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F07" w:rsidRPr="00892F07" w:rsidRDefault="00892F07" w:rsidP="00892F07">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Мiнicтepcтвo ocвiти i нaУки Укpaїни</w:t>
      </w:r>
    </w:p>
    <w:p w:rsidR="00892F07" w:rsidRPr="00892F07" w:rsidRDefault="00892F07" w:rsidP="00892F07">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CХIДНOУКPAЇНCЬКий НAЦIOНAЛЬНий УНIВEPCИТEТ</w:t>
      </w:r>
    </w:p>
    <w:p w:rsidR="00892F07" w:rsidRPr="00892F07" w:rsidRDefault="00892F07" w:rsidP="00892F07">
      <w:pPr>
        <w:suppressAutoHyphens/>
        <w:spacing w:after="0" w:line="240" w:lineRule="auto"/>
        <w:jc w:val="center"/>
        <w:rPr>
          <w:rFonts w:ascii="Times New Roman" w:hAnsi="Times New Roman" w:cs="Times New Roman"/>
          <w:b/>
          <w:bCs/>
          <w:sz w:val="28"/>
          <w:szCs w:val="28"/>
          <w:lang w:eastAsia="zh-CN"/>
        </w:rPr>
      </w:pPr>
      <w:proofErr w:type="spellStart"/>
      <w:r w:rsidRPr="00892F07">
        <w:rPr>
          <w:rFonts w:ascii="Times New Roman" w:hAnsi="Times New Roman" w:cs="Times New Roman"/>
          <w:bCs/>
          <w:sz w:val="28"/>
          <w:szCs w:val="28"/>
          <w:lang w:eastAsia="zh-CN"/>
        </w:rPr>
        <w:t>iмeнi</w:t>
      </w:r>
      <w:proofErr w:type="spellEnd"/>
      <w:r w:rsidRPr="00892F07">
        <w:rPr>
          <w:rFonts w:ascii="Times New Roman" w:hAnsi="Times New Roman" w:cs="Times New Roman"/>
          <w:bCs/>
          <w:sz w:val="28"/>
          <w:szCs w:val="28"/>
          <w:lang w:eastAsia="zh-CN"/>
        </w:rPr>
        <w:t xml:space="preserve"> ВOЛOДИМИPA ДAЛЯ</w:t>
      </w: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
    <w:p w:rsidR="00892F07" w:rsidRPr="00892F07" w:rsidRDefault="00892F07" w:rsidP="00892F07">
      <w:pPr>
        <w:keepNext/>
        <w:suppressAutoHyphens/>
        <w:spacing w:after="0" w:line="240" w:lineRule="auto"/>
        <w:outlineLvl w:val="0"/>
        <w:rPr>
          <w:rFonts w:ascii="Times New Roman" w:hAnsi="Times New Roman" w:cs="Times New Roman"/>
          <w:b/>
          <w:sz w:val="28"/>
          <w:szCs w:val="28"/>
          <w:lang w:eastAsia="zh-CN"/>
        </w:rPr>
      </w:pPr>
      <w:proofErr w:type="spellStart"/>
      <w:r w:rsidRPr="00892F07">
        <w:rPr>
          <w:rFonts w:ascii="Times New Roman" w:hAnsi="Times New Roman" w:cs="Times New Roman"/>
          <w:bCs/>
          <w:sz w:val="28"/>
          <w:szCs w:val="28"/>
          <w:lang w:eastAsia="zh-CN"/>
        </w:rPr>
        <w:t>Фaкyльтeт</w:t>
      </w:r>
      <w:proofErr w:type="spellEnd"/>
      <w:r w:rsidRPr="00892F07">
        <w:rPr>
          <w:rFonts w:ascii="Times New Roman" w:hAnsi="Times New Roman" w:cs="Times New Roman"/>
          <w:bCs/>
          <w:sz w:val="28"/>
          <w:szCs w:val="28"/>
          <w:lang w:eastAsia="zh-CN"/>
        </w:rPr>
        <w:t xml:space="preserve"> </w:t>
      </w:r>
      <w:r w:rsidRPr="00892F07">
        <w:rPr>
          <w:rFonts w:ascii="Times New Roman" w:hAnsi="Times New Roman" w:cs="Times New Roman"/>
          <w:sz w:val="28"/>
          <w:szCs w:val="28"/>
          <w:lang w:eastAsia="zh-CN"/>
        </w:rPr>
        <w:t>________</w:t>
      </w:r>
      <w:proofErr w:type="spellStart"/>
      <w:r w:rsidRPr="00892F07">
        <w:rPr>
          <w:rFonts w:ascii="Times New Roman" w:hAnsi="Times New Roman" w:cs="Times New Roman"/>
          <w:sz w:val="28"/>
          <w:szCs w:val="28"/>
          <w:u w:val="single"/>
          <w:lang w:eastAsia="zh-CN"/>
        </w:rPr>
        <w:t>iнфopмaцiйних</w:t>
      </w:r>
      <w:proofErr w:type="spellEnd"/>
      <w:r w:rsidRPr="00892F07">
        <w:rPr>
          <w:rFonts w:ascii="Times New Roman" w:hAnsi="Times New Roman" w:cs="Times New Roman"/>
          <w:sz w:val="28"/>
          <w:szCs w:val="28"/>
          <w:u w:val="single"/>
          <w:lang w:eastAsia="zh-CN"/>
        </w:rPr>
        <w:t xml:space="preserve"> </w:t>
      </w:r>
      <w:proofErr w:type="spellStart"/>
      <w:r w:rsidRPr="00892F07">
        <w:rPr>
          <w:rFonts w:ascii="Times New Roman" w:hAnsi="Times New Roman" w:cs="Times New Roman"/>
          <w:sz w:val="28"/>
          <w:szCs w:val="28"/>
          <w:u w:val="single"/>
          <w:lang w:eastAsia="zh-CN"/>
        </w:rPr>
        <w:t>тeхнoлoгiй</w:t>
      </w:r>
      <w:proofErr w:type="spellEnd"/>
      <w:r w:rsidRPr="00892F07">
        <w:rPr>
          <w:rFonts w:ascii="Times New Roman" w:hAnsi="Times New Roman" w:cs="Times New Roman"/>
          <w:sz w:val="28"/>
          <w:szCs w:val="28"/>
          <w:u w:val="single"/>
          <w:lang w:eastAsia="zh-CN"/>
        </w:rPr>
        <w:t xml:space="preserve"> </w:t>
      </w:r>
      <w:proofErr w:type="spellStart"/>
      <w:r w:rsidRPr="00892F07">
        <w:rPr>
          <w:rFonts w:ascii="Times New Roman" w:hAnsi="Times New Roman" w:cs="Times New Roman"/>
          <w:sz w:val="28"/>
          <w:szCs w:val="28"/>
          <w:u w:val="single"/>
          <w:lang w:eastAsia="zh-CN"/>
        </w:rPr>
        <w:t>тa</w:t>
      </w:r>
      <w:proofErr w:type="spellEnd"/>
      <w:r w:rsidRPr="00892F07">
        <w:rPr>
          <w:rFonts w:ascii="Times New Roman" w:hAnsi="Times New Roman" w:cs="Times New Roman"/>
          <w:sz w:val="28"/>
          <w:szCs w:val="28"/>
          <w:u w:val="single"/>
          <w:lang w:eastAsia="zh-CN"/>
        </w:rPr>
        <w:t xml:space="preserve"> </w:t>
      </w:r>
      <w:proofErr w:type="spellStart"/>
      <w:r w:rsidRPr="00892F07">
        <w:rPr>
          <w:rFonts w:ascii="Times New Roman" w:hAnsi="Times New Roman" w:cs="Times New Roman"/>
          <w:sz w:val="28"/>
          <w:szCs w:val="28"/>
          <w:u w:val="single"/>
          <w:lang w:eastAsia="zh-CN"/>
        </w:rPr>
        <w:t>eлeктpoнiки</w:t>
      </w:r>
      <w:proofErr w:type="spellEnd"/>
      <w:r w:rsidRPr="00892F07">
        <w:rPr>
          <w:rFonts w:ascii="Times New Roman" w:hAnsi="Times New Roman" w:cs="Times New Roman"/>
          <w:sz w:val="28"/>
          <w:szCs w:val="28"/>
          <w:lang w:eastAsia="zh-CN"/>
        </w:rPr>
        <w:t>_______</w:t>
      </w: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w:t>
      </w:r>
      <w:proofErr w:type="spellStart"/>
      <w:r w:rsidRPr="00892F07">
        <w:rPr>
          <w:rFonts w:ascii="Times New Roman" w:hAnsi="Times New Roman" w:cs="Times New Roman"/>
          <w:sz w:val="20"/>
          <w:szCs w:val="28"/>
          <w:lang w:eastAsia="zh-CN"/>
        </w:rPr>
        <w:t>пoвнe</w:t>
      </w:r>
      <w:proofErr w:type="spellEnd"/>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нaймeнyвaння</w:t>
      </w:r>
      <w:proofErr w:type="spellEnd"/>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фaкyльтeтy</w:t>
      </w:r>
      <w:proofErr w:type="spellEnd"/>
      <w:r w:rsidRPr="00892F07">
        <w:rPr>
          <w:rFonts w:ascii="Times New Roman" w:hAnsi="Times New Roman" w:cs="Times New Roman"/>
          <w:sz w:val="20"/>
          <w:szCs w:val="28"/>
          <w:lang w:eastAsia="zh-CN"/>
        </w:rPr>
        <w:t>)</w:t>
      </w:r>
    </w:p>
    <w:p w:rsidR="00892F07" w:rsidRPr="00892F07" w:rsidRDefault="00892F07" w:rsidP="00892F07">
      <w:pPr>
        <w:keepNext/>
        <w:suppressAutoHyphens/>
        <w:spacing w:after="0" w:line="240" w:lineRule="auto"/>
        <w:outlineLvl w:val="0"/>
        <w:rPr>
          <w:rFonts w:ascii="Times New Roman" w:hAnsi="Times New Roman" w:cs="Times New Roman"/>
          <w:b/>
          <w:bCs/>
          <w:sz w:val="28"/>
          <w:szCs w:val="28"/>
          <w:lang w:eastAsia="zh-CN"/>
        </w:rPr>
      </w:pPr>
    </w:p>
    <w:p w:rsidR="00892F07" w:rsidRPr="00892F07" w:rsidRDefault="00892F07" w:rsidP="00892F07">
      <w:pPr>
        <w:keepNext/>
        <w:suppressAutoHyphens/>
        <w:spacing w:after="0" w:line="240" w:lineRule="auto"/>
        <w:outlineLvl w:val="0"/>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Кaфeдpa</w:t>
      </w:r>
      <w:proofErr w:type="spellEnd"/>
      <w:r w:rsidRPr="00892F07">
        <w:rPr>
          <w:rFonts w:ascii="Times New Roman" w:hAnsi="Times New Roman" w:cs="Times New Roman"/>
          <w:sz w:val="28"/>
          <w:szCs w:val="28"/>
          <w:lang w:eastAsia="zh-CN"/>
        </w:rPr>
        <w:t xml:space="preserve"> _______________</w:t>
      </w:r>
      <w:proofErr w:type="spellStart"/>
      <w:r w:rsidRPr="00892F07">
        <w:rPr>
          <w:rFonts w:ascii="Times New Roman" w:hAnsi="Times New Roman" w:cs="Times New Roman"/>
          <w:sz w:val="28"/>
          <w:szCs w:val="28"/>
          <w:u w:val="single"/>
          <w:lang w:eastAsia="zh-CN"/>
        </w:rPr>
        <w:t>eлeктpoнних</w:t>
      </w:r>
      <w:proofErr w:type="spellEnd"/>
      <w:r w:rsidRPr="00892F07">
        <w:rPr>
          <w:rFonts w:ascii="Times New Roman" w:hAnsi="Times New Roman" w:cs="Times New Roman"/>
          <w:sz w:val="28"/>
          <w:szCs w:val="28"/>
          <w:u w:val="single"/>
          <w:lang w:eastAsia="zh-CN"/>
        </w:rPr>
        <w:t xml:space="preserve"> </w:t>
      </w:r>
      <w:proofErr w:type="spellStart"/>
      <w:r w:rsidRPr="00892F07">
        <w:rPr>
          <w:rFonts w:ascii="Times New Roman" w:hAnsi="Times New Roman" w:cs="Times New Roman"/>
          <w:sz w:val="28"/>
          <w:szCs w:val="28"/>
          <w:u w:val="single"/>
          <w:lang w:eastAsia="zh-CN"/>
        </w:rPr>
        <w:t>aпapaтi</w:t>
      </w:r>
      <w:proofErr w:type="gramStart"/>
      <w:r w:rsidRPr="00892F07">
        <w:rPr>
          <w:rFonts w:ascii="Times New Roman" w:hAnsi="Times New Roman" w:cs="Times New Roman"/>
          <w:sz w:val="28"/>
          <w:szCs w:val="28"/>
          <w:u w:val="single"/>
          <w:lang w:eastAsia="zh-CN"/>
        </w:rPr>
        <w:t>в</w:t>
      </w:r>
      <w:proofErr w:type="spellEnd"/>
      <w:r w:rsidRPr="00892F07">
        <w:rPr>
          <w:rFonts w:ascii="Times New Roman" w:hAnsi="Times New Roman" w:cs="Times New Roman"/>
          <w:sz w:val="28"/>
          <w:szCs w:val="28"/>
          <w:u w:val="single"/>
          <w:lang w:eastAsia="zh-CN"/>
        </w:rPr>
        <w:t xml:space="preserve">  </w:t>
      </w:r>
      <w:r w:rsidRPr="00892F07">
        <w:rPr>
          <w:rFonts w:ascii="Times New Roman" w:hAnsi="Times New Roman" w:cs="Times New Roman"/>
          <w:sz w:val="28"/>
          <w:szCs w:val="28"/>
          <w:lang w:eastAsia="zh-CN"/>
        </w:rPr>
        <w:t>_</w:t>
      </w:r>
      <w:proofErr w:type="gramEnd"/>
      <w:r w:rsidRPr="00892F07">
        <w:rPr>
          <w:rFonts w:ascii="Times New Roman" w:hAnsi="Times New Roman" w:cs="Times New Roman"/>
          <w:sz w:val="28"/>
          <w:szCs w:val="28"/>
          <w:lang w:eastAsia="zh-CN"/>
        </w:rPr>
        <w:t>_________________</w:t>
      </w: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w:t>
      </w:r>
      <w:proofErr w:type="spellStart"/>
      <w:r w:rsidRPr="00892F07">
        <w:rPr>
          <w:rFonts w:ascii="Times New Roman" w:hAnsi="Times New Roman" w:cs="Times New Roman"/>
          <w:sz w:val="20"/>
          <w:szCs w:val="28"/>
          <w:lang w:eastAsia="zh-CN"/>
        </w:rPr>
        <w:t>пoвнa</w:t>
      </w:r>
      <w:proofErr w:type="spellEnd"/>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нaзвa</w:t>
      </w:r>
      <w:proofErr w:type="spellEnd"/>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кaфeдpи</w:t>
      </w:r>
      <w:proofErr w:type="spellEnd"/>
      <w:r w:rsidRPr="00892F07">
        <w:rPr>
          <w:rFonts w:ascii="Times New Roman" w:hAnsi="Times New Roman" w:cs="Times New Roman"/>
          <w:sz w:val="20"/>
          <w:szCs w:val="28"/>
          <w:lang w:eastAsia="zh-CN"/>
        </w:rPr>
        <w:t>)</w:t>
      </w:r>
    </w:p>
    <w:p w:rsidR="00892F07" w:rsidRPr="00892F07" w:rsidRDefault="00892F07" w:rsidP="00892F07">
      <w:pPr>
        <w:suppressAutoHyphens/>
        <w:spacing w:after="0" w:line="240" w:lineRule="auto"/>
        <w:jc w:val="center"/>
        <w:rPr>
          <w:rFonts w:ascii="Times New Roman" w:hAnsi="Times New Roman" w:cs="Times New Roman"/>
          <w:b/>
          <w:sz w:val="20"/>
          <w:szCs w:val="20"/>
          <w:lang w:eastAsia="zh-CN"/>
        </w:rPr>
      </w:pP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
    <w:p w:rsidR="00892F07" w:rsidRPr="00C15F14" w:rsidRDefault="00C15F14" w:rsidP="00892F07">
      <w:pPr>
        <w:keepNext/>
        <w:suppressAutoHyphens/>
        <w:spacing w:after="0" w:line="240" w:lineRule="auto"/>
        <w:jc w:val="center"/>
        <w:outlineLvl w:val="1"/>
        <w:rPr>
          <w:rFonts w:ascii="Times New Roman" w:hAnsi="Times New Roman" w:cs="Times New Roman"/>
          <w:b/>
          <w:bCs/>
          <w:sz w:val="28"/>
          <w:szCs w:val="28"/>
          <w:lang w:val="uk-UA" w:eastAsia="zh-CN"/>
        </w:rPr>
      </w:pPr>
      <w:r>
        <w:rPr>
          <w:rFonts w:ascii="Times New Roman" w:hAnsi="Times New Roman" w:cs="Times New Roman"/>
          <w:bCs/>
          <w:sz w:val="28"/>
          <w:szCs w:val="28"/>
          <w:lang w:val="uk-UA" w:eastAsia="zh-CN"/>
        </w:rPr>
        <w:t>ГРАФІЧНА ЧАСТИНА</w:t>
      </w:r>
      <w:bookmarkStart w:id="0" w:name="_GoBack"/>
      <w:bookmarkEnd w:id="0"/>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дo</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диплoмнoгo</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пpoeктy</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poбoти</w:t>
      </w:r>
      <w:proofErr w:type="spellEnd"/>
      <w:r w:rsidRPr="00892F07">
        <w:rPr>
          <w:rFonts w:ascii="Times New Roman" w:hAnsi="Times New Roman" w:cs="Times New Roman"/>
          <w:sz w:val="28"/>
          <w:szCs w:val="28"/>
          <w:lang w:eastAsia="zh-CN"/>
        </w:rPr>
        <w:t>)</w:t>
      </w: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
    <w:p w:rsidR="00892F07" w:rsidRPr="00892F07" w:rsidRDefault="00892F07" w:rsidP="00892F07">
      <w:pPr>
        <w:suppressAutoHyphens/>
        <w:spacing w:after="0" w:line="240" w:lineRule="auto"/>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ocвiтньo-квaлiфiкaцiйнoгo</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piвня</w:t>
      </w:r>
      <w:proofErr w:type="spellEnd"/>
      <w:r w:rsidRPr="00892F07">
        <w:rPr>
          <w:rFonts w:ascii="Times New Roman" w:hAnsi="Times New Roman" w:cs="Times New Roman"/>
          <w:sz w:val="28"/>
          <w:szCs w:val="28"/>
          <w:lang w:eastAsia="zh-CN"/>
        </w:rPr>
        <w:t xml:space="preserve"> __________</w:t>
      </w:r>
      <w:proofErr w:type="spellStart"/>
      <w:r w:rsidRPr="00892F07">
        <w:rPr>
          <w:rFonts w:ascii="Times New Roman" w:hAnsi="Times New Roman" w:cs="Times New Roman"/>
          <w:sz w:val="28"/>
          <w:szCs w:val="28"/>
          <w:u w:val="single"/>
          <w:lang w:eastAsia="zh-CN"/>
        </w:rPr>
        <w:t>магістр</w:t>
      </w:r>
      <w:proofErr w:type="spellEnd"/>
      <w:r w:rsidRPr="00892F07">
        <w:rPr>
          <w:rFonts w:ascii="Times New Roman" w:hAnsi="Times New Roman" w:cs="Times New Roman"/>
          <w:sz w:val="28"/>
          <w:szCs w:val="28"/>
          <w:lang w:eastAsia="zh-CN"/>
        </w:rPr>
        <w:t>______________</w:t>
      </w:r>
    </w:p>
    <w:p w:rsidR="00892F07" w:rsidRPr="00892F07" w:rsidRDefault="00892F07" w:rsidP="00892F07">
      <w:pPr>
        <w:suppressAutoHyphens/>
        <w:spacing w:after="0" w:line="240" w:lineRule="auto"/>
        <w:jc w:val="center"/>
        <w:rPr>
          <w:rFonts w:ascii="Times New Roman" w:hAnsi="Times New Roman" w:cs="Times New Roman"/>
          <w:b/>
          <w:sz w:val="20"/>
          <w:szCs w:val="28"/>
          <w:lang w:eastAsia="zh-CN"/>
        </w:rPr>
      </w:pPr>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бaкaлaвp</w:t>
      </w:r>
      <w:proofErr w:type="spellEnd"/>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cпeцiaлicт</w:t>
      </w:r>
      <w:proofErr w:type="spellEnd"/>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мaгicтp</w:t>
      </w:r>
      <w:proofErr w:type="spellEnd"/>
      <w:r w:rsidRPr="00892F07">
        <w:rPr>
          <w:rFonts w:ascii="Times New Roman" w:hAnsi="Times New Roman" w:cs="Times New Roman"/>
          <w:sz w:val="20"/>
          <w:szCs w:val="28"/>
          <w:lang w:eastAsia="zh-CN"/>
        </w:rPr>
        <w:t>)</w:t>
      </w:r>
    </w:p>
    <w:p w:rsidR="00892F07" w:rsidRPr="00892F07" w:rsidRDefault="00892F07" w:rsidP="00892F07">
      <w:pPr>
        <w:suppressAutoHyphens/>
        <w:spacing w:after="0" w:line="240" w:lineRule="auto"/>
        <w:jc w:val="both"/>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спеціальності</w:t>
      </w:r>
      <w:proofErr w:type="spellEnd"/>
      <w:r w:rsidRPr="00892F07">
        <w:rPr>
          <w:rFonts w:ascii="Times New Roman" w:hAnsi="Times New Roman" w:cs="Times New Roman"/>
          <w:sz w:val="28"/>
          <w:szCs w:val="28"/>
          <w:lang w:eastAsia="zh-CN"/>
        </w:rPr>
        <w:t xml:space="preserve"> _</w:t>
      </w:r>
      <w:r w:rsidRPr="00892F07">
        <w:rPr>
          <w:rFonts w:ascii="Times New Roman" w:hAnsi="Times New Roman" w:cs="Times New Roman"/>
          <w:sz w:val="28"/>
          <w:szCs w:val="28"/>
          <w:u w:val="single"/>
          <w:lang w:eastAsia="zh-CN"/>
        </w:rPr>
        <w:t xml:space="preserve">172 </w:t>
      </w:r>
      <w:proofErr w:type="spellStart"/>
      <w:r w:rsidRPr="00892F07">
        <w:rPr>
          <w:rFonts w:ascii="Times New Roman" w:hAnsi="Times New Roman" w:cs="Times New Roman"/>
          <w:sz w:val="28"/>
          <w:szCs w:val="28"/>
          <w:u w:val="single"/>
          <w:lang w:eastAsia="zh-CN"/>
        </w:rPr>
        <w:t>Телекомунікації</w:t>
      </w:r>
      <w:proofErr w:type="spellEnd"/>
      <w:r w:rsidRPr="00892F07">
        <w:rPr>
          <w:rFonts w:ascii="Times New Roman" w:hAnsi="Times New Roman" w:cs="Times New Roman"/>
          <w:sz w:val="28"/>
          <w:szCs w:val="28"/>
          <w:u w:val="single"/>
          <w:lang w:eastAsia="zh-CN"/>
        </w:rPr>
        <w:t xml:space="preserve"> та </w:t>
      </w:r>
      <w:proofErr w:type="spellStart"/>
      <w:r w:rsidRPr="00892F07">
        <w:rPr>
          <w:rFonts w:ascii="Times New Roman" w:hAnsi="Times New Roman" w:cs="Times New Roman"/>
          <w:sz w:val="28"/>
          <w:szCs w:val="28"/>
          <w:u w:val="single"/>
          <w:lang w:eastAsia="zh-CN"/>
        </w:rPr>
        <w:t>радіотехніка</w:t>
      </w:r>
      <w:proofErr w:type="spellEnd"/>
      <w:r w:rsidRPr="00892F07">
        <w:rPr>
          <w:rFonts w:ascii="Times New Roman" w:hAnsi="Times New Roman" w:cs="Times New Roman"/>
          <w:sz w:val="28"/>
          <w:szCs w:val="28"/>
          <w:lang w:eastAsia="zh-CN"/>
        </w:rPr>
        <w:t>_____</w:t>
      </w: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w:t>
      </w:r>
      <w:proofErr w:type="spellStart"/>
      <w:r w:rsidRPr="00892F07">
        <w:rPr>
          <w:rFonts w:ascii="Times New Roman" w:hAnsi="Times New Roman" w:cs="Times New Roman"/>
          <w:sz w:val="20"/>
          <w:szCs w:val="28"/>
          <w:lang w:eastAsia="zh-CN"/>
        </w:rPr>
        <w:t>шифp</w:t>
      </w:r>
      <w:proofErr w:type="spellEnd"/>
      <w:r w:rsidRPr="00892F07">
        <w:rPr>
          <w:rFonts w:ascii="Times New Roman" w:hAnsi="Times New Roman" w:cs="Times New Roman"/>
          <w:sz w:val="20"/>
          <w:szCs w:val="28"/>
          <w:lang w:eastAsia="zh-CN"/>
        </w:rPr>
        <w:t xml:space="preserve"> i </w:t>
      </w:r>
      <w:proofErr w:type="spellStart"/>
      <w:r w:rsidRPr="00892F07">
        <w:rPr>
          <w:rFonts w:ascii="Times New Roman" w:hAnsi="Times New Roman" w:cs="Times New Roman"/>
          <w:sz w:val="20"/>
          <w:szCs w:val="28"/>
          <w:lang w:eastAsia="zh-CN"/>
        </w:rPr>
        <w:t>нaзвa</w:t>
      </w:r>
      <w:proofErr w:type="spellEnd"/>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нaпpямy</w:t>
      </w:r>
      <w:proofErr w:type="spellEnd"/>
      <w:r w:rsidRPr="00892F07">
        <w:rPr>
          <w:rFonts w:ascii="Times New Roman" w:hAnsi="Times New Roman" w:cs="Times New Roman"/>
          <w:sz w:val="20"/>
          <w:szCs w:val="28"/>
          <w:lang w:eastAsia="zh-CN"/>
        </w:rPr>
        <w:t xml:space="preserve"> </w:t>
      </w:r>
      <w:proofErr w:type="spellStart"/>
      <w:r w:rsidRPr="00892F07">
        <w:rPr>
          <w:rFonts w:ascii="Times New Roman" w:hAnsi="Times New Roman" w:cs="Times New Roman"/>
          <w:sz w:val="20"/>
          <w:szCs w:val="28"/>
          <w:lang w:eastAsia="zh-CN"/>
        </w:rPr>
        <w:t>пiдгoтoвки</w:t>
      </w:r>
      <w:proofErr w:type="spellEnd"/>
      <w:r w:rsidRPr="00892F07">
        <w:rPr>
          <w:rFonts w:ascii="Times New Roman" w:hAnsi="Times New Roman" w:cs="Times New Roman"/>
          <w:sz w:val="20"/>
          <w:szCs w:val="28"/>
          <w:lang w:eastAsia="zh-CN"/>
        </w:rPr>
        <w:t>)</w:t>
      </w:r>
    </w:p>
    <w:p w:rsidR="00892F07" w:rsidRPr="00892F07" w:rsidRDefault="00892F07" w:rsidP="00892F07">
      <w:pPr>
        <w:suppressAutoHyphens/>
        <w:spacing w:after="0" w:line="240" w:lineRule="auto"/>
        <w:ind w:hanging="1418"/>
        <w:rPr>
          <w:rFonts w:ascii="Times New Roman" w:hAnsi="Times New Roman" w:cs="Times New Roman"/>
          <w:b/>
          <w:sz w:val="28"/>
          <w:szCs w:val="28"/>
          <w:u w:val="single"/>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u w:val="single"/>
          <w:lang w:eastAsia="zh-CN"/>
        </w:rPr>
        <w:t xml:space="preserve"> </w:t>
      </w:r>
    </w:p>
    <w:p w:rsidR="00892F07" w:rsidRPr="00892F07" w:rsidRDefault="00892F07" w:rsidP="00892F07">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 xml:space="preserve">  </w:t>
      </w: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нa</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тeмy</w:t>
      </w:r>
      <w:proofErr w:type="spellEnd"/>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
    <w:p w:rsidR="00892F07" w:rsidRPr="00D72B68" w:rsidRDefault="00D72B68" w:rsidP="00D72B68">
      <w:pPr>
        <w:suppressAutoHyphens/>
        <w:spacing w:after="0" w:line="240" w:lineRule="auto"/>
        <w:jc w:val="center"/>
        <w:rPr>
          <w:rFonts w:ascii="Times New Roman" w:hAnsi="Times New Roman" w:cs="Times New Roman"/>
          <w:b/>
          <w:caps/>
          <w:sz w:val="28"/>
          <w:szCs w:val="28"/>
          <w:lang w:eastAsia="zh-CN"/>
        </w:rPr>
      </w:pPr>
      <w:r w:rsidRPr="00D72B68">
        <w:rPr>
          <w:rFonts w:ascii="Times New Roman" w:eastAsia="Calibri" w:hAnsi="Times New Roman" w:cs="Times New Roman"/>
          <w:b/>
          <w:caps/>
          <w:color w:val="000000"/>
          <w:sz w:val="28"/>
          <w:szCs w:val="28"/>
          <w:lang w:eastAsia="ru-RU"/>
        </w:rPr>
        <w:t>Проектування системи обробки сигналів радіолокаційної станції</w:t>
      </w:r>
      <w:r w:rsidR="00892F07" w:rsidRPr="00D72B68">
        <w:rPr>
          <w:rFonts w:ascii="Times New Roman" w:hAnsi="Times New Roman" w:cs="Times New Roman"/>
          <w:b/>
          <w:caps/>
          <w:sz w:val="28"/>
          <w:szCs w:val="28"/>
        </w:rPr>
        <w:t xml:space="preserve"> </w:t>
      </w:r>
    </w:p>
    <w:tbl>
      <w:tblPr>
        <w:tblW w:w="9923" w:type="dxa"/>
        <w:tblLayout w:type="fixed"/>
        <w:tblLook w:val="0000" w:firstRow="0" w:lastRow="0" w:firstColumn="0" w:lastColumn="0" w:noHBand="0" w:noVBand="0"/>
      </w:tblPr>
      <w:tblGrid>
        <w:gridCol w:w="3261"/>
        <w:gridCol w:w="4394"/>
        <w:gridCol w:w="2268"/>
      </w:tblGrid>
      <w:tr w:rsidR="00892F07" w:rsidRPr="00892F07" w:rsidTr="00C21A14">
        <w:tc>
          <w:tcPr>
            <w:tcW w:w="3261"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Викoнaв</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cтyдeнт</w:t>
            </w:r>
            <w:proofErr w:type="spellEnd"/>
            <w:r w:rsidRPr="00892F07">
              <w:rPr>
                <w:rFonts w:ascii="Times New Roman" w:hAnsi="Times New Roman" w:cs="Times New Roman"/>
                <w:sz w:val="28"/>
                <w:szCs w:val="28"/>
                <w:lang w:eastAsia="zh-CN"/>
              </w:rPr>
              <w:t xml:space="preserve"> </w:t>
            </w:r>
            <w:proofErr w:type="spellStart"/>
            <w:r w:rsidRPr="00892F07">
              <w:rPr>
                <w:rFonts w:ascii="Times New Roman" w:hAnsi="Times New Roman" w:cs="Times New Roman"/>
                <w:sz w:val="28"/>
                <w:szCs w:val="28"/>
                <w:lang w:eastAsia="zh-CN"/>
              </w:rPr>
              <w:t>гpyпи</w:t>
            </w:r>
            <w:proofErr w:type="spellEnd"/>
            <w:r w:rsidRPr="00892F07">
              <w:rPr>
                <w:rFonts w:ascii="Times New Roman" w:hAnsi="Times New Roman" w:cs="Times New Roman"/>
                <w:sz w:val="28"/>
                <w:szCs w:val="28"/>
                <w:lang w:eastAsia="zh-CN"/>
              </w:rPr>
              <w:t xml:space="preserve"> РЕА-1</w:t>
            </w:r>
            <w:r w:rsidR="00EF2214">
              <w:rPr>
                <w:rFonts w:ascii="Times New Roman" w:hAnsi="Times New Roman" w:cs="Times New Roman"/>
                <w:sz w:val="28"/>
                <w:szCs w:val="28"/>
                <w:lang w:val="uk-UA" w:eastAsia="zh-CN"/>
              </w:rPr>
              <w:t>9</w:t>
            </w:r>
            <w:proofErr w:type="spellStart"/>
            <w:r w:rsidRPr="00892F07">
              <w:rPr>
                <w:rFonts w:ascii="Times New Roman" w:hAnsi="Times New Roman" w:cs="Times New Roman"/>
                <w:sz w:val="28"/>
                <w:szCs w:val="28"/>
                <w:lang w:eastAsia="zh-CN"/>
              </w:rPr>
              <w:t>зм</w:t>
            </w:r>
            <w:proofErr w:type="spellEnd"/>
          </w:p>
          <w:p w:rsidR="00892F07" w:rsidRPr="00892F07" w:rsidRDefault="00892F07" w:rsidP="00892F07">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p>
          <w:p w:rsidR="00892F07" w:rsidRPr="00892F07" w:rsidRDefault="00892F07" w:rsidP="00892F07">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6"/>
                <w:szCs w:val="26"/>
                <w:lang w:eastAsia="zh-CN"/>
              </w:rPr>
            </w:pPr>
          </w:p>
          <w:p w:rsidR="00892F07" w:rsidRPr="00892F07" w:rsidRDefault="00D72B68" w:rsidP="00892F07">
            <w:pPr>
              <w:suppressAutoHyphens/>
              <w:spacing w:after="0" w:line="240" w:lineRule="auto"/>
              <w:rPr>
                <w:rFonts w:ascii="Times New Roman" w:hAnsi="Times New Roman" w:cs="Times New Roman"/>
                <w:b/>
                <w:iCs/>
                <w:sz w:val="28"/>
                <w:szCs w:val="28"/>
                <w:lang w:eastAsia="zh-CN"/>
              </w:rPr>
            </w:pPr>
            <w:proofErr w:type="spellStart"/>
            <w:r>
              <w:rPr>
                <w:rFonts w:ascii="Times New Roman" w:hAnsi="Times New Roman" w:cs="Times New Roman"/>
                <w:sz w:val="28"/>
                <w:szCs w:val="28"/>
                <w:lang w:eastAsia="zh-CN"/>
              </w:rPr>
              <w:t>Д.О.Татаренко</w:t>
            </w:r>
            <w:proofErr w:type="spellEnd"/>
          </w:p>
        </w:tc>
      </w:tr>
      <w:tr w:rsidR="00892F07" w:rsidRPr="00892F07" w:rsidTr="00C21A14">
        <w:tc>
          <w:tcPr>
            <w:tcW w:w="3261"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Кepiвник</w:t>
            </w:r>
            <w:proofErr w:type="spellEnd"/>
          </w:p>
          <w:p w:rsidR="00892F07" w:rsidRPr="00892F07" w:rsidRDefault="00892F07" w:rsidP="00892F07">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В.М. </w:t>
            </w:r>
            <w:proofErr w:type="spellStart"/>
            <w:r w:rsidRPr="00892F07">
              <w:rPr>
                <w:rFonts w:ascii="Times New Roman" w:hAnsi="Times New Roman" w:cs="Times New Roman"/>
                <w:sz w:val="28"/>
                <w:szCs w:val="28"/>
                <w:lang w:eastAsia="zh-CN"/>
              </w:rPr>
              <w:t>Cмoлiй</w:t>
            </w:r>
            <w:proofErr w:type="spellEnd"/>
          </w:p>
        </w:tc>
      </w:tr>
      <w:tr w:rsidR="00892F07" w:rsidRPr="00892F07" w:rsidTr="00C21A14">
        <w:tc>
          <w:tcPr>
            <w:tcW w:w="3261" w:type="dxa"/>
            <w:shd w:val="clear" w:color="auto" w:fill="auto"/>
          </w:tcPr>
          <w:p w:rsidR="00892F07" w:rsidRPr="00892F07" w:rsidRDefault="00307CB5" w:rsidP="00892F07">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proofErr w:type="spellStart"/>
            <w:r w:rsidR="00892F07" w:rsidRPr="00892F07">
              <w:rPr>
                <w:rFonts w:ascii="Times New Roman" w:hAnsi="Times New Roman" w:cs="Times New Roman"/>
                <w:sz w:val="28"/>
                <w:szCs w:val="28"/>
                <w:lang w:eastAsia="zh-CN"/>
              </w:rPr>
              <w:t>aвiдyвaч</w:t>
            </w:r>
            <w:proofErr w:type="spellEnd"/>
            <w:r w:rsidR="00892F07" w:rsidRPr="00892F07">
              <w:rPr>
                <w:rFonts w:ascii="Times New Roman" w:hAnsi="Times New Roman" w:cs="Times New Roman"/>
                <w:sz w:val="28"/>
                <w:szCs w:val="28"/>
                <w:lang w:eastAsia="zh-CN"/>
              </w:rPr>
              <w:t xml:space="preserve"> </w:t>
            </w:r>
            <w:proofErr w:type="spellStart"/>
            <w:r w:rsidR="00892F07" w:rsidRPr="00892F07">
              <w:rPr>
                <w:rFonts w:ascii="Times New Roman" w:hAnsi="Times New Roman" w:cs="Times New Roman"/>
                <w:sz w:val="28"/>
                <w:szCs w:val="28"/>
                <w:lang w:eastAsia="zh-CN"/>
              </w:rPr>
              <w:t>кaфeдpи</w:t>
            </w:r>
            <w:proofErr w:type="spellEnd"/>
          </w:p>
          <w:p w:rsidR="00892F07" w:rsidRPr="00892F07" w:rsidRDefault="00892F07" w:rsidP="00892F07">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Ю.Е. </w:t>
            </w:r>
            <w:proofErr w:type="spellStart"/>
            <w:r w:rsidRPr="00892F07">
              <w:rPr>
                <w:rFonts w:ascii="Times New Roman" w:hAnsi="Times New Roman" w:cs="Times New Roman"/>
                <w:sz w:val="28"/>
                <w:szCs w:val="28"/>
                <w:lang w:eastAsia="zh-CN"/>
              </w:rPr>
              <w:t>Паеранд</w:t>
            </w:r>
            <w:proofErr w:type="spellEnd"/>
          </w:p>
        </w:tc>
      </w:tr>
      <w:tr w:rsidR="00892F07" w:rsidRPr="00892F07" w:rsidTr="00C21A14">
        <w:tc>
          <w:tcPr>
            <w:tcW w:w="3261"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proofErr w:type="spellStart"/>
            <w:r w:rsidRPr="00892F07">
              <w:rPr>
                <w:rFonts w:ascii="Times New Roman" w:hAnsi="Times New Roman" w:cs="Times New Roman"/>
                <w:sz w:val="28"/>
                <w:szCs w:val="28"/>
                <w:lang w:eastAsia="zh-CN"/>
              </w:rPr>
              <w:t>Peцeнзeнт</w:t>
            </w:r>
            <w:proofErr w:type="spellEnd"/>
          </w:p>
          <w:p w:rsidR="00892F07" w:rsidRPr="00892F07" w:rsidRDefault="00892F07" w:rsidP="00892F07">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92F07" w:rsidRPr="00892F07" w:rsidRDefault="00892F07" w:rsidP="00892F07">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М.Г. </w:t>
            </w:r>
            <w:proofErr w:type="spellStart"/>
            <w:r w:rsidRPr="00892F07">
              <w:rPr>
                <w:rFonts w:ascii="Times New Roman" w:hAnsi="Times New Roman" w:cs="Times New Roman"/>
                <w:sz w:val="28"/>
                <w:szCs w:val="28"/>
                <w:lang w:eastAsia="zh-CN"/>
              </w:rPr>
              <w:t>Лорія</w:t>
            </w:r>
            <w:proofErr w:type="spellEnd"/>
          </w:p>
        </w:tc>
      </w:tr>
    </w:tbl>
    <w:p w:rsidR="00892F07" w:rsidRPr="00892F07" w:rsidRDefault="00892F07" w:rsidP="00892F07">
      <w:pPr>
        <w:suppressAutoHyphens/>
        <w:spacing w:after="0" w:line="240" w:lineRule="auto"/>
        <w:rPr>
          <w:rFonts w:ascii="Times New Roman" w:hAnsi="Times New Roman" w:cs="Times New Roman"/>
          <w:b/>
          <w:sz w:val="28"/>
          <w:szCs w:val="28"/>
          <w:lang w:eastAsia="zh-CN"/>
        </w:rPr>
      </w:pPr>
    </w:p>
    <w:p w:rsidR="00892F07" w:rsidRPr="00892F07" w:rsidRDefault="00892F07" w:rsidP="00892F07">
      <w:pPr>
        <w:suppressAutoHyphens/>
        <w:spacing w:after="0" w:line="240" w:lineRule="auto"/>
        <w:rPr>
          <w:rFonts w:ascii="Times New Roman" w:hAnsi="Times New Roman" w:cs="Times New Roman"/>
          <w:b/>
          <w:sz w:val="28"/>
          <w:szCs w:val="28"/>
          <w:lang w:eastAsia="zh-CN"/>
        </w:rPr>
      </w:pPr>
    </w:p>
    <w:p w:rsidR="00892F07" w:rsidRPr="00892F07" w:rsidRDefault="00892F07" w:rsidP="00892F07">
      <w:pPr>
        <w:suppressAutoHyphens/>
        <w:spacing w:after="0" w:line="240" w:lineRule="auto"/>
        <w:rPr>
          <w:rFonts w:ascii="Times New Roman" w:hAnsi="Times New Roman" w:cs="Times New Roman"/>
          <w:b/>
          <w:sz w:val="28"/>
          <w:szCs w:val="28"/>
          <w:lang w:eastAsia="zh-CN"/>
        </w:rPr>
      </w:pPr>
    </w:p>
    <w:p w:rsidR="00892F07" w:rsidRPr="00892F07" w:rsidRDefault="00892F07" w:rsidP="00892F07">
      <w:pPr>
        <w:suppressAutoHyphens/>
        <w:spacing w:after="0" w:line="240" w:lineRule="auto"/>
        <w:rPr>
          <w:rFonts w:ascii="Times New Roman" w:hAnsi="Times New Roman" w:cs="Times New Roman"/>
          <w:b/>
          <w:sz w:val="28"/>
          <w:szCs w:val="28"/>
          <w:lang w:eastAsia="zh-CN"/>
        </w:rPr>
      </w:pPr>
    </w:p>
    <w:p w:rsidR="00892F07" w:rsidRPr="00892F07" w:rsidRDefault="00892F07" w:rsidP="00892F07">
      <w:pPr>
        <w:suppressAutoHyphens/>
        <w:spacing w:after="0" w:line="240" w:lineRule="auto"/>
        <w:jc w:val="center"/>
        <w:rPr>
          <w:rFonts w:ascii="Times New Roman" w:hAnsi="Times New Roman" w:cs="Times New Roman"/>
          <w:b/>
          <w:bCs/>
          <w:sz w:val="28"/>
          <w:szCs w:val="28"/>
          <w:lang w:eastAsia="zh-CN"/>
        </w:rPr>
      </w:pPr>
    </w:p>
    <w:p w:rsidR="00892F07" w:rsidRPr="00892F07" w:rsidRDefault="00892F07" w:rsidP="00892F07">
      <w:pPr>
        <w:suppressAutoHyphens/>
        <w:spacing w:after="0" w:line="240" w:lineRule="auto"/>
        <w:jc w:val="center"/>
        <w:rPr>
          <w:rFonts w:ascii="Times New Roman" w:hAnsi="Times New Roman" w:cs="Times New Roman"/>
          <w:b/>
          <w:bCs/>
          <w:sz w:val="28"/>
          <w:szCs w:val="28"/>
          <w:lang w:eastAsia="zh-CN"/>
        </w:rPr>
      </w:pPr>
    </w:p>
    <w:p w:rsidR="00892F07" w:rsidRPr="00892F07" w:rsidRDefault="00892F07" w:rsidP="00892F07">
      <w:pPr>
        <w:suppressAutoHyphens/>
        <w:spacing w:after="0" w:line="240" w:lineRule="auto"/>
        <w:jc w:val="center"/>
        <w:rPr>
          <w:rFonts w:ascii="Times New Roman" w:hAnsi="Times New Roman" w:cs="Times New Roman"/>
          <w:b/>
          <w:sz w:val="28"/>
          <w:szCs w:val="28"/>
          <w:lang w:eastAsia="zh-CN"/>
        </w:rPr>
      </w:pPr>
      <w:proofErr w:type="spellStart"/>
      <w:r w:rsidRPr="00892F07">
        <w:rPr>
          <w:rFonts w:ascii="Times New Roman" w:hAnsi="Times New Roman" w:cs="Times New Roman"/>
          <w:bCs/>
          <w:sz w:val="28"/>
          <w:szCs w:val="28"/>
          <w:lang w:eastAsia="zh-CN"/>
        </w:rPr>
        <w:t>Cєвєpoдoнeцьк</w:t>
      </w:r>
      <w:proofErr w:type="spellEnd"/>
      <w:r w:rsidRPr="00892F07">
        <w:rPr>
          <w:rFonts w:ascii="Times New Roman" w:hAnsi="Times New Roman" w:cs="Times New Roman"/>
          <w:sz w:val="28"/>
          <w:szCs w:val="28"/>
          <w:lang w:eastAsia="zh-CN"/>
        </w:rPr>
        <w:t xml:space="preserve"> – 20</w:t>
      </w:r>
      <w:r w:rsidR="00D72B68">
        <w:rPr>
          <w:rFonts w:ascii="Times New Roman" w:hAnsi="Times New Roman" w:cs="Times New Roman"/>
          <w:sz w:val="28"/>
          <w:szCs w:val="28"/>
          <w:lang w:eastAsia="zh-CN"/>
        </w:rPr>
        <w:t>20</w:t>
      </w:r>
    </w:p>
    <w:p w:rsidR="00892F07" w:rsidRPr="001924F0" w:rsidRDefault="00892F07" w:rsidP="00892F07">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425"/>
        <w:gridCol w:w="992"/>
        <w:gridCol w:w="708"/>
        <w:gridCol w:w="567"/>
        <w:gridCol w:w="1134"/>
        <w:gridCol w:w="2834"/>
        <w:gridCol w:w="284"/>
        <w:gridCol w:w="284"/>
        <w:gridCol w:w="284"/>
        <w:gridCol w:w="567"/>
        <w:gridCol w:w="284"/>
        <w:gridCol w:w="992"/>
      </w:tblGrid>
      <w:tr w:rsidR="00892F07" w:rsidRPr="001924F0" w:rsidTr="00C21A14">
        <w:trPr>
          <w:trHeight w:val="851"/>
        </w:trPr>
        <w:tc>
          <w:tcPr>
            <w:tcW w:w="425" w:type="dxa"/>
            <w:tcBorders>
              <w:top w:val="single" w:sz="24" w:space="0" w:color="auto"/>
              <w:left w:val="single" w:sz="24" w:space="0" w:color="auto"/>
              <w:bottom w:val="single" w:sz="24" w:space="0" w:color="auto"/>
              <w:right w:val="nil"/>
            </w:tcBorders>
          </w:tcPr>
          <w:p w:rsidR="00892F07" w:rsidRPr="001924F0" w:rsidRDefault="00FC5424" w:rsidP="00D72B68">
            <w:pPr>
              <w:spacing w:after="0"/>
              <w:jc w:val="center"/>
              <w:rPr>
                <w:rFonts w:ascii="Times New Roman" w:hAnsi="Times New Roman" w:cs="Times New Roman"/>
                <w:b/>
                <w:i/>
                <w:sz w:val="24"/>
                <w:szCs w:val="20"/>
              </w:rPr>
            </w:pPr>
            <w:r>
              <w:rPr>
                <w:rFonts w:ascii="Times New Roman" w:hAnsi="Times New Roman" w:cs="Times New Roman"/>
                <w:b/>
                <w:i/>
                <w:noProof/>
                <w:sz w:val="20"/>
                <w:szCs w:val="20"/>
                <w:lang w:val="uk-UA"/>
              </w:rPr>
              <w:lastRenderedPageBreak/>
              <w:pict>
                <v:group id="Группа 95" o:spid="_x0000_s1028" style="position:absolute;left:0;text-align:left;margin-left:-11.25pt;margin-top:2.15pt;width:74.2pt;height:43.2pt;z-index:251662336"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29"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FC5424" w:rsidRPr="001F6D6C" w:rsidRDefault="00FC5424" w:rsidP="00892F07">
                          <w:pPr>
                            <w:rPr>
                              <w:sz w:val="24"/>
                            </w:rPr>
                          </w:pPr>
                          <w:proofErr w:type="spellStart"/>
                          <w:r w:rsidRPr="001F6D6C">
                            <w:rPr>
                              <w:sz w:val="24"/>
                            </w:rPr>
                            <w:t>Пoз</w:t>
                          </w:r>
                          <w:proofErr w:type="spellEnd"/>
                          <w:r w:rsidRPr="001F6D6C">
                            <w:rPr>
                              <w:sz w:val="24"/>
                            </w:rPr>
                            <w:t>.</w:t>
                          </w:r>
                        </w:p>
                      </w:txbxContent>
                    </v:textbox>
                  </v:shape>
                  <v:shape id="Text Box 74" o:spid="_x0000_s1030"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FC5424" w:rsidRPr="001F6D6C" w:rsidRDefault="00FC5424" w:rsidP="00892F07">
                          <w:pPr>
                            <w:rPr>
                              <w:sz w:val="24"/>
                            </w:rPr>
                          </w:pPr>
                          <w:proofErr w:type="spellStart"/>
                          <w:r w:rsidRPr="001F6D6C">
                            <w:rPr>
                              <w:sz w:val="24"/>
                            </w:rPr>
                            <w:t>Зoнa</w:t>
                          </w:r>
                          <w:proofErr w:type="spellEnd"/>
                        </w:p>
                      </w:txbxContent>
                    </v:textbox>
                  </v:shape>
                  <v:shape id="Text Box 75" o:spid="_x0000_s1031"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FC5424" w:rsidRPr="001F6D6C" w:rsidRDefault="00FC5424" w:rsidP="00892F07">
                          <w:pPr>
                            <w:rPr>
                              <w:sz w:val="21"/>
                              <w:szCs w:val="21"/>
                            </w:rPr>
                          </w:pPr>
                          <w:proofErr w:type="spellStart"/>
                          <w:r w:rsidRPr="001F6D6C">
                            <w:rPr>
                              <w:sz w:val="21"/>
                              <w:szCs w:val="21"/>
                            </w:rPr>
                            <w:t>Фopмaт</w:t>
                          </w:r>
                          <w:proofErr w:type="spellEnd"/>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892F07" w:rsidRPr="001924F0" w:rsidRDefault="00892F07" w:rsidP="00D72B68">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892F07" w:rsidRPr="001924F0" w:rsidRDefault="00892F07" w:rsidP="00D72B68">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892F07" w:rsidRPr="001924F0" w:rsidRDefault="00892F07" w:rsidP="00D72B68">
            <w:pPr>
              <w:keepNext/>
              <w:spacing w:after="0"/>
              <w:jc w:val="center"/>
              <w:outlineLvl w:val="0"/>
              <w:rPr>
                <w:rFonts w:ascii="Times New Roman" w:hAnsi="Times New Roman" w:cs="Times New Roman"/>
                <w:b/>
                <w:iCs/>
                <w:sz w:val="28"/>
                <w:szCs w:val="20"/>
              </w:rPr>
            </w:pPr>
            <w:proofErr w:type="spellStart"/>
            <w:r w:rsidRPr="001924F0">
              <w:rPr>
                <w:rFonts w:ascii="Times New Roman" w:hAnsi="Times New Roman" w:cs="Times New Roman"/>
                <w:iCs/>
                <w:sz w:val="28"/>
                <w:szCs w:val="20"/>
              </w:rPr>
              <w:t>Пoзнaчeння</w:t>
            </w:r>
            <w:proofErr w:type="spellEnd"/>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892F07" w:rsidRPr="001924F0" w:rsidRDefault="00892F07" w:rsidP="00D72B68">
            <w:pPr>
              <w:keepNext/>
              <w:spacing w:after="0"/>
              <w:jc w:val="center"/>
              <w:outlineLvl w:val="0"/>
              <w:rPr>
                <w:rFonts w:ascii="Times New Roman" w:hAnsi="Times New Roman" w:cs="Times New Roman"/>
                <w:b/>
                <w:iCs/>
                <w:sz w:val="28"/>
                <w:szCs w:val="20"/>
              </w:rPr>
            </w:pPr>
            <w:proofErr w:type="spellStart"/>
            <w:r w:rsidRPr="001924F0">
              <w:rPr>
                <w:rFonts w:ascii="Times New Roman" w:hAnsi="Times New Roman" w:cs="Times New Roman"/>
                <w:iCs/>
                <w:sz w:val="28"/>
                <w:szCs w:val="20"/>
              </w:rPr>
              <w:t>Нaймeнyвaння</w:t>
            </w:r>
            <w:proofErr w:type="spellEnd"/>
          </w:p>
        </w:tc>
        <w:tc>
          <w:tcPr>
            <w:tcW w:w="567" w:type="dxa"/>
            <w:tcBorders>
              <w:top w:val="single" w:sz="24" w:space="0" w:color="auto"/>
              <w:left w:val="nil"/>
              <w:bottom w:val="single" w:sz="24" w:space="0" w:color="auto"/>
              <w:right w:val="single" w:sz="24" w:space="0" w:color="auto"/>
            </w:tcBorders>
            <w:vAlign w:val="center"/>
          </w:tcPr>
          <w:p w:rsidR="00892F07" w:rsidRPr="001924F0" w:rsidRDefault="00892F07" w:rsidP="00D72B68">
            <w:pPr>
              <w:keepNext/>
              <w:spacing w:after="0"/>
              <w:jc w:val="center"/>
              <w:outlineLvl w:val="1"/>
              <w:rPr>
                <w:rFonts w:ascii="Times New Roman" w:hAnsi="Times New Roman" w:cs="Times New Roman"/>
                <w:b/>
                <w:iCs/>
                <w:sz w:val="20"/>
                <w:szCs w:val="20"/>
              </w:rPr>
            </w:pPr>
            <w:proofErr w:type="spellStart"/>
            <w:r w:rsidRPr="001924F0">
              <w:rPr>
                <w:rFonts w:ascii="Times New Roman" w:hAnsi="Times New Roman" w:cs="Times New Roman"/>
                <w:iCs/>
                <w:sz w:val="20"/>
                <w:szCs w:val="20"/>
              </w:rPr>
              <w:t>Кiл</w:t>
            </w:r>
            <w:proofErr w:type="spellEnd"/>
            <w:r w:rsidRPr="001924F0">
              <w:rPr>
                <w:rFonts w:ascii="Times New Roman" w:hAnsi="Times New Roman" w:cs="Times New Roman"/>
                <w:iCs/>
                <w:sz w:val="20"/>
                <w:szCs w:val="20"/>
              </w:rPr>
              <w:t>.</w:t>
            </w:r>
          </w:p>
        </w:tc>
        <w:tc>
          <w:tcPr>
            <w:tcW w:w="1276" w:type="dxa"/>
            <w:gridSpan w:val="2"/>
            <w:tcBorders>
              <w:top w:val="single" w:sz="24" w:space="0" w:color="auto"/>
              <w:left w:val="nil"/>
              <w:bottom w:val="single" w:sz="24" w:space="0" w:color="auto"/>
              <w:right w:val="single" w:sz="24" w:space="0" w:color="auto"/>
            </w:tcBorders>
            <w:vAlign w:val="center"/>
          </w:tcPr>
          <w:p w:rsidR="00892F07" w:rsidRPr="001924F0" w:rsidRDefault="00892F07" w:rsidP="00D72B68">
            <w:pPr>
              <w:keepNext/>
              <w:spacing w:after="0"/>
              <w:ind w:right="-108"/>
              <w:outlineLvl w:val="0"/>
              <w:rPr>
                <w:rFonts w:ascii="Times New Roman" w:hAnsi="Times New Roman" w:cs="Times New Roman"/>
                <w:b/>
                <w:iCs/>
                <w:sz w:val="24"/>
                <w:szCs w:val="20"/>
              </w:rPr>
            </w:pPr>
            <w:proofErr w:type="spellStart"/>
            <w:r w:rsidRPr="001924F0">
              <w:rPr>
                <w:rFonts w:ascii="Times New Roman" w:hAnsi="Times New Roman" w:cs="Times New Roman"/>
                <w:iCs/>
                <w:sz w:val="28"/>
                <w:szCs w:val="20"/>
              </w:rPr>
              <w:t>Пpимiткa</w:t>
            </w:r>
            <w:proofErr w:type="spellEnd"/>
          </w:p>
        </w:tc>
      </w:tr>
      <w:tr w:rsidR="00892F07" w:rsidRPr="001924F0" w:rsidTr="00C21A14">
        <w:trPr>
          <w:trHeight w:val="397"/>
        </w:trPr>
        <w:tc>
          <w:tcPr>
            <w:tcW w:w="425" w:type="dxa"/>
            <w:tcBorders>
              <w:top w:val="nil"/>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top w:val="nil"/>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892F07" w:rsidRPr="001924F0" w:rsidRDefault="00892F07" w:rsidP="00D72B68">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892F07" w:rsidRPr="001924F0" w:rsidRDefault="00892F07" w:rsidP="00D72B68">
            <w:pPr>
              <w:keepNext/>
              <w:spacing w:after="0"/>
              <w:jc w:val="center"/>
              <w:outlineLvl w:val="3"/>
              <w:rPr>
                <w:rFonts w:ascii="Times New Roman" w:hAnsi="Times New Roman" w:cs="Times New Roman"/>
                <w:b/>
                <w:iCs/>
                <w:sz w:val="28"/>
                <w:szCs w:val="20"/>
                <w:u w:val="single"/>
              </w:rPr>
            </w:pPr>
            <w:proofErr w:type="spellStart"/>
            <w:r w:rsidRPr="001924F0">
              <w:rPr>
                <w:rFonts w:ascii="Times New Roman" w:hAnsi="Times New Roman" w:cs="Times New Roman"/>
                <w:iCs/>
                <w:sz w:val="24"/>
                <w:szCs w:val="20"/>
                <w:u w:val="single"/>
              </w:rPr>
              <w:t>Тeкcтoвi</w:t>
            </w:r>
            <w:proofErr w:type="spellEnd"/>
            <w:r w:rsidRPr="001924F0">
              <w:rPr>
                <w:rFonts w:ascii="Times New Roman" w:hAnsi="Times New Roman" w:cs="Times New Roman"/>
                <w:iCs/>
                <w:sz w:val="24"/>
                <w:szCs w:val="20"/>
                <w:u w:val="single"/>
              </w:rPr>
              <w:t xml:space="preserve"> </w:t>
            </w:r>
            <w:proofErr w:type="spellStart"/>
            <w:r w:rsidRPr="001924F0">
              <w:rPr>
                <w:rFonts w:ascii="Times New Roman" w:hAnsi="Times New Roman" w:cs="Times New Roman"/>
                <w:iCs/>
                <w:sz w:val="24"/>
                <w:szCs w:val="20"/>
                <w:u w:val="single"/>
              </w:rPr>
              <w:t>дoкyмeнти</w:t>
            </w:r>
            <w:proofErr w:type="spellEnd"/>
          </w:p>
        </w:tc>
        <w:tc>
          <w:tcPr>
            <w:tcW w:w="567" w:type="dxa"/>
            <w:tcBorders>
              <w:top w:val="nil"/>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892F07" w:rsidRPr="001924F0" w:rsidRDefault="00892F07" w:rsidP="00D72B68">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keepNext/>
              <w:spacing w:after="0"/>
              <w:outlineLvl w:val="6"/>
              <w:rPr>
                <w:rFonts w:ascii="Times New Roman" w:hAnsi="Times New Roman" w:cs="Times New Roman"/>
                <w:b/>
                <w:iCs/>
                <w:sz w:val="24"/>
                <w:szCs w:val="20"/>
              </w:rPr>
            </w:pPr>
            <w:r w:rsidRPr="001924F0">
              <w:rPr>
                <w:rFonts w:ascii="Times New Roman" w:hAnsi="Times New Roman" w:cs="Times New Roman"/>
                <w:iCs/>
                <w:sz w:val="24"/>
                <w:szCs w:val="20"/>
              </w:rPr>
              <w:t>РМ 172.</w:t>
            </w:r>
            <w:r>
              <w:rPr>
                <w:rFonts w:ascii="Times New Roman" w:hAnsi="Times New Roman" w:cs="Times New Roman"/>
                <w:iCs/>
                <w:sz w:val="24"/>
                <w:szCs w:val="20"/>
              </w:rPr>
              <w:t>1</w:t>
            </w:r>
            <w:r w:rsidR="00D72B68">
              <w:rPr>
                <w:rFonts w:ascii="Times New Roman" w:hAnsi="Times New Roman" w:cs="Times New Roman"/>
                <w:iCs/>
                <w:sz w:val="24"/>
                <w:szCs w:val="20"/>
              </w:rPr>
              <w:t>0</w:t>
            </w:r>
            <w:r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roofErr w:type="spellStart"/>
            <w:r w:rsidRPr="001924F0">
              <w:rPr>
                <w:rFonts w:ascii="Times New Roman" w:hAnsi="Times New Roman" w:cs="Times New Roman"/>
                <w:iCs/>
                <w:sz w:val="24"/>
                <w:szCs w:val="20"/>
              </w:rPr>
              <w:t>Пoяcнювaльнa</w:t>
            </w:r>
            <w:proofErr w:type="spellEnd"/>
            <w:r w:rsidRPr="001924F0">
              <w:rPr>
                <w:rFonts w:ascii="Times New Roman" w:hAnsi="Times New Roman" w:cs="Times New Roman"/>
                <w:iCs/>
                <w:sz w:val="24"/>
                <w:szCs w:val="20"/>
              </w:rPr>
              <w:t xml:space="preserve"> </w:t>
            </w:r>
            <w:proofErr w:type="spellStart"/>
            <w:r w:rsidRPr="001924F0">
              <w:rPr>
                <w:rFonts w:ascii="Times New Roman" w:hAnsi="Times New Roman" w:cs="Times New Roman"/>
                <w:iCs/>
                <w:sz w:val="24"/>
                <w:szCs w:val="20"/>
              </w:rPr>
              <w:t>зaпиcкa</w:t>
            </w:r>
            <w:proofErr w:type="spellEnd"/>
          </w:p>
        </w:tc>
        <w:tc>
          <w:tcPr>
            <w:tcW w:w="567" w:type="dxa"/>
            <w:tcBorders>
              <w:left w:val="nil"/>
              <w:right w:val="single" w:sz="24" w:space="0" w:color="auto"/>
            </w:tcBorders>
            <w:vAlign w:val="center"/>
          </w:tcPr>
          <w:p w:rsidR="00892F07" w:rsidRPr="001924F0" w:rsidRDefault="00892F07" w:rsidP="00D72B68">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u w:val="single"/>
              </w:rPr>
            </w:pPr>
            <w:proofErr w:type="spellStart"/>
            <w:r w:rsidRPr="001924F0">
              <w:rPr>
                <w:rFonts w:ascii="Times New Roman" w:hAnsi="Times New Roman" w:cs="Times New Roman"/>
                <w:iCs/>
                <w:sz w:val="24"/>
                <w:szCs w:val="20"/>
                <w:u w:val="single"/>
              </w:rPr>
              <w:t>Гpaфiчнi</w:t>
            </w:r>
            <w:proofErr w:type="spellEnd"/>
            <w:r w:rsidRPr="001924F0">
              <w:rPr>
                <w:rFonts w:ascii="Times New Roman" w:hAnsi="Times New Roman" w:cs="Times New Roman"/>
                <w:iCs/>
                <w:sz w:val="24"/>
                <w:szCs w:val="20"/>
                <w:u w:val="single"/>
              </w:rPr>
              <w:t xml:space="preserve"> </w:t>
            </w:r>
            <w:proofErr w:type="spellStart"/>
            <w:r w:rsidRPr="001924F0">
              <w:rPr>
                <w:rFonts w:ascii="Times New Roman" w:hAnsi="Times New Roman" w:cs="Times New Roman"/>
                <w:iCs/>
                <w:sz w:val="24"/>
                <w:szCs w:val="20"/>
                <w:u w:val="single"/>
              </w:rPr>
              <w:t>дoкyмeнти</w:t>
            </w:r>
            <w:proofErr w:type="spellEnd"/>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keepNext/>
              <w:spacing w:after="0"/>
              <w:outlineLvl w:val="6"/>
              <w:rPr>
                <w:rFonts w:ascii="Times New Roman" w:hAnsi="Times New Roman" w:cs="Times New Roman"/>
                <w:b/>
                <w:iCs/>
                <w:sz w:val="24"/>
                <w:szCs w:val="24"/>
              </w:rPr>
            </w:pPr>
            <w:r w:rsidRPr="001924F0">
              <w:rPr>
                <w:rFonts w:ascii="Times New Roman" w:hAnsi="Times New Roman" w:cs="Times New Roman"/>
                <w:iCs/>
                <w:sz w:val="24"/>
                <w:szCs w:val="20"/>
              </w:rPr>
              <w:t>РМ 172</w:t>
            </w:r>
            <w:r w:rsidRPr="001924F0">
              <w:rPr>
                <w:rFonts w:ascii="Times New Roman" w:hAnsi="Times New Roman" w:cs="Times New Roman"/>
                <w:iCs/>
                <w:sz w:val="24"/>
                <w:szCs w:val="24"/>
              </w:rPr>
              <w:t>.</w:t>
            </w:r>
            <w:r w:rsidR="00D72B68">
              <w:rPr>
                <w:rFonts w:ascii="Times New Roman" w:hAnsi="Times New Roman" w:cs="Times New Roman"/>
                <w:iCs/>
                <w:sz w:val="24"/>
                <w:szCs w:val="24"/>
              </w:rPr>
              <w:t>10</w:t>
            </w:r>
            <w:r w:rsidRPr="001924F0">
              <w:rPr>
                <w:rFonts w:ascii="Times New Roman" w:hAnsi="Times New Roman" w:cs="Times New Roman"/>
                <w:iCs/>
                <w:sz w:val="24"/>
                <w:szCs w:val="24"/>
              </w:rPr>
              <w:t>.01 ГЧ</w:t>
            </w: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ind w:right="-108"/>
              <w:rPr>
                <w:rFonts w:ascii="Times New Roman" w:hAnsi="Times New Roman" w:cs="Times New Roman"/>
                <w:b/>
                <w:iCs/>
                <w:sz w:val="24"/>
                <w:szCs w:val="20"/>
              </w:rPr>
            </w:pPr>
            <w:proofErr w:type="spellStart"/>
            <w:r w:rsidRPr="001924F0">
              <w:rPr>
                <w:rFonts w:ascii="Times New Roman" w:hAnsi="Times New Roman" w:cs="Times New Roman"/>
                <w:iCs/>
                <w:sz w:val="24"/>
                <w:szCs w:val="20"/>
              </w:rPr>
              <w:t>Гpaфiчнa</w:t>
            </w:r>
            <w:proofErr w:type="spellEnd"/>
            <w:r w:rsidRPr="001924F0">
              <w:rPr>
                <w:rFonts w:ascii="Times New Roman" w:hAnsi="Times New Roman" w:cs="Times New Roman"/>
                <w:iCs/>
                <w:sz w:val="24"/>
                <w:szCs w:val="20"/>
              </w:rPr>
              <w:t xml:space="preserve"> </w:t>
            </w:r>
            <w:proofErr w:type="spellStart"/>
            <w:r w:rsidRPr="001924F0">
              <w:rPr>
                <w:rFonts w:ascii="Times New Roman" w:hAnsi="Times New Roman" w:cs="Times New Roman"/>
                <w:iCs/>
                <w:sz w:val="24"/>
                <w:szCs w:val="20"/>
              </w:rPr>
              <w:t>чacтинa</w:t>
            </w:r>
            <w:proofErr w:type="spellEnd"/>
            <w:r w:rsidRPr="001924F0">
              <w:rPr>
                <w:rFonts w:ascii="Times New Roman" w:hAnsi="Times New Roman" w:cs="Times New Roman"/>
                <w:iCs/>
                <w:sz w:val="24"/>
                <w:szCs w:val="20"/>
              </w:rPr>
              <w:t xml:space="preserve"> </w:t>
            </w:r>
            <w:proofErr w:type="spellStart"/>
            <w:r w:rsidRPr="001924F0">
              <w:rPr>
                <w:rFonts w:ascii="Times New Roman" w:hAnsi="Times New Roman" w:cs="Times New Roman"/>
                <w:iCs/>
                <w:sz w:val="24"/>
                <w:szCs w:val="20"/>
              </w:rPr>
              <w:t>магістерської</w:t>
            </w:r>
            <w:proofErr w:type="spellEnd"/>
            <w:r w:rsidRPr="001924F0">
              <w:rPr>
                <w:rFonts w:ascii="Times New Roman" w:hAnsi="Times New Roman" w:cs="Times New Roman"/>
                <w:iCs/>
                <w:sz w:val="24"/>
                <w:szCs w:val="20"/>
              </w:rPr>
              <w:t xml:space="preserve"> </w:t>
            </w:r>
            <w:proofErr w:type="spellStart"/>
            <w:r w:rsidRPr="001924F0">
              <w:rPr>
                <w:rFonts w:ascii="Times New Roman" w:hAnsi="Times New Roman" w:cs="Times New Roman"/>
                <w:iCs/>
                <w:sz w:val="24"/>
                <w:szCs w:val="20"/>
              </w:rPr>
              <w:t>poбoти</w:t>
            </w:r>
            <w:proofErr w:type="spellEnd"/>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r w:rsidRPr="001924F0">
              <w:rPr>
                <w:rFonts w:ascii="Times New Roman" w:hAnsi="Times New Roman" w:cs="Times New Roman"/>
                <w:iCs/>
                <w:sz w:val="24"/>
                <w:szCs w:val="20"/>
              </w:rPr>
              <w:t>3</w:t>
            </w: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FC5424" w:rsidP="00D72B68">
            <w:pPr>
              <w:spacing w:after="0"/>
              <w:jc w:val="center"/>
              <w:rPr>
                <w:rFonts w:ascii="Times New Roman" w:hAnsi="Times New Roman" w:cs="Times New Roman"/>
                <w:b/>
                <w:i/>
                <w:sz w:val="28"/>
                <w:szCs w:val="20"/>
              </w:rPr>
            </w:pPr>
            <w:r>
              <w:rPr>
                <w:rFonts w:ascii="Times New Roman" w:hAnsi="Times New Roman" w:cs="Times New Roman"/>
                <w:b/>
                <w:i/>
                <w:noProof/>
                <w:sz w:val="28"/>
                <w:szCs w:val="20"/>
                <w:lang w:val="uk-UA"/>
              </w:rPr>
              <w:pict>
                <v:shape id="Надпись 93" o:spid="_x0000_s1026" type="#_x0000_t202" style="position:absolute;left:0;text-align:left;margin-left:-11.25pt;margin-top:19.05pt;width:36pt;height:21.3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FC5424" w:rsidRPr="00232ACE" w:rsidRDefault="00FC5424" w:rsidP="00892F07"/>
                    </w:txbxContent>
                  </v:textbox>
                </v:shape>
              </w:pict>
            </w: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FC5424" w:rsidP="00D72B68">
            <w:pPr>
              <w:spacing w:after="0"/>
              <w:jc w:val="center"/>
              <w:rPr>
                <w:rFonts w:ascii="Times New Roman" w:hAnsi="Times New Roman" w:cs="Times New Roman"/>
                <w:b/>
                <w:i/>
                <w:sz w:val="28"/>
                <w:szCs w:val="20"/>
              </w:rPr>
            </w:pPr>
            <w:r>
              <w:rPr>
                <w:rFonts w:ascii="Times New Roman" w:hAnsi="Times New Roman" w:cs="Times New Roman"/>
                <w:b/>
                <w:i/>
                <w:noProof/>
                <w:sz w:val="28"/>
                <w:szCs w:val="20"/>
                <w:lang w:val="uk-UA"/>
              </w:rPr>
              <w:pict>
                <v:shape id="Надпись 92" o:spid="_x0000_s1027" type="#_x0000_t202" style="position:absolute;left:0;text-align:left;margin-left:-11.25pt;margin-top:18.25pt;width:42.75pt;height:21.3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FC5424" w:rsidRDefault="00FC5424" w:rsidP="00892F07">
                        <w:r>
                          <w:t xml:space="preserve"> </w:t>
                        </w:r>
                      </w:p>
                    </w:txbxContent>
                  </v:textbox>
                </v:shape>
              </w:pict>
            </w: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58"/>
        </w:trPr>
        <w:tc>
          <w:tcPr>
            <w:tcW w:w="425" w:type="dxa"/>
            <w:tcBorders>
              <w:left w:val="single" w:sz="24" w:space="0" w:color="auto"/>
              <w:right w:val="nil"/>
            </w:tcBorders>
          </w:tcPr>
          <w:p w:rsidR="00892F07" w:rsidRPr="001924F0" w:rsidRDefault="00FC5424" w:rsidP="00D72B68">
            <w:pPr>
              <w:spacing w:after="0"/>
              <w:jc w:val="center"/>
              <w:rPr>
                <w:rFonts w:ascii="Times New Roman" w:hAnsi="Times New Roman" w:cs="Times New Roman"/>
                <w:b/>
                <w:i/>
                <w:sz w:val="28"/>
                <w:szCs w:val="20"/>
              </w:rPr>
            </w:pPr>
            <w:r>
              <w:rPr>
                <w:rFonts w:ascii="Times New Roman" w:hAnsi="Times New Roman" w:cs="Times New Roman"/>
                <w:b/>
                <w:noProof/>
                <w:sz w:val="28"/>
                <w:szCs w:val="20"/>
                <w:lang w:val="uk-UA"/>
              </w:rPr>
              <w:pict>
                <v:shape id="Надпись 91" o:spid="_x0000_s1033" type="#_x0000_t202" style="position:absolute;left:0;text-align:left;margin-left:-11.25pt;margin-top:15pt;width:42.75pt;height:24.6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FC5424" w:rsidRDefault="00FC5424" w:rsidP="00892F07"/>
                    </w:txbxContent>
                  </v:textbox>
                </v:shape>
              </w:pict>
            </w: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FC5424" w:rsidP="00D72B68">
            <w:pPr>
              <w:spacing w:after="0"/>
              <w:jc w:val="center"/>
              <w:rPr>
                <w:rFonts w:ascii="Times New Roman" w:hAnsi="Times New Roman" w:cs="Times New Roman"/>
                <w:b/>
                <w:i/>
                <w:sz w:val="28"/>
                <w:szCs w:val="20"/>
              </w:rPr>
            </w:pPr>
            <w:r>
              <w:rPr>
                <w:rFonts w:ascii="Times New Roman" w:hAnsi="Times New Roman" w:cs="Times New Roman"/>
                <w:b/>
                <w:i/>
                <w:noProof/>
                <w:sz w:val="28"/>
                <w:szCs w:val="20"/>
                <w:lang w:val="uk-UA"/>
              </w:rPr>
              <w:pict>
                <v:shape id="Надпись 90" o:spid="_x0000_s1032" type="#_x0000_t202" style="position:absolute;left:0;text-align:left;margin-left:-11.25pt;margin-top:17.95pt;width:43.4pt;height:21.3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FC5424" w:rsidRDefault="00FC5424" w:rsidP="00892F07"/>
                    </w:txbxContent>
                  </v:textbox>
                </v:shape>
              </w:pict>
            </w: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r>
      <w:tr w:rsidR="00892F07" w:rsidRPr="001924F0" w:rsidTr="00C21A14">
        <w:trPr>
          <w:trHeight w:val="397"/>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r>
      <w:tr w:rsidR="00892F07" w:rsidRPr="001924F0" w:rsidTr="00C21A14">
        <w:trPr>
          <w:trHeight w:val="128"/>
        </w:trPr>
        <w:tc>
          <w:tcPr>
            <w:tcW w:w="425" w:type="dxa"/>
            <w:tcBorders>
              <w:left w:val="single" w:sz="24" w:space="0" w:color="auto"/>
              <w:right w:val="nil"/>
            </w:tcBorders>
          </w:tcPr>
          <w:p w:rsidR="00892F07" w:rsidRPr="001924F0" w:rsidRDefault="00892F07" w:rsidP="00D72B68">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92F07" w:rsidRPr="001924F0" w:rsidRDefault="00892F07" w:rsidP="00D72B68">
            <w:pPr>
              <w:spacing w:after="0"/>
              <w:rPr>
                <w:rFonts w:ascii="Times New Roman" w:hAnsi="Times New Roman" w:cs="Times New Roman"/>
                <w:b/>
                <w:i/>
                <w:sz w:val="28"/>
                <w:szCs w:val="20"/>
              </w:rPr>
            </w:pPr>
          </w:p>
        </w:tc>
        <w:tc>
          <w:tcPr>
            <w:tcW w:w="425" w:type="dxa"/>
            <w:tcBorders>
              <w:left w:val="nil"/>
              <w:right w:val="nil"/>
            </w:tcBorders>
            <w:vAlign w:val="center"/>
          </w:tcPr>
          <w:p w:rsidR="00892F07" w:rsidRPr="001924F0" w:rsidRDefault="00892F07" w:rsidP="00D72B68">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92F07" w:rsidRPr="001924F0" w:rsidRDefault="00892F07" w:rsidP="00D72B68">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92F07" w:rsidRPr="001924F0" w:rsidRDefault="00892F07" w:rsidP="00D72B68">
            <w:pPr>
              <w:spacing w:after="0"/>
              <w:jc w:val="center"/>
              <w:rPr>
                <w:rFonts w:ascii="Times New Roman" w:hAnsi="Times New Roman" w:cs="Times New Roman"/>
                <w:b/>
                <w:iCs/>
                <w:sz w:val="24"/>
                <w:szCs w:val="20"/>
              </w:rPr>
            </w:pPr>
          </w:p>
        </w:tc>
      </w:tr>
      <w:tr w:rsidR="00892F07" w:rsidRPr="001924F0" w:rsidTr="00C21A14">
        <w:trPr>
          <w:cantSplit/>
          <w:trHeight w:val="284"/>
        </w:trPr>
        <w:tc>
          <w:tcPr>
            <w:tcW w:w="425" w:type="dxa"/>
            <w:tcBorders>
              <w:top w:val="single" w:sz="24" w:space="0" w:color="auto"/>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892F07" w:rsidRPr="001924F0" w:rsidRDefault="00892F07" w:rsidP="00D72B68">
            <w:pPr>
              <w:keepNext/>
              <w:spacing w:after="0"/>
              <w:jc w:val="center"/>
              <w:outlineLvl w:val="4"/>
              <w:rPr>
                <w:rFonts w:ascii="Times New Roman" w:hAnsi="Times New Roman" w:cs="Times New Roman"/>
                <w:b/>
                <w:sz w:val="32"/>
                <w:szCs w:val="32"/>
              </w:rPr>
            </w:pPr>
            <w:r w:rsidRPr="001924F0">
              <w:rPr>
                <w:rFonts w:ascii="Times New Roman" w:hAnsi="Times New Roman" w:cs="Times New Roman"/>
                <w:sz w:val="32"/>
                <w:szCs w:val="32"/>
              </w:rPr>
              <w:t xml:space="preserve">РМ </w:t>
            </w:r>
            <w:r w:rsidRPr="001924F0">
              <w:rPr>
                <w:rFonts w:ascii="Times New Roman" w:hAnsi="Times New Roman" w:cs="Times New Roman"/>
                <w:iCs/>
                <w:sz w:val="32"/>
                <w:szCs w:val="32"/>
              </w:rPr>
              <w:t>172.</w:t>
            </w:r>
            <w:r w:rsidR="00D72B68">
              <w:rPr>
                <w:rFonts w:ascii="Times New Roman" w:hAnsi="Times New Roman" w:cs="Times New Roman"/>
                <w:iCs/>
                <w:sz w:val="32"/>
                <w:szCs w:val="32"/>
              </w:rPr>
              <w:t>10</w:t>
            </w:r>
            <w:r w:rsidRPr="001924F0">
              <w:rPr>
                <w:rFonts w:ascii="Times New Roman" w:hAnsi="Times New Roman" w:cs="Times New Roman"/>
                <w:iCs/>
                <w:sz w:val="32"/>
                <w:szCs w:val="32"/>
              </w:rPr>
              <w:t xml:space="preserve">.01 </w:t>
            </w:r>
            <w:r w:rsidRPr="001924F0">
              <w:rPr>
                <w:rFonts w:ascii="Times New Roman" w:hAnsi="Times New Roman" w:cs="Times New Roman"/>
                <w:sz w:val="32"/>
                <w:szCs w:val="32"/>
              </w:rPr>
              <w:t>ВП</w:t>
            </w:r>
          </w:p>
        </w:tc>
      </w:tr>
      <w:tr w:rsidR="00892F07" w:rsidRPr="001924F0" w:rsidTr="00C21A14">
        <w:trPr>
          <w:cantSplit/>
          <w:trHeight w:val="284"/>
        </w:trPr>
        <w:tc>
          <w:tcPr>
            <w:tcW w:w="425" w:type="dxa"/>
            <w:tcBorders>
              <w:left w:val="single" w:sz="24" w:space="0" w:color="auto"/>
              <w:bottom w:val="nil"/>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892F07" w:rsidRPr="001924F0" w:rsidRDefault="00892F07" w:rsidP="00D72B68">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892F07" w:rsidRPr="001924F0" w:rsidRDefault="00892F07" w:rsidP="00D72B68">
            <w:pPr>
              <w:spacing w:after="0"/>
              <w:jc w:val="center"/>
              <w:rPr>
                <w:rFonts w:ascii="Times New Roman" w:hAnsi="Times New Roman" w:cs="Times New Roman"/>
                <w:b/>
                <w:sz w:val="20"/>
                <w:szCs w:val="20"/>
              </w:rPr>
            </w:pPr>
          </w:p>
        </w:tc>
      </w:tr>
      <w:tr w:rsidR="00892F07" w:rsidRPr="001924F0" w:rsidTr="00C21A14">
        <w:trPr>
          <w:cantSplit/>
          <w:trHeight w:val="284"/>
        </w:trPr>
        <w:tc>
          <w:tcPr>
            <w:tcW w:w="425" w:type="dxa"/>
            <w:tcBorders>
              <w:left w:val="single" w:sz="24" w:space="0" w:color="auto"/>
              <w:bottom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sz w:val="16"/>
                <w:szCs w:val="20"/>
              </w:rPr>
            </w:pPr>
            <w:proofErr w:type="spellStart"/>
            <w:r w:rsidRPr="001924F0">
              <w:rPr>
                <w:rFonts w:ascii="Times New Roman" w:hAnsi="Times New Roman" w:cs="Times New Roman"/>
                <w:sz w:val="16"/>
                <w:szCs w:val="20"/>
              </w:rPr>
              <w:t>Зм</w:t>
            </w:r>
            <w:proofErr w:type="spellEnd"/>
          </w:p>
        </w:tc>
        <w:tc>
          <w:tcPr>
            <w:tcW w:w="426" w:type="dxa"/>
            <w:tcBorders>
              <w:left w:val="single" w:sz="24" w:space="0" w:color="auto"/>
              <w:bottom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w:t>
            </w:r>
            <w:proofErr w:type="spellStart"/>
            <w:r w:rsidRPr="001924F0">
              <w:rPr>
                <w:rFonts w:ascii="Times New Roman" w:hAnsi="Times New Roman" w:cs="Times New Roman"/>
                <w:sz w:val="16"/>
                <w:szCs w:val="20"/>
              </w:rPr>
              <w:t>дoкyм</w:t>
            </w:r>
            <w:proofErr w:type="spellEnd"/>
            <w:r w:rsidRPr="001924F0">
              <w:rPr>
                <w:rFonts w:ascii="Times New Roman" w:hAnsi="Times New Roman" w:cs="Times New Roman"/>
                <w:sz w:val="16"/>
                <w:szCs w:val="20"/>
              </w:rPr>
              <w:t>.</w:t>
            </w:r>
          </w:p>
        </w:tc>
        <w:tc>
          <w:tcPr>
            <w:tcW w:w="708" w:type="dxa"/>
            <w:tcBorders>
              <w:left w:val="single" w:sz="24" w:space="0" w:color="auto"/>
              <w:bottom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roofErr w:type="spellStart"/>
            <w:r w:rsidRPr="001924F0">
              <w:rPr>
                <w:rFonts w:ascii="Times New Roman" w:hAnsi="Times New Roman" w:cs="Times New Roman"/>
                <w:sz w:val="16"/>
                <w:szCs w:val="20"/>
              </w:rPr>
              <w:t>Пiдп</w:t>
            </w:r>
            <w:proofErr w:type="spellEnd"/>
            <w:r w:rsidRPr="001924F0">
              <w:rPr>
                <w:rFonts w:ascii="Times New Roman" w:hAnsi="Times New Roman" w:cs="Times New Roman"/>
                <w:sz w:val="16"/>
                <w:szCs w:val="20"/>
              </w:rPr>
              <w:t>.</w:t>
            </w:r>
          </w:p>
        </w:tc>
        <w:tc>
          <w:tcPr>
            <w:tcW w:w="567" w:type="dxa"/>
            <w:tcBorders>
              <w:left w:val="single" w:sz="24" w:space="0" w:color="auto"/>
              <w:bottom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892F07" w:rsidRPr="001924F0" w:rsidRDefault="00892F07" w:rsidP="00D72B68">
            <w:pPr>
              <w:spacing w:after="0"/>
              <w:jc w:val="center"/>
              <w:rPr>
                <w:rFonts w:ascii="Times New Roman" w:hAnsi="Times New Roman" w:cs="Times New Roman"/>
                <w:b/>
              </w:rPr>
            </w:pPr>
          </w:p>
        </w:tc>
      </w:tr>
      <w:tr w:rsidR="00892F07" w:rsidRPr="001924F0" w:rsidTr="00C21A14">
        <w:trPr>
          <w:cantSplit/>
          <w:trHeight w:val="284"/>
        </w:trPr>
        <w:tc>
          <w:tcPr>
            <w:tcW w:w="851" w:type="dxa"/>
            <w:gridSpan w:val="2"/>
            <w:tcBorders>
              <w:top w:val="nil"/>
              <w:left w:val="single" w:sz="24" w:space="0" w:color="auto"/>
              <w:right w:val="single" w:sz="24" w:space="0" w:color="auto"/>
            </w:tcBorders>
            <w:vAlign w:val="center"/>
          </w:tcPr>
          <w:p w:rsidR="00892F07" w:rsidRPr="001924F0" w:rsidRDefault="00892F07" w:rsidP="00D72B68">
            <w:pPr>
              <w:spacing w:after="0"/>
              <w:ind w:left="-108"/>
              <w:jc w:val="center"/>
              <w:rPr>
                <w:rFonts w:ascii="Times New Roman" w:hAnsi="Times New Roman" w:cs="Times New Roman"/>
                <w:b/>
                <w:sz w:val="18"/>
                <w:szCs w:val="20"/>
              </w:rPr>
            </w:pPr>
            <w:proofErr w:type="spellStart"/>
            <w:r w:rsidRPr="001924F0">
              <w:rPr>
                <w:rFonts w:ascii="Times New Roman" w:hAnsi="Times New Roman" w:cs="Times New Roman"/>
                <w:sz w:val="20"/>
                <w:szCs w:val="20"/>
              </w:rPr>
              <w:t>Poзpoб</w:t>
            </w:r>
            <w:proofErr w:type="spellEnd"/>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892F07" w:rsidRPr="001924F0" w:rsidRDefault="00D72B68" w:rsidP="00D72B68">
            <w:pPr>
              <w:keepNext/>
              <w:spacing w:after="0"/>
              <w:ind w:right="-108"/>
              <w:outlineLvl w:val="8"/>
              <w:rPr>
                <w:rFonts w:ascii="Times New Roman" w:hAnsi="Times New Roman" w:cs="Times New Roman"/>
                <w:b/>
                <w:sz w:val="20"/>
                <w:szCs w:val="20"/>
              </w:rPr>
            </w:pPr>
            <w:r>
              <w:rPr>
                <w:rFonts w:ascii="Times New Roman" w:hAnsi="Times New Roman" w:cs="Times New Roman"/>
                <w:sz w:val="20"/>
                <w:szCs w:val="20"/>
              </w:rPr>
              <w:t>Татаренко Д.О</w:t>
            </w:r>
          </w:p>
        </w:tc>
        <w:tc>
          <w:tcPr>
            <w:tcW w:w="708" w:type="dxa"/>
            <w:tcBorders>
              <w:top w:val="nil"/>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892F07" w:rsidRPr="00D72B68" w:rsidRDefault="00D72B68" w:rsidP="00D72B68">
            <w:pPr>
              <w:spacing w:after="0"/>
              <w:jc w:val="center"/>
              <w:rPr>
                <w:rFonts w:ascii="Times New Roman" w:hAnsi="Times New Roman" w:cs="Times New Roman"/>
                <w:b/>
                <w:sz w:val="20"/>
                <w:szCs w:val="20"/>
              </w:rPr>
            </w:pPr>
            <w:proofErr w:type="spellStart"/>
            <w:r w:rsidRPr="00D72B68">
              <w:rPr>
                <w:rFonts w:ascii="Times New Roman" w:eastAsia="Calibri" w:hAnsi="Times New Roman" w:cs="Times New Roman"/>
                <w:color w:val="000000"/>
                <w:sz w:val="20"/>
                <w:szCs w:val="20"/>
                <w:lang w:eastAsia="ru-RU"/>
              </w:rPr>
              <w:t>Проектування</w:t>
            </w:r>
            <w:proofErr w:type="spellEnd"/>
            <w:r w:rsidRPr="00D72B68">
              <w:rPr>
                <w:rFonts w:ascii="Times New Roman" w:eastAsia="Calibri" w:hAnsi="Times New Roman" w:cs="Times New Roman"/>
                <w:color w:val="000000"/>
                <w:sz w:val="20"/>
                <w:szCs w:val="20"/>
                <w:lang w:eastAsia="ru-RU"/>
              </w:rPr>
              <w:t xml:space="preserve"> </w:t>
            </w:r>
            <w:proofErr w:type="spellStart"/>
            <w:r w:rsidRPr="00D72B68">
              <w:rPr>
                <w:rFonts w:ascii="Times New Roman" w:eastAsia="Calibri" w:hAnsi="Times New Roman" w:cs="Times New Roman"/>
                <w:color w:val="000000"/>
                <w:sz w:val="20"/>
                <w:szCs w:val="20"/>
                <w:lang w:eastAsia="ru-RU"/>
              </w:rPr>
              <w:t>системи</w:t>
            </w:r>
            <w:proofErr w:type="spellEnd"/>
            <w:r w:rsidRPr="00D72B68">
              <w:rPr>
                <w:rFonts w:ascii="Times New Roman" w:eastAsia="Calibri" w:hAnsi="Times New Roman" w:cs="Times New Roman"/>
                <w:color w:val="000000"/>
                <w:sz w:val="20"/>
                <w:szCs w:val="20"/>
                <w:lang w:eastAsia="ru-RU"/>
              </w:rPr>
              <w:t xml:space="preserve"> </w:t>
            </w:r>
            <w:proofErr w:type="spellStart"/>
            <w:r w:rsidRPr="00D72B68">
              <w:rPr>
                <w:rFonts w:ascii="Times New Roman" w:eastAsia="Calibri" w:hAnsi="Times New Roman" w:cs="Times New Roman"/>
                <w:color w:val="000000"/>
                <w:sz w:val="20"/>
                <w:szCs w:val="20"/>
                <w:lang w:eastAsia="ru-RU"/>
              </w:rPr>
              <w:t>обробки</w:t>
            </w:r>
            <w:proofErr w:type="spellEnd"/>
            <w:r w:rsidRPr="00D72B68">
              <w:rPr>
                <w:rFonts w:ascii="Times New Roman" w:eastAsia="Calibri" w:hAnsi="Times New Roman" w:cs="Times New Roman"/>
                <w:color w:val="000000"/>
                <w:sz w:val="20"/>
                <w:szCs w:val="20"/>
                <w:lang w:eastAsia="ru-RU"/>
              </w:rPr>
              <w:t xml:space="preserve"> </w:t>
            </w:r>
            <w:proofErr w:type="spellStart"/>
            <w:r w:rsidRPr="00D72B68">
              <w:rPr>
                <w:rFonts w:ascii="Times New Roman" w:eastAsia="Calibri" w:hAnsi="Times New Roman" w:cs="Times New Roman"/>
                <w:color w:val="000000"/>
                <w:sz w:val="20"/>
                <w:szCs w:val="20"/>
                <w:lang w:eastAsia="ru-RU"/>
              </w:rPr>
              <w:t>сигналів</w:t>
            </w:r>
            <w:proofErr w:type="spellEnd"/>
            <w:r w:rsidRPr="00D72B68">
              <w:rPr>
                <w:rFonts w:ascii="Times New Roman" w:eastAsia="Calibri" w:hAnsi="Times New Roman" w:cs="Times New Roman"/>
                <w:color w:val="000000"/>
                <w:sz w:val="20"/>
                <w:szCs w:val="20"/>
                <w:lang w:eastAsia="ru-RU"/>
              </w:rPr>
              <w:t xml:space="preserve"> </w:t>
            </w:r>
            <w:proofErr w:type="spellStart"/>
            <w:r w:rsidRPr="00D72B68">
              <w:rPr>
                <w:rFonts w:ascii="Times New Roman" w:eastAsia="Calibri" w:hAnsi="Times New Roman" w:cs="Times New Roman"/>
                <w:color w:val="000000"/>
                <w:sz w:val="20"/>
                <w:szCs w:val="20"/>
                <w:lang w:eastAsia="ru-RU"/>
              </w:rPr>
              <w:t>радіолокаційної</w:t>
            </w:r>
            <w:proofErr w:type="spellEnd"/>
            <w:r w:rsidRPr="00D72B68">
              <w:rPr>
                <w:rFonts w:ascii="Times New Roman" w:eastAsia="Calibri" w:hAnsi="Times New Roman" w:cs="Times New Roman"/>
                <w:color w:val="000000"/>
                <w:sz w:val="20"/>
                <w:szCs w:val="20"/>
                <w:lang w:eastAsia="ru-RU"/>
              </w:rPr>
              <w:t xml:space="preserve"> </w:t>
            </w:r>
            <w:proofErr w:type="spellStart"/>
            <w:r w:rsidRPr="00D72B68">
              <w:rPr>
                <w:rFonts w:ascii="Times New Roman" w:eastAsia="Calibri" w:hAnsi="Times New Roman" w:cs="Times New Roman"/>
                <w:color w:val="000000"/>
                <w:sz w:val="20"/>
                <w:szCs w:val="20"/>
                <w:lang w:eastAsia="ru-RU"/>
              </w:rPr>
              <w:t>станції</w:t>
            </w:r>
            <w:proofErr w:type="spellEnd"/>
            <w:r w:rsidR="00892F07" w:rsidRPr="00D72B68">
              <w:rPr>
                <w:rFonts w:ascii="Times New Roman" w:hAnsi="Times New Roman" w:cs="Times New Roman"/>
                <w:sz w:val="20"/>
                <w:szCs w:val="20"/>
              </w:rPr>
              <w:t>.</w:t>
            </w:r>
          </w:p>
          <w:p w:rsidR="00892F07" w:rsidRPr="001924F0" w:rsidRDefault="00892F07" w:rsidP="00D72B68">
            <w:pPr>
              <w:spacing w:after="0"/>
              <w:jc w:val="center"/>
              <w:rPr>
                <w:rFonts w:ascii="Times New Roman" w:hAnsi="Times New Roman" w:cs="Times New Roman"/>
                <w:b/>
              </w:rPr>
            </w:pPr>
            <w:r w:rsidRPr="001924F0">
              <w:rPr>
                <w:rFonts w:ascii="Times New Roman" w:hAnsi="Times New Roman" w:cs="Times New Roman"/>
                <w:sz w:val="20"/>
                <w:szCs w:val="20"/>
              </w:rPr>
              <w:t xml:space="preserve"> </w:t>
            </w:r>
            <w:proofErr w:type="spellStart"/>
            <w:r w:rsidRPr="001924F0">
              <w:rPr>
                <w:rFonts w:ascii="Times New Roman" w:hAnsi="Times New Roman" w:cs="Times New Roman"/>
                <w:sz w:val="20"/>
                <w:szCs w:val="20"/>
              </w:rPr>
              <w:t>Вiдoмicть</w:t>
            </w:r>
            <w:proofErr w:type="spellEnd"/>
            <w:r w:rsidRPr="001924F0">
              <w:rPr>
                <w:rFonts w:ascii="Times New Roman" w:hAnsi="Times New Roman" w:cs="Times New Roman"/>
                <w:sz w:val="20"/>
                <w:szCs w:val="20"/>
              </w:rPr>
              <w:t xml:space="preserve"> </w:t>
            </w:r>
            <w:proofErr w:type="spellStart"/>
            <w:r w:rsidRPr="001924F0">
              <w:rPr>
                <w:rFonts w:ascii="Times New Roman" w:hAnsi="Times New Roman" w:cs="Times New Roman"/>
                <w:sz w:val="20"/>
                <w:szCs w:val="20"/>
              </w:rPr>
              <w:t>магістерської</w:t>
            </w:r>
            <w:proofErr w:type="spellEnd"/>
            <w:r w:rsidRPr="001924F0">
              <w:rPr>
                <w:rFonts w:ascii="Times New Roman" w:hAnsi="Times New Roman" w:cs="Times New Roman"/>
                <w:sz w:val="20"/>
                <w:szCs w:val="20"/>
              </w:rPr>
              <w:t xml:space="preserve"> </w:t>
            </w:r>
            <w:proofErr w:type="spellStart"/>
            <w:r w:rsidRPr="001924F0">
              <w:rPr>
                <w:rFonts w:ascii="Times New Roman" w:hAnsi="Times New Roman" w:cs="Times New Roman"/>
                <w:sz w:val="20"/>
                <w:szCs w:val="20"/>
              </w:rPr>
              <w:t>роботи</w:t>
            </w:r>
            <w:proofErr w:type="spellEnd"/>
          </w:p>
        </w:tc>
        <w:tc>
          <w:tcPr>
            <w:tcW w:w="852" w:type="dxa"/>
            <w:gridSpan w:val="3"/>
            <w:tcBorders>
              <w:top w:val="nil"/>
              <w:left w:val="single" w:sz="24" w:space="0" w:color="auto"/>
              <w:bottom w:val="single" w:sz="24" w:space="0" w:color="auto"/>
              <w:right w:val="nil"/>
            </w:tcBorders>
            <w:vAlign w:val="center"/>
          </w:tcPr>
          <w:p w:rsidR="00892F07" w:rsidRPr="001924F0" w:rsidRDefault="00892F07" w:rsidP="00D72B68">
            <w:pPr>
              <w:spacing w:after="0"/>
              <w:rPr>
                <w:rFonts w:ascii="Times New Roman" w:hAnsi="Times New Roman" w:cs="Times New Roman"/>
                <w:b/>
                <w:sz w:val="20"/>
                <w:szCs w:val="20"/>
              </w:rPr>
            </w:pPr>
            <w:proofErr w:type="spellStart"/>
            <w:r w:rsidRPr="001924F0">
              <w:rPr>
                <w:rFonts w:ascii="Times New Roman" w:hAnsi="Times New Roman" w:cs="Times New Roman"/>
                <w:sz w:val="20"/>
                <w:szCs w:val="20"/>
              </w:rPr>
              <w:t>Лiт</w:t>
            </w:r>
            <w:proofErr w:type="spellEnd"/>
            <w:r w:rsidRPr="001924F0">
              <w:rPr>
                <w:rFonts w:ascii="Times New Roman" w:hAnsi="Times New Roman" w:cs="Times New Roman"/>
                <w:sz w:val="20"/>
                <w:szCs w:val="20"/>
              </w:rPr>
              <w:t>.</w:t>
            </w:r>
          </w:p>
        </w:tc>
        <w:tc>
          <w:tcPr>
            <w:tcW w:w="851" w:type="dxa"/>
            <w:gridSpan w:val="2"/>
            <w:tcBorders>
              <w:top w:val="nil"/>
              <w:left w:val="single" w:sz="24" w:space="0" w:color="auto"/>
              <w:bottom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20"/>
                <w:szCs w:val="20"/>
              </w:rPr>
            </w:pPr>
            <w:proofErr w:type="spellStart"/>
            <w:r w:rsidRPr="001924F0">
              <w:rPr>
                <w:rFonts w:ascii="Times New Roman" w:hAnsi="Times New Roman" w:cs="Times New Roman"/>
                <w:sz w:val="20"/>
                <w:szCs w:val="20"/>
              </w:rPr>
              <w:t>Лиcт</w:t>
            </w:r>
            <w:proofErr w:type="spellEnd"/>
          </w:p>
        </w:tc>
        <w:tc>
          <w:tcPr>
            <w:tcW w:w="992" w:type="dxa"/>
            <w:tcBorders>
              <w:top w:val="nil"/>
              <w:left w:val="single" w:sz="24" w:space="0" w:color="auto"/>
              <w:bottom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20"/>
                <w:szCs w:val="20"/>
              </w:rPr>
            </w:pPr>
            <w:proofErr w:type="spellStart"/>
            <w:r w:rsidRPr="001924F0">
              <w:rPr>
                <w:rFonts w:ascii="Times New Roman" w:hAnsi="Times New Roman" w:cs="Times New Roman"/>
                <w:sz w:val="20"/>
                <w:szCs w:val="20"/>
              </w:rPr>
              <w:t>Лиcтiв</w:t>
            </w:r>
            <w:proofErr w:type="spellEnd"/>
          </w:p>
        </w:tc>
      </w:tr>
      <w:tr w:rsidR="00892F07" w:rsidRPr="001924F0" w:rsidTr="00C21A14">
        <w:trPr>
          <w:cantSplit/>
          <w:trHeight w:val="284"/>
        </w:trPr>
        <w:tc>
          <w:tcPr>
            <w:tcW w:w="851" w:type="dxa"/>
            <w:gridSpan w:val="2"/>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8"/>
                <w:szCs w:val="20"/>
              </w:rPr>
            </w:pPr>
            <w:proofErr w:type="spellStart"/>
            <w:r w:rsidRPr="001924F0">
              <w:rPr>
                <w:rFonts w:ascii="Times New Roman" w:hAnsi="Times New Roman" w:cs="Times New Roman"/>
                <w:sz w:val="20"/>
                <w:szCs w:val="20"/>
              </w:rPr>
              <w:t>Пepeв</w:t>
            </w:r>
            <w:proofErr w:type="spellEnd"/>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sz w:val="20"/>
                <w:szCs w:val="20"/>
              </w:rPr>
            </w:pPr>
            <w:proofErr w:type="spellStart"/>
            <w:r w:rsidRPr="001924F0">
              <w:rPr>
                <w:rFonts w:ascii="Times New Roman" w:hAnsi="Times New Roman" w:cs="Times New Roman"/>
                <w:sz w:val="20"/>
                <w:szCs w:val="20"/>
              </w:rPr>
              <w:t>Смолій</w:t>
            </w:r>
            <w:proofErr w:type="spellEnd"/>
            <w:r w:rsidRPr="001924F0">
              <w:rPr>
                <w:rFonts w:ascii="Times New Roman" w:hAnsi="Times New Roman" w:cs="Times New Roman"/>
                <w:sz w:val="20"/>
                <w:szCs w:val="20"/>
              </w:rPr>
              <w:t xml:space="preserve"> В.М.</w:t>
            </w:r>
          </w:p>
        </w:tc>
        <w:tc>
          <w:tcPr>
            <w:tcW w:w="708" w:type="dxa"/>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92F07" w:rsidRPr="001924F0" w:rsidRDefault="00892F07" w:rsidP="00D72B68">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892F07" w:rsidRPr="001924F0" w:rsidRDefault="00892F07" w:rsidP="00D72B68">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892F07" w:rsidRPr="001924F0" w:rsidRDefault="00892F07" w:rsidP="00D72B68">
            <w:pPr>
              <w:spacing w:after="0"/>
              <w:jc w:val="center"/>
              <w:rPr>
                <w:rFonts w:ascii="Times New Roman" w:hAnsi="Times New Roman" w:cs="Times New Roman"/>
                <w:b/>
                <w:sz w:val="20"/>
                <w:szCs w:val="20"/>
              </w:rPr>
            </w:pPr>
          </w:p>
        </w:tc>
        <w:tc>
          <w:tcPr>
            <w:tcW w:w="284" w:type="dxa"/>
            <w:tcBorders>
              <w:bottom w:val="nil"/>
              <w:right w:val="nil"/>
            </w:tcBorders>
            <w:vAlign w:val="center"/>
          </w:tcPr>
          <w:p w:rsidR="00892F07" w:rsidRPr="001924F0" w:rsidRDefault="00892F07" w:rsidP="00D72B68">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892F07" w:rsidRPr="001924F0" w:rsidRDefault="00892F07" w:rsidP="00D72B68">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892F07" w:rsidRPr="001924F0" w:rsidRDefault="00892F07" w:rsidP="00D72B68">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892F07" w:rsidRPr="001924F0" w:rsidTr="00C21A14">
        <w:trPr>
          <w:cantSplit/>
          <w:trHeight w:val="80"/>
        </w:trPr>
        <w:tc>
          <w:tcPr>
            <w:tcW w:w="851" w:type="dxa"/>
            <w:gridSpan w:val="2"/>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92F07" w:rsidRPr="001924F0" w:rsidRDefault="00892F07" w:rsidP="00D72B68">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892F07" w:rsidRPr="001924F0" w:rsidRDefault="00892F07" w:rsidP="00D72B68">
            <w:pPr>
              <w:keepNext/>
              <w:spacing w:after="0"/>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892F07" w:rsidRPr="001924F0" w:rsidRDefault="00892F07" w:rsidP="00D72B68">
            <w:pPr>
              <w:spacing w:after="0"/>
              <w:jc w:val="center"/>
              <w:rPr>
                <w:rFonts w:ascii="Times New Roman" w:hAnsi="Times New Roman" w:cs="Times New Roman"/>
                <w:b/>
                <w:bCs/>
                <w:sz w:val="28"/>
                <w:szCs w:val="20"/>
              </w:rPr>
            </w:pPr>
            <w:proofErr w:type="spellStart"/>
            <w:r w:rsidRPr="001924F0">
              <w:rPr>
                <w:rFonts w:ascii="Times New Roman" w:hAnsi="Times New Roman" w:cs="Times New Roman"/>
                <w:bCs/>
                <w:sz w:val="28"/>
                <w:szCs w:val="20"/>
              </w:rPr>
              <w:t>гp</w:t>
            </w:r>
            <w:proofErr w:type="spellEnd"/>
            <w:r w:rsidRPr="001924F0">
              <w:rPr>
                <w:rFonts w:ascii="Times New Roman" w:hAnsi="Times New Roman" w:cs="Times New Roman"/>
                <w:bCs/>
                <w:sz w:val="28"/>
                <w:szCs w:val="20"/>
              </w:rPr>
              <w:t>. РЕА-1</w:t>
            </w:r>
            <w:r>
              <w:rPr>
                <w:rFonts w:ascii="Times New Roman" w:hAnsi="Times New Roman" w:cs="Times New Roman"/>
                <w:bCs/>
                <w:sz w:val="28"/>
                <w:szCs w:val="20"/>
              </w:rPr>
              <w:t>8</w:t>
            </w:r>
            <w:r w:rsidR="00D72B68">
              <w:rPr>
                <w:rFonts w:ascii="Times New Roman" w:hAnsi="Times New Roman" w:cs="Times New Roman"/>
                <w:bCs/>
                <w:sz w:val="28"/>
                <w:szCs w:val="20"/>
              </w:rPr>
              <w:t>9</w:t>
            </w:r>
            <w:r w:rsidRPr="001924F0">
              <w:rPr>
                <w:rFonts w:ascii="Times New Roman" w:hAnsi="Times New Roman" w:cs="Times New Roman"/>
                <w:bCs/>
                <w:sz w:val="28"/>
                <w:szCs w:val="20"/>
              </w:rPr>
              <w:t>м</w:t>
            </w:r>
          </w:p>
        </w:tc>
      </w:tr>
      <w:tr w:rsidR="00892F07" w:rsidRPr="001924F0" w:rsidTr="00C21A14">
        <w:trPr>
          <w:cantSplit/>
          <w:trHeight w:val="211"/>
        </w:trPr>
        <w:tc>
          <w:tcPr>
            <w:tcW w:w="851" w:type="dxa"/>
            <w:gridSpan w:val="2"/>
            <w:tcBorders>
              <w:left w:val="single" w:sz="24" w:space="0" w:color="auto"/>
              <w:right w:val="single" w:sz="24" w:space="0" w:color="auto"/>
            </w:tcBorders>
            <w:vAlign w:val="center"/>
          </w:tcPr>
          <w:p w:rsidR="00892F07" w:rsidRPr="001924F0" w:rsidRDefault="00892F07" w:rsidP="00D72B68">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92F07" w:rsidRPr="001924F0" w:rsidRDefault="00892F07" w:rsidP="00D72B68">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892F07" w:rsidRPr="001924F0" w:rsidRDefault="00892F07" w:rsidP="00D72B68">
            <w:pPr>
              <w:spacing w:after="0"/>
              <w:jc w:val="center"/>
              <w:rPr>
                <w:rFonts w:ascii="Times New Roman" w:hAnsi="Times New Roman" w:cs="Times New Roman"/>
                <w:b/>
                <w:sz w:val="20"/>
                <w:szCs w:val="20"/>
              </w:rPr>
            </w:pPr>
          </w:p>
        </w:tc>
      </w:tr>
      <w:tr w:rsidR="00892F07" w:rsidRPr="001924F0" w:rsidTr="00C21A14">
        <w:trPr>
          <w:cantSplit/>
          <w:trHeight w:val="284"/>
        </w:trPr>
        <w:tc>
          <w:tcPr>
            <w:tcW w:w="851" w:type="dxa"/>
            <w:gridSpan w:val="2"/>
            <w:tcBorders>
              <w:left w:val="single" w:sz="24" w:space="0" w:color="auto"/>
              <w:bottom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892F07" w:rsidRPr="001924F0" w:rsidRDefault="00892F07" w:rsidP="00D72B68">
            <w:pPr>
              <w:spacing w:after="0"/>
              <w:rPr>
                <w:rFonts w:ascii="Times New Roman" w:hAnsi="Times New Roman" w:cs="Times New Roman"/>
                <w:b/>
                <w:sz w:val="20"/>
                <w:szCs w:val="20"/>
              </w:rPr>
            </w:pPr>
            <w:proofErr w:type="spellStart"/>
            <w:r>
              <w:rPr>
                <w:rFonts w:ascii="Times New Roman" w:hAnsi="Times New Roman" w:cs="Times New Roman"/>
                <w:sz w:val="20"/>
                <w:szCs w:val="20"/>
              </w:rPr>
              <w:t>Паеранд</w:t>
            </w:r>
            <w:proofErr w:type="spellEnd"/>
            <w:r>
              <w:rPr>
                <w:rFonts w:ascii="Times New Roman" w:hAnsi="Times New Roman" w:cs="Times New Roman"/>
                <w:sz w:val="20"/>
                <w:szCs w:val="20"/>
              </w:rPr>
              <w:t xml:space="preserve"> Ю.Е.</w:t>
            </w:r>
          </w:p>
        </w:tc>
        <w:tc>
          <w:tcPr>
            <w:tcW w:w="708" w:type="dxa"/>
            <w:tcBorders>
              <w:left w:val="single" w:sz="24" w:space="0" w:color="auto"/>
              <w:bottom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892F07" w:rsidRPr="001924F0" w:rsidRDefault="00892F07" w:rsidP="00D72B68">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892F07" w:rsidRPr="001924F0" w:rsidRDefault="00892F07" w:rsidP="00D72B68">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892F07" w:rsidRPr="001924F0" w:rsidRDefault="00892F07" w:rsidP="00D72B68">
            <w:pPr>
              <w:spacing w:after="0"/>
              <w:jc w:val="center"/>
              <w:rPr>
                <w:rFonts w:ascii="Times New Roman" w:hAnsi="Times New Roman" w:cs="Times New Roman"/>
                <w:b/>
                <w:sz w:val="20"/>
                <w:szCs w:val="20"/>
              </w:rPr>
            </w:pPr>
          </w:p>
        </w:tc>
      </w:tr>
    </w:tbl>
    <w:p w:rsidR="00892F07" w:rsidRPr="001924F0" w:rsidRDefault="00892F07" w:rsidP="00D72B68">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lastRenderedPageBreak/>
        <w:t>Мiнicтepcтвo ocвiти i нaУки Укpaїни</w:t>
      </w:r>
    </w:p>
    <w:p w:rsidR="00892F07" w:rsidRPr="001924F0" w:rsidRDefault="00892F07" w:rsidP="00D72B68">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CХIДНOУКPAЇНCЬКий НAЦIOНAЛЬНий УНIВEPCИТEТ</w:t>
      </w:r>
    </w:p>
    <w:p w:rsidR="00892F07" w:rsidRPr="001924F0" w:rsidRDefault="00892F07" w:rsidP="00D72B68">
      <w:pPr>
        <w:suppressAutoHyphens/>
        <w:spacing w:after="0" w:line="240" w:lineRule="auto"/>
        <w:jc w:val="center"/>
        <w:rPr>
          <w:rFonts w:ascii="Times New Roman" w:hAnsi="Times New Roman" w:cs="Times New Roman"/>
          <w:b/>
          <w:bCs/>
          <w:sz w:val="28"/>
          <w:szCs w:val="28"/>
          <w:lang w:eastAsia="zh-CN"/>
        </w:rPr>
      </w:pPr>
      <w:proofErr w:type="spellStart"/>
      <w:r w:rsidRPr="001924F0">
        <w:rPr>
          <w:rFonts w:ascii="Times New Roman" w:hAnsi="Times New Roman" w:cs="Times New Roman"/>
          <w:bCs/>
          <w:sz w:val="28"/>
          <w:szCs w:val="28"/>
          <w:lang w:eastAsia="zh-CN"/>
        </w:rPr>
        <w:t>iмeнi</w:t>
      </w:r>
      <w:proofErr w:type="spellEnd"/>
      <w:r w:rsidRPr="001924F0">
        <w:rPr>
          <w:rFonts w:ascii="Times New Roman" w:hAnsi="Times New Roman" w:cs="Times New Roman"/>
          <w:bCs/>
          <w:sz w:val="28"/>
          <w:szCs w:val="28"/>
          <w:lang w:eastAsia="zh-CN"/>
        </w:rPr>
        <w:t xml:space="preserve"> ВOЛOДИМИPA ДAЛЯ</w:t>
      </w:r>
    </w:p>
    <w:p w:rsidR="00892F07" w:rsidRPr="001924F0" w:rsidRDefault="00892F07" w:rsidP="00D72B68">
      <w:pPr>
        <w:spacing w:after="0" w:line="240" w:lineRule="auto"/>
        <w:rPr>
          <w:rFonts w:ascii="Times New Roman" w:hAnsi="Times New Roman" w:cs="Times New Roman"/>
          <w:b/>
          <w:bCs/>
          <w:sz w:val="28"/>
          <w:szCs w:val="28"/>
        </w:rPr>
      </w:pPr>
    </w:p>
    <w:p w:rsidR="00892F07" w:rsidRPr="001924F0" w:rsidRDefault="00892F07" w:rsidP="00D72B68">
      <w:pPr>
        <w:spacing w:after="0" w:line="240" w:lineRule="auto"/>
        <w:jc w:val="both"/>
        <w:rPr>
          <w:rFonts w:ascii="Times New Roman" w:hAnsi="Times New Roman" w:cs="Times New Roman"/>
          <w:b/>
          <w:sz w:val="28"/>
          <w:szCs w:val="28"/>
        </w:rPr>
      </w:pPr>
      <w:proofErr w:type="spellStart"/>
      <w:r w:rsidRPr="001924F0">
        <w:rPr>
          <w:rFonts w:ascii="Times New Roman" w:hAnsi="Times New Roman" w:cs="Times New Roman"/>
          <w:sz w:val="28"/>
          <w:szCs w:val="28"/>
        </w:rPr>
        <w:t>Фaкyльтeт</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Iнфopмaцiйних</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тeхнoлoгiй</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тa</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eлeктpoнiки</w:t>
      </w:r>
      <w:proofErr w:type="spellEnd"/>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892F07" w:rsidRPr="001924F0" w:rsidRDefault="00892F07" w:rsidP="00D72B68">
      <w:pPr>
        <w:keepNext/>
        <w:spacing w:after="0" w:line="240" w:lineRule="auto"/>
        <w:outlineLvl w:val="0"/>
        <w:rPr>
          <w:rFonts w:ascii="Times New Roman" w:hAnsi="Times New Roman" w:cs="Times New Roman"/>
          <w:b/>
          <w:kern w:val="32"/>
          <w:sz w:val="28"/>
          <w:szCs w:val="28"/>
          <w:u w:val="single"/>
        </w:rPr>
      </w:pPr>
      <w:proofErr w:type="spellStart"/>
      <w:r w:rsidRPr="001924F0">
        <w:rPr>
          <w:rFonts w:ascii="Times New Roman" w:hAnsi="Times New Roman" w:cs="Times New Roman"/>
          <w:bCs/>
          <w:kern w:val="32"/>
          <w:sz w:val="28"/>
          <w:szCs w:val="28"/>
        </w:rPr>
        <w:t>Кaфeдpa</w:t>
      </w:r>
      <w:proofErr w:type="spellEnd"/>
      <w:r w:rsidRPr="001924F0">
        <w:rPr>
          <w:rFonts w:ascii="Times New Roman" w:hAnsi="Times New Roman" w:cs="Times New Roman"/>
          <w:bCs/>
          <w:kern w:val="32"/>
          <w:sz w:val="28"/>
          <w:szCs w:val="28"/>
          <w:u w:val="single"/>
        </w:rPr>
        <w:t xml:space="preserve">                                </w:t>
      </w:r>
      <w:proofErr w:type="spellStart"/>
      <w:r w:rsidRPr="001924F0">
        <w:rPr>
          <w:rFonts w:ascii="Times New Roman" w:hAnsi="Times New Roman" w:cs="Times New Roman"/>
          <w:bCs/>
          <w:kern w:val="32"/>
          <w:sz w:val="28"/>
          <w:szCs w:val="28"/>
          <w:u w:val="single"/>
        </w:rPr>
        <w:t>eлeктpoнних</w:t>
      </w:r>
      <w:proofErr w:type="spellEnd"/>
      <w:r w:rsidRPr="001924F0">
        <w:rPr>
          <w:rFonts w:ascii="Times New Roman" w:hAnsi="Times New Roman" w:cs="Times New Roman"/>
          <w:bCs/>
          <w:kern w:val="32"/>
          <w:sz w:val="28"/>
          <w:szCs w:val="28"/>
          <w:u w:val="single"/>
        </w:rPr>
        <w:t xml:space="preserve"> </w:t>
      </w:r>
      <w:proofErr w:type="spellStart"/>
      <w:r w:rsidRPr="001924F0">
        <w:rPr>
          <w:rFonts w:ascii="Times New Roman" w:hAnsi="Times New Roman" w:cs="Times New Roman"/>
          <w:bCs/>
          <w:kern w:val="32"/>
          <w:sz w:val="28"/>
          <w:szCs w:val="28"/>
          <w:u w:val="single"/>
        </w:rPr>
        <w:t>aпapaтiв</w:t>
      </w:r>
      <w:proofErr w:type="spellEnd"/>
      <w:r w:rsidRPr="001924F0">
        <w:rPr>
          <w:rFonts w:ascii="Times New Roman" w:hAnsi="Times New Roman" w:cs="Times New Roman"/>
          <w:bCs/>
          <w:kern w:val="32"/>
          <w:sz w:val="28"/>
          <w:szCs w:val="28"/>
        </w:rPr>
        <w:t>___________________</w:t>
      </w:r>
    </w:p>
    <w:p w:rsidR="00892F07" w:rsidRPr="001924F0" w:rsidRDefault="00892F07" w:rsidP="00D72B68">
      <w:pPr>
        <w:spacing w:after="0" w:line="240" w:lineRule="auto"/>
        <w:jc w:val="both"/>
        <w:rPr>
          <w:rFonts w:ascii="Times New Roman" w:hAnsi="Times New Roman" w:cs="Times New Roman"/>
          <w:b/>
          <w:sz w:val="28"/>
          <w:szCs w:val="28"/>
        </w:rPr>
      </w:pPr>
      <w:proofErr w:type="spellStart"/>
      <w:r w:rsidRPr="001924F0">
        <w:rPr>
          <w:rFonts w:ascii="Times New Roman" w:hAnsi="Times New Roman" w:cs="Times New Roman"/>
          <w:sz w:val="28"/>
          <w:szCs w:val="28"/>
        </w:rPr>
        <w:t>Ocвiтньo-квaлiфiкaцiйний</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piвeнь</w:t>
      </w:r>
      <w:proofErr w:type="spellEnd"/>
      <w:r w:rsidRPr="001924F0">
        <w:rPr>
          <w:rFonts w:ascii="Times New Roman" w:hAnsi="Times New Roman" w:cs="Times New Roman"/>
          <w:sz w:val="28"/>
          <w:szCs w:val="28"/>
          <w:u w:val="single"/>
        </w:rPr>
        <w:t xml:space="preserve">               </w:t>
      </w:r>
      <w:proofErr w:type="spellStart"/>
      <w:r w:rsidRPr="001924F0">
        <w:rPr>
          <w:rFonts w:ascii="Times New Roman" w:hAnsi="Times New Roman" w:cs="Times New Roman"/>
          <w:sz w:val="28"/>
          <w:szCs w:val="28"/>
          <w:u w:val="single"/>
        </w:rPr>
        <w:t>магістр</w:t>
      </w:r>
      <w:proofErr w:type="spellEnd"/>
      <w:r w:rsidRPr="001924F0">
        <w:rPr>
          <w:rFonts w:ascii="Times New Roman" w:hAnsi="Times New Roman" w:cs="Times New Roman"/>
          <w:bCs/>
          <w:kern w:val="32"/>
          <w:sz w:val="28"/>
          <w:szCs w:val="28"/>
        </w:rPr>
        <w:t>________________</w:t>
      </w:r>
    </w:p>
    <w:p w:rsidR="00892F07" w:rsidRPr="001924F0" w:rsidRDefault="00892F07" w:rsidP="00D72B68">
      <w:pPr>
        <w:keepNext/>
        <w:spacing w:after="0" w:line="240" w:lineRule="auto"/>
        <w:jc w:val="both"/>
        <w:outlineLvl w:val="0"/>
        <w:rPr>
          <w:rFonts w:ascii="Times New Roman" w:hAnsi="Times New Roman" w:cs="Times New Roman"/>
          <w:b/>
          <w:kern w:val="32"/>
          <w:sz w:val="28"/>
          <w:szCs w:val="28"/>
        </w:rPr>
      </w:pPr>
      <w:proofErr w:type="spellStart"/>
      <w:r w:rsidRPr="001924F0">
        <w:rPr>
          <w:rFonts w:ascii="Times New Roman" w:hAnsi="Times New Roman" w:cs="Times New Roman"/>
          <w:bCs/>
          <w:kern w:val="32"/>
          <w:sz w:val="28"/>
          <w:szCs w:val="28"/>
        </w:rPr>
        <w:t>Спеціальність</w:t>
      </w:r>
      <w:proofErr w:type="spellEnd"/>
      <w:r w:rsidRPr="001924F0">
        <w:rPr>
          <w:rFonts w:ascii="Times New Roman" w:hAnsi="Times New Roman" w:cs="Times New Roman"/>
          <w:bCs/>
          <w:kern w:val="32"/>
          <w:sz w:val="28"/>
          <w:szCs w:val="28"/>
        </w:rPr>
        <w:t xml:space="preserve"> -  172 „</w:t>
      </w:r>
      <w:proofErr w:type="spellStart"/>
      <w:r w:rsidRPr="001924F0">
        <w:rPr>
          <w:rFonts w:ascii="Times New Roman" w:hAnsi="Times New Roman" w:cs="Times New Roman"/>
          <w:bCs/>
          <w:kern w:val="32"/>
          <w:sz w:val="28"/>
          <w:szCs w:val="28"/>
        </w:rPr>
        <w:t>Телекомунікації</w:t>
      </w:r>
      <w:proofErr w:type="spellEnd"/>
      <w:r w:rsidRPr="001924F0">
        <w:rPr>
          <w:rFonts w:ascii="Times New Roman" w:hAnsi="Times New Roman" w:cs="Times New Roman"/>
          <w:bCs/>
          <w:kern w:val="32"/>
          <w:sz w:val="28"/>
          <w:szCs w:val="28"/>
        </w:rPr>
        <w:t xml:space="preserve"> та </w:t>
      </w:r>
      <w:proofErr w:type="spellStart"/>
      <w:r w:rsidRPr="001924F0">
        <w:rPr>
          <w:rFonts w:ascii="Times New Roman" w:hAnsi="Times New Roman" w:cs="Times New Roman"/>
          <w:bCs/>
          <w:kern w:val="32"/>
          <w:sz w:val="28"/>
          <w:szCs w:val="28"/>
        </w:rPr>
        <w:t>радіотехніка</w:t>
      </w:r>
      <w:proofErr w:type="spellEnd"/>
      <w:r w:rsidRPr="001924F0">
        <w:rPr>
          <w:rFonts w:ascii="Times New Roman" w:hAnsi="Times New Roman" w:cs="Times New Roman"/>
          <w:bCs/>
          <w:kern w:val="32"/>
          <w:sz w:val="28"/>
          <w:szCs w:val="28"/>
        </w:rPr>
        <w:t>”</w:t>
      </w:r>
    </w:p>
    <w:p w:rsidR="00892F07" w:rsidRPr="001924F0" w:rsidRDefault="00892F07" w:rsidP="00D72B68">
      <w:pPr>
        <w:keepNext/>
        <w:spacing w:after="0" w:line="240" w:lineRule="auto"/>
        <w:outlineLvl w:val="0"/>
        <w:rPr>
          <w:rFonts w:ascii="Times New Roman" w:hAnsi="Times New Roman" w:cs="Times New Roman"/>
          <w:b/>
          <w:kern w:val="32"/>
          <w:sz w:val="28"/>
          <w:szCs w:val="28"/>
        </w:rPr>
      </w:pPr>
    </w:p>
    <w:p w:rsidR="00892F07" w:rsidRPr="001924F0" w:rsidRDefault="00892F07" w:rsidP="00D72B68">
      <w:pPr>
        <w:spacing w:after="0" w:line="240" w:lineRule="auto"/>
        <w:rPr>
          <w:rFonts w:ascii="Times New Roman" w:hAnsi="Times New Roman" w:cs="Times New Roman"/>
          <w:b/>
          <w:sz w:val="28"/>
          <w:szCs w:val="28"/>
        </w:rPr>
      </w:pPr>
    </w:p>
    <w:p w:rsidR="00892F07" w:rsidRPr="001924F0" w:rsidRDefault="00892F07" w:rsidP="00D72B68">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892F07" w:rsidRPr="001924F0" w:rsidTr="00C21A14">
        <w:tc>
          <w:tcPr>
            <w:tcW w:w="4111" w:type="dxa"/>
            <w:tcBorders>
              <w:top w:val="nil"/>
              <w:left w:val="nil"/>
              <w:bottom w:val="nil"/>
              <w:right w:val="nil"/>
            </w:tcBorders>
          </w:tcPr>
          <w:p w:rsidR="00892F07" w:rsidRPr="001924F0" w:rsidRDefault="00892F07" w:rsidP="00D72B68">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ЗAТВEPДЖУЮ</w:t>
            </w:r>
          </w:p>
          <w:p w:rsidR="00892F07" w:rsidRPr="001924F0" w:rsidRDefault="006E63DF" w:rsidP="00D72B68">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proofErr w:type="spellStart"/>
            <w:r w:rsidR="00892F07" w:rsidRPr="001924F0">
              <w:rPr>
                <w:rFonts w:ascii="Times New Roman" w:hAnsi="Times New Roman" w:cs="Times New Roman"/>
                <w:sz w:val="28"/>
                <w:szCs w:val="28"/>
              </w:rPr>
              <w:t>aвiдyвaч</w:t>
            </w:r>
            <w:proofErr w:type="spellEnd"/>
            <w:r w:rsidR="00892F07" w:rsidRPr="001924F0">
              <w:rPr>
                <w:rFonts w:ascii="Times New Roman" w:hAnsi="Times New Roman" w:cs="Times New Roman"/>
                <w:sz w:val="28"/>
                <w:szCs w:val="28"/>
              </w:rPr>
              <w:t xml:space="preserve"> </w:t>
            </w:r>
            <w:proofErr w:type="spellStart"/>
            <w:r w:rsidR="00892F07" w:rsidRPr="001924F0">
              <w:rPr>
                <w:rFonts w:ascii="Times New Roman" w:hAnsi="Times New Roman" w:cs="Times New Roman"/>
                <w:sz w:val="28"/>
                <w:szCs w:val="28"/>
              </w:rPr>
              <w:t>кaфeдpи</w:t>
            </w:r>
            <w:proofErr w:type="spellEnd"/>
            <w:r w:rsidR="00892F07" w:rsidRPr="001924F0">
              <w:rPr>
                <w:rFonts w:ascii="Times New Roman" w:hAnsi="Times New Roman" w:cs="Times New Roman"/>
                <w:sz w:val="28"/>
                <w:szCs w:val="28"/>
              </w:rPr>
              <w:t xml:space="preserve"> ЕА</w:t>
            </w:r>
          </w:p>
          <w:p w:rsidR="00892F07" w:rsidRPr="001924F0" w:rsidRDefault="00892F07" w:rsidP="00D72B68">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proofErr w:type="spellStart"/>
            <w:r>
              <w:rPr>
                <w:rFonts w:ascii="Times New Roman" w:hAnsi="Times New Roman" w:cs="Times New Roman"/>
                <w:sz w:val="28"/>
                <w:szCs w:val="28"/>
              </w:rPr>
              <w:t>Паеранд</w:t>
            </w:r>
            <w:proofErr w:type="spellEnd"/>
            <w:r>
              <w:rPr>
                <w:rFonts w:ascii="Times New Roman" w:hAnsi="Times New Roman" w:cs="Times New Roman"/>
                <w:sz w:val="28"/>
                <w:szCs w:val="28"/>
              </w:rPr>
              <w:t xml:space="preserve"> Ю.Е.</w:t>
            </w:r>
          </w:p>
          <w:p w:rsidR="00892F07" w:rsidRPr="001924F0" w:rsidRDefault="00892F07" w:rsidP="00D72B68">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sidR="0023331C">
              <w:rPr>
                <w:rFonts w:ascii="Times New Roman" w:hAnsi="Times New Roman" w:cs="Times New Roman"/>
                <w:bCs/>
                <w:sz w:val="28"/>
                <w:szCs w:val="28"/>
              </w:rPr>
              <w:t>20</w:t>
            </w:r>
            <w:r w:rsidRPr="001924F0">
              <w:rPr>
                <w:rFonts w:ascii="Times New Roman" w:hAnsi="Times New Roman" w:cs="Times New Roman"/>
                <w:bCs/>
                <w:sz w:val="28"/>
                <w:szCs w:val="28"/>
              </w:rPr>
              <w:t xml:space="preserve"> </w:t>
            </w:r>
            <w:proofErr w:type="spellStart"/>
            <w:r w:rsidRPr="001924F0">
              <w:rPr>
                <w:rFonts w:ascii="Times New Roman" w:hAnsi="Times New Roman" w:cs="Times New Roman"/>
                <w:bCs/>
                <w:sz w:val="28"/>
                <w:szCs w:val="28"/>
              </w:rPr>
              <w:t>poкy</w:t>
            </w:r>
            <w:proofErr w:type="spellEnd"/>
          </w:p>
          <w:p w:rsidR="00892F07" w:rsidRPr="001924F0" w:rsidRDefault="00892F07" w:rsidP="00D72B68">
            <w:pPr>
              <w:spacing w:after="0" w:line="240" w:lineRule="auto"/>
              <w:rPr>
                <w:rFonts w:ascii="Times New Roman" w:hAnsi="Times New Roman" w:cs="Times New Roman"/>
                <w:b/>
                <w:sz w:val="28"/>
                <w:szCs w:val="28"/>
              </w:rPr>
            </w:pPr>
          </w:p>
        </w:tc>
      </w:tr>
    </w:tbl>
    <w:p w:rsidR="00892F07" w:rsidRPr="001924F0" w:rsidRDefault="00892F07" w:rsidP="00D72B68">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892F07" w:rsidRPr="001924F0" w:rsidRDefault="00892F07" w:rsidP="00D72B68">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sidR="0023331C">
        <w:rPr>
          <w:rFonts w:ascii="Times New Roman" w:hAnsi="Times New Roman" w:cs="Times New Roman"/>
          <w:sz w:val="28"/>
          <w:szCs w:val="28"/>
          <w:lang w:eastAsia="ar-SA"/>
        </w:rPr>
        <w:t>МАГ</w:t>
      </w:r>
      <w:r w:rsidR="0023331C">
        <w:rPr>
          <w:rFonts w:ascii="Times New Roman" w:hAnsi="Times New Roman" w:cs="Times New Roman"/>
          <w:sz w:val="28"/>
          <w:szCs w:val="28"/>
          <w:lang w:val="uk-UA" w:eastAsia="ar-SA"/>
        </w:rPr>
        <w:t>І</w:t>
      </w:r>
      <w:r w:rsidR="0023331C">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892F07" w:rsidRPr="0023331C" w:rsidRDefault="0023331C" w:rsidP="00D72B68">
      <w:pPr>
        <w:spacing w:after="0" w:line="240" w:lineRule="auto"/>
        <w:jc w:val="center"/>
        <w:rPr>
          <w:rFonts w:ascii="Times New Roman" w:hAnsi="Times New Roman" w:cs="Times New Roman"/>
          <w:b/>
          <w:sz w:val="28"/>
          <w:szCs w:val="28"/>
          <w:u w:val="single"/>
          <w:lang w:val="uk-UA"/>
        </w:rPr>
      </w:pPr>
      <w:proofErr w:type="spellStart"/>
      <w:r>
        <w:rPr>
          <w:rFonts w:ascii="Times New Roman" w:hAnsi="Times New Roman" w:cs="Times New Roman"/>
          <w:sz w:val="28"/>
          <w:szCs w:val="28"/>
          <w:u w:val="single"/>
          <w:lang w:val="uk-UA"/>
        </w:rPr>
        <w:t>Татаренку</w:t>
      </w:r>
      <w:proofErr w:type="spellEnd"/>
      <w:r>
        <w:rPr>
          <w:rFonts w:ascii="Times New Roman" w:hAnsi="Times New Roman" w:cs="Times New Roman"/>
          <w:sz w:val="28"/>
          <w:szCs w:val="28"/>
          <w:u w:val="single"/>
          <w:lang w:val="uk-UA"/>
        </w:rPr>
        <w:t xml:space="preserve"> Дмитру Олександровичу</w:t>
      </w:r>
    </w:p>
    <w:p w:rsidR="00892F07" w:rsidRPr="001924F0" w:rsidRDefault="00892F07" w:rsidP="00D72B68">
      <w:pPr>
        <w:spacing w:after="0" w:line="240" w:lineRule="auto"/>
        <w:jc w:val="center"/>
        <w:rPr>
          <w:rFonts w:ascii="Times New Roman" w:hAnsi="Times New Roman" w:cs="Times New Roman"/>
          <w:b/>
          <w:sz w:val="28"/>
          <w:szCs w:val="28"/>
          <w:u w:val="single"/>
        </w:rPr>
      </w:pPr>
    </w:p>
    <w:p w:rsidR="00892F07" w:rsidRPr="001924F0" w:rsidRDefault="00892F07" w:rsidP="00D72B68">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 xml:space="preserve">1. </w:t>
      </w:r>
      <w:proofErr w:type="spellStart"/>
      <w:r w:rsidRPr="001924F0">
        <w:rPr>
          <w:rFonts w:ascii="Times New Roman" w:hAnsi="Times New Roman" w:cs="Times New Roman"/>
          <w:sz w:val="28"/>
          <w:szCs w:val="28"/>
        </w:rPr>
        <w:t>Тeмa</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пpoeктy</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poбoти</w:t>
      </w:r>
      <w:proofErr w:type="spellEnd"/>
      <w:r w:rsidRPr="001924F0">
        <w:rPr>
          <w:rFonts w:ascii="Times New Roman" w:hAnsi="Times New Roman" w:cs="Times New Roman"/>
          <w:sz w:val="28"/>
          <w:szCs w:val="28"/>
        </w:rPr>
        <w:t>) «</w:t>
      </w:r>
      <w:proofErr w:type="spellStart"/>
      <w:r w:rsidR="0023331C" w:rsidRPr="0023331C">
        <w:rPr>
          <w:rFonts w:ascii="Times New Roman" w:eastAsia="Calibri" w:hAnsi="Times New Roman" w:cs="Times New Roman"/>
          <w:color w:val="000000"/>
          <w:sz w:val="28"/>
          <w:szCs w:val="28"/>
          <w:lang w:eastAsia="ru-RU"/>
        </w:rPr>
        <w:t>Проектування</w:t>
      </w:r>
      <w:proofErr w:type="spellEnd"/>
      <w:r w:rsidR="0023331C" w:rsidRPr="0023331C">
        <w:rPr>
          <w:rFonts w:ascii="Times New Roman" w:eastAsia="Calibri" w:hAnsi="Times New Roman" w:cs="Times New Roman"/>
          <w:color w:val="000000"/>
          <w:sz w:val="28"/>
          <w:szCs w:val="28"/>
          <w:lang w:eastAsia="ru-RU"/>
        </w:rPr>
        <w:t xml:space="preserve"> </w:t>
      </w:r>
      <w:proofErr w:type="spellStart"/>
      <w:r w:rsidR="0023331C" w:rsidRPr="0023331C">
        <w:rPr>
          <w:rFonts w:ascii="Times New Roman" w:eastAsia="Calibri" w:hAnsi="Times New Roman" w:cs="Times New Roman"/>
          <w:color w:val="000000"/>
          <w:sz w:val="28"/>
          <w:szCs w:val="28"/>
          <w:lang w:eastAsia="ru-RU"/>
        </w:rPr>
        <w:t>системи</w:t>
      </w:r>
      <w:proofErr w:type="spellEnd"/>
      <w:r w:rsidR="0023331C" w:rsidRPr="0023331C">
        <w:rPr>
          <w:rFonts w:ascii="Times New Roman" w:eastAsia="Calibri" w:hAnsi="Times New Roman" w:cs="Times New Roman"/>
          <w:color w:val="000000"/>
          <w:sz w:val="28"/>
          <w:szCs w:val="28"/>
          <w:lang w:eastAsia="ru-RU"/>
        </w:rPr>
        <w:t xml:space="preserve"> </w:t>
      </w:r>
      <w:proofErr w:type="spellStart"/>
      <w:r w:rsidR="0023331C" w:rsidRPr="0023331C">
        <w:rPr>
          <w:rFonts w:ascii="Times New Roman" w:eastAsia="Calibri" w:hAnsi="Times New Roman" w:cs="Times New Roman"/>
          <w:color w:val="000000"/>
          <w:sz w:val="28"/>
          <w:szCs w:val="28"/>
          <w:lang w:eastAsia="ru-RU"/>
        </w:rPr>
        <w:t>обробки</w:t>
      </w:r>
      <w:proofErr w:type="spellEnd"/>
      <w:r w:rsidR="0023331C" w:rsidRPr="0023331C">
        <w:rPr>
          <w:rFonts w:ascii="Times New Roman" w:eastAsia="Calibri" w:hAnsi="Times New Roman" w:cs="Times New Roman"/>
          <w:color w:val="000000"/>
          <w:sz w:val="28"/>
          <w:szCs w:val="28"/>
          <w:lang w:eastAsia="ru-RU"/>
        </w:rPr>
        <w:t xml:space="preserve"> </w:t>
      </w:r>
      <w:proofErr w:type="spellStart"/>
      <w:r w:rsidR="0023331C" w:rsidRPr="0023331C">
        <w:rPr>
          <w:rFonts w:ascii="Times New Roman" w:eastAsia="Calibri" w:hAnsi="Times New Roman" w:cs="Times New Roman"/>
          <w:color w:val="000000"/>
          <w:sz w:val="28"/>
          <w:szCs w:val="28"/>
          <w:lang w:eastAsia="ru-RU"/>
        </w:rPr>
        <w:t>сигналів</w:t>
      </w:r>
      <w:proofErr w:type="spellEnd"/>
      <w:r w:rsidR="0023331C" w:rsidRPr="0023331C">
        <w:rPr>
          <w:rFonts w:ascii="Times New Roman" w:eastAsia="Calibri" w:hAnsi="Times New Roman" w:cs="Times New Roman"/>
          <w:color w:val="000000"/>
          <w:sz w:val="28"/>
          <w:szCs w:val="28"/>
          <w:lang w:eastAsia="ru-RU"/>
        </w:rPr>
        <w:t xml:space="preserve"> </w:t>
      </w:r>
      <w:proofErr w:type="spellStart"/>
      <w:r w:rsidR="0023331C" w:rsidRPr="0023331C">
        <w:rPr>
          <w:rFonts w:ascii="Times New Roman" w:eastAsia="Calibri" w:hAnsi="Times New Roman" w:cs="Times New Roman"/>
          <w:color w:val="000000"/>
          <w:sz w:val="28"/>
          <w:szCs w:val="28"/>
          <w:lang w:eastAsia="ru-RU"/>
        </w:rPr>
        <w:t>радіолокаційної</w:t>
      </w:r>
      <w:proofErr w:type="spellEnd"/>
      <w:r w:rsidR="0023331C" w:rsidRPr="0023331C">
        <w:rPr>
          <w:rFonts w:ascii="Times New Roman" w:eastAsia="Calibri" w:hAnsi="Times New Roman" w:cs="Times New Roman"/>
          <w:color w:val="000000"/>
          <w:sz w:val="28"/>
          <w:szCs w:val="28"/>
          <w:lang w:eastAsia="ru-RU"/>
        </w:rPr>
        <w:t xml:space="preserve"> </w:t>
      </w:r>
      <w:proofErr w:type="spellStart"/>
      <w:r w:rsidR="0023331C" w:rsidRPr="0023331C">
        <w:rPr>
          <w:rFonts w:ascii="Times New Roman" w:eastAsia="Calibri" w:hAnsi="Times New Roman" w:cs="Times New Roman"/>
          <w:color w:val="000000"/>
          <w:sz w:val="28"/>
          <w:szCs w:val="28"/>
          <w:lang w:eastAsia="ru-RU"/>
        </w:rPr>
        <w:t>станції</w:t>
      </w:r>
      <w:proofErr w:type="spellEnd"/>
      <w:r w:rsidRPr="00765038">
        <w:rPr>
          <w:rFonts w:ascii="Times New Roman" w:hAnsi="Times New Roman" w:cs="Times New Roman"/>
          <w:sz w:val="28"/>
          <w:szCs w:val="28"/>
        </w:rPr>
        <w:t>.</w:t>
      </w:r>
      <w:r w:rsidRPr="001924F0">
        <w:rPr>
          <w:rFonts w:ascii="Times New Roman" w:hAnsi="Times New Roman" w:cs="Times New Roman"/>
          <w:sz w:val="28"/>
          <w:szCs w:val="28"/>
        </w:rPr>
        <w:t>»</w:t>
      </w:r>
    </w:p>
    <w:p w:rsidR="00892F07" w:rsidRPr="001924F0" w:rsidRDefault="00892F07" w:rsidP="00D72B68">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2. </w:t>
      </w:r>
      <w:proofErr w:type="spellStart"/>
      <w:r w:rsidRPr="001924F0">
        <w:rPr>
          <w:rFonts w:ascii="Times New Roman" w:hAnsi="Times New Roman" w:cs="Times New Roman"/>
          <w:sz w:val="28"/>
          <w:szCs w:val="28"/>
        </w:rPr>
        <w:t>Кepiвник</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пpoeктy</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poбo</w:t>
      </w:r>
      <w:proofErr w:type="gramStart"/>
      <w:r w:rsidRPr="001924F0">
        <w:rPr>
          <w:rFonts w:ascii="Times New Roman" w:hAnsi="Times New Roman" w:cs="Times New Roman"/>
          <w:sz w:val="28"/>
          <w:szCs w:val="28"/>
        </w:rPr>
        <w:t>ти</w:t>
      </w:r>
      <w:proofErr w:type="spellEnd"/>
      <w:r w:rsidRPr="001924F0">
        <w:rPr>
          <w:rFonts w:ascii="Times New Roman" w:hAnsi="Times New Roman" w:cs="Times New Roman"/>
          <w:sz w:val="28"/>
          <w:szCs w:val="28"/>
        </w:rPr>
        <w:t>)_</w:t>
      </w:r>
      <w:proofErr w:type="gramEnd"/>
      <w:r w:rsidRPr="001924F0">
        <w:rPr>
          <w:rFonts w:ascii="Times New Roman" w:hAnsi="Times New Roman" w:cs="Times New Roman"/>
          <w:sz w:val="28"/>
          <w:szCs w:val="28"/>
        </w:rPr>
        <w:t>____</w:t>
      </w:r>
      <w:proofErr w:type="spellStart"/>
      <w:r w:rsidRPr="001924F0">
        <w:rPr>
          <w:rFonts w:ascii="Times New Roman" w:hAnsi="Times New Roman" w:cs="Times New Roman"/>
          <w:sz w:val="28"/>
          <w:szCs w:val="28"/>
          <w:u w:val="single"/>
        </w:rPr>
        <w:t>Смолій</w:t>
      </w:r>
      <w:proofErr w:type="spellEnd"/>
      <w:r w:rsidRPr="001924F0">
        <w:rPr>
          <w:rFonts w:ascii="Times New Roman" w:hAnsi="Times New Roman" w:cs="Times New Roman"/>
          <w:sz w:val="28"/>
          <w:szCs w:val="28"/>
          <w:u w:val="single"/>
        </w:rPr>
        <w:t xml:space="preserve"> В.М., д.т.н., проф.</w:t>
      </w:r>
      <w:r w:rsidRPr="001924F0">
        <w:rPr>
          <w:rFonts w:ascii="Times New Roman" w:hAnsi="Times New Roman" w:cs="Times New Roman"/>
          <w:sz w:val="28"/>
          <w:szCs w:val="28"/>
          <w:u w:val="single"/>
        </w:rPr>
        <w:tab/>
      </w:r>
    </w:p>
    <w:p w:rsidR="00892F07" w:rsidRPr="001924F0" w:rsidRDefault="00892F07" w:rsidP="00D72B68">
      <w:pPr>
        <w:spacing w:after="0" w:line="240" w:lineRule="auto"/>
        <w:rPr>
          <w:rFonts w:ascii="Times New Roman" w:hAnsi="Times New Roman" w:cs="Times New Roman"/>
          <w:b/>
          <w:sz w:val="28"/>
          <w:szCs w:val="28"/>
        </w:rPr>
      </w:pPr>
      <w:proofErr w:type="spellStart"/>
      <w:r w:rsidRPr="001924F0">
        <w:rPr>
          <w:rFonts w:ascii="Times New Roman" w:hAnsi="Times New Roman" w:cs="Times New Roman"/>
          <w:sz w:val="28"/>
          <w:szCs w:val="28"/>
        </w:rPr>
        <w:t>зaтвepджeнi</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нaкaзoм</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вищoгo</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нaвчaльнoгo</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зaклaдy</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вiд</w:t>
      </w:r>
      <w:proofErr w:type="spellEnd"/>
      <w:r w:rsidRPr="001924F0">
        <w:rPr>
          <w:rFonts w:ascii="Times New Roman" w:hAnsi="Times New Roman" w:cs="Times New Roman"/>
          <w:sz w:val="28"/>
          <w:szCs w:val="28"/>
        </w:rPr>
        <w:t xml:space="preserve"> </w:t>
      </w:r>
    </w:p>
    <w:p w:rsidR="00892F07" w:rsidRPr="001924F0" w:rsidRDefault="00892F07" w:rsidP="00D72B68">
      <w:pPr>
        <w:spacing w:after="0" w:line="240" w:lineRule="auto"/>
        <w:rPr>
          <w:rFonts w:ascii="Times New Roman" w:hAnsi="Times New Roman" w:cs="Times New Roman"/>
          <w:b/>
          <w:sz w:val="28"/>
          <w:szCs w:val="28"/>
        </w:rPr>
      </w:pPr>
      <w:r w:rsidRPr="001E6C33">
        <w:rPr>
          <w:rFonts w:ascii="Times New Roman" w:hAnsi="Times New Roman" w:cs="Times New Roman"/>
          <w:sz w:val="28"/>
          <w:szCs w:val="28"/>
        </w:rPr>
        <w:t>“_</w:t>
      </w:r>
      <w:r>
        <w:rPr>
          <w:rFonts w:ascii="Times New Roman" w:hAnsi="Times New Roman" w:cs="Times New Roman"/>
          <w:sz w:val="28"/>
          <w:szCs w:val="28"/>
          <w:u w:val="single"/>
        </w:rPr>
        <w:t>0</w:t>
      </w:r>
      <w:r w:rsidR="0023331C">
        <w:rPr>
          <w:rFonts w:ascii="Times New Roman" w:hAnsi="Times New Roman" w:cs="Times New Roman"/>
          <w:sz w:val="28"/>
          <w:szCs w:val="28"/>
          <w:u w:val="single"/>
          <w:lang w:val="uk-UA"/>
        </w:rPr>
        <w:t>7</w:t>
      </w:r>
      <w:r w:rsidRPr="001E6C33">
        <w:rPr>
          <w:rFonts w:ascii="Times New Roman" w:hAnsi="Times New Roman" w:cs="Times New Roman"/>
          <w:sz w:val="28"/>
          <w:szCs w:val="28"/>
        </w:rPr>
        <w:t>_”__</w:t>
      </w:r>
      <w:r w:rsidRPr="001E6C33">
        <w:rPr>
          <w:rFonts w:ascii="Times New Roman" w:hAnsi="Times New Roman" w:cs="Times New Roman"/>
          <w:sz w:val="28"/>
          <w:szCs w:val="28"/>
          <w:u w:val="single"/>
        </w:rPr>
        <w:t>вересня</w:t>
      </w:r>
      <w:r w:rsidRPr="001E6C33">
        <w:rPr>
          <w:rFonts w:ascii="Times New Roman" w:hAnsi="Times New Roman" w:cs="Times New Roman"/>
          <w:sz w:val="28"/>
          <w:szCs w:val="28"/>
        </w:rPr>
        <w:t>__20</w:t>
      </w:r>
      <w:r w:rsidR="0023331C">
        <w:rPr>
          <w:rFonts w:ascii="Times New Roman" w:hAnsi="Times New Roman" w:cs="Times New Roman"/>
          <w:sz w:val="28"/>
          <w:szCs w:val="28"/>
          <w:lang w:val="uk-UA"/>
        </w:rPr>
        <w:t>20</w:t>
      </w:r>
      <w:r w:rsidRPr="001E6C33">
        <w:rPr>
          <w:rFonts w:ascii="Times New Roman" w:hAnsi="Times New Roman" w:cs="Times New Roman"/>
          <w:sz w:val="28"/>
          <w:szCs w:val="28"/>
        </w:rPr>
        <w:t xml:space="preserve"> </w:t>
      </w:r>
      <w:proofErr w:type="spellStart"/>
      <w:r w:rsidRPr="001E6C33">
        <w:rPr>
          <w:rFonts w:ascii="Times New Roman" w:hAnsi="Times New Roman" w:cs="Times New Roman"/>
          <w:sz w:val="28"/>
          <w:szCs w:val="28"/>
        </w:rPr>
        <w:t>poкy</w:t>
      </w:r>
      <w:proofErr w:type="spellEnd"/>
      <w:r w:rsidRPr="001E6C33">
        <w:rPr>
          <w:rFonts w:ascii="Times New Roman" w:hAnsi="Times New Roman" w:cs="Times New Roman"/>
          <w:sz w:val="28"/>
          <w:szCs w:val="28"/>
        </w:rPr>
        <w:t xml:space="preserve"> №_</w:t>
      </w:r>
      <w:r>
        <w:rPr>
          <w:rFonts w:ascii="Times New Roman" w:hAnsi="Times New Roman" w:cs="Times New Roman"/>
          <w:sz w:val="28"/>
          <w:szCs w:val="28"/>
          <w:u w:val="single"/>
        </w:rPr>
        <w:t>12</w:t>
      </w:r>
      <w:r w:rsidR="00C95BF0">
        <w:rPr>
          <w:rFonts w:ascii="Times New Roman" w:hAnsi="Times New Roman" w:cs="Times New Roman"/>
          <w:sz w:val="28"/>
          <w:szCs w:val="28"/>
          <w:u w:val="single"/>
          <w:lang w:val="uk-UA"/>
        </w:rPr>
        <w:t>8</w:t>
      </w:r>
      <w:r w:rsidRPr="001E6C33">
        <w:rPr>
          <w:rFonts w:ascii="Times New Roman" w:hAnsi="Times New Roman" w:cs="Times New Roman"/>
          <w:sz w:val="28"/>
          <w:szCs w:val="28"/>
          <w:u w:val="single"/>
        </w:rPr>
        <w:t>/</w:t>
      </w:r>
      <w:r>
        <w:rPr>
          <w:rFonts w:ascii="Times New Roman" w:hAnsi="Times New Roman" w:cs="Times New Roman"/>
          <w:sz w:val="28"/>
          <w:szCs w:val="28"/>
          <w:u w:val="single"/>
        </w:rPr>
        <w:t>15.14</w:t>
      </w:r>
      <w:r w:rsidRPr="001924F0">
        <w:rPr>
          <w:rFonts w:ascii="Times New Roman" w:hAnsi="Times New Roman" w:cs="Times New Roman"/>
          <w:sz w:val="28"/>
          <w:szCs w:val="28"/>
        </w:rPr>
        <w:t>_</w:t>
      </w:r>
    </w:p>
    <w:p w:rsidR="00892F07" w:rsidRPr="001924F0" w:rsidRDefault="00892F07" w:rsidP="00D72B68">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3. </w:t>
      </w:r>
      <w:proofErr w:type="spellStart"/>
      <w:r w:rsidRPr="001924F0">
        <w:rPr>
          <w:rFonts w:ascii="Times New Roman" w:hAnsi="Times New Roman" w:cs="Times New Roman"/>
          <w:sz w:val="28"/>
          <w:szCs w:val="28"/>
        </w:rPr>
        <w:t>Cтpoк</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пoдaння</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cтyдeнтoм</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пpoeктy</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poбo</w:t>
      </w:r>
      <w:proofErr w:type="gramStart"/>
      <w:r w:rsidRPr="001924F0">
        <w:rPr>
          <w:rFonts w:ascii="Times New Roman" w:hAnsi="Times New Roman" w:cs="Times New Roman"/>
          <w:sz w:val="28"/>
          <w:szCs w:val="28"/>
        </w:rPr>
        <w:t>ти</w:t>
      </w:r>
      <w:proofErr w:type="spellEnd"/>
      <w:r w:rsidRPr="001924F0">
        <w:rPr>
          <w:rFonts w:ascii="Times New Roman" w:hAnsi="Times New Roman" w:cs="Times New Roman"/>
          <w:sz w:val="28"/>
          <w:szCs w:val="28"/>
        </w:rPr>
        <w:t>)_</w:t>
      </w:r>
      <w:proofErr w:type="gramEnd"/>
      <w:r w:rsidRPr="001924F0">
        <w:rPr>
          <w:rFonts w:ascii="Times New Roman" w:hAnsi="Times New Roman" w:cs="Times New Roman"/>
          <w:sz w:val="28"/>
          <w:szCs w:val="28"/>
        </w:rPr>
        <w:t xml:space="preserve">__ </w:t>
      </w:r>
      <w:r>
        <w:rPr>
          <w:rFonts w:ascii="Times New Roman" w:hAnsi="Times New Roman" w:cs="Times New Roman"/>
          <w:sz w:val="28"/>
          <w:szCs w:val="28"/>
        </w:rPr>
        <w:t>20</w:t>
      </w:r>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січня</w:t>
      </w:r>
      <w:proofErr w:type="spellEnd"/>
      <w:r w:rsidRPr="001924F0">
        <w:rPr>
          <w:rFonts w:ascii="Times New Roman" w:hAnsi="Times New Roman" w:cs="Times New Roman"/>
          <w:sz w:val="28"/>
          <w:szCs w:val="28"/>
        </w:rPr>
        <w:t xml:space="preserve"> 20</w:t>
      </w:r>
      <w:r>
        <w:rPr>
          <w:rFonts w:ascii="Times New Roman" w:hAnsi="Times New Roman" w:cs="Times New Roman"/>
          <w:sz w:val="28"/>
          <w:szCs w:val="28"/>
        </w:rPr>
        <w:t>20</w:t>
      </w:r>
      <w:r w:rsidRPr="001924F0">
        <w:rPr>
          <w:rFonts w:ascii="Times New Roman" w:hAnsi="Times New Roman" w:cs="Times New Roman"/>
          <w:sz w:val="28"/>
          <w:szCs w:val="28"/>
        </w:rPr>
        <w:t>______</w:t>
      </w:r>
    </w:p>
    <w:p w:rsidR="00892F07" w:rsidRPr="001924F0" w:rsidRDefault="00892F07" w:rsidP="00D72B68">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4. </w:t>
      </w:r>
      <w:proofErr w:type="spellStart"/>
      <w:r w:rsidRPr="001924F0">
        <w:rPr>
          <w:rFonts w:ascii="Times New Roman" w:hAnsi="Times New Roman" w:cs="Times New Roman"/>
          <w:sz w:val="28"/>
          <w:szCs w:val="28"/>
        </w:rPr>
        <w:t>Вихiднi</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дaнi</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дo</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пpoeктy</w:t>
      </w:r>
      <w:proofErr w:type="spellEnd"/>
      <w:r w:rsidRPr="001924F0">
        <w:rPr>
          <w:rFonts w:ascii="Times New Roman" w:hAnsi="Times New Roman" w:cs="Times New Roman"/>
          <w:sz w:val="28"/>
          <w:szCs w:val="28"/>
        </w:rPr>
        <w:t xml:space="preserve"> (</w:t>
      </w:r>
      <w:proofErr w:type="spellStart"/>
      <w:r w:rsidR="00D5340A" w:rsidRPr="00C15406">
        <w:rPr>
          <w:rFonts w:ascii="Times New Roman" w:hAnsi="Times New Roman" w:cs="Times New Roman"/>
          <w:sz w:val="28"/>
          <w:szCs w:val="28"/>
        </w:rPr>
        <w:t>Техн</w:t>
      </w:r>
      <w:r w:rsidR="00D5340A" w:rsidRPr="00C15406">
        <w:rPr>
          <w:rFonts w:ascii="Times New Roman" w:hAnsi="Times New Roman" w:cs="Times New Roman"/>
          <w:sz w:val="28"/>
          <w:szCs w:val="28"/>
          <w:lang w:val="uk-UA"/>
        </w:rPr>
        <w:t>ічне</w:t>
      </w:r>
      <w:proofErr w:type="spellEnd"/>
      <w:r w:rsidR="00D5340A" w:rsidRPr="00C15406">
        <w:rPr>
          <w:rFonts w:ascii="Times New Roman" w:hAnsi="Times New Roman" w:cs="Times New Roman"/>
          <w:sz w:val="28"/>
          <w:szCs w:val="28"/>
          <w:lang w:val="uk-UA"/>
        </w:rPr>
        <w:t xml:space="preserve"> завдання</w:t>
      </w:r>
      <w:r w:rsidRPr="001924F0">
        <w:rPr>
          <w:rFonts w:ascii="Times New Roman" w:hAnsi="Times New Roman" w:cs="Times New Roman"/>
          <w:sz w:val="28"/>
          <w:szCs w:val="28"/>
        </w:rPr>
        <w:t>)</w:t>
      </w:r>
    </w:p>
    <w:p w:rsidR="00D5340A" w:rsidRPr="00D5340A" w:rsidRDefault="00892F07" w:rsidP="00D5340A">
      <w:pPr>
        <w:spacing w:after="0" w:line="240" w:lineRule="auto"/>
        <w:rPr>
          <w:rFonts w:ascii="Times New Roman CYR" w:hAnsi="Times New Roman CYR" w:cs="Times New Roman CYR"/>
          <w:bCs/>
          <w:sz w:val="28"/>
          <w:szCs w:val="28"/>
          <w:lang w:val="uk-UA"/>
        </w:rPr>
      </w:pPr>
      <w:r w:rsidRPr="00D5340A">
        <w:rPr>
          <w:rFonts w:ascii="Times New Roman" w:hAnsi="Times New Roman" w:cs="Times New Roman"/>
          <w:sz w:val="28"/>
          <w:szCs w:val="28"/>
        </w:rPr>
        <w:t>4.1</w:t>
      </w:r>
      <w:r w:rsidR="00D5340A" w:rsidRPr="00D5340A">
        <w:rPr>
          <w:rFonts w:ascii="Times New Roman" w:hAnsi="Times New Roman" w:cs="Times New Roman"/>
          <w:sz w:val="28"/>
          <w:szCs w:val="28"/>
          <w:lang w:val="uk-UA"/>
        </w:rPr>
        <w:t>:</w:t>
      </w:r>
      <w:r w:rsidR="00D5340A" w:rsidRPr="00D5340A">
        <w:rPr>
          <w:rFonts w:ascii="Times New Roman CYR" w:hAnsi="Times New Roman CYR" w:cs="Times New Roman CYR"/>
          <w:bCs/>
          <w:sz w:val="28"/>
          <w:szCs w:val="28"/>
          <w:lang w:val="uk-UA"/>
        </w:rPr>
        <w:t xml:space="preserve"> Підстава для розробки, призначення та галузь застосування</w:t>
      </w:r>
    </w:p>
    <w:p w:rsidR="00D5340A" w:rsidRDefault="00D5340A" w:rsidP="00D5340A">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Підставою для розробки даної системи є дипломний проект. Система призначена для роботи в складі пасивної </w:t>
      </w:r>
      <w:proofErr w:type="spellStart"/>
      <w:r>
        <w:rPr>
          <w:rFonts w:ascii="Times New Roman CYR" w:hAnsi="Times New Roman CYR" w:cs="Times New Roman CYR"/>
          <w:sz w:val="28"/>
          <w:szCs w:val="28"/>
          <w:lang w:val="uk-UA"/>
        </w:rPr>
        <w:t>моноімпульсної</w:t>
      </w:r>
      <w:proofErr w:type="spellEnd"/>
      <w:r>
        <w:rPr>
          <w:rFonts w:ascii="Times New Roman CYR" w:hAnsi="Times New Roman CYR" w:cs="Times New Roman CYR"/>
          <w:sz w:val="28"/>
          <w:szCs w:val="28"/>
          <w:lang w:val="uk-UA"/>
        </w:rPr>
        <w:t xml:space="preserve"> радіолокаційної станції з метою знаходження і визначення місцезнаходження, курсу і параметрів руху джерел радіовипромінювання повітряного, наземного і морського базування.</w:t>
      </w:r>
    </w:p>
    <w:p w:rsidR="00173F51" w:rsidRPr="00173F51" w:rsidRDefault="00173F51" w:rsidP="00173F51">
      <w:pPr>
        <w:widowControl w:val="0"/>
        <w:autoSpaceDE w:val="0"/>
        <w:autoSpaceDN w:val="0"/>
        <w:adjustRightInd w:val="0"/>
        <w:spacing w:after="0" w:line="240" w:lineRule="auto"/>
        <w:jc w:val="both"/>
        <w:rPr>
          <w:rFonts w:ascii="Times New Roman CYR" w:hAnsi="Times New Roman CYR" w:cs="Times New Roman CYR"/>
          <w:bCs/>
          <w:sz w:val="28"/>
          <w:szCs w:val="28"/>
          <w:lang w:val="uk-UA"/>
        </w:rPr>
      </w:pPr>
      <w:r w:rsidRPr="00173F51">
        <w:rPr>
          <w:rFonts w:ascii="Times New Roman CYR" w:hAnsi="Times New Roman CYR" w:cs="Times New Roman CYR"/>
          <w:bCs/>
          <w:sz w:val="28"/>
          <w:szCs w:val="28"/>
          <w:lang w:val="uk-UA"/>
        </w:rPr>
        <w:t>4.2 Умови експлуатації</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Даний пристрій призначений для експлуатації у помірному кліматі в приміщенні з штучними кліматичними умовами, що регулюються, не використовуючи кондиціонування повітря, при температурі в межах від 10 до 35°С, відносній вологості повітря 65% і атмосферному тиску 650...800 мм </w:t>
      </w:r>
      <w:proofErr w:type="spellStart"/>
      <w:r>
        <w:rPr>
          <w:rFonts w:ascii="Times New Roman CYR" w:hAnsi="Times New Roman CYR" w:cs="Times New Roman CYR"/>
          <w:sz w:val="28"/>
          <w:szCs w:val="28"/>
          <w:lang w:val="uk-UA"/>
        </w:rPr>
        <w:t>рт.ст</w:t>
      </w:r>
      <w:proofErr w:type="spellEnd"/>
      <w:r>
        <w:rPr>
          <w:rFonts w:ascii="Times New Roman CYR" w:hAnsi="Times New Roman CYR" w:cs="Times New Roman CYR"/>
          <w:sz w:val="28"/>
          <w:szCs w:val="28"/>
          <w:lang w:val="uk-UA"/>
        </w:rPr>
        <w:t>.</w:t>
      </w:r>
    </w:p>
    <w:p w:rsidR="00173F51" w:rsidRPr="00173F51" w:rsidRDefault="00173F51" w:rsidP="00173F51">
      <w:pPr>
        <w:widowControl w:val="0"/>
        <w:autoSpaceDE w:val="0"/>
        <w:autoSpaceDN w:val="0"/>
        <w:adjustRightInd w:val="0"/>
        <w:spacing w:after="0" w:line="240" w:lineRule="auto"/>
        <w:jc w:val="both"/>
        <w:rPr>
          <w:rFonts w:ascii="Times New Roman CYR" w:hAnsi="Times New Roman CYR" w:cs="Times New Roman CYR"/>
          <w:bCs/>
          <w:sz w:val="28"/>
          <w:szCs w:val="28"/>
          <w:lang w:val="uk-UA"/>
        </w:rPr>
      </w:pPr>
      <w:r w:rsidRPr="00173F51">
        <w:rPr>
          <w:rFonts w:ascii="Times New Roman CYR" w:hAnsi="Times New Roman CYR" w:cs="Times New Roman CYR"/>
          <w:bCs/>
          <w:sz w:val="28"/>
          <w:szCs w:val="28"/>
          <w:lang w:val="uk-UA"/>
        </w:rPr>
        <w:t>4</w:t>
      </w:r>
      <w:r w:rsidRPr="00173F51">
        <w:rPr>
          <w:rFonts w:ascii="Times New Roman CYR" w:hAnsi="Times New Roman CYR" w:cs="Times New Roman CYR"/>
          <w:bCs/>
          <w:sz w:val="28"/>
          <w:szCs w:val="28"/>
        </w:rPr>
        <w:t>.3</w:t>
      </w:r>
      <w:r w:rsidRPr="00173F51">
        <w:rPr>
          <w:rFonts w:ascii="Times New Roman CYR" w:hAnsi="Times New Roman CYR" w:cs="Times New Roman CYR"/>
          <w:bCs/>
          <w:sz w:val="28"/>
          <w:szCs w:val="28"/>
          <w:lang w:val="uk-UA"/>
        </w:rPr>
        <w:t xml:space="preserve"> Технічні характеристики</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Система, що розроблюється в дипломному проекті, повинна мати наступні технічні характеристики:</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Центральна частота тракту - 70 МГц;</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Смуга пропускання тракту по рівню мінус 3 дБ по відношенню до центральної частоти: не менше ±20 МГц;</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Максимальний рівень вихідного сигналу приймально-підсилювального тракту при компресії коефіцієнта підсилення 1 дБ: не більше 0,25 В;</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Гранично допустимий рівень миттєвого значення вхідного сигналу: ±0,75 В;</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Амплітудний динамічний діапазон: не менше 90 дБ.</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Вимоги до конструкторського оформлення</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має бути розміщений в стандартному корпусі.</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Вимоги до надійності</w:t>
      </w:r>
    </w:p>
    <w:p w:rsidR="00173F51" w:rsidRDefault="00173F51" w:rsidP="00173F51">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являє собою систему нерезервовану, ремонтопридатну. Відмова одного елемента виводить пристрій з ладу.</w:t>
      </w:r>
    </w:p>
    <w:p w:rsidR="00892F07" w:rsidRPr="00EF2214" w:rsidRDefault="00892F07" w:rsidP="00D72B68">
      <w:pPr>
        <w:spacing w:after="0" w:line="240" w:lineRule="auto"/>
        <w:rPr>
          <w:rFonts w:ascii="Times New Roman" w:hAnsi="Times New Roman" w:cs="Times New Roman"/>
          <w:b/>
          <w:sz w:val="28"/>
          <w:szCs w:val="28"/>
          <w:lang w:val="uk-UA"/>
        </w:rPr>
      </w:pPr>
      <w:r w:rsidRPr="00EF2214">
        <w:rPr>
          <w:rFonts w:ascii="Times New Roman" w:hAnsi="Times New Roman" w:cs="Times New Roman"/>
          <w:sz w:val="28"/>
          <w:szCs w:val="28"/>
          <w:lang w:val="uk-UA"/>
        </w:rPr>
        <w:t>4.</w:t>
      </w:r>
      <w:r w:rsidR="00173F51" w:rsidRPr="00173F51">
        <w:rPr>
          <w:rFonts w:ascii="Times New Roman" w:hAnsi="Times New Roman" w:cs="Times New Roman"/>
          <w:sz w:val="28"/>
          <w:szCs w:val="28"/>
          <w:lang w:val="uk-UA"/>
        </w:rPr>
        <w:t>4</w:t>
      </w:r>
      <w:r w:rsidRPr="00EF2214">
        <w:rPr>
          <w:rFonts w:ascii="Times New Roman" w:hAnsi="Times New Roman" w:cs="Times New Roman"/>
          <w:sz w:val="28"/>
          <w:szCs w:val="28"/>
          <w:lang w:val="uk-UA"/>
        </w:rPr>
        <w:t xml:space="preserve"> </w:t>
      </w:r>
      <w:r w:rsidRPr="00173F51">
        <w:rPr>
          <w:rFonts w:ascii="Times New Roman" w:hAnsi="Times New Roman" w:cs="Times New Roman"/>
          <w:sz w:val="28"/>
          <w:szCs w:val="28"/>
        </w:rPr>
        <w:t>I</w:t>
      </w:r>
      <w:r w:rsidRPr="00EF2214">
        <w:rPr>
          <w:rFonts w:ascii="Times New Roman" w:hAnsi="Times New Roman" w:cs="Times New Roman"/>
          <w:sz w:val="28"/>
          <w:szCs w:val="28"/>
          <w:lang w:val="uk-UA"/>
        </w:rPr>
        <w:t>н</w:t>
      </w:r>
      <w:r w:rsidRPr="00173F51">
        <w:rPr>
          <w:rFonts w:ascii="Times New Roman" w:hAnsi="Times New Roman" w:cs="Times New Roman"/>
          <w:sz w:val="28"/>
          <w:szCs w:val="28"/>
        </w:rPr>
        <w:t>c</w:t>
      </w:r>
      <w:r w:rsidRPr="00EF2214">
        <w:rPr>
          <w:rFonts w:ascii="Times New Roman" w:hAnsi="Times New Roman" w:cs="Times New Roman"/>
          <w:sz w:val="28"/>
          <w:szCs w:val="28"/>
          <w:lang w:val="uk-UA"/>
        </w:rPr>
        <w:t>т</w:t>
      </w:r>
      <w:proofErr w:type="spellStart"/>
      <w:r w:rsidRPr="00173F51">
        <w:rPr>
          <w:rFonts w:ascii="Times New Roman" w:hAnsi="Times New Roman" w:cs="Times New Roman"/>
          <w:sz w:val="28"/>
          <w:szCs w:val="28"/>
        </w:rPr>
        <w:t>py</w:t>
      </w:r>
      <w:r w:rsidRPr="00EF2214">
        <w:rPr>
          <w:rFonts w:ascii="Times New Roman" w:hAnsi="Times New Roman" w:cs="Times New Roman"/>
          <w:sz w:val="28"/>
          <w:szCs w:val="28"/>
          <w:lang w:val="uk-UA"/>
        </w:rPr>
        <w:t>кц</w:t>
      </w:r>
      <w:proofErr w:type="spellEnd"/>
      <w:r w:rsidRPr="00173F51">
        <w:rPr>
          <w:rFonts w:ascii="Times New Roman" w:hAnsi="Times New Roman" w:cs="Times New Roman"/>
          <w:sz w:val="28"/>
          <w:szCs w:val="28"/>
        </w:rPr>
        <w:t>i</w:t>
      </w:r>
      <w:r w:rsidRPr="00EF2214">
        <w:rPr>
          <w:rFonts w:ascii="Times New Roman" w:hAnsi="Times New Roman" w:cs="Times New Roman"/>
          <w:sz w:val="28"/>
          <w:szCs w:val="28"/>
          <w:lang w:val="uk-UA"/>
        </w:rPr>
        <w:t xml:space="preserve">я з </w:t>
      </w:r>
      <w:r w:rsidRPr="00173F51">
        <w:rPr>
          <w:rFonts w:ascii="Times New Roman" w:hAnsi="Times New Roman" w:cs="Times New Roman"/>
          <w:sz w:val="28"/>
          <w:szCs w:val="28"/>
        </w:rPr>
        <w:t>o</w:t>
      </w:r>
      <w:r w:rsidRPr="00EF2214">
        <w:rPr>
          <w:rFonts w:ascii="Times New Roman" w:hAnsi="Times New Roman" w:cs="Times New Roman"/>
          <w:sz w:val="28"/>
          <w:szCs w:val="28"/>
          <w:lang w:val="uk-UA"/>
        </w:rPr>
        <w:t>х</w:t>
      </w:r>
      <w:proofErr w:type="spellStart"/>
      <w:r w:rsidRPr="00173F51">
        <w:rPr>
          <w:rFonts w:ascii="Times New Roman" w:hAnsi="Times New Roman" w:cs="Times New Roman"/>
          <w:sz w:val="28"/>
          <w:szCs w:val="28"/>
        </w:rPr>
        <w:t>opo</w:t>
      </w:r>
      <w:r w:rsidRPr="00EF2214">
        <w:rPr>
          <w:rFonts w:ascii="Times New Roman" w:hAnsi="Times New Roman" w:cs="Times New Roman"/>
          <w:sz w:val="28"/>
          <w:szCs w:val="28"/>
          <w:lang w:val="uk-UA"/>
        </w:rPr>
        <w:t>ни</w:t>
      </w:r>
      <w:proofErr w:type="spellEnd"/>
      <w:r w:rsidRPr="00EF2214">
        <w:rPr>
          <w:rFonts w:ascii="Times New Roman" w:hAnsi="Times New Roman" w:cs="Times New Roman"/>
          <w:sz w:val="28"/>
          <w:szCs w:val="28"/>
          <w:lang w:val="uk-UA"/>
        </w:rPr>
        <w:t xml:space="preserve"> п</w:t>
      </w:r>
      <w:proofErr w:type="spellStart"/>
      <w:r w:rsidRPr="00173F51">
        <w:rPr>
          <w:rFonts w:ascii="Times New Roman" w:hAnsi="Times New Roman" w:cs="Times New Roman"/>
          <w:sz w:val="28"/>
          <w:szCs w:val="28"/>
        </w:rPr>
        <w:t>pa</w:t>
      </w:r>
      <w:proofErr w:type="spellEnd"/>
      <w:r w:rsidRPr="00EF2214">
        <w:rPr>
          <w:rFonts w:ascii="Times New Roman" w:hAnsi="Times New Roman" w:cs="Times New Roman"/>
          <w:sz w:val="28"/>
          <w:szCs w:val="28"/>
          <w:lang w:val="uk-UA"/>
        </w:rPr>
        <w:t>ц</w:t>
      </w:r>
      <w:r w:rsidRPr="00173F51">
        <w:rPr>
          <w:rFonts w:ascii="Times New Roman" w:hAnsi="Times New Roman" w:cs="Times New Roman"/>
          <w:sz w:val="28"/>
          <w:szCs w:val="28"/>
        </w:rPr>
        <w:t>i</w:t>
      </w:r>
      <w:r w:rsidRPr="00EF2214">
        <w:rPr>
          <w:rFonts w:ascii="Times New Roman" w:hAnsi="Times New Roman" w:cs="Times New Roman"/>
          <w:sz w:val="28"/>
          <w:szCs w:val="28"/>
          <w:lang w:val="uk-UA"/>
        </w:rPr>
        <w:t>.</w:t>
      </w:r>
    </w:p>
    <w:p w:rsidR="00892F07" w:rsidRPr="00EF2214" w:rsidRDefault="00892F07" w:rsidP="00D72B68">
      <w:pPr>
        <w:spacing w:after="0" w:line="240" w:lineRule="auto"/>
        <w:jc w:val="both"/>
        <w:rPr>
          <w:rFonts w:ascii="Times New Roman" w:hAnsi="Times New Roman" w:cs="Times New Roman"/>
          <w:b/>
          <w:sz w:val="28"/>
          <w:szCs w:val="28"/>
          <w:lang w:val="uk-UA"/>
        </w:rPr>
      </w:pPr>
      <w:r w:rsidRPr="00EF2214">
        <w:rPr>
          <w:rFonts w:ascii="Times New Roman" w:hAnsi="Times New Roman" w:cs="Times New Roman"/>
          <w:sz w:val="28"/>
          <w:szCs w:val="28"/>
          <w:lang w:val="uk-UA"/>
        </w:rPr>
        <w:t xml:space="preserve">5. </w:t>
      </w:r>
      <w:proofErr w:type="spellStart"/>
      <w:r w:rsidRPr="00EF2214">
        <w:rPr>
          <w:rFonts w:ascii="Times New Roman" w:hAnsi="Times New Roman" w:cs="Times New Roman"/>
          <w:sz w:val="28"/>
          <w:szCs w:val="28"/>
          <w:lang w:val="uk-UA"/>
        </w:rPr>
        <w:t>Зм</w:t>
      </w:r>
      <w:r w:rsidRPr="00AC798A">
        <w:rPr>
          <w:rFonts w:ascii="Times New Roman" w:hAnsi="Times New Roman" w:cs="Times New Roman"/>
          <w:sz w:val="28"/>
          <w:szCs w:val="28"/>
        </w:rPr>
        <w:t>ic</w:t>
      </w:r>
      <w:proofErr w:type="spellEnd"/>
      <w:r w:rsidRPr="00EF2214">
        <w:rPr>
          <w:rFonts w:ascii="Times New Roman" w:hAnsi="Times New Roman" w:cs="Times New Roman"/>
          <w:sz w:val="28"/>
          <w:szCs w:val="28"/>
          <w:lang w:val="uk-UA"/>
        </w:rPr>
        <w:t xml:space="preserve">т </w:t>
      </w:r>
      <w:proofErr w:type="spellStart"/>
      <w:r w:rsidRPr="00AC798A">
        <w:rPr>
          <w:rFonts w:ascii="Times New Roman" w:hAnsi="Times New Roman" w:cs="Times New Roman"/>
          <w:sz w:val="28"/>
          <w:szCs w:val="28"/>
        </w:rPr>
        <w:t>po</w:t>
      </w:r>
      <w:proofErr w:type="spellEnd"/>
      <w:r w:rsidRPr="00EF2214">
        <w:rPr>
          <w:rFonts w:ascii="Times New Roman" w:hAnsi="Times New Roman" w:cs="Times New Roman"/>
          <w:sz w:val="28"/>
          <w:szCs w:val="28"/>
          <w:lang w:val="uk-UA"/>
        </w:rPr>
        <w:t>з</w:t>
      </w:r>
      <w:proofErr w:type="spellStart"/>
      <w:r w:rsidRPr="00AC798A">
        <w:rPr>
          <w:rFonts w:ascii="Times New Roman" w:hAnsi="Times New Roman" w:cs="Times New Roman"/>
          <w:sz w:val="28"/>
          <w:szCs w:val="28"/>
        </w:rPr>
        <w:t>pa</w:t>
      </w:r>
      <w:proofErr w:type="spellEnd"/>
      <w:r w:rsidRPr="00EF2214">
        <w:rPr>
          <w:rFonts w:ascii="Times New Roman" w:hAnsi="Times New Roman" w:cs="Times New Roman"/>
          <w:sz w:val="28"/>
          <w:szCs w:val="28"/>
          <w:lang w:val="uk-UA"/>
        </w:rPr>
        <w:t>х</w:t>
      </w:r>
      <w:r w:rsidRPr="00AC798A">
        <w:rPr>
          <w:rFonts w:ascii="Times New Roman" w:hAnsi="Times New Roman" w:cs="Times New Roman"/>
          <w:sz w:val="28"/>
          <w:szCs w:val="28"/>
        </w:rPr>
        <w:t>y</w:t>
      </w:r>
      <w:proofErr w:type="spellStart"/>
      <w:r w:rsidRPr="00EF2214">
        <w:rPr>
          <w:rFonts w:ascii="Times New Roman" w:hAnsi="Times New Roman" w:cs="Times New Roman"/>
          <w:sz w:val="28"/>
          <w:szCs w:val="28"/>
          <w:lang w:val="uk-UA"/>
        </w:rPr>
        <w:t>нк</w:t>
      </w:r>
      <w:proofErr w:type="spellEnd"/>
      <w:r w:rsidRPr="00AC798A">
        <w:rPr>
          <w:rFonts w:ascii="Times New Roman" w:hAnsi="Times New Roman" w:cs="Times New Roman"/>
          <w:sz w:val="28"/>
          <w:szCs w:val="28"/>
        </w:rPr>
        <w:t>o</w:t>
      </w:r>
      <w:r w:rsidRPr="00EF2214">
        <w:rPr>
          <w:rFonts w:ascii="Times New Roman" w:hAnsi="Times New Roman" w:cs="Times New Roman"/>
          <w:sz w:val="28"/>
          <w:szCs w:val="28"/>
          <w:lang w:val="uk-UA"/>
        </w:rPr>
        <w:t>в</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-п</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я</w:t>
      </w:r>
      <w:r w:rsidRPr="00AC798A">
        <w:rPr>
          <w:rFonts w:ascii="Times New Roman" w:hAnsi="Times New Roman" w:cs="Times New Roman"/>
          <w:sz w:val="28"/>
          <w:szCs w:val="28"/>
        </w:rPr>
        <w:t>c</w:t>
      </w:r>
      <w:proofErr w:type="spellStart"/>
      <w:r w:rsidRPr="00EF2214">
        <w:rPr>
          <w:rFonts w:ascii="Times New Roman" w:hAnsi="Times New Roman" w:cs="Times New Roman"/>
          <w:sz w:val="28"/>
          <w:szCs w:val="28"/>
          <w:lang w:val="uk-UA"/>
        </w:rPr>
        <w:t>нюв</w:t>
      </w:r>
      <w:proofErr w:type="spellEnd"/>
      <w:r w:rsidRPr="00AC798A">
        <w:rPr>
          <w:rFonts w:ascii="Times New Roman" w:hAnsi="Times New Roman" w:cs="Times New Roman"/>
          <w:sz w:val="28"/>
          <w:szCs w:val="28"/>
        </w:rPr>
        <w:t>a</w:t>
      </w:r>
      <w:proofErr w:type="spellStart"/>
      <w:r w:rsidRPr="00EF2214">
        <w:rPr>
          <w:rFonts w:ascii="Times New Roman" w:hAnsi="Times New Roman" w:cs="Times New Roman"/>
          <w:sz w:val="28"/>
          <w:szCs w:val="28"/>
          <w:lang w:val="uk-UA"/>
        </w:rPr>
        <w:t>льн</w:t>
      </w:r>
      <w:proofErr w:type="spellEnd"/>
      <w:r w:rsidRPr="00AC798A">
        <w:rPr>
          <w:rFonts w:ascii="Times New Roman" w:hAnsi="Times New Roman" w:cs="Times New Roman"/>
          <w:sz w:val="28"/>
          <w:szCs w:val="28"/>
        </w:rPr>
        <w:t>o</w:t>
      </w:r>
      <w:r w:rsidRPr="00EF2214">
        <w:rPr>
          <w:rFonts w:ascii="Times New Roman" w:hAnsi="Times New Roman" w:cs="Times New Roman"/>
          <w:sz w:val="28"/>
          <w:szCs w:val="28"/>
          <w:lang w:val="uk-UA"/>
        </w:rPr>
        <w:t>ї з</w:t>
      </w:r>
      <w:r w:rsidRPr="00AC798A">
        <w:rPr>
          <w:rFonts w:ascii="Times New Roman" w:hAnsi="Times New Roman" w:cs="Times New Roman"/>
          <w:sz w:val="28"/>
          <w:szCs w:val="28"/>
        </w:rPr>
        <w:t>a</w:t>
      </w:r>
      <w:proofErr w:type="spellStart"/>
      <w:r w:rsidRPr="00EF2214">
        <w:rPr>
          <w:rFonts w:ascii="Times New Roman" w:hAnsi="Times New Roman" w:cs="Times New Roman"/>
          <w:sz w:val="28"/>
          <w:szCs w:val="28"/>
          <w:lang w:val="uk-UA"/>
        </w:rPr>
        <w:t>пи</w:t>
      </w:r>
      <w:proofErr w:type="spellEnd"/>
      <w:r w:rsidRPr="00AC798A">
        <w:rPr>
          <w:rFonts w:ascii="Times New Roman" w:hAnsi="Times New Roman" w:cs="Times New Roman"/>
          <w:sz w:val="28"/>
          <w:szCs w:val="28"/>
        </w:rPr>
        <w:t>c</w:t>
      </w:r>
      <w:proofErr w:type="spellStart"/>
      <w:r w:rsidRPr="00EF2214">
        <w:rPr>
          <w:rFonts w:ascii="Times New Roman" w:hAnsi="Times New Roman" w:cs="Times New Roman"/>
          <w:sz w:val="28"/>
          <w:szCs w:val="28"/>
          <w:lang w:val="uk-UA"/>
        </w:rPr>
        <w:t>ки</w:t>
      </w:r>
      <w:proofErr w:type="spellEnd"/>
      <w:r w:rsidRPr="00EF2214">
        <w:rPr>
          <w:rFonts w:ascii="Times New Roman" w:hAnsi="Times New Roman" w:cs="Times New Roman"/>
          <w:sz w:val="28"/>
          <w:szCs w:val="28"/>
          <w:lang w:val="uk-UA"/>
        </w:rPr>
        <w:t xml:space="preserve"> (п</w:t>
      </w:r>
      <w:proofErr w:type="spellStart"/>
      <w:r w:rsidRPr="00AC798A">
        <w:rPr>
          <w:rFonts w:ascii="Times New Roman" w:hAnsi="Times New Roman" w:cs="Times New Roman"/>
          <w:sz w:val="28"/>
          <w:szCs w:val="28"/>
        </w:rPr>
        <w:t>epe</w:t>
      </w:r>
      <w:proofErr w:type="spellEnd"/>
      <w:r w:rsidRPr="00EF2214">
        <w:rPr>
          <w:rFonts w:ascii="Times New Roman" w:hAnsi="Times New Roman" w:cs="Times New Roman"/>
          <w:sz w:val="28"/>
          <w:szCs w:val="28"/>
          <w:lang w:val="uk-UA"/>
        </w:rPr>
        <w:t>л</w:t>
      </w:r>
      <w:r w:rsidRPr="00AC798A">
        <w:rPr>
          <w:rFonts w:ascii="Times New Roman" w:hAnsi="Times New Roman" w:cs="Times New Roman"/>
          <w:sz w:val="28"/>
          <w:szCs w:val="28"/>
        </w:rPr>
        <w:t>i</w:t>
      </w:r>
      <w:r w:rsidRPr="00EF2214">
        <w:rPr>
          <w:rFonts w:ascii="Times New Roman" w:hAnsi="Times New Roman" w:cs="Times New Roman"/>
          <w:sz w:val="28"/>
          <w:szCs w:val="28"/>
          <w:lang w:val="uk-UA"/>
        </w:rPr>
        <w:t xml:space="preserve">к </w:t>
      </w:r>
      <w:proofErr w:type="spellStart"/>
      <w:r w:rsidRPr="00EF2214">
        <w:rPr>
          <w:rFonts w:ascii="Times New Roman" w:hAnsi="Times New Roman" w:cs="Times New Roman"/>
          <w:sz w:val="28"/>
          <w:szCs w:val="28"/>
          <w:lang w:val="uk-UA"/>
        </w:rPr>
        <w:t>пит</w:t>
      </w:r>
      <w:proofErr w:type="spellEnd"/>
      <w:r w:rsidRPr="00AC798A">
        <w:rPr>
          <w:rFonts w:ascii="Times New Roman" w:hAnsi="Times New Roman" w:cs="Times New Roman"/>
          <w:sz w:val="28"/>
          <w:szCs w:val="28"/>
        </w:rPr>
        <w:t>a</w:t>
      </w:r>
      <w:proofErr w:type="spellStart"/>
      <w:r w:rsidRPr="00EF2214">
        <w:rPr>
          <w:rFonts w:ascii="Times New Roman" w:hAnsi="Times New Roman" w:cs="Times New Roman"/>
          <w:sz w:val="28"/>
          <w:szCs w:val="28"/>
          <w:lang w:val="uk-UA"/>
        </w:rPr>
        <w:t>нь</w:t>
      </w:r>
      <w:proofErr w:type="spellEnd"/>
      <w:r w:rsidRPr="00EF2214">
        <w:rPr>
          <w:rFonts w:ascii="Times New Roman" w:hAnsi="Times New Roman" w:cs="Times New Roman"/>
          <w:sz w:val="28"/>
          <w:szCs w:val="28"/>
          <w:lang w:val="uk-UA"/>
        </w:rPr>
        <w:t>, як</w:t>
      </w:r>
      <w:r w:rsidRPr="00AC798A">
        <w:rPr>
          <w:rFonts w:ascii="Times New Roman" w:hAnsi="Times New Roman" w:cs="Times New Roman"/>
          <w:sz w:val="28"/>
          <w:szCs w:val="28"/>
        </w:rPr>
        <w:t>i</w:t>
      </w:r>
      <w:r w:rsidRPr="00EF2214">
        <w:rPr>
          <w:rFonts w:ascii="Times New Roman" w:hAnsi="Times New Roman" w:cs="Times New Roman"/>
          <w:sz w:val="28"/>
          <w:szCs w:val="28"/>
          <w:lang w:val="uk-UA"/>
        </w:rPr>
        <w:t xml:space="preserve"> п</w:t>
      </w:r>
      <w:r w:rsidRPr="00AC798A">
        <w:rPr>
          <w:rFonts w:ascii="Times New Roman" w:hAnsi="Times New Roman" w:cs="Times New Roman"/>
          <w:sz w:val="28"/>
          <w:szCs w:val="28"/>
        </w:rPr>
        <w:t>o</w:t>
      </w:r>
      <w:r w:rsidRPr="00EF2214">
        <w:rPr>
          <w:rFonts w:ascii="Times New Roman" w:hAnsi="Times New Roman" w:cs="Times New Roman"/>
          <w:sz w:val="28"/>
          <w:szCs w:val="28"/>
          <w:lang w:val="uk-UA"/>
        </w:rPr>
        <w:t>т</w:t>
      </w:r>
      <w:proofErr w:type="spellStart"/>
      <w:r w:rsidRPr="00AC798A">
        <w:rPr>
          <w:rFonts w:ascii="Times New Roman" w:hAnsi="Times New Roman" w:cs="Times New Roman"/>
          <w:sz w:val="28"/>
          <w:szCs w:val="28"/>
        </w:rPr>
        <w:t>pi</w:t>
      </w:r>
      <w:r w:rsidRPr="00EF2214">
        <w:rPr>
          <w:rFonts w:ascii="Times New Roman" w:hAnsi="Times New Roman" w:cs="Times New Roman"/>
          <w:sz w:val="28"/>
          <w:szCs w:val="28"/>
          <w:lang w:val="uk-UA"/>
        </w:rPr>
        <w:t>бн</w:t>
      </w:r>
      <w:proofErr w:type="spellEnd"/>
      <w:r w:rsidRPr="00AC798A">
        <w:rPr>
          <w:rFonts w:ascii="Times New Roman" w:hAnsi="Times New Roman" w:cs="Times New Roman"/>
          <w:sz w:val="28"/>
          <w:szCs w:val="28"/>
        </w:rPr>
        <w:t>o</w:t>
      </w:r>
      <w:r w:rsidRPr="00EF2214">
        <w:rPr>
          <w:rFonts w:ascii="Times New Roman" w:hAnsi="Times New Roman" w:cs="Times New Roman"/>
          <w:sz w:val="28"/>
          <w:szCs w:val="28"/>
          <w:lang w:val="uk-UA"/>
        </w:rPr>
        <w:t xml:space="preserve"> </w:t>
      </w:r>
      <w:proofErr w:type="spellStart"/>
      <w:r w:rsidRPr="00AC798A">
        <w:rPr>
          <w:rFonts w:ascii="Times New Roman" w:hAnsi="Times New Roman" w:cs="Times New Roman"/>
          <w:sz w:val="28"/>
          <w:szCs w:val="28"/>
        </w:rPr>
        <w:t>po</w:t>
      </w:r>
      <w:proofErr w:type="spellEnd"/>
      <w:r w:rsidRPr="00EF2214">
        <w:rPr>
          <w:rFonts w:ascii="Times New Roman" w:hAnsi="Times New Roman" w:cs="Times New Roman"/>
          <w:sz w:val="28"/>
          <w:szCs w:val="28"/>
          <w:lang w:val="uk-UA"/>
        </w:rPr>
        <w:t>з</w:t>
      </w:r>
      <w:proofErr w:type="spellStart"/>
      <w:r w:rsidRPr="00AC798A">
        <w:rPr>
          <w:rFonts w:ascii="Times New Roman" w:hAnsi="Times New Roman" w:cs="Times New Roman"/>
          <w:sz w:val="28"/>
          <w:szCs w:val="28"/>
        </w:rPr>
        <w:t>po</w:t>
      </w:r>
      <w:proofErr w:type="spellEnd"/>
      <w:r w:rsidRPr="00EF2214">
        <w:rPr>
          <w:rFonts w:ascii="Times New Roman" w:hAnsi="Times New Roman" w:cs="Times New Roman"/>
          <w:sz w:val="28"/>
          <w:szCs w:val="28"/>
          <w:lang w:val="uk-UA"/>
        </w:rPr>
        <w:t xml:space="preserve">бити) </w:t>
      </w:r>
    </w:p>
    <w:p w:rsidR="00892F07" w:rsidRPr="00AC798A" w:rsidRDefault="00892F07" w:rsidP="00D72B68">
      <w:pPr>
        <w:spacing w:after="0" w:line="240" w:lineRule="auto"/>
        <w:rPr>
          <w:rFonts w:ascii="Times New Roman" w:hAnsi="Times New Roman" w:cs="Times New Roman"/>
          <w:b/>
          <w:sz w:val="28"/>
          <w:szCs w:val="28"/>
        </w:rPr>
      </w:pPr>
      <w:r w:rsidRPr="00AC798A">
        <w:rPr>
          <w:rFonts w:ascii="Times New Roman" w:hAnsi="Times New Roman" w:cs="Times New Roman"/>
          <w:sz w:val="28"/>
          <w:szCs w:val="28"/>
        </w:rPr>
        <w:t xml:space="preserve">5.1. </w:t>
      </w:r>
      <w:r w:rsidR="00AC798A" w:rsidRPr="00AC798A">
        <w:rPr>
          <w:rFonts w:ascii="Times New Roman" w:hAnsi="Times New Roman" w:cs="Times New Roman"/>
          <w:sz w:val="28"/>
          <w:szCs w:val="28"/>
          <w:lang w:val="uk-UA"/>
        </w:rPr>
        <w:t>Проектування системи обробки сигналів радіолокаційної станції</w:t>
      </w:r>
    </w:p>
    <w:p w:rsidR="00AC798A" w:rsidRPr="00AC798A" w:rsidRDefault="00892F07" w:rsidP="00D72B68">
      <w:pPr>
        <w:spacing w:after="0" w:line="240" w:lineRule="auto"/>
        <w:rPr>
          <w:rFonts w:ascii="Times New Roman CYR" w:hAnsi="Times New Roman CYR" w:cs="Times New Roman CYR"/>
          <w:bCs/>
          <w:sz w:val="28"/>
          <w:szCs w:val="28"/>
          <w:lang w:val="uk-UA"/>
        </w:rPr>
      </w:pPr>
      <w:r w:rsidRPr="00AC798A">
        <w:rPr>
          <w:rFonts w:ascii="Times New Roman" w:hAnsi="Times New Roman" w:cs="Times New Roman"/>
          <w:sz w:val="28"/>
          <w:szCs w:val="28"/>
        </w:rPr>
        <w:t xml:space="preserve">5.2. </w:t>
      </w:r>
      <w:r w:rsidR="00AC798A" w:rsidRPr="00AC798A">
        <w:rPr>
          <w:rFonts w:ascii="Times New Roman CYR" w:hAnsi="Times New Roman CYR" w:cs="Times New Roman CYR"/>
          <w:bCs/>
          <w:sz w:val="28"/>
          <w:szCs w:val="28"/>
          <w:lang w:val="uk-UA"/>
        </w:rPr>
        <w:t>Вибір та обґрунтування структурної схеми системи</w:t>
      </w:r>
    </w:p>
    <w:p w:rsidR="00892F07" w:rsidRPr="00AC798A" w:rsidRDefault="00892F07" w:rsidP="00D72B68">
      <w:pPr>
        <w:spacing w:after="0" w:line="240" w:lineRule="auto"/>
        <w:rPr>
          <w:rFonts w:ascii="Times New Roman" w:hAnsi="Times New Roman" w:cs="Times New Roman"/>
          <w:b/>
          <w:sz w:val="28"/>
          <w:szCs w:val="28"/>
          <w:lang w:val="uk-UA"/>
        </w:rPr>
      </w:pPr>
      <w:r w:rsidRPr="00AC798A">
        <w:rPr>
          <w:rFonts w:ascii="Times New Roman" w:hAnsi="Times New Roman" w:cs="Times New Roman"/>
          <w:sz w:val="28"/>
          <w:szCs w:val="28"/>
          <w:lang w:val="uk-UA"/>
        </w:rPr>
        <w:t xml:space="preserve">5.3. </w:t>
      </w:r>
      <w:r w:rsidR="00AC798A" w:rsidRPr="00AC798A">
        <w:rPr>
          <w:rFonts w:ascii="Times New Roman CYR" w:hAnsi="Times New Roman CYR" w:cs="Times New Roman CYR"/>
          <w:bCs/>
          <w:sz w:val="28"/>
          <w:szCs w:val="28"/>
          <w:lang w:val="uk-UA"/>
        </w:rPr>
        <w:t xml:space="preserve">Розробка функціональної та принципіальної схем блоків </w:t>
      </w:r>
    </w:p>
    <w:p w:rsidR="00892F07" w:rsidRPr="00AC798A" w:rsidRDefault="00892F07" w:rsidP="00D72B68">
      <w:pPr>
        <w:spacing w:after="0" w:line="240" w:lineRule="auto"/>
        <w:rPr>
          <w:rFonts w:ascii="Times New Roman" w:hAnsi="Times New Roman" w:cs="Times New Roman"/>
          <w:b/>
          <w:sz w:val="28"/>
          <w:szCs w:val="28"/>
          <w:lang w:val="uk-UA"/>
        </w:rPr>
      </w:pPr>
      <w:r w:rsidRPr="00AC798A">
        <w:rPr>
          <w:rFonts w:ascii="Times New Roman" w:hAnsi="Times New Roman" w:cs="Times New Roman"/>
          <w:sz w:val="28"/>
          <w:szCs w:val="28"/>
        </w:rPr>
        <w:t xml:space="preserve">5.4. </w:t>
      </w:r>
      <w:r w:rsidR="00AC798A" w:rsidRPr="00AC798A">
        <w:rPr>
          <w:rFonts w:ascii="Times New Roman" w:hAnsi="Times New Roman" w:cs="Times New Roman"/>
          <w:sz w:val="28"/>
          <w:szCs w:val="28"/>
          <w:lang w:val="uk-UA"/>
        </w:rPr>
        <w:t>Конструкторська частина</w:t>
      </w:r>
    </w:p>
    <w:p w:rsidR="00892F07" w:rsidRPr="00AC798A" w:rsidRDefault="00892F07" w:rsidP="00D72B68">
      <w:pPr>
        <w:spacing w:after="0" w:line="240" w:lineRule="auto"/>
        <w:rPr>
          <w:rFonts w:ascii="Times New Roman" w:hAnsi="Times New Roman" w:cs="Times New Roman"/>
          <w:b/>
          <w:sz w:val="28"/>
          <w:szCs w:val="28"/>
          <w:lang w:val="uk-UA"/>
        </w:rPr>
      </w:pPr>
      <w:r w:rsidRPr="00AC798A">
        <w:rPr>
          <w:rFonts w:ascii="Times New Roman" w:hAnsi="Times New Roman" w:cs="Times New Roman"/>
          <w:sz w:val="28"/>
          <w:szCs w:val="28"/>
        </w:rPr>
        <w:t xml:space="preserve">5.5. </w:t>
      </w:r>
      <w:r w:rsidR="00AC798A" w:rsidRPr="00AC798A">
        <w:rPr>
          <w:rFonts w:ascii="Times New Roman" w:hAnsi="Times New Roman" w:cs="Times New Roman"/>
          <w:sz w:val="28"/>
          <w:szCs w:val="28"/>
          <w:lang w:val="uk-UA"/>
        </w:rPr>
        <w:t>Оцінка надійності системи</w:t>
      </w:r>
    </w:p>
    <w:p w:rsidR="00892F07" w:rsidRPr="00AC798A" w:rsidRDefault="00892F07" w:rsidP="00D72B68">
      <w:pPr>
        <w:spacing w:after="0" w:line="240" w:lineRule="auto"/>
        <w:rPr>
          <w:rFonts w:ascii="Times New Roman" w:hAnsi="Times New Roman" w:cs="Times New Roman"/>
          <w:b/>
          <w:sz w:val="28"/>
          <w:szCs w:val="28"/>
        </w:rPr>
      </w:pPr>
      <w:r w:rsidRPr="00AC798A">
        <w:rPr>
          <w:rFonts w:ascii="Times New Roman" w:hAnsi="Times New Roman" w:cs="Times New Roman"/>
          <w:sz w:val="28"/>
          <w:szCs w:val="28"/>
        </w:rPr>
        <w:t>5.</w:t>
      </w:r>
      <w:r w:rsidR="00AC798A" w:rsidRPr="00AC798A">
        <w:rPr>
          <w:rFonts w:ascii="Times New Roman" w:hAnsi="Times New Roman" w:cs="Times New Roman"/>
          <w:sz w:val="28"/>
          <w:szCs w:val="28"/>
          <w:lang w:val="uk-UA"/>
        </w:rPr>
        <w:t>6</w:t>
      </w:r>
      <w:r w:rsidRPr="00AC798A">
        <w:rPr>
          <w:rFonts w:ascii="Times New Roman" w:hAnsi="Times New Roman" w:cs="Times New Roman"/>
          <w:sz w:val="28"/>
          <w:szCs w:val="28"/>
        </w:rPr>
        <w:t xml:space="preserve">. Заходи з </w:t>
      </w:r>
      <w:proofErr w:type="spellStart"/>
      <w:r w:rsidRPr="00AC798A">
        <w:rPr>
          <w:rFonts w:ascii="Times New Roman" w:hAnsi="Times New Roman" w:cs="Times New Roman"/>
          <w:sz w:val="28"/>
          <w:szCs w:val="28"/>
        </w:rPr>
        <w:t>охорони</w:t>
      </w:r>
      <w:proofErr w:type="spellEnd"/>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праці</w:t>
      </w:r>
      <w:proofErr w:type="spellEnd"/>
      <w:r w:rsidRPr="00AC798A">
        <w:rPr>
          <w:rFonts w:ascii="Times New Roman" w:hAnsi="Times New Roman" w:cs="Times New Roman"/>
          <w:sz w:val="28"/>
          <w:szCs w:val="28"/>
        </w:rPr>
        <w:t xml:space="preserve"> та </w:t>
      </w:r>
      <w:proofErr w:type="spellStart"/>
      <w:r w:rsidRPr="00AC798A">
        <w:rPr>
          <w:rFonts w:ascii="Times New Roman" w:hAnsi="Times New Roman" w:cs="Times New Roman"/>
          <w:sz w:val="28"/>
          <w:szCs w:val="28"/>
        </w:rPr>
        <w:t>безпеки</w:t>
      </w:r>
      <w:proofErr w:type="spellEnd"/>
      <w:r w:rsidRPr="00AC798A">
        <w:rPr>
          <w:rFonts w:ascii="Times New Roman" w:hAnsi="Times New Roman" w:cs="Times New Roman"/>
          <w:sz w:val="28"/>
          <w:szCs w:val="28"/>
        </w:rPr>
        <w:t xml:space="preserve"> в </w:t>
      </w:r>
      <w:proofErr w:type="spellStart"/>
      <w:r w:rsidRPr="00AC798A">
        <w:rPr>
          <w:rFonts w:ascii="Times New Roman" w:hAnsi="Times New Roman" w:cs="Times New Roman"/>
          <w:sz w:val="28"/>
          <w:szCs w:val="28"/>
        </w:rPr>
        <w:t>надзвичайних</w:t>
      </w:r>
      <w:proofErr w:type="spellEnd"/>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ситуаціях</w:t>
      </w:r>
      <w:proofErr w:type="spellEnd"/>
    </w:p>
    <w:p w:rsidR="00892F07" w:rsidRPr="00AC798A" w:rsidRDefault="00892F07" w:rsidP="00D72B68">
      <w:pPr>
        <w:spacing w:after="0" w:line="240" w:lineRule="auto"/>
        <w:rPr>
          <w:rFonts w:ascii="Times New Roman" w:hAnsi="Times New Roman" w:cs="Times New Roman"/>
          <w:b/>
          <w:sz w:val="28"/>
          <w:szCs w:val="28"/>
        </w:rPr>
      </w:pPr>
      <w:r w:rsidRPr="00AC798A">
        <w:rPr>
          <w:rFonts w:ascii="Times New Roman" w:hAnsi="Times New Roman" w:cs="Times New Roman"/>
          <w:sz w:val="28"/>
          <w:szCs w:val="28"/>
        </w:rPr>
        <w:t>5.</w:t>
      </w:r>
      <w:r w:rsidR="00AC798A" w:rsidRPr="00AC798A">
        <w:rPr>
          <w:rFonts w:ascii="Times New Roman" w:hAnsi="Times New Roman" w:cs="Times New Roman"/>
          <w:sz w:val="28"/>
          <w:szCs w:val="28"/>
          <w:lang w:val="uk-UA"/>
        </w:rPr>
        <w:t>7</w:t>
      </w:r>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Висновки</w:t>
      </w:r>
      <w:proofErr w:type="spellEnd"/>
    </w:p>
    <w:p w:rsidR="00892F07" w:rsidRPr="00AC798A" w:rsidRDefault="00892F07" w:rsidP="00D72B68">
      <w:pPr>
        <w:spacing w:after="0" w:line="240" w:lineRule="auto"/>
        <w:rPr>
          <w:rFonts w:ascii="Times New Roman" w:hAnsi="Times New Roman" w:cs="Times New Roman"/>
          <w:b/>
          <w:sz w:val="28"/>
          <w:szCs w:val="28"/>
        </w:rPr>
      </w:pPr>
      <w:r w:rsidRPr="00AC798A">
        <w:rPr>
          <w:rFonts w:ascii="Times New Roman" w:hAnsi="Times New Roman" w:cs="Times New Roman"/>
          <w:sz w:val="28"/>
          <w:szCs w:val="28"/>
        </w:rPr>
        <w:t>5.</w:t>
      </w:r>
      <w:r w:rsidR="00AC798A" w:rsidRPr="00AC798A">
        <w:rPr>
          <w:rFonts w:ascii="Times New Roman" w:hAnsi="Times New Roman" w:cs="Times New Roman"/>
          <w:sz w:val="28"/>
          <w:szCs w:val="28"/>
          <w:lang w:val="uk-UA"/>
        </w:rPr>
        <w:t>8</w:t>
      </w:r>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Перелік</w:t>
      </w:r>
      <w:proofErr w:type="spellEnd"/>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посилань</w:t>
      </w:r>
      <w:proofErr w:type="spellEnd"/>
    </w:p>
    <w:p w:rsidR="00892F07" w:rsidRPr="001924F0" w:rsidRDefault="00892F07" w:rsidP="00D72B68">
      <w:pPr>
        <w:spacing w:after="0" w:line="240" w:lineRule="auto"/>
        <w:jc w:val="both"/>
        <w:rPr>
          <w:rFonts w:ascii="Times New Roman" w:hAnsi="Times New Roman" w:cs="Times New Roman"/>
          <w:b/>
          <w:sz w:val="28"/>
          <w:szCs w:val="28"/>
        </w:rPr>
      </w:pPr>
      <w:r w:rsidRPr="00AC798A">
        <w:rPr>
          <w:rFonts w:ascii="Times New Roman" w:hAnsi="Times New Roman" w:cs="Times New Roman"/>
          <w:sz w:val="28"/>
          <w:szCs w:val="28"/>
        </w:rPr>
        <w:t xml:space="preserve">6. </w:t>
      </w:r>
      <w:proofErr w:type="spellStart"/>
      <w:r w:rsidRPr="00AC798A">
        <w:rPr>
          <w:rFonts w:ascii="Times New Roman" w:hAnsi="Times New Roman" w:cs="Times New Roman"/>
          <w:sz w:val="28"/>
          <w:szCs w:val="28"/>
        </w:rPr>
        <w:t>Пepeлiк</w:t>
      </w:r>
      <w:proofErr w:type="spellEnd"/>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гpaфiчнoгo</w:t>
      </w:r>
      <w:proofErr w:type="spellEnd"/>
      <w:r w:rsidRPr="00AC798A">
        <w:rPr>
          <w:rFonts w:ascii="Times New Roman" w:hAnsi="Times New Roman" w:cs="Times New Roman"/>
          <w:sz w:val="28"/>
          <w:szCs w:val="28"/>
        </w:rPr>
        <w:t xml:space="preserve"> </w:t>
      </w:r>
      <w:proofErr w:type="spellStart"/>
      <w:r w:rsidRPr="00AC798A">
        <w:rPr>
          <w:rFonts w:ascii="Times New Roman" w:hAnsi="Times New Roman" w:cs="Times New Roman"/>
          <w:sz w:val="28"/>
          <w:szCs w:val="28"/>
        </w:rPr>
        <w:t>мaтepiaлy</w:t>
      </w:r>
      <w:proofErr w:type="spellEnd"/>
      <w:r w:rsidRPr="001924F0">
        <w:rPr>
          <w:rFonts w:ascii="Times New Roman" w:hAnsi="Times New Roman" w:cs="Times New Roman"/>
          <w:sz w:val="28"/>
          <w:szCs w:val="28"/>
        </w:rPr>
        <w:t xml:space="preserve"> (</w:t>
      </w:r>
      <w:r w:rsidRPr="001924F0">
        <w:rPr>
          <w:rFonts w:ascii="Times New Roman" w:hAnsi="Times New Roman" w:cs="Times New Roman"/>
          <w:spacing w:val="-10"/>
          <w:sz w:val="28"/>
          <w:szCs w:val="28"/>
        </w:rPr>
        <w:t xml:space="preserve">з </w:t>
      </w:r>
      <w:proofErr w:type="spellStart"/>
      <w:r w:rsidRPr="001924F0">
        <w:rPr>
          <w:rFonts w:ascii="Times New Roman" w:hAnsi="Times New Roman" w:cs="Times New Roman"/>
          <w:spacing w:val="-10"/>
          <w:sz w:val="28"/>
          <w:szCs w:val="28"/>
        </w:rPr>
        <w:t>тoчним</w:t>
      </w:r>
      <w:proofErr w:type="spellEnd"/>
      <w:r w:rsidRPr="001924F0">
        <w:rPr>
          <w:rFonts w:ascii="Times New Roman" w:hAnsi="Times New Roman" w:cs="Times New Roman"/>
          <w:spacing w:val="-10"/>
          <w:sz w:val="28"/>
          <w:szCs w:val="28"/>
        </w:rPr>
        <w:t xml:space="preserve"> </w:t>
      </w:r>
      <w:proofErr w:type="spellStart"/>
      <w:r w:rsidRPr="001924F0">
        <w:rPr>
          <w:rFonts w:ascii="Times New Roman" w:hAnsi="Times New Roman" w:cs="Times New Roman"/>
          <w:spacing w:val="-10"/>
          <w:sz w:val="28"/>
          <w:szCs w:val="28"/>
        </w:rPr>
        <w:t>зaзнaчeнням</w:t>
      </w:r>
      <w:proofErr w:type="spellEnd"/>
      <w:r w:rsidRPr="001924F0">
        <w:rPr>
          <w:rFonts w:ascii="Times New Roman" w:hAnsi="Times New Roman" w:cs="Times New Roman"/>
          <w:spacing w:val="-10"/>
          <w:sz w:val="28"/>
          <w:szCs w:val="28"/>
        </w:rPr>
        <w:t xml:space="preserve"> </w:t>
      </w:r>
      <w:proofErr w:type="spellStart"/>
      <w:r w:rsidRPr="001924F0">
        <w:rPr>
          <w:rFonts w:ascii="Times New Roman" w:hAnsi="Times New Roman" w:cs="Times New Roman"/>
          <w:spacing w:val="-10"/>
          <w:sz w:val="28"/>
          <w:szCs w:val="28"/>
        </w:rPr>
        <w:t>oбoв’язкoвих</w:t>
      </w:r>
      <w:proofErr w:type="spellEnd"/>
      <w:r w:rsidRPr="001924F0">
        <w:rPr>
          <w:rFonts w:ascii="Times New Roman" w:hAnsi="Times New Roman" w:cs="Times New Roman"/>
          <w:spacing w:val="-10"/>
          <w:sz w:val="28"/>
          <w:szCs w:val="28"/>
        </w:rPr>
        <w:t xml:space="preserve"> </w:t>
      </w:r>
      <w:proofErr w:type="spellStart"/>
      <w:r w:rsidRPr="001924F0">
        <w:rPr>
          <w:rFonts w:ascii="Times New Roman" w:hAnsi="Times New Roman" w:cs="Times New Roman"/>
          <w:spacing w:val="-10"/>
          <w:sz w:val="28"/>
          <w:szCs w:val="28"/>
        </w:rPr>
        <w:t>кpecлeнь</w:t>
      </w:r>
      <w:proofErr w:type="spellEnd"/>
      <w:r w:rsidRPr="001924F0">
        <w:rPr>
          <w:rFonts w:ascii="Times New Roman" w:hAnsi="Times New Roman" w:cs="Times New Roman"/>
          <w:sz w:val="28"/>
          <w:szCs w:val="28"/>
        </w:rPr>
        <w:t>)</w:t>
      </w:r>
    </w:p>
    <w:p w:rsidR="00892F07" w:rsidRDefault="00892F07" w:rsidP="00D72B68">
      <w:pPr>
        <w:spacing w:after="0" w:line="240" w:lineRule="auto"/>
        <w:jc w:val="both"/>
        <w:rPr>
          <w:rFonts w:ascii="Times New Roman" w:hAnsi="Times New Roman" w:cs="Times New Roman"/>
          <w:sz w:val="28"/>
          <w:szCs w:val="28"/>
          <w:lang w:val="uk-UA"/>
        </w:rPr>
      </w:pPr>
      <w:proofErr w:type="spellStart"/>
      <w:r w:rsidRPr="001924F0">
        <w:rPr>
          <w:rFonts w:ascii="Times New Roman" w:hAnsi="Times New Roman" w:cs="Times New Roman"/>
          <w:sz w:val="28"/>
          <w:szCs w:val="28"/>
        </w:rPr>
        <w:t>Слайди</w:t>
      </w:r>
      <w:proofErr w:type="spellEnd"/>
      <w:r w:rsidRPr="001924F0">
        <w:rPr>
          <w:rFonts w:ascii="Times New Roman" w:hAnsi="Times New Roman" w:cs="Times New Roman"/>
          <w:sz w:val="28"/>
          <w:szCs w:val="28"/>
        </w:rPr>
        <w:t xml:space="preserve"> </w:t>
      </w:r>
      <w:proofErr w:type="spellStart"/>
      <w:r w:rsidRPr="001924F0">
        <w:rPr>
          <w:rFonts w:ascii="Times New Roman" w:hAnsi="Times New Roman" w:cs="Times New Roman"/>
          <w:sz w:val="28"/>
          <w:szCs w:val="28"/>
        </w:rPr>
        <w:t>презентації</w:t>
      </w:r>
      <w:proofErr w:type="spellEnd"/>
    </w:p>
    <w:p w:rsidR="004D2642" w:rsidRPr="004D2642" w:rsidRDefault="004D2642" w:rsidP="00D72B68">
      <w:pPr>
        <w:spacing w:after="0" w:line="240" w:lineRule="auto"/>
        <w:jc w:val="both"/>
        <w:rPr>
          <w:rFonts w:ascii="Times New Roman" w:hAnsi="Times New Roman" w:cs="Times New Roman"/>
          <w:b/>
          <w:sz w:val="28"/>
          <w:szCs w:val="28"/>
          <w:lang w:val="uk-UA"/>
        </w:rPr>
      </w:pPr>
    </w:p>
    <w:p w:rsidR="00892F07" w:rsidRPr="001924F0" w:rsidRDefault="00892F07" w:rsidP="00D72B68">
      <w:pPr>
        <w:suppressAutoHyphens/>
        <w:spacing w:after="0" w:line="240" w:lineRule="auto"/>
        <w:rPr>
          <w:rFonts w:ascii="Times New Roman" w:hAnsi="Times New Roman" w:cs="Times New Roman"/>
          <w:b/>
          <w:sz w:val="32"/>
          <w:szCs w:val="28"/>
          <w:lang w:eastAsia="zh-CN"/>
        </w:rPr>
      </w:pPr>
      <w:r w:rsidRPr="001924F0">
        <w:rPr>
          <w:rFonts w:ascii="Times New Roman" w:hAnsi="Times New Roman" w:cs="Times New Roman"/>
          <w:sz w:val="28"/>
          <w:szCs w:val="24"/>
        </w:rPr>
        <w:t xml:space="preserve">7. </w:t>
      </w:r>
      <w:proofErr w:type="spellStart"/>
      <w:r w:rsidRPr="001924F0">
        <w:rPr>
          <w:rFonts w:ascii="Times New Roman" w:hAnsi="Times New Roman" w:cs="Times New Roman"/>
          <w:sz w:val="28"/>
          <w:szCs w:val="24"/>
        </w:rPr>
        <w:t>Консультанти</w:t>
      </w:r>
      <w:proofErr w:type="spellEnd"/>
      <w:r w:rsidRPr="001924F0">
        <w:rPr>
          <w:rFonts w:ascii="Times New Roman" w:hAnsi="Times New Roman" w:cs="Times New Roman"/>
          <w:sz w:val="28"/>
          <w:szCs w:val="24"/>
        </w:rPr>
        <w:t xml:space="preserve"> </w:t>
      </w:r>
      <w:proofErr w:type="spellStart"/>
      <w:r w:rsidRPr="001924F0">
        <w:rPr>
          <w:rFonts w:ascii="Times New Roman" w:hAnsi="Times New Roman" w:cs="Times New Roman"/>
          <w:sz w:val="28"/>
          <w:szCs w:val="24"/>
        </w:rPr>
        <w:t>розділів</w:t>
      </w:r>
      <w:proofErr w:type="spellEnd"/>
      <w:r w:rsidRPr="001924F0">
        <w:rPr>
          <w:rFonts w:ascii="Times New Roman" w:hAnsi="Times New Roman" w:cs="Times New Roman"/>
          <w:sz w:val="28"/>
          <w:szCs w:val="24"/>
        </w:rPr>
        <w:t xml:space="preserve">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892F07" w:rsidRPr="001924F0" w:rsidTr="00C21A14">
        <w:trPr>
          <w:trHeight w:val="454"/>
        </w:trPr>
        <w:tc>
          <w:tcPr>
            <w:tcW w:w="2392" w:type="dxa"/>
            <w:vMerge w:val="restart"/>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Розподіл</w:t>
            </w:r>
            <w:proofErr w:type="spellEnd"/>
          </w:p>
        </w:tc>
        <w:tc>
          <w:tcPr>
            <w:tcW w:w="3103" w:type="dxa"/>
            <w:vMerge w:val="restart"/>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Прізвище</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ініціали</w:t>
            </w:r>
            <w:proofErr w:type="spellEnd"/>
            <w:r w:rsidRPr="001924F0">
              <w:rPr>
                <w:rFonts w:ascii="Times New Roman" w:hAnsi="Times New Roman" w:cs="Times New Roman"/>
                <w:sz w:val="28"/>
                <w:szCs w:val="28"/>
                <w:lang w:eastAsia="zh-CN"/>
              </w:rPr>
              <w:t xml:space="preserve"> та посада консультанта</w:t>
            </w:r>
          </w:p>
        </w:tc>
        <w:tc>
          <w:tcPr>
            <w:tcW w:w="4076" w:type="dxa"/>
            <w:gridSpan w:val="2"/>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Підпис,дата</w:t>
            </w:r>
            <w:proofErr w:type="spellEnd"/>
          </w:p>
        </w:tc>
      </w:tr>
      <w:tr w:rsidR="00892F07" w:rsidRPr="001924F0" w:rsidTr="00C21A14">
        <w:trPr>
          <w:trHeight w:val="525"/>
        </w:trPr>
        <w:tc>
          <w:tcPr>
            <w:tcW w:w="2392" w:type="dxa"/>
            <w:vMerge/>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c>
          <w:tcPr>
            <w:tcW w:w="3103" w:type="dxa"/>
            <w:vMerge/>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c>
          <w:tcPr>
            <w:tcW w:w="2126" w:type="dxa"/>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завдання</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видав</w:t>
            </w:r>
            <w:proofErr w:type="spellEnd"/>
            <w:r w:rsidRPr="001924F0">
              <w:rPr>
                <w:rFonts w:ascii="Times New Roman" w:hAnsi="Times New Roman" w:cs="Times New Roman"/>
                <w:sz w:val="28"/>
                <w:szCs w:val="28"/>
                <w:lang w:eastAsia="zh-CN"/>
              </w:rPr>
              <w:t xml:space="preserve"> </w:t>
            </w:r>
          </w:p>
        </w:tc>
        <w:tc>
          <w:tcPr>
            <w:tcW w:w="1950" w:type="dxa"/>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завдання</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прийняв</w:t>
            </w:r>
            <w:proofErr w:type="spellEnd"/>
          </w:p>
        </w:tc>
      </w:tr>
      <w:tr w:rsidR="00892F07" w:rsidRPr="001924F0" w:rsidTr="00C21A14">
        <w:trPr>
          <w:trHeight w:val="414"/>
        </w:trPr>
        <w:tc>
          <w:tcPr>
            <w:tcW w:w="2392" w:type="dxa"/>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Охорона</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праці</w:t>
            </w:r>
            <w:proofErr w:type="spellEnd"/>
            <w:r w:rsidRPr="001924F0">
              <w:rPr>
                <w:rFonts w:ascii="Times New Roman" w:hAnsi="Times New Roman" w:cs="Times New Roman"/>
                <w:sz w:val="28"/>
                <w:szCs w:val="28"/>
                <w:lang w:eastAsia="zh-CN"/>
              </w:rPr>
              <w:t xml:space="preserve"> та </w:t>
            </w:r>
            <w:proofErr w:type="spellStart"/>
            <w:r w:rsidRPr="001924F0">
              <w:rPr>
                <w:rFonts w:ascii="Times New Roman" w:hAnsi="Times New Roman" w:cs="Times New Roman"/>
                <w:sz w:val="28"/>
                <w:szCs w:val="28"/>
                <w:lang w:eastAsia="zh-CN"/>
              </w:rPr>
              <w:t>безпеки</w:t>
            </w:r>
            <w:proofErr w:type="spellEnd"/>
            <w:r w:rsidRPr="001924F0">
              <w:rPr>
                <w:rFonts w:ascii="Times New Roman" w:hAnsi="Times New Roman" w:cs="Times New Roman"/>
                <w:sz w:val="28"/>
                <w:szCs w:val="28"/>
                <w:lang w:eastAsia="zh-CN"/>
              </w:rPr>
              <w:t xml:space="preserve"> в </w:t>
            </w:r>
            <w:proofErr w:type="spellStart"/>
            <w:r w:rsidRPr="001924F0">
              <w:rPr>
                <w:rFonts w:ascii="Times New Roman" w:hAnsi="Times New Roman" w:cs="Times New Roman"/>
                <w:sz w:val="28"/>
                <w:szCs w:val="28"/>
                <w:lang w:eastAsia="zh-CN"/>
              </w:rPr>
              <w:t>надзвичайних</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ситуаціях</w:t>
            </w:r>
            <w:proofErr w:type="spellEnd"/>
          </w:p>
        </w:tc>
        <w:tc>
          <w:tcPr>
            <w:tcW w:w="3103" w:type="dxa"/>
          </w:tcPr>
          <w:p w:rsidR="00892F07" w:rsidRPr="0023331C" w:rsidRDefault="0023331C" w:rsidP="00D72B68">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проф. Смолій В.М.</w:t>
            </w:r>
          </w:p>
        </w:tc>
        <w:tc>
          <w:tcPr>
            <w:tcW w:w="2126" w:type="dxa"/>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c>
          <w:tcPr>
            <w:tcW w:w="1950" w:type="dxa"/>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r>
    </w:tbl>
    <w:p w:rsidR="00892F07" w:rsidRPr="001924F0" w:rsidRDefault="00892F07" w:rsidP="00D72B68">
      <w:pPr>
        <w:suppressAutoHyphens/>
        <w:spacing w:after="0" w:line="240" w:lineRule="auto"/>
        <w:jc w:val="center"/>
        <w:rPr>
          <w:rFonts w:ascii="Times New Roman" w:hAnsi="Times New Roman" w:cs="Times New Roman"/>
          <w:b/>
          <w:sz w:val="28"/>
          <w:szCs w:val="24"/>
        </w:rPr>
      </w:pPr>
    </w:p>
    <w:p w:rsidR="00892F07" w:rsidRPr="001924F0" w:rsidRDefault="00892F07" w:rsidP="00D72B68">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 xml:space="preserve">8. </w:t>
      </w:r>
      <w:proofErr w:type="spellStart"/>
      <w:r w:rsidRPr="001924F0">
        <w:rPr>
          <w:rFonts w:ascii="Times New Roman" w:hAnsi="Times New Roman" w:cs="Times New Roman"/>
          <w:sz w:val="28"/>
          <w:szCs w:val="24"/>
        </w:rPr>
        <w:t>Дaтa</w:t>
      </w:r>
      <w:proofErr w:type="spellEnd"/>
      <w:r w:rsidRPr="001924F0">
        <w:rPr>
          <w:rFonts w:ascii="Times New Roman" w:hAnsi="Times New Roman" w:cs="Times New Roman"/>
          <w:sz w:val="28"/>
          <w:szCs w:val="24"/>
        </w:rPr>
        <w:t xml:space="preserve"> </w:t>
      </w:r>
      <w:proofErr w:type="spellStart"/>
      <w:r w:rsidRPr="001924F0">
        <w:rPr>
          <w:rFonts w:ascii="Times New Roman" w:hAnsi="Times New Roman" w:cs="Times New Roman"/>
          <w:sz w:val="28"/>
          <w:szCs w:val="24"/>
        </w:rPr>
        <w:t>видaчi</w:t>
      </w:r>
      <w:proofErr w:type="spellEnd"/>
      <w:r w:rsidRPr="001924F0">
        <w:rPr>
          <w:rFonts w:ascii="Times New Roman" w:hAnsi="Times New Roman" w:cs="Times New Roman"/>
          <w:sz w:val="28"/>
          <w:szCs w:val="24"/>
        </w:rPr>
        <w:t xml:space="preserve"> зaвдaння___________16 </w:t>
      </w:r>
      <w:proofErr w:type="spellStart"/>
      <w:r w:rsidRPr="001924F0">
        <w:rPr>
          <w:rFonts w:ascii="Times New Roman" w:hAnsi="Times New Roman" w:cs="Times New Roman"/>
          <w:sz w:val="28"/>
          <w:szCs w:val="24"/>
        </w:rPr>
        <w:t>жовтня</w:t>
      </w:r>
      <w:proofErr w:type="spellEnd"/>
      <w:r w:rsidRPr="001924F0">
        <w:rPr>
          <w:rFonts w:ascii="Times New Roman" w:hAnsi="Times New Roman" w:cs="Times New Roman"/>
          <w:sz w:val="28"/>
          <w:szCs w:val="24"/>
        </w:rPr>
        <w:t xml:space="preserve"> 20</w:t>
      </w:r>
      <w:r w:rsidR="0023331C">
        <w:rPr>
          <w:rFonts w:ascii="Times New Roman" w:hAnsi="Times New Roman" w:cs="Times New Roman"/>
          <w:sz w:val="28"/>
          <w:szCs w:val="24"/>
          <w:lang w:val="uk-UA"/>
        </w:rPr>
        <w:t>20</w:t>
      </w:r>
      <w:r w:rsidRPr="001924F0">
        <w:rPr>
          <w:rFonts w:ascii="Times New Roman" w:hAnsi="Times New Roman" w:cs="Times New Roman"/>
          <w:sz w:val="28"/>
          <w:szCs w:val="24"/>
        </w:rPr>
        <w:t>___________________</w:t>
      </w:r>
    </w:p>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p w:rsidR="004D2642" w:rsidRDefault="004D2642" w:rsidP="00D72B68">
      <w:pPr>
        <w:suppressAutoHyphens/>
        <w:spacing w:after="0" w:line="240" w:lineRule="auto"/>
        <w:jc w:val="center"/>
        <w:rPr>
          <w:rFonts w:ascii="Times New Roman" w:hAnsi="Times New Roman" w:cs="Times New Roman"/>
          <w:bCs/>
          <w:sz w:val="28"/>
          <w:szCs w:val="28"/>
          <w:lang w:val="uk-UA" w:eastAsia="zh-CN"/>
        </w:rPr>
      </w:pPr>
    </w:p>
    <w:p w:rsidR="004D2642" w:rsidRDefault="004D2642" w:rsidP="00D72B68">
      <w:pPr>
        <w:suppressAutoHyphens/>
        <w:spacing w:after="0" w:line="240" w:lineRule="auto"/>
        <w:jc w:val="center"/>
        <w:rPr>
          <w:rFonts w:ascii="Times New Roman" w:hAnsi="Times New Roman" w:cs="Times New Roman"/>
          <w:bCs/>
          <w:sz w:val="28"/>
          <w:szCs w:val="28"/>
          <w:lang w:val="uk-UA" w:eastAsia="zh-CN"/>
        </w:rPr>
      </w:pPr>
    </w:p>
    <w:p w:rsidR="004D2642" w:rsidRDefault="004D2642" w:rsidP="00D72B68">
      <w:pPr>
        <w:suppressAutoHyphens/>
        <w:spacing w:after="0" w:line="240" w:lineRule="auto"/>
        <w:jc w:val="center"/>
        <w:rPr>
          <w:rFonts w:ascii="Times New Roman" w:hAnsi="Times New Roman" w:cs="Times New Roman"/>
          <w:bCs/>
          <w:sz w:val="28"/>
          <w:szCs w:val="28"/>
          <w:lang w:val="uk-UA" w:eastAsia="zh-CN"/>
        </w:rPr>
      </w:pPr>
    </w:p>
    <w:p w:rsidR="004D2642" w:rsidRDefault="004D2642" w:rsidP="00D72B68">
      <w:pPr>
        <w:suppressAutoHyphens/>
        <w:spacing w:after="0" w:line="240" w:lineRule="auto"/>
        <w:jc w:val="center"/>
        <w:rPr>
          <w:rFonts w:ascii="Times New Roman" w:hAnsi="Times New Roman" w:cs="Times New Roman"/>
          <w:bCs/>
          <w:sz w:val="28"/>
          <w:szCs w:val="28"/>
          <w:lang w:val="uk-UA" w:eastAsia="zh-CN"/>
        </w:rPr>
      </w:pPr>
    </w:p>
    <w:p w:rsidR="004D2642" w:rsidRDefault="004D2642" w:rsidP="00D72B68">
      <w:pPr>
        <w:suppressAutoHyphens/>
        <w:spacing w:after="0" w:line="240" w:lineRule="auto"/>
        <w:jc w:val="center"/>
        <w:rPr>
          <w:rFonts w:ascii="Times New Roman" w:hAnsi="Times New Roman" w:cs="Times New Roman"/>
          <w:bCs/>
          <w:sz w:val="28"/>
          <w:szCs w:val="28"/>
          <w:lang w:val="uk-UA" w:eastAsia="zh-CN"/>
        </w:rPr>
      </w:pPr>
    </w:p>
    <w:p w:rsidR="004D2642" w:rsidRDefault="004D2642" w:rsidP="00D72B68">
      <w:pPr>
        <w:suppressAutoHyphens/>
        <w:spacing w:after="0" w:line="240" w:lineRule="auto"/>
        <w:jc w:val="center"/>
        <w:rPr>
          <w:rFonts w:ascii="Times New Roman" w:hAnsi="Times New Roman" w:cs="Times New Roman"/>
          <w:bCs/>
          <w:sz w:val="28"/>
          <w:szCs w:val="28"/>
          <w:lang w:val="uk-UA" w:eastAsia="zh-CN"/>
        </w:rPr>
      </w:pPr>
    </w:p>
    <w:p w:rsidR="004D2642" w:rsidRDefault="004D2642" w:rsidP="00D72B68">
      <w:pPr>
        <w:suppressAutoHyphens/>
        <w:spacing w:after="0" w:line="240" w:lineRule="auto"/>
        <w:jc w:val="center"/>
        <w:rPr>
          <w:rFonts w:ascii="Times New Roman" w:hAnsi="Times New Roman" w:cs="Times New Roman"/>
          <w:bCs/>
          <w:sz w:val="28"/>
          <w:szCs w:val="28"/>
          <w:lang w:val="uk-UA" w:eastAsia="zh-CN"/>
        </w:rPr>
      </w:pPr>
    </w:p>
    <w:p w:rsidR="004D2642" w:rsidRDefault="004D2642" w:rsidP="00D72B68">
      <w:pPr>
        <w:suppressAutoHyphens/>
        <w:spacing w:after="0" w:line="240" w:lineRule="auto"/>
        <w:jc w:val="center"/>
        <w:rPr>
          <w:rFonts w:ascii="Times New Roman" w:hAnsi="Times New Roman" w:cs="Times New Roman"/>
          <w:bCs/>
          <w:sz w:val="28"/>
          <w:szCs w:val="28"/>
          <w:lang w:val="uk-UA" w:eastAsia="zh-CN"/>
        </w:rPr>
      </w:pPr>
    </w:p>
    <w:p w:rsidR="00AC798A" w:rsidRDefault="00AC798A" w:rsidP="00D72B68">
      <w:pPr>
        <w:suppressAutoHyphens/>
        <w:spacing w:after="0" w:line="240" w:lineRule="auto"/>
        <w:jc w:val="center"/>
        <w:rPr>
          <w:rFonts w:ascii="Times New Roman" w:hAnsi="Times New Roman" w:cs="Times New Roman"/>
          <w:bCs/>
          <w:sz w:val="28"/>
          <w:szCs w:val="28"/>
          <w:lang w:val="uk-UA" w:eastAsia="zh-CN"/>
        </w:rPr>
      </w:pPr>
    </w:p>
    <w:p w:rsidR="00AC798A" w:rsidRDefault="00AC798A" w:rsidP="00D72B68">
      <w:pPr>
        <w:suppressAutoHyphens/>
        <w:spacing w:after="0" w:line="240" w:lineRule="auto"/>
        <w:jc w:val="center"/>
        <w:rPr>
          <w:rFonts w:ascii="Times New Roman" w:hAnsi="Times New Roman" w:cs="Times New Roman"/>
          <w:bCs/>
          <w:sz w:val="28"/>
          <w:szCs w:val="28"/>
          <w:lang w:val="uk-UA" w:eastAsia="zh-CN"/>
        </w:rPr>
      </w:pPr>
    </w:p>
    <w:p w:rsidR="00892F07" w:rsidRPr="001924F0" w:rsidRDefault="00892F07" w:rsidP="00D72B68">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lastRenderedPageBreak/>
        <w:t>КAЛEНДAPНИЙ ПЛAН</w:t>
      </w:r>
    </w:p>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892F07" w:rsidRPr="001924F0" w:rsidTr="00C21A14">
        <w:tc>
          <w:tcPr>
            <w:tcW w:w="594"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п/п</w:t>
            </w:r>
          </w:p>
        </w:tc>
        <w:tc>
          <w:tcPr>
            <w:tcW w:w="5826"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Нaзвa</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eтaпiв</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пpoeктy</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poбoти</w:t>
            </w:r>
            <w:proofErr w:type="spellEnd"/>
            <w:r w:rsidRPr="001924F0">
              <w:rPr>
                <w:rFonts w:ascii="Times New Roman" w:hAnsi="Times New Roman" w:cs="Times New Roman"/>
                <w:sz w:val="28"/>
                <w:szCs w:val="28"/>
                <w:lang w:eastAsia="zh-CN"/>
              </w:rPr>
              <w:t>)</w:t>
            </w:r>
          </w:p>
        </w:tc>
        <w:tc>
          <w:tcPr>
            <w:tcW w:w="1545"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Cтpoк</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викoнaння</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eтaпiв</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пpoeктy</w:t>
            </w:r>
            <w:proofErr w:type="spellEnd"/>
            <w:r w:rsidRPr="001924F0">
              <w:rPr>
                <w:rFonts w:ascii="Times New Roman" w:hAnsi="Times New Roman" w:cs="Times New Roman"/>
                <w:sz w:val="28"/>
                <w:szCs w:val="28"/>
                <w:lang w:eastAsia="zh-CN"/>
              </w:rPr>
              <w:t xml:space="preserve"> </w:t>
            </w:r>
          </w:p>
        </w:tc>
        <w:tc>
          <w:tcPr>
            <w:tcW w:w="1380"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roofErr w:type="spellStart"/>
            <w:r w:rsidRPr="001924F0">
              <w:rPr>
                <w:rFonts w:ascii="Times New Roman" w:hAnsi="Times New Roman" w:cs="Times New Roman"/>
                <w:sz w:val="28"/>
                <w:szCs w:val="28"/>
                <w:lang w:eastAsia="zh-CN"/>
              </w:rPr>
              <w:t>Пpимiтки</w:t>
            </w:r>
            <w:proofErr w:type="spellEnd"/>
          </w:p>
        </w:tc>
      </w:tr>
      <w:tr w:rsidR="00892F07" w:rsidRPr="001924F0" w:rsidTr="00C21A14">
        <w:tc>
          <w:tcPr>
            <w:tcW w:w="594"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892F07" w:rsidRPr="0023331C" w:rsidRDefault="00AC798A" w:rsidP="00D72B68">
            <w:pPr>
              <w:spacing w:after="0" w:line="240" w:lineRule="auto"/>
              <w:rPr>
                <w:rFonts w:ascii="Times New Roman" w:hAnsi="Times New Roman" w:cs="Times New Roman"/>
                <w:b/>
                <w:sz w:val="28"/>
                <w:szCs w:val="28"/>
                <w:highlight w:val="yellow"/>
              </w:rPr>
            </w:pPr>
            <w:r w:rsidRPr="00AC798A">
              <w:rPr>
                <w:rFonts w:ascii="Times New Roman" w:hAnsi="Times New Roman" w:cs="Times New Roman"/>
                <w:sz w:val="28"/>
                <w:szCs w:val="28"/>
                <w:lang w:val="uk-UA"/>
              </w:rPr>
              <w:t>Проектування системи обробки сигналів радіолокаційної станції</w:t>
            </w:r>
            <w:r>
              <w:rPr>
                <w:rFonts w:ascii="Times New Roman" w:hAnsi="Times New Roman" w:cs="Times New Roman"/>
                <w:sz w:val="28"/>
                <w:szCs w:val="28"/>
                <w:lang w:val="uk-UA"/>
              </w:rPr>
              <w:t xml:space="preserve"> – огляд джерел інформації</w:t>
            </w:r>
          </w:p>
        </w:tc>
        <w:tc>
          <w:tcPr>
            <w:tcW w:w="1545" w:type="dxa"/>
            <w:vAlign w:val="center"/>
          </w:tcPr>
          <w:p w:rsidR="00892F07" w:rsidRPr="007F2DD5" w:rsidRDefault="00892F07" w:rsidP="007F2DD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16.10.</w:t>
            </w:r>
            <w:r w:rsidR="007F2DD5">
              <w:rPr>
                <w:rFonts w:ascii="Times New Roman" w:hAnsi="Times New Roman" w:cs="Times New Roman"/>
                <w:sz w:val="28"/>
                <w:szCs w:val="28"/>
                <w:lang w:val="uk-UA" w:eastAsia="zh-CN"/>
              </w:rPr>
              <w:t>20</w:t>
            </w:r>
          </w:p>
        </w:tc>
        <w:tc>
          <w:tcPr>
            <w:tcW w:w="1380"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r>
      <w:tr w:rsidR="00892F07" w:rsidRPr="001924F0" w:rsidTr="00C21A14">
        <w:tc>
          <w:tcPr>
            <w:tcW w:w="594"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892F07" w:rsidRPr="00AC798A" w:rsidRDefault="00AC798A" w:rsidP="00AC798A">
            <w:pPr>
              <w:spacing w:after="0" w:line="240" w:lineRule="auto"/>
              <w:rPr>
                <w:rFonts w:ascii="Times New Roman" w:hAnsi="Times New Roman" w:cs="Times New Roman"/>
                <w:b/>
                <w:sz w:val="28"/>
                <w:szCs w:val="28"/>
                <w:highlight w:val="yellow"/>
                <w:lang w:val="uk-UA"/>
              </w:rPr>
            </w:pPr>
            <w:r w:rsidRPr="00AC798A">
              <w:rPr>
                <w:rFonts w:ascii="Times New Roman CYR" w:hAnsi="Times New Roman CYR" w:cs="Times New Roman CYR"/>
                <w:bCs/>
                <w:sz w:val="28"/>
                <w:szCs w:val="28"/>
                <w:lang w:val="uk-UA"/>
              </w:rPr>
              <w:t>Вибір та обґрунтування структурної схеми системи</w:t>
            </w:r>
          </w:p>
        </w:tc>
        <w:tc>
          <w:tcPr>
            <w:tcW w:w="1545" w:type="dxa"/>
            <w:vAlign w:val="center"/>
          </w:tcPr>
          <w:p w:rsidR="00892F07" w:rsidRPr="007F2DD5" w:rsidRDefault="00892F07" w:rsidP="007F2DD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30.10.</w:t>
            </w:r>
            <w:r w:rsidR="007F2DD5">
              <w:rPr>
                <w:rFonts w:ascii="Times New Roman" w:hAnsi="Times New Roman" w:cs="Times New Roman"/>
                <w:sz w:val="28"/>
                <w:szCs w:val="28"/>
                <w:lang w:val="uk-UA" w:eastAsia="zh-CN"/>
              </w:rPr>
              <w:t>20</w:t>
            </w:r>
          </w:p>
        </w:tc>
        <w:tc>
          <w:tcPr>
            <w:tcW w:w="1380"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r>
      <w:tr w:rsidR="00892F07" w:rsidRPr="001924F0" w:rsidTr="00C21A14">
        <w:tc>
          <w:tcPr>
            <w:tcW w:w="594"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892F07" w:rsidRPr="0023331C" w:rsidRDefault="00AC798A" w:rsidP="00AC798A">
            <w:pPr>
              <w:spacing w:after="0" w:line="240" w:lineRule="auto"/>
              <w:rPr>
                <w:rFonts w:ascii="Times New Roman" w:hAnsi="Times New Roman" w:cs="Times New Roman"/>
                <w:b/>
                <w:sz w:val="28"/>
                <w:szCs w:val="28"/>
                <w:highlight w:val="yellow"/>
              </w:rPr>
            </w:pPr>
            <w:r w:rsidRPr="00AC798A">
              <w:rPr>
                <w:rFonts w:ascii="Times New Roman CYR" w:hAnsi="Times New Roman CYR" w:cs="Times New Roman CYR"/>
                <w:bCs/>
                <w:sz w:val="28"/>
                <w:szCs w:val="28"/>
                <w:lang w:val="uk-UA"/>
              </w:rPr>
              <w:t xml:space="preserve">Розробка функціональної та принципіальної схем блоків </w:t>
            </w:r>
          </w:p>
        </w:tc>
        <w:tc>
          <w:tcPr>
            <w:tcW w:w="1545" w:type="dxa"/>
            <w:vAlign w:val="center"/>
          </w:tcPr>
          <w:p w:rsidR="00892F07" w:rsidRPr="007F2DD5" w:rsidRDefault="00892F07" w:rsidP="007F2DD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1611.</w:t>
            </w:r>
            <w:r w:rsidR="007F2DD5">
              <w:rPr>
                <w:rFonts w:ascii="Times New Roman" w:hAnsi="Times New Roman" w:cs="Times New Roman"/>
                <w:sz w:val="28"/>
                <w:szCs w:val="28"/>
                <w:lang w:val="uk-UA" w:eastAsia="zh-CN"/>
              </w:rPr>
              <w:t>20</w:t>
            </w:r>
          </w:p>
        </w:tc>
        <w:tc>
          <w:tcPr>
            <w:tcW w:w="1380"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r>
      <w:tr w:rsidR="00892F07" w:rsidRPr="001924F0" w:rsidTr="00C21A14">
        <w:tc>
          <w:tcPr>
            <w:tcW w:w="594"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4</w:t>
            </w:r>
          </w:p>
        </w:tc>
        <w:tc>
          <w:tcPr>
            <w:tcW w:w="5826" w:type="dxa"/>
          </w:tcPr>
          <w:p w:rsidR="00892F07" w:rsidRPr="0023331C" w:rsidRDefault="00AC798A" w:rsidP="00AC798A">
            <w:pPr>
              <w:spacing w:after="0" w:line="240" w:lineRule="auto"/>
              <w:rPr>
                <w:rFonts w:ascii="Times New Roman" w:hAnsi="Times New Roman" w:cs="Times New Roman"/>
                <w:b/>
                <w:sz w:val="28"/>
                <w:szCs w:val="28"/>
                <w:highlight w:val="yellow"/>
              </w:rPr>
            </w:pPr>
            <w:r>
              <w:rPr>
                <w:rFonts w:ascii="Times New Roman" w:hAnsi="Times New Roman" w:cs="Times New Roman"/>
                <w:sz w:val="28"/>
                <w:szCs w:val="28"/>
                <w:lang w:val="uk-UA"/>
              </w:rPr>
              <w:t>Розробка к</w:t>
            </w:r>
            <w:r w:rsidRPr="00AC798A">
              <w:rPr>
                <w:rFonts w:ascii="Times New Roman" w:hAnsi="Times New Roman" w:cs="Times New Roman"/>
                <w:sz w:val="28"/>
                <w:szCs w:val="28"/>
                <w:lang w:val="uk-UA"/>
              </w:rPr>
              <w:t>онструкторськ</w:t>
            </w:r>
            <w:r>
              <w:rPr>
                <w:rFonts w:ascii="Times New Roman" w:hAnsi="Times New Roman" w:cs="Times New Roman"/>
                <w:sz w:val="28"/>
                <w:szCs w:val="28"/>
                <w:lang w:val="uk-UA"/>
              </w:rPr>
              <w:t>ої</w:t>
            </w:r>
            <w:r w:rsidRPr="00AC798A">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и</w:t>
            </w:r>
          </w:p>
        </w:tc>
        <w:tc>
          <w:tcPr>
            <w:tcW w:w="1545" w:type="dxa"/>
            <w:vAlign w:val="center"/>
          </w:tcPr>
          <w:p w:rsidR="00892F07" w:rsidRPr="007F2DD5" w:rsidRDefault="00892F07" w:rsidP="007F2DD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16.12.</w:t>
            </w:r>
            <w:r w:rsidR="007F2DD5">
              <w:rPr>
                <w:rFonts w:ascii="Times New Roman" w:hAnsi="Times New Roman" w:cs="Times New Roman"/>
                <w:sz w:val="28"/>
                <w:szCs w:val="28"/>
                <w:lang w:val="uk-UA" w:eastAsia="zh-CN"/>
              </w:rPr>
              <w:t>20</w:t>
            </w:r>
          </w:p>
        </w:tc>
        <w:tc>
          <w:tcPr>
            <w:tcW w:w="1380"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r>
      <w:tr w:rsidR="007F2DD5" w:rsidRPr="001924F0" w:rsidTr="00C21A14">
        <w:tc>
          <w:tcPr>
            <w:tcW w:w="594" w:type="dxa"/>
            <w:vAlign w:val="center"/>
          </w:tcPr>
          <w:p w:rsidR="007F2DD5" w:rsidRPr="007F2DD5" w:rsidRDefault="007F2DD5" w:rsidP="00D72B68">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5</w:t>
            </w:r>
          </w:p>
        </w:tc>
        <w:tc>
          <w:tcPr>
            <w:tcW w:w="5826" w:type="dxa"/>
          </w:tcPr>
          <w:p w:rsidR="007F2DD5" w:rsidRDefault="007F2DD5" w:rsidP="00AC798A">
            <w:pPr>
              <w:spacing w:after="0" w:line="240" w:lineRule="auto"/>
              <w:rPr>
                <w:rFonts w:ascii="Times New Roman" w:hAnsi="Times New Roman" w:cs="Times New Roman"/>
                <w:sz w:val="28"/>
                <w:szCs w:val="28"/>
                <w:lang w:val="uk-UA"/>
              </w:rPr>
            </w:pPr>
            <w:r w:rsidRPr="00AC798A">
              <w:rPr>
                <w:rFonts w:ascii="Times New Roman" w:hAnsi="Times New Roman" w:cs="Times New Roman"/>
                <w:sz w:val="28"/>
                <w:szCs w:val="28"/>
                <w:lang w:val="uk-UA"/>
              </w:rPr>
              <w:t>Оцінка надійності системи</w:t>
            </w:r>
          </w:p>
        </w:tc>
        <w:tc>
          <w:tcPr>
            <w:tcW w:w="1545" w:type="dxa"/>
            <w:vAlign w:val="center"/>
          </w:tcPr>
          <w:p w:rsidR="007F2DD5" w:rsidRPr="007F2DD5" w:rsidRDefault="007F2DD5" w:rsidP="007F2DD5">
            <w:pPr>
              <w:suppressAutoHyphens/>
              <w:spacing w:after="0" w:line="240" w:lineRule="auto"/>
              <w:jc w:val="center"/>
              <w:rPr>
                <w:rFonts w:ascii="Times New Roman" w:hAnsi="Times New Roman" w:cs="Times New Roman"/>
                <w:sz w:val="28"/>
                <w:szCs w:val="28"/>
                <w:lang w:val="uk-UA" w:eastAsia="zh-CN"/>
              </w:rPr>
            </w:pPr>
            <w:r w:rsidRPr="001924F0">
              <w:rPr>
                <w:rFonts w:ascii="Times New Roman" w:hAnsi="Times New Roman" w:cs="Times New Roman"/>
                <w:sz w:val="28"/>
                <w:szCs w:val="28"/>
                <w:lang w:eastAsia="zh-CN"/>
              </w:rPr>
              <w:t>5.01.</w:t>
            </w:r>
            <w:r>
              <w:rPr>
                <w:rFonts w:ascii="Times New Roman" w:hAnsi="Times New Roman" w:cs="Times New Roman"/>
                <w:sz w:val="28"/>
                <w:szCs w:val="28"/>
                <w:lang w:eastAsia="zh-CN"/>
              </w:rPr>
              <w:t>2</w:t>
            </w:r>
            <w:r>
              <w:rPr>
                <w:rFonts w:ascii="Times New Roman" w:hAnsi="Times New Roman" w:cs="Times New Roman"/>
                <w:sz w:val="28"/>
                <w:szCs w:val="28"/>
                <w:lang w:val="uk-UA" w:eastAsia="zh-CN"/>
              </w:rPr>
              <w:t>1</w:t>
            </w:r>
          </w:p>
        </w:tc>
        <w:tc>
          <w:tcPr>
            <w:tcW w:w="1380" w:type="dxa"/>
            <w:vAlign w:val="center"/>
          </w:tcPr>
          <w:p w:rsidR="007F2DD5" w:rsidRPr="001924F0" w:rsidRDefault="007F2DD5" w:rsidP="00D72B68">
            <w:pPr>
              <w:suppressAutoHyphens/>
              <w:spacing w:after="0" w:line="240" w:lineRule="auto"/>
              <w:jc w:val="center"/>
              <w:rPr>
                <w:rFonts w:ascii="Times New Roman" w:hAnsi="Times New Roman" w:cs="Times New Roman"/>
                <w:b/>
                <w:sz w:val="28"/>
                <w:szCs w:val="28"/>
                <w:lang w:eastAsia="zh-CN"/>
              </w:rPr>
            </w:pPr>
          </w:p>
        </w:tc>
      </w:tr>
      <w:tr w:rsidR="00892F07" w:rsidRPr="001924F0" w:rsidTr="00C21A14">
        <w:tc>
          <w:tcPr>
            <w:tcW w:w="594" w:type="dxa"/>
            <w:vAlign w:val="center"/>
          </w:tcPr>
          <w:p w:rsidR="00892F07" w:rsidRPr="007F2DD5" w:rsidRDefault="007F2DD5" w:rsidP="00D72B68">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6</w:t>
            </w:r>
          </w:p>
        </w:tc>
        <w:tc>
          <w:tcPr>
            <w:tcW w:w="5826" w:type="dxa"/>
          </w:tcPr>
          <w:p w:rsidR="00892F07" w:rsidRPr="007F2DD5" w:rsidRDefault="00892F07" w:rsidP="00D72B68">
            <w:pPr>
              <w:spacing w:after="0" w:line="240" w:lineRule="auto"/>
              <w:rPr>
                <w:rFonts w:ascii="Times New Roman" w:hAnsi="Times New Roman" w:cs="Times New Roman"/>
                <w:b/>
                <w:sz w:val="28"/>
                <w:szCs w:val="28"/>
              </w:rPr>
            </w:pPr>
            <w:proofErr w:type="spellStart"/>
            <w:r w:rsidRPr="007F2DD5">
              <w:rPr>
                <w:rFonts w:ascii="Times New Roman" w:hAnsi="Times New Roman" w:cs="Times New Roman"/>
                <w:sz w:val="28"/>
                <w:szCs w:val="28"/>
              </w:rPr>
              <w:t>Розробка</w:t>
            </w:r>
            <w:proofErr w:type="spellEnd"/>
            <w:r w:rsidRPr="007F2DD5">
              <w:rPr>
                <w:rFonts w:ascii="Times New Roman" w:hAnsi="Times New Roman" w:cs="Times New Roman"/>
                <w:sz w:val="28"/>
                <w:szCs w:val="28"/>
              </w:rPr>
              <w:t xml:space="preserve"> </w:t>
            </w:r>
            <w:proofErr w:type="spellStart"/>
            <w:r w:rsidRPr="007F2DD5">
              <w:rPr>
                <w:rFonts w:ascii="Times New Roman" w:hAnsi="Times New Roman" w:cs="Times New Roman"/>
                <w:sz w:val="28"/>
                <w:szCs w:val="28"/>
              </w:rPr>
              <w:t>заходів</w:t>
            </w:r>
            <w:proofErr w:type="spellEnd"/>
            <w:r w:rsidRPr="007F2DD5">
              <w:rPr>
                <w:rFonts w:ascii="Times New Roman" w:hAnsi="Times New Roman" w:cs="Times New Roman"/>
                <w:sz w:val="28"/>
                <w:szCs w:val="28"/>
              </w:rPr>
              <w:t xml:space="preserve"> з </w:t>
            </w:r>
            <w:proofErr w:type="spellStart"/>
            <w:r w:rsidRPr="007F2DD5">
              <w:rPr>
                <w:rFonts w:ascii="Times New Roman" w:hAnsi="Times New Roman" w:cs="Times New Roman"/>
                <w:sz w:val="28"/>
                <w:szCs w:val="28"/>
              </w:rPr>
              <w:t>охорони</w:t>
            </w:r>
            <w:proofErr w:type="spellEnd"/>
            <w:r w:rsidRPr="007F2DD5">
              <w:rPr>
                <w:rFonts w:ascii="Times New Roman" w:hAnsi="Times New Roman" w:cs="Times New Roman"/>
                <w:sz w:val="28"/>
                <w:szCs w:val="28"/>
              </w:rPr>
              <w:t xml:space="preserve"> </w:t>
            </w:r>
            <w:proofErr w:type="spellStart"/>
            <w:r w:rsidRPr="007F2DD5">
              <w:rPr>
                <w:rFonts w:ascii="Times New Roman" w:hAnsi="Times New Roman" w:cs="Times New Roman"/>
                <w:sz w:val="28"/>
                <w:szCs w:val="28"/>
              </w:rPr>
              <w:t>праці</w:t>
            </w:r>
            <w:proofErr w:type="spellEnd"/>
            <w:r w:rsidRPr="007F2DD5">
              <w:rPr>
                <w:rFonts w:ascii="Times New Roman" w:hAnsi="Times New Roman" w:cs="Times New Roman"/>
                <w:sz w:val="28"/>
                <w:szCs w:val="28"/>
              </w:rPr>
              <w:t xml:space="preserve"> </w:t>
            </w:r>
          </w:p>
        </w:tc>
        <w:tc>
          <w:tcPr>
            <w:tcW w:w="1545" w:type="dxa"/>
            <w:vAlign w:val="center"/>
          </w:tcPr>
          <w:p w:rsidR="00892F07" w:rsidRPr="007F2DD5" w:rsidRDefault="007F2DD5" w:rsidP="007F2DD5">
            <w:pPr>
              <w:suppressAutoHyphens/>
              <w:spacing w:after="0" w:line="240" w:lineRule="auto"/>
              <w:jc w:val="center"/>
              <w:rPr>
                <w:rFonts w:ascii="Times New Roman" w:hAnsi="Times New Roman" w:cs="Times New Roman"/>
                <w:sz w:val="28"/>
                <w:szCs w:val="28"/>
                <w:lang w:val="uk-UA" w:eastAsia="zh-CN"/>
              </w:rPr>
            </w:pPr>
            <w:r w:rsidRPr="007F2DD5">
              <w:rPr>
                <w:rFonts w:ascii="Times New Roman" w:hAnsi="Times New Roman" w:cs="Times New Roman"/>
                <w:sz w:val="28"/>
                <w:szCs w:val="28"/>
                <w:lang w:val="uk-UA" w:eastAsia="zh-CN"/>
              </w:rPr>
              <w:t>10.01.2</w:t>
            </w:r>
            <w:r>
              <w:rPr>
                <w:rFonts w:ascii="Times New Roman" w:hAnsi="Times New Roman" w:cs="Times New Roman"/>
                <w:sz w:val="28"/>
                <w:szCs w:val="28"/>
                <w:lang w:val="uk-UA" w:eastAsia="zh-CN"/>
              </w:rPr>
              <w:t>1</w:t>
            </w:r>
          </w:p>
        </w:tc>
        <w:tc>
          <w:tcPr>
            <w:tcW w:w="1380"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r>
      <w:tr w:rsidR="00892F07" w:rsidRPr="001924F0" w:rsidTr="00C21A14">
        <w:tc>
          <w:tcPr>
            <w:tcW w:w="594" w:type="dxa"/>
            <w:vAlign w:val="center"/>
          </w:tcPr>
          <w:p w:rsidR="00892F07" w:rsidRPr="007F2DD5" w:rsidRDefault="007F2DD5" w:rsidP="00D72B68">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7</w:t>
            </w:r>
          </w:p>
        </w:tc>
        <w:tc>
          <w:tcPr>
            <w:tcW w:w="5826" w:type="dxa"/>
          </w:tcPr>
          <w:p w:rsidR="00892F07" w:rsidRPr="007F2DD5" w:rsidRDefault="00892F07" w:rsidP="00D72B68">
            <w:pPr>
              <w:spacing w:after="0" w:line="240" w:lineRule="auto"/>
              <w:jc w:val="both"/>
              <w:rPr>
                <w:rFonts w:ascii="Times New Roman" w:hAnsi="Times New Roman" w:cs="Times New Roman"/>
                <w:b/>
                <w:sz w:val="28"/>
                <w:szCs w:val="28"/>
              </w:rPr>
            </w:pPr>
            <w:proofErr w:type="spellStart"/>
            <w:r w:rsidRPr="007F2DD5">
              <w:rPr>
                <w:rFonts w:ascii="Times New Roman" w:hAnsi="Times New Roman" w:cs="Times New Roman"/>
                <w:sz w:val="28"/>
                <w:szCs w:val="28"/>
              </w:rPr>
              <w:t>Оформлення</w:t>
            </w:r>
            <w:proofErr w:type="spellEnd"/>
            <w:r w:rsidRPr="007F2DD5">
              <w:rPr>
                <w:rFonts w:ascii="Times New Roman" w:hAnsi="Times New Roman" w:cs="Times New Roman"/>
                <w:sz w:val="28"/>
                <w:szCs w:val="28"/>
              </w:rPr>
              <w:t xml:space="preserve"> </w:t>
            </w:r>
            <w:proofErr w:type="spellStart"/>
            <w:r w:rsidRPr="007F2DD5">
              <w:rPr>
                <w:rFonts w:ascii="Times New Roman" w:hAnsi="Times New Roman" w:cs="Times New Roman"/>
                <w:sz w:val="28"/>
                <w:szCs w:val="28"/>
              </w:rPr>
              <w:t>пояснювальної</w:t>
            </w:r>
            <w:proofErr w:type="spellEnd"/>
            <w:r w:rsidRPr="007F2DD5">
              <w:rPr>
                <w:rFonts w:ascii="Times New Roman" w:hAnsi="Times New Roman" w:cs="Times New Roman"/>
                <w:sz w:val="28"/>
                <w:szCs w:val="28"/>
              </w:rPr>
              <w:t xml:space="preserve"> записки дипломного проекту та </w:t>
            </w:r>
            <w:proofErr w:type="spellStart"/>
            <w:r w:rsidRPr="007F2DD5">
              <w:rPr>
                <w:rFonts w:ascii="Times New Roman" w:hAnsi="Times New Roman" w:cs="Times New Roman"/>
                <w:sz w:val="28"/>
                <w:szCs w:val="28"/>
              </w:rPr>
              <w:t>презентації</w:t>
            </w:r>
            <w:proofErr w:type="spellEnd"/>
            <w:r w:rsidRPr="007F2DD5">
              <w:rPr>
                <w:rFonts w:ascii="Times New Roman" w:hAnsi="Times New Roman" w:cs="Times New Roman"/>
                <w:sz w:val="28"/>
                <w:szCs w:val="28"/>
              </w:rPr>
              <w:t xml:space="preserve"> </w:t>
            </w:r>
          </w:p>
        </w:tc>
        <w:tc>
          <w:tcPr>
            <w:tcW w:w="1545" w:type="dxa"/>
            <w:vAlign w:val="center"/>
          </w:tcPr>
          <w:p w:rsidR="00892F07" w:rsidRPr="007F2DD5" w:rsidRDefault="00892F07" w:rsidP="00FC5424">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1</w:t>
            </w:r>
            <w:r w:rsidR="00FC5424">
              <w:rPr>
                <w:rFonts w:ascii="Times New Roman" w:hAnsi="Times New Roman" w:cs="Times New Roman"/>
                <w:sz w:val="28"/>
                <w:szCs w:val="28"/>
                <w:lang w:eastAsia="zh-CN"/>
              </w:rPr>
              <w:t>5</w:t>
            </w:r>
            <w:r w:rsidRPr="001924F0">
              <w:rPr>
                <w:rFonts w:ascii="Times New Roman" w:hAnsi="Times New Roman" w:cs="Times New Roman"/>
                <w:sz w:val="28"/>
                <w:szCs w:val="28"/>
                <w:lang w:eastAsia="zh-CN"/>
              </w:rPr>
              <w:t>.01.</w:t>
            </w:r>
            <w:r>
              <w:rPr>
                <w:rFonts w:ascii="Times New Roman" w:hAnsi="Times New Roman" w:cs="Times New Roman"/>
                <w:sz w:val="28"/>
                <w:szCs w:val="28"/>
                <w:lang w:eastAsia="zh-CN"/>
              </w:rPr>
              <w:t>2</w:t>
            </w:r>
            <w:r w:rsidR="007F2DD5">
              <w:rPr>
                <w:rFonts w:ascii="Times New Roman" w:hAnsi="Times New Roman" w:cs="Times New Roman"/>
                <w:sz w:val="28"/>
                <w:szCs w:val="28"/>
                <w:lang w:val="uk-UA" w:eastAsia="zh-CN"/>
              </w:rPr>
              <w:t>1</w:t>
            </w:r>
          </w:p>
        </w:tc>
        <w:tc>
          <w:tcPr>
            <w:tcW w:w="1380" w:type="dxa"/>
            <w:vAlign w:val="center"/>
          </w:tcPr>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tc>
      </w:tr>
    </w:tbl>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p>
    <w:p w:rsidR="00892F07" w:rsidRPr="0023331C" w:rsidRDefault="00892F07" w:rsidP="00D72B68">
      <w:pPr>
        <w:suppressAutoHyphens/>
        <w:spacing w:after="0" w:line="240" w:lineRule="auto"/>
        <w:ind w:firstLine="709"/>
        <w:rPr>
          <w:rFonts w:ascii="Times New Roman" w:hAnsi="Times New Roman" w:cs="Times New Roman"/>
          <w:b/>
          <w:sz w:val="28"/>
          <w:szCs w:val="28"/>
          <w:u w:val="single"/>
          <w:lang w:val="uk-UA" w:eastAsia="zh-CN"/>
        </w:rPr>
      </w:pPr>
      <w:proofErr w:type="spellStart"/>
      <w:r w:rsidRPr="001924F0">
        <w:rPr>
          <w:rFonts w:ascii="Times New Roman" w:hAnsi="Times New Roman" w:cs="Times New Roman"/>
          <w:sz w:val="28"/>
          <w:szCs w:val="28"/>
          <w:lang w:eastAsia="zh-CN"/>
        </w:rPr>
        <w:t>Cтyдeнт</w:t>
      </w:r>
      <w:proofErr w:type="spellEnd"/>
      <w:r w:rsidRPr="001924F0">
        <w:rPr>
          <w:rFonts w:ascii="Times New Roman" w:hAnsi="Times New Roman" w:cs="Times New Roman"/>
          <w:sz w:val="28"/>
          <w:szCs w:val="28"/>
          <w:lang w:eastAsia="zh-CN"/>
        </w:rPr>
        <w:t xml:space="preserve">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proofErr w:type="spellStart"/>
      <w:r w:rsidR="0023331C">
        <w:rPr>
          <w:rFonts w:ascii="Times New Roman" w:hAnsi="Times New Roman" w:cs="Times New Roman"/>
          <w:sz w:val="28"/>
          <w:szCs w:val="28"/>
          <w:lang w:val="uk-UA" w:eastAsia="zh-CN"/>
        </w:rPr>
        <w:t>Татаренко</w:t>
      </w:r>
      <w:proofErr w:type="spellEnd"/>
      <w:r w:rsidR="0023331C">
        <w:rPr>
          <w:rFonts w:ascii="Times New Roman" w:hAnsi="Times New Roman" w:cs="Times New Roman"/>
          <w:sz w:val="28"/>
          <w:szCs w:val="28"/>
          <w:lang w:val="uk-UA" w:eastAsia="zh-CN"/>
        </w:rPr>
        <w:t xml:space="preserve"> Д.О.</w:t>
      </w:r>
    </w:p>
    <w:p w:rsidR="00892F07" w:rsidRPr="001924F0" w:rsidRDefault="00892F07" w:rsidP="00D72B68">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892F07" w:rsidRPr="001924F0" w:rsidRDefault="00892F07" w:rsidP="00D72B68">
      <w:pPr>
        <w:suppressAutoHyphens/>
        <w:spacing w:after="0" w:line="240" w:lineRule="auto"/>
        <w:ind w:firstLine="709"/>
        <w:rPr>
          <w:rFonts w:ascii="Times New Roman" w:hAnsi="Times New Roman" w:cs="Times New Roman"/>
          <w:b/>
          <w:sz w:val="28"/>
          <w:szCs w:val="28"/>
          <w:u w:val="single"/>
          <w:lang w:eastAsia="zh-CN"/>
        </w:rPr>
      </w:pPr>
      <w:proofErr w:type="spellStart"/>
      <w:r w:rsidRPr="001924F0">
        <w:rPr>
          <w:rFonts w:ascii="Times New Roman" w:hAnsi="Times New Roman" w:cs="Times New Roman"/>
          <w:sz w:val="28"/>
          <w:szCs w:val="28"/>
          <w:lang w:eastAsia="zh-CN"/>
        </w:rPr>
        <w:t>Кepiвник</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пpoeктy</w:t>
      </w:r>
      <w:proofErr w:type="spellEnd"/>
      <w:r w:rsidRPr="001924F0">
        <w:rPr>
          <w:rFonts w:ascii="Times New Roman" w:hAnsi="Times New Roman" w:cs="Times New Roman"/>
          <w:sz w:val="28"/>
          <w:szCs w:val="28"/>
          <w:lang w:eastAsia="zh-CN"/>
        </w:rPr>
        <w:t xml:space="preserve"> (</w:t>
      </w:r>
      <w:proofErr w:type="spellStart"/>
      <w:r w:rsidRPr="001924F0">
        <w:rPr>
          <w:rFonts w:ascii="Times New Roman" w:hAnsi="Times New Roman" w:cs="Times New Roman"/>
          <w:sz w:val="28"/>
          <w:szCs w:val="28"/>
          <w:lang w:eastAsia="zh-CN"/>
        </w:rPr>
        <w:t>poбo</w:t>
      </w:r>
      <w:proofErr w:type="gramStart"/>
      <w:r w:rsidRPr="001924F0">
        <w:rPr>
          <w:rFonts w:ascii="Times New Roman" w:hAnsi="Times New Roman" w:cs="Times New Roman"/>
          <w:sz w:val="28"/>
          <w:szCs w:val="28"/>
          <w:lang w:eastAsia="zh-CN"/>
        </w:rPr>
        <w:t>ти</w:t>
      </w:r>
      <w:proofErr w:type="spellEnd"/>
      <w:r w:rsidRPr="001924F0">
        <w:rPr>
          <w:rFonts w:ascii="Times New Roman" w:hAnsi="Times New Roman" w:cs="Times New Roman"/>
          <w:sz w:val="28"/>
          <w:szCs w:val="28"/>
          <w:lang w:eastAsia="zh-CN"/>
        </w:rPr>
        <w:t xml:space="preserve">)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proofErr w:type="gramEnd"/>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proofErr w:type="spellStart"/>
      <w:r w:rsidRPr="001924F0">
        <w:rPr>
          <w:rFonts w:ascii="Times New Roman" w:hAnsi="Times New Roman" w:cs="Times New Roman"/>
          <w:sz w:val="28"/>
          <w:szCs w:val="28"/>
          <w:lang w:eastAsia="zh-CN"/>
        </w:rPr>
        <w:t>Смолій</w:t>
      </w:r>
      <w:proofErr w:type="spellEnd"/>
      <w:r w:rsidRPr="001924F0">
        <w:rPr>
          <w:rFonts w:ascii="Times New Roman" w:hAnsi="Times New Roman" w:cs="Times New Roman"/>
          <w:sz w:val="28"/>
          <w:szCs w:val="28"/>
          <w:lang w:eastAsia="zh-CN"/>
        </w:rPr>
        <w:t xml:space="preserve"> В.М.</w:t>
      </w:r>
    </w:p>
    <w:p w:rsidR="00892F07" w:rsidRPr="001924F0" w:rsidRDefault="00892F07" w:rsidP="00892F07">
      <w:pPr>
        <w:rPr>
          <w:rFonts w:ascii="Times New Roman" w:hAnsi="Times New Roman" w:cs="Times New Roman"/>
          <w:b/>
          <w:sz w:val="28"/>
        </w:rPr>
      </w:pPr>
      <w:r w:rsidRPr="001924F0">
        <w:rPr>
          <w:rFonts w:ascii="Times New Roman" w:hAnsi="Times New Roman" w:cs="Times New Roman"/>
          <w:bCs/>
          <w:sz w:val="24"/>
          <w:szCs w:val="24"/>
          <w:vertAlign w:val="superscript"/>
        </w:rPr>
        <w:t xml:space="preserve"> </w:t>
      </w:r>
    </w:p>
    <w:p w:rsidR="00892F07" w:rsidRDefault="00892F07" w:rsidP="00892F07">
      <w:pPr>
        <w:spacing w:line="360" w:lineRule="auto"/>
        <w:jc w:val="center"/>
        <w:rPr>
          <w:rFonts w:ascii="Times New Roman" w:hAnsi="Times New Roman" w:cs="Times New Roman"/>
          <w:b/>
          <w:sz w:val="28"/>
        </w:rPr>
      </w:pPr>
    </w:p>
    <w:p w:rsidR="00892F07" w:rsidRDefault="00892F07" w:rsidP="00892F07">
      <w:pPr>
        <w:spacing w:line="360" w:lineRule="auto"/>
        <w:jc w:val="center"/>
        <w:rPr>
          <w:rFonts w:ascii="Times New Roman" w:hAnsi="Times New Roman" w:cs="Times New Roman"/>
          <w:b/>
          <w:sz w:val="28"/>
        </w:rPr>
      </w:pPr>
    </w:p>
    <w:p w:rsidR="00892F07" w:rsidRDefault="00892F07" w:rsidP="00892F07">
      <w:pPr>
        <w:spacing w:line="360" w:lineRule="auto"/>
        <w:jc w:val="center"/>
        <w:rPr>
          <w:rFonts w:ascii="Times New Roman" w:hAnsi="Times New Roman" w:cs="Times New Roman"/>
          <w:b/>
          <w:sz w:val="28"/>
          <w:lang w:val="uk-UA"/>
        </w:rPr>
      </w:pPr>
    </w:p>
    <w:p w:rsidR="004D2642" w:rsidRDefault="004D2642" w:rsidP="00892F07">
      <w:pPr>
        <w:spacing w:line="360" w:lineRule="auto"/>
        <w:jc w:val="center"/>
        <w:rPr>
          <w:rFonts w:ascii="Times New Roman" w:hAnsi="Times New Roman" w:cs="Times New Roman"/>
          <w:b/>
          <w:sz w:val="28"/>
          <w:lang w:val="uk-UA"/>
        </w:rPr>
      </w:pPr>
    </w:p>
    <w:p w:rsidR="004D2642" w:rsidRDefault="004D2642" w:rsidP="00892F07">
      <w:pPr>
        <w:spacing w:line="360" w:lineRule="auto"/>
        <w:jc w:val="center"/>
        <w:rPr>
          <w:rFonts w:ascii="Times New Roman" w:hAnsi="Times New Roman" w:cs="Times New Roman"/>
          <w:b/>
          <w:sz w:val="28"/>
          <w:lang w:val="uk-UA"/>
        </w:rPr>
      </w:pPr>
    </w:p>
    <w:p w:rsidR="004D2642" w:rsidRDefault="004D2642" w:rsidP="00892F07">
      <w:pPr>
        <w:spacing w:line="360" w:lineRule="auto"/>
        <w:jc w:val="center"/>
        <w:rPr>
          <w:rFonts w:ascii="Times New Roman" w:hAnsi="Times New Roman" w:cs="Times New Roman"/>
          <w:b/>
          <w:sz w:val="28"/>
          <w:lang w:val="uk-UA"/>
        </w:rPr>
      </w:pPr>
    </w:p>
    <w:p w:rsidR="004D2642" w:rsidRDefault="004D2642" w:rsidP="00892F07">
      <w:pPr>
        <w:spacing w:line="360" w:lineRule="auto"/>
        <w:jc w:val="center"/>
        <w:rPr>
          <w:rFonts w:ascii="Times New Roman" w:hAnsi="Times New Roman" w:cs="Times New Roman"/>
          <w:b/>
          <w:sz w:val="28"/>
          <w:lang w:val="uk-UA"/>
        </w:rPr>
      </w:pPr>
    </w:p>
    <w:p w:rsidR="004D2642" w:rsidRDefault="004D2642" w:rsidP="00892F07">
      <w:pPr>
        <w:spacing w:line="360" w:lineRule="auto"/>
        <w:jc w:val="center"/>
        <w:rPr>
          <w:rFonts w:ascii="Times New Roman" w:hAnsi="Times New Roman" w:cs="Times New Roman"/>
          <w:b/>
          <w:sz w:val="28"/>
          <w:lang w:val="uk-UA"/>
        </w:rPr>
      </w:pPr>
    </w:p>
    <w:p w:rsidR="004D2642" w:rsidRPr="004D2642" w:rsidRDefault="004D2642" w:rsidP="00892F07">
      <w:pPr>
        <w:spacing w:line="360" w:lineRule="auto"/>
        <w:jc w:val="center"/>
        <w:rPr>
          <w:rFonts w:ascii="Times New Roman" w:hAnsi="Times New Roman" w:cs="Times New Roman"/>
          <w:b/>
          <w:sz w:val="28"/>
          <w:lang w:val="uk-U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892F07" w:rsidRPr="0023331C" w:rsidTr="00C21A14">
        <w:trPr>
          <w:trHeight w:val="1215"/>
        </w:trPr>
        <w:tc>
          <w:tcPr>
            <w:tcW w:w="10206" w:type="dxa"/>
            <w:gridSpan w:val="11"/>
            <w:tcBorders>
              <w:top w:val="single" w:sz="24" w:space="0" w:color="auto"/>
              <w:left w:val="single" w:sz="24" w:space="0" w:color="auto"/>
              <w:bottom w:val="nil"/>
              <w:right w:val="single" w:sz="24" w:space="0" w:color="auto"/>
            </w:tcBorders>
          </w:tcPr>
          <w:p w:rsidR="00892F07" w:rsidRPr="0023331C" w:rsidRDefault="00892F07" w:rsidP="0023331C">
            <w:pPr>
              <w:spacing w:after="0" w:line="240" w:lineRule="auto"/>
              <w:jc w:val="center"/>
              <w:rPr>
                <w:rFonts w:ascii="Times New Roman" w:hAnsi="Times New Roman" w:cs="Times New Roman"/>
                <w:b/>
                <w:spacing w:val="20"/>
                <w:sz w:val="28"/>
                <w:szCs w:val="28"/>
              </w:rPr>
            </w:pPr>
          </w:p>
          <w:p w:rsidR="00892F07" w:rsidRPr="0023331C" w:rsidRDefault="00892F07" w:rsidP="0023331C">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PEФEPAТ</w:t>
            </w:r>
          </w:p>
        </w:tc>
      </w:tr>
      <w:tr w:rsidR="00892F07" w:rsidRPr="00A54D6D" w:rsidTr="00C21A14">
        <w:trPr>
          <w:trHeight w:val="10072"/>
        </w:trPr>
        <w:tc>
          <w:tcPr>
            <w:tcW w:w="10206" w:type="dxa"/>
            <w:gridSpan w:val="11"/>
            <w:tcBorders>
              <w:top w:val="nil"/>
              <w:left w:val="single" w:sz="24" w:space="0" w:color="auto"/>
              <w:right w:val="single" w:sz="24" w:space="0" w:color="auto"/>
            </w:tcBorders>
          </w:tcPr>
          <w:p w:rsidR="00892F07" w:rsidRPr="0023331C" w:rsidRDefault="00892F07" w:rsidP="0023331C">
            <w:pPr>
              <w:spacing w:after="0" w:line="360" w:lineRule="auto"/>
              <w:ind w:firstLine="1026"/>
              <w:jc w:val="both"/>
              <w:rPr>
                <w:rFonts w:ascii="Times New Roman" w:hAnsi="Times New Roman" w:cs="Times New Roman"/>
                <w:b/>
                <w:spacing w:val="20"/>
                <w:sz w:val="28"/>
                <w:szCs w:val="28"/>
              </w:rPr>
            </w:pPr>
            <w:proofErr w:type="spellStart"/>
            <w:r w:rsidRPr="0023331C">
              <w:rPr>
                <w:rFonts w:ascii="Times New Roman" w:hAnsi="Times New Roman" w:cs="Times New Roman"/>
                <w:spacing w:val="20"/>
                <w:sz w:val="28"/>
                <w:szCs w:val="28"/>
              </w:rPr>
              <w:t>Пoяcнювaльнa</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зaпиcкa</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дo</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диплoмнoгo</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пpoeктy</w:t>
            </w:r>
            <w:proofErr w:type="spellEnd"/>
            <w:r w:rsidRPr="0023331C">
              <w:rPr>
                <w:rFonts w:ascii="Times New Roman" w:hAnsi="Times New Roman" w:cs="Times New Roman"/>
                <w:spacing w:val="20"/>
                <w:sz w:val="28"/>
                <w:szCs w:val="28"/>
              </w:rPr>
              <w:t xml:space="preserve"> </w:t>
            </w:r>
            <w:proofErr w:type="spellStart"/>
            <w:r w:rsidRPr="0023331C">
              <w:rPr>
                <w:rFonts w:ascii="Times New Roman" w:hAnsi="Times New Roman" w:cs="Times New Roman"/>
                <w:spacing w:val="20"/>
                <w:sz w:val="28"/>
                <w:szCs w:val="28"/>
              </w:rPr>
              <w:t>мicтить</w:t>
            </w:r>
            <w:proofErr w:type="spellEnd"/>
            <w:r w:rsidRPr="0023331C">
              <w:rPr>
                <w:rFonts w:ascii="Times New Roman" w:hAnsi="Times New Roman" w:cs="Times New Roman"/>
                <w:spacing w:val="20"/>
                <w:sz w:val="28"/>
                <w:szCs w:val="28"/>
              </w:rPr>
              <w:t>:</w:t>
            </w:r>
          </w:p>
          <w:p w:rsidR="00892F07" w:rsidRPr="0023331C" w:rsidRDefault="00307CB5" w:rsidP="0023331C">
            <w:pPr>
              <w:spacing w:after="0" w:line="360" w:lineRule="auto"/>
              <w:jc w:val="both"/>
              <w:rPr>
                <w:rFonts w:ascii="Times New Roman" w:hAnsi="Times New Roman" w:cs="Times New Roman"/>
                <w:b/>
                <w:spacing w:val="20"/>
                <w:sz w:val="28"/>
                <w:szCs w:val="28"/>
              </w:rPr>
            </w:pPr>
            <w:r>
              <w:rPr>
                <w:rFonts w:ascii="Times New Roman" w:hAnsi="Times New Roman" w:cs="Times New Roman"/>
                <w:spacing w:val="20"/>
                <w:sz w:val="28"/>
                <w:szCs w:val="28"/>
                <w:lang w:val="uk-UA"/>
              </w:rPr>
              <w:t>79</w:t>
            </w:r>
            <w:r w:rsidR="00892F07" w:rsidRPr="00307CB5">
              <w:rPr>
                <w:rFonts w:ascii="Times New Roman" w:hAnsi="Times New Roman" w:cs="Times New Roman"/>
                <w:spacing w:val="20"/>
                <w:sz w:val="28"/>
                <w:szCs w:val="28"/>
              </w:rPr>
              <w:t xml:space="preserve"> </w:t>
            </w:r>
            <w:r w:rsidR="006562FD">
              <w:rPr>
                <w:rFonts w:ascii="Times New Roman" w:hAnsi="Times New Roman" w:cs="Times New Roman"/>
                <w:spacing w:val="20"/>
                <w:sz w:val="28"/>
                <w:szCs w:val="28"/>
                <w:lang w:val="uk-UA"/>
              </w:rPr>
              <w:t>аркуш</w:t>
            </w:r>
            <w:proofErr w:type="spellStart"/>
            <w:r w:rsidR="00892F07" w:rsidRPr="00307CB5">
              <w:rPr>
                <w:rFonts w:ascii="Times New Roman" w:hAnsi="Times New Roman" w:cs="Times New Roman"/>
                <w:spacing w:val="20"/>
                <w:sz w:val="28"/>
                <w:szCs w:val="28"/>
              </w:rPr>
              <w:t>ів</w:t>
            </w:r>
            <w:proofErr w:type="spellEnd"/>
            <w:r w:rsidR="00892F07" w:rsidRPr="00307CB5">
              <w:rPr>
                <w:rFonts w:ascii="Times New Roman" w:hAnsi="Times New Roman" w:cs="Times New Roman"/>
                <w:spacing w:val="20"/>
                <w:sz w:val="28"/>
                <w:szCs w:val="28"/>
              </w:rPr>
              <w:t xml:space="preserve">, </w:t>
            </w:r>
            <w:r>
              <w:rPr>
                <w:rFonts w:ascii="Times New Roman" w:hAnsi="Times New Roman" w:cs="Times New Roman"/>
                <w:spacing w:val="20"/>
                <w:sz w:val="28"/>
                <w:szCs w:val="28"/>
                <w:lang w:val="uk-UA"/>
              </w:rPr>
              <w:t>21</w:t>
            </w:r>
            <w:r w:rsidR="00892F07" w:rsidRPr="00307CB5">
              <w:rPr>
                <w:rFonts w:ascii="Times New Roman" w:hAnsi="Times New Roman" w:cs="Times New Roman"/>
                <w:spacing w:val="20"/>
                <w:sz w:val="28"/>
                <w:szCs w:val="28"/>
              </w:rPr>
              <w:t xml:space="preserve"> </w:t>
            </w:r>
            <w:proofErr w:type="spellStart"/>
            <w:r w:rsidR="00892F07" w:rsidRPr="00307CB5">
              <w:rPr>
                <w:rFonts w:ascii="Times New Roman" w:hAnsi="Times New Roman" w:cs="Times New Roman"/>
                <w:spacing w:val="20"/>
                <w:sz w:val="28"/>
                <w:szCs w:val="28"/>
              </w:rPr>
              <w:t>pиcyн</w:t>
            </w:r>
            <w:r>
              <w:rPr>
                <w:rFonts w:ascii="Times New Roman" w:hAnsi="Times New Roman" w:cs="Times New Roman"/>
                <w:spacing w:val="20"/>
                <w:sz w:val="28"/>
                <w:szCs w:val="28"/>
                <w:lang w:val="uk-UA"/>
              </w:rPr>
              <w:t>ок</w:t>
            </w:r>
            <w:proofErr w:type="spellEnd"/>
            <w:r w:rsidR="00892F07" w:rsidRPr="00307CB5">
              <w:rPr>
                <w:rFonts w:ascii="Times New Roman" w:hAnsi="Times New Roman" w:cs="Times New Roman"/>
                <w:spacing w:val="20"/>
                <w:sz w:val="28"/>
                <w:szCs w:val="28"/>
              </w:rPr>
              <w:t xml:space="preserve">, </w:t>
            </w:r>
            <w:r>
              <w:rPr>
                <w:rFonts w:ascii="Times New Roman" w:hAnsi="Times New Roman" w:cs="Times New Roman"/>
                <w:spacing w:val="20"/>
                <w:sz w:val="28"/>
                <w:szCs w:val="28"/>
                <w:lang w:val="uk-UA"/>
              </w:rPr>
              <w:t>10</w:t>
            </w:r>
            <w:r w:rsidR="00892F07" w:rsidRPr="00307CB5">
              <w:rPr>
                <w:rFonts w:ascii="Times New Roman" w:hAnsi="Times New Roman" w:cs="Times New Roman"/>
                <w:spacing w:val="20"/>
                <w:sz w:val="28"/>
                <w:szCs w:val="28"/>
              </w:rPr>
              <w:t xml:space="preserve"> </w:t>
            </w:r>
            <w:proofErr w:type="spellStart"/>
            <w:r w:rsidR="00892F07" w:rsidRPr="00307CB5">
              <w:rPr>
                <w:rFonts w:ascii="Times New Roman" w:hAnsi="Times New Roman" w:cs="Times New Roman"/>
                <w:spacing w:val="20"/>
                <w:sz w:val="28"/>
                <w:szCs w:val="28"/>
              </w:rPr>
              <w:t>джepeл</w:t>
            </w:r>
            <w:proofErr w:type="spellEnd"/>
            <w:r w:rsidR="00892F07" w:rsidRPr="00307CB5">
              <w:rPr>
                <w:rFonts w:ascii="Times New Roman" w:hAnsi="Times New Roman" w:cs="Times New Roman"/>
                <w:spacing w:val="20"/>
                <w:sz w:val="28"/>
                <w:szCs w:val="28"/>
              </w:rPr>
              <w:t>.</w:t>
            </w:r>
          </w:p>
          <w:p w:rsidR="00892F07" w:rsidRPr="0023331C" w:rsidRDefault="00892F07" w:rsidP="0023331C">
            <w:pPr>
              <w:spacing w:after="0" w:line="360" w:lineRule="auto"/>
              <w:jc w:val="both"/>
              <w:rPr>
                <w:rFonts w:ascii="Times New Roman" w:hAnsi="Times New Roman" w:cs="Times New Roman"/>
                <w:b/>
                <w:spacing w:val="20"/>
                <w:sz w:val="28"/>
                <w:szCs w:val="28"/>
              </w:rPr>
            </w:pPr>
          </w:p>
          <w:p w:rsidR="00892F07" w:rsidRPr="00C15406" w:rsidRDefault="00C15406" w:rsidP="0023331C">
            <w:pPr>
              <w:spacing w:after="0" w:line="360" w:lineRule="auto"/>
              <w:jc w:val="both"/>
              <w:rPr>
                <w:rFonts w:ascii="Times New Roman" w:hAnsi="Times New Roman" w:cs="Times New Roman"/>
                <w:b/>
                <w:caps/>
                <w:spacing w:val="20"/>
                <w:sz w:val="28"/>
                <w:szCs w:val="28"/>
              </w:rPr>
            </w:pPr>
            <w:r w:rsidRPr="00C15406">
              <w:rPr>
                <w:rFonts w:ascii="Times New Roman CYR" w:hAnsi="Times New Roman CYR" w:cs="Times New Roman CYR"/>
                <w:caps/>
                <w:sz w:val="28"/>
                <w:szCs w:val="28"/>
                <w:lang w:val="uk-UA"/>
              </w:rPr>
              <w:t>радіолокаційна система, апаратура первинної обробки інформації, цифрова обробка сигналів, електронні цифрові обчислювальні машини</w:t>
            </w:r>
            <w:r w:rsidRPr="00C15406">
              <w:rPr>
                <w:rFonts w:ascii="Times New Roman" w:hAnsi="Times New Roman" w:cs="Times New Roman"/>
                <w:b/>
                <w:caps/>
                <w:spacing w:val="20"/>
                <w:sz w:val="28"/>
                <w:szCs w:val="28"/>
              </w:rPr>
              <w:t xml:space="preserve"> </w:t>
            </w:r>
          </w:p>
          <w:p w:rsidR="00892F07" w:rsidRPr="0023331C" w:rsidRDefault="00892F07" w:rsidP="0023331C">
            <w:pPr>
              <w:spacing w:after="0" w:line="360" w:lineRule="auto"/>
              <w:ind w:firstLine="709"/>
              <w:jc w:val="both"/>
              <w:rPr>
                <w:rFonts w:ascii="Times New Roman" w:hAnsi="Times New Roman" w:cs="Times New Roman"/>
                <w:b/>
                <w:sz w:val="28"/>
                <w:szCs w:val="28"/>
              </w:rPr>
            </w:pPr>
            <w:proofErr w:type="spellStart"/>
            <w:r w:rsidRPr="0023331C">
              <w:rPr>
                <w:rFonts w:ascii="Times New Roman" w:hAnsi="Times New Roman" w:cs="Times New Roman"/>
                <w:sz w:val="28"/>
                <w:szCs w:val="28"/>
              </w:rPr>
              <w:t>Oб’єктoм</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розробки</w:t>
            </w:r>
            <w:proofErr w:type="spellEnd"/>
            <w:r w:rsidRPr="0023331C">
              <w:rPr>
                <w:rFonts w:ascii="Times New Roman" w:hAnsi="Times New Roman" w:cs="Times New Roman"/>
                <w:sz w:val="28"/>
                <w:szCs w:val="28"/>
              </w:rPr>
              <w:t xml:space="preserve"> </w:t>
            </w:r>
            <w:proofErr w:type="gramStart"/>
            <w:r w:rsidRPr="0023331C">
              <w:rPr>
                <w:rFonts w:ascii="Times New Roman" w:hAnsi="Times New Roman" w:cs="Times New Roman"/>
                <w:sz w:val="28"/>
                <w:szCs w:val="28"/>
              </w:rPr>
              <w:t xml:space="preserve">є </w:t>
            </w:r>
            <w:r w:rsidR="00A54D6D" w:rsidRPr="0023331C">
              <w:rPr>
                <w:rFonts w:ascii="Times New Roman" w:eastAsia="Calibri" w:hAnsi="Times New Roman" w:cs="Times New Roman"/>
                <w:color w:val="000000"/>
                <w:sz w:val="28"/>
                <w:szCs w:val="28"/>
                <w:lang w:eastAsia="ru-RU"/>
              </w:rPr>
              <w:t xml:space="preserve"> </w:t>
            </w:r>
            <w:proofErr w:type="spellStart"/>
            <w:r w:rsidR="00A54D6D" w:rsidRPr="0023331C">
              <w:rPr>
                <w:rFonts w:ascii="Times New Roman" w:eastAsia="Calibri" w:hAnsi="Times New Roman" w:cs="Times New Roman"/>
                <w:color w:val="000000"/>
                <w:sz w:val="28"/>
                <w:szCs w:val="28"/>
                <w:lang w:eastAsia="ru-RU"/>
              </w:rPr>
              <w:t>системи</w:t>
            </w:r>
            <w:proofErr w:type="spellEnd"/>
            <w:proofErr w:type="gramEnd"/>
            <w:r w:rsidR="00A54D6D" w:rsidRPr="0023331C">
              <w:rPr>
                <w:rFonts w:ascii="Times New Roman" w:eastAsia="Calibri" w:hAnsi="Times New Roman" w:cs="Times New Roman"/>
                <w:color w:val="000000"/>
                <w:sz w:val="28"/>
                <w:szCs w:val="28"/>
                <w:lang w:eastAsia="ru-RU"/>
              </w:rPr>
              <w:t xml:space="preserve"> </w:t>
            </w:r>
            <w:proofErr w:type="spellStart"/>
            <w:r w:rsidR="00A54D6D" w:rsidRPr="0023331C">
              <w:rPr>
                <w:rFonts w:ascii="Times New Roman" w:eastAsia="Calibri" w:hAnsi="Times New Roman" w:cs="Times New Roman"/>
                <w:color w:val="000000"/>
                <w:sz w:val="28"/>
                <w:szCs w:val="28"/>
                <w:lang w:eastAsia="ru-RU"/>
              </w:rPr>
              <w:t>обробки</w:t>
            </w:r>
            <w:proofErr w:type="spellEnd"/>
            <w:r w:rsidR="00A54D6D" w:rsidRPr="0023331C">
              <w:rPr>
                <w:rFonts w:ascii="Times New Roman" w:eastAsia="Calibri" w:hAnsi="Times New Roman" w:cs="Times New Roman"/>
                <w:color w:val="000000"/>
                <w:sz w:val="28"/>
                <w:szCs w:val="28"/>
                <w:lang w:eastAsia="ru-RU"/>
              </w:rPr>
              <w:t xml:space="preserve"> </w:t>
            </w:r>
            <w:proofErr w:type="spellStart"/>
            <w:r w:rsidR="00A54D6D" w:rsidRPr="0023331C">
              <w:rPr>
                <w:rFonts w:ascii="Times New Roman" w:eastAsia="Calibri" w:hAnsi="Times New Roman" w:cs="Times New Roman"/>
                <w:color w:val="000000"/>
                <w:sz w:val="28"/>
                <w:szCs w:val="28"/>
                <w:lang w:eastAsia="ru-RU"/>
              </w:rPr>
              <w:t>сигналів</w:t>
            </w:r>
            <w:proofErr w:type="spellEnd"/>
            <w:r w:rsidR="00A54D6D" w:rsidRPr="0023331C">
              <w:rPr>
                <w:rFonts w:ascii="Times New Roman" w:eastAsia="Calibri" w:hAnsi="Times New Roman" w:cs="Times New Roman"/>
                <w:color w:val="000000"/>
                <w:sz w:val="28"/>
                <w:szCs w:val="28"/>
                <w:lang w:eastAsia="ru-RU"/>
              </w:rPr>
              <w:t xml:space="preserve"> </w:t>
            </w:r>
            <w:proofErr w:type="spellStart"/>
            <w:r w:rsidR="00A54D6D" w:rsidRPr="0023331C">
              <w:rPr>
                <w:rFonts w:ascii="Times New Roman" w:eastAsia="Calibri" w:hAnsi="Times New Roman" w:cs="Times New Roman"/>
                <w:color w:val="000000"/>
                <w:sz w:val="28"/>
                <w:szCs w:val="28"/>
                <w:lang w:eastAsia="ru-RU"/>
              </w:rPr>
              <w:t>радіолокаційної</w:t>
            </w:r>
            <w:proofErr w:type="spellEnd"/>
            <w:r w:rsidR="00A54D6D" w:rsidRPr="0023331C">
              <w:rPr>
                <w:rFonts w:ascii="Times New Roman" w:eastAsia="Calibri" w:hAnsi="Times New Roman" w:cs="Times New Roman"/>
                <w:color w:val="000000"/>
                <w:sz w:val="28"/>
                <w:szCs w:val="28"/>
                <w:lang w:eastAsia="ru-RU"/>
              </w:rPr>
              <w:t xml:space="preserve"> </w:t>
            </w:r>
            <w:proofErr w:type="spellStart"/>
            <w:r w:rsidR="00A54D6D" w:rsidRPr="0023331C">
              <w:rPr>
                <w:rFonts w:ascii="Times New Roman" w:eastAsia="Calibri" w:hAnsi="Times New Roman" w:cs="Times New Roman"/>
                <w:color w:val="000000"/>
                <w:sz w:val="28"/>
                <w:szCs w:val="28"/>
                <w:lang w:eastAsia="ru-RU"/>
              </w:rPr>
              <w:t>станції</w:t>
            </w:r>
            <w:proofErr w:type="spellEnd"/>
            <w:r w:rsidRPr="0023331C">
              <w:rPr>
                <w:rFonts w:ascii="Times New Roman" w:hAnsi="Times New Roman" w:cs="Times New Roman"/>
                <w:sz w:val="28"/>
                <w:szCs w:val="28"/>
              </w:rPr>
              <w:t>.</w:t>
            </w:r>
          </w:p>
          <w:p w:rsidR="00892F07" w:rsidRPr="0023331C" w:rsidRDefault="00892F07" w:rsidP="0023331C">
            <w:pPr>
              <w:spacing w:after="0" w:line="360" w:lineRule="auto"/>
              <w:ind w:firstLine="709"/>
              <w:jc w:val="both"/>
              <w:rPr>
                <w:rFonts w:ascii="Times New Roman" w:hAnsi="Times New Roman" w:cs="Times New Roman"/>
                <w:b/>
                <w:sz w:val="28"/>
                <w:szCs w:val="28"/>
              </w:rPr>
            </w:pPr>
            <w:proofErr w:type="spellStart"/>
            <w:r w:rsidRPr="0023331C">
              <w:rPr>
                <w:rFonts w:ascii="Times New Roman" w:hAnsi="Times New Roman" w:cs="Times New Roman"/>
                <w:sz w:val="28"/>
                <w:szCs w:val="28"/>
              </w:rPr>
              <w:t>Мeтa</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poбoти</w:t>
            </w:r>
            <w:proofErr w:type="spellEnd"/>
            <w:r w:rsidRPr="0023331C">
              <w:rPr>
                <w:rFonts w:ascii="Times New Roman" w:hAnsi="Times New Roman" w:cs="Times New Roman"/>
                <w:sz w:val="28"/>
                <w:szCs w:val="28"/>
              </w:rPr>
              <w:t xml:space="preserve"> - </w:t>
            </w:r>
            <w:proofErr w:type="spellStart"/>
            <w:r w:rsidRPr="0023331C">
              <w:rPr>
                <w:rFonts w:ascii="Times New Roman" w:hAnsi="Times New Roman" w:cs="Times New Roman"/>
                <w:sz w:val="28"/>
                <w:szCs w:val="28"/>
              </w:rPr>
              <w:t>виконати</w:t>
            </w:r>
            <w:proofErr w:type="spellEnd"/>
            <w:r w:rsidRPr="0023331C">
              <w:rPr>
                <w:rFonts w:ascii="Times New Roman" w:hAnsi="Times New Roman" w:cs="Times New Roman"/>
                <w:sz w:val="28"/>
                <w:szCs w:val="28"/>
              </w:rPr>
              <w:t xml:space="preserve"> </w:t>
            </w:r>
            <w:r w:rsidR="00A54D6D">
              <w:rPr>
                <w:rFonts w:ascii="Times New Roman CYR" w:hAnsi="Times New Roman CYR" w:cs="Times New Roman CYR"/>
                <w:sz w:val="28"/>
                <w:szCs w:val="28"/>
                <w:lang w:val="uk-UA"/>
              </w:rPr>
              <w:t>розробку системи цифрового прийому і обробки радіосигналів для роботи в складі комплексу радіолокаційної станції</w:t>
            </w:r>
            <w:r w:rsidRPr="0023331C">
              <w:rPr>
                <w:rFonts w:ascii="Times New Roman" w:hAnsi="Times New Roman" w:cs="Times New Roman"/>
                <w:sz w:val="28"/>
                <w:szCs w:val="28"/>
              </w:rPr>
              <w:t>.</w:t>
            </w:r>
          </w:p>
          <w:p w:rsidR="00892F07" w:rsidRPr="0023331C" w:rsidRDefault="00892F07" w:rsidP="0023331C">
            <w:pPr>
              <w:spacing w:after="0" w:line="360" w:lineRule="auto"/>
              <w:ind w:firstLine="709"/>
              <w:jc w:val="both"/>
              <w:rPr>
                <w:rFonts w:ascii="Times New Roman" w:hAnsi="Times New Roman" w:cs="Times New Roman"/>
                <w:b/>
                <w:sz w:val="28"/>
                <w:szCs w:val="28"/>
              </w:rPr>
            </w:pPr>
            <w:r w:rsidRPr="0023331C">
              <w:rPr>
                <w:rFonts w:ascii="Times New Roman" w:hAnsi="Times New Roman" w:cs="Times New Roman"/>
                <w:sz w:val="28"/>
                <w:szCs w:val="28"/>
              </w:rPr>
              <w:t xml:space="preserve">Метод </w:t>
            </w:r>
            <w:proofErr w:type="spellStart"/>
            <w:r w:rsidRPr="0023331C">
              <w:rPr>
                <w:rFonts w:ascii="Times New Roman" w:hAnsi="Times New Roman" w:cs="Times New Roman"/>
                <w:sz w:val="28"/>
                <w:szCs w:val="28"/>
              </w:rPr>
              <w:t>дослідження</w:t>
            </w:r>
            <w:proofErr w:type="spellEnd"/>
            <w:r w:rsidRPr="0023331C">
              <w:rPr>
                <w:rFonts w:ascii="Times New Roman" w:hAnsi="Times New Roman" w:cs="Times New Roman"/>
                <w:sz w:val="28"/>
                <w:szCs w:val="28"/>
              </w:rPr>
              <w:t xml:space="preserve"> – </w:t>
            </w:r>
            <w:proofErr w:type="spellStart"/>
            <w:r w:rsidRPr="0023331C">
              <w:rPr>
                <w:rFonts w:ascii="Times New Roman" w:hAnsi="Times New Roman" w:cs="Times New Roman"/>
                <w:sz w:val="28"/>
                <w:szCs w:val="28"/>
              </w:rPr>
              <w:t>теоретичний</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із</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застосуванням</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комп`ютерної</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техніки</w:t>
            </w:r>
            <w:proofErr w:type="spellEnd"/>
            <w:r w:rsidRPr="0023331C">
              <w:rPr>
                <w:rFonts w:ascii="Times New Roman" w:hAnsi="Times New Roman" w:cs="Times New Roman"/>
                <w:sz w:val="28"/>
                <w:szCs w:val="28"/>
              </w:rPr>
              <w:t>.</w:t>
            </w:r>
          </w:p>
          <w:p w:rsidR="00892F07" w:rsidRPr="00A54D6D" w:rsidRDefault="00892F07" w:rsidP="0023331C">
            <w:pPr>
              <w:spacing w:after="0" w:line="360" w:lineRule="auto"/>
              <w:ind w:firstLine="709"/>
              <w:jc w:val="both"/>
              <w:rPr>
                <w:rFonts w:ascii="Times New Roman" w:hAnsi="Times New Roman" w:cs="Times New Roman"/>
                <w:b/>
                <w:sz w:val="28"/>
                <w:szCs w:val="28"/>
                <w:lang w:val="uk-UA"/>
              </w:rPr>
            </w:pPr>
            <w:r w:rsidRPr="0023331C">
              <w:rPr>
                <w:rFonts w:ascii="Times New Roman" w:hAnsi="Times New Roman" w:cs="Times New Roman"/>
                <w:sz w:val="28"/>
                <w:szCs w:val="28"/>
                <w:lang w:eastAsia="uk-UA"/>
              </w:rPr>
              <w:t xml:space="preserve">У </w:t>
            </w:r>
            <w:proofErr w:type="spellStart"/>
            <w:r w:rsidRPr="0023331C">
              <w:rPr>
                <w:rFonts w:ascii="Times New Roman" w:hAnsi="Times New Roman" w:cs="Times New Roman"/>
                <w:sz w:val="28"/>
                <w:szCs w:val="28"/>
                <w:lang w:eastAsia="uk-UA"/>
              </w:rPr>
              <w:t>процесі</w:t>
            </w:r>
            <w:proofErr w:type="spellEnd"/>
            <w:r w:rsidRPr="0023331C">
              <w:rPr>
                <w:rFonts w:ascii="Times New Roman" w:hAnsi="Times New Roman" w:cs="Times New Roman"/>
                <w:sz w:val="28"/>
                <w:szCs w:val="28"/>
                <w:lang w:eastAsia="uk-UA"/>
              </w:rPr>
              <w:t xml:space="preserve"> </w:t>
            </w:r>
            <w:proofErr w:type="spellStart"/>
            <w:r w:rsidRPr="0023331C">
              <w:rPr>
                <w:rFonts w:ascii="Times New Roman" w:hAnsi="Times New Roman" w:cs="Times New Roman"/>
                <w:sz w:val="28"/>
                <w:szCs w:val="28"/>
                <w:lang w:eastAsia="uk-UA"/>
              </w:rPr>
              <w:t>роботи</w:t>
            </w:r>
            <w:proofErr w:type="spellEnd"/>
            <w:r w:rsidRPr="0023331C">
              <w:rPr>
                <w:rFonts w:ascii="Times New Roman" w:hAnsi="Times New Roman" w:cs="Times New Roman"/>
                <w:sz w:val="28"/>
                <w:szCs w:val="28"/>
                <w:lang w:eastAsia="uk-UA"/>
              </w:rPr>
              <w:t xml:space="preserve"> </w:t>
            </w:r>
            <w:proofErr w:type="spellStart"/>
            <w:r w:rsidRPr="0023331C">
              <w:rPr>
                <w:rFonts w:ascii="Times New Roman" w:hAnsi="Times New Roman" w:cs="Times New Roman"/>
                <w:sz w:val="28"/>
                <w:szCs w:val="28"/>
              </w:rPr>
              <w:t>були</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проведені</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систематизація</w:t>
            </w:r>
            <w:proofErr w:type="spellEnd"/>
            <w:r w:rsidRPr="0023331C">
              <w:rPr>
                <w:rFonts w:ascii="Times New Roman" w:hAnsi="Times New Roman" w:cs="Times New Roman"/>
                <w:sz w:val="28"/>
                <w:szCs w:val="28"/>
              </w:rPr>
              <w:t xml:space="preserve"> і </w:t>
            </w:r>
            <w:proofErr w:type="spellStart"/>
            <w:r w:rsidRPr="0023331C">
              <w:rPr>
                <w:rFonts w:ascii="Times New Roman" w:hAnsi="Times New Roman" w:cs="Times New Roman"/>
                <w:sz w:val="28"/>
                <w:szCs w:val="28"/>
              </w:rPr>
              <w:t>вивчення</w:t>
            </w:r>
            <w:proofErr w:type="spellEnd"/>
            <w:r w:rsidRPr="0023331C">
              <w:rPr>
                <w:rFonts w:ascii="Times New Roman" w:hAnsi="Times New Roman" w:cs="Times New Roman"/>
                <w:sz w:val="28"/>
                <w:szCs w:val="28"/>
              </w:rPr>
              <w:t xml:space="preserve"> </w:t>
            </w:r>
            <w:proofErr w:type="spellStart"/>
            <w:r w:rsidRPr="0023331C">
              <w:rPr>
                <w:rFonts w:ascii="Times New Roman" w:hAnsi="Times New Roman" w:cs="Times New Roman"/>
                <w:sz w:val="28"/>
                <w:szCs w:val="28"/>
              </w:rPr>
              <w:t>основних</w:t>
            </w:r>
            <w:proofErr w:type="spellEnd"/>
            <w:r w:rsidRPr="0023331C">
              <w:rPr>
                <w:rFonts w:ascii="Times New Roman" w:hAnsi="Times New Roman" w:cs="Times New Roman"/>
                <w:sz w:val="28"/>
                <w:szCs w:val="28"/>
              </w:rPr>
              <w:t xml:space="preserve"> понять</w:t>
            </w:r>
            <w:r w:rsidR="00A54D6D">
              <w:rPr>
                <w:rFonts w:ascii="Times New Roman" w:hAnsi="Times New Roman" w:cs="Times New Roman"/>
                <w:sz w:val="28"/>
                <w:szCs w:val="28"/>
                <w:lang w:val="uk-UA"/>
              </w:rPr>
              <w:t>.</w:t>
            </w:r>
            <w:r w:rsidRPr="0023331C">
              <w:rPr>
                <w:rFonts w:ascii="Times New Roman" w:hAnsi="Times New Roman" w:cs="Times New Roman"/>
                <w:sz w:val="28"/>
                <w:szCs w:val="28"/>
              </w:rPr>
              <w:t xml:space="preserve"> </w:t>
            </w:r>
            <w:r w:rsidR="00A54D6D">
              <w:rPr>
                <w:rFonts w:ascii="Times New Roman CYR" w:hAnsi="Times New Roman CYR" w:cs="Times New Roman CYR"/>
                <w:sz w:val="28"/>
                <w:szCs w:val="28"/>
                <w:lang w:val="uk-UA"/>
              </w:rPr>
              <w:t xml:space="preserve">Було розроблено систему цифрового прийому і обробки радіосигналів. Вона має високу ефективність розроблених технічних рішень і алгоритмів, а також доцільність застосування серійних цифрових модулів на етапі розробки макетів складних радіотехнічних систем для мінімізації часових і фінансових затрат. </w:t>
            </w:r>
            <w:r w:rsidRPr="00A54D6D">
              <w:rPr>
                <w:rFonts w:ascii="Times New Roman" w:hAnsi="Times New Roman" w:cs="Times New Roman"/>
                <w:sz w:val="28"/>
                <w:szCs w:val="28"/>
                <w:lang w:val="uk-UA"/>
              </w:rPr>
              <w:t>виконано спеціальний розділ дипломного проекту.</w:t>
            </w:r>
          </w:p>
          <w:p w:rsidR="00892F07" w:rsidRPr="00A54D6D" w:rsidRDefault="00892F07" w:rsidP="0023331C">
            <w:pPr>
              <w:spacing w:after="0" w:line="360" w:lineRule="auto"/>
              <w:ind w:firstLine="709"/>
              <w:jc w:val="both"/>
              <w:rPr>
                <w:rFonts w:ascii="Times New Roman" w:hAnsi="Times New Roman" w:cs="Times New Roman"/>
                <w:b/>
                <w:sz w:val="28"/>
                <w:szCs w:val="28"/>
                <w:lang w:val="uk-UA"/>
              </w:rPr>
            </w:pPr>
          </w:p>
          <w:p w:rsidR="00892F07" w:rsidRPr="00A54D6D" w:rsidRDefault="00892F07" w:rsidP="0023331C">
            <w:pPr>
              <w:spacing w:after="0" w:line="240" w:lineRule="auto"/>
              <w:jc w:val="both"/>
              <w:rPr>
                <w:rFonts w:ascii="Times New Roman" w:hAnsi="Times New Roman" w:cs="Times New Roman"/>
                <w:b/>
                <w:caps/>
                <w:spacing w:val="20"/>
                <w:sz w:val="28"/>
                <w:szCs w:val="28"/>
                <w:lang w:val="uk-UA"/>
              </w:rPr>
            </w:pPr>
          </w:p>
        </w:tc>
      </w:tr>
      <w:tr w:rsidR="00892F07" w:rsidRPr="0023331C" w:rsidTr="00C21A14">
        <w:trPr>
          <w:cantSplit/>
          <w:trHeight w:val="284"/>
        </w:trPr>
        <w:tc>
          <w:tcPr>
            <w:tcW w:w="425" w:type="dxa"/>
            <w:tcBorders>
              <w:top w:val="single" w:sz="24" w:space="0" w:color="auto"/>
              <w:left w:val="single" w:sz="24" w:space="0" w:color="auto"/>
              <w:right w:val="single" w:sz="24" w:space="0" w:color="auto"/>
            </w:tcBorders>
            <w:vAlign w:val="center"/>
          </w:tcPr>
          <w:p w:rsidR="00892F07" w:rsidRPr="00A54D6D" w:rsidRDefault="00892F07" w:rsidP="0023331C">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892F07" w:rsidRPr="00A54D6D" w:rsidRDefault="00892F07" w:rsidP="0023331C">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892F07" w:rsidRPr="00A54D6D" w:rsidRDefault="00892F07" w:rsidP="0023331C">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892F07" w:rsidRPr="00A54D6D" w:rsidRDefault="00892F07" w:rsidP="0023331C">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892F07" w:rsidRPr="00A54D6D" w:rsidRDefault="00892F07" w:rsidP="0023331C">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892F07" w:rsidRPr="0023331C" w:rsidRDefault="00892F07" w:rsidP="0023331C">
            <w:pPr>
              <w:keepNext/>
              <w:spacing w:after="0" w:line="240" w:lineRule="auto"/>
              <w:jc w:val="center"/>
              <w:outlineLvl w:val="4"/>
              <w:rPr>
                <w:rFonts w:ascii="Times New Roman" w:hAnsi="Times New Roman" w:cs="Times New Roman"/>
                <w:b/>
                <w:sz w:val="32"/>
                <w:szCs w:val="32"/>
              </w:rPr>
            </w:pPr>
            <w:r w:rsidRPr="0023331C">
              <w:rPr>
                <w:rFonts w:ascii="Times New Roman" w:hAnsi="Times New Roman" w:cs="Times New Roman"/>
                <w:sz w:val="32"/>
                <w:szCs w:val="32"/>
              </w:rPr>
              <w:t xml:space="preserve">РМ </w:t>
            </w:r>
            <w:r w:rsidRPr="0023331C">
              <w:rPr>
                <w:rFonts w:ascii="Times New Roman" w:hAnsi="Times New Roman" w:cs="Times New Roman"/>
                <w:iCs/>
                <w:sz w:val="32"/>
                <w:szCs w:val="32"/>
              </w:rPr>
              <w:t>172.1</w:t>
            </w:r>
            <w:r w:rsidR="0023331C">
              <w:rPr>
                <w:rFonts w:ascii="Times New Roman" w:hAnsi="Times New Roman" w:cs="Times New Roman"/>
                <w:iCs/>
                <w:sz w:val="32"/>
                <w:szCs w:val="32"/>
                <w:lang w:val="uk-UA"/>
              </w:rPr>
              <w:t>0</w:t>
            </w:r>
            <w:r w:rsidRPr="0023331C">
              <w:rPr>
                <w:rFonts w:ascii="Times New Roman" w:hAnsi="Times New Roman" w:cs="Times New Roman"/>
                <w:iCs/>
                <w:sz w:val="32"/>
                <w:szCs w:val="32"/>
              </w:rPr>
              <w:t>.01 ПЗ</w:t>
            </w:r>
          </w:p>
        </w:tc>
      </w:tr>
      <w:tr w:rsidR="00892F07" w:rsidRPr="0023331C" w:rsidTr="00C21A14">
        <w:trPr>
          <w:cantSplit/>
          <w:trHeight w:val="284"/>
        </w:trPr>
        <w:tc>
          <w:tcPr>
            <w:tcW w:w="425" w:type="dxa"/>
            <w:tcBorders>
              <w:left w:val="single" w:sz="24" w:space="0" w:color="auto"/>
              <w:bottom w:val="nil"/>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892F07" w:rsidRPr="0023331C" w:rsidRDefault="00892F07" w:rsidP="0023331C">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892F07" w:rsidRPr="0023331C" w:rsidRDefault="00892F07" w:rsidP="0023331C">
            <w:pPr>
              <w:spacing w:after="0" w:line="240" w:lineRule="auto"/>
              <w:jc w:val="center"/>
              <w:rPr>
                <w:rFonts w:ascii="Times New Roman" w:hAnsi="Times New Roman" w:cs="Times New Roman"/>
                <w:b/>
                <w:sz w:val="20"/>
                <w:szCs w:val="20"/>
              </w:rPr>
            </w:pPr>
          </w:p>
        </w:tc>
      </w:tr>
      <w:tr w:rsidR="00892F07" w:rsidRPr="0023331C" w:rsidTr="00C21A14">
        <w:trPr>
          <w:cantSplit/>
          <w:trHeight w:val="284"/>
        </w:trPr>
        <w:tc>
          <w:tcPr>
            <w:tcW w:w="425" w:type="dxa"/>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rPr>
                <w:rFonts w:ascii="Times New Roman" w:hAnsi="Times New Roman" w:cs="Times New Roman"/>
                <w:b/>
                <w:sz w:val="16"/>
                <w:szCs w:val="20"/>
              </w:rPr>
            </w:pPr>
            <w:proofErr w:type="spellStart"/>
            <w:r w:rsidRPr="0023331C">
              <w:rPr>
                <w:rFonts w:ascii="Times New Roman" w:hAnsi="Times New Roman" w:cs="Times New Roman"/>
                <w:sz w:val="16"/>
                <w:szCs w:val="20"/>
              </w:rPr>
              <w:t>Зм</w:t>
            </w:r>
            <w:proofErr w:type="spellEnd"/>
          </w:p>
        </w:tc>
        <w:tc>
          <w:tcPr>
            <w:tcW w:w="426" w:type="dxa"/>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w:t>
            </w:r>
            <w:proofErr w:type="spellStart"/>
            <w:r w:rsidRPr="0023331C">
              <w:rPr>
                <w:rFonts w:ascii="Times New Roman" w:hAnsi="Times New Roman" w:cs="Times New Roman"/>
                <w:sz w:val="16"/>
                <w:szCs w:val="20"/>
              </w:rPr>
              <w:t>дoкyм</w:t>
            </w:r>
            <w:proofErr w:type="spellEnd"/>
            <w:r w:rsidRPr="0023331C">
              <w:rPr>
                <w:rFonts w:ascii="Times New Roman" w:hAnsi="Times New Roman" w:cs="Times New Roman"/>
                <w:sz w:val="16"/>
                <w:szCs w:val="20"/>
              </w:rPr>
              <w:t>.</w:t>
            </w:r>
          </w:p>
        </w:tc>
        <w:tc>
          <w:tcPr>
            <w:tcW w:w="708" w:type="dxa"/>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roofErr w:type="spellStart"/>
            <w:r w:rsidRPr="0023331C">
              <w:rPr>
                <w:rFonts w:ascii="Times New Roman" w:hAnsi="Times New Roman" w:cs="Times New Roman"/>
                <w:sz w:val="16"/>
                <w:szCs w:val="20"/>
              </w:rPr>
              <w:t>Пiдп</w:t>
            </w:r>
            <w:proofErr w:type="spellEnd"/>
            <w:r w:rsidRPr="0023331C">
              <w:rPr>
                <w:rFonts w:ascii="Times New Roman" w:hAnsi="Times New Roman" w:cs="Times New Roman"/>
                <w:sz w:val="16"/>
                <w:szCs w:val="20"/>
              </w:rPr>
              <w:t>.</w:t>
            </w:r>
          </w:p>
        </w:tc>
        <w:tc>
          <w:tcPr>
            <w:tcW w:w="567" w:type="dxa"/>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892F07" w:rsidRPr="0023331C" w:rsidRDefault="00892F07" w:rsidP="0023331C">
            <w:pPr>
              <w:spacing w:after="0" w:line="240" w:lineRule="auto"/>
              <w:jc w:val="center"/>
              <w:rPr>
                <w:rFonts w:ascii="Times New Roman" w:hAnsi="Times New Roman" w:cs="Times New Roman"/>
                <w:b/>
              </w:rPr>
            </w:pPr>
          </w:p>
        </w:tc>
      </w:tr>
      <w:tr w:rsidR="00892F07" w:rsidRPr="0023331C" w:rsidTr="00C21A14">
        <w:trPr>
          <w:cantSplit/>
          <w:trHeight w:val="284"/>
        </w:trPr>
        <w:tc>
          <w:tcPr>
            <w:tcW w:w="851" w:type="dxa"/>
            <w:gridSpan w:val="2"/>
            <w:tcBorders>
              <w:top w:val="nil"/>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8"/>
                <w:szCs w:val="20"/>
              </w:rPr>
            </w:pPr>
            <w:proofErr w:type="spellStart"/>
            <w:r w:rsidRPr="0023331C">
              <w:rPr>
                <w:rFonts w:ascii="Times New Roman" w:hAnsi="Times New Roman" w:cs="Times New Roman"/>
                <w:sz w:val="20"/>
                <w:szCs w:val="20"/>
              </w:rPr>
              <w:t>Poзpoб</w:t>
            </w:r>
            <w:proofErr w:type="spellEnd"/>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892F07" w:rsidRPr="0023331C" w:rsidRDefault="0023331C" w:rsidP="0023331C">
            <w:pPr>
              <w:keepNext/>
              <w:spacing w:after="0" w:line="240" w:lineRule="auto"/>
              <w:outlineLvl w:val="8"/>
              <w:rPr>
                <w:rFonts w:ascii="Times New Roman" w:hAnsi="Times New Roman" w:cs="Times New Roman"/>
                <w:b/>
                <w:sz w:val="20"/>
                <w:szCs w:val="20"/>
              </w:rPr>
            </w:pPr>
            <w:proofErr w:type="spellStart"/>
            <w:r>
              <w:rPr>
                <w:rFonts w:ascii="Times New Roman" w:hAnsi="Times New Roman" w:cs="Times New Roman"/>
                <w:sz w:val="20"/>
                <w:szCs w:val="20"/>
                <w:lang w:val="uk-UA"/>
              </w:rPr>
              <w:t>Татаренко</w:t>
            </w:r>
            <w:proofErr w:type="spellEnd"/>
            <w:r>
              <w:rPr>
                <w:rFonts w:ascii="Times New Roman" w:hAnsi="Times New Roman" w:cs="Times New Roman"/>
                <w:sz w:val="20"/>
                <w:szCs w:val="20"/>
                <w:lang w:val="uk-UA"/>
              </w:rPr>
              <w:t xml:space="preserve"> Д.О</w:t>
            </w:r>
            <w:r w:rsidR="00892F07" w:rsidRPr="0023331C">
              <w:rPr>
                <w:rFonts w:ascii="Times New Roman" w:hAnsi="Times New Roman" w:cs="Times New Roman"/>
                <w:sz w:val="20"/>
                <w:szCs w:val="20"/>
              </w:rPr>
              <w:t>.</w:t>
            </w:r>
          </w:p>
        </w:tc>
        <w:tc>
          <w:tcPr>
            <w:tcW w:w="708" w:type="dxa"/>
            <w:tcBorders>
              <w:top w:val="nil"/>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892F07" w:rsidRPr="0023331C" w:rsidRDefault="0023331C" w:rsidP="0023331C">
            <w:pPr>
              <w:spacing w:after="0" w:line="240" w:lineRule="auto"/>
              <w:jc w:val="center"/>
              <w:rPr>
                <w:rFonts w:ascii="Times New Roman" w:hAnsi="Times New Roman" w:cs="Times New Roman"/>
                <w:b/>
              </w:rPr>
            </w:pPr>
            <w:proofErr w:type="spellStart"/>
            <w:r w:rsidRPr="0023331C">
              <w:rPr>
                <w:rFonts w:ascii="Times New Roman" w:eastAsia="Calibri" w:hAnsi="Times New Roman" w:cs="Times New Roman"/>
                <w:color w:val="000000"/>
                <w:sz w:val="24"/>
                <w:szCs w:val="24"/>
                <w:lang w:eastAsia="ru-RU"/>
              </w:rPr>
              <w:t>Проектування</w:t>
            </w:r>
            <w:proofErr w:type="spellEnd"/>
            <w:r w:rsidRPr="0023331C">
              <w:rPr>
                <w:rFonts w:ascii="Times New Roman" w:eastAsia="Calibri" w:hAnsi="Times New Roman" w:cs="Times New Roman"/>
                <w:color w:val="000000"/>
                <w:sz w:val="24"/>
                <w:szCs w:val="24"/>
                <w:lang w:eastAsia="ru-RU"/>
              </w:rPr>
              <w:t xml:space="preserve"> </w:t>
            </w:r>
            <w:proofErr w:type="spellStart"/>
            <w:r w:rsidRPr="0023331C">
              <w:rPr>
                <w:rFonts w:ascii="Times New Roman" w:eastAsia="Calibri" w:hAnsi="Times New Roman" w:cs="Times New Roman"/>
                <w:color w:val="000000"/>
                <w:sz w:val="24"/>
                <w:szCs w:val="24"/>
                <w:lang w:eastAsia="ru-RU"/>
              </w:rPr>
              <w:t>системи</w:t>
            </w:r>
            <w:proofErr w:type="spellEnd"/>
            <w:r w:rsidRPr="0023331C">
              <w:rPr>
                <w:rFonts w:ascii="Times New Roman" w:eastAsia="Calibri" w:hAnsi="Times New Roman" w:cs="Times New Roman"/>
                <w:color w:val="000000"/>
                <w:sz w:val="24"/>
                <w:szCs w:val="24"/>
                <w:lang w:eastAsia="ru-RU"/>
              </w:rPr>
              <w:t xml:space="preserve"> </w:t>
            </w:r>
            <w:proofErr w:type="spellStart"/>
            <w:r w:rsidRPr="0023331C">
              <w:rPr>
                <w:rFonts w:ascii="Times New Roman" w:eastAsia="Calibri" w:hAnsi="Times New Roman" w:cs="Times New Roman"/>
                <w:color w:val="000000"/>
                <w:sz w:val="24"/>
                <w:szCs w:val="24"/>
                <w:lang w:eastAsia="ru-RU"/>
              </w:rPr>
              <w:t>обробки</w:t>
            </w:r>
            <w:proofErr w:type="spellEnd"/>
            <w:r w:rsidRPr="0023331C">
              <w:rPr>
                <w:rFonts w:ascii="Times New Roman" w:eastAsia="Calibri" w:hAnsi="Times New Roman" w:cs="Times New Roman"/>
                <w:color w:val="000000"/>
                <w:sz w:val="24"/>
                <w:szCs w:val="24"/>
                <w:lang w:eastAsia="ru-RU"/>
              </w:rPr>
              <w:t xml:space="preserve"> </w:t>
            </w:r>
            <w:proofErr w:type="spellStart"/>
            <w:r w:rsidRPr="0023331C">
              <w:rPr>
                <w:rFonts w:ascii="Times New Roman" w:eastAsia="Calibri" w:hAnsi="Times New Roman" w:cs="Times New Roman"/>
                <w:color w:val="000000"/>
                <w:sz w:val="24"/>
                <w:szCs w:val="24"/>
                <w:lang w:eastAsia="ru-RU"/>
              </w:rPr>
              <w:t>сигналів</w:t>
            </w:r>
            <w:proofErr w:type="spellEnd"/>
            <w:r w:rsidRPr="0023331C">
              <w:rPr>
                <w:rFonts w:ascii="Times New Roman" w:eastAsia="Calibri" w:hAnsi="Times New Roman" w:cs="Times New Roman"/>
                <w:color w:val="000000"/>
                <w:sz w:val="24"/>
                <w:szCs w:val="24"/>
                <w:lang w:eastAsia="ru-RU"/>
              </w:rPr>
              <w:t xml:space="preserve"> </w:t>
            </w:r>
            <w:proofErr w:type="spellStart"/>
            <w:r w:rsidRPr="0023331C">
              <w:rPr>
                <w:rFonts w:ascii="Times New Roman" w:eastAsia="Calibri" w:hAnsi="Times New Roman" w:cs="Times New Roman"/>
                <w:color w:val="000000"/>
                <w:sz w:val="24"/>
                <w:szCs w:val="24"/>
                <w:lang w:eastAsia="ru-RU"/>
              </w:rPr>
              <w:t>радіолокаційної</w:t>
            </w:r>
            <w:proofErr w:type="spellEnd"/>
            <w:r w:rsidRPr="0023331C">
              <w:rPr>
                <w:rFonts w:ascii="Times New Roman" w:eastAsia="Calibri" w:hAnsi="Times New Roman" w:cs="Times New Roman"/>
                <w:color w:val="000000"/>
                <w:sz w:val="24"/>
                <w:szCs w:val="24"/>
                <w:lang w:eastAsia="ru-RU"/>
              </w:rPr>
              <w:t xml:space="preserve"> </w:t>
            </w:r>
            <w:proofErr w:type="spellStart"/>
            <w:r w:rsidRPr="0023331C">
              <w:rPr>
                <w:rFonts w:ascii="Times New Roman" w:eastAsia="Calibri" w:hAnsi="Times New Roman" w:cs="Times New Roman"/>
                <w:color w:val="000000"/>
                <w:sz w:val="24"/>
                <w:szCs w:val="24"/>
                <w:lang w:eastAsia="ru-RU"/>
              </w:rPr>
              <w:t>станції</w:t>
            </w:r>
            <w:proofErr w:type="spellEnd"/>
            <w:r w:rsidRPr="0023331C">
              <w:rPr>
                <w:rFonts w:ascii="Times New Roman" w:hAnsi="Times New Roman" w:cs="Times New Roman"/>
                <w:b/>
              </w:rPr>
              <w:t xml:space="preserve"> </w:t>
            </w:r>
          </w:p>
        </w:tc>
        <w:tc>
          <w:tcPr>
            <w:tcW w:w="852" w:type="dxa"/>
            <w:gridSpan w:val="3"/>
            <w:tcBorders>
              <w:top w:val="nil"/>
              <w:left w:val="single" w:sz="24" w:space="0" w:color="auto"/>
              <w:bottom w:val="single" w:sz="24" w:space="0" w:color="auto"/>
              <w:right w:val="nil"/>
            </w:tcBorders>
            <w:vAlign w:val="center"/>
          </w:tcPr>
          <w:p w:rsidR="00892F07" w:rsidRPr="0023331C" w:rsidRDefault="00892F07" w:rsidP="0023331C">
            <w:pPr>
              <w:spacing w:after="0" w:line="240" w:lineRule="auto"/>
              <w:rPr>
                <w:rFonts w:ascii="Times New Roman" w:hAnsi="Times New Roman" w:cs="Times New Roman"/>
                <w:b/>
                <w:sz w:val="20"/>
                <w:szCs w:val="20"/>
              </w:rPr>
            </w:pPr>
            <w:proofErr w:type="spellStart"/>
            <w:r w:rsidRPr="0023331C">
              <w:rPr>
                <w:rFonts w:ascii="Times New Roman" w:hAnsi="Times New Roman" w:cs="Times New Roman"/>
                <w:sz w:val="20"/>
                <w:szCs w:val="20"/>
              </w:rPr>
              <w:t>Лiт</w:t>
            </w:r>
            <w:proofErr w:type="spellEnd"/>
            <w:r w:rsidRPr="0023331C">
              <w:rPr>
                <w:rFonts w:ascii="Times New Roman" w:hAnsi="Times New Roman" w:cs="Times New Roman"/>
                <w:sz w:val="20"/>
                <w:szCs w:val="20"/>
              </w:rPr>
              <w:t>.</w:t>
            </w:r>
          </w:p>
        </w:tc>
        <w:tc>
          <w:tcPr>
            <w:tcW w:w="851" w:type="dxa"/>
            <w:tcBorders>
              <w:top w:val="nil"/>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20"/>
                <w:szCs w:val="20"/>
              </w:rPr>
            </w:pPr>
            <w:proofErr w:type="spellStart"/>
            <w:r w:rsidRPr="0023331C">
              <w:rPr>
                <w:rFonts w:ascii="Times New Roman" w:hAnsi="Times New Roman" w:cs="Times New Roman"/>
                <w:sz w:val="20"/>
                <w:szCs w:val="20"/>
              </w:rPr>
              <w:t>Лиcт</w:t>
            </w:r>
            <w:proofErr w:type="spellEnd"/>
          </w:p>
        </w:tc>
        <w:tc>
          <w:tcPr>
            <w:tcW w:w="992" w:type="dxa"/>
            <w:tcBorders>
              <w:top w:val="nil"/>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20"/>
                <w:szCs w:val="20"/>
              </w:rPr>
            </w:pPr>
            <w:proofErr w:type="spellStart"/>
            <w:r w:rsidRPr="0023331C">
              <w:rPr>
                <w:rFonts w:ascii="Times New Roman" w:hAnsi="Times New Roman" w:cs="Times New Roman"/>
                <w:sz w:val="20"/>
                <w:szCs w:val="20"/>
              </w:rPr>
              <w:t>Лиcтiв</w:t>
            </w:r>
            <w:proofErr w:type="spellEnd"/>
          </w:p>
        </w:tc>
      </w:tr>
      <w:tr w:rsidR="00892F07" w:rsidRPr="0023331C" w:rsidTr="00C21A14">
        <w:trPr>
          <w:cantSplit/>
          <w:trHeight w:val="284"/>
        </w:trPr>
        <w:tc>
          <w:tcPr>
            <w:tcW w:w="851" w:type="dxa"/>
            <w:gridSpan w:val="2"/>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8"/>
                <w:szCs w:val="20"/>
              </w:rPr>
            </w:pPr>
            <w:proofErr w:type="spellStart"/>
            <w:r w:rsidRPr="0023331C">
              <w:rPr>
                <w:rFonts w:ascii="Times New Roman" w:hAnsi="Times New Roman" w:cs="Times New Roman"/>
                <w:sz w:val="20"/>
                <w:szCs w:val="20"/>
              </w:rPr>
              <w:t>Пepeв</w:t>
            </w:r>
            <w:proofErr w:type="spellEnd"/>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892F07" w:rsidRPr="0023331C" w:rsidRDefault="00892F07" w:rsidP="0023331C">
            <w:pPr>
              <w:spacing w:after="0" w:line="240" w:lineRule="auto"/>
              <w:rPr>
                <w:rFonts w:ascii="Times New Roman" w:hAnsi="Times New Roman" w:cs="Times New Roman"/>
                <w:b/>
                <w:sz w:val="20"/>
                <w:szCs w:val="20"/>
              </w:rPr>
            </w:pPr>
            <w:proofErr w:type="spellStart"/>
            <w:r w:rsidRPr="0023331C">
              <w:rPr>
                <w:rFonts w:ascii="Times New Roman" w:hAnsi="Times New Roman" w:cs="Times New Roman"/>
                <w:sz w:val="20"/>
                <w:szCs w:val="20"/>
              </w:rPr>
              <w:t>Смолій</w:t>
            </w:r>
            <w:proofErr w:type="spellEnd"/>
            <w:r w:rsidRPr="0023331C">
              <w:rPr>
                <w:rFonts w:ascii="Times New Roman" w:hAnsi="Times New Roman" w:cs="Times New Roman"/>
                <w:sz w:val="20"/>
                <w:szCs w:val="20"/>
              </w:rPr>
              <w:t xml:space="preserve"> В.М</w:t>
            </w:r>
          </w:p>
        </w:tc>
        <w:tc>
          <w:tcPr>
            <w:tcW w:w="708" w:type="dxa"/>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92F07" w:rsidRPr="0023331C" w:rsidRDefault="00892F07" w:rsidP="0023331C">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892F07" w:rsidRPr="0023331C" w:rsidRDefault="00892F07" w:rsidP="0023331C">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892F07" w:rsidRPr="0023331C" w:rsidRDefault="00892F07" w:rsidP="0023331C">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892F07" w:rsidRPr="0023331C" w:rsidRDefault="00892F07" w:rsidP="0023331C">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892F07" w:rsidRPr="0023331C" w:rsidTr="00C21A14">
        <w:trPr>
          <w:cantSplit/>
          <w:trHeight w:val="80"/>
        </w:trPr>
        <w:tc>
          <w:tcPr>
            <w:tcW w:w="851" w:type="dxa"/>
            <w:gridSpan w:val="2"/>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892F07" w:rsidRPr="0023331C" w:rsidRDefault="00892F07" w:rsidP="0023331C">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92F07" w:rsidRPr="0023331C" w:rsidRDefault="00892F07" w:rsidP="0023331C">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892F07" w:rsidRPr="0023331C" w:rsidRDefault="00892F07" w:rsidP="0023331C">
            <w:pPr>
              <w:keepNext/>
              <w:spacing w:after="0" w:line="240" w:lineRule="auto"/>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892F07" w:rsidRPr="0023331C" w:rsidRDefault="00892F07" w:rsidP="0023331C">
            <w:pPr>
              <w:spacing w:after="0" w:line="240" w:lineRule="auto"/>
              <w:jc w:val="center"/>
              <w:rPr>
                <w:rFonts w:ascii="Times New Roman" w:hAnsi="Times New Roman" w:cs="Times New Roman"/>
                <w:b/>
                <w:bCs/>
                <w:sz w:val="28"/>
                <w:szCs w:val="20"/>
              </w:rPr>
            </w:pPr>
            <w:proofErr w:type="spellStart"/>
            <w:r w:rsidRPr="0023331C">
              <w:rPr>
                <w:rFonts w:ascii="Times New Roman" w:hAnsi="Times New Roman" w:cs="Times New Roman"/>
                <w:bCs/>
                <w:sz w:val="28"/>
                <w:szCs w:val="20"/>
              </w:rPr>
              <w:t>гp.РЕА</w:t>
            </w:r>
            <w:proofErr w:type="spellEnd"/>
            <w:r w:rsidRPr="0023331C">
              <w:rPr>
                <w:rFonts w:ascii="Times New Roman" w:hAnsi="Times New Roman" w:cs="Times New Roman"/>
                <w:bCs/>
                <w:sz w:val="28"/>
                <w:szCs w:val="20"/>
              </w:rPr>
              <w:t xml:space="preserve"> -1</w:t>
            </w:r>
            <w:r w:rsidR="0023331C">
              <w:rPr>
                <w:rFonts w:ascii="Times New Roman" w:hAnsi="Times New Roman" w:cs="Times New Roman"/>
                <w:bCs/>
                <w:sz w:val="28"/>
                <w:szCs w:val="20"/>
                <w:lang w:val="uk-UA"/>
              </w:rPr>
              <w:t>9</w:t>
            </w:r>
            <w:proofErr w:type="spellStart"/>
            <w:r w:rsidRPr="0023331C">
              <w:rPr>
                <w:rFonts w:ascii="Times New Roman" w:hAnsi="Times New Roman" w:cs="Times New Roman"/>
                <w:bCs/>
                <w:sz w:val="28"/>
                <w:szCs w:val="20"/>
              </w:rPr>
              <w:t>зм</w:t>
            </w:r>
            <w:proofErr w:type="spellEnd"/>
          </w:p>
        </w:tc>
      </w:tr>
      <w:tr w:rsidR="00892F07" w:rsidRPr="0023331C" w:rsidTr="00C21A14">
        <w:trPr>
          <w:cantSplit/>
          <w:trHeight w:val="211"/>
        </w:trPr>
        <w:tc>
          <w:tcPr>
            <w:tcW w:w="851" w:type="dxa"/>
            <w:gridSpan w:val="2"/>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892F07" w:rsidRPr="0023331C" w:rsidRDefault="00892F07" w:rsidP="0023331C">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92F07" w:rsidRPr="0023331C" w:rsidRDefault="00892F07" w:rsidP="0023331C">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892F07" w:rsidRPr="0023331C" w:rsidRDefault="00892F07" w:rsidP="0023331C">
            <w:pPr>
              <w:spacing w:after="0" w:line="240" w:lineRule="auto"/>
              <w:jc w:val="center"/>
              <w:rPr>
                <w:rFonts w:ascii="Times New Roman" w:hAnsi="Times New Roman" w:cs="Times New Roman"/>
                <w:b/>
                <w:sz w:val="20"/>
                <w:szCs w:val="20"/>
              </w:rPr>
            </w:pPr>
          </w:p>
        </w:tc>
      </w:tr>
      <w:tr w:rsidR="00892F07" w:rsidRPr="0023331C" w:rsidTr="00C21A14">
        <w:trPr>
          <w:cantSplit/>
          <w:trHeight w:val="284"/>
        </w:trPr>
        <w:tc>
          <w:tcPr>
            <w:tcW w:w="851" w:type="dxa"/>
            <w:gridSpan w:val="2"/>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8"/>
                <w:szCs w:val="20"/>
              </w:rPr>
            </w:pPr>
            <w:proofErr w:type="spellStart"/>
            <w:r w:rsidRPr="0023331C">
              <w:rPr>
                <w:rFonts w:ascii="Times New Roman" w:hAnsi="Times New Roman" w:cs="Times New Roman"/>
                <w:sz w:val="18"/>
                <w:szCs w:val="20"/>
              </w:rPr>
              <w:t>Затв</w:t>
            </w:r>
            <w:proofErr w:type="spellEnd"/>
            <w:r w:rsidRPr="0023331C">
              <w:rPr>
                <w:rFonts w:ascii="Times New Roman" w:hAnsi="Times New Roman" w:cs="Times New Roman"/>
                <w:sz w:val="18"/>
                <w:szCs w:val="20"/>
              </w:rPr>
              <w:t>.</w:t>
            </w:r>
          </w:p>
        </w:tc>
        <w:tc>
          <w:tcPr>
            <w:tcW w:w="1417" w:type="dxa"/>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rPr>
                <w:rFonts w:ascii="Times New Roman" w:hAnsi="Times New Roman" w:cs="Times New Roman"/>
                <w:b/>
                <w:sz w:val="20"/>
                <w:szCs w:val="20"/>
              </w:rPr>
            </w:pPr>
            <w:proofErr w:type="spellStart"/>
            <w:r w:rsidRPr="0023331C">
              <w:rPr>
                <w:rFonts w:ascii="Times New Roman" w:hAnsi="Times New Roman" w:cs="Times New Roman"/>
                <w:sz w:val="20"/>
                <w:szCs w:val="20"/>
              </w:rPr>
              <w:t>Паеранд</w:t>
            </w:r>
            <w:proofErr w:type="spellEnd"/>
            <w:r w:rsidRPr="0023331C">
              <w:rPr>
                <w:rFonts w:ascii="Times New Roman" w:hAnsi="Times New Roman" w:cs="Times New Roman"/>
                <w:sz w:val="20"/>
                <w:szCs w:val="20"/>
              </w:rPr>
              <w:t xml:space="preserve"> Ю.Е.</w:t>
            </w:r>
          </w:p>
        </w:tc>
        <w:tc>
          <w:tcPr>
            <w:tcW w:w="708" w:type="dxa"/>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892F07" w:rsidRPr="0023331C" w:rsidRDefault="00892F07" w:rsidP="0023331C">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892F07" w:rsidRPr="0023331C" w:rsidRDefault="00892F07" w:rsidP="0023331C">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892F07" w:rsidRPr="0023331C" w:rsidRDefault="00892F07" w:rsidP="0023331C">
            <w:pPr>
              <w:spacing w:after="0" w:line="240" w:lineRule="auto"/>
              <w:jc w:val="center"/>
              <w:rPr>
                <w:rFonts w:ascii="Times New Roman" w:hAnsi="Times New Roman" w:cs="Times New Roman"/>
                <w:b/>
                <w:sz w:val="20"/>
                <w:szCs w:val="20"/>
              </w:rPr>
            </w:pPr>
          </w:p>
        </w:tc>
      </w:tr>
    </w:tbl>
    <w:p w:rsidR="00892F07" w:rsidRDefault="00892F07" w:rsidP="00892F07">
      <w:pPr>
        <w:spacing w:line="360" w:lineRule="auto"/>
        <w:ind w:firstLine="709"/>
        <w:jc w:val="center"/>
        <w:rPr>
          <w:rFonts w:ascii="Times New Roman" w:hAnsi="Times New Roman" w:cs="Times New Roman"/>
          <w:sz w:val="28"/>
          <w:szCs w:val="28"/>
        </w:rPr>
      </w:pPr>
    </w:p>
    <w:p w:rsidR="00892F07" w:rsidRPr="007A52A7" w:rsidRDefault="00892F07" w:rsidP="00892F07">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892F07" w:rsidRPr="008920EE" w:rsidRDefault="00892F07" w:rsidP="0023331C">
      <w:pPr>
        <w:spacing w:after="0" w:line="360" w:lineRule="auto"/>
        <w:jc w:val="both"/>
        <w:rPr>
          <w:rFonts w:ascii="Times New Roman" w:hAnsi="Times New Roman" w:cs="Times New Roman"/>
          <w:sz w:val="28"/>
          <w:szCs w:val="28"/>
        </w:rPr>
      </w:pPr>
      <w:proofErr w:type="spellStart"/>
      <w:r w:rsidRPr="008920EE">
        <w:rPr>
          <w:rFonts w:ascii="Times New Roman" w:hAnsi="Times New Roman" w:cs="Times New Roman"/>
          <w:sz w:val="28"/>
          <w:szCs w:val="28"/>
        </w:rPr>
        <w:t>Пepeлiк</w:t>
      </w:r>
      <w:proofErr w:type="spellEnd"/>
      <w:r w:rsidRPr="008920EE">
        <w:rPr>
          <w:rFonts w:ascii="Times New Roman" w:hAnsi="Times New Roman" w:cs="Times New Roman"/>
          <w:sz w:val="28"/>
          <w:szCs w:val="28"/>
        </w:rPr>
        <w:t xml:space="preserve"> </w:t>
      </w:r>
      <w:proofErr w:type="spellStart"/>
      <w:r w:rsidRPr="008920EE">
        <w:rPr>
          <w:rFonts w:ascii="Times New Roman" w:hAnsi="Times New Roman" w:cs="Times New Roman"/>
          <w:sz w:val="28"/>
          <w:szCs w:val="28"/>
        </w:rPr>
        <w:t>cкopoчeнь</w:t>
      </w:r>
      <w:proofErr w:type="spellEnd"/>
      <w:r w:rsidRPr="008920EE">
        <w:rPr>
          <w:rFonts w:ascii="Times New Roman" w:hAnsi="Times New Roman" w:cs="Times New Roman"/>
          <w:sz w:val="28"/>
          <w:szCs w:val="28"/>
        </w:rPr>
        <w:t>……………………………………………………………...</w:t>
      </w:r>
      <w:r w:rsidR="00FC5424">
        <w:rPr>
          <w:rFonts w:ascii="Times New Roman" w:hAnsi="Times New Roman" w:cs="Times New Roman"/>
          <w:sz w:val="28"/>
          <w:szCs w:val="28"/>
        </w:rPr>
        <w:t>...</w:t>
      </w:r>
      <w:r w:rsidRPr="008920EE">
        <w:rPr>
          <w:rFonts w:ascii="Times New Roman" w:hAnsi="Times New Roman" w:cs="Times New Roman"/>
          <w:sz w:val="28"/>
          <w:szCs w:val="28"/>
        </w:rPr>
        <w:t>8</w:t>
      </w:r>
    </w:p>
    <w:p w:rsidR="00892F07" w:rsidRPr="008920EE" w:rsidRDefault="00892F07" w:rsidP="0023331C">
      <w:pPr>
        <w:spacing w:after="0" w:line="360" w:lineRule="auto"/>
        <w:jc w:val="both"/>
        <w:rPr>
          <w:rFonts w:ascii="Times New Roman" w:hAnsi="Times New Roman" w:cs="Times New Roman"/>
          <w:sz w:val="28"/>
          <w:szCs w:val="28"/>
        </w:rPr>
      </w:pPr>
      <w:proofErr w:type="spellStart"/>
      <w:proofErr w:type="gramStart"/>
      <w:r w:rsidRPr="008920EE">
        <w:rPr>
          <w:rFonts w:ascii="Times New Roman" w:hAnsi="Times New Roman" w:cs="Times New Roman"/>
          <w:sz w:val="28"/>
          <w:szCs w:val="28"/>
        </w:rPr>
        <w:t>Вступ</w:t>
      </w:r>
      <w:proofErr w:type="spellEnd"/>
      <w:r w:rsidRPr="008920EE">
        <w:rPr>
          <w:rFonts w:ascii="Times New Roman" w:hAnsi="Times New Roman" w:cs="Times New Roman"/>
          <w:sz w:val="28"/>
          <w:szCs w:val="28"/>
        </w:rPr>
        <w:t>….</w:t>
      </w:r>
      <w:proofErr w:type="gramEnd"/>
      <w:r w:rsidRPr="008920EE">
        <w:rPr>
          <w:rFonts w:ascii="Times New Roman" w:hAnsi="Times New Roman" w:cs="Times New Roman"/>
          <w:sz w:val="28"/>
          <w:szCs w:val="28"/>
        </w:rPr>
        <w:t>.……………………………………………………………….……..…</w:t>
      </w:r>
      <w:r w:rsidR="00FC5424">
        <w:rPr>
          <w:rFonts w:ascii="Times New Roman" w:hAnsi="Times New Roman" w:cs="Times New Roman"/>
          <w:sz w:val="28"/>
          <w:szCs w:val="28"/>
        </w:rPr>
        <w:t>..</w:t>
      </w:r>
      <w:r w:rsidRPr="008920EE">
        <w:rPr>
          <w:rFonts w:ascii="Times New Roman" w:hAnsi="Times New Roman" w:cs="Times New Roman"/>
          <w:sz w:val="28"/>
          <w:szCs w:val="28"/>
        </w:rPr>
        <w:t>9</w:t>
      </w:r>
    </w:p>
    <w:p w:rsidR="00892F07" w:rsidRPr="00AF142B" w:rsidRDefault="00892F07" w:rsidP="004D2642">
      <w:pPr>
        <w:pStyle w:val="a3"/>
        <w:spacing w:after="0" w:line="360" w:lineRule="auto"/>
        <w:ind w:left="0"/>
        <w:jc w:val="both"/>
        <w:rPr>
          <w:rFonts w:ascii="Times New Roman" w:hAnsi="Times New Roman" w:cs="Times New Roman"/>
          <w:sz w:val="28"/>
          <w:szCs w:val="28"/>
          <w:lang w:val="uk-UA"/>
        </w:rPr>
      </w:pPr>
      <w:r w:rsidRPr="008920EE">
        <w:rPr>
          <w:rFonts w:ascii="Times New Roman" w:hAnsi="Times New Roman" w:cs="Times New Roman"/>
          <w:sz w:val="28"/>
          <w:szCs w:val="28"/>
        </w:rPr>
        <w:t xml:space="preserve">1. </w:t>
      </w:r>
      <w:r w:rsidR="004D2642" w:rsidRPr="008920EE">
        <w:rPr>
          <w:rFonts w:ascii="Times New Roman" w:hAnsi="Times New Roman" w:cs="Times New Roman"/>
          <w:caps/>
          <w:sz w:val="28"/>
          <w:szCs w:val="28"/>
          <w:lang w:val="uk-UA"/>
        </w:rPr>
        <w:t>Проектування системи обробки сигналів радіолокаційної станції</w:t>
      </w:r>
      <w:r w:rsidRPr="008920EE">
        <w:rPr>
          <w:rFonts w:ascii="Times New Roman" w:hAnsi="Times New Roman" w:cs="Times New Roman"/>
          <w:sz w:val="28"/>
          <w:szCs w:val="28"/>
        </w:rPr>
        <w:t>.................................................................</w:t>
      </w:r>
      <w:r w:rsidR="00AF142B">
        <w:rPr>
          <w:rFonts w:ascii="Times New Roman" w:hAnsi="Times New Roman" w:cs="Times New Roman"/>
          <w:sz w:val="28"/>
          <w:szCs w:val="28"/>
          <w:lang w:val="uk-UA"/>
        </w:rPr>
        <w:t>..</w:t>
      </w:r>
      <w:r w:rsidR="00FC5424">
        <w:rPr>
          <w:rFonts w:ascii="Times New Roman" w:hAnsi="Times New Roman" w:cs="Times New Roman"/>
          <w:sz w:val="28"/>
          <w:szCs w:val="28"/>
          <w:lang w:val="uk-UA"/>
        </w:rPr>
        <w:t>......</w:t>
      </w:r>
      <w:r w:rsidRPr="008920EE">
        <w:rPr>
          <w:rFonts w:ascii="Times New Roman" w:hAnsi="Times New Roman" w:cs="Times New Roman"/>
          <w:sz w:val="28"/>
          <w:szCs w:val="28"/>
        </w:rPr>
        <w:t>1</w:t>
      </w:r>
      <w:r w:rsidR="00AF142B">
        <w:rPr>
          <w:rFonts w:ascii="Times New Roman" w:hAnsi="Times New Roman" w:cs="Times New Roman"/>
          <w:sz w:val="28"/>
          <w:szCs w:val="28"/>
          <w:lang w:val="uk-UA"/>
        </w:rPr>
        <w:t>1</w:t>
      </w:r>
    </w:p>
    <w:p w:rsidR="00892F07" w:rsidRPr="00AF142B" w:rsidRDefault="00892F07" w:rsidP="0023331C">
      <w:pPr>
        <w:spacing w:after="0" w:line="360" w:lineRule="auto"/>
        <w:rPr>
          <w:rFonts w:ascii="Times New Roman" w:hAnsi="Times New Roman" w:cs="Times New Roman"/>
          <w:sz w:val="28"/>
          <w:szCs w:val="28"/>
          <w:lang w:val="uk-UA"/>
        </w:rPr>
      </w:pPr>
      <w:r w:rsidRPr="008920EE">
        <w:rPr>
          <w:rFonts w:ascii="Times New Roman" w:hAnsi="Times New Roman" w:cs="Times New Roman"/>
          <w:sz w:val="28"/>
          <w:szCs w:val="28"/>
        </w:rPr>
        <w:t xml:space="preserve">1.1 </w:t>
      </w:r>
      <w:r w:rsidR="004D2642" w:rsidRPr="008920EE">
        <w:rPr>
          <w:rFonts w:ascii="Times New Roman CYR" w:hAnsi="Times New Roman CYR" w:cs="Times New Roman CYR"/>
          <w:bCs/>
          <w:sz w:val="28"/>
          <w:szCs w:val="28"/>
          <w:lang w:val="uk-UA"/>
        </w:rPr>
        <w:t>Опис системи, що розробляється</w:t>
      </w:r>
      <w:r w:rsidR="004D2642" w:rsidRPr="008920EE">
        <w:rPr>
          <w:rFonts w:ascii="Times New Roman" w:hAnsi="Times New Roman" w:cs="Times New Roman"/>
          <w:sz w:val="28"/>
          <w:szCs w:val="28"/>
        </w:rPr>
        <w:t xml:space="preserve"> </w:t>
      </w:r>
      <w:r w:rsidRPr="008920EE">
        <w:rPr>
          <w:rFonts w:ascii="Times New Roman" w:hAnsi="Times New Roman" w:cs="Times New Roman"/>
          <w:sz w:val="28"/>
          <w:szCs w:val="28"/>
        </w:rPr>
        <w:t>……</w:t>
      </w:r>
      <w:r w:rsidR="00FC5424">
        <w:rPr>
          <w:rFonts w:ascii="Times New Roman" w:hAnsi="Times New Roman" w:cs="Times New Roman"/>
          <w:sz w:val="28"/>
          <w:szCs w:val="28"/>
        </w:rPr>
        <w:t>………………………………</w:t>
      </w:r>
      <w:proofErr w:type="gramStart"/>
      <w:r w:rsidR="00FC5424">
        <w:rPr>
          <w:rFonts w:ascii="Times New Roman" w:hAnsi="Times New Roman" w:cs="Times New Roman"/>
          <w:sz w:val="28"/>
          <w:szCs w:val="28"/>
        </w:rPr>
        <w:t>…….</w:t>
      </w:r>
      <w:proofErr w:type="gramEnd"/>
      <w:r w:rsidRPr="008920EE">
        <w:rPr>
          <w:rFonts w:ascii="Times New Roman" w:hAnsi="Times New Roman" w:cs="Times New Roman"/>
          <w:sz w:val="28"/>
          <w:szCs w:val="28"/>
        </w:rPr>
        <w:t>1</w:t>
      </w:r>
      <w:r w:rsidR="00AF142B">
        <w:rPr>
          <w:rFonts w:ascii="Times New Roman" w:hAnsi="Times New Roman" w:cs="Times New Roman"/>
          <w:sz w:val="28"/>
          <w:szCs w:val="28"/>
          <w:lang w:val="uk-UA"/>
        </w:rPr>
        <w:t>1</w:t>
      </w:r>
    </w:p>
    <w:p w:rsidR="00892F07" w:rsidRPr="008920EE" w:rsidRDefault="00892F07" w:rsidP="0023331C">
      <w:pPr>
        <w:spacing w:after="0" w:line="360" w:lineRule="auto"/>
        <w:rPr>
          <w:rFonts w:ascii="Times New Roman" w:hAnsi="Times New Roman" w:cs="Times New Roman"/>
          <w:sz w:val="28"/>
          <w:szCs w:val="28"/>
        </w:rPr>
      </w:pPr>
      <w:r w:rsidRPr="008920EE">
        <w:rPr>
          <w:rFonts w:ascii="Times New Roman" w:hAnsi="Times New Roman" w:cs="Times New Roman"/>
          <w:sz w:val="28"/>
          <w:szCs w:val="28"/>
        </w:rPr>
        <w:t xml:space="preserve">1.2 </w:t>
      </w:r>
      <w:r w:rsidR="004D2642" w:rsidRPr="008920EE">
        <w:rPr>
          <w:rFonts w:ascii="Times New Roman CYR" w:hAnsi="Times New Roman CYR" w:cs="Times New Roman CYR"/>
          <w:bCs/>
          <w:sz w:val="28"/>
          <w:szCs w:val="28"/>
          <w:lang w:val="uk-UA"/>
        </w:rPr>
        <w:t>Приклади систем збору і обробки радіолокаційної інформації</w:t>
      </w:r>
      <w:r w:rsidR="004D2642" w:rsidRPr="008920EE">
        <w:rPr>
          <w:rFonts w:ascii="Times New Roman" w:hAnsi="Times New Roman" w:cs="Times New Roman"/>
          <w:sz w:val="28"/>
          <w:szCs w:val="28"/>
        </w:rPr>
        <w:t xml:space="preserve"> </w:t>
      </w:r>
      <w:r w:rsidRPr="008920EE">
        <w:rPr>
          <w:rFonts w:ascii="Times New Roman" w:hAnsi="Times New Roman" w:cs="Times New Roman"/>
          <w:sz w:val="28"/>
          <w:szCs w:val="28"/>
        </w:rPr>
        <w:t>...........</w:t>
      </w:r>
      <w:r w:rsidR="00AF142B">
        <w:rPr>
          <w:rFonts w:ascii="Times New Roman" w:hAnsi="Times New Roman" w:cs="Times New Roman"/>
          <w:sz w:val="28"/>
          <w:szCs w:val="28"/>
          <w:lang w:val="uk-UA"/>
        </w:rPr>
        <w:t>.....</w:t>
      </w:r>
      <w:r w:rsidRPr="008920EE">
        <w:rPr>
          <w:rFonts w:ascii="Times New Roman" w:hAnsi="Times New Roman" w:cs="Times New Roman"/>
          <w:sz w:val="28"/>
          <w:szCs w:val="28"/>
        </w:rPr>
        <w:t>1</w:t>
      </w:r>
      <w:r w:rsidR="00AF142B">
        <w:rPr>
          <w:rFonts w:ascii="Times New Roman" w:hAnsi="Times New Roman" w:cs="Times New Roman"/>
          <w:sz w:val="28"/>
          <w:szCs w:val="28"/>
          <w:lang w:val="uk-UA"/>
        </w:rPr>
        <w:t>9</w:t>
      </w:r>
    </w:p>
    <w:p w:rsidR="00892F07" w:rsidRPr="008920EE" w:rsidRDefault="00892F07" w:rsidP="004D2642">
      <w:pPr>
        <w:widowControl w:val="0"/>
        <w:autoSpaceDE w:val="0"/>
        <w:autoSpaceDN w:val="0"/>
        <w:adjustRightInd w:val="0"/>
        <w:spacing w:after="0" w:line="360" w:lineRule="auto"/>
        <w:jc w:val="both"/>
        <w:rPr>
          <w:rFonts w:ascii="Times New Roman" w:hAnsi="Times New Roman" w:cs="Times New Roman"/>
          <w:sz w:val="28"/>
          <w:szCs w:val="28"/>
        </w:rPr>
      </w:pPr>
      <w:r w:rsidRPr="008920EE">
        <w:rPr>
          <w:rFonts w:ascii="Times New Roman" w:hAnsi="Times New Roman" w:cs="Times New Roman"/>
          <w:sz w:val="28"/>
          <w:szCs w:val="28"/>
        </w:rPr>
        <w:t xml:space="preserve">1.3 </w:t>
      </w:r>
      <w:r w:rsidR="004D2642" w:rsidRPr="008920EE">
        <w:rPr>
          <w:rFonts w:ascii="Times New Roman CYR" w:hAnsi="Times New Roman CYR" w:cs="Times New Roman CYR"/>
          <w:bCs/>
          <w:sz w:val="28"/>
          <w:szCs w:val="28"/>
          <w:lang w:val="uk-UA"/>
        </w:rPr>
        <w:t>Елементна база</w:t>
      </w:r>
      <w:r w:rsidRPr="008920EE">
        <w:rPr>
          <w:rStyle w:val="103"/>
          <w:rFonts w:ascii="Times New Roman" w:hAnsi="Times New Roman" w:cs="Times New Roman"/>
          <w:sz w:val="28"/>
          <w:szCs w:val="28"/>
        </w:rPr>
        <w:t>…………</w:t>
      </w:r>
      <w:r w:rsidR="00AF142B">
        <w:rPr>
          <w:rStyle w:val="103"/>
          <w:rFonts w:ascii="Times New Roman" w:hAnsi="Times New Roman" w:cs="Times New Roman"/>
          <w:sz w:val="28"/>
          <w:szCs w:val="28"/>
        </w:rPr>
        <w:t>…………………………………………………</w:t>
      </w:r>
      <w:r w:rsidR="00FC5424">
        <w:rPr>
          <w:rStyle w:val="103"/>
          <w:rFonts w:ascii="Times New Roman" w:hAnsi="Times New Roman" w:cs="Times New Roman"/>
          <w:sz w:val="28"/>
          <w:szCs w:val="28"/>
        </w:rPr>
        <w:t>…</w:t>
      </w:r>
      <w:r w:rsidR="00AF142B">
        <w:rPr>
          <w:rStyle w:val="103"/>
          <w:rFonts w:ascii="Times New Roman" w:hAnsi="Times New Roman" w:cs="Times New Roman"/>
          <w:sz w:val="28"/>
          <w:szCs w:val="28"/>
        </w:rPr>
        <w:t>25</w:t>
      </w:r>
    </w:p>
    <w:p w:rsidR="00892F07" w:rsidRPr="00AF142B" w:rsidRDefault="00892F07" w:rsidP="004D2642">
      <w:pPr>
        <w:widowControl w:val="0"/>
        <w:autoSpaceDE w:val="0"/>
        <w:autoSpaceDN w:val="0"/>
        <w:adjustRightInd w:val="0"/>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rPr>
        <w:t xml:space="preserve">2. </w:t>
      </w:r>
      <w:r w:rsidR="004D2642" w:rsidRPr="008920EE">
        <w:rPr>
          <w:rFonts w:ascii="Times New Roman CYR" w:hAnsi="Times New Roman CYR" w:cs="Times New Roman CYR"/>
          <w:bCs/>
          <w:sz w:val="28"/>
          <w:szCs w:val="28"/>
          <w:lang w:val="uk-UA"/>
        </w:rPr>
        <w:t>ВИБІР ТА ОБҐРУНТУВАННЯ СТРУКТУРНОЇ СХЕМИ СИСТЕМИ</w:t>
      </w:r>
      <w:r w:rsidRPr="008920EE">
        <w:rPr>
          <w:rFonts w:ascii="Times New Roman" w:eastAsia="Times New Roman" w:hAnsi="Times New Roman" w:cs="Times New Roman"/>
          <w:sz w:val="28"/>
          <w:szCs w:val="28"/>
        </w:rPr>
        <w:t>……</w:t>
      </w:r>
      <w:r w:rsidRPr="008920EE">
        <w:rPr>
          <w:rFonts w:ascii="Times New Roman" w:hAnsi="Times New Roman" w:cs="Times New Roman"/>
          <w:sz w:val="28"/>
          <w:szCs w:val="28"/>
        </w:rPr>
        <w:t>…………………………………………………....</w:t>
      </w:r>
      <w:r w:rsidR="00AF142B">
        <w:rPr>
          <w:rFonts w:ascii="Times New Roman" w:hAnsi="Times New Roman" w:cs="Times New Roman"/>
          <w:sz w:val="28"/>
          <w:szCs w:val="28"/>
          <w:lang w:val="uk-UA"/>
        </w:rPr>
        <w:t>..................</w:t>
      </w:r>
      <w:r w:rsidR="00FC5424">
        <w:rPr>
          <w:rFonts w:ascii="Times New Roman" w:hAnsi="Times New Roman" w:cs="Times New Roman"/>
          <w:sz w:val="28"/>
          <w:szCs w:val="28"/>
          <w:lang w:val="uk-UA"/>
        </w:rPr>
        <w:t>...</w:t>
      </w:r>
      <w:r w:rsidR="00AF142B">
        <w:rPr>
          <w:rFonts w:ascii="Times New Roman" w:hAnsi="Times New Roman" w:cs="Times New Roman"/>
          <w:sz w:val="28"/>
          <w:szCs w:val="28"/>
          <w:lang w:val="uk-UA"/>
        </w:rPr>
        <w:t>27</w:t>
      </w:r>
    </w:p>
    <w:p w:rsidR="00892F07" w:rsidRPr="00AF142B" w:rsidRDefault="00892F07" w:rsidP="0023331C">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rPr>
        <w:t xml:space="preserve">3. </w:t>
      </w:r>
      <w:r w:rsidR="004D2642" w:rsidRPr="008920EE">
        <w:rPr>
          <w:rFonts w:ascii="Times New Roman CYR" w:hAnsi="Times New Roman CYR" w:cs="Times New Roman CYR"/>
          <w:bCs/>
          <w:sz w:val="28"/>
          <w:szCs w:val="28"/>
          <w:lang w:val="uk-UA"/>
        </w:rPr>
        <w:t>РОЗРОБКА ФУНКЦІОНАЛЬНОЇ ТА ПРИНЦИПІАЛЬНОЇ СХЕМ БЛОКІВ</w:t>
      </w:r>
      <w:r w:rsidR="004D2642" w:rsidRPr="008920EE">
        <w:rPr>
          <w:rStyle w:val="103"/>
          <w:rFonts w:ascii="Times New Roman" w:hAnsi="Times New Roman" w:cs="Times New Roman"/>
          <w:caps/>
          <w:sz w:val="28"/>
          <w:szCs w:val="28"/>
        </w:rPr>
        <w:t xml:space="preserve"> ………………………………………………</w:t>
      </w:r>
      <w:proofErr w:type="gramStart"/>
      <w:r w:rsidR="004D2642" w:rsidRPr="008920EE">
        <w:rPr>
          <w:rStyle w:val="103"/>
          <w:rFonts w:ascii="Times New Roman" w:hAnsi="Times New Roman" w:cs="Times New Roman"/>
          <w:caps/>
          <w:sz w:val="28"/>
          <w:szCs w:val="28"/>
        </w:rPr>
        <w:t>…</w:t>
      </w:r>
      <w:r w:rsidRPr="008920EE">
        <w:rPr>
          <w:rStyle w:val="103"/>
          <w:rFonts w:ascii="Times New Roman" w:hAnsi="Times New Roman" w:cs="Times New Roman"/>
          <w:caps/>
          <w:sz w:val="28"/>
          <w:szCs w:val="28"/>
        </w:rPr>
        <w:t>….</w:t>
      </w:r>
      <w:proofErr w:type="gramEnd"/>
      <w:r w:rsidRPr="008920EE">
        <w:rPr>
          <w:rStyle w:val="103"/>
          <w:rFonts w:ascii="Times New Roman" w:hAnsi="Times New Roman" w:cs="Times New Roman"/>
          <w:caps/>
          <w:sz w:val="28"/>
          <w:szCs w:val="28"/>
        </w:rPr>
        <w:t>.</w:t>
      </w:r>
      <w:r w:rsidRPr="008920EE">
        <w:rPr>
          <w:rFonts w:ascii="Times New Roman" w:hAnsi="Times New Roman" w:cs="Times New Roman"/>
          <w:bCs/>
          <w:caps/>
          <w:sz w:val="28"/>
          <w:szCs w:val="28"/>
        </w:rPr>
        <w:t>……</w:t>
      </w:r>
      <w:r w:rsidR="00AF142B">
        <w:rPr>
          <w:rFonts w:ascii="Times New Roman" w:hAnsi="Times New Roman" w:cs="Times New Roman"/>
          <w:bCs/>
          <w:caps/>
          <w:sz w:val="28"/>
          <w:szCs w:val="28"/>
          <w:lang w:val="uk-UA"/>
        </w:rPr>
        <w:t>……………………….</w:t>
      </w:r>
      <w:r w:rsidR="00FC5424">
        <w:rPr>
          <w:rFonts w:ascii="Times New Roman" w:hAnsi="Times New Roman" w:cs="Times New Roman"/>
          <w:bCs/>
          <w:caps/>
          <w:sz w:val="28"/>
          <w:szCs w:val="28"/>
          <w:lang w:val="uk-UA"/>
        </w:rPr>
        <w:t>..</w:t>
      </w:r>
      <w:r w:rsidRPr="008920EE">
        <w:rPr>
          <w:rFonts w:ascii="Times New Roman" w:hAnsi="Times New Roman" w:cs="Times New Roman"/>
          <w:sz w:val="28"/>
          <w:szCs w:val="28"/>
        </w:rPr>
        <w:t>3</w:t>
      </w:r>
      <w:r w:rsidR="00AF142B">
        <w:rPr>
          <w:rFonts w:ascii="Times New Roman" w:hAnsi="Times New Roman" w:cs="Times New Roman"/>
          <w:sz w:val="28"/>
          <w:szCs w:val="28"/>
          <w:lang w:val="uk-UA"/>
        </w:rPr>
        <w:t>9</w:t>
      </w:r>
    </w:p>
    <w:p w:rsidR="00892F07" w:rsidRPr="00AF142B" w:rsidRDefault="00892F07" w:rsidP="004D2642">
      <w:pPr>
        <w:widowControl w:val="0"/>
        <w:autoSpaceDE w:val="0"/>
        <w:autoSpaceDN w:val="0"/>
        <w:adjustRightInd w:val="0"/>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rPr>
        <w:t xml:space="preserve">3.1 </w:t>
      </w:r>
      <w:r w:rsidR="004D2642" w:rsidRPr="008920EE">
        <w:rPr>
          <w:rFonts w:ascii="Times New Roman CYR" w:hAnsi="Times New Roman CYR" w:cs="Times New Roman CYR"/>
          <w:bCs/>
          <w:sz w:val="28"/>
          <w:szCs w:val="28"/>
          <w:lang w:val="uk-UA"/>
        </w:rPr>
        <w:t>Визначення повного функціонального складу схеми</w:t>
      </w:r>
      <w:r w:rsidRPr="008920EE">
        <w:rPr>
          <w:rFonts w:ascii="Times New Roman" w:hAnsi="Times New Roman" w:cs="Times New Roman"/>
          <w:sz w:val="28"/>
          <w:szCs w:val="28"/>
        </w:rPr>
        <w:t>………</w:t>
      </w:r>
      <w:r w:rsidR="00AF142B">
        <w:rPr>
          <w:rFonts w:ascii="Times New Roman" w:hAnsi="Times New Roman" w:cs="Times New Roman"/>
          <w:sz w:val="28"/>
          <w:szCs w:val="28"/>
          <w:lang w:val="uk-UA"/>
        </w:rPr>
        <w:t>…………….</w:t>
      </w:r>
      <w:r w:rsidRPr="008920EE">
        <w:rPr>
          <w:rFonts w:ascii="Times New Roman" w:hAnsi="Times New Roman" w:cs="Times New Roman"/>
          <w:sz w:val="28"/>
          <w:szCs w:val="28"/>
        </w:rPr>
        <w:t>3</w:t>
      </w:r>
      <w:r w:rsidR="00AF142B">
        <w:rPr>
          <w:rFonts w:ascii="Times New Roman" w:hAnsi="Times New Roman" w:cs="Times New Roman"/>
          <w:sz w:val="28"/>
          <w:szCs w:val="28"/>
          <w:lang w:val="uk-UA"/>
        </w:rPr>
        <w:t>9</w:t>
      </w:r>
    </w:p>
    <w:p w:rsidR="00892F07" w:rsidRPr="00AF142B" w:rsidRDefault="00892F07" w:rsidP="004D2642">
      <w:pPr>
        <w:widowControl w:val="0"/>
        <w:autoSpaceDE w:val="0"/>
        <w:autoSpaceDN w:val="0"/>
        <w:adjustRightInd w:val="0"/>
        <w:spacing w:after="0" w:line="360" w:lineRule="auto"/>
        <w:jc w:val="both"/>
        <w:rPr>
          <w:rFonts w:ascii="Times New Roman" w:hAnsi="Times New Roman" w:cs="Times New Roman"/>
          <w:sz w:val="28"/>
          <w:szCs w:val="28"/>
          <w:lang w:val="uk-UA"/>
        </w:rPr>
      </w:pPr>
      <w:r w:rsidRPr="00AF142B">
        <w:rPr>
          <w:rFonts w:ascii="Times New Roman" w:hAnsi="Times New Roman" w:cs="Times New Roman"/>
          <w:sz w:val="28"/>
          <w:szCs w:val="28"/>
          <w:lang w:val="uk-UA"/>
        </w:rPr>
        <w:t xml:space="preserve">3.2 </w:t>
      </w:r>
      <w:r w:rsidR="004D2642" w:rsidRPr="008920EE">
        <w:rPr>
          <w:rFonts w:ascii="Times New Roman CYR" w:hAnsi="Times New Roman CYR" w:cs="Times New Roman CYR"/>
          <w:bCs/>
          <w:sz w:val="28"/>
          <w:szCs w:val="28"/>
          <w:lang w:val="uk-UA"/>
        </w:rPr>
        <w:t>Розрахунок основних параметрів схеми</w:t>
      </w:r>
      <w:r w:rsidRPr="00AF142B">
        <w:rPr>
          <w:rFonts w:ascii="Times New Roman" w:hAnsi="Times New Roman" w:cs="Times New Roman"/>
          <w:sz w:val="28"/>
          <w:szCs w:val="28"/>
          <w:lang w:val="uk-UA"/>
        </w:rPr>
        <w:t>…………………………</w:t>
      </w:r>
      <w:r w:rsidR="00AF142B">
        <w:rPr>
          <w:rFonts w:ascii="Times New Roman" w:hAnsi="Times New Roman" w:cs="Times New Roman"/>
          <w:sz w:val="28"/>
          <w:szCs w:val="28"/>
          <w:lang w:val="uk-UA"/>
        </w:rPr>
        <w:t>………..</w:t>
      </w:r>
      <w:r w:rsidR="00FC5424">
        <w:rPr>
          <w:rFonts w:ascii="Times New Roman" w:hAnsi="Times New Roman" w:cs="Times New Roman"/>
          <w:sz w:val="28"/>
          <w:szCs w:val="28"/>
          <w:lang w:val="uk-UA"/>
        </w:rPr>
        <w:t>.</w:t>
      </w:r>
      <w:r w:rsidR="00AF142B">
        <w:rPr>
          <w:rFonts w:ascii="Times New Roman" w:hAnsi="Times New Roman" w:cs="Times New Roman"/>
          <w:sz w:val="28"/>
          <w:szCs w:val="28"/>
          <w:lang w:val="uk-UA"/>
        </w:rPr>
        <w:t>43</w:t>
      </w:r>
    </w:p>
    <w:p w:rsidR="004D2642" w:rsidRPr="008920EE" w:rsidRDefault="004D2642" w:rsidP="004D2642">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8920EE">
        <w:rPr>
          <w:rFonts w:ascii="Times New Roman CYR" w:hAnsi="Times New Roman CYR" w:cs="Times New Roman CYR"/>
          <w:bCs/>
          <w:sz w:val="28"/>
          <w:szCs w:val="28"/>
          <w:lang w:val="uk-UA"/>
        </w:rPr>
        <w:t>3.3 Алгоритми обробки вторинної радіолокаційної інформації</w:t>
      </w:r>
      <w:r w:rsidR="00AF142B">
        <w:rPr>
          <w:rFonts w:ascii="Times New Roman CYR" w:hAnsi="Times New Roman CYR" w:cs="Times New Roman CYR"/>
          <w:bCs/>
          <w:sz w:val="28"/>
          <w:szCs w:val="28"/>
          <w:lang w:val="uk-UA"/>
        </w:rPr>
        <w:t>……………...49</w:t>
      </w:r>
    </w:p>
    <w:p w:rsidR="004D2642" w:rsidRPr="008920EE" w:rsidRDefault="004D2642" w:rsidP="004D2642">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8920EE">
        <w:rPr>
          <w:rFonts w:ascii="Times New Roman CYR" w:hAnsi="Times New Roman CYR" w:cs="Times New Roman CYR"/>
          <w:bCs/>
          <w:sz w:val="28"/>
          <w:szCs w:val="28"/>
          <w:lang w:val="uk-UA"/>
        </w:rPr>
        <w:t>3.4 Вибір елементної бази</w:t>
      </w:r>
      <w:r w:rsidR="00AF142B">
        <w:rPr>
          <w:rFonts w:ascii="Times New Roman CYR" w:hAnsi="Times New Roman CYR" w:cs="Times New Roman CYR"/>
          <w:bCs/>
          <w:sz w:val="28"/>
          <w:szCs w:val="28"/>
          <w:lang w:val="uk-UA"/>
        </w:rPr>
        <w:t>……………………………………………………….57</w:t>
      </w:r>
    </w:p>
    <w:p w:rsidR="004D2642" w:rsidRPr="008920EE" w:rsidRDefault="004D2642" w:rsidP="004D2642">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8920EE">
        <w:rPr>
          <w:rFonts w:ascii="Times New Roman CYR" w:hAnsi="Times New Roman CYR" w:cs="Times New Roman CYR"/>
          <w:bCs/>
          <w:sz w:val="28"/>
          <w:szCs w:val="28"/>
          <w:lang w:val="uk-UA"/>
        </w:rPr>
        <w:t xml:space="preserve">3.5 Забезпечення </w:t>
      </w:r>
      <w:r w:rsidR="00AF142B">
        <w:rPr>
          <w:rFonts w:ascii="Times New Roman CYR" w:hAnsi="Times New Roman CYR" w:cs="Times New Roman CYR"/>
          <w:bCs/>
          <w:sz w:val="28"/>
          <w:szCs w:val="28"/>
          <w:lang w:val="uk-UA"/>
        </w:rPr>
        <w:t>завадо захищеності…………………………………………..58</w:t>
      </w:r>
    </w:p>
    <w:p w:rsidR="00892F07" w:rsidRPr="008920EE" w:rsidRDefault="004D2642" w:rsidP="004D2642">
      <w:pPr>
        <w:widowControl w:val="0"/>
        <w:autoSpaceDE w:val="0"/>
        <w:autoSpaceDN w:val="0"/>
        <w:adjustRightInd w:val="0"/>
        <w:spacing w:after="0" w:line="360" w:lineRule="auto"/>
        <w:jc w:val="both"/>
        <w:rPr>
          <w:rFonts w:ascii="Times New Roman" w:hAnsi="Times New Roman" w:cs="Times New Roman"/>
          <w:caps/>
          <w:sz w:val="28"/>
          <w:szCs w:val="28"/>
        </w:rPr>
      </w:pPr>
      <w:r w:rsidRPr="008920EE">
        <w:rPr>
          <w:rFonts w:ascii="Times New Roman CYR" w:hAnsi="Times New Roman CYR" w:cs="Times New Roman CYR"/>
          <w:bCs/>
          <w:sz w:val="28"/>
          <w:szCs w:val="28"/>
          <w:lang w:val="uk-UA"/>
        </w:rPr>
        <w:t>4. КОНСТРУКТОРСЬКА ЧАСТИНА</w:t>
      </w:r>
      <w:r w:rsidR="00892F07" w:rsidRPr="008920EE">
        <w:rPr>
          <w:rStyle w:val="2"/>
          <w:rFonts w:ascii="Times New Roman" w:hAnsi="Times New Roman" w:cs="Times New Roman"/>
          <w:sz w:val="28"/>
          <w:szCs w:val="28"/>
        </w:rPr>
        <w:t>…………………………………</w:t>
      </w:r>
      <w:r w:rsidR="00AF142B">
        <w:rPr>
          <w:rStyle w:val="2"/>
          <w:rFonts w:ascii="Times New Roman" w:hAnsi="Times New Roman" w:cs="Times New Roman"/>
          <w:sz w:val="28"/>
          <w:szCs w:val="28"/>
        </w:rPr>
        <w:t>………</w:t>
      </w:r>
      <w:r w:rsidR="00FC5424">
        <w:rPr>
          <w:rStyle w:val="2"/>
          <w:rFonts w:ascii="Times New Roman" w:hAnsi="Times New Roman" w:cs="Times New Roman"/>
          <w:sz w:val="28"/>
          <w:szCs w:val="28"/>
        </w:rPr>
        <w:t>.</w:t>
      </w:r>
      <w:r w:rsidR="00AF142B">
        <w:rPr>
          <w:rStyle w:val="2"/>
          <w:rFonts w:ascii="Times New Roman" w:hAnsi="Times New Roman" w:cs="Times New Roman"/>
          <w:sz w:val="28"/>
          <w:szCs w:val="28"/>
        </w:rPr>
        <w:t>62</w:t>
      </w:r>
    </w:p>
    <w:p w:rsidR="00892F07" w:rsidRPr="008920EE" w:rsidRDefault="004D2642" w:rsidP="004D2642">
      <w:pPr>
        <w:widowControl w:val="0"/>
        <w:autoSpaceDE w:val="0"/>
        <w:autoSpaceDN w:val="0"/>
        <w:adjustRightInd w:val="0"/>
        <w:spacing w:after="0" w:line="360" w:lineRule="auto"/>
        <w:jc w:val="both"/>
        <w:rPr>
          <w:rFonts w:ascii="Times New Roman" w:hAnsi="Times New Roman" w:cs="Times New Roman"/>
          <w:sz w:val="28"/>
          <w:szCs w:val="28"/>
        </w:rPr>
      </w:pPr>
      <w:r w:rsidRPr="008920EE">
        <w:rPr>
          <w:rFonts w:ascii="Times New Roman CYR" w:hAnsi="Times New Roman CYR" w:cs="Times New Roman CYR"/>
          <w:bCs/>
          <w:sz w:val="28"/>
          <w:szCs w:val="28"/>
          <w:lang w:val="uk-UA"/>
        </w:rPr>
        <w:t>5. ОЦІНКА НАДІЙНОСТІ СИСТЕМИ</w:t>
      </w:r>
      <w:r w:rsidR="00892F07" w:rsidRPr="008920EE">
        <w:rPr>
          <w:rFonts w:ascii="Times New Roman" w:hAnsi="Times New Roman" w:cs="Times New Roman"/>
          <w:caps/>
          <w:sz w:val="28"/>
          <w:szCs w:val="28"/>
        </w:rPr>
        <w:t>.</w:t>
      </w:r>
      <w:r w:rsidR="00892F07" w:rsidRPr="008920EE">
        <w:rPr>
          <w:rFonts w:ascii="Times New Roman" w:hAnsi="Times New Roman" w:cs="Times New Roman"/>
          <w:sz w:val="28"/>
          <w:szCs w:val="28"/>
        </w:rPr>
        <w:t>……......</w:t>
      </w:r>
      <w:r w:rsidR="00AF142B">
        <w:rPr>
          <w:rFonts w:ascii="Times New Roman" w:hAnsi="Times New Roman" w:cs="Times New Roman"/>
          <w:sz w:val="28"/>
          <w:szCs w:val="28"/>
          <w:lang w:val="uk-UA"/>
        </w:rPr>
        <w:t>...........................................</w:t>
      </w:r>
      <w:r w:rsidR="00FC5424">
        <w:rPr>
          <w:rFonts w:ascii="Times New Roman" w:hAnsi="Times New Roman" w:cs="Times New Roman"/>
          <w:sz w:val="28"/>
          <w:szCs w:val="28"/>
          <w:lang w:val="uk-UA"/>
        </w:rPr>
        <w:t>....</w:t>
      </w:r>
      <w:r w:rsidR="00AF142B">
        <w:rPr>
          <w:rFonts w:ascii="Times New Roman" w:hAnsi="Times New Roman" w:cs="Times New Roman"/>
          <w:sz w:val="28"/>
          <w:szCs w:val="28"/>
          <w:lang w:val="uk-UA"/>
        </w:rPr>
        <w:t>6</w:t>
      </w:r>
      <w:r w:rsidR="00892F07" w:rsidRPr="008920EE">
        <w:rPr>
          <w:rFonts w:ascii="Times New Roman" w:hAnsi="Times New Roman" w:cs="Times New Roman"/>
          <w:sz w:val="28"/>
          <w:szCs w:val="28"/>
        </w:rPr>
        <w:t>7</w:t>
      </w:r>
    </w:p>
    <w:p w:rsidR="008920EE" w:rsidRPr="008920EE" w:rsidRDefault="008920EE" w:rsidP="008920EE">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8920EE">
        <w:rPr>
          <w:rFonts w:ascii="Times New Roman CYR" w:hAnsi="Times New Roman CYR" w:cs="Times New Roman CYR"/>
          <w:bCs/>
          <w:sz w:val="28"/>
          <w:szCs w:val="28"/>
          <w:lang w:val="uk-UA"/>
        </w:rPr>
        <w:t>6. ОХОРОНА ПРАЦІ ТА БЕЗПЕКА В НАДЗВИЧАЙНИХ СИТУАЦІЯХ</w:t>
      </w:r>
      <w:r w:rsidR="00FC5424">
        <w:rPr>
          <w:rFonts w:ascii="Times New Roman CYR" w:hAnsi="Times New Roman CYR" w:cs="Times New Roman CYR"/>
          <w:bCs/>
          <w:sz w:val="28"/>
          <w:szCs w:val="28"/>
          <w:lang w:val="uk-UA"/>
        </w:rPr>
        <w:t>….</w:t>
      </w:r>
      <w:r w:rsidR="00AF142B">
        <w:rPr>
          <w:rFonts w:ascii="Times New Roman CYR" w:hAnsi="Times New Roman CYR" w:cs="Times New Roman CYR"/>
          <w:bCs/>
          <w:sz w:val="28"/>
          <w:szCs w:val="28"/>
          <w:lang w:val="uk-UA"/>
        </w:rPr>
        <w:t>71</w:t>
      </w:r>
    </w:p>
    <w:p w:rsidR="008920EE" w:rsidRPr="008920EE" w:rsidRDefault="008920EE" w:rsidP="008920EE">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8920EE">
        <w:rPr>
          <w:rFonts w:ascii="Times New Roman CYR" w:hAnsi="Times New Roman CYR" w:cs="Times New Roman CYR"/>
          <w:bCs/>
          <w:sz w:val="28"/>
          <w:szCs w:val="28"/>
          <w:lang w:val="uk-UA"/>
        </w:rPr>
        <w:t>6.1 Біологічна дія НВЧ-випромінювання на організм людини</w:t>
      </w:r>
      <w:r w:rsidR="00AF142B">
        <w:rPr>
          <w:rFonts w:ascii="Times New Roman CYR" w:hAnsi="Times New Roman CYR" w:cs="Times New Roman CYR"/>
          <w:bCs/>
          <w:sz w:val="28"/>
          <w:szCs w:val="28"/>
          <w:lang w:val="uk-UA"/>
        </w:rPr>
        <w:t>……………….72</w:t>
      </w:r>
    </w:p>
    <w:p w:rsidR="008920EE" w:rsidRPr="008920EE" w:rsidRDefault="008920EE" w:rsidP="008920EE">
      <w:pPr>
        <w:widowControl w:val="0"/>
        <w:autoSpaceDE w:val="0"/>
        <w:autoSpaceDN w:val="0"/>
        <w:adjustRightInd w:val="0"/>
        <w:spacing w:after="0" w:line="360" w:lineRule="auto"/>
        <w:jc w:val="both"/>
        <w:rPr>
          <w:rFonts w:ascii="Times New Roman CYR" w:hAnsi="Times New Roman CYR" w:cs="Times New Roman CYR"/>
          <w:bCs/>
          <w:sz w:val="28"/>
          <w:szCs w:val="28"/>
          <w:lang w:val="uk-UA"/>
        </w:rPr>
      </w:pPr>
      <w:r w:rsidRPr="008920EE">
        <w:rPr>
          <w:rFonts w:ascii="Times New Roman CYR" w:hAnsi="Times New Roman CYR" w:cs="Times New Roman CYR"/>
          <w:bCs/>
          <w:sz w:val="28"/>
          <w:szCs w:val="28"/>
          <w:lang w:val="uk-UA"/>
        </w:rPr>
        <w:t xml:space="preserve">6.2 Захист обслуговуючого персоналу від НВЧ </w:t>
      </w:r>
      <w:proofErr w:type="spellStart"/>
      <w:r w:rsidRPr="008920EE">
        <w:rPr>
          <w:rFonts w:ascii="Times New Roman CYR" w:hAnsi="Times New Roman CYR" w:cs="Times New Roman CYR"/>
          <w:bCs/>
          <w:sz w:val="28"/>
          <w:szCs w:val="28"/>
          <w:lang w:val="uk-UA"/>
        </w:rPr>
        <w:t>випромінювань</w:t>
      </w:r>
      <w:proofErr w:type="spellEnd"/>
      <w:r w:rsidR="00AF142B">
        <w:rPr>
          <w:rFonts w:ascii="Times New Roman CYR" w:hAnsi="Times New Roman CYR" w:cs="Times New Roman CYR"/>
          <w:bCs/>
          <w:sz w:val="28"/>
          <w:szCs w:val="28"/>
          <w:lang w:val="uk-UA"/>
        </w:rPr>
        <w:t>……………</w:t>
      </w:r>
      <w:r w:rsidR="00FC5424">
        <w:rPr>
          <w:rFonts w:ascii="Times New Roman CYR" w:hAnsi="Times New Roman CYR" w:cs="Times New Roman CYR"/>
          <w:bCs/>
          <w:sz w:val="28"/>
          <w:szCs w:val="28"/>
          <w:lang w:val="uk-UA"/>
        </w:rPr>
        <w:t>.</w:t>
      </w:r>
      <w:r w:rsidR="00AF142B">
        <w:rPr>
          <w:rFonts w:ascii="Times New Roman CYR" w:hAnsi="Times New Roman CYR" w:cs="Times New Roman CYR"/>
          <w:bCs/>
          <w:sz w:val="28"/>
          <w:szCs w:val="28"/>
          <w:lang w:val="uk-UA"/>
        </w:rPr>
        <w:t>75</w:t>
      </w:r>
    </w:p>
    <w:p w:rsidR="00892F07" w:rsidRPr="008920EE" w:rsidRDefault="00892F07" w:rsidP="0023331C">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lang w:val="uk-UA"/>
        </w:rPr>
        <w:t>ВИ</w:t>
      </w:r>
      <w:r w:rsidRPr="008920EE">
        <w:rPr>
          <w:rFonts w:ascii="Times New Roman" w:hAnsi="Times New Roman" w:cs="Times New Roman"/>
          <w:sz w:val="28"/>
          <w:szCs w:val="28"/>
        </w:rPr>
        <w:t>C</w:t>
      </w:r>
      <w:r w:rsidRPr="008920EE">
        <w:rPr>
          <w:rFonts w:ascii="Times New Roman" w:hAnsi="Times New Roman" w:cs="Times New Roman"/>
          <w:sz w:val="28"/>
          <w:szCs w:val="28"/>
          <w:lang w:val="uk-UA"/>
        </w:rPr>
        <w:t>Н</w:t>
      </w:r>
      <w:r w:rsidRPr="008920EE">
        <w:rPr>
          <w:rFonts w:ascii="Times New Roman" w:hAnsi="Times New Roman" w:cs="Times New Roman"/>
          <w:sz w:val="28"/>
          <w:szCs w:val="28"/>
        </w:rPr>
        <w:t>O</w:t>
      </w:r>
      <w:r w:rsidRPr="008920EE">
        <w:rPr>
          <w:rFonts w:ascii="Times New Roman" w:hAnsi="Times New Roman" w:cs="Times New Roman"/>
          <w:sz w:val="28"/>
          <w:szCs w:val="28"/>
          <w:lang w:val="uk-UA"/>
        </w:rPr>
        <w:t>ВКИ………………………………………………………………….....</w:t>
      </w:r>
      <w:r w:rsidR="00FC5424">
        <w:rPr>
          <w:rFonts w:ascii="Times New Roman" w:hAnsi="Times New Roman" w:cs="Times New Roman"/>
          <w:sz w:val="28"/>
          <w:szCs w:val="28"/>
          <w:lang w:val="uk-UA"/>
        </w:rPr>
        <w:t>..</w:t>
      </w:r>
      <w:r w:rsidRPr="008920EE">
        <w:rPr>
          <w:rFonts w:ascii="Times New Roman" w:hAnsi="Times New Roman" w:cs="Times New Roman"/>
          <w:sz w:val="28"/>
          <w:szCs w:val="28"/>
          <w:lang w:val="uk-UA"/>
        </w:rPr>
        <w:t>7</w:t>
      </w:r>
      <w:r w:rsidR="00AF142B">
        <w:rPr>
          <w:rFonts w:ascii="Times New Roman" w:hAnsi="Times New Roman" w:cs="Times New Roman"/>
          <w:sz w:val="28"/>
          <w:szCs w:val="28"/>
          <w:lang w:val="uk-UA"/>
        </w:rPr>
        <w:t>8</w:t>
      </w:r>
    </w:p>
    <w:p w:rsidR="00892F07" w:rsidRPr="008920EE" w:rsidRDefault="00892F07" w:rsidP="0023331C">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lang w:val="uk-UA"/>
        </w:rPr>
        <w:t>П</w:t>
      </w:r>
      <w:r w:rsidRPr="008920EE">
        <w:rPr>
          <w:rFonts w:ascii="Times New Roman" w:hAnsi="Times New Roman" w:cs="Times New Roman"/>
          <w:sz w:val="28"/>
          <w:szCs w:val="28"/>
        </w:rPr>
        <w:t>EPE</w:t>
      </w:r>
      <w:r w:rsidRPr="008920EE">
        <w:rPr>
          <w:rFonts w:ascii="Times New Roman" w:hAnsi="Times New Roman" w:cs="Times New Roman"/>
          <w:sz w:val="28"/>
          <w:szCs w:val="28"/>
          <w:lang w:val="uk-UA"/>
        </w:rPr>
        <w:t>Л</w:t>
      </w:r>
      <w:r w:rsidRPr="008920EE">
        <w:rPr>
          <w:rFonts w:ascii="Times New Roman" w:hAnsi="Times New Roman" w:cs="Times New Roman"/>
          <w:sz w:val="28"/>
          <w:szCs w:val="28"/>
        </w:rPr>
        <w:t>I</w:t>
      </w:r>
      <w:r w:rsidRPr="008920EE">
        <w:rPr>
          <w:rFonts w:ascii="Times New Roman" w:hAnsi="Times New Roman" w:cs="Times New Roman"/>
          <w:sz w:val="28"/>
          <w:szCs w:val="28"/>
          <w:lang w:val="uk-UA"/>
        </w:rPr>
        <w:t>К П</w:t>
      </w:r>
      <w:r w:rsidRPr="008920EE">
        <w:rPr>
          <w:rFonts w:ascii="Times New Roman" w:hAnsi="Times New Roman" w:cs="Times New Roman"/>
          <w:sz w:val="28"/>
          <w:szCs w:val="28"/>
        </w:rPr>
        <w:t>OC</w:t>
      </w:r>
      <w:r w:rsidRPr="008920EE">
        <w:rPr>
          <w:rFonts w:ascii="Times New Roman" w:hAnsi="Times New Roman" w:cs="Times New Roman"/>
          <w:sz w:val="28"/>
          <w:szCs w:val="28"/>
          <w:lang w:val="uk-UA"/>
        </w:rPr>
        <w:t>ИЛ</w:t>
      </w:r>
      <w:r w:rsidRPr="008920EE">
        <w:rPr>
          <w:rFonts w:ascii="Times New Roman" w:hAnsi="Times New Roman" w:cs="Times New Roman"/>
          <w:sz w:val="28"/>
          <w:szCs w:val="28"/>
        </w:rPr>
        <w:t>A</w:t>
      </w:r>
      <w:r w:rsidRPr="008920EE">
        <w:rPr>
          <w:rFonts w:ascii="Times New Roman" w:hAnsi="Times New Roman" w:cs="Times New Roman"/>
          <w:sz w:val="28"/>
          <w:szCs w:val="28"/>
          <w:lang w:val="uk-UA"/>
        </w:rPr>
        <w:t>НЬ………………………………………………………...</w:t>
      </w:r>
      <w:r w:rsidR="00FC5424">
        <w:rPr>
          <w:rFonts w:ascii="Times New Roman" w:hAnsi="Times New Roman" w:cs="Times New Roman"/>
          <w:sz w:val="28"/>
          <w:szCs w:val="28"/>
          <w:lang w:val="uk-UA"/>
        </w:rPr>
        <w:t>..</w:t>
      </w:r>
      <w:r w:rsidR="00AF142B">
        <w:rPr>
          <w:rFonts w:ascii="Times New Roman" w:hAnsi="Times New Roman" w:cs="Times New Roman"/>
          <w:sz w:val="28"/>
          <w:szCs w:val="28"/>
          <w:lang w:val="uk-UA"/>
        </w:rPr>
        <w:t>79</w:t>
      </w:r>
    </w:p>
    <w:p w:rsidR="00892F07" w:rsidRPr="008920EE" w:rsidRDefault="00892F07" w:rsidP="00892F07">
      <w:pPr>
        <w:spacing w:line="360" w:lineRule="auto"/>
        <w:ind w:firstLine="709"/>
        <w:jc w:val="center"/>
        <w:rPr>
          <w:rFonts w:ascii="Times New Roman" w:hAnsi="Times New Roman" w:cs="Times New Roman"/>
          <w:sz w:val="28"/>
          <w:szCs w:val="28"/>
          <w:lang w:val="uk-UA"/>
        </w:rPr>
      </w:pPr>
    </w:p>
    <w:p w:rsidR="00892F07" w:rsidRPr="00892F07" w:rsidRDefault="00892F07" w:rsidP="00892F07">
      <w:pPr>
        <w:spacing w:line="360" w:lineRule="auto"/>
        <w:ind w:firstLine="709"/>
        <w:jc w:val="center"/>
        <w:rPr>
          <w:rFonts w:ascii="Times New Roman" w:hAnsi="Times New Roman" w:cs="Times New Roman"/>
          <w:sz w:val="28"/>
          <w:szCs w:val="28"/>
          <w:lang w:val="uk-UA"/>
        </w:rPr>
      </w:pPr>
    </w:p>
    <w:p w:rsidR="00892F07" w:rsidRPr="00892F07" w:rsidRDefault="00892F07" w:rsidP="00892F07">
      <w:pPr>
        <w:spacing w:line="360" w:lineRule="auto"/>
        <w:ind w:firstLine="709"/>
        <w:jc w:val="center"/>
        <w:rPr>
          <w:rFonts w:ascii="Times New Roman" w:hAnsi="Times New Roman" w:cs="Times New Roman"/>
          <w:sz w:val="28"/>
          <w:szCs w:val="28"/>
          <w:lang w:val="uk-UA"/>
        </w:rPr>
      </w:pPr>
    </w:p>
    <w:p w:rsidR="00892F07" w:rsidRPr="00892F07" w:rsidRDefault="00892F07" w:rsidP="00892F07">
      <w:pPr>
        <w:spacing w:line="360" w:lineRule="auto"/>
        <w:ind w:firstLine="709"/>
        <w:jc w:val="center"/>
        <w:rPr>
          <w:rFonts w:ascii="Times New Roman" w:hAnsi="Times New Roman" w:cs="Times New Roman"/>
          <w:sz w:val="28"/>
          <w:szCs w:val="28"/>
          <w:lang w:val="uk-UA"/>
        </w:rPr>
      </w:pPr>
    </w:p>
    <w:p w:rsidR="00892F07" w:rsidRPr="00892F07" w:rsidRDefault="00892F07" w:rsidP="00892F07">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892F07" w:rsidRPr="00892F07" w:rsidRDefault="00892F07" w:rsidP="00892F07">
      <w:pPr>
        <w:spacing w:line="360" w:lineRule="auto"/>
        <w:ind w:firstLine="709"/>
        <w:jc w:val="center"/>
        <w:rPr>
          <w:rFonts w:ascii="Times New Roman" w:hAnsi="Times New Roman" w:cs="Times New Roman"/>
          <w:sz w:val="28"/>
          <w:szCs w:val="28"/>
          <w:lang w:val="uk-UA"/>
        </w:rPr>
      </w:pPr>
    </w:p>
    <w:p w:rsidR="00892F07" w:rsidRPr="00892F07" w:rsidRDefault="00892F07" w:rsidP="00892F07">
      <w:pPr>
        <w:spacing w:line="360" w:lineRule="auto"/>
        <w:ind w:firstLine="709"/>
        <w:jc w:val="both"/>
        <w:rPr>
          <w:rFonts w:ascii="Times New Roman" w:hAnsi="Times New Roman" w:cs="Times New Roman"/>
          <w:b/>
          <w:sz w:val="28"/>
          <w:szCs w:val="28"/>
          <w:lang w:val="uk-UA"/>
        </w:rPr>
      </w:pPr>
      <w:r w:rsidRPr="00892F07">
        <w:rPr>
          <w:rFonts w:ascii="Times New Roman" w:hAnsi="Times New Roman" w:cs="Times New Roman"/>
          <w:sz w:val="28"/>
          <w:szCs w:val="28"/>
          <w:lang w:val="uk-UA"/>
        </w:rPr>
        <w:t>Д</w:t>
      </w:r>
      <w:r w:rsidRPr="00DA3CF4">
        <w:rPr>
          <w:rFonts w:ascii="Times New Roman" w:hAnsi="Times New Roman" w:cs="Times New Roman"/>
          <w:sz w:val="28"/>
          <w:szCs w:val="28"/>
        </w:rPr>
        <w:t>C</w:t>
      </w:r>
      <w:r w:rsidRPr="00892F07">
        <w:rPr>
          <w:rFonts w:ascii="Times New Roman" w:hAnsi="Times New Roman" w:cs="Times New Roman"/>
          <w:sz w:val="28"/>
          <w:szCs w:val="28"/>
          <w:lang w:val="uk-UA"/>
        </w:rPr>
        <w:t>ТУ – д</w:t>
      </w:r>
      <w:proofErr w:type="spellStart"/>
      <w:r w:rsidRPr="00DA3CF4">
        <w:rPr>
          <w:rFonts w:ascii="Times New Roman" w:hAnsi="Times New Roman" w:cs="Times New Roman"/>
          <w:sz w:val="28"/>
          <w:szCs w:val="28"/>
        </w:rPr>
        <w:t>ep</w:t>
      </w:r>
      <w:proofErr w:type="spellEnd"/>
      <w:r w:rsidRPr="00892F07">
        <w:rPr>
          <w:rFonts w:ascii="Times New Roman" w:hAnsi="Times New Roman" w:cs="Times New Roman"/>
          <w:sz w:val="28"/>
          <w:szCs w:val="28"/>
          <w:lang w:val="uk-UA"/>
        </w:rPr>
        <w:t>ж</w:t>
      </w:r>
      <w:r w:rsidRPr="00DA3CF4">
        <w:rPr>
          <w:rFonts w:ascii="Times New Roman" w:hAnsi="Times New Roman" w:cs="Times New Roman"/>
          <w:sz w:val="28"/>
          <w:szCs w:val="28"/>
        </w:rPr>
        <w:t>a</w:t>
      </w:r>
      <w:proofErr w:type="spellStart"/>
      <w:r w:rsidRPr="00892F07">
        <w:rPr>
          <w:rFonts w:ascii="Times New Roman" w:hAnsi="Times New Roman" w:cs="Times New Roman"/>
          <w:sz w:val="28"/>
          <w:szCs w:val="28"/>
          <w:lang w:val="uk-UA"/>
        </w:rPr>
        <w:t>вний</w:t>
      </w:r>
      <w:proofErr w:type="spellEnd"/>
      <w:r w:rsidRPr="00892F07">
        <w:rPr>
          <w:rFonts w:ascii="Times New Roman" w:hAnsi="Times New Roman" w:cs="Times New Roman"/>
          <w:sz w:val="28"/>
          <w:szCs w:val="28"/>
          <w:lang w:val="uk-UA"/>
        </w:rPr>
        <w:t xml:space="preserve"> </w:t>
      </w:r>
      <w:r w:rsidRPr="00DA3CF4">
        <w:rPr>
          <w:rFonts w:ascii="Times New Roman" w:hAnsi="Times New Roman" w:cs="Times New Roman"/>
          <w:sz w:val="28"/>
          <w:szCs w:val="28"/>
        </w:rPr>
        <w:t>c</w:t>
      </w:r>
      <w:r w:rsidRPr="00892F07">
        <w:rPr>
          <w:rFonts w:ascii="Times New Roman" w:hAnsi="Times New Roman" w:cs="Times New Roman"/>
          <w:sz w:val="28"/>
          <w:szCs w:val="28"/>
          <w:lang w:val="uk-UA"/>
        </w:rPr>
        <w:t>т</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нд</w:t>
      </w:r>
      <w:proofErr w:type="spellStart"/>
      <w:r w:rsidRPr="00DA3CF4">
        <w:rPr>
          <w:rFonts w:ascii="Times New Roman" w:hAnsi="Times New Roman" w:cs="Times New Roman"/>
          <w:sz w:val="28"/>
          <w:szCs w:val="28"/>
        </w:rPr>
        <w:t>ap</w:t>
      </w:r>
      <w:proofErr w:type="spellEnd"/>
      <w:r w:rsidRPr="00892F07">
        <w:rPr>
          <w:rFonts w:ascii="Times New Roman" w:hAnsi="Times New Roman" w:cs="Times New Roman"/>
          <w:sz w:val="28"/>
          <w:szCs w:val="28"/>
          <w:lang w:val="uk-UA"/>
        </w:rPr>
        <w:t xml:space="preserve">т </w:t>
      </w:r>
      <w:proofErr w:type="spellStart"/>
      <w:r w:rsidRPr="00892F07">
        <w:rPr>
          <w:rFonts w:ascii="Times New Roman" w:hAnsi="Times New Roman" w:cs="Times New Roman"/>
          <w:sz w:val="28"/>
          <w:szCs w:val="28"/>
          <w:lang w:val="uk-UA"/>
        </w:rPr>
        <w:t>Ук</w:t>
      </w:r>
      <w:r w:rsidRPr="00DA3CF4">
        <w:rPr>
          <w:rFonts w:ascii="Times New Roman" w:hAnsi="Times New Roman" w:cs="Times New Roman"/>
          <w:sz w:val="28"/>
          <w:szCs w:val="28"/>
        </w:rPr>
        <w:t>pa</w:t>
      </w:r>
      <w:r w:rsidRPr="00892F07">
        <w:rPr>
          <w:rFonts w:ascii="Times New Roman" w:hAnsi="Times New Roman" w:cs="Times New Roman"/>
          <w:sz w:val="28"/>
          <w:szCs w:val="28"/>
          <w:lang w:val="uk-UA"/>
        </w:rPr>
        <w:t>їни</w:t>
      </w:r>
      <w:proofErr w:type="spellEnd"/>
      <w:r w:rsidRPr="00892F07">
        <w:rPr>
          <w:rFonts w:ascii="Times New Roman" w:hAnsi="Times New Roman" w:cs="Times New Roman"/>
          <w:sz w:val="28"/>
          <w:szCs w:val="28"/>
          <w:lang w:val="uk-UA"/>
        </w:rPr>
        <w:t>;</w:t>
      </w:r>
    </w:p>
    <w:p w:rsidR="00892F07" w:rsidRPr="00892F07" w:rsidRDefault="00892F07" w:rsidP="00892F07">
      <w:pPr>
        <w:spacing w:line="360" w:lineRule="auto"/>
        <w:ind w:firstLine="709"/>
        <w:jc w:val="both"/>
        <w:rPr>
          <w:rFonts w:ascii="Times New Roman" w:hAnsi="Times New Roman" w:cs="Times New Roman"/>
          <w:b/>
          <w:sz w:val="28"/>
          <w:szCs w:val="28"/>
          <w:lang w:val="uk-UA"/>
        </w:rPr>
      </w:pPr>
      <w:r w:rsidRPr="00892F07">
        <w:rPr>
          <w:rFonts w:ascii="Times New Roman" w:hAnsi="Times New Roman" w:cs="Times New Roman"/>
          <w:sz w:val="28"/>
          <w:szCs w:val="28"/>
          <w:lang w:val="uk-UA"/>
        </w:rPr>
        <w:t>ТЗ – т</w:t>
      </w:r>
      <w:r w:rsidRPr="00DA3CF4">
        <w:rPr>
          <w:rFonts w:ascii="Times New Roman" w:hAnsi="Times New Roman" w:cs="Times New Roman"/>
          <w:sz w:val="28"/>
          <w:szCs w:val="28"/>
        </w:rPr>
        <w:t>e</w:t>
      </w:r>
      <w:proofErr w:type="spellStart"/>
      <w:r w:rsidRPr="00892F07">
        <w:rPr>
          <w:rFonts w:ascii="Times New Roman" w:hAnsi="Times New Roman" w:cs="Times New Roman"/>
          <w:sz w:val="28"/>
          <w:szCs w:val="28"/>
          <w:lang w:val="uk-UA"/>
        </w:rPr>
        <w:t>хн</w:t>
      </w:r>
      <w:proofErr w:type="spellEnd"/>
      <w:r w:rsidRPr="00DA3CF4">
        <w:rPr>
          <w:rFonts w:ascii="Times New Roman" w:hAnsi="Times New Roman" w:cs="Times New Roman"/>
          <w:sz w:val="28"/>
          <w:szCs w:val="28"/>
        </w:rPr>
        <w:t>o</w:t>
      </w:r>
      <w:r w:rsidRPr="00892F07">
        <w:rPr>
          <w:rFonts w:ascii="Times New Roman" w:hAnsi="Times New Roman" w:cs="Times New Roman"/>
          <w:sz w:val="28"/>
          <w:szCs w:val="28"/>
          <w:lang w:val="uk-UA"/>
        </w:rPr>
        <w:t>л</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г</w:t>
      </w:r>
      <w:r w:rsidRPr="00DA3CF4">
        <w:rPr>
          <w:rFonts w:ascii="Times New Roman" w:hAnsi="Times New Roman" w:cs="Times New Roman"/>
          <w:sz w:val="28"/>
          <w:szCs w:val="28"/>
        </w:rPr>
        <w:t>i</w:t>
      </w:r>
      <w:proofErr w:type="spellStart"/>
      <w:r w:rsidRPr="00892F07">
        <w:rPr>
          <w:rFonts w:ascii="Times New Roman" w:hAnsi="Times New Roman" w:cs="Times New Roman"/>
          <w:sz w:val="28"/>
          <w:szCs w:val="28"/>
          <w:lang w:val="uk-UA"/>
        </w:rPr>
        <w:t>чн</w:t>
      </w:r>
      <w:proofErr w:type="spellEnd"/>
      <w:r w:rsidRPr="00DA3CF4">
        <w:rPr>
          <w:rFonts w:ascii="Times New Roman" w:hAnsi="Times New Roman" w:cs="Times New Roman"/>
          <w:sz w:val="28"/>
          <w:szCs w:val="28"/>
        </w:rPr>
        <w:t>e</w:t>
      </w:r>
      <w:r w:rsidRPr="00892F07">
        <w:rPr>
          <w:rFonts w:ascii="Times New Roman" w:hAnsi="Times New Roman" w:cs="Times New Roman"/>
          <w:sz w:val="28"/>
          <w:szCs w:val="28"/>
          <w:lang w:val="uk-UA"/>
        </w:rPr>
        <w:t xml:space="preserve"> з</w:t>
      </w:r>
      <w:r w:rsidRPr="00DA3CF4">
        <w:rPr>
          <w:rFonts w:ascii="Times New Roman" w:hAnsi="Times New Roman" w:cs="Times New Roman"/>
          <w:sz w:val="28"/>
          <w:szCs w:val="28"/>
        </w:rPr>
        <w:t>a</w:t>
      </w:r>
      <w:proofErr w:type="spellStart"/>
      <w:r w:rsidRPr="00892F07">
        <w:rPr>
          <w:rFonts w:ascii="Times New Roman" w:hAnsi="Times New Roman" w:cs="Times New Roman"/>
          <w:sz w:val="28"/>
          <w:szCs w:val="28"/>
          <w:lang w:val="uk-UA"/>
        </w:rPr>
        <w:t>вд</w:t>
      </w:r>
      <w:proofErr w:type="spellEnd"/>
      <w:r w:rsidRPr="00DA3CF4">
        <w:rPr>
          <w:rFonts w:ascii="Times New Roman" w:hAnsi="Times New Roman" w:cs="Times New Roman"/>
          <w:sz w:val="28"/>
          <w:szCs w:val="28"/>
        </w:rPr>
        <w:t>a</w:t>
      </w:r>
      <w:proofErr w:type="spellStart"/>
      <w:r w:rsidRPr="00892F07">
        <w:rPr>
          <w:rFonts w:ascii="Times New Roman" w:hAnsi="Times New Roman" w:cs="Times New Roman"/>
          <w:sz w:val="28"/>
          <w:szCs w:val="28"/>
          <w:lang w:val="uk-UA"/>
        </w:rPr>
        <w:t>ння</w:t>
      </w:r>
      <w:proofErr w:type="spellEnd"/>
      <w:r w:rsidRPr="00892F07">
        <w:rPr>
          <w:rFonts w:ascii="Times New Roman" w:hAnsi="Times New Roman" w:cs="Times New Roman"/>
          <w:sz w:val="28"/>
          <w:szCs w:val="28"/>
          <w:lang w:val="uk-UA"/>
        </w:rPr>
        <w:t>;</w:t>
      </w:r>
    </w:p>
    <w:p w:rsidR="00892F07" w:rsidRPr="00892F07" w:rsidRDefault="00C15406" w:rsidP="00892F07">
      <w:pPr>
        <w:spacing w:line="360" w:lineRule="auto"/>
        <w:ind w:firstLine="709"/>
        <w:jc w:val="both"/>
        <w:rPr>
          <w:rFonts w:ascii="Times New Roman" w:hAnsi="Times New Roman" w:cs="Times New Roman"/>
          <w:b/>
          <w:sz w:val="28"/>
          <w:szCs w:val="28"/>
          <w:lang w:val="uk-UA"/>
        </w:rPr>
      </w:pPr>
      <w:r>
        <w:rPr>
          <w:rFonts w:ascii="Times New Roman CYR" w:hAnsi="Times New Roman CYR" w:cs="Times New Roman CYR"/>
          <w:sz w:val="28"/>
          <w:szCs w:val="28"/>
          <w:lang w:val="uk-UA"/>
        </w:rPr>
        <w:t>РЛС</w:t>
      </w:r>
      <w:r w:rsidR="00892F07" w:rsidRPr="00892F07">
        <w:rPr>
          <w:rFonts w:ascii="Times New Roman" w:hAnsi="Times New Roman" w:cs="Times New Roman"/>
          <w:sz w:val="28"/>
          <w:szCs w:val="28"/>
          <w:lang w:val="uk-UA"/>
        </w:rPr>
        <w:t xml:space="preserve"> – </w:t>
      </w:r>
      <w:r>
        <w:rPr>
          <w:rFonts w:ascii="Times New Roman CYR" w:hAnsi="Times New Roman CYR" w:cs="Times New Roman CYR"/>
          <w:sz w:val="28"/>
          <w:szCs w:val="28"/>
          <w:lang w:val="uk-UA"/>
        </w:rPr>
        <w:t>радіолокаційна система</w:t>
      </w:r>
      <w:r w:rsidR="00892F07" w:rsidRPr="00892F07">
        <w:rPr>
          <w:rFonts w:ascii="Times New Roman" w:hAnsi="Times New Roman" w:cs="Times New Roman"/>
          <w:sz w:val="28"/>
          <w:szCs w:val="28"/>
          <w:lang w:val="uk-UA"/>
        </w:rPr>
        <w:t>;</w:t>
      </w:r>
    </w:p>
    <w:p w:rsidR="00892F07" w:rsidRPr="00DA3CF4" w:rsidRDefault="00C15406" w:rsidP="00892F07">
      <w:pPr>
        <w:spacing w:line="360" w:lineRule="auto"/>
        <w:ind w:firstLine="709"/>
        <w:jc w:val="both"/>
        <w:rPr>
          <w:rFonts w:ascii="Times New Roman" w:hAnsi="Times New Roman" w:cs="Times New Roman"/>
          <w:b/>
          <w:sz w:val="28"/>
          <w:szCs w:val="28"/>
        </w:rPr>
      </w:pPr>
      <w:r>
        <w:rPr>
          <w:rFonts w:ascii="Times New Roman CYR" w:hAnsi="Times New Roman CYR" w:cs="Times New Roman CYR"/>
          <w:sz w:val="28"/>
          <w:szCs w:val="28"/>
          <w:lang w:val="uk-UA"/>
        </w:rPr>
        <w:t>АПОІ</w:t>
      </w:r>
      <w:r w:rsidR="00892F07" w:rsidRPr="00FC5424">
        <w:rPr>
          <w:rFonts w:ascii="Times New Roman" w:hAnsi="Times New Roman" w:cs="Times New Roman"/>
          <w:sz w:val="28"/>
          <w:szCs w:val="28"/>
          <w:lang w:val="uk-UA"/>
        </w:rPr>
        <w:t xml:space="preserve"> – </w:t>
      </w:r>
      <w:r>
        <w:rPr>
          <w:rFonts w:ascii="Times New Roman CYR" w:hAnsi="Times New Roman CYR" w:cs="Times New Roman CYR"/>
          <w:sz w:val="28"/>
          <w:szCs w:val="28"/>
          <w:lang w:val="uk-UA"/>
        </w:rPr>
        <w:t>апаратура первинної обробки інформації</w:t>
      </w:r>
      <w:r w:rsidR="00892F07" w:rsidRPr="00DA3CF4">
        <w:rPr>
          <w:rFonts w:ascii="Times New Roman" w:hAnsi="Times New Roman" w:cs="Times New Roman"/>
          <w:sz w:val="28"/>
          <w:szCs w:val="28"/>
        </w:rPr>
        <w:t>;</w:t>
      </w:r>
    </w:p>
    <w:p w:rsidR="00892F07" w:rsidRPr="00DA3CF4" w:rsidRDefault="00C15406" w:rsidP="00892F07">
      <w:pPr>
        <w:spacing w:line="360" w:lineRule="auto"/>
        <w:ind w:firstLine="709"/>
        <w:jc w:val="both"/>
        <w:rPr>
          <w:rFonts w:ascii="Times New Roman" w:hAnsi="Times New Roman" w:cs="Times New Roman"/>
          <w:b/>
          <w:sz w:val="28"/>
          <w:szCs w:val="28"/>
        </w:rPr>
      </w:pPr>
      <w:r>
        <w:rPr>
          <w:rFonts w:ascii="Times New Roman CYR" w:hAnsi="Times New Roman CYR" w:cs="Times New Roman CYR"/>
          <w:sz w:val="28"/>
          <w:szCs w:val="28"/>
          <w:lang w:val="uk-UA"/>
        </w:rPr>
        <w:t>ВКП</w:t>
      </w:r>
      <w:r w:rsidR="00892F07" w:rsidRPr="00DA3CF4">
        <w:rPr>
          <w:rFonts w:ascii="Times New Roman" w:hAnsi="Times New Roman" w:cs="Times New Roman"/>
          <w:sz w:val="28"/>
          <w:szCs w:val="28"/>
        </w:rPr>
        <w:t xml:space="preserve"> − </w:t>
      </w:r>
      <w:r>
        <w:rPr>
          <w:rFonts w:ascii="Times New Roman CYR" w:hAnsi="Times New Roman CYR" w:cs="Times New Roman CYR"/>
          <w:sz w:val="28"/>
          <w:szCs w:val="28"/>
          <w:lang w:val="uk-UA"/>
        </w:rPr>
        <w:t>виносний командний пункт</w:t>
      </w:r>
      <w:r w:rsidR="00892F07" w:rsidRPr="00DA3CF4">
        <w:rPr>
          <w:rFonts w:ascii="Times New Roman" w:hAnsi="Times New Roman" w:cs="Times New Roman"/>
          <w:sz w:val="28"/>
          <w:szCs w:val="28"/>
        </w:rPr>
        <w:t>;</w:t>
      </w:r>
    </w:p>
    <w:p w:rsidR="00892F07" w:rsidRPr="00DA3CF4" w:rsidRDefault="00C15406" w:rsidP="00892F07">
      <w:pPr>
        <w:spacing w:line="360" w:lineRule="auto"/>
        <w:ind w:firstLine="709"/>
        <w:jc w:val="both"/>
        <w:rPr>
          <w:rFonts w:ascii="Times New Roman" w:hAnsi="Times New Roman" w:cs="Times New Roman"/>
          <w:b/>
          <w:sz w:val="28"/>
          <w:szCs w:val="28"/>
        </w:rPr>
      </w:pPr>
      <w:r>
        <w:rPr>
          <w:rFonts w:ascii="Times New Roman CYR" w:hAnsi="Times New Roman CYR" w:cs="Times New Roman CYR"/>
          <w:sz w:val="28"/>
          <w:szCs w:val="28"/>
          <w:lang w:val="uk-UA"/>
        </w:rPr>
        <w:t>ЦОС</w:t>
      </w:r>
      <w:r w:rsidR="00892F07" w:rsidRPr="00DA3CF4">
        <w:rPr>
          <w:rFonts w:ascii="Times New Roman" w:hAnsi="Times New Roman" w:cs="Times New Roman"/>
          <w:sz w:val="28"/>
          <w:szCs w:val="28"/>
        </w:rPr>
        <w:t xml:space="preserve"> – </w:t>
      </w:r>
      <w:r>
        <w:rPr>
          <w:rFonts w:ascii="Times New Roman CYR" w:hAnsi="Times New Roman CYR" w:cs="Times New Roman CYR"/>
          <w:sz w:val="28"/>
          <w:szCs w:val="28"/>
          <w:lang w:val="uk-UA"/>
        </w:rPr>
        <w:t>цифрова обробка сигналів</w:t>
      </w:r>
      <w:r w:rsidR="00892F07" w:rsidRPr="00DA3CF4">
        <w:rPr>
          <w:rFonts w:ascii="Times New Roman" w:hAnsi="Times New Roman" w:cs="Times New Roman"/>
          <w:sz w:val="28"/>
          <w:szCs w:val="28"/>
        </w:rPr>
        <w:t>;</w:t>
      </w:r>
    </w:p>
    <w:p w:rsidR="00892F07" w:rsidRPr="00DA3CF4" w:rsidRDefault="00C15406" w:rsidP="00892F07">
      <w:pPr>
        <w:spacing w:line="360" w:lineRule="auto"/>
        <w:ind w:left="709"/>
        <w:jc w:val="both"/>
        <w:rPr>
          <w:rFonts w:ascii="Times New Roman" w:hAnsi="Times New Roman" w:cs="Times New Roman"/>
          <w:b/>
          <w:sz w:val="28"/>
          <w:szCs w:val="28"/>
        </w:rPr>
      </w:pPr>
      <w:r>
        <w:rPr>
          <w:rFonts w:ascii="Times New Roman CYR" w:hAnsi="Times New Roman CYR" w:cs="Times New Roman CYR"/>
          <w:sz w:val="28"/>
          <w:szCs w:val="28"/>
          <w:lang w:val="uk-UA"/>
        </w:rPr>
        <w:t>ЕЦОМ</w:t>
      </w:r>
      <w:r w:rsidR="00892F07" w:rsidRPr="00DA3CF4">
        <w:rPr>
          <w:rFonts w:ascii="Times New Roman" w:hAnsi="Times New Roman" w:cs="Times New Roman"/>
          <w:sz w:val="28"/>
          <w:szCs w:val="28"/>
        </w:rPr>
        <w:t xml:space="preserve"> – </w:t>
      </w:r>
      <w:r>
        <w:rPr>
          <w:rFonts w:ascii="Times New Roman CYR" w:hAnsi="Times New Roman CYR" w:cs="Times New Roman CYR"/>
          <w:sz w:val="28"/>
          <w:szCs w:val="28"/>
          <w:lang w:val="uk-UA"/>
        </w:rPr>
        <w:t>електронні цифрові обчислювальні машини</w:t>
      </w:r>
      <w:r w:rsidR="00892F07" w:rsidRPr="00DA3CF4">
        <w:rPr>
          <w:rFonts w:ascii="Times New Roman" w:hAnsi="Times New Roman" w:cs="Times New Roman"/>
          <w:sz w:val="28"/>
          <w:szCs w:val="28"/>
        </w:rPr>
        <w:t>;</w:t>
      </w:r>
    </w:p>
    <w:p w:rsidR="00892F07" w:rsidRPr="00DA3CF4" w:rsidRDefault="00892F07" w:rsidP="00892F07">
      <w:pPr>
        <w:spacing w:line="360" w:lineRule="auto"/>
        <w:ind w:left="709"/>
        <w:jc w:val="both"/>
        <w:rPr>
          <w:rFonts w:ascii="Times New Roman" w:hAnsi="Times New Roman" w:cs="Times New Roman"/>
          <w:b/>
          <w:sz w:val="28"/>
          <w:szCs w:val="28"/>
        </w:rPr>
      </w:pPr>
      <w:r w:rsidRPr="00B16B29">
        <w:rPr>
          <w:rStyle w:val="103"/>
          <w:rFonts w:ascii="Times New Roman" w:hAnsi="Times New Roman" w:cs="Times New Roman"/>
          <w:sz w:val="28"/>
          <w:szCs w:val="28"/>
        </w:rPr>
        <w:t>НДДКР</w:t>
      </w:r>
      <w:r w:rsidRPr="00DA3CF4">
        <w:rPr>
          <w:rFonts w:ascii="Times New Roman" w:hAnsi="Times New Roman" w:cs="Times New Roman"/>
          <w:sz w:val="28"/>
          <w:szCs w:val="28"/>
        </w:rPr>
        <w:t xml:space="preserve"> – </w:t>
      </w:r>
      <w:r w:rsidRPr="00B16B29">
        <w:rPr>
          <w:rStyle w:val="103"/>
          <w:rFonts w:ascii="Times New Roman" w:hAnsi="Times New Roman" w:cs="Times New Roman"/>
          <w:sz w:val="28"/>
          <w:szCs w:val="28"/>
        </w:rPr>
        <w:t>науков</w:t>
      </w:r>
      <w:r>
        <w:rPr>
          <w:rStyle w:val="103"/>
          <w:rFonts w:ascii="Times New Roman" w:hAnsi="Times New Roman" w:cs="Times New Roman"/>
          <w:sz w:val="28"/>
          <w:szCs w:val="28"/>
        </w:rPr>
        <w:t>і</w:t>
      </w:r>
      <w:r w:rsidRPr="00B16B29">
        <w:rPr>
          <w:rStyle w:val="103"/>
          <w:rFonts w:ascii="Times New Roman" w:hAnsi="Times New Roman" w:cs="Times New Roman"/>
          <w:sz w:val="28"/>
          <w:szCs w:val="28"/>
        </w:rPr>
        <w:t xml:space="preserve"> досліджен</w:t>
      </w:r>
      <w:r>
        <w:rPr>
          <w:rStyle w:val="103"/>
          <w:rFonts w:ascii="Times New Roman" w:hAnsi="Times New Roman" w:cs="Times New Roman"/>
          <w:sz w:val="28"/>
          <w:szCs w:val="28"/>
        </w:rPr>
        <w:t>ня</w:t>
      </w:r>
      <w:r w:rsidRPr="00B16B29">
        <w:rPr>
          <w:rStyle w:val="103"/>
          <w:rFonts w:ascii="Times New Roman" w:hAnsi="Times New Roman" w:cs="Times New Roman"/>
          <w:sz w:val="28"/>
          <w:szCs w:val="28"/>
        </w:rPr>
        <w:t xml:space="preserve"> і дослідно-конструкторськ</w:t>
      </w:r>
      <w:r>
        <w:rPr>
          <w:rStyle w:val="103"/>
          <w:rFonts w:ascii="Times New Roman" w:hAnsi="Times New Roman" w:cs="Times New Roman"/>
          <w:sz w:val="28"/>
          <w:szCs w:val="28"/>
        </w:rPr>
        <w:t>і</w:t>
      </w:r>
      <w:r w:rsidRPr="00B16B29">
        <w:rPr>
          <w:rStyle w:val="103"/>
          <w:rFonts w:ascii="Times New Roman" w:hAnsi="Times New Roman" w:cs="Times New Roman"/>
          <w:sz w:val="28"/>
          <w:szCs w:val="28"/>
        </w:rPr>
        <w:t xml:space="preserve"> роб</w:t>
      </w:r>
      <w:r>
        <w:rPr>
          <w:rStyle w:val="103"/>
          <w:rFonts w:ascii="Times New Roman" w:hAnsi="Times New Roman" w:cs="Times New Roman"/>
          <w:sz w:val="28"/>
          <w:szCs w:val="28"/>
        </w:rPr>
        <w:t>оти</w:t>
      </w:r>
      <w:r w:rsidRPr="00DA3CF4">
        <w:rPr>
          <w:rFonts w:ascii="Times New Roman" w:hAnsi="Times New Roman" w:cs="Times New Roman"/>
          <w:sz w:val="28"/>
          <w:szCs w:val="28"/>
        </w:rPr>
        <w:t>;</w:t>
      </w:r>
    </w:p>
    <w:p w:rsidR="00892F07" w:rsidRPr="00DA3CF4" w:rsidRDefault="00892F07" w:rsidP="00892F07">
      <w:pPr>
        <w:spacing w:line="360" w:lineRule="auto"/>
        <w:ind w:left="709"/>
        <w:jc w:val="both"/>
        <w:rPr>
          <w:rFonts w:ascii="Times New Roman" w:hAnsi="Times New Roman" w:cs="Times New Roman"/>
          <w:b/>
          <w:sz w:val="28"/>
          <w:szCs w:val="28"/>
        </w:rPr>
      </w:pPr>
      <w:r>
        <w:rPr>
          <w:rFonts w:ascii="Times New Roman" w:hAnsi="Times New Roman" w:cs="Times New Roman"/>
          <w:sz w:val="28"/>
          <w:szCs w:val="28"/>
        </w:rPr>
        <w:t>ПЕОМ</w:t>
      </w:r>
      <w:r w:rsidRPr="00DA3CF4">
        <w:rPr>
          <w:rFonts w:ascii="Times New Roman" w:hAnsi="Times New Roman" w:cs="Times New Roman"/>
          <w:sz w:val="28"/>
          <w:szCs w:val="28"/>
        </w:rPr>
        <w:t xml:space="preserve"> – </w:t>
      </w:r>
      <w:proofErr w:type="spellStart"/>
      <w:r>
        <w:rPr>
          <w:rFonts w:ascii="Times New Roman" w:hAnsi="Times New Roman" w:cs="Times New Roman"/>
          <w:sz w:val="28"/>
          <w:szCs w:val="28"/>
        </w:rPr>
        <w:t>персональна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електронна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обчислювальна</w:t>
      </w:r>
      <w:proofErr w:type="spellEnd"/>
      <w:r>
        <w:rPr>
          <w:rFonts w:ascii="Times New Roman" w:hAnsi="Times New Roman" w:cs="Times New Roman"/>
          <w:sz w:val="28"/>
          <w:szCs w:val="28"/>
        </w:rPr>
        <w:t xml:space="preserve"> машина</w:t>
      </w:r>
      <w:r w:rsidRPr="00DA3CF4">
        <w:rPr>
          <w:rFonts w:ascii="Times New Roman" w:hAnsi="Times New Roman" w:cs="Times New Roman"/>
          <w:sz w:val="28"/>
          <w:szCs w:val="28"/>
        </w:rPr>
        <w:t>;</w:t>
      </w:r>
    </w:p>
    <w:p w:rsidR="00892F07" w:rsidRPr="001924F0" w:rsidRDefault="00892F07" w:rsidP="00892F07">
      <w:pPr>
        <w:spacing w:line="360" w:lineRule="auto"/>
        <w:ind w:firstLine="709"/>
        <w:jc w:val="both"/>
        <w:rPr>
          <w:rFonts w:ascii="Times New Roman" w:hAnsi="Times New Roman" w:cs="Times New Roman"/>
          <w:sz w:val="28"/>
          <w:szCs w:val="28"/>
        </w:rPr>
      </w:pPr>
    </w:p>
    <w:p w:rsidR="00892F07" w:rsidRPr="001924F0" w:rsidRDefault="00892F07" w:rsidP="00892F07">
      <w:pPr>
        <w:spacing w:line="360" w:lineRule="auto"/>
        <w:ind w:firstLine="709"/>
        <w:jc w:val="both"/>
        <w:rPr>
          <w:rFonts w:ascii="Times New Roman" w:hAnsi="Times New Roman" w:cs="Times New Roman"/>
          <w:sz w:val="28"/>
          <w:szCs w:val="28"/>
        </w:rPr>
      </w:pPr>
    </w:p>
    <w:p w:rsidR="00892F07" w:rsidRPr="001924F0" w:rsidRDefault="00892F07" w:rsidP="00892F07">
      <w:pPr>
        <w:spacing w:line="360" w:lineRule="auto"/>
        <w:ind w:firstLine="709"/>
        <w:jc w:val="both"/>
        <w:rPr>
          <w:rFonts w:ascii="Times New Roman" w:hAnsi="Times New Roman" w:cs="Times New Roman"/>
          <w:sz w:val="28"/>
          <w:szCs w:val="28"/>
        </w:rPr>
      </w:pPr>
    </w:p>
    <w:p w:rsidR="00892F07" w:rsidRPr="001924F0" w:rsidRDefault="00892F07" w:rsidP="00892F07">
      <w:pPr>
        <w:spacing w:line="360" w:lineRule="auto"/>
        <w:ind w:firstLine="709"/>
        <w:jc w:val="both"/>
        <w:rPr>
          <w:rFonts w:ascii="Times New Roman" w:hAnsi="Times New Roman" w:cs="Times New Roman"/>
          <w:sz w:val="28"/>
          <w:szCs w:val="28"/>
        </w:rPr>
      </w:pPr>
    </w:p>
    <w:p w:rsidR="00892F07" w:rsidRPr="001924F0" w:rsidRDefault="00892F07" w:rsidP="00892F07">
      <w:pPr>
        <w:spacing w:line="360" w:lineRule="auto"/>
        <w:ind w:firstLine="709"/>
        <w:jc w:val="both"/>
        <w:rPr>
          <w:rFonts w:ascii="Times New Roman" w:hAnsi="Times New Roman" w:cs="Times New Roman"/>
          <w:sz w:val="28"/>
          <w:szCs w:val="28"/>
        </w:rPr>
      </w:pPr>
    </w:p>
    <w:p w:rsidR="00892F07" w:rsidRPr="00DE6EB7" w:rsidRDefault="00892F07" w:rsidP="00892F07">
      <w:pPr>
        <w:spacing w:line="360" w:lineRule="auto"/>
        <w:ind w:firstLine="709"/>
        <w:jc w:val="center"/>
        <w:rPr>
          <w:sz w:val="28"/>
          <w:szCs w:val="28"/>
        </w:rPr>
      </w:pPr>
    </w:p>
    <w:p w:rsidR="00892F07" w:rsidRPr="00DE6EB7" w:rsidRDefault="00892F07" w:rsidP="00892F07">
      <w:pPr>
        <w:spacing w:line="360" w:lineRule="auto"/>
        <w:ind w:firstLine="709"/>
        <w:jc w:val="center"/>
        <w:rPr>
          <w:sz w:val="28"/>
          <w:szCs w:val="28"/>
        </w:rPr>
      </w:pPr>
    </w:p>
    <w:p w:rsidR="00892F07" w:rsidRPr="00DE6EB7" w:rsidRDefault="00892F07" w:rsidP="00892F07">
      <w:pPr>
        <w:spacing w:line="360" w:lineRule="auto"/>
        <w:ind w:firstLine="709"/>
        <w:jc w:val="center"/>
        <w:rPr>
          <w:b/>
          <w:sz w:val="28"/>
          <w:szCs w:val="28"/>
        </w:rPr>
      </w:pPr>
    </w:p>
    <w:p w:rsidR="00892F07" w:rsidRPr="00DE6EB7" w:rsidRDefault="00892F07" w:rsidP="00892F07">
      <w:pPr>
        <w:spacing w:line="360" w:lineRule="auto"/>
        <w:ind w:firstLine="709"/>
        <w:jc w:val="center"/>
        <w:rPr>
          <w:b/>
          <w:sz w:val="28"/>
          <w:szCs w:val="28"/>
        </w:rPr>
      </w:pPr>
    </w:p>
    <w:p w:rsidR="00892F07" w:rsidRPr="00DE6EB7" w:rsidRDefault="00892F07" w:rsidP="00892F07">
      <w:pPr>
        <w:spacing w:line="360" w:lineRule="auto"/>
        <w:ind w:firstLine="709"/>
        <w:jc w:val="center"/>
        <w:rPr>
          <w:b/>
          <w:sz w:val="28"/>
          <w:szCs w:val="28"/>
        </w:rPr>
      </w:pPr>
    </w:p>
    <w:p w:rsidR="00892F07" w:rsidRDefault="00892F07" w:rsidP="00892F07">
      <w:pPr>
        <w:spacing w:line="360" w:lineRule="auto"/>
        <w:ind w:firstLine="709"/>
        <w:jc w:val="center"/>
        <w:rPr>
          <w:rFonts w:ascii="Times New Roman" w:hAnsi="Times New Roman" w:cs="Times New Roman"/>
          <w:sz w:val="28"/>
          <w:szCs w:val="28"/>
        </w:rPr>
      </w:pPr>
      <w:r w:rsidRPr="00ED0406">
        <w:rPr>
          <w:rFonts w:ascii="Times New Roman" w:hAnsi="Times New Roman" w:cs="Times New Roman"/>
          <w:sz w:val="28"/>
          <w:szCs w:val="28"/>
        </w:rPr>
        <w:lastRenderedPageBreak/>
        <w:t>ВСТУП</w:t>
      </w:r>
    </w:p>
    <w:p w:rsidR="00C21A14" w:rsidRDefault="00C21A14" w:rsidP="00C21A1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Радіолокацією називається виявлення і розпізнавання різних об’єктів в просторі і визначення їх координат і параметрів руху за допомогою радіохвиль.</w:t>
      </w:r>
    </w:p>
    <w:p w:rsidR="00C21A14" w:rsidRDefault="00C21A14" w:rsidP="00C21A1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Об’єктами, що підлягають виявленню, взагалі, можуть бути літаки, ракети, штучні супутники Землі, кораблі, автомобілі, танки, наземні споруди, грозові хмари і т. д. Всі ці об’єкти прийнято називати радіолокаційними цілями або для короткості просто цілями.</w:t>
      </w:r>
    </w:p>
    <w:p w:rsidR="00C21A14" w:rsidRDefault="00C21A14" w:rsidP="00C21A1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Сукупність відомостей про цілі, що отримується засобами радіолокації, називається радіолокаційною інформацією.</w:t>
      </w:r>
    </w:p>
    <w:p w:rsidR="00C21A14" w:rsidRDefault="00C21A14" w:rsidP="00C21A1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Область практичного використання радіолокації в наш час досить широка. В військовій справі найбільш важливими задачами, що вирішуються за допомогою радіолокації, являються виявлення і супровід рухливих об’єктів противника, а також забезпечення даних для управління артилерійським вогнем і наведення своїх літаків і ракет на об’єкти противника. Під супроводом цілі розуміють процес неперервного виявлення її координат і параметрів руху.</w:t>
      </w:r>
    </w:p>
    <w:p w:rsidR="00C21A14" w:rsidRDefault="00C21A14" w:rsidP="00C21A1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Крім військових задач радіолокаційні засоби широко використовуються для навігації літаків і кораблів (особливо в нічний час і в умовах поганої видимості); вони являються важливим елементом сучасних систем управління повітряним рухом; використовуються для управління рухом автомобільного транспорту і мають велике значення для складання прогнозів погоди.</w:t>
      </w:r>
    </w:p>
    <w:p w:rsidR="00C21A14" w:rsidRDefault="00C21A14" w:rsidP="00C21A1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Радіолокаційні пристрої застосовують для дослідження навколоземного простору, вивчення метеорів, обзору космічного простору і супроводження космічних кораблів, для астрономічних спостережень.</w:t>
      </w:r>
    </w:p>
    <w:p w:rsidR="00892F07" w:rsidRDefault="00C21A14" w:rsidP="00C21A14">
      <w:pPr>
        <w:pStyle w:val="a3"/>
        <w:spacing w:after="0" w:line="360" w:lineRule="auto"/>
        <w:ind w:left="0"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Розвиток радіолокації стало важливою частиною технічної революції двадцятого століття. Військова техніка, що використовує принципи радіолокації, вперше була створена перед самим початком другої світової війни; </w:t>
      </w:r>
    </w:p>
    <w:p w:rsidR="00C21A14" w:rsidRDefault="00C21A14" w:rsidP="00C21A1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з цього часу спостерігається швидкий і безперервний прогрес у зазначеній галузі.</w:t>
      </w:r>
    </w:p>
    <w:p w:rsidR="00C21A14" w:rsidRDefault="00C21A14" w:rsidP="00C21A1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дипломному проекті розроблятиметься система прийому і обробки радіолокаційних сигналів для роботи у складі радіолокаційної станції.</w:t>
      </w:r>
    </w:p>
    <w:p w:rsidR="00C21A14" w:rsidRDefault="00C21A14">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B44BF5" w:rsidRDefault="00C21A14" w:rsidP="00C21A14">
      <w:pPr>
        <w:pStyle w:val="a3"/>
        <w:spacing w:after="0" w:line="360" w:lineRule="auto"/>
        <w:ind w:left="0"/>
        <w:jc w:val="both"/>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1.</w:t>
      </w:r>
      <w:r w:rsidR="00B44BF5" w:rsidRPr="00B44BF5">
        <w:rPr>
          <w:rFonts w:ascii="Times New Roman" w:hAnsi="Times New Roman" w:cs="Times New Roman"/>
          <w:b/>
          <w:caps/>
          <w:sz w:val="28"/>
          <w:szCs w:val="28"/>
          <w:lang w:val="uk-UA"/>
        </w:rPr>
        <w:t>Проектування системи обробки с</w:t>
      </w:r>
      <w:r>
        <w:rPr>
          <w:rFonts w:ascii="Times New Roman" w:hAnsi="Times New Roman" w:cs="Times New Roman"/>
          <w:b/>
          <w:caps/>
          <w:sz w:val="28"/>
          <w:szCs w:val="28"/>
          <w:lang w:val="uk-UA"/>
        </w:rPr>
        <w:t>игналів радіолокаційної станції</w:t>
      </w:r>
    </w:p>
    <w:p w:rsidR="00C21A14" w:rsidRDefault="00C21A14" w:rsidP="00C21A14">
      <w:pPr>
        <w:pStyle w:val="a3"/>
        <w:spacing w:after="0" w:line="360" w:lineRule="auto"/>
        <w:ind w:left="0"/>
        <w:jc w:val="both"/>
        <w:rPr>
          <w:rFonts w:ascii="Times New Roman" w:hAnsi="Times New Roman" w:cs="Times New Roman"/>
          <w:b/>
          <w:caps/>
          <w:sz w:val="28"/>
          <w:szCs w:val="28"/>
          <w:lang w:val="uk-UA"/>
        </w:rPr>
      </w:pPr>
    </w:p>
    <w:p w:rsidR="00B44BF5" w:rsidRDefault="00C21A14"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b/>
          <w:bCs/>
          <w:sz w:val="28"/>
          <w:szCs w:val="28"/>
          <w:lang w:val="uk-UA"/>
        </w:rPr>
        <w:t>1</w:t>
      </w:r>
      <w:r w:rsidR="00B44BF5">
        <w:rPr>
          <w:rFonts w:ascii="Times New Roman CYR" w:hAnsi="Times New Roman CYR" w:cs="Times New Roman CYR"/>
          <w:b/>
          <w:bCs/>
          <w:sz w:val="28"/>
          <w:szCs w:val="28"/>
          <w:lang w:val="uk-UA"/>
        </w:rPr>
        <w:t>.1 Опис системи, що розробляється</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Радіолокація - це визначення, виявлення місця розташування і виявлення властивостей предметів, що рухаються, і нерухомих об’єктів з використанням радіохвиль, відбитих або випромінених цими об’єктами. Радіолокацією називають також область науки і техніки, що охоплює методи і засоби рішення указаних задач. Об’єкти радіолокації називають радіолокаційними цілями; їх можна підрозділити на аеродинамічні (літаки, вертольоти, крилаті ракети); балістичні і космічні (боєголовки, супутники); наземні і надводні (автомашини, кораблі); природного походження (планети, блискавки, хмари, дощ, орієнтири на місцевості і т.д.). Технічні засоби отримання інформації про радіолокаційні цілі - радіолокаційної інформації - називають радіолокаційними станціями або радіолокаторами. Сукупність радіолокаційних станцій і допоміжних технічних засобів, взаємопов’язаних між собою і призначених для рішення будь-якої тактичної задачі радіолокації, називають радіолокаційною системою (РЛС) [4].</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 отримання радіолокаційної інформації зручно розділити на наступні етапи:</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виявлення цілей;</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вимірювання координат і параметрів руху;</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розрізнення;</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розпізнавання цілей.</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Виявлення полягає в прийнятті рішення про наявність або відсутність цілі в кожній виділеній ділянці простору з допустимими ймовірностями помилкових рішень.</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Вимірювання зводиться до вироблення оцінок координат і параметрів руху цілі з допустимими похибками.</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Розрізнення полягає в виконанні задач виявлення і виміру параметрів довільної цілі при наявності інших, крім вибраної для спостерігання.</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Розпізнавання полягає в установленні належності цілі до певного класу. В одних випадках необхідно установити належність «свій-чужий» з допомогою запитно-відповідних пристроїв радіолокаційного розпізнавання, в інших - розпізнати боєголовку балістичної ракети на фоні її корпуса, помилкових цілей, метеорних слідів і т. д. або визначити характер штучного супутника Землі за допомогою спеціальної апаратури селекції [7].</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 особливістю використання радіохвиль радіолокація підрозділяється на активну, активну з активною відповіддю, </w:t>
      </w:r>
      <w:proofErr w:type="spellStart"/>
      <w:r>
        <w:rPr>
          <w:rFonts w:ascii="Times New Roman CYR" w:hAnsi="Times New Roman CYR" w:cs="Times New Roman CYR"/>
          <w:sz w:val="28"/>
          <w:szCs w:val="28"/>
          <w:lang w:val="uk-UA"/>
        </w:rPr>
        <w:t>напівактивну</w:t>
      </w:r>
      <w:proofErr w:type="spellEnd"/>
      <w:r>
        <w:rPr>
          <w:rFonts w:ascii="Times New Roman CYR" w:hAnsi="Times New Roman CYR" w:cs="Times New Roman CYR"/>
          <w:sz w:val="28"/>
          <w:szCs w:val="28"/>
          <w:lang w:val="uk-UA"/>
        </w:rPr>
        <w:t xml:space="preserve"> і пасивну радіолокацію.</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Більшість сучасних РЛС використовують метод активної радіолокації.</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Активна радіолокація здійснюється шляхом опромінення цілі електромагнітною енергією, що випромінюється антеною радіолокаційної станції, і прийому відбитої від цілі енергії.</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Активна радіолокація з активною відповіддю відрізняється від першої тим, що на цілі установлюється відповідач, що являє собою приймально-передавальний пристрій, що відповідає на сигнали радіолокатора.</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Напівактивна</w:t>
      </w:r>
      <w:proofErr w:type="spellEnd"/>
      <w:r>
        <w:rPr>
          <w:rFonts w:ascii="Times New Roman CYR" w:hAnsi="Times New Roman CYR" w:cs="Times New Roman CYR"/>
          <w:sz w:val="28"/>
          <w:szCs w:val="28"/>
          <w:lang w:val="uk-UA"/>
        </w:rPr>
        <w:t xml:space="preserve"> радіолокація відрізняється від активної тим, що ціль опромінюється однією РЛС (наприклад, РЛС, що розташована на землі), а прийом і визначення відбитого від цілі сигналу здійснюється на іншому об’єкті (наприклад, на ракеті).</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Пасивна радіолокація здійснюється шляхом прийому енергії, що випромінюється ціллю.</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Проблема визначення будь-якої цілі з радіотехнічної точки зору зводиться до виявлення сигналу, випромінюваного або </w:t>
      </w:r>
      <w:proofErr w:type="spellStart"/>
      <w:r>
        <w:rPr>
          <w:rFonts w:ascii="Times New Roman CYR" w:hAnsi="Times New Roman CYR" w:cs="Times New Roman CYR"/>
          <w:sz w:val="28"/>
          <w:szCs w:val="28"/>
          <w:lang w:val="uk-UA"/>
        </w:rPr>
        <w:t>перевипромінюваного</w:t>
      </w:r>
      <w:proofErr w:type="spellEnd"/>
      <w:r>
        <w:rPr>
          <w:rFonts w:ascii="Times New Roman CYR" w:hAnsi="Times New Roman CYR" w:cs="Times New Roman CYR"/>
          <w:sz w:val="28"/>
          <w:szCs w:val="28"/>
          <w:lang w:val="uk-UA"/>
        </w:rPr>
        <w:t xml:space="preserve"> ціллю, на фоні різного роду завад.</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Будь-яка ціль, будучи опроміненою радіолокатором, стає джерелом вторинного випромінювання. Потужність вторинного випромінювання залежить від ряду факторів: інтенсивності поля, що створюється </w:t>
      </w:r>
      <w:r>
        <w:rPr>
          <w:rFonts w:ascii="Times New Roman CYR" w:hAnsi="Times New Roman CYR" w:cs="Times New Roman CYR"/>
          <w:sz w:val="28"/>
          <w:szCs w:val="28"/>
          <w:lang w:val="uk-UA"/>
        </w:rPr>
        <w:lastRenderedPageBreak/>
        <w:t xml:space="preserve">радіолокатором біля цілі, параметрів цілі відносно радіолокатора, поляризації первинного поля і довжини хвилі. Пасивне радіовиявлення основане на явищі випромінювання електромагнітної енергії будь-яким фізичним тілом, температура якого вище абсолютного нуля. Всі цілі задовольняють цю умову, тому можливе їх виявлення без попереднього опромінення. </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w:t>
      </w:r>
      <w:proofErr w:type="spellStart"/>
      <w:r>
        <w:rPr>
          <w:rFonts w:ascii="Times New Roman CYR" w:hAnsi="Times New Roman CYR" w:cs="Times New Roman CYR"/>
          <w:sz w:val="28"/>
          <w:szCs w:val="28"/>
          <w:lang w:val="uk-UA"/>
        </w:rPr>
        <w:t>моноімпульсній</w:t>
      </w:r>
      <w:proofErr w:type="spellEnd"/>
      <w:r>
        <w:rPr>
          <w:rFonts w:ascii="Times New Roman CYR" w:hAnsi="Times New Roman CYR" w:cs="Times New Roman CYR"/>
          <w:sz w:val="28"/>
          <w:szCs w:val="28"/>
          <w:lang w:val="uk-UA"/>
        </w:rPr>
        <w:t xml:space="preserve"> РЛС кожний відбитий імпульс від цілі несе всю інформацію про положення цілі як по кутовим координатам, так і по дальності. Виділення інформації досягається одночасним порівнянням амплітуд і фаз відбитих сигналів, які приймаються декількома антенними пристроями.</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Моноімпульсні</w:t>
      </w:r>
      <w:proofErr w:type="spellEnd"/>
      <w:r>
        <w:rPr>
          <w:rFonts w:ascii="Times New Roman CYR" w:hAnsi="Times New Roman CYR" w:cs="Times New Roman CYR"/>
          <w:sz w:val="28"/>
          <w:szCs w:val="28"/>
          <w:lang w:val="uk-UA"/>
        </w:rPr>
        <w:t xml:space="preserve"> РЛС в основному використовуються для автоматичного супроводження по кутовим координатам, але можуть бути і оглядні РЛС. Для автоматичного супроводження в одній площині потрібно два канали, дві антени, а для супроводження і по азимуту і по куту - чотири.</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Моноімпульсні</w:t>
      </w:r>
      <w:proofErr w:type="spellEnd"/>
      <w:r>
        <w:rPr>
          <w:rFonts w:ascii="Times New Roman CYR" w:hAnsi="Times New Roman CYR" w:cs="Times New Roman CYR"/>
          <w:sz w:val="28"/>
          <w:szCs w:val="28"/>
          <w:lang w:val="uk-UA"/>
        </w:rPr>
        <w:t xml:space="preserve"> РЛС більш складні в порівнянні з </w:t>
      </w:r>
      <w:proofErr w:type="spellStart"/>
      <w:r>
        <w:rPr>
          <w:rFonts w:ascii="Times New Roman CYR" w:hAnsi="Times New Roman CYR" w:cs="Times New Roman CYR"/>
          <w:sz w:val="28"/>
          <w:szCs w:val="28"/>
          <w:lang w:val="uk-UA"/>
        </w:rPr>
        <w:t>одноканальними</w:t>
      </w:r>
      <w:proofErr w:type="spellEnd"/>
      <w:r>
        <w:rPr>
          <w:rFonts w:ascii="Times New Roman CYR" w:hAnsi="Times New Roman CYR" w:cs="Times New Roman CYR"/>
          <w:sz w:val="28"/>
          <w:szCs w:val="28"/>
          <w:lang w:val="uk-UA"/>
        </w:rPr>
        <w:t xml:space="preserve"> РЛС, але вони дозволяють точніше визначити координати. Це пояснюється тим, що низькочастотні амплітудні флуктації відбитих сигналів не впливають на роботу таких систем.</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Розглянемо принцип роботи </w:t>
      </w:r>
      <w:proofErr w:type="spellStart"/>
      <w:r>
        <w:rPr>
          <w:rFonts w:ascii="Times New Roman CYR" w:hAnsi="Times New Roman CYR" w:cs="Times New Roman CYR"/>
          <w:sz w:val="28"/>
          <w:szCs w:val="28"/>
          <w:lang w:val="uk-UA"/>
        </w:rPr>
        <w:t>моноімпульсної</w:t>
      </w:r>
      <w:proofErr w:type="spellEnd"/>
      <w:r>
        <w:rPr>
          <w:rFonts w:ascii="Times New Roman CYR" w:hAnsi="Times New Roman CYR" w:cs="Times New Roman CYR"/>
          <w:sz w:val="28"/>
          <w:szCs w:val="28"/>
          <w:lang w:val="uk-UA"/>
        </w:rPr>
        <w:t xml:space="preserve"> РЛС на прикладі найпростішої амплітудно-різницевій РЛС, в якій для визначення направлення на ціль порівнюються амплітуди сигналів, що приймаються двома каналами станції (для пеленгації в одній площині).</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Характеристики направленості антен каналів утворюють рівносильне направлення. Сигнали, що приймаються кожною із антен, підсилюються окремими приймальними пристроями, </w:t>
      </w:r>
      <w:proofErr w:type="spellStart"/>
      <w:r>
        <w:rPr>
          <w:rFonts w:ascii="Times New Roman CYR" w:hAnsi="Times New Roman CYR" w:cs="Times New Roman CYR"/>
          <w:sz w:val="28"/>
          <w:szCs w:val="28"/>
          <w:lang w:val="uk-UA"/>
        </w:rPr>
        <w:t>детектуються</w:t>
      </w:r>
      <w:proofErr w:type="spellEnd"/>
      <w:r>
        <w:rPr>
          <w:rFonts w:ascii="Times New Roman CYR" w:hAnsi="Times New Roman CYR" w:cs="Times New Roman CYR"/>
          <w:sz w:val="28"/>
          <w:szCs w:val="28"/>
          <w:lang w:val="uk-UA"/>
        </w:rPr>
        <w:t xml:space="preserve">, і потім знаходиться їх різниця. Сигнал різниці подається на схему управління антеною, яка повертає антену так, щоб неперервно суміщати </w:t>
      </w:r>
      <w:proofErr w:type="spellStart"/>
      <w:r>
        <w:rPr>
          <w:rFonts w:ascii="Times New Roman CYR" w:hAnsi="Times New Roman CYR" w:cs="Times New Roman CYR"/>
          <w:sz w:val="28"/>
          <w:szCs w:val="28"/>
          <w:lang w:val="uk-UA"/>
        </w:rPr>
        <w:t>рівносигнальний</w:t>
      </w:r>
      <w:proofErr w:type="spellEnd"/>
      <w:r>
        <w:rPr>
          <w:rFonts w:ascii="Times New Roman CYR" w:hAnsi="Times New Roman CYR" w:cs="Times New Roman CYR"/>
          <w:sz w:val="28"/>
          <w:szCs w:val="28"/>
          <w:lang w:val="uk-UA"/>
        </w:rPr>
        <w:t xml:space="preserve"> напрямок з напрямком на ціль.</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Окрім амплітудних </w:t>
      </w:r>
      <w:proofErr w:type="spellStart"/>
      <w:r>
        <w:rPr>
          <w:rFonts w:ascii="Times New Roman CYR" w:hAnsi="Times New Roman CYR" w:cs="Times New Roman CYR"/>
          <w:sz w:val="28"/>
          <w:szCs w:val="28"/>
          <w:lang w:val="uk-UA"/>
        </w:rPr>
        <w:t>моноімпульсних</w:t>
      </w:r>
      <w:proofErr w:type="spellEnd"/>
      <w:r>
        <w:rPr>
          <w:rFonts w:ascii="Times New Roman CYR" w:hAnsi="Times New Roman CYR" w:cs="Times New Roman CYR"/>
          <w:sz w:val="28"/>
          <w:szCs w:val="28"/>
          <w:lang w:val="uk-UA"/>
        </w:rPr>
        <w:t xml:space="preserve"> РЛС, можуть бути фазо-різницеві і фазові сумарно-різницеві РЛС. Відрізняються вони від вищеописаної тільки </w:t>
      </w:r>
      <w:r>
        <w:rPr>
          <w:rFonts w:ascii="Times New Roman CYR" w:hAnsi="Times New Roman CYR" w:cs="Times New Roman CYR"/>
          <w:sz w:val="28"/>
          <w:szCs w:val="28"/>
          <w:lang w:val="uk-UA"/>
        </w:rPr>
        <w:lastRenderedPageBreak/>
        <w:t>тим, що виконується порівняння не амплітуд, а фаз [5].</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Система, яка розглядається в дипломному проекті, призначена для роботи в складі комплексу пасивної </w:t>
      </w:r>
      <w:proofErr w:type="spellStart"/>
      <w:r>
        <w:rPr>
          <w:rFonts w:ascii="Times New Roman CYR" w:hAnsi="Times New Roman CYR" w:cs="Times New Roman CYR"/>
          <w:sz w:val="28"/>
          <w:szCs w:val="28"/>
          <w:lang w:val="uk-UA"/>
        </w:rPr>
        <w:t>моноімпульсної</w:t>
      </w:r>
      <w:proofErr w:type="spellEnd"/>
      <w:r>
        <w:rPr>
          <w:rFonts w:ascii="Times New Roman CYR" w:hAnsi="Times New Roman CYR" w:cs="Times New Roman CYR"/>
          <w:sz w:val="28"/>
          <w:szCs w:val="28"/>
          <w:lang w:val="uk-UA"/>
        </w:rPr>
        <w:t xml:space="preserve"> радіолокаційної станції з метою виявлення і визначення місцезнаходження, курсу і параметрів руху джерел радіовипромінювання повітряного, наземного і морського базування [CTA].</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Знімання і обробка радіолокаційної інформації - процес отримання можливих відомостей про цілі, що знаходяться в зоні видимості радіолокаційної станції.</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Фізичною основою для отримання даних являються сигнали радіолокаційної станції. До них відносяться:</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сигнали з виходу радіоприймача;</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імпульс запуску передатчика РЛС, що визначає початок відліку часу затримки відбитого сигналу;</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сигнали, що характеризуються просторовим положенням антени радіолокаційної станції.</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uk-UA"/>
        </w:rPr>
        <w:t>В результаті обробки радіолокаційної інформації отримують відмітку. Відмітка - це сукупність всіх можливих даних про ціль: координати, висота, швидкість, курсовий шлях, час локації. Крім того в склад відмітки може включатися ряд інших ознак, державна приналежність, номер цілі, важливість, тип, достовірність і т.д.</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Сигнали, які несуть потрібну інформацію для спостерігача (оператора), називаються корисними сигналами. Всі ті причини, які викликають спотворення корисного сигналу і руйнують інформацію про ціль, являються завадами. До них відносяться шуми прийомного тракту, різні штучні активні і пасивні завади. Разом з тим, як завади при автоматичній обробці інформації виступають такі фактори, як похибки вимірювання координат, збої в каналах передачі, порушення функціонування окремих елементів системи обробки і т.д. Як правило, всі корисні сигнали супроводжуються завадами, тому в процесі обробки виникає проблема виділення корисного сигналу із завад. </w:t>
      </w:r>
      <w:r>
        <w:rPr>
          <w:rFonts w:ascii="Times New Roman CYR" w:hAnsi="Times New Roman CYR" w:cs="Times New Roman CYR"/>
          <w:sz w:val="28"/>
          <w:szCs w:val="28"/>
          <w:lang w:val="uk-UA"/>
        </w:rPr>
        <w:lastRenderedPageBreak/>
        <w:t>Усунути повністю шкідливий вплив завад не вдається, в зв’язку з чим результати обробки завжди містять похибки.</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Обробка інформації може бути напівавтоматичною, коли в процесі обробки бере участь людина, яка виконує деякі функції обробки, і автоматична, де всі функції виконуються без участі людини. </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Розрізняють три етапи обробки радіолокаційної інформації: первинна, вторинна і третинна [5].</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Первинна обробка полягає у виявленні сигналу цілі і вимірі її координат з відповідними якостями, а також похибками. Вторинна обробка передбачає визначення параметрів траєкторії кожної цілі за сигналами однієї або ряду позицій РЛС, включаючи операції ототожнення відміток цілей. При третинній обробці об'єднуються параметри траєкторій цілей, отриманих різними приймальними пристроями РЛС з ототожненням траєкторій.</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Розглянемо кожен з перелічених етапів більш детально.</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Змістом первинної обробки радіолокаційних сигналів являється: </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внутрішньоперіодична</w:t>
      </w:r>
      <w:proofErr w:type="spellEnd"/>
      <w:r>
        <w:rPr>
          <w:rFonts w:ascii="Times New Roman CYR" w:hAnsi="Times New Roman CYR" w:cs="Times New Roman CYR"/>
          <w:sz w:val="28"/>
          <w:szCs w:val="28"/>
          <w:lang w:val="uk-UA"/>
        </w:rPr>
        <w:t xml:space="preserve"> і </w:t>
      </w:r>
      <w:proofErr w:type="spellStart"/>
      <w:r>
        <w:rPr>
          <w:rFonts w:ascii="Times New Roman CYR" w:hAnsi="Times New Roman CYR" w:cs="Times New Roman CYR"/>
          <w:sz w:val="28"/>
          <w:szCs w:val="28"/>
          <w:lang w:val="uk-UA"/>
        </w:rPr>
        <w:t>міжперіодична</w:t>
      </w:r>
      <w:proofErr w:type="spellEnd"/>
      <w:r>
        <w:rPr>
          <w:rFonts w:ascii="Times New Roman CYR" w:hAnsi="Times New Roman CYR" w:cs="Times New Roman CYR"/>
          <w:sz w:val="28"/>
          <w:szCs w:val="28"/>
          <w:lang w:val="uk-UA"/>
        </w:rPr>
        <w:t xml:space="preserve"> обробка сигналів;</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автоматичне виявлення корисних сигналів в суміші сигналів, шумів і завад, що поступають з виходу приймача;</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автоматичне знімання координат цілі.</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Первинна обробка РЛІ починається з виявлення корисного сигналу в шумах. Цей процес складається з декількох етапів: виявлення одиночного сигналу, виявлення пакета сигналів, формування повного пакета сигналів, визначення дальності до мети та її азимута. Всі ці етапи реалізуються з використанням оптимальних алгоритмів, заснованих на критеріях мінімуму помилок прийняття рішення та результатів вимірювання. Таким чином, операції при первинній обробці, РЛС може виконувати самостійно.</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склад приймача сучасної РЛС входять узгоджувальний фільтр одиночних імпульсів, пристрій </w:t>
      </w:r>
      <w:proofErr w:type="spellStart"/>
      <w:r>
        <w:rPr>
          <w:rFonts w:ascii="Times New Roman CYR" w:hAnsi="Times New Roman CYR" w:cs="Times New Roman CYR"/>
          <w:sz w:val="28"/>
          <w:szCs w:val="28"/>
          <w:lang w:val="uk-UA"/>
        </w:rPr>
        <w:t>міжперіодичної</w:t>
      </w:r>
      <w:proofErr w:type="spellEnd"/>
      <w:r>
        <w:rPr>
          <w:rFonts w:ascii="Times New Roman CYR" w:hAnsi="Times New Roman CYR" w:cs="Times New Roman CYR"/>
          <w:sz w:val="28"/>
          <w:szCs w:val="28"/>
          <w:lang w:val="uk-UA"/>
        </w:rPr>
        <w:t xml:space="preserve"> обробки, накопичувач і пристрій оптимальної обробки сигналів цілі, що рухається, на фоні пасивних завад. Додаткові пристрої захисту від завад, що викликані </w:t>
      </w:r>
      <w:proofErr w:type="spellStart"/>
      <w:r>
        <w:rPr>
          <w:rFonts w:ascii="Times New Roman CYR" w:hAnsi="Times New Roman CYR" w:cs="Times New Roman CYR"/>
          <w:sz w:val="28"/>
          <w:szCs w:val="28"/>
          <w:lang w:val="uk-UA"/>
        </w:rPr>
        <w:lastRenderedPageBreak/>
        <w:t>гідрометеоутвореннями</w:t>
      </w:r>
      <w:proofErr w:type="spellEnd"/>
      <w:r>
        <w:rPr>
          <w:rFonts w:ascii="Times New Roman CYR" w:hAnsi="Times New Roman CYR" w:cs="Times New Roman CYR"/>
          <w:sz w:val="28"/>
          <w:szCs w:val="28"/>
          <w:lang w:val="uk-UA"/>
        </w:rPr>
        <w:t xml:space="preserve">, а також іншими </w:t>
      </w:r>
      <w:proofErr w:type="spellStart"/>
      <w:r>
        <w:rPr>
          <w:rFonts w:ascii="Times New Roman CYR" w:hAnsi="Times New Roman CYR" w:cs="Times New Roman CYR"/>
          <w:sz w:val="28"/>
          <w:szCs w:val="28"/>
          <w:lang w:val="uk-UA"/>
        </w:rPr>
        <w:t>радіозасобами</w:t>
      </w:r>
      <w:proofErr w:type="spellEnd"/>
      <w:r>
        <w:rPr>
          <w:rFonts w:ascii="Times New Roman CYR" w:hAnsi="Times New Roman CYR" w:cs="Times New Roman CYR"/>
          <w:sz w:val="28"/>
          <w:szCs w:val="28"/>
          <w:lang w:val="uk-UA"/>
        </w:rPr>
        <w:t xml:space="preserve"> (взаємні завади) разом з автоматичним </w:t>
      </w:r>
      <w:proofErr w:type="spellStart"/>
      <w:r>
        <w:rPr>
          <w:rFonts w:ascii="Times New Roman CYR" w:hAnsi="Times New Roman CYR" w:cs="Times New Roman CYR"/>
          <w:sz w:val="28"/>
          <w:szCs w:val="28"/>
          <w:lang w:val="uk-UA"/>
        </w:rPr>
        <w:t>виявлювачем</w:t>
      </w:r>
      <w:proofErr w:type="spellEnd"/>
      <w:r>
        <w:rPr>
          <w:rFonts w:ascii="Times New Roman CYR" w:hAnsi="Times New Roman CYR" w:cs="Times New Roman CYR"/>
          <w:sz w:val="28"/>
          <w:szCs w:val="28"/>
          <w:lang w:val="uk-UA"/>
        </w:rPr>
        <w:t xml:space="preserve"> і пристроєм автоматичного знімання координат цілі утворюють звичайно єдину апаратуру первинної обробки інформації (АПОІ).</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первинної обробки застосовують спеціалізовані аналогові, дискретно-аналогові і цифрові пристрої. Якщо первинна обробка здійснюється в РЛС за один період обзору, то при вторинній обробці використовується інформація від наступних періодів обзору, що забезпечує визначення параметрів траєкторій цілей. Для цього застосовуються ЕОМ з гнучкою програмою.</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Автоматичний </w:t>
      </w:r>
      <w:proofErr w:type="spellStart"/>
      <w:r>
        <w:rPr>
          <w:rFonts w:ascii="Times New Roman CYR" w:hAnsi="Times New Roman CYR" w:cs="Times New Roman CYR"/>
          <w:sz w:val="28"/>
          <w:szCs w:val="28"/>
          <w:lang w:val="uk-UA"/>
        </w:rPr>
        <w:t>виявлювач</w:t>
      </w:r>
      <w:proofErr w:type="spellEnd"/>
      <w:r>
        <w:rPr>
          <w:rFonts w:ascii="Times New Roman CYR" w:hAnsi="Times New Roman CYR" w:cs="Times New Roman CYR"/>
          <w:sz w:val="28"/>
          <w:szCs w:val="28"/>
          <w:lang w:val="uk-UA"/>
        </w:rPr>
        <w:t xml:space="preserve"> - пристрій для прийняття рішення про наявність або відсутність корисного сигналу на виході радіолокаційного приймача після оптимальної обробки без участі людини-оператора. В автоматичних </w:t>
      </w:r>
      <w:proofErr w:type="spellStart"/>
      <w:r>
        <w:rPr>
          <w:rFonts w:ascii="Times New Roman CYR" w:hAnsi="Times New Roman CYR" w:cs="Times New Roman CYR"/>
          <w:sz w:val="28"/>
          <w:szCs w:val="28"/>
          <w:lang w:val="uk-UA"/>
        </w:rPr>
        <w:t>виявлювачах</w:t>
      </w:r>
      <w:proofErr w:type="spellEnd"/>
      <w:r>
        <w:rPr>
          <w:rFonts w:ascii="Times New Roman CYR" w:hAnsi="Times New Roman CYR" w:cs="Times New Roman CYR"/>
          <w:sz w:val="28"/>
          <w:szCs w:val="28"/>
          <w:lang w:val="uk-UA"/>
        </w:rPr>
        <w:t xml:space="preserve"> РЛС використовуються цифрові обчислювальні операції, в яких функції пристрою </w:t>
      </w:r>
      <w:proofErr w:type="spellStart"/>
      <w:r>
        <w:rPr>
          <w:rFonts w:ascii="Times New Roman CYR" w:hAnsi="Times New Roman CYR" w:cs="Times New Roman CYR"/>
          <w:sz w:val="28"/>
          <w:szCs w:val="28"/>
          <w:lang w:val="uk-UA"/>
        </w:rPr>
        <w:t>міжперіодичної</w:t>
      </w:r>
      <w:proofErr w:type="spellEnd"/>
      <w:r>
        <w:rPr>
          <w:rFonts w:ascii="Times New Roman CYR" w:hAnsi="Times New Roman CYR" w:cs="Times New Roman CYR"/>
          <w:sz w:val="28"/>
          <w:szCs w:val="28"/>
          <w:lang w:val="uk-UA"/>
        </w:rPr>
        <w:t xml:space="preserve"> обробки і </w:t>
      </w:r>
      <w:proofErr w:type="spellStart"/>
      <w:r>
        <w:rPr>
          <w:rFonts w:ascii="Times New Roman CYR" w:hAnsi="Times New Roman CYR" w:cs="Times New Roman CYR"/>
          <w:sz w:val="28"/>
          <w:szCs w:val="28"/>
          <w:lang w:val="uk-UA"/>
        </w:rPr>
        <w:t>вирішуючого</w:t>
      </w:r>
      <w:proofErr w:type="spellEnd"/>
      <w:r>
        <w:rPr>
          <w:rFonts w:ascii="Times New Roman CYR" w:hAnsi="Times New Roman CYR" w:cs="Times New Roman CYR"/>
          <w:sz w:val="28"/>
          <w:szCs w:val="28"/>
          <w:lang w:val="uk-UA"/>
        </w:rPr>
        <w:t xml:space="preserve"> пристрою переплетені. Тому часто </w:t>
      </w:r>
      <w:proofErr w:type="spellStart"/>
      <w:r>
        <w:rPr>
          <w:rFonts w:ascii="Times New Roman CYR" w:hAnsi="Times New Roman CYR" w:cs="Times New Roman CYR"/>
          <w:sz w:val="28"/>
          <w:szCs w:val="28"/>
          <w:lang w:val="uk-UA"/>
        </w:rPr>
        <w:t>міжперіодична</w:t>
      </w:r>
      <w:proofErr w:type="spellEnd"/>
      <w:r>
        <w:rPr>
          <w:rFonts w:ascii="Times New Roman CYR" w:hAnsi="Times New Roman CYR" w:cs="Times New Roman CYR"/>
          <w:sz w:val="28"/>
          <w:szCs w:val="28"/>
          <w:lang w:val="uk-UA"/>
        </w:rPr>
        <w:t xml:space="preserve"> обробка здійснюється двічі: в самому радіолокаційному приймачеві, а потім у </w:t>
      </w:r>
      <w:proofErr w:type="spellStart"/>
      <w:r>
        <w:rPr>
          <w:rFonts w:ascii="Times New Roman CYR" w:hAnsi="Times New Roman CYR" w:cs="Times New Roman CYR"/>
          <w:sz w:val="28"/>
          <w:szCs w:val="28"/>
          <w:lang w:val="uk-UA"/>
        </w:rPr>
        <w:t>виявлювачеві</w:t>
      </w:r>
      <w:proofErr w:type="spellEnd"/>
      <w:r>
        <w:rPr>
          <w:rFonts w:ascii="Times New Roman CYR" w:hAnsi="Times New Roman CYR" w:cs="Times New Roman CYR"/>
          <w:sz w:val="28"/>
          <w:szCs w:val="28"/>
          <w:lang w:val="uk-UA"/>
        </w:rPr>
        <w:t xml:space="preserve">. </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Як правило, в таких цифрових </w:t>
      </w:r>
      <w:proofErr w:type="spellStart"/>
      <w:r>
        <w:rPr>
          <w:rFonts w:ascii="Times New Roman CYR" w:hAnsi="Times New Roman CYR" w:cs="Times New Roman CYR"/>
          <w:sz w:val="28"/>
          <w:szCs w:val="28"/>
          <w:lang w:val="uk-UA"/>
        </w:rPr>
        <w:t>виявлювачах</w:t>
      </w:r>
      <w:proofErr w:type="spellEnd"/>
      <w:r>
        <w:rPr>
          <w:rFonts w:ascii="Times New Roman CYR" w:hAnsi="Times New Roman CYR" w:cs="Times New Roman CYR"/>
          <w:sz w:val="28"/>
          <w:szCs w:val="28"/>
          <w:lang w:val="uk-UA"/>
        </w:rPr>
        <w:t xml:space="preserve"> застосовується квантування на два рівні (бінарні </w:t>
      </w:r>
      <w:proofErr w:type="spellStart"/>
      <w:r>
        <w:rPr>
          <w:rFonts w:ascii="Times New Roman CYR" w:hAnsi="Times New Roman CYR" w:cs="Times New Roman CYR"/>
          <w:sz w:val="28"/>
          <w:szCs w:val="28"/>
          <w:lang w:val="uk-UA"/>
        </w:rPr>
        <w:t>виявлювачі</w:t>
      </w:r>
      <w:proofErr w:type="spellEnd"/>
      <w:r>
        <w:rPr>
          <w:rFonts w:ascii="Times New Roman CYR" w:hAnsi="Times New Roman CYR" w:cs="Times New Roman CYR"/>
          <w:sz w:val="28"/>
          <w:szCs w:val="28"/>
          <w:lang w:val="uk-UA"/>
        </w:rPr>
        <w:t>). При цьому лічильник підраховує кількість перевищень порогу. Рішення про наявність сигналу приймається, коли число перевищень більше заданого числа (порога) при даному числі спостережень. Рішення про відсутність сигналу (наявність тільки шуму) приймається, якщо порогове число перевищень не досягається. При скануванні антени для кожного елемента дальності виділяється «вікно», що захоплює N періодів повторення, причому більш стара інформація «стирається» при надходженні нової [2].</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Інформація, отримана в процесі первинної обробки, не позбавлена впливу завад, дія яких проявляється в тому, що пристрій первинної обробки може видавати хибні відмітки і втрачати відмітки про ціль. Крім того, впливом завад обумовлені похибки вимірювання координат.</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Вторинна обробка інформації являється наступною стадією отримання відомостей про ціль і призначена для усунення хибних відміток, відновлення пропущених відміток від цілі і зменшення похибок вимірювання координат. Разом з цим можуть виконуватись додаткові функції, пов’язані з обчисленням швидкості і курсу цілі.</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Виконання цих функцій можливе по результатам декількох обзорів РЛС, тому можна вважати, що вторинна обробка - це обробка інформації за декілька обзорів.</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Закономірність розташування хибних відміток і відміток від цілі в кожному наступному обзорі РЛС зовсім різні. Хибні відмітки з’являються без всякого зв’язку одна з одною від обзору до обзору, тому що вони утворені </w:t>
      </w:r>
      <w:proofErr w:type="spellStart"/>
      <w:r>
        <w:rPr>
          <w:rFonts w:ascii="Times New Roman CYR" w:hAnsi="Times New Roman CYR" w:cs="Times New Roman CYR"/>
          <w:sz w:val="28"/>
          <w:szCs w:val="28"/>
          <w:lang w:val="uk-UA"/>
        </w:rPr>
        <w:t>некорельованими</w:t>
      </w:r>
      <w:proofErr w:type="spellEnd"/>
      <w:r>
        <w:rPr>
          <w:rFonts w:ascii="Times New Roman CYR" w:hAnsi="Times New Roman CYR" w:cs="Times New Roman CYR"/>
          <w:sz w:val="28"/>
          <w:szCs w:val="28"/>
          <w:lang w:val="uk-UA"/>
        </w:rPr>
        <w:t xml:space="preserve"> випадковими сплесками шуму. Що стосується відміток від цілі, то їх розташування обумовлене закономірностями руху цілі в просторі, внаслідок чого між відмітками попередніх і наступних обзорів існує кореляція (зв’язок). Дійсно, якщо спостерігати подібну картину на індикаторі РЛС, то можна побачити, що відмітки від цілі розташовуються повздовж траси руху цілі, в той час як хибні виникають хаотично в різних місцях екрану.</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Дана відмінність в закономірностях розташування відміток лежить в основі вторинної обробки.</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 вторинної обробки протікає наступним чином. Припустимо, що спостерігач має три відмітки від однієї цілі за три попередні обзори. В наступному обзорі з’являється декілька відміток і потрібно вирішити, яка з них належить цілі (трасі) і які являються хибними. Це робиться в два етапи.</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По-перше, обчислюється точка, в якій очікується поява наступної відмітки. Для цього по трьом попереднім координатам прокладається найкращим чином траса, обчислюється швидкість і визначається ймовірність положення майбутньої відмітки.</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По-друге, аналізується положення всіх відміток нового обзору відносно екстраполяційної відмітки і із них обирається відмітка від цілі. Вибір </w:t>
      </w:r>
      <w:r>
        <w:rPr>
          <w:rFonts w:ascii="Times New Roman CYR" w:hAnsi="Times New Roman CYR" w:cs="Times New Roman CYR"/>
          <w:sz w:val="28"/>
          <w:szCs w:val="28"/>
          <w:lang w:val="uk-UA"/>
        </w:rPr>
        <w:lastRenderedPageBreak/>
        <w:t xml:space="preserve">здійснюють на основі порівняння ймовірностей приналежності відміток трасі. Та відмітка, яка має найбільшу ймовірність, вважається відміткою від цілі. </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прогнозування потрібно знати закономірність руху цілі.</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загальному випадку траєкторія цілі представляється складною і часто випадковою функцією, описати яку надзвичайно важко. Тому в багатьох випадках практично обмежуються спрощеною моделлю прямолінійного рівномірного руху цілі. Вона цілком прийнятна в тих випадках, коли спостерігається не вся траєкторія, а її невелика ділянка, яка достатньо точно описується рівнянням прямої лінії.</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інших випадках вважають, що ціль може маневрувати. Тоді на обмеженому інтервалі спостерігання траєкторію цілі, що маневрує, прогнозують поліномом другого степеня. </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Вибором моделі руху цілі визначаються алгоритми екстраполяції відміток. Найбільш прості розрахунки отримуються у випадку моделі прямолінійного руху.</w:t>
      </w:r>
    </w:p>
    <w:p w:rsidR="00B44BF5" w:rsidRDefault="00B44BF5" w:rsidP="00B44BF5">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Третинна обробка - обробка інформації, що поступає від декількох РЛС. Призначення третинної обробки полягає в тому, щоб зібрати інформацію про декілька РЛС і об’єднати її, склавши єдину загальну картину повітряної обстановки.</w:t>
      </w:r>
    </w:p>
    <w:p w:rsidR="00C75FAD" w:rsidRDefault="00B44BF5"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зв’язку з тим що зони обзору РЛС часто перекриваються, висновки про одну і ту ж ціль можуть поступати на обробку одразу від декількох станцій. В</w:t>
      </w:r>
      <w:r w:rsidR="00C75FAD">
        <w:rPr>
          <w:rFonts w:ascii="Times New Roman CYR" w:hAnsi="Times New Roman CYR" w:cs="Times New Roman CYR"/>
          <w:sz w:val="28"/>
          <w:szCs w:val="28"/>
          <w:lang w:val="uk-UA"/>
        </w:rPr>
        <w:t xml:space="preserve"> ідеальному випадку такі відмітки повинні накладатись одна на одну. Проте на практиці </w:t>
      </w:r>
      <w:proofErr w:type="spellStart"/>
      <w:r w:rsidR="00C75FAD">
        <w:rPr>
          <w:rFonts w:ascii="Times New Roman CYR" w:hAnsi="Times New Roman CYR" w:cs="Times New Roman CYR"/>
          <w:sz w:val="28"/>
          <w:szCs w:val="28"/>
          <w:lang w:val="uk-UA"/>
        </w:rPr>
        <w:t>співпадіння</w:t>
      </w:r>
      <w:proofErr w:type="spellEnd"/>
      <w:r w:rsidR="00C75FAD">
        <w:rPr>
          <w:rFonts w:ascii="Times New Roman CYR" w:hAnsi="Times New Roman CYR" w:cs="Times New Roman CYR"/>
          <w:sz w:val="28"/>
          <w:szCs w:val="28"/>
          <w:lang w:val="uk-UA"/>
        </w:rPr>
        <w:t xml:space="preserve"> не спостерігаються через систематичні і випадкові похибки в вимірюванні координат цілей і різного часу локації. В силу цих причин виникають ускладнення при об’єднанні інформації, коли необхідно вирішити питання про те, скільки цілей є в дійсності. Адже </w:t>
      </w:r>
      <w:proofErr w:type="spellStart"/>
      <w:r w:rsidR="00C75FAD">
        <w:rPr>
          <w:rFonts w:ascii="Times New Roman CYR" w:hAnsi="Times New Roman CYR" w:cs="Times New Roman CYR"/>
          <w:sz w:val="28"/>
          <w:szCs w:val="28"/>
          <w:lang w:val="uk-UA"/>
        </w:rPr>
        <w:t>неспівпадання</w:t>
      </w:r>
      <w:proofErr w:type="spellEnd"/>
      <w:r w:rsidR="00C75FAD">
        <w:rPr>
          <w:rFonts w:ascii="Times New Roman CYR" w:hAnsi="Times New Roman CYR" w:cs="Times New Roman CYR"/>
          <w:sz w:val="28"/>
          <w:szCs w:val="28"/>
          <w:lang w:val="uk-UA"/>
        </w:rPr>
        <w:t xml:space="preserve"> відміток може бути або по причині помилок в координатах відмітки і різного часу локації, або ж тому, що є декілька цілей, що створюють ці відмітки.</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Дана задача являється головною в третинній обробці. Для її здійснення виконують наступні функції:</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збір донесень, що поступають від РЛС;</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приведення відміток до єдиної системи координат і до єдиного часу відліку;</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ототожнення відміток для установлення приналежності їх до цілей;</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усереднення координат декількох ототожнених відміток для отримання однієї відмітки з більш точними координатами.</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Ці функції виконуються з використанням всіх компонентів відмітки: координат, висоти, швидкості, часу локації, номеру цілі, приналежності та ін.</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Технічні пристрої третинної обробки реалізуються на базі спеціальних ЕОМ. Третинна обробка являється завершальним етапом отримання інформації про повітряну обстановку.</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C75FAD" w:rsidRDefault="002B186B" w:rsidP="00C75FAD">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 xml:space="preserve">1.2 </w:t>
      </w:r>
      <w:r w:rsidR="00C75FAD">
        <w:rPr>
          <w:rFonts w:ascii="Times New Roman CYR" w:hAnsi="Times New Roman CYR" w:cs="Times New Roman CYR"/>
          <w:b/>
          <w:bCs/>
          <w:sz w:val="28"/>
          <w:szCs w:val="28"/>
          <w:lang w:val="uk-UA"/>
        </w:rPr>
        <w:t>Приклади систем збору і обробки радіолокаційної інформації</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9С467-1 призначено для автоматизації процесів збору, обробки, видачі на сповіщення даних про повітряні умови, управління радіолокаційними станціями, радіотехнічними підрозділами і частинами військ протиповітряної оборони сухопутних військ (ППО СВ).</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всіх варіантах бойового застосування пристрій 9С467-1 забезпечує вирішення наступних завдань:</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збір, обробку та відображення інформації про повітряну обстановку, що надходить одночасно від шести джерел:</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трьох підлеглих постів ПОРИ-П2;</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РЛС КО 9С15М "</w:t>
      </w:r>
      <w:proofErr w:type="spellStart"/>
      <w:r>
        <w:rPr>
          <w:rFonts w:ascii="Times New Roman CYR" w:hAnsi="Times New Roman CYR" w:cs="Times New Roman CYR"/>
          <w:sz w:val="28"/>
          <w:szCs w:val="28"/>
          <w:lang w:val="uk-UA"/>
        </w:rPr>
        <w:t>Обзор</w:t>
      </w:r>
      <w:proofErr w:type="spellEnd"/>
      <w:r>
        <w:rPr>
          <w:rFonts w:ascii="Times New Roman CYR" w:hAnsi="Times New Roman CYR" w:cs="Times New Roman CYR"/>
          <w:sz w:val="28"/>
          <w:szCs w:val="28"/>
          <w:lang w:val="uk-UA"/>
        </w:rPr>
        <w:t>";</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РЛС СО 9С19М1 "Імбир";</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чергової РЛС КО 1Л13 "Небо-СВ» або РЛС КО 9С18 "Купол".</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зав'язку трас і супровід цілей в автоматичному і напівавтоматичному режимах;</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автоматичну і автоматизовану видачу на виносний командний пункт (ВКП) узагальнених даних про повітряну обстановку;</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отримування і відображення команд і сигналів від ВКП і видача йому донесень;</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управління режимами роботи РЛС;</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постановку задач на супровід цілей радіолокаційним ротах, які мають пости ПОРИ-П2;</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отримування і відображення на індикаторах інформації взаємодії з авіацією, що надходить від ВКП:</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коридори прольоту своїх літаків;</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зони чергування в повітрі своєї авіації;</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відповідальні сектори розвідки і т. д.</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обробку </w:t>
      </w:r>
      <w:proofErr w:type="spellStart"/>
      <w:r>
        <w:rPr>
          <w:rFonts w:ascii="Times New Roman CYR" w:hAnsi="Times New Roman CYR" w:cs="Times New Roman CYR"/>
          <w:sz w:val="28"/>
          <w:szCs w:val="28"/>
          <w:lang w:val="uk-UA"/>
        </w:rPr>
        <w:t>пеленгових</w:t>
      </w:r>
      <w:proofErr w:type="spellEnd"/>
      <w:r>
        <w:rPr>
          <w:rFonts w:ascii="Times New Roman CYR" w:hAnsi="Times New Roman CYR" w:cs="Times New Roman CYR"/>
          <w:sz w:val="28"/>
          <w:szCs w:val="28"/>
          <w:lang w:val="uk-UA"/>
        </w:rPr>
        <w:t xml:space="preserve"> напрямів, розкриття постановників активних перешкод і прикривання цілей.</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формування зон заборони видачі інформації та зон автоматичної зав'язки трас цілей;</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тренування бойової обслуги по імітованим цілям (до 50 ц.).</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Склад виробу:</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МП200 (МП200М) - апаратна машина;</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МП203 (МП203М) - машина сполучення;</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ЕД2x30-Т400-1РА1М1 - дизельна електростанція.</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9С467-2 використовується в декількох призначеннях:</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 джерело інформації авіаційних центрів обробки РЛ інформації;</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 пост прийому і обробки радіолокаційної інформації від сполучених РЛ засобів;</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 уніфіковане джерело інформації про повітряну обстановку вищих командних пунктів, обладнаних виробами:</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С716-8/2 (розвідувально-інформаційний центр армії);</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С467-1 (командний пункт радіотехнічного батальйону бригади);</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С52 (командний пункт зенітної ракетної бригади "С-300" або "Бук").</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Джерелами інформації для пристрою 9С467-2 можуть бути типи РЛС і ПРВ, які не перебувають на озброєнні військ ППО СВ, а використовуються у ВПС і ППО, а також перебувають на озброєнні:</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РЛС типу П-19 (1РЛ134) або 1РЛ128Д;</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РЛС типу П-18 (1РЛ131);</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РЛС типу "Купол" (9С18М);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 ПРВ (рухомий радіовисотомір) типу ПРВ-9 (1РЛ19), ПРВ-16 (1РЛ132).</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Апаратура пристрою 9С467-2 забезпечує:</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прийом і відображення на 3-х індикаторах знімання площинних координат РЛ інформації, що надходить від 2-х РЛС типу П-18 (П-12), П-19 (П-15), 1РЛ128Д (1РЛ111Д) та їх модифікацій;</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прийом і відображення на індикаторі знімання висоти РЛ інформації, що надходить від 2-х ПРВ типу ПРВ-9 (1РЛ-19), ПРВ-16 (1РЛ132);</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прийом і відображення на 3-х індикаторах знімання площинних координат РЛ інформації, що надходить від 3-координатної РЛС типу "Купол" 9С18М по </w:t>
      </w:r>
      <w:proofErr w:type="spellStart"/>
      <w:r>
        <w:rPr>
          <w:rFonts w:ascii="Times New Roman CYR" w:hAnsi="Times New Roman CYR" w:cs="Times New Roman CYR"/>
          <w:sz w:val="28"/>
          <w:szCs w:val="28"/>
          <w:lang w:val="uk-UA"/>
        </w:rPr>
        <w:t>телекодового</w:t>
      </w:r>
      <w:proofErr w:type="spellEnd"/>
      <w:r>
        <w:rPr>
          <w:rFonts w:ascii="Times New Roman CYR" w:hAnsi="Times New Roman CYR" w:cs="Times New Roman CYR"/>
          <w:sz w:val="28"/>
          <w:szCs w:val="28"/>
          <w:lang w:val="uk-UA"/>
        </w:rPr>
        <w:t xml:space="preserve"> каналу, обробку та супровід до 30 повітряних об'єктів (цілей і своїх літаків) в умовах перешкод;</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формування і видачу на вищестоящий командний пункт координат, параметрів руху і характеристик (ознака приналежності, тип, кількість в групі, ознака маневру, польотної інформації) цілей і своїх літаків;</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формування і видачу на вищестоящий командний пункт донесень (кодоване повідомлення двома цифрами) про стан, положення, бойової готовності і бойової діяльності;</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прийом і відображення від вищого командного пункту команд і розпоряджень (кодоване повідомлення двома цифрами);</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управління бойовими діями обслуги поста і обслуг підлеглих РЛ засобів;</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тренування бойової обслуги не більш ніж по 16 імітованим цілям.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Крім того, апаратура 9С467-2 дозволяє приймати РЛ інформацію від </w:t>
      </w:r>
      <w:r>
        <w:rPr>
          <w:rFonts w:ascii="Times New Roman CYR" w:hAnsi="Times New Roman CYR" w:cs="Times New Roman CYR"/>
          <w:sz w:val="28"/>
          <w:szCs w:val="28"/>
          <w:lang w:val="uk-UA"/>
        </w:rPr>
        <w:lastRenderedPageBreak/>
        <w:t>ПРВ, що працює в режимі кругового огляду і від автоматичного радіопеленгатора типу АРП-6.</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складу 9С467-2 входять:</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МП-201 - апаратна машина;</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МП-202 - машина сполучення і ЗІП;</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електростанція ЕД2х30 - Т400 - 1РАМ.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складу апаратури входять кілька основних систем.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Обчислювальна система апаратної машини призначена для первинної та вторинної обробки радіолокаційної інформації, кодування і дешифрування повідомлень, переданих по каналах </w:t>
      </w:r>
      <w:proofErr w:type="spellStart"/>
      <w:r>
        <w:rPr>
          <w:rFonts w:ascii="Times New Roman CYR" w:hAnsi="Times New Roman CYR" w:cs="Times New Roman CYR"/>
          <w:sz w:val="28"/>
          <w:szCs w:val="28"/>
          <w:lang w:val="uk-UA"/>
        </w:rPr>
        <w:t>телекодового</w:t>
      </w:r>
      <w:proofErr w:type="spellEnd"/>
      <w:r>
        <w:rPr>
          <w:rFonts w:ascii="Times New Roman CYR" w:hAnsi="Times New Roman CYR" w:cs="Times New Roman CYR"/>
          <w:sz w:val="28"/>
          <w:szCs w:val="28"/>
          <w:lang w:val="uk-UA"/>
        </w:rPr>
        <w:t xml:space="preserve"> зв'язку, формування даних, які видаються на пристрої відображення інформації і управління радіовисотоміром.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складу обчислювальної системи входять:</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електронно-обчислювальна машина "Аргон-15А-48"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введення-виведення даних 205-Н-1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сполучення та обміну 126н-1 -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первинної обробки сигналів 203Н (2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попередньої селекції 136Н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оперативні запам'ятовуючі пристрої В200 (2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програмної обробки 119н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Апаратура передачі даних призначена для прийому і передачі інформації, представленої в цифровій формі. Вона сполучається, з одного боку, з обчислювальною системою МП201, а з іншого боку - із засобами зв'язку, розташованими як в апаратній машині, так і поза нею.</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апаратури передачі даних належать:</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блок С23М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блок С23-1 (2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блок сполучення з каналами зв'язку С200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апарат засекречування Т-800Е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блок комутації провідних ліній зв'язку С25 (1 шт.).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Технічні характеристики пристрою 9С467-2.</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Засоби відображення РЛ інформації пристрою 9СМ467-2 можуть працювати в масштабах 50, 100, 150, 200, 300, 400, 600 і 800 км.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Точність видачі координат в залежності від масштабу - 800 - 1200 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Точність видачі параметрів руху - 40 м / с.</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Темп поновлення координат X, Y по кожній цілі не рідше одного разу на 10 - 12 с, координати H - 1,5 хв.</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Час розгортання не більше 45 хв, включаючи розгортання кабелів сполучення.</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Час включення не більше 5 хв.</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Електроживлення 380 В - 50 Гц.</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Споживана потужність:</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МП-201 - не більше 18,0 кВт;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МП-202 - не більше 8 кВт;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МП-202 В - не більш 10 кВт.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9С467-2 забезпечує роботу в режимах:</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бойової;</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черговий;</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тренаж.</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Структурна схема</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Основні функції по сполученню з РЛС і ПРВ виконує апаратура сполучення з радіолокаційними засобами (2 прилади 401Н, коробка КР-14, пульт Д-206). Прилад 401-Н перетворює аналогові сигнали синхронно-слідкуючого приводу (сельсинів грубого і точного </w:t>
      </w:r>
      <w:proofErr w:type="spellStart"/>
      <w:r>
        <w:rPr>
          <w:rFonts w:ascii="Times New Roman CYR" w:hAnsi="Times New Roman CYR" w:cs="Times New Roman CYR"/>
          <w:sz w:val="28"/>
          <w:szCs w:val="28"/>
          <w:lang w:val="uk-UA"/>
        </w:rPr>
        <w:t>відліків</w:t>
      </w:r>
      <w:proofErr w:type="spellEnd"/>
      <w:r>
        <w:rPr>
          <w:rFonts w:ascii="Times New Roman CYR" w:hAnsi="Times New Roman CYR" w:cs="Times New Roman CYR"/>
          <w:sz w:val="28"/>
          <w:szCs w:val="28"/>
          <w:lang w:val="uk-UA"/>
        </w:rPr>
        <w:t xml:space="preserve">), що задають азимутальні положення антени РЛС в двійковий цифровий код азимута і формує імпульси азимутальних відміток, синхронізовані імпульсом запуску РЛС. Імпульси запуску з кабельного вводу надходять на пристрій комутації і посилення відеосигналів (225Н), посилюються і надходять на прилад 401Н. Відмітки дальності (ВД), сформовані в приладі 401Н по імпульсам запуску, разом з кодом азимута і імпульсами запуску надходять через прилад 225Н на </w:t>
      </w:r>
      <w:r>
        <w:rPr>
          <w:rFonts w:ascii="Times New Roman CYR" w:hAnsi="Times New Roman CYR" w:cs="Times New Roman CYR"/>
          <w:sz w:val="28"/>
          <w:szCs w:val="28"/>
          <w:lang w:val="uk-UA"/>
        </w:rPr>
        <w:lastRenderedPageBreak/>
        <w:t>пристрій керування відображенням первинної інформації (218Н).</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 імпульсам запуску в приладі 218Н проводиться синхронізація радіально-кругових розгорток на ІКО. Код азимута і імпульси запуску з виходу приладу 401Н надходять на апаратуру первинної обробки інформації (203Н) і пристрій тренажу (209Н). Луна-сигнали і сигнали впізнання з кабельного вводу надходять на прилад 225Н, де комутуються в залежності від обраного на робочих місцях типу РЛС і надходять на відповідні робочі місця. Луна-сигнали, крім того, надходять на прилади 203Н.</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Луна-сигнали, сигнали впізнання, відмітки дальності і азимута здійснюють якісну модуляцію радіальної розгортки дальності на екранах індикаторів, відтворюючи при обертанні антени РЛС радіолокаційну обстановку.</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тракт луна-сигналів в приладі 225Н можуть бути подані луна-сигнали (ЕХО-Д) з пристрою тренажу 209-Н та ЕХО-1, ЕХО-2 з пристрою первинної обробки (прилади 203Н). На екран індикатора знімання висоти (РМ4) надходять луна-сигнали від ПРВ. Через пристрій керування відображення висоти (226Н) з приладу 401Н надходить код, під впливом якого здійснюється створення растрової розгортки на екрані індикатора РМ4.</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скануванні антени ПРВ по куту місця на екрані індикатора РМ4 відображається зона шириною 12,8 км по дальності. Причому середина зони відповідає дальності до мети. Всього на екрані індикатора відображається 6 зон. Вивід антени ПРВ на заданий азимут здійснюється під впливом керуючих напруг, сформованих приладами 401Н за даними, що надходять від ЕОМ.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Основні дії з супроводу цілей і введення інформації в ЕОМ оператор здійснює з пульта управління (Д-201) свого робочого місця. Оператори по команді начальника розрахунку виробляють упізнання, ручне захоплення і введення в ЕОМ координат, зазначених начальником цілей, після чого ціль береться на напівавтоматичне супровід. Оператор знімання висоти здійснює видачу </w:t>
      </w:r>
      <w:proofErr w:type="spellStart"/>
      <w:r>
        <w:rPr>
          <w:rFonts w:ascii="Times New Roman CYR" w:hAnsi="Times New Roman CYR" w:cs="Times New Roman CYR"/>
          <w:sz w:val="28"/>
          <w:szCs w:val="28"/>
          <w:lang w:val="uk-UA"/>
        </w:rPr>
        <w:t>цілевказання</w:t>
      </w:r>
      <w:proofErr w:type="spellEnd"/>
      <w:r>
        <w:rPr>
          <w:rFonts w:ascii="Times New Roman CYR" w:hAnsi="Times New Roman CYR" w:cs="Times New Roman CYR"/>
          <w:sz w:val="28"/>
          <w:szCs w:val="28"/>
          <w:lang w:val="uk-UA"/>
        </w:rPr>
        <w:t xml:space="preserve"> по ПРВ і вводить в ЕОМ значення висоти. Вибір режиму </w:t>
      </w:r>
      <w:r>
        <w:rPr>
          <w:rFonts w:ascii="Times New Roman CYR" w:hAnsi="Times New Roman CYR" w:cs="Times New Roman CYR"/>
          <w:sz w:val="28"/>
          <w:szCs w:val="28"/>
          <w:lang w:val="uk-UA"/>
        </w:rPr>
        <w:lastRenderedPageBreak/>
        <w:t>розпізнавання здійснюється з пульта Д-206.</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Електронно-обчислювальна машина А-15 здійснює обмін інформацією між технічними засобами, зберігання та обробку РЛІ, управляє роботою всіх технічних засобів. Для забезпечення роботи ЕОМ оператор з пульта управління вводить вказівки, директиви. Інформація від ЕОМ (координати) і характеристики цілі через пристрій введення-виведення інформації (205Н) надходять у пристрій програмної обробки (119н, 126н), яке видає інформацію на апаратуру передачі даних (С-23М) і на індикатори для контролю за роботою ЕОМ. З виходу апаратури передачі даних інформація надходить в канал зв'язку для передачі на вищий командний пункт.</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Інформація від РЛС типу "Купол" приймається радіоприймачем Р-173П, надходить через апаратуру передачі даних (С-23-1) на пристрій програмної обробки (126н-1). З приладу 126н-1, інформація надходить в ЕОМ. Після обробки в ЕОМ інформація через пристрій програмної обробки надходить на індикатори робочих місць. Вся інформація, яка надходить від ЕОМ, відображається на екрані індикатора у вигляді формуляра. Крім того, додаткова інформація, на вимогу оператора, може відображатися на табло відображення (І-200), яке управляється пристроєм управління (У-203).</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підвищення точності супроводу цілі після "зав'язки" траси можуть бути передані на автоматичний супровід апаратурі первинної обробки інформації (203Н, 136Н). Апаратура пристрою 9С467-2 дозволяє здійснювати тренування бойової обслуги. Для організації режиму тренажу служить прилад 209Н, який управляється ЕОМ.</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Пристрій 9С467-2 має можливість видачі інформації на виносне робоче місце.</w:t>
      </w:r>
    </w:p>
    <w:p w:rsidR="00C75FAD" w:rsidRDefault="00C75FAD" w:rsidP="00C75FA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1.3 Елементна база</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Спеціалізована цифрова обробка сигналів (ЦОС) - потужний засіб підвищення ефективності функціонування сучасних РЛС. До числа основних </w:t>
      </w:r>
      <w:r>
        <w:rPr>
          <w:rFonts w:ascii="Times New Roman CYR" w:hAnsi="Times New Roman CYR" w:cs="Times New Roman CYR"/>
          <w:sz w:val="28"/>
          <w:szCs w:val="28"/>
          <w:lang w:val="uk-UA"/>
        </w:rPr>
        <w:lastRenderedPageBreak/>
        <w:t>переваг ЦОС можна віднести отримання стабільних характеристик РЛС в широкому діапазоні умов експлуатації; можливість реалізації складних, в тому числі адаптивних, алгоритмів обробки без втрат для точності і інших показників ефективності; зниження енергоспоживання, маси і габаритів апаратури; простоту настройки і регулювання апаратури; підвищення її надійності і технологічності; можливість модернізації апаратури за рахунок модифікації програмного забезпечення. Технічні характеристики пристроїв, що реалізують алгоритми обробки складних сигналів, в значній мірі визначається раціональним вибором елементної бази. При виборі елементної бази слід орієнтуватись на нові, щойно розроблені комплектуючі виробу, хоча такий підхід має ряд недоліків:</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розробці доводиться спиратись на досвід роботи з іншими елементами, що в ряді випадків може гальмувати процес розробки;</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деяка невизначеність щодо серійних поставок даних елементів;</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певний ризик по припиненню їх виробництва або випуску модифікацій;</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відсутність легкодоступної навчально-методичної літератури по проектуванню і опису типових схем реалізації.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Один із можливих напрямків побудови такого пристрою оснований на використанні готових модулів, представлених на ринку такими фірмами, як </w:t>
      </w:r>
      <w:proofErr w:type="spellStart"/>
      <w:r>
        <w:rPr>
          <w:rFonts w:ascii="Times New Roman CYR" w:hAnsi="Times New Roman CYR" w:cs="Times New Roman CYR"/>
          <w:sz w:val="28"/>
          <w:szCs w:val="28"/>
          <w:lang w:val="uk-UA"/>
        </w:rPr>
        <w:t>Nallatech</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Xilinx</w:t>
      </w:r>
      <w:proofErr w:type="spellEnd"/>
      <w:r>
        <w:rPr>
          <w:rFonts w:ascii="Times New Roman CYR" w:hAnsi="Times New Roman CYR" w:cs="Times New Roman CYR"/>
          <w:sz w:val="28"/>
          <w:szCs w:val="28"/>
          <w:lang w:val="uk-UA"/>
        </w:rPr>
        <w:t>, «</w:t>
      </w:r>
      <w:proofErr w:type="spellStart"/>
      <w:r>
        <w:rPr>
          <w:rFonts w:ascii="Times New Roman CYR" w:hAnsi="Times New Roman CYR" w:cs="Times New Roman CYR"/>
          <w:sz w:val="28"/>
          <w:szCs w:val="28"/>
          <w:lang w:val="uk-UA"/>
        </w:rPr>
        <w:t>Инструментальные</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системы</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Signatec</w:t>
      </w:r>
      <w:proofErr w:type="spellEnd"/>
      <w:r>
        <w:rPr>
          <w:rFonts w:ascii="Times New Roman CYR" w:hAnsi="Times New Roman CYR" w:cs="Times New Roman CYR"/>
          <w:sz w:val="28"/>
          <w:szCs w:val="28"/>
          <w:lang w:val="uk-UA"/>
        </w:rPr>
        <w:t xml:space="preserve">. Найкраще відношення технічних характеристик і ціни представлено компанією </w:t>
      </w:r>
      <w:proofErr w:type="spellStart"/>
      <w:r>
        <w:rPr>
          <w:rFonts w:ascii="Times New Roman CYR" w:hAnsi="Times New Roman CYR" w:cs="Times New Roman CYR"/>
          <w:sz w:val="28"/>
          <w:szCs w:val="28"/>
          <w:lang w:val="uk-UA"/>
        </w:rPr>
        <w:t>Signatec</w:t>
      </w:r>
      <w:proofErr w:type="spellEnd"/>
      <w:r>
        <w:rPr>
          <w:rFonts w:ascii="Times New Roman CYR" w:hAnsi="Times New Roman CYR" w:cs="Times New Roman CYR"/>
          <w:sz w:val="28"/>
          <w:szCs w:val="28"/>
          <w:lang w:val="uk-UA"/>
        </w:rPr>
        <w:t xml:space="preserve">. Компанія </w:t>
      </w:r>
      <w:proofErr w:type="spellStart"/>
      <w:r>
        <w:rPr>
          <w:rFonts w:ascii="Times New Roman CYR" w:hAnsi="Times New Roman CYR" w:cs="Times New Roman CYR"/>
          <w:sz w:val="28"/>
          <w:szCs w:val="28"/>
          <w:lang w:val="uk-UA"/>
        </w:rPr>
        <w:t>Signatec</w:t>
      </w:r>
      <w:proofErr w:type="spellEnd"/>
      <w:r>
        <w:rPr>
          <w:rFonts w:ascii="Times New Roman CYR" w:hAnsi="Times New Roman CYR" w:cs="Times New Roman CYR"/>
          <w:sz w:val="28"/>
          <w:szCs w:val="28"/>
          <w:lang w:val="uk-UA"/>
        </w:rPr>
        <w:t xml:space="preserve"> спеціалізується на розробці ІВМ РС сумісних плат і систем високошвидкісного вводу-виводу для радарних систем, неруйнівного контролю, спектроскопії та інших, що потребують обробки великого об’єму даних в реальному часі.</w:t>
      </w:r>
    </w:p>
    <w:p w:rsidR="002B186B" w:rsidRDefault="002B186B">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2. ВИБІР ТА ОБҐРУНТУВАННЯ СТРУКТУРНОЇ СХЕМИ СИСТЕМИ</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отримання інформації про координати і характеристики радіолокаційних цілей прийняті сигнали в радіолокаційних станціях піддаються різного роду обробці.</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Така обробка прийнятих радіолокаційних сигналів ведеться по всім ланкам РЛС, включаючи антену, приймач, вимірювачі, пристрої обчислювальної техніки і може бути охарактеризована сукупністю математичних операцій (алгоритмами обробки), які необхідно виконувати для визначення тих чи інших параметрів сигналів. Однак, не дивлячись на математичну спільність між всіма видами обробки в тракті РЛС, на кожному її етапі вирішуються свої задачі і використовується, як правило, різна техніка. В зв’язку з цим, наряду з загальною задачею визначення оптимальних алгоритмів обробки сигналу в цілому, яка вирішується при проектуванні РЛС, виникає задача вибору оптимальних методів обробки сигналів і способів їх реалізації для різних її етапів. </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 обробки радіолокаційних сигналів і отриманих при цьому даних можна розділити на два етапи: етап добування первинної радіолокаційної інформації і етап обробки даних по первинній інформації.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Обробка радіолокаційних сигналів на першому етапі виконується рядом радіотехнічних пристроїв, таких, як антена, приймач, пристрої фільтрації і вимірювання параметрів сигналів. Пристрої фільтрації і вимірювання параметрів сигналів займають, як правило, значне місце в загальному комплексі радіотехнічної апаратури РЛС і визначають більшість її основних характеристик.</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Добування радіолокаційної інформації забезпечується вимірюванням різних параметрів відбитого від цілі сигналу. Для визначення направлення приходу сигналу (кутових координат цілі) може використовуватись вимірювання різниці фаз, амплітуд або часу запізнення між сигналами, </w:t>
      </w:r>
      <w:r>
        <w:rPr>
          <w:rFonts w:ascii="Times New Roman CYR" w:hAnsi="Times New Roman CYR" w:cs="Times New Roman CYR"/>
          <w:sz w:val="28"/>
          <w:szCs w:val="28"/>
          <w:lang w:val="uk-UA"/>
        </w:rPr>
        <w:lastRenderedPageBreak/>
        <w:t xml:space="preserve">прийнятими різними антенними приймачами. Дальність і швидкість переміщення цілі визначається вимірюванням відповідно часу запізнення і зсуву частоти між відбитим і </w:t>
      </w:r>
      <w:proofErr w:type="spellStart"/>
      <w:r>
        <w:rPr>
          <w:rFonts w:ascii="Times New Roman CYR" w:hAnsi="Times New Roman CYR" w:cs="Times New Roman CYR"/>
          <w:sz w:val="28"/>
          <w:szCs w:val="28"/>
          <w:lang w:val="uk-UA"/>
        </w:rPr>
        <w:t>зондуючим</w:t>
      </w:r>
      <w:proofErr w:type="spellEnd"/>
      <w:r>
        <w:rPr>
          <w:rFonts w:ascii="Times New Roman CYR" w:hAnsi="Times New Roman CYR" w:cs="Times New Roman CYR"/>
          <w:sz w:val="28"/>
          <w:szCs w:val="28"/>
          <w:lang w:val="uk-UA"/>
        </w:rPr>
        <w:t xml:space="preserve"> сигналами. Протяжність і характер руху цілі оцінюється за результатами аналізу фазочастотної характеристики відбитих сигналів.</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реальних РЛС можна, як правило, виділити декілька функціонально завершених систем, в кожній із яких прийняті радіолокаційні сигнали піддаються обробці по тому чи іншому параметру. Так, наприклад, в антенних і приймальних системах сигнали </w:t>
      </w:r>
      <w:proofErr w:type="spellStart"/>
      <w:r>
        <w:rPr>
          <w:rFonts w:ascii="Times New Roman CYR" w:hAnsi="Times New Roman CYR" w:cs="Times New Roman CYR"/>
          <w:sz w:val="28"/>
          <w:szCs w:val="28"/>
          <w:lang w:val="uk-UA"/>
        </w:rPr>
        <w:t>селектуються</w:t>
      </w:r>
      <w:proofErr w:type="spellEnd"/>
      <w:r>
        <w:rPr>
          <w:rFonts w:ascii="Times New Roman CYR" w:hAnsi="Times New Roman CYR" w:cs="Times New Roman CYR"/>
          <w:sz w:val="28"/>
          <w:szCs w:val="28"/>
          <w:lang w:val="uk-UA"/>
        </w:rPr>
        <w:t xml:space="preserve"> за направленням приходу у вигляді поляризації, а в системах фільтрації і вимірювання обробка сигналу здійснюється за такими його параметрами, як амплітуда, час запізнення, частота і фаза.</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Враховуючи, що питання, пов’язані з вимірюванням направлення приходу сигналів, можуть бути розглянуті окремо, для систем фільтрації і вимірювання можна сформулювати обмежені вимоги, що стосуються обробки сигналу тільки в одному антенному приймальному каналі. Основними задачами системи обробки сигналів в цьому випадку будуть:</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виявлення на вході приймальних каналів корисних луна-сигналів, яке виконується з високим ступенем надійності при наявності на вході приймального каналу інших сигналів і різного роду завад;</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вимірювання параметрів відбитих сигналів для визначення поточних координат цілей, яке має здійснюватись із заданою точністю при наявності на вході інших сигналів і завад;</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добування некоординатної інформації, що визначає форму цілі, характер її руху, шляхом аналізу тонкої структури відбитого сигналу; очищення первинної радіолокаційної інформації від хибних даних, що викликані завадами, з метою виключення перевантаження систем вторинної обробки радіолокаційної інформації;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перетворення в стандартні повідомлення і кодування даних, отриманих в результаті первинної обробки сигналів, для введення цих даних в системи </w:t>
      </w:r>
      <w:r>
        <w:rPr>
          <w:rFonts w:ascii="Times New Roman CYR" w:hAnsi="Times New Roman CYR" w:cs="Times New Roman CYR"/>
          <w:sz w:val="28"/>
          <w:szCs w:val="28"/>
          <w:lang w:val="uk-UA"/>
        </w:rPr>
        <w:lastRenderedPageBreak/>
        <w:t>вторинної радіолокаційної інформації, в якості яких, як правило, використовуються електронні цифрові обчислювальні машини (ЕЦОМ).</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Якість системи обробки сигналу може характеризуватись рядом показників, що відображають її інформаційні і конструктивно-експлуатаційні характеристики. До основних інформаційних показників системи обробки сигналу відносяться:</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чутливість системи до порогових сигналів;</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роздільна здатність системи за заданим параметром сигналу;</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точність вимірювання параметрів сигналу;</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пропускна здатність системи (темп обробки сигналів і видачі інформації);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завадозахищеність</w:t>
      </w:r>
      <w:proofErr w:type="spellEnd"/>
      <w:r>
        <w:rPr>
          <w:rFonts w:ascii="Times New Roman CYR" w:hAnsi="Times New Roman CYR" w:cs="Times New Roman CYR"/>
          <w:sz w:val="28"/>
          <w:szCs w:val="28"/>
          <w:lang w:val="uk-UA"/>
        </w:rPr>
        <w:t xml:space="preserve"> системи.</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Основними конструктивно-експлуатаційними показниками системи можуть являтись:</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надійність системи;</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виробнича і експлуатаційна складність;</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вага і габарити.</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відповідності з основними задачами, що виконуються системою обробки сигналів, зручно виділити два режими її роботи: режим виявлення і режим вимірювання. В залежності від тактико-технічного призначення РЛС ці режими можуть бути суміщені в часі або здійснюватись роздільно.</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міру того як відбувається виявлення сигналів, система переходить в режим, при якому проводиться уточнення параметрів виявлених сигналів. В цьому режимі вже використовуються сигнали та системи обробки з більш високими характеристиками точності вимірювання. </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Застосування послідовних методів обробки сигналу вимагає додаткових часових затрат, внаслідок чого системи, що реалізують такі методи, мають порівняно невисоку пропускну здатність і можуть використовуватися для </w:t>
      </w:r>
      <w:proofErr w:type="spellStart"/>
      <w:r>
        <w:rPr>
          <w:rFonts w:ascii="Times New Roman CYR" w:hAnsi="Times New Roman CYR" w:cs="Times New Roman CYR"/>
          <w:sz w:val="28"/>
          <w:szCs w:val="28"/>
          <w:lang w:val="uk-UA"/>
        </w:rPr>
        <w:t>малоцільових</w:t>
      </w:r>
      <w:proofErr w:type="spellEnd"/>
      <w:r>
        <w:rPr>
          <w:rFonts w:ascii="Times New Roman CYR" w:hAnsi="Times New Roman CYR" w:cs="Times New Roman CYR"/>
          <w:sz w:val="28"/>
          <w:szCs w:val="28"/>
          <w:lang w:val="uk-UA"/>
        </w:rPr>
        <w:t xml:space="preserve"> РЛС. У випадку, коли потрібно проводити обробку одночасно по дуже великій кількості сигналів, а часу на </w:t>
      </w:r>
      <w:r>
        <w:rPr>
          <w:rFonts w:ascii="Times New Roman CYR" w:hAnsi="Times New Roman CYR" w:cs="Times New Roman CYR"/>
          <w:sz w:val="28"/>
          <w:szCs w:val="28"/>
          <w:lang w:val="uk-UA"/>
        </w:rPr>
        <w:lastRenderedPageBreak/>
        <w:t>їх обробку мало, доводиться використовувати паралельний метод роботи системи, при якому режими виявлення і вимірювання суміщені. Однак при цьому точність і роздільна здатність системи в значній мірі обмежуються її складністю і вартістю.</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реальних умовах слідкування за багатьма цілями, що рухаються з великими швидкостями, людина не в змозі оперативно оцінювати різноманіття обстановки, що склалася, користуючись тільки візуальними індикаторами. У зв’язку з цим виникає проблема передачі частини або всіх функцій людини-оператора при обробці радіолокаційної інформації обчислювальним пристроєм, тобто проблема побудови автоматизованих систем обробки радіолокаційної інформації.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Автоматизація процесів обробки радіолокаційної інформації може бути частинною або повною. При частинній автоматизації створюються так звані напівавтоматичні системи обробки.</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Людина-оператор (ОП) входить в напівавтоматичну систему як її найважливіша ланка, без якої робота системи неможлива (рис. 2.1). В автоматичних системах всі операції обробки виконуються за допомогою обчислювальних пристроїв. Функції людини в таких системах в основному обмежуються спостеріганням за роботою системи і її технічним обслуговуванням (рис. 2.1).</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автоматизації процесів обробки необхідно перш за все розробити формалізовані правила (алгоритми) виконання всіх її операцій. Теоретичною базою для алгоритмізації процесів обробки являється теорія статистичних рішень і статистична теорія радіолокації. Отримані із теорії оптимальні алгоритми забезпечують максимальний ефект виконання операцій в сенсі вибраних критеріїв оптимальності, але без врахування можливостей реалізації.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5162550" cy="3700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162550" cy="3700500"/>
                    </a:xfrm>
                    <a:prstGeom prst="rect">
                      <a:avLst/>
                    </a:prstGeom>
                    <a:noFill/>
                    <a:ln w="9525">
                      <a:noFill/>
                      <a:miter lim="800000"/>
                      <a:headEnd/>
                      <a:tailEnd/>
                    </a:ln>
                  </pic:spPr>
                </pic:pic>
              </a:graphicData>
            </a:graphic>
          </wp:inline>
        </w:drawing>
      </w:r>
    </w:p>
    <w:p w:rsidR="002B186B" w:rsidRDefault="006562FD"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2.1.</w:t>
      </w:r>
      <w:r w:rsidR="002B186B">
        <w:rPr>
          <w:rFonts w:ascii="Times New Roman CYR" w:hAnsi="Times New Roman CYR" w:cs="Times New Roman CYR"/>
          <w:sz w:val="28"/>
          <w:szCs w:val="28"/>
          <w:lang w:val="uk-UA"/>
        </w:rPr>
        <w:t xml:space="preserve"> Принципи побудови системи оброки радіолокаційної інформації</w:t>
      </w:r>
    </w:p>
    <w:p w:rsidR="002B186B" w:rsidRDefault="002B186B" w:rsidP="002B186B">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Базою для реалізації автоматизованої системи обробки радіолокаційної інформації є в першу чергу ЦОМ, а також спеціалізовані аналогові і дискретні обчислювальні пристрої. Система обробки, реалізована на ЦОМ і інших спеціалізованих цифрових обчислювальних пристроях, називається цифровою системою обробки радіолокаційної інформації, а сам процес обробки називається цифровою обробкою радіолокаційної інформації.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реалізації системи обробки на ЦОМ повинні враховуватись наступні особливості останніх як дискретних перетворювачів інформації: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обробки на ЦОМ інформація має бути представлена в дискретному вигляді і закодована двійковим кодом (або іншими кодами, з якими оперує ЦОМ);</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перетворення інформації в ЦОМ відбувається послідовно по тактам; об’єм інформації, що зберігається і перетворюється в кожному такті, являється кінцевим.</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Перша із указаних особливостей обумовлює необхідність попередньої </w:t>
      </w:r>
      <w:r>
        <w:rPr>
          <w:rFonts w:ascii="Times New Roman CYR" w:hAnsi="Times New Roman CYR" w:cs="Times New Roman CYR"/>
          <w:sz w:val="28"/>
          <w:szCs w:val="28"/>
          <w:lang w:val="uk-UA"/>
        </w:rPr>
        <w:lastRenderedPageBreak/>
        <w:t>дискретизації і кодування радіолокаційних сигналів для обробки на ЦОМ. Дискретизація неминуче веде до втрат в пороговому сигналі і, як наслідок, до втрат в якості обробки в порівнянні з оптимальною обробкою неперервних (неквантованих) сигналів. Розробка оптимальних (з мінімальними втратами інформації) методів дискретизації радіолокаційних сигналів являється специфічною задачею, що виникає при реалізації цифрової системи обробки радіолокаційної інформації.</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Із другої особливості ЦОМ як дискретного перетворювача інформації виходить обмеженість (скінченність) її швидкодії. Це в свою чергу призводить до обмеження пропускної здатності систем, побудованих на базі ЦОМ. Якщо тепер врахувати необхідність одночасної обробки інформації про безліч цілей, що знаходяться в зоні обзору РЛС в реальному масштабі часу, то виникає проблема забезпечення потрібної пропускної здатності цифрової системи обробки. Для розв’язання цієї проблеми в багатьох випадках доводиться спрощувати (видозмінювати) алгоритми основних операцій обробки з метою їх пристосування для реалізації на ЦОМ з заданою обмеженою продуктивністю або взагалі відмовитись від автоматизації деяких операцій.</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Таким чином, розробка алгоритмів виконання основних операцій обробки, що забезпечують прийнятні якісні характеристики вихідної інформації при одночасному врахуванні можливостей їх реалізації на ЦОМ з обмеженою продуктивністю, являється однією з основних задач автоматизації процесів обробки на базі ЦОМ.</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Алгоритмізація процесів обробки здійснюється на початковій стадії проектування системи обробки радіолокаційної інформації. В подальшому необхідно пов’язати між собою окремі елементарні алгоритми і розробити комплексний алгоритм системи з врахуванням реалізації на конкретній ЦОМ, визначити ступінь автоматизації операції і етапів обробки, розподілити функції між людиною-оператором і ЦОМ в системі і т. д. Рішення </w:t>
      </w:r>
      <w:proofErr w:type="spellStart"/>
      <w:r>
        <w:rPr>
          <w:rFonts w:ascii="Times New Roman CYR" w:hAnsi="Times New Roman CYR" w:cs="Times New Roman CYR"/>
          <w:sz w:val="28"/>
          <w:szCs w:val="28"/>
          <w:lang w:val="uk-UA"/>
        </w:rPr>
        <w:t>перечислених</w:t>
      </w:r>
      <w:proofErr w:type="spellEnd"/>
      <w:r>
        <w:rPr>
          <w:rFonts w:ascii="Times New Roman CYR" w:hAnsi="Times New Roman CYR" w:cs="Times New Roman CYR"/>
          <w:sz w:val="28"/>
          <w:szCs w:val="28"/>
          <w:lang w:val="uk-UA"/>
        </w:rPr>
        <w:t xml:space="preserve"> задач має супроводжуватись аналізом ефективності побудови </w:t>
      </w:r>
      <w:r>
        <w:rPr>
          <w:rFonts w:ascii="Times New Roman CYR" w:hAnsi="Times New Roman CYR" w:cs="Times New Roman CYR"/>
          <w:sz w:val="28"/>
          <w:szCs w:val="28"/>
          <w:lang w:val="uk-UA"/>
        </w:rPr>
        <w:lastRenderedPageBreak/>
        <w:t>окремих підсистем і системи в цілому по «зовнішнім» (заданим споживачами радіолокаційної інформації) або «внутрішнім» (специфічним для радіолокаційної системи) критеріям оптимальності.</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Виявлення сигналів та вимірювання їх параметрів в умовах різного роду завад є основними завданнями радіолокаційних систем обробки сигналів. Тому оптимізація алгоритмів роботи системи має бути в першу чергу проведена за тими її показниками, які характеризують якість виконання системою цих завдань.</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Наявність завад і випадкових флуктуацій в параметрах оброблюваних сигналів робить завдання виявлення сигналів та вимірювання їх параметрів предметом теорії статистичних рішень, на основі якої оптимальний тракт обробки сигналу може бути розбитий на два основних пристрої - пристрій оптимальної фільтрації сигналу і </w:t>
      </w:r>
      <w:proofErr w:type="spellStart"/>
      <w:r>
        <w:rPr>
          <w:rFonts w:ascii="Times New Roman CYR" w:hAnsi="Times New Roman CYR" w:cs="Times New Roman CYR"/>
          <w:sz w:val="28"/>
          <w:szCs w:val="28"/>
          <w:lang w:val="uk-UA"/>
        </w:rPr>
        <w:t>вирішуючий</w:t>
      </w:r>
      <w:proofErr w:type="spellEnd"/>
      <w:r>
        <w:rPr>
          <w:rFonts w:ascii="Times New Roman CYR" w:hAnsi="Times New Roman CYR" w:cs="Times New Roman CYR"/>
          <w:sz w:val="28"/>
          <w:szCs w:val="28"/>
          <w:lang w:val="uk-UA"/>
        </w:rPr>
        <w:t xml:space="preserve"> пристрій (пристрій логічної обробки сигналу) (рис. 2.2).</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B44BF5" w:rsidRPr="00B44BF5" w:rsidRDefault="002B186B" w:rsidP="002B186B">
      <w:pPr>
        <w:pStyle w:val="a3"/>
        <w:spacing w:after="0" w:line="360" w:lineRule="auto"/>
        <w:ind w:left="0" w:firstLine="709"/>
        <w:jc w:val="both"/>
        <w:rPr>
          <w:rFonts w:ascii="Times New Roman" w:hAnsi="Times New Roman" w:cs="Times New Roman"/>
          <w:caps/>
          <w:sz w:val="28"/>
          <w:szCs w:val="28"/>
          <w:lang w:val="uk-UA"/>
        </w:rPr>
      </w:pPr>
      <w:r>
        <w:rPr>
          <w:rFonts w:ascii="Microsoft Sans Serif" w:hAnsi="Microsoft Sans Serif" w:cs="Microsoft Sans Serif"/>
          <w:noProof/>
          <w:sz w:val="17"/>
          <w:szCs w:val="17"/>
          <w:lang w:eastAsia="ru-RU"/>
        </w:rPr>
        <w:drawing>
          <wp:inline distT="0" distB="0" distL="0" distR="0">
            <wp:extent cx="5086350" cy="2152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086350" cy="2152650"/>
                    </a:xfrm>
                    <a:prstGeom prst="rect">
                      <a:avLst/>
                    </a:prstGeom>
                    <a:noFill/>
                    <a:ln w="9525">
                      <a:noFill/>
                      <a:miter lim="800000"/>
                      <a:headEnd/>
                      <a:tailEnd/>
                    </a:ln>
                  </pic:spPr>
                </pic:pic>
              </a:graphicData>
            </a:graphic>
          </wp:inline>
        </w:drawing>
      </w:r>
    </w:p>
    <w:p w:rsidR="002B186B" w:rsidRDefault="002B186B" w:rsidP="006562FD">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w:t>
      </w:r>
      <w:r w:rsidR="004D2642">
        <w:rPr>
          <w:rFonts w:ascii="Times New Roman CYR" w:hAnsi="Times New Roman CYR" w:cs="Times New Roman CYR"/>
          <w:sz w:val="28"/>
          <w:szCs w:val="28"/>
          <w:lang w:val="uk-UA"/>
        </w:rPr>
        <w:t>2</w:t>
      </w:r>
      <w:r>
        <w:rPr>
          <w:rFonts w:ascii="Times New Roman CYR" w:hAnsi="Times New Roman CYR" w:cs="Times New Roman CYR"/>
          <w:sz w:val="28"/>
          <w:szCs w:val="28"/>
          <w:lang w:val="uk-UA"/>
        </w:rPr>
        <w:t>.2</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Спрощена структурна схема каналу обробки сигналу</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Оптимальний пристрій фільтрації, що забезпечує найкраще виділення сигналу з завад і розрізнення, має формувати на своєму виході деякий сигнальний рельєф, що характеризує розподіл апостеріорної ймовірності. </w:t>
      </w:r>
      <w:proofErr w:type="spellStart"/>
      <w:r>
        <w:rPr>
          <w:rFonts w:ascii="Times New Roman CYR" w:hAnsi="Times New Roman CYR" w:cs="Times New Roman CYR"/>
          <w:sz w:val="28"/>
          <w:szCs w:val="28"/>
          <w:lang w:val="uk-UA"/>
        </w:rPr>
        <w:t>Вирішуючий</w:t>
      </w:r>
      <w:proofErr w:type="spellEnd"/>
      <w:r>
        <w:rPr>
          <w:rFonts w:ascii="Times New Roman CYR" w:hAnsi="Times New Roman CYR" w:cs="Times New Roman CYR"/>
          <w:sz w:val="28"/>
          <w:szCs w:val="28"/>
          <w:lang w:val="uk-UA"/>
        </w:rPr>
        <w:t xml:space="preserve"> пристрій має виконувати аналіз сигнального рельєфу та у відповідності до вибраного критерію виносити рішення про наявність сигналу або робити оцінку його вимірюваного параметра.</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Для радіолокаційних систем розподіл апріорної щільності ймовірності наявності сигналу або значення його параметра в певному інтервалі його величин може бути прийняте рівномірним. Тому, як для задач виявлення сигналів, так і для задач вимірювання його параметрів, оптимальний пристрій фільтрації має формувати на свій вихід сигнальний рельєф, що відображає функцію правдоподібності або монотонну залежність від неї. Зазвичай цією функцією є логарифмічна залежність виду </w:t>
      </w:r>
      <w:proofErr w:type="spellStart"/>
      <w:r>
        <w:rPr>
          <w:rFonts w:ascii="Times New Roman CYR" w:hAnsi="Times New Roman CYR" w:cs="Times New Roman CYR"/>
          <w:sz w:val="28"/>
          <w:szCs w:val="28"/>
          <w:lang w:val="uk-UA"/>
        </w:rPr>
        <w:t>ln</w:t>
      </w:r>
      <w:proofErr w:type="spellEnd"/>
      <w:r>
        <w:rPr>
          <w:rFonts w:ascii="Times New Roman CYR" w:hAnsi="Times New Roman CYR" w:cs="Times New Roman CYR"/>
          <w:sz w:val="28"/>
          <w:szCs w:val="28"/>
          <w:lang w:val="uk-UA"/>
        </w:rPr>
        <w:t xml:space="preserve"> L [х (t)].</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Наявність завад і різного роду спотворень сигналу призводять до того, що вироблена оцінка параметра сигналу відрізняється від його істинного значення. Помилки вимірювання характеризують точність систем вимірювання.</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Алгоритми обробки сигналів, що характеризують операції формування апостеріорних ймовірностей або функції правдоподібності, в значній мірі залежить як від характеру завад, присутніх в суміші з сигналом на вході тракту обробки, так і від характеру і просторового розподілу цілей, що визначають кількість і параметри, одночасно присутніх на вході системи обробки сигналів. Велике різноманіття видів завад і можливість їх поєднання з розподілом параметрів сигналів ускладнює рішення задачі їх оптимальної обробки в загальному вигляді. В даний час задача виявлення, розрізнення та вимірювання параметрів сигналів в умовах завад найбільш повно вирішені лише для обмеженого виду завад і найпростіших розподілів параметрів сигналів, що перекриваються. У разі, коли форма і частота луна-сигналів відомі і вони не перекриваються за часом на вході каналу обробки, а розподіл завад близький до нормального, функціональна схема обробки каналу сигналу, що реалізує алгоритм оптимальний для виявлення сигналу або вимірювання його параметрів, може бути представлена так, як це зображено на рис. 2.3.</w:t>
      </w:r>
    </w:p>
    <w:p w:rsidR="002B186B" w:rsidRDefault="002B186B" w:rsidP="002B186B">
      <w:pPr>
        <w:widowControl w:val="0"/>
        <w:autoSpaceDE w:val="0"/>
        <w:autoSpaceDN w:val="0"/>
        <w:adjustRightInd w:val="0"/>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5153025" cy="14763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5153025" cy="1476375"/>
                    </a:xfrm>
                    <a:prstGeom prst="rect">
                      <a:avLst/>
                    </a:prstGeom>
                    <a:noFill/>
                    <a:ln w="9525">
                      <a:noFill/>
                      <a:miter lim="800000"/>
                      <a:headEnd/>
                      <a:tailEnd/>
                    </a:ln>
                  </pic:spPr>
                </pic:pic>
              </a:graphicData>
            </a:graphic>
          </wp:inline>
        </w:drawing>
      </w:r>
    </w:p>
    <w:p w:rsidR="006562FD" w:rsidRDefault="006562FD" w:rsidP="002B186B">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2B186B" w:rsidRDefault="002B186B" w:rsidP="006562FD">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2.3</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Структурна схема каналу обробки поодинокого сигналу</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випадку багатоканальної системи, схема матиме вигляд, зображений на рис. 2.4.</w:t>
      </w:r>
    </w:p>
    <w:p w:rsidR="002B186B" w:rsidRDefault="002B186B" w:rsidP="002B186B">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943350" cy="2047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943350" cy="2047875"/>
                    </a:xfrm>
                    <a:prstGeom prst="rect">
                      <a:avLst/>
                    </a:prstGeom>
                    <a:noFill/>
                    <a:ln w="9525">
                      <a:noFill/>
                      <a:miter lim="800000"/>
                      <a:headEnd/>
                      <a:tailEnd/>
                    </a:ln>
                  </pic:spPr>
                </pic:pic>
              </a:graphicData>
            </a:graphic>
          </wp:inline>
        </w:drawing>
      </w:r>
    </w:p>
    <w:p w:rsidR="006562FD" w:rsidRDefault="006562FD" w:rsidP="002B186B">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2.4</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Структурна схема багатоканальної обробки</w:t>
      </w:r>
    </w:p>
    <w:p w:rsidR="002B186B" w:rsidRDefault="002B186B" w:rsidP="002B186B">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Коли розподіл завад різко відрізняється від нормального, наприклад, коли завади носять імпульсний характер, оптимальний канал обробки сигналу містить перед схемою когерентної фільтрації нелінійні елементи і схеми зі змінними параметрами, завданням яких є обмеження амплітуд вхідних коливань та їх </w:t>
      </w:r>
      <w:proofErr w:type="spellStart"/>
      <w:r>
        <w:rPr>
          <w:rFonts w:ascii="Times New Roman CYR" w:hAnsi="Times New Roman CYR" w:cs="Times New Roman CYR"/>
          <w:sz w:val="28"/>
          <w:szCs w:val="28"/>
          <w:lang w:val="uk-UA"/>
        </w:rPr>
        <w:t>стробування</w:t>
      </w:r>
      <w:proofErr w:type="spellEnd"/>
      <w:r>
        <w:rPr>
          <w:rFonts w:ascii="Times New Roman CYR" w:hAnsi="Times New Roman CYR" w:cs="Times New Roman CYR"/>
          <w:sz w:val="28"/>
          <w:szCs w:val="28"/>
          <w:lang w:val="uk-UA"/>
        </w:rPr>
        <w:t xml:space="preserve"> в часі. При цьому схема каналу обробки в найпростішому випадку може мати вигляд рис. 3.5. Така схема каналу обробки являється з практичної точки зору найбільш загальною, так як наявність нелінійних схем і схем зі змінними параметрами може мати місце в каналах обробки сигналу і при </w:t>
      </w:r>
      <w:proofErr w:type="spellStart"/>
      <w:r>
        <w:rPr>
          <w:rFonts w:ascii="Times New Roman CYR" w:hAnsi="Times New Roman CYR" w:cs="Times New Roman CYR"/>
          <w:sz w:val="28"/>
          <w:szCs w:val="28"/>
          <w:lang w:val="uk-UA"/>
        </w:rPr>
        <w:t>гаусових</w:t>
      </w:r>
      <w:proofErr w:type="spellEnd"/>
      <w:r>
        <w:rPr>
          <w:rFonts w:ascii="Times New Roman CYR" w:hAnsi="Times New Roman CYR" w:cs="Times New Roman CYR"/>
          <w:sz w:val="28"/>
          <w:szCs w:val="28"/>
          <w:lang w:val="uk-UA"/>
        </w:rPr>
        <w:t xml:space="preserve"> завадах. В цьому випадку присутність таких схем може бути обумовлено необхідністю обмеження динамічного діапазону амплітуд оброблюваного коливання, так як цей </w:t>
      </w:r>
      <w:r>
        <w:rPr>
          <w:rFonts w:ascii="Times New Roman CYR" w:hAnsi="Times New Roman CYR" w:cs="Times New Roman CYR"/>
          <w:sz w:val="28"/>
          <w:szCs w:val="28"/>
          <w:lang w:val="uk-UA"/>
        </w:rPr>
        <w:lastRenderedPageBreak/>
        <w:t>діапазон може значно перевищувати інтервал лінійності реальних схем фільтрації та логічної обробки сигналу.</w:t>
      </w:r>
    </w:p>
    <w:p w:rsidR="002B186B" w:rsidRDefault="002B186B" w:rsidP="002B186B">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2B186B" w:rsidRDefault="002B186B" w:rsidP="002B186B">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5210175" cy="628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210175" cy="628650"/>
                    </a:xfrm>
                    <a:prstGeom prst="rect">
                      <a:avLst/>
                    </a:prstGeom>
                    <a:noFill/>
                    <a:ln w="9525">
                      <a:noFill/>
                      <a:miter lim="800000"/>
                      <a:headEnd/>
                      <a:tailEnd/>
                    </a:ln>
                  </pic:spPr>
                </pic:pic>
              </a:graphicData>
            </a:graphic>
          </wp:inline>
        </w:drawing>
      </w:r>
    </w:p>
    <w:p w:rsidR="002B186B" w:rsidRDefault="002B186B" w:rsidP="002B186B">
      <w:pPr>
        <w:spacing w:after="0" w:line="360" w:lineRule="auto"/>
        <w:ind w:firstLine="709"/>
        <w:jc w:val="both"/>
        <w:rPr>
          <w:rFonts w:ascii="Times New Roman" w:hAnsi="Times New Roman" w:cs="Times New Roman"/>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2.5</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Структурна схема каналу обробки при імпульсних завадах</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Як випливає з вищезазначеного, оптимальні алгоритми обробки сигналів вимагають реалізації достатньо складних пристроїв фільтрації і логічної обробки сигналів, особливо якщо в процесі роботи РЛС відбувається зміна характеру завад і розподіл параметрів луна-сигналів. Практична реалізація таких складних пристроїв обробки сигналів утруднена. У зв'язку з цим реальні пристрої для складних систем обробки виконують зазвичай </w:t>
      </w:r>
      <w:proofErr w:type="spellStart"/>
      <w:r>
        <w:rPr>
          <w:rFonts w:ascii="Times New Roman CYR" w:hAnsi="Times New Roman CYR" w:cs="Times New Roman CYR"/>
          <w:sz w:val="28"/>
          <w:szCs w:val="28"/>
          <w:lang w:val="uk-UA"/>
        </w:rPr>
        <w:t>квазіоптимальні</w:t>
      </w:r>
      <w:proofErr w:type="spellEnd"/>
      <w:r>
        <w:rPr>
          <w:rFonts w:ascii="Times New Roman CYR" w:hAnsi="Times New Roman CYR" w:cs="Times New Roman CYR"/>
          <w:sz w:val="28"/>
          <w:szCs w:val="28"/>
          <w:lang w:val="uk-UA"/>
        </w:rPr>
        <w:t xml:space="preserve"> алгоритми, які в допустимому відношенні лише наближаються до оптимальних. Фактори, що обумовлюють </w:t>
      </w:r>
      <w:proofErr w:type="spellStart"/>
      <w:r>
        <w:rPr>
          <w:rFonts w:ascii="Times New Roman CYR" w:hAnsi="Times New Roman CYR" w:cs="Times New Roman CYR"/>
          <w:sz w:val="28"/>
          <w:szCs w:val="28"/>
          <w:lang w:val="uk-UA"/>
        </w:rPr>
        <w:t>квазіоптимальність</w:t>
      </w:r>
      <w:proofErr w:type="spellEnd"/>
      <w:r>
        <w:rPr>
          <w:rFonts w:ascii="Times New Roman CYR" w:hAnsi="Times New Roman CYR" w:cs="Times New Roman CYR"/>
          <w:sz w:val="28"/>
          <w:szCs w:val="28"/>
          <w:lang w:val="uk-UA"/>
        </w:rPr>
        <w:t xml:space="preserve"> алгоритму обробки сигналу, різні і в значній мірі визначаються видом сигналу, параметрами завад і структурою системи обробки. Тому оцінку відхилення алгоритмів від оптимальних доцільно проводити безпосередньо при розгляді принципів побудови і технічної реалізації конкретних систем і відповідних пристроїв обробки сигналів.</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подальшої розробки системи будемо використовувати структурну схему, зображену на рис. 2.6.</w:t>
      </w:r>
    </w:p>
    <w:p w:rsidR="002B186B" w:rsidRDefault="002B186B" w:rsidP="002B186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5210175" cy="407670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srcRect/>
                    <a:stretch>
                      <a:fillRect/>
                    </a:stretch>
                  </pic:blipFill>
                  <pic:spPr bwMode="auto">
                    <a:xfrm>
                      <a:off x="0" y="0"/>
                      <a:ext cx="5210175" cy="4076700"/>
                    </a:xfrm>
                    <a:prstGeom prst="rect">
                      <a:avLst/>
                    </a:prstGeom>
                    <a:noFill/>
                    <a:ln w="9525">
                      <a:noFill/>
                      <a:miter lim="800000"/>
                      <a:headEnd/>
                      <a:tailEnd/>
                    </a:ln>
                  </pic:spPr>
                </pic:pic>
              </a:graphicData>
            </a:graphic>
          </wp:inline>
        </w:drawing>
      </w:r>
    </w:p>
    <w:p w:rsidR="002B186B" w:rsidRDefault="002B186B"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2.6</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Структурна схема системи прийому і обробки радіосигналів РЛС</w:t>
      </w:r>
    </w:p>
    <w:p w:rsidR="002B186B" w:rsidRDefault="002B186B"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2B186B" w:rsidRDefault="002B186B"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коректної роботи пристрою дискретизації і кодування сигналів в каналі використовують підсилювач, який підсилює амплітуду сигналу до потрібного рівня для подальшої </w:t>
      </w:r>
      <w:proofErr w:type="spellStart"/>
      <w:r>
        <w:rPr>
          <w:rFonts w:ascii="Times New Roman CYR" w:hAnsi="Times New Roman CYR" w:cs="Times New Roman CYR"/>
          <w:sz w:val="28"/>
          <w:szCs w:val="28"/>
          <w:lang w:val="uk-UA"/>
        </w:rPr>
        <w:t>оцифровки</w:t>
      </w:r>
      <w:proofErr w:type="spellEnd"/>
      <w:r>
        <w:rPr>
          <w:rFonts w:ascii="Times New Roman CYR" w:hAnsi="Times New Roman CYR" w:cs="Times New Roman CYR"/>
          <w:sz w:val="28"/>
          <w:szCs w:val="28"/>
          <w:lang w:val="uk-UA"/>
        </w:rPr>
        <w:t xml:space="preserve">. </w:t>
      </w:r>
    </w:p>
    <w:p w:rsidR="002B186B" w:rsidRDefault="002B186B"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Будемо використовувати </w:t>
      </w:r>
      <w:proofErr w:type="spellStart"/>
      <w:r>
        <w:rPr>
          <w:rFonts w:ascii="Times New Roman CYR" w:hAnsi="Times New Roman CYR" w:cs="Times New Roman CYR"/>
          <w:sz w:val="28"/>
          <w:szCs w:val="28"/>
          <w:lang w:val="uk-UA"/>
        </w:rPr>
        <w:t>малошумлячий</w:t>
      </w:r>
      <w:proofErr w:type="spellEnd"/>
      <w:r>
        <w:rPr>
          <w:rFonts w:ascii="Times New Roman CYR" w:hAnsi="Times New Roman CYR" w:cs="Times New Roman CYR"/>
          <w:sz w:val="28"/>
          <w:szCs w:val="28"/>
          <w:lang w:val="uk-UA"/>
        </w:rPr>
        <w:t xml:space="preserve"> підсилювач, так як він вносить значно менше завад в підсилювальний сигнал. </w:t>
      </w:r>
    </w:p>
    <w:p w:rsidR="002B186B" w:rsidRDefault="002B186B"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Пристрій дискретизації і кодування використовується для представлення інформації в дискретному вигляді і кодування двійковим кодом (або іншими кодами, з якими оперує ЦОМ) для подальшої її обробки на ЦОМ. </w:t>
      </w:r>
    </w:p>
    <w:p w:rsidR="002B186B" w:rsidRDefault="002B186B"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Пристрій первинної обробки здійснює виявлення корисного сигналу в шумах, визначення координат цілі, кодування координат цілі, присвоєння номерів цілям. </w:t>
      </w:r>
    </w:p>
    <w:p w:rsidR="002B186B" w:rsidRDefault="002B186B"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напівавтоматичній системі автоматичного керування ці функції </w:t>
      </w:r>
      <w:r>
        <w:rPr>
          <w:rFonts w:ascii="Times New Roman CYR" w:hAnsi="Times New Roman CYR" w:cs="Times New Roman CYR"/>
          <w:sz w:val="28"/>
          <w:szCs w:val="28"/>
          <w:lang w:val="uk-UA"/>
        </w:rPr>
        <w:lastRenderedPageBreak/>
        <w:t>виконує людина-оператор. Результати обробки інформації від всіх каналів відображаються на пристрої відображення.</w:t>
      </w:r>
    </w:p>
    <w:p w:rsidR="00820E91" w:rsidRDefault="00820E9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3. РОЗРОБКА ФУНКЦІОНАЛЬНОЇ ТА ПРИНЦИПІАЛЬНОЇ СХЕМ БЛОКІВ</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3.1. Визначення повного функціонального складу схеми</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Як було зазначено раніше, для коректної роботи пристрою дискретизації і кодування сигналів в каналі використовують підсилювач, який піднімає амплітуду сигналу до потрібного рівня для подальшої </w:t>
      </w:r>
      <w:proofErr w:type="spellStart"/>
      <w:r>
        <w:rPr>
          <w:rFonts w:ascii="Times New Roman CYR" w:hAnsi="Times New Roman CYR" w:cs="Times New Roman CYR"/>
          <w:sz w:val="28"/>
          <w:szCs w:val="28"/>
          <w:lang w:val="uk-UA"/>
        </w:rPr>
        <w:t>оцифровки</w:t>
      </w:r>
      <w:proofErr w:type="spellEnd"/>
      <w:r>
        <w:rPr>
          <w:rFonts w:ascii="Times New Roman CYR" w:hAnsi="Times New Roman CYR" w:cs="Times New Roman CYR"/>
          <w:sz w:val="28"/>
          <w:szCs w:val="28"/>
          <w:lang w:val="uk-UA"/>
        </w:rPr>
        <w:t xml:space="preserve">. Для цього будемо використовувати широкосмуговий </w:t>
      </w:r>
      <w:proofErr w:type="spellStart"/>
      <w:r>
        <w:rPr>
          <w:rFonts w:ascii="Times New Roman CYR" w:hAnsi="Times New Roman CYR" w:cs="Times New Roman CYR"/>
          <w:sz w:val="28"/>
          <w:szCs w:val="28"/>
          <w:lang w:val="uk-UA"/>
        </w:rPr>
        <w:t>малошумлячий</w:t>
      </w:r>
      <w:proofErr w:type="spellEnd"/>
      <w:r>
        <w:rPr>
          <w:rFonts w:ascii="Times New Roman CYR" w:hAnsi="Times New Roman CYR" w:cs="Times New Roman CYR"/>
          <w:sz w:val="28"/>
          <w:szCs w:val="28"/>
          <w:lang w:val="uk-UA"/>
        </w:rPr>
        <w:t xml:space="preserve"> підсилювач діапазону 20…600 МГц. Принципова схема такого пристрою зображена на рис. 3.1.</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638550" cy="22288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a:stretch>
                      <a:fillRect/>
                    </a:stretch>
                  </pic:blipFill>
                  <pic:spPr bwMode="auto">
                    <a:xfrm>
                      <a:off x="0" y="0"/>
                      <a:ext cx="3638550" cy="2228850"/>
                    </a:xfrm>
                    <a:prstGeom prst="rect">
                      <a:avLst/>
                    </a:prstGeom>
                    <a:noFill/>
                    <a:ln w="9525">
                      <a:noFill/>
                      <a:miter lim="800000"/>
                      <a:headEnd/>
                      <a:tailEnd/>
                    </a:ln>
                  </pic:spPr>
                </pic:pic>
              </a:graphicData>
            </a:graphic>
          </wp:inline>
        </w:drawing>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3.1</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Принципова схема широкосмугового </w:t>
      </w:r>
      <w:proofErr w:type="spellStart"/>
      <w:r>
        <w:rPr>
          <w:rFonts w:ascii="Times New Roman CYR" w:hAnsi="Times New Roman CYR" w:cs="Times New Roman CYR"/>
          <w:sz w:val="28"/>
          <w:szCs w:val="28"/>
          <w:lang w:val="uk-UA"/>
        </w:rPr>
        <w:t>малошумлячого</w:t>
      </w:r>
      <w:proofErr w:type="spellEnd"/>
      <w:r>
        <w:rPr>
          <w:rFonts w:ascii="Times New Roman CYR" w:hAnsi="Times New Roman CYR" w:cs="Times New Roman CYR"/>
          <w:sz w:val="28"/>
          <w:szCs w:val="28"/>
          <w:lang w:val="uk-UA"/>
        </w:rPr>
        <w:t xml:space="preserve"> підсилювача</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Технічні характеристики підсилювача:</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смуга робочих частот - 20...600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нерівномірність амплітудно-частотної характеристики - 1 дБ;</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коефіцієнт підсилення - 25 дБ;</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коефіцієнт шуму, не більше - 2,5 дБ;</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опір генератора і навантаження - 50 Ом;</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споживаний струм - 40 мА;</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напруга джерела живлення - 10 В;</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габаритні розміри - 35х20 мм.</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Підсилювач містить два каскади підсилення на транзисторах VT1 і VT2 і два ланцюги корекції першого порядку (елементи С3, С5). Вхідний і вихідний каскади підсилювача працюють в режимі класу А з струмами споживання 5 мА і 33 мА відповідно, які встановлюють підбором номіналів резисторів R2 і R5. Друкована плата розмірами 35х20 мм виготовлена з </w:t>
      </w:r>
      <w:proofErr w:type="spellStart"/>
      <w:r>
        <w:rPr>
          <w:rFonts w:ascii="Times New Roman CYR" w:hAnsi="Times New Roman CYR" w:cs="Times New Roman CYR"/>
          <w:sz w:val="28"/>
          <w:szCs w:val="28"/>
          <w:lang w:val="uk-UA"/>
        </w:rPr>
        <w:t>фольгованого</w:t>
      </w:r>
      <w:proofErr w:type="spellEnd"/>
      <w:r>
        <w:rPr>
          <w:rFonts w:ascii="Times New Roman CYR" w:hAnsi="Times New Roman CYR" w:cs="Times New Roman CYR"/>
          <w:sz w:val="28"/>
          <w:szCs w:val="28"/>
          <w:lang w:val="uk-UA"/>
        </w:rPr>
        <w:t xml:space="preserve"> з двох сторін склотекстоліту товщиною 2...3 мм. Торці друкованої плати металізовані за допомогою металевої фольги, припаяної до нижньої і верхньої частин плати. Металізація необхідна для усунення паразитних резонансів, що спотворюють форму амплітудно-частотної характеристики. Налаштування підсилювача полягає в наступному. Спочатку за допомогою резисторів R2 і R5 встановлюють струми спокою транзисторів підсилювача. Потім підбором номіналів конденсаторів С3 і С5 вирівнюють його амплітудно-частотну характеристику. Замість транзистора вихідного каскаду 2Т649А-2 можна використовувати транзистор КТ939А. У цьому випадку буде потрібно деяка переробка друкованої плати підсилювача.</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Плата PDA 16-60-120-MS являє собою </w:t>
      </w:r>
      <w:proofErr w:type="spellStart"/>
      <w:r>
        <w:rPr>
          <w:rFonts w:ascii="Times New Roman CYR" w:hAnsi="Times New Roman CYR" w:cs="Times New Roman CYR"/>
          <w:sz w:val="28"/>
          <w:szCs w:val="28"/>
          <w:lang w:val="uk-UA"/>
        </w:rPr>
        <w:t>двохканальний</w:t>
      </w:r>
      <w:proofErr w:type="spellEnd"/>
      <w:r>
        <w:rPr>
          <w:rFonts w:ascii="Times New Roman CYR" w:hAnsi="Times New Roman CYR" w:cs="Times New Roman CYR"/>
          <w:sz w:val="28"/>
          <w:szCs w:val="28"/>
          <w:lang w:val="uk-UA"/>
        </w:rPr>
        <w:t xml:space="preserve"> аналого-цифровий перетворювач, який має наступні технічні характеристики:</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тип роз’ємів вхідних сигналів, сигналів запуску, тактового і вихідного сигналів: SMA;</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шкала напруги вхідних сигналів: 2,50 В; 1,67 В; 1,00 В; 667 мВ; 400 мВ; 267 мВ;</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вхідний опір: 50 Ом;</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розрядність: 16 біт;</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частота </w:t>
      </w:r>
      <w:proofErr w:type="spellStart"/>
      <w:r>
        <w:rPr>
          <w:rFonts w:ascii="Times New Roman CYR" w:hAnsi="Times New Roman CYR" w:cs="Times New Roman CYR"/>
          <w:sz w:val="28"/>
          <w:szCs w:val="28"/>
          <w:lang w:val="uk-UA"/>
        </w:rPr>
        <w:t>оцифровки</w:t>
      </w:r>
      <w:proofErr w:type="spellEnd"/>
      <w:r>
        <w:rPr>
          <w:rFonts w:ascii="Times New Roman CYR" w:hAnsi="Times New Roman CYR" w:cs="Times New Roman CYR"/>
          <w:sz w:val="28"/>
          <w:szCs w:val="28"/>
          <w:lang w:val="uk-UA"/>
        </w:rPr>
        <w:t>: до 160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ширина смуги вхідного сигналу: 50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частота сигналу зовнішнього </w:t>
      </w:r>
      <w:proofErr w:type="spellStart"/>
      <w:r>
        <w:rPr>
          <w:rFonts w:ascii="Times New Roman CYR" w:hAnsi="Times New Roman CYR" w:cs="Times New Roman CYR"/>
          <w:sz w:val="28"/>
          <w:szCs w:val="28"/>
          <w:lang w:val="uk-UA"/>
        </w:rPr>
        <w:t>тактування</w:t>
      </w:r>
      <w:proofErr w:type="spellEnd"/>
      <w:r>
        <w:rPr>
          <w:rFonts w:ascii="Times New Roman CYR" w:hAnsi="Times New Roman CYR" w:cs="Times New Roman CYR"/>
          <w:sz w:val="28"/>
          <w:szCs w:val="28"/>
          <w:lang w:val="uk-UA"/>
        </w:rPr>
        <w:t>: 10 - 160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високошвидкісна паралельна шина SAB: 500 </w:t>
      </w:r>
      <w:proofErr w:type="spellStart"/>
      <w:r>
        <w:rPr>
          <w:rFonts w:ascii="Times New Roman CYR" w:hAnsi="Times New Roman CYR" w:cs="Times New Roman CYR"/>
          <w:sz w:val="28"/>
          <w:szCs w:val="28"/>
          <w:lang w:val="uk-UA"/>
        </w:rPr>
        <w:t>Мбай</w:t>
      </w:r>
      <w:proofErr w:type="spellEnd"/>
      <w:r>
        <w:rPr>
          <w:rFonts w:ascii="Times New Roman CYR" w:hAnsi="Times New Roman CYR" w:cs="Times New Roman CYR"/>
          <w:sz w:val="28"/>
          <w:szCs w:val="28"/>
          <w:lang w:val="uk-UA"/>
        </w:rPr>
        <w:t xml:space="preserve">/с, в залежності від області застосування можливо до 1 </w:t>
      </w:r>
      <w:proofErr w:type="spellStart"/>
      <w:r>
        <w:rPr>
          <w:rFonts w:ascii="Times New Roman CYR" w:hAnsi="Times New Roman CYR" w:cs="Times New Roman CYR"/>
          <w:sz w:val="28"/>
          <w:szCs w:val="28"/>
          <w:lang w:val="uk-UA"/>
        </w:rPr>
        <w:t>Гбайт</w:t>
      </w:r>
      <w:proofErr w:type="spellEnd"/>
      <w:r>
        <w:rPr>
          <w:rFonts w:ascii="Times New Roman CYR" w:hAnsi="Times New Roman CYR" w:cs="Times New Roman CYR"/>
          <w:sz w:val="28"/>
          <w:szCs w:val="28"/>
          <w:lang w:val="uk-UA"/>
        </w:rPr>
        <w:t>/с (64 біт/125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зовнішня шина: 64-розрядна РСІ-Х (до 100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споживана потужність: +12 В, 400 мА; +5 В, 1,5 А; +3,3 В, 2,3 А.</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Зовнішній вигляд плати аналого-цифрового перетворення зображено на рис. 3.2. </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314575" cy="87630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cstate="print"/>
                    <a:srcRect/>
                    <a:stretch>
                      <a:fillRect/>
                    </a:stretch>
                  </pic:blipFill>
                  <pic:spPr bwMode="auto">
                    <a:xfrm>
                      <a:off x="0" y="0"/>
                      <a:ext cx="2314575" cy="876300"/>
                    </a:xfrm>
                    <a:prstGeom prst="rect">
                      <a:avLst/>
                    </a:prstGeom>
                    <a:noFill/>
                    <a:ln w="9525">
                      <a:noFill/>
                      <a:miter lim="800000"/>
                      <a:headEnd/>
                      <a:tailEnd/>
                    </a:ln>
                  </pic:spPr>
                </pic:pic>
              </a:graphicData>
            </a:graphic>
          </wp:inline>
        </w:drawing>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3.2</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Плата аналого-цифрового перетворення PDA 16-60-120-MS</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Плата РМР 1000-2 цифрової обробки сигналів має наступні технічні характеристики:</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кількість процесорів: 9 </w:t>
      </w:r>
      <w:proofErr w:type="spellStart"/>
      <w:r>
        <w:rPr>
          <w:rFonts w:ascii="Times New Roman CYR" w:hAnsi="Times New Roman CYR" w:cs="Times New Roman CYR"/>
          <w:sz w:val="28"/>
          <w:szCs w:val="28"/>
          <w:lang w:val="uk-UA"/>
        </w:rPr>
        <w:t>Texas</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Instruments</w:t>
      </w:r>
      <w:proofErr w:type="spellEnd"/>
      <w:r>
        <w:rPr>
          <w:rFonts w:ascii="Times New Roman CYR" w:hAnsi="Times New Roman CYR" w:cs="Times New Roman CYR"/>
          <w:sz w:val="28"/>
          <w:szCs w:val="28"/>
          <w:lang w:val="uk-UA"/>
        </w:rPr>
        <w:t xml:space="preserve"> 320C6414;</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тактова частота процесора: 1ГГц;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об’єм внутрішньої пам’яті: 576 Мбайт (64 Мбайт SDRAM на кожен процесор);</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пропускна здатність шини SAB: 500 Мбайт/с, в залежності від області застосування можливо до 1 </w:t>
      </w:r>
      <w:proofErr w:type="spellStart"/>
      <w:r>
        <w:rPr>
          <w:rFonts w:ascii="Times New Roman CYR" w:hAnsi="Times New Roman CYR" w:cs="Times New Roman CYR"/>
          <w:sz w:val="28"/>
          <w:szCs w:val="28"/>
          <w:lang w:val="uk-UA"/>
        </w:rPr>
        <w:t>Гбайт</w:t>
      </w:r>
      <w:proofErr w:type="spellEnd"/>
      <w:r>
        <w:rPr>
          <w:rFonts w:ascii="Times New Roman CYR" w:hAnsi="Times New Roman CYR" w:cs="Times New Roman CYR"/>
          <w:sz w:val="28"/>
          <w:szCs w:val="28"/>
          <w:lang w:val="uk-UA"/>
        </w:rPr>
        <w:t>/с (64 біт/125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зовнішня шина: 64-розрядна шина РСІ-Х (до 100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споживана потужність: 4,2 Вт.</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Зовнішній вигляд плати цифрової обробки сигналів зображено на рис. 3.3.</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676525" cy="90487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srcRect/>
                    <a:stretch>
                      <a:fillRect/>
                    </a:stretch>
                  </pic:blipFill>
                  <pic:spPr bwMode="auto">
                    <a:xfrm>
                      <a:off x="0" y="0"/>
                      <a:ext cx="2676525" cy="904875"/>
                    </a:xfrm>
                    <a:prstGeom prst="rect">
                      <a:avLst/>
                    </a:prstGeom>
                    <a:noFill/>
                    <a:ln w="9525">
                      <a:noFill/>
                      <a:miter lim="800000"/>
                      <a:headEnd/>
                      <a:tailEnd/>
                    </a:ln>
                  </pic:spPr>
                </pic:pic>
              </a:graphicData>
            </a:graphic>
          </wp:inline>
        </w:drawing>
      </w:r>
    </w:p>
    <w:p w:rsidR="00820E91" w:rsidRDefault="00820E91" w:rsidP="006562FD">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3.3</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Плата цифрової обробки сигналів РМР 1000-2</w:t>
      </w:r>
    </w:p>
    <w:p w:rsidR="006562FD" w:rsidRDefault="006562FD" w:rsidP="006562FD">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управління модулями обробки сигналів PDA 16-60-120-MS і РМР 1000-2, а також рішення задач місцезнаходження джерел сигналів, запису </w:t>
      </w:r>
      <w:r>
        <w:rPr>
          <w:rFonts w:ascii="Times New Roman CYR" w:hAnsi="Times New Roman CYR" w:cs="Times New Roman CYR"/>
          <w:sz w:val="28"/>
          <w:szCs w:val="28"/>
          <w:lang w:val="uk-UA"/>
        </w:rPr>
        <w:lastRenderedPageBreak/>
        <w:t xml:space="preserve">формулярів виявлених сигналів, інтерфейсу з оператором, передачі/прийому даних між блоками комплексу використовується комп’ютер на базі плати РСЕ-5120, що являє собою </w:t>
      </w:r>
      <w:proofErr w:type="spellStart"/>
      <w:r>
        <w:rPr>
          <w:rFonts w:ascii="Times New Roman CYR" w:hAnsi="Times New Roman CYR" w:cs="Times New Roman CYR"/>
          <w:sz w:val="28"/>
          <w:szCs w:val="28"/>
          <w:lang w:val="uk-UA"/>
        </w:rPr>
        <w:t>одноплатний</w:t>
      </w:r>
      <w:proofErr w:type="spellEnd"/>
      <w:r>
        <w:rPr>
          <w:rFonts w:ascii="Times New Roman CYR" w:hAnsi="Times New Roman CYR" w:cs="Times New Roman CYR"/>
          <w:sz w:val="28"/>
          <w:szCs w:val="28"/>
          <w:lang w:val="uk-UA"/>
        </w:rPr>
        <w:t xml:space="preserve"> промисловий комп’ютер стандарту PICMG 1.3 з підтримкою ЦП </w:t>
      </w:r>
      <w:proofErr w:type="spellStart"/>
      <w:r>
        <w:rPr>
          <w:rFonts w:ascii="Times New Roman CYR" w:hAnsi="Times New Roman CYR" w:cs="Times New Roman CYR"/>
          <w:sz w:val="28"/>
          <w:szCs w:val="28"/>
          <w:lang w:val="uk-UA"/>
        </w:rPr>
        <w:t>Core</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Duo</w:t>
      </w:r>
      <w:proofErr w:type="spellEnd"/>
      <w:r>
        <w:rPr>
          <w:rFonts w:ascii="Times New Roman CYR" w:hAnsi="Times New Roman CYR" w:cs="Times New Roman CYR"/>
          <w:sz w:val="28"/>
          <w:szCs w:val="28"/>
          <w:lang w:val="uk-UA"/>
        </w:rPr>
        <w:t xml:space="preserve"> на базі чипсету </w:t>
      </w:r>
      <w:proofErr w:type="spellStart"/>
      <w:r>
        <w:rPr>
          <w:rFonts w:ascii="Times New Roman CYR" w:hAnsi="Times New Roman CYR" w:cs="Times New Roman CYR"/>
          <w:sz w:val="28"/>
          <w:szCs w:val="28"/>
          <w:lang w:val="uk-UA"/>
        </w:rPr>
        <w:t>Intel</w:t>
      </w:r>
      <w:proofErr w:type="spellEnd"/>
      <w:r>
        <w:rPr>
          <w:rFonts w:ascii="Times New Roman CYR" w:hAnsi="Times New Roman CYR" w:cs="Times New Roman CYR"/>
          <w:sz w:val="28"/>
          <w:szCs w:val="28"/>
          <w:lang w:val="uk-UA"/>
        </w:rPr>
        <w:t xml:space="preserve"> 945G, і має наступні характеристики:</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процесор: </w:t>
      </w:r>
      <w:proofErr w:type="spellStart"/>
      <w:r>
        <w:rPr>
          <w:rFonts w:ascii="Times New Roman CYR" w:hAnsi="Times New Roman CYR" w:cs="Times New Roman CYR"/>
          <w:sz w:val="28"/>
          <w:szCs w:val="28"/>
          <w:lang w:val="uk-UA"/>
        </w:rPr>
        <w:t>Socket</w:t>
      </w:r>
      <w:proofErr w:type="spellEnd"/>
      <w:r>
        <w:rPr>
          <w:rFonts w:ascii="Times New Roman CYR" w:hAnsi="Times New Roman CYR" w:cs="Times New Roman CYR"/>
          <w:sz w:val="28"/>
          <w:szCs w:val="28"/>
          <w:lang w:val="uk-UA"/>
        </w:rPr>
        <w:t xml:space="preserve"> LGA 775 для </w:t>
      </w:r>
      <w:proofErr w:type="spellStart"/>
      <w:r>
        <w:rPr>
          <w:rFonts w:ascii="Times New Roman CYR" w:hAnsi="Times New Roman CYR" w:cs="Times New Roman CYR"/>
          <w:sz w:val="28"/>
          <w:szCs w:val="28"/>
          <w:lang w:val="uk-UA"/>
        </w:rPr>
        <w:t>Intel</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Core</w:t>
      </w:r>
      <w:proofErr w:type="spellEnd"/>
      <w:r>
        <w:rPr>
          <w:rFonts w:ascii="Times New Roman CYR" w:hAnsi="Times New Roman CYR" w:cs="Times New Roman CYR"/>
          <w:sz w:val="28"/>
          <w:szCs w:val="28"/>
          <w:lang w:val="uk-UA"/>
        </w:rPr>
        <w:t xml:space="preserve"> 2 </w:t>
      </w:r>
      <w:proofErr w:type="spellStart"/>
      <w:r>
        <w:rPr>
          <w:rFonts w:ascii="Times New Roman CYR" w:hAnsi="Times New Roman CYR" w:cs="Times New Roman CYR"/>
          <w:sz w:val="28"/>
          <w:szCs w:val="28"/>
          <w:lang w:val="uk-UA"/>
        </w:rPr>
        <w:t>Duo</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Pentium</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Dual-Core</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Celeron</w:t>
      </w:r>
      <w:proofErr w:type="spellEnd"/>
      <w:r>
        <w:rPr>
          <w:rFonts w:ascii="Times New Roman CYR" w:hAnsi="Times New Roman CYR" w:cs="Times New Roman CYR"/>
          <w:sz w:val="28"/>
          <w:szCs w:val="28"/>
          <w:lang w:val="uk-UA"/>
        </w:rPr>
        <w:t xml:space="preserve"> 400 (</w:t>
      </w:r>
      <w:proofErr w:type="spellStart"/>
      <w:r>
        <w:rPr>
          <w:rFonts w:ascii="Times New Roman CYR" w:hAnsi="Times New Roman CYR" w:cs="Times New Roman CYR"/>
          <w:sz w:val="28"/>
          <w:szCs w:val="28"/>
          <w:lang w:val="uk-UA"/>
        </w:rPr>
        <w:t>Pentium</w:t>
      </w:r>
      <w:proofErr w:type="spellEnd"/>
      <w:r>
        <w:rPr>
          <w:rFonts w:ascii="Times New Roman CYR" w:hAnsi="Times New Roman CYR" w:cs="Times New Roman CYR"/>
          <w:sz w:val="28"/>
          <w:szCs w:val="28"/>
          <w:lang w:val="uk-UA"/>
        </w:rPr>
        <w:t xml:space="preserve"> D не підтримується);</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чипсет: </w:t>
      </w:r>
      <w:proofErr w:type="spellStart"/>
      <w:r>
        <w:rPr>
          <w:rFonts w:ascii="Times New Roman CYR" w:hAnsi="Times New Roman CYR" w:cs="Times New Roman CYR"/>
          <w:sz w:val="28"/>
          <w:szCs w:val="28"/>
          <w:lang w:val="uk-UA"/>
        </w:rPr>
        <w:t>Intel</w:t>
      </w:r>
      <w:proofErr w:type="spellEnd"/>
      <w:r>
        <w:rPr>
          <w:rFonts w:ascii="Times New Roman CYR" w:hAnsi="Times New Roman CYR" w:cs="Times New Roman CYR"/>
          <w:sz w:val="28"/>
          <w:szCs w:val="28"/>
          <w:lang w:val="uk-UA"/>
        </w:rPr>
        <w:t xml:space="preserve"> 945G + ICH7R;</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системна шина 533/800/1066 МГц;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ОЗУ: 4x DIMM DDR2 533/667 МГц до 4 </w:t>
      </w:r>
      <w:proofErr w:type="spellStart"/>
      <w:r>
        <w:rPr>
          <w:rFonts w:ascii="Times New Roman CYR" w:hAnsi="Times New Roman CYR" w:cs="Times New Roman CYR"/>
          <w:sz w:val="28"/>
          <w:szCs w:val="28"/>
          <w:lang w:val="uk-UA"/>
        </w:rPr>
        <w:t>Гбайт</w:t>
      </w:r>
      <w:proofErr w:type="spellEnd"/>
      <w:r>
        <w:rPr>
          <w:rFonts w:ascii="Times New Roman CYR" w:hAnsi="Times New Roman CYR" w:cs="Times New Roman CYR"/>
          <w:sz w:val="28"/>
          <w:szCs w:val="28"/>
          <w:lang w:val="uk-UA"/>
        </w:rPr>
        <w:t>;</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відеоконтролер</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Intel</w:t>
      </w:r>
      <w:proofErr w:type="spellEnd"/>
      <w:r>
        <w:rPr>
          <w:rFonts w:ascii="Times New Roman CYR" w:hAnsi="Times New Roman CYR" w:cs="Times New Roman CYR"/>
          <w:sz w:val="28"/>
          <w:szCs w:val="28"/>
          <w:lang w:val="uk-UA"/>
        </w:rPr>
        <w:t xml:space="preserve"> GMA 950, 224 Мбайт, VGA;</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шина розширення: 1x PCI Express x16 и 4х PCI Express x1, 32-бит/33 МГц PCI;: 4x 300 </w:t>
      </w:r>
      <w:proofErr w:type="spellStart"/>
      <w:r>
        <w:rPr>
          <w:rFonts w:ascii="Times New Roman CYR" w:hAnsi="Times New Roman CYR" w:cs="Times New Roman CYR"/>
          <w:sz w:val="28"/>
          <w:szCs w:val="28"/>
          <w:lang w:val="uk-UA"/>
        </w:rPr>
        <w:t>Mбайт</w:t>
      </w:r>
      <w:proofErr w:type="spellEnd"/>
      <w:r>
        <w:rPr>
          <w:rFonts w:ascii="Times New Roman CYR" w:hAnsi="Times New Roman CYR" w:cs="Times New Roman CYR"/>
          <w:sz w:val="28"/>
          <w:szCs w:val="28"/>
          <w:lang w:val="uk-UA"/>
        </w:rPr>
        <w:t>/</w:t>
      </w:r>
      <w:proofErr w:type="spellStart"/>
      <w:r>
        <w:rPr>
          <w:rFonts w:ascii="Times New Roman CYR" w:hAnsi="Times New Roman CYR" w:cs="Times New Roman CYR"/>
          <w:sz w:val="28"/>
          <w:szCs w:val="28"/>
          <w:lang w:val="uk-UA"/>
        </w:rPr>
        <w:t>сек</w:t>
      </w:r>
      <w:proofErr w:type="spellEnd"/>
      <w:r>
        <w:rPr>
          <w:rFonts w:ascii="Times New Roman CYR" w:hAnsi="Times New Roman CYR" w:cs="Times New Roman CYR"/>
          <w:sz w:val="28"/>
          <w:szCs w:val="28"/>
          <w:lang w:val="uk-UA"/>
        </w:rPr>
        <w:t xml:space="preserve">, Програмний RAID 0, 1, 10, 5;: 1x ATA 100/66/33;: 2x 10/100/1000Base-T, </w:t>
      </w:r>
      <w:proofErr w:type="spellStart"/>
      <w:r>
        <w:rPr>
          <w:rFonts w:ascii="Times New Roman CYR" w:hAnsi="Times New Roman CYR" w:cs="Times New Roman CYR"/>
          <w:sz w:val="28"/>
          <w:szCs w:val="28"/>
          <w:lang w:val="uk-UA"/>
        </w:rPr>
        <w:t>Intel</w:t>
      </w:r>
      <w:proofErr w:type="spellEnd"/>
      <w:r>
        <w:rPr>
          <w:rFonts w:ascii="Times New Roman CYR" w:hAnsi="Times New Roman CYR" w:cs="Times New Roman CYR"/>
          <w:sz w:val="28"/>
          <w:szCs w:val="28"/>
          <w:lang w:val="uk-UA"/>
        </w:rPr>
        <w:t xml:space="preserve"> 82573V;</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порти вводу/виводу: 8x USB 2.0, 4x USB 2.0 (на </w:t>
      </w:r>
      <w:proofErr w:type="spellStart"/>
      <w:r>
        <w:rPr>
          <w:rFonts w:ascii="Times New Roman CYR" w:hAnsi="Times New Roman CYR" w:cs="Times New Roman CYR"/>
          <w:sz w:val="28"/>
          <w:szCs w:val="28"/>
          <w:lang w:val="uk-UA"/>
        </w:rPr>
        <w:t>кросплаті</w:t>
      </w:r>
      <w:proofErr w:type="spellEnd"/>
      <w:r>
        <w:rPr>
          <w:rFonts w:ascii="Times New Roman CYR" w:hAnsi="Times New Roman CYR" w:cs="Times New Roman CYR"/>
          <w:sz w:val="28"/>
          <w:szCs w:val="28"/>
          <w:lang w:val="uk-UA"/>
        </w:rPr>
        <w:t>), 3x RS-232, 1x RS-232/422/485, LPT, FDD, PS/2;</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сторожовий таймер;</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аудіо: AC97 через модуль PCA-AUDIO-00A1E.</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споживана потужність: 3,5 Вт.</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Зовнішній вигляд плати РСЕ-5120 зображено на рис. 3.4.</w:t>
      </w:r>
    </w:p>
    <w:p w:rsidR="00820E91" w:rsidRDefault="00820E91" w:rsidP="00820E91">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286250" cy="206692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grayscl/>
                    </a:blip>
                    <a:srcRect/>
                    <a:stretch>
                      <a:fillRect/>
                    </a:stretch>
                  </pic:blipFill>
                  <pic:spPr bwMode="auto">
                    <a:xfrm>
                      <a:off x="0" y="0"/>
                      <a:ext cx="4286250" cy="2066925"/>
                    </a:xfrm>
                    <a:prstGeom prst="rect">
                      <a:avLst/>
                    </a:prstGeom>
                    <a:noFill/>
                    <a:ln w="9525">
                      <a:noFill/>
                      <a:miter lim="800000"/>
                      <a:headEnd/>
                      <a:tailEnd/>
                    </a:ln>
                  </pic:spPr>
                </pic:pic>
              </a:graphicData>
            </a:graphic>
          </wp:inline>
        </w:drawing>
      </w:r>
    </w:p>
    <w:p w:rsidR="00820E91" w:rsidRDefault="00820E91" w:rsidP="00820E91">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3.4</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Плата РСЕ-5120</w:t>
      </w:r>
    </w:p>
    <w:p w:rsidR="00820E91" w:rsidRDefault="00820E91" w:rsidP="00820E91">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3.</w:t>
      </w:r>
      <w:r w:rsidR="004D2642">
        <w:rPr>
          <w:rFonts w:ascii="Times New Roman CYR" w:hAnsi="Times New Roman CYR" w:cs="Times New Roman CYR"/>
          <w:b/>
          <w:bCs/>
          <w:sz w:val="28"/>
          <w:szCs w:val="28"/>
          <w:lang w:val="uk-UA"/>
        </w:rPr>
        <w:t>2</w:t>
      </w:r>
      <w:r>
        <w:rPr>
          <w:rFonts w:ascii="Times New Roman CYR" w:hAnsi="Times New Roman CYR" w:cs="Times New Roman CYR"/>
          <w:b/>
          <w:bCs/>
          <w:sz w:val="28"/>
          <w:szCs w:val="28"/>
          <w:lang w:val="uk-UA"/>
        </w:rPr>
        <w:t xml:space="preserve"> Розрахунок основних параметрів схеми</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Виберемо як </w:t>
      </w:r>
      <w:proofErr w:type="spellStart"/>
      <w:r>
        <w:rPr>
          <w:rFonts w:ascii="Times New Roman CYR" w:hAnsi="Times New Roman CYR" w:cs="Times New Roman CYR"/>
          <w:sz w:val="28"/>
          <w:szCs w:val="28"/>
          <w:lang w:val="uk-UA"/>
        </w:rPr>
        <w:t>зондуючий</w:t>
      </w:r>
      <w:proofErr w:type="spellEnd"/>
      <w:r>
        <w:rPr>
          <w:rFonts w:ascii="Times New Roman CYR" w:hAnsi="Times New Roman CYR" w:cs="Times New Roman CYR"/>
          <w:sz w:val="28"/>
          <w:szCs w:val="28"/>
          <w:lang w:val="uk-UA"/>
        </w:rPr>
        <w:t xml:space="preserve"> сигнал простий сигнал з базою рівною 1 (радіоімпульси з прямокутною </w:t>
      </w:r>
      <w:proofErr w:type="spellStart"/>
      <w:r>
        <w:rPr>
          <w:rFonts w:ascii="Times New Roman CYR" w:hAnsi="Times New Roman CYR" w:cs="Times New Roman CYR"/>
          <w:sz w:val="28"/>
          <w:szCs w:val="28"/>
          <w:lang w:val="uk-UA"/>
        </w:rPr>
        <w:t>огинаючої</w:t>
      </w:r>
      <w:proofErr w:type="spellEnd"/>
      <w:r>
        <w:rPr>
          <w:rFonts w:ascii="Times New Roman CYR" w:hAnsi="Times New Roman CYR" w:cs="Times New Roman CYR"/>
          <w:sz w:val="28"/>
          <w:szCs w:val="28"/>
          <w:lang w:val="uk-UA"/>
        </w:rPr>
        <w:t xml:space="preserve">, рис. </w:t>
      </w:r>
      <w:r w:rsidR="000C1BBC">
        <w:rPr>
          <w:rFonts w:ascii="Times New Roman CYR" w:hAnsi="Times New Roman CYR" w:cs="Times New Roman CYR"/>
          <w:sz w:val="28"/>
          <w:szCs w:val="28"/>
          <w:lang w:val="uk-UA"/>
        </w:rPr>
        <w:t>3</w:t>
      </w:r>
      <w:r>
        <w:rPr>
          <w:rFonts w:ascii="Times New Roman CYR" w:hAnsi="Times New Roman CYR" w:cs="Times New Roman CYR"/>
          <w:sz w:val="28"/>
          <w:szCs w:val="28"/>
          <w:lang w:val="uk-UA"/>
        </w:rPr>
        <w:t xml:space="preserve">.5). Вибір є попереднім. Після розрахунку імпульсної потужності передавача </w:t>
      </w:r>
      <w:proofErr w:type="spellStart"/>
      <w:r>
        <w:rPr>
          <w:rFonts w:ascii="Times New Roman CYR" w:hAnsi="Times New Roman CYR" w:cs="Times New Roman CYR"/>
          <w:sz w:val="28"/>
          <w:szCs w:val="28"/>
          <w:lang w:val="uk-UA"/>
        </w:rPr>
        <w:t>Pи</w:t>
      </w:r>
      <w:proofErr w:type="spellEnd"/>
      <w:r>
        <w:rPr>
          <w:rFonts w:ascii="Times New Roman CYR" w:hAnsi="Times New Roman CYR" w:cs="Times New Roman CYR"/>
          <w:sz w:val="28"/>
          <w:szCs w:val="28"/>
          <w:lang w:val="uk-UA"/>
        </w:rPr>
        <w:t xml:space="preserve">, якщо вона перевищить допустимий для наземних РЛС значення 1 </w:t>
      </w:r>
      <w:proofErr w:type="spellStart"/>
      <w:r>
        <w:rPr>
          <w:rFonts w:ascii="Times New Roman CYR" w:hAnsi="Times New Roman CYR" w:cs="Times New Roman CYR"/>
          <w:sz w:val="28"/>
          <w:szCs w:val="28"/>
          <w:lang w:val="uk-UA"/>
        </w:rPr>
        <w:t>МВт</w:t>
      </w:r>
      <w:proofErr w:type="spellEnd"/>
      <w:r>
        <w:rPr>
          <w:rFonts w:ascii="Times New Roman CYR" w:hAnsi="Times New Roman CYR" w:cs="Times New Roman CYR"/>
          <w:sz w:val="28"/>
          <w:szCs w:val="28"/>
          <w:lang w:val="uk-UA"/>
        </w:rPr>
        <w:t xml:space="preserve"> / </w:t>
      </w:r>
      <w:proofErr w:type="spellStart"/>
      <w:r>
        <w:rPr>
          <w:rFonts w:ascii="Times New Roman CYR" w:hAnsi="Times New Roman CYR" w:cs="Times New Roman CYR"/>
          <w:sz w:val="28"/>
          <w:szCs w:val="28"/>
          <w:lang w:val="uk-UA"/>
        </w:rPr>
        <w:t>имп</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задамося</w:t>
      </w:r>
      <w:proofErr w:type="spellEnd"/>
      <w:r>
        <w:rPr>
          <w:rFonts w:ascii="Times New Roman CYR" w:hAnsi="Times New Roman CYR" w:cs="Times New Roman CYR"/>
          <w:sz w:val="28"/>
          <w:szCs w:val="28"/>
          <w:lang w:val="uk-UA"/>
        </w:rPr>
        <w:t xml:space="preserve"> прийнятною імпульсною потужністю і візьмемо в якості </w:t>
      </w:r>
      <w:proofErr w:type="spellStart"/>
      <w:r>
        <w:rPr>
          <w:rFonts w:ascii="Times New Roman CYR" w:hAnsi="Times New Roman CYR" w:cs="Times New Roman CYR"/>
          <w:sz w:val="28"/>
          <w:szCs w:val="28"/>
          <w:lang w:val="uk-UA"/>
        </w:rPr>
        <w:t>зондуючого</w:t>
      </w:r>
      <w:proofErr w:type="spellEnd"/>
      <w:r>
        <w:rPr>
          <w:rFonts w:ascii="Times New Roman CYR" w:hAnsi="Times New Roman CYR" w:cs="Times New Roman CYR"/>
          <w:sz w:val="28"/>
          <w:szCs w:val="28"/>
          <w:lang w:val="uk-UA"/>
        </w:rPr>
        <w:t xml:space="preserve"> сигналу складний сигнал.</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0C1BBC">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000375" cy="1495425"/>
            <wp:effectExtent l="1905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cstate="print"/>
                    <a:srcRect/>
                    <a:stretch>
                      <a:fillRect/>
                    </a:stretch>
                  </pic:blipFill>
                  <pic:spPr bwMode="auto">
                    <a:xfrm>
                      <a:off x="0" y="0"/>
                      <a:ext cx="3000375" cy="1495425"/>
                    </a:xfrm>
                    <a:prstGeom prst="rect">
                      <a:avLst/>
                    </a:prstGeom>
                    <a:noFill/>
                    <a:ln w="9525">
                      <a:noFill/>
                      <a:miter lim="800000"/>
                      <a:headEnd/>
                      <a:tailEnd/>
                    </a:ln>
                  </pic:spPr>
                </pic:pic>
              </a:graphicData>
            </a:graphic>
          </wp:inline>
        </w:drawing>
      </w:r>
    </w:p>
    <w:p w:rsidR="000C1BBC" w:rsidRDefault="000C1BBC" w:rsidP="000C1BBC">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p>
    <w:p w:rsidR="00820E91" w:rsidRDefault="00820E91" w:rsidP="006562F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w:t>
      </w:r>
      <w:r w:rsidR="000C1BBC">
        <w:rPr>
          <w:rFonts w:ascii="Times New Roman CYR" w:hAnsi="Times New Roman CYR" w:cs="Times New Roman CYR"/>
          <w:sz w:val="28"/>
          <w:szCs w:val="28"/>
          <w:lang w:val="uk-UA"/>
        </w:rPr>
        <w:t>3</w:t>
      </w:r>
      <w:r>
        <w:rPr>
          <w:rFonts w:ascii="Times New Roman CYR" w:hAnsi="Times New Roman CYR" w:cs="Times New Roman CYR"/>
          <w:sz w:val="28"/>
          <w:szCs w:val="28"/>
          <w:lang w:val="uk-UA"/>
        </w:rPr>
        <w:t>.5</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Часова і спектральна діаграми радіоімпульсів, відбитих від цілі</w:t>
      </w:r>
    </w:p>
    <w:p w:rsidR="00820E91" w:rsidRDefault="00820E91" w:rsidP="00820E91">
      <w:pPr>
        <w:widowControl w:val="0"/>
        <w:autoSpaceDE w:val="0"/>
        <w:autoSpaceDN w:val="0"/>
        <w:adjustRightInd w:val="0"/>
        <w:rPr>
          <w:rFonts w:ascii="Times New Roman CYR" w:hAnsi="Times New Roman CYR" w:cs="Times New Roman CYR"/>
          <w:sz w:val="28"/>
          <w:szCs w:val="28"/>
          <w:lang w:val="uk-UA"/>
        </w:rPr>
      </w:pPr>
    </w:p>
    <w:p w:rsidR="00820E91" w:rsidRDefault="00820E91" w:rsidP="000C1BBC">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886075" cy="1457325"/>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srcRect/>
                    <a:stretch>
                      <a:fillRect/>
                    </a:stretch>
                  </pic:blipFill>
                  <pic:spPr bwMode="auto">
                    <a:xfrm>
                      <a:off x="0" y="0"/>
                      <a:ext cx="2886075" cy="1457325"/>
                    </a:xfrm>
                    <a:prstGeom prst="rect">
                      <a:avLst/>
                    </a:prstGeom>
                    <a:noFill/>
                    <a:ln w="9525">
                      <a:noFill/>
                      <a:miter lim="800000"/>
                      <a:headEnd/>
                      <a:tailEnd/>
                    </a:ln>
                  </pic:spPr>
                </pic:pic>
              </a:graphicData>
            </a:graphic>
          </wp:inline>
        </w:drawing>
      </w:r>
    </w:p>
    <w:p w:rsidR="000C1BBC" w:rsidRDefault="000C1BBC" w:rsidP="000C1BBC">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p>
    <w:p w:rsidR="00820E91" w:rsidRDefault="00820E91" w:rsidP="006562F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w:t>
      </w:r>
      <w:r w:rsidR="000C1BBC">
        <w:rPr>
          <w:rFonts w:ascii="Times New Roman CYR" w:hAnsi="Times New Roman CYR" w:cs="Times New Roman CYR"/>
          <w:sz w:val="28"/>
          <w:szCs w:val="28"/>
          <w:lang w:val="uk-UA"/>
        </w:rPr>
        <w:t>3</w:t>
      </w:r>
      <w:r>
        <w:rPr>
          <w:rFonts w:ascii="Times New Roman CYR" w:hAnsi="Times New Roman CYR" w:cs="Times New Roman CYR"/>
          <w:sz w:val="28"/>
          <w:szCs w:val="28"/>
          <w:lang w:val="uk-UA"/>
        </w:rPr>
        <w:t>.6</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Часова і спектральна діаграми сигналу на виході лінійної частини радіоприймального пристрою (РПП)</w:t>
      </w:r>
    </w:p>
    <w:p w:rsidR="00820E91" w:rsidRDefault="00820E91" w:rsidP="000C1BBC">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820E91" w:rsidRDefault="00820E91" w:rsidP="000C1BBC">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2771775" cy="138112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cstate="print"/>
                    <a:srcRect/>
                    <a:stretch>
                      <a:fillRect/>
                    </a:stretch>
                  </pic:blipFill>
                  <pic:spPr bwMode="auto">
                    <a:xfrm>
                      <a:off x="0" y="0"/>
                      <a:ext cx="2771775" cy="1381125"/>
                    </a:xfrm>
                    <a:prstGeom prst="rect">
                      <a:avLst/>
                    </a:prstGeom>
                    <a:noFill/>
                    <a:ln w="9525">
                      <a:noFill/>
                      <a:miter lim="800000"/>
                      <a:headEnd/>
                      <a:tailEnd/>
                    </a:ln>
                  </pic:spPr>
                </pic:pic>
              </a:graphicData>
            </a:graphic>
          </wp:inline>
        </w:drawing>
      </w:r>
    </w:p>
    <w:p w:rsidR="00820E91" w:rsidRDefault="00820E91" w:rsidP="006562F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w:t>
      </w:r>
      <w:r w:rsidR="000C1BBC">
        <w:rPr>
          <w:rFonts w:ascii="Times New Roman CYR" w:hAnsi="Times New Roman CYR" w:cs="Times New Roman CYR"/>
          <w:sz w:val="28"/>
          <w:szCs w:val="28"/>
          <w:lang w:val="uk-UA"/>
        </w:rPr>
        <w:t>3</w:t>
      </w:r>
      <w:r>
        <w:rPr>
          <w:rFonts w:ascii="Times New Roman CYR" w:hAnsi="Times New Roman CYR" w:cs="Times New Roman CYR"/>
          <w:sz w:val="28"/>
          <w:szCs w:val="28"/>
          <w:lang w:val="uk-UA"/>
        </w:rPr>
        <w:t>.7</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Часова і спектральна діаграми </w:t>
      </w:r>
      <w:proofErr w:type="spellStart"/>
      <w:r>
        <w:rPr>
          <w:rFonts w:ascii="Times New Roman CYR" w:hAnsi="Times New Roman CYR" w:cs="Times New Roman CYR"/>
          <w:sz w:val="28"/>
          <w:szCs w:val="28"/>
          <w:lang w:val="uk-UA"/>
        </w:rPr>
        <w:t>відеоімпульсів</w:t>
      </w:r>
      <w:proofErr w:type="spellEnd"/>
      <w:r>
        <w:rPr>
          <w:rFonts w:ascii="Times New Roman CYR" w:hAnsi="Times New Roman CYR" w:cs="Times New Roman CYR"/>
          <w:sz w:val="28"/>
          <w:szCs w:val="28"/>
          <w:lang w:val="uk-UA"/>
        </w:rPr>
        <w:t xml:space="preserve"> на виході детектора РПП</w:t>
      </w:r>
    </w:p>
    <w:p w:rsidR="00820E91" w:rsidRDefault="00820E91" w:rsidP="000C1BBC">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Дані для розрахунку:</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дальність: R=150 км;</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 xml:space="preserve">розрізнення по дальності: </w:t>
      </w:r>
      <w:r w:rsidR="000C1BBC">
        <w:rPr>
          <w:rFonts w:ascii="Symbol" w:hAnsi="Symbol" w:cs="Symbol"/>
          <w:sz w:val="28"/>
          <w:szCs w:val="28"/>
          <w:lang w:val="uk-UA"/>
        </w:rPr>
        <w:t></w:t>
      </w:r>
      <w:r w:rsidRPr="000C1BBC">
        <w:rPr>
          <w:rFonts w:ascii="Times New Roman" w:hAnsi="Times New Roman" w:cs="Times New Roman"/>
          <w:sz w:val="28"/>
          <w:szCs w:val="28"/>
          <w:lang w:val="uk-UA"/>
        </w:rPr>
        <w:t>R=150 м;</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 xml:space="preserve">сумарна похибка: </w:t>
      </w:r>
      <w:r w:rsidR="000C1BBC">
        <w:rPr>
          <w:rFonts w:ascii="Symbol" w:hAnsi="Symbol" w:cs="Symbol"/>
          <w:sz w:val="28"/>
          <w:szCs w:val="28"/>
          <w:lang w:val="uk-UA"/>
        </w:rPr>
        <w:t></w:t>
      </w:r>
      <w:r w:rsidRPr="000C1BBC">
        <w:rPr>
          <w:rFonts w:ascii="Times New Roman" w:hAnsi="Times New Roman" w:cs="Times New Roman"/>
          <w:sz w:val="28"/>
          <w:szCs w:val="28"/>
          <w:lang w:val="uk-UA"/>
        </w:rPr>
        <w:t xml:space="preserve"> =10 м;</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 xml:space="preserve">ЕПР цілі: </w:t>
      </w:r>
      <w:r w:rsidR="000C1BBC">
        <w:rPr>
          <w:rFonts w:ascii="Symbol" w:hAnsi="Symbol" w:cs="Symbol"/>
          <w:sz w:val="28"/>
          <w:szCs w:val="28"/>
          <w:lang w:val="uk-UA"/>
        </w:rPr>
        <w:t></w:t>
      </w:r>
      <w:r w:rsidRPr="000C1BBC">
        <w:rPr>
          <w:rFonts w:ascii="Times New Roman" w:hAnsi="Times New Roman" w:cs="Times New Roman"/>
          <w:sz w:val="28"/>
          <w:szCs w:val="28"/>
          <w:lang w:val="uk-UA"/>
        </w:rPr>
        <w:t>ц=2 м2;</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швидкість цілі: Vц=400 м/с;</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 xml:space="preserve">довжина хвилі: </w:t>
      </w:r>
      <w:r w:rsidR="000C1BBC">
        <w:rPr>
          <w:rFonts w:ascii="Symbol" w:hAnsi="Symbol" w:cs="Symbol"/>
          <w:sz w:val="28"/>
          <w:szCs w:val="28"/>
          <w:lang w:val="uk-UA"/>
        </w:rPr>
        <w:t></w:t>
      </w:r>
      <w:r w:rsidRPr="000C1BBC">
        <w:rPr>
          <w:rFonts w:ascii="Times New Roman" w:hAnsi="Times New Roman" w:cs="Times New Roman"/>
          <w:sz w:val="28"/>
          <w:szCs w:val="28"/>
          <w:lang w:val="uk-UA"/>
        </w:rPr>
        <w:t>=0,23 м.</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Розрахунок параметрів сигналу:</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Вибір частоти проходження і тривалості імпульсів проводиться з умови однозначного виміру параметрів цілей на максимальній дальності.</w:t>
      </w:r>
    </w:p>
    <w:p w:rsidR="00820E91" w:rsidRPr="000C1BBC" w:rsidRDefault="00820E91" w:rsidP="000C1BBC">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0C1BBC">
        <w:rPr>
          <w:rFonts w:ascii="Times New Roman" w:hAnsi="Times New Roman" w:cs="Times New Roman"/>
          <w:sz w:val="28"/>
          <w:szCs w:val="28"/>
          <w:lang w:val="uk-UA"/>
        </w:rPr>
        <w:t>Період повторення імпульсу:</w:t>
      </w:r>
    </w:p>
    <w:p w:rsidR="00820E91" w:rsidRDefault="00820E91" w:rsidP="00820E91">
      <w:pPr>
        <w:widowControl w:val="0"/>
        <w:autoSpaceDE w:val="0"/>
        <w:autoSpaceDN w:val="0"/>
        <w:adjustRightInd w:val="0"/>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047875" cy="4095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cstate="print"/>
                    <a:srcRect/>
                    <a:stretch>
                      <a:fillRect/>
                    </a:stretch>
                  </pic:blipFill>
                  <pic:spPr bwMode="auto">
                    <a:xfrm>
                      <a:off x="0" y="0"/>
                      <a:ext cx="2047875" cy="409575"/>
                    </a:xfrm>
                    <a:prstGeom prst="rect">
                      <a:avLst/>
                    </a:prstGeom>
                    <a:noFill/>
                    <a:ln w="9525">
                      <a:noFill/>
                      <a:miter lim="800000"/>
                      <a:headEnd/>
                      <a:tailEnd/>
                    </a:ln>
                  </pic:spPr>
                </pic:pic>
              </a:graphicData>
            </a:graphic>
          </wp:inline>
        </w:drawing>
      </w:r>
      <w:r w:rsidR="000C1BBC">
        <w:rPr>
          <w:rFonts w:ascii="Times New Roman CYR" w:hAnsi="Times New Roman CYR" w:cs="Times New Roman CYR"/>
          <w:sz w:val="28"/>
          <w:szCs w:val="28"/>
          <w:lang w:val="uk-UA"/>
        </w:rPr>
        <w:t xml:space="preserve">                                                                     (3.1)</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Частота слідування імпульсів: </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647825" cy="3905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cstate="print"/>
                    <a:srcRect/>
                    <a:stretch>
                      <a:fillRect/>
                    </a:stretch>
                  </pic:blipFill>
                  <pic:spPr bwMode="auto">
                    <a:xfrm>
                      <a:off x="0" y="0"/>
                      <a:ext cx="1647825" cy="3905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w:t>
      </w:r>
      <w:r w:rsidR="000C1BBC">
        <w:rPr>
          <w:rFonts w:ascii="Times New Roman CYR" w:hAnsi="Times New Roman CYR" w:cs="Times New Roman CYR"/>
          <w:sz w:val="28"/>
          <w:szCs w:val="28"/>
          <w:lang w:val="uk-UA"/>
        </w:rPr>
        <w:t xml:space="preserve">                                                                             (3.2)</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Тривалість імпульсу:</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895475" cy="4095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cstate="print"/>
                    <a:srcRect/>
                    <a:stretch>
                      <a:fillRect/>
                    </a:stretch>
                  </pic:blipFill>
                  <pic:spPr bwMode="auto">
                    <a:xfrm>
                      <a:off x="0" y="0"/>
                      <a:ext cx="1895475" cy="409575"/>
                    </a:xfrm>
                    <a:prstGeom prst="rect">
                      <a:avLst/>
                    </a:prstGeom>
                    <a:noFill/>
                    <a:ln w="9525">
                      <a:noFill/>
                      <a:miter lim="800000"/>
                      <a:headEnd/>
                      <a:tailEnd/>
                    </a:ln>
                  </pic:spPr>
                </pic:pic>
              </a:graphicData>
            </a:graphic>
          </wp:inline>
        </w:drawing>
      </w:r>
      <w:r w:rsidR="000C1BBC">
        <w:rPr>
          <w:rFonts w:ascii="Times New Roman CYR" w:hAnsi="Times New Roman CYR" w:cs="Times New Roman CYR"/>
          <w:sz w:val="28"/>
          <w:szCs w:val="28"/>
          <w:lang w:val="uk-UA"/>
        </w:rPr>
        <w:t xml:space="preserve">                                                                        (3.3)</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0C1BBC">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схемі супроводу по дальності РЛС визначається часовий зсув </w:t>
      </w:r>
      <w:r>
        <w:rPr>
          <w:rFonts w:ascii="Times New Roman CYR" w:hAnsi="Times New Roman CYR" w:cs="Times New Roman CYR"/>
          <w:sz w:val="28"/>
          <w:szCs w:val="28"/>
          <w:lang w:val="uk-UA"/>
        </w:rPr>
        <w:lastRenderedPageBreak/>
        <w:t xml:space="preserve">чергового луна-сигналу супроводжуваної цілі по відношенню до слідкуючих імпульсів, часове положення яких відповідає оцінці затримки сигналу цілі. Тому час встановлення переднього фронту </w:t>
      </w:r>
      <w:proofErr w:type="spellStart"/>
      <w:r>
        <w:rPr>
          <w:rFonts w:ascii="Times New Roman CYR" w:hAnsi="Times New Roman CYR" w:cs="Times New Roman CYR"/>
          <w:sz w:val="28"/>
          <w:szCs w:val="28"/>
          <w:lang w:val="uk-UA"/>
        </w:rPr>
        <w:t>видеоімпульса</w:t>
      </w:r>
      <w:proofErr w:type="spellEnd"/>
      <w:r>
        <w:rPr>
          <w:rFonts w:ascii="Times New Roman CYR" w:hAnsi="Times New Roman CYR" w:cs="Times New Roman CYR"/>
          <w:sz w:val="28"/>
          <w:szCs w:val="28"/>
          <w:lang w:val="uk-UA"/>
        </w:rPr>
        <w:t xml:space="preserve"> (рис. </w:t>
      </w:r>
      <w:r w:rsidR="000C1BBC">
        <w:rPr>
          <w:rFonts w:ascii="Times New Roman CYR" w:hAnsi="Times New Roman CYR" w:cs="Times New Roman CYR"/>
          <w:sz w:val="28"/>
          <w:szCs w:val="28"/>
          <w:lang w:val="uk-UA"/>
        </w:rPr>
        <w:t>3</w:t>
      </w:r>
      <w:r>
        <w:rPr>
          <w:rFonts w:ascii="Times New Roman CYR" w:hAnsi="Times New Roman CYR" w:cs="Times New Roman CYR"/>
          <w:sz w:val="28"/>
          <w:szCs w:val="28"/>
          <w:lang w:val="uk-UA"/>
        </w:rPr>
        <w:t>.6) має лежати в межах:</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104900" cy="228600"/>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1104900"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Pr="000C1BBC" w:rsidRDefault="00820E91" w:rsidP="000C1BB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0C1BBC">
        <w:rPr>
          <w:rFonts w:ascii="Times New Roman" w:hAnsi="Times New Roman" w:cs="Times New Roman"/>
          <w:sz w:val="28"/>
          <w:szCs w:val="28"/>
          <w:lang w:val="uk-UA"/>
        </w:rPr>
        <w:t xml:space="preserve">За цим параметром визначається смуга </w:t>
      </w:r>
      <w:proofErr w:type="spellStart"/>
      <w:r w:rsidRPr="000C1BBC">
        <w:rPr>
          <w:rFonts w:ascii="Times New Roman" w:hAnsi="Times New Roman" w:cs="Times New Roman"/>
          <w:sz w:val="28"/>
          <w:szCs w:val="28"/>
          <w:lang w:val="uk-UA"/>
        </w:rPr>
        <w:t>пропускания</w:t>
      </w:r>
      <w:proofErr w:type="spellEnd"/>
      <w:r w:rsidRPr="000C1BBC">
        <w:rPr>
          <w:rFonts w:ascii="Times New Roman" w:hAnsi="Times New Roman" w:cs="Times New Roman"/>
          <w:sz w:val="28"/>
          <w:szCs w:val="28"/>
          <w:lang w:val="uk-UA"/>
        </w:rPr>
        <w:t xml:space="preserve"> лінійної частини РПП. Приймемо </w:t>
      </w:r>
      <w:proofErr w:type="spellStart"/>
      <w:r w:rsidRPr="000C1BBC">
        <w:rPr>
          <w:rFonts w:ascii="Times New Roman" w:hAnsi="Times New Roman" w:cs="Times New Roman"/>
          <w:sz w:val="28"/>
          <w:szCs w:val="28"/>
          <w:lang w:val="uk-UA"/>
        </w:rPr>
        <w:t>τу</w:t>
      </w:r>
      <w:proofErr w:type="spellEnd"/>
      <w:r w:rsidRPr="000C1BBC">
        <w:rPr>
          <w:rFonts w:ascii="Times New Roman" w:hAnsi="Times New Roman" w:cs="Times New Roman"/>
          <w:sz w:val="28"/>
          <w:szCs w:val="28"/>
          <w:lang w:val="uk-UA"/>
        </w:rPr>
        <w:t xml:space="preserve">=0,2 </w:t>
      </w:r>
      <w:proofErr w:type="spellStart"/>
      <w:r w:rsidRPr="000C1BBC">
        <w:rPr>
          <w:rFonts w:ascii="Times New Roman" w:hAnsi="Times New Roman" w:cs="Times New Roman"/>
          <w:sz w:val="28"/>
          <w:szCs w:val="28"/>
          <w:lang w:val="uk-UA"/>
        </w:rPr>
        <w:t>мкс</w:t>
      </w:r>
      <w:proofErr w:type="spellEnd"/>
      <w:r w:rsidRPr="000C1BBC">
        <w:rPr>
          <w:rFonts w:ascii="Times New Roman" w:hAnsi="Times New Roman" w:cs="Times New Roman"/>
          <w:sz w:val="28"/>
          <w:szCs w:val="28"/>
          <w:lang w:val="uk-UA"/>
        </w:rPr>
        <w:t>.</w:t>
      </w:r>
    </w:p>
    <w:p w:rsidR="00820E91" w:rsidRPr="000C1BBC" w:rsidRDefault="00820E91" w:rsidP="000C1BB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0C1BBC">
        <w:rPr>
          <w:rFonts w:ascii="Times New Roman" w:hAnsi="Times New Roman" w:cs="Times New Roman"/>
          <w:sz w:val="28"/>
          <w:szCs w:val="28"/>
          <w:lang w:val="uk-UA"/>
        </w:rPr>
        <w:t xml:space="preserve">У РЛС супроводу, що вимірюють дальність і два кути, використовують голчастий промінь. Ширина променя антени однакова у всіх площинах і визначається розрізненням по куту </w:t>
      </w:r>
      <w:r w:rsidR="00AA2ABD">
        <w:rPr>
          <w:rFonts w:ascii="Symbol" w:hAnsi="Symbol" w:cs="Symbol"/>
          <w:sz w:val="28"/>
          <w:szCs w:val="28"/>
          <w:lang w:val="uk-UA"/>
        </w:rPr>
        <w:t></w:t>
      </w:r>
      <w:r w:rsidR="00AA2ABD">
        <w:rPr>
          <w:rFonts w:ascii="Times New Roman CYR" w:hAnsi="Times New Roman CYR" w:cs="Times New Roman CYR"/>
          <w:sz w:val="28"/>
          <w:szCs w:val="28"/>
          <w:lang w:val="uk-UA"/>
        </w:rPr>
        <w:t>0,5</w:t>
      </w:r>
      <w:r w:rsidR="00AA2ABD">
        <w:rPr>
          <w:rFonts w:ascii="Symbol" w:hAnsi="Symbol" w:cs="Symbol"/>
          <w:sz w:val="28"/>
          <w:szCs w:val="28"/>
          <w:lang w:val="uk-UA"/>
        </w:rPr>
        <w:t></w:t>
      </w:r>
      <w:r w:rsidR="00AA2ABD">
        <w:rPr>
          <w:rFonts w:ascii="Symbol" w:hAnsi="Symbol" w:cs="Symbol"/>
          <w:sz w:val="28"/>
          <w:szCs w:val="28"/>
          <w:lang w:val="uk-UA"/>
        </w:rPr>
        <w:t></w:t>
      </w:r>
      <w:r w:rsidR="00AA2ABD">
        <w:rPr>
          <w:rFonts w:ascii="Symbol" w:hAnsi="Symbol" w:cs="Symbol"/>
          <w:sz w:val="28"/>
          <w:szCs w:val="28"/>
          <w:lang w:val="uk-UA"/>
        </w:rPr>
        <w:t></w:t>
      </w:r>
      <w:r w:rsidR="00AA2ABD">
        <w:rPr>
          <w:rFonts w:ascii="Symbol" w:hAnsi="Symbol" w:cs="Symbol"/>
          <w:sz w:val="28"/>
          <w:szCs w:val="28"/>
          <w:lang w:val="uk-UA"/>
        </w:rPr>
        <w:t></w:t>
      </w:r>
      <w:r w:rsidR="00AA2ABD">
        <w:rPr>
          <w:rFonts w:ascii="Symbol" w:hAnsi="Symbol" w:cs="Symbol"/>
          <w:sz w:val="28"/>
          <w:szCs w:val="28"/>
          <w:lang w:val="uk-UA"/>
        </w:rPr>
        <w:t></w:t>
      </w:r>
      <w:r w:rsidR="00AA2ABD">
        <w:rPr>
          <w:rFonts w:ascii="Symbol" w:hAnsi="Symbol" w:cs="Symbol"/>
          <w:sz w:val="28"/>
          <w:szCs w:val="28"/>
          <w:lang w:val="uk-UA"/>
        </w:rPr>
        <w:t></w:t>
      </w:r>
      <w:r w:rsidRPr="000C1BBC">
        <w:rPr>
          <w:rFonts w:ascii="Times New Roman" w:hAnsi="Times New Roman" w:cs="Times New Roman"/>
          <w:sz w:val="28"/>
          <w:szCs w:val="28"/>
          <w:lang w:val="uk-UA"/>
        </w:rPr>
        <w:t>. Приймемо його рівним 1,5о.</w:t>
      </w:r>
    </w:p>
    <w:p w:rsidR="00820E91" w:rsidRPr="000C1BBC" w:rsidRDefault="00820E91" w:rsidP="000C1BB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0C1BBC">
        <w:rPr>
          <w:rFonts w:ascii="Times New Roman" w:hAnsi="Times New Roman" w:cs="Times New Roman"/>
          <w:sz w:val="28"/>
          <w:szCs w:val="28"/>
          <w:lang w:val="uk-UA"/>
        </w:rPr>
        <w:t xml:space="preserve">Основною характеристикою якості роботи радіолокаційної станції, виходячи з її цільового призначення, є точність стеження. Показниками точності є похибки роботи системи. Розрізняють динамічну і флуктаційну похибки. Динамічної похибкою </w:t>
      </w:r>
      <w:r w:rsidR="00AA2ABD">
        <w:rPr>
          <w:rFonts w:ascii="Symbol" w:hAnsi="Symbol" w:cs="Symbol"/>
          <w:sz w:val="28"/>
          <w:szCs w:val="28"/>
          <w:lang w:val="uk-UA"/>
        </w:rPr>
        <w:t></w:t>
      </w:r>
      <w:r w:rsidRPr="000C1BBC">
        <w:rPr>
          <w:rFonts w:ascii="Times New Roman" w:hAnsi="Times New Roman" w:cs="Times New Roman"/>
          <w:sz w:val="28"/>
          <w:szCs w:val="28"/>
          <w:lang w:val="uk-UA"/>
        </w:rPr>
        <w:t xml:space="preserve">д є похибка по заданому впливу, а флуктаційну </w:t>
      </w:r>
      <w:r w:rsidR="00AA2ABD">
        <w:rPr>
          <w:rFonts w:ascii="Symbol" w:hAnsi="Symbol" w:cs="Symbol"/>
          <w:sz w:val="28"/>
          <w:szCs w:val="28"/>
          <w:lang w:val="uk-UA"/>
        </w:rPr>
        <w:t></w:t>
      </w:r>
      <w:r w:rsidRPr="000C1BBC">
        <w:rPr>
          <w:rFonts w:ascii="Times New Roman" w:hAnsi="Times New Roman" w:cs="Times New Roman"/>
          <w:sz w:val="28"/>
          <w:szCs w:val="28"/>
          <w:lang w:val="uk-UA"/>
        </w:rPr>
        <w:t>ф в даному випадку пов'язана з власним шумом приймача.</w:t>
      </w:r>
    </w:p>
    <w:p w:rsidR="00820E91" w:rsidRPr="000C1BBC" w:rsidRDefault="00820E91" w:rsidP="000C1BB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0C1BBC">
        <w:rPr>
          <w:rFonts w:ascii="Times New Roman" w:hAnsi="Times New Roman" w:cs="Times New Roman"/>
          <w:sz w:val="28"/>
          <w:szCs w:val="28"/>
          <w:lang w:val="uk-UA"/>
        </w:rPr>
        <w:t xml:space="preserve">Оптимізація системи по точності полягає у виборі оптимального коефіцієнта підсилення розімкнутої системи </w:t>
      </w:r>
      <w:proofErr w:type="spellStart"/>
      <w:r w:rsidRPr="000C1BBC">
        <w:rPr>
          <w:rFonts w:ascii="Times New Roman" w:hAnsi="Times New Roman" w:cs="Times New Roman"/>
          <w:sz w:val="28"/>
          <w:szCs w:val="28"/>
          <w:lang w:val="uk-UA"/>
        </w:rPr>
        <w:t>КУопт</w:t>
      </w:r>
      <w:proofErr w:type="spellEnd"/>
      <w:r w:rsidRPr="000C1BBC">
        <w:rPr>
          <w:rFonts w:ascii="Times New Roman" w:hAnsi="Times New Roman" w:cs="Times New Roman"/>
          <w:sz w:val="28"/>
          <w:szCs w:val="28"/>
          <w:lang w:val="uk-UA"/>
        </w:rPr>
        <w:t>, при якому маємо мінімум середньоквадратичної помилки</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028700" cy="3048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cstate="print"/>
                    <a:srcRect/>
                    <a:stretch>
                      <a:fillRect/>
                    </a:stretch>
                  </pic:blipFill>
                  <pic:spPr bwMode="auto">
                    <a:xfrm>
                      <a:off x="0" y="0"/>
                      <a:ext cx="1028700" cy="3048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w:t>
      </w:r>
      <w:r w:rsidR="00AA2ABD">
        <w:rPr>
          <w:rFonts w:ascii="Times New Roman CYR" w:hAnsi="Times New Roman CYR" w:cs="Times New Roman CYR"/>
          <w:sz w:val="28"/>
          <w:szCs w:val="28"/>
          <w:lang w:val="uk-UA"/>
        </w:rPr>
        <w:t xml:space="preserve">                                                                                           (3.4)</w:t>
      </w:r>
    </w:p>
    <w:p w:rsidR="00820E91"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w:t>
      </w:r>
      <w:r w:rsidR="00820E91">
        <w:rPr>
          <w:rFonts w:ascii="Times New Roman CYR" w:hAnsi="Times New Roman CYR" w:cs="Times New Roman CYR"/>
          <w:sz w:val="28"/>
          <w:szCs w:val="28"/>
          <w:lang w:val="uk-UA"/>
        </w:rPr>
        <w:t xml:space="preserve"> оптимальному режимі </w:t>
      </w:r>
      <w:r w:rsidR="00820E91">
        <w:rPr>
          <w:rFonts w:ascii="Symbol" w:hAnsi="Symbol" w:cs="Symbol"/>
          <w:sz w:val="28"/>
          <w:szCs w:val="28"/>
          <w:lang w:val="uk-UA"/>
        </w:rPr>
        <w:t></w:t>
      </w:r>
      <w:r w:rsidR="00820E91">
        <w:rPr>
          <w:rFonts w:ascii="Times New Roman CYR" w:hAnsi="Times New Roman CYR" w:cs="Times New Roman CYR"/>
          <w:sz w:val="28"/>
          <w:szCs w:val="28"/>
          <w:lang w:val="uk-UA"/>
        </w:rPr>
        <w:t>ф=</w:t>
      </w:r>
      <w:r w:rsidR="00820E91">
        <w:rPr>
          <w:rFonts w:ascii="Symbol" w:hAnsi="Symbol" w:cs="Symbol"/>
          <w:sz w:val="28"/>
          <w:szCs w:val="28"/>
          <w:lang w:val="uk-UA"/>
        </w:rPr>
        <w:t></w:t>
      </w:r>
      <w:r w:rsidR="00820E91">
        <w:rPr>
          <w:rFonts w:ascii="Times New Roman CYR" w:hAnsi="Times New Roman CYR" w:cs="Times New Roman CYR"/>
          <w:sz w:val="28"/>
          <w:szCs w:val="28"/>
          <w:lang w:val="uk-UA"/>
        </w:rPr>
        <w:t xml:space="preserve">д, звідки </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981075" cy="4191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cstate="print"/>
                    <a:srcRect/>
                    <a:stretch>
                      <a:fillRect/>
                    </a:stretch>
                  </pic:blipFill>
                  <pic:spPr bwMode="auto">
                    <a:xfrm>
                      <a:off x="0" y="0"/>
                      <a:ext cx="981075" cy="419100"/>
                    </a:xfrm>
                    <a:prstGeom prst="rect">
                      <a:avLst/>
                    </a:prstGeom>
                    <a:noFill/>
                    <a:ln w="9525">
                      <a:noFill/>
                      <a:miter lim="800000"/>
                      <a:headEnd/>
                      <a:tailEnd/>
                    </a:ln>
                  </pic:spPr>
                </pic:pic>
              </a:graphicData>
            </a:graphic>
          </wp:inline>
        </w:drawing>
      </w:r>
      <w:r w:rsidR="00AA2ABD">
        <w:rPr>
          <w:rFonts w:ascii="Times New Roman CYR" w:hAnsi="Times New Roman CYR" w:cs="Times New Roman CYR"/>
          <w:sz w:val="28"/>
          <w:szCs w:val="28"/>
          <w:lang w:val="uk-UA"/>
        </w:rPr>
        <w:t xml:space="preserve">                                                                                             (3.5)</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Необхідно враховувати втрати у відношенні сигнал/шум, що виникають через наступні причини:</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втрати при розповсюдженні радіохвиль </w:t>
      </w:r>
      <w:r>
        <w:rPr>
          <w:rFonts w:ascii="Times New Roman" w:hAnsi="Times New Roman" w:cs="Times New Roman"/>
          <w:sz w:val="28"/>
          <w:szCs w:val="28"/>
          <w:lang w:val="uk-UA"/>
        </w:rPr>
        <w:t xml:space="preserve">ρ1 = 1...3 </w:t>
      </w:r>
      <w:r>
        <w:rPr>
          <w:rFonts w:ascii="Times New Roman CYR" w:hAnsi="Times New Roman CYR" w:cs="Times New Roman CYR"/>
          <w:sz w:val="28"/>
          <w:szCs w:val="28"/>
          <w:lang w:val="uk-UA"/>
        </w:rPr>
        <w:t>дБ;</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втрати в антенно-фідерному тракті </w:t>
      </w:r>
      <w:r>
        <w:rPr>
          <w:rFonts w:ascii="Times New Roman" w:hAnsi="Times New Roman" w:cs="Times New Roman"/>
          <w:sz w:val="28"/>
          <w:szCs w:val="28"/>
          <w:lang w:val="uk-UA"/>
        </w:rPr>
        <w:t xml:space="preserve">ρ2 = 1 </w:t>
      </w:r>
      <w:r>
        <w:rPr>
          <w:rFonts w:ascii="Times New Roman CYR" w:hAnsi="Times New Roman CYR" w:cs="Times New Roman CYR"/>
          <w:sz w:val="28"/>
          <w:szCs w:val="28"/>
          <w:lang w:val="uk-UA"/>
        </w:rPr>
        <w:t>дБ;</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втрати при амплітудному детектуванні </w:t>
      </w:r>
      <w:r>
        <w:rPr>
          <w:rFonts w:ascii="Times New Roman" w:hAnsi="Times New Roman" w:cs="Times New Roman"/>
          <w:sz w:val="28"/>
          <w:szCs w:val="28"/>
          <w:lang w:val="uk-UA"/>
        </w:rPr>
        <w:t xml:space="preserve">ρ 3 = 1...5 </w:t>
      </w:r>
      <w:r>
        <w:rPr>
          <w:rFonts w:ascii="Times New Roman CYR" w:hAnsi="Times New Roman CYR" w:cs="Times New Roman CYR"/>
          <w:sz w:val="28"/>
          <w:szCs w:val="28"/>
          <w:lang w:val="uk-UA"/>
        </w:rPr>
        <w:t>дБ;</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втрати на квантування </w:t>
      </w:r>
      <w:r>
        <w:rPr>
          <w:rFonts w:ascii="Times New Roman" w:hAnsi="Times New Roman" w:cs="Times New Roman"/>
          <w:sz w:val="28"/>
          <w:szCs w:val="28"/>
          <w:lang w:val="uk-UA"/>
        </w:rPr>
        <w:t xml:space="preserve">ρ 4 = 2 </w:t>
      </w:r>
      <w:r>
        <w:rPr>
          <w:rFonts w:ascii="Times New Roman CYR" w:hAnsi="Times New Roman CYR" w:cs="Times New Roman CYR"/>
          <w:sz w:val="28"/>
          <w:szCs w:val="28"/>
          <w:lang w:val="uk-UA"/>
        </w:rPr>
        <w:t>дБ.</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Сумарний коефіцієнт втрат: </w:t>
      </w:r>
      <w:r>
        <w:rPr>
          <w:rFonts w:ascii="Times New Roman" w:hAnsi="Times New Roman" w:cs="Times New Roman"/>
          <w:sz w:val="28"/>
          <w:szCs w:val="28"/>
          <w:lang w:val="uk-UA"/>
        </w:rPr>
        <w:t xml:space="preserve">ρ = </w:t>
      </w:r>
      <w:r>
        <w:rPr>
          <w:rFonts w:ascii="Symbol" w:hAnsi="Symbol" w:cs="Symbol"/>
          <w:sz w:val="28"/>
          <w:szCs w:val="28"/>
          <w:lang w:val="uk-UA"/>
        </w:rPr>
        <w:t></w:t>
      </w:r>
      <w:r>
        <w:rPr>
          <w:rFonts w:ascii="Times New Roman" w:hAnsi="Times New Roman" w:cs="Times New Roman"/>
          <w:sz w:val="28"/>
          <w:szCs w:val="28"/>
          <w:lang w:val="uk-UA"/>
        </w:rPr>
        <w:t xml:space="preserve">ρi = 5...10 </w:t>
      </w:r>
      <w:r>
        <w:rPr>
          <w:rFonts w:ascii="Times New Roman CYR" w:hAnsi="Times New Roman CYR" w:cs="Times New Roman CYR"/>
          <w:sz w:val="28"/>
          <w:szCs w:val="28"/>
          <w:lang w:val="uk-UA"/>
        </w:rPr>
        <w:t xml:space="preserve">дБ. </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Приймемо </w:t>
      </w:r>
      <w:r>
        <w:rPr>
          <w:rFonts w:ascii="Times New Roman" w:hAnsi="Times New Roman" w:cs="Times New Roman"/>
          <w:sz w:val="28"/>
          <w:szCs w:val="28"/>
          <w:lang w:val="uk-UA"/>
        </w:rPr>
        <w:t>ρ = 10 [</w:t>
      </w:r>
      <w:r>
        <w:rPr>
          <w:rFonts w:ascii="Times New Roman CYR" w:hAnsi="Times New Roman CYR" w:cs="Times New Roman CYR"/>
          <w:sz w:val="28"/>
          <w:szCs w:val="28"/>
          <w:lang w:val="uk-UA"/>
        </w:rPr>
        <w:t>дБ] = 3,16 [раз].</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Відношення сигнал/шум з врахуванням втрат:</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w:t>
      </w:r>
      <w:proofErr w:type="spellStart"/>
      <w:r>
        <w:rPr>
          <w:rFonts w:ascii="Times New Roman CYR" w:hAnsi="Times New Roman CYR" w:cs="Times New Roman CYR"/>
          <w:sz w:val="28"/>
          <w:szCs w:val="28"/>
          <w:lang w:val="uk-UA"/>
        </w:rPr>
        <w:t>Рс</w:t>
      </w:r>
      <w:proofErr w:type="spellEnd"/>
      <w:r>
        <w:rPr>
          <w:rFonts w:ascii="Times New Roman CYR" w:hAnsi="Times New Roman CYR" w:cs="Times New Roman CYR"/>
          <w:sz w:val="28"/>
          <w:szCs w:val="28"/>
          <w:lang w:val="uk-UA"/>
        </w:rPr>
        <w:t>/</w:t>
      </w:r>
      <w:proofErr w:type="spellStart"/>
      <w:r>
        <w:rPr>
          <w:rFonts w:ascii="Times New Roman CYR" w:hAnsi="Times New Roman CYR" w:cs="Times New Roman CYR"/>
          <w:sz w:val="28"/>
          <w:szCs w:val="28"/>
          <w:lang w:val="uk-UA"/>
        </w:rPr>
        <w:t>Рш</w:t>
      </w:r>
      <w:proofErr w:type="spellEnd"/>
      <w:r>
        <w:rPr>
          <w:rFonts w:ascii="Times New Roman CYR" w:hAnsi="Times New Roman CYR" w:cs="Times New Roman CYR"/>
          <w:sz w:val="28"/>
          <w:szCs w:val="28"/>
          <w:lang w:val="uk-UA"/>
        </w:rPr>
        <w:t>)</w:t>
      </w:r>
      <w:r>
        <w:rPr>
          <w:rFonts w:ascii="Symbol" w:hAnsi="Symbol" w:cs="Symbol"/>
          <w:sz w:val="28"/>
          <w:szCs w:val="28"/>
          <w:lang w:val="uk-UA"/>
        </w:rPr>
        <w:t></w:t>
      </w:r>
      <w:r>
        <w:rPr>
          <w:rFonts w:ascii="Times New Roman" w:hAnsi="Times New Roman" w:cs="Times New Roman"/>
          <w:sz w:val="28"/>
          <w:szCs w:val="28"/>
          <w:lang w:val="uk-UA"/>
        </w:rPr>
        <w:t>ρ = 0,45</w:t>
      </w:r>
      <w:r>
        <w:rPr>
          <w:rFonts w:ascii="Symbol" w:hAnsi="Symbol" w:cs="Symbol"/>
          <w:sz w:val="28"/>
          <w:szCs w:val="28"/>
          <w:lang w:val="uk-UA"/>
        </w:rPr>
        <w:t></w:t>
      </w:r>
      <w:r>
        <w:rPr>
          <w:rFonts w:ascii="Times New Roman CYR" w:hAnsi="Times New Roman CYR" w:cs="Times New Roman CYR"/>
          <w:sz w:val="28"/>
          <w:szCs w:val="28"/>
          <w:lang w:val="uk-UA"/>
        </w:rPr>
        <w:t xml:space="preserve">3,16 </w:t>
      </w:r>
      <w:r>
        <w:rPr>
          <w:rFonts w:ascii="Symbol" w:hAnsi="Symbol" w:cs="Symbol"/>
          <w:sz w:val="28"/>
          <w:szCs w:val="28"/>
          <w:lang w:val="uk-UA"/>
        </w:rPr>
        <w:t></w:t>
      </w:r>
      <w:r>
        <w:rPr>
          <w:rFonts w:ascii="Times New Roman CYR" w:hAnsi="Times New Roman CYR" w:cs="Times New Roman CYR"/>
          <w:sz w:val="28"/>
          <w:szCs w:val="28"/>
          <w:lang w:val="uk-UA"/>
        </w:rPr>
        <w:t xml:space="preserve"> 1,42.</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Визначення параметрів антени.</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Коефицієнт</w:t>
      </w:r>
      <w:proofErr w:type="spellEnd"/>
      <w:r>
        <w:rPr>
          <w:rFonts w:ascii="Times New Roman CYR" w:hAnsi="Times New Roman CYR" w:cs="Times New Roman CYR"/>
          <w:sz w:val="28"/>
          <w:szCs w:val="28"/>
          <w:lang w:val="uk-UA"/>
        </w:rPr>
        <w:t xml:space="preserve"> направленої дії (КНД):</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724275" cy="44767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 cstate="print"/>
                    <a:srcRect/>
                    <a:stretch>
                      <a:fillRect/>
                    </a:stretch>
                  </pic:blipFill>
                  <pic:spPr bwMode="auto">
                    <a:xfrm>
                      <a:off x="0" y="0"/>
                      <a:ext cx="3724275" cy="447675"/>
                    </a:xfrm>
                    <a:prstGeom prst="rect">
                      <a:avLst/>
                    </a:prstGeom>
                    <a:noFill/>
                    <a:ln w="9525">
                      <a:noFill/>
                      <a:miter lim="800000"/>
                      <a:headEnd/>
                      <a:tailEnd/>
                    </a:ln>
                  </pic:spPr>
                </pic:pic>
              </a:graphicData>
            </a:graphic>
          </wp:inline>
        </w:drawing>
      </w:r>
      <w:r w:rsidR="00AA2ABD">
        <w:rPr>
          <w:rFonts w:ascii="Times New Roman CYR" w:hAnsi="Times New Roman CYR" w:cs="Times New Roman CYR"/>
          <w:sz w:val="28"/>
          <w:szCs w:val="28"/>
          <w:lang w:val="uk-UA"/>
        </w:rPr>
        <w:t xml:space="preserve">                                (3.6)</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Приймемо коефіцієнт корисної дії (КПД) антени рівним: </w:t>
      </w:r>
      <w:r>
        <w:rPr>
          <w:rFonts w:ascii="Symbol" w:hAnsi="Symbol" w:cs="Symbol"/>
          <w:sz w:val="28"/>
          <w:szCs w:val="28"/>
          <w:lang w:val="uk-UA"/>
        </w:rPr>
        <w:t></w:t>
      </w:r>
      <w:r>
        <w:rPr>
          <w:rFonts w:ascii="Times New Roman CYR" w:hAnsi="Times New Roman CYR" w:cs="Times New Roman CYR"/>
          <w:sz w:val="28"/>
          <w:szCs w:val="28"/>
          <w:lang w:val="uk-UA"/>
        </w:rPr>
        <w:t>=0,95.</w:t>
      </w: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Коефіцієнт підсилення:</w:t>
      </w: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447925" cy="209550"/>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 cstate="print"/>
                    <a:srcRect/>
                    <a:stretch>
                      <a:fillRect/>
                    </a:stretch>
                  </pic:blipFill>
                  <pic:spPr bwMode="auto">
                    <a:xfrm>
                      <a:off x="0" y="0"/>
                      <a:ext cx="2447925" cy="209550"/>
                    </a:xfrm>
                    <a:prstGeom prst="rect">
                      <a:avLst/>
                    </a:prstGeom>
                    <a:noFill/>
                    <a:ln w="9525">
                      <a:noFill/>
                      <a:miter lim="800000"/>
                      <a:headEnd/>
                      <a:tailEnd/>
                    </a:ln>
                  </pic:spPr>
                </pic:pic>
              </a:graphicData>
            </a:graphic>
          </wp:inline>
        </w:drawing>
      </w: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Розрахунок необхідної потужності передавача РЛС проводимо на основі рівняння дальності радіолокації, без урахування впливу Землі (висота об'єктів достатня):</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790700" cy="52387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cstate="print"/>
                    <a:srcRect/>
                    <a:stretch>
                      <a:fillRect/>
                    </a:stretch>
                  </pic:blipFill>
                  <pic:spPr bwMode="auto">
                    <a:xfrm>
                      <a:off x="0" y="0"/>
                      <a:ext cx="1790700" cy="523875"/>
                    </a:xfrm>
                    <a:prstGeom prst="rect">
                      <a:avLst/>
                    </a:prstGeom>
                    <a:noFill/>
                    <a:ln w="9525">
                      <a:noFill/>
                      <a:miter lim="800000"/>
                      <a:headEnd/>
                      <a:tailEnd/>
                    </a:ln>
                  </pic:spPr>
                </pic:pic>
              </a:graphicData>
            </a:graphic>
          </wp:inline>
        </w:drawing>
      </w:r>
      <w:r w:rsidR="00AA2ABD">
        <w:rPr>
          <w:rFonts w:ascii="Times New Roman CYR" w:hAnsi="Times New Roman CYR" w:cs="Times New Roman CYR"/>
          <w:sz w:val="28"/>
          <w:szCs w:val="28"/>
          <w:lang w:val="uk-UA"/>
        </w:rPr>
        <w:t xml:space="preserve">                                                                           (3.7)</w:t>
      </w:r>
    </w:p>
    <w:p w:rsidR="00820E91" w:rsidRDefault="00820E91" w:rsidP="00820E91">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r>
        <w:rPr>
          <w:rFonts w:ascii="Symbol" w:hAnsi="Symbol" w:cs="Symbol"/>
          <w:sz w:val="28"/>
          <w:szCs w:val="28"/>
          <w:lang w:val="uk-UA"/>
        </w:rPr>
        <w:t></w:t>
      </w:r>
      <w:r>
        <w:rPr>
          <w:rFonts w:ascii="Times New Roman CYR" w:hAnsi="Times New Roman CYR" w:cs="Times New Roman CYR"/>
          <w:sz w:val="28"/>
          <w:szCs w:val="28"/>
          <w:lang w:val="uk-UA"/>
        </w:rPr>
        <w:t xml:space="preserve">ц - ефективна площа </w:t>
      </w:r>
      <w:proofErr w:type="spellStart"/>
      <w:r>
        <w:rPr>
          <w:rFonts w:ascii="Times New Roman CYR" w:hAnsi="Times New Roman CYR" w:cs="Times New Roman CYR"/>
          <w:sz w:val="28"/>
          <w:szCs w:val="28"/>
          <w:lang w:val="uk-UA"/>
        </w:rPr>
        <w:t>розсієння</w:t>
      </w:r>
      <w:proofErr w:type="spellEnd"/>
      <w:r>
        <w:rPr>
          <w:rFonts w:ascii="Times New Roman CYR" w:hAnsi="Times New Roman CYR" w:cs="Times New Roman CYR"/>
          <w:sz w:val="28"/>
          <w:szCs w:val="28"/>
          <w:lang w:val="uk-UA"/>
        </w:rPr>
        <w:t xml:space="preserve"> цілі;- коефіцієнт спрямованої дії передавальної антени;- коефіцієнт спрямованої дії приймальної антени;</w:t>
      </w: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w:hAnsi="Times New Roman" w:cs="Times New Roman"/>
          <w:sz w:val="28"/>
          <w:szCs w:val="28"/>
          <w:lang w:val="uk-UA"/>
        </w:rPr>
        <w:t xml:space="preserve">λ - </w:t>
      </w:r>
      <w:r>
        <w:rPr>
          <w:rFonts w:ascii="Times New Roman CYR" w:hAnsi="Times New Roman CYR" w:cs="Times New Roman CYR"/>
          <w:sz w:val="28"/>
          <w:szCs w:val="28"/>
          <w:lang w:val="uk-UA"/>
        </w:rPr>
        <w:t>довжина хвилі;- потужність передавача сигналу на вході приймача.</w:t>
      </w:r>
      <w:r>
        <w:rPr>
          <w:rFonts w:ascii="Microsoft Sans Serif" w:hAnsi="Microsoft Sans Serif" w:cs="Microsoft Sans Serif"/>
          <w:noProof/>
          <w:sz w:val="17"/>
          <w:szCs w:val="17"/>
          <w:lang w:eastAsia="ru-RU"/>
        </w:rPr>
        <w:drawing>
          <wp:inline distT="0" distB="0" distL="0" distR="0">
            <wp:extent cx="114300" cy="2190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p>
    <w:p w:rsidR="00820E91" w:rsidRDefault="00820E91"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Потужність відбитого від цілі сигналу на вході приймача або пороговий сигнал виявлення виразимо через характеристики приймача:</w:t>
      </w:r>
    </w:p>
    <w:p w:rsidR="00820E91" w:rsidRDefault="00820E91" w:rsidP="00820E91">
      <w:pPr>
        <w:widowControl w:val="0"/>
        <w:autoSpaceDE w:val="0"/>
        <w:autoSpaceDN w:val="0"/>
        <w:adjustRightInd w:val="0"/>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1800225" cy="30480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 cstate="print"/>
                    <a:srcRect/>
                    <a:stretch>
                      <a:fillRect/>
                    </a:stretch>
                  </pic:blipFill>
                  <pic:spPr bwMode="auto">
                    <a:xfrm>
                      <a:off x="0" y="0"/>
                      <a:ext cx="1800225" cy="304800"/>
                    </a:xfrm>
                    <a:prstGeom prst="rect">
                      <a:avLst/>
                    </a:prstGeom>
                    <a:noFill/>
                    <a:ln w="9525">
                      <a:noFill/>
                      <a:miter lim="800000"/>
                      <a:headEnd/>
                      <a:tailEnd/>
                    </a:ln>
                  </pic:spPr>
                </pic:pic>
              </a:graphicData>
            </a:graphic>
          </wp:inline>
        </w:drawing>
      </w:r>
      <w:r w:rsidR="00AA2ABD">
        <w:rPr>
          <w:rFonts w:ascii="Times New Roman CYR" w:hAnsi="Times New Roman CYR" w:cs="Times New Roman CYR"/>
          <w:sz w:val="28"/>
          <w:szCs w:val="28"/>
          <w:lang w:val="uk-UA"/>
        </w:rPr>
        <w:t xml:space="preserve">                                                                           (3.8)</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q - відношення сигнал / шум на вході приймача, необхідне для виявлення цілей з заданими ймовірностями;- постійна </w:t>
      </w:r>
      <w:proofErr w:type="spellStart"/>
      <w:r>
        <w:rPr>
          <w:rFonts w:ascii="Times New Roman CYR" w:hAnsi="Times New Roman CYR" w:cs="Times New Roman CYR"/>
          <w:sz w:val="28"/>
          <w:szCs w:val="28"/>
          <w:lang w:val="uk-UA"/>
        </w:rPr>
        <w:t>Больцмана</w:t>
      </w:r>
      <w:proofErr w:type="spellEnd"/>
      <w:r>
        <w:rPr>
          <w:rFonts w:ascii="Times New Roman CYR" w:hAnsi="Times New Roman CYR" w:cs="Times New Roman CYR"/>
          <w:sz w:val="28"/>
          <w:szCs w:val="28"/>
          <w:lang w:val="uk-UA"/>
        </w:rPr>
        <w:t xml:space="preserve"> 1,38 · 10-23 Дж / К;- коефіцієнт шуму (для більшості приймачів дорівнює 6 ... 9);- температура навколишнього середовища 290 К;</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Вn</w:t>
      </w:r>
      <w:proofErr w:type="spellEnd"/>
      <w:r>
        <w:rPr>
          <w:rFonts w:ascii="Times New Roman CYR" w:hAnsi="Times New Roman CYR" w:cs="Times New Roman CYR"/>
          <w:sz w:val="28"/>
          <w:szCs w:val="28"/>
          <w:lang w:val="uk-UA"/>
        </w:rPr>
        <w:t xml:space="preserve"> - шумова смуга пропускання </w:t>
      </w:r>
      <w:proofErr w:type="spellStart"/>
      <w:r>
        <w:rPr>
          <w:rFonts w:ascii="Times New Roman CYR" w:hAnsi="Times New Roman CYR" w:cs="Times New Roman CYR"/>
          <w:sz w:val="28"/>
          <w:szCs w:val="28"/>
          <w:lang w:val="uk-UA"/>
        </w:rPr>
        <w:t>переддетекторного</w:t>
      </w:r>
      <w:proofErr w:type="spellEnd"/>
      <w:r>
        <w:rPr>
          <w:rFonts w:ascii="Times New Roman CYR" w:hAnsi="Times New Roman CYR" w:cs="Times New Roman CYR"/>
          <w:sz w:val="28"/>
          <w:szCs w:val="28"/>
          <w:lang w:val="uk-UA"/>
        </w:rPr>
        <w:t xml:space="preserve"> фільтра приймача.</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Так як ймовірність правильного виявлення РПВ = 0,95 і ймовірність помилкової тривоги РЛС = 10-4, то визначаємо відношення сигнал / шум q = 32 дБ або q = 1585. Задамося шумовою смугою пропускання приймача, </w:t>
      </w:r>
      <w:proofErr w:type="spellStart"/>
      <w:r>
        <w:rPr>
          <w:rFonts w:ascii="Times New Roman CYR" w:hAnsi="Times New Roman CYR" w:cs="Times New Roman CYR"/>
          <w:sz w:val="28"/>
          <w:szCs w:val="28"/>
          <w:lang w:val="uk-UA"/>
        </w:rPr>
        <w:t>Вn</w:t>
      </w:r>
      <w:proofErr w:type="spellEnd"/>
      <w:r>
        <w:rPr>
          <w:rFonts w:ascii="Times New Roman CYR" w:hAnsi="Times New Roman CYR" w:cs="Times New Roman CYR"/>
          <w:sz w:val="28"/>
          <w:szCs w:val="28"/>
          <w:lang w:val="uk-UA"/>
        </w:rPr>
        <w:t xml:space="preserve"> = ± 100 Гц, так як швидкість руху цілей у шлюзі не перевищує 2 м/с, то максимальний </w:t>
      </w:r>
      <w:proofErr w:type="spellStart"/>
      <w:r>
        <w:rPr>
          <w:rFonts w:ascii="Times New Roman CYR" w:hAnsi="Times New Roman CYR" w:cs="Times New Roman CYR"/>
          <w:sz w:val="28"/>
          <w:szCs w:val="28"/>
          <w:lang w:val="uk-UA"/>
        </w:rPr>
        <w:t>доплерівский</w:t>
      </w:r>
      <w:proofErr w:type="spellEnd"/>
      <w:r>
        <w:rPr>
          <w:rFonts w:ascii="Times New Roman CYR" w:hAnsi="Times New Roman CYR" w:cs="Times New Roman CYR"/>
          <w:sz w:val="28"/>
          <w:szCs w:val="28"/>
          <w:lang w:val="uk-UA"/>
        </w:rPr>
        <w:t xml:space="preserve"> зсув при довжині хвилі l = 0,04 м складе </w:t>
      </w:r>
      <w:proofErr w:type="spellStart"/>
      <w:r>
        <w:rPr>
          <w:rFonts w:ascii="Times New Roman CYR" w:hAnsi="Times New Roman CYR" w:cs="Times New Roman CYR"/>
          <w:sz w:val="28"/>
          <w:szCs w:val="28"/>
          <w:lang w:val="uk-UA"/>
        </w:rPr>
        <w:t>fд</w:t>
      </w:r>
      <w:proofErr w:type="spellEnd"/>
      <w:r>
        <w:rPr>
          <w:rFonts w:ascii="Times New Roman CYR" w:hAnsi="Times New Roman CYR" w:cs="Times New Roman CYR"/>
          <w:sz w:val="28"/>
          <w:szCs w:val="28"/>
          <w:lang w:val="uk-UA"/>
        </w:rPr>
        <w:t xml:space="preserve"> = 100Гц.</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009650" cy="4476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cstate="print"/>
                    <a:srcRect/>
                    <a:stretch>
                      <a:fillRect/>
                    </a:stretch>
                  </pic:blipFill>
                  <pic:spPr bwMode="auto">
                    <a:xfrm>
                      <a:off x="0" y="0"/>
                      <a:ext cx="1009650" cy="447675"/>
                    </a:xfrm>
                    <a:prstGeom prst="rect">
                      <a:avLst/>
                    </a:prstGeom>
                    <a:noFill/>
                    <a:ln w="9525">
                      <a:noFill/>
                      <a:miter lim="800000"/>
                      <a:headEnd/>
                      <a:tailEnd/>
                    </a:ln>
                  </pic:spPr>
                </pic:pic>
              </a:graphicData>
            </a:graphic>
          </wp:inline>
        </w:drawing>
      </w:r>
      <w:r w:rsidR="00AA2ABD">
        <w:rPr>
          <w:rFonts w:ascii="Times New Roman CYR" w:hAnsi="Times New Roman CYR" w:cs="Times New Roman CYR"/>
          <w:sz w:val="28"/>
          <w:szCs w:val="28"/>
          <w:lang w:val="uk-UA"/>
        </w:rPr>
        <w:t xml:space="preserve">                                                                                             (3.9)</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762375" cy="4572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cstate="print"/>
                    <a:srcRect/>
                    <a:stretch>
                      <a:fillRect/>
                    </a:stretch>
                  </pic:blipFill>
                  <pic:spPr bwMode="auto">
                    <a:xfrm>
                      <a:off x="0" y="0"/>
                      <a:ext cx="3762375" cy="457200"/>
                    </a:xfrm>
                    <a:prstGeom prst="rect">
                      <a:avLst/>
                    </a:prstGeom>
                    <a:noFill/>
                    <a:ln w="9525">
                      <a:noFill/>
                      <a:miter lim="800000"/>
                      <a:headEnd/>
                      <a:tailEnd/>
                    </a:ln>
                  </pic:spPr>
                </pic:pic>
              </a:graphicData>
            </a:graphic>
          </wp:inline>
        </w:drawing>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Таким чином, з урахуванням вищенаведених співвідношень, рівняння дальності прийме вигляд:</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905250" cy="1057275"/>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2" cstate="print"/>
                    <a:srcRect/>
                    <a:stretch>
                      <a:fillRect/>
                    </a:stretch>
                  </pic:blipFill>
                  <pic:spPr bwMode="auto">
                    <a:xfrm>
                      <a:off x="0" y="0"/>
                      <a:ext cx="3905250" cy="1057275"/>
                    </a:xfrm>
                    <a:prstGeom prst="rect">
                      <a:avLst/>
                    </a:prstGeom>
                    <a:noFill/>
                    <a:ln w="9525">
                      <a:noFill/>
                      <a:miter lim="800000"/>
                      <a:headEnd/>
                      <a:tailEnd/>
                    </a:ln>
                  </pic:spPr>
                </pic:pic>
              </a:graphicData>
            </a:graphic>
          </wp:inline>
        </w:drawing>
      </w:r>
      <w:r w:rsidR="00AA2ABD">
        <w:rPr>
          <w:rFonts w:ascii="Times New Roman CYR" w:hAnsi="Times New Roman CYR" w:cs="Times New Roman CYR"/>
          <w:sz w:val="28"/>
          <w:szCs w:val="28"/>
          <w:lang w:val="uk-UA"/>
        </w:rPr>
        <w:t xml:space="preserve">                         (3.10)</w:t>
      </w:r>
    </w:p>
    <w:p w:rsidR="00820E91" w:rsidRDefault="00820E91" w:rsidP="00820E91">
      <w:pPr>
        <w:widowControl w:val="0"/>
        <w:autoSpaceDE w:val="0"/>
        <w:autoSpaceDN w:val="0"/>
        <w:adjustRightInd w:val="0"/>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Потужність передавача становить 30 мВт.</w:t>
      </w:r>
    </w:p>
    <w:p w:rsidR="00820E91" w:rsidRDefault="00820E91" w:rsidP="00820E91">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Отримаємо дані для вибору блоку живлення системи, що розробляється. Вони представлені у вигляді таблиці </w:t>
      </w:r>
      <w:r w:rsidR="00AA2ABD">
        <w:rPr>
          <w:rFonts w:ascii="Times New Roman CYR" w:hAnsi="Times New Roman CYR" w:cs="Times New Roman CYR"/>
          <w:sz w:val="28"/>
          <w:szCs w:val="28"/>
          <w:lang w:val="uk-UA"/>
        </w:rPr>
        <w:t>3</w:t>
      </w:r>
      <w:r>
        <w:rPr>
          <w:rFonts w:ascii="Times New Roman CYR" w:hAnsi="Times New Roman CYR" w:cs="Times New Roman CYR"/>
          <w:sz w:val="28"/>
          <w:szCs w:val="28"/>
          <w:lang w:val="uk-UA"/>
        </w:rPr>
        <w:t>.1.</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Таблиця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2789"/>
        <w:gridCol w:w="1514"/>
        <w:gridCol w:w="1703"/>
      </w:tblGrid>
      <w:tr w:rsidR="00AA2ABD" w:rsidRPr="00AA2ABD" w:rsidTr="00AA2ABD">
        <w:trPr>
          <w:jc w:val="center"/>
        </w:trPr>
        <w:tc>
          <w:tcPr>
            <w:tcW w:w="3035"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Назва плати</w:t>
            </w:r>
          </w:p>
        </w:tc>
        <w:tc>
          <w:tcPr>
            <w:tcW w:w="2789"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Потужність споживання, Вт</w:t>
            </w:r>
          </w:p>
        </w:tc>
        <w:tc>
          <w:tcPr>
            <w:tcW w:w="1514"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Кількість</w:t>
            </w:r>
          </w:p>
        </w:tc>
        <w:tc>
          <w:tcPr>
            <w:tcW w:w="1703"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Загальна потужність, Вт</w:t>
            </w:r>
          </w:p>
        </w:tc>
      </w:tr>
      <w:tr w:rsidR="00AA2ABD" w:rsidRPr="00AA2ABD" w:rsidTr="00AA2ABD">
        <w:trPr>
          <w:jc w:val="center"/>
        </w:trPr>
        <w:tc>
          <w:tcPr>
            <w:tcW w:w="3035"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proofErr w:type="spellStart"/>
            <w:r w:rsidRPr="00AA2ABD">
              <w:rPr>
                <w:rFonts w:ascii="Times New Roman CYR" w:hAnsi="Times New Roman CYR" w:cs="Times New Roman CYR"/>
                <w:sz w:val="28"/>
                <w:szCs w:val="28"/>
                <w:lang w:val="uk-UA"/>
              </w:rPr>
              <w:t>Малошумлячий</w:t>
            </w:r>
            <w:proofErr w:type="spellEnd"/>
            <w:r w:rsidRPr="00AA2ABD">
              <w:rPr>
                <w:rFonts w:ascii="Times New Roman CYR" w:hAnsi="Times New Roman CYR" w:cs="Times New Roman CYR"/>
                <w:sz w:val="28"/>
                <w:szCs w:val="28"/>
                <w:lang w:val="uk-UA"/>
              </w:rPr>
              <w:t xml:space="preserve"> підсилювач</w:t>
            </w:r>
          </w:p>
        </w:tc>
        <w:tc>
          <w:tcPr>
            <w:tcW w:w="2789"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0,4</w:t>
            </w:r>
          </w:p>
        </w:tc>
        <w:tc>
          <w:tcPr>
            <w:tcW w:w="1514"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4</w:t>
            </w:r>
          </w:p>
        </w:tc>
        <w:tc>
          <w:tcPr>
            <w:tcW w:w="1703"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1,6</w:t>
            </w:r>
          </w:p>
        </w:tc>
      </w:tr>
      <w:tr w:rsidR="00AA2ABD" w:rsidRPr="00AA2ABD" w:rsidTr="00AA2ABD">
        <w:trPr>
          <w:jc w:val="center"/>
        </w:trPr>
        <w:tc>
          <w:tcPr>
            <w:tcW w:w="3035"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PDA 16-60-120-MS</w:t>
            </w:r>
          </w:p>
        </w:tc>
        <w:tc>
          <w:tcPr>
            <w:tcW w:w="2789"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4,8</w:t>
            </w:r>
          </w:p>
        </w:tc>
        <w:tc>
          <w:tcPr>
            <w:tcW w:w="1514"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2</w:t>
            </w:r>
          </w:p>
        </w:tc>
        <w:tc>
          <w:tcPr>
            <w:tcW w:w="1703"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9,6</w:t>
            </w:r>
          </w:p>
        </w:tc>
      </w:tr>
      <w:tr w:rsidR="00AA2ABD" w:rsidRPr="00AA2ABD" w:rsidTr="00AA2ABD">
        <w:trPr>
          <w:jc w:val="center"/>
        </w:trPr>
        <w:tc>
          <w:tcPr>
            <w:tcW w:w="3035"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РМР 1000-2</w:t>
            </w:r>
          </w:p>
        </w:tc>
        <w:tc>
          <w:tcPr>
            <w:tcW w:w="2789"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4,2</w:t>
            </w:r>
          </w:p>
        </w:tc>
        <w:tc>
          <w:tcPr>
            <w:tcW w:w="1514"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2</w:t>
            </w:r>
          </w:p>
        </w:tc>
        <w:tc>
          <w:tcPr>
            <w:tcW w:w="1703"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8,4</w:t>
            </w:r>
          </w:p>
        </w:tc>
      </w:tr>
      <w:tr w:rsidR="00AA2ABD" w:rsidRPr="00AA2ABD" w:rsidTr="00AA2ABD">
        <w:trPr>
          <w:jc w:val="center"/>
        </w:trPr>
        <w:tc>
          <w:tcPr>
            <w:tcW w:w="3035"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РСЕ-5120</w:t>
            </w:r>
          </w:p>
        </w:tc>
        <w:tc>
          <w:tcPr>
            <w:tcW w:w="2789"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3,5</w:t>
            </w:r>
          </w:p>
        </w:tc>
        <w:tc>
          <w:tcPr>
            <w:tcW w:w="1514"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1</w:t>
            </w:r>
          </w:p>
        </w:tc>
        <w:tc>
          <w:tcPr>
            <w:tcW w:w="1703"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3,5</w:t>
            </w:r>
          </w:p>
        </w:tc>
      </w:tr>
      <w:tr w:rsidR="00AA2ABD" w:rsidRPr="00AA2ABD" w:rsidTr="00AA2ABD">
        <w:trPr>
          <w:jc w:val="center"/>
        </w:trPr>
        <w:tc>
          <w:tcPr>
            <w:tcW w:w="7338" w:type="dxa"/>
            <w:gridSpan w:val="3"/>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Всього:</w:t>
            </w:r>
          </w:p>
        </w:tc>
        <w:tc>
          <w:tcPr>
            <w:tcW w:w="1703" w:type="dxa"/>
          </w:tcPr>
          <w:p w:rsidR="00AA2ABD" w:rsidRPr="00AA2ABD" w:rsidRDefault="00AA2ABD" w:rsidP="00D5340A">
            <w:pPr>
              <w:widowControl w:val="0"/>
              <w:autoSpaceDE w:val="0"/>
              <w:autoSpaceDN w:val="0"/>
              <w:adjustRightInd w:val="0"/>
              <w:spacing w:after="0"/>
              <w:rPr>
                <w:rFonts w:ascii="Times New Roman CYR" w:hAnsi="Times New Roman CYR" w:cs="Times New Roman CYR"/>
                <w:sz w:val="28"/>
                <w:szCs w:val="28"/>
                <w:lang w:val="uk-UA"/>
              </w:rPr>
            </w:pPr>
            <w:r w:rsidRPr="00AA2ABD">
              <w:rPr>
                <w:rFonts w:ascii="Times New Roman CYR" w:hAnsi="Times New Roman CYR" w:cs="Times New Roman CYR"/>
                <w:sz w:val="28"/>
                <w:szCs w:val="28"/>
                <w:lang w:val="uk-UA"/>
              </w:rPr>
              <w:t>23,1</w:t>
            </w:r>
          </w:p>
        </w:tc>
      </w:tr>
    </w:tbl>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Виходячи з отриманих розрахунків, оберемо блок живлення фірми </w:t>
      </w:r>
      <w:proofErr w:type="spellStart"/>
      <w:r>
        <w:rPr>
          <w:rFonts w:ascii="Times New Roman CYR" w:hAnsi="Times New Roman CYR" w:cs="Times New Roman CYR"/>
          <w:sz w:val="28"/>
          <w:szCs w:val="28"/>
          <w:lang w:val="uk-UA"/>
        </w:rPr>
        <w:t>Advantech</w:t>
      </w:r>
      <w:proofErr w:type="spellEnd"/>
      <w:r>
        <w:rPr>
          <w:rFonts w:ascii="Times New Roman CYR" w:hAnsi="Times New Roman CYR" w:cs="Times New Roman CYR"/>
          <w:sz w:val="28"/>
          <w:szCs w:val="28"/>
          <w:lang w:val="uk-UA"/>
        </w:rPr>
        <w:t xml:space="preserve"> PS-400ATX-ZBE 400W, який має наступні характеристики: </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потужність: 400 Вт;</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система охолодження: 1 вентилятор;</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діаметр вентилятора: 80 мм;</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має захист від перенапруги;</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має захист від короткого замикання;</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габарити: 150х86х140 мм.</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Зовнішній вигляд блока живлення показано на рис. 3.8.</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AA2ABD" w:rsidRDefault="00AA2ABD" w:rsidP="00AA2ABD">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743200" cy="1638300"/>
            <wp:effectExtent l="19050" t="0" r="0" b="0"/>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33" cstate="print">
                      <a:grayscl/>
                    </a:blip>
                    <a:srcRect/>
                    <a:stretch>
                      <a:fillRect/>
                    </a:stretch>
                  </pic:blipFill>
                  <pic:spPr bwMode="auto">
                    <a:xfrm>
                      <a:off x="0" y="0"/>
                      <a:ext cx="2743200" cy="1638300"/>
                    </a:xfrm>
                    <a:prstGeom prst="rect">
                      <a:avLst/>
                    </a:prstGeom>
                    <a:noFill/>
                    <a:ln w="9525">
                      <a:noFill/>
                      <a:miter lim="800000"/>
                      <a:headEnd/>
                      <a:tailEnd/>
                    </a:ln>
                  </pic:spPr>
                </pic:pic>
              </a:graphicData>
            </a:graphic>
          </wp:inline>
        </w:drawing>
      </w:r>
    </w:p>
    <w:p w:rsidR="00AA2ABD" w:rsidRDefault="00AA2ABD" w:rsidP="00AA2ABD">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3.8</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Блок живлення PS-400ATX-ZBE 400W</w:t>
      </w:r>
    </w:p>
    <w:p w:rsidR="00AA2ABD" w:rsidRDefault="00AA2ABD" w:rsidP="00AA2ABD">
      <w:pPr>
        <w:widowControl w:val="0"/>
        <w:autoSpaceDE w:val="0"/>
        <w:autoSpaceDN w:val="0"/>
        <w:adjustRightInd w:val="0"/>
        <w:rPr>
          <w:rFonts w:ascii="Times New Roman CYR" w:hAnsi="Times New Roman CYR" w:cs="Times New Roman CYR"/>
          <w:sz w:val="28"/>
          <w:szCs w:val="28"/>
          <w:lang w:val="uk-UA"/>
        </w:rPr>
      </w:pP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3.</w:t>
      </w:r>
      <w:r w:rsidR="004D2642">
        <w:rPr>
          <w:rFonts w:ascii="Times New Roman CYR" w:hAnsi="Times New Roman CYR" w:cs="Times New Roman CYR"/>
          <w:b/>
          <w:bCs/>
          <w:sz w:val="28"/>
          <w:szCs w:val="28"/>
          <w:lang w:val="uk-UA"/>
        </w:rPr>
        <w:t>3</w:t>
      </w:r>
      <w:r>
        <w:rPr>
          <w:rFonts w:ascii="Times New Roman CYR" w:hAnsi="Times New Roman CYR" w:cs="Times New Roman CYR"/>
          <w:b/>
          <w:bCs/>
          <w:sz w:val="28"/>
          <w:szCs w:val="28"/>
          <w:lang w:val="uk-UA"/>
        </w:rPr>
        <w:t xml:space="preserve"> Алгоритми обробки вторинної радіолокаційної інформації</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процесі первинної обробки інформації формуються відмітки, які можуть бути істинними, тобто отриманими від реальних цілей, або ж помилковими, що з'явилися внаслідок впливу різного виду природних і штучних перешкод. Так як при первинній обробці використовуються сигнали, отримані за один огляд і сформовані за ним позначки, не дозволяють визначати рух об'єкта. Отже, не можна і виявити рухому ціль. Потрібно мати відмітки хоча б за два або декілька оглядів, щоб визначити їх приналежність до рухомого об'єкту, обчислити швидкість та інші параметри руху. Обробка відміток, отриманих за кілька оглядів радіолокаційної станції (РЛС), для виявлення і безперервного спостереження за траєкторіями повітряного об’єкту (ПО), називається вторинною обробкою інформації (ВОІ).</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ВОІ виділяють два етапи:</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 виявлення траєкторії (прийняття рішення про наявність в просторі рухається ВО);</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 супровід траєкторії (регулярне обчислення параметрів траєкторії, стеження за траєкторією).</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Якщо ці етапи обчислюються автоматично, то вони називаються відповідно </w:t>
      </w:r>
      <w:proofErr w:type="spellStart"/>
      <w:r>
        <w:rPr>
          <w:rFonts w:ascii="Times New Roman CYR" w:hAnsi="Times New Roman CYR" w:cs="Times New Roman CYR"/>
          <w:sz w:val="28"/>
          <w:szCs w:val="28"/>
          <w:lang w:val="uk-UA"/>
        </w:rPr>
        <w:t>автозахоплення</w:t>
      </w:r>
      <w:proofErr w:type="spellEnd"/>
      <w:r>
        <w:rPr>
          <w:rFonts w:ascii="Times New Roman CYR" w:hAnsi="Times New Roman CYR" w:cs="Times New Roman CYR"/>
          <w:sz w:val="28"/>
          <w:szCs w:val="28"/>
          <w:lang w:val="uk-UA"/>
        </w:rPr>
        <w:t xml:space="preserve"> і </w:t>
      </w:r>
      <w:proofErr w:type="spellStart"/>
      <w:r>
        <w:rPr>
          <w:rFonts w:ascii="Times New Roman CYR" w:hAnsi="Times New Roman CYR" w:cs="Times New Roman CYR"/>
          <w:sz w:val="28"/>
          <w:szCs w:val="28"/>
          <w:lang w:val="uk-UA"/>
        </w:rPr>
        <w:t>автосупроводження</w:t>
      </w:r>
      <w:proofErr w:type="spellEnd"/>
      <w:r>
        <w:rPr>
          <w:rFonts w:ascii="Times New Roman CYR" w:hAnsi="Times New Roman CYR" w:cs="Times New Roman CYR"/>
          <w:sz w:val="28"/>
          <w:szCs w:val="28"/>
          <w:lang w:val="uk-UA"/>
        </w:rPr>
        <w:t>.</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AA2ABD" w:rsidRDefault="00AA2ABD" w:rsidP="00AA2ABD">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sidRPr="00150E87">
        <w:rPr>
          <w:rFonts w:ascii="Microsoft Sans Serif" w:hAnsi="Microsoft Sans Serif" w:cs="Microsoft Sans Serif"/>
          <w:sz w:val="17"/>
          <w:szCs w:val="17"/>
        </w:rPr>
        <w:object w:dxaOrig="3935" w:dyaOrig="2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5pt;height:134.25pt" o:ole="">
            <v:imagedata r:id="rId34" o:title=""/>
          </v:shape>
          <o:OLEObject Type="Embed" ProgID="PBrush" ShapeID="_x0000_i1025" DrawAspect="Content" ObjectID="_1667802262" r:id="rId35"/>
        </w:object>
      </w:r>
    </w:p>
    <w:p w:rsidR="00AA2ABD" w:rsidRDefault="00AA2ABD" w:rsidP="00AA2ABD">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3.9</w:t>
      </w:r>
      <w:r w:rsidR="006562FD">
        <w:rPr>
          <w:rFonts w:ascii="Times New Roman CYR" w:hAnsi="Times New Roman CYR" w:cs="Times New Roman CYR"/>
          <w:sz w:val="28"/>
          <w:szCs w:val="28"/>
          <w:lang w:val="uk-UA"/>
        </w:rPr>
        <w:t>.</w:t>
      </w:r>
      <w:r w:rsidR="00D004EA">
        <w:rPr>
          <w:rFonts w:ascii="Times New Roman CYR" w:hAnsi="Times New Roman CYR" w:cs="Times New Roman CYR"/>
          <w:sz w:val="28"/>
          <w:szCs w:val="28"/>
          <w:lang w:val="uk-UA"/>
        </w:rPr>
        <w:t xml:space="preserve"> Етапи </w:t>
      </w:r>
      <w:proofErr w:type="spellStart"/>
      <w:r w:rsidR="00D004EA">
        <w:rPr>
          <w:rFonts w:ascii="Times New Roman CYR" w:hAnsi="Times New Roman CYR" w:cs="Times New Roman CYR"/>
          <w:sz w:val="28"/>
          <w:szCs w:val="28"/>
          <w:lang w:val="uk-UA"/>
        </w:rPr>
        <w:t>автозахоплення</w:t>
      </w:r>
      <w:proofErr w:type="spellEnd"/>
      <w:r w:rsidR="00D004EA">
        <w:rPr>
          <w:rFonts w:ascii="Times New Roman CYR" w:hAnsi="Times New Roman CYR" w:cs="Times New Roman CYR"/>
          <w:sz w:val="28"/>
          <w:szCs w:val="28"/>
          <w:lang w:val="uk-UA"/>
        </w:rPr>
        <w:t xml:space="preserve"> і </w:t>
      </w:r>
      <w:proofErr w:type="spellStart"/>
      <w:r w:rsidR="00D004EA">
        <w:rPr>
          <w:rFonts w:ascii="Times New Roman CYR" w:hAnsi="Times New Roman CYR" w:cs="Times New Roman CYR"/>
          <w:sz w:val="28"/>
          <w:szCs w:val="28"/>
          <w:lang w:val="uk-UA"/>
        </w:rPr>
        <w:t>автосупроводження</w:t>
      </w:r>
      <w:proofErr w:type="spellEnd"/>
    </w:p>
    <w:p w:rsidR="00AA2ABD" w:rsidRDefault="00AA2ABD" w:rsidP="00AA2ABD">
      <w:pPr>
        <w:widowControl w:val="0"/>
        <w:autoSpaceDE w:val="0"/>
        <w:autoSpaceDN w:val="0"/>
        <w:adjustRightInd w:val="0"/>
        <w:rPr>
          <w:rFonts w:ascii="Times New Roman CYR" w:hAnsi="Times New Roman CYR" w:cs="Times New Roman CYR"/>
          <w:sz w:val="28"/>
          <w:szCs w:val="28"/>
          <w:lang w:val="uk-UA"/>
        </w:rPr>
      </w:pP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Розглянемо зміст цих етапів:</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Виявлення траєкторії починається з надходженням першої відмітки від системи первинної обробки. Навколо неї виділяється простір, в межах якого може виявитися відмітка ПО в наступному огляді за рахунок його переміщення. Цей простір називається </w:t>
      </w:r>
      <w:proofErr w:type="spellStart"/>
      <w:r>
        <w:rPr>
          <w:rFonts w:ascii="Times New Roman CYR" w:hAnsi="Times New Roman CYR" w:cs="Times New Roman CYR"/>
          <w:sz w:val="28"/>
          <w:szCs w:val="28"/>
          <w:lang w:val="uk-UA"/>
        </w:rPr>
        <w:t>стробом</w:t>
      </w:r>
      <w:proofErr w:type="spellEnd"/>
      <w:r>
        <w:rPr>
          <w:rFonts w:ascii="Times New Roman CYR" w:hAnsi="Times New Roman CYR" w:cs="Times New Roman CYR"/>
          <w:sz w:val="28"/>
          <w:szCs w:val="28"/>
          <w:lang w:val="uk-UA"/>
        </w:rPr>
        <w:t xml:space="preserve">. Розмір </w:t>
      </w:r>
      <w:proofErr w:type="spellStart"/>
      <w:r>
        <w:rPr>
          <w:rFonts w:ascii="Times New Roman CYR" w:hAnsi="Times New Roman CYR" w:cs="Times New Roman CYR"/>
          <w:sz w:val="28"/>
          <w:szCs w:val="28"/>
          <w:lang w:val="uk-UA"/>
        </w:rPr>
        <w:t>строба</w:t>
      </w:r>
      <w:proofErr w:type="spellEnd"/>
      <w:r>
        <w:rPr>
          <w:rFonts w:ascii="Times New Roman CYR" w:hAnsi="Times New Roman CYR" w:cs="Times New Roman CYR"/>
          <w:sz w:val="28"/>
          <w:szCs w:val="28"/>
          <w:lang w:val="uk-UA"/>
        </w:rPr>
        <w:t xml:space="preserve"> вибирається виходячи з можливої швидкості даного типу цілі, його маневрених якостей і помилок вимірювання. У площині він має форму кільця з розмірами:</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Vц</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min</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To</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Vц</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max</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To</w:t>
      </w:r>
      <w:proofErr w:type="spellEnd"/>
      <w:r>
        <w:rPr>
          <w:rFonts w:ascii="Times New Roman CYR" w:hAnsi="Times New Roman CYR" w:cs="Times New Roman CYR"/>
          <w:sz w:val="28"/>
          <w:szCs w:val="28"/>
          <w:lang w:val="uk-UA"/>
        </w:rPr>
        <w:t>,</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proofErr w:type="spellStart"/>
      <w:r>
        <w:rPr>
          <w:rFonts w:ascii="Times New Roman CYR" w:hAnsi="Times New Roman CYR" w:cs="Times New Roman CYR"/>
          <w:sz w:val="28"/>
          <w:szCs w:val="28"/>
          <w:lang w:val="uk-UA"/>
        </w:rPr>
        <w:t>Vц</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min</w:t>
      </w:r>
      <w:proofErr w:type="spellEnd"/>
      <w:r>
        <w:rPr>
          <w:rFonts w:ascii="Times New Roman CYR" w:hAnsi="Times New Roman CYR" w:cs="Times New Roman CYR"/>
          <w:sz w:val="28"/>
          <w:szCs w:val="28"/>
          <w:lang w:val="uk-UA"/>
        </w:rPr>
        <w:t xml:space="preserve"> и </w:t>
      </w:r>
      <w:proofErr w:type="spellStart"/>
      <w:r>
        <w:rPr>
          <w:rFonts w:ascii="Times New Roman CYR" w:hAnsi="Times New Roman CYR" w:cs="Times New Roman CYR"/>
          <w:sz w:val="28"/>
          <w:szCs w:val="28"/>
          <w:lang w:val="uk-UA"/>
        </w:rPr>
        <w:t>Vц</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max</w:t>
      </w:r>
      <w:proofErr w:type="spellEnd"/>
      <w:r>
        <w:rPr>
          <w:rFonts w:ascii="Times New Roman CYR" w:hAnsi="Times New Roman CYR" w:cs="Times New Roman CYR"/>
          <w:sz w:val="28"/>
          <w:szCs w:val="28"/>
          <w:lang w:val="uk-UA"/>
        </w:rPr>
        <w:t xml:space="preserve"> - можливі найменша і найбільша швидкості передбачуваних типів ВО у виділеному просторі;- період обзору РЛС.</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це кільце, в наступному огляді, можуть потрапити одна або кілька відміток (1,2, 3 ...) кожну з яких можна віднести до першої (поки немає інформації про рух ВО, жодній з відміток, що потрапили в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немає підстав віддавати перевагу ). За першими парам відміток обчислюються швидкості передбачуваних ВО, вважаючи рух їх рівномірним і прямолінійним.</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 використанням відомих швидкостей обчислюються екстрапольовані точки на наступний, 3-й огляд, а навколо них будуються </w:t>
      </w:r>
      <w:proofErr w:type="spellStart"/>
      <w:r>
        <w:rPr>
          <w:rFonts w:ascii="Times New Roman CYR" w:hAnsi="Times New Roman CYR" w:cs="Times New Roman CYR"/>
          <w:sz w:val="28"/>
          <w:szCs w:val="28"/>
          <w:lang w:val="uk-UA"/>
        </w:rPr>
        <w:t>строби</w:t>
      </w:r>
      <w:proofErr w:type="spellEnd"/>
      <w:r>
        <w:rPr>
          <w:rFonts w:ascii="Times New Roman CYR" w:hAnsi="Times New Roman CYR" w:cs="Times New Roman CYR"/>
          <w:sz w:val="28"/>
          <w:szCs w:val="28"/>
          <w:lang w:val="uk-UA"/>
        </w:rPr>
        <w:t>, розміри яких визначаються помилками вимірювань координат (помилками обчислення координат при первинній обробці) і помилками екстраполяції координат.</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Якщо б ці помилки не мали місця, і дві перші позначки, за якими обчислена швидкість, дійсно належали рухомої цілі, то відмітка в третьому огляді точно збіглася б з екстрапольованою. Однак через зазначені помилки такого збігу не буде, тому потрібно будувати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 певних розмірів з урахуванням можливого розсіювання відміток щодо екстрапольованої точки, щоб відмітка з імовірністю, близькою до одиниці не була втрачена.</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Строби</w:t>
      </w:r>
      <w:proofErr w:type="spellEnd"/>
      <w:r>
        <w:rPr>
          <w:rFonts w:ascii="Times New Roman CYR" w:hAnsi="Times New Roman CYR" w:cs="Times New Roman CYR"/>
          <w:sz w:val="28"/>
          <w:szCs w:val="28"/>
          <w:lang w:val="uk-UA"/>
        </w:rPr>
        <w:t xml:space="preserve"> ж будуються для того, щоб при обробці інформації з певної траєкторії аналізувати ситуацію не у всьому просторі, а тільки поблизу траєкторії. Цим скорочуються непродуктивні витрати машинного часу для аналізу свідомо не відносяться до даної траєкторії відміток, що знаходяться </w:t>
      </w:r>
      <w:r>
        <w:rPr>
          <w:rFonts w:ascii="Times New Roman CYR" w:hAnsi="Times New Roman CYR" w:cs="Times New Roman CYR"/>
          <w:sz w:val="28"/>
          <w:szCs w:val="28"/>
          <w:lang w:val="uk-UA"/>
        </w:rPr>
        <w:lastRenderedPageBreak/>
        <w:t xml:space="preserve">поза </w:t>
      </w:r>
      <w:proofErr w:type="spellStart"/>
      <w:r>
        <w:rPr>
          <w:rFonts w:ascii="Times New Roman CYR" w:hAnsi="Times New Roman CYR" w:cs="Times New Roman CYR"/>
          <w:sz w:val="28"/>
          <w:szCs w:val="28"/>
          <w:lang w:val="uk-UA"/>
        </w:rPr>
        <w:t>строба</w:t>
      </w:r>
      <w:proofErr w:type="spellEnd"/>
      <w:r>
        <w:rPr>
          <w:rFonts w:ascii="Times New Roman CYR" w:hAnsi="Times New Roman CYR" w:cs="Times New Roman CYR"/>
          <w:sz w:val="28"/>
          <w:szCs w:val="28"/>
          <w:lang w:val="uk-UA"/>
        </w:rPr>
        <w:t xml:space="preserve">. У наступному третьому огляді в побудовані </w:t>
      </w:r>
      <w:proofErr w:type="spellStart"/>
      <w:r>
        <w:rPr>
          <w:rFonts w:ascii="Times New Roman CYR" w:hAnsi="Times New Roman CYR" w:cs="Times New Roman CYR"/>
          <w:sz w:val="28"/>
          <w:szCs w:val="28"/>
          <w:lang w:val="uk-UA"/>
        </w:rPr>
        <w:t>строби</w:t>
      </w:r>
      <w:proofErr w:type="spellEnd"/>
      <w:r>
        <w:rPr>
          <w:rFonts w:ascii="Times New Roman CYR" w:hAnsi="Times New Roman CYR" w:cs="Times New Roman CYR"/>
          <w:sz w:val="28"/>
          <w:szCs w:val="28"/>
          <w:lang w:val="uk-UA"/>
        </w:rPr>
        <w:t xml:space="preserve"> можуть потрапити або не потрапити позначки. Там де є відмітка, її вважають належить передбачуваної траєкторії.</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процесі супроводу виконуються наступні операції: </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sidR="00AA2ABD">
        <w:rPr>
          <w:rFonts w:ascii="Times New Roman CYR" w:hAnsi="Times New Roman CYR" w:cs="Times New Roman CYR"/>
          <w:sz w:val="28"/>
          <w:szCs w:val="28"/>
          <w:lang w:val="uk-UA"/>
        </w:rPr>
        <w:t>) оцінка параметрів траєкторії ПО (координат, що становлять швидкості, і т.д.) по дискретним даними, що надходять в моменти часу t1, t2, t3, ...;</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sidR="00AA2ABD">
        <w:rPr>
          <w:rFonts w:ascii="Times New Roman CYR" w:hAnsi="Times New Roman CYR" w:cs="Times New Roman CYR"/>
          <w:sz w:val="28"/>
          <w:szCs w:val="28"/>
          <w:lang w:val="uk-UA"/>
        </w:rPr>
        <w:t>) екстраполяція параметрів траєкторії на один або декількох оглядів;</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AA2ABD">
        <w:rPr>
          <w:rFonts w:ascii="Times New Roman CYR" w:hAnsi="Times New Roman CYR" w:cs="Times New Roman CYR"/>
          <w:sz w:val="28"/>
          <w:szCs w:val="28"/>
          <w:lang w:val="uk-UA"/>
        </w:rPr>
        <w:t>) виділення попереджувальних області, в яку із заданою вірогідністю повинна потрапити нова відмітка ВО (</w:t>
      </w:r>
      <w:proofErr w:type="spellStart"/>
      <w:r w:rsidR="00AA2ABD">
        <w:rPr>
          <w:rFonts w:ascii="Times New Roman CYR" w:hAnsi="Times New Roman CYR" w:cs="Times New Roman CYR"/>
          <w:sz w:val="28"/>
          <w:szCs w:val="28"/>
          <w:lang w:val="uk-UA"/>
        </w:rPr>
        <w:t>стробування</w:t>
      </w:r>
      <w:proofErr w:type="spellEnd"/>
      <w:r w:rsidR="00AA2ABD">
        <w:rPr>
          <w:rFonts w:ascii="Times New Roman CYR" w:hAnsi="Times New Roman CYR" w:cs="Times New Roman CYR"/>
          <w:sz w:val="28"/>
          <w:szCs w:val="28"/>
          <w:lang w:val="uk-UA"/>
        </w:rPr>
        <w:t xml:space="preserve"> простору, </w:t>
      </w:r>
      <w:proofErr w:type="spellStart"/>
      <w:r w:rsidR="00AA2ABD">
        <w:rPr>
          <w:rFonts w:ascii="Times New Roman CYR" w:hAnsi="Times New Roman CYR" w:cs="Times New Roman CYR"/>
          <w:sz w:val="28"/>
          <w:szCs w:val="28"/>
          <w:lang w:val="uk-UA"/>
        </w:rPr>
        <w:t>строб</w:t>
      </w:r>
      <w:proofErr w:type="spellEnd"/>
      <w:r w:rsidR="00AA2ABD">
        <w:rPr>
          <w:rFonts w:ascii="Times New Roman CYR" w:hAnsi="Times New Roman CYR" w:cs="Times New Roman CYR"/>
          <w:sz w:val="28"/>
          <w:szCs w:val="28"/>
          <w:lang w:val="uk-UA"/>
        </w:rPr>
        <w:t xml:space="preserve"> може бути в площині прямокутних координат з розмірами 2</w:t>
      </w:r>
      <w:r w:rsidR="00AA2ABD">
        <w:rPr>
          <w:rFonts w:ascii="Symbol" w:hAnsi="Symbol" w:cs="Symbol"/>
          <w:sz w:val="28"/>
          <w:szCs w:val="28"/>
          <w:lang w:val="uk-UA"/>
        </w:rPr>
        <w:t></w:t>
      </w:r>
      <w:r w:rsidR="00AA2ABD">
        <w:rPr>
          <w:rFonts w:ascii="Times New Roman CYR" w:hAnsi="Times New Roman CYR" w:cs="Times New Roman CYR"/>
          <w:sz w:val="28"/>
          <w:szCs w:val="28"/>
          <w:lang w:val="uk-UA"/>
        </w:rPr>
        <w:t>yc, 2</w:t>
      </w:r>
      <w:r w:rsidR="00AA2ABD">
        <w:rPr>
          <w:rFonts w:ascii="Symbol" w:hAnsi="Symbol" w:cs="Symbol"/>
          <w:sz w:val="28"/>
          <w:szCs w:val="28"/>
          <w:lang w:val="uk-UA"/>
        </w:rPr>
        <w:t></w:t>
      </w:r>
      <w:r w:rsidR="00AA2ABD">
        <w:rPr>
          <w:rFonts w:ascii="Times New Roman CYR" w:hAnsi="Times New Roman CYR" w:cs="Times New Roman CYR"/>
          <w:sz w:val="28"/>
          <w:szCs w:val="28"/>
          <w:lang w:val="uk-UA"/>
        </w:rPr>
        <w:t>xc);</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AA2ABD">
        <w:rPr>
          <w:rFonts w:ascii="Times New Roman CYR" w:hAnsi="Times New Roman CYR" w:cs="Times New Roman CYR"/>
          <w:sz w:val="28"/>
          <w:szCs w:val="28"/>
          <w:lang w:val="uk-UA"/>
        </w:rPr>
        <w:t xml:space="preserve">) звірення нових відміток, що потрапили в </w:t>
      </w:r>
      <w:proofErr w:type="spellStart"/>
      <w:r w:rsidR="00AA2ABD">
        <w:rPr>
          <w:rFonts w:ascii="Times New Roman CYR" w:hAnsi="Times New Roman CYR" w:cs="Times New Roman CYR"/>
          <w:sz w:val="28"/>
          <w:szCs w:val="28"/>
          <w:lang w:val="uk-UA"/>
        </w:rPr>
        <w:t>строб</w:t>
      </w:r>
      <w:proofErr w:type="spellEnd"/>
      <w:r w:rsidR="00AA2ABD">
        <w:rPr>
          <w:rFonts w:ascii="Times New Roman CYR" w:hAnsi="Times New Roman CYR" w:cs="Times New Roman CYR"/>
          <w:sz w:val="28"/>
          <w:szCs w:val="28"/>
          <w:lang w:val="uk-UA"/>
        </w:rPr>
        <w:t xml:space="preserve">, для вибору однієї з якої і буде продовжуватись траєкторія (селекція відміток у </w:t>
      </w:r>
      <w:proofErr w:type="spellStart"/>
      <w:r w:rsidR="00AA2ABD">
        <w:rPr>
          <w:rFonts w:ascii="Times New Roman CYR" w:hAnsi="Times New Roman CYR" w:cs="Times New Roman CYR"/>
          <w:sz w:val="28"/>
          <w:szCs w:val="28"/>
          <w:lang w:val="uk-UA"/>
        </w:rPr>
        <w:t>строб</w:t>
      </w:r>
      <w:proofErr w:type="spellEnd"/>
      <w:r w:rsidR="00AA2ABD">
        <w:rPr>
          <w:rFonts w:ascii="Times New Roman CYR" w:hAnsi="Times New Roman CYR" w:cs="Times New Roman CYR"/>
          <w:sz w:val="28"/>
          <w:szCs w:val="28"/>
          <w:lang w:val="uk-UA"/>
        </w:rPr>
        <w:t>).</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разі попадання декількох поточних оцінок (ТО), то істинною ТО вважається найближчою до ЕТ.</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разі </w:t>
      </w:r>
      <w:proofErr w:type="spellStart"/>
      <w:r>
        <w:rPr>
          <w:rFonts w:ascii="Times New Roman CYR" w:hAnsi="Times New Roman CYR" w:cs="Times New Roman CYR"/>
          <w:sz w:val="28"/>
          <w:szCs w:val="28"/>
          <w:lang w:val="uk-UA"/>
        </w:rPr>
        <w:t>непотрапляння</w:t>
      </w:r>
      <w:proofErr w:type="spellEnd"/>
      <w:r>
        <w:rPr>
          <w:rFonts w:ascii="Times New Roman CYR" w:hAnsi="Times New Roman CYR" w:cs="Times New Roman CYR"/>
          <w:sz w:val="28"/>
          <w:szCs w:val="28"/>
          <w:lang w:val="uk-UA"/>
        </w:rPr>
        <w:t xml:space="preserve"> в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 жодної позначки, як істинної приймається ЕТ, по якій триває траєкторія, розміри </w:t>
      </w:r>
      <w:proofErr w:type="spellStart"/>
      <w:r>
        <w:rPr>
          <w:rFonts w:ascii="Times New Roman CYR" w:hAnsi="Times New Roman CYR" w:cs="Times New Roman CYR"/>
          <w:sz w:val="28"/>
          <w:szCs w:val="28"/>
          <w:lang w:val="uk-UA"/>
        </w:rPr>
        <w:t>строба</w:t>
      </w:r>
      <w:proofErr w:type="spellEnd"/>
      <w:r>
        <w:rPr>
          <w:rFonts w:ascii="Times New Roman CYR" w:hAnsi="Times New Roman CYR" w:cs="Times New Roman CYR"/>
          <w:sz w:val="28"/>
          <w:szCs w:val="28"/>
          <w:lang w:val="uk-UA"/>
        </w:rPr>
        <w:t xml:space="preserve"> супроводу збільшуються.</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Особливість процесу супроводу полягає в наявності критерію скидання траєкторії з супроводу. Основним критерієм при ухваленні рішення про скидання траєкторії з супроводу, є наявність перепусток на l оглядах поспіль відміток у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 супроводу.</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Експерименти показують, що допустима кількість пропусків не повинна перевищувати 10, тому що на кожному кроці розміри </w:t>
      </w:r>
      <w:proofErr w:type="spellStart"/>
      <w:r>
        <w:rPr>
          <w:rFonts w:ascii="Times New Roman CYR" w:hAnsi="Times New Roman CYR" w:cs="Times New Roman CYR"/>
          <w:sz w:val="28"/>
          <w:szCs w:val="28"/>
          <w:lang w:val="uk-UA"/>
        </w:rPr>
        <w:t>стробів</w:t>
      </w:r>
      <w:proofErr w:type="spellEnd"/>
      <w:r>
        <w:rPr>
          <w:rFonts w:ascii="Times New Roman CYR" w:hAnsi="Times New Roman CYR" w:cs="Times New Roman CYR"/>
          <w:sz w:val="28"/>
          <w:szCs w:val="28"/>
          <w:lang w:val="uk-UA"/>
        </w:rPr>
        <w:t xml:space="preserve"> повинні збільшуватися відповідно до сумарних помилок вимірювання та екстраполяції по відношенню до </w:t>
      </w:r>
      <w:proofErr w:type="spellStart"/>
      <w:r>
        <w:rPr>
          <w:rFonts w:ascii="Times New Roman CYR" w:hAnsi="Times New Roman CYR" w:cs="Times New Roman CYR"/>
          <w:sz w:val="28"/>
          <w:szCs w:val="28"/>
          <w:lang w:val="uk-UA"/>
        </w:rPr>
        <w:t>дозволяючих</w:t>
      </w:r>
      <w:proofErr w:type="spellEnd"/>
      <w:r>
        <w:rPr>
          <w:rFonts w:ascii="Times New Roman CYR" w:hAnsi="Times New Roman CYR" w:cs="Times New Roman CYR"/>
          <w:sz w:val="28"/>
          <w:szCs w:val="28"/>
          <w:lang w:val="uk-UA"/>
        </w:rPr>
        <w:t xml:space="preserve"> обсягом РЛС. У застосовуваних КСА критерій скидання вибирають рівним 5.</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Порівнюючи операції, що виконуються в процесі виявлення і супроводу, можна помітити, що операції в них подібні. Проте в процесі супроводу операції з метою отримання більш якісної інформації про ВО </w:t>
      </w:r>
      <w:r>
        <w:rPr>
          <w:rFonts w:ascii="Times New Roman CYR" w:hAnsi="Times New Roman CYR" w:cs="Times New Roman CYR"/>
          <w:sz w:val="28"/>
          <w:szCs w:val="28"/>
          <w:lang w:val="uk-UA"/>
        </w:rPr>
        <w:lastRenderedPageBreak/>
        <w:t>виконуються точніше.</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Таким чином, в процесі виявлення та супроводження траєкторії виконуються операції:</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sidR="00AA2ABD">
        <w:rPr>
          <w:rFonts w:ascii="Times New Roman CYR" w:hAnsi="Times New Roman CYR" w:cs="Times New Roman CYR"/>
          <w:sz w:val="28"/>
          <w:szCs w:val="28"/>
          <w:lang w:val="uk-UA"/>
        </w:rPr>
        <w:t>) оцінка координат;</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sidR="00AA2ABD">
        <w:rPr>
          <w:rFonts w:ascii="Times New Roman CYR" w:hAnsi="Times New Roman CYR" w:cs="Times New Roman CYR"/>
          <w:sz w:val="28"/>
          <w:szCs w:val="28"/>
          <w:lang w:val="uk-UA"/>
        </w:rPr>
        <w:t>) екстраполяція;</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AA2ABD">
        <w:rPr>
          <w:rFonts w:ascii="Times New Roman CYR" w:hAnsi="Times New Roman CYR" w:cs="Times New Roman CYR"/>
          <w:sz w:val="28"/>
          <w:szCs w:val="28"/>
          <w:lang w:val="uk-UA"/>
        </w:rPr>
        <w:t>) виявлення маневру;</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AA2ABD">
        <w:rPr>
          <w:rFonts w:ascii="Times New Roman CYR" w:hAnsi="Times New Roman CYR" w:cs="Times New Roman CYR"/>
          <w:sz w:val="28"/>
          <w:szCs w:val="28"/>
          <w:lang w:val="uk-UA"/>
        </w:rPr>
        <w:t xml:space="preserve">) </w:t>
      </w:r>
      <w:proofErr w:type="spellStart"/>
      <w:r w:rsidR="00AA2ABD">
        <w:rPr>
          <w:rFonts w:ascii="Times New Roman CYR" w:hAnsi="Times New Roman CYR" w:cs="Times New Roman CYR"/>
          <w:sz w:val="28"/>
          <w:szCs w:val="28"/>
          <w:lang w:val="uk-UA"/>
        </w:rPr>
        <w:t>стробування</w:t>
      </w:r>
      <w:proofErr w:type="spellEnd"/>
      <w:r w:rsidR="00AA2ABD">
        <w:rPr>
          <w:rFonts w:ascii="Times New Roman CYR" w:hAnsi="Times New Roman CYR" w:cs="Times New Roman CYR"/>
          <w:sz w:val="28"/>
          <w:szCs w:val="28"/>
          <w:lang w:val="uk-UA"/>
        </w:rPr>
        <w:t>;</w:t>
      </w:r>
    </w:p>
    <w:p w:rsidR="00AA2ABD" w:rsidRDefault="00D004EA"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5</w:t>
      </w:r>
      <w:r w:rsidR="00AA2ABD">
        <w:rPr>
          <w:rFonts w:ascii="Times New Roman CYR" w:hAnsi="Times New Roman CYR" w:cs="Times New Roman CYR"/>
          <w:sz w:val="28"/>
          <w:szCs w:val="28"/>
          <w:lang w:val="uk-UA"/>
        </w:rPr>
        <w:t>) звірення.</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Відповідно до вищезазначених принципів, процес виявлення нової траєкторії починається з утворення навколо позначки, що не потрапила в </w:t>
      </w:r>
      <w:proofErr w:type="spellStart"/>
      <w:r>
        <w:rPr>
          <w:rFonts w:ascii="Times New Roman CYR" w:hAnsi="Times New Roman CYR" w:cs="Times New Roman CYR"/>
          <w:sz w:val="28"/>
          <w:szCs w:val="28"/>
          <w:lang w:val="uk-UA"/>
        </w:rPr>
        <w:t>строби</w:t>
      </w:r>
      <w:proofErr w:type="spellEnd"/>
      <w:r>
        <w:rPr>
          <w:rFonts w:ascii="Times New Roman CYR" w:hAnsi="Times New Roman CYR" w:cs="Times New Roman CYR"/>
          <w:sz w:val="28"/>
          <w:szCs w:val="28"/>
          <w:lang w:val="uk-UA"/>
        </w:rPr>
        <w:t xml:space="preserve"> супроводу інших ПО, початкового </w:t>
      </w:r>
      <w:proofErr w:type="spellStart"/>
      <w:r>
        <w:rPr>
          <w:rFonts w:ascii="Times New Roman CYR" w:hAnsi="Times New Roman CYR" w:cs="Times New Roman CYR"/>
          <w:sz w:val="28"/>
          <w:szCs w:val="28"/>
          <w:lang w:val="uk-UA"/>
        </w:rPr>
        <w:t>строба</w:t>
      </w:r>
      <w:proofErr w:type="spellEnd"/>
      <w:r>
        <w:rPr>
          <w:rFonts w:ascii="Times New Roman CYR" w:hAnsi="Times New Roman CYR" w:cs="Times New Roman CYR"/>
          <w:sz w:val="28"/>
          <w:szCs w:val="28"/>
          <w:lang w:val="uk-UA"/>
        </w:rPr>
        <w:t xml:space="preserve"> первинного захоплення, розміри якого залежать від максимально можливого переміщення цілі за період огляду. При відсутності попадання відміток у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автозахоплення</w:t>
      </w:r>
      <w:proofErr w:type="spellEnd"/>
      <w:r>
        <w:rPr>
          <w:rFonts w:ascii="Times New Roman CYR" w:hAnsi="Times New Roman CYR" w:cs="Times New Roman CYR"/>
          <w:sz w:val="28"/>
          <w:szCs w:val="28"/>
          <w:lang w:val="uk-UA"/>
        </w:rPr>
        <w:t xml:space="preserve"> на наступних оглядах початкова траєкторія скидається як помилкова.</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Після виявлення траєкторії визначається напрямок руху ВО, що дозволяє екстраполювати і формувати </w:t>
      </w:r>
      <w:proofErr w:type="spellStart"/>
      <w:r>
        <w:rPr>
          <w:rFonts w:ascii="Times New Roman CYR" w:hAnsi="Times New Roman CYR" w:cs="Times New Roman CYR"/>
          <w:sz w:val="28"/>
          <w:szCs w:val="28"/>
          <w:lang w:val="uk-UA"/>
        </w:rPr>
        <w:t>строби</w:t>
      </w:r>
      <w:proofErr w:type="spellEnd"/>
      <w:r>
        <w:rPr>
          <w:rFonts w:ascii="Times New Roman CYR" w:hAnsi="Times New Roman CYR" w:cs="Times New Roman CYR"/>
          <w:sz w:val="28"/>
          <w:szCs w:val="28"/>
          <w:lang w:val="uk-UA"/>
        </w:rPr>
        <w:t>, підтвердження траєкторії на наступних оглядах, при попаданні в них приймається остаточне рішення про підтвердження траєкторії.</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Алгоритм послідовного згладжування координат траєкторії руху ВО.</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Суть методу послідовного згладжування (оцінки) координат.</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Нехай в момент часу t (n-1) де n число вимірювань, нам відомі оцінка координати (n-1) і оцінка швидкості (n-1). Знаючи їх і модель руху повітряного об'єкта можна визначити (наприклад, при прямолінійному і рівномірному русі) екстрапольоване значення координати.</w:t>
      </w:r>
    </w:p>
    <w:p w:rsidR="00AA2ABD" w:rsidRDefault="00AA2ABD" w:rsidP="00AA2AB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AA2ABD" w:rsidRDefault="00AA2ABD" w:rsidP="00AA2ABD">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Xэn</w:t>
      </w:r>
      <w:proofErr w:type="spellEnd"/>
      <w:r>
        <w:rPr>
          <w:rFonts w:ascii="Times New Roman CYR" w:hAnsi="Times New Roman CYR" w:cs="Times New Roman CYR"/>
          <w:sz w:val="28"/>
          <w:szCs w:val="28"/>
          <w:lang w:val="uk-UA"/>
        </w:rPr>
        <w:t>=</w:t>
      </w:r>
      <w:r>
        <w:rPr>
          <w:rFonts w:ascii="Microsoft Sans Serif" w:hAnsi="Microsoft Sans Serif" w:cs="Microsoft Sans Serif"/>
          <w:noProof/>
          <w:sz w:val="17"/>
          <w:szCs w:val="17"/>
          <w:lang w:eastAsia="ru-RU"/>
        </w:rPr>
        <w:drawing>
          <wp:inline distT="0" distB="0" distL="0" distR="0">
            <wp:extent cx="209550" cy="228600"/>
            <wp:effectExtent l="19050" t="0" r="0"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36" cstate="print"/>
                    <a:srcRect/>
                    <a:stretch>
                      <a:fillRect/>
                    </a:stretch>
                  </pic:blipFill>
                  <pic:spPr bwMode="auto">
                    <a:xfrm>
                      <a:off x="0" y="0"/>
                      <a:ext cx="209550"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n-1+</w:t>
      </w:r>
      <w:r>
        <w:rPr>
          <w:rFonts w:ascii="Microsoft Sans Serif" w:hAnsi="Microsoft Sans Serif" w:cs="Microsoft Sans Serif"/>
          <w:noProof/>
          <w:sz w:val="17"/>
          <w:szCs w:val="17"/>
          <w:lang w:eastAsia="ru-RU"/>
        </w:rPr>
        <w:drawing>
          <wp:inline distT="0" distB="0" distL="0" distR="0">
            <wp:extent cx="161925" cy="228600"/>
            <wp:effectExtent l="0" t="0" r="0" b="0"/>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37"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xn-1(tn-tn-1), </w:t>
      </w:r>
      <w:r w:rsidR="00D004EA">
        <w:rPr>
          <w:rFonts w:ascii="Times New Roman CYR" w:hAnsi="Times New Roman CYR" w:cs="Times New Roman CYR"/>
          <w:sz w:val="28"/>
          <w:szCs w:val="28"/>
          <w:lang w:val="uk-UA"/>
        </w:rPr>
        <w:t xml:space="preserve">                                                                 (3.11)</w:t>
      </w:r>
    </w:p>
    <w:p w:rsidR="00AA2ABD" w:rsidRDefault="00AA2ABD" w:rsidP="00AA2ABD">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AA2ABD" w:rsidRDefault="00AA2ABD" w:rsidP="00D004EA">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proofErr w:type="spellStart"/>
      <w:r>
        <w:rPr>
          <w:rFonts w:ascii="Times New Roman CYR" w:hAnsi="Times New Roman CYR" w:cs="Times New Roman CYR"/>
          <w:sz w:val="28"/>
          <w:szCs w:val="28"/>
          <w:lang w:val="uk-UA"/>
        </w:rPr>
        <w:t>Xэn</w:t>
      </w:r>
      <w:proofErr w:type="spellEnd"/>
      <w:r>
        <w:rPr>
          <w:rFonts w:ascii="Times New Roman CYR" w:hAnsi="Times New Roman CYR" w:cs="Times New Roman CYR"/>
          <w:sz w:val="28"/>
          <w:szCs w:val="28"/>
          <w:lang w:val="uk-UA"/>
        </w:rPr>
        <w:t xml:space="preserve"> - екстрапольоване значення на n вимірі;</w:t>
      </w:r>
    </w:p>
    <w:p w:rsidR="00AA2ABD" w:rsidRDefault="00AA2ABD" w:rsidP="00D004EA">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момент часу </w:t>
      </w:r>
      <w:proofErr w:type="spellStart"/>
      <w:r>
        <w:rPr>
          <w:rFonts w:ascii="Times New Roman CYR" w:hAnsi="Times New Roman CYR" w:cs="Times New Roman CYR"/>
          <w:sz w:val="28"/>
          <w:szCs w:val="28"/>
          <w:lang w:val="uk-UA"/>
        </w:rPr>
        <w:t>tn</w:t>
      </w:r>
      <w:proofErr w:type="spellEnd"/>
      <w:r>
        <w:rPr>
          <w:rFonts w:ascii="Times New Roman CYR" w:hAnsi="Times New Roman CYR" w:cs="Times New Roman CYR"/>
          <w:sz w:val="28"/>
          <w:szCs w:val="28"/>
          <w:lang w:val="uk-UA"/>
        </w:rPr>
        <w:t xml:space="preserve"> надійшло виміряне значення координати </w:t>
      </w:r>
      <w:proofErr w:type="spellStart"/>
      <w:r>
        <w:rPr>
          <w:rFonts w:ascii="Times New Roman CYR" w:hAnsi="Times New Roman CYR" w:cs="Times New Roman CYR"/>
          <w:sz w:val="28"/>
          <w:szCs w:val="28"/>
          <w:lang w:val="uk-UA"/>
        </w:rPr>
        <w:t>Хn</w:t>
      </w:r>
      <w:proofErr w:type="spellEnd"/>
      <w:r>
        <w:rPr>
          <w:rFonts w:ascii="Times New Roman CYR" w:hAnsi="Times New Roman CYR" w:cs="Times New Roman CYR"/>
          <w:sz w:val="28"/>
          <w:szCs w:val="28"/>
          <w:lang w:val="uk-UA"/>
        </w:rPr>
        <w:t>.</w:t>
      </w:r>
    </w:p>
    <w:p w:rsidR="00AA2ABD" w:rsidRDefault="00AA2ABD" w:rsidP="00D004EA">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Потрібно за виміряним і екстраполювати значенням отримати оцінку </w:t>
      </w:r>
      <w:r>
        <w:rPr>
          <w:rFonts w:ascii="Times New Roman CYR" w:hAnsi="Times New Roman CYR" w:cs="Times New Roman CYR"/>
          <w:sz w:val="28"/>
          <w:szCs w:val="28"/>
          <w:lang w:val="uk-UA"/>
        </w:rPr>
        <w:lastRenderedPageBreak/>
        <w:t xml:space="preserve">координати на момент часу </w:t>
      </w:r>
      <w:proofErr w:type="spellStart"/>
      <w:r>
        <w:rPr>
          <w:rFonts w:ascii="Times New Roman CYR" w:hAnsi="Times New Roman CYR" w:cs="Times New Roman CYR"/>
          <w:sz w:val="28"/>
          <w:szCs w:val="28"/>
          <w:lang w:val="uk-UA"/>
        </w:rPr>
        <w:t>tn</w:t>
      </w:r>
      <w:proofErr w:type="spellEnd"/>
      <w:r>
        <w:rPr>
          <w:rFonts w:ascii="Times New Roman CYR" w:hAnsi="Times New Roman CYR" w:cs="Times New Roman CYR"/>
          <w:sz w:val="28"/>
          <w:szCs w:val="28"/>
          <w:lang w:val="uk-UA"/>
        </w:rPr>
        <w:t>:</w:t>
      </w:r>
    </w:p>
    <w:p w:rsidR="00AA2ABD" w:rsidRDefault="00AA2ABD" w:rsidP="00D004EA">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09550" cy="228600"/>
            <wp:effectExtent l="19050" t="0" r="0" b="0"/>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36" cstate="print"/>
                    <a:srcRect/>
                    <a:stretch>
                      <a:fillRect/>
                    </a:stretch>
                  </pic:blipFill>
                  <pic:spPr bwMode="auto">
                    <a:xfrm>
                      <a:off x="0" y="0"/>
                      <a:ext cx="209550"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n=</w:t>
      </w:r>
      <w:proofErr w:type="spellStart"/>
      <w:r>
        <w:rPr>
          <w:rFonts w:ascii="Times New Roman CYR" w:hAnsi="Times New Roman CYR" w:cs="Times New Roman CYR"/>
          <w:sz w:val="28"/>
          <w:szCs w:val="28"/>
          <w:lang w:val="uk-UA"/>
        </w:rPr>
        <w:t>Xэn+Ln</w:t>
      </w:r>
      <w:proofErr w:type="spellEnd"/>
      <w:r>
        <w:rPr>
          <w:rFonts w:ascii="Times New Roman CYR" w:hAnsi="Times New Roman CYR" w:cs="Times New Roman CYR"/>
          <w:sz w:val="28"/>
          <w:szCs w:val="28"/>
          <w:lang w:val="uk-UA"/>
        </w:rPr>
        <w:t>(</w:t>
      </w:r>
      <w:proofErr w:type="spellStart"/>
      <w:r>
        <w:rPr>
          <w:rFonts w:ascii="Times New Roman CYR" w:hAnsi="Times New Roman CYR" w:cs="Times New Roman CYR"/>
          <w:sz w:val="28"/>
          <w:szCs w:val="28"/>
          <w:lang w:val="uk-UA"/>
        </w:rPr>
        <w:t>Xn-Xэn</w:t>
      </w:r>
      <w:proofErr w:type="spellEnd"/>
      <w:r>
        <w:rPr>
          <w:rFonts w:ascii="Times New Roman CYR" w:hAnsi="Times New Roman CYR" w:cs="Times New Roman CYR"/>
          <w:sz w:val="28"/>
          <w:szCs w:val="28"/>
          <w:lang w:val="uk-UA"/>
        </w:rPr>
        <w:t>),</w:t>
      </w:r>
      <w:r w:rsidR="00D004EA">
        <w:rPr>
          <w:rFonts w:ascii="Times New Roman CYR" w:hAnsi="Times New Roman CYR" w:cs="Times New Roman CYR"/>
          <w:sz w:val="28"/>
          <w:szCs w:val="28"/>
          <w:lang w:val="uk-UA"/>
        </w:rPr>
        <w:t xml:space="preserve">                                                                          (3.12)</w:t>
      </w:r>
    </w:p>
    <w:p w:rsidR="00AA2ABD" w:rsidRDefault="00AA2ABD" w:rsidP="00D004EA">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Ln-коефіцієнт згладжування. Значення </w:t>
      </w:r>
      <w:proofErr w:type="spellStart"/>
      <w:r>
        <w:rPr>
          <w:rFonts w:ascii="Times New Roman CYR" w:hAnsi="Times New Roman CYR" w:cs="Times New Roman CYR"/>
          <w:sz w:val="28"/>
          <w:szCs w:val="28"/>
          <w:lang w:val="uk-UA"/>
        </w:rPr>
        <w:t>Ln</w:t>
      </w:r>
      <w:proofErr w:type="spellEnd"/>
      <w:r>
        <w:rPr>
          <w:rFonts w:ascii="Times New Roman CYR" w:hAnsi="Times New Roman CYR" w:cs="Times New Roman CYR"/>
          <w:sz w:val="28"/>
          <w:szCs w:val="28"/>
          <w:lang w:val="uk-UA"/>
        </w:rPr>
        <w:t xml:space="preserve"> можна виразити через кількість вимірювань n.</w:t>
      </w:r>
    </w:p>
    <w:p w:rsidR="00AA2ABD" w:rsidRDefault="00AA2ABD" w:rsidP="00D004EA">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2 (2n-1) / n (n +1)</w:t>
      </w:r>
    </w:p>
    <w:p w:rsidR="00AA2ABD" w:rsidRDefault="00AA2ABD" w:rsidP="00D004EA">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Однак на практиці звичайно користуються кількістю коректур k = n-1.</w:t>
      </w:r>
    </w:p>
    <w:p w:rsidR="00AA2ABD" w:rsidRDefault="00AA2ABD" w:rsidP="00D004EA">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2 (2k +1) / (k +1) (k +2)</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Розглянутий метод не вимагає великих обсягів пам'яті ЕОМ, так як в процесі розрахунків використовуються тільки два значення - екстрапольоване значення координати на момент згладжування (</w:t>
      </w:r>
      <w:proofErr w:type="spellStart"/>
      <w:r>
        <w:rPr>
          <w:rFonts w:ascii="Times New Roman CYR" w:hAnsi="Times New Roman CYR" w:cs="Times New Roman CYR"/>
          <w:sz w:val="28"/>
          <w:szCs w:val="28"/>
          <w:lang w:val="uk-UA"/>
        </w:rPr>
        <w:t>Xеn</w:t>
      </w:r>
      <w:proofErr w:type="spellEnd"/>
      <w:r>
        <w:rPr>
          <w:rFonts w:ascii="Times New Roman CYR" w:hAnsi="Times New Roman CYR" w:cs="Times New Roman CYR"/>
          <w:sz w:val="28"/>
          <w:szCs w:val="28"/>
          <w:lang w:val="uk-UA"/>
        </w:rPr>
        <w:t>) і виміряне значення на момент згладжування (</w:t>
      </w:r>
      <w:proofErr w:type="spellStart"/>
      <w:r>
        <w:rPr>
          <w:rFonts w:ascii="Times New Roman CYR" w:hAnsi="Times New Roman CYR" w:cs="Times New Roman CYR"/>
          <w:sz w:val="28"/>
          <w:szCs w:val="28"/>
          <w:lang w:val="uk-UA"/>
        </w:rPr>
        <w:t>Xn</w:t>
      </w:r>
      <w:proofErr w:type="spellEnd"/>
      <w:r>
        <w:rPr>
          <w:rFonts w:ascii="Times New Roman CYR" w:hAnsi="Times New Roman CYR" w:cs="Times New Roman CYR"/>
          <w:sz w:val="28"/>
          <w:szCs w:val="28"/>
          <w:lang w:val="uk-UA"/>
        </w:rPr>
        <w:t>). Крім того, результати обчислень видаються відразу, після отримання виміряного значення (не потрібно накопичення значень) і немає обмежень по кількості вимірювань, що і пояснює застосування даного алгоритму в створених комплексах.</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послідовному згладжуванні швидкості повітряного об'єкта на n період огляду маємо згладжене значення швидкості в n-1 огляду і розрахованим значенням швидкості в n огляді. Для рівномірного і прямолінійного руху, за аналогією з алгоритмом згладжування координат можна записати алгоритм згладжування швидкості.</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61925" cy="228600"/>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37"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proofErr w:type="spellStart"/>
      <w:r>
        <w:rPr>
          <w:rFonts w:ascii="Times New Roman CYR" w:hAnsi="Times New Roman CYR" w:cs="Times New Roman CYR"/>
          <w:sz w:val="28"/>
          <w:szCs w:val="28"/>
          <w:lang w:val="uk-UA"/>
        </w:rPr>
        <w:t>xn</w:t>
      </w:r>
      <w:proofErr w:type="spellEnd"/>
      <w:r>
        <w:rPr>
          <w:rFonts w:ascii="Times New Roman CYR" w:hAnsi="Times New Roman CYR" w:cs="Times New Roman CYR"/>
          <w:sz w:val="28"/>
          <w:szCs w:val="28"/>
          <w:lang w:val="uk-UA"/>
        </w:rPr>
        <w:t>=</w:t>
      </w:r>
      <w:r>
        <w:rPr>
          <w:rFonts w:ascii="Microsoft Sans Serif" w:hAnsi="Microsoft Sans Serif" w:cs="Microsoft Sans Serif"/>
          <w:noProof/>
          <w:sz w:val="17"/>
          <w:szCs w:val="17"/>
          <w:lang w:eastAsia="ru-RU"/>
        </w:rPr>
        <w:drawing>
          <wp:inline distT="0" distB="0" distL="0" distR="0">
            <wp:extent cx="161925" cy="228600"/>
            <wp:effectExtent l="0" t="0" r="0"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37"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xn-1 + </w:t>
      </w:r>
      <w:proofErr w:type="spellStart"/>
      <w:r>
        <w:rPr>
          <w:rFonts w:ascii="Times New Roman CYR" w:hAnsi="Times New Roman CYR" w:cs="Times New Roman CYR"/>
          <w:sz w:val="28"/>
          <w:szCs w:val="28"/>
          <w:lang w:val="uk-UA"/>
        </w:rPr>
        <w:t>Bn</w:t>
      </w:r>
      <w:proofErr w:type="spellEnd"/>
      <w:r>
        <w:rPr>
          <w:rFonts w:ascii="Times New Roman CYR" w:hAnsi="Times New Roman CYR" w:cs="Times New Roman CYR"/>
          <w:sz w:val="28"/>
          <w:szCs w:val="28"/>
          <w:lang w:val="uk-UA"/>
        </w:rPr>
        <w:t>(</w:t>
      </w:r>
      <w:proofErr w:type="spellStart"/>
      <w:r>
        <w:rPr>
          <w:rFonts w:ascii="Times New Roman CYR" w:hAnsi="Times New Roman CYR" w:cs="Times New Roman CYR"/>
          <w:sz w:val="28"/>
          <w:szCs w:val="28"/>
          <w:lang w:val="uk-UA"/>
        </w:rPr>
        <w:t>Xn-Xэn</w:t>
      </w:r>
      <w:proofErr w:type="spellEnd"/>
      <w:r>
        <w:rPr>
          <w:rFonts w:ascii="Times New Roman CYR" w:hAnsi="Times New Roman CYR" w:cs="Times New Roman CYR"/>
          <w:sz w:val="28"/>
          <w:szCs w:val="28"/>
          <w:lang w:val="uk-UA"/>
        </w:rPr>
        <w:t>)/T,</w:t>
      </w:r>
      <w:r w:rsidR="00D004EA">
        <w:rPr>
          <w:rFonts w:ascii="Times New Roman CYR" w:hAnsi="Times New Roman CYR" w:cs="Times New Roman CYR"/>
          <w:sz w:val="28"/>
          <w:szCs w:val="28"/>
          <w:lang w:val="uk-UA"/>
        </w:rPr>
        <w:t xml:space="preserve">                                                                (3.13)</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proofErr w:type="spellStart"/>
      <w:r>
        <w:rPr>
          <w:rFonts w:ascii="Times New Roman CYR" w:hAnsi="Times New Roman CYR" w:cs="Times New Roman CYR"/>
          <w:sz w:val="28"/>
          <w:szCs w:val="28"/>
          <w:lang w:val="uk-UA"/>
        </w:rPr>
        <w:t>Bn</w:t>
      </w:r>
      <w:proofErr w:type="spellEnd"/>
      <w:r>
        <w:rPr>
          <w:rFonts w:ascii="Times New Roman CYR" w:hAnsi="Times New Roman CYR" w:cs="Times New Roman CYR"/>
          <w:sz w:val="28"/>
          <w:szCs w:val="28"/>
          <w:lang w:val="uk-UA"/>
        </w:rPr>
        <w:t xml:space="preserve"> = 6 / n (n +1) n кількість вимірювань. Через кількість коректур </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6 / (k +1) (k +2);</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час пройшли між вимірами на n-1 кроці і вимірюванням на n кроці.</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Якість функціонування бойових алгоритмів в КСА КП істотно залежить від правильної оцінки закону руху ПО.</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Цю задачу виявлення факту зміни характеру руху повітряного об'єкта, з подальшою адаптацією бойових алгоритмів, вирішують спеціальні пристрої (або алгоритми) виявлення маневру повітряного об'єкта.</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Питання про наявність маневру вирішується в залежності від типу бойових алгоритмів, оцінки траєкторії руху повітряного об'єкта. Проте в </w:t>
      </w:r>
      <w:r>
        <w:rPr>
          <w:rFonts w:ascii="Times New Roman CYR" w:hAnsi="Times New Roman CYR" w:cs="Times New Roman CYR"/>
          <w:sz w:val="28"/>
          <w:szCs w:val="28"/>
          <w:lang w:val="uk-UA"/>
        </w:rPr>
        <w:lastRenderedPageBreak/>
        <w:t xml:space="preserve">основі будь-яких критеріїв лежить перевірка статичних гіпотез. Для оптимальних алгоритмів оцінки параметрів траєкторії, маневр визначається шляхом порівняння величини відхилення виміряного значення координати від екстрапольоване з деяким порогом </w:t>
      </w:r>
      <w:proofErr w:type="spellStart"/>
      <w:r>
        <w:rPr>
          <w:rFonts w:ascii="Times New Roman CYR" w:hAnsi="Times New Roman CYR" w:cs="Times New Roman CYR"/>
          <w:sz w:val="28"/>
          <w:szCs w:val="28"/>
          <w:lang w:val="uk-UA"/>
        </w:rPr>
        <w:t>dX</w:t>
      </w:r>
      <w:proofErr w:type="spellEnd"/>
      <w:r>
        <w:rPr>
          <w:rFonts w:ascii="Times New Roman CYR" w:hAnsi="Times New Roman CYR" w:cs="Times New Roman CYR"/>
          <w:sz w:val="28"/>
          <w:szCs w:val="28"/>
          <w:lang w:val="uk-UA"/>
        </w:rPr>
        <w:t>.</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Xеn</w:t>
      </w:r>
      <w:proofErr w:type="spellEnd"/>
      <w:r>
        <w:rPr>
          <w:rFonts w:ascii="Times New Roman CYR" w:hAnsi="Times New Roman CYR" w:cs="Times New Roman CYR"/>
          <w:sz w:val="28"/>
          <w:szCs w:val="28"/>
          <w:lang w:val="uk-UA"/>
        </w:rPr>
        <w:t xml:space="preserve"> &gt;= </w:t>
      </w:r>
      <w:proofErr w:type="spellStart"/>
      <w:r>
        <w:rPr>
          <w:rFonts w:ascii="Times New Roman CYR" w:hAnsi="Times New Roman CYR" w:cs="Times New Roman CYR"/>
          <w:sz w:val="28"/>
          <w:szCs w:val="28"/>
          <w:lang w:val="uk-UA"/>
        </w:rPr>
        <w:t>dX</w:t>
      </w:r>
      <w:proofErr w:type="spellEnd"/>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Крім того, на практиці використовують критерій збільшень курсу і швидкості, отриманих в сусідніх оглядах РЛС. Тобто завдання вибору критерію маневру мети зводиться до вибору величини порогу, який визначається з тактико-технічних характеристик РЛС, ВО і помилок алгоритмів.</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Існують фізичні і математичні методи </w:t>
      </w:r>
      <w:proofErr w:type="spellStart"/>
      <w:r>
        <w:rPr>
          <w:rFonts w:ascii="Times New Roman CYR" w:hAnsi="Times New Roman CYR" w:cs="Times New Roman CYR"/>
          <w:sz w:val="28"/>
          <w:szCs w:val="28"/>
          <w:lang w:val="uk-UA"/>
        </w:rPr>
        <w:t>стробування</w:t>
      </w:r>
      <w:proofErr w:type="spellEnd"/>
      <w:r>
        <w:rPr>
          <w:rFonts w:ascii="Times New Roman CYR" w:hAnsi="Times New Roman CYR" w:cs="Times New Roman CYR"/>
          <w:sz w:val="28"/>
          <w:szCs w:val="28"/>
          <w:lang w:val="uk-UA"/>
        </w:rPr>
        <w:t xml:space="preserve">, відрізняються вони тільки методом реалізації. Розміри </w:t>
      </w:r>
      <w:proofErr w:type="spellStart"/>
      <w:r>
        <w:rPr>
          <w:rFonts w:ascii="Times New Roman CYR" w:hAnsi="Times New Roman CYR" w:cs="Times New Roman CYR"/>
          <w:sz w:val="28"/>
          <w:szCs w:val="28"/>
          <w:lang w:val="uk-UA"/>
        </w:rPr>
        <w:t>стробів</w:t>
      </w:r>
      <w:proofErr w:type="spellEnd"/>
      <w:r>
        <w:rPr>
          <w:rFonts w:ascii="Times New Roman CYR" w:hAnsi="Times New Roman CYR" w:cs="Times New Roman CYR"/>
          <w:sz w:val="28"/>
          <w:szCs w:val="28"/>
          <w:lang w:val="uk-UA"/>
        </w:rPr>
        <w:t xml:space="preserve"> обчислюються на основі помилок алгоритмів, тактико-технічних характеристик РЛС, маневрених можливостей ВО і заданої ймовірністю попаданням в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 істинних відміток траєкторії руху ВО. При наявності маневру, чи пропуску позначки в траєкторії розміру </w:t>
      </w:r>
      <w:proofErr w:type="spellStart"/>
      <w:r>
        <w:rPr>
          <w:rFonts w:ascii="Times New Roman CYR" w:hAnsi="Times New Roman CYR" w:cs="Times New Roman CYR"/>
          <w:sz w:val="28"/>
          <w:szCs w:val="28"/>
          <w:lang w:val="uk-UA"/>
        </w:rPr>
        <w:t>строба</w:t>
      </w:r>
      <w:proofErr w:type="spellEnd"/>
      <w:r>
        <w:rPr>
          <w:rFonts w:ascii="Times New Roman CYR" w:hAnsi="Times New Roman CYR" w:cs="Times New Roman CYR"/>
          <w:sz w:val="28"/>
          <w:szCs w:val="28"/>
          <w:lang w:val="uk-UA"/>
        </w:rPr>
        <w:t xml:space="preserve"> доцільно збільшити. Належність позначки визначається</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Xn</w:t>
      </w:r>
      <w:proofErr w:type="spellEnd"/>
      <w:r>
        <w:rPr>
          <w:rFonts w:ascii="Times New Roman CYR" w:hAnsi="Times New Roman CYR" w:cs="Times New Roman CYR"/>
          <w:sz w:val="28"/>
          <w:szCs w:val="28"/>
          <w:lang w:val="uk-UA"/>
        </w:rPr>
        <w:t xml:space="preserve"> - </w:t>
      </w:r>
      <w:proofErr w:type="spellStart"/>
      <w:r>
        <w:rPr>
          <w:rFonts w:ascii="Times New Roman CYR" w:hAnsi="Times New Roman CYR" w:cs="Times New Roman CYR"/>
          <w:sz w:val="28"/>
          <w:szCs w:val="28"/>
          <w:lang w:val="uk-UA"/>
        </w:rPr>
        <w:t>Xеn</w:t>
      </w:r>
      <w:proofErr w:type="spellEnd"/>
      <w:r>
        <w:rPr>
          <w:rFonts w:ascii="Times New Roman CYR" w:hAnsi="Times New Roman CYR" w:cs="Times New Roman CYR"/>
          <w:sz w:val="28"/>
          <w:szCs w:val="28"/>
          <w:lang w:val="uk-UA"/>
        </w:rPr>
        <w:t xml:space="preserve"> | = &lt;</w:t>
      </w:r>
      <w:proofErr w:type="spellStart"/>
      <w:r>
        <w:rPr>
          <w:rFonts w:ascii="Times New Roman CYR" w:hAnsi="Times New Roman CYR" w:cs="Times New Roman CYR"/>
          <w:sz w:val="28"/>
          <w:szCs w:val="28"/>
          <w:lang w:val="uk-UA"/>
        </w:rPr>
        <w:t>dX</w:t>
      </w:r>
      <w:proofErr w:type="spellEnd"/>
      <w:r>
        <w:rPr>
          <w:rFonts w:ascii="Times New Roman CYR" w:hAnsi="Times New Roman CYR" w:cs="Times New Roman CYR"/>
          <w:sz w:val="28"/>
          <w:szCs w:val="28"/>
          <w:lang w:val="uk-UA"/>
        </w:rPr>
        <w:t>.</w:t>
      </w:r>
      <w:r w:rsidR="00D004EA">
        <w:rPr>
          <w:rFonts w:ascii="Times New Roman CYR" w:hAnsi="Times New Roman CYR" w:cs="Times New Roman CYR"/>
          <w:sz w:val="28"/>
          <w:szCs w:val="28"/>
          <w:lang w:val="uk-UA"/>
        </w:rPr>
        <w:t xml:space="preserve">                                                                                (3.14)</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 супроводі траєкторії повітряного об'єкту в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крім справжніх позначок, можуть потрапляти неправдиві позначки та відмітки, що належать іншим траєкторіях. Це створює невизначену ситуацію при відборі позначки для продовження траєкторії повітряного об'єкту. Усунення цієї невизначеності здійснюється на етапі звірення.</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Найбільш широко застосовуються методи звірення:</w:t>
      </w:r>
    </w:p>
    <w:p w:rsidR="00AA2ABD" w:rsidRDefault="00D004EA"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sidR="00AA2ABD">
        <w:rPr>
          <w:rFonts w:ascii="Times New Roman CYR" w:hAnsi="Times New Roman CYR" w:cs="Times New Roman CYR"/>
          <w:sz w:val="28"/>
          <w:szCs w:val="28"/>
          <w:lang w:val="uk-UA"/>
        </w:rPr>
        <w:t xml:space="preserve">) метод одного </w:t>
      </w:r>
      <w:proofErr w:type="spellStart"/>
      <w:r w:rsidR="00AA2ABD">
        <w:rPr>
          <w:rFonts w:ascii="Times New Roman CYR" w:hAnsi="Times New Roman CYR" w:cs="Times New Roman CYR"/>
          <w:sz w:val="28"/>
          <w:szCs w:val="28"/>
          <w:lang w:val="uk-UA"/>
        </w:rPr>
        <w:t>строба</w:t>
      </w:r>
      <w:proofErr w:type="spellEnd"/>
      <w:r w:rsidR="00AA2ABD">
        <w:rPr>
          <w:rFonts w:ascii="Times New Roman CYR" w:hAnsi="Times New Roman CYR" w:cs="Times New Roman CYR"/>
          <w:sz w:val="28"/>
          <w:szCs w:val="28"/>
          <w:lang w:val="uk-UA"/>
        </w:rPr>
        <w:t>;</w:t>
      </w:r>
    </w:p>
    <w:p w:rsidR="00AA2ABD" w:rsidRDefault="00D004EA"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sidR="00AA2ABD">
        <w:rPr>
          <w:rFonts w:ascii="Times New Roman CYR" w:hAnsi="Times New Roman CYR" w:cs="Times New Roman CYR"/>
          <w:sz w:val="28"/>
          <w:szCs w:val="28"/>
          <w:lang w:val="uk-UA"/>
        </w:rPr>
        <w:t>) метод мінімальних еліптичних відношень;</w:t>
      </w:r>
    </w:p>
    <w:p w:rsidR="00AA2ABD" w:rsidRDefault="00D004EA"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AA2ABD">
        <w:rPr>
          <w:rFonts w:ascii="Times New Roman CYR" w:hAnsi="Times New Roman CYR" w:cs="Times New Roman CYR"/>
          <w:sz w:val="28"/>
          <w:szCs w:val="28"/>
          <w:lang w:val="uk-UA"/>
        </w:rPr>
        <w:t>) метод найменших відстаней.</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Метод одного </w:t>
      </w:r>
      <w:proofErr w:type="spellStart"/>
      <w:r>
        <w:rPr>
          <w:rFonts w:ascii="Times New Roman CYR" w:hAnsi="Times New Roman CYR" w:cs="Times New Roman CYR"/>
          <w:sz w:val="28"/>
          <w:szCs w:val="28"/>
          <w:lang w:val="uk-UA"/>
        </w:rPr>
        <w:t>строба</w:t>
      </w:r>
      <w:proofErr w:type="spellEnd"/>
      <w:r>
        <w:rPr>
          <w:rFonts w:ascii="Times New Roman CYR" w:hAnsi="Times New Roman CYR" w:cs="Times New Roman CYR"/>
          <w:sz w:val="28"/>
          <w:szCs w:val="28"/>
          <w:lang w:val="uk-UA"/>
        </w:rPr>
        <w:t xml:space="preserve"> полягає в тому, що навколо ЕТ, виставляється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Логіка ухвалення рішення зводиться до наступних правил:</w:t>
      </w:r>
    </w:p>
    <w:p w:rsidR="00AA2ABD" w:rsidRDefault="00D004EA"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sidR="00AA2ABD">
        <w:rPr>
          <w:rFonts w:ascii="Times New Roman CYR" w:hAnsi="Times New Roman CYR" w:cs="Times New Roman CYR"/>
          <w:sz w:val="28"/>
          <w:szCs w:val="28"/>
          <w:lang w:val="uk-UA"/>
        </w:rPr>
        <w:t xml:space="preserve">) якщо в </w:t>
      </w:r>
      <w:proofErr w:type="spellStart"/>
      <w:r w:rsidR="00AA2ABD">
        <w:rPr>
          <w:rFonts w:ascii="Times New Roman CYR" w:hAnsi="Times New Roman CYR" w:cs="Times New Roman CYR"/>
          <w:sz w:val="28"/>
          <w:szCs w:val="28"/>
          <w:lang w:val="uk-UA"/>
        </w:rPr>
        <w:t>строб</w:t>
      </w:r>
      <w:proofErr w:type="spellEnd"/>
      <w:r w:rsidR="00AA2ABD">
        <w:rPr>
          <w:rFonts w:ascii="Times New Roman CYR" w:hAnsi="Times New Roman CYR" w:cs="Times New Roman CYR"/>
          <w:sz w:val="28"/>
          <w:szCs w:val="28"/>
          <w:lang w:val="uk-UA"/>
        </w:rPr>
        <w:t xml:space="preserve"> потрапила відмітка, то вважається, що вона належить даній траєкторії;</w:t>
      </w:r>
    </w:p>
    <w:p w:rsidR="00AA2ABD" w:rsidRDefault="00D004EA"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2</w:t>
      </w:r>
      <w:r w:rsidR="00AA2ABD">
        <w:rPr>
          <w:rFonts w:ascii="Times New Roman CYR" w:hAnsi="Times New Roman CYR" w:cs="Times New Roman CYR"/>
          <w:sz w:val="28"/>
          <w:szCs w:val="28"/>
          <w:lang w:val="uk-UA"/>
        </w:rPr>
        <w:t xml:space="preserve">) якщо в </w:t>
      </w:r>
      <w:proofErr w:type="spellStart"/>
      <w:r w:rsidR="00AA2ABD">
        <w:rPr>
          <w:rFonts w:ascii="Times New Roman CYR" w:hAnsi="Times New Roman CYR" w:cs="Times New Roman CYR"/>
          <w:sz w:val="28"/>
          <w:szCs w:val="28"/>
          <w:lang w:val="uk-UA"/>
        </w:rPr>
        <w:t>строб</w:t>
      </w:r>
      <w:proofErr w:type="spellEnd"/>
      <w:r w:rsidR="00AA2ABD">
        <w:rPr>
          <w:rFonts w:ascii="Times New Roman CYR" w:hAnsi="Times New Roman CYR" w:cs="Times New Roman CYR"/>
          <w:sz w:val="28"/>
          <w:szCs w:val="28"/>
          <w:lang w:val="uk-UA"/>
        </w:rPr>
        <w:t xml:space="preserve"> не потрапила жодна відмітка, то в якості позначки повітряного об'єкта приймається екстрапольована точка;</w:t>
      </w:r>
    </w:p>
    <w:p w:rsidR="00AA2ABD" w:rsidRDefault="00D004EA"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AA2ABD">
        <w:rPr>
          <w:rFonts w:ascii="Times New Roman CYR" w:hAnsi="Times New Roman CYR" w:cs="Times New Roman CYR"/>
          <w:sz w:val="28"/>
          <w:szCs w:val="28"/>
          <w:lang w:val="uk-UA"/>
        </w:rPr>
        <w:t xml:space="preserve">) при попаданні в </w:t>
      </w:r>
      <w:proofErr w:type="spellStart"/>
      <w:r w:rsidR="00AA2ABD">
        <w:rPr>
          <w:rFonts w:ascii="Times New Roman CYR" w:hAnsi="Times New Roman CYR" w:cs="Times New Roman CYR"/>
          <w:sz w:val="28"/>
          <w:szCs w:val="28"/>
          <w:lang w:val="uk-UA"/>
        </w:rPr>
        <w:t>строб</w:t>
      </w:r>
      <w:proofErr w:type="spellEnd"/>
      <w:r w:rsidR="00AA2ABD">
        <w:rPr>
          <w:rFonts w:ascii="Times New Roman CYR" w:hAnsi="Times New Roman CYR" w:cs="Times New Roman CYR"/>
          <w:sz w:val="28"/>
          <w:szCs w:val="28"/>
          <w:lang w:val="uk-UA"/>
        </w:rPr>
        <w:t xml:space="preserve"> декількох відміток за справжню відмітку може бути прийнята відмітка, яка перша потрапила в </w:t>
      </w:r>
      <w:proofErr w:type="spellStart"/>
      <w:r w:rsidR="00AA2ABD">
        <w:rPr>
          <w:rFonts w:ascii="Times New Roman CYR" w:hAnsi="Times New Roman CYR" w:cs="Times New Roman CYR"/>
          <w:sz w:val="28"/>
          <w:szCs w:val="28"/>
          <w:lang w:val="uk-UA"/>
        </w:rPr>
        <w:t>строб</w:t>
      </w:r>
      <w:proofErr w:type="spellEnd"/>
      <w:r w:rsidR="00AA2ABD">
        <w:rPr>
          <w:rFonts w:ascii="Times New Roman CYR" w:hAnsi="Times New Roman CYR" w:cs="Times New Roman CYR"/>
          <w:sz w:val="28"/>
          <w:szCs w:val="28"/>
          <w:lang w:val="uk-UA"/>
        </w:rPr>
        <w:t xml:space="preserve">, або всі відмітки, що потрапили в </w:t>
      </w:r>
      <w:proofErr w:type="spellStart"/>
      <w:r w:rsidR="00AA2ABD">
        <w:rPr>
          <w:rFonts w:ascii="Times New Roman CYR" w:hAnsi="Times New Roman CYR" w:cs="Times New Roman CYR"/>
          <w:sz w:val="28"/>
          <w:szCs w:val="28"/>
          <w:lang w:val="uk-UA"/>
        </w:rPr>
        <w:t>строб</w:t>
      </w:r>
      <w:proofErr w:type="spellEnd"/>
      <w:r w:rsidR="00AA2ABD">
        <w:rPr>
          <w:rFonts w:ascii="Times New Roman CYR" w:hAnsi="Times New Roman CYR" w:cs="Times New Roman CYR"/>
          <w:sz w:val="28"/>
          <w:szCs w:val="28"/>
          <w:lang w:val="uk-UA"/>
        </w:rPr>
        <w:t>. В цьому випадку будуть формуватися кілька помилкових траєкторій, які надалі відсікаються.</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Метод мінімальних еліптичних відношень полягає в обчисленні для кожної з відміток, що потрапила в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еліптичного відхилення:</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181100" cy="495300"/>
            <wp:effectExtent l="0" t="0" r="0" b="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38" cstate="print"/>
                    <a:srcRect/>
                    <a:stretch>
                      <a:fillRect/>
                    </a:stretch>
                  </pic:blipFill>
                  <pic:spPr bwMode="auto">
                    <a:xfrm>
                      <a:off x="0" y="0"/>
                      <a:ext cx="1181100" cy="4953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w:t>
      </w:r>
      <w:r w:rsidR="00D004EA">
        <w:rPr>
          <w:rFonts w:ascii="Times New Roman CYR" w:hAnsi="Times New Roman CYR" w:cs="Times New Roman CYR"/>
          <w:sz w:val="28"/>
          <w:szCs w:val="28"/>
          <w:lang w:val="uk-UA"/>
        </w:rPr>
        <w:t xml:space="preserve">                                                                                      (3.15)</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r>
        <w:rPr>
          <w:rFonts w:ascii="Microsoft Sans Serif" w:hAnsi="Microsoft Sans Serif" w:cs="Microsoft Sans Serif"/>
          <w:noProof/>
          <w:sz w:val="17"/>
          <w:szCs w:val="17"/>
          <w:lang w:eastAsia="ru-RU"/>
        </w:rPr>
        <w:drawing>
          <wp:inline distT="0" distB="0" distL="0" distR="0">
            <wp:extent cx="142875" cy="161925"/>
            <wp:effectExtent l="1905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39"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Х2 , </w:t>
      </w:r>
      <w:r>
        <w:rPr>
          <w:rFonts w:ascii="Microsoft Sans Serif" w:hAnsi="Microsoft Sans Serif" w:cs="Microsoft Sans Serif"/>
          <w:noProof/>
          <w:sz w:val="17"/>
          <w:szCs w:val="17"/>
          <w:lang w:eastAsia="ru-RU"/>
        </w:rPr>
        <w:drawing>
          <wp:inline distT="0" distB="0" distL="0" distR="0">
            <wp:extent cx="142875" cy="161925"/>
            <wp:effectExtent l="1905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39"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Y2 відстань між ЕТ і поточної точки;</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76225" cy="228600"/>
            <wp:effectExtent l="0" t="0" r="9525"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40" cstate="print"/>
                    <a:srcRect/>
                    <a:stretch>
                      <a:fillRect/>
                    </a:stretch>
                  </pic:blipFill>
                  <pic:spPr bwMode="auto">
                    <a:xfrm>
                      <a:off x="0" y="0"/>
                      <a:ext cx="276225"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w:t>
      </w:r>
      <w:r>
        <w:rPr>
          <w:rFonts w:ascii="Microsoft Sans Serif" w:hAnsi="Microsoft Sans Serif" w:cs="Microsoft Sans Serif"/>
          <w:noProof/>
          <w:sz w:val="17"/>
          <w:szCs w:val="17"/>
          <w:lang w:eastAsia="ru-RU"/>
        </w:rPr>
        <w:drawing>
          <wp:inline distT="0" distB="0" distL="0" distR="0">
            <wp:extent cx="276225" cy="228600"/>
            <wp:effectExtent l="0" t="0" r="9525"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41" cstate="print"/>
                    <a:srcRect/>
                    <a:stretch>
                      <a:fillRect/>
                    </a:stretch>
                  </pic:blipFill>
                  <pic:spPr bwMode="auto">
                    <a:xfrm>
                      <a:off x="0" y="0"/>
                      <a:ext cx="276225"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 помилки визначення </w:t>
      </w:r>
      <w:r>
        <w:rPr>
          <w:rFonts w:ascii="Microsoft Sans Serif" w:hAnsi="Microsoft Sans Serif" w:cs="Microsoft Sans Serif"/>
          <w:noProof/>
          <w:sz w:val="17"/>
          <w:szCs w:val="17"/>
          <w:lang w:eastAsia="ru-RU"/>
        </w:rPr>
        <w:drawing>
          <wp:inline distT="0" distB="0" distL="0" distR="0">
            <wp:extent cx="142875" cy="161925"/>
            <wp:effectExtent l="1905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39"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Х , </w:t>
      </w:r>
      <w:r>
        <w:rPr>
          <w:rFonts w:ascii="Microsoft Sans Serif" w:hAnsi="Microsoft Sans Serif" w:cs="Microsoft Sans Serif"/>
          <w:noProof/>
          <w:sz w:val="17"/>
          <w:szCs w:val="17"/>
          <w:lang w:eastAsia="ru-RU"/>
        </w:rPr>
        <w:drawing>
          <wp:inline distT="0" distB="0" distL="0" distR="0">
            <wp:extent cx="142875" cy="161925"/>
            <wp:effectExtent l="19050" t="0" r="0"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39"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Y.</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Рішення про вибір істинної позначки приймається по мінімуму. Даний метод дає оптимальне рішення при попаданні в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 більше однієї позначки, але для його застосування необхідно знати характеристики розсіювання відміток.</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Метод найменших відстаней полягає в обчисленні для кожної з відміток, що потрапила в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 відхилення і вибір поточної позначки для продовження траєкторії ВО вибирається по мінімуму R.</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 отриманні ТТ і маючи вибірку попередніх значень ми виробляємо згладжування в поточний момент часу. </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076325" cy="438150"/>
            <wp:effectExtent l="0" t="0" r="0" b="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42" cstate="print"/>
                    <a:srcRect/>
                    <a:stretch>
                      <a:fillRect/>
                    </a:stretch>
                  </pic:blipFill>
                  <pic:spPr bwMode="auto">
                    <a:xfrm>
                      <a:off x="0" y="0"/>
                      <a:ext cx="1076325" cy="438150"/>
                    </a:xfrm>
                    <a:prstGeom prst="rect">
                      <a:avLst/>
                    </a:prstGeom>
                    <a:noFill/>
                    <a:ln w="9525">
                      <a:noFill/>
                      <a:miter lim="800000"/>
                      <a:headEnd/>
                      <a:tailEnd/>
                    </a:ln>
                  </pic:spPr>
                </pic:pic>
              </a:graphicData>
            </a:graphic>
          </wp:inline>
        </w:drawing>
      </w:r>
      <w:r w:rsidR="00D004EA">
        <w:rPr>
          <w:rFonts w:ascii="Times New Roman CYR" w:hAnsi="Times New Roman CYR" w:cs="Times New Roman CYR"/>
          <w:sz w:val="28"/>
          <w:szCs w:val="28"/>
          <w:lang w:val="uk-UA"/>
        </w:rPr>
        <w:t xml:space="preserve">                                                                                         (3.16)</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085850" cy="514350"/>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43" cstate="print"/>
                    <a:srcRect/>
                    <a:stretch>
                      <a:fillRect/>
                    </a:stretch>
                  </pic:blipFill>
                  <pic:spPr bwMode="auto">
                    <a:xfrm>
                      <a:off x="0" y="0"/>
                      <a:ext cx="1085850" cy="51435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w:t>
      </w:r>
      <w:r w:rsidR="00D004EA">
        <w:rPr>
          <w:rFonts w:ascii="Times New Roman CYR" w:hAnsi="Times New Roman CYR" w:cs="Times New Roman CYR"/>
          <w:sz w:val="28"/>
          <w:szCs w:val="28"/>
          <w:lang w:val="uk-UA"/>
        </w:rPr>
        <w:t xml:space="preserve">                                                                                        (3.17)</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28625" cy="295275"/>
            <wp:effectExtent l="1905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44" cstate="print"/>
                    <a:srcRect/>
                    <a:stretch>
                      <a:fillRect/>
                    </a:stretch>
                  </pic:blipFill>
                  <pic:spPr bwMode="auto">
                    <a:xfrm>
                      <a:off x="0" y="0"/>
                      <a:ext cx="428625" cy="29527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 коефіцієнт (вага поточного вимірювання);</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533400" cy="304800"/>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45" cstate="print"/>
                    <a:srcRect/>
                    <a:stretch>
                      <a:fillRect/>
                    </a:stretch>
                  </pic:blipFill>
                  <pic:spPr bwMode="auto">
                    <a:xfrm>
                      <a:off x="0" y="0"/>
                      <a:ext cx="533400" cy="3048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 коефіцієнт (вага поточного вимірювання).</w:t>
      </w:r>
    </w:p>
    <w:p w:rsidR="00AA2ABD" w:rsidRDefault="00AA2ABD" w:rsidP="00D004EA">
      <w:pPr>
        <w:widowControl w:val="0"/>
        <w:autoSpaceDE w:val="0"/>
        <w:autoSpaceDN w:val="0"/>
        <w:adjustRightInd w:val="0"/>
        <w:spacing w:after="0" w:line="360" w:lineRule="auto"/>
        <w:jc w:val="both"/>
        <w:rPr>
          <w:rFonts w:ascii="Times New Roman CYR" w:hAnsi="Times New Roman CYR" w:cs="Times New Roman CYR"/>
          <w:sz w:val="28"/>
          <w:szCs w:val="28"/>
          <w:lang w:val="uk-UA"/>
        </w:rPr>
      </w:pP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438275" cy="457200"/>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46" cstate="print"/>
                    <a:srcRect/>
                    <a:stretch>
                      <a:fillRect/>
                    </a:stretch>
                  </pic:blipFill>
                  <pic:spPr bwMode="auto">
                    <a:xfrm>
                      <a:off x="0" y="0"/>
                      <a:ext cx="1438275" cy="457200"/>
                    </a:xfrm>
                    <a:prstGeom prst="rect">
                      <a:avLst/>
                    </a:prstGeom>
                    <a:noFill/>
                    <a:ln w="9525">
                      <a:noFill/>
                      <a:miter lim="800000"/>
                      <a:headEnd/>
                      <a:tailEnd/>
                    </a:ln>
                  </pic:spPr>
                </pic:pic>
              </a:graphicData>
            </a:graphic>
          </wp:inline>
        </w:drawing>
      </w:r>
      <w:r w:rsidR="00D004EA">
        <w:rPr>
          <w:rFonts w:ascii="Times New Roman CYR" w:hAnsi="Times New Roman CYR" w:cs="Times New Roman CYR"/>
          <w:sz w:val="28"/>
          <w:szCs w:val="28"/>
          <w:lang w:val="uk-UA"/>
        </w:rPr>
        <w:t xml:space="preserve">                                                                                 (3.18)</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371600" cy="438150"/>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47" cstate="print"/>
                    <a:srcRect/>
                    <a:stretch>
                      <a:fillRect/>
                    </a:stretch>
                  </pic:blipFill>
                  <pic:spPr bwMode="auto">
                    <a:xfrm>
                      <a:off x="0" y="0"/>
                      <a:ext cx="1371600" cy="438150"/>
                    </a:xfrm>
                    <a:prstGeom prst="rect">
                      <a:avLst/>
                    </a:prstGeom>
                    <a:noFill/>
                    <a:ln w="9525">
                      <a:noFill/>
                      <a:miter lim="800000"/>
                      <a:headEnd/>
                      <a:tailEnd/>
                    </a:ln>
                  </pic:spPr>
                </pic:pic>
              </a:graphicData>
            </a:graphic>
          </wp:inline>
        </w:drawing>
      </w:r>
      <w:r w:rsidR="00D004EA">
        <w:rPr>
          <w:rFonts w:ascii="Times New Roman CYR" w:hAnsi="Times New Roman CYR" w:cs="Times New Roman CYR"/>
          <w:sz w:val="28"/>
          <w:szCs w:val="28"/>
          <w:lang w:val="uk-UA"/>
        </w:rPr>
        <w:t xml:space="preserve">                                                                                  (3.19)</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Траєкторія польоту ПО представляється у вигляді полінома n-го ступеня. Траєкторію ПО будемо ділити на ділянки прямолінійного і рівномірного руху і ділянки маневрування, які чергуються випадковим для наземного спостерігача (системи обробки) чином. Маневрування ВО може бути по швидкості та напрямку. Маневрування за швидкістю обмежується допустимим тангенціальним прискоренням, що не перевищує 1g. Маневрування за напрямом (віраж) може здійснюватися зі значно більшою перевантаженням, порядку (3-5) g. У простому випадку можна припустити, що основним видом маневрування ВО є віраж за курсом на постійній висоті з постійним нормальним прискоренням (перевантаженням), тобто по дузі кола. В цьому випадку проекція траєкторії ВО на горизонтальну площину, являє собою послідовність прямолінійних відрізків, сполучених дугами кіл різного радіусу. При прямолінійному і рівномірному русі оцінку і екстраполяцію ми вже розглянули, а при виявленні маневру нам потрібно використовувати для представлення траєкторії ВО поліном більш високого порядку.</w:t>
      </w:r>
    </w:p>
    <w:p w:rsidR="00AA2ABD" w:rsidRDefault="00AA2ABD" w:rsidP="00D004EA">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Алгоритм обробки сигналів представлений на рис. </w:t>
      </w:r>
      <w:r w:rsidR="00D004EA">
        <w:rPr>
          <w:rFonts w:ascii="Times New Roman CYR" w:hAnsi="Times New Roman CYR" w:cs="Times New Roman CYR"/>
          <w:sz w:val="28"/>
          <w:szCs w:val="28"/>
          <w:lang w:val="uk-UA"/>
        </w:rPr>
        <w:t>3</w:t>
      </w:r>
      <w:r>
        <w:rPr>
          <w:rFonts w:ascii="Times New Roman CYR" w:hAnsi="Times New Roman CYR" w:cs="Times New Roman CYR"/>
          <w:sz w:val="28"/>
          <w:szCs w:val="28"/>
          <w:lang w:val="uk-UA"/>
        </w:rPr>
        <w:t>.1</w:t>
      </w:r>
      <w:r w:rsidR="00D004EA">
        <w:rPr>
          <w:rFonts w:ascii="Times New Roman CYR" w:hAnsi="Times New Roman CYR" w:cs="Times New Roman CYR"/>
          <w:sz w:val="28"/>
          <w:szCs w:val="28"/>
          <w:lang w:val="uk-UA"/>
        </w:rPr>
        <w:t>0</w:t>
      </w:r>
      <w:r>
        <w:rPr>
          <w:rFonts w:ascii="Times New Roman CYR" w:hAnsi="Times New Roman CYR" w:cs="Times New Roman CYR"/>
          <w:sz w:val="28"/>
          <w:szCs w:val="28"/>
          <w:lang w:val="uk-UA"/>
        </w:rPr>
        <w:t>.</w:t>
      </w:r>
    </w:p>
    <w:p w:rsidR="00AA2ABD" w:rsidRDefault="00D004EA" w:rsidP="00D004EA">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3913872" cy="7000875"/>
            <wp:effectExtent l="19050" t="0" r="0" b="0"/>
            <wp:docPr id="1548" name="Рисунок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48" cstate="print"/>
                    <a:srcRect/>
                    <a:stretch>
                      <a:fillRect/>
                    </a:stretch>
                  </pic:blipFill>
                  <pic:spPr bwMode="auto">
                    <a:xfrm>
                      <a:off x="0" y="0"/>
                      <a:ext cx="3913872" cy="7000875"/>
                    </a:xfrm>
                    <a:prstGeom prst="rect">
                      <a:avLst/>
                    </a:prstGeom>
                    <a:noFill/>
                    <a:ln w="9525">
                      <a:noFill/>
                      <a:miter lim="800000"/>
                      <a:headEnd/>
                      <a:tailEnd/>
                    </a:ln>
                  </pic:spPr>
                </pic:pic>
              </a:graphicData>
            </a:graphic>
          </wp:inline>
        </w:drawing>
      </w:r>
    </w:p>
    <w:p w:rsidR="00820E91" w:rsidRDefault="00D004EA" w:rsidP="00D004EA">
      <w:pPr>
        <w:widowControl w:val="0"/>
        <w:autoSpaceDE w:val="0"/>
        <w:autoSpaceDN w:val="0"/>
        <w:adjustRightInd w:val="0"/>
        <w:spacing w:after="0" w:line="360" w:lineRule="auto"/>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3.10</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Алгоритм обробки сигналів</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3.</w:t>
      </w:r>
      <w:r w:rsidR="004D2642">
        <w:rPr>
          <w:rFonts w:ascii="Times New Roman CYR" w:hAnsi="Times New Roman CYR" w:cs="Times New Roman CYR"/>
          <w:b/>
          <w:bCs/>
          <w:sz w:val="28"/>
          <w:szCs w:val="28"/>
          <w:lang w:val="uk-UA"/>
        </w:rPr>
        <w:t>4</w:t>
      </w:r>
      <w:r>
        <w:rPr>
          <w:rFonts w:ascii="Times New Roman CYR" w:hAnsi="Times New Roman CYR" w:cs="Times New Roman CYR"/>
          <w:b/>
          <w:bCs/>
          <w:sz w:val="28"/>
          <w:szCs w:val="28"/>
          <w:lang w:val="uk-UA"/>
        </w:rPr>
        <w:t xml:space="preserve"> Вибір елементної бази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Одним із можливих напрямків побудови системи прийому і обробки радіосигналів пасивної </w:t>
      </w:r>
      <w:proofErr w:type="spellStart"/>
      <w:r>
        <w:rPr>
          <w:rFonts w:ascii="Times New Roman CYR" w:hAnsi="Times New Roman CYR" w:cs="Times New Roman CYR"/>
          <w:sz w:val="28"/>
          <w:szCs w:val="28"/>
          <w:lang w:val="uk-UA"/>
        </w:rPr>
        <w:t>моноімпульсної</w:t>
      </w:r>
      <w:proofErr w:type="spellEnd"/>
      <w:r>
        <w:rPr>
          <w:rFonts w:ascii="Times New Roman CYR" w:hAnsi="Times New Roman CYR" w:cs="Times New Roman CYR"/>
          <w:sz w:val="28"/>
          <w:szCs w:val="28"/>
          <w:lang w:val="uk-UA"/>
        </w:rPr>
        <w:t xml:space="preserve"> РЛС може бути напрямок, оснований на використанні готових модулів, представлених на ринку такими фірмами, </w:t>
      </w:r>
      <w:r>
        <w:rPr>
          <w:rFonts w:ascii="Times New Roman CYR" w:hAnsi="Times New Roman CYR" w:cs="Times New Roman CYR"/>
          <w:sz w:val="28"/>
          <w:szCs w:val="28"/>
          <w:lang w:val="uk-UA"/>
        </w:rPr>
        <w:lastRenderedPageBreak/>
        <w:t xml:space="preserve">як </w:t>
      </w:r>
      <w:proofErr w:type="spellStart"/>
      <w:r>
        <w:rPr>
          <w:rFonts w:ascii="Times New Roman CYR" w:hAnsi="Times New Roman CYR" w:cs="Times New Roman CYR"/>
          <w:sz w:val="28"/>
          <w:szCs w:val="28"/>
          <w:lang w:val="uk-UA"/>
        </w:rPr>
        <w:t>Nallatech</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Xilinx</w:t>
      </w:r>
      <w:proofErr w:type="spellEnd"/>
      <w:r>
        <w:rPr>
          <w:rFonts w:ascii="Times New Roman CYR" w:hAnsi="Times New Roman CYR" w:cs="Times New Roman CYR"/>
          <w:sz w:val="28"/>
          <w:szCs w:val="28"/>
          <w:lang w:val="uk-UA"/>
        </w:rPr>
        <w:t>, «</w:t>
      </w:r>
      <w:proofErr w:type="spellStart"/>
      <w:r>
        <w:rPr>
          <w:rFonts w:ascii="Times New Roman CYR" w:hAnsi="Times New Roman CYR" w:cs="Times New Roman CYR"/>
          <w:sz w:val="28"/>
          <w:szCs w:val="28"/>
          <w:lang w:val="uk-UA"/>
        </w:rPr>
        <w:t>Инструментальные</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системы</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Signatec</w:t>
      </w:r>
      <w:proofErr w:type="spellEnd"/>
      <w:r>
        <w:rPr>
          <w:rFonts w:ascii="Times New Roman CYR" w:hAnsi="Times New Roman CYR" w:cs="Times New Roman CYR"/>
          <w:sz w:val="28"/>
          <w:szCs w:val="28"/>
          <w:lang w:val="uk-UA"/>
        </w:rPr>
        <w:t>.</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Підприємство </w:t>
      </w:r>
      <w:proofErr w:type="spellStart"/>
      <w:r>
        <w:rPr>
          <w:rFonts w:ascii="Times New Roman CYR" w:hAnsi="Times New Roman CYR" w:cs="Times New Roman CYR"/>
          <w:sz w:val="28"/>
          <w:szCs w:val="28"/>
          <w:lang w:val="uk-UA"/>
        </w:rPr>
        <w:t>Signatec</w:t>
      </w:r>
      <w:proofErr w:type="spellEnd"/>
      <w:r>
        <w:rPr>
          <w:rFonts w:ascii="Times New Roman CYR" w:hAnsi="Times New Roman CYR" w:cs="Times New Roman CYR"/>
          <w:sz w:val="28"/>
          <w:szCs w:val="28"/>
          <w:lang w:val="uk-UA"/>
        </w:rPr>
        <w:t xml:space="preserve"> є одним з провідних російських розробників професійного обладнання в галузі збору, розподілу та обробки інформації для суб'єктів оперативно-розшукової діяльності, а також рішень для операторів зв'язку і виробників телекомунікаційного обладнання.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Компанія </w:t>
      </w:r>
      <w:proofErr w:type="spellStart"/>
      <w:r>
        <w:rPr>
          <w:rFonts w:ascii="Times New Roman CYR" w:hAnsi="Times New Roman CYR" w:cs="Times New Roman CYR"/>
          <w:sz w:val="28"/>
          <w:szCs w:val="28"/>
          <w:lang w:val="uk-UA"/>
        </w:rPr>
        <w:t>Signatec</w:t>
      </w:r>
      <w:proofErr w:type="spellEnd"/>
      <w:r>
        <w:rPr>
          <w:rFonts w:ascii="Times New Roman CYR" w:hAnsi="Times New Roman CYR" w:cs="Times New Roman CYR"/>
          <w:sz w:val="28"/>
          <w:szCs w:val="28"/>
          <w:lang w:val="uk-UA"/>
        </w:rPr>
        <w:t xml:space="preserve"> спеціалізується на розробці РС-сумісних плат і систем високошвидкісного введення-виведення для таких додатків як радарні системи, неруйнівний контроль, спектроскопія та інших, що вимагають обробки великого обсягу даних в реальному часі.</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Смуга пропускання плат серії PX з шиною PCI досягає 2 ГГц, а паралельне застосування декількох плат робить інтегральну продуктивність системи практично </w:t>
      </w:r>
      <w:proofErr w:type="spellStart"/>
      <w:r>
        <w:rPr>
          <w:rFonts w:ascii="Times New Roman CYR" w:hAnsi="Times New Roman CYR" w:cs="Times New Roman CYR"/>
          <w:sz w:val="28"/>
          <w:szCs w:val="28"/>
          <w:lang w:val="uk-UA"/>
        </w:rPr>
        <w:t>неообмеженою</w:t>
      </w:r>
      <w:proofErr w:type="spellEnd"/>
      <w:r>
        <w:rPr>
          <w:rFonts w:ascii="Times New Roman CYR" w:hAnsi="Times New Roman CYR" w:cs="Times New Roman CYR"/>
          <w:sz w:val="28"/>
          <w:szCs w:val="28"/>
          <w:lang w:val="uk-UA"/>
        </w:rPr>
        <w:t xml:space="preserve">. Крім плат, що встановлюються в будь РС-сумісний комп'ютер, компанія </w:t>
      </w:r>
      <w:proofErr w:type="spellStart"/>
      <w:r>
        <w:rPr>
          <w:rFonts w:ascii="Times New Roman CYR" w:hAnsi="Times New Roman CYR" w:cs="Times New Roman CYR"/>
          <w:sz w:val="28"/>
          <w:szCs w:val="28"/>
          <w:lang w:val="uk-UA"/>
        </w:rPr>
        <w:t>Signatec</w:t>
      </w:r>
      <w:proofErr w:type="spellEnd"/>
      <w:r>
        <w:rPr>
          <w:rFonts w:ascii="Times New Roman CYR" w:hAnsi="Times New Roman CYR" w:cs="Times New Roman CYR"/>
          <w:sz w:val="28"/>
          <w:szCs w:val="28"/>
          <w:lang w:val="uk-UA"/>
        </w:rPr>
        <w:t xml:space="preserve"> поставляє готові вимірювальні комплекси IC2000 з масивом пам'яті для зберігання даних до 96 </w:t>
      </w:r>
      <w:proofErr w:type="spellStart"/>
      <w:r>
        <w:rPr>
          <w:rFonts w:ascii="Times New Roman CYR" w:hAnsi="Times New Roman CYR" w:cs="Times New Roman CYR"/>
          <w:sz w:val="28"/>
          <w:szCs w:val="28"/>
          <w:lang w:val="uk-UA"/>
        </w:rPr>
        <w:t>терабайт</w:t>
      </w:r>
      <w:proofErr w:type="spellEnd"/>
      <w:r>
        <w:rPr>
          <w:rFonts w:ascii="Times New Roman CYR" w:hAnsi="Times New Roman CYR" w:cs="Times New Roman CYR"/>
          <w:sz w:val="28"/>
          <w:szCs w:val="28"/>
          <w:lang w:val="uk-UA"/>
        </w:rPr>
        <w:t>. Засновані на спеціалізованій шині SAB, ці системи можуть в реальному часі обробляти потоки даних і телеметрії об'ємом до 2,8 Гігабайт в секунду.</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3.</w:t>
      </w:r>
      <w:r w:rsidR="004D2642">
        <w:rPr>
          <w:rFonts w:ascii="Times New Roman CYR" w:hAnsi="Times New Roman CYR" w:cs="Times New Roman CYR"/>
          <w:b/>
          <w:bCs/>
          <w:sz w:val="28"/>
          <w:szCs w:val="28"/>
          <w:lang w:val="uk-UA"/>
        </w:rPr>
        <w:t>5</w:t>
      </w:r>
      <w:r>
        <w:rPr>
          <w:rFonts w:ascii="Times New Roman CYR" w:hAnsi="Times New Roman CYR" w:cs="Times New Roman CYR"/>
          <w:b/>
          <w:bCs/>
          <w:sz w:val="28"/>
          <w:szCs w:val="28"/>
          <w:lang w:val="uk-UA"/>
        </w:rPr>
        <w:t xml:space="preserve"> Забезпечення </w:t>
      </w:r>
      <w:proofErr w:type="spellStart"/>
      <w:r>
        <w:rPr>
          <w:rFonts w:ascii="Times New Roman CYR" w:hAnsi="Times New Roman CYR" w:cs="Times New Roman CYR"/>
          <w:b/>
          <w:bCs/>
          <w:sz w:val="28"/>
          <w:szCs w:val="28"/>
          <w:lang w:val="uk-UA"/>
        </w:rPr>
        <w:t>завадозахищеності</w:t>
      </w:r>
      <w:proofErr w:type="spellEnd"/>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роботі радіолокаційної станції доводиться мати справу з різного роду завадами, що ускладнюють виявлення і спостерігання цілей. Радіолокаційні завади можуть виникати мимовільно і можуть створюватись противником навмисно.</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Мимовільними завадами радіолокаційним станціям являються: внутрішні шуми приймача, атмосферні завади, завади від роботи різних електричних установок і завади від місцевих предметів. Із цих завад найбільше значення для радіолокаційних станцій мають внутрішні шуми приймача і завади від місцевих предметів.</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Навмисні радіолокаційні завади створюються противником з метою пригнічення роботи радіолокаційних станцій. Такі завади бувають активними </w:t>
      </w:r>
      <w:r>
        <w:rPr>
          <w:rFonts w:ascii="Times New Roman CYR" w:hAnsi="Times New Roman CYR" w:cs="Times New Roman CYR"/>
          <w:sz w:val="28"/>
          <w:szCs w:val="28"/>
          <w:lang w:val="uk-UA"/>
        </w:rPr>
        <w:lastRenderedPageBreak/>
        <w:t>і пасивними.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Активні завади створюються спеціальними генераторами завад, що установлюються на літаках, на кораблях або на землі. Джерела активних завад випромінюють радіохвилі, які сприймаються антеною радіолокаційної станції разом з корисними сигналами і створюють на екранах індикаторів характерні зображення, що затрудняють виявлення цілей, що з’являються в зоні дії завади. Особливо сильну дію на радіолокаційну станцію чинять завади, частота яких рівна частоті радіолокаційної станції або близька до неї.</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Пасивні завади зазвичай створюються металізованими стрічками, виготовленими із алюмінієвої фольги. Ці стрічки упаковують в пакети і розсипають з літака-постачальника завад.</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Якщо радіолокаційна станція опромінює «хмару» металізованих стрічок, то відбиті від цих стрічок радіохвилі підсилюються приймачем радіолокаційної станції, як і корисні сигнали, і на індикаторах створюються імпульси, схожі імпульсам від множини цілей.</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Відображення від місцевих предметів: нерівностей місцевості, дерев, будівель, морських хвиль, хмар, дощу і т. д. також створюють завади на індикаторах, що ускладнюють виявлення цілі. Ці завади особливо сильні при роботі по наземним і надводним цілям.</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Дія радіолокаційних завад будь-якого виду порушує нормальну роботу радіолокаційної станції. Тому використовують різні засоби захисту станцій як від активних, так і від пасивних завад.</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Дія завад зменшується зі зменшенням ширини діаграми спрямованості антени станції, так як при цьому обмежуються направлення, з яких завада діє на станцію. У зв’язку з цим радіолокаційні станції сантиметрового діапазону, що мають вузькі діаграми спрямованості, більш </w:t>
      </w:r>
      <w:proofErr w:type="spellStart"/>
      <w:r>
        <w:rPr>
          <w:rFonts w:ascii="Times New Roman CYR" w:hAnsi="Times New Roman CYR" w:cs="Times New Roman CYR"/>
          <w:sz w:val="28"/>
          <w:szCs w:val="28"/>
          <w:lang w:val="uk-UA"/>
        </w:rPr>
        <w:t>завадозахищені</w:t>
      </w:r>
      <w:proofErr w:type="spellEnd"/>
      <w:r>
        <w:rPr>
          <w:rFonts w:ascii="Times New Roman CYR" w:hAnsi="Times New Roman CYR" w:cs="Times New Roman CYR"/>
          <w:sz w:val="28"/>
          <w:szCs w:val="28"/>
          <w:lang w:val="uk-UA"/>
        </w:rPr>
        <w:t>, ніж станції метрового діапазону. Зменшення довжини імпульсів підвищує стійкість станції до дії пасивних завад, так як підвищується її роздільна здатність по дальності.</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Одним із методів захисту від активних завад являється зміна частоти </w:t>
      </w:r>
      <w:r>
        <w:rPr>
          <w:rFonts w:ascii="Times New Roman CYR" w:hAnsi="Times New Roman CYR" w:cs="Times New Roman CYR"/>
          <w:sz w:val="28"/>
          <w:szCs w:val="28"/>
          <w:lang w:val="uk-UA"/>
        </w:rPr>
        <w:lastRenderedPageBreak/>
        <w:t>передатчика і перестройка приймача. Після кожної зміни частоти персоналу станції, що створює завади, буде потрібен час для визначення сигналів радіолокаційної станції, визначення її нової частоти і перестройки передатчика завад. На протязі цього часу прийом відбитих сигналів буде вільним від дії завад.</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Особлива увага приділяється застосуванню схем, що підвищують стійкість радіолокаційних приймачів проти дії різних завад.</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Робота всіх схем захисту приймачів від завад ґрунтується на використанні відмінності сигналу від завади.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Завада може відрізнятись від сигналу частотою коливань, тривалістю дії, частотою повторення (для імпульсної завади), амплітудою, часом </w:t>
      </w:r>
      <w:proofErr w:type="spellStart"/>
      <w:r>
        <w:rPr>
          <w:rFonts w:ascii="Times New Roman CYR" w:hAnsi="Times New Roman CYR" w:cs="Times New Roman CYR"/>
          <w:sz w:val="28"/>
          <w:szCs w:val="28"/>
          <w:lang w:val="uk-UA"/>
        </w:rPr>
        <w:t>поступання</w:t>
      </w:r>
      <w:proofErr w:type="spellEnd"/>
      <w:r>
        <w:rPr>
          <w:rFonts w:ascii="Times New Roman CYR" w:hAnsi="Times New Roman CYR" w:cs="Times New Roman CYR"/>
          <w:sz w:val="28"/>
          <w:szCs w:val="28"/>
          <w:lang w:val="uk-UA"/>
        </w:rPr>
        <w:t xml:space="preserve"> і т. д. Крім того, напрямок </w:t>
      </w:r>
      <w:proofErr w:type="spellStart"/>
      <w:r>
        <w:rPr>
          <w:rFonts w:ascii="Times New Roman CYR" w:hAnsi="Times New Roman CYR" w:cs="Times New Roman CYR"/>
          <w:sz w:val="28"/>
          <w:szCs w:val="28"/>
          <w:lang w:val="uk-UA"/>
        </w:rPr>
        <w:t>поступання</w:t>
      </w:r>
      <w:proofErr w:type="spellEnd"/>
      <w:r>
        <w:rPr>
          <w:rFonts w:ascii="Times New Roman CYR" w:hAnsi="Times New Roman CYR" w:cs="Times New Roman CYR"/>
          <w:sz w:val="28"/>
          <w:szCs w:val="28"/>
          <w:lang w:val="uk-UA"/>
        </w:rPr>
        <w:t xml:space="preserve"> завади може відрізнятися від напрямку максимальної чутливості антени станції. Джерело завад може бути нерухомим (наприклад, місцевий предмет) або переміщатись зі швидкістю, що відрізняється від швидкості переміщення цілі (літак в хмарі металізованих стрічок) і т. д.</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Найбільш простим, але достатньо ефективним методом захисту від завад, що відрізняються по своїй частоті від частоти сигналу, являється застосування загороджувальних фільтрів.</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Одна зі схем загороджувальних фільтрів зображена на рис. 3.11.</w:t>
      </w:r>
    </w:p>
    <w:p w:rsidR="0045361E" w:rsidRDefault="0045361E" w:rsidP="0045361E">
      <w:pPr>
        <w:widowControl w:val="0"/>
        <w:autoSpaceDE w:val="0"/>
        <w:autoSpaceDN w:val="0"/>
        <w:adjustRightInd w:val="0"/>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276475" cy="2514600"/>
            <wp:effectExtent l="0" t="0" r="0" b="0"/>
            <wp:docPr id="1551" name="Рисунок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49" cstate="print"/>
                    <a:srcRect/>
                    <a:stretch>
                      <a:fillRect/>
                    </a:stretch>
                  </pic:blipFill>
                  <pic:spPr bwMode="auto">
                    <a:xfrm>
                      <a:off x="0" y="0"/>
                      <a:ext cx="2276475" cy="2514600"/>
                    </a:xfrm>
                    <a:prstGeom prst="rect">
                      <a:avLst/>
                    </a:prstGeom>
                    <a:noFill/>
                    <a:ln w="9525">
                      <a:noFill/>
                      <a:miter lim="800000"/>
                      <a:headEnd/>
                      <a:tailEnd/>
                    </a:ln>
                  </pic:spPr>
                </pic:pic>
              </a:graphicData>
            </a:graphic>
          </wp:inline>
        </w:drawing>
      </w:r>
    </w:p>
    <w:p w:rsidR="0045361E" w:rsidRDefault="0045361E" w:rsidP="0045361E">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3.11</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Загороджувальний фільтр</w:t>
      </w:r>
    </w:p>
    <w:p w:rsidR="0045361E" w:rsidRDefault="0045361E" w:rsidP="0045361E">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Фільтр являє собою паралельний резонансний контур </w:t>
      </w:r>
      <w:r>
        <w:rPr>
          <w:rFonts w:ascii="Microsoft Sans Serif" w:hAnsi="Microsoft Sans Serif" w:cs="Microsoft Sans Serif"/>
          <w:noProof/>
          <w:sz w:val="17"/>
          <w:szCs w:val="17"/>
          <w:lang w:eastAsia="ru-RU"/>
        </w:rPr>
        <w:drawing>
          <wp:inline distT="0" distB="0" distL="0" distR="0">
            <wp:extent cx="447675" cy="219075"/>
            <wp:effectExtent l="0" t="0" r="9525" b="0"/>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50" cstate="print"/>
                    <a:srcRect/>
                    <a:stretch>
                      <a:fillRect/>
                    </a:stretch>
                  </pic:blipFill>
                  <pic:spPr bwMode="auto">
                    <a:xfrm>
                      <a:off x="0" y="0"/>
                      <a:ext cx="447675" cy="21907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Опір </w:t>
      </w:r>
      <w:r>
        <w:rPr>
          <w:rFonts w:ascii="Microsoft Sans Serif" w:hAnsi="Microsoft Sans Serif" w:cs="Microsoft Sans Serif"/>
          <w:noProof/>
          <w:sz w:val="17"/>
          <w:szCs w:val="17"/>
          <w:lang w:eastAsia="ru-RU"/>
        </w:rPr>
        <w:drawing>
          <wp:inline distT="0" distB="0" distL="0" distR="0">
            <wp:extent cx="152400" cy="161925"/>
            <wp:effectExtent l="19050" t="0" r="0" b="0"/>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51"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служить для компенсації втрат в контурі і підвищення точності його настройки. При настройці цього контуру на частоту завади його резонансний опір виходить досить великим, що і зумовлює значне ослаблення завади. Для корисних сигналів, що мають частоту, відмінну від резонансної, фільтр має малий опір і сигнали ослаблюються ним незначно. При регулюванні опору змінюється добротність контуру і ширина його смуги пропускання. При відсутності завад фільтр відключається, щоб не відбувалось ослаблення сигналів.</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Загороджувальні фільтри добре захищають від неперервно діючої завади (синусоїдальної немодульованої або модульованої), при умові якщо основна частота завади значно відрізняється від частоти сигналу. Якщо ця умова не виконується, фільтр виявляється безкорисним.</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Часто для боротьби з завадами застосовується часова селекція, що використовує неодночасне </w:t>
      </w:r>
      <w:proofErr w:type="spellStart"/>
      <w:r>
        <w:rPr>
          <w:rFonts w:ascii="Times New Roman CYR" w:hAnsi="Times New Roman CYR" w:cs="Times New Roman CYR"/>
          <w:sz w:val="28"/>
          <w:szCs w:val="28"/>
          <w:lang w:val="uk-UA"/>
        </w:rPr>
        <w:t>поступання</w:t>
      </w:r>
      <w:proofErr w:type="spellEnd"/>
      <w:r>
        <w:rPr>
          <w:rFonts w:ascii="Times New Roman CYR" w:hAnsi="Times New Roman CYR" w:cs="Times New Roman CYR"/>
          <w:sz w:val="28"/>
          <w:szCs w:val="28"/>
          <w:lang w:val="uk-UA"/>
        </w:rPr>
        <w:t xml:space="preserve"> сигналів і завад. Для цього один із каскадів приймача, що називається селекторним, підтримується в закритому стані весь час, окрім моменту очікуваного </w:t>
      </w:r>
      <w:proofErr w:type="spellStart"/>
      <w:r>
        <w:rPr>
          <w:rFonts w:ascii="Times New Roman CYR" w:hAnsi="Times New Roman CYR" w:cs="Times New Roman CYR"/>
          <w:sz w:val="28"/>
          <w:szCs w:val="28"/>
          <w:lang w:val="uk-UA"/>
        </w:rPr>
        <w:t>поступання</w:t>
      </w:r>
      <w:proofErr w:type="spellEnd"/>
      <w:r>
        <w:rPr>
          <w:rFonts w:ascii="Times New Roman CYR" w:hAnsi="Times New Roman CYR" w:cs="Times New Roman CYR"/>
          <w:sz w:val="28"/>
          <w:szCs w:val="28"/>
          <w:lang w:val="uk-UA"/>
        </w:rPr>
        <w:t xml:space="preserve"> сигналу від цілі. В цей момент на каскад подається відкриваючий імпульс, і сигнал вільно проходить приймач; завади ж, що поступають в інший час, на виході приймача не з’являються. Імпульс, що відчиняє селекторний каскад, називається </w:t>
      </w:r>
      <w:proofErr w:type="spellStart"/>
      <w:r>
        <w:rPr>
          <w:rFonts w:ascii="Times New Roman CYR" w:hAnsi="Times New Roman CYR" w:cs="Times New Roman CYR"/>
          <w:sz w:val="28"/>
          <w:szCs w:val="28"/>
          <w:lang w:val="uk-UA"/>
        </w:rPr>
        <w:t>стробом</w:t>
      </w:r>
      <w:proofErr w:type="spellEnd"/>
      <w:r>
        <w:rPr>
          <w:rFonts w:ascii="Times New Roman CYR" w:hAnsi="Times New Roman CYR" w:cs="Times New Roman CYR"/>
          <w:sz w:val="28"/>
          <w:szCs w:val="28"/>
          <w:lang w:val="uk-UA"/>
        </w:rPr>
        <w:t xml:space="preserve"> або селекторним імпульсом. Момент виникнення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-імпульсу узгоджується з моментом </w:t>
      </w:r>
      <w:proofErr w:type="spellStart"/>
      <w:r>
        <w:rPr>
          <w:rFonts w:ascii="Times New Roman CYR" w:hAnsi="Times New Roman CYR" w:cs="Times New Roman CYR"/>
          <w:sz w:val="28"/>
          <w:szCs w:val="28"/>
          <w:lang w:val="uk-UA"/>
        </w:rPr>
        <w:t>поступання</w:t>
      </w:r>
      <w:proofErr w:type="spellEnd"/>
      <w:r>
        <w:rPr>
          <w:rFonts w:ascii="Times New Roman CYR" w:hAnsi="Times New Roman CYR" w:cs="Times New Roman CYR"/>
          <w:sz w:val="28"/>
          <w:szCs w:val="28"/>
          <w:lang w:val="uk-UA"/>
        </w:rPr>
        <w:t xml:space="preserve"> сигналу від вибраної оператором цілі. Довжина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-імпульсу може бути більше або менше довжини сигналу. Застосування дуже короткого </w:t>
      </w:r>
      <w:proofErr w:type="spellStart"/>
      <w:r>
        <w:rPr>
          <w:rFonts w:ascii="Times New Roman CYR" w:hAnsi="Times New Roman CYR" w:cs="Times New Roman CYR"/>
          <w:sz w:val="28"/>
          <w:szCs w:val="28"/>
          <w:lang w:val="uk-UA"/>
        </w:rPr>
        <w:t>строб</w:t>
      </w:r>
      <w:proofErr w:type="spellEnd"/>
      <w:r>
        <w:rPr>
          <w:rFonts w:ascii="Times New Roman CYR" w:hAnsi="Times New Roman CYR" w:cs="Times New Roman CYR"/>
          <w:sz w:val="28"/>
          <w:szCs w:val="28"/>
          <w:lang w:val="uk-UA"/>
        </w:rPr>
        <w:t xml:space="preserve">-імпульсу (ультразвукового </w:t>
      </w:r>
      <w:proofErr w:type="spellStart"/>
      <w:r>
        <w:rPr>
          <w:rFonts w:ascii="Times New Roman CYR" w:hAnsi="Times New Roman CYR" w:cs="Times New Roman CYR"/>
          <w:sz w:val="28"/>
          <w:szCs w:val="28"/>
          <w:lang w:val="uk-UA"/>
        </w:rPr>
        <w:t>стробу</w:t>
      </w:r>
      <w:proofErr w:type="spellEnd"/>
      <w:r>
        <w:rPr>
          <w:rFonts w:ascii="Times New Roman CYR" w:hAnsi="Times New Roman CYR" w:cs="Times New Roman CYR"/>
          <w:sz w:val="28"/>
          <w:szCs w:val="28"/>
          <w:lang w:val="uk-UA"/>
        </w:rPr>
        <w:t>) дозволяє значно підвищити завадостійкість станції і підвищити надійність роботи системи автоматичного супроводження цілі.</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Часову селекцію неможна застосовувати для пригнічення неперервної завади, особливо шумової. </w:t>
      </w:r>
    </w:p>
    <w:p w:rsidR="0045361E" w:rsidRDefault="0045361E">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4. КОНСТРУКТОРСЬКА ЧАСТИНА</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color w:val="FFFFFF"/>
          <w:sz w:val="28"/>
          <w:szCs w:val="28"/>
          <w:lang w:val="uk-UA"/>
        </w:rPr>
      </w:pPr>
      <w:r>
        <w:rPr>
          <w:rFonts w:ascii="Times New Roman CYR" w:hAnsi="Times New Roman CYR" w:cs="Times New Roman CYR"/>
          <w:color w:val="FFFFFF"/>
          <w:sz w:val="28"/>
          <w:szCs w:val="28"/>
          <w:lang w:val="uk-UA"/>
        </w:rPr>
        <w:t>радіолокаційний станція загороджувальний фільтр</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 xml:space="preserve">Фірма </w:t>
      </w:r>
      <w:proofErr w:type="spellStart"/>
      <w:r w:rsidRPr="00AD064D">
        <w:rPr>
          <w:rFonts w:ascii="Times New Roman CYR" w:hAnsi="Times New Roman CYR" w:cs="Times New Roman CYR"/>
          <w:sz w:val="28"/>
          <w:szCs w:val="28"/>
          <w:lang w:val="uk-UA"/>
        </w:rPr>
        <w:t>Schroff</w:t>
      </w:r>
      <w:proofErr w:type="spellEnd"/>
      <w:r w:rsidRPr="00AD064D">
        <w:rPr>
          <w:rFonts w:ascii="Times New Roman CYR" w:hAnsi="Times New Roman CYR" w:cs="Times New Roman CYR"/>
          <w:sz w:val="28"/>
          <w:szCs w:val="28"/>
          <w:lang w:val="uk-UA"/>
        </w:rPr>
        <w:t xml:space="preserve"> входить</w:t>
      </w:r>
      <w:r>
        <w:rPr>
          <w:rFonts w:ascii="Times New Roman CYR" w:hAnsi="Times New Roman CYR" w:cs="Times New Roman CYR"/>
          <w:sz w:val="28"/>
          <w:szCs w:val="28"/>
          <w:lang w:val="uk-UA"/>
        </w:rPr>
        <w:t xml:space="preserve"> у промислову групу </w:t>
      </w:r>
      <w:proofErr w:type="spellStart"/>
      <w:r>
        <w:rPr>
          <w:rFonts w:ascii="Times New Roman CYR" w:hAnsi="Times New Roman CYR" w:cs="Times New Roman CYR"/>
          <w:sz w:val="28"/>
          <w:szCs w:val="28"/>
          <w:lang w:val="uk-UA"/>
        </w:rPr>
        <w:t>Pentair</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Enclosures</w:t>
      </w:r>
      <w:proofErr w:type="spellEnd"/>
      <w:r>
        <w:rPr>
          <w:rFonts w:ascii="Times New Roman CYR" w:hAnsi="Times New Roman CYR" w:cs="Times New Roman CYR"/>
          <w:sz w:val="28"/>
          <w:szCs w:val="28"/>
          <w:lang w:val="uk-UA"/>
        </w:rPr>
        <w:t xml:space="preserve">, що є одним із найбільших у світі виробників корпусів, шаф і стійок для електронного і електротехнічного устаткування. Загальна кількість найменувань виробів, що поставляються фірмою </w:t>
      </w:r>
      <w:proofErr w:type="spellStart"/>
      <w:r>
        <w:rPr>
          <w:rFonts w:ascii="Times New Roman CYR" w:hAnsi="Times New Roman CYR" w:cs="Times New Roman CYR"/>
          <w:sz w:val="28"/>
          <w:szCs w:val="28"/>
          <w:lang w:val="uk-UA"/>
        </w:rPr>
        <w:t>Schroff</w:t>
      </w:r>
      <w:proofErr w:type="spellEnd"/>
      <w:r>
        <w:rPr>
          <w:rFonts w:ascii="Times New Roman CYR" w:hAnsi="Times New Roman CYR" w:cs="Times New Roman CYR"/>
          <w:sz w:val="28"/>
          <w:szCs w:val="28"/>
          <w:lang w:val="uk-UA"/>
        </w:rPr>
        <w:t xml:space="preserve">, становить близько 20 тисяч, що дозволяє вибрати базову конструкцію і додаткові приналежності практично для будь-якої задачі. </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Гнучке сучасне виробництво </w:t>
      </w:r>
      <w:proofErr w:type="spellStart"/>
      <w:r>
        <w:rPr>
          <w:rFonts w:ascii="Times New Roman CYR" w:hAnsi="Times New Roman CYR" w:cs="Times New Roman CYR"/>
          <w:sz w:val="28"/>
          <w:szCs w:val="28"/>
          <w:lang w:val="uk-UA"/>
        </w:rPr>
        <w:t>Schroff</w:t>
      </w:r>
      <w:proofErr w:type="spellEnd"/>
      <w:r>
        <w:rPr>
          <w:rFonts w:ascii="Times New Roman CYR" w:hAnsi="Times New Roman CYR" w:cs="Times New Roman CYR"/>
          <w:sz w:val="28"/>
          <w:szCs w:val="28"/>
          <w:lang w:val="uk-UA"/>
        </w:rPr>
        <w:t xml:space="preserve"> і </w:t>
      </w:r>
      <w:proofErr w:type="spellStart"/>
      <w:r>
        <w:rPr>
          <w:rFonts w:ascii="Times New Roman CYR" w:hAnsi="Times New Roman CYR" w:cs="Times New Roman CYR"/>
          <w:sz w:val="28"/>
          <w:szCs w:val="28"/>
          <w:lang w:val="uk-UA"/>
        </w:rPr>
        <w:t>Pentair</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Enclosures</w:t>
      </w:r>
      <w:proofErr w:type="spellEnd"/>
      <w:r>
        <w:rPr>
          <w:rFonts w:ascii="Times New Roman CYR" w:hAnsi="Times New Roman CYR" w:cs="Times New Roman CYR"/>
          <w:sz w:val="28"/>
          <w:szCs w:val="28"/>
          <w:lang w:val="uk-UA"/>
        </w:rPr>
        <w:t>, сертифіковане по стандарту ІSO 9001, а також стандарту по захисту навколишнього середовища ІSO 14001 і розміщене в багатьох країнах Західної Європи й у США, гарантує найвищу якість і невисоку вартість продуктів.</w:t>
      </w:r>
    </w:p>
    <w:p w:rsidR="0045361E" w:rsidRDefault="0045361E"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Основні лінії продукції </w:t>
      </w:r>
      <w:proofErr w:type="spellStart"/>
      <w:r>
        <w:rPr>
          <w:rFonts w:ascii="Times New Roman CYR" w:hAnsi="Times New Roman CYR" w:cs="Times New Roman CYR"/>
          <w:sz w:val="28"/>
          <w:szCs w:val="28"/>
          <w:lang w:val="uk-UA"/>
        </w:rPr>
        <w:t>Schroff</w:t>
      </w:r>
      <w:proofErr w:type="spellEnd"/>
      <w:r>
        <w:rPr>
          <w:rFonts w:ascii="Times New Roman CYR" w:hAnsi="Times New Roman CYR" w:cs="Times New Roman CYR"/>
          <w:sz w:val="28"/>
          <w:szCs w:val="28"/>
          <w:lang w:val="uk-UA"/>
        </w:rPr>
        <w:t xml:space="preserve"> є такими:</w:t>
      </w:r>
    </w:p>
    <w:p w:rsidR="0045361E" w:rsidRDefault="0045361E"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1) </w:t>
      </w:r>
      <w:r>
        <w:rPr>
          <w:rFonts w:ascii="Microsoft Sans Serif" w:hAnsi="Microsoft Sans Serif" w:cs="Microsoft Sans Serif"/>
          <w:noProof/>
          <w:sz w:val="17"/>
          <w:szCs w:val="17"/>
          <w:lang w:eastAsia="ru-RU"/>
        </w:rPr>
        <w:drawing>
          <wp:inline distT="0" distB="0" distL="0" distR="0">
            <wp:extent cx="247650" cy="200025"/>
            <wp:effectExtent l="19050" t="0" r="0" b="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52" cstate="print"/>
                    <a:srcRect/>
                    <a:stretch>
                      <a:fillRect/>
                    </a:stretch>
                  </pic:blipFill>
                  <pic:spPr bwMode="auto">
                    <a:xfrm>
                      <a:off x="0" y="0"/>
                      <a:ext cx="247650" cy="2000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і метричні шафи й стояки для електронного, комунікаційного й лабораторного устаткування, призначені для використання як в офісних, так і в промислових умовах;</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sidR="0045361E">
        <w:rPr>
          <w:rFonts w:ascii="Times New Roman CYR" w:hAnsi="Times New Roman CYR" w:cs="Times New Roman CYR"/>
          <w:sz w:val="28"/>
          <w:szCs w:val="28"/>
          <w:lang w:val="uk-UA"/>
        </w:rPr>
        <w:t>) допоміжне устаткування для шаф і стояків, включаючи засоби для зручного монтажу устаткування, укладання й комутації кабелів, електромагнітного захисту й розподіленого електромагнітного захисту й розподіленого безперебійного живлення;</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45361E">
        <w:rPr>
          <w:rFonts w:ascii="Times New Roman CYR" w:hAnsi="Times New Roman CYR" w:cs="Times New Roman CYR"/>
          <w:sz w:val="28"/>
          <w:szCs w:val="28"/>
          <w:lang w:val="uk-UA"/>
        </w:rPr>
        <w:t>) спеціалізовані шафи для розміщення серверного й мережевого устаткування, в тому числі комутаційні;</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45361E">
        <w:rPr>
          <w:rFonts w:ascii="Times New Roman CYR" w:hAnsi="Times New Roman CYR" w:cs="Times New Roman CYR"/>
          <w:sz w:val="28"/>
          <w:szCs w:val="28"/>
          <w:lang w:val="uk-UA"/>
        </w:rPr>
        <w:t>) комутаційні шафки для оптичних кабелів;</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5</w:t>
      </w:r>
      <w:r w:rsidR="0045361E">
        <w:rPr>
          <w:rFonts w:ascii="Times New Roman CYR" w:hAnsi="Times New Roman CYR" w:cs="Times New Roman CYR"/>
          <w:sz w:val="28"/>
          <w:szCs w:val="28"/>
          <w:lang w:val="uk-UA"/>
        </w:rPr>
        <w:t>) приладові корпуси для монтажу різних електронних блоків і модулів;</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6</w:t>
      </w:r>
      <w:r w:rsidR="0045361E">
        <w:rPr>
          <w:rFonts w:ascii="Times New Roman CYR" w:hAnsi="Times New Roman CYR" w:cs="Times New Roman CYR"/>
          <w:sz w:val="28"/>
          <w:szCs w:val="28"/>
          <w:lang w:val="uk-UA"/>
        </w:rPr>
        <w:t>) настінні сталеві електротехнічні ящики й електроізоляційні пластикові ящики й корпуси різних типорозмірів;</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7</w:t>
      </w:r>
      <w:r w:rsidR="0045361E">
        <w:rPr>
          <w:rFonts w:ascii="Times New Roman CYR" w:hAnsi="Times New Roman CYR" w:cs="Times New Roman CYR"/>
          <w:sz w:val="28"/>
          <w:szCs w:val="28"/>
          <w:lang w:val="uk-UA"/>
        </w:rPr>
        <w:t xml:space="preserve">) корпуси й деталі </w:t>
      </w:r>
      <w:proofErr w:type="spellStart"/>
      <w:r w:rsidR="0045361E">
        <w:rPr>
          <w:rFonts w:ascii="Times New Roman CYR" w:hAnsi="Times New Roman CYR" w:cs="Times New Roman CYR"/>
          <w:sz w:val="28"/>
          <w:szCs w:val="28"/>
          <w:lang w:val="uk-UA"/>
        </w:rPr>
        <w:t>субблоків</w:t>
      </w:r>
      <w:proofErr w:type="spellEnd"/>
      <w:r w:rsidR="0045361E">
        <w:rPr>
          <w:rFonts w:ascii="Times New Roman CYR" w:hAnsi="Times New Roman CYR" w:cs="Times New Roman CYR"/>
          <w:sz w:val="28"/>
          <w:szCs w:val="28"/>
          <w:lang w:val="uk-UA"/>
        </w:rPr>
        <w:t xml:space="preserve"> для </w:t>
      </w:r>
      <w:r w:rsidR="0045361E">
        <w:rPr>
          <w:rFonts w:ascii="Microsoft Sans Serif" w:hAnsi="Microsoft Sans Serif" w:cs="Microsoft Sans Serif"/>
          <w:noProof/>
          <w:sz w:val="17"/>
          <w:szCs w:val="17"/>
          <w:lang w:eastAsia="ru-RU"/>
        </w:rPr>
        <w:drawing>
          <wp:inline distT="0" distB="0" distL="0" distR="0">
            <wp:extent cx="247650" cy="200025"/>
            <wp:effectExtent l="19050" t="0" r="0" b="0"/>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52" cstate="print"/>
                    <a:srcRect/>
                    <a:stretch>
                      <a:fillRect/>
                    </a:stretch>
                  </pic:blipFill>
                  <pic:spPr bwMode="auto">
                    <a:xfrm>
                      <a:off x="0" y="0"/>
                      <a:ext cx="247650" cy="200025"/>
                    </a:xfrm>
                    <a:prstGeom prst="rect">
                      <a:avLst/>
                    </a:prstGeom>
                    <a:noFill/>
                    <a:ln w="9525">
                      <a:noFill/>
                      <a:miter lim="800000"/>
                      <a:headEnd/>
                      <a:tailEnd/>
                    </a:ln>
                  </pic:spPr>
                </pic:pic>
              </a:graphicData>
            </a:graphic>
          </wp:inline>
        </w:drawing>
      </w:r>
      <w:r w:rsidR="0045361E">
        <w:rPr>
          <w:rFonts w:ascii="Times New Roman CYR" w:hAnsi="Times New Roman CYR" w:cs="Times New Roman CYR"/>
          <w:sz w:val="28"/>
          <w:szCs w:val="28"/>
          <w:lang w:val="uk-UA"/>
        </w:rPr>
        <w:t xml:space="preserve"> і метричних модулів, у тому числі з електромагнітним захистом і для мобільних застосувань, з великим вибором допоміжного устаткування;</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8</w:t>
      </w:r>
      <w:r w:rsidR="0045361E">
        <w:rPr>
          <w:rFonts w:ascii="Times New Roman CYR" w:hAnsi="Times New Roman CYR" w:cs="Times New Roman CYR"/>
          <w:sz w:val="28"/>
          <w:szCs w:val="28"/>
          <w:lang w:val="uk-UA"/>
        </w:rPr>
        <w:t xml:space="preserve">) напрямні, з’єднувачі, шини живлення й заземлення, тестові й макетні плати, </w:t>
      </w:r>
      <w:proofErr w:type="spellStart"/>
      <w:r w:rsidR="0045361E">
        <w:rPr>
          <w:rFonts w:ascii="Times New Roman CYR" w:hAnsi="Times New Roman CYR" w:cs="Times New Roman CYR"/>
          <w:sz w:val="28"/>
          <w:szCs w:val="28"/>
          <w:lang w:val="uk-UA"/>
        </w:rPr>
        <w:t>кросплати</w:t>
      </w:r>
      <w:proofErr w:type="spellEnd"/>
      <w:r w:rsidR="0045361E">
        <w:rPr>
          <w:rFonts w:ascii="Times New Roman CYR" w:hAnsi="Times New Roman CYR" w:cs="Times New Roman CYR"/>
          <w:sz w:val="28"/>
          <w:szCs w:val="28"/>
          <w:lang w:val="uk-UA"/>
        </w:rPr>
        <w:t xml:space="preserve"> для найпоширеніших шин, компоненти й гнізда для встановлення на передній панелі;ф</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9</w:t>
      </w:r>
      <w:r w:rsidR="0045361E">
        <w:rPr>
          <w:rFonts w:ascii="Times New Roman CYR" w:hAnsi="Times New Roman CYR" w:cs="Times New Roman CYR"/>
          <w:sz w:val="28"/>
          <w:szCs w:val="28"/>
          <w:lang w:val="uk-UA"/>
        </w:rPr>
        <w:t xml:space="preserve">) спеціалізовані версії приладових і </w:t>
      </w:r>
      <w:r w:rsidR="0045361E">
        <w:rPr>
          <w:rFonts w:ascii="Microsoft Sans Serif" w:hAnsi="Microsoft Sans Serif" w:cs="Microsoft Sans Serif"/>
          <w:noProof/>
          <w:sz w:val="17"/>
          <w:szCs w:val="17"/>
          <w:lang w:eastAsia="ru-RU"/>
        </w:rPr>
        <w:drawing>
          <wp:inline distT="0" distB="0" distL="0" distR="0">
            <wp:extent cx="247650" cy="200025"/>
            <wp:effectExtent l="19050" t="0" r="0" b="0"/>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52" cstate="print"/>
                    <a:srcRect/>
                    <a:stretch>
                      <a:fillRect/>
                    </a:stretch>
                  </pic:blipFill>
                  <pic:spPr bwMode="auto">
                    <a:xfrm>
                      <a:off x="0" y="0"/>
                      <a:ext cx="247650" cy="200025"/>
                    </a:xfrm>
                    <a:prstGeom prst="rect">
                      <a:avLst/>
                    </a:prstGeom>
                    <a:noFill/>
                    <a:ln w="9525">
                      <a:noFill/>
                      <a:miter lim="800000"/>
                      <a:headEnd/>
                      <a:tailEnd/>
                    </a:ln>
                  </pic:spPr>
                </pic:pic>
              </a:graphicData>
            </a:graphic>
          </wp:inline>
        </w:drawing>
      </w:r>
      <w:r w:rsidR="0045361E">
        <w:rPr>
          <w:rFonts w:ascii="Times New Roman CYR" w:hAnsi="Times New Roman CYR" w:cs="Times New Roman CYR"/>
          <w:sz w:val="28"/>
          <w:szCs w:val="28"/>
          <w:lang w:val="uk-UA"/>
        </w:rPr>
        <w:t xml:space="preserve"> корпусів для устаткування на основі найпоширеніших електричних шин типу VME, VME64x, </w:t>
      </w:r>
      <w:proofErr w:type="spellStart"/>
      <w:r w:rsidR="0045361E">
        <w:rPr>
          <w:rFonts w:ascii="Times New Roman CYR" w:hAnsi="Times New Roman CYR" w:cs="Times New Roman CYR"/>
          <w:sz w:val="28"/>
          <w:szCs w:val="28"/>
          <w:lang w:val="uk-UA"/>
        </w:rPr>
        <w:t>CompactPCI</w:t>
      </w:r>
      <w:proofErr w:type="spellEnd"/>
      <w:r w:rsidR="0045361E">
        <w:rPr>
          <w:rFonts w:ascii="Times New Roman CYR" w:hAnsi="Times New Roman CYR" w:cs="Times New Roman CYR"/>
          <w:sz w:val="28"/>
          <w:szCs w:val="28"/>
          <w:lang w:val="uk-UA"/>
        </w:rPr>
        <w:t xml:space="preserve"> і інших із вбудованими системами живлення, охолодження й електромагнітного захисту;</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10</w:t>
      </w:r>
      <w:r w:rsidR="0045361E">
        <w:rPr>
          <w:rFonts w:ascii="Times New Roman CYR" w:hAnsi="Times New Roman CYR" w:cs="Times New Roman CYR"/>
          <w:sz w:val="28"/>
          <w:szCs w:val="28"/>
          <w:lang w:val="uk-UA"/>
        </w:rPr>
        <w:t>) засоби підтримання клімату в корпуса, включаючи кондиціонери, вентилятори, нагнітачі, нагрівачі й керуючу електроніку з уніфікованими засобами під’єднання.</w:t>
      </w:r>
    </w:p>
    <w:p w:rsidR="0045361E" w:rsidRDefault="0045361E"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Монтажні корпуси й шафи </w:t>
      </w:r>
      <w:proofErr w:type="spellStart"/>
      <w:r>
        <w:rPr>
          <w:rFonts w:ascii="Times New Roman CYR" w:hAnsi="Times New Roman CYR" w:cs="Times New Roman CYR"/>
          <w:sz w:val="28"/>
          <w:szCs w:val="28"/>
          <w:lang w:val="uk-UA"/>
        </w:rPr>
        <w:t>ConceptLine</w:t>
      </w:r>
      <w:proofErr w:type="spellEnd"/>
      <w:r>
        <w:rPr>
          <w:rFonts w:ascii="Times New Roman CYR" w:hAnsi="Times New Roman CYR" w:cs="Times New Roman CYR"/>
          <w:sz w:val="28"/>
          <w:szCs w:val="28"/>
          <w:lang w:val="uk-UA"/>
        </w:rPr>
        <w:t xml:space="preserve"> призначені для встановлення клемників на стандартну DIN-рейку, розміщення устаткування на монтажній платі, а також для монтажу </w:t>
      </w:r>
      <w:r>
        <w:rPr>
          <w:rFonts w:ascii="Microsoft Sans Serif" w:hAnsi="Microsoft Sans Serif" w:cs="Microsoft Sans Serif"/>
          <w:noProof/>
          <w:sz w:val="17"/>
          <w:szCs w:val="17"/>
          <w:lang w:eastAsia="ru-RU"/>
        </w:rPr>
        <w:drawing>
          <wp:inline distT="0" distB="0" distL="0" distR="0">
            <wp:extent cx="247650" cy="200025"/>
            <wp:effectExtent l="19050" t="0" r="0" b="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52" cstate="print"/>
                    <a:srcRect/>
                    <a:stretch>
                      <a:fillRect/>
                    </a:stretch>
                  </pic:blipFill>
                  <pic:spPr bwMode="auto">
                    <a:xfrm>
                      <a:off x="0" y="0"/>
                      <a:ext cx="247650" cy="2000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устаткування (при ширині 600мм). Вони мають наступні переваги:</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sidR="0045361E">
        <w:rPr>
          <w:rFonts w:ascii="Times New Roman CYR" w:hAnsi="Times New Roman CYR" w:cs="Times New Roman CYR"/>
          <w:sz w:val="28"/>
          <w:szCs w:val="28"/>
          <w:lang w:val="uk-UA"/>
        </w:rPr>
        <w:t>) міцний сталевий суцільнозварний корпус;</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sidR="0045361E">
        <w:rPr>
          <w:rFonts w:ascii="Times New Roman CYR" w:hAnsi="Times New Roman CYR" w:cs="Times New Roman CYR"/>
          <w:sz w:val="28"/>
          <w:szCs w:val="28"/>
          <w:lang w:val="uk-UA"/>
        </w:rPr>
        <w:t>) відкриті металеві двері;</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45361E">
        <w:rPr>
          <w:rFonts w:ascii="Times New Roman CYR" w:hAnsi="Times New Roman CYR" w:cs="Times New Roman CYR"/>
          <w:sz w:val="28"/>
          <w:szCs w:val="28"/>
          <w:lang w:val="uk-UA"/>
        </w:rPr>
        <w:t>) високий ступінь захисту від впливів навколишнього середовища (пиловологонепроникні);</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45361E">
        <w:rPr>
          <w:rFonts w:ascii="Times New Roman CYR" w:hAnsi="Times New Roman CYR" w:cs="Times New Roman CYR"/>
          <w:sz w:val="28"/>
          <w:szCs w:val="28"/>
          <w:lang w:val="uk-UA"/>
        </w:rPr>
        <w:t>) вбудована знімна плата для встановлення з’єднувачів або кабельних сальників;</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5</w:t>
      </w:r>
      <w:r w:rsidR="0045361E">
        <w:rPr>
          <w:rFonts w:ascii="Times New Roman CYR" w:hAnsi="Times New Roman CYR" w:cs="Times New Roman CYR"/>
          <w:sz w:val="28"/>
          <w:szCs w:val="28"/>
          <w:lang w:val="uk-UA"/>
        </w:rPr>
        <w:t>) стаціонарні монтажні плати з можливістю встановлення на довільній глибині, оцинковані;</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6</w:t>
      </w:r>
      <w:r w:rsidR="0045361E">
        <w:rPr>
          <w:rFonts w:ascii="Times New Roman CYR" w:hAnsi="Times New Roman CYR" w:cs="Times New Roman CYR"/>
          <w:sz w:val="28"/>
          <w:szCs w:val="28"/>
          <w:lang w:val="uk-UA"/>
        </w:rPr>
        <w:t xml:space="preserve">) вертикальні тримачі для </w:t>
      </w:r>
      <w:r w:rsidR="0045361E">
        <w:rPr>
          <w:rFonts w:ascii="Microsoft Sans Serif" w:hAnsi="Microsoft Sans Serif" w:cs="Microsoft Sans Serif"/>
          <w:noProof/>
          <w:sz w:val="17"/>
          <w:szCs w:val="17"/>
          <w:lang w:eastAsia="ru-RU"/>
        </w:rPr>
        <w:drawing>
          <wp:inline distT="0" distB="0" distL="0" distR="0">
            <wp:extent cx="247650" cy="200025"/>
            <wp:effectExtent l="19050" t="0" r="0" b="0"/>
            <wp:docPr id="1582"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52" cstate="print"/>
                    <a:srcRect/>
                    <a:stretch>
                      <a:fillRect/>
                    </a:stretch>
                  </pic:blipFill>
                  <pic:spPr bwMode="auto">
                    <a:xfrm>
                      <a:off x="0" y="0"/>
                      <a:ext cx="247650" cy="200025"/>
                    </a:xfrm>
                    <a:prstGeom prst="rect">
                      <a:avLst/>
                    </a:prstGeom>
                    <a:noFill/>
                    <a:ln w="9525">
                      <a:noFill/>
                      <a:miter lim="800000"/>
                      <a:headEnd/>
                      <a:tailEnd/>
                    </a:ln>
                  </pic:spPr>
                </pic:pic>
              </a:graphicData>
            </a:graphic>
          </wp:inline>
        </w:drawing>
      </w:r>
      <w:r w:rsidR="0045361E">
        <w:rPr>
          <w:rFonts w:ascii="Times New Roman CYR" w:hAnsi="Times New Roman CYR" w:cs="Times New Roman CYR"/>
          <w:sz w:val="28"/>
          <w:szCs w:val="28"/>
          <w:lang w:val="uk-UA"/>
        </w:rPr>
        <w:t xml:space="preserve"> устаткування з можливістю встановлення на довільній глибині;</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7</w:t>
      </w:r>
      <w:r w:rsidR="0045361E">
        <w:rPr>
          <w:rFonts w:ascii="Times New Roman CYR" w:hAnsi="Times New Roman CYR" w:cs="Times New Roman CYR"/>
          <w:sz w:val="28"/>
          <w:szCs w:val="28"/>
          <w:lang w:val="uk-UA"/>
        </w:rPr>
        <w:t>) різні варіанти навішення дверей з можливістю обмеження кута відкривання;</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8</w:t>
      </w:r>
      <w:r w:rsidR="0045361E">
        <w:rPr>
          <w:rFonts w:ascii="Times New Roman CYR" w:hAnsi="Times New Roman CYR" w:cs="Times New Roman CYR"/>
          <w:sz w:val="28"/>
          <w:szCs w:val="28"/>
          <w:lang w:val="uk-UA"/>
        </w:rPr>
        <w:t>) різні варіанти замків, у тому числі навісні;</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9</w:t>
      </w:r>
      <w:r w:rsidR="0045361E">
        <w:rPr>
          <w:rFonts w:ascii="Times New Roman CYR" w:hAnsi="Times New Roman CYR" w:cs="Times New Roman CYR"/>
          <w:sz w:val="28"/>
          <w:szCs w:val="28"/>
          <w:lang w:val="uk-UA"/>
        </w:rPr>
        <w:t>) зручне кріплення до стіни;</w:t>
      </w:r>
    </w:p>
    <w:p w:rsidR="0045361E" w:rsidRDefault="00AD064D"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10</w:t>
      </w:r>
      <w:r w:rsidR="0045361E">
        <w:rPr>
          <w:rFonts w:ascii="Times New Roman CYR" w:hAnsi="Times New Roman CYR" w:cs="Times New Roman CYR"/>
          <w:sz w:val="28"/>
          <w:szCs w:val="28"/>
          <w:lang w:val="uk-UA"/>
        </w:rPr>
        <w:t>) система заземлення.</w:t>
      </w:r>
    </w:p>
    <w:p w:rsidR="0045361E" w:rsidRDefault="0045361E" w:rsidP="00AD064D">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Ряд типорозмірів </w:t>
      </w:r>
      <w:proofErr w:type="spellStart"/>
      <w:r>
        <w:rPr>
          <w:rFonts w:ascii="Times New Roman CYR" w:hAnsi="Times New Roman CYR" w:cs="Times New Roman CYR"/>
          <w:sz w:val="28"/>
          <w:szCs w:val="28"/>
          <w:lang w:val="uk-UA"/>
        </w:rPr>
        <w:t>ConceptLine</w:t>
      </w:r>
      <w:proofErr w:type="spellEnd"/>
      <w:r>
        <w:rPr>
          <w:rFonts w:ascii="Times New Roman CYR" w:hAnsi="Times New Roman CYR" w:cs="Times New Roman CYR"/>
          <w:sz w:val="28"/>
          <w:szCs w:val="28"/>
          <w:lang w:val="uk-UA"/>
        </w:rPr>
        <w:t xml:space="preserve"> наведений у табл. </w:t>
      </w:r>
      <w:r w:rsidR="00AD064D">
        <w:rPr>
          <w:rFonts w:ascii="Times New Roman CYR" w:hAnsi="Times New Roman CYR" w:cs="Times New Roman CYR"/>
          <w:sz w:val="28"/>
          <w:szCs w:val="28"/>
          <w:lang w:val="uk-UA"/>
        </w:rPr>
        <w:t>4</w:t>
      </w:r>
      <w:r>
        <w:rPr>
          <w:rFonts w:ascii="Times New Roman CYR" w:hAnsi="Times New Roman CYR" w:cs="Times New Roman CYR"/>
          <w:sz w:val="28"/>
          <w:szCs w:val="28"/>
          <w:lang w:val="uk-UA"/>
        </w:rPr>
        <w:t>.1.</w:t>
      </w:r>
    </w:p>
    <w:p w:rsidR="0045361E" w:rsidRDefault="0045361E" w:rsidP="0045361E">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Таблиця </w:t>
      </w:r>
      <w:r w:rsidR="00AD064D">
        <w:rPr>
          <w:rFonts w:ascii="Times New Roman CYR" w:hAnsi="Times New Roman CYR" w:cs="Times New Roman CYR"/>
          <w:sz w:val="28"/>
          <w:szCs w:val="28"/>
          <w:lang w:val="uk-UA"/>
        </w:rPr>
        <w:t>4</w:t>
      </w:r>
      <w:r>
        <w:rPr>
          <w:rFonts w:ascii="Times New Roman CYR" w:hAnsi="Times New Roman CYR" w:cs="Times New Roman CYR"/>
          <w:sz w:val="28"/>
          <w:szCs w:val="28"/>
          <w:lang w:val="uk-UA"/>
        </w:rPr>
        <w:t>.1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2591"/>
        <w:gridCol w:w="3192"/>
      </w:tblGrid>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Висота, мм</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Ширина, мм</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Глибина, мм</w:t>
            </w:r>
          </w:p>
        </w:tc>
      </w:tr>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300</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250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150</w:t>
            </w:r>
          </w:p>
        </w:tc>
      </w:tr>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400</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300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220</w:t>
            </w:r>
          </w:p>
        </w:tc>
      </w:tr>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500</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400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320</w:t>
            </w:r>
          </w:p>
        </w:tc>
      </w:tr>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600</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500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420</w:t>
            </w:r>
          </w:p>
        </w:tc>
      </w:tr>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700</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600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800</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800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1000</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1000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r w:rsidR="0045361E" w:rsidRPr="00AD064D" w:rsidTr="00AD064D">
        <w:tc>
          <w:tcPr>
            <w:tcW w:w="2937"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1200</w:t>
            </w:r>
          </w:p>
        </w:tc>
        <w:tc>
          <w:tcPr>
            <w:tcW w:w="25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bl>
    <w:p w:rsidR="0045361E" w:rsidRDefault="0045361E"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Крім того, існують монтажні корпуси й шафи </w:t>
      </w:r>
      <w:proofErr w:type="spellStart"/>
      <w:r>
        <w:rPr>
          <w:rFonts w:ascii="Times New Roman CYR" w:hAnsi="Times New Roman CYR" w:cs="Times New Roman CYR"/>
          <w:sz w:val="28"/>
          <w:szCs w:val="28"/>
          <w:lang w:val="uk-UA"/>
        </w:rPr>
        <w:t>ConceptLine</w:t>
      </w:r>
      <w:proofErr w:type="spellEnd"/>
      <w:r>
        <w:rPr>
          <w:rFonts w:ascii="Times New Roman CYR" w:hAnsi="Times New Roman CYR" w:cs="Times New Roman CYR"/>
          <w:sz w:val="28"/>
          <w:szCs w:val="28"/>
          <w:lang w:val="uk-UA"/>
        </w:rPr>
        <w:t xml:space="preserve"> з нержавіючої сталі. Вони призначені для встановлення клемників на стандартну DIN-рейку, розміщення устаткування на монтажній платі, а також монтажу </w:t>
      </w:r>
      <w:r>
        <w:rPr>
          <w:rFonts w:ascii="Microsoft Sans Serif" w:hAnsi="Microsoft Sans Serif" w:cs="Microsoft Sans Serif"/>
          <w:noProof/>
          <w:sz w:val="17"/>
          <w:szCs w:val="17"/>
          <w:lang w:eastAsia="ru-RU"/>
        </w:rPr>
        <w:drawing>
          <wp:inline distT="0" distB="0" distL="0" distR="0">
            <wp:extent cx="247650" cy="200025"/>
            <wp:effectExtent l="19050" t="0" r="0" b="0"/>
            <wp:docPr id="1583"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52" cstate="print"/>
                    <a:srcRect/>
                    <a:stretch>
                      <a:fillRect/>
                    </a:stretch>
                  </pic:blipFill>
                  <pic:spPr bwMode="auto">
                    <a:xfrm>
                      <a:off x="0" y="0"/>
                      <a:ext cx="247650" cy="2000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устаткування. Їх основні особливості такі:</w:t>
      </w:r>
    </w:p>
    <w:p w:rsidR="0045361E" w:rsidRDefault="00AD064D"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sidR="0045361E">
        <w:rPr>
          <w:rFonts w:ascii="Times New Roman CYR" w:hAnsi="Times New Roman CYR" w:cs="Times New Roman CYR"/>
          <w:sz w:val="28"/>
          <w:szCs w:val="28"/>
          <w:lang w:val="uk-UA"/>
        </w:rPr>
        <w:t>) допускають використання поза межами закритих приміщень;</w:t>
      </w:r>
    </w:p>
    <w:p w:rsidR="0045361E" w:rsidRDefault="00AD064D"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sidR="0045361E">
        <w:rPr>
          <w:rFonts w:ascii="Times New Roman CYR" w:hAnsi="Times New Roman CYR" w:cs="Times New Roman CYR"/>
          <w:sz w:val="28"/>
          <w:szCs w:val="28"/>
          <w:lang w:val="uk-UA"/>
        </w:rPr>
        <w:t>) міцний суцільнозварний корпус із нержавіючої сталі;</w:t>
      </w:r>
    </w:p>
    <w:p w:rsidR="0045361E" w:rsidRDefault="00AD064D"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45361E">
        <w:rPr>
          <w:rFonts w:ascii="Times New Roman CYR" w:hAnsi="Times New Roman CYR" w:cs="Times New Roman CYR"/>
          <w:sz w:val="28"/>
          <w:szCs w:val="28"/>
          <w:lang w:val="uk-UA"/>
        </w:rPr>
        <w:t>) відкидні металічні двері;</w:t>
      </w:r>
    </w:p>
    <w:p w:rsidR="0045361E" w:rsidRDefault="00AD064D"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45361E">
        <w:rPr>
          <w:rFonts w:ascii="Times New Roman CYR" w:hAnsi="Times New Roman CYR" w:cs="Times New Roman CYR"/>
          <w:sz w:val="28"/>
          <w:szCs w:val="28"/>
          <w:lang w:val="uk-UA"/>
        </w:rPr>
        <w:t>) високий ступінь захисту від впливів навколишнього середовища (пиловологонепроникні);</w:t>
      </w:r>
    </w:p>
    <w:p w:rsidR="0045361E" w:rsidRDefault="00AD064D"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5</w:t>
      </w:r>
      <w:r w:rsidR="0045361E">
        <w:rPr>
          <w:rFonts w:ascii="Times New Roman CYR" w:hAnsi="Times New Roman CYR" w:cs="Times New Roman CYR"/>
          <w:sz w:val="28"/>
          <w:szCs w:val="28"/>
          <w:lang w:val="uk-UA"/>
        </w:rPr>
        <w:t>) спеціальна кришка для кращого захисту від дощу й снігу;</w:t>
      </w:r>
    </w:p>
    <w:p w:rsidR="0045361E" w:rsidRDefault="00AD064D"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6</w:t>
      </w:r>
      <w:r w:rsidR="0045361E">
        <w:rPr>
          <w:rFonts w:ascii="Times New Roman CYR" w:hAnsi="Times New Roman CYR" w:cs="Times New Roman CYR"/>
          <w:sz w:val="28"/>
          <w:szCs w:val="28"/>
          <w:lang w:val="uk-UA"/>
        </w:rPr>
        <w:t>) спеціальне пристосування для кріплення на стовпи й труби;</w:t>
      </w:r>
    </w:p>
    <w:p w:rsidR="0045361E" w:rsidRDefault="00AD064D"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7</w:t>
      </w:r>
      <w:r w:rsidR="0045361E">
        <w:rPr>
          <w:rFonts w:ascii="Times New Roman CYR" w:hAnsi="Times New Roman CYR" w:cs="Times New Roman CYR"/>
          <w:sz w:val="28"/>
          <w:szCs w:val="28"/>
          <w:lang w:val="uk-UA"/>
        </w:rPr>
        <w:t>) різні варіанти замків, у тому числі навісні.</w:t>
      </w:r>
    </w:p>
    <w:p w:rsidR="0045361E" w:rsidRDefault="0045361E" w:rsidP="00AD064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Ряд типорозмірів </w:t>
      </w:r>
      <w:proofErr w:type="spellStart"/>
      <w:r>
        <w:rPr>
          <w:rFonts w:ascii="Times New Roman CYR" w:hAnsi="Times New Roman CYR" w:cs="Times New Roman CYR"/>
          <w:sz w:val="28"/>
          <w:szCs w:val="28"/>
          <w:lang w:val="uk-UA"/>
        </w:rPr>
        <w:t>ConceptLine</w:t>
      </w:r>
      <w:proofErr w:type="spellEnd"/>
      <w:r>
        <w:rPr>
          <w:rFonts w:ascii="Times New Roman CYR" w:hAnsi="Times New Roman CYR" w:cs="Times New Roman CYR"/>
          <w:sz w:val="28"/>
          <w:szCs w:val="28"/>
          <w:lang w:val="uk-UA"/>
        </w:rPr>
        <w:t xml:space="preserve"> з нержавіючої сталі наведений в табл. </w:t>
      </w:r>
      <w:r w:rsidR="00AD064D">
        <w:rPr>
          <w:rFonts w:ascii="Times New Roman CYR" w:hAnsi="Times New Roman CYR" w:cs="Times New Roman CYR"/>
          <w:sz w:val="28"/>
          <w:szCs w:val="28"/>
          <w:lang w:val="uk-UA"/>
        </w:rPr>
        <w:t>4</w:t>
      </w:r>
      <w:r>
        <w:rPr>
          <w:rFonts w:ascii="Times New Roman CYR" w:hAnsi="Times New Roman CYR" w:cs="Times New Roman CYR"/>
          <w:sz w:val="28"/>
          <w:szCs w:val="28"/>
          <w:lang w:val="uk-UA"/>
        </w:rPr>
        <w:t>.2.</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Таблиця </w:t>
      </w:r>
      <w:r w:rsidR="00AD064D">
        <w:rPr>
          <w:rFonts w:ascii="Times New Roman CYR" w:hAnsi="Times New Roman CYR" w:cs="Times New Roman CYR"/>
          <w:sz w:val="28"/>
          <w:szCs w:val="28"/>
          <w:lang w:val="uk-UA"/>
        </w:rPr>
        <w:t>4</w:t>
      </w:r>
      <w:r>
        <w:rPr>
          <w:rFonts w:ascii="Times New Roman CYR" w:hAnsi="Times New Roman CYR" w:cs="Times New Roman CYR"/>
          <w:sz w:val="28"/>
          <w:szCs w:val="28"/>
          <w:lang w:val="uk-UA"/>
        </w:rPr>
        <w:t>.2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91"/>
        <w:gridCol w:w="3192"/>
      </w:tblGrid>
      <w:tr w:rsidR="0045361E" w:rsidRPr="00AD064D" w:rsidTr="00AD064D">
        <w:tc>
          <w:tcPr>
            <w:tcW w:w="2268"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Висота, мм</w:t>
            </w:r>
          </w:p>
        </w:tc>
        <w:tc>
          <w:tcPr>
            <w:tcW w:w="31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Ширина, мм</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Глибина, мм</w:t>
            </w:r>
          </w:p>
        </w:tc>
      </w:tr>
      <w:tr w:rsidR="0045361E" w:rsidRPr="00AD064D" w:rsidTr="00AD064D">
        <w:tc>
          <w:tcPr>
            <w:tcW w:w="2268"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300</w:t>
            </w:r>
          </w:p>
        </w:tc>
        <w:tc>
          <w:tcPr>
            <w:tcW w:w="31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250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150</w:t>
            </w:r>
          </w:p>
        </w:tc>
      </w:tr>
      <w:tr w:rsidR="0045361E" w:rsidRPr="00AD064D" w:rsidTr="00AD064D">
        <w:tc>
          <w:tcPr>
            <w:tcW w:w="2268"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400</w:t>
            </w:r>
          </w:p>
        </w:tc>
        <w:tc>
          <w:tcPr>
            <w:tcW w:w="31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300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220</w:t>
            </w:r>
          </w:p>
        </w:tc>
      </w:tr>
      <w:tr w:rsidR="0045361E" w:rsidRPr="00AD064D" w:rsidTr="00AD064D">
        <w:tc>
          <w:tcPr>
            <w:tcW w:w="2268"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500</w:t>
            </w:r>
          </w:p>
        </w:tc>
        <w:tc>
          <w:tcPr>
            <w:tcW w:w="31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400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320</w:t>
            </w:r>
          </w:p>
        </w:tc>
      </w:tr>
      <w:tr w:rsidR="0045361E" w:rsidRPr="00AD064D" w:rsidTr="00AD064D">
        <w:tc>
          <w:tcPr>
            <w:tcW w:w="2268"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600</w:t>
            </w:r>
          </w:p>
        </w:tc>
        <w:tc>
          <w:tcPr>
            <w:tcW w:w="31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500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r w:rsidR="0045361E" w:rsidRPr="00AD064D" w:rsidTr="00AD064D">
        <w:tc>
          <w:tcPr>
            <w:tcW w:w="2268"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800</w:t>
            </w:r>
          </w:p>
        </w:tc>
        <w:tc>
          <w:tcPr>
            <w:tcW w:w="31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600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r w:rsidR="0045361E" w:rsidRPr="00AD064D" w:rsidTr="00AD064D">
        <w:tc>
          <w:tcPr>
            <w:tcW w:w="2268"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1000</w:t>
            </w:r>
          </w:p>
        </w:tc>
        <w:tc>
          <w:tcPr>
            <w:tcW w:w="31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800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r w:rsidR="0045361E" w:rsidRPr="00AD064D" w:rsidTr="00AD064D">
        <w:tc>
          <w:tcPr>
            <w:tcW w:w="2268"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1200</w:t>
            </w:r>
          </w:p>
        </w:tc>
        <w:tc>
          <w:tcPr>
            <w:tcW w:w="3191"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AD064D">
              <w:rPr>
                <w:rFonts w:ascii="Times New Roman CYR" w:hAnsi="Times New Roman CYR" w:cs="Times New Roman CYR"/>
                <w:sz w:val="28"/>
                <w:szCs w:val="28"/>
                <w:lang w:val="uk-UA"/>
              </w:rPr>
              <w:t>1000</w:t>
            </w:r>
          </w:p>
        </w:tc>
        <w:tc>
          <w:tcPr>
            <w:tcW w:w="3192" w:type="dxa"/>
          </w:tcPr>
          <w:p w:rsidR="0045361E" w:rsidRPr="00AD064D"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bl>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Корпуси серії </w:t>
      </w:r>
      <w:proofErr w:type="spellStart"/>
      <w:r>
        <w:rPr>
          <w:rFonts w:ascii="Times New Roman CYR" w:hAnsi="Times New Roman CYR" w:cs="Times New Roman CYR"/>
          <w:sz w:val="28"/>
          <w:szCs w:val="28"/>
          <w:lang w:val="uk-UA"/>
        </w:rPr>
        <w:t>ConceptLine</w:t>
      </w:r>
      <w:proofErr w:type="spellEnd"/>
      <w:r>
        <w:rPr>
          <w:rFonts w:ascii="Times New Roman CYR" w:hAnsi="Times New Roman CYR" w:cs="Times New Roman CYR"/>
          <w:sz w:val="28"/>
          <w:szCs w:val="28"/>
          <w:lang w:val="uk-UA"/>
        </w:rPr>
        <w:t xml:space="preserve"> продовжують удосконалюватися.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Дуже серйозні зміни відбулися в найбільш популярних настінних шафах із шарнірними дверцятами серії </w:t>
      </w:r>
      <w:proofErr w:type="spellStart"/>
      <w:r>
        <w:rPr>
          <w:rFonts w:ascii="Times New Roman CYR" w:hAnsi="Times New Roman CYR" w:cs="Times New Roman CYR"/>
          <w:sz w:val="28"/>
          <w:szCs w:val="28"/>
          <w:lang w:val="uk-UA"/>
        </w:rPr>
        <w:t>ConceptLine</w:t>
      </w:r>
      <w:proofErr w:type="spellEnd"/>
      <w:r>
        <w:rPr>
          <w:rFonts w:ascii="Times New Roman CYR" w:hAnsi="Times New Roman CYR" w:cs="Times New Roman CYR"/>
          <w:sz w:val="28"/>
          <w:szCs w:val="28"/>
          <w:lang w:val="uk-UA"/>
        </w:rPr>
        <w:t>:</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sidR="0045361E">
        <w:rPr>
          <w:rFonts w:ascii="Times New Roman CYR" w:hAnsi="Times New Roman CYR" w:cs="Times New Roman CYR"/>
          <w:sz w:val="28"/>
          <w:szCs w:val="28"/>
          <w:lang w:val="uk-UA"/>
        </w:rPr>
        <w:t>) на чверть збільшилася кількість типорозмірів стандартних корпусів з металевими дверцятами, в основному за рахунок появи більших корпусів для кожної із припустимих глибин (150, 220, 320 і 420 мм);</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sidR="0045361E">
        <w:rPr>
          <w:rFonts w:ascii="Times New Roman CYR" w:hAnsi="Times New Roman CYR" w:cs="Times New Roman CYR"/>
          <w:sz w:val="28"/>
          <w:szCs w:val="28"/>
          <w:lang w:val="uk-UA"/>
        </w:rPr>
        <w:t>) на доповнення до шаф глибиною 420 мм з’явилися шафи із заскленими дверцятами глибиною 320 мм;</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45361E">
        <w:rPr>
          <w:rFonts w:ascii="Times New Roman CYR" w:hAnsi="Times New Roman CYR" w:cs="Times New Roman CYR"/>
          <w:sz w:val="28"/>
          <w:szCs w:val="28"/>
          <w:lang w:val="uk-UA"/>
        </w:rPr>
        <w:t>) як і в інших лініях продуктів, з’явилися оцинковані монтажні плати;</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45361E">
        <w:rPr>
          <w:rFonts w:ascii="Times New Roman CYR" w:hAnsi="Times New Roman CYR" w:cs="Times New Roman CYR"/>
          <w:sz w:val="28"/>
          <w:szCs w:val="28"/>
          <w:lang w:val="uk-UA"/>
        </w:rPr>
        <w:t>) розширилися також номенклатура типорозмірів серії шаф з нержавіючої сталі. Тут, навпаки, з’явилися менш габаритні варіанти шаф із глибиною 320 мм;</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5</w:t>
      </w:r>
      <w:r w:rsidR="0045361E">
        <w:rPr>
          <w:rFonts w:ascii="Times New Roman CYR" w:hAnsi="Times New Roman CYR" w:cs="Times New Roman CYR"/>
          <w:sz w:val="28"/>
          <w:szCs w:val="28"/>
          <w:lang w:val="uk-UA"/>
        </w:rPr>
        <w:t xml:space="preserve">) дуже важливим нововведенням є випуск спеціальної версії шаф </w:t>
      </w:r>
      <w:proofErr w:type="spellStart"/>
      <w:r w:rsidR="0045361E">
        <w:rPr>
          <w:rFonts w:ascii="Times New Roman CYR" w:hAnsi="Times New Roman CYR" w:cs="Times New Roman CYR"/>
          <w:sz w:val="28"/>
          <w:szCs w:val="28"/>
          <w:lang w:val="uk-UA"/>
        </w:rPr>
        <w:t>ConceptLine</w:t>
      </w:r>
      <w:proofErr w:type="spellEnd"/>
      <w:r w:rsidR="0045361E">
        <w:rPr>
          <w:rFonts w:ascii="Times New Roman CYR" w:hAnsi="Times New Roman CYR" w:cs="Times New Roman CYR"/>
          <w:sz w:val="28"/>
          <w:szCs w:val="28"/>
          <w:lang w:val="uk-UA"/>
        </w:rPr>
        <w:t xml:space="preserve"> з підвищеним ступенем електромагнітного захисту. </w:t>
      </w:r>
      <w:proofErr w:type="spellStart"/>
      <w:r w:rsidR="0045361E">
        <w:rPr>
          <w:rFonts w:ascii="Times New Roman CYR" w:hAnsi="Times New Roman CYR" w:cs="Times New Roman CYR"/>
          <w:sz w:val="28"/>
          <w:szCs w:val="28"/>
          <w:lang w:val="uk-UA"/>
        </w:rPr>
        <w:t>ConceptLine</w:t>
      </w:r>
      <w:proofErr w:type="spellEnd"/>
      <w:r w:rsidR="0045361E">
        <w:rPr>
          <w:rFonts w:ascii="Times New Roman CYR" w:hAnsi="Times New Roman CYR" w:cs="Times New Roman CYR"/>
          <w:sz w:val="28"/>
          <w:szCs w:val="28"/>
          <w:lang w:val="uk-UA"/>
        </w:rPr>
        <w:t xml:space="preserve"> ЕМС забезпечує пригнічення завад у діапазоні від 30 МГц до 1 </w:t>
      </w:r>
      <w:proofErr w:type="spellStart"/>
      <w:r w:rsidR="0045361E">
        <w:rPr>
          <w:rFonts w:ascii="Times New Roman CYR" w:hAnsi="Times New Roman CYR" w:cs="Times New Roman CYR"/>
          <w:sz w:val="28"/>
          <w:szCs w:val="28"/>
          <w:lang w:val="uk-UA"/>
        </w:rPr>
        <w:t>ГГц</w:t>
      </w:r>
      <w:proofErr w:type="spellEnd"/>
      <w:r w:rsidR="0045361E">
        <w:rPr>
          <w:rFonts w:ascii="Times New Roman CYR" w:hAnsi="Times New Roman CYR" w:cs="Times New Roman CYR"/>
          <w:sz w:val="28"/>
          <w:szCs w:val="28"/>
          <w:lang w:val="uk-UA"/>
        </w:rPr>
        <w:t xml:space="preserve"> на рівні 70-40 дБ. При цьому зберігається високий ступінь захисту від впливів навколишнього середовища.</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Зовнішній вигляд вибраного для розміщення устаткування корпусу ІРС-611 показаний на рис. </w:t>
      </w:r>
      <w:r w:rsidR="00AD064D">
        <w:rPr>
          <w:rFonts w:ascii="Times New Roman CYR" w:hAnsi="Times New Roman CYR" w:cs="Times New Roman CYR"/>
          <w:sz w:val="28"/>
          <w:szCs w:val="28"/>
          <w:lang w:val="uk-UA"/>
        </w:rPr>
        <w:t>4</w:t>
      </w:r>
      <w:r>
        <w:rPr>
          <w:rFonts w:ascii="Times New Roman CYR" w:hAnsi="Times New Roman CYR" w:cs="Times New Roman CYR"/>
          <w:sz w:val="28"/>
          <w:szCs w:val="28"/>
          <w:lang w:val="uk-UA"/>
        </w:rPr>
        <w:t>.1.</w:t>
      </w:r>
    </w:p>
    <w:p w:rsidR="0045361E" w:rsidRDefault="0045361E" w:rsidP="00AD064D">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876675" cy="2341208"/>
            <wp:effectExtent l="19050" t="0" r="9525" b="0"/>
            <wp:docPr id="1584" name="Рисунок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53" cstate="print">
                      <a:grayscl/>
                    </a:blip>
                    <a:srcRect/>
                    <a:stretch>
                      <a:fillRect/>
                    </a:stretch>
                  </pic:blipFill>
                  <pic:spPr bwMode="auto">
                    <a:xfrm>
                      <a:off x="0" y="0"/>
                      <a:ext cx="3876675" cy="2341208"/>
                    </a:xfrm>
                    <a:prstGeom prst="rect">
                      <a:avLst/>
                    </a:prstGeom>
                    <a:noFill/>
                    <a:ln w="9525">
                      <a:noFill/>
                      <a:miter lim="800000"/>
                      <a:headEnd/>
                      <a:tailEnd/>
                    </a:ln>
                  </pic:spPr>
                </pic:pic>
              </a:graphicData>
            </a:graphic>
          </wp:inline>
        </w:drawing>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w:t>
      </w:r>
      <w:r w:rsidR="00AD064D">
        <w:rPr>
          <w:rFonts w:ascii="Times New Roman CYR" w:hAnsi="Times New Roman CYR" w:cs="Times New Roman CYR"/>
          <w:sz w:val="28"/>
          <w:szCs w:val="28"/>
          <w:lang w:val="uk-UA"/>
        </w:rPr>
        <w:t>4</w:t>
      </w:r>
      <w:r>
        <w:rPr>
          <w:rFonts w:ascii="Times New Roman CYR" w:hAnsi="Times New Roman CYR" w:cs="Times New Roman CYR"/>
          <w:sz w:val="28"/>
          <w:szCs w:val="28"/>
          <w:lang w:val="uk-UA"/>
        </w:rPr>
        <w:t>.1</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Корпус для промислового комп’ютера/сервера підвищеної функціональності РСІ-611</w:t>
      </w:r>
    </w:p>
    <w:p w:rsidR="006562FD" w:rsidRDefault="006562F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Характеристики:</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sidR="0045361E">
        <w:rPr>
          <w:rFonts w:ascii="Times New Roman CYR" w:hAnsi="Times New Roman CYR" w:cs="Times New Roman CYR"/>
          <w:sz w:val="28"/>
          <w:szCs w:val="28"/>
          <w:lang w:val="uk-UA"/>
        </w:rPr>
        <w:t>) можливість установки промислової процесорної плати формату PICMG з 32- або 64-розрядної шини PCI, а також промислової материнської плати формату ATX;</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sidR="0045361E">
        <w:rPr>
          <w:rFonts w:ascii="Times New Roman CYR" w:hAnsi="Times New Roman CYR" w:cs="Times New Roman CYR"/>
          <w:sz w:val="28"/>
          <w:szCs w:val="28"/>
          <w:lang w:val="uk-UA"/>
        </w:rPr>
        <w:t xml:space="preserve">) до 14 </w:t>
      </w:r>
      <w:proofErr w:type="spellStart"/>
      <w:r w:rsidR="0045361E">
        <w:rPr>
          <w:rFonts w:ascii="Times New Roman CYR" w:hAnsi="Times New Roman CYR" w:cs="Times New Roman CYR"/>
          <w:sz w:val="28"/>
          <w:szCs w:val="28"/>
          <w:lang w:val="uk-UA"/>
        </w:rPr>
        <w:t>слотів</w:t>
      </w:r>
      <w:proofErr w:type="spellEnd"/>
      <w:r w:rsidR="0045361E">
        <w:rPr>
          <w:rFonts w:ascii="Times New Roman CYR" w:hAnsi="Times New Roman CYR" w:cs="Times New Roman CYR"/>
          <w:sz w:val="28"/>
          <w:szCs w:val="28"/>
          <w:lang w:val="uk-UA"/>
        </w:rPr>
        <w:t xml:space="preserve"> розширення (ISA, PCI 32- або 64-розрядні);</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45361E">
        <w:rPr>
          <w:rFonts w:ascii="Times New Roman CYR" w:hAnsi="Times New Roman CYR" w:cs="Times New Roman CYR"/>
          <w:sz w:val="28"/>
          <w:szCs w:val="28"/>
          <w:lang w:val="uk-UA"/>
        </w:rPr>
        <w:t>) можливість установки трьох 5,25" і одного 3,5" приводів;</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45361E">
        <w:rPr>
          <w:rFonts w:ascii="Times New Roman CYR" w:hAnsi="Times New Roman CYR" w:cs="Times New Roman CYR"/>
          <w:sz w:val="28"/>
          <w:szCs w:val="28"/>
          <w:lang w:val="uk-UA"/>
        </w:rPr>
        <w:t>) джерело живлення ATX потужністю до 400 Вт, можливість установки резервованого ДЖ ATX 400 Вт;</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5</w:t>
      </w:r>
      <w:r w:rsidR="0045361E">
        <w:rPr>
          <w:rFonts w:ascii="Times New Roman CYR" w:hAnsi="Times New Roman CYR" w:cs="Times New Roman CYR"/>
          <w:sz w:val="28"/>
          <w:szCs w:val="28"/>
          <w:lang w:val="uk-UA"/>
        </w:rPr>
        <w:t>) система виявлення і оповіщення про відмови;</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6</w:t>
      </w:r>
      <w:r w:rsidR="0045361E">
        <w:rPr>
          <w:rFonts w:ascii="Times New Roman CYR" w:hAnsi="Times New Roman CYR" w:cs="Times New Roman CYR"/>
          <w:sz w:val="28"/>
          <w:szCs w:val="28"/>
          <w:lang w:val="uk-UA"/>
        </w:rPr>
        <w:t>) габаритні розміри 482</w:t>
      </w:r>
      <w:r w:rsidR="0045361E">
        <w:rPr>
          <w:rFonts w:ascii="Times New Roman" w:hAnsi="Times New Roman" w:cs="Times New Roman"/>
          <w:sz w:val="28"/>
          <w:szCs w:val="28"/>
          <w:lang w:val="uk-UA"/>
        </w:rPr>
        <w:t xml:space="preserve">×177×480 </w:t>
      </w:r>
      <w:r w:rsidR="0045361E">
        <w:rPr>
          <w:rFonts w:ascii="Times New Roman CYR" w:hAnsi="Times New Roman CYR" w:cs="Times New Roman CYR"/>
          <w:sz w:val="28"/>
          <w:szCs w:val="28"/>
          <w:lang w:val="uk-UA"/>
        </w:rPr>
        <w:t>мм;</w:t>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7</w:t>
      </w:r>
      <w:r w:rsidR="0045361E">
        <w:rPr>
          <w:rFonts w:ascii="Times New Roman CYR" w:hAnsi="Times New Roman CYR" w:cs="Times New Roman CYR"/>
          <w:sz w:val="28"/>
          <w:szCs w:val="28"/>
          <w:lang w:val="uk-UA"/>
        </w:rPr>
        <w:t>) маса 14 кг.</w:t>
      </w:r>
    </w:p>
    <w:p w:rsidR="00AD064D" w:rsidRDefault="00AD064D">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45361E" w:rsidRDefault="00AD064D"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5</w:t>
      </w:r>
      <w:r w:rsidR="0045361E">
        <w:rPr>
          <w:rFonts w:ascii="Times New Roman CYR" w:hAnsi="Times New Roman CYR" w:cs="Times New Roman CYR"/>
          <w:b/>
          <w:bCs/>
          <w:sz w:val="28"/>
          <w:szCs w:val="28"/>
          <w:lang w:val="uk-UA"/>
        </w:rPr>
        <w:t>. ОЦІНКА НАДІЙНОСТІ СИСТЕМИ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Надійність - один із основних показників якості технічних систем (приладів) автоматики, телемеханіки, обчислювальної техніки та інших технічних виробів. Забезпечення надійності роботи є однією з основних задач розробки та експлуатації техніки.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оцінки надійності підсистеми введення сигналів від датчиків температури застосовуємо модель пристрою, що являє групу послідовно з’єднаних і незалежних елементів, яка не має резервованих елементів. У цьому випадку відмова будь-якого з елементів викликає відмову системи, але не впливає на надійність інших елементів системи. Таким чином, безвідмовна робота системи можлива тільки при збереженні працездатності усіх елементів послідовного з’єднання.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Структура логічної схеми розроблюваного пристрою для наближеного розрахунку надійності зображена на рис. </w:t>
      </w:r>
      <w:r w:rsidR="00AD064D">
        <w:rPr>
          <w:rFonts w:ascii="Times New Roman CYR" w:hAnsi="Times New Roman CYR" w:cs="Times New Roman CYR"/>
          <w:sz w:val="28"/>
          <w:szCs w:val="28"/>
          <w:lang w:val="uk-UA"/>
        </w:rPr>
        <w:t>5</w:t>
      </w:r>
      <w:r>
        <w:rPr>
          <w:rFonts w:ascii="Times New Roman CYR" w:hAnsi="Times New Roman CYR" w:cs="Times New Roman CYR"/>
          <w:sz w:val="28"/>
          <w:szCs w:val="28"/>
          <w:lang w:val="uk-UA"/>
        </w:rPr>
        <w:t>.1.</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AD064D">
      <w:pPr>
        <w:widowControl w:val="0"/>
        <w:autoSpaceDE w:val="0"/>
        <w:autoSpaceDN w:val="0"/>
        <w:adjustRightInd w:val="0"/>
        <w:spacing w:after="0" w:line="24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2628900" cy="495300"/>
            <wp:effectExtent l="19050" t="0" r="0"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54" cstate="print"/>
                    <a:srcRect/>
                    <a:stretch>
                      <a:fillRect/>
                    </a:stretch>
                  </pic:blipFill>
                  <pic:spPr bwMode="auto">
                    <a:xfrm>
                      <a:off x="0" y="0"/>
                      <a:ext cx="2628900" cy="495300"/>
                    </a:xfrm>
                    <a:prstGeom prst="rect">
                      <a:avLst/>
                    </a:prstGeom>
                    <a:noFill/>
                    <a:ln w="9525">
                      <a:noFill/>
                      <a:miter lim="800000"/>
                      <a:headEnd/>
                      <a:tailEnd/>
                    </a:ln>
                  </pic:spPr>
                </pic:pic>
              </a:graphicData>
            </a:graphic>
          </wp:inline>
        </w:drawing>
      </w:r>
    </w:p>
    <w:p w:rsidR="00AD064D" w:rsidRDefault="00AD064D" w:rsidP="00F63220">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p>
    <w:p w:rsidR="0045361E" w:rsidRDefault="0045361E" w:rsidP="006562FD">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w:t>
      </w:r>
      <w:r w:rsidR="00AD064D">
        <w:rPr>
          <w:rFonts w:ascii="Times New Roman CYR" w:hAnsi="Times New Roman CYR" w:cs="Times New Roman CYR"/>
          <w:sz w:val="28"/>
          <w:szCs w:val="28"/>
          <w:lang w:val="uk-UA"/>
        </w:rPr>
        <w:t>5</w:t>
      </w:r>
      <w:r>
        <w:rPr>
          <w:rFonts w:ascii="Times New Roman CYR" w:hAnsi="Times New Roman CYR" w:cs="Times New Roman CYR"/>
          <w:sz w:val="28"/>
          <w:szCs w:val="28"/>
          <w:lang w:val="uk-UA"/>
        </w:rPr>
        <w:t>.1</w:t>
      </w:r>
      <w:r w:rsidR="006562FD">
        <w:rPr>
          <w:rFonts w:ascii="Times New Roman CYR" w:hAnsi="Times New Roman CYR" w:cs="Times New Roman CYR"/>
          <w:sz w:val="28"/>
          <w:szCs w:val="28"/>
          <w:lang w:val="uk-UA"/>
        </w:rPr>
        <w:t>.</w:t>
      </w:r>
      <w:r w:rsidR="00F63220">
        <w:rPr>
          <w:rFonts w:ascii="Times New Roman CYR" w:hAnsi="Times New Roman CYR" w:cs="Times New Roman CYR"/>
          <w:sz w:val="28"/>
          <w:szCs w:val="28"/>
          <w:lang w:val="uk-UA"/>
        </w:rPr>
        <w:t>Структура логічної схеми розроблюваного пристрою для наближеного розрахунку надійності</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Основні показники надійності системи з послідовним з’єднанням елементів визначаються таким чином.</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Ймовірність безвідмовної роботи </w:t>
      </w:r>
      <w:r>
        <w:rPr>
          <w:rFonts w:ascii="Microsoft Sans Serif" w:hAnsi="Microsoft Sans Serif" w:cs="Microsoft Sans Serif"/>
          <w:noProof/>
          <w:sz w:val="17"/>
          <w:szCs w:val="17"/>
          <w:lang w:eastAsia="ru-RU"/>
        </w:rPr>
        <w:drawing>
          <wp:inline distT="0" distB="0" distL="0" distR="0">
            <wp:extent cx="85725" cy="161925"/>
            <wp:effectExtent l="19050" t="0" r="9525" b="0"/>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55"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-го елемента при </w:t>
      </w:r>
      <w:proofErr w:type="spellStart"/>
      <w:r>
        <w:rPr>
          <w:rFonts w:ascii="Times New Roman CYR" w:hAnsi="Times New Roman CYR" w:cs="Times New Roman CYR"/>
          <w:sz w:val="28"/>
          <w:szCs w:val="28"/>
          <w:lang w:val="uk-UA"/>
        </w:rPr>
        <w:t>показниковому</w:t>
      </w:r>
      <w:proofErr w:type="spellEnd"/>
      <w:r>
        <w:rPr>
          <w:rFonts w:ascii="Times New Roman CYR" w:hAnsi="Times New Roman CYR" w:cs="Times New Roman CYR"/>
          <w:sz w:val="28"/>
          <w:szCs w:val="28"/>
          <w:lang w:val="uk-UA"/>
        </w:rPr>
        <w:t xml:space="preserve"> законі розподілу напрацювання до відмови:</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733425" cy="238125"/>
            <wp:effectExtent l="0" t="0" r="9525" b="0"/>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56" cstate="print"/>
                    <a:srcRect/>
                    <a:stretch>
                      <a:fillRect/>
                    </a:stretch>
                  </pic:blipFill>
                  <pic:spPr bwMode="auto">
                    <a:xfrm>
                      <a:off x="0" y="0"/>
                      <a:ext cx="733425" cy="2381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w:t>
      </w:r>
      <w:r w:rsidR="00F63220">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.1)</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r>
        <w:rPr>
          <w:rFonts w:ascii="Microsoft Sans Serif" w:hAnsi="Microsoft Sans Serif" w:cs="Microsoft Sans Serif"/>
          <w:noProof/>
          <w:sz w:val="17"/>
          <w:szCs w:val="17"/>
          <w:lang w:eastAsia="ru-RU"/>
        </w:rPr>
        <w:drawing>
          <wp:inline distT="0" distB="0" distL="0" distR="0">
            <wp:extent cx="161925" cy="228600"/>
            <wp:effectExtent l="0" t="0" r="9525" b="0"/>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57"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 інтенсивність відмов </w:t>
      </w:r>
      <w:r>
        <w:rPr>
          <w:rFonts w:ascii="Microsoft Sans Serif" w:hAnsi="Microsoft Sans Serif" w:cs="Microsoft Sans Serif"/>
          <w:noProof/>
          <w:sz w:val="17"/>
          <w:szCs w:val="17"/>
          <w:lang w:eastAsia="ru-RU"/>
        </w:rPr>
        <w:drawing>
          <wp:inline distT="0" distB="0" distL="0" distR="0">
            <wp:extent cx="85725" cy="161925"/>
            <wp:effectExtent l="19050" t="0" r="9525" b="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55"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-го елемента.</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Інтенсивність відмов системи із </w:t>
      </w:r>
      <w:r>
        <w:rPr>
          <w:rFonts w:ascii="Microsoft Sans Serif" w:hAnsi="Microsoft Sans Serif" w:cs="Microsoft Sans Serif"/>
          <w:noProof/>
          <w:sz w:val="17"/>
          <w:szCs w:val="17"/>
          <w:lang w:eastAsia="ru-RU"/>
        </w:rPr>
        <w:drawing>
          <wp:inline distT="0" distB="0" distL="0" distR="0">
            <wp:extent cx="180975" cy="180975"/>
            <wp:effectExtent l="19050" t="0" r="9525" b="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58"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елементів:</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619125" cy="428625"/>
            <wp:effectExtent l="0" t="0" r="0" b="0"/>
            <wp:docPr id="1591" name="Рисунок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59"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w:t>
      </w:r>
      <w:r w:rsidR="00F63220">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.2)</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Середнє напрацювання до відмови системи в цілому:</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485775" cy="390525"/>
            <wp:effectExtent l="0" t="0" r="0" b="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60" cstate="print"/>
                    <a:srcRect/>
                    <a:stretch>
                      <a:fillRect/>
                    </a:stretch>
                  </pic:blipFill>
                  <pic:spPr bwMode="auto">
                    <a:xfrm>
                      <a:off x="0" y="0"/>
                      <a:ext cx="485775" cy="3905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w:t>
      </w:r>
      <w:r w:rsidR="00F63220">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 xml:space="preserve"> (</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.3)</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проведенні розрахунку надійності пристрою, що проектується, його однотипні елементи об’єднуємо в групи. Інтенсивність відмов пристрою буде визначатись за формулою:</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828675" cy="428625"/>
            <wp:effectExtent l="0" t="0" r="0" b="0"/>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61" cstate="print"/>
                    <a:srcRect/>
                    <a:stretch>
                      <a:fillRect/>
                    </a:stretch>
                  </pic:blipFill>
                  <pic:spPr bwMode="auto">
                    <a:xfrm>
                      <a:off x="0" y="0"/>
                      <a:ext cx="828675" cy="4286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w:t>
      </w:r>
      <w:r w:rsidR="00F63220">
        <w:rPr>
          <w:rFonts w:ascii="Times New Roman CYR" w:hAnsi="Times New Roman CYR" w:cs="Times New Roman CYR"/>
          <w:sz w:val="28"/>
          <w:szCs w:val="28"/>
          <w:lang w:val="uk-UA"/>
        </w:rPr>
        <w:t xml:space="preserve">                                                                                               (5.</w:t>
      </w:r>
      <w:r>
        <w:rPr>
          <w:rFonts w:ascii="Times New Roman CYR" w:hAnsi="Times New Roman CYR" w:cs="Times New Roman CYR"/>
          <w:sz w:val="28"/>
          <w:szCs w:val="28"/>
          <w:lang w:val="uk-UA"/>
        </w:rPr>
        <w:t>4)</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де </w:t>
      </w:r>
      <w:r>
        <w:rPr>
          <w:rFonts w:ascii="Microsoft Sans Serif" w:hAnsi="Microsoft Sans Serif" w:cs="Microsoft Sans Serif"/>
          <w:noProof/>
          <w:sz w:val="17"/>
          <w:szCs w:val="17"/>
          <w:lang w:eastAsia="ru-RU"/>
        </w:rPr>
        <w:drawing>
          <wp:inline distT="0" distB="0" distL="0" distR="0">
            <wp:extent cx="161925" cy="228600"/>
            <wp:effectExtent l="0" t="0" r="9525" b="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62"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 інтенсивність відмов </w:t>
      </w:r>
      <w:r>
        <w:rPr>
          <w:rFonts w:ascii="Microsoft Sans Serif" w:hAnsi="Microsoft Sans Serif" w:cs="Microsoft Sans Serif"/>
          <w:noProof/>
          <w:sz w:val="17"/>
          <w:szCs w:val="17"/>
          <w:lang w:eastAsia="ru-RU"/>
        </w:rPr>
        <w:drawing>
          <wp:inline distT="0" distB="0" distL="0" distR="0">
            <wp:extent cx="85725" cy="161925"/>
            <wp:effectExtent l="19050" t="0" r="9525" b="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55"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-го елемента;</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52400" cy="228600"/>
            <wp:effectExtent l="19050" t="0" r="0" b="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63"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 кількість однотипних елементів </w:t>
      </w:r>
      <w:r>
        <w:rPr>
          <w:rFonts w:ascii="Microsoft Sans Serif" w:hAnsi="Microsoft Sans Serif" w:cs="Microsoft Sans Serif"/>
          <w:noProof/>
          <w:sz w:val="17"/>
          <w:szCs w:val="17"/>
          <w:lang w:eastAsia="ru-RU"/>
        </w:rPr>
        <w:drawing>
          <wp:inline distT="0" distB="0" distL="0" distR="0">
            <wp:extent cx="85725" cy="161925"/>
            <wp:effectExtent l="19050" t="0" r="9525" b="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55"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w:t>
      </w:r>
      <w:proofErr w:type="spellStart"/>
      <w:r>
        <w:rPr>
          <w:rFonts w:ascii="Times New Roman CYR" w:hAnsi="Times New Roman CYR" w:cs="Times New Roman CYR"/>
          <w:sz w:val="28"/>
          <w:szCs w:val="28"/>
          <w:lang w:val="uk-UA"/>
        </w:rPr>
        <w:t>ої</w:t>
      </w:r>
      <w:proofErr w:type="spellEnd"/>
      <w:r>
        <w:rPr>
          <w:rFonts w:ascii="Times New Roman CYR" w:hAnsi="Times New Roman CYR" w:cs="Times New Roman CYR"/>
          <w:sz w:val="28"/>
          <w:szCs w:val="28"/>
          <w:lang w:val="uk-UA"/>
        </w:rPr>
        <w:t xml:space="preserve"> групи;</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80975" cy="180975"/>
            <wp:effectExtent l="19050" t="0" r="9525" b="0"/>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64"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 кількість груп (типів) елементів в пристрої.</w:t>
      </w:r>
    </w:p>
    <w:p w:rsidR="0045361E" w:rsidRDefault="0045361E" w:rsidP="00F63220">
      <w:pPr>
        <w:widowControl w:val="0"/>
        <w:autoSpaceDE w:val="0"/>
        <w:autoSpaceDN w:val="0"/>
        <w:adjustRightInd w:val="0"/>
        <w:spacing w:after="0" w:line="36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Дані для розрахунку інтенсивності відмов системи зведемо в табл. </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.1.</w:t>
      </w:r>
    </w:p>
    <w:p w:rsidR="0045361E" w:rsidRDefault="0045361E" w:rsidP="0045361E">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Таблиця </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
        <w:gridCol w:w="4868"/>
        <w:gridCol w:w="1116"/>
        <w:gridCol w:w="1384"/>
        <w:gridCol w:w="1416"/>
      </w:tblGrid>
      <w:tr w:rsidR="0045361E" w:rsidRPr="00F63220" w:rsidTr="00F63220">
        <w:tc>
          <w:tcPr>
            <w:tcW w:w="52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w:t>
            </w:r>
          </w:p>
        </w:tc>
        <w:tc>
          <w:tcPr>
            <w:tcW w:w="4868"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Найменування</w:t>
            </w:r>
          </w:p>
        </w:tc>
        <w:tc>
          <w:tcPr>
            <w:tcW w:w="11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Microsoft Sans Serif" w:hAnsi="Microsoft Sans Serif" w:cs="Microsoft Sans Serif"/>
                <w:noProof/>
                <w:sz w:val="28"/>
                <w:szCs w:val="28"/>
                <w:lang w:eastAsia="ru-RU"/>
              </w:rPr>
              <w:drawing>
                <wp:inline distT="0" distB="0" distL="0" distR="0">
                  <wp:extent cx="571500" cy="438150"/>
                  <wp:effectExtent l="1905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65" cstate="print"/>
                          <a:srcRect/>
                          <a:stretch>
                            <a:fillRect/>
                          </a:stretch>
                        </pic:blipFill>
                        <pic:spPr bwMode="auto">
                          <a:xfrm>
                            <a:off x="0" y="0"/>
                            <a:ext cx="571500" cy="438150"/>
                          </a:xfrm>
                          <a:prstGeom prst="rect">
                            <a:avLst/>
                          </a:prstGeom>
                          <a:noFill/>
                          <a:ln w="9525">
                            <a:noFill/>
                            <a:miter lim="800000"/>
                            <a:headEnd/>
                            <a:tailEnd/>
                          </a:ln>
                        </pic:spPr>
                      </pic:pic>
                    </a:graphicData>
                  </a:graphic>
                </wp:inline>
              </w:drawing>
            </w:r>
            <w:r w:rsidRPr="00F63220">
              <w:rPr>
                <w:rFonts w:ascii="Times New Roman CYR" w:hAnsi="Times New Roman CYR" w:cs="Times New Roman CYR"/>
                <w:sz w:val="28"/>
                <w:szCs w:val="28"/>
                <w:lang w:val="uk-UA"/>
              </w:rPr>
              <w:t>Кількість, шт.</w:t>
            </w:r>
            <w:r w:rsidRPr="00F63220">
              <w:rPr>
                <w:rFonts w:ascii="Microsoft Sans Serif" w:hAnsi="Microsoft Sans Serif" w:cs="Microsoft Sans Serif"/>
                <w:noProof/>
                <w:sz w:val="28"/>
                <w:szCs w:val="28"/>
                <w:lang w:eastAsia="ru-RU"/>
              </w:rPr>
              <w:drawing>
                <wp:inline distT="0" distB="0" distL="0" distR="0">
                  <wp:extent cx="762000" cy="485775"/>
                  <wp:effectExtent l="19050" t="0" r="0" b="0"/>
                  <wp:docPr id="1600" name="Рисунок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66" cstate="print"/>
                          <a:srcRect/>
                          <a:stretch>
                            <a:fillRect/>
                          </a:stretch>
                        </pic:blipFill>
                        <pic:spPr bwMode="auto">
                          <a:xfrm>
                            <a:off x="0" y="0"/>
                            <a:ext cx="762000" cy="485775"/>
                          </a:xfrm>
                          <a:prstGeom prst="rect">
                            <a:avLst/>
                          </a:prstGeom>
                          <a:noFill/>
                          <a:ln w="9525">
                            <a:noFill/>
                            <a:miter lim="800000"/>
                            <a:headEnd/>
                            <a:tailEnd/>
                          </a:ln>
                        </pic:spPr>
                      </pic:pic>
                    </a:graphicData>
                  </a:graphic>
                </wp:inline>
              </w:drawing>
            </w:r>
          </w:p>
        </w:tc>
        <w:tc>
          <w:tcPr>
            <w:tcW w:w="1384"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c>
          <w:tcPr>
            <w:tcW w:w="14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r w:rsidR="0045361E" w:rsidRPr="00F63220" w:rsidTr="00F63220">
        <w:tc>
          <w:tcPr>
            <w:tcW w:w="52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w:t>
            </w:r>
          </w:p>
        </w:tc>
        <w:tc>
          <w:tcPr>
            <w:tcW w:w="4868"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proofErr w:type="spellStart"/>
            <w:r w:rsidRPr="00F63220">
              <w:rPr>
                <w:rFonts w:ascii="Times New Roman CYR" w:hAnsi="Times New Roman CYR" w:cs="Times New Roman CYR"/>
                <w:sz w:val="28"/>
                <w:szCs w:val="28"/>
                <w:lang w:val="uk-UA"/>
              </w:rPr>
              <w:t>Малошумлячий</w:t>
            </w:r>
            <w:proofErr w:type="spellEnd"/>
            <w:r w:rsidRPr="00F63220">
              <w:rPr>
                <w:rFonts w:ascii="Times New Roman CYR" w:hAnsi="Times New Roman CYR" w:cs="Times New Roman CYR"/>
                <w:sz w:val="28"/>
                <w:szCs w:val="28"/>
                <w:lang w:val="uk-UA"/>
              </w:rPr>
              <w:t xml:space="preserve"> підсилювач</w:t>
            </w:r>
          </w:p>
        </w:tc>
        <w:tc>
          <w:tcPr>
            <w:tcW w:w="11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0,5</w:t>
            </w:r>
          </w:p>
        </w:tc>
        <w:tc>
          <w:tcPr>
            <w:tcW w:w="1384"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4</w:t>
            </w:r>
          </w:p>
        </w:tc>
        <w:tc>
          <w:tcPr>
            <w:tcW w:w="14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2,0</w:t>
            </w:r>
          </w:p>
        </w:tc>
      </w:tr>
      <w:tr w:rsidR="0045361E" w:rsidRPr="00F63220" w:rsidTr="00F63220">
        <w:tc>
          <w:tcPr>
            <w:tcW w:w="52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w:t>
            </w:r>
          </w:p>
        </w:tc>
        <w:tc>
          <w:tcPr>
            <w:tcW w:w="4868"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Аналого-цифровий перетворювач PDA 16-60-120-MS</w:t>
            </w:r>
          </w:p>
        </w:tc>
        <w:tc>
          <w:tcPr>
            <w:tcW w:w="11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0,7</w:t>
            </w:r>
          </w:p>
        </w:tc>
        <w:tc>
          <w:tcPr>
            <w:tcW w:w="1384"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w:t>
            </w:r>
          </w:p>
        </w:tc>
        <w:tc>
          <w:tcPr>
            <w:tcW w:w="14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1,4</w:t>
            </w:r>
          </w:p>
        </w:tc>
      </w:tr>
      <w:tr w:rsidR="0045361E" w:rsidRPr="00F63220" w:rsidTr="00F63220">
        <w:tc>
          <w:tcPr>
            <w:tcW w:w="52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3</w:t>
            </w:r>
          </w:p>
        </w:tc>
        <w:tc>
          <w:tcPr>
            <w:tcW w:w="4868"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 xml:space="preserve">Плата цифрової обробки сигналів </w:t>
            </w:r>
            <w:r w:rsidRPr="00F63220">
              <w:rPr>
                <w:rFonts w:ascii="Times New Roman CYR" w:hAnsi="Times New Roman CYR" w:cs="Times New Roman CYR"/>
                <w:sz w:val="28"/>
                <w:szCs w:val="28"/>
                <w:lang w:val="uk-UA"/>
              </w:rPr>
              <w:lastRenderedPageBreak/>
              <w:t>РМР 1000-2</w:t>
            </w:r>
          </w:p>
        </w:tc>
        <w:tc>
          <w:tcPr>
            <w:tcW w:w="11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lastRenderedPageBreak/>
              <w:t>4,0</w:t>
            </w:r>
          </w:p>
        </w:tc>
        <w:tc>
          <w:tcPr>
            <w:tcW w:w="1384"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w:t>
            </w:r>
          </w:p>
        </w:tc>
        <w:tc>
          <w:tcPr>
            <w:tcW w:w="14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8,0</w:t>
            </w:r>
          </w:p>
        </w:tc>
      </w:tr>
      <w:tr w:rsidR="0045361E" w:rsidRPr="00F63220" w:rsidTr="00F63220">
        <w:tc>
          <w:tcPr>
            <w:tcW w:w="52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lastRenderedPageBreak/>
              <w:t>4</w:t>
            </w:r>
          </w:p>
        </w:tc>
        <w:tc>
          <w:tcPr>
            <w:tcW w:w="4868"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proofErr w:type="spellStart"/>
            <w:r w:rsidRPr="00F63220">
              <w:rPr>
                <w:rFonts w:ascii="Times New Roman CYR" w:hAnsi="Times New Roman CYR" w:cs="Times New Roman CYR"/>
                <w:sz w:val="28"/>
                <w:szCs w:val="28"/>
                <w:lang w:val="uk-UA"/>
              </w:rPr>
              <w:t>Одноплатний</w:t>
            </w:r>
            <w:proofErr w:type="spellEnd"/>
            <w:r w:rsidRPr="00F63220">
              <w:rPr>
                <w:rFonts w:ascii="Times New Roman CYR" w:hAnsi="Times New Roman CYR" w:cs="Times New Roman CYR"/>
                <w:sz w:val="28"/>
                <w:szCs w:val="28"/>
                <w:lang w:val="uk-UA"/>
              </w:rPr>
              <w:t xml:space="preserve"> промисловий комп’ютер РСЕ-5120</w:t>
            </w:r>
          </w:p>
        </w:tc>
        <w:tc>
          <w:tcPr>
            <w:tcW w:w="11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0,7</w:t>
            </w:r>
          </w:p>
        </w:tc>
        <w:tc>
          <w:tcPr>
            <w:tcW w:w="1384"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w:t>
            </w:r>
          </w:p>
        </w:tc>
        <w:tc>
          <w:tcPr>
            <w:tcW w:w="14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0,7</w:t>
            </w:r>
          </w:p>
        </w:tc>
      </w:tr>
      <w:tr w:rsidR="0045361E" w:rsidRPr="00F63220" w:rsidTr="00F63220">
        <w:tc>
          <w:tcPr>
            <w:tcW w:w="52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5</w:t>
            </w:r>
          </w:p>
        </w:tc>
        <w:tc>
          <w:tcPr>
            <w:tcW w:w="4868"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Блок живлення PS-400ATX-ZBE 400W</w:t>
            </w:r>
          </w:p>
        </w:tc>
        <w:tc>
          <w:tcPr>
            <w:tcW w:w="11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1,6</w:t>
            </w:r>
          </w:p>
        </w:tc>
        <w:tc>
          <w:tcPr>
            <w:tcW w:w="1384"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w:t>
            </w:r>
          </w:p>
        </w:tc>
        <w:tc>
          <w:tcPr>
            <w:tcW w:w="14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1,6</w:t>
            </w:r>
          </w:p>
        </w:tc>
      </w:tr>
      <w:tr w:rsidR="0045361E" w:rsidRPr="00F63220" w:rsidTr="00F63220">
        <w:tc>
          <w:tcPr>
            <w:tcW w:w="7894" w:type="dxa"/>
            <w:gridSpan w:val="4"/>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Всього:</w:t>
            </w:r>
          </w:p>
        </w:tc>
        <w:tc>
          <w:tcPr>
            <w:tcW w:w="141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13,7</w:t>
            </w:r>
          </w:p>
        </w:tc>
      </w:tr>
    </w:tbl>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Таким чином інтенсивність відмов системи:</w:t>
      </w: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943100" cy="428625"/>
            <wp:effectExtent l="0" t="0" r="0" b="0"/>
            <wp:docPr id="1601" name="Рисунок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67" cstate="print"/>
                    <a:srcRect/>
                    <a:stretch>
                      <a:fillRect/>
                    </a:stretch>
                  </pic:blipFill>
                  <pic:spPr bwMode="auto">
                    <a:xfrm>
                      <a:off x="0" y="0"/>
                      <a:ext cx="1943100" cy="428625"/>
                    </a:xfrm>
                    <a:prstGeom prst="rect">
                      <a:avLst/>
                    </a:prstGeom>
                    <a:noFill/>
                    <a:ln w="9525">
                      <a:noFill/>
                      <a:miter lim="800000"/>
                      <a:headEnd/>
                      <a:tailEnd/>
                    </a:ln>
                  </pic:spPr>
                </pic:pic>
              </a:graphicData>
            </a:graphic>
          </wp:inline>
        </w:drawing>
      </w: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Середнє напрацювання до відмови системи в цілому:</w:t>
      </w: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295400" cy="390525"/>
            <wp:effectExtent l="0" t="0" r="0" b="0"/>
            <wp:docPr id="1602" name="Рисунок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68" cstate="print"/>
                    <a:srcRect/>
                    <a:stretch>
                      <a:fillRect/>
                    </a:stretch>
                  </pic:blipFill>
                  <pic:spPr bwMode="auto">
                    <a:xfrm>
                      <a:off x="0" y="0"/>
                      <a:ext cx="1295400" cy="390525"/>
                    </a:xfrm>
                    <a:prstGeom prst="rect">
                      <a:avLst/>
                    </a:prstGeom>
                    <a:noFill/>
                    <a:ln w="9525">
                      <a:noFill/>
                      <a:miter lim="800000"/>
                      <a:headEnd/>
                      <a:tailEnd/>
                    </a:ln>
                  </pic:spPr>
                </pic:pic>
              </a:graphicData>
            </a:graphic>
          </wp:inline>
        </w:drawing>
      </w: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Залежність ймовірності безвідмовної роботи пристрою, який розробляється, від часу роботи:</w:t>
      </w: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1371600" cy="257175"/>
            <wp:effectExtent l="19050" t="0" r="0" b="0"/>
            <wp:docPr id="1603" name="Рисунок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69" cstate="print"/>
                    <a:srcRect/>
                    <a:stretch>
                      <a:fillRect/>
                    </a:stretch>
                  </pic:blipFill>
                  <pic:spPr bwMode="auto">
                    <a:xfrm>
                      <a:off x="0" y="0"/>
                      <a:ext cx="1371600" cy="257175"/>
                    </a:xfrm>
                    <a:prstGeom prst="rect">
                      <a:avLst/>
                    </a:prstGeom>
                    <a:noFill/>
                    <a:ln w="9525">
                      <a:noFill/>
                      <a:miter lim="800000"/>
                      <a:headEnd/>
                      <a:tailEnd/>
                    </a:ln>
                  </pic:spPr>
                </pic:pic>
              </a:graphicData>
            </a:graphic>
          </wp:inline>
        </w:drawing>
      </w: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 виконанні розрахунків надійності пристрою визначають </w:t>
      </w:r>
      <w:r>
        <w:rPr>
          <w:rFonts w:ascii="Microsoft Sans Serif" w:hAnsi="Microsoft Sans Serif" w:cs="Microsoft Sans Serif"/>
          <w:noProof/>
          <w:sz w:val="17"/>
          <w:szCs w:val="17"/>
          <w:lang w:eastAsia="ru-RU"/>
        </w:rPr>
        <w:drawing>
          <wp:inline distT="0" distB="0" distL="0" distR="0">
            <wp:extent cx="190500" cy="228600"/>
            <wp:effectExtent l="0" t="0" r="0" b="0"/>
            <wp:docPr id="1604" name="Рисунок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70"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xml:space="preserve">, а потім по деяким точкам апроксимують криву </w:t>
      </w:r>
      <w:r>
        <w:rPr>
          <w:rFonts w:ascii="Microsoft Sans Serif" w:hAnsi="Microsoft Sans Serif" w:cs="Microsoft Sans Serif"/>
          <w:noProof/>
          <w:sz w:val="17"/>
          <w:szCs w:val="17"/>
          <w:lang w:eastAsia="ru-RU"/>
        </w:rPr>
        <w:drawing>
          <wp:inline distT="0" distB="0" distL="0" distR="0">
            <wp:extent cx="304800" cy="200025"/>
            <wp:effectExtent l="19050" t="0" r="0" b="0"/>
            <wp:docPr id="1605" name="Рисунок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71" cstate="print"/>
                    <a:srcRect/>
                    <a:stretch>
                      <a:fillRect/>
                    </a:stretch>
                  </pic:blipFill>
                  <pic:spPr bwMode="auto">
                    <a:xfrm>
                      <a:off x="0" y="0"/>
                      <a:ext cx="304800" cy="200025"/>
                    </a:xfrm>
                    <a:prstGeom prst="rect">
                      <a:avLst/>
                    </a:prstGeom>
                    <a:noFill/>
                    <a:ln w="9525">
                      <a:noFill/>
                      <a:miter lim="800000"/>
                      <a:headEnd/>
                      <a:tailEnd/>
                    </a:ln>
                  </pic:spPr>
                </pic:pic>
              </a:graphicData>
            </a:graphic>
          </wp:inline>
        </w:drawing>
      </w:r>
      <w:r>
        <w:rPr>
          <w:rFonts w:ascii="Times New Roman CYR" w:hAnsi="Times New Roman CYR" w:cs="Times New Roman CYR"/>
          <w:sz w:val="28"/>
          <w:szCs w:val="28"/>
          <w:lang w:val="uk-UA"/>
        </w:rPr>
        <w:t>, яка наглядно характеризує зміну ймовірності безвідмовної роботи зі збільшенням часу експлуатації.</w:t>
      </w: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Залежність ймовірності безвідмовної роботи системи від часу роботи приведемо до табл. </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w:t>
      </w:r>
      <w:r w:rsidR="00F63220">
        <w:rPr>
          <w:rFonts w:ascii="Times New Roman CYR" w:hAnsi="Times New Roman CYR" w:cs="Times New Roman CYR"/>
          <w:sz w:val="28"/>
          <w:szCs w:val="28"/>
          <w:lang w:val="uk-UA"/>
        </w:rPr>
        <w:t>2</w:t>
      </w:r>
      <w:r>
        <w:rPr>
          <w:rFonts w:ascii="Times New Roman CYR" w:hAnsi="Times New Roman CYR" w:cs="Times New Roman CYR"/>
          <w:sz w:val="28"/>
          <w:szCs w:val="28"/>
          <w:lang w:val="uk-UA"/>
        </w:rPr>
        <w:t>.</w:t>
      </w:r>
    </w:p>
    <w:p w:rsidR="0045361E" w:rsidRDefault="0045361E" w:rsidP="00F63220">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240" w:lineRule="auto"/>
        <w:ind w:firstLine="709"/>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Таблиця </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w:t>
      </w:r>
      <w:r w:rsidR="00F63220">
        <w:rPr>
          <w:rFonts w:ascii="Times New Roman CYR" w:hAnsi="Times New Roman CYR" w:cs="Times New Roman CYR"/>
          <w:sz w:val="28"/>
          <w:szCs w:val="28"/>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157"/>
        <w:gridCol w:w="4456"/>
      </w:tblGrid>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 з/п</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Microsoft Sans Serif" w:hAnsi="Microsoft Sans Serif" w:cs="Microsoft Sans Serif"/>
                <w:noProof/>
                <w:sz w:val="28"/>
                <w:szCs w:val="28"/>
                <w:lang w:eastAsia="ru-RU"/>
              </w:rPr>
              <w:drawing>
                <wp:inline distT="0" distB="0" distL="0" distR="0">
                  <wp:extent cx="85725" cy="152400"/>
                  <wp:effectExtent l="19050" t="0" r="9525" b="0"/>
                  <wp:docPr id="1606" name="Рисунок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72"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r w:rsidRPr="00F63220">
              <w:rPr>
                <w:rFonts w:ascii="Times New Roman CYR" w:hAnsi="Times New Roman CYR" w:cs="Times New Roman CYR"/>
                <w:sz w:val="28"/>
                <w:szCs w:val="28"/>
                <w:lang w:val="uk-UA"/>
              </w:rPr>
              <w:t>, год.</w:t>
            </w:r>
            <w:r w:rsidRPr="00F63220">
              <w:rPr>
                <w:rFonts w:ascii="Microsoft Sans Serif" w:hAnsi="Microsoft Sans Serif" w:cs="Microsoft Sans Serif"/>
                <w:noProof/>
                <w:sz w:val="28"/>
                <w:szCs w:val="28"/>
                <w:lang w:eastAsia="ru-RU"/>
              </w:rPr>
              <w:drawing>
                <wp:inline distT="0" distB="0" distL="0" distR="0">
                  <wp:extent cx="304800" cy="200025"/>
                  <wp:effectExtent l="19050" t="0" r="0" b="0"/>
                  <wp:docPr id="1607" name="Рисунок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73" cstate="print"/>
                          <a:srcRect/>
                          <a:stretch>
                            <a:fillRect/>
                          </a:stretch>
                        </pic:blipFill>
                        <pic:spPr bwMode="auto">
                          <a:xfrm>
                            <a:off x="0" y="0"/>
                            <a:ext cx="304800" cy="200025"/>
                          </a:xfrm>
                          <a:prstGeom prst="rect">
                            <a:avLst/>
                          </a:prstGeom>
                          <a:noFill/>
                          <a:ln w="9525">
                            <a:noFill/>
                            <a:miter lim="800000"/>
                            <a:headEnd/>
                            <a:tailEnd/>
                          </a:ln>
                        </pic:spPr>
                      </pic:pic>
                    </a:graphicData>
                  </a:graphic>
                </wp:inline>
              </w:drawing>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0,998631</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500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0,993173</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3</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0,986393</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4</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5000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0,933793</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5</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10000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0,87197</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6</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20000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0,760332</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7</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30000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0,662987</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8</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40000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0,578105</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lastRenderedPageBreak/>
              <w:t>9</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50000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0,50409</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10</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100000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0,254107</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11</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200000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0,06457</w:t>
            </w:r>
          </w:p>
        </w:tc>
      </w:tr>
      <w:tr w:rsidR="0045361E" w:rsidRPr="00F63220" w:rsidTr="00F63220">
        <w:tc>
          <w:tcPr>
            <w:tcW w:w="851"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12</w:t>
            </w:r>
          </w:p>
        </w:tc>
        <w:tc>
          <w:tcPr>
            <w:tcW w:w="4157"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220000</w:t>
            </w:r>
          </w:p>
        </w:tc>
        <w:tc>
          <w:tcPr>
            <w:tcW w:w="4456" w:type="dxa"/>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0,049095</w:t>
            </w:r>
          </w:p>
        </w:tc>
      </w:tr>
    </w:tbl>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Графік ймовірності безвідмовної роботи, який побудований на підставі табл.</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 xml:space="preserve">.2, зображений на рис. </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.2.</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F63220">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Microsoft Sans Serif" w:hAnsi="Microsoft Sans Serif" w:cs="Microsoft Sans Serif"/>
          <w:noProof/>
          <w:sz w:val="17"/>
          <w:szCs w:val="17"/>
          <w:lang w:eastAsia="ru-RU"/>
        </w:rPr>
        <w:drawing>
          <wp:inline distT="0" distB="0" distL="0" distR="0">
            <wp:extent cx="3686175" cy="2657475"/>
            <wp:effectExtent l="19050" t="0" r="9525" b="0"/>
            <wp:docPr id="1608" name="Рисунок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74" cstate="print"/>
                    <a:srcRect/>
                    <a:stretch>
                      <a:fillRect/>
                    </a:stretch>
                  </pic:blipFill>
                  <pic:spPr bwMode="auto">
                    <a:xfrm>
                      <a:off x="0" y="0"/>
                      <a:ext cx="3686175" cy="2657475"/>
                    </a:xfrm>
                    <a:prstGeom prst="rect">
                      <a:avLst/>
                    </a:prstGeom>
                    <a:noFill/>
                    <a:ln w="9525">
                      <a:noFill/>
                      <a:miter lim="800000"/>
                      <a:headEnd/>
                      <a:tailEnd/>
                    </a:ln>
                  </pic:spPr>
                </pic:pic>
              </a:graphicData>
            </a:graphic>
          </wp:inline>
        </w:drawing>
      </w:r>
    </w:p>
    <w:p w:rsidR="0045361E" w:rsidRDefault="0045361E" w:rsidP="006562FD">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w:t>
      </w:r>
      <w:r w:rsidR="00F63220">
        <w:rPr>
          <w:rFonts w:ascii="Times New Roman CYR" w:hAnsi="Times New Roman CYR" w:cs="Times New Roman CYR"/>
          <w:sz w:val="28"/>
          <w:szCs w:val="28"/>
          <w:lang w:val="uk-UA"/>
        </w:rPr>
        <w:t>5</w:t>
      </w:r>
      <w:r>
        <w:rPr>
          <w:rFonts w:ascii="Times New Roman CYR" w:hAnsi="Times New Roman CYR" w:cs="Times New Roman CYR"/>
          <w:sz w:val="28"/>
          <w:szCs w:val="28"/>
          <w:lang w:val="uk-UA"/>
        </w:rPr>
        <w:t>.2</w:t>
      </w:r>
      <w:r w:rsidR="006562F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Графік ймовірності безвідмовної роботи системи</w:t>
      </w:r>
    </w:p>
    <w:p w:rsidR="00F63220" w:rsidRDefault="00F63220">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45361E" w:rsidRDefault="00F63220"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6</w:t>
      </w:r>
      <w:r w:rsidR="0045361E">
        <w:rPr>
          <w:rFonts w:ascii="Times New Roman CYR" w:hAnsi="Times New Roman CYR" w:cs="Times New Roman CYR"/>
          <w:b/>
          <w:bCs/>
          <w:sz w:val="28"/>
          <w:szCs w:val="28"/>
          <w:lang w:val="uk-UA"/>
        </w:rPr>
        <w:t>. ОХОРОНА ПРАЦІ</w:t>
      </w:r>
      <w:r>
        <w:rPr>
          <w:rFonts w:ascii="Times New Roman CYR" w:hAnsi="Times New Roman CYR" w:cs="Times New Roman CYR"/>
          <w:b/>
          <w:bCs/>
          <w:sz w:val="28"/>
          <w:szCs w:val="28"/>
          <w:lang w:val="uk-UA"/>
        </w:rPr>
        <w:t xml:space="preserve"> ТА БЕЗПЕКА В НАДЗВИЧАЙНИХ СИТУАЦІЯХ</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Радіолокаційна станція - об'єкт підвищеної небезпеки. Наявність небезпечних і шкідливих виробничих факторів при роботі на РЛС обумовлено специфікою праці. Завдання охорони праці полягає в забезпеченні працюючому таких умов праці, щоб при максимальній продуктивності стомлюваність його була мінімальною. Зокрема, охорона праці розглядає наявність небезпечних і шкідливих факторів при роботі на РЛС, передбачає заходи щодо попередження нещасних випадків і професійних захворювань. Згідно ГОСТ 12.003-74 небезпечні та шкідливі виробничі фактори поділяються за природою дії на наступні групи: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фізичні;</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хімічні;</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психофізіологічні.</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Одним з джерел небезпечного впливу на людину є радіолокаційна станція. Згідно ГОСТ 120.003-74 при роботі з РЛС на людину діють групи фізичних і психофізіологічних факторів. До фізичних у разі роботи з РЛС відносяться: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підвищений рівень електромагнітних випромінювань;</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підвищене значення напруженості в електричному ланцюзі, замикання якого може статися через людину.</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Психофізична група факторів поділяється на:</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фізичні перевантаження;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нервово-психічні перевантаження.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роботі з РЛС виділяються нервово-психічні перевантаження, що виявляються в розумовому перенапруженні.</w:t>
      </w:r>
    </w:p>
    <w:p w:rsidR="0045361E" w:rsidRDefault="0045361E" w:rsidP="0045361E">
      <w:pPr>
        <w:widowControl w:val="0"/>
        <w:autoSpaceDE w:val="0"/>
        <w:autoSpaceDN w:val="0"/>
        <w:adjustRightInd w:val="0"/>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45361E" w:rsidRDefault="00F63220"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6</w:t>
      </w:r>
      <w:r w:rsidR="0045361E">
        <w:rPr>
          <w:rFonts w:ascii="Times New Roman CYR" w:hAnsi="Times New Roman CYR" w:cs="Times New Roman CYR"/>
          <w:b/>
          <w:bCs/>
          <w:sz w:val="28"/>
          <w:szCs w:val="28"/>
          <w:lang w:val="uk-UA"/>
        </w:rPr>
        <w:t>.1 Біологічна дія НВЧ-випромінювання на організм людини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Вплив потужних електромагнітних полів на людину призводить до певних зрушень в нервово-психічній і фізіологічній діяльності, проте як припускають, «багатоступенева» система захисту організму від шкідливих сигналів, що здійснюється на всіх рівнях від молекулярного до системного, в значній мірі знижує шкідливість дії «випадкових» для організму потоків інформації. Тому, мабуть, якщо і спостерігається певна реакція на ці поля, то тут потрібно говорити скоріше про, фізіологічний в загальному сенсі, ніж про патологічний вплив електромагнітної енергії. Незважаючи на те, що нетеплові, або специфічні ефекти впливу радіохвиль відкриті відносно давно, визначальним для нормування небезпеки роботи в умовах впливу електромагнітного випромінювання (ЕМВ) у багатьох країнах поки прийнята ступінь їх теплового впливу.</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з'ясування біофізики дії теплового випромінювання надвисокої частоти (НВЧ) на живі організми розглянемо коротко фактори, що визначають нагрів тканин при опроміненні їх ЕМВ.</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Існування втрат на струми провідності та зміщення в тканинах організму призводить до утворення тепла при опроміненні. Кількість тепла що виділяється в одиницю часу речовиною із середнім питомим опором (Ом / см) при впливі на нього роздільно електричної (Е) і магнітною (Н) складових на частоті f (Гц) визначається наступними залежностями: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8,4</w:t>
      </w:r>
      <w:r>
        <w:rPr>
          <w:rFonts w:ascii="Symbol" w:hAnsi="Symbol" w:cs="Symbol"/>
          <w:sz w:val="28"/>
          <w:szCs w:val="28"/>
          <w:lang w:val="uk-UA"/>
        </w:rPr>
        <w:t></w:t>
      </w:r>
      <w:r>
        <w:rPr>
          <w:rFonts w:ascii="Times New Roman CYR" w:hAnsi="Times New Roman CYR" w:cs="Times New Roman CYR"/>
          <w:sz w:val="28"/>
          <w:szCs w:val="28"/>
          <w:lang w:val="uk-UA"/>
        </w:rPr>
        <w:t>10</w:t>
      </w:r>
      <w:r>
        <w:rPr>
          <w:rFonts w:ascii="Symbol" w:hAnsi="Symbol" w:cs="Symbol"/>
          <w:sz w:val="28"/>
          <w:szCs w:val="28"/>
          <w:lang w:val="uk-UA"/>
        </w:rPr>
        <w:t></w:t>
      </w:r>
      <w:r>
        <w:rPr>
          <w:rFonts w:ascii="Times New Roman CYR" w:hAnsi="Times New Roman CYR" w:cs="Times New Roman CYR"/>
          <w:sz w:val="28"/>
          <w:szCs w:val="28"/>
          <w:lang w:val="uk-UA"/>
        </w:rPr>
        <w:t>f</w:t>
      </w:r>
      <w:r>
        <w:rPr>
          <w:rFonts w:ascii="Symbol" w:hAnsi="Symbol" w:cs="Symbol"/>
          <w:sz w:val="28"/>
          <w:szCs w:val="28"/>
          <w:lang w:val="uk-UA"/>
        </w:rPr>
        <w:t></w:t>
      </w:r>
      <w:r>
        <w:rPr>
          <w:rFonts w:ascii="Times New Roman CYR" w:hAnsi="Times New Roman CYR" w:cs="Times New Roman CYR"/>
          <w:sz w:val="28"/>
          <w:szCs w:val="28"/>
          <w:lang w:val="uk-UA"/>
        </w:rPr>
        <w:t>E (</w:t>
      </w:r>
      <w:proofErr w:type="spellStart"/>
      <w:r>
        <w:rPr>
          <w:rFonts w:ascii="Times New Roman CYR" w:hAnsi="Times New Roman CYR" w:cs="Times New Roman CYR"/>
          <w:sz w:val="28"/>
          <w:szCs w:val="28"/>
          <w:lang w:val="uk-UA"/>
        </w:rPr>
        <w:t>Дж</w:t>
      </w:r>
      <w:proofErr w:type="spellEnd"/>
      <w:r>
        <w:rPr>
          <w:rFonts w:ascii="Times New Roman CYR" w:hAnsi="Times New Roman CYR" w:cs="Times New Roman CYR"/>
          <w:sz w:val="28"/>
          <w:szCs w:val="28"/>
          <w:lang w:val="uk-UA"/>
        </w:rPr>
        <w:t>/хв)п = 8,4</w:t>
      </w:r>
      <w:r>
        <w:rPr>
          <w:rFonts w:ascii="Symbol" w:hAnsi="Symbol" w:cs="Symbol"/>
          <w:sz w:val="28"/>
          <w:szCs w:val="28"/>
          <w:lang w:val="uk-UA"/>
        </w:rPr>
        <w:t></w:t>
      </w:r>
      <w:r>
        <w:rPr>
          <w:rFonts w:ascii="Times New Roman CYR" w:hAnsi="Times New Roman CYR" w:cs="Times New Roman CYR"/>
          <w:sz w:val="28"/>
          <w:szCs w:val="28"/>
          <w:lang w:val="uk-UA"/>
        </w:rPr>
        <w:t>10</w:t>
      </w:r>
      <w:r>
        <w:rPr>
          <w:rFonts w:ascii="Symbol" w:hAnsi="Symbol" w:cs="Symbol"/>
          <w:sz w:val="28"/>
          <w:szCs w:val="28"/>
          <w:lang w:val="uk-UA"/>
        </w:rPr>
        <w:t></w:t>
      </w:r>
      <w:r>
        <w:rPr>
          <w:rFonts w:ascii="Times New Roman CYR" w:hAnsi="Times New Roman CYR" w:cs="Times New Roman CYR"/>
          <w:sz w:val="28"/>
          <w:szCs w:val="28"/>
          <w:lang w:val="uk-UA"/>
        </w:rPr>
        <w:t>f</w:t>
      </w:r>
      <w:r>
        <w:rPr>
          <w:rFonts w:ascii="Symbol" w:hAnsi="Symbol" w:cs="Symbol"/>
          <w:sz w:val="28"/>
          <w:szCs w:val="28"/>
          <w:lang w:val="uk-UA"/>
        </w:rPr>
        <w:t></w:t>
      </w:r>
      <w:r>
        <w:rPr>
          <w:rFonts w:ascii="Times New Roman CYR" w:hAnsi="Times New Roman CYR" w:cs="Times New Roman CYR"/>
          <w:sz w:val="28"/>
          <w:szCs w:val="28"/>
          <w:lang w:val="uk-UA"/>
        </w:rPr>
        <w:t>H (</w:t>
      </w:r>
      <w:proofErr w:type="spellStart"/>
      <w:r>
        <w:rPr>
          <w:rFonts w:ascii="Times New Roman CYR" w:hAnsi="Times New Roman CYR" w:cs="Times New Roman CYR"/>
          <w:sz w:val="28"/>
          <w:szCs w:val="28"/>
          <w:lang w:val="uk-UA"/>
        </w:rPr>
        <w:t>Дж</w:t>
      </w:r>
      <w:proofErr w:type="spellEnd"/>
      <w:r>
        <w:rPr>
          <w:rFonts w:ascii="Times New Roman CYR" w:hAnsi="Times New Roman CYR" w:cs="Times New Roman CYR"/>
          <w:sz w:val="28"/>
          <w:szCs w:val="28"/>
          <w:lang w:val="uk-UA"/>
        </w:rPr>
        <w:t>/хв)</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Частка втрат у загальній величині поглиненої теплом енергії зростає з частотою.</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Наявність відбиття на границі «повітря-тканина» призводить до зменшення теплового ефекту на всіх частотах приблизно однаково.</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F63220" w:rsidRDefault="00F63220"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Таблиця </w:t>
      </w:r>
      <w:r w:rsidR="00F63220">
        <w:rPr>
          <w:rFonts w:ascii="Times New Roman CYR" w:hAnsi="Times New Roman CYR" w:cs="Times New Roman CYR"/>
          <w:sz w:val="28"/>
          <w:szCs w:val="28"/>
          <w:lang w:val="uk-UA"/>
        </w:rPr>
        <w:t>6</w:t>
      </w:r>
      <w:r>
        <w:rPr>
          <w:rFonts w:ascii="Times New Roman CYR" w:hAnsi="Times New Roman CYR" w:cs="Times New Roman CYR"/>
          <w:sz w:val="28"/>
          <w:szCs w:val="28"/>
          <w:lang w:val="uk-UA"/>
        </w:rPr>
        <w:t>.1 - Коефіцієнт відбиття Ко від границі між тканинами при різних частотах.</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851"/>
        <w:gridCol w:w="850"/>
        <w:gridCol w:w="851"/>
        <w:gridCol w:w="850"/>
        <w:gridCol w:w="851"/>
        <w:gridCol w:w="992"/>
        <w:gridCol w:w="992"/>
      </w:tblGrid>
      <w:tr w:rsidR="0045361E" w:rsidRPr="00F63220" w:rsidTr="00D5340A">
        <w:tc>
          <w:tcPr>
            <w:tcW w:w="2977"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 xml:space="preserve">Границі </w:t>
            </w:r>
          </w:p>
        </w:tc>
        <w:tc>
          <w:tcPr>
            <w:tcW w:w="6237" w:type="dxa"/>
            <w:gridSpan w:val="7"/>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Частота, МГц</w:t>
            </w:r>
          </w:p>
        </w:tc>
      </w:tr>
      <w:tr w:rsidR="0045361E" w:rsidRPr="00F63220" w:rsidTr="00D5340A">
        <w:tc>
          <w:tcPr>
            <w:tcW w:w="2977"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100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200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400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1000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3000</w:t>
            </w:r>
          </w:p>
        </w:tc>
        <w:tc>
          <w:tcPr>
            <w:tcW w:w="992"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10000</w:t>
            </w:r>
          </w:p>
        </w:tc>
        <w:tc>
          <w:tcPr>
            <w:tcW w:w="992"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24500</w:t>
            </w:r>
          </w:p>
        </w:tc>
      </w:tr>
      <w:tr w:rsidR="0045361E" w:rsidRPr="00F63220" w:rsidTr="00D5340A">
        <w:tc>
          <w:tcPr>
            <w:tcW w:w="2977"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 xml:space="preserve">повітря-шкіра </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0.758</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0.684</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0.623</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0.57</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0.55</w:t>
            </w:r>
          </w:p>
        </w:tc>
        <w:tc>
          <w:tcPr>
            <w:tcW w:w="992"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0.53</w:t>
            </w:r>
          </w:p>
        </w:tc>
        <w:tc>
          <w:tcPr>
            <w:tcW w:w="992"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0.47</w:t>
            </w:r>
          </w:p>
        </w:tc>
      </w:tr>
      <w:tr w:rsidR="0045361E" w:rsidRPr="00F63220" w:rsidTr="00D5340A">
        <w:tc>
          <w:tcPr>
            <w:tcW w:w="2977"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шкіра-жир</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0.340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0.227</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0.231</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0.190</w:t>
            </w:r>
          </w:p>
        </w:tc>
        <w:tc>
          <w:tcPr>
            <w:tcW w:w="992"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0.230</w:t>
            </w:r>
          </w:p>
        </w:tc>
        <w:tc>
          <w:tcPr>
            <w:tcW w:w="992"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0.22</w:t>
            </w:r>
          </w:p>
        </w:tc>
      </w:tr>
      <w:tr w:rsidR="0045361E" w:rsidRPr="00F63220" w:rsidTr="00D5340A">
        <w:tc>
          <w:tcPr>
            <w:tcW w:w="2977"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жир-м’язи</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0.355</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0.351</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0.33</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0.26</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w:t>
            </w:r>
          </w:p>
        </w:tc>
        <w:tc>
          <w:tcPr>
            <w:tcW w:w="992"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w:t>
            </w:r>
          </w:p>
        </w:tc>
        <w:tc>
          <w:tcPr>
            <w:tcW w:w="992"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CYR" w:hAnsi="Times New Roman CYR" w:cs="Times New Roman CYR"/>
                <w:sz w:val="28"/>
                <w:szCs w:val="28"/>
                <w:lang w:val="uk-UA"/>
              </w:rPr>
            </w:pPr>
            <w:r w:rsidRPr="00F63220">
              <w:rPr>
                <w:rFonts w:ascii="Times New Roman CYR" w:hAnsi="Times New Roman CYR" w:cs="Times New Roman CYR"/>
                <w:sz w:val="28"/>
                <w:szCs w:val="28"/>
                <w:lang w:val="uk-UA"/>
              </w:rPr>
              <w:t>-</w:t>
            </w:r>
          </w:p>
        </w:tc>
      </w:tr>
    </w:tbl>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 урахуванням Ко щільність потужності, що поглинається тілом, буде дорівнює: </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roofErr w:type="spellStart"/>
      <w:r>
        <w:rPr>
          <w:rFonts w:ascii="Times New Roman CYR" w:hAnsi="Times New Roman CYR" w:cs="Times New Roman CYR"/>
          <w:sz w:val="28"/>
          <w:szCs w:val="28"/>
          <w:lang w:val="uk-UA"/>
        </w:rPr>
        <w:t>Ппогл</w:t>
      </w:r>
      <w:proofErr w:type="spellEnd"/>
      <w:r>
        <w:rPr>
          <w:rFonts w:ascii="Times New Roman CYR" w:hAnsi="Times New Roman CYR" w:cs="Times New Roman CYR"/>
          <w:sz w:val="28"/>
          <w:szCs w:val="28"/>
          <w:lang w:val="uk-UA"/>
        </w:rPr>
        <w:t xml:space="preserve"> = П</w:t>
      </w:r>
      <w:r>
        <w:rPr>
          <w:rFonts w:ascii="Symbol" w:hAnsi="Symbol" w:cs="Symbol"/>
          <w:sz w:val="28"/>
          <w:szCs w:val="28"/>
          <w:lang w:val="uk-UA"/>
        </w:rPr>
        <w:t></w:t>
      </w:r>
      <w:r>
        <w:rPr>
          <w:rFonts w:ascii="Times New Roman CYR" w:hAnsi="Times New Roman CYR" w:cs="Times New Roman CYR"/>
          <w:sz w:val="28"/>
          <w:szCs w:val="28"/>
          <w:lang w:val="uk-UA"/>
        </w:rPr>
        <w:t xml:space="preserve">( 1- Ко), </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де П - щільність потоку потужності.</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Глибина проникнення енергії СВЧ вглиб тканин залежить від </w:t>
      </w:r>
      <w:proofErr w:type="spellStart"/>
      <w:r>
        <w:rPr>
          <w:rFonts w:ascii="Times New Roman CYR" w:hAnsi="Times New Roman CYR" w:cs="Times New Roman CYR"/>
          <w:sz w:val="28"/>
          <w:szCs w:val="28"/>
          <w:lang w:val="uk-UA"/>
        </w:rPr>
        <w:t>резисторних</w:t>
      </w:r>
      <w:proofErr w:type="spellEnd"/>
      <w:r>
        <w:rPr>
          <w:rFonts w:ascii="Times New Roman CYR" w:hAnsi="Times New Roman CYR" w:cs="Times New Roman CYR"/>
          <w:sz w:val="28"/>
          <w:szCs w:val="28"/>
          <w:lang w:val="uk-UA"/>
        </w:rPr>
        <w:t xml:space="preserve"> і діелектричних властивостей тканини і від частоти.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Таблиця </w:t>
      </w:r>
      <w:r w:rsidR="00F63220">
        <w:rPr>
          <w:rFonts w:ascii="Times New Roman CYR" w:hAnsi="Times New Roman CYR" w:cs="Times New Roman CYR"/>
          <w:sz w:val="28"/>
          <w:szCs w:val="28"/>
          <w:lang w:val="uk-UA"/>
        </w:rPr>
        <w:t>6</w:t>
      </w:r>
      <w:r>
        <w:rPr>
          <w:rFonts w:ascii="Times New Roman CYR" w:hAnsi="Times New Roman CYR" w:cs="Times New Roman CYR"/>
          <w:sz w:val="28"/>
          <w:szCs w:val="28"/>
          <w:lang w:val="uk-UA"/>
        </w:rPr>
        <w:t>.2 - Глибина проникнення енергії НВЧ в різні тканини при зміні поля в е раз в частках довжини хвиль</w:t>
      </w:r>
    </w:p>
    <w:tbl>
      <w:tblPr>
        <w:tblW w:w="0" w:type="auto"/>
        <w:tblInd w:w="250"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2268"/>
        <w:gridCol w:w="851"/>
        <w:gridCol w:w="850"/>
        <w:gridCol w:w="851"/>
        <w:gridCol w:w="850"/>
        <w:gridCol w:w="851"/>
        <w:gridCol w:w="850"/>
        <w:gridCol w:w="851"/>
        <w:gridCol w:w="850"/>
      </w:tblGrid>
      <w:tr w:rsidR="0045361E" w:rsidRPr="00F63220" w:rsidTr="00D5340A">
        <w:tc>
          <w:tcPr>
            <w:tcW w:w="2268"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Тканина</w:t>
            </w:r>
          </w:p>
        </w:tc>
        <w:tc>
          <w:tcPr>
            <w:tcW w:w="6804" w:type="dxa"/>
            <w:gridSpan w:val="8"/>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l, см</w:t>
            </w:r>
          </w:p>
        </w:tc>
      </w:tr>
      <w:tr w:rsidR="0045361E" w:rsidRPr="00F63220" w:rsidTr="00D5340A">
        <w:tc>
          <w:tcPr>
            <w:tcW w:w="2268"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300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150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75</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30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10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3</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1.25</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0.86</w:t>
            </w:r>
          </w:p>
        </w:tc>
      </w:tr>
      <w:tr w:rsidR="0045361E" w:rsidRPr="00F63220" w:rsidTr="00D5340A">
        <w:tc>
          <w:tcPr>
            <w:tcW w:w="2268"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Головний мозок</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0.012</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0.028</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0.028</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0.064</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0.048</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0.053</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0.059</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0.043</w:t>
            </w:r>
          </w:p>
        </w:tc>
      </w:tr>
      <w:tr w:rsidR="0045361E" w:rsidRPr="00F63220" w:rsidTr="00D5340A">
        <w:tc>
          <w:tcPr>
            <w:tcW w:w="2268"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Кришталик ока</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0.029</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0.030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0.056</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0.098</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0.057</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0.055</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0.043</w:t>
            </w:r>
          </w:p>
        </w:tc>
      </w:tr>
      <w:tr w:rsidR="0045361E" w:rsidRPr="00F63220" w:rsidTr="00D5340A">
        <w:tc>
          <w:tcPr>
            <w:tcW w:w="2268"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Скловидне тіло</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0.007</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0.011</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0.019</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0.042</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0.054</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0.063</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0.036</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0.036</w:t>
            </w:r>
          </w:p>
        </w:tc>
      </w:tr>
      <w:tr w:rsidR="0045361E" w:rsidRPr="00F63220" w:rsidTr="00D5340A">
        <w:tc>
          <w:tcPr>
            <w:tcW w:w="2268"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Жир</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0.068</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0.083</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0.120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0.210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0.240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0.370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0.270</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w:t>
            </w:r>
          </w:p>
        </w:tc>
      </w:tr>
      <w:tr w:rsidR="0045361E" w:rsidRPr="00F63220" w:rsidTr="00D5340A">
        <w:tc>
          <w:tcPr>
            <w:tcW w:w="2268"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М’язи</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0.011</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0.015</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0.025</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0.100</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w:t>
            </w:r>
          </w:p>
        </w:tc>
      </w:tr>
      <w:tr w:rsidR="0045361E" w:rsidRPr="00F63220" w:rsidTr="00D5340A">
        <w:tc>
          <w:tcPr>
            <w:tcW w:w="2268"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Шкіра</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0.012</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0.018</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0.029</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0.056</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0.066</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0.063</w:t>
            </w:r>
          </w:p>
        </w:tc>
        <w:tc>
          <w:tcPr>
            <w:tcW w:w="851"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0.058</w:t>
            </w:r>
          </w:p>
        </w:tc>
        <w:tc>
          <w:tcPr>
            <w:tcW w:w="850" w:type="dxa"/>
            <w:tcBorders>
              <w:top w:val="single" w:sz="6" w:space="0" w:color="auto"/>
              <w:left w:val="single" w:sz="6" w:space="0" w:color="auto"/>
              <w:bottom w:val="single" w:sz="6" w:space="0" w:color="auto"/>
              <w:right w:val="single" w:sz="6" w:space="0" w:color="auto"/>
            </w:tcBorders>
          </w:tcPr>
          <w:p w:rsidR="0045361E" w:rsidRPr="00F63220" w:rsidRDefault="0045361E" w:rsidP="00D5340A">
            <w:pPr>
              <w:widowControl w:val="0"/>
              <w:autoSpaceDE w:val="0"/>
              <w:autoSpaceDN w:val="0"/>
              <w:adjustRightInd w:val="0"/>
              <w:spacing w:after="0"/>
              <w:rPr>
                <w:rFonts w:ascii="Times New Roman" w:hAnsi="Times New Roman" w:cs="Times New Roman"/>
                <w:sz w:val="28"/>
                <w:szCs w:val="28"/>
                <w:lang w:val="uk-UA"/>
              </w:rPr>
            </w:pPr>
            <w:r w:rsidRPr="00F63220">
              <w:rPr>
                <w:rFonts w:ascii="Times New Roman" w:hAnsi="Times New Roman" w:cs="Times New Roman"/>
                <w:sz w:val="28"/>
                <w:szCs w:val="28"/>
                <w:lang w:val="uk-UA"/>
              </w:rPr>
              <w:t>-</w:t>
            </w:r>
          </w:p>
        </w:tc>
      </w:tr>
    </w:tbl>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Сумірність розмірів тіла з довжиною хвилі призводить до появи істотної частотної залежності взаємодії поля з тілом. Ефект опромінення тіла людини сильно залежить від поляризації і ракурсу освітлення його радіохвилями НВЧ.</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Існування між різними шарами тіла шарів з малою діелектричною проникністю призводить до виникнення резонансів - стоячих хвиль великої амплітуди, які призводять до так званих, </w:t>
      </w:r>
      <w:proofErr w:type="spellStart"/>
      <w:r>
        <w:rPr>
          <w:rFonts w:ascii="Times New Roman CYR" w:hAnsi="Times New Roman CYR" w:cs="Times New Roman CYR"/>
          <w:sz w:val="28"/>
          <w:szCs w:val="28"/>
          <w:lang w:val="uk-UA"/>
        </w:rPr>
        <w:t>мікронагрівів</w:t>
      </w:r>
      <w:proofErr w:type="spellEnd"/>
      <w:r>
        <w:rPr>
          <w:rFonts w:ascii="Times New Roman CYR" w:hAnsi="Times New Roman CYR" w:cs="Times New Roman CYR"/>
          <w:sz w:val="28"/>
          <w:szCs w:val="28"/>
          <w:lang w:val="uk-UA"/>
        </w:rPr>
        <w:t>.</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Перерозподіл теплової енергії між сусідніми тканинами через кров поряд з конвенційною віддачею енергії тепловіддачі в навколишній простір багато в чому визначає температуру нагріву ділянок тіла. Саме через погіршену систему відводу тепла від деяких середовищ (очі і тканини сім'яників - в них дуже мало кровоносних судин), ці органи тіла найбільш уразливі для опромінення. Критичним для очей вважається підвищення температури на 10 °С. Висока чутливість сім'яників до опромінення пов'язана з відомим фактом, що при нагріванні їх всього на 1 град. С виникає часткова або повна тимчасова стерилізація.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Крім теплової дії радіохвиль НВЧ на живий організм, спостерігається і специфічна їх дія.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Найбільш загальним ефектом дії радіохвиль на організм людини (електромагнітних випромінювань малих рівнів) є </w:t>
      </w:r>
      <w:proofErr w:type="spellStart"/>
      <w:r>
        <w:rPr>
          <w:rFonts w:ascii="Times New Roman CYR" w:hAnsi="Times New Roman CYR" w:cs="Times New Roman CYR"/>
          <w:sz w:val="28"/>
          <w:szCs w:val="28"/>
          <w:lang w:val="uk-UA"/>
        </w:rPr>
        <w:t>дезадонтація</w:t>
      </w:r>
      <w:proofErr w:type="spellEnd"/>
      <w:r>
        <w:rPr>
          <w:rFonts w:ascii="Times New Roman CYR" w:hAnsi="Times New Roman CYR" w:cs="Times New Roman CYR"/>
          <w:sz w:val="28"/>
          <w:szCs w:val="28"/>
          <w:lang w:val="uk-UA"/>
        </w:rPr>
        <w:t xml:space="preserve"> - порушення функцій механізму, що регулюють пристосувальні реакції організму до змін умов зовнішнього середовища (до тепла, холоду, шуму, психологічних травм і т. д.). Тобто дія НВЧ поля є типовим стресом.</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специфічних ефектів впливу поля також відносяться: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кумуляція - призводить до того, що при дії переривчастого опромінення сумарних ефект накопичується і залежить від величини ефекту з самого початку впливу;</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сенсибілізація - полягає в підвищенні чутливості організму після слабкого </w:t>
      </w:r>
      <w:proofErr w:type="spellStart"/>
      <w:r>
        <w:rPr>
          <w:rFonts w:ascii="Times New Roman CYR" w:hAnsi="Times New Roman CYR" w:cs="Times New Roman CYR"/>
          <w:sz w:val="28"/>
          <w:szCs w:val="28"/>
          <w:lang w:val="uk-UA"/>
        </w:rPr>
        <w:t>радіоопромінення</w:t>
      </w:r>
      <w:proofErr w:type="spellEnd"/>
      <w:r>
        <w:rPr>
          <w:rFonts w:ascii="Times New Roman CYR" w:hAnsi="Times New Roman CYR" w:cs="Times New Roman CYR"/>
          <w:sz w:val="28"/>
          <w:szCs w:val="28"/>
          <w:lang w:val="uk-UA"/>
        </w:rPr>
        <w:t xml:space="preserve"> до подальших дій;</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стимуляція - поліпшення під впливом поля загального стану організму або чутливості його органів.</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Україні проводяться дослідження, спрямовані на з'ясування професійної шкідливості НВЧ радіохвиль. Дослідження дозволили виявити в осіб, що піддаються хронічному НВЧ впливу, певні зміни з боку нервової та серцево-судинної систем, ендокринних залоз, крові і лімфи, хоча в переважній більшості випадків ці зміни носять оборотний характер. При хронічній дії СВЧ поля були виявлені також випадки помутніння кришталика </w:t>
      </w:r>
      <w:r>
        <w:rPr>
          <w:rFonts w:ascii="Times New Roman CYR" w:hAnsi="Times New Roman CYR" w:cs="Times New Roman CYR"/>
          <w:sz w:val="28"/>
          <w:szCs w:val="28"/>
          <w:lang w:val="uk-UA"/>
        </w:rPr>
        <w:lastRenderedPageBreak/>
        <w:t>і зниження нюхової чутливості людини.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великій потужності НВЧ тілом поглинається більше 5-10 мВт / см, і як правило, спостерігається негативний вплив опромінення, з'являється підвищена стомлюваність, слабкість, млявість, розбитість, дратівливість, запаморочення. Іноді спостерігається припливи до голови, відчуття жару, статева слабкість, напади нудоти, потемніння в очах. Вивчаються генетичні наслідки впливу радіохвиль.</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F63220"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6</w:t>
      </w:r>
      <w:r w:rsidR="0045361E">
        <w:rPr>
          <w:rFonts w:ascii="Times New Roman CYR" w:hAnsi="Times New Roman CYR" w:cs="Times New Roman CYR"/>
          <w:b/>
          <w:bCs/>
          <w:sz w:val="28"/>
          <w:szCs w:val="28"/>
          <w:lang w:val="uk-UA"/>
        </w:rPr>
        <w:t>.2 Захист обслуговуючого персоналу від НВЧ випромінювань</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Радіолокаційна станція включає в себе потужні НВЧ пристрої, в яких генератори високочастотної енергії мають потужність близько сотень кіловат в імпульсному режимі. Навіть якщо невелика частина цієї потужності просочується в навколишній простір, це може становити небезпеку для оточуючих: вплив досить потужного НВЧ випромінювання на зір, нервову систему та інші органи людини може викликати серйозні хворобливі явища. Тому при роботі з потужними джерелами НВЧ енергії необхідно неухильно дотримуватися вимог техніки безпеки.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 нашій країні встановлено безпечна норма НВЧ випромінювання, так звана санітарна норма - 10 мкВт / см. Вона означає, що в місці знаходження обслуговуючого персоналу потужність потоку НВЧ енергії не може перевищувати 10 мкВт на кожен квадратний сантиметр поверхні. Ця норма була взята з багаторазовим запасом. Так, наприклад, в США в 60-ті роки була норма в 1000 раз більшою - 10 мВт / см.</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Слід зазначити, що в при віддаленні від місць випромінювання НВЧ від резонаторних камер або </w:t>
      </w:r>
      <w:proofErr w:type="spellStart"/>
      <w:r>
        <w:rPr>
          <w:rFonts w:ascii="Times New Roman CYR" w:hAnsi="Times New Roman CYR" w:cs="Times New Roman CYR"/>
          <w:sz w:val="28"/>
          <w:szCs w:val="28"/>
          <w:lang w:val="uk-UA"/>
        </w:rPr>
        <w:t>хвилеводних</w:t>
      </w:r>
      <w:proofErr w:type="spellEnd"/>
      <w:r>
        <w:rPr>
          <w:rFonts w:ascii="Times New Roman CYR" w:hAnsi="Times New Roman CYR" w:cs="Times New Roman CYR"/>
          <w:sz w:val="28"/>
          <w:szCs w:val="28"/>
          <w:lang w:val="uk-UA"/>
        </w:rPr>
        <w:t xml:space="preserve"> систем, де проводиться обробка за допомогою НВЧ енергії, - потік випромінювання енергії швидко слабшає (обернено пропорційно квадрату відстані). Тому можна встановити безпечну відстань, де рівень випромінювання нижче норми, і виконати її у вигляді огорожі, за яку не можна заходити під час виконання технологічного </w:t>
      </w:r>
      <w:r>
        <w:rPr>
          <w:rFonts w:ascii="Times New Roman CYR" w:hAnsi="Times New Roman CYR" w:cs="Times New Roman CYR"/>
          <w:sz w:val="28"/>
          <w:szCs w:val="28"/>
          <w:lang w:val="uk-UA"/>
        </w:rPr>
        <w:lastRenderedPageBreak/>
        <w:t>процесу. При цьому захисні пристрої виходять досить простими і недорогими.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даний час існує декілька видів як твердих, тик і м'яких (типу гуми) поглинаючих матеріалів, які вже при товщині в кілька міліметрів забезпечують практично повне поглинання НВЧ енергії, що просочується.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Поглинаючий матеріал закладається в щілини між тими металевими деталями резонаторних камер або </w:t>
      </w:r>
      <w:proofErr w:type="spellStart"/>
      <w:r>
        <w:rPr>
          <w:rFonts w:ascii="Times New Roman CYR" w:hAnsi="Times New Roman CYR" w:cs="Times New Roman CYR"/>
          <w:sz w:val="28"/>
          <w:szCs w:val="28"/>
          <w:lang w:val="uk-UA"/>
        </w:rPr>
        <w:t>хвилеводних</w:t>
      </w:r>
      <w:proofErr w:type="spellEnd"/>
      <w:r>
        <w:rPr>
          <w:rFonts w:ascii="Times New Roman CYR" w:hAnsi="Times New Roman CYR" w:cs="Times New Roman CYR"/>
          <w:sz w:val="28"/>
          <w:szCs w:val="28"/>
          <w:lang w:val="uk-UA"/>
        </w:rPr>
        <w:t xml:space="preserve"> структур, які не можуть бути з'єднані зварюванням або паянням.</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Запобігання випромінюванню через отвір для спостереження чи подачі повітря здійснюється застосуванням металевих трубок досить малого внутрішнього діаметра і необхідної довжини. Такі трубки є позамежними хвилеводами і практично не пропускають НВЧ енергію. Необхідно, щоб внутрішній радіус R був у 10...15 разів менше робочої довжини хвилі. В цьому випадку погонне загасання (в децибелах на сантиметр) на нижчому типі хвилі H11 може бути приблизно визначено за формулою: L = 16 / R, а загальне загасання при довжині трубки l стає рівним 16l / R дБ.</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Розглянемо чисельний приклад. Нехай робоча довжина хвилі </w:t>
      </w:r>
      <w:r>
        <w:rPr>
          <w:rFonts w:ascii="Times New Roman" w:hAnsi="Times New Roman" w:cs="Times New Roman"/>
          <w:sz w:val="28"/>
          <w:szCs w:val="28"/>
          <w:lang w:val="uk-UA"/>
        </w:rPr>
        <w:t xml:space="preserve">λ = 23 </w:t>
      </w:r>
      <w:r>
        <w:rPr>
          <w:rFonts w:ascii="Times New Roman CYR" w:hAnsi="Times New Roman CYR" w:cs="Times New Roman CYR"/>
          <w:sz w:val="28"/>
          <w:szCs w:val="28"/>
          <w:lang w:val="uk-UA"/>
        </w:rPr>
        <w:t>см. Візьмемо трубку з внутрішнім радіусом R = 1,5 см. Користуючись формулою для L, визначимо, що на кожному сантиметрі довжини трубки погонне загасання</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16/1, 5 = 10,8 дБ / см.</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Якщо потужність СВЧ коливань резонатора становить 1 кВт, а поза трубки вважатимемо припустимою потужність 1 мкВт, то на довжині трубки л має бути ослаблення 1кВт/1мкВт = 1/106 = 10-6 разів, або 60 дБ. Довжина трубки буде</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60 / L = 60/10, 8 = 5,17 см.</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Остаточно довжину трубки з внутрішнім діаметром 15 мм можна прийняти рівною 5 см. Як бачимо, безпечний рівень випромінювання може бути отриманий при не дуже довгих трубках і при досить великих діаметрах.</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промислових установок НВЧ характерна необхідність </w:t>
      </w:r>
      <w:r>
        <w:rPr>
          <w:rFonts w:ascii="Times New Roman CYR" w:hAnsi="Times New Roman CYR" w:cs="Times New Roman CYR"/>
          <w:sz w:val="28"/>
          <w:szCs w:val="28"/>
          <w:lang w:val="uk-UA"/>
        </w:rPr>
        <w:lastRenderedPageBreak/>
        <w:t>багаторазового відкривання і закривання люків завантаження та інших дій. Від цих операцій захисні пристрої, особливо контактні, поступово зношуються. Крім того, з плином часу контактні поверхні окислюються. В результаті випромінювання може зрости в кілька разів і навіть на один-два порядки. Тому необхідні систематичне спостереження за станом захисних пристроїв, проведення періодичних вимірів рівня випромінювання. Звідси й жорсткі вимоги до надійності захисних пристроїв. Щоб в експлуатації норми опромінення не були перевищені, заводські здавальні норми на випромінювання роблять жорсткішими. Так, в Японії допускається збільшення випромінювання від заводських норм до експлуатаційних при кількості відкривань більше 100 тис. разів. Власне, за таких умов і проводяться періодичні заводські випробування захисних пристроїв.</w:t>
      </w:r>
    </w:p>
    <w:p w:rsidR="00F63220" w:rsidRDefault="00F63220">
      <w:pPr>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45361E" w:rsidRDefault="0045361E" w:rsidP="0045361E">
      <w:pPr>
        <w:widowControl w:val="0"/>
        <w:autoSpaceDE w:val="0"/>
        <w:autoSpaceDN w:val="0"/>
        <w:adjustRightInd w:val="0"/>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ВИСНОВКИ</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w:t>
      </w:r>
      <w:r w:rsidR="00F63220">
        <w:rPr>
          <w:rFonts w:ascii="Times New Roman CYR" w:hAnsi="Times New Roman CYR" w:cs="Times New Roman CYR"/>
          <w:sz w:val="28"/>
          <w:szCs w:val="28"/>
          <w:lang w:val="uk-UA"/>
        </w:rPr>
        <w:t>даній магістерській роботі</w:t>
      </w:r>
      <w:r>
        <w:rPr>
          <w:rFonts w:ascii="Times New Roman CYR" w:hAnsi="Times New Roman CYR" w:cs="Times New Roman CYR"/>
          <w:sz w:val="28"/>
          <w:szCs w:val="28"/>
          <w:lang w:val="uk-UA"/>
        </w:rPr>
        <w:t xml:space="preserve"> було розроблено систему цифрового прийому і обробки радіосигналів. Вона має високу ефективність розроблених технічних рішень і алгоритмів, а також доцільність застосування серійних цифрових модулів на етапі розробки макетів складних радіотехнічних систем для мінімізації часових і фінансових затрат. Реалізована система відповідає показникам, заданим в технічному завданні, відповідає вимогам надійності, має високі економічні показники.</w:t>
      </w:r>
    </w:p>
    <w:p w:rsidR="0045361E" w:rsidRDefault="0045361E" w:rsidP="0045361E">
      <w:pPr>
        <w:widowControl w:val="0"/>
        <w:autoSpaceDE w:val="0"/>
        <w:autoSpaceDN w:val="0"/>
        <w:adjustRightInd w:val="0"/>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p>
    <w:p w:rsidR="0045361E" w:rsidRDefault="00D94CD7" w:rsidP="0045361E">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ПЕРЕЛІК ПОСИЛАНЬ</w:t>
      </w: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45361E" w:rsidRDefault="0045361E" w:rsidP="0045361E">
      <w:pPr>
        <w:widowControl w:val="0"/>
        <w:tabs>
          <w:tab w:val="left" w:pos="567"/>
        </w:tab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w:t>
      </w:r>
      <w:r>
        <w:rPr>
          <w:rFonts w:ascii="Times New Roman CYR" w:hAnsi="Times New Roman CYR" w:cs="Times New Roman CYR"/>
          <w:sz w:val="28"/>
          <w:szCs w:val="28"/>
          <w:lang w:val="uk-UA"/>
        </w:rPr>
        <w:tab/>
      </w:r>
      <w:proofErr w:type="spellStart"/>
      <w:r>
        <w:rPr>
          <w:rFonts w:ascii="Times New Roman CYR" w:hAnsi="Times New Roman CYR" w:cs="Times New Roman CYR"/>
          <w:sz w:val="28"/>
          <w:szCs w:val="28"/>
          <w:lang w:val="uk-UA"/>
        </w:rPr>
        <w:t>Бакулев</w:t>
      </w:r>
      <w:proofErr w:type="spellEnd"/>
      <w:r>
        <w:rPr>
          <w:rFonts w:ascii="Times New Roman CYR" w:hAnsi="Times New Roman CYR" w:cs="Times New Roman CYR"/>
          <w:sz w:val="28"/>
          <w:szCs w:val="28"/>
          <w:lang w:val="uk-UA"/>
        </w:rPr>
        <w:t xml:space="preserve"> П.А. </w:t>
      </w:r>
      <w:proofErr w:type="spellStart"/>
      <w:r>
        <w:rPr>
          <w:rFonts w:ascii="Times New Roman CYR" w:hAnsi="Times New Roman CYR" w:cs="Times New Roman CYR"/>
          <w:sz w:val="28"/>
          <w:szCs w:val="28"/>
          <w:lang w:val="uk-UA"/>
        </w:rPr>
        <w:t>Радиолокационные</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системы</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Учебник</w:t>
      </w:r>
      <w:proofErr w:type="spellEnd"/>
      <w:r>
        <w:rPr>
          <w:rFonts w:ascii="Times New Roman CYR" w:hAnsi="Times New Roman CYR" w:cs="Times New Roman CYR"/>
          <w:sz w:val="28"/>
          <w:szCs w:val="28"/>
          <w:lang w:val="uk-UA"/>
        </w:rPr>
        <w:t xml:space="preserve"> для </w:t>
      </w:r>
      <w:proofErr w:type="spellStart"/>
      <w:r>
        <w:rPr>
          <w:rFonts w:ascii="Times New Roman CYR" w:hAnsi="Times New Roman CYR" w:cs="Times New Roman CYR"/>
          <w:sz w:val="28"/>
          <w:szCs w:val="28"/>
          <w:lang w:val="uk-UA"/>
        </w:rPr>
        <w:t>вузов</w:t>
      </w:r>
      <w:proofErr w:type="spellEnd"/>
      <w:r>
        <w:rPr>
          <w:rFonts w:ascii="Times New Roman CYR" w:hAnsi="Times New Roman CYR" w:cs="Times New Roman CYR"/>
          <w:sz w:val="28"/>
          <w:szCs w:val="28"/>
          <w:lang w:val="uk-UA"/>
        </w:rPr>
        <w:t xml:space="preserve">. - М.: </w:t>
      </w:r>
      <w:proofErr w:type="spellStart"/>
      <w:r>
        <w:rPr>
          <w:rFonts w:ascii="Times New Roman CYR" w:hAnsi="Times New Roman CYR" w:cs="Times New Roman CYR"/>
          <w:sz w:val="28"/>
          <w:szCs w:val="28"/>
          <w:lang w:val="uk-UA"/>
        </w:rPr>
        <w:t>Радиотехника</w:t>
      </w:r>
      <w:proofErr w:type="spellEnd"/>
      <w:r>
        <w:rPr>
          <w:rFonts w:ascii="Times New Roman CYR" w:hAnsi="Times New Roman CYR" w:cs="Times New Roman CYR"/>
          <w:sz w:val="28"/>
          <w:szCs w:val="28"/>
          <w:lang w:val="uk-UA"/>
        </w:rPr>
        <w:t>. 2004. - 320 с.</w:t>
      </w:r>
    </w:p>
    <w:p w:rsidR="0045361E" w:rsidRDefault="0045361E"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w:t>
      </w:r>
      <w:r>
        <w:rPr>
          <w:rFonts w:ascii="Times New Roman CYR" w:hAnsi="Times New Roman CYR" w:cs="Times New Roman CYR"/>
          <w:sz w:val="28"/>
          <w:szCs w:val="28"/>
          <w:lang w:val="uk-UA"/>
        </w:rPr>
        <w:tab/>
        <w:t xml:space="preserve">Кузьмин С.З. </w:t>
      </w:r>
      <w:proofErr w:type="spellStart"/>
      <w:r>
        <w:rPr>
          <w:rFonts w:ascii="Times New Roman CYR" w:hAnsi="Times New Roman CYR" w:cs="Times New Roman CYR"/>
          <w:sz w:val="28"/>
          <w:szCs w:val="28"/>
          <w:lang w:val="uk-UA"/>
        </w:rPr>
        <w:t>Основы</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теории</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цифровой</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обработки</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радиолокационной</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информации</w:t>
      </w:r>
      <w:proofErr w:type="spellEnd"/>
      <w:r>
        <w:rPr>
          <w:rFonts w:ascii="Times New Roman CYR" w:hAnsi="Times New Roman CYR" w:cs="Times New Roman CYR"/>
          <w:sz w:val="28"/>
          <w:szCs w:val="28"/>
          <w:lang w:val="uk-UA"/>
        </w:rPr>
        <w:t>. М., «</w:t>
      </w:r>
      <w:proofErr w:type="spellStart"/>
      <w:r>
        <w:rPr>
          <w:rFonts w:ascii="Times New Roman CYR" w:hAnsi="Times New Roman CYR" w:cs="Times New Roman CYR"/>
          <w:sz w:val="28"/>
          <w:szCs w:val="28"/>
          <w:lang w:val="uk-UA"/>
        </w:rPr>
        <w:t>Советское</w:t>
      </w:r>
      <w:proofErr w:type="spellEnd"/>
      <w:r>
        <w:rPr>
          <w:rFonts w:ascii="Times New Roman CYR" w:hAnsi="Times New Roman CYR" w:cs="Times New Roman CYR"/>
          <w:sz w:val="28"/>
          <w:szCs w:val="28"/>
          <w:lang w:val="uk-UA"/>
        </w:rPr>
        <w:t xml:space="preserve"> </w:t>
      </w:r>
      <w:proofErr w:type="spellStart"/>
      <w:r>
        <w:rPr>
          <w:rFonts w:ascii="Times New Roman CYR" w:hAnsi="Times New Roman CYR" w:cs="Times New Roman CYR"/>
          <w:sz w:val="28"/>
          <w:szCs w:val="28"/>
          <w:lang w:val="uk-UA"/>
        </w:rPr>
        <w:t>радио</w:t>
      </w:r>
      <w:proofErr w:type="spellEnd"/>
      <w:r>
        <w:rPr>
          <w:rFonts w:ascii="Times New Roman CYR" w:hAnsi="Times New Roman CYR" w:cs="Times New Roman CYR"/>
          <w:sz w:val="28"/>
          <w:szCs w:val="28"/>
          <w:lang w:val="uk-UA"/>
        </w:rPr>
        <w:t>», 1974. - 432 с.</w:t>
      </w:r>
    </w:p>
    <w:p w:rsidR="0045361E" w:rsidRDefault="00307CB5"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0045361E">
        <w:rPr>
          <w:rFonts w:ascii="Times New Roman CYR" w:hAnsi="Times New Roman CYR" w:cs="Times New Roman CYR"/>
          <w:sz w:val="28"/>
          <w:szCs w:val="28"/>
          <w:lang w:val="uk-UA"/>
        </w:rPr>
        <w:t>.</w:t>
      </w:r>
      <w:r w:rsidR="0045361E">
        <w:rPr>
          <w:rFonts w:ascii="Times New Roman CYR" w:hAnsi="Times New Roman CYR" w:cs="Times New Roman CYR"/>
          <w:sz w:val="28"/>
          <w:szCs w:val="28"/>
          <w:lang w:val="uk-UA"/>
        </w:rPr>
        <w:tab/>
      </w:r>
      <w:proofErr w:type="spellStart"/>
      <w:r w:rsidR="0045361E">
        <w:rPr>
          <w:rFonts w:ascii="Times New Roman CYR" w:hAnsi="Times New Roman CYR" w:cs="Times New Roman CYR"/>
          <w:sz w:val="28"/>
          <w:szCs w:val="28"/>
          <w:lang w:val="uk-UA"/>
        </w:rPr>
        <w:t>Лихарев</w:t>
      </w:r>
      <w:proofErr w:type="spellEnd"/>
      <w:r w:rsidR="0045361E">
        <w:rPr>
          <w:rFonts w:ascii="Times New Roman CYR" w:hAnsi="Times New Roman CYR" w:cs="Times New Roman CYR"/>
          <w:sz w:val="28"/>
          <w:szCs w:val="28"/>
          <w:lang w:val="uk-UA"/>
        </w:rPr>
        <w:t xml:space="preserve"> В.А. </w:t>
      </w:r>
      <w:proofErr w:type="spellStart"/>
      <w:r w:rsidR="0045361E">
        <w:rPr>
          <w:rFonts w:ascii="Times New Roman CYR" w:hAnsi="Times New Roman CYR" w:cs="Times New Roman CYR"/>
          <w:sz w:val="28"/>
          <w:szCs w:val="28"/>
          <w:lang w:val="uk-UA"/>
        </w:rPr>
        <w:t>Цифр</w:t>
      </w:r>
      <w:r>
        <w:rPr>
          <w:rFonts w:ascii="Times New Roman CYR" w:hAnsi="Times New Roman CYR" w:cs="Times New Roman CYR"/>
          <w:sz w:val="28"/>
          <w:szCs w:val="28"/>
          <w:lang w:val="uk-UA"/>
        </w:rPr>
        <w:t>о</w:t>
      </w:r>
      <w:r w:rsidR="0045361E">
        <w:rPr>
          <w:rFonts w:ascii="Times New Roman CYR" w:hAnsi="Times New Roman CYR" w:cs="Times New Roman CYR"/>
          <w:sz w:val="28"/>
          <w:szCs w:val="28"/>
          <w:lang w:val="uk-UA"/>
        </w:rPr>
        <w:t>вые</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методы</w:t>
      </w:r>
      <w:proofErr w:type="spellEnd"/>
      <w:r w:rsidR="0045361E">
        <w:rPr>
          <w:rFonts w:ascii="Times New Roman CYR" w:hAnsi="Times New Roman CYR" w:cs="Times New Roman CYR"/>
          <w:sz w:val="28"/>
          <w:szCs w:val="28"/>
          <w:lang w:val="uk-UA"/>
        </w:rPr>
        <w:t xml:space="preserve"> и </w:t>
      </w:r>
      <w:proofErr w:type="spellStart"/>
      <w:r w:rsidR="0045361E">
        <w:rPr>
          <w:rFonts w:ascii="Times New Roman CYR" w:hAnsi="Times New Roman CYR" w:cs="Times New Roman CYR"/>
          <w:sz w:val="28"/>
          <w:szCs w:val="28"/>
          <w:lang w:val="uk-UA"/>
        </w:rPr>
        <w:t>устройства</w:t>
      </w:r>
      <w:proofErr w:type="spellEnd"/>
      <w:r w:rsidR="0045361E">
        <w:rPr>
          <w:rFonts w:ascii="Times New Roman CYR" w:hAnsi="Times New Roman CYR" w:cs="Times New Roman CYR"/>
          <w:sz w:val="28"/>
          <w:szCs w:val="28"/>
          <w:lang w:val="uk-UA"/>
        </w:rPr>
        <w:t xml:space="preserve"> в </w:t>
      </w:r>
      <w:proofErr w:type="spellStart"/>
      <w:r w:rsidR="0045361E">
        <w:rPr>
          <w:rFonts w:ascii="Times New Roman CYR" w:hAnsi="Times New Roman CYR" w:cs="Times New Roman CYR"/>
          <w:sz w:val="28"/>
          <w:szCs w:val="28"/>
          <w:lang w:val="uk-UA"/>
        </w:rPr>
        <w:t>радиолокации</w:t>
      </w:r>
      <w:proofErr w:type="spellEnd"/>
      <w:r w:rsidR="0045361E">
        <w:rPr>
          <w:rFonts w:ascii="Times New Roman CYR" w:hAnsi="Times New Roman CYR" w:cs="Times New Roman CYR"/>
          <w:sz w:val="28"/>
          <w:szCs w:val="28"/>
          <w:lang w:val="uk-UA"/>
        </w:rPr>
        <w:t>. М., «</w:t>
      </w:r>
      <w:proofErr w:type="spellStart"/>
      <w:r w:rsidR="0045361E">
        <w:rPr>
          <w:rFonts w:ascii="Times New Roman CYR" w:hAnsi="Times New Roman CYR" w:cs="Times New Roman CYR"/>
          <w:sz w:val="28"/>
          <w:szCs w:val="28"/>
          <w:lang w:val="uk-UA"/>
        </w:rPr>
        <w:t>Советское</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w:t>
      </w:r>
      <w:proofErr w:type="spellEnd"/>
      <w:r w:rsidR="0045361E">
        <w:rPr>
          <w:rFonts w:ascii="Times New Roman CYR" w:hAnsi="Times New Roman CYR" w:cs="Times New Roman CYR"/>
          <w:sz w:val="28"/>
          <w:szCs w:val="28"/>
          <w:lang w:val="uk-UA"/>
        </w:rPr>
        <w:t>», 1973. - 456 с.</w:t>
      </w:r>
    </w:p>
    <w:p w:rsidR="0045361E" w:rsidRDefault="00307CB5"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0045361E">
        <w:rPr>
          <w:rFonts w:ascii="Times New Roman CYR" w:hAnsi="Times New Roman CYR" w:cs="Times New Roman CYR"/>
          <w:sz w:val="28"/>
          <w:szCs w:val="28"/>
          <w:lang w:val="uk-UA"/>
        </w:rPr>
        <w:t>.</w:t>
      </w:r>
      <w:r w:rsidR="0045361E">
        <w:rPr>
          <w:rFonts w:ascii="Times New Roman CYR" w:hAnsi="Times New Roman CYR" w:cs="Times New Roman CYR"/>
          <w:sz w:val="28"/>
          <w:szCs w:val="28"/>
          <w:lang w:val="uk-UA"/>
        </w:rPr>
        <w:tab/>
      </w:r>
      <w:proofErr w:type="spellStart"/>
      <w:r w:rsidR="0045361E">
        <w:rPr>
          <w:rFonts w:ascii="Times New Roman CYR" w:hAnsi="Times New Roman CYR" w:cs="Times New Roman CYR"/>
          <w:sz w:val="28"/>
          <w:szCs w:val="28"/>
          <w:lang w:val="uk-UA"/>
        </w:rPr>
        <w:t>Слока</w:t>
      </w:r>
      <w:proofErr w:type="spellEnd"/>
      <w:r w:rsidR="0045361E">
        <w:rPr>
          <w:rFonts w:ascii="Times New Roman CYR" w:hAnsi="Times New Roman CYR" w:cs="Times New Roman CYR"/>
          <w:sz w:val="28"/>
          <w:szCs w:val="28"/>
          <w:lang w:val="uk-UA"/>
        </w:rPr>
        <w:t xml:space="preserve"> В.К. </w:t>
      </w:r>
      <w:proofErr w:type="spellStart"/>
      <w:r w:rsidR="0045361E">
        <w:rPr>
          <w:rFonts w:ascii="Times New Roman CYR" w:hAnsi="Times New Roman CYR" w:cs="Times New Roman CYR"/>
          <w:sz w:val="28"/>
          <w:szCs w:val="28"/>
          <w:lang w:val="uk-UA"/>
        </w:rPr>
        <w:t>Вопросы</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обработки</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радиолокационных</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сигналов</w:t>
      </w:r>
      <w:proofErr w:type="spellEnd"/>
      <w:r w:rsidR="0045361E">
        <w:rPr>
          <w:rFonts w:ascii="Times New Roman CYR" w:hAnsi="Times New Roman CYR" w:cs="Times New Roman CYR"/>
          <w:sz w:val="28"/>
          <w:szCs w:val="28"/>
          <w:lang w:val="uk-UA"/>
        </w:rPr>
        <w:t xml:space="preserve">. - М.: </w:t>
      </w:r>
      <w:proofErr w:type="spellStart"/>
      <w:r w:rsidR="0045361E">
        <w:rPr>
          <w:rFonts w:ascii="Times New Roman CYR" w:hAnsi="Times New Roman CYR" w:cs="Times New Roman CYR"/>
          <w:sz w:val="28"/>
          <w:szCs w:val="28"/>
          <w:lang w:val="uk-UA"/>
        </w:rPr>
        <w:t>советское</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w:t>
      </w:r>
      <w:proofErr w:type="spellEnd"/>
      <w:r w:rsidR="0045361E">
        <w:rPr>
          <w:rFonts w:ascii="Times New Roman CYR" w:hAnsi="Times New Roman CYR" w:cs="Times New Roman CYR"/>
          <w:sz w:val="28"/>
          <w:szCs w:val="28"/>
          <w:lang w:val="uk-UA"/>
        </w:rPr>
        <w:t>, 1970. - 256 с.</w:t>
      </w:r>
    </w:p>
    <w:p w:rsidR="0045361E" w:rsidRDefault="00307CB5"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5</w:t>
      </w:r>
      <w:r w:rsidR="0045361E">
        <w:rPr>
          <w:rFonts w:ascii="Times New Roman CYR" w:hAnsi="Times New Roman CYR" w:cs="Times New Roman CYR"/>
          <w:sz w:val="28"/>
          <w:szCs w:val="28"/>
          <w:lang w:val="uk-UA"/>
        </w:rPr>
        <w:t>.</w:t>
      </w:r>
      <w:r w:rsidR="0045361E">
        <w:rPr>
          <w:rFonts w:ascii="Times New Roman CYR" w:hAnsi="Times New Roman CYR" w:cs="Times New Roman CYR"/>
          <w:sz w:val="28"/>
          <w:szCs w:val="28"/>
          <w:lang w:val="uk-UA"/>
        </w:rPr>
        <w:tab/>
      </w:r>
      <w:proofErr w:type="spellStart"/>
      <w:r w:rsidR="0045361E">
        <w:rPr>
          <w:rFonts w:ascii="Times New Roman CYR" w:hAnsi="Times New Roman CYR" w:cs="Times New Roman CYR"/>
          <w:sz w:val="28"/>
          <w:szCs w:val="28"/>
          <w:lang w:val="uk-UA"/>
        </w:rPr>
        <w:t>Слуцкий</w:t>
      </w:r>
      <w:proofErr w:type="spellEnd"/>
      <w:r w:rsidR="0045361E">
        <w:rPr>
          <w:rFonts w:ascii="Times New Roman CYR" w:hAnsi="Times New Roman CYR" w:cs="Times New Roman CYR"/>
          <w:sz w:val="28"/>
          <w:szCs w:val="28"/>
          <w:lang w:val="uk-UA"/>
        </w:rPr>
        <w:t xml:space="preserve"> В.З., </w:t>
      </w:r>
      <w:proofErr w:type="spellStart"/>
      <w:r w:rsidR="0045361E">
        <w:rPr>
          <w:rFonts w:ascii="Times New Roman CYR" w:hAnsi="Times New Roman CYR" w:cs="Times New Roman CYR"/>
          <w:sz w:val="28"/>
          <w:szCs w:val="28"/>
          <w:lang w:val="uk-UA"/>
        </w:rPr>
        <w:t>Фогельсон</w:t>
      </w:r>
      <w:proofErr w:type="spellEnd"/>
      <w:r w:rsidR="0045361E">
        <w:rPr>
          <w:rFonts w:ascii="Times New Roman CYR" w:hAnsi="Times New Roman CYR" w:cs="Times New Roman CYR"/>
          <w:sz w:val="28"/>
          <w:szCs w:val="28"/>
          <w:lang w:val="uk-UA"/>
        </w:rPr>
        <w:t xml:space="preserve"> Б.И. </w:t>
      </w:r>
      <w:proofErr w:type="spellStart"/>
      <w:r w:rsidR="0045361E">
        <w:rPr>
          <w:rFonts w:ascii="Times New Roman CYR" w:hAnsi="Times New Roman CYR" w:cs="Times New Roman CYR"/>
          <w:sz w:val="28"/>
          <w:szCs w:val="28"/>
          <w:lang w:val="uk-UA"/>
        </w:rPr>
        <w:t>Импульсная</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техника</w:t>
      </w:r>
      <w:proofErr w:type="spellEnd"/>
      <w:r w:rsidR="0045361E">
        <w:rPr>
          <w:rFonts w:ascii="Times New Roman CYR" w:hAnsi="Times New Roman CYR" w:cs="Times New Roman CYR"/>
          <w:sz w:val="28"/>
          <w:szCs w:val="28"/>
          <w:lang w:val="uk-UA"/>
        </w:rPr>
        <w:t xml:space="preserve"> и </w:t>
      </w:r>
      <w:proofErr w:type="spellStart"/>
      <w:r w:rsidR="0045361E">
        <w:rPr>
          <w:rFonts w:ascii="Times New Roman CYR" w:hAnsi="Times New Roman CYR" w:cs="Times New Roman CYR"/>
          <w:sz w:val="28"/>
          <w:szCs w:val="28"/>
          <w:lang w:val="uk-UA"/>
        </w:rPr>
        <w:t>основы</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радиолокации</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Изд</w:t>
      </w:r>
      <w:proofErr w:type="spellEnd"/>
      <w:r w:rsidR="0045361E">
        <w:rPr>
          <w:rFonts w:ascii="Times New Roman CYR" w:hAnsi="Times New Roman CYR" w:cs="Times New Roman CYR"/>
          <w:sz w:val="28"/>
          <w:szCs w:val="28"/>
          <w:lang w:val="uk-UA"/>
        </w:rPr>
        <w:t xml:space="preserve">. 3-е, </w:t>
      </w:r>
      <w:proofErr w:type="spellStart"/>
      <w:r w:rsidR="0045361E">
        <w:rPr>
          <w:rFonts w:ascii="Times New Roman CYR" w:hAnsi="Times New Roman CYR" w:cs="Times New Roman CYR"/>
          <w:sz w:val="28"/>
          <w:szCs w:val="28"/>
          <w:lang w:val="uk-UA"/>
        </w:rPr>
        <w:t>переработ</w:t>
      </w:r>
      <w:proofErr w:type="spellEnd"/>
      <w:r w:rsidR="0045361E">
        <w:rPr>
          <w:rFonts w:ascii="Times New Roman CYR" w:hAnsi="Times New Roman CYR" w:cs="Times New Roman CYR"/>
          <w:sz w:val="28"/>
          <w:szCs w:val="28"/>
          <w:lang w:val="uk-UA"/>
        </w:rPr>
        <w:t xml:space="preserve">. и </w:t>
      </w:r>
      <w:proofErr w:type="spellStart"/>
      <w:r w:rsidR="0045361E">
        <w:rPr>
          <w:rFonts w:ascii="Times New Roman CYR" w:hAnsi="Times New Roman CYR" w:cs="Times New Roman CYR"/>
          <w:sz w:val="28"/>
          <w:szCs w:val="28"/>
          <w:lang w:val="uk-UA"/>
        </w:rPr>
        <w:t>дополн</w:t>
      </w:r>
      <w:proofErr w:type="spellEnd"/>
      <w:r w:rsidR="0045361E">
        <w:rPr>
          <w:rFonts w:ascii="Times New Roman CYR" w:hAnsi="Times New Roman CYR" w:cs="Times New Roman CYR"/>
          <w:sz w:val="28"/>
          <w:szCs w:val="28"/>
          <w:lang w:val="uk-UA"/>
        </w:rPr>
        <w:t xml:space="preserve">. М., </w:t>
      </w:r>
      <w:proofErr w:type="spellStart"/>
      <w:r w:rsidR="0045361E">
        <w:rPr>
          <w:rFonts w:ascii="Times New Roman CYR" w:hAnsi="Times New Roman CYR" w:cs="Times New Roman CYR"/>
          <w:sz w:val="28"/>
          <w:szCs w:val="28"/>
          <w:lang w:val="uk-UA"/>
        </w:rPr>
        <w:t>Воениздат</w:t>
      </w:r>
      <w:proofErr w:type="spellEnd"/>
      <w:r w:rsidR="0045361E">
        <w:rPr>
          <w:rFonts w:ascii="Times New Roman CYR" w:hAnsi="Times New Roman CYR" w:cs="Times New Roman CYR"/>
          <w:sz w:val="28"/>
          <w:szCs w:val="28"/>
          <w:lang w:val="uk-UA"/>
        </w:rPr>
        <w:t>, 1975. - 439 с.</w:t>
      </w:r>
    </w:p>
    <w:p w:rsidR="0045361E" w:rsidRDefault="00307CB5"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6</w:t>
      </w:r>
      <w:r w:rsidR="0045361E">
        <w:rPr>
          <w:rFonts w:ascii="Times New Roman CYR" w:hAnsi="Times New Roman CYR" w:cs="Times New Roman CYR"/>
          <w:sz w:val="28"/>
          <w:szCs w:val="28"/>
          <w:lang w:val="uk-UA"/>
        </w:rPr>
        <w:t>.</w:t>
      </w:r>
      <w:r w:rsidR="0045361E">
        <w:rPr>
          <w:rFonts w:ascii="Times New Roman CYR" w:hAnsi="Times New Roman CYR" w:cs="Times New Roman CYR"/>
          <w:sz w:val="28"/>
          <w:szCs w:val="28"/>
          <w:lang w:val="uk-UA"/>
        </w:rPr>
        <w:tab/>
      </w:r>
      <w:proofErr w:type="spellStart"/>
      <w:r w:rsidR="0045361E">
        <w:rPr>
          <w:rFonts w:ascii="Times New Roman CYR" w:hAnsi="Times New Roman CYR" w:cs="Times New Roman CYR"/>
          <w:sz w:val="28"/>
          <w:szCs w:val="28"/>
          <w:lang w:val="uk-UA"/>
        </w:rPr>
        <w:t>Сосулин</w:t>
      </w:r>
      <w:proofErr w:type="spellEnd"/>
      <w:r w:rsidR="0045361E">
        <w:rPr>
          <w:rFonts w:ascii="Times New Roman CYR" w:hAnsi="Times New Roman CYR" w:cs="Times New Roman CYR"/>
          <w:sz w:val="28"/>
          <w:szCs w:val="28"/>
          <w:lang w:val="uk-UA"/>
        </w:rPr>
        <w:t xml:space="preserve"> Ю.Г. </w:t>
      </w:r>
      <w:proofErr w:type="spellStart"/>
      <w:r w:rsidR="0045361E">
        <w:rPr>
          <w:rFonts w:ascii="Times New Roman CYR" w:hAnsi="Times New Roman CYR" w:cs="Times New Roman CYR"/>
          <w:sz w:val="28"/>
          <w:szCs w:val="28"/>
          <w:lang w:val="uk-UA"/>
        </w:rPr>
        <w:t>Теоретические</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основы</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радиолокации</w:t>
      </w:r>
      <w:proofErr w:type="spellEnd"/>
      <w:r w:rsidR="0045361E">
        <w:rPr>
          <w:rFonts w:ascii="Times New Roman CYR" w:hAnsi="Times New Roman CYR" w:cs="Times New Roman CYR"/>
          <w:sz w:val="28"/>
          <w:szCs w:val="28"/>
          <w:lang w:val="uk-UA"/>
        </w:rPr>
        <w:t xml:space="preserve"> и </w:t>
      </w:r>
      <w:proofErr w:type="spellStart"/>
      <w:r w:rsidR="0045361E">
        <w:rPr>
          <w:rFonts w:ascii="Times New Roman CYR" w:hAnsi="Times New Roman CYR" w:cs="Times New Roman CYR"/>
          <w:sz w:val="28"/>
          <w:szCs w:val="28"/>
          <w:lang w:val="uk-UA"/>
        </w:rPr>
        <w:t>радионавигации</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Учеб</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Пособие</w:t>
      </w:r>
      <w:proofErr w:type="spellEnd"/>
      <w:r w:rsidR="0045361E">
        <w:rPr>
          <w:rFonts w:ascii="Times New Roman CYR" w:hAnsi="Times New Roman CYR" w:cs="Times New Roman CYR"/>
          <w:sz w:val="28"/>
          <w:szCs w:val="28"/>
          <w:lang w:val="uk-UA"/>
        </w:rPr>
        <w:t xml:space="preserve"> для </w:t>
      </w:r>
      <w:proofErr w:type="spellStart"/>
      <w:r w:rsidR="0045361E">
        <w:rPr>
          <w:rFonts w:ascii="Times New Roman CYR" w:hAnsi="Times New Roman CYR" w:cs="Times New Roman CYR"/>
          <w:sz w:val="28"/>
          <w:szCs w:val="28"/>
          <w:lang w:val="uk-UA"/>
        </w:rPr>
        <w:t>вузов</w:t>
      </w:r>
      <w:proofErr w:type="spellEnd"/>
      <w:r w:rsidR="0045361E">
        <w:rPr>
          <w:rFonts w:ascii="Times New Roman CYR" w:hAnsi="Times New Roman CYR" w:cs="Times New Roman CYR"/>
          <w:sz w:val="28"/>
          <w:szCs w:val="28"/>
          <w:lang w:val="uk-UA"/>
        </w:rPr>
        <w:t xml:space="preserve">. - М.: </w:t>
      </w:r>
      <w:proofErr w:type="spellStart"/>
      <w:r w:rsidR="0045361E">
        <w:rPr>
          <w:rFonts w:ascii="Times New Roman CYR" w:hAnsi="Times New Roman CYR" w:cs="Times New Roman CYR"/>
          <w:sz w:val="28"/>
          <w:szCs w:val="28"/>
          <w:lang w:val="uk-UA"/>
        </w:rPr>
        <w:t>Радио</w:t>
      </w:r>
      <w:proofErr w:type="spellEnd"/>
      <w:r w:rsidR="0045361E">
        <w:rPr>
          <w:rFonts w:ascii="Times New Roman CYR" w:hAnsi="Times New Roman CYR" w:cs="Times New Roman CYR"/>
          <w:sz w:val="28"/>
          <w:szCs w:val="28"/>
          <w:lang w:val="uk-UA"/>
        </w:rPr>
        <w:t xml:space="preserve"> и </w:t>
      </w:r>
      <w:proofErr w:type="spellStart"/>
      <w:r w:rsidR="0045361E">
        <w:rPr>
          <w:rFonts w:ascii="Times New Roman CYR" w:hAnsi="Times New Roman CYR" w:cs="Times New Roman CYR"/>
          <w:sz w:val="28"/>
          <w:szCs w:val="28"/>
          <w:lang w:val="uk-UA"/>
        </w:rPr>
        <w:t>связь</w:t>
      </w:r>
      <w:proofErr w:type="spellEnd"/>
      <w:r w:rsidR="0045361E">
        <w:rPr>
          <w:rFonts w:ascii="Times New Roman CYR" w:hAnsi="Times New Roman CYR" w:cs="Times New Roman CYR"/>
          <w:sz w:val="28"/>
          <w:szCs w:val="28"/>
          <w:lang w:val="uk-UA"/>
        </w:rPr>
        <w:t>, 1992. - 304 с.</w:t>
      </w:r>
    </w:p>
    <w:p w:rsidR="0045361E" w:rsidRDefault="00307CB5"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7</w:t>
      </w:r>
      <w:r w:rsidR="0045361E">
        <w:rPr>
          <w:rFonts w:ascii="Times New Roman CYR" w:hAnsi="Times New Roman CYR" w:cs="Times New Roman CYR"/>
          <w:sz w:val="28"/>
          <w:szCs w:val="28"/>
          <w:lang w:val="uk-UA"/>
        </w:rPr>
        <w:t>.</w:t>
      </w:r>
      <w:r w:rsidR="0045361E">
        <w:rPr>
          <w:rFonts w:ascii="Times New Roman CYR" w:hAnsi="Times New Roman CYR" w:cs="Times New Roman CYR"/>
          <w:sz w:val="28"/>
          <w:szCs w:val="28"/>
          <w:lang w:val="uk-UA"/>
        </w:rPr>
        <w:tab/>
      </w:r>
      <w:proofErr w:type="spellStart"/>
      <w:r w:rsidR="0045361E">
        <w:rPr>
          <w:rFonts w:ascii="Times New Roman CYR" w:hAnsi="Times New Roman CYR" w:cs="Times New Roman CYR"/>
          <w:sz w:val="28"/>
          <w:szCs w:val="28"/>
          <w:lang w:val="uk-UA"/>
        </w:rPr>
        <w:t>Справочник</w:t>
      </w:r>
      <w:proofErr w:type="spellEnd"/>
      <w:r w:rsidR="0045361E">
        <w:rPr>
          <w:rFonts w:ascii="Times New Roman CYR" w:hAnsi="Times New Roman CYR" w:cs="Times New Roman CYR"/>
          <w:sz w:val="28"/>
          <w:szCs w:val="28"/>
          <w:lang w:val="uk-UA"/>
        </w:rPr>
        <w:t xml:space="preserve"> по основам </w:t>
      </w:r>
      <w:proofErr w:type="spellStart"/>
      <w:r w:rsidR="0045361E">
        <w:rPr>
          <w:rFonts w:ascii="Times New Roman CYR" w:hAnsi="Times New Roman CYR" w:cs="Times New Roman CYR"/>
          <w:sz w:val="28"/>
          <w:szCs w:val="28"/>
          <w:lang w:val="uk-UA"/>
        </w:rPr>
        <w:t>радиолокационной</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техники</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Под</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редакцией</w:t>
      </w:r>
      <w:proofErr w:type="spellEnd"/>
      <w:r w:rsidR="0045361E">
        <w:rPr>
          <w:rFonts w:ascii="Times New Roman CYR" w:hAnsi="Times New Roman CYR" w:cs="Times New Roman CYR"/>
          <w:sz w:val="28"/>
          <w:szCs w:val="28"/>
          <w:lang w:val="uk-UA"/>
        </w:rPr>
        <w:t xml:space="preserve"> В.В. Дружинина. </w:t>
      </w:r>
      <w:proofErr w:type="spellStart"/>
      <w:r w:rsidR="0045361E">
        <w:rPr>
          <w:rFonts w:ascii="Times New Roman CYR" w:hAnsi="Times New Roman CYR" w:cs="Times New Roman CYR"/>
          <w:sz w:val="28"/>
          <w:szCs w:val="28"/>
          <w:lang w:val="uk-UA"/>
        </w:rPr>
        <w:t>Военное</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издательство</w:t>
      </w:r>
      <w:proofErr w:type="spellEnd"/>
      <w:r w:rsidR="0045361E">
        <w:rPr>
          <w:rFonts w:ascii="Times New Roman CYR" w:hAnsi="Times New Roman CYR" w:cs="Times New Roman CYR"/>
          <w:sz w:val="28"/>
          <w:szCs w:val="28"/>
          <w:lang w:val="uk-UA"/>
        </w:rPr>
        <w:t>, 1967. - 768 с.</w:t>
      </w:r>
    </w:p>
    <w:p w:rsidR="0045361E" w:rsidRDefault="00307CB5"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8</w:t>
      </w:r>
      <w:r w:rsidR="0045361E">
        <w:rPr>
          <w:rFonts w:ascii="Times New Roman CYR" w:hAnsi="Times New Roman CYR" w:cs="Times New Roman CYR"/>
          <w:sz w:val="28"/>
          <w:szCs w:val="28"/>
          <w:lang w:val="uk-UA"/>
        </w:rPr>
        <w:t>.</w:t>
      </w:r>
      <w:r w:rsidR="0045361E">
        <w:rPr>
          <w:rFonts w:ascii="Times New Roman CYR" w:hAnsi="Times New Roman CYR" w:cs="Times New Roman CYR"/>
          <w:sz w:val="28"/>
          <w:szCs w:val="28"/>
          <w:lang w:val="uk-UA"/>
        </w:rPr>
        <w:tab/>
      </w:r>
      <w:proofErr w:type="spellStart"/>
      <w:r w:rsidR="0045361E">
        <w:rPr>
          <w:rFonts w:ascii="Times New Roman CYR" w:hAnsi="Times New Roman CYR" w:cs="Times New Roman CYR"/>
          <w:sz w:val="28"/>
          <w:szCs w:val="28"/>
          <w:lang w:val="uk-UA"/>
        </w:rPr>
        <w:t>Справочник</w:t>
      </w:r>
      <w:proofErr w:type="spellEnd"/>
      <w:r w:rsidR="0045361E">
        <w:rPr>
          <w:rFonts w:ascii="Times New Roman CYR" w:hAnsi="Times New Roman CYR" w:cs="Times New Roman CYR"/>
          <w:sz w:val="28"/>
          <w:szCs w:val="28"/>
          <w:lang w:val="uk-UA"/>
        </w:rPr>
        <w:t xml:space="preserve"> по </w:t>
      </w:r>
      <w:proofErr w:type="spellStart"/>
      <w:r w:rsidR="0045361E">
        <w:rPr>
          <w:rFonts w:ascii="Times New Roman CYR" w:hAnsi="Times New Roman CYR" w:cs="Times New Roman CYR"/>
          <w:sz w:val="28"/>
          <w:szCs w:val="28"/>
          <w:lang w:val="uk-UA"/>
        </w:rPr>
        <w:t>радиолокации</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Под</w:t>
      </w:r>
      <w:proofErr w:type="spellEnd"/>
      <w:r w:rsidR="0045361E">
        <w:rPr>
          <w:rFonts w:ascii="Times New Roman CYR" w:hAnsi="Times New Roman CYR" w:cs="Times New Roman CYR"/>
          <w:sz w:val="28"/>
          <w:szCs w:val="28"/>
          <w:lang w:val="uk-UA"/>
        </w:rPr>
        <w:t xml:space="preserve"> ред. М. </w:t>
      </w:r>
      <w:proofErr w:type="spellStart"/>
      <w:r w:rsidR="0045361E">
        <w:rPr>
          <w:rFonts w:ascii="Times New Roman CYR" w:hAnsi="Times New Roman CYR" w:cs="Times New Roman CYR"/>
          <w:sz w:val="28"/>
          <w:szCs w:val="28"/>
          <w:lang w:val="uk-UA"/>
        </w:rPr>
        <w:t>Сколника</w:t>
      </w:r>
      <w:proofErr w:type="spellEnd"/>
      <w:r w:rsidR="0045361E">
        <w:rPr>
          <w:rFonts w:ascii="Times New Roman CYR" w:hAnsi="Times New Roman CYR" w:cs="Times New Roman CYR"/>
          <w:sz w:val="28"/>
          <w:szCs w:val="28"/>
          <w:lang w:val="uk-UA"/>
        </w:rPr>
        <w:t xml:space="preserve">. Нью-Йорк, 1970. Пер. с англ. (в </w:t>
      </w:r>
      <w:proofErr w:type="spellStart"/>
      <w:r w:rsidR="0045361E">
        <w:rPr>
          <w:rFonts w:ascii="Times New Roman CYR" w:hAnsi="Times New Roman CYR" w:cs="Times New Roman CYR"/>
          <w:sz w:val="28"/>
          <w:szCs w:val="28"/>
          <w:lang w:val="uk-UA"/>
        </w:rPr>
        <w:t>четырех</w:t>
      </w:r>
      <w:proofErr w:type="spellEnd"/>
      <w:r w:rsidR="0045361E">
        <w:rPr>
          <w:rFonts w:ascii="Times New Roman CYR" w:hAnsi="Times New Roman CYR" w:cs="Times New Roman CYR"/>
          <w:sz w:val="28"/>
          <w:szCs w:val="28"/>
          <w:lang w:val="uk-UA"/>
        </w:rPr>
        <w:t xml:space="preserve"> томах) </w:t>
      </w:r>
      <w:proofErr w:type="spellStart"/>
      <w:r w:rsidR="0045361E">
        <w:rPr>
          <w:rFonts w:ascii="Times New Roman CYR" w:hAnsi="Times New Roman CYR" w:cs="Times New Roman CYR"/>
          <w:sz w:val="28"/>
          <w:szCs w:val="28"/>
          <w:lang w:val="uk-UA"/>
        </w:rPr>
        <w:t>под</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общей</w:t>
      </w:r>
      <w:proofErr w:type="spellEnd"/>
      <w:r w:rsidR="0045361E">
        <w:rPr>
          <w:rFonts w:ascii="Times New Roman CYR" w:hAnsi="Times New Roman CYR" w:cs="Times New Roman CYR"/>
          <w:sz w:val="28"/>
          <w:szCs w:val="28"/>
          <w:lang w:val="uk-UA"/>
        </w:rPr>
        <w:t xml:space="preserve"> ред. К.Н. </w:t>
      </w:r>
      <w:proofErr w:type="spellStart"/>
      <w:r w:rsidR="0045361E">
        <w:rPr>
          <w:rFonts w:ascii="Times New Roman CYR" w:hAnsi="Times New Roman CYR" w:cs="Times New Roman CYR"/>
          <w:sz w:val="28"/>
          <w:szCs w:val="28"/>
          <w:lang w:val="uk-UA"/>
        </w:rPr>
        <w:t>Трофимова</w:t>
      </w:r>
      <w:proofErr w:type="spellEnd"/>
      <w:r w:rsidR="0045361E">
        <w:rPr>
          <w:rFonts w:ascii="Times New Roman CYR" w:hAnsi="Times New Roman CYR" w:cs="Times New Roman CYR"/>
          <w:sz w:val="28"/>
          <w:szCs w:val="28"/>
          <w:lang w:val="uk-UA"/>
        </w:rPr>
        <w:t xml:space="preserve">. Том 1. </w:t>
      </w:r>
      <w:proofErr w:type="spellStart"/>
      <w:r w:rsidR="0045361E">
        <w:rPr>
          <w:rFonts w:ascii="Times New Roman CYR" w:hAnsi="Times New Roman CYR" w:cs="Times New Roman CYR"/>
          <w:sz w:val="28"/>
          <w:szCs w:val="28"/>
          <w:lang w:val="uk-UA"/>
        </w:rPr>
        <w:t>Основы</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радиолокации</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Под</w:t>
      </w:r>
      <w:proofErr w:type="spellEnd"/>
      <w:r w:rsidR="0045361E">
        <w:rPr>
          <w:rFonts w:ascii="Times New Roman CYR" w:hAnsi="Times New Roman CYR" w:cs="Times New Roman CYR"/>
          <w:sz w:val="28"/>
          <w:szCs w:val="28"/>
          <w:lang w:val="uk-UA"/>
        </w:rPr>
        <w:t xml:space="preserve"> ред. Я.С. </w:t>
      </w:r>
      <w:proofErr w:type="spellStart"/>
      <w:r w:rsidR="0045361E">
        <w:rPr>
          <w:rFonts w:ascii="Times New Roman CYR" w:hAnsi="Times New Roman CYR" w:cs="Times New Roman CYR"/>
          <w:sz w:val="28"/>
          <w:szCs w:val="28"/>
          <w:lang w:val="uk-UA"/>
        </w:rPr>
        <w:t>Ицхоки</w:t>
      </w:r>
      <w:proofErr w:type="spellEnd"/>
      <w:r w:rsidR="0045361E">
        <w:rPr>
          <w:rFonts w:ascii="Times New Roman CYR" w:hAnsi="Times New Roman CYR" w:cs="Times New Roman CYR"/>
          <w:sz w:val="28"/>
          <w:szCs w:val="28"/>
          <w:lang w:val="uk-UA"/>
        </w:rPr>
        <w:t xml:space="preserve">. М., «Сов. </w:t>
      </w:r>
      <w:proofErr w:type="spellStart"/>
      <w:r w:rsidR="0045361E">
        <w:rPr>
          <w:rFonts w:ascii="Times New Roman CYR" w:hAnsi="Times New Roman CYR" w:cs="Times New Roman CYR"/>
          <w:sz w:val="28"/>
          <w:szCs w:val="28"/>
          <w:lang w:val="uk-UA"/>
        </w:rPr>
        <w:t>радио</w:t>
      </w:r>
      <w:proofErr w:type="spellEnd"/>
      <w:r w:rsidR="0045361E">
        <w:rPr>
          <w:rFonts w:ascii="Times New Roman CYR" w:hAnsi="Times New Roman CYR" w:cs="Times New Roman CYR"/>
          <w:sz w:val="28"/>
          <w:szCs w:val="28"/>
          <w:lang w:val="uk-UA"/>
        </w:rPr>
        <w:t>», 1976. - 456 с.</w:t>
      </w:r>
    </w:p>
    <w:p w:rsidR="0045361E" w:rsidRDefault="00307CB5"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9</w:t>
      </w:r>
      <w:r w:rsidR="0045361E">
        <w:rPr>
          <w:rFonts w:ascii="Times New Roman CYR" w:hAnsi="Times New Roman CYR" w:cs="Times New Roman CYR"/>
          <w:sz w:val="28"/>
          <w:szCs w:val="28"/>
          <w:lang w:val="uk-UA"/>
        </w:rPr>
        <w:t>.</w:t>
      </w:r>
      <w:r w:rsidR="0045361E">
        <w:rPr>
          <w:rFonts w:ascii="Times New Roman CYR" w:hAnsi="Times New Roman CYR" w:cs="Times New Roman CYR"/>
          <w:sz w:val="28"/>
          <w:szCs w:val="28"/>
          <w:lang w:val="uk-UA"/>
        </w:rPr>
        <w:tab/>
      </w:r>
      <w:proofErr w:type="spellStart"/>
      <w:r w:rsidR="0045361E">
        <w:rPr>
          <w:rFonts w:ascii="Times New Roman CYR" w:hAnsi="Times New Roman CYR" w:cs="Times New Roman CYR"/>
          <w:sz w:val="28"/>
          <w:szCs w:val="28"/>
          <w:lang w:val="uk-UA"/>
        </w:rPr>
        <w:t>Теоретические</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основы</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радиолокации</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Под</w:t>
      </w:r>
      <w:proofErr w:type="spellEnd"/>
      <w:r w:rsidR="0045361E">
        <w:rPr>
          <w:rFonts w:ascii="Times New Roman CYR" w:hAnsi="Times New Roman CYR" w:cs="Times New Roman CYR"/>
          <w:sz w:val="28"/>
          <w:szCs w:val="28"/>
          <w:lang w:val="uk-UA"/>
        </w:rPr>
        <w:t xml:space="preserve"> ред. </w:t>
      </w:r>
      <w:proofErr w:type="spellStart"/>
      <w:r w:rsidR="0045361E">
        <w:rPr>
          <w:rFonts w:ascii="Times New Roman CYR" w:hAnsi="Times New Roman CYR" w:cs="Times New Roman CYR"/>
          <w:sz w:val="28"/>
          <w:szCs w:val="28"/>
          <w:lang w:val="uk-UA"/>
        </w:rPr>
        <w:t>Ширмана</w:t>
      </w:r>
      <w:proofErr w:type="spellEnd"/>
      <w:r w:rsidR="0045361E">
        <w:rPr>
          <w:rFonts w:ascii="Times New Roman CYR" w:hAnsi="Times New Roman CYR" w:cs="Times New Roman CYR"/>
          <w:sz w:val="28"/>
          <w:szCs w:val="28"/>
          <w:lang w:val="uk-UA"/>
        </w:rPr>
        <w:t xml:space="preserve"> Я. Д. </w:t>
      </w:r>
      <w:proofErr w:type="spellStart"/>
      <w:r w:rsidR="0045361E">
        <w:rPr>
          <w:rFonts w:ascii="Times New Roman CYR" w:hAnsi="Times New Roman CYR" w:cs="Times New Roman CYR"/>
          <w:sz w:val="28"/>
          <w:szCs w:val="28"/>
          <w:lang w:val="uk-UA"/>
        </w:rPr>
        <w:t>Учебное</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пособие</w:t>
      </w:r>
      <w:proofErr w:type="spellEnd"/>
      <w:r w:rsidR="0045361E">
        <w:rPr>
          <w:rFonts w:ascii="Times New Roman CYR" w:hAnsi="Times New Roman CYR" w:cs="Times New Roman CYR"/>
          <w:sz w:val="28"/>
          <w:szCs w:val="28"/>
          <w:lang w:val="uk-UA"/>
        </w:rPr>
        <w:t xml:space="preserve"> для </w:t>
      </w:r>
      <w:proofErr w:type="spellStart"/>
      <w:r w:rsidR="0045361E">
        <w:rPr>
          <w:rFonts w:ascii="Times New Roman CYR" w:hAnsi="Times New Roman CYR" w:cs="Times New Roman CYR"/>
          <w:sz w:val="28"/>
          <w:szCs w:val="28"/>
          <w:lang w:val="uk-UA"/>
        </w:rPr>
        <w:t>вузов</w:t>
      </w:r>
      <w:proofErr w:type="spellEnd"/>
      <w:r w:rsidR="0045361E">
        <w:rPr>
          <w:rFonts w:ascii="Times New Roman CYR" w:hAnsi="Times New Roman CYR" w:cs="Times New Roman CYR"/>
          <w:sz w:val="28"/>
          <w:szCs w:val="28"/>
          <w:lang w:val="uk-UA"/>
        </w:rPr>
        <w:t xml:space="preserve">. М., </w:t>
      </w:r>
      <w:proofErr w:type="spellStart"/>
      <w:r w:rsidR="0045361E">
        <w:rPr>
          <w:rFonts w:ascii="Times New Roman CYR" w:hAnsi="Times New Roman CYR" w:cs="Times New Roman CYR"/>
          <w:sz w:val="28"/>
          <w:szCs w:val="28"/>
          <w:lang w:val="uk-UA"/>
        </w:rPr>
        <w:t>изд</w:t>
      </w:r>
      <w:proofErr w:type="spellEnd"/>
      <w:r w:rsidR="0045361E">
        <w:rPr>
          <w:rFonts w:ascii="Times New Roman CYR" w:hAnsi="Times New Roman CYR" w:cs="Times New Roman CYR"/>
          <w:sz w:val="28"/>
          <w:szCs w:val="28"/>
          <w:lang w:val="uk-UA"/>
        </w:rPr>
        <w:t>-во «</w:t>
      </w:r>
      <w:proofErr w:type="spellStart"/>
      <w:r w:rsidR="0045361E">
        <w:rPr>
          <w:rFonts w:ascii="Times New Roman CYR" w:hAnsi="Times New Roman CYR" w:cs="Times New Roman CYR"/>
          <w:sz w:val="28"/>
          <w:szCs w:val="28"/>
          <w:lang w:val="uk-UA"/>
        </w:rPr>
        <w:t>Советское</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w:t>
      </w:r>
      <w:proofErr w:type="spellEnd"/>
      <w:r w:rsidR="0045361E">
        <w:rPr>
          <w:rFonts w:ascii="Times New Roman CYR" w:hAnsi="Times New Roman CYR" w:cs="Times New Roman CYR"/>
          <w:sz w:val="28"/>
          <w:szCs w:val="28"/>
          <w:lang w:val="uk-UA"/>
        </w:rPr>
        <w:t>», 1970. - 560 c.</w:t>
      </w:r>
    </w:p>
    <w:p w:rsidR="0045361E" w:rsidRDefault="00307CB5" w:rsidP="0045361E">
      <w:pPr>
        <w:widowControl w:val="0"/>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10</w:t>
      </w:r>
      <w:r w:rsidR="0045361E">
        <w:rPr>
          <w:rFonts w:ascii="Times New Roman CYR" w:hAnsi="Times New Roman CYR" w:cs="Times New Roman CYR"/>
          <w:sz w:val="28"/>
          <w:szCs w:val="28"/>
          <w:lang w:val="uk-UA"/>
        </w:rPr>
        <w:t>.</w:t>
      </w:r>
      <w:r w:rsidR="0045361E">
        <w:rPr>
          <w:rFonts w:ascii="Times New Roman CYR" w:hAnsi="Times New Roman CYR" w:cs="Times New Roman CYR"/>
          <w:sz w:val="28"/>
          <w:szCs w:val="28"/>
          <w:lang w:val="uk-UA"/>
        </w:rPr>
        <w:tab/>
      </w:r>
      <w:proofErr w:type="spellStart"/>
      <w:r w:rsidR="0045361E">
        <w:rPr>
          <w:rFonts w:ascii="Times New Roman CYR" w:hAnsi="Times New Roman CYR" w:cs="Times New Roman CYR"/>
          <w:sz w:val="28"/>
          <w:szCs w:val="28"/>
          <w:lang w:val="uk-UA"/>
        </w:rPr>
        <w:t>Финкельштейн</w:t>
      </w:r>
      <w:proofErr w:type="spellEnd"/>
      <w:r w:rsidR="0045361E">
        <w:rPr>
          <w:rFonts w:ascii="Times New Roman CYR" w:hAnsi="Times New Roman CYR" w:cs="Times New Roman CYR"/>
          <w:sz w:val="28"/>
          <w:szCs w:val="28"/>
          <w:lang w:val="uk-UA"/>
        </w:rPr>
        <w:t xml:space="preserve"> М. И. </w:t>
      </w:r>
      <w:proofErr w:type="spellStart"/>
      <w:r w:rsidR="0045361E">
        <w:rPr>
          <w:rFonts w:ascii="Times New Roman CYR" w:hAnsi="Times New Roman CYR" w:cs="Times New Roman CYR"/>
          <w:sz w:val="28"/>
          <w:szCs w:val="28"/>
          <w:lang w:val="uk-UA"/>
        </w:rPr>
        <w:t>Основы</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радиолокации</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Учебник</w:t>
      </w:r>
      <w:proofErr w:type="spellEnd"/>
      <w:r w:rsidR="0045361E">
        <w:rPr>
          <w:rFonts w:ascii="Times New Roman CYR" w:hAnsi="Times New Roman CYR" w:cs="Times New Roman CYR"/>
          <w:sz w:val="28"/>
          <w:szCs w:val="28"/>
          <w:lang w:val="uk-UA"/>
        </w:rPr>
        <w:t xml:space="preserve"> для </w:t>
      </w:r>
      <w:proofErr w:type="spellStart"/>
      <w:r w:rsidR="0045361E">
        <w:rPr>
          <w:rFonts w:ascii="Times New Roman CYR" w:hAnsi="Times New Roman CYR" w:cs="Times New Roman CYR"/>
          <w:sz w:val="28"/>
          <w:szCs w:val="28"/>
          <w:lang w:val="uk-UA"/>
        </w:rPr>
        <w:t>вузов</w:t>
      </w:r>
      <w:proofErr w:type="spellEnd"/>
      <w:r w:rsidR="0045361E">
        <w:rPr>
          <w:rFonts w:ascii="Times New Roman CYR" w:hAnsi="Times New Roman CYR" w:cs="Times New Roman CYR"/>
          <w:sz w:val="28"/>
          <w:szCs w:val="28"/>
          <w:lang w:val="uk-UA"/>
        </w:rPr>
        <w:t xml:space="preserve">. - 2-е </w:t>
      </w:r>
      <w:proofErr w:type="spellStart"/>
      <w:r w:rsidR="0045361E">
        <w:rPr>
          <w:rFonts w:ascii="Times New Roman CYR" w:hAnsi="Times New Roman CYR" w:cs="Times New Roman CYR"/>
          <w:sz w:val="28"/>
          <w:szCs w:val="28"/>
          <w:lang w:val="uk-UA"/>
        </w:rPr>
        <w:t>изд</w:t>
      </w:r>
      <w:proofErr w:type="spellEnd"/>
      <w:r w:rsidR="0045361E">
        <w:rPr>
          <w:rFonts w:ascii="Times New Roman CYR" w:hAnsi="Times New Roman CYR" w:cs="Times New Roman CYR"/>
          <w:sz w:val="28"/>
          <w:szCs w:val="28"/>
          <w:lang w:val="uk-UA"/>
        </w:rPr>
        <w:t xml:space="preserve">., </w:t>
      </w:r>
      <w:proofErr w:type="spellStart"/>
      <w:r w:rsidR="0045361E">
        <w:rPr>
          <w:rFonts w:ascii="Times New Roman CYR" w:hAnsi="Times New Roman CYR" w:cs="Times New Roman CYR"/>
          <w:sz w:val="28"/>
          <w:szCs w:val="28"/>
          <w:lang w:val="uk-UA"/>
        </w:rPr>
        <w:t>перераб</w:t>
      </w:r>
      <w:proofErr w:type="spellEnd"/>
      <w:r w:rsidR="0045361E">
        <w:rPr>
          <w:rFonts w:ascii="Times New Roman CYR" w:hAnsi="Times New Roman CYR" w:cs="Times New Roman CYR"/>
          <w:sz w:val="28"/>
          <w:szCs w:val="28"/>
          <w:lang w:val="uk-UA"/>
        </w:rPr>
        <w:t xml:space="preserve">. и </w:t>
      </w:r>
      <w:proofErr w:type="spellStart"/>
      <w:r w:rsidR="0045361E">
        <w:rPr>
          <w:rFonts w:ascii="Times New Roman CYR" w:hAnsi="Times New Roman CYR" w:cs="Times New Roman CYR"/>
          <w:sz w:val="28"/>
          <w:szCs w:val="28"/>
          <w:lang w:val="uk-UA"/>
        </w:rPr>
        <w:t>доп</w:t>
      </w:r>
      <w:proofErr w:type="spellEnd"/>
      <w:r w:rsidR="0045361E">
        <w:rPr>
          <w:rFonts w:ascii="Times New Roman CYR" w:hAnsi="Times New Roman CYR" w:cs="Times New Roman CYR"/>
          <w:sz w:val="28"/>
          <w:szCs w:val="28"/>
          <w:lang w:val="uk-UA"/>
        </w:rPr>
        <w:t xml:space="preserve">. - М.: </w:t>
      </w:r>
      <w:proofErr w:type="spellStart"/>
      <w:r w:rsidR="0045361E">
        <w:rPr>
          <w:rFonts w:ascii="Times New Roman CYR" w:hAnsi="Times New Roman CYR" w:cs="Times New Roman CYR"/>
          <w:sz w:val="28"/>
          <w:szCs w:val="28"/>
          <w:lang w:val="uk-UA"/>
        </w:rPr>
        <w:t>Радио</w:t>
      </w:r>
      <w:proofErr w:type="spellEnd"/>
      <w:r w:rsidR="0045361E">
        <w:rPr>
          <w:rFonts w:ascii="Times New Roman CYR" w:hAnsi="Times New Roman CYR" w:cs="Times New Roman CYR"/>
          <w:sz w:val="28"/>
          <w:szCs w:val="28"/>
          <w:lang w:val="uk-UA"/>
        </w:rPr>
        <w:t xml:space="preserve"> и </w:t>
      </w:r>
      <w:proofErr w:type="spellStart"/>
      <w:r w:rsidR="0045361E">
        <w:rPr>
          <w:rFonts w:ascii="Times New Roman CYR" w:hAnsi="Times New Roman CYR" w:cs="Times New Roman CYR"/>
          <w:sz w:val="28"/>
          <w:szCs w:val="28"/>
          <w:lang w:val="uk-UA"/>
        </w:rPr>
        <w:t>связь</w:t>
      </w:r>
      <w:proofErr w:type="spellEnd"/>
      <w:r w:rsidR="0045361E">
        <w:rPr>
          <w:rFonts w:ascii="Times New Roman CYR" w:hAnsi="Times New Roman CYR" w:cs="Times New Roman CYR"/>
          <w:sz w:val="28"/>
          <w:szCs w:val="28"/>
          <w:lang w:val="uk-UA"/>
        </w:rPr>
        <w:t>, 1983. - 536 с.</w:t>
      </w:r>
    </w:p>
    <w:p w:rsidR="0045361E" w:rsidRDefault="0045361E" w:rsidP="0045361E">
      <w:pPr>
        <w:widowControl w:val="0"/>
        <w:tabs>
          <w:tab w:val="left" w:pos="567"/>
        </w:tabs>
        <w:autoSpaceDE w:val="0"/>
        <w:autoSpaceDN w:val="0"/>
        <w:adjustRightInd w:val="0"/>
        <w:spacing w:after="0" w:line="360" w:lineRule="auto"/>
        <w:jc w:val="both"/>
        <w:rPr>
          <w:rFonts w:ascii="Times New Roman CYR" w:hAnsi="Times New Roman CYR" w:cs="Times New Roman CYR"/>
          <w:sz w:val="28"/>
          <w:szCs w:val="28"/>
          <w:lang w:val="uk-UA"/>
        </w:rPr>
      </w:pPr>
    </w:p>
    <w:p w:rsidR="0045361E" w:rsidRDefault="0045361E" w:rsidP="0045361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uk-UA"/>
        </w:rPr>
      </w:pPr>
    </w:p>
    <w:p w:rsidR="00C21A14" w:rsidRPr="002B186B" w:rsidRDefault="00C21A14" w:rsidP="0045361E">
      <w:pPr>
        <w:tabs>
          <w:tab w:val="left" w:pos="6510"/>
        </w:tabs>
        <w:spacing w:after="0" w:line="360" w:lineRule="auto"/>
        <w:ind w:firstLine="709"/>
        <w:jc w:val="both"/>
        <w:rPr>
          <w:rFonts w:ascii="Times New Roman" w:hAnsi="Times New Roman" w:cs="Times New Roman"/>
          <w:sz w:val="28"/>
          <w:szCs w:val="28"/>
          <w:lang w:val="uk-UA"/>
        </w:rPr>
      </w:pPr>
    </w:p>
    <w:sectPr w:rsidR="00C21A14" w:rsidRPr="002B186B" w:rsidSect="00F500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EB71B5"/>
    <w:multiLevelType w:val="hybridMultilevel"/>
    <w:tmpl w:val="05AAB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44BF5"/>
    <w:rsid w:val="000B7F14"/>
    <w:rsid w:val="000C1BBC"/>
    <w:rsid w:val="00150E87"/>
    <w:rsid w:val="00173F51"/>
    <w:rsid w:val="0023331C"/>
    <w:rsid w:val="002B186B"/>
    <w:rsid w:val="00307CB5"/>
    <w:rsid w:val="00317D48"/>
    <w:rsid w:val="0039082A"/>
    <w:rsid w:val="00432713"/>
    <w:rsid w:val="00440EF5"/>
    <w:rsid w:val="0045361E"/>
    <w:rsid w:val="004C10FB"/>
    <w:rsid w:val="004D2642"/>
    <w:rsid w:val="006562FD"/>
    <w:rsid w:val="006E63DF"/>
    <w:rsid w:val="007F2DD5"/>
    <w:rsid w:val="00803E12"/>
    <w:rsid w:val="00820E91"/>
    <w:rsid w:val="008920EE"/>
    <w:rsid w:val="00892F07"/>
    <w:rsid w:val="00A54D6D"/>
    <w:rsid w:val="00A566DA"/>
    <w:rsid w:val="00AA2ABD"/>
    <w:rsid w:val="00AB771A"/>
    <w:rsid w:val="00AC798A"/>
    <w:rsid w:val="00AD064D"/>
    <w:rsid w:val="00AF142B"/>
    <w:rsid w:val="00B317E3"/>
    <w:rsid w:val="00B44BF5"/>
    <w:rsid w:val="00C15406"/>
    <w:rsid w:val="00C15F14"/>
    <w:rsid w:val="00C21A14"/>
    <w:rsid w:val="00C5787C"/>
    <w:rsid w:val="00C75FAD"/>
    <w:rsid w:val="00C95BF0"/>
    <w:rsid w:val="00CA3963"/>
    <w:rsid w:val="00D004EA"/>
    <w:rsid w:val="00D25349"/>
    <w:rsid w:val="00D5340A"/>
    <w:rsid w:val="00D72B68"/>
    <w:rsid w:val="00D81467"/>
    <w:rsid w:val="00D94CD7"/>
    <w:rsid w:val="00EC2933"/>
    <w:rsid w:val="00ED63D3"/>
    <w:rsid w:val="00EF2214"/>
    <w:rsid w:val="00F500A3"/>
    <w:rsid w:val="00F63220"/>
    <w:rsid w:val="00FC5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04E29FD"/>
  <w15:docId w15:val="{4231D811-AF6A-43C7-8269-C1CDDE09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0A3"/>
  </w:style>
  <w:style w:type="paragraph" w:styleId="1">
    <w:name w:val="heading 1"/>
    <w:basedOn w:val="a"/>
    <w:next w:val="a"/>
    <w:link w:val="10"/>
    <w:qFormat/>
    <w:rsid w:val="00892F07"/>
    <w:pPr>
      <w:keepNext/>
      <w:spacing w:before="240" w:after="60" w:line="259"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4BF5"/>
    <w:pPr>
      <w:ind w:left="720"/>
      <w:contextualSpacing/>
    </w:pPr>
  </w:style>
  <w:style w:type="paragraph" w:styleId="a4">
    <w:name w:val="header"/>
    <w:basedOn w:val="a"/>
    <w:link w:val="a5"/>
    <w:uiPriority w:val="99"/>
    <w:unhideWhenUsed/>
    <w:rsid w:val="00B44BF5"/>
    <w:pPr>
      <w:tabs>
        <w:tab w:val="center" w:pos="4677"/>
        <w:tab w:val="right" w:pos="9355"/>
      </w:tabs>
      <w:spacing w:after="160" w:line="259" w:lineRule="auto"/>
    </w:pPr>
    <w:rPr>
      <w:rFonts w:eastAsiaTheme="minorEastAsia"/>
      <w:lang w:eastAsia="ru-RU"/>
    </w:rPr>
  </w:style>
  <w:style w:type="character" w:customStyle="1" w:styleId="a5">
    <w:name w:val="Верхний колонтитул Знак"/>
    <w:basedOn w:val="a0"/>
    <w:link w:val="a4"/>
    <w:uiPriority w:val="99"/>
    <w:rsid w:val="00B44BF5"/>
    <w:rPr>
      <w:rFonts w:eastAsiaTheme="minorEastAsia"/>
      <w:lang w:eastAsia="ru-RU"/>
    </w:rPr>
  </w:style>
  <w:style w:type="character" w:customStyle="1" w:styleId="10">
    <w:name w:val="Заголовок 1 Знак"/>
    <w:basedOn w:val="a0"/>
    <w:link w:val="1"/>
    <w:rsid w:val="00892F07"/>
    <w:rPr>
      <w:rFonts w:ascii="Arial" w:eastAsia="Calibri" w:hAnsi="Arial" w:cs="Arial"/>
      <w:b/>
      <w:bCs/>
      <w:kern w:val="32"/>
      <w:sz w:val="32"/>
      <w:szCs w:val="32"/>
    </w:rPr>
  </w:style>
  <w:style w:type="character" w:customStyle="1" w:styleId="2">
    <w:name w:val="Основной текст (2)"/>
    <w:basedOn w:val="a0"/>
    <w:rsid w:val="00892F07"/>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103">
    <w:name w:val="Основной текст (103)"/>
    <w:basedOn w:val="a0"/>
    <w:rsid w:val="00892F07"/>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hps">
    <w:name w:val="hps"/>
    <w:basedOn w:val="a0"/>
    <w:rsid w:val="00892F07"/>
  </w:style>
  <w:style w:type="paragraph" w:customStyle="1" w:styleId="msonormalbullet2gif">
    <w:name w:val="msonormalbullet2.gif"/>
    <w:basedOn w:val="a"/>
    <w:rsid w:val="00892F07"/>
    <w:pPr>
      <w:widowControl w:val="0"/>
      <w:suppressAutoHyphens/>
      <w:spacing w:before="280" w:after="280" w:line="240" w:lineRule="auto"/>
    </w:pPr>
    <w:rPr>
      <w:rFonts w:ascii="Times New Roman" w:eastAsia="Times New Roman" w:hAnsi="Times New Roman" w:cs="Mangal"/>
      <w:kern w:val="1"/>
      <w:sz w:val="24"/>
      <w:szCs w:val="24"/>
      <w:lang w:eastAsia="zh-CN" w:bidi="hi-IN"/>
    </w:rPr>
  </w:style>
  <w:style w:type="paragraph" w:styleId="a6">
    <w:name w:val="Balloon Text"/>
    <w:basedOn w:val="a"/>
    <w:link w:val="a7"/>
    <w:uiPriority w:val="99"/>
    <w:semiHidden/>
    <w:unhideWhenUsed/>
    <w:rsid w:val="002B18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18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3.wmf"/><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wmf"/><Relationship Id="rId55" Type="http://schemas.openxmlformats.org/officeDocument/2006/relationships/image" Target="media/image49.wmf"/><Relationship Id="rId63" Type="http://schemas.openxmlformats.org/officeDocument/2006/relationships/image" Target="media/image57.wmf"/><Relationship Id="rId68" Type="http://schemas.openxmlformats.org/officeDocument/2006/relationships/image" Target="media/image62.wmf"/><Relationship Id="rId76"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image" Target="media/image65.wmf"/><Relationship Id="rId2" Type="http://schemas.openxmlformats.org/officeDocument/2006/relationships/numbering" Target="numbering.xml"/><Relationship Id="rId16" Type="http://schemas.openxmlformats.org/officeDocument/2006/relationships/image" Target="media/image11.wmf"/><Relationship Id="rId29" Type="http://schemas.openxmlformats.org/officeDocument/2006/relationships/image" Target="media/image24.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wmf"/><Relationship Id="rId58" Type="http://schemas.openxmlformats.org/officeDocument/2006/relationships/image" Target="media/image52.wmf"/><Relationship Id="rId66" Type="http://schemas.openxmlformats.org/officeDocument/2006/relationships/image" Target="media/image60.wmf"/><Relationship Id="rId74" Type="http://schemas.openxmlformats.org/officeDocument/2006/relationships/image" Target="media/image68.wmf"/><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61" Type="http://schemas.openxmlformats.org/officeDocument/2006/relationships/image" Target="media/image55.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oleObject" Target="embeddings/oleObject1.bin"/><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8" Type="http://schemas.openxmlformats.org/officeDocument/2006/relationships/image" Target="media/image3.wmf"/><Relationship Id="rId51" Type="http://schemas.openxmlformats.org/officeDocument/2006/relationships/image" Target="media/image45.wmf"/><Relationship Id="rId72" Type="http://schemas.openxmlformats.org/officeDocument/2006/relationships/image" Target="media/image66.wmf"/><Relationship Id="rId3" Type="http://schemas.openxmlformats.org/officeDocument/2006/relationships/styles" Target="style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5.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D7C7D-6E3F-4291-9B1B-29F756709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79</Pages>
  <Words>15596</Words>
  <Characters>88900</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12</cp:revision>
  <cp:lastPrinted>2020-11-25T07:38:00Z</cp:lastPrinted>
  <dcterms:created xsi:type="dcterms:W3CDTF">2020-09-22T12:52:00Z</dcterms:created>
  <dcterms:modified xsi:type="dcterms:W3CDTF">2020-11-25T07:38:00Z</dcterms:modified>
</cp:coreProperties>
</file>