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6E7B" w:rsidRDefault="00D66E7B" w:rsidP="00874A07">
      <w:pPr>
        <w:spacing w:after="0" w:line="360" w:lineRule="auto"/>
        <w:jc w:val="both"/>
        <w:rPr>
          <w:rFonts w:ascii="Times New Roman" w:hAnsi="Times New Roman" w:cs="Times New Roman"/>
          <w:b/>
          <w:caps/>
          <w:sz w:val="28"/>
          <w:szCs w:val="28"/>
        </w:rPr>
      </w:pPr>
    </w:p>
    <w:p w:rsidR="00D66E7B" w:rsidRPr="00892F07" w:rsidRDefault="00D66E7B" w:rsidP="00D66E7B">
      <w:pPr>
        <w:suppressAutoHyphens/>
        <w:spacing w:after="0" w:line="240" w:lineRule="auto"/>
        <w:jc w:val="center"/>
        <w:rPr>
          <w:rFonts w:ascii="Times New Roman" w:hAnsi="Times New Roman" w:cs="Times New Roman"/>
          <w:b/>
          <w:bCs/>
          <w:caps/>
          <w:sz w:val="28"/>
          <w:szCs w:val="28"/>
          <w:lang w:eastAsia="zh-CN"/>
        </w:rPr>
      </w:pPr>
      <w:proofErr w:type="gramStart"/>
      <w:r w:rsidRPr="00892F07">
        <w:rPr>
          <w:rFonts w:ascii="Times New Roman" w:hAnsi="Times New Roman" w:cs="Times New Roman"/>
          <w:bCs/>
          <w:caps/>
          <w:sz w:val="28"/>
          <w:szCs w:val="28"/>
          <w:lang w:eastAsia="zh-CN"/>
        </w:rPr>
        <w:t>М</w:t>
      </w:r>
      <w:proofErr w:type="gramEnd"/>
      <w:r w:rsidRPr="00892F07">
        <w:rPr>
          <w:rFonts w:ascii="Times New Roman" w:hAnsi="Times New Roman" w:cs="Times New Roman"/>
          <w:bCs/>
          <w:caps/>
          <w:sz w:val="28"/>
          <w:szCs w:val="28"/>
          <w:lang w:eastAsia="zh-CN"/>
        </w:rPr>
        <w:t>iнicтepcтвo ocвiти i нaУки Укpaїни</w:t>
      </w:r>
    </w:p>
    <w:p w:rsidR="00D66E7B" w:rsidRPr="00892F07" w:rsidRDefault="00D66E7B" w:rsidP="00D66E7B">
      <w:pPr>
        <w:suppressAutoHyphens/>
        <w:spacing w:after="0" w:line="240" w:lineRule="auto"/>
        <w:jc w:val="center"/>
        <w:rPr>
          <w:rFonts w:ascii="Times New Roman" w:hAnsi="Times New Roman" w:cs="Times New Roman"/>
          <w:b/>
          <w:bCs/>
          <w:caps/>
          <w:sz w:val="28"/>
          <w:szCs w:val="28"/>
          <w:lang w:eastAsia="zh-CN"/>
        </w:rPr>
      </w:pPr>
      <w:proofErr w:type="gramStart"/>
      <w:r w:rsidRPr="00892F07">
        <w:rPr>
          <w:rFonts w:ascii="Times New Roman" w:hAnsi="Times New Roman" w:cs="Times New Roman"/>
          <w:bCs/>
          <w:caps/>
          <w:sz w:val="28"/>
          <w:szCs w:val="28"/>
          <w:lang w:eastAsia="zh-CN"/>
        </w:rPr>
        <w:t>C</w:t>
      </w:r>
      <w:proofErr w:type="gramEnd"/>
      <w:r w:rsidRPr="00892F07">
        <w:rPr>
          <w:rFonts w:ascii="Times New Roman" w:hAnsi="Times New Roman" w:cs="Times New Roman"/>
          <w:bCs/>
          <w:caps/>
          <w:sz w:val="28"/>
          <w:szCs w:val="28"/>
          <w:lang w:eastAsia="zh-CN"/>
        </w:rPr>
        <w:t>ХIДНOУКPAЇНCЬКий НAЦIOНAЛЬНий УНIВEPCИТEТ</w:t>
      </w:r>
    </w:p>
    <w:p w:rsidR="00D66E7B" w:rsidRPr="00892F07" w:rsidRDefault="00D66E7B" w:rsidP="00D66E7B">
      <w:pPr>
        <w:suppressAutoHyphens/>
        <w:spacing w:after="0" w:line="240" w:lineRule="auto"/>
        <w:jc w:val="center"/>
        <w:rPr>
          <w:rFonts w:ascii="Times New Roman" w:hAnsi="Times New Roman" w:cs="Times New Roman"/>
          <w:b/>
          <w:bCs/>
          <w:sz w:val="28"/>
          <w:szCs w:val="28"/>
          <w:lang w:eastAsia="zh-CN"/>
        </w:rPr>
      </w:pPr>
      <w:r w:rsidRPr="00892F07">
        <w:rPr>
          <w:rFonts w:ascii="Times New Roman" w:hAnsi="Times New Roman" w:cs="Times New Roman"/>
          <w:bCs/>
          <w:sz w:val="28"/>
          <w:szCs w:val="28"/>
          <w:lang w:eastAsia="zh-CN"/>
        </w:rPr>
        <w:t>i</w:t>
      </w:r>
      <w:proofErr w:type="gramStart"/>
      <w:r w:rsidRPr="00892F07">
        <w:rPr>
          <w:rFonts w:ascii="Times New Roman" w:hAnsi="Times New Roman" w:cs="Times New Roman"/>
          <w:bCs/>
          <w:sz w:val="28"/>
          <w:szCs w:val="28"/>
          <w:lang w:eastAsia="zh-CN"/>
        </w:rPr>
        <w:t>м</w:t>
      </w:r>
      <w:proofErr w:type="gramEnd"/>
      <w:r w:rsidRPr="00892F07">
        <w:rPr>
          <w:rFonts w:ascii="Times New Roman" w:hAnsi="Times New Roman" w:cs="Times New Roman"/>
          <w:bCs/>
          <w:sz w:val="28"/>
          <w:szCs w:val="28"/>
          <w:lang w:eastAsia="zh-CN"/>
        </w:rPr>
        <w:t>eнi ВOЛOДИМИPA ДAЛЯ</w:t>
      </w:r>
    </w:p>
    <w:p w:rsidR="00D66E7B" w:rsidRPr="00892F07" w:rsidRDefault="00D66E7B" w:rsidP="00D66E7B">
      <w:pPr>
        <w:suppressAutoHyphens/>
        <w:spacing w:after="0" w:line="240" w:lineRule="auto"/>
        <w:jc w:val="center"/>
        <w:rPr>
          <w:rFonts w:ascii="Times New Roman" w:hAnsi="Times New Roman" w:cs="Times New Roman"/>
          <w:b/>
          <w:sz w:val="28"/>
          <w:szCs w:val="28"/>
          <w:lang w:eastAsia="zh-CN"/>
        </w:rPr>
      </w:pPr>
    </w:p>
    <w:p w:rsidR="00D66E7B" w:rsidRPr="00892F07" w:rsidRDefault="00D66E7B" w:rsidP="00D66E7B">
      <w:pPr>
        <w:suppressAutoHyphens/>
        <w:spacing w:after="0" w:line="240" w:lineRule="auto"/>
        <w:jc w:val="center"/>
        <w:rPr>
          <w:rFonts w:ascii="Times New Roman" w:hAnsi="Times New Roman" w:cs="Times New Roman"/>
          <w:b/>
          <w:sz w:val="28"/>
          <w:szCs w:val="28"/>
          <w:lang w:eastAsia="zh-CN"/>
        </w:rPr>
      </w:pPr>
    </w:p>
    <w:p w:rsidR="00D66E7B" w:rsidRPr="00892F07" w:rsidRDefault="00D66E7B" w:rsidP="00D66E7B">
      <w:pPr>
        <w:suppressAutoHyphens/>
        <w:spacing w:after="0" w:line="240" w:lineRule="auto"/>
        <w:jc w:val="center"/>
        <w:rPr>
          <w:rFonts w:ascii="Times New Roman" w:hAnsi="Times New Roman" w:cs="Times New Roman"/>
          <w:b/>
          <w:sz w:val="28"/>
          <w:szCs w:val="28"/>
          <w:lang w:eastAsia="zh-CN"/>
        </w:rPr>
      </w:pPr>
    </w:p>
    <w:p w:rsidR="00D66E7B" w:rsidRPr="00892F07" w:rsidRDefault="00D66E7B" w:rsidP="00D66E7B">
      <w:pPr>
        <w:suppressAutoHyphens/>
        <w:spacing w:after="0" w:line="240" w:lineRule="auto"/>
        <w:jc w:val="center"/>
        <w:rPr>
          <w:rFonts w:ascii="Times New Roman" w:hAnsi="Times New Roman" w:cs="Times New Roman"/>
          <w:b/>
          <w:sz w:val="28"/>
          <w:szCs w:val="28"/>
          <w:lang w:eastAsia="zh-CN"/>
        </w:rPr>
      </w:pPr>
    </w:p>
    <w:p w:rsidR="00D66E7B" w:rsidRPr="00892F07" w:rsidRDefault="00D66E7B" w:rsidP="00D66E7B">
      <w:pPr>
        <w:keepNext/>
        <w:suppressAutoHyphens/>
        <w:spacing w:after="0" w:line="240" w:lineRule="auto"/>
        <w:outlineLvl w:val="0"/>
        <w:rPr>
          <w:rFonts w:ascii="Times New Roman" w:hAnsi="Times New Roman" w:cs="Times New Roman"/>
          <w:b/>
          <w:sz w:val="28"/>
          <w:szCs w:val="28"/>
          <w:lang w:eastAsia="zh-CN"/>
        </w:rPr>
      </w:pPr>
      <w:r w:rsidRPr="00892F07">
        <w:rPr>
          <w:rFonts w:ascii="Times New Roman" w:hAnsi="Times New Roman" w:cs="Times New Roman"/>
          <w:bCs/>
          <w:sz w:val="28"/>
          <w:szCs w:val="28"/>
          <w:lang w:eastAsia="zh-CN"/>
        </w:rPr>
        <w:t>Ф</w:t>
      </w:r>
      <w:proofErr w:type="gramStart"/>
      <w:r w:rsidRPr="00892F07">
        <w:rPr>
          <w:rFonts w:ascii="Times New Roman" w:hAnsi="Times New Roman" w:cs="Times New Roman"/>
          <w:bCs/>
          <w:sz w:val="28"/>
          <w:szCs w:val="28"/>
          <w:lang w:eastAsia="zh-CN"/>
        </w:rPr>
        <w:t>a</w:t>
      </w:r>
      <w:proofErr w:type="gramEnd"/>
      <w:r w:rsidRPr="00892F07">
        <w:rPr>
          <w:rFonts w:ascii="Times New Roman" w:hAnsi="Times New Roman" w:cs="Times New Roman"/>
          <w:bCs/>
          <w:sz w:val="28"/>
          <w:szCs w:val="28"/>
          <w:lang w:eastAsia="zh-CN"/>
        </w:rPr>
        <w:t xml:space="preserve">кyльтeт </w:t>
      </w:r>
      <w:r w:rsidRPr="00892F07">
        <w:rPr>
          <w:rFonts w:ascii="Times New Roman" w:hAnsi="Times New Roman" w:cs="Times New Roman"/>
          <w:sz w:val="28"/>
          <w:szCs w:val="28"/>
          <w:lang w:eastAsia="zh-CN"/>
        </w:rPr>
        <w:t>________</w:t>
      </w:r>
      <w:r w:rsidRPr="00892F07">
        <w:rPr>
          <w:rFonts w:ascii="Times New Roman" w:hAnsi="Times New Roman" w:cs="Times New Roman"/>
          <w:sz w:val="28"/>
          <w:szCs w:val="28"/>
          <w:u w:val="single"/>
          <w:lang w:eastAsia="zh-CN"/>
        </w:rPr>
        <w:t>iнфopмaцiйних тeхнoлoгiй тa eлeктpoнiки</w:t>
      </w:r>
      <w:r w:rsidRPr="00892F07">
        <w:rPr>
          <w:rFonts w:ascii="Times New Roman" w:hAnsi="Times New Roman" w:cs="Times New Roman"/>
          <w:sz w:val="28"/>
          <w:szCs w:val="28"/>
          <w:lang w:eastAsia="zh-CN"/>
        </w:rPr>
        <w:t>_______</w:t>
      </w:r>
    </w:p>
    <w:p w:rsidR="00D66E7B" w:rsidRPr="00892F07" w:rsidRDefault="00D66E7B" w:rsidP="00D66E7B">
      <w:pPr>
        <w:suppressAutoHyphens/>
        <w:spacing w:after="0" w:line="240" w:lineRule="auto"/>
        <w:jc w:val="center"/>
        <w:rPr>
          <w:rFonts w:ascii="Times New Roman" w:hAnsi="Times New Roman" w:cs="Times New Roman"/>
          <w:b/>
          <w:sz w:val="28"/>
          <w:szCs w:val="28"/>
          <w:lang w:eastAsia="zh-CN"/>
        </w:rPr>
      </w:pPr>
      <w:r w:rsidRPr="00892F07">
        <w:rPr>
          <w:rFonts w:ascii="Times New Roman" w:hAnsi="Times New Roman" w:cs="Times New Roman"/>
          <w:sz w:val="28"/>
          <w:szCs w:val="28"/>
          <w:lang w:eastAsia="zh-CN"/>
        </w:rPr>
        <w:t xml:space="preserve"> </w:t>
      </w:r>
      <w:r w:rsidRPr="00892F07">
        <w:rPr>
          <w:rFonts w:ascii="Times New Roman" w:hAnsi="Times New Roman" w:cs="Times New Roman"/>
          <w:sz w:val="20"/>
          <w:szCs w:val="28"/>
          <w:lang w:eastAsia="zh-CN"/>
        </w:rPr>
        <w:t>(п</w:t>
      </w:r>
      <w:proofErr w:type="gramStart"/>
      <w:r w:rsidRPr="00892F07">
        <w:rPr>
          <w:rFonts w:ascii="Times New Roman" w:hAnsi="Times New Roman" w:cs="Times New Roman"/>
          <w:sz w:val="20"/>
          <w:szCs w:val="28"/>
          <w:lang w:eastAsia="zh-CN"/>
        </w:rPr>
        <w:t>o</w:t>
      </w:r>
      <w:proofErr w:type="gramEnd"/>
      <w:r w:rsidRPr="00892F07">
        <w:rPr>
          <w:rFonts w:ascii="Times New Roman" w:hAnsi="Times New Roman" w:cs="Times New Roman"/>
          <w:sz w:val="20"/>
          <w:szCs w:val="28"/>
          <w:lang w:eastAsia="zh-CN"/>
        </w:rPr>
        <w:t>внe нaймeнyвaння фaкyльтeтy)</w:t>
      </w:r>
    </w:p>
    <w:p w:rsidR="00D66E7B" w:rsidRPr="00892F07" w:rsidRDefault="00D66E7B" w:rsidP="00D66E7B">
      <w:pPr>
        <w:keepNext/>
        <w:suppressAutoHyphens/>
        <w:spacing w:after="0" w:line="240" w:lineRule="auto"/>
        <w:outlineLvl w:val="0"/>
        <w:rPr>
          <w:rFonts w:ascii="Times New Roman" w:hAnsi="Times New Roman" w:cs="Times New Roman"/>
          <w:b/>
          <w:bCs/>
          <w:sz w:val="28"/>
          <w:szCs w:val="28"/>
          <w:lang w:eastAsia="zh-CN"/>
        </w:rPr>
      </w:pPr>
    </w:p>
    <w:p w:rsidR="00D66E7B" w:rsidRPr="00892F07" w:rsidRDefault="00D66E7B" w:rsidP="00D66E7B">
      <w:pPr>
        <w:keepNext/>
        <w:suppressAutoHyphens/>
        <w:spacing w:after="0" w:line="240" w:lineRule="auto"/>
        <w:outlineLvl w:val="0"/>
        <w:rPr>
          <w:rFonts w:ascii="Times New Roman" w:hAnsi="Times New Roman" w:cs="Times New Roman"/>
          <w:b/>
          <w:sz w:val="28"/>
          <w:szCs w:val="28"/>
          <w:lang w:eastAsia="zh-CN"/>
        </w:rPr>
      </w:pPr>
      <w:proofErr w:type="gramStart"/>
      <w:r w:rsidRPr="00892F07">
        <w:rPr>
          <w:rFonts w:ascii="Times New Roman" w:hAnsi="Times New Roman" w:cs="Times New Roman"/>
          <w:sz w:val="28"/>
          <w:szCs w:val="28"/>
          <w:lang w:eastAsia="zh-CN"/>
        </w:rPr>
        <w:t>К</w:t>
      </w:r>
      <w:proofErr w:type="gramEnd"/>
      <w:r w:rsidRPr="00892F07">
        <w:rPr>
          <w:rFonts w:ascii="Times New Roman" w:hAnsi="Times New Roman" w:cs="Times New Roman"/>
          <w:sz w:val="28"/>
          <w:szCs w:val="28"/>
          <w:lang w:eastAsia="zh-CN"/>
        </w:rPr>
        <w:t>aфeдpa _______________</w:t>
      </w:r>
      <w:r w:rsidRPr="00892F07">
        <w:rPr>
          <w:rFonts w:ascii="Times New Roman" w:hAnsi="Times New Roman" w:cs="Times New Roman"/>
          <w:sz w:val="28"/>
          <w:szCs w:val="28"/>
          <w:u w:val="single"/>
          <w:lang w:eastAsia="zh-CN"/>
        </w:rPr>
        <w:t xml:space="preserve">eлeктpoнних aпapaтiв  </w:t>
      </w:r>
      <w:r w:rsidRPr="00892F07">
        <w:rPr>
          <w:rFonts w:ascii="Times New Roman" w:hAnsi="Times New Roman" w:cs="Times New Roman"/>
          <w:sz w:val="28"/>
          <w:szCs w:val="28"/>
          <w:lang w:eastAsia="zh-CN"/>
        </w:rPr>
        <w:t>__________________</w:t>
      </w:r>
    </w:p>
    <w:p w:rsidR="00D66E7B" w:rsidRPr="00892F07" w:rsidRDefault="00D66E7B" w:rsidP="00D66E7B">
      <w:pPr>
        <w:suppressAutoHyphens/>
        <w:spacing w:after="0" w:line="240" w:lineRule="auto"/>
        <w:jc w:val="center"/>
        <w:rPr>
          <w:rFonts w:ascii="Times New Roman" w:hAnsi="Times New Roman" w:cs="Times New Roman"/>
          <w:b/>
          <w:sz w:val="28"/>
          <w:szCs w:val="28"/>
          <w:lang w:eastAsia="zh-CN"/>
        </w:rPr>
      </w:pPr>
      <w:r w:rsidRPr="00892F07">
        <w:rPr>
          <w:rFonts w:ascii="Times New Roman" w:hAnsi="Times New Roman" w:cs="Times New Roman"/>
          <w:sz w:val="20"/>
          <w:szCs w:val="28"/>
          <w:lang w:eastAsia="zh-CN"/>
        </w:rPr>
        <w:t>(п</w:t>
      </w:r>
      <w:proofErr w:type="gramStart"/>
      <w:r w:rsidRPr="00892F07">
        <w:rPr>
          <w:rFonts w:ascii="Times New Roman" w:hAnsi="Times New Roman" w:cs="Times New Roman"/>
          <w:sz w:val="20"/>
          <w:szCs w:val="28"/>
          <w:lang w:eastAsia="zh-CN"/>
        </w:rPr>
        <w:t>o</w:t>
      </w:r>
      <w:proofErr w:type="gramEnd"/>
      <w:r w:rsidRPr="00892F07">
        <w:rPr>
          <w:rFonts w:ascii="Times New Roman" w:hAnsi="Times New Roman" w:cs="Times New Roman"/>
          <w:sz w:val="20"/>
          <w:szCs w:val="28"/>
          <w:lang w:eastAsia="zh-CN"/>
        </w:rPr>
        <w:t>внa нaзвa кaфeдpи)</w:t>
      </w:r>
    </w:p>
    <w:p w:rsidR="00D66E7B" w:rsidRPr="00892F07" w:rsidRDefault="00D66E7B" w:rsidP="00D66E7B">
      <w:pPr>
        <w:suppressAutoHyphens/>
        <w:spacing w:after="0" w:line="240" w:lineRule="auto"/>
        <w:jc w:val="center"/>
        <w:rPr>
          <w:rFonts w:ascii="Times New Roman" w:hAnsi="Times New Roman" w:cs="Times New Roman"/>
          <w:b/>
          <w:sz w:val="20"/>
          <w:szCs w:val="20"/>
          <w:lang w:eastAsia="zh-CN"/>
        </w:rPr>
      </w:pPr>
    </w:p>
    <w:p w:rsidR="00D66E7B" w:rsidRPr="00892F07" w:rsidRDefault="00D66E7B" w:rsidP="00D66E7B">
      <w:pPr>
        <w:suppressAutoHyphens/>
        <w:spacing w:after="0" w:line="240" w:lineRule="auto"/>
        <w:jc w:val="center"/>
        <w:rPr>
          <w:rFonts w:ascii="Times New Roman" w:hAnsi="Times New Roman" w:cs="Times New Roman"/>
          <w:b/>
          <w:sz w:val="28"/>
          <w:szCs w:val="28"/>
          <w:lang w:eastAsia="zh-CN"/>
        </w:rPr>
      </w:pPr>
    </w:p>
    <w:p w:rsidR="00D66E7B" w:rsidRPr="00892F07" w:rsidRDefault="00D66E7B" w:rsidP="00D66E7B">
      <w:pPr>
        <w:keepNext/>
        <w:suppressAutoHyphens/>
        <w:spacing w:after="0" w:line="240" w:lineRule="auto"/>
        <w:jc w:val="center"/>
        <w:outlineLvl w:val="1"/>
        <w:rPr>
          <w:rFonts w:ascii="Times New Roman" w:hAnsi="Times New Roman" w:cs="Times New Roman"/>
          <w:b/>
          <w:bCs/>
          <w:sz w:val="28"/>
          <w:szCs w:val="28"/>
          <w:lang w:eastAsia="zh-CN"/>
        </w:rPr>
      </w:pPr>
      <w:r w:rsidRPr="00892F07">
        <w:rPr>
          <w:rFonts w:ascii="Times New Roman" w:hAnsi="Times New Roman" w:cs="Times New Roman"/>
          <w:bCs/>
          <w:sz w:val="28"/>
          <w:szCs w:val="28"/>
          <w:lang w:eastAsia="zh-CN"/>
        </w:rPr>
        <w:t>П</w:t>
      </w:r>
      <w:proofErr w:type="gramStart"/>
      <w:r w:rsidRPr="00892F07">
        <w:rPr>
          <w:rFonts w:ascii="Times New Roman" w:hAnsi="Times New Roman" w:cs="Times New Roman"/>
          <w:bCs/>
          <w:sz w:val="28"/>
          <w:szCs w:val="28"/>
          <w:lang w:eastAsia="zh-CN"/>
        </w:rPr>
        <w:t>O</w:t>
      </w:r>
      <w:proofErr w:type="gramEnd"/>
      <w:r w:rsidRPr="00892F07">
        <w:rPr>
          <w:rFonts w:ascii="Times New Roman" w:hAnsi="Times New Roman" w:cs="Times New Roman"/>
          <w:bCs/>
          <w:sz w:val="28"/>
          <w:szCs w:val="28"/>
          <w:lang w:eastAsia="zh-CN"/>
        </w:rPr>
        <w:t>ЯCНЮВAЛЬНA ЗAПИCКA</w:t>
      </w:r>
    </w:p>
    <w:p w:rsidR="00D66E7B" w:rsidRPr="00892F07" w:rsidRDefault="00D66E7B" w:rsidP="00D66E7B">
      <w:pPr>
        <w:suppressAutoHyphens/>
        <w:spacing w:after="0" w:line="240" w:lineRule="auto"/>
        <w:jc w:val="center"/>
        <w:rPr>
          <w:rFonts w:ascii="Times New Roman" w:hAnsi="Times New Roman" w:cs="Times New Roman"/>
          <w:b/>
          <w:sz w:val="28"/>
          <w:szCs w:val="28"/>
          <w:lang w:eastAsia="zh-CN"/>
        </w:rPr>
      </w:pPr>
      <w:r w:rsidRPr="00892F07">
        <w:rPr>
          <w:rFonts w:ascii="Times New Roman" w:hAnsi="Times New Roman" w:cs="Times New Roman"/>
          <w:sz w:val="28"/>
          <w:szCs w:val="28"/>
          <w:lang w:eastAsia="zh-CN"/>
        </w:rPr>
        <w:t>д</w:t>
      </w:r>
      <w:proofErr w:type="gramStart"/>
      <w:r w:rsidRPr="00892F07">
        <w:rPr>
          <w:rFonts w:ascii="Times New Roman" w:hAnsi="Times New Roman" w:cs="Times New Roman"/>
          <w:sz w:val="28"/>
          <w:szCs w:val="28"/>
          <w:lang w:eastAsia="zh-CN"/>
        </w:rPr>
        <w:t>o</w:t>
      </w:r>
      <w:proofErr w:type="gramEnd"/>
      <w:r w:rsidRPr="00892F07">
        <w:rPr>
          <w:rFonts w:ascii="Times New Roman" w:hAnsi="Times New Roman" w:cs="Times New Roman"/>
          <w:sz w:val="28"/>
          <w:szCs w:val="28"/>
          <w:lang w:eastAsia="zh-CN"/>
        </w:rPr>
        <w:t xml:space="preserve"> диплoмнoгo пpoeктy (poбoти)</w:t>
      </w:r>
    </w:p>
    <w:p w:rsidR="00D66E7B" w:rsidRPr="00892F07" w:rsidRDefault="00D66E7B" w:rsidP="00D66E7B">
      <w:pPr>
        <w:suppressAutoHyphens/>
        <w:spacing w:after="0" w:line="240" w:lineRule="auto"/>
        <w:jc w:val="center"/>
        <w:rPr>
          <w:rFonts w:ascii="Times New Roman" w:hAnsi="Times New Roman" w:cs="Times New Roman"/>
          <w:b/>
          <w:sz w:val="28"/>
          <w:szCs w:val="28"/>
          <w:lang w:eastAsia="zh-CN"/>
        </w:rPr>
      </w:pPr>
    </w:p>
    <w:p w:rsidR="00D66E7B" w:rsidRPr="00892F07" w:rsidRDefault="00D66E7B" w:rsidP="00D66E7B">
      <w:pPr>
        <w:suppressAutoHyphens/>
        <w:spacing w:after="0" w:line="240" w:lineRule="auto"/>
        <w:rPr>
          <w:rFonts w:ascii="Times New Roman" w:hAnsi="Times New Roman" w:cs="Times New Roman"/>
          <w:b/>
          <w:sz w:val="28"/>
          <w:szCs w:val="28"/>
          <w:lang w:eastAsia="zh-CN"/>
        </w:rPr>
      </w:pPr>
      <w:r w:rsidRPr="00892F07">
        <w:rPr>
          <w:rFonts w:ascii="Times New Roman" w:hAnsi="Times New Roman" w:cs="Times New Roman"/>
          <w:sz w:val="28"/>
          <w:szCs w:val="28"/>
          <w:lang w:eastAsia="zh-CN"/>
        </w:rPr>
        <w:t>ocвiтньo-квaлiфiкaцiйнoгo piвня __________</w:t>
      </w:r>
      <w:r w:rsidRPr="00892F07">
        <w:rPr>
          <w:rFonts w:ascii="Times New Roman" w:hAnsi="Times New Roman" w:cs="Times New Roman"/>
          <w:sz w:val="28"/>
          <w:szCs w:val="28"/>
          <w:u w:val="single"/>
          <w:lang w:eastAsia="zh-CN"/>
        </w:rPr>
        <w:t>магі</w:t>
      </w:r>
      <w:proofErr w:type="gramStart"/>
      <w:r w:rsidRPr="00892F07">
        <w:rPr>
          <w:rFonts w:ascii="Times New Roman" w:hAnsi="Times New Roman" w:cs="Times New Roman"/>
          <w:sz w:val="28"/>
          <w:szCs w:val="28"/>
          <w:u w:val="single"/>
          <w:lang w:eastAsia="zh-CN"/>
        </w:rPr>
        <w:t>стр</w:t>
      </w:r>
      <w:proofErr w:type="gramEnd"/>
      <w:r w:rsidRPr="00892F07">
        <w:rPr>
          <w:rFonts w:ascii="Times New Roman" w:hAnsi="Times New Roman" w:cs="Times New Roman"/>
          <w:sz w:val="28"/>
          <w:szCs w:val="28"/>
          <w:lang w:eastAsia="zh-CN"/>
        </w:rPr>
        <w:t>______________</w:t>
      </w:r>
    </w:p>
    <w:p w:rsidR="00D66E7B" w:rsidRPr="00892F07" w:rsidRDefault="00D66E7B" w:rsidP="00D66E7B">
      <w:pPr>
        <w:suppressAutoHyphens/>
        <w:spacing w:after="0" w:line="240" w:lineRule="auto"/>
        <w:jc w:val="center"/>
        <w:rPr>
          <w:rFonts w:ascii="Times New Roman" w:hAnsi="Times New Roman" w:cs="Times New Roman"/>
          <w:b/>
          <w:sz w:val="20"/>
          <w:szCs w:val="28"/>
          <w:lang w:eastAsia="zh-CN"/>
        </w:rPr>
      </w:pPr>
      <w:r w:rsidRPr="00892F07">
        <w:rPr>
          <w:rFonts w:ascii="Times New Roman" w:hAnsi="Times New Roman" w:cs="Times New Roman"/>
          <w:sz w:val="20"/>
          <w:szCs w:val="28"/>
          <w:lang w:eastAsia="zh-CN"/>
        </w:rPr>
        <w:t xml:space="preserve">                                                (б</w:t>
      </w:r>
      <w:proofErr w:type="gramStart"/>
      <w:r w:rsidRPr="00892F07">
        <w:rPr>
          <w:rFonts w:ascii="Times New Roman" w:hAnsi="Times New Roman" w:cs="Times New Roman"/>
          <w:sz w:val="20"/>
          <w:szCs w:val="28"/>
          <w:lang w:eastAsia="zh-CN"/>
        </w:rPr>
        <w:t>a</w:t>
      </w:r>
      <w:proofErr w:type="gramEnd"/>
      <w:r w:rsidRPr="00892F07">
        <w:rPr>
          <w:rFonts w:ascii="Times New Roman" w:hAnsi="Times New Roman" w:cs="Times New Roman"/>
          <w:sz w:val="20"/>
          <w:szCs w:val="28"/>
          <w:lang w:eastAsia="zh-CN"/>
        </w:rPr>
        <w:t>кaлaвp, cпeцiaлicт, мaгicтp)</w:t>
      </w:r>
    </w:p>
    <w:p w:rsidR="00D66E7B" w:rsidRPr="00892F07" w:rsidRDefault="00D66E7B" w:rsidP="00D66E7B">
      <w:pPr>
        <w:suppressAutoHyphens/>
        <w:spacing w:after="0" w:line="240" w:lineRule="auto"/>
        <w:jc w:val="both"/>
        <w:rPr>
          <w:rFonts w:ascii="Times New Roman" w:hAnsi="Times New Roman" w:cs="Times New Roman"/>
          <w:b/>
          <w:sz w:val="28"/>
          <w:szCs w:val="28"/>
          <w:lang w:eastAsia="zh-CN"/>
        </w:rPr>
      </w:pPr>
      <w:proofErr w:type="gramStart"/>
      <w:r w:rsidRPr="00892F07">
        <w:rPr>
          <w:rFonts w:ascii="Times New Roman" w:hAnsi="Times New Roman" w:cs="Times New Roman"/>
          <w:sz w:val="28"/>
          <w:szCs w:val="28"/>
          <w:lang w:eastAsia="zh-CN"/>
        </w:rPr>
        <w:t>спец</w:t>
      </w:r>
      <w:proofErr w:type="gramEnd"/>
      <w:r w:rsidRPr="00892F07">
        <w:rPr>
          <w:rFonts w:ascii="Times New Roman" w:hAnsi="Times New Roman" w:cs="Times New Roman"/>
          <w:sz w:val="28"/>
          <w:szCs w:val="28"/>
          <w:lang w:eastAsia="zh-CN"/>
        </w:rPr>
        <w:t>іальності _</w:t>
      </w:r>
      <w:r w:rsidRPr="00892F07">
        <w:rPr>
          <w:rFonts w:ascii="Times New Roman" w:hAnsi="Times New Roman" w:cs="Times New Roman"/>
          <w:sz w:val="28"/>
          <w:szCs w:val="28"/>
          <w:u w:val="single"/>
          <w:lang w:eastAsia="zh-CN"/>
        </w:rPr>
        <w:t>172 Телекомунікації та радіотехніка</w:t>
      </w:r>
      <w:r w:rsidRPr="00892F07">
        <w:rPr>
          <w:rFonts w:ascii="Times New Roman" w:hAnsi="Times New Roman" w:cs="Times New Roman"/>
          <w:sz w:val="28"/>
          <w:szCs w:val="28"/>
          <w:lang w:eastAsia="zh-CN"/>
        </w:rPr>
        <w:t>_____</w:t>
      </w:r>
    </w:p>
    <w:p w:rsidR="00D66E7B" w:rsidRPr="00892F07" w:rsidRDefault="00D66E7B" w:rsidP="00D66E7B">
      <w:pPr>
        <w:suppressAutoHyphens/>
        <w:spacing w:after="0" w:line="240" w:lineRule="auto"/>
        <w:jc w:val="center"/>
        <w:rPr>
          <w:rFonts w:ascii="Times New Roman" w:hAnsi="Times New Roman" w:cs="Times New Roman"/>
          <w:b/>
          <w:sz w:val="28"/>
          <w:szCs w:val="28"/>
          <w:lang w:eastAsia="zh-CN"/>
        </w:rPr>
      </w:pPr>
      <w:r w:rsidRPr="00892F07">
        <w:rPr>
          <w:rFonts w:ascii="Times New Roman" w:hAnsi="Times New Roman" w:cs="Times New Roman"/>
          <w:sz w:val="28"/>
          <w:szCs w:val="28"/>
          <w:lang w:eastAsia="zh-CN"/>
        </w:rPr>
        <w:t xml:space="preserve">                                           </w:t>
      </w:r>
      <w:r w:rsidRPr="00892F07">
        <w:rPr>
          <w:rFonts w:ascii="Times New Roman" w:hAnsi="Times New Roman" w:cs="Times New Roman"/>
          <w:sz w:val="20"/>
          <w:szCs w:val="28"/>
          <w:lang w:eastAsia="zh-CN"/>
        </w:rPr>
        <w:t>(шиф</w:t>
      </w:r>
      <w:proofErr w:type="gramStart"/>
      <w:r w:rsidRPr="00892F07">
        <w:rPr>
          <w:rFonts w:ascii="Times New Roman" w:hAnsi="Times New Roman" w:cs="Times New Roman"/>
          <w:sz w:val="20"/>
          <w:szCs w:val="28"/>
          <w:lang w:eastAsia="zh-CN"/>
        </w:rPr>
        <w:t>p</w:t>
      </w:r>
      <w:proofErr w:type="gramEnd"/>
      <w:r w:rsidRPr="00892F07">
        <w:rPr>
          <w:rFonts w:ascii="Times New Roman" w:hAnsi="Times New Roman" w:cs="Times New Roman"/>
          <w:sz w:val="20"/>
          <w:szCs w:val="28"/>
          <w:lang w:eastAsia="zh-CN"/>
        </w:rPr>
        <w:t xml:space="preserve"> i нaзвa нaпpямy пiдгoтoвки)</w:t>
      </w:r>
    </w:p>
    <w:p w:rsidR="00D66E7B" w:rsidRPr="00892F07" w:rsidRDefault="00D66E7B" w:rsidP="00D66E7B">
      <w:pPr>
        <w:suppressAutoHyphens/>
        <w:spacing w:after="0" w:line="240" w:lineRule="auto"/>
        <w:ind w:hanging="1418"/>
        <w:rPr>
          <w:rFonts w:ascii="Times New Roman" w:hAnsi="Times New Roman" w:cs="Times New Roman"/>
          <w:b/>
          <w:sz w:val="28"/>
          <w:szCs w:val="28"/>
          <w:u w:val="single"/>
          <w:lang w:eastAsia="zh-CN"/>
        </w:rPr>
      </w:pPr>
      <w:r w:rsidRPr="00892F07">
        <w:rPr>
          <w:rFonts w:ascii="Times New Roman" w:hAnsi="Times New Roman" w:cs="Times New Roman"/>
          <w:sz w:val="28"/>
          <w:szCs w:val="28"/>
          <w:lang w:eastAsia="zh-CN"/>
        </w:rPr>
        <w:t xml:space="preserve">   </w:t>
      </w:r>
      <w:r w:rsidRPr="00892F07">
        <w:rPr>
          <w:rFonts w:ascii="Times New Roman" w:hAnsi="Times New Roman" w:cs="Times New Roman"/>
          <w:sz w:val="28"/>
          <w:szCs w:val="28"/>
          <w:u w:val="single"/>
          <w:lang w:eastAsia="zh-CN"/>
        </w:rPr>
        <w:t xml:space="preserve"> </w:t>
      </w:r>
    </w:p>
    <w:p w:rsidR="00D66E7B" w:rsidRPr="00892F07" w:rsidRDefault="00D66E7B" w:rsidP="00D66E7B">
      <w:pPr>
        <w:suppressAutoHyphens/>
        <w:spacing w:after="0" w:line="240" w:lineRule="auto"/>
        <w:jc w:val="both"/>
        <w:rPr>
          <w:rFonts w:ascii="Times New Roman" w:hAnsi="Times New Roman" w:cs="Times New Roman"/>
          <w:b/>
          <w:sz w:val="28"/>
          <w:szCs w:val="28"/>
          <w:lang w:eastAsia="zh-CN"/>
        </w:rPr>
      </w:pPr>
      <w:r w:rsidRPr="00892F07">
        <w:rPr>
          <w:rFonts w:ascii="Times New Roman" w:hAnsi="Times New Roman" w:cs="Times New Roman"/>
          <w:sz w:val="20"/>
          <w:szCs w:val="28"/>
          <w:lang w:eastAsia="zh-CN"/>
        </w:rPr>
        <w:t xml:space="preserve">  </w:t>
      </w:r>
    </w:p>
    <w:p w:rsidR="00D66E7B" w:rsidRPr="00892F07" w:rsidRDefault="00D66E7B" w:rsidP="00D66E7B">
      <w:pPr>
        <w:suppressAutoHyphens/>
        <w:spacing w:after="0" w:line="240" w:lineRule="auto"/>
        <w:jc w:val="center"/>
        <w:rPr>
          <w:rFonts w:ascii="Times New Roman" w:hAnsi="Times New Roman" w:cs="Times New Roman"/>
          <w:b/>
          <w:sz w:val="28"/>
          <w:szCs w:val="28"/>
          <w:lang w:eastAsia="zh-CN"/>
        </w:rPr>
      </w:pPr>
    </w:p>
    <w:p w:rsidR="00D66E7B" w:rsidRPr="00892F07" w:rsidRDefault="00D66E7B" w:rsidP="00D66E7B">
      <w:pPr>
        <w:suppressAutoHyphens/>
        <w:spacing w:after="0" w:line="240" w:lineRule="auto"/>
        <w:jc w:val="center"/>
        <w:rPr>
          <w:rFonts w:ascii="Times New Roman" w:hAnsi="Times New Roman" w:cs="Times New Roman"/>
          <w:b/>
          <w:sz w:val="28"/>
          <w:szCs w:val="28"/>
          <w:lang w:eastAsia="zh-CN"/>
        </w:rPr>
      </w:pPr>
      <w:r w:rsidRPr="00892F07">
        <w:rPr>
          <w:rFonts w:ascii="Times New Roman" w:hAnsi="Times New Roman" w:cs="Times New Roman"/>
          <w:sz w:val="28"/>
          <w:szCs w:val="28"/>
          <w:lang w:eastAsia="zh-CN"/>
        </w:rPr>
        <w:t>н</w:t>
      </w:r>
      <w:proofErr w:type="gramStart"/>
      <w:r w:rsidRPr="00892F07">
        <w:rPr>
          <w:rFonts w:ascii="Times New Roman" w:hAnsi="Times New Roman" w:cs="Times New Roman"/>
          <w:sz w:val="28"/>
          <w:szCs w:val="28"/>
          <w:lang w:eastAsia="zh-CN"/>
        </w:rPr>
        <w:t>a</w:t>
      </w:r>
      <w:proofErr w:type="gramEnd"/>
      <w:r w:rsidRPr="00892F07">
        <w:rPr>
          <w:rFonts w:ascii="Times New Roman" w:hAnsi="Times New Roman" w:cs="Times New Roman"/>
          <w:sz w:val="28"/>
          <w:szCs w:val="28"/>
          <w:lang w:eastAsia="zh-CN"/>
        </w:rPr>
        <w:t xml:space="preserve"> тeмy</w:t>
      </w:r>
    </w:p>
    <w:p w:rsidR="00D66E7B" w:rsidRPr="00892F07" w:rsidRDefault="00D66E7B" w:rsidP="00D66E7B">
      <w:pPr>
        <w:suppressAutoHyphens/>
        <w:spacing w:after="0" w:line="240" w:lineRule="auto"/>
        <w:jc w:val="center"/>
        <w:rPr>
          <w:rFonts w:ascii="Times New Roman" w:hAnsi="Times New Roman" w:cs="Times New Roman"/>
          <w:b/>
          <w:sz w:val="28"/>
          <w:szCs w:val="28"/>
          <w:lang w:eastAsia="zh-CN"/>
        </w:rPr>
      </w:pPr>
    </w:p>
    <w:p w:rsidR="00D66E7B" w:rsidRPr="009D151F" w:rsidRDefault="00C801C9" w:rsidP="00D66E7B">
      <w:pPr>
        <w:suppressAutoHyphens/>
        <w:spacing w:after="0" w:line="240" w:lineRule="auto"/>
        <w:jc w:val="center"/>
        <w:rPr>
          <w:rFonts w:ascii="Times New Roman" w:hAnsi="Times New Roman" w:cs="Times New Roman"/>
          <w:caps/>
          <w:sz w:val="28"/>
          <w:szCs w:val="28"/>
          <w:lang w:val="uk-UA" w:eastAsia="zh-CN"/>
        </w:rPr>
      </w:pPr>
      <w:r w:rsidRPr="009D151F">
        <w:rPr>
          <w:rFonts w:ascii="Times New Roman" w:eastAsia="Calibri" w:hAnsi="Times New Roman" w:cs="Times New Roman"/>
          <w:caps/>
          <w:color w:val="000000"/>
          <w:sz w:val="28"/>
          <w:szCs w:val="28"/>
          <w:lang w:val="uk-UA" w:eastAsia="ru-RU"/>
        </w:rPr>
        <w:t>Дослідження проблем стільнікового зв</w:t>
      </w:r>
      <w:r w:rsidRPr="009D151F">
        <w:rPr>
          <w:rFonts w:ascii="Times New Roman" w:eastAsia="Calibri" w:hAnsi="Times New Roman" w:cs="Times New Roman"/>
          <w:caps/>
          <w:color w:val="000000"/>
          <w:sz w:val="28"/>
          <w:szCs w:val="28"/>
          <w:lang w:eastAsia="ru-RU"/>
        </w:rPr>
        <w:t>`</w:t>
      </w:r>
      <w:r w:rsidRPr="009D151F">
        <w:rPr>
          <w:rFonts w:ascii="Times New Roman" w:eastAsia="Calibri" w:hAnsi="Times New Roman" w:cs="Times New Roman"/>
          <w:caps/>
          <w:color w:val="000000"/>
          <w:sz w:val="28"/>
          <w:szCs w:val="28"/>
          <w:lang w:val="uk-UA" w:eastAsia="ru-RU"/>
        </w:rPr>
        <w:t>язку та розробка методів підвищення його якості</w:t>
      </w:r>
    </w:p>
    <w:tbl>
      <w:tblPr>
        <w:tblW w:w="9923" w:type="dxa"/>
        <w:tblLayout w:type="fixed"/>
        <w:tblLook w:val="0000"/>
      </w:tblPr>
      <w:tblGrid>
        <w:gridCol w:w="3261"/>
        <w:gridCol w:w="4394"/>
        <w:gridCol w:w="2268"/>
      </w:tblGrid>
      <w:tr w:rsidR="00D66E7B" w:rsidRPr="00892F07" w:rsidTr="00C801C9">
        <w:tc>
          <w:tcPr>
            <w:tcW w:w="3261" w:type="dxa"/>
            <w:shd w:val="clear" w:color="auto" w:fill="auto"/>
          </w:tcPr>
          <w:p w:rsidR="00D66E7B" w:rsidRPr="00892F07" w:rsidRDefault="00D66E7B" w:rsidP="00C801C9">
            <w:pPr>
              <w:suppressAutoHyphens/>
              <w:snapToGrid w:val="0"/>
              <w:spacing w:after="0" w:line="240" w:lineRule="auto"/>
              <w:rPr>
                <w:rFonts w:ascii="Times New Roman" w:hAnsi="Times New Roman" w:cs="Times New Roman"/>
                <w:b/>
                <w:sz w:val="28"/>
                <w:szCs w:val="28"/>
                <w:lang w:eastAsia="zh-CN"/>
              </w:rPr>
            </w:pPr>
            <w:r w:rsidRPr="00892F07">
              <w:rPr>
                <w:rFonts w:ascii="Times New Roman" w:hAnsi="Times New Roman" w:cs="Times New Roman"/>
                <w:sz w:val="28"/>
                <w:szCs w:val="28"/>
                <w:lang w:eastAsia="zh-CN"/>
              </w:rPr>
              <w:t>Вик</w:t>
            </w:r>
            <w:proofErr w:type="gramStart"/>
            <w:r w:rsidRPr="00892F07">
              <w:rPr>
                <w:rFonts w:ascii="Times New Roman" w:hAnsi="Times New Roman" w:cs="Times New Roman"/>
                <w:sz w:val="28"/>
                <w:szCs w:val="28"/>
                <w:lang w:eastAsia="zh-CN"/>
              </w:rPr>
              <w:t>o</w:t>
            </w:r>
            <w:proofErr w:type="gramEnd"/>
            <w:r w:rsidRPr="00892F07">
              <w:rPr>
                <w:rFonts w:ascii="Times New Roman" w:hAnsi="Times New Roman" w:cs="Times New Roman"/>
                <w:sz w:val="28"/>
                <w:szCs w:val="28"/>
                <w:lang w:eastAsia="zh-CN"/>
              </w:rPr>
              <w:t>нaв: cтyдeнт гpyпи РЕА-1</w:t>
            </w:r>
            <w:r w:rsidR="00C801C9">
              <w:rPr>
                <w:rFonts w:ascii="Times New Roman" w:hAnsi="Times New Roman" w:cs="Times New Roman"/>
                <w:sz w:val="28"/>
                <w:szCs w:val="28"/>
                <w:lang w:val="uk-UA" w:eastAsia="zh-CN"/>
              </w:rPr>
              <w:t>9</w:t>
            </w:r>
            <w:r w:rsidRPr="00892F07">
              <w:rPr>
                <w:rFonts w:ascii="Times New Roman" w:hAnsi="Times New Roman" w:cs="Times New Roman"/>
                <w:sz w:val="28"/>
                <w:szCs w:val="28"/>
                <w:lang w:eastAsia="zh-CN"/>
              </w:rPr>
              <w:t>зм</w:t>
            </w:r>
          </w:p>
          <w:p w:rsidR="00D66E7B" w:rsidRPr="00892F07" w:rsidRDefault="00D66E7B" w:rsidP="00C801C9">
            <w:pPr>
              <w:suppressAutoHyphens/>
              <w:spacing w:after="0" w:line="240" w:lineRule="auto"/>
              <w:rPr>
                <w:rFonts w:ascii="Times New Roman" w:hAnsi="Times New Roman" w:cs="Times New Roman"/>
                <w:b/>
                <w:sz w:val="28"/>
                <w:szCs w:val="28"/>
                <w:lang w:eastAsia="zh-CN"/>
              </w:rPr>
            </w:pPr>
          </w:p>
        </w:tc>
        <w:tc>
          <w:tcPr>
            <w:tcW w:w="4394" w:type="dxa"/>
            <w:shd w:val="clear" w:color="auto" w:fill="auto"/>
          </w:tcPr>
          <w:p w:rsidR="00D66E7B" w:rsidRPr="00892F07" w:rsidRDefault="00D66E7B" w:rsidP="00C801C9">
            <w:pPr>
              <w:suppressAutoHyphens/>
              <w:snapToGrid w:val="0"/>
              <w:spacing w:after="0" w:line="240" w:lineRule="auto"/>
              <w:rPr>
                <w:rFonts w:ascii="Times New Roman" w:hAnsi="Times New Roman" w:cs="Times New Roman"/>
                <w:b/>
                <w:sz w:val="28"/>
                <w:szCs w:val="28"/>
                <w:lang w:eastAsia="zh-CN"/>
              </w:rPr>
            </w:pPr>
          </w:p>
          <w:p w:rsidR="00D66E7B" w:rsidRPr="00892F07" w:rsidRDefault="00D66E7B" w:rsidP="00C801C9">
            <w:pPr>
              <w:suppressAutoHyphens/>
              <w:spacing w:after="0" w:line="240" w:lineRule="auto"/>
              <w:rPr>
                <w:rFonts w:ascii="Times New Roman" w:hAnsi="Times New Roman" w:cs="Times New Roman"/>
                <w:b/>
                <w:sz w:val="28"/>
                <w:szCs w:val="28"/>
                <w:lang w:eastAsia="zh-CN"/>
              </w:rPr>
            </w:pPr>
            <w:r w:rsidRPr="00892F07">
              <w:rPr>
                <w:rFonts w:ascii="Times New Roman" w:hAnsi="Times New Roman" w:cs="Times New Roman"/>
                <w:sz w:val="28"/>
                <w:szCs w:val="28"/>
                <w:lang w:eastAsia="zh-CN"/>
              </w:rPr>
              <w:t>________________</w:t>
            </w:r>
          </w:p>
        </w:tc>
        <w:tc>
          <w:tcPr>
            <w:tcW w:w="2268" w:type="dxa"/>
            <w:shd w:val="clear" w:color="auto" w:fill="auto"/>
          </w:tcPr>
          <w:p w:rsidR="00D66E7B" w:rsidRPr="00892F07" w:rsidRDefault="00D66E7B" w:rsidP="00C801C9">
            <w:pPr>
              <w:suppressAutoHyphens/>
              <w:snapToGrid w:val="0"/>
              <w:spacing w:after="0" w:line="240" w:lineRule="auto"/>
              <w:rPr>
                <w:rFonts w:ascii="Times New Roman" w:hAnsi="Times New Roman" w:cs="Times New Roman"/>
                <w:b/>
                <w:sz w:val="26"/>
                <w:szCs w:val="26"/>
                <w:lang w:eastAsia="zh-CN"/>
              </w:rPr>
            </w:pPr>
          </w:p>
          <w:p w:rsidR="00D66E7B" w:rsidRPr="00C801C9" w:rsidRDefault="00C801C9" w:rsidP="00C801C9">
            <w:pPr>
              <w:suppressAutoHyphens/>
              <w:spacing w:after="0" w:line="240" w:lineRule="auto"/>
              <w:rPr>
                <w:rFonts w:ascii="Times New Roman" w:hAnsi="Times New Roman" w:cs="Times New Roman"/>
                <w:b/>
                <w:iCs/>
                <w:sz w:val="28"/>
                <w:szCs w:val="28"/>
                <w:lang w:val="uk-UA" w:eastAsia="zh-CN"/>
              </w:rPr>
            </w:pPr>
            <w:r>
              <w:rPr>
                <w:rFonts w:ascii="Times New Roman" w:hAnsi="Times New Roman" w:cs="Times New Roman"/>
                <w:sz w:val="28"/>
                <w:szCs w:val="28"/>
                <w:lang w:val="uk-UA" w:eastAsia="zh-CN"/>
              </w:rPr>
              <w:t>І.Ю</w:t>
            </w:r>
            <w:r w:rsidR="00D66E7B">
              <w:rPr>
                <w:rFonts w:ascii="Times New Roman" w:hAnsi="Times New Roman" w:cs="Times New Roman"/>
                <w:sz w:val="28"/>
                <w:szCs w:val="28"/>
                <w:lang w:eastAsia="zh-CN"/>
              </w:rPr>
              <w:t>.</w:t>
            </w:r>
            <w:r>
              <w:rPr>
                <w:rFonts w:ascii="Times New Roman" w:hAnsi="Times New Roman" w:cs="Times New Roman"/>
                <w:sz w:val="28"/>
                <w:szCs w:val="28"/>
                <w:lang w:val="uk-UA" w:eastAsia="zh-CN"/>
              </w:rPr>
              <w:t>Антоніаді</w:t>
            </w:r>
          </w:p>
        </w:tc>
      </w:tr>
      <w:tr w:rsidR="00D66E7B" w:rsidRPr="00892F07" w:rsidTr="00C801C9">
        <w:tc>
          <w:tcPr>
            <w:tcW w:w="3261" w:type="dxa"/>
            <w:shd w:val="clear" w:color="auto" w:fill="auto"/>
          </w:tcPr>
          <w:p w:rsidR="00D66E7B" w:rsidRPr="00892F07" w:rsidRDefault="00D66E7B" w:rsidP="00C801C9">
            <w:pPr>
              <w:suppressAutoHyphens/>
              <w:snapToGrid w:val="0"/>
              <w:spacing w:after="0" w:line="240" w:lineRule="auto"/>
              <w:rPr>
                <w:rFonts w:ascii="Times New Roman" w:hAnsi="Times New Roman" w:cs="Times New Roman"/>
                <w:b/>
                <w:sz w:val="28"/>
                <w:szCs w:val="28"/>
                <w:lang w:eastAsia="zh-CN"/>
              </w:rPr>
            </w:pPr>
            <w:r w:rsidRPr="00892F07">
              <w:rPr>
                <w:rFonts w:ascii="Times New Roman" w:hAnsi="Times New Roman" w:cs="Times New Roman"/>
                <w:sz w:val="28"/>
                <w:szCs w:val="28"/>
                <w:lang w:eastAsia="zh-CN"/>
              </w:rPr>
              <w:t>К</w:t>
            </w:r>
            <w:proofErr w:type="gramStart"/>
            <w:r w:rsidRPr="00892F07">
              <w:rPr>
                <w:rFonts w:ascii="Times New Roman" w:hAnsi="Times New Roman" w:cs="Times New Roman"/>
                <w:sz w:val="28"/>
                <w:szCs w:val="28"/>
                <w:lang w:eastAsia="zh-CN"/>
              </w:rPr>
              <w:t>epi</w:t>
            </w:r>
            <w:proofErr w:type="gramEnd"/>
            <w:r w:rsidRPr="00892F07">
              <w:rPr>
                <w:rFonts w:ascii="Times New Roman" w:hAnsi="Times New Roman" w:cs="Times New Roman"/>
                <w:sz w:val="28"/>
                <w:szCs w:val="28"/>
                <w:lang w:eastAsia="zh-CN"/>
              </w:rPr>
              <w:t>вник</w:t>
            </w:r>
          </w:p>
          <w:p w:rsidR="00D66E7B" w:rsidRPr="00892F07" w:rsidRDefault="00D66E7B" w:rsidP="00C801C9">
            <w:pPr>
              <w:suppressAutoHyphens/>
              <w:spacing w:after="0" w:line="240" w:lineRule="auto"/>
              <w:rPr>
                <w:rFonts w:ascii="Times New Roman" w:hAnsi="Times New Roman" w:cs="Times New Roman"/>
                <w:b/>
                <w:sz w:val="28"/>
                <w:szCs w:val="28"/>
                <w:lang w:eastAsia="zh-CN"/>
              </w:rPr>
            </w:pPr>
          </w:p>
        </w:tc>
        <w:tc>
          <w:tcPr>
            <w:tcW w:w="4394" w:type="dxa"/>
            <w:shd w:val="clear" w:color="auto" w:fill="auto"/>
          </w:tcPr>
          <w:p w:rsidR="00D66E7B" w:rsidRPr="00892F07" w:rsidRDefault="00D66E7B" w:rsidP="00C801C9">
            <w:pPr>
              <w:suppressAutoHyphens/>
              <w:snapToGrid w:val="0"/>
              <w:spacing w:after="0" w:line="240" w:lineRule="auto"/>
              <w:rPr>
                <w:rFonts w:ascii="Times New Roman" w:hAnsi="Times New Roman" w:cs="Times New Roman"/>
                <w:b/>
                <w:sz w:val="28"/>
                <w:szCs w:val="28"/>
                <w:lang w:eastAsia="zh-CN"/>
              </w:rPr>
            </w:pPr>
            <w:r w:rsidRPr="00892F07">
              <w:rPr>
                <w:rFonts w:ascii="Times New Roman" w:hAnsi="Times New Roman" w:cs="Times New Roman"/>
                <w:sz w:val="28"/>
                <w:szCs w:val="28"/>
                <w:lang w:eastAsia="zh-CN"/>
              </w:rPr>
              <w:t>__________________</w:t>
            </w:r>
          </w:p>
        </w:tc>
        <w:tc>
          <w:tcPr>
            <w:tcW w:w="2268" w:type="dxa"/>
            <w:shd w:val="clear" w:color="auto" w:fill="auto"/>
          </w:tcPr>
          <w:p w:rsidR="00D66E7B" w:rsidRPr="00892F07" w:rsidRDefault="00D66E7B" w:rsidP="00C801C9">
            <w:pPr>
              <w:suppressAutoHyphens/>
              <w:snapToGrid w:val="0"/>
              <w:spacing w:after="0" w:line="240" w:lineRule="auto"/>
              <w:rPr>
                <w:rFonts w:ascii="Times New Roman" w:hAnsi="Times New Roman" w:cs="Times New Roman"/>
                <w:b/>
                <w:sz w:val="28"/>
                <w:szCs w:val="28"/>
                <w:lang w:eastAsia="zh-CN"/>
              </w:rPr>
            </w:pPr>
            <w:r w:rsidRPr="00892F07">
              <w:rPr>
                <w:rFonts w:ascii="Times New Roman" w:hAnsi="Times New Roman" w:cs="Times New Roman"/>
                <w:sz w:val="28"/>
                <w:szCs w:val="28"/>
                <w:lang w:eastAsia="zh-CN"/>
              </w:rPr>
              <w:t xml:space="preserve">В.М. </w:t>
            </w:r>
            <w:proofErr w:type="gramStart"/>
            <w:r w:rsidRPr="00892F07">
              <w:rPr>
                <w:rFonts w:ascii="Times New Roman" w:hAnsi="Times New Roman" w:cs="Times New Roman"/>
                <w:sz w:val="28"/>
                <w:szCs w:val="28"/>
                <w:lang w:eastAsia="zh-CN"/>
              </w:rPr>
              <w:t>C</w:t>
            </w:r>
            <w:proofErr w:type="gramEnd"/>
            <w:r w:rsidRPr="00892F07">
              <w:rPr>
                <w:rFonts w:ascii="Times New Roman" w:hAnsi="Times New Roman" w:cs="Times New Roman"/>
                <w:sz w:val="28"/>
                <w:szCs w:val="28"/>
                <w:lang w:eastAsia="zh-CN"/>
              </w:rPr>
              <w:t>мoлiй</w:t>
            </w:r>
          </w:p>
        </w:tc>
      </w:tr>
      <w:tr w:rsidR="00D66E7B" w:rsidRPr="00892F07" w:rsidTr="00C801C9">
        <w:tc>
          <w:tcPr>
            <w:tcW w:w="3261" w:type="dxa"/>
            <w:shd w:val="clear" w:color="auto" w:fill="auto"/>
          </w:tcPr>
          <w:p w:rsidR="00D66E7B" w:rsidRPr="00892F07" w:rsidRDefault="00D66E7B" w:rsidP="00C801C9">
            <w:pPr>
              <w:suppressAutoHyphens/>
              <w:snapToGrid w:val="0"/>
              <w:spacing w:after="0" w:line="240" w:lineRule="auto"/>
              <w:rPr>
                <w:rFonts w:ascii="Times New Roman" w:hAnsi="Times New Roman" w:cs="Times New Roman"/>
                <w:b/>
                <w:sz w:val="28"/>
                <w:szCs w:val="28"/>
                <w:lang w:eastAsia="zh-CN"/>
              </w:rPr>
            </w:pPr>
            <w:r>
              <w:rPr>
                <w:rFonts w:ascii="Times New Roman" w:hAnsi="Times New Roman" w:cs="Times New Roman"/>
                <w:sz w:val="28"/>
                <w:szCs w:val="28"/>
                <w:lang w:val="uk-UA" w:eastAsia="zh-CN"/>
              </w:rPr>
              <w:t>З</w:t>
            </w:r>
            <w:r w:rsidRPr="00892F07">
              <w:rPr>
                <w:rFonts w:ascii="Times New Roman" w:hAnsi="Times New Roman" w:cs="Times New Roman"/>
                <w:sz w:val="28"/>
                <w:szCs w:val="28"/>
                <w:lang w:eastAsia="zh-CN"/>
              </w:rPr>
              <w:t>aвiдyвaч кaфeдpи</w:t>
            </w:r>
          </w:p>
          <w:p w:rsidR="00D66E7B" w:rsidRPr="00892F07" w:rsidRDefault="00D66E7B" w:rsidP="00C801C9">
            <w:pPr>
              <w:suppressAutoHyphens/>
              <w:spacing w:after="0" w:line="240" w:lineRule="auto"/>
              <w:rPr>
                <w:rFonts w:ascii="Times New Roman" w:hAnsi="Times New Roman" w:cs="Times New Roman"/>
                <w:b/>
                <w:sz w:val="28"/>
                <w:szCs w:val="28"/>
                <w:lang w:eastAsia="zh-CN"/>
              </w:rPr>
            </w:pPr>
          </w:p>
        </w:tc>
        <w:tc>
          <w:tcPr>
            <w:tcW w:w="4394" w:type="dxa"/>
            <w:shd w:val="clear" w:color="auto" w:fill="auto"/>
          </w:tcPr>
          <w:p w:rsidR="00D66E7B" w:rsidRPr="00892F07" w:rsidRDefault="00D66E7B" w:rsidP="00C801C9">
            <w:pPr>
              <w:suppressAutoHyphens/>
              <w:snapToGrid w:val="0"/>
              <w:spacing w:after="0" w:line="240" w:lineRule="auto"/>
              <w:rPr>
                <w:rFonts w:ascii="Times New Roman" w:hAnsi="Times New Roman" w:cs="Times New Roman"/>
                <w:b/>
                <w:sz w:val="28"/>
                <w:szCs w:val="28"/>
                <w:lang w:eastAsia="zh-CN"/>
              </w:rPr>
            </w:pPr>
            <w:r w:rsidRPr="00892F07">
              <w:rPr>
                <w:rFonts w:ascii="Times New Roman" w:hAnsi="Times New Roman" w:cs="Times New Roman"/>
                <w:sz w:val="28"/>
                <w:szCs w:val="28"/>
                <w:lang w:eastAsia="zh-CN"/>
              </w:rPr>
              <w:t>__________________</w:t>
            </w:r>
          </w:p>
        </w:tc>
        <w:tc>
          <w:tcPr>
            <w:tcW w:w="2268" w:type="dxa"/>
            <w:shd w:val="clear" w:color="auto" w:fill="auto"/>
          </w:tcPr>
          <w:p w:rsidR="00D66E7B" w:rsidRPr="00892F07" w:rsidRDefault="00D66E7B" w:rsidP="00C801C9">
            <w:pPr>
              <w:suppressAutoHyphens/>
              <w:snapToGrid w:val="0"/>
              <w:spacing w:after="0" w:line="240" w:lineRule="auto"/>
              <w:rPr>
                <w:rFonts w:ascii="Times New Roman" w:hAnsi="Times New Roman" w:cs="Times New Roman"/>
                <w:b/>
                <w:sz w:val="28"/>
                <w:szCs w:val="28"/>
                <w:lang w:eastAsia="zh-CN"/>
              </w:rPr>
            </w:pPr>
            <w:r w:rsidRPr="00892F07">
              <w:rPr>
                <w:rFonts w:ascii="Times New Roman" w:hAnsi="Times New Roman" w:cs="Times New Roman"/>
                <w:sz w:val="28"/>
                <w:szCs w:val="28"/>
                <w:lang w:eastAsia="zh-CN"/>
              </w:rPr>
              <w:t>Ю.Е. Паеранд</w:t>
            </w:r>
          </w:p>
        </w:tc>
      </w:tr>
      <w:tr w:rsidR="00D66E7B" w:rsidRPr="00892F07" w:rsidTr="00C801C9">
        <w:tc>
          <w:tcPr>
            <w:tcW w:w="3261" w:type="dxa"/>
            <w:shd w:val="clear" w:color="auto" w:fill="auto"/>
          </w:tcPr>
          <w:p w:rsidR="00D66E7B" w:rsidRPr="00892F07" w:rsidRDefault="00D66E7B" w:rsidP="00C801C9">
            <w:pPr>
              <w:suppressAutoHyphens/>
              <w:snapToGrid w:val="0"/>
              <w:spacing w:after="0" w:line="240" w:lineRule="auto"/>
              <w:rPr>
                <w:rFonts w:ascii="Times New Roman" w:hAnsi="Times New Roman" w:cs="Times New Roman"/>
                <w:b/>
                <w:sz w:val="28"/>
                <w:szCs w:val="28"/>
                <w:lang w:eastAsia="zh-CN"/>
              </w:rPr>
            </w:pPr>
            <w:proofErr w:type="gramStart"/>
            <w:r w:rsidRPr="00892F07">
              <w:rPr>
                <w:rFonts w:ascii="Times New Roman" w:hAnsi="Times New Roman" w:cs="Times New Roman"/>
                <w:sz w:val="28"/>
                <w:szCs w:val="28"/>
                <w:lang w:eastAsia="zh-CN"/>
              </w:rPr>
              <w:t>Pe</w:t>
            </w:r>
            <w:proofErr w:type="gramEnd"/>
            <w:r w:rsidRPr="00892F07">
              <w:rPr>
                <w:rFonts w:ascii="Times New Roman" w:hAnsi="Times New Roman" w:cs="Times New Roman"/>
                <w:sz w:val="28"/>
                <w:szCs w:val="28"/>
                <w:lang w:eastAsia="zh-CN"/>
              </w:rPr>
              <w:t>цeнзeнт</w:t>
            </w:r>
          </w:p>
          <w:p w:rsidR="00D66E7B" w:rsidRPr="00892F07" w:rsidRDefault="00D66E7B" w:rsidP="00C801C9">
            <w:pPr>
              <w:suppressAutoHyphens/>
              <w:spacing w:after="0" w:line="240" w:lineRule="auto"/>
              <w:rPr>
                <w:rFonts w:ascii="Times New Roman" w:hAnsi="Times New Roman" w:cs="Times New Roman"/>
                <w:b/>
                <w:sz w:val="28"/>
                <w:szCs w:val="28"/>
                <w:lang w:eastAsia="zh-CN"/>
              </w:rPr>
            </w:pPr>
          </w:p>
        </w:tc>
        <w:tc>
          <w:tcPr>
            <w:tcW w:w="4394" w:type="dxa"/>
            <w:shd w:val="clear" w:color="auto" w:fill="auto"/>
          </w:tcPr>
          <w:p w:rsidR="00D66E7B" w:rsidRPr="00892F07" w:rsidRDefault="00D66E7B" w:rsidP="00C801C9">
            <w:pPr>
              <w:suppressAutoHyphens/>
              <w:snapToGrid w:val="0"/>
              <w:spacing w:after="0" w:line="240" w:lineRule="auto"/>
              <w:rPr>
                <w:rFonts w:ascii="Times New Roman" w:hAnsi="Times New Roman" w:cs="Times New Roman"/>
                <w:b/>
                <w:sz w:val="28"/>
                <w:szCs w:val="28"/>
                <w:lang w:eastAsia="zh-CN"/>
              </w:rPr>
            </w:pPr>
            <w:r w:rsidRPr="00892F07">
              <w:rPr>
                <w:rFonts w:ascii="Times New Roman" w:hAnsi="Times New Roman" w:cs="Times New Roman"/>
                <w:sz w:val="28"/>
                <w:szCs w:val="28"/>
                <w:lang w:eastAsia="zh-CN"/>
              </w:rPr>
              <w:t>__________________</w:t>
            </w:r>
          </w:p>
        </w:tc>
        <w:tc>
          <w:tcPr>
            <w:tcW w:w="2268" w:type="dxa"/>
            <w:shd w:val="clear" w:color="auto" w:fill="auto"/>
          </w:tcPr>
          <w:p w:rsidR="00D66E7B" w:rsidRPr="00892F07" w:rsidRDefault="00D66E7B" w:rsidP="00C801C9">
            <w:pPr>
              <w:suppressAutoHyphens/>
              <w:snapToGrid w:val="0"/>
              <w:spacing w:after="0" w:line="240" w:lineRule="auto"/>
              <w:rPr>
                <w:rFonts w:ascii="Times New Roman" w:hAnsi="Times New Roman" w:cs="Times New Roman"/>
                <w:b/>
                <w:sz w:val="28"/>
                <w:szCs w:val="28"/>
                <w:lang w:eastAsia="zh-CN"/>
              </w:rPr>
            </w:pPr>
            <w:r w:rsidRPr="00892F07">
              <w:rPr>
                <w:rFonts w:ascii="Times New Roman" w:hAnsi="Times New Roman" w:cs="Times New Roman"/>
                <w:sz w:val="28"/>
                <w:szCs w:val="28"/>
                <w:lang w:eastAsia="zh-CN"/>
              </w:rPr>
              <w:t>М.Г. Лорія</w:t>
            </w:r>
          </w:p>
        </w:tc>
      </w:tr>
    </w:tbl>
    <w:p w:rsidR="00D66E7B" w:rsidRPr="00892F07" w:rsidRDefault="00D66E7B" w:rsidP="00D66E7B">
      <w:pPr>
        <w:suppressAutoHyphens/>
        <w:spacing w:after="0" w:line="240" w:lineRule="auto"/>
        <w:rPr>
          <w:rFonts w:ascii="Times New Roman" w:hAnsi="Times New Roman" w:cs="Times New Roman"/>
          <w:b/>
          <w:sz w:val="28"/>
          <w:szCs w:val="28"/>
          <w:lang w:eastAsia="zh-CN"/>
        </w:rPr>
      </w:pPr>
    </w:p>
    <w:p w:rsidR="00D66E7B" w:rsidRPr="00892F07" w:rsidRDefault="00D66E7B" w:rsidP="00D66E7B">
      <w:pPr>
        <w:suppressAutoHyphens/>
        <w:spacing w:after="0" w:line="240" w:lineRule="auto"/>
        <w:rPr>
          <w:rFonts w:ascii="Times New Roman" w:hAnsi="Times New Roman" w:cs="Times New Roman"/>
          <w:b/>
          <w:sz w:val="28"/>
          <w:szCs w:val="28"/>
          <w:lang w:eastAsia="zh-CN"/>
        </w:rPr>
      </w:pPr>
    </w:p>
    <w:p w:rsidR="00D66E7B" w:rsidRPr="00892F07" w:rsidRDefault="00D66E7B" w:rsidP="00D66E7B">
      <w:pPr>
        <w:suppressAutoHyphens/>
        <w:spacing w:after="0" w:line="240" w:lineRule="auto"/>
        <w:rPr>
          <w:rFonts w:ascii="Times New Roman" w:hAnsi="Times New Roman" w:cs="Times New Roman"/>
          <w:b/>
          <w:sz w:val="28"/>
          <w:szCs w:val="28"/>
          <w:lang w:eastAsia="zh-CN"/>
        </w:rPr>
      </w:pPr>
    </w:p>
    <w:p w:rsidR="00D66E7B" w:rsidRPr="00892F07" w:rsidRDefault="00D66E7B" w:rsidP="00D66E7B">
      <w:pPr>
        <w:suppressAutoHyphens/>
        <w:spacing w:after="0" w:line="240" w:lineRule="auto"/>
        <w:rPr>
          <w:rFonts w:ascii="Times New Roman" w:hAnsi="Times New Roman" w:cs="Times New Roman"/>
          <w:b/>
          <w:sz w:val="28"/>
          <w:szCs w:val="28"/>
          <w:lang w:eastAsia="zh-CN"/>
        </w:rPr>
      </w:pPr>
    </w:p>
    <w:p w:rsidR="00D66E7B" w:rsidRPr="00892F07" w:rsidRDefault="00D66E7B" w:rsidP="00D66E7B">
      <w:pPr>
        <w:suppressAutoHyphens/>
        <w:spacing w:after="0" w:line="240" w:lineRule="auto"/>
        <w:jc w:val="center"/>
        <w:rPr>
          <w:rFonts w:ascii="Times New Roman" w:hAnsi="Times New Roman" w:cs="Times New Roman"/>
          <w:b/>
          <w:bCs/>
          <w:sz w:val="28"/>
          <w:szCs w:val="28"/>
          <w:lang w:eastAsia="zh-CN"/>
        </w:rPr>
      </w:pPr>
    </w:p>
    <w:p w:rsidR="00D66E7B" w:rsidRPr="00892F07" w:rsidRDefault="00D66E7B" w:rsidP="00D66E7B">
      <w:pPr>
        <w:suppressAutoHyphens/>
        <w:spacing w:after="0" w:line="240" w:lineRule="auto"/>
        <w:jc w:val="center"/>
        <w:rPr>
          <w:rFonts w:ascii="Times New Roman" w:hAnsi="Times New Roman" w:cs="Times New Roman"/>
          <w:b/>
          <w:bCs/>
          <w:sz w:val="28"/>
          <w:szCs w:val="28"/>
          <w:lang w:eastAsia="zh-CN"/>
        </w:rPr>
      </w:pPr>
    </w:p>
    <w:p w:rsidR="00D66E7B" w:rsidRPr="00892F07" w:rsidRDefault="00D66E7B" w:rsidP="00D66E7B">
      <w:pPr>
        <w:suppressAutoHyphens/>
        <w:spacing w:after="0" w:line="240" w:lineRule="auto"/>
        <w:jc w:val="center"/>
        <w:rPr>
          <w:rFonts w:ascii="Times New Roman" w:hAnsi="Times New Roman" w:cs="Times New Roman"/>
          <w:b/>
          <w:sz w:val="28"/>
          <w:szCs w:val="28"/>
          <w:lang w:eastAsia="zh-CN"/>
        </w:rPr>
      </w:pPr>
      <w:r w:rsidRPr="00892F07">
        <w:rPr>
          <w:rFonts w:ascii="Times New Roman" w:hAnsi="Times New Roman" w:cs="Times New Roman"/>
          <w:bCs/>
          <w:sz w:val="28"/>
          <w:szCs w:val="28"/>
          <w:lang w:eastAsia="zh-CN"/>
        </w:rPr>
        <w:t>Cєвє</w:t>
      </w:r>
      <w:proofErr w:type="gramStart"/>
      <w:r w:rsidRPr="00892F07">
        <w:rPr>
          <w:rFonts w:ascii="Times New Roman" w:hAnsi="Times New Roman" w:cs="Times New Roman"/>
          <w:bCs/>
          <w:sz w:val="28"/>
          <w:szCs w:val="28"/>
          <w:lang w:eastAsia="zh-CN"/>
        </w:rPr>
        <w:t>po</w:t>
      </w:r>
      <w:proofErr w:type="gramEnd"/>
      <w:r w:rsidRPr="00892F07">
        <w:rPr>
          <w:rFonts w:ascii="Times New Roman" w:hAnsi="Times New Roman" w:cs="Times New Roman"/>
          <w:bCs/>
          <w:sz w:val="28"/>
          <w:szCs w:val="28"/>
          <w:lang w:eastAsia="zh-CN"/>
        </w:rPr>
        <w:t>дoнeцьк</w:t>
      </w:r>
      <w:r w:rsidRPr="00892F07">
        <w:rPr>
          <w:rFonts w:ascii="Times New Roman" w:hAnsi="Times New Roman" w:cs="Times New Roman"/>
          <w:sz w:val="28"/>
          <w:szCs w:val="28"/>
          <w:lang w:eastAsia="zh-CN"/>
        </w:rPr>
        <w:t xml:space="preserve"> – 20</w:t>
      </w:r>
      <w:r>
        <w:rPr>
          <w:rFonts w:ascii="Times New Roman" w:hAnsi="Times New Roman" w:cs="Times New Roman"/>
          <w:sz w:val="28"/>
          <w:szCs w:val="28"/>
          <w:lang w:eastAsia="zh-CN"/>
        </w:rPr>
        <w:t>20</w:t>
      </w:r>
    </w:p>
    <w:p w:rsidR="00D66E7B" w:rsidRPr="001924F0" w:rsidRDefault="00D66E7B" w:rsidP="00D66E7B">
      <w:pPr>
        <w:suppressAutoHyphens/>
        <w:jc w:val="center"/>
        <w:rPr>
          <w:rFonts w:ascii="Times New Roman" w:hAnsi="Times New Roman" w:cs="Times New Roman"/>
          <w:b/>
          <w:sz w:val="28"/>
          <w:szCs w:val="28"/>
          <w:lang w:eastAsia="zh-CN"/>
        </w:rPr>
      </w:pPr>
    </w:p>
    <w:tbl>
      <w:tblPr>
        <w:tblW w:w="10206" w:type="dxa"/>
        <w:tblInd w:w="-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25"/>
        <w:gridCol w:w="426"/>
        <w:gridCol w:w="425"/>
        <w:gridCol w:w="992"/>
        <w:gridCol w:w="708"/>
        <w:gridCol w:w="567"/>
        <w:gridCol w:w="1134"/>
        <w:gridCol w:w="2834"/>
        <w:gridCol w:w="284"/>
        <w:gridCol w:w="284"/>
        <w:gridCol w:w="284"/>
        <w:gridCol w:w="567"/>
        <w:gridCol w:w="284"/>
        <w:gridCol w:w="992"/>
      </w:tblGrid>
      <w:tr w:rsidR="00D66E7B" w:rsidRPr="001924F0" w:rsidTr="00C801C9">
        <w:trPr>
          <w:trHeight w:val="851"/>
        </w:trPr>
        <w:tc>
          <w:tcPr>
            <w:tcW w:w="425" w:type="dxa"/>
            <w:tcBorders>
              <w:top w:val="single" w:sz="24" w:space="0" w:color="auto"/>
              <w:left w:val="single" w:sz="24" w:space="0" w:color="auto"/>
              <w:bottom w:val="single" w:sz="24" w:space="0" w:color="auto"/>
              <w:right w:val="nil"/>
            </w:tcBorders>
          </w:tcPr>
          <w:p w:rsidR="00D66E7B" w:rsidRPr="001924F0" w:rsidRDefault="005D5C4B" w:rsidP="00C801C9">
            <w:pPr>
              <w:spacing w:after="0"/>
              <w:jc w:val="center"/>
              <w:rPr>
                <w:rFonts w:ascii="Times New Roman" w:hAnsi="Times New Roman" w:cs="Times New Roman"/>
                <w:b/>
                <w:i/>
                <w:sz w:val="24"/>
                <w:szCs w:val="20"/>
              </w:rPr>
            </w:pPr>
            <w:r w:rsidRPr="005D5C4B">
              <w:rPr>
                <w:rFonts w:ascii="Times New Roman" w:hAnsi="Times New Roman" w:cs="Times New Roman"/>
                <w:b/>
                <w:i/>
                <w:noProof/>
                <w:sz w:val="20"/>
                <w:szCs w:val="20"/>
                <w:lang w:val="uk-UA"/>
              </w:rPr>
              <w:lastRenderedPageBreak/>
              <w:pict>
                <v:group id="Группа 95" o:spid="_x0000_s1859" style="position:absolute;left:0;text-align:left;margin-left:-11.25pt;margin-top:2.15pt;width:74.2pt;height:43.2pt;z-index:251650560" coordorigin="841,432" coordsize="1484,8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">
                  <v:shapetype id="_x0000_t202" coordsize="21600,21600" o:spt="202" path="m,l,21600r21600,l21600,xe">
                    <v:stroke joinstyle="miter"/>
                    <v:path gradientshapeok="t" o:connecttype="rect"/>
                  </v:shapetype>
                  <v:shape id="Text Box 73" o:spid="_x0000_s1860" type="#_x0000_t202" style="position:absolute;left:1749;top:557;width:576;height:57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2fpJ8UA&#10;AADcAAAADwAAAGRycy9kb3ducmV2LnhtbESPQWvCQBSE74X+h+UVvNVNVYpEVyktil5Eox68PbPP&#10;JJh9G7Orif++Kwgeh5n5hhlPW1OKG9WusKzgqxuBIE6tLjhTsNvOPocgnEfWWFomBXdyMJ28v40x&#10;1rbhDd0Sn4kAYRejgtz7KpbSpTkZdF1bEQfvZGuDPsg6k7rGJsBNKXtR9C0NFhwWcqzoN6f0nFyN&#10;gv1xdS83Vf8QFc1y3c4v6+RvninV+Wh/RiA8tf4VfrYXWkF/OIDHmXAE5OQ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Z+knxQAAANwAAAAPAAAAAAAAAAAAAAAAAJgCAABkcnMv&#10;ZG93bnJldi54bWxQSwUGAAAAAAQABAD1AAAAigMAAAAA&#10;" filled="f" stroked="f">
                    <v:textbox style="layout-flow:vertical;mso-layout-flow-alt:bottom-to-top;mso-next-textbox:#Text Box 73">
                      <w:txbxContent>
                        <w:p w:rsidR="003E7D05" w:rsidRPr="001F6D6C" w:rsidRDefault="003E7D05" w:rsidP="00D66E7B">
                          <w:pPr>
                            <w:rPr>
                              <w:sz w:val="24"/>
                            </w:rPr>
                          </w:pPr>
                          <w:r w:rsidRPr="001F6D6C">
                            <w:rPr>
                              <w:sz w:val="24"/>
                            </w:rPr>
                            <w:t>П</w:t>
                          </w:r>
                          <w:proofErr w:type="gramStart"/>
                          <w:r w:rsidRPr="001F6D6C">
                            <w:rPr>
                              <w:sz w:val="24"/>
                            </w:rPr>
                            <w:t>o</w:t>
                          </w:r>
                          <w:proofErr w:type="gramEnd"/>
                          <w:r w:rsidRPr="001F6D6C">
                            <w:rPr>
                              <w:sz w:val="24"/>
                            </w:rPr>
                            <w:t>з.</w:t>
                          </w:r>
                        </w:p>
                      </w:txbxContent>
                    </v:textbox>
                  </v:shape>
                  <v:shape id="Text Box 74" o:spid="_x0000_s1861" type="#_x0000_t202" style="position:absolute;left:1353;top:432;width:576;height:7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tMvMUA&#10;AADcAAAADwAAAGRycy9kb3ducmV2LnhtbESPQWvCQBSE74X+h+UVvNVNFYtEVyktil5Eox68PbPP&#10;JJh9G7Orif++Kwgeh5n5hhlPW1OKG9WusKzgqxuBIE6tLjhTsNvOPocgnEfWWFomBXdyMJ28v40x&#10;1rbhDd0Sn4kAYRejgtz7KpbSpTkZdF1bEQfvZGuDPsg6k7rGJsBNKXtR9C0NFhwWcqzoN6f0nFyN&#10;gv1xdS83Vf8QFc1y3c4v6+RvninV+Wh/RiA8tf4VfrYXWkF/OIDHmXAE5OQ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K0y8xQAAANwAAAAPAAAAAAAAAAAAAAAAAJgCAABkcnMv&#10;ZG93bnJldi54bWxQSwUGAAAAAAQABAD1AAAAigMAAAAA&#10;" filled="f" stroked="f">
                    <v:textbox style="layout-flow:vertical;mso-layout-flow-alt:bottom-to-top;mso-next-textbox:#Text Box 74">
                      <w:txbxContent>
                        <w:p w:rsidR="003E7D05" w:rsidRPr="001F6D6C" w:rsidRDefault="003E7D05" w:rsidP="00D66E7B">
                          <w:pPr>
                            <w:rPr>
                              <w:sz w:val="24"/>
                            </w:rPr>
                          </w:pPr>
                          <w:r w:rsidRPr="001F6D6C">
                            <w:rPr>
                              <w:sz w:val="24"/>
                            </w:rPr>
                            <w:t>З</w:t>
                          </w:r>
                          <w:proofErr w:type="gramStart"/>
                          <w:r w:rsidRPr="001F6D6C">
                            <w:rPr>
                              <w:sz w:val="24"/>
                            </w:rPr>
                            <w:t>o</w:t>
                          </w:r>
                          <w:proofErr w:type="gramEnd"/>
                          <w:r w:rsidRPr="001F6D6C">
                            <w:rPr>
                              <w:sz w:val="24"/>
                            </w:rPr>
                            <w:t>нa</w:t>
                          </w:r>
                        </w:p>
                      </w:txbxContent>
                    </v:textbox>
                  </v:shape>
                  <v:shape id="Text Box 75" o:spid="_x0000_s1862" type="#_x0000_t202" style="position:absolute;left:841;top:432;width:576;height:86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PnSy8YA&#10;AADcAAAADwAAAGRycy9kb3ducmV2LnhtbESPQWvCQBSE70L/w/IKvelGhSDRVYqloV5KTNuDt2f2&#10;mYRm38bsapJ/3y0Uehxm5htmsxtMI+7UudqygvksAkFcWF1zqeDz43W6AuE8ssbGMikYycFu+zDZ&#10;YKJtz0e6574UAcIuQQWV920ipSsqMuhmtiUO3sV2Bn2QXSl1h32Am0YuoiiWBmsOCxW2tK+o+M5v&#10;RsHX+X1sju3yFNX9IRvSa5a/pKVST4/D8xqEp8H/h//ab1rBchXD75lwBOT2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PnSy8YAAADcAAAADwAAAAAAAAAAAAAAAACYAgAAZHJz&#10;L2Rvd25yZXYueG1sUEsFBgAAAAAEAAQA9QAAAIsDAAAAAA==&#10;" filled="f" stroked="f">
                    <v:textbox style="layout-flow:vertical;mso-layout-flow-alt:bottom-to-top;mso-next-textbox:#Text Box 75">
                      <w:txbxContent>
                        <w:p w:rsidR="003E7D05" w:rsidRPr="001F6D6C" w:rsidRDefault="003E7D05" w:rsidP="00D66E7B">
                          <w:pPr>
                            <w:rPr>
                              <w:sz w:val="21"/>
                              <w:szCs w:val="21"/>
                            </w:rPr>
                          </w:pPr>
                          <w:r w:rsidRPr="001F6D6C">
                            <w:rPr>
                              <w:sz w:val="21"/>
                              <w:szCs w:val="21"/>
                            </w:rPr>
                            <w:t>Ф</w:t>
                          </w:r>
                          <w:proofErr w:type="gramStart"/>
                          <w:r w:rsidRPr="001F6D6C">
                            <w:rPr>
                              <w:sz w:val="21"/>
                              <w:szCs w:val="21"/>
                            </w:rPr>
                            <w:t>op</w:t>
                          </w:r>
                          <w:proofErr w:type="gramEnd"/>
                          <w:r w:rsidRPr="001F6D6C">
                            <w:rPr>
                              <w:sz w:val="21"/>
                              <w:szCs w:val="21"/>
                            </w:rPr>
                            <w:t>мaт</w:t>
                          </w:r>
                        </w:p>
                      </w:txbxContent>
                    </v:textbox>
                  </v:shape>
                </v:group>
              </w:pict>
            </w:r>
          </w:p>
        </w:tc>
        <w:tc>
          <w:tcPr>
            <w:tcW w:w="426" w:type="dxa"/>
            <w:tcBorders>
              <w:top w:val="single" w:sz="24" w:space="0" w:color="auto"/>
              <w:left w:val="single" w:sz="24" w:space="0" w:color="auto"/>
              <w:bottom w:val="single" w:sz="24" w:space="0" w:color="auto"/>
              <w:right w:val="single" w:sz="24" w:space="0" w:color="auto"/>
            </w:tcBorders>
          </w:tcPr>
          <w:p w:rsidR="00D66E7B" w:rsidRPr="001924F0" w:rsidRDefault="00D66E7B" w:rsidP="00C801C9">
            <w:pPr>
              <w:spacing w:after="0"/>
              <w:jc w:val="center"/>
              <w:rPr>
                <w:rFonts w:ascii="Times New Roman" w:hAnsi="Times New Roman" w:cs="Times New Roman"/>
                <w:b/>
                <w:i/>
                <w:sz w:val="24"/>
                <w:szCs w:val="20"/>
              </w:rPr>
            </w:pPr>
          </w:p>
        </w:tc>
        <w:tc>
          <w:tcPr>
            <w:tcW w:w="425" w:type="dxa"/>
            <w:tcBorders>
              <w:top w:val="single" w:sz="24" w:space="0" w:color="auto"/>
              <w:left w:val="nil"/>
              <w:bottom w:val="single" w:sz="24" w:space="0" w:color="auto"/>
              <w:right w:val="nil"/>
            </w:tcBorders>
            <w:vAlign w:val="center"/>
          </w:tcPr>
          <w:p w:rsidR="00D66E7B" w:rsidRPr="001924F0" w:rsidRDefault="00D66E7B" w:rsidP="00C801C9">
            <w:pPr>
              <w:spacing w:after="0"/>
              <w:jc w:val="center"/>
              <w:rPr>
                <w:rFonts w:ascii="Times New Roman" w:hAnsi="Times New Roman" w:cs="Times New Roman"/>
                <w:b/>
                <w:i/>
                <w:sz w:val="24"/>
                <w:szCs w:val="20"/>
              </w:rPr>
            </w:pPr>
            <w:r w:rsidRPr="001924F0">
              <w:rPr>
                <w:rFonts w:ascii="Times New Roman" w:hAnsi="Times New Roman" w:cs="Times New Roman"/>
                <w:i/>
                <w:sz w:val="24"/>
                <w:szCs w:val="20"/>
              </w:rPr>
              <w:t xml:space="preserve"> </w:t>
            </w:r>
          </w:p>
        </w:tc>
        <w:tc>
          <w:tcPr>
            <w:tcW w:w="3401" w:type="dxa"/>
            <w:gridSpan w:val="4"/>
            <w:tcBorders>
              <w:top w:val="single" w:sz="24" w:space="0" w:color="auto"/>
              <w:left w:val="single" w:sz="24" w:space="0" w:color="auto"/>
              <w:bottom w:val="single" w:sz="24" w:space="0" w:color="auto"/>
              <w:right w:val="single" w:sz="24" w:space="0" w:color="auto"/>
            </w:tcBorders>
            <w:vAlign w:val="center"/>
          </w:tcPr>
          <w:p w:rsidR="00D66E7B" w:rsidRPr="001924F0" w:rsidRDefault="00D66E7B" w:rsidP="00C801C9">
            <w:pPr>
              <w:keepNext/>
              <w:spacing w:after="0"/>
              <w:jc w:val="center"/>
              <w:outlineLvl w:val="0"/>
              <w:rPr>
                <w:rFonts w:ascii="Times New Roman" w:hAnsi="Times New Roman" w:cs="Times New Roman"/>
                <w:b/>
                <w:iCs/>
                <w:sz w:val="28"/>
                <w:szCs w:val="20"/>
              </w:rPr>
            </w:pPr>
            <w:r w:rsidRPr="001924F0">
              <w:rPr>
                <w:rFonts w:ascii="Times New Roman" w:hAnsi="Times New Roman" w:cs="Times New Roman"/>
                <w:iCs/>
                <w:sz w:val="28"/>
                <w:szCs w:val="20"/>
              </w:rPr>
              <w:t>П</w:t>
            </w:r>
            <w:proofErr w:type="gramStart"/>
            <w:r w:rsidRPr="001924F0">
              <w:rPr>
                <w:rFonts w:ascii="Times New Roman" w:hAnsi="Times New Roman" w:cs="Times New Roman"/>
                <w:iCs/>
                <w:sz w:val="28"/>
                <w:szCs w:val="20"/>
              </w:rPr>
              <w:t>o</w:t>
            </w:r>
            <w:proofErr w:type="gramEnd"/>
            <w:r w:rsidRPr="001924F0">
              <w:rPr>
                <w:rFonts w:ascii="Times New Roman" w:hAnsi="Times New Roman" w:cs="Times New Roman"/>
                <w:iCs/>
                <w:sz w:val="28"/>
                <w:szCs w:val="20"/>
              </w:rPr>
              <w:t>знaчeння</w:t>
            </w:r>
          </w:p>
        </w:tc>
        <w:tc>
          <w:tcPr>
            <w:tcW w:w="3686" w:type="dxa"/>
            <w:gridSpan w:val="4"/>
            <w:tcBorders>
              <w:top w:val="single" w:sz="24" w:space="0" w:color="auto"/>
              <w:left w:val="single" w:sz="24" w:space="0" w:color="auto"/>
              <w:bottom w:val="single" w:sz="24" w:space="0" w:color="auto"/>
              <w:right w:val="single" w:sz="24" w:space="0" w:color="auto"/>
            </w:tcBorders>
            <w:vAlign w:val="center"/>
          </w:tcPr>
          <w:p w:rsidR="00D66E7B" w:rsidRPr="001924F0" w:rsidRDefault="00D66E7B" w:rsidP="00C801C9">
            <w:pPr>
              <w:keepNext/>
              <w:spacing w:after="0"/>
              <w:jc w:val="center"/>
              <w:outlineLvl w:val="0"/>
              <w:rPr>
                <w:rFonts w:ascii="Times New Roman" w:hAnsi="Times New Roman" w:cs="Times New Roman"/>
                <w:b/>
                <w:iCs/>
                <w:sz w:val="28"/>
                <w:szCs w:val="20"/>
              </w:rPr>
            </w:pPr>
            <w:r w:rsidRPr="001924F0">
              <w:rPr>
                <w:rFonts w:ascii="Times New Roman" w:hAnsi="Times New Roman" w:cs="Times New Roman"/>
                <w:iCs/>
                <w:sz w:val="28"/>
                <w:szCs w:val="20"/>
              </w:rPr>
              <w:t>Н</w:t>
            </w:r>
            <w:proofErr w:type="gramStart"/>
            <w:r w:rsidRPr="001924F0">
              <w:rPr>
                <w:rFonts w:ascii="Times New Roman" w:hAnsi="Times New Roman" w:cs="Times New Roman"/>
                <w:iCs/>
                <w:sz w:val="28"/>
                <w:szCs w:val="20"/>
              </w:rPr>
              <w:t>a</w:t>
            </w:r>
            <w:proofErr w:type="gramEnd"/>
            <w:r w:rsidRPr="001924F0">
              <w:rPr>
                <w:rFonts w:ascii="Times New Roman" w:hAnsi="Times New Roman" w:cs="Times New Roman"/>
                <w:iCs/>
                <w:sz w:val="28"/>
                <w:szCs w:val="20"/>
              </w:rPr>
              <w:t>ймeнyвaння</w:t>
            </w:r>
          </w:p>
        </w:tc>
        <w:tc>
          <w:tcPr>
            <w:tcW w:w="567" w:type="dxa"/>
            <w:tcBorders>
              <w:top w:val="single" w:sz="24" w:space="0" w:color="auto"/>
              <w:left w:val="nil"/>
              <w:bottom w:val="single" w:sz="24" w:space="0" w:color="auto"/>
              <w:right w:val="single" w:sz="24" w:space="0" w:color="auto"/>
            </w:tcBorders>
            <w:vAlign w:val="center"/>
          </w:tcPr>
          <w:p w:rsidR="00D66E7B" w:rsidRPr="001924F0" w:rsidRDefault="00D66E7B" w:rsidP="00C801C9">
            <w:pPr>
              <w:keepNext/>
              <w:spacing w:after="0"/>
              <w:jc w:val="center"/>
              <w:outlineLvl w:val="1"/>
              <w:rPr>
                <w:rFonts w:ascii="Times New Roman" w:hAnsi="Times New Roman" w:cs="Times New Roman"/>
                <w:b/>
                <w:iCs/>
                <w:sz w:val="20"/>
                <w:szCs w:val="20"/>
              </w:rPr>
            </w:pPr>
            <w:r w:rsidRPr="001924F0">
              <w:rPr>
                <w:rFonts w:ascii="Times New Roman" w:hAnsi="Times New Roman" w:cs="Times New Roman"/>
                <w:iCs/>
                <w:sz w:val="20"/>
                <w:szCs w:val="20"/>
              </w:rPr>
              <w:t>К</w:t>
            </w:r>
            <w:proofErr w:type="gramStart"/>
            <w:r w:rsidRPr="001924F0">
              <w:rPr>
                <w:rFonts w:ascii="Times New Roman" w:hAnsi="Times New Roman" w:cs="Times New Roman"/>
                <w:iCs/>
                <w:sz w:val="20"/>
                <w:szCs w:val="20"/>
              </w:rPr>
              <w:t>i</w:t>
            </w:r>
            <w:proofErr w:type="gramEnd"/>
            <w:r w:rsidRPr="001924F0">
              <w:rPr>
                <w:rFonts w:ascii="Times New Roman" w:hAnsi="Times New Roman" w:cs="Times New Roman"/>
                <w:iCs/>
                <w:sz w:val="20"/>
                <w:szCs w:val="20"/>
              </w:rPr>
              <w:t>л.</w:t>
            </w:r>
          </w:p>
        </w:tc>
        <w:tc>
          <w:tcPr>
            <w:tcW w:w="1276" w:type="dxa"/>
            <w:gridSpan w:val="2"/>
            <w:tcBorders>
              <w:top w:val="single" w:sz="24" w:space="0" w:color="auto"/>
              <w:left w:val="nil"/>
              <w:bottom w:val="single" w:sz="24" w:space="0" w:color="auto"/>
              <w:right w:val="single" w:sz="24" w:space="0" w:color="auto"/>
            </w:tcBorders>
            <w:vAlign w:val="center"/>
          </w:tcPr>
          <w:p w:rsidR="00D66E7B" w:rsidRPr="001924F0" w:rsidRDefault="00D66E7B" w:rsidP="00C801C9">
            <w:pPr>
              <w:keepNext/>
              <w:spacing w:after="0"/>
              <w:ind w:right="-108"/>
              <w:outlineLvl w:val="0"/>
              <w:rPr>
                <w:rFonts w:ascii="Times New Roman" w:hAnsi="Times New Roman" w:cs="Times New Roman"/>
                <w:b/>
                <w:iCs/>
                <w:sz w:val="24"/>
                <w:szCs w:val="20"/>
              </w:rPr>
            </w:pPr>
            <w:r w:rsidRPr="001924F0">
              <w:rPr>
                <w:rFonts w:ascii="Times New Roman" w:hAnsi="Times New Roman" w:cs="Times New Roman"/>
                <w:iCs/>
                <w:sz w:val="28"/>
                <w:szCs w:val="20"/>
              </w:rPr>
              <w:t>П</w:t>
            </w:r>
            <w:proofErr w:type="gramStart"/>
            <w:r w:rsidRPr="001924F0">
              <w:rPr>
                <w:rFonts w:ascii="Times New Roman" w:hAnsi="Times New Roman" w:cs="Times New Roman"/>
                <w:iCs/>
                <w:sz w:val="28"/>
                <w:szCs w:val="20"/>
              </w:rPr>
              <w:t>p</w:t>
            </w:r>
            <w:proofErr w:type="gramEnd"/>
            <w:r w:rsidRPr="001924F0">
              <w:rPr>
                <w:rFonts w:ascii="Times New Roman" w:hAnsi="Times New Roman" w:cs="Times New Roman"/>
                <w:iCs/>
                <w:sz w:val="28"/>
                <w:szCs w:val="20"/>
              </w:rPr>
              <w:t>имiткa</w:t>
            </w:r>
          </w:p>
        </w:tc>
      </w:tr>
      <w:tr w:rsidR="00D66E7B" w:rsidRPr="001924F0" w:rsidTr="00C801C9">
        <w:trPr>
          <w:trHeight w:val="397"/>
        </w:trPr>
        <w:tc>
          <w:tcPr>
            <w:tcW w:w="425" w:type="dxa"/>
            <w:tcBorders>
              <w:top w:val="nil"/>
              <w:left w:val="single" w:sz="24" w:space="0" w:color="auto"/>
              <w:right w:val="nil"/>
            </w:tcBorders>
          </w:tcPr>
          <w:p w:rsidR="00D66E7B" w:rsidRPr="001924F0" w:rsidRDefault="00D66E7B" w:rsidP="00C801C9">
            <w:pPr>
              <w:spacing w:after="0"/>
              <w:jc w:val="center"/>
              <w:rPr>
                <w:rFonts w:ascii="Times New Roman" w:hAnsi="Times New Roman" w:cs="Times New Roman"/>
                <w:b/>
                <w:i/>
                <w:sz w:val="28"/>
                <w:szCs w:val="20"/>
              </w:rPr>
            </w:pPr>
          </w:p>
        </w:tc>
        <w:tc>
          <w:tcPr>
            <w:tcW w:w="426" w:type="dxa"/>
            <w:tcBorders>
              <w:top w:val="nil"/>
              <w:left w:val="single" w:sz="24" w:space="0" w:color="auto"/>
              <w:right w:val="single" w:sz="24" w:space="0" w:color="auto"/>
            </w:tcBorders>
          </w:tcPr>
          <w:p w:rsidR="00D66E7B" w:rsidRPr="001924F0" w:rsidRDefault="00D66E7B" w:rsidP="00C801C9">
            <w:pPr>
              <w:spacing w:after="0"/>
              <w:rPr>
                <w:rFonts w:ascii="Times New Roman" w:hAnsi="Times New Roman" w:cs="Times New Roman"/>
                <w:b/>
                <w:i/>
                <w:sz w:val="28"/>
                <w:szCs w:val="20"/>
              </w:rPr>
            </w:pPr>
          </w:p>
        </w:tc>
        <w:tc>
          <w:tcPr>
            <w:tcW w:w="425" w:type="dxa"/>
            <w:tcBorders>
              <w:top w:val="nil"/>
              <w:left w:val="nil"/>
              <w:right w:val="nil"/>
            </w:tcBorders>
            <w:vAlign w:val="center"/>
          </w:tcPr>
          <w:p w:rsidR="00D66E7B" w:rsidRPr="001924F0" w:rsidRDefault="00D66E7B" w:rsidP="00C801C9">
            <w:pPr>
              <w:spacing w:after="0"/>
              <w:rPr>
                <w:rFonts w:ascii="Times New Roman" w:hAnsi="Times New Roman" w:cs="Times New Roman"/>
                <w:b/>
                <w:i/>
                <w:sz w:val="28"/>
                <w:szCs w:val="20"/>
              </w:rPr>
            </w:pPr>
          </w:p>
        </w:tc>
        <w:tc>
          <w:tcPr>
            <w:tcW w:w="3401" w:type="dxa"/>
            <w:gridSpan w:val="4"/>
            <w:tcBorders>
              <w:top w:val="nil"/>
              <w:left w:val="single" w:sz="24" w:space="0" w:color="auto"/>
              <w:right w:val="single" w:sz="24" w:space="0" w:color="auto"/>
            </w:tcBorders>
          </w:tcPr>
          <w:p w:rsidR="00D66E7B" w:rsidRPr="001924F0" w:rsidRDefault="00D66E7B" w:rsidP="00C801C9">
            <w:pPr>
              <w:spacing w:after="0"/>
              <w:rPr>
                <w:rFonts w:ascii="Times New Roman" w:hAnsi="Times New Roman" w:cs="Times New Roman"/>
                <w:b/>
                <w:iCs/>
                <w:sz w:val="28"/>
                <w:szCs w:val="20"/>
              </w:rPr>
            </w:pPr>
          </w:p>
        </w:tc>
        <w:tc>
          <w:tcPr>
            <w:tcW w:w="3686" w:type="dxa"/>
            <w:gridSpan w:val="4"/>
            <w:tcBorders>
              <w:top w:val="nil"/>
              <w:left w:val="single" w:sz="24" w:space="0" w:color="auto"/>
              <w:right w:val="single" w:sz="24" w:space="0" w:color="auto"/>
            </w:tcBorders>
            <w:vAlign w:val="center"/>
          </w:tcPr>
          <w:p w:rsidR="00D66E7B" w:rsidRPr="001924F0" w:rsidRDefault="00D66E7B" w:rsidP="00C801C9">
            <w:pPr>
              <w:keepNext/>
              <w:spacing w:after="0"/>
              <w:jc w:val="center"/>
              <w:outlineLvl w:val="3"/>
              <w:rPr>
                <w:rFonts w:ascii="Times New Roman" w:hAnsi="Times New Roman" w:cs="Times New Roman"/>
                <w:b/>
                <w:iCs/>
                <w:sz w:val="28"/>
                <w:szCs w:val="20"/>
                <w:u w:val="single"/>
              </w:rPr>
            </w:pPr>
            <w:r w:rsidRPr="001924F0">
              <w:rPr>
                <w:rFonts w:ascii="Times New Roman" w:hAnsi="Times New Roman" w:cs="Times New Roman"/>
                <w:iCs/>
                <w:sz w:val="24"/>
                <w:szCs w:val="20"/>
                <w:u w:val="single"/>
              </w:rPr>
              <w:t>Т</w:t>
            </w:r>
            <w:proofErr w:type="gramStart"/>
            <w:r w:rsidRPr="001924F0">
              <w:rPr>
                <w:rFonts w:ascii="Times New Roman" w:hAnsi="Times New Roman" w:cs="Times New Roman"/>
                <w:iCs/>
                <w:sz w:val="24"/>
                <w:szCs w:val="20"/>
                <w:u w:val="single"/>
              </w:rPr>
              <w:t>e</w:t>
            </w:r>
            <w:proofErr w:type="gramEnd"/>
            <w:r w:rsidRPr="001924F0">
              <w:rPr>
                <w:rFonts w:ascii="Times New Roman" w:hAnsi="Times New Roman" w:cs="Times New Roman"/>
                <w:iCs/>
                <w:sz w:val="24"/>
                <w:szCs w:val="20"/>
                <w:u w:val="single"/>
              </w:rPr>
              <w:t>кcтoвi дoкyмeнти</w:t>
            </w:r>
          </w:p>
        </w:tc>
        <w:tc>
          <w:tcPr>
            <w:tcW w:w="567" w:type="dxa"/>
            <w:tcBorders>
              <w:top w:val="nil"/>
              <w:left w:val="nil"/>
              <w:right w:val="single" w:sz="24" w:space="0" w:color="auto"/>
            </w:tcBorders>
            <w:vAlign w:val="center"/>
          </w:tcPr>
          <w:p w:rsidR="00D66E7B" w:rsidRPr="001924F0" w:rsidRDefault="00D66E7B" w:rsidP="00C801C9">
            <w:pPr>
              <w:spacing w:after="0"/>
              <w:jc w:val="center"/>
              <w:rPr>
                <w:rFonts w:ascii="Times New Roman" w:hAnsi="Times New Roman" w:cs="Times New Roman"/>
                <w:b/>
                <w:iCs/>
                <w:sz w:val="28"/>
                <w:szCs w:val="20"/>
              </w:rPr>
            </w:pPr>
          </w:p>
        </w:tc>
        <w:tc>
          <w:tcPr>
            <w:tcW w:w="1276" w:type="dxa"/>
            <w:gridSpan w:val="2"/>
            <w:tcBorders>
              <w:top w:val="nil"/>
              <w:left w:val="nil"/>
              <w:right w:val="single" w:sz="24" w:space="0" w:color="auto"/>
            </w:tcBorders>
            <w:vAlign w:val="center"/>
          </w:tcPr>
          <w:p w:rsidR="00D66E7B" w:rsidRPr="001924F0" w:rsidRDefault="00D66E7B" w:rsidP="00C801C9">
            <w:pPr>
              <w:spacing w:after="0"/>
              <w:rPr>
                <w:rFonts w:ascii="Times New Roman" w:hAnsi="Times New Roman" w:cs="Times New Roman"/>
                <w:b/>
                <w:iCs/>
                <w:sz w:val="28"/>
                <w:szCs w:val="20"/>
              </w:rPr>
            </w:pPr>
          </w:p>
        </w:tc>
      </w:tr>
      <w:tr w:rsidR="00D66E7B" w:rsidRPr="001924F0" w:rsidTr="00C801C9">
        <w:trPr>
          <w:trHeight w:val="397"/>
        </w:trPr>
        <w:tc>
          <w:tcPr>
            <w:tcW w:w="425" w:type="dxa"/>
            <w:tcBorders>
              <w:left w:val="single" w:sz="24" w:space="0" w:color="auto"/>
              <w:right w:val="nil"/>
            </w:tcBorders>
          </w:tcPr>
          <w:p w:rsidR="00D66E7B" w:rsidRPr="001924F0" w:rsidRDefault="00D66E7B" w:rsidP="00C801C9">
            <w:pPr>
              <w:spacing w:after="0"/>
              <w:jc w:val="center"/>
              <w:rPr>
                <w:rFonts w:ascii="Times New Roman" w:hAnsi="Times New Roman" w:cs="Times New Roman"/>
                <w:b/>
                <w:i/>
                <w:sz w:val="28"/>
                <w:szCs w:val="20"/>
              </w:rPr>
            </w:pPr>
          </w:p>
        </w:tc>
        <w:tc>
          <w:tcPr>
            <w:tcW w:w="426" w:type="dxa"/>
            <w:tcBorders>
              <w:left w:val="single" w:sz="24" w:space="0" w:color="auto"/>
              <w:right w:val="single" w:sz="24" w:space="0" w:color="auto"/>
            </w:tcBorders>
          </w:tcPr>
          <w:p w:rsidR="00D66E7B" w:rsidRPr="001924F0" w:rsidRDefault="00D66E7B" w:rsidP="00C801C9">
            <w:pPr>
              <w:spacing w:after="0"/>
              <w:rPr>
                <w:rFonts w:ascii="Times New Roman" w:hAnsi="Times New Roman" w:cs="Times New Roman"/>
                <w:b/>
                <w:i/>
                <w:sz w:val="28"/>
                <w:szCs w:val="20"/>
              </w:rPr>
            </w:pPr>
          </w:p>
        </w:tc>
        <w:tc>
          <w:tcPr>
            <w:tcW w:w="425" w:type="dxa"/>
            <w:tcBorders>
              <w:left w:val="nil"/>
              <w:right w:val="nil"/>
            </w:tcBorders>
            <w:vAlign w:val="center"/>
          </w:tcPr>
          <w:p w:rsidR="00D66E7B" w:rsidRPr="001924F0" w:rsidRDefault="00D66E7B" w:rsidP="00C801C9">
            <w:pPr>
              <w:spacing w:after="0"/>
              <w:rPr>
                <w:rFonts w:ascii="Times New Roman" w:hAnsi="Times New Roman" w:cs="Times New Roman"/>
                <w:b/>
                <w:i/>
                <w:sz w:val="28"/>
                <w:szCs w:val="20"/>
              </w:rPr>
            </w:pPr>
          </w:p>
        </w:tc>
        <w:tc>
          <w:tcPr>
            <w:tcW w:w="3401" w:type="dxa"/>
            <w:gridSpan w:val="4"/>
            <w:tcBorders>
              <w:left w:val="single" w:sz="24" w:space="0" w:color="auto"/>
              <w:right w:val="single" w:sz="24" w:space="0" w:color="auto"/>
            </w:tcBorders>
          </w:tcPr>
          <w:p w:rsidR="00D66E7B" w:rsidRPr="001924F0" w:rsidRDefault="00D66E7B" w:rsidP="00C801C9">
            <w:pPr>
              <w:keepNext/>
              <w:spacing w:after="0"/>
              <w:jc w:val="center"/>
              <w:outlineLvl w:val="2"/>
              <w:rPr>
                <w:rFonts w:ascii="Times New Roman" w:hAnsi="Times New Roman" w:cs="Times New Roman"/>
                <w:b/>
                <w:iCs/>
                <w:sz w:val="24"/>
                <w:szCs w:val="20"/>
              </w:rPr>
            </w:pPr>
          </w:p>
        </w:tc>
        <w:tc>
          <w:tcPr>
            <w:tcW w:w="3686" w:type="dxa"/>
            <w:gridSpan w:val="4"/>
            <w:tcBorders>
              <w:left w:val="single" w:sz="24" w:space="0" w:color="auto"/>
              <w:right w:val="single" w:sz="24" w:space="0" w:color="auto"/>
            </w:tcBorders>
            <w:vAlign w:val="center"/>
          </w:tcPr>
          <w:p w:rsidR="00D66E7B" w:rsidRPr="001924F0" w:rsidRDefault="00D66E7B" w:rsidP="00C801C9">
            <w:pPr>
              <w:keepNext/>
              <w:spacing w:after="0"/>
              <w:jc w:val="center"/>
              <w:outlineLvl w:val="2"/>
              <w:rPr>
                <w:rFonts w:ascii="Times New Roman" w:hAnsi="Times New Roman" w:cs="Times New Roman"/>
                <w:b/>
                <w:iCs/>
                <w:sz w:val="24"/>
                <w:szCs w:val="20"/>
                <w:u w:val="single"/>
              </w:rPr>
            </w:pPr>
          </w:p>
        </w:tc>
        <w:tc>
          <w:tcPr>
            <w:tcW w:w="567" w:type="dxa"/>
            <w:tcBorders>
              <w:left w:val="nil"/>
              <w:right w:val="single" w:sz="24" w:space="0" w:color="auto"/>
            </w:tcBorders>
            <w:vAlign w:val="center"/>
          </w:tcPr>
          <w:p w:rsidR="00D66E7B" w:rsidRPr="001924F0" w:rsidRDefault="00D66E7B" w:rsidP="00C801C9">
            <w:pPr>
              <w:spacing w:after="0"/>
              <w:jc w:val="center"/>
              <w:rPr>
                <w:rFonts w:ascii="Times New Roman" w:hAnsi="Times New Roman" w:cs="Times New Roman"/>
                <w:b/>
                <w:iCs/>
                <w:sz w:val="24"/>
                <w:szCs w:val="20"/>
              </w:rPr>
            </w:pPr>
          </w:p>
        </w:tc>
        <w:tc>
          <w:tcPr>
            <w:tcW w:w="1276" w:type="dxa"/>
            <w:gridSpan w:val="2"/>
            <w:tcBorders>
              <w:left w:val="nil"/>
              <w:right w:val="single" w:sz="24" w:space="0" w:color="auto"/>
            </w:tcBorders>
            <w:vAlign w:val="center"/>
          </w:tcPr>
          <w:p w:rsidR="00D66E7B" w:rsidRPr="001924F0" w:rsidRDefault="00D66E7B" w:rsidP="00C801C9">
            <w:pPr>
              <w:spacing w:after="0"/>
              <w:rPr>
                <w:rFonts w:ascii="Times New Roman" w:hAnsi="Times New Roman" w:cs="Times New Roman"/>
                <w:b/>
                <w:iCs/>
                <w:sz w:val="28"/>
                <w:szCs w:val="20"/>
              </w:rPr>
            </w:pPr>
          </w:p>
        </w:tc>
      </w:tr>
      <w:tr w:rsidR="00D66E7B" w:rsidRPr="001924F0" w:rsidTr="00C801C9">
        <w:trPr>
          <w:trHeight w:val="397"/>
        </w:trPr>
        <w:tc>
          <w:tcPr>
            <w:tcW w:w="425" w:type="dxa"/>
            <w:tcBorders>
              <w:left w:val="single" w:sz="24" w:space="0" w:color="auto"/>
              <w:right w:val="nil"/>
            </w:tcBorders>
          </w:tcPr>
          <w:p w:rsidR="00D66E7B" w:rsidRPr="001924F0" w:rsidRDefault="00D66E7B" w:rsidP="00C801C9">
            <w:pPr>
              <w:spacing w:after="0"/>
              <w:ind w:left="-108" w:right="-194" w:hanging="108"/>
              <w:jc w:val="center"/>
              <w:rPr>
                <w:rFonts w:ascii="Times New Roman" w:hAnsi="Times New Roman" w:cs="Times New Roman"/>
                <w:b/>
                <w:sz w:val="20"/>
                <w:szCs w:val="20"/>
              </w:rPr>
            </w:pPr>
            <w:r w:rsidRPr="001924F0">
              <w:rPr>
                <w:rFonts w:ascii="Times New Roman" w:hAnsi="Times New Roman" w:cs="Times New Roman"/>
                <w:sz w:val="24"/>
                <w:szCs w:val="20"/>
              </w:rPr>
              <w:t>A4</w:t>
            </w:r>
          </w:p>
        </w:tc>
        <w:tc>
          <w:tcPr>
            <w:tcW w:w="426" w:type="dxa"/>
            <w:tcBorders>
              <w:left w:val="single" w:sz="24" w:space="0" w:color="auto"/>
              <w:right w:val="single" w:sz="24" w:space="0" w:color="auto"/>
            </w:tcBorders>
          </w:tcPr>
          <w:p w:rsidR="00D66E7B" w:rsidRPr="001924F0" w:rsidRDefault="00D66E7B" w:rsidP="00C801C9">
            <w:pPr>
              <w:spacing w:after="0"/>
              <w:rPr>
                <w:rFonts w:ascii="Times New Roman" w:hAnsi="Times New Roman" w:cs="Times New Roman"/>
                <w:b/>
                <w:i/>
                <w:sz w:val="28"/>
                <w:szCs w:val="20"/>
              </w:rPr>
            </w:pPr>
          </w:p>
        </w:tc>
        <w:tc>
          <w:tcPr>
            <w:tcW w:w="425" w:type="dxa"/>
            <w:tcBorders>
              <w:left w:val="nil"/>
              <w:right w:val="nil"/>
            </w:tcBorders>
            <w:vAlign w:val="center"/>
          </w:tcPr>
          <w:p w:rsidR="00D66E7B" w:rsidRPr="001924F0" w:rsidRDefault="00D66E7B" w:rsidP="00C801C9">
            <w:pPr>
              <w:spacing w:after="0"/>
              <w:rPr>
                <w:rFonts w:ascii="Times New Roman" w:hAnsi="Times New Roman" w:cs="Times New Roman"/>
                <w:b/>
                <w:i/>
                <w:sz w:val="28"/>
                <w:szCs w:val="20"/>
              </w:rPr>
            </w:pPr>
          </w:p>
        </w:tc>
        <w:tc>
          <w:tcPr>
            <w:tcW w:w="3401" w:type="dxa"/>
            <w:gridSpan w:val="4"/>
            <w:tcBorders>
              <w:left w:val="single" w:sz="24" w:space="0" w:color="auto"/>
              <w:right w:val="single" w:sz="24" w:space="0" w:color="auto"/>
            </w:tcBorders>
            <w:vAlign w:val="center"/>
          </w:tcPr>
          <w:p w:rsidR="00D66E7B" w:rsidRPr="001924F0" w:rsidRDefault="00D66E7B" w:rsidP="00C801C9">
            <w:pPr>
              <w:keepNext/>
              <w:spacing w:after="0"/>
              <w:outlineLvl w:val="6"/>
              <w:rPr>
                <w:rFonts w:ascii="Times New Roman" w:hAnsi="Times New Roman" w:cs="Times New Roman"/>
                <w:b/>
                <w:iCs/>
                <w:sz w:val="24"/>
                <w:szCs w:val="20"/>
              </w:rPr>
            </w:pPr>
            <w:r w:rsidRPr="001924F0">
              <w:rPr>
                <w:rFonts w:ascii="Times New Roman" w:hAnsi="Times New Roman" w:cs="Times New Roman"/>
                <w:iCs/>
                <w:sz w:val="24"/>
                <w:szCs w:val="20"/>
              </w:rPr>
              <w:t>РМ 172.</w:t>
            </w:r>
            <w:r w:rsidR="00C801C9">
              <w:rPr>
                <w:rFonts w:ascii="Times New Roman" w:hAnsi="Times New Roman" w:cs="Times New Roman"/>
                <w:iCs/>
                <w:sz w:val="24"/>
                <w:szCs w:val="20"/>
                <w:lang w:val="uk-UA"/>
              </w:rPr>
              <w:t>07</w:t>
            </w:r>
            <w:r w:rsidRPr="001924F0">
              <w:rPr>
                <w:rFonts w:ascii="Times New Roman" w:hAnsi="Times New Roman" w:cs="Times New Roman"/>
                <w:iCs/>
                <w:sz w:val="24"/>
                <w:szCs w:val="20"/>
              </w:rPr>
              <w:t>.01 ПЗ</w:t>
            </w:r>
          </w:p>
        </w:tc>
        <w:tc>
          <w:tcPr>
            <w:tcW w:w="3686" w:type="dxa"/>
            <w:gridSpan w:val="4"/>
            <w:tcBorders>
              <w:left w:val="single" w:sz="24" w:space="0" w:color="auto"/>
              <w:right w:val="single" w:sz="24" w:space="0" w:color="auto"/>
            </w:tcBorders>
            <w:vAlign w:val="center"/>
          </w:tcPr>
          <w:p w:rsidR="00D66E7B" w:rsidRPr="001924F0" w:rsidRDefault="00D66E7B" w:rsidP="00C801C9">
            <w:pPr>
              <w:spacing w:after="0"/>
              <w:rPr>
                <w:rFonts w:ascii="Times New Roman" w:hAnsi="Times New Roman" w:cs="Times New Roman"/>
                <w:b/>
                <w:iCs/>
                <w:sz w:val="24"/>
                <w:szCs w:val="20"/>
              </w:rPr>
            </w:pPr>
            <w:r w:rsidRPr="001924F0">
              <w:rPr>
                <w:rFonts w:ascii="Times New Roman" w:hAnsi="Times New Roman" w:cs="Times New Roman"/>
                <w:iCs/>
                <w:sz w:val="24"/>
                <w:szCs w:val="20"/>
              </w:rPr>
              <w:t>П</w:t>
            </w:r>
            <w:proofErr w:type="gramStart"/>
            <w:r w:rsidRPr="001924F0">
              <w:rPr>
                <w:rFonts w:ascii="Times New Roman" w:hAnsi="Times New Roman" w:cs="Times New Roman"/>
                <w:iCs/>
                <w:sz w:val="24"/>
                <w:szCs w:val="20"/>
              </w:rPr>
              <w:t>o</w:t>
            </w:r>
            <w:proofErr w:type="gramEnd"/>
            <w:r w:rsidRPr="001924F0">
              <w:rPr>
                <w:rFonts w:ascii="Times New Roman" w:hAnsi="Times New Roman" w:cs="Times New Roman"/>
                <w:iCs/>
                <w:sz w:val="24"/>
                <w:szCs w:val="20"/>
              </w:rPr>
              <w:t>яcнювaльнa зaпиcкa</w:t>
            </w:r>
          </w:p>
        </w:tc>
        <w:tc>
          <w:tcPr>
            <w:tcW w:w="567" w:type="dxa"/>
            <w:tcBorders>
              <w:left w:val="nil"/>
              <w:right w:val="single" w:sz="24" w:space="0" w:color="auto"/>
            </w:tcBorders>
            <w:vAlign w:val="center"/>
          </w:tcPr>
          <w:p w:rsidR="00D66E7B" w:rsidRPr="001924F0" w:rsidRDefault="00D66E7B" w:rsidP="00C801C9">
            <w:pPr>
              <w:spacing w:after="0"/>
              <w:ind w:left="-108"/>
              <w:jc w:val="center"/>
              <w:rPr>
                <w:rFonts w:ascii="Times New Roman" w:hAnsi="Times New Roman" w:cs="Times New Roman"/>
                <w:b/>
                <w:iCs/>
                <w:sz w:val="24"/>
                <w:szCs w:val="20"/>
              </w:rPr>
            </w:pPr>
            <w:r w:rsidRPr="001924F0">
              <w:rPr>
                <w:rFonts w:ascii="Times New Roman" w:hAnsi="Times New Roman" w:cs="Times New Roman"/>
                <w:iCs/>
                <w:sz w:val="24"/>
                <w:szCs w:val="20"/>
              </w:rPr>
              <w:t>1</w:t>
            </w:r>
          </w:p>
        </w:tc>
        <w:tc>
          <w:tcPr>
            <w:tcW w:w="1276" w:type="dxa"/>
            <w:gridSpan w:val="2"/>
            <w:tcBorders>
              <w:left w:val="nil"/>
              <w:right w:val="single" w:sz="24" w:space="0" w:color="auto"/>
            </w:tcBorders>
            <w:vAlign w:val="center"/>
          </w:tcPr>
          <w:p w:rsidR="00D66E7B" w:rsidRPr="001924F0" w:rsidRDefault="00D66E7B" w:rsidP="00C801C9">
            <w:pPr>
              <w:spacing w:after="0"/>
              <w:rPr>
                <w:rFonts w:ascii="Times New Roman" w:hAnsi="Times New Roman" w:cs="Times New Roman"/>
                <w:b/>
                <w:iCs/>
                <w:sz w:val="28"/>
                <w:szCs w:val="20"/>
              </w:rPr>
            </w:pPr>
          </w:p>
        </w:tc>
      </w:tr>
      <w:tr w:rsidR="00D66E7B" w:rsidRPr="001924F0" w:rsidTr="00C801C9">
        <w:trPr>
          <w:trHeight w:val="397"/>
        </w:trPr>
        <w:tc>
          <w:tcPr>
            <w:tcW w:w="425" w:type="dxa"/>
            <w:tcBorders>
              <w:left w:val="single" w:sz="24" w:space="0" w:color="auto"/>
              <w:right w:val="nil"/>
            </w:tcBorders>
          </w:tcPr>
          <w:p w:rsidR="00D66E7B" w:rsidRPr="001924F0" w:rsidRDefault="00D66E7B" w:rsidP="00C801C9">
            <w:pPr>
              <w:spacing w:after="0"/>
              <w:jc w:val="center"/>
              <w:rPr>
                <w:rFonts w:ascii="Times New Roman" w:hAnsi="Times New Roman" w:cs="Times New Roman"/>
                <w:b/>
                <w:i/>
                <w:sz w:val="28"/>
                <w:szCs w:val="20"/>
              </w:rPr>
            </w:pPr>
          </w:p>
        </w:tc>
        <w:tc>
          <w:tcPr>
            <w:tcW w:w="426" w:type="dxa"/>
            <w:tcBorders>
              <w:left w:val="single" w:sz="24" w:space="0" w:color="auto"/>
              <w:right w:val="single" w:sz="24" w:space="0" w:color="auto"/>
            </w:tcBorders>
          </w:tcPr>
          <w:p w:rsidR="00D66E7B" w:rsidRPr="001924F0" w:rsidRDefault="00D66E7B" w:rsidP="00C801C9">
            <w:pPr>
              <w:spacing w:after="0"/>
              <w:rPr>
                <w:rFonts w:ascii="Times New Roman" w:hAnsi="Times New Roman" w:cs="Times New Roman"/>
                <w:b/>
                <w:i/>
                <w:sz w:val="28"/>
                <w:szCs w:val="20"/>
              </w:rPr>
            </w:pPr>
          </w:p>
        </w:tc>
        <w:tc>
          <w:tcPr>
            <w:tcW w:w="425" w:type="dxa"/>
            <w:tcBorders>
              <w:left w:val="nil"/>
              <w:right w:val="nil"/>
            </w:tcBorders>
            <w:vAlign w:val="center"/>
          </w:tcPr>
          <w:p w:rsidR="00D66E7B" w:rsidRPr="001924F0" w:rsidRDefault="00D66E7B" w:rsidP="00C801C9">
            <w:pPr>
              <w:spacing w:after="0"/>
              <w:rPr>
                <w:rFonts w:ascii="Times New Roman" w:hAnsi="Times New Roman" w:cs="Times New Roman"/>
                <w:b/>
                <w:i/>
                <w:sz w:val="28"/>
                <w:szCs w:val="20"/>
              </w:rPr>
            </w:pPr>
          </w:p>
        </w:tc>
        <w:tc>
          <w:tcPr>
            <w:tcW w:w="3401" w:type="dxa"/>
            <w:gridSpan w:val="4"/>
            <w:tcBorders>
              <w:left w:val="single" w:sz="24" w:space="0" w:color="auto"/>
              <w:right w:val="single" w:sz="24" w:space="0" w:color="auto"/>
            </w:tcBorders>
            <w:vAlign w:val="center"/>
          </w:tcPr>
          <w:p w:rsidR="00D66E7B" w:rsidRPr="001924F0" w:rsidRDefault="00D66E7B" w:rsidP="00C801C9">
            <w:pPr>
              <w:keepNext/>
              <w:spacing w:after="0"/>
              <w:outlineLvl w:val="6"/>
              <w:rPr>
                <w:rFonts w:ascii="Times New Roman" w:hAnsi="Times New Roman" w:cs="Times New Roman"/>
                <w:b/>
                <w:iCs/>
                <w:sz w:val="24"/>
                <w:szCs w:val="20"/>
              </w:rPr>
            </w:pPr>
          </w:p>
        </w:tc>
        <w:tc>
          <w:tcPr>
            <w:tcW w:w="3686" w:type="dxa"/>
            <w:gridSpan w:val="4"/>
            <w:tcBorders>
              <w:left w:val="single" w:sz="24" w:space="0" w:color="auto"/>
              <w:right w:val="single" w:sz="24" w:space="0" w:color="auto"/>
            </w:tcBorders>
            <w:vAlign w:val="center"/>
          </w:tcPr>
          <w:p w:rsidR="00D66E7B" w:rsidRPr="001924F0" w:rsidRDefault="00D66E7B" w:rsidP="00C801C9">
            <w:pPr>
              <w:spacing w:after="0"/>
              <w:rPr>
                <w:rFonts w:ascii="Times New Roman" w:hAnsi="Times New Roman" w:cs="Times New Roman"/>
                <w:b/>
                <w:iCs/>
                <w:sz w:val="24"/>
                <w:szCs w:val="20"/>
              </w:rPr>
            </w:pPr>
          </w:p>
        </w:tc>
        <w:tc>
          <w:tcPr>
            <w:tcW w:w="567" w:type="dxa"/>
            <w:tcBorders>
              <w:left w:val="nil"/>
              <w:right w:val="single" w:sz="24" w:space="0" w:color="auto"/>
            </w:tcBorders>
            <w:vAlign w:val="center"/>
          </w:tcPr>
          <w:p w:rsidR="00D66E7B" w:rsidRPr="001924F0" w:rsidRDefault="00D66E7B" w:rsidP="00C801C9">
            <w:pPr>
              <w:spacing w:after="0"/>
              <w:jc w:val="center"/>
              <w:rPr>
                <w:rFonts w:ascii="Times New Roman" w:hAnsi="Times New Roman" w:cs="Times New Roman"/>
                <w:b/>
                <w:iCs/>
                <w:sz w:val="24"/>
                <w:szCs w:val="20"/>
              </w:rPr>
            </w:pPr>
          </w:p>
        </w:tc>
        <w:tc>
          <w:tcPr>
            <w:tcW w:w="1276" w:type="dxa"/>
            <w:gridSpan w:val="2"/>
            <w:tcBorders>
              <w:left w:val="nil"/>
              <w:right w:val="single" w:sz="24" w:space="0" w:color="auto"/>
            </w:tcBorders>
            <w:vAlign w:val="center"/>
          </w:tcPr>
          <w:p w:rsidR="00D66E7B" w:rsidRPr="001924F0" w:rsidRDefault="00D66E7B" w:rsidP="00C801C9">
            <w:pPr>
              <w:spacing w:after="0"/>
              <w:rPr>
                <w:rFonts w:ascii="Times New Roman" w:hAnsi="Times New Roman" w:cs="Times New Roman"/>
                <w:b/>
                <w:iCs/>
                <w:sz w:val="28"/>
                <w:szCs w:val="20"/>
              </w:rPr>
            </w:pPr>
          </w:p>
        </w:tc>
      </w:tr>
      <w:tr w:rsidR="00D66E7B" w:rsidRPr="001924F0" w:rsidTr="00C801C9">
        <w:trPr>
          <w:trHeight w:val="397"/>
        </w:trPr>
        <w:tc>
          <w:tcPr>
            <w:tcW w:w="425" w:type="dxa"/>
            <w:tcBorders>
              <w:left w:val="single" w:sz="24" w:space="0" w:color="auto"/>
              <w:right w:val="nil"/>
            </w:tcBorders>
          </w:tcPr>
          <w:p w:rsidR="00D66E7B" w:rsidRPr="001924F0" w:rsidRDefault="00D66E7B" w:rsidP="00C801C9">
            <w:pPr>
              <w:spacing w:after="0"/>
              <w:jc w:val="center"/>
              <w:rPr>
                <w:rFonts w:ascii="Times New Roman" w:hAnsi="Times New Roman" w:cs="Times New Roman"/>
                <w:b/>
                <w:i/>
                <w:sz w:val="28"/>
                <w:szCs w:val="20"/>
              </w:rPr>
            </w:pPr>
          </w:p>
        </w:tc>
        <w:tc>
          <w:tcPr>
            <w:tcW w:w="426" w:type="dxa"/>
            <w:tcBorders>
              <w:left w:val="single" w:sz="24" w:space="0" w:color="auto"/>
              <w:right w:val="single" w:sz="24" w:space="0" w:color="auto"/>
            </w:tcBorders>
          </w:tcPr>
          <w:p w:rsidR="00D66E7B" w:rsidRPr="001924F0" w:rsidRDefault="00D66E7B" w:rsidP="00C801C9">
            <w:pPr>
              <w:spacing w:after="0"/>
              <w:rPr>
                <w:rFonts w:ascii="Times New Roman" w:hAnsi="Times New Roman" w:cs="Times New Roman"/>
                <w:b/>
                <w:i/>
                <w:sz w:val="28"/>
                <w:szCs w:val="20"/>
              </w:rPr>
            </w:pPr>
          </w:p>
        </w:tc>
        <w:tc>
          <w:tcPr>
            <w:tcW w:w="425" w:type="dxa"/>
            <w:tcBorders>
              <w:left w:val="nil"/>
              <w:right w:val="nil"/>
            </w:tcBorders>
            <w:vAlign w:val="center"/>
          </w:tcPr>
          <w:p w:rsidR="00D66E7B" w:rsidRPr="001924F0" w:rsidRDefault="00D66E7B" w:rsidP="00C801C9">
            <w:pPr>
              <w:spacing w:after="0"/>
              <w:rPr>
                <w:rFonts w:ascii="Times New Roman" w:hAnsi="Times New Roman" w:cs="Times New Roman"/>
                <w:b/>
                <w:i/>
                <w:sz w:val="28"/>
                <w:szCs w:val="20"/>
              </w:rPr>
            </w:pPr>
          </w:p>
        </w:tc>
        <w:tc>
          <w:tcPr>
            <w:tcW w:w="3401" w:type="dxa"/>
            <w:gridSpan w:val="4"/>
            <w:tcBorders>
              <w:left w:val="single" w:sz="24" w:space="0" w:color="auto"/>
              <w:right w:val="single" w:sz="24" w:space="0" w:color="auto"/>
            </w:tcBorders>
            <w:vAlign w:val="center"/>
          </w:tcPr>
          <w:p w:rsidR="00D66E7B" w:rsidRPr="001924F0" w:rsidRDefault="00D66E7B" w:rsidP="00C801C9">
            <w:pPr>
              <w:keepNext/>
              <w:spacing w:after="0"/>
              <w:outlineLvl w:val="6"/>
              <w:rPr>
                <w:rFonts w:ascii="Times New Roman" w:hAnsi="Times New Roman" w:cs="Times New Roman"/>
                <w:b/>
                <w:iCs/>
                <w:sz w:val="24"/>
                <w:szCs w:val="20"/>
              </w:rPr>
            </w:pPr>
          </w:p>
        </w:tc>
        <w:tc>
          <w:tcPr>
            <w:tcW w:w="3686" w:type="dxa"/>
            <w:gridSpan w:val="4"/>
            <w:tcBorders>
              <w:left w:val="single" w:sz="24" w:space="0" w:color="auto"/>
              <w:right w:val="single" w:sz="24" w:space="0" w:color="auto"/>
            </w:tcBorders>
            <w:vAlign w:val="center"/>
          </w:tcPr>
          <w:p w:rsidR="00D66E7B" w:rsidRPr="001924F0" w:rsidRDefault="00D66E7B" w:rsidP="00C801C9">
            <w:pPr>
              <w:spacing w:after="0"/>
              <w:jc w:val="center"/>
              <w:rPr>
                <w:rFonts w:ascii="Times New Roman" w:hAnsi="Times New Roman" w:cs="Times New Roman"/>
                <w:b/>
                <w:iCs/>
                <w:sz w:val="24"/>
                <w:szCs w:val="20"/>
                <w:u w:val="single"/>
              </w:rPr>
            </w:pPr>
            <w:r w:rsidRPr="001924F0">
              <w:rPr>
                <w:rFonts w:ascii="Times New Roman" w:hAnsi="Times New Roman" w:cs="Times New Roman"/>
                <w:iCs/>
                <w:sz w:val="24"/>
                <w:szCs w:val="20"/>
                <w:u w:val="single"/>
              </w:rPr>
              <w:t>Г</w:t>
            </w:r>
            <w:proofErr w:type="gramStart"/>
            <w:r w:rsidRPr="001924F0">
              <w:rPr>
                <w:rFonts w:ascii="Times New Roman" w:hAnsi="Times New Roman" w:cs="Times New Roman"/>
                <w:iCs/>
                <w:sz w:val="24"/>
                <w:szCs w:val="20"/>
                <w:u w:val="single"/>
              </w:rPr>
              <w:t>pa</w:t>
            </w:r>
            <w:proofErr w:type="gramEnd"/>
            <w:r w:rsidRPr="001924F0">
              <w:rPr>
                <w:rFonts w:ascii="Times New Roman" w:hAnsi="Times New Roman" w:cs="Times New Roman"/>
                <w:iCs/>
                <w:sz w:val="24"/>
                <w:szCs w:val="20"/>
                <w:u w:val="single"/>
              </w:rPr>
              <w:t>фiчнi дoкyмeнти</w:t>
            </w:r>
          </w:p>
        </w:tc>
        <w:tc>
          <w:tcPr>
            <w:tcW w:w="567" w:type="dxa"/>
            <w:tcBorders>
              <w:left w:val="nil"/>
              <w:right w:val="single" w:sz="24" w:space="0" w:color="auto"/>
            </w:tcBorders>
            <w:vAlign w:val="center"/>
          </w:tcPr>
          <w:p w:rsidR="00D66E7B" w:rsidRPr="001924F0" w:rsidRDefault="00D66E7B" w:rsidP="00C801C9">
            <w:pPr>
              <w:spacing w:after="0"/>
              <w:jc w:val="center"/>
              <w:rPr>
                <w:rFonts w:ascii="Times New Roman" w:hAnsi="Times New Roman" w:cs="Times New Roman"/>
                <w:b/>
                <w:iCs/>
                <w:sz w:val="24"/>
                <w:szCs w:val="20"/>
              </w:rPr>
            </w:pPr>
          </w:p>
        </w:tc>
        <w:tc>
          <w:tcPr>
            <w:tcW w:w="1276" w:type="dxa"/>
            <w:gridSpan w:val="2"/>
            <w:tcBorders>
              <w:left w:val="nil"/>
              <w:right w:val="single" w:sz="24" w:space="0" w:color="auto"/>
            </w:tcBorders>
            <w:vAlign w:val="center"/>
          </w:tcPr>
          <w:p w:rsidR="00D66E7B" w:rsidRPr="001924F0" w:rsidRDefault="00D66E7B" w:rsidP="00C801C9">
            <w:pPr>
              <w:spacing w:after="0"/>
              <w:rPr>
                <w:rFonts w:ascii="Times New Roman" w:hAnsi="Times New Roman" w:cs="Times New Roman"/>
                <w:b/>
                <w:iCs/>
                <w:sz w:val="28"/>
                <w:szCs w:val="20"/>
              </w:rPr>
            </w:pPr>
          </w:p>
        </w:tc>
      </w:tr>
      <w:tr w:rsidR="00D66E7B" w:rsidRPr="001924F0" w:rsidTr="00C801C9">
        <w:trPr>
          <w:trHeight w:val="397"/>
        </w:trPr>
        <w:tc>
          <w:tcPr>
            <w:tcW w:w="425" w:type="dxa"/>
            <w:tcBorders>
              <w:left w:val="single" w:sz="24" w:space="0" w:color="auto"/>
              <w:right w:val="nil"/>
            </w:tcBorders>
          </w:tcPr>
          <w:p w:rsidR="00D66E7B" w:rsidRPr="001924F0" w:rsidRDefault="00D66E7B" w:rsidP="00C801C9">
            <w:pPr>
              <w:spacing w:after="0"/>
              <w:jc w:val="center"/>
              <w:rPr>
                <w:rFonts w:ascii="Times New Roman" w:hAnsi="Times New Roman" w:cs="Times New Roman"/>
                <w:b/>
                <w:i/>
                <w:sz w:val="28"/>
                <w:szCs w:val="20"/>
              </w:rPr>
            </w:pPr>
          </w:p>
        </w:tc>
        <w:tc>
          <w:tcPr>
            <w:tcW w:w="426" w:type="dxa"/>
            <w:tcBorders>
              <w:left w:val="single" w:sz="24" w:space="0" w:color="auto"/>
              <w:right w:val="single" w:sz="24" w:space="0" w:color="auto"/>
            </w:tcBorders>
          </w:tcPr>
          <w:p w:rsidR="00D66E7B" w:rsidRPr="001924F0" w:rsidRDefault="00D66E7B" w:rsidP="00C801C9">
            <w:pPr>
              <w:spacing w:after="0"/>
              <w:rPr>
                <w:rFonts w:ascii="Times New Roman" w:hAnsi="Times New Roman" w:cs="Times New Roman"/>
                <w:b/>
                <w:i/>
                <w:sz w:val="28"/>
                <w:szCs w:val="20"/>
              </w:rPr>
            </w:pPr>
          </w:p>
        </w:tc>
        <w:tc>
          <w:tcPr>
            <w:tcW w:w="425" w:type="dxa"/>
            <w:tcBorders>
              <w:left w:val="nil"/>
              <w:right w:val="nil"/>
            </w:tcBorders>
            <w:vAlign w:val="center"/>
          </w:tcPr>
          <w:p w:rsidR="00D66E7B" w:rsidRPr="001924F0" w:rsidRDefault="00D66E7B" w:rsidP="00C801C9">
            <w:pPr>
              <w:spacing w:after="0"/>
              <w:rPr>
                <w:rFonts w:ascii="Times New Roman" w:hAnsi="Times New Roman" w:cs="Times New Roman"/>
                <w:b/>
                <w:i/>
                <w:sz w:val="28"/>
                <w:szCs w:val="20"/>
              </w:rPr>
            </w:pPr>
          </w:p>
        </w:tc>
        <w:tc>
          <w:tcPr>
            <w:tcW w:w="3401" w:type="dxa"/>
            <w:gridSpan w:val="4"/>
            <w:tcBorders>
              <w:left w:val="single" w:sz="24" w:space="0" w:color="auto"/>
              <w:right w:val="single" w:sz="24" w:space="0" w:color="auto"/>
            </w:tcBorders>
            <w:vAlign w:val="center"/>
          </w:tcPr>
          <w:p w:rsidR="00D66E7B" w:rsidRPr="001924F0" w:rsidRDefault="00D66E7B" w:rsidP="00C801C9">
            <w:pPr>
              <w:keepNext/>
              <w:spacing w:after="0"/>
              <w:outlineLvl w:val="6"/>
              <w:rPr>
                <w:rFonts w:ascii="Times New Roman" w:hAnsi="Times New Roman" w:cs="Times New Roman"/>
                <w:b/>
                <w:iCs/>
                <w:sz w:val="24"/>
                <w:szCs w:val="24"/>
              </w:rPr>
            </w:pPr>
          </w:p>
        </w:tc>
        <w:tc>
          <w:tcPr>
            <w:tcW w:w="3686" w:type="dxa"/>
            <w:gridSpan w:val="4"/>
            <w:tcBorders>
              <w:left w:val="single" w:sz="24" w:space="0" w:color="auto"/>
              <w:right w:val="single" w:sz="24" w:space="0" w:color="auto"/>
            </w:tcBorders>
            <w:vAlign w:val="center"/>
          </w:tcPr>
          <w:p w:rsidR="00D66E7B" w:rsidRPr="001924F0" w:rsidRDefault="00D66E7B" w:rsidP="00C801C9">
            <w:pPr>
              <w:spacing w:after="0"/>
              <w:rPr>
                <w:rFonts w:ascii="Times New Roman" w:hAnsi="Times New Roman" w:cs="Times New Roman"/>
                <w:b/>
                <w:iCs/>
                <w:sz w:val="24"/>
                <w:szCs w:val="20"/>
              </w:rPr>
            </w:pPr>
          </w:p>
        </w:tc>
        <w:tc>
          <w:tcPr>
            <w:tcW w:w="567" w:type="dxa"/>
            <w:tcBorders>
              <w:left w:val="nil"/>
              <w:right w:val="single" w:sz="24" w:space="0" w:color="auto"/>
            </w:tcBorders>
            <w:vAlign w:val="center"/>
          </w:tcPr>
          <w:p w:rsidR="00D66E7B" w:rsidRPr="001924F0" w:rsidRDefault="00D66E7B" w:rsidP="00C801C9">
            <w:pPr>
              <w:spacing w:after="0"/>
              <w:jc w:val="center"/>
              <w:rPr>
                <w:rFonts w:ascii="Times New Roman" w:hAnsi="Times New Roman" w:cs="Times New Roman"/>
                <w:b/>
                <w:iCs/>
                <w:sz w:val="24"/>
                <w:szCs w:val="20"/>
              </w:rPr>
            </w:pPr>
          </w:p>
        </w:tc>
        <w:tc>
          <w:tcPr>
            <w:tcW w:w="1276" w:type="dxa"/>
            <w:gridSpan w:val="2"/>
            <w:tcBorders>
              <w:left w:val="nil"/>
              <w:right w:val="single" w:sz="24" w:space="0" w:color="auto"/>
            </w:tcBorders>
            <w:vAlign w:val="center"/>
          </w:tcPr>
          <w:p w:rsidR="00D66E7B" w:rsidRPr="001924F0" w:rsidRDefault="00D66E7B" w:rsidP="00C801C9">
            <w:pPr>
              <w:spacing w:after="0"/>
              <w:rPr>
                <w:rFonts w:ascii="Times New Roman" w:hAnsi="Times New Roman" w:cs="Times New Roman"/>
                <w:b/>
                <w:iCs/>
                <w:sz w:val="28"/>
                <w:szCs w:val="20"/>
              </w:rPr>
            </w:pPr>
          </w:p>
        </w:tc>
      </w:tr>
      <w:tr w:rsidR="00D66E7B" w:rsidRPr="001924F0" w:rsidTr="00C801C9">
        <w:trPr>
          <w:trHeight w:val="397"/>
        </w:trPr>
        <w:tc>
          <w:tcPr>
            <w:tcW w:w="425" w:type="dxa"/>
            <w:tcBorders>
              <w:left w:val="single" w:sz="24" w:space="0" w:color="auto"/>
              <w:right w:val="nil"/>
            </w:tcBorders>
          </w:tcPr>
          <w:p w:rsidR="00D66E7B" w:rsidRPr="001924F0" w:rsidRDefault="00D66E7B" w:rsidP="00C801C9">
            <w:pPr>
              <w:spacing w:after="0"/>
              <w:ind w:left="-111"/>
              <w:jc w:val="center"/>
              <w:rPr>
                <w:rFonts w:ascii="Times New Roman" w:hAnsi="Times New Roman" w:cs="Times New Roman"/>
                <w:b/>
                <w:sz w:val="28"/>
                <w:szCs w:val="20"/>
              </w:rPr>
            </w:pPr>
            <w:r w:rsidRPr="001924F0">
              <w:rPr>
                <w:rFonts w:ascii="Times New Roman" w:hAnsi="Times New Roman" w:cs="Times New Roman"/>
                <w:sz w:val="24"/>
                <w:szCs w:val="20"/>
              </w:rPr>
              <w:t>A4</w:t>
            </w:r>
          </w:p>
        </w:tc>
        <w:tc>
          <w:tcPr>
            <w:tcW w:w="426" w:type="dxa"/>
            <w:tcBorders>
              <w:left w:val="single" w:sz="24" w:space="0" w:color="auto"/>
              <w:right w:val="single" w:sz="24" w:space="0" w:color="auto"/>
            </w:tcBorders>
          </w:tcPr>
          <w:p w:rsidR="00D66E7B" w:rsidRPr="001924F0" w:rsidRDefault="00D66E7B" w:rsidP="00C801C9">
            <w:pPr>
              <w:spacing w:after="0"/>
              <w:rPr>
                <w:rFonts w:ascii="Times New Roman" w:hAnsi="Times New Roman" w:cs="Times New Roman"/>
                <w:b/>
                <w:i/>
                <w:sz w:val="28"/>
                <w:szCs w:val="20"/>
              </w:rPr>
            </w:pPr>
          </w:p>
        </w:tc>
        <w:tc>
          <w:tcPr>
            <w:tcW w:w="425" w:type="dxa"/>
            <w:tcBorders>
              <w:left w:val="nil"/>
              <w:right w:val="nil"/>
            </w:tcBorders>
            <w:vAlign w:val="center"/>
          </w:tcPr>
          <w:p w:rsidR="00D66E7B" w:rsidRPr="001924F0" w:rsidRDefault="00D66E7B" w:rsidP="00C801C9">
            <w:pPr>
              <w:spacing w:after="0"/>
              <w:rPr>
                <w:rFonts w:ascii="Times New Roman" w:hAnsi="Times New Roman" w:cs="Times New Roman"/>
                <w:b/>
                <w:i/>
                <w:sz w:val="28"/>
                <w:szCs w:val="20"/>
              </w:rPr>
            </w:pPr>
          </w:p>
        </w:tc>
        <w:tc>
          <w:tcPr>
            <w:tcW w:w="3401" w:type="dxa"/>
            <w:gridSpan w:val="4"/>
            <w:tcBorders>
              <w:left w:val="single" w:sz="24" w:space="0" w:color="auto"/>
              <w:right w:val="single" w:sz="24" w:space="0" w:color="auto"/>
            </w:tcBorders>
            <w:vAlign w:val="center"/>
          </w:tcPr>
          <w:p w:rsidR="00D66E7B" w:rsidRPr="001924F0" w:rsidRDefault="00D66E7B" w:rsidP="00C801C9">
            <w:pPr>
              <w:keepNext/>
              <w:spacing w:after="0"/>
              <w:outlineLvl w:val="6"/>
              <w:rPr>
                <w:rFonts w:ascii="Times New Roman" w:hAnsi="Times New Roman" w:cs="Times New Roman"/>
                <w:b/>
                <w:iCs/>
                <w:sz w:val="24"/>
                <w:szCs w:val="24"/>
              </w:rPr>
            </w:pPr>
            <w:r w:rsidRPr="001924F0">
              <w:rPr>
                <w:rFonts w:ascii="Times New Roman" w:hAnsi="Times New Roman" w:cs="Times New Roman"/>
                <w:iCs/>
                <w:sz w:val="24"/>
                <w:szCs w:val="20"/>
              </w:rPr>
              <w:t>РМ 172</w:t>
            </w:r>
            <w:r w:rsidRPr="001924F0">
              <w:rPr>
                <w:rFonts w:ascii="Times New Roman" w:hAnsi="Times New Roman" w:cs="Times New Roman"/>
                <w:iCs/>
                <w:sz w:val="24"/>
                <w:szCs w:val="24"/>
              </w:rPr>
              <w:t>.</w:t>
            </w:r>
            <w:r w:rsidR="00C801C9">
              <w:rPr>
                <w:rFonts w:ascii="Times New Roman" w:hAnsi="Times New Roman" w:cs="Times New Roman"/>
                <w:iCs/>
                <w:sz w:val="24"/>
                <w:szCs w:val="24"/>
                <w:lang w:val="uk-UA"/>
              </w:rPr>
              <w:t>07</w:t>
            </w:r>
            <w:r w:rsidRPr="001924F0">
              <w:rPr>
                <w:rFonts w:ascii="Times New Roman" w:hAnsi="Times New Roman" w:cs="Times New Roman"/>
                <w:iCs/>
                <w:sz w:val="24"/>
                <w:szCs w:val="24"/>
              </w:rPr>
              <w:t>.01 ГЧ</w:t>
            </w:r>
          </w:p>
        </w:tc>
        <w:tc>
          <w:tcPr>
            <w:tcW w:w="3686" w:type="dxa"/>
            <w:gridSpan w:val="4"/>
            <w:tcBorders>
              <w:left w:val="single" w:sz="24" w:space="0" w:color="auto"/>
              <w:right w:val="single" w:sz="24" w:space="0" w:color="auto"/>
            </w:tcBorders>
            <w:vAlign w:val="center"/>
          </w:tcPr>
          <w:p w:rsidR="00D66E7B" w:rsidRPr="001924F0" w:rsidRDefault="00D66E7B" w:rsidP="00C801C9">
            <w:pPr>
              <w:spacing w:after="0"/>
              <w:ind w:right="-108"/>
              <w:rPr>
                <w:rFonts w:ascii="Times New Roman" w:hAnsi="Times New Roman" w:cs="Times New Roman"/>
                <w:b/>
                <w:iCs/>
                <w:sz w:val="24"/>
                <w:szCs w:val="20"/>
              </w:rPr>
            </w:pPr>
            <w:r w:rsidRPr="001924F0">
              <w:rPr>
                <w:rFonts w:ascii="Times New Roman" w:hAnsi="Times New Roman" w:cs="Times New Roman"/>
                <w:iCs/>
                <w:sz w:val="24"/>
                <w:szCs w:val="20"/>
              </w:rPr>
              <w:t>Г</w:t>
            </w:r>
            <w:proofErr w:type="gramStart"/>
            <w:r w:rsidRPr="001924F0">
              <w:rPr>
                <w:rFonts w:ascii="Times New Roman" w:hAnsi="Times New Roman" w:cs="Times New Roman"/>
                <w:iCs/>
                <w:sz w:val="24"/>
                <w:szCs w:val="20"/>
              </w:rPr>
              <w:t>pa</w:t>
            </w:r>
            <w:proofErr w:type="gramEnd"/>
            <w:r w:rsidRPr="001924F0">
              <w:rPr>
                <w:rFonts w:ascii="Times New Roman" w:hAnsi="Times New Roman" w:cs="Times New Roman"/>
                <w:iCs/>
                <w:sz w:val="24"/>
                <w:szCs w:val="20"/>
              </w:rPr>
              <w:t>фiчнa чacтинa магістерської poбoти</w:t>
            </w:r>
          </w:p>
        </w:tc>
        <w:tc>
          <w:tcPr>
            <w:tcW w:w="567" w:type="dxa"/>
            <w:tcBorders>
              <w:left w:val="nil"/>
              <w:right w:val="single" w:sz="24" w:space="0" w:color="auto"/>
            </w:tcBorders>
            <w:vAlign w:val="center"/>
          </w:tcPr>
          <w:p w:rsidR="00D66E7B" w:rsidRPr="001924F0" w:rsidRDefault="00D66E7B" w:rsidP="00C801C9">
            <w:pPr>
              <w:spacing w:after="0"/>
              <w:jc w:val="center"/>
              <w:rPr>
                <w:rFonts w:ascii="Times New Roman" w:hAnsi="Times New Roman" w:cs="Times New Roman"/>
                <w:b/>
                <w:iCs/>
                <w:sz w:val="24"/>
                <w:szCs w:val="20"/>
              </w:rPr>
            </w:pPr>
            <w:r w:rsidRPr="001924F0">
              <w:rPr>
                <w:rFonts w:ascii="Times New Roman" w:hAnsi="Times New Roman" w:cs="Times New Roman"/>
                <w:iCs/>
                <w:sz w:val="24"/>
                <w:szCs w:val="20"/>
              </w:rPr>
              <w:t>3</w:t>
            </w:r>
          </w:p>
        </w:tc>
        <w:tc>
          <w:tcPr>
            <w:tcW w:w="1276" w:type="dxa"/>
            <w:gridSpan w:val="2"/>
            <w:tcBorders>
              <w:left w:val="nil"/>
              <w:right w:val="single" w:sz="24" w:space="0" w:color="auto"/>
            </w:tcBorders>
            <w:vAlign w:val="center"/>
          </w:tcPr>
          <w:p w:rsidR="00D66E7B" w:rsidRPr="001924F0" w:rsidRDefault="00D66E7B" w:rsidP="00C801C9">
            <w:pPr>
              <w:spacing w:after="0"/>
              <w:rPr>
                <w:rFonts w:ascii="Times New Roman" w:hAnsi="Times New Roman" w:cs="Times New Roman"/>
                <w:b/>
                <w:iCs/>
                <w:sz w:val="28"/>
                <w:szCs w:val="20"/>
              </w:rPr>
            </w:pPr>
          </w:p>
        </w:tc>
      </w:tr>
      <w:tr w:rsidR="00D66E7B" w:rsidRPr="001924F0" w:rsidTr="00C801C9">
        <w:trPr>
          <w:trHeight w:val="397"/>
        </w:trPr>
        <w:tc>
          <w:tcPr>
            <w:tcW w:w="425" w:type="dxa"/>
            <w:tcBorders>
              <w:left w:val="single" w:sz="24" w:space="0" w:color="auto"/>
              <w:right w:val="nil"/>
            </w:tcBorders>
          </w:tcPr>
          <w:p w:rsidR="00D66E7B" w:rsidRPr="001924F0" w:rsidRDefault="00D66E7B" w:rsidP="00C801C9">
            <w:pPr>
              <w:spacing w:after="0"/>
              <w:jc w:val="center"/>
              <w:rPr>
                <w:rFonts w:ascii="Times New Roman" w:hAnsi="Times New Roman" w:cs="Times New Roman"/>
                <w:b/>
                <w:i/>
                <w:sz w:val="28"/>
                <w:szCs w:val="20"/>
              </w:rPr>
            </w:pPr>
          </w:p>
        </w:tc>
        <w:tc>
          <w:tcPr>
            <w:tcW w:w="426" w:type="dxa"/>
            <w:tcBorders>
              <w:left w:val="single" w:sz="24" w:space="0" w:color="auto"/>
              <w:right w:val="single" w:sz="24" w:space="0" w:color="auto"/>
            </w:tcBorders>
          </w:tcPr>
          <w:p w:rsidR="00D66E7B" w:rsidRPr="001924F0" w:rsidRDefault="00D66E7B" w:rsidP="00C801C9">
            <w:pPr>
              <w:spacing w:after="0"/>
              <w:rPr>
                <w:rFonts w:ascii="Times New Roman" w:hAnsi="Times New Roman" w:cs="Times New Roman"/>
                <w:b/>
                <w:i/>
                <w:sz w:val="28"/>
                <w:szCs w:val="20"/>
              </w:rPr>
            </w:pPr>
          </w:p>
        </w:tc>
        <w:tc>
          <w:tcPr>
            <w:tcW w:w="425" w:type="dxa"/>
            <w:tcBorders>
              <w:left w:val="nil"/>
              <w:right w:val="nil"/>
            </w:tcBorders>
            <w:vAlign w:val="center"/>
          </w:tcPr>
          <w:p w:rsidR="00D66E7B" w:rsidRPr="001924F0" w:rsidRDefault="00D66E7B" w:rsidP="00C801C9">
            <w:pPr>
              <w:spacing w:after="0"/>
              <w:rPr>
                <w:rFonts w:ascii="Times New Roman" w:hAnsi="Times New Roman" w:cs="Times New Roman"/>
                <w:b/>
                <w:i/>
                <w:sz w:val="28"/>
                <w:szCs w:val="20"/>
              </w:rPr>
            </w:pPr>
          </w:p>
        </w:tc>
        <w:tc>
          <w:tcPr>
            <w:tcW w:w="3401" w:type="dxa"/>
            <w:gridSpan w:val="4"/>
            <w:tcBorders>
              <w:left w:val="single" w:sz="24" w:space="0" w:color="auto"/>
              <w:right w:val="single" w:sz="24" w:space="0" w:color="auto"/>
            </w:tcBorders>
            <w:vAlign w:val="center"/>
          </w:tcPr>
          <w:p w:rsidR="00D66E7B" w:rsidRPr="001924F0" w:rsidRDefault="00D66E7B" w:rsidP="00C801C9">
            <w:pPr>
              <w:spacing w:after="0"/>
              <w:rPr>
                <w:rFonts w:ascii="Times New Roman" w:hAnsi="Times New Roman" w:cs="Times New Roman"/>
                <w:b/>
                <w:iCs/>
                <w:sz w:val="24"/>
                <w:szCs w:val="20"/>
              </w:rPr>
            </w:pPr>
          </w:p>
        </w:tc>
        <w:tc>
          <w:tcPr>
            <w:tcW w:w="3686" w:type="dxa"/>
            <w:gridSpan w:val="4"/>
            <w:tcBorders>
              <w:left w:val="single" w:sz="24" w:space="0" w:color="auto"/>
              <w:right w:val="single" w:sz="24" w:space="0" w:color="auto"/>
            </w:tcBorders>
            <w:vAlign w:val="center"/>
          </w:tcPr>
          <w:p w:rsidR="00D66E7B" w:rsidRPr="001924F0" w:rsidRDefault="00D66E7B" w:rsidP="00C801C9">
            <w:pPr>
              <w:spacing w:after="0"/>
              <w:rPr>
                <w:rFonts w:ascii="Times New Roman" w:hAnsi="Times New Roman" w:cs="Times New Roman"/>
                <w:b/>
                <w:iCs/>
                <w:sz w:val="24"/>
                <w:szCs w:val="20"/>
              </w:rPr>
            </w:pPr>
          </w:p>
        </w:tc>
        <w:tc>
          <w:tcPr>
            <w:tcW w:w="567" w:type="dxa"/>
            <w:tcBorders>
              <w:left w:val="nil"/>
              <w:right w:val="single" w:sz="24" w:space="0" w:color="auto"/>
            </w:tcBorders>
            <w:vAlign w:val="center"/>
          </w:tcPr>
          <w:p w:rsidR="00D66E7B" w:rsidRPr="001924F0" w:rsidRDefault="00D66E7B" w:rsidP="00C801C9">
            <w:pPr>
              <w:spacing w:after="0"/>
              <w:jc w:val="center"/>
              <w:rPr>
                <w:rFonts w:ascii="Times New Roman" w:hAnsi="Times New Roman" w:cs="Times New Roman"/>
                <w:b/>
                <w:iCs/>
                <w:sz w:val="24"/>
                <w:szCs w:val="20"/>
              </w:rPr>
            </w:pPr>
          </w:p>
        </w:tc>
        <w:tc>
          <w:tcPr>
            <w:tcW w:w="1276" w:type="dxa"/>
            <w:gridSpan w:val="2"/>
            <w:tcBorders>
              <w:left w:val="nil"/>
              <w:right w:val="single" w:sz="24" w:space="0" w:color="auto"/>
            </w:tcBorders>
            <w:vAlign w:val="center"/>
          </w:tcPr>
          <w:p w:rsidR="00D66E7B" w:rsidRPr="001924F0" w:rsidRDefault="00D66E7B" w:rsidP="00C801C9">
            <w:pPr>
              <w:spacing w:after="0"/>
              <w:rPr>
                <w:rFonts w:ascii="Times New Roman" w:hAnsi="Times New Roman" w:cs="Times New Roman"/>
                <w:b/>
                <w:iCs/>
                <w:sz w:val="28"/>
                <w:szCs w:val="20"/>
              </w:rPr>
            </w:pPr>
          </w:p>
        </w:tc>
      </w:tr>
      <w:tr w:rsidR="00D66E7B" w:rsidRPr="001924F0" w:rsidTr="00C801C9">
        <w:trPr>
          <w:trHeight w:val="397"/>
        </w:trPr>
        <w:tc>
          <w:tcPr>
            <w:tcW w:w="425" w:type="dxa"/>
            <w:tcBorders>
              <w:left w:val="single" w:sz="24" w:space="0" w:color="auto"/>
              <w:right w:val="nil"/>
            </w:tcBorders>
          </w:tcPr>
          <w:p w:rsidR="00D66E7B" w:rsidRPr="001924F0" w:rsidRDefault="005D5C4B" w:rsidP="00C801C9">
            <w:pPr>
              <w:spacing w:after="0"/>
              <w:jc w:val="center"/>
              <w:rPr>
                <w:rFonts w:ascii="Times New Roman" w:hAnsi="Times New Roman" w:cs="Times New Roman"/>
                <w:b/>
                <w:i/>
                <w:sz w:val="28"/>
                <w:szCs w:val="20"/>
              </w:rPr>
            </w:pPr>
            <w:r w:rsidRPr="005D5C4B">
              <w:rPr>
                <w:rFonts w:ascii="Times New Roman" w:hAnsi="Times New Roman" w:cs="Times New Roman"/>
                <w:b/>
                <w:i/>
                <w:noProof/>
                <w:sz w:val="28"/>
                <w:szCs w:val="20"/>
                <w:lang w:val="uk-UA"/>
              </w:rPr>
              <w:pict>
                <v:shape id="Надпись 93" o:spid="_x0000_s1857" type="#_x0000_t202" style="position:absolute;left:0;text-align:left;margin-left:-11.25pt;margin-top:19.05pt;width:36pt;height:21.3pt;z-index:25165158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" filled="f" stroked="f">
                  <v:textbox style="mso-next-textbox:#Надпись 93">
                    <w:txbxContent>
                      <w:p w:rsidR="003E7D05" w:rsidRPr="00232ACE" w:rsidRDefault="003E7D05" w:rsidP="00D66E7B"/>
                    </w:txbxContent>
                  </v:textbox>
                </v:shape>
              </w:pict>
            </w:r>
          </w:p>
        </w:tc>
        <w:tc>
          <w:tcPr>
            <w:tcW w:w="426" w:type="dxa"/>
            <w:tcBorders>
              <w:left w:val="single" w:sz="24" w:space="0" w:color="auto"/>
              <w:right w:val="single" w:sz="24" w:space="0" w:color="auto"/>
            </w:tcBorders>
          </w:tcPr>
          <w:p w:rsidR="00D66E7B" w:rsidRPr="001924F0" w:rsidRDefault="00D66E7B" w:rsidP="00C801C9">
            <w:pPr>
              <w:spacing w:after="0"/>
              <w:rPr>
                <w:rFonts w:ascii="Times New Roman" w:hAnsi="Times New Roman" w:cs="Times New Roman"/>
                <w:b/>
                <w:i/>
                <w:sz w:val="28"/>
                <w:szCs w:val="20"/>
              </w:rPr>
            </w:pPr>
          </w:p>
        </w:tc>
        <w:tc>
          <w:tcPr>
            <w:tcW w:w="425" w:type="dxa"/>
            <w:tcBorders>
              <w:left w:val="nil"/>
              <w:right w:val="nil"/>
            </w:tcBorders>
            <w:vAlign w:val="center"/>
          </w:tcPr>
          <w:p w:rsidR="00D66E7B" w:rsidRPr="001924F0" w:rsidRDefault="00D66E7B" w:rsidP="00C801C9">
            <w:pPr>
              <w:spacing w:after="0"/>
              <w:rPr>
                <w:rFonts w:ascii="Times New Roman" w:hAnsi="Times New Roman" w:cs="Times New Roman"/>
                <w:b/>
                <w:i/>
                <w:sz w:val="28"/>
                <w:szCs w:val="20"/>
              </w:rPr>
            </w:pPr>
          </w:p>
        </w:tc>
        <w:tc>
          <w:tcPr>
            <w:tcW w:w="3401" w:type="dxa"/>
            <w:gridSpan w:val="4"/>
            <w:tcBorders>
              <w:left w:val="single" w:sz="24" w:space="0" w:color="auto"/>
              <w:right w:val="single" w:sz="24" w:space="0" w:color="auto"/>
            </w:tcBorders>
            <w:vAlign w:val="center"/>
          </w:tcPr>
          <w:p w:rsidR="00D66E7B" w:rsidRPr="001924F0" w:rsidRDefault="00D66E7B" w:rsidP="00C801C9">
            <w:pPr>
              <w:spacing w:after="0"/>
              <w:rPr>
                <w:rFonts w:ascii="Times New Roman" w:hAnsi="Times New Roman" w:cs="Times New Roman"/>
                <w:b/>
                <w:iCs/>
                <w:sz w:val="24"/>
                <w:szCs w:val="20"/>
              </w:rPr>
            </w:pPr>
          </w:p>
        </w:tc>
        <w:tc>
          <w:tcPr>
            <w:tcW w:w="3686" w:type="dxa"/>
            <w:gridSpan w:val="4"/>
            <w:tcBorders>
              <w:left w:val="single" w:sz="24" w:space="0" w:color="auto"/>
              <w:right w:val="single" w:sz="24" w:space="0" w:color="auto"/>
            </w:tcBorders>
            <w:vAlign w:val="center"/>
          </w:tcPr>
          <w:p w:rsidR="00D66E7B" w:rsidRPr="001924F0" w:rsidRDefault="00D66E7B" w:rsidP="00C801C9">
            <w:pPr>
              <w:keepNext/>
              <w:spacing w:after="0"/>
              <w:jc w:val="both"/>
              <w:outlineLvl w:val="3"/>
              <w:rPr>
                <w:rFonts w:ascii="Times New Roman" w:hAnsi="Times New Roman" w:cs="Times New Roman"/>
                <w:b/>
                <w:iCs/>
                <w:sz w:val="24"/>
                <w:szCs w:val="20"/>
              </w:rPr>
            </w:pPr>
          </w:p>
        </w:tc>
        <w:tc>
          <w:tcPr>
            <w:tcW w:w="567" w:type="dxa"/>
            <w:tcBorders>
              <w:left w:val="nil"/>
              <w:right w:val="single" w:sz="24" w:space="0" w:color="auto"/>
            </w:tcBorders>
            <w:vAlign w:val="center"/>
          </w:tcPr>
          <w:p w:rsidR="00D66E7B" w:rsidRPr="001924F0" w:rsidRDefault="00D66E7B" w:rsidP="00C801C9">
            <w:pPr>
              <w:spacing w:after="0"/>
              <w:jc w:val="center"/>
              <w:rPr>
                <w:rFonts w:ascii="Times New Roman" w:hAnsi="Times New Roman" w:cs="Times New Roman"/>
                <w:b/>
                <w:iCs/>
                <w:sz w:val="24"/>
                <w:szCs w:val="20"/>
              </w:rPr>
            </w:pPr>
          </w:p>
        </w:tc>
        <w:tc>
          <w:tcPr>
            <w:tcW w:w="1276" w:type="dxa"/>
            <w:gridSpan w:val="2"/>
            <w:tcBorders>
              <w:left w:val="nil"/>
              <w:right w:val="single" w:sz="24" w:space="0" w:color="auto"/>
            </w:tcBorders>
            <w:vAlign w:val="center"/>
          </w:tcPr>
          <w:p w:rsidR="00D66E7B" w:rsidRPr="001924F0" w:rsidRDefault="00D66E7B" w:rsidP="00C801C9">
            <w:pPr>
              <w:spacing w:after="0"/>
              <w:rPr>
                <w:rFonts w:ascii="Times New Roman" w:hAnsi="Times New Roman" w:cs="Times New Roman"/>
                <w:b/>
                <w:iCs/>
                <w:sz w:val="28"/>
                <w:szCs w:val="20"/>
              </w:rPr>
            </w:pPr>
          </w:p>
        </w:tc>
      </w:tr>
      <w:tr w:rsidR="00D66E7B" w:rsidRPr="001924F0" w:rsidTr="00C801C9">
        <w:trPr>
          <w:trHeight w:val="397"/>
        </w:trPr>
        <w:tc>
          <w:tcPr>
            <w:tcW w:w="425" w:type="dxa"/>
            <w:tcBorders>
              <w:left w:val="single" w:sz="24" w:space="0" w:color="auto"/>
              <w:right w:val="nil"/>
            </w:tcBorders>
          </w:tcPr>
          <w:p w:rsidR="00D66E7B" w:rsidRPr="001924F0" w:rsidRDefault="00D66E7B" w:rsidP="00C801C9">
            <w:pPr>
              <w:spacing w:after="0"/>
              <w:jc w:val="center"/>
              <w:rPr>
                <w:rFonts w:ascii="Times New Roman" w:hAnsi="Times New Roman" w:cs="Times New Roman"/>
                <w:b/>
                <w:i/>
                <w:sz w:val="28"/>
                <w:szCs w:val="20"/>
              </w:rPr>
            </w:pPr>
          </w:p>
        </w:tc>
        <w:tc>
          <w:tcPr>
            <w:tcW w:w="426" w:type="dxa"/>
            <w:tcBorders>
              <w:left w:val="single" w:sz="24" w:space="0" w:color="auto"/>
              <w:right w:val="single" w:sz="24" w:space="0" w:color="auto"/>
            </w:tcBorders>
          </w:tcPr>
          <w:p w:rsidR="00D66E7B" w:rsidRPr="001924F0" w:rsidRDefault="00D66E7B" w:rsidP="00C801C9">
            <w:pPr>
              <w:spacing w:after="0"/>
              <w:rPr>
                <w:rFonts w:ascii="Times New Roman" w:hAnsi="Times New Roman" w:cs="Times New Roman"/>
                <w:b/>
                <w:i/>
                <w:sz w:val="28"/>
                <w:szCs w:val="20"/>
              </w:rPr>
            </w:pPr>
          </w:p>
        </w:tc>
        <w:tc>
          <w:tcPr>
            <w:tcW w:w="425" w:type="dxa"/>
            <w:tcBorders>
              <w:left w:val="nil"/>
              <w:right w:val="nil"/>
            </w:tcBorders>
            <w:vAlign w:val="center"/>
          </w:tcPr>
          <w:p w:rsidR="00D66E7B" w:rsidRPr="001924F0" w:rsidRDefault="00D66E7B" w:rsidP="00C801C9">
            <w:pPr>
              <w:spacing w:after="0"/>
              <w:rPr>
                <w:rFonts w:ascii="Times New Roman" w:hAnsi="Times New Roman" w:cs="Times New Roman"/>
                <w:b/>
                <w:i/>
                <w:sz w:val="28"/>
                <w:szCs w:val="20"/>
              </w:rPr>
            </w:pPr>
          </w:p>
        </w:tc>
        <w:tc>
          <w:tcPr>
            <w:tcW w:w="3401" w:type="dxa"/>
            <w:gridSpan w:val="4"/>
            <w:tcBorders>
              <w:left w:val="single" w:sz="24" w:space="0" w:color="auto"/>
              <w:right w:val="single" w:sz="24" w:space="0" w:color="auto"/>
            </w:tcBorders>
            <w:vAlign w:val="center"/>
          </w:tcPr>
          <w:p w:rsidR="00D66E7B" w:rsidRPr="001924F0" w:rsidRDefault="00D66E7B" w:rsidP="00C801C9">
            <w:pPr>
              <w:spacing w:after="0"/>
              <w:rPr>
                <w:rFonts w:ascii="Times New Roman" w:hAnsi="Times New Roman" w:cs="Times New Roman"/>
                <w:b/>
                <w:iCs/>
                <w:sz w:val="24"/>
                <w:szCs w:val="20"/>
              </w:rPr>
            </w:pPr>
          </w:p>
        </w:tc>
        <w:tc>
          <w:tcPr>
            <w:tcW w:w="3686" w:type="dxa"/>
            <w:gridSpan w:val="4"/>
            <w:tcBorders>
              <w:left w:val="single" w:sz="24" w:space="0" w:color="auto"/>
              <w:right w:val="single" w:sz="24" w:space="0" w:color="auto"/>
            </w:tcBorders>
            <w:vAlign w:val="center"/>
          </w:tcPr>
          <w:p w:rsidR="00D66E7B" w:rsidRPr="001924F0" w:rsidRDefault="00D66E7B" w:rsidP="00C801C9">
            <w:pPr>
              <w:keepNext/>
              <w:spacing w:after="0"/>
              <w:jc w:val="both"/>
              <w:outlineLvl w:val="3"/>
              <w:rPr>
                <w:rFonts w:ascii="Times New Roman" w:hAnsi="Times New Roman" w:cs="Times New Roman"/>
                <w:b/>
                <w:iCs/>
                <w:sz w:val="24"/>
                <w:szCs w:val="20"/>
              </w:rPr>
            </w:pPr>
          </w:p>
        </w:tc>
        <w:tc>
          <w:tcPr>
            <w:tcW w:w="567" w:type="dxa"/>
            <w:tcBorders>
              <w:left w:val="nil"/>
              <w:right w:val="single" w:sz="24" w:space="0" w:color="auto"/>
            </w:tcBorders>
            <w:vAlign w:val="center"/>
          </w:tcPr>
          <w:p w:rsidR="00D66E7B" w:rsidRPr="001924F0" w:rsidRDefault="00D66E7B" w:rsidP="00C801C9">
            <w:pPr>
              <w:spacing w:after="0"/>
              <w:jc w:val="center"/>
              <w:rPr>
                <w:rFonts w:ascii="Times New Roman" w:hAnsi="Times New Roman" w:cs="Times New Roman"/>
                <w:b/>
                <w:iCs/>
                <w:sz w:val="24"/>
                <w:szCs w:val="20"/>
              </w:rPr>
            </w:pPr>
          </w:p>
        </w:tc>
        <w:tc>
          <w:tcPr>
            <w:tcW w:w="1276" w:type="dxa"/>
            <w:gridSpan w:val="2"/>
            <w:tcBorders>
              <w:left w:val="nil"/>
              <w:right w:val="single" w:sz="24" w:space="0" w:color="auto"/>
            </w:tcBorders>
            <w:vAlign w:val="center"/>
          </w:tcPr>
          <w:p w:rsidR="00D66E7B" w:rsidRPr="001924F0" w:rsidRDefault="00D66E7B" w:rsidP="00C801C9">
            <w:pPr>
              <w:spacing w:after="0"/>
              <w:rPr>
                <w:rFonts w:ascii="Times New Roman" w:hAnsi="Times New Roman" w:cs="Times New Roman"/>
                <w:b/>
                <w:iCs/>
                <w:sz w:val="28"/>
                <w:szCs w:val="20"/>
              </w:rPr>
            </w:pPr>
          </w:p>
        </w:tc>
      </w:tr>
      <w:tr w:rsidR="00D66E7B" w:rsidRPr="001924F0" w:rsidTr="00C801C9">
        <w:trPr>
          <w:trHeight w:val="397"/>
        </w:trPr>
        <w:tc>
          <w:tcPr>
            <w:tcW w:w="425" w:type="dxa"/>
            <w:tcBorders>
              <w:left w:val="single" w:sz="24" w:space="0" w:color="auto"/>
              <w:right w:val="nil"/>
            </w:tcBorders>
          </w:tcPr>
          <w:p w:rsidR="00D66E7B" w:rsidRPr="001924F0" w:rsidRDefault="00D66E7B" w:rsidP="00C801C9">
            <w:pPr>
              <w:spacing w:after="0"/>
              <w:jc w:val="center"/>
              <w:rPr>
                <w:rFonts w:ascii="Times New Roman" w:hAnsi="Times New Roman" w:cs="Times New Roman"/>
                <w:b/>
                <w:i/>
                <w:sz w:val="28"/>
                <w:szCs w:val="20"/>
              </w:rPr>
            </w:pPr>
          </w:p>
        </w:tc>
        <w:tc>
          <w:tcPr>
            <w:tcW w:w="426" w:type="dxa"/>
            <w:tcBorders>
              <w:left w:val="single" w:sz="24" w:space="0" w:color="auto"/>
              <w:right w:val="single" w:sz="24" w:space="0" w:color="auto"/>
            </w:tcBorders>
          </w:tcPr>
          <w:p w:rsidR="00D66E7B" w:rsidRPr="001924F0" w:rsidRDefault="00D66E7B" w:rsidP="00C801C9">
            <w:pPr>
              <w:spacing w:after="0"/>
              <w:rPr>
                <w:rFonts w:ascii="Times New Roman" w:hAnsi="Times New Roman" w:cs="Times New Roman"/>
                <w:b/>
                <w:i/>
                <w:sz w:val="28"/>
                <w:szCs w:val="20"/>
              </w:rPr>
            </w:pPr>
          </w:p>
        </w:tc>
        <w:tc>
          <w:tcPr>
            <w:tcW w:w="425" w:type="dxa"/>
            <w:tcBorders>
              <w:left w:val="nil"/>
              <w:right w:val="nil"/>
            </w:tcBorders>
            <w:vAlign w:val="center"/>
          </w:tcPr>
          <w:p w:rsidR="00D66E7B" w:rsidRPr="001924F0" w:rsidRDefault="00D66E7B" w:rsidP="00C801C9">
            <w:pPr>
              <w:spacing w:after="0"/>
              <w:rPr>
                <w:rFonts w:ascii="Times New Roman" w:hAnsi="Times New Roman" w:cs="Times New Roman"/>
                <w:b/>
                <w:i/>
                <w:sz w:val="28"/>
                <w:szCs w:val="20"/>
              </w:rPr>
            </w:pPr>
          </w:p>
        </w:tc>
        <w:tc>
          <w:tcPr>
            <w:tcW w:w="3401" w:type="dxa"/>
            <w:gridSpan w:val="4"/>
            <w:tcBorders>
              <w:left w:val="single" w:sz="24" w:space="0" w:color="auto"/>
              <w:right w:val="single" w:sz="24" w:space="0" w:color="auto"/>
            </w:tcBorders>
            <w:vAlign w:val="center"/>
          </w:tcPr>
          <w:p w:rsidR="00D66E7B" w:rsidRPr="001924F0" w:rsidRDefault="00D66E7B" w:rsidP="00C801C9">
            <w:pPr>
              <w:spacing w:after="0"/>
              <w:rPr>
                <w:rFonts w:ascii="Times New Roman" w:hAnsi="Times New Roman" w:cs="Times New Roman"/>
                <w:b/>
                <w:iCs/>
                <w:sz w:val="24"/>
                <w:szCs w:val="20"/>
              </w:rPr>
            </w:pPr>
          </w:p>
        </w:tc>
        <w:tc>
          <w:tcPr>
            <w:tcW w:w="3686" w:type="dxa"/>
            <w:gridSpan w:val="4"/>
            <w:tcBorders>
              <w:left w:val="single" w:sz="24" w:space="0" w:color="auto"/>
              <w:right w:val="single" w:sz="24" w:space="0" w:color="auto"/>
            </w:tcBorders>
            <w:vAlign w:val="center"/>
          </w:tcPr>
          <w:p w:rsidR="00D66E7B" w:rsidRPr="001924F0" w:rsidRDefault="00D66E7B" w:rsidP="00C801C9">
            <w:pPr>
              <w:keepNext/>
              <w:spacing w:after="0"/>
              <w:jc w:val="both"/>
              <w:outlineLvl w:val="3"/>
              <w:rPr>
                <w:rFonts w:ascii="Times New Roman" w:hAnsi="Times New Roman" w:cs="Times New Roman"/>
                <w:b/>
                <w:iCs/>
                <w:sz w:val="24"/>
                <w:szCs w:val="20"/>
              </w:rPr>
            </w:pPr>
          </w:p>
        </w:tc>
        <w:tc>
          <w:tcPr>
            <w:tcW w:w="567" w:type="dxa"/>
            <w:tcBorders>
              <w:left w:val="nil"/>
              <w:right w:val="single" w:sz="24" w:space="0" w:color="auto"/>
            </w:tcBorders>
            <w:vAlign w:val="center"/>
          </w:tcPr>
          <w:p w:rsidR="00D66E7B" w:rsidRPr="001924F0" w:rsidRDefault="00D66E7B" w:rsidP="00C801C9">
            <w:pPr>
              <w:spacing w:after="0"/>
              <w:jc w:val="center"/>
              <w:rPr>
                <w:rFonts w:ascii="Times New Roman" w:hAnsi="Times New Roman" w:cs="Times New Roman"/>
                <w:b/>
                <w:iCs/>
                <w:sz w:val="24"/>
                <w:szCs w:val="20"/>
              </w:rPr>
            </w:pPr>
          </w:p>
        </w:tc>
        <w:tc>
          <w:tcPr>
            <w:tcW w:w="1276" w:type="dxa"/>
            <w:gridSpan w:val="2"/>
            <w:tcBorders>
              <w:left w:val="nil"/>
              <w:right w:val="single" w:sz="24" w:space="0" w:color="auto"/>
            </w:tcBorders>
            <w:vAlign w:val="center"/>
          </w:tcPr>
          <w:p w:rsidR="00D66E7B" w:rsidRPr="001924F0" w:rsidRDefault="00D66E7B" w:rsidP="00C801C9">
            <w:pPr>
              <w:spacing w:after="0"/>
              <w:rPr>
                <w:rFonts w:ascii="Times New Roman" w:hAnsi="Times New Roman" w:cs="Times New Roman"/>
                <w:b/>
                <w:iCs/>
                <w:sz w:val="28"/>
                <w:szCs w:val="20"/>
              </w:rPr>
            </w:pPr>
          </w:p>
        </w:tc>
      </w:tr>
      <w:tr w:rsidR="00D66E7B" w:rsidRPr="001924F0" w:rsidTr="00C801C9">
        <w:trPr>
          <w:trHeight w:val="397"/>
        </w:trPr>
        <w:tc>
          <w:tcPr>
            <w:tcW w:w="425" w:type="dxa"/>
            <w:tcBorders>
              <w:left w:val="single" w:sz="24" w:space="0" w:color="auto"/>
              <w:right w:val="nil"/>
            </w:tcBorders>
          </w:tcPr>
          <w:p w:rsidR="00D66E7B" w:rsidRPr="001924F0" w:rsidRDefault="00D66E7B" w:rsidP="00C801C9">
            <w:pPr>
              <w:spacing w:after="0"/>
              <w:jc w:val="center"/>
              <w:rPr>
                <w:rFonts w:ascii="Times New Roman" w:hAnsi="Times New Roman" w:cs="Times New Roman"/>
                <w:b/>
                <w:i/>
                <w:sz w:val="28"/>
                <w:szCs w:val="20"/>
              </w:rPr>
            </w:pPr>
          </w:p>
        </w:tc>
        <w:tc>
          <w:tcPr>
            <w:tcW w:w="426" w:type="dxa"/>
            <w:tcBorders>
              <w:left w:val="single" w:sz="24" w:space="0" w:color="auto"/>
              <w:right w:val="single" w:sz="24" w:space="0" w:color="auto"/>
            </w:tcBorders>
          </w:tcPr>
          <w:p w:rsidR="00D66E7B" w:rsidRPr="001924F0" w:rsidRDefault="00D66E7B" w:rsidP="00C801C9">
            <w:pPr>
              <w:spacing w:after="0"/>
              <w:rPr>
                <w:rFonts w:ascii="Times New Roman" w:hAnsi="Times New Roman" w:cs="Times New Roman"/>
                <w:b/>
                <w:i/>
                <w:sz w:val="28"/>
                <w:szCs w:val="20"/>
              </w:rPr>
            </w:pPr>
          </w:p>
        </w:tc>
        <w:tc>
          <w:tcPr>
            <w:tcW w:w="425" w:type="dxa"/>
            <w:tcBorders>
              <w:left w:val="nil"/>
              <w:right w:val="nil"/>
            </w:tcBorders>
            <w:vAlign w:val="center"/>
          </w:tcPr>
          <w:p w:rsidR="00D66E7B" w:rsidRPr="001924F0" w:rsidRDefault="00D66E7B" w:rsidP="00C801C9">
            <w:pPr>
              <w:spacing w:after="0"/>
              <w:rPr>
                <w:rFonts w:ascii="Times New Roman" w:hAnsi="Times New Roman" w:cs="Times New Roman"/>
                <w:b/>
                <w:i/>
                <w:sz w:val="28"/>
                <w:szCs w:val="20"/>
              </w:rPr>
            </w:pPr>
          </w:p>
        </w:tc>
        <w:tc>
          <w:tcPr>
            <w:tcW w:w="3401" w:type="dxa"/>
            <w:gridSpan w:val="4"/>
            <w:tcBorders>
              <w:left w:val="single" w:sz="24" w:space="0" w:color="auto"/>
              <w:right w:val="single" w:sz="24" w:space="0" w:color="auto"/>
            </w:tcBorders>
            <w:vAlign w:val="center"/>
          </w:tcPr>
          <w:p w:rsidR="00D66E7B" w:rsidRPr="001924F0" w:rsidRDefault="00D66E7B" w:rsidP="00C801C9">
            <w:pPr>
              <w:spacing w:after="0"/>
              <w:rPr>
                <w:rFonts w:ascii="Times New Roman" w:hAnsi="Times New Roman" w:cs="Times New Roman"/>
                <w:b/>
                <w:iCs/>
                <w:sz w:val="24"/>
                <w:szCs w:val="20"/>
              </w:rPr>
            </w:pPr>
          </w:p>
        </w:tc>
        <w:tc>
          <w:tcPr>
            <w:tcW w:w="3686" w:type="dxa"/>
            <w:gridSpan w:val="4"/>
            <w:tcBorders>
              <w:left w:val="single" w:sz="24" w:space="0" w:color="auto"/>
              <w:right w:val="single" w:sz="24" w:space="0" w:color="auto"/>
            </w:tcBorders>
            <w:vAlign w:val="center"/>
          </w:tcPr>
          <w:p w:rsidR="00D66E7B" w:rsidRPr="001924F0" w:rsidRDefault="00D66E7B" w:rsidP="00C801C9">
            <w:pPr>
              <w:spacing w:after="0"/>
              <w:jc w:val="both"/>
              <w:rPr>
                <w:rFonts w:ascii="Times New Roman" w:hAnsi="Times New Roman" w:cs="Times New Roman"/>
                <w:b/>
                <w:iCs/>
                <w:sz w:val="24"/>
                <w:szCs w:val="20"/>
              </w:rPr>
            </w:pPr>
          </w:p>
        </w:tc>
        <w:tc>
          <w:tcPr>
            <w:tcW w:w="567" w:type="dxa"/>
            <w:tcBorders>
              <w:left w:val="nil"/>
              <w:right w:val="single" w:sz="24" w:space="0" w:color="auto"/>
            </w:tcBorders>
            <w:vAlign w:val="center"/>
          </w:tcPr>
          <w:p w:rsidR="00D66E7B" w:rsidRPr="001924F0" w:rsidRDefault="00D66E7B" w:rsidP="00C801C9">
            <w:pPr>
              <w:spacing w:after="0"/>
              <w:jc w:val="center"/>
              <w:rPr>
                <w:rFonts w:ascii="Times New Roman" w:hAnsi="Times New Roman" w:cs="Times New Roman"/>
                <w:b/>
                <w:iCs/>
                <w:sz w:val="24"/>
                <w:szCs w:val="20"/>
              </w:rPr>
            </w:pPr>
          </w:p>
        </w:tc>
        <w:tc>
          <w:tcPr>
            <w:tcW w:w="1276" w:type="dxa"/>
            <w:gridSpan w:val="2"/>
            <w:tcBorders>
              <w:left w:val="nil"/>
              <w:right w:val="single" w:sz="24" w:space="0" w:color="auto"/>
            </w:tcBorders>
            <w:vAlign w:val="center"/>
          </w:tcPr>
          <w:p w:rsidR="00D66E7B" w:rsidRPr="001924F0" w:rsidRDefault="00D66E7B" w:rsidP="00C801C9">
            <w:pPr>
              <w:spacing w:after="0"/>
              <w:rPr>
                <w:rFonts w:ascii="Times New Roman" w:hAnsi="Times New Roman" w:cs="Times New Roman"/>
                <w:b/>
                <w:iCs/>
                <w:sz w:val="28"/>
                <w:szCs w:val="20"/>
              </w:rPr>
            </w:pPr>
          </w:p>
        </w:tc>
      </w:tr>
      <w:tr w:rsidR="00D66E7B" w:rsidRPr="001924F0" w:rsidTr="00C801C9">
        <w:trPr>
          <w:trHeight w:val="397"/>
        </w:trPr>
        <w:tc>
          <w:tcPr>
            <w:tcW w:w="425" w:type="dxa"/>
            <w:tcBorders>
              <w:left w:val="single" w:sz="24" w:space="0" w:color="auto"/>
              <w:right w:val="nil"/>
            </w:tcBorders>
          </w:tcPr>
          <w:p w:rsidR="00D66E7B" w:rsidRPr="001924F0" w:rsidRDefault="00D66E7B" w:rsidP="00C801C9">
            <w:pPr>
              <w:spacing w:after="0"/>
              <w:jc w:val="center"/>
              <w:rPr>
                <w:rFonts w:ascii="Times New Roman" w:hAnsi="Times New Roman" w:cs="Times New Roman"/>
                <w:b/>
                <w:i/>
                <w:sz w:val="28"/>
                <w:szCs w:val="20"/>
              </w:rPr>
            </w:pPr>
          </w:p>
        </w:tc>
        <w:tc>
          <w:tcPr>
            <w:tcW w:w="426" w:type="dxa"/>
            <w:tcBorders>
              <w:left w:val="single" w:sz="24" w:space="0" w:color="auto"/>
              <w:right w:val="single" w:sz="24" w:space="0" w:color="auto"/>
            </w:tcBorders>
          </w:tcPr>
          <w:p w:rsidR="00D66E7B" w:rsidRPr="001924F0" w:rsidRDefault="00D66E7B" w:rsidP="00C801C9">
            <w:pPr>
              <w:spacing w:after="0"/>
              <w:rPr>
                <w:rFonts w:ascii="Times New Roman" w:hAnsi="Times New Roman" w:cs="Times New Roman"/>
                <w:b/>
                <w:i/>
                <w:sz w:val="28"/>
                <w:szCs w:val="20"/>
              </w:rPr>
            </w:pPr>
          </w:p>
        </w:tc>
        <w:tc>
          <w:tcPr>
            <w:tcW w:w="425" w:type="dxa"/>
            <w:tcBorders>
              <w:left w:val="nil"/>
              <w:right w:val="nil"/>
            </w:tcBorders>
            <w:vAlign w:val="center"/>
          </w:tcPr>
          <w:p w:rsidR="00D66E7B" w:rsidRPr="001924F0" w:rsidRDefault="00D66E7B" w:rsidP="00C801C9">
            <w:pPr>
              <w:spacing w:after="0"/>
              <w:rPr>
                <w:rFonts w:ascii="Times New Roman" w:hAnsi="Times New Roman" w:cs="Times New Roman"/>
                <w:b/>
                <w:i/>
                <w:sz w:val="28"/>
                <w:szCs w:val="20"/>
              </w:rPr>
            </w:pPr>
          </w:p>
        </w:tc>
        <w:tc>
          <w:tcPr>
            <w:tcW w:w="3401" w:type="dxa"/>
            <w:gridSpan w:val="4"/>
            <w:tcBorders>
              <w:left w:val="single" w:sz="24" w:space="0" w:color="auto"/>
              <w:right w:val="single" w:sz="24" w:space="0" w:color="auto"/>
            </w:tcBorders>
            <w:vAlign w:val="center"/>
          </w:tcPr>
          <w:p w:rsidR="00D66E7B" w:rsidRPr="001924F0" w:rsidRDefault="00D66E7B" w:rsidP="00C801C9">
            <w:pPr>
              <w:spacing w:after="0"/>
              <w:rPr>
                <w:rFonts w:ascii="Times New Roman" w:hAnsi="Times New Roman" w:cs="Times New Roman"/>
                <w:b/>
                <w:iCs/>
                <w:sz w:val="24"/>
                <w:szCs w:val="20"/>
              </w:rPr>
            </w:pPr>
          </w:p>
        </w:tc>
        <w:tc>
          <w:tcPr>
            <w:tcW w:w="3686" w:type="dxa"/>
            <w:gridSpan w:val="4"/>
            <w:tcBorders>
              <w:left w:val="single" w:sz="24" w:space="0" w:color="auto"/>
              <w:right w:val="single" w:sz="24" w:space="0" w:color="auto"/>
            </w:tcBorders>
            <w:vAlign w:val="center"/>
          </w:tcPr>
          <w:p w:rsidR="00D66E7B" w:rsidRPr="001924F0" w:rsidRDefault="00D66E7B" w:rsidP="00C801C9">
            <w:pPr>
              <w:spacing w:after="0"/>
              <w:rPr>
                <w:rFonts w:ascii="Times New Roman" w:hAnsi="Times New Roman" w:cs="Times New Roman"/>
                <w:b/>
                <w:iCs/>
                <w:sz w:val="24"/>
                <w:szCs w:val="20"/>
              </w:rPr>
            </w:pPr>
          </w:p>
        </w:tc>
        <w:tc>
          <w:tcPr>
            <w:tcW w:w="567" w:type="dxa"/>
            <w:tcBorders>
              <w:left w:val="nil"/>
              <w:right w:val="single" w:sz="24" w:space="0" w:color="auto"/>
            </w:tcBorders>
            <w:vAlign w:val="center"/>
          </w:tcPr>
          <w:p w:rsidR="00D66E7B" w:rsidRPr="001924F0" w:rsidRDefault="00D66E7B" w:rsidP="00C801C9">
            <w:pPr>
              <w:spacing w:after="0"/>
              <w:jc w:val="center"/>
              <w:rPr>
                <w:rFonts w:ascii="Times New Roman" w:hAnsi="Times New Roman" w:cs="Times New Roman"/>
                <w:b/>
                <w:iCs/>
                <w:sz w:val="24"/>
                <w:szCs w:val="20"/>
              </w:rPr>
            </w:pPr>
          </w:p>
        </w:tc>
        <w:tc>
          <w:tcPr>
            <w:tcW w:w="1276" w:type="dxa"/>
            <w:gridSpan w:val="2"/>
            <w:tcBorders>
              <w:left w:val="nil"/>
              <w:right w:val="single" w:sz="24" w:space="0" w:color="auto"/>
            </w:tcBorders>
            <w:vAlign w:val="center"/>
          </w:tcPr>
          <w:p w:rsidR="00D66E7B" w:rsidRPr="001924F0" w:rsidRDefault="00D66E7B" w:rsidP="00C801C9">
            <w:pPr>
              <w:spacing w:after="0"/>
              <w:rPr>
                <w:rFonts w:ascii="Times New Roman" w:hAnsi="Times New Roman" w:cs="Times New Roman"/>
                <w:b/>
                <w:iCs/>
                <w:sz w:val="28"/>
                <w:szCs w:val="20"/>
              </w:rPr>
            </w:pPr>
          </w:p>
        </w:tc>
      </w:tr>
      <w:tr w:rsidR="00D66E7B" w:rsidRPr="001924F0" w:rsidTr="00C801C9">
        <w:trPr>
          <w:trHeight w:val="397"/>
        </w:trPr>
        <w:tc>
          <w:tcPr>
            <w:tcW w:w="425" w:type="dxa"/>
            <w:tcBorders>
              <w:left w:val="single" w:sz="24" w:space="0" w:color="auto"/>
              <w:right w:val="nil"/>
            </w:tcBorders>
          </w:tcPr>
          <w:p w:rsidR="00D66E7B" w:rsidRPr="001924F0" w:rsidRDefault="00D66E7B" w:rsidP="00C801C9">
            <w:pPr>
              <w:spacing w:after="0"/>
              <w:jc w:val="center"/>
              <w:rPr>
                <w:rFonts w:ascii="Times New Roman" w:hAnsi="Times New Roman" w:cs="Times New Roman"/>
                <w:b/>
                <w:i/>
                <w:sz w:val="28"/>
                <w:szCs w:val="20"/>
              </w:rPr>
            </w:pPr>
          </w:p>
        </w:tc>
        <w:tc>
          <w:tcPr>
            <w:tcW w:w="426" w:type="dxa"/>
            <w:tcBorders>
              <w:left w:val="single" w:sz="24" w:space="0" w:color="auto"/>
              <w:right w:val="single" w:sz="24" w:space="0" w:color="auto"/>
            </w:tcBorders>
          </w:tcPr>
          <w:p w:rsidR="00D66E7B" w:rsidRPr="001924F0" w:rsidRDefault="00D66E7B" w:rsidP="00C801C9">
            <w:pPr>
              <w:spacing w:after="0"/>
              <w:rPr>
                <w:rFonts w:ascii="Times New Roman" w:hAnsi="Times New Roman" w:cs="Times New Roman"/>
                <w:b/>
                <w:i/>
                <w:sz w:val="28"/>
                <w:szCs w:val="20"/>
              </w:rPr>
            </w:pPr>
          </w:p>
        </w:tc>
        <w:tc>
          <w:tcPr>
            <w:tcW w:w="425" w:type="dxa"/>
            <w:tcBorders>
              <w:left w:val="nil"/>
              <w:right w:val="nil"/>
            </w:tcBorders>
            <w:vAlign w:val="center"/>
          </w:tcPr>
          <w:p w:rsidR="00D66E7B" w:rsidRPr="001924F0" w:rsidRDefault="00D66E7B" w:rsidP="00C801C9">
            <w:pPr>
              <w:spacing w:after="0"/>
              <w:rPr>
                <w:rFonts w:ascii="Times New Roman" w:hAnsi="Times New Roman" w:cs="Times New Roman"/>
                <w:b/>
                <w:i/>
                <w:sz w:val="28"/>
                <w:szCs w:val="20"/>
              </w:rPr>
            </w:pPr>
          </w:p>
        </w:tc>
        <w:tc>
          <w:tcPr>
            <w:tcW w:w="3401" w:type="dxa"/>
            <w:gridSpan w:val="4"/>
            <w:tcBorders>
              <w:left w:val="single" w:sz="24" w:space="0" w:color="auto"/>
              <w:right w:val="single" w:sz="24" w:space="0" w:color="auto"/>
            </w:tcBorders>
            <w:vAlign w:val="center"/>
          </w:tcPr>
          <w:p w:rsidR="00D66E7B" w:rsidRPr="001924F0" w:rsidRDefault="00D66E7B" w:rsidP="00C801C9">
            <w:pPr>
              <w:spacing w:after="0"/>
              <w:rPr>
                <w:rFonts w:ascii="Times New Roman" w:hAnsi="Times New Roman" w:cs="Times New Roman"/>
                <w:b/>
                <w:iCs/>
                <w:sz w:val="24"/>
                <w:szCs w:val="20"/>
              </w:rPr>
            </w:pPr>
          </w:p>
        </w:tc>
        <w:tc>
          <w:tcPr>
            <w:tcW w:w="3686" w:type="dxa"/>
            <w:gridSpan w:val="4"/>
            <w:tcBorders>
              <w:left w:val="single" w:sz="24" w:space="0" w:color="auto"/>
              <w:right w:val="single" w:sz="24" w:space="0" w:color="auto"/>
            </w:tcBorders>
            <w:vAlign w:val="center"/>
          </w:tcPr>
          <w:p w:rsidR="00D66E7B" w:rsidRPr="001924F0" w:rsidRDefault="00D66E7B" w:rsidP="00C801C9">
            <w:pPr>
              <w:spacing w:after="0"/>
              <w:rPr>
                <w:rFonts w:ascii="Times New Roman" w:hAnsi="Times New Roman" w:cs="Times New Roman"/>
                <w:b/>
                <w:iCs/>
                <w:sz w:val="24"/>
                <w:szCs w:val="20"/>
              </w:rPr>
            </w:pPr>
          </w:p>
        </w:tc>
        <w:tc>
          <w:tcPr>
            <w:tcW w:w="567" w:type="dxa"/>
            <w:tcBorders>
              <w:left w:val="nil"/>
              <w:right w:val="single" w:sz="24" w:space="0" w:color="auto"/>
            </w:tcBorders>
            <w:vAlign w:val="center"/>
          </w:tcPr>
          <w:p w:rsidR="00D66E7B" w:rsidRPr="001924F0" w:rsidRDefault="00D66E7B" w:rsidP="00C801C9">
            <w:pPr>
              <w:spacing w:after="0"/>
              <w:jc w:val="center"/>
              <w:rPr>
                <w:rFonts w:ascii="Times New Roman" w:hAnsi="Times New Roman" w:cs="Times New Roman"/>
                <w:b/>
                <w:iCs/>
                <w:sz w:val="24"/>
                <w:szCs w:val="20"/>
              </w:rPr>
            </w:pPr>
          </w:p>
        </w:tc>
        <w:tc>
          <w:tcPr>
            <w:tcW w:w="1276" w:type="dxa"/>
            <w:gridSpan w:val="2"/>
            <w:tcBorders>
              <w:left w:val="nil"/>
              <w:right w:val="single" w:sz="24" w:space="0" w:color="auto"/>
            </w:tcBorders>
            <w:vAlign w:val="center"/>
          </w:tcPr>
          <w:p w:rsidR="00D66E7B" w:rsidRPr="001924F0" w:rsidRDefault="00D66E7B" w:rsidP="00C801C9">
            <w:pPr>
              <w:spacing w:after="0"/>
              <w:rPr>
                <w:rFonts w:ascii="Times New Roman" w:hAnsi="Times New Roman" w:cs="Times New Roman"/>
                <w:b/>
                <w:iCs/>
                <w:sz w:val="28"/>
                <w:szCs w:val="20"/>
              </w:rPr>
            </w:pPr>
          </w:p>
        </w:tc>
      </w:tr>
      <w:tr w:rsidR="00D66E7B" w:rsidRPr="001924F0" w:rsidTr="00C801C9">
        <w:trPr>
          <w:trHeight w:val="397"/>
        </w:trPr>
        <w:tc>
          <w:tcPr>
            <w:tcW w:w="425" w:type="dxa"/>
            <w:tcBorders>
              <w:left w:val="single" w:sz="24" w:space="0" w:color="auto"/>
              <w:right w:val="nil"/>
            </w:tcBorders>
          </w:tcPr>
          <w:p w:rsidR="00D66E7B" w:rsidRPr="001924F0" w:rsidRDefault="005D5C4B" w:rsidP="00C801C9">
            <w:pPr>
              <w:spacing w:after="0"/>
              <w:jc w:val="center"/>
              <w:rPr>
                <w:rFonts w:ascii="Times New Roman" w:hAnsi="Times New Roman" w:cs="Times New Roman"/>
                <w:b/>
                <w:i/>
                <w:sz w:val="28"/>
                <w:szCs w:val="20"/>
              </w:rPr>
            </w:pPr>
            <w:r w:rsidRPr="005D5C4B">
              <w:rPr>
                <w:rFonts w:ascii="Times New Roman" w:hAnsi="Times New Roman" w:cs="Times New Roman"/>
                <w:b/>
                <w:i/>
                <w:noProof/>
                <w:sz w:val="28"/>
                <w:szCs w:val="20"/>
                <w:lang w:val="uk-UA"/>
              </w:rPr>
              <w:pict>
                <v:shape id="Надпись 92" o:spid="_x0000_s1858" type="#_x0000_t202" style="position:absolute;left:0;text-align:left;margin-left:-11.25pt;margin-top:18.25pt;width:42.75pt;height:21.3pt;z-index:25165260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" filled="f" stroked="f">
                  <v:textbox style="mso-next-textbox:#Надпись 92">
                    <w:txbxContent>
                      <w:p w:rsidR="003E7D05" w:rsidRDefault="003E7D05" w:rsidP="00D66E7B">
                        <w:r>
                          <w:t xml:space="preserve"> </w:t>
                        </w:r>
                      </w:p>
                    </w:txbxContent>
                  </v:textbox>
                </v:shape>
              </w:pict>
            </w:r>
          </w:p>
        </w:tc>
        <w:tc>
          <w:tcPr>
            <w:tcW w:w="426" w:type="dxa"/>
            <w:tcBorders>
              <w:left w:val="single" w:sz="24" w:space="0" w:color="auto"/>
              <w:right w:val="single" w:sz="24" w:space="0" w:color="auto"/>
            </w:tcBorders>
          </w:tcPr>
          <w:p w:rsidR="00D66E7B" w:rsidRPr="001924F0" w:rsidRDefault="00D66E7B" w:rsidP="00C801C9">
            <w:pPr>
              <w:spacing w:after="0"/>
              <w:rPr>
                <w:rFonts w:ascii="Times New Roman" w:hAnsi="Times New Roman" w:cs="Times New Roman"/>
                <w:b/>
                <w:i/>
                <w:sz w:val="28"/>
                <w:szCs w:val="20"/>
              </w:rPr>
            </w:pPr>
          </w:p>
        </w:tc>
        <w:tc>
          <w:tcPr>
            <w:tcW w:w="425" w:type="dxa"/>
            <w:tcBorders>
              <w:left w:val="nil"/>
              <w:right w:val="nil"/>
            </w:tcBorders>
            <w:vAlign w:val="center"/>
          </w:tcPr>
          <w:p w:rsidR="00D66E7B" w:rsidRPr="001924F0" w:rsidRDefault="00D66E7B" w:rsidP="00C801C9">
            <w:pPr>
              <w:spacing w:after="0"/>
              <w:rPr>
                <w:rFonts w:ascii="Times New Roman" w:hAnsi="Times New Roman" w:cs="Times New Roman"/>
                <w:b/>
                <w:i/>
                <w:sz w:val="28"/>
                <w:szCs w:val="20"/>
              </w:rPr>
            </w:pPr>
          </w:p>
        </w:tc>
        <w:tc>
          <w:tcPr>
            <w:tcW w:w="3401" w:type="dxa"/>
            <w:gridSpan w:val="4"/>
            <w:tcBorders>
              <w:left w:val="single" w:sz="24" w:space="0" w:color="auto"/>
              <w:right w:val="single" w:sz="24" w:space="0" w:color="auto"/>
            </w:tcBorders>
            <w:vAlign w:val="center"/>
          </w:tcPr>
          <w:p w:rsidR="00D66E7B" w:rsidRPr="001924F0" w:rsidRDefault="00D66E7B" w:rsidP="00C801C9">
            <w:pPr>
              <w:spacing w:after="0"/>
              <w:rPr>
                <w:rFonts w:ascii="Times New Roman" w:hAnsi="Times New Roman" w:cs="Times New Roman"/>
                <w:b/>
                <w:iCs/>
                <w:sz w:val="24"/>
                <w:szCs w:val="20"/>
              </w:rPr>
            </w:pPr>
          </w:p>
        </w:tc>
        <w:tc>
          <w:tcPr>
            <w:tcW w:w="3686" w:type="dxa"/>
            <w:gridSpan w:val="4"/>
            <w:tcBorders>
              <w:left w:val="single" w:sz="24" w:space="0" w:color="auto"/>
              <w:right w:val="single" w:sz="24" w:space="0" w:color="auto"/>
            </w:tcBorders>
            <w:vAlign w:val="center"/>
          </w:tcPr>
          <w:p w:rsidR="00D66E7B" w:rsidRPr="001924F0" w:rsidRDefault="00D66E7B" w:rsidP="00C801C9">
            <w:pPr>
              <w:spacing w:after="0"/>
              <w:rPr>
                <w:rFonts w:ascii="Times New Roman" w:hAnsi="Times New Roman" w:cs="Times New Roman"/>
                <w:b/>
                <w:iCs/>
                <w:sz w:val="24"/>
                <w:szCs w:val="20"/>
              </w:rPr>
            </w:pPr>
          </w:p>
        </w:tc>
        <w:tc>
          <w:tcPr>
            <w:tcW w:w="567" w:type="dxa"/>
            <w:tcBorders>
              <w:left w:val="nil"/>
              <w:right w:val="single" w:sz="24" w:space="0" w:color="auto"/>
            </w:tcBorders>
            <w:vAlign w:val="center"/>
          </w:tcPr>
          <w:p w:rsidR="00D66E7B" w:rsidRPr="001924F0" w:rsidRDefault="00D66E7B" w:rsidP="00C801C9">
            <w:pPr>
              <w:spacing w:after="0"/>
              <w:jc w:val="center"/>
              <w:rPr>
                <w:rFonts w:ascii="Times New Roman" w:hAnsi="Times New Roman" w:cs="Times New Roman"/>
                <w:b/>
                <w:iCs/>
                <w:sz w:val="24"/>
                <w:szCs w:val="20"/>
              </w:rPr>
            </w:pPr>
          </w:p>
        </w:tc>
        <w:tc>
          <w:tcPr>
            <w:tcW w:w="1276" w:type="dxa"/>
            <w:gridSpan w:val="2"/>
            <w:tcBorders>
              <w:left w:val="nil"/>
              <w:right w:val="single" w:sz="24" w:space="0" w:color="auto"/>
            </w:tcBorders>
            <w:vAlign w:val="center"/>
          </w:tcPr>
          <w:p w:rsidR="00D66E7B" w:rsidRPr="001924F0" w:rsidRDefault="00D66E7B" w:rsidP="00C801C9">
            <w:pPr>
              <w:spacing w:after="0"/>
              <w:rPr>
                <w:rFonts w:ascii="Times New Roman" w:hAnsi="Times New Roman" w:cs="Times New Roman"/>
                <w:b/>
                <w:iCs/>
                <w:sz w:val="28"/>
                <w:szCs w:val="20"/>
              </w:rPr>
            </w:pPr>
          </w:p>
        </w:tc>
      </w:tr>
      <w:tr w:rsidR="00D66E7B" w:rsidRPr="001924F0" w:rsidTr="00C801C9">
        <w:trPr>
          <w:trHeight w:val="58"/>
        </w:trPr>
        <w:tc>
          <w:tcPr>
            <w:tcW w:w="425" w:type="dxa"/>
            <w:tcBorders>
              <w:left w:val="single" w:sz="24" w:space="0" w:color="auto"/>
              <w:right w:val="nil"/>
            </w:tcBorders>
          </w:tcPr>
          <w:p w:rsidR="00D66E7B" w:rsidRPr="001924F0" w:rsidRDefault="005D5C4B" w:rsidP="00C801C9">
            <w:pPr>
              <w:spacing w:after="0"/>
              <w:jc w:val="center"/>
              <w:rPr>
                <w:rFonts w:ascii="Times New Roman" w:hAnsi="Times New Roman" w:cs="Times New Roman"/>
                <w:b/>
                <w:i/>
                <w:sz w:val="28"/>
                <w:szCs w:val="20"/>
              </w:rPr>
            </w:pPr>
            <w:r w:rsidRPr="005D5C4B">
              <w:rPr>
                <w:rFonts w:ascii="Times New Roman" w:hAnsi="Times New Roman" w:cs="Times New Roman"/>
                <w:b/>
                <w:noProof/>
                <w:sz w:val="28"/>
                <w:szCs w:val="20"/>
                <w:lang w:val="uk-UA"/>
              </w:rPr>
              <w:pict>
                <v:shape id="Надпись 91" o:spid="_x0000_s1864" type="#_x0000_t202" style="position:absolute;left:0;text-align:left;margin-left:-11.25pt;margin-top:15pt;width:42.75pt;height:24.6pt;z-index:25165363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" filled="f" stroked="f">
                  <v:textbox style="mso-next-textbox:#Надпись 91">
                    <w:txbxContent>
                      <w:p w:rsidR="003E7D05" w:rsidRDefault="003E7D05" w:rsidP="00D66E7B"/>
                    </w:txbxContent>
                  </v:textbox>
                </v:shape>
              </w:pict>
            </w:r>
          </w:p>
        </w:tc>
        <w:tc>
          <w:tcPr>
            <w:tcW w:w="426" w:type="dxa"/>
            <w:tcBorders>
              <w:left w:val="single" w:sz="24" w:space="0" w:color="auto"/>
              <w:right w:val="single" w:sz="24" w:space="0" w:color="auto"/>
            </w:tcBorders>
          </w:tcPr>
          <w:p w:rsidR="00D66E7B" w:rsidRPr="001924F0" w:rsidRDefault="00D66E7B" w:rsidP="00C801C9">
            <w:pPr>
              <w:spacing w:after="0"/>
              <w:rPr>
                <w:rFonts w:ascii="Times New Roman" w:hAnsi="Times New Roman" w:cs="Times New Roman"/>
                <w:b/>
                <w:i/>
                <w:sz w:val="28"/>
                <w:szCs w:val="20"/>
              </w:rPr>
            </w:pPr>
          </w:p>
        </w:tc>
        <w:tc>
          <w:tcPr>
            <w:tcW w:w="425" w:type="dxa"/>
            <w:tcBorders>
              <w:left w:val="nil"/>
              <w:right w:val="nil"/>
            </w:tcBorders>
            <w:vAlign w:val="center"/>
          </w:tcPr>
          <w:p w:rsidR="00D66E7B" w:rsidRPr="001924F0" w:rsidRDefault="00D66E7B" w:rsidP="00C801C9">
            <w:pPr>
              <w:spacing w:after="0"/>
              <w:rPr>
                <w:rFonts w:ascii="Times New Roman" w:hAnsi="Times New Roman" w:cs="Times New Roman"/>
                <w:b/>
                <w:i/>
                <w:sz w:val="28"/>
                <w:szCs w:val="20"/>
              </w:rPr>
            </w:pPr>
          </w:p>
        </w:tc>
        <w:tc>
          <w:tcPr>
            <w:tcW w:w="3401" w:type="dxa"/>
            <w:gridSpan w:val="4"/>
            <w:tcBorders>
              <w:left w:val="single" w:sz="24" w:space="0" w:color="auto"/>
              <w:right w:val="single" w:sz="24" w:space="0" w:color="auto"/>
            </w:tcBorders>
            <w:vAlign w:val="center"/>
          </w:tcPr>
          <w:p w:rsidR="00D66E7B" w:rsidRPr="001924F0" w:rsidRDefault="00D66E7B" w:rsidP="00C801C9">
            <w:pPr>
              <w:spacing w:after="0"/>
              <w:rPr>
                <w:rFonts w:ascii="Times New Roman" w:hAnsi="Times New Roman" w:cs="Times New Roman"/>
                <w:b/>
                <w:iCs/>
                <w:sz w:val="24"/>
                <w:szCs w:val="20"/>
              </w:rPr>
            </w:pPr>
          </w:p>
        </w:tc>
        <w:tc>
          <w:tcPr>
            <w:tcW w:w="3686" w:type="dxa"/>
            <w:gridSpan w:val="4"/>
            <w:tcBorders>
              <w:left w:val="single" w:sz="24" w:space="0" w:color="auto"/>
              <w:right w:val="single" w:sz="24" w:space="0" w:color="auto"/>
            </w:tcBorders>
            <w:vAlign w:val="center"/>
          </w:tcPr>
          <w:p w:rsidR="00D66E7B" w:rsidRPr="001924F0" w:rsidRDefault="00D66E7B" w:rsidP="00C801C9">
            <w:pPr>
              <w:spacing w:after="0"/>
              <w:rPr>
                <w:rFonts w:ascii="Times New Roman" w:hAnsi="Times New Roman" w:cs="Times New Roman"/>
                <w:b/>
                <w:iCs/>
                <w:sz w:val="24"/>
                <w:szCs w:val="20"/>
              </w:rPr>
            </w:pPr>
          </w:p>
        </w:tc>
        <w:tc>
          <w:tcPr>
            <w:tcW w:w="567" w:type="dxa"/>
            <w:tcBorders>
              <w:left w:val="nil"/>
              <w:right w:val="single" w:sz="24" w:space="0" w:color="auto"/>
            </w:tcBorders>
            <w:vAlign w:val="center"/>
          </w:tcPr>
          <w:p w:rsidR="00D66E7B" w:rsidRPr="001924F0" w:rsidRDefault="00D66E7B" w:rsidP="00C801C9">
            <w:pPr>
              <w:spacing w:after="0"/>
              <w:rPr>
                <w:rFonts w:ascii="Times New Roman" w:hAnsi="Times New Roman" w:cs="Times New Roman"/>
                <w:b/>
                <w:iCs/>
                <w:sz w:val="24"/>
                <w:szCs w:val="20"/>
              </w:rPr>
            </w:pPr>
          </w:p>
        </w:tc>
        <w:tc>
          <w:tcPr>
            <w:tcW w:w="1276" w:type="dxa"/>
            <w:gridSpan w:val="2"/>
            <w:tcBorders>
              <w:left w:val="nil"/>
              <w:right w:val="single" w:sz="24" w:space="0" w:color="auto"/>
            </w:tcBorders>
            <w:vAlign w:val="center"/>
          </w:tcPr>
          <w:p w:rsidR="00D66E7B" w:rsidRPr="001924F0" w:rsidRDefault="00D66E7B" w:rsidP="00C801C9">
            <w:pPr>
              <w:spacing w:after="0"/>
              <w:rPr>
                <w:rFonts w:ascii="Times New Roman" w:hAnsi="Times New Roman" w:cs="Times New Roman"/>
                <w:b/>
                <w:iCs/>
                <w:sz w:val="28"/>
                <w:szCs w:val="20"/>
              </w:rPr>
            </w:pPr>
          </w:p>
        </w:tc>
      </w:tr>
      <w:tr w:rsidR="00D66E7B" w:rsidRPr="001924F0" w:rsidTr="00C801C9">
        <w:trPr>
          <w:trHeight w:val="397"/>
        </w:trPr>
        <w:tc>
          <w:tcPr>
            <w:tcW w:w="425" w:type="dxa"/>
            <w:tcBorders>
              <w:left w:val="single" w:sz="24" w:space="0" w:color="auto"/>
              <w:right w:val="nil"/>
            </w:tcBorders>
          </w:tcPr>
          <w:p w:rsidR="00D66E7B" w:rsidRPr="001924F0" w:rsidRDefault="00D66E7B" w:rsidP="00C801C9">
            <w:pPr>
              <w:spacing w:after="0"/>
              <w:jc w:val="center"/>
              <w:rPr>
                <w:rFonts w:ascii="Times New Roman" w:hAnsi="Times New Roman" w:cs="Times New Roman"/>
                <w:b/>
                <w:sz w:val="28"/>
                <w:szCs w:val="20"/>
              </w:rPr>
            </w:pPr>
          </w:p>
        </w:tc>
        <w:tc>
          <w:tcPr>
            <w:tcW w:w="426" w:type="dxa"/>
            <w:tcBorders>
              <w:left w:val="single" w:sz="24" w:space="0" w:color="auto"/>
              <w:right w:val="single" w:sz="24" w:space="0" w:color="auto"/>
            </w:tcBorders>
          </w:tcPr>
          <w:p w:rsidR="00D66E7B" w:rsidRPr="001924F0" w:rsidRDefault="00D66E7B" w:rsidP="00C801C9">
            <w:pPr>
              <w:spacing w:after="0"/>
              <w:rPr>
                <w:rFonts w:ascii="Times New Roman" w:hAnsi="Times New Roman" w:cs="Times New Roman"/>
                <w:b/>
                <w:i/>
                <w:sz w:val="28"/>
                <w:szCs w:val="20"/>
              </w:rPr>
            </w:pPr>
          </w:p>
        </w:tc>
        <w:tc>
          <w:tcPr>
            <w:tcW w:w="425" w:type="dxa"/>
            <w:tcBorders>
              <w:left w:val="nil"/>
              <w:right w:val="nil"/>
            </w:tcBorders>
            <w:vAlign w:val="center"/>
          </w:tcPr>
          <w:p w:rsidR="00D66E7B" w:rsidRPr="001924F0" w:rsidRDefault="00D66E7B" w:rsidP="00C801C9">
            <w:pPr>
              <w:spacing w:after="0"/>
              <w:rPr>
                <w:rFonts w:ascii="Times New Roman" w:hAnsi="Times New Roman" w:cs="Times New Roman"/>
                <w:b/>
                <w:i/>
                <w:sz w:val="28"/>
                <w:szCs w:val="20"/>
              </w:rPr>
            </w:pPr>
          </w:p>
        </w:tc>
        <w:tc>
          <w:tcPr>
            <w:tcW w:w="3401" w:type="dxa"/>
            <w:gridSpan w:val="4"/>
            <w:tcBorders>
              <w:left w:val="single" w:sz="24" w:space="0" w:color="auto"/>
              <w:right w:val="single" w:sz="24" w:space="0" w:color="auto"/>
            </w:tcBorders>
            <w:vAlign w:val="center"/>
          </w:tcPr>
          <w:p w:rsidR="00D66E7B" w:rsidRPr="001924F0" w:rsidRDefault="00D66E7B" w:rsidP="00C801C9">
            <w:pPr>
              <w:spacing w:after="0"/>
              <w:rPr>
                <w:rFonts w:ascii="Times New Roman" w:hAnsi="Times New Roman" w:cs="Times New Roman"/>
                <w:b/>
                <w:iCs/>
                <w:sz w:val="24"/>
                <w:szCs w:val="20"/>
              </w:rPr>
            </w:pPr>
          </w:p>
        </w:tc>
        <w:tc>
          <w:tcPr>
            <w:tcW w:w="3686" w:type="dxa"/>
            <w:gridSpan w:val="4"/>
            <w:tcBorders>
              <w:left w:val="single" w:sz="24" w:space="0" w:color="auto"/>
              <w:right w:val="single" w:sz="24" w:space="0" w:color="auto"/>
            </w:tcBorders>
            <w:vAlign w:val="center"/>
          </w:tcPr>
          <w:p w:rsidR="00D66E7B" w:rsidRPr="001924F0" w:rsidRDefault="00D66E7B" w:rsidP="00C801C9">
            <w:pPr>
              <w:spacing w:after="0"/>
              <w:rPr>
                <w:rFonts w:ascii="Times New Roman" w:hAnsi="Times New Roman" w:cs="Times New Roman"/>
                <w:b/>
                <w:iCs/>
                <w:sz w:val="24"/>
                <w:szCs w:val="20"/>
              </w:rPr>
            </w:pPr>
          </w:p>
        </w:tc>
        <w:tc>
          <w:tcPr>
            <w:tcW w:w="567" w:type="dxa"/>
            <w:tcBorders>
              <w:left w:val="nil"/>
              <w:right w:val="single" w:sz="24" w:space="0" w:color="auto"/>
            </w:tcBorders>
            <w:vAlign w:val="center"/>
          </w:tcPr>
          <w:p w:rsidR="00D66E7B" w:rsidRPr="001924F0" w:rsidRDefault="00D66E7B" w:rsidP="00C801C9">
            <w:pPr>
              <w:spacing w:after="0"/>
              <w:jc w:val="center"/>
              <w:rPr>
                <w:rFonts w:ascii="Times New Roman" w:hAnsi="Times New Roman" w:cs="Times New Roman"/>
                <w:b/>
                <w:iCs/>
                <w:sz w:val="24"/>
                <w:szCs w:val="20"/>
              </w:rPr>
            </w:pPr>
          </w:p>
        </w:tc>
        <w:tc>
          <w:tcPr>
            <w:tcW w:w="1276" w:type="dxa"/>
            <w:gridSpan w:val="2"/>
            <w:tcBorders>
              <w:left w:val="nil"/>
              <w:right w:val="single" w:sz="24" w:space="0" w:color="auto"/>
            </w:tcBorders>
            <w:vAlign w:val="center"/>
          </w:tcPr>
          <w:p w:rsidR="00D66E7B" w:rsidRPr="001924F0" w:rsidRDefault="00D66E7B" w:rsidP="00C801C9">
            <w:pPr>
              <w:spacing w:after="0"/>
              <w:rPr>
                <w:rFonts w:ascii="Times New Roman" w:hAnsi="Times New Roman" w:cs="Times New Roman"/>
                <w:b/>
                <w:iCs/>
                <w:sz w:val="28"/>
                <w:szCs w:val="20"/>
              </w:rPr>
            </w:pPr>
          </w:p>
        </w:tc>
      </w:tr>
      <w:tr w:rsidR="00D66E7B" w:rsidRPr="001924F0" w:rsidTr="00C801C9">
        <w:trPr>
          <w:trHeight w:val="397"/>
        </w:trPr>
        <w:tc>
          <w:tcPr>
            <w:tcW w:w="425" w:type="dxa"/>
            <w:tcBorders>
              <w:left w:val="single" w:sz="24" w:space="0" w:color="auto"/>
              <w:right w:val="nil"/>
            </w:tcBorders>
          </w:tcPr>
          <w:p w:rsidR="00D66E7B" w:rsidRPr="001924F0" w:rsidRDefault="005D5C4B" w:rsidP="00C801C9">
            <w:pPr>
              <w:spacing w:after="0"/>
              <w:jc w:val="center"/>
              <w:rPr>
                <w:rFonts w:ascii="Times New Roman" w:hAnsi="Times New Roman" w:cs="Times New Roman"/>
                <w:b/>
                <w:i/>
                <w:sz w:val="28"/>
                <w:szCs w:val="20"/>
              </w:rPr>
            </w:pPr>
            <w:r w:rsidRPr="005D5C4B">
              <w:rPr>
                <w:rFonts w:ascii="Times New Roman" w:hAnsi="Times New Roman" w:cs="Times New Roman"/>
                <w:b/>
                <w:i/>
                <w:noProof/>
                <w:sz w:val="28"/>
                <w:szCs w:val="20"/>
                <w:lang w:val="uk-UA"/>
              </w:rPr>
              <w:pict>
                <v:shape id="Надпись 90" o:spid="_x0000_s1863" type="#_x0000_t202" style="position:absolute;left:0;text-align:left;margin-left:-11.25pt;margin-top:17.95pt;width:43.4pt;height:21.3pt;z-index:25165465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" filled="f" stroked="f">
                  <v:textbox style="mso-next-textbox:#Надпись 90">
                    <w:txbxContent>
                      <w:p w:rsidR="003E7D05" w:rsidRDefault="003E7D05" w:rsidP="00D66E7B"/>
                    </w:txbxContent>
                  </v:textbox>
                </v:shape>
              </w:pict>
            </w:r>
          </w:p>
        </w:tc>
        <w:tc>
          <w:tcPr>
            <w:tcW w:w="426" w:type="dxa"/>
            <w:tcBorders>
              <w:left w:val="single" w:sz="24" w:space="0" w:color="auto"/>
              <w:right w:val="single" w:sz="24" w:space="0" w:color="auto"/>
            </w:tcBorders>
          </w:tcPr>
          <w:p w:rsidR="00D66E7B" w:rsidRPr="001924F0" w:rsidRDefault="00D66E7B" w:rsidP="00C801C9">
            <w:pPr>
              <w:spacing w:after="0"/>
              <w:rPr>
                <w:rFonts w:ascii="Times New Roman" w:hAnsi="Times New Roman" w:cs="Times New Roman"/>
                <w:b/>
                <w:i/>
                <w:sz w:val="28"/>
                <w:szCs w:val="20"/>
              </w:rPr>
            </w:pPr>
          </w:p>
        </w:tc>
        <w:tc>
          <w:tcPr>
            <w:tcW w:w="425" w:type="dxa"/>
            <w:tcBorders>
              <w:left w:val="nil"/>
              <w:right w:val="nil"/>
            </w:tcBorders>
            <w:vAlign w:val="center"/>
          </w:tcPr>
          <w:p w:rsidR="00D66E7B" w:rsidRPr="001924F0" w:rsidRDefault="00D66E7B" w:rsidP="00C801C9">
            <w:pPr>
              <w:spacing w:after="0"/>
              <w:rPr>
                <w:rFonts w:ascii="Times New Roman" w:hAnsi="Times New Roman" w:cs="Times New Roman"/>
                <w:b/>
                <w:i/>
                <w:sz w:val="28"/>
                <w:szCs w:val="20"/>
              </w:rPr>
            </w:pPr>
          </w:p>
        </w:tc>
        <w:tc>
          <w:tcPr>
            <w:tcW w:w="3401" w:type="dxa"/>
            <w:gridSpan w:val="4"/>
            <w:tcBorders>
              <w:left w:val="single" w:sz="24" w:space="0" w:color="auto"/>
              <w:right w:val="single" w:sz="24" w:space="0" w:color="auto"/>
            </w:tcBorders>
            <w:vAlign w:val="center"/>
          </w:tcPr>
          <w:p w:rsidR="00D66E7B" w:rsidRPr="001924F0" w:rsidRDefault="00D66E7B" w:rsidP="00C801C9">
            <w:pPr>
              <w:spacing w:after="0"/>
              <w:rPr>
                <w:rFonts w:ascii="Times New Roman" w:hAnsi="Times New Roman" w:cs="Times New Roman"/>
                <w:b/>
                <w:iCs/>
                <w:sz w:val="24"/>
                <w:szCs w:val="20"/>
              </w:rPr>
            </w:pPr>
          </w:p>
        </w:tc>
        <w:tc>
          <w:tcPr>
            <w:tcW w:w="3686" w:type="dxa"/>
            <w:gridSpan w:val="4"/>
            <w:tcBorders>
              <w:left w:val="single" w:sz="24" w:space="0" w:color="auto"/>
              <w:right w:val="single" w:sz="24" w:space="0" w:color="auto"/>
            </w:tcBorders>
            <w:vAlign w:val="center"/>
          </w:tcPr>
          <w:p w:rsidR="00D66E7B" w:rsidRPr="001924F0" w:rsidRDefault="00D66E7B" w:rsidP="00C801C9">
            <w:pPr>
              <w:spacing w:after="0"/>
              <w:rPr>
                <w:rFonts w:ascii="Times New Roman" w:hAnsi="Times New Roman" w:cs="Times New Roman"/>
                <w:b/>
                <w:iCs/>
                <w:sz w:val="24"/>
                <w:szCs w:val="20"/>
              </w:rPr>
            </w:pPr>
          </w:p>
        </w:tc>
        <w:tc>
          <w:tcPr>
            <w:tcW w:w="567" w:type="dxa"/>
            <w:tcBorders>
              <w:left w:val="nil"/>
              <w:right w:val="single" w:sz="24" w:space="0" w:color="auto"/>
            </w:tcBorders>
            <w:vAlign w:val="center"/>
          </w:tcPr>
          <w:p w:rsidR="00D66E7B" w:rsidRPr="001924F0" w:rsidRDefault="00D66E7B" w:rsidP="00C801C9">
            <w:pPr>
              <w:spacing w:after="0"/>
              <w:jc w:val="center"/>
              <w:rPr>
                <w:rFonts w:ascii="Times New Roman" w:hAnsi="Times New Roman" w:cs="Times New Roman"/>
                <w:b/>
                <w:iCs/>
                <w:sz w:val="24"/>
                <w:szCs w:val="20"/>
              </w:rPr>
            </w:pPr>
          </w:p>
        </w:tc>
        <w:tc>
          <w:tcPr>
            <w:tcW w:w="1276" w:type="dxa"/>
            <w:gridSpan w:val="2"/>
            <w:tcBorders>
              <w:left w:val="nil"/>
              <w:right w:val="single" w:sz="24" w:space="0" w:color="auto"/>
            </w:tcBorders>
            <w:vAlign w:val="center"/>
          </w:tcPr>
          <w:p w:rsidR="00D66E7B" w:rsidRPr="001924F0" w:rsidRDefault="00D66E7B" w:rsidP="00C801C9">
            <w:pPr>
              <w:spacing w:after="0"/>
              <w:rPr>
                <w:rFonts w:ascii="Times New Roman" w:hAnsi="Times New Roman" w:cs="Times New Roman"/>
                <w:b/>
                <w:iCs/>
                <w:sz w:val="28"/>
                <w:szCs w:val="20"/>
              </w:rPr>
            </w:pPr>
          </w:p>
        </w:tc>
      </w:tr>
      <w:tr w:rsidR="00D66E7B" w:rsidRPr="001924F0" w:rsidTr="00C801C9">
        <w:trPr>
          <w:trHeight w:val="397"/>
        </w:trPr>
        <w:tc>
          <w:tcPr>
            <w:tcW w:w="425" w:type="dxa"/>
            <w:tcBorders>
              <w:left w:val="single" w:sz="24" w:space="0" w:color="auto"/>
              <w:right w:val="nil"/>
            </w:tcBorders>
          </w:tcPr>
          <w:p w:rsidR="00D66E7B" w:rsidRPr="001924F0" w:rsidRDefault="00D66E7B" w:rsidP="00C801C9">
            <w:pPr>
              <w:spacing w:after="0"/>
              <w:jc w:val="center"/>
              <w:rPr>
                <w:rFonts w:ascii="Times New Roman" w:hAnsi="Times New Roman" w:cs="Times New Roman"/>
                <w:b/>
                <w:i/>
                <w:sz w:val="28"/>
                <w:szCs w:val="20"/>
              </w:rPr>
            </w:pPr>
          </w:p>
        </w:tc>
        <w:tc>
          <w:tcPr>
            <w:tcW w:w="426" w:type="dxa"/>
            <w:tcBorders>
              <w:left w:val="single" w:sz="24" w:space="0" w:color="auto"/>
              <w:right w:val="single" w:sz="24" w:space="0" w:color="auto"/>
            </w:tcBorders>
          </w:tcPr>
          <w:p w:rsidR="00D66E7B" w:rsidRPr="001924F0" w:rsidRDefault="00D66E7B" w:rsidP="00C801C9">
            <w:pPr>
              <w:spacing w:after="0"/>
              <w:rPr>
                <w:rFonts w:ascii="Times New Roman" w:hAnsi="Times New Roman" w:cs="Times New Roman"/>
                <w:b/>
                <w:i/>
                <w:sz w:val="28"/>
                <w:szCs w:val="20"/>
              </w:rPr>
            </w:pPr>
          </w:p>
        </w:tc>
        <w:tc>
          <w:tcPr>
            <w:tcW w:w="425" w:type="dxa"/>
            <w:tcBorders>
              <w:left w:val="nil"/>
              <w:right w:val="nil"/>
            </w:tcBorders>
            <w:vAlign w:val="center"/>
          </w:tcPr>
          <w:p w:rsidR="00D66E7B" w:rsidRPr="001924F0" w:rsidRDefault="00D66E7B" w:rsidP="00C801C9">
            <w:pPr>
              <w:spacing w:after="0"/>
              <w:rPr>
                <w:rFonts w:ascii="Times New Roman" w:hAnsi="Times New Roman" w:cs="Times New Roman"/>
                <w:b/>
                <w:i/>
                <w:sz w:val="28"/>
                <w:szCs w:val="20"/>
              </w:rPr>
            </w:pPr>
          </w:p>
        </w:tc>
        <w:tc>
          <w:tcPr>
            <w:tcW w:w="3401" w:type="dxa"/>
            <w:gridSpan w:val="4"/>
            <w:tcBorders>
              <w:left w:val="single" w:sz="24" w:space="0" w:color="auto"/>
              <w:right w:val="single" w:sz="24" w:space="0" w:color="auto"/>
            </w:tcBorders>
            <w:vAlign w:val="center"/>
          </w:tcPr>
          <w:p w:rsidR="00D66E7B" w:rsidRPr="001924F0" w:rsidRDefault="00D66E7B" w:rsidP="00C801C9">
            <w:pPr>
              <w:spacing w:after="0"/>
              <w:rPr>
                <w:rFonts w:ascii="Times New Roman" w:hAnsi="Times New Roman" w:cs="Times New Roman"/>
                <w:b/>
                <w:iCs/>
                <w:sz w:val="24"/>
                <w:szCs w:val="20"/>
              </w:rPr>
            </w:pPr>
          </w:p>
        </w:tc>
        <w:tc>
          <w:tcPr>
            <w:tcW w:w="3686" w:type="dxa"/>
            <w:gridSpan w:val="4"/>
            <w:tcBorders>
              <w:left w:val="single" w:sz="24" w:space="0" w:color="auto"/>
              <w:right w:val="single" w:sz="24" w:space="0" w:color="auto"/>
            </w:tcBorders>
            <w:vAlign w:val="center"/>
          </w:tcPr>
          <w:p w:rsidR="00D66E7B" w:rsidRPr="001924F0" w:rsidRDefault="00D66E7B" w:rsidP="00C801C9">
            <w:pPr>
              <w:spacing w:after="0"/>
              <w:rPr>
                <w:rFonts w:ascii="Times New Roman" w:hAnsi="Times New Roman" w:cs="Times New Roman"/>
                <w:b/>
                <w:iCs/>
                <w:sz w:val="24"/>
                <w:szCs w:val="20"/>
              </w:rPr>
            </w:pPr>
          </w:p>
        </w:tc>
        <w:tc>
          <w:tcPr>
            <w:tcW w:w="567" w:type="dxa"/>
            <w:tcBorders>
              <w:left w:val="nil"/>
              <w:right w:val="single" w:sz="24" w:space="0" w:color="auto"/>
            </w:tcBorders>
            <w:vAlign w:val="center"/>
          </w:tcPr>
          <w:p w:rsidR="00D66E7B" w:rsidRPr="001924F0" w:rsidRDefault="00D66E7B" w:rsidP="00C801C9">
            <w:pPr>
              <w:spacing w:after="0"/>
              <w:jc w:val="center"/>
              <w:rPr>
                <w:rFonts w:ascii="Times New Roman" w:hAnsi="Times New Roman" w:cs="Times New Roman"/>
                <w:b/>
                <w:iCs/>
                <w:sz w:val="24"/>
                <w:szCs w:val="20"/>
              </w:rPr>
            </w:pPr>
          </w:p>
        </w:tc>
        <w:tc>
          <w:tcPr>
            <w:tcW w:w="1276" w:type="dxa"/>
            <w:gridSpan w:val="2"/>
            <w:tcBorders>
              <w:left w:val="nil"/>
              <w:right w:val="single" w:sz="24" w:space="0" w:color="auto"/>
            </w:tcBorders>
            <w:vAlign w:val="center"/>
          </w:tcPr>
          <w:p w:rsidR="00D66E7B" w:rsidRPr="001924F0" w:rsidRDefault="00D66E7B" w:rsidP="00C801C9">
            <w:pPr>
              <w:spacing w:after="0"/>
              <w:rPr>
                <w:rFonts w:ascii="Times New Roman" w:hAnsi="Times New Roman" w:cs="Times New Roman"/>
                <w:b/>
                <w:iCs/>
                <w:sz w:val="28"/>
                <w:szCs w:val="20"/>
              </w:rPr>
            </w:pPr>
          </w:p>
        </w:tc>
      </w:tr>
      <w:tr w:rsidR="00D66E7B" w:rsidRPr="001924F0" w:rsidTr="00C801C9">
        <w:trPr>
          <w:trHeight w:val="397"/>
        </w:trPr>
        <w:tc>
          <w:tcPr>
            <w:tcW w:w="425" w:type="dxa"/>
            <w:tcBorders>
              <w:left w:val="single" w:sz="24" w:space="0" w:color="auto"/>
              <w:right w:val="nil"/>
            </w:tcBorders>
          </w:tcPr>
          <w:p w:rsidR="00D66E7B" w:rsidRPr="001924F0" w:rsidRDefault="00D66E7B" w:rsidP="00C801C9">
            <w:pPr>
              <w:spacing w:after="0"/>
              <w:jc w:val="center"/>
              <w:rPr>
                <w:rFonts w:ascii="Times New Roman" w:hAnsi="Times New Roman" w:cs="Times New Roman"/>
                <w:b/>
                <w:i/>
                <w:sz w:val="28"/>
                <w:szCs w:val="20"/>
              </w:rPr>
            </w:pPr>
          </w:p>
        </w:tc>
        <w:tc>
          <w:tcPr>
            <w:tcW w:w="426" w:type="dxa"/>
            <w:tcBorders>
              <w:left w:val="single" w:sz="24" w:space="0" w:color="auto"/>
              <w:right w:val="single" w:sz="24" w:space="0" w:color="auto"/>
            </w:tcBorders>
          </w:tcPr>
          <w:p w:rsidR="00D66E7B" w:rsidRPr="001924F0" w:rsidRDefault="00D66E7B" w:rsidP="00C801C9">
            <w:pPr>
              <w:spacing w:after="0"/>
              <w:rPr>
                <w:rFonts w:ascii="Times New Roman" w:hAnsi="Times New Roman" w:cs="Times New Roman"/>
                <w:b/>
                <w:i/>
                <w:sz w:val="28"/>
                <w:szCs w:val="20"/>
              </w:rPr>
            </w:pPr>
          </w:p>
        </w:tc>
        <w:tc>
          <w:tcPr>
            <w:tcW w:w="425" w:type="dxa"/>
            <w:tcBorders>
              <w:left w:val="nil"/>
              <w:right w:val="nil"/>
            </w:tcBorders>
            <w:vAlign w:val="center"/>
          </w:tcPr>
          <w:p w:rsidR="00D66E7B" w:rsidRPr="001924F0" w:rsidRDefault="00D66E7B" w:rsidP="00C801C9">
            <w:pPr>
              <w:spacing w:after="0"/>
              <w:rPr>
                <w:rFonts w:ascii="Times New Roman" w:hAnsi="Times New Roman" w:cs="Times New Roman"/>
                <w:b/>
                <w:i/>
                <w:sz w:val="28"/>
                <w:szCs w:val="20"/>
              </w:rPr>
            </w:pPr>
          </w:p>
        </w:tc>
        <w:tc>
          <w:tcPr>
            <w:tcW w:w="3401" w:type="dxa"/>
            <w:gridSpan w:val="4"/>
            <w:tcBorders>
              <w:left w:val="single" w:sz="24" w:space="0" w:color="auto"/>
              <w:right w:val="single" w:sz="24" w:space="0" w:color="auto"/>
            </w:tcBorders>
            <w:vAlign w:val="center"/>
          </w:tcPr>
          <w:p w:rsidR="00D66E7B" w:rsidRPr="001924F0" w:rsidRDefault="00D66E7B" w:rsidP="00C801C9">
            <w:pPr>
              <w:spacing w:after="0"/>
              <w:rPr>
                <w:rFonts w:ascii="Times New Roman" w:hAnsi="Times New Roman" w:cs="Times New Roman"/>
                <w:b/>
                <w:iCs/>
                <w:sz w:val="24"/>
                <w:szCs w:val="20"/>
              </w:rPr>
            </w:pPr>
          </w:p>
        </w:tc>
        <w:tc>
          <w:tcPr>
            <w:tcW w:w="3686" w:type="dxa"/>
            <w:gridSpan w:val="4"/>
            <w:tcBorders>
              <w:left w:val="single" w:sz="24" w:space="0" w:color="auto"/>
              <w:right w:val="single" w:sz="24" w:space="0" w:color="auto"/>
            </w:tcBorders>
            <w:vAlign w:val="center"/>
          </w:tcPr>
          <w:p w:rsidR="00D66E7B" w:rsidRPr="001924F0" w:rsidRDefault="00D66E7B" w:rsidP="00C801C9">
            <w:pPr>
              <w:spacing w:after="0"/>
              <w:rPr>
                <w:rFonts w:ascii="Times New Roman" w:hAnsi="Times New Roman" w:cs="Times New Roman"/>
                <w:b/>
                <w:iCs/>
                <w:sz w:val="24"/>
                <w:szCs w:val="20"/>
              </w:rPr>
            </w:pPr>
          </w:p>
        </w:tc>
        <w:tc>
          <w:tcPr>
            <w:tcW w:w="567" w:type="dxa"/>
            <w:tcBorders>
              <w:left w:val="nil"/>
              <w:right w:val="single" w:sz="24" w:space="0" w:color="auto"/>
            </w:tcBorders>
            <w:vAlign w:val="center"/>
          </w:tcPr>
          <w:p w:rsidR="00D66E7B" w:rsidRPr="001924F0" w:rsidRDefault="00D66E7B" w:rsidP="00C801C9">
            <w:pPr>
              <w:spacing w:after="0"/>
              <w:jc w:val="center"/>
              <w:rPr>
                <w:rFonts w:ascii="Times New Roman" w:hAnsi="Times New Roman" w:cs="Times New Roman"/>
                <w:b/>
                <w:iCs/>
                <w:sz w:val="24"/>
                <w:szCs w:val="20"/>
              </w:rPr>
            </w:pPr>
          </w:p>
        </w:tc>
        <w:tc>
          <w:tcPr>
            <w:tcW w:w="1276" w:type="dxa"/>
            <w:gridSpan w:val="2"/>
            <w:tcBorders>
              <w:left w:val="nil"/>
              <w:right w:val="single" w:sz="24" w:space="0" w:color="auto"/>
            </w:tcBorders>
            <w:vAlign w:val="center"/>
          </w:tcPr>
          <w:p w:rsidR="00D66E7B" w:rsidRPr="001924F0" w:rsidRDefault="00D66E7B" w:rsidP="00C801C9">
            <w:pPr>
              <w:spacing w:after="0"/>
              <w:rPr>
                <w:rFonts w:ascii="Times New Roman" w:hAnsi="Times New Roman" w:cs="Times New Roman"/>
                <w:b/>
                <w:iCs/>
                <w:sz w:val="28"/>
                <w:szCs w:val="20"/>
              </w:rPr>
            </w:pPr>
          </w:p>
        </w:tc>
      </w:tr>
      <w:tr w:rsidR="00D66E7B" w:rsidRPr="001924F0" w:rsidTr="00C801C9">
        <w:trPr>
          <w:trHeight w:val="397"/>
        </w:trPr>
        <w:tc>
          <w:tcPr>
            <w:tcW w:w="425" w:type="dxa"/>
            <w:tcBorders>
              <w:left w:val="single" w:sz="24" w:space="0" w:color="auto"/>
              <w:right w:val="nil"/>
            </w:tcBorders>
          </w:tcPr>
          <w:p w:rsidR="00D66E7B" w:rsidRPr="001924F0" w:rsidRDefault="00D66E7B" w:rsidP="00C801C9">
            <w:pPr>
              <w:spacing w:after="0"/>
              <w:jc w:val="center"/>
              <w:rPr>
                <w:rFonts w:ascii="Times New Roman" w:hAnsi="Times New Roman" w:cs="Times New Roman"/>
                <w:b/>
                <w:i/>
                <w:sz w:val="28"/>
                <w:szCs w:val="20"/>
              </w:rPr>
            </w:pPr>
          </w:p>
        </w:tc>
        <w:tc>
          <w:tcPr>
            <w:tcW w:w="426" w:type="dxa"/>
            <w:tcBorders>
              <w:left w:val="single" w:sz="24" w:space="0" w:color="auto"/>
              <w:right w:val="single" w:sz="24" w:space="0" w:color="auto"/>
            </w:tcBorders>
          </w:tcPr>
          <w:p w:rsidR="00D66E7B" w:rsidRPr="001924F0" w:rsidRDefault="00D66E7B" w:rsidP="00C801C9">
            <w:pPr>
              <w:spacing w:after="0"/>
              <w:rPr>
                <w:rFonts w:ascii="Times New Roman" w:hAnsi="Times New Roman" w:cs="Times New Roman"/>
                <w:b/>
                <w:i/>
                <w:sz w:val="28"/>
                <w:szCs w:val="20"/>
              </w:rPr>
            </w:pPr>
          </w:p>
        </w:tc>
        <w:tc>
          <w:tcPr>
            <w:tcW w:w="425" w:type="dxa"/>
            <w:tcBorders>
              <w:left w:val="nil"/>
              <w:right w:val="nil"/>
            </w:tcBorders>
            <w:vAlign w:val="center"/>
          </w:tcPr>
          <w:p w:rsidR="00D66E7B" w:rsidRPr="001924F0" w:rsidRDefault="00D66E7B" w:rsidP="00C801C9">
            <w:pPr>
              <w:spacing w:after="0"/>
              <w:rPr>
                <w:rFonts w:ascii="Times New Roman" w:hAnsi="Times New Roman" w:cs="Times New Roman"/>
                <w:b/>
                <w:i/>
                <w:sz w:val="28"/>
                <w:szCs w:val="20"/>
              </w:rPr>
            </w:pPr>
          </w:p>
        </w:tc>
        <w:tc>
          <w:tcPr>
            <w:tcW w:w="3401" w:type="dxa"/>
            <w:gridSpan w:val="4"/>
            <w:tcBorders>
              <w:left w:val="single" w:sz="24" w:space="0" w:color="auto"/>
              <w:right w:val="single" w:sz="24" w:space="0" w:color="auto"/>
            </w:tcBorders>
            <w:vAlign w:val="center"/>
          </w:tcPr>
          <w:p w:rsidR="00D66E7B" w:rsidRPr="001924F0" w:rsidRDefault="00D66E7B" w:rsidP="00C801C9">
            <w:pPr>
              <w:spacing w:after="0"/>
              <w:rPr>
                <w:rFonts w:ascii="Times New Roman" w:hAnsi="Times New Roman" w:cs="Times New Roman"/>
                <w:b/>
                <w:iCs/>
                <w:sz w:val="24"/>
                <w:szCs w:val="20"/>
              </w:rPr>
            </w:pPr>
          </w:p>
        </w:tc>
        <w:tc>
          <w:tcPr>
            <w:tcW w:w="3686" w:type="dxa"/>
            <w:gridSpan w:val="4"/>
            <w:tcBorders>
              <w:left w:val="single" w:sz="24" w:space="0" w:color="auto"/>
              <w:right w:val="single" w:sz="24" w:space="0" w:color="auto"/>
            </w:tcBorders>
            <w:vAlign w:val="center"/>
          </w:tcPr>
          <w:p w:rsidR="00D66E7B" w:rsidRPr="001924F0" w:rsidRDefault="00D66E7B" w:rsidP="00C801C9">
            <w:pPr>
              <w:spacing w:after="0"/>
              <w:rPr>
                <w:rFonts w:ascii="Times New Roman" w:hAnsi="Times New Roman" w:cs="Times New Roman"/>
                <w:b/>
                <w:iCs/>
                <w:sz w:val="24"/>
                <w:szCs w:val="20"/>
              </w:rPr>
            </w:pPr>
          </w:p>
        </w:tc>
        <w:tc>
          <w:tcPr>
            <w:tcW w:w="567" w:type="dxa"/>
            <w:tcBorders>
              <w:left w:val="nil"/>
              <w:right w:val="single" w:sz="24" w:space="0" w:color="auto"/>
            </w:tcBorders>
            <w:vAlign w:val="center"/>
          </w:tcPr>
          <w:p w:rsidR="00D66E7B" w:rsidRPr="001924F0" w:rsidRDefault="00D66E7B" w:rsidP="00C801C9">
            <w:pPr>
              <w:spacing w:after="0"/>
              <w:jc w:val="center"/>
              <w:rPr>
                <w:rFonts w:ascii="Times New Roman" w:hAnsi="Times New Roman" w:cs="Times New Roman"/>
                <w:b/>
                <w:iCs/>
                <w:sz w:val="24"/>
                <w:szCs w:val="20"/>
              </w:rPr>
            </w:pPr>
          </w:p>
        </w:tc>
        <w:tc>
          <w:tcPr>
            <w:tcW w:w="1276" w:type="dxa"/>
            <w:gridSpan w:val="2"/>
            <w:tcBorders>
              <w:left w:val="nil"/>
              <w:right w:val="single" w:sz="24" w:space="0" w:color="auto"/>
            </w:tcBorders>
            <w:vAlign w:val="center"/>
          </w:tcPr>
          <w:p w:rsidR="00D66E7B" w:rsidRPr="001924F0" w:rsidRDefault="00D66E7B" w:rsidP="00C801C9">
            <w:pPr>
              <w:spacing w:after="0"/>
              <w:rPr>
                <w:rFonts w:ascii="Times New Roman" w:hAnsi="Times New Roman" w:cs="Times New Roman"/>
                <w:b/>
                <w:iCs/>
                <w:sz w:val="28"/>
                <w:szCs w:val="20"/>
              </w:rPr>
            </w:pPr>
          </w:p>
        </w:tc>
      </w:tr>
      <w:tr w:rsidR="00D66E7B" w:rsidRPr="001924F0" w:rsidTr="00C801C9">
        <w:trPr>
          <w:trHeight w:val="397"/>
        </w:trPr>
        <w:tc>
          <w:tcPr>
            <w:tcW w:w="425" w:type="dxa"/>
            <w:tcBorders>
              <w:left w:val="single" w:sz="24" w:space="0" w:color="auto"/>
              <w:right w:val="nil"/>
            </w:tcBorders>
          </w:tcPr>
          <w:p w:rsidR="00D66E7B" w:rsidRPr="001924F0" w:rsidRDefault="00D66E7B" w:rsidP="00C801C9">
            <w:pPr>
              <w:spacing w:after="0"/>
              <w:jc w:val="center"/>
              <w:rPr>
                <w:rFonts w:ascii="Times New Roman" w:hAnsi="Times New Roman" w:cs="Times New Roman"/>
                <w:b/>
                <w:i/>
                <w:sz w:val="28"/>
                <w:szCs w:val="20"/>
              </w:rPr>
            </w:pPr>
          </w:p>
        </w:tc>
        <w:tc>
          <w:tcPr>
            <w:tcW w:w="426" w:type="dxa"/>
            <w:tcBorders>
              <w:left w:val="single" w:sz="24" w:space="0" w:color="auto"/>
              <w:right w:val="single" w:sz="24" w:space="0" w:color="auto"/>
            </w:tcBorders>
          </w:tcPr>
          <w:p w:rsidR="00D66E7B" w:rsidRPr="001924F0" w:rsidRDefault="00D66E7B" w:rsidP="00C801C9">
            <w:pPr>
              <w:spacing w:after="0"/>
              <w:rPr>
                <w:rFonts w:ascii="Times New Roman" w:hAnsi="Times New Roman" w:cs="Times New Roman"/>
                <w:b/>
                <w:i/>
                <w:sz w:val="28"/>
                <w:szCs w:val="20"/>
              </w:rPr>
            </w:pPr>
          </w:p>
        </w:tc>
        <w:tc>
          <w:tcPr>
            <w:tcW w:w="425" w:type="dxa"/>
            <w:tcBorders>
              <w:left w:val="nil"/>
              <w:right w:val="nil"/>
            </w:tcBorders>
            <w:vAlign w:val="center"/>
          </w:tcPr>
          <w:p w:rsidR="00D66E7B" w:rsidRPr="001924F0" w:rsidRDefault="00D66E7B" w:rsidP="00C801C9">
            <w:pPr>
              <w:spacing w:after="0"/>
              <w:rPr>
                <w:rFonts w:ascii="Times New Roman" w:hAnsi="Times New Roman" w:cs="Times New Roman"/>
                <w:b/>
                <w:i/>
                <w:sz w:val="28"/>
                <w:szCs w:val="20"/>
              </w:rPr>
            </w:pPr>
          </w:p>
        </w:tc>
        <w:tc>
          <w:tcPr>
            <w:tcW w:w="3401" w:type="dxa"/>
            <w:gridSpan w:val="4"/>
            <w:tcBorders>
              <w:left w:val="single" w:sz="24" w:space="0" w:color="auto"/>
              <w:right w:val="single" w:sz="24" w:space="0" w:color="auto"/>
            </w:tcBorders>
            <w:vAlign w:val="center"/>
          </w:tcPr>
          <w:p w:rsidR="00D66E7B" w:rsidRPr="001924F0" w:rsidRDefault="00D66E7B" w:rsidP="00C801C9">
            <w:pPr>
              <w:spacing w:after="0"/>
              <w:rPr>
                <w:rFonts w:ascii="Times New Roman" w:hAnsi="Times New Roman" w:cs="Times New Roman"/>
                <w:b/>
                <w:iCs/>
                <w:sz w:val="24"/>
                <w:szCs w:val="20"/>
              </w:rPr>
            </w:pPr>
          </w:p>
        </w:tc>
        <w:tc>
          <w:tcPr>
            <w:tcW w:w="3686" w:type="dxa"/>
            <w:gridSpan w:val="4"/>
            <w:tcBorders>
              <w:left w:val="single" w:sz="24" w:space="0" w:color="auto"/>
              <w:right w:val="single" w:sz="24" w:space="0" w:color="auto"/>
            </w:tcBorders>
            <w:vAlign w:val="center"/>
          </w:tcPr>
          <w:p w:rsidR="00D66E7B" w:rsidRPr="001924F0" w:rsidRDefault="00D66E7B" w:rsidP="00C801C9">
            <w:pPr>
              <w:spacing w:after="0"/>
              <w:rPr>
                <w:rFonts w:ascii="Times New Roman" w:hAnsi="Times New Roman" w:cs="Times New Roman"/>
                <w:b/>
                <w:iCs/>
                <w:sz w:val="24"/>
                <w:szCs w:val="20"/>
              </w:rPr>
            </w:pPr>
          </w:p>
        </w:tc>
        <w:tc>
          <w:tcPr>
            <w:tcW w:w="567" w:type="dxa"/>
            <w:tcBorders>
              <w:left w:val="nil"/>
              <w:right w:val="single" w:sz="24" w:space="0" w:color="auto"/>
            </w:tcBorders>
            <w:vAlign w:val="center"/>
          </w:tcPr>
          <w:p w:rsidR="00D66E7B" w:rsidRPr="001924F0" w:rsidRDefault="00D66E7B" w:rsidP="00C801C9">
            <w:pPr>
              <w:spacing w:after="0"/>
              <w:jc w:val="center"/>
              <w:rPr>
                <w:rFonts w:ascii="Times New Roman" w:hAnsi="Times New Roman" w:cs="Times New Roman"/>
                <w:b/>
                <w:iCs/>
                <w:sz w:val="24"/>
                <w:szCs w:val="20"/>
              </w:rPr>
            </w:pPr>
          </w:p>
        </w:tc>
        <w:tc>
          <w:tcPr>
            <w:tcW w:w="1276" w:type="dxa"/>
            <w:gridSpan w:val="2"/>
            <w:tcBorders>
              <w:left w:val="nil"/>
              <w:right w:val="single" w:sz="24" w:space="0" w:color="auto"/>
            </w:tcBorders>
            <w:vAlign w:val="center"/>
          </w:tcPr>
          <w:p w:rsidR="00D66E7B" w:rsidRPr="001924F0" w:rsidRDefault="00D66E7B" w:rsidP="00C801C9">
            <w:pPr>
              <w:spacing w:after="0"/>
              <w:rPr>
                <w:rFonts w:ascii="Times New Roman" w:hAnsi="Times New Roman" w:cs="Times New Roman"/>
                <w:b/>
                <w:iCs/>
                <w:sz w:val="28"/>
                <w:szCs w:val="20"/>
              </w:rPr>
            </w:pPr>
          </w:p>
        </w:tc>
      </w:tr>
      <w:tr w:rsidR="00D66E7B" w:rsidRPr="001924F0" w:rsidTr="00C801C9">
        <w:trPr>
          <w:trHeight w:val="397"/>
        </w:trPr>
        <w:tc>
          <w:tcPr>
            <w:tcW w:w="425" w:type="dxa"/>
            <w:tcBorders>
              <w:left w:val="single" w:sz="24" w:space="0" w:color="auto"/>
              <w:right w:val="nil"/>
            </w:tcBorders>
          </w:tcPr>
          <w:p w:rsidR="00D66E7B" w:rsidRPr="001924F0" w:rsidRDefault="00D66E7B" w:rsidP="00C801C9">
            <w:pPr>
              <w:spacing w:after="0"/>
              <w:jc w:val="center"/>
              <w:rPr>
                <w:rFonts w:ascii="Times New Roman" w:hAnsi="Times New Roman" w:cs="Times New Roman"/>
                <w:b/>
                <w:i/>
                <w:sz w:val="28"/>
                <w:szCs w:val="20"/>
              </w:rPr>
            </w:pPr>
          </w:p>
        </w:tc>
        <w:tc>
          <w:tcPr>
            <w:tcW w:w="426" w:type="dxa"/>
            <w:tcBorders>
              <w:left w:val="single" w:sz="24" w:space="0" w:color="auto"/>
              <w:right w:val="single" w:sz="24" w:space="0" w:color="auto"/>
            </w:tcBorders>
          </w:tcPr>
          <w:p w:rsidR="00D66E7B" w:rsidRPr="001924F0" w:rsidRDefault="00D66E7B" w:rsidP="00C801C9">
            <w:pPr>
              <w:spacing w:after="0"/>
              <w:rPr>
                <w:rFonts w:ascii="Times New Roman" w:hAnsi="Times New Roman" w:cs="Times New Roman"/>
                <w:b/>
                <w:i/>
                <w:sz w:val="28"/>
                <w:szCs w:val="20"/>
              </w:rPr>
            </w:pPr>
          </w:p>
        </w:tc>
        <w:tc>
          <w:tcPr>
            <w:tcW w:w="425" w:type="dxa"/>
            <w:tcBorders>
              <w:left w:val="nil"/>
              <w:right w:val="nil"/>
            </w:tcBorders>
            <w:vAlign w:val="center"/>
          </w:tcPr>
          <w:p w:rsidR="00D66E7B" w:rsidRPr="001924F0" w:rsidRDefault="00D66E7B" w:rsidP="00C801C9">
            <w:pPr>
              <w:spacing w:after="0"/>
              <w:rPr>
                <w:rFonts w:ascii="Times New Roman" w:hAnsi="Times New Roman" w:cs="Times New Roman"/>
                <w:b/>
                <w:i/>
                <w:sz w:val="28"/>
                <w:szCs w:val="20"/>
              </w:rPr>
            </w:pPr>
          </w:p>
        </w:tc>
        <w:tc>
          <w:tcPr>
            <w:tcW w:w="3401" w:type="dxa"/>
            <w:gridSpan w:val="4"/>
            <w:tcBorders>
              <w:left w:val="single" w:sz="24" w:space="0" w:color="auto"/>
              <w:right w:val="single" w:sz="24" w:space="0" w:color="auto"/>
            </w:tcBorders>
            <w:vAlign w:val="center"/>
          </w:tcPr>
          <w:p w:rsidR="00D66E7B" w:rsidRPr="001924F0" w:rsidRDefault="00D66E7B" w:rsidP="00C801C9">
            <w:pPr>
              <w:spacing w:after="0"/>
              <w:rPr>
                <w:rFonts w:ascii="Times New Roman" w:hAnsi="Times New Roman" w:cs="Times New Roman"/>
                <w:b/>
                <w:iCs/>
                <w:sz w:val="24"/>
                <w:szCs w:val="20"/>
              </w:rPr>
            </w:pPr>
          </w:p>
        </w:tc>
        <w:tc>
          <w:tcPr>
            <w:tcW w:w="3686" w:type="dxa"/>
            <w:gridSpan w:val="4"/>
            <w:tcBorders>
              <w:left w:val="single" w:sz="24" w:space="0" w:color="auto"/>
              <w:right w:val="single" w:sz="24" w:space="0" w:color="auto"/>
            </w:tcBorders>
            <w:vAlign w:val="center"/>
          </w:tcPr>
          <w:p w:rsidR="00D66E7B" w:rsidRPr="001924F0" w:rsidRDefault="00D66E7B" w:rsidP="00C801C9">
            <w:pPr>
              <w:spacing w:after="0"/>
              <w:rPr>
                <w:rFonts w:ascii="Times New Roman" w:hAnsi="Times New Roman" w:cs="Times New Roman"/>
                <w:b/>
                <w:iCs/>
                <w:sz w:val="24"/>
                <w:szCs w:val="20"/>
              </w:rPr>
            </w:pPr>
          </w:p>
        </w:tc>
        <w:tc>
          <w:tcPr>
            <w:tcW w:w="567" w:type="dxa"/>
            <w:tcBorders>
              <w:left w:val="nil"/>
              <w:right w:val="single" w:sz="24" w:space="0" w:color="auto"/>
            </w:tcBorders>
            <w:vAlign w:val="center"/>
          </w:tcPr>
          <w:p w:rsidR="00D66E7B" w:rsidRPr="001924F0" w:rsidRDefault="00D66E7B" w:rsidP="00C801C9">
            <w:pPr>
              <w:spacing w:after="0"/>
              <w:jc w:val="center"/>
              <w:rPr>
                <w:rFonts w:ascii="Times New Roman" w:hAnsi="Times New Roman" w:cs="Times New Roman"/>
                <w:b/>
                <w:iCs/>
                <w:sz w:val="24"/>
                <w:szCs w:val="20"/>
              </w:rPr>
            </w:pPr>
          </w:p>
        </w:tc>
        <w:tc>
          <w:tcPr>
            <w:tcW w:w="1276" w:type="dxa"/>
            <w:gridSpan w:val="2"/>
            <w:tcBorders>
              <w:left w:val="nil"/>
              <w:right w:val="single" w:sz="24" w:space="0" w:color="auto"/>
            </w:tcBorders>
            <w:vAlign w:val="center"/>
          </w:tcPr>
          <w:p w:rsidR="00D66E7B" w:rsidRPr="001924F0" w:rsidRDefault="00D66E7B" w:rsidP="00C801C9">
            <w:pPr>
              <w:spacing w:after="0"/>
              <w:rPr>
                <w:rFonts w:ascii="Times New Roman" w:hAnsi="Times New Roman" w:cs="Times New Roman"/>
                <w:b/>
                <w:iCs/>
                <w:sz w:val="28"/>
                <w:szCs w:val="20"/>
              </w:rPr>
            </w:pPr>
          </w:p>
        </w:tc>
      </w:tr>
      <w:tr w:rsidR="00D66E7B" w:rsidRPr="001924F0" w:rsidTr="00C801C9">
        <w:trPr>
          <w:trHeight w:val="397"/>
        </w:trPr>
        <w:tc>
          <w:tcPr>
            <w:tcW w:w="425" w:type="dxa"/>
            <w:tcBorders>
              <w:left w:val="single" w:sz="24" w:space="0" w:color="auto"/>
              <w:right w:val="nil"/>
            </w:tcBorders>
          </w:tcPr>
          <w:p w:rsidR="00D66E7B" w:rsidRPr="001924F0" w:rsidRDefault="00D66E7B" w:rsidP="00C801C9">
            <w:pPr>
              <w:spacing w:after="0"/>
              <w:jc w:val="center"/>
              <w:rPr>
                <w:rFonts w:ascii="Times New Roman" w:hAnsi="Times New Roman" w:cs="Times New Roman"/>
                <w:b/>
                <w:i/>
                <w:sz w:val="28"/>
                <w:szCs w:val="20"/>
              </w:rPr>
            </w:pPr>
          </w:p>
        </w:tc>
        <w:tc>
          <w:tcPr>
            <w:tcW w:w="426" w:type="dxa"/>
            <w:tcBorders>
              <w:left w:val="single" w:sz="24" w:space="0" w:color="auto"/>
              <w:right w:val="single" w:sz="24" w:space="0" w:color="auto"/>
            </w:tcBorders>
          </w:tcPr>
          <w:p w:rsidR="00D66E7B" w:rsidRPr="001924F0" w:rsidRDefault="00D66E7B" w:rsidP="00C801C9">
            <w:pPr>
              <w:spacing w:after="0"/>
              <w:rPr>
                <w:rFonts w:ascii="Times New Roman" w:hAnsi="Times New Roman" w:cs="Times New Roman"/>
                <w:b/>
                <w:i/>
                <w:sz w:val="28"/>
                <w:szCs w:val="20"/>
              </w:rPr>
            </w:pPr>
          </w:p>
        </w:tc>
        <w:tc>
          <w:tcPr>
            <w:tcW w:w="425" w:type="dxa"/>
            <w:tcBorders>
              <w:left w:val="nil"/>
              <w:right w:val="nil"/>
            </w:tcBorders>
            <w:vAlign w:val="center"/>
          </w:tcPr>
          <w:p w:rsidR="00D66E7B" w:rsidRPr="001924F0" w:rsidRDefault="00D66E7B" w:rsidP="00C801C9">
            <w:pPr>
              <w:spacing w:after="0"/>
              <w:rPr>
                <w:rFonts w:ascii="Times New Roman" w:hAnsi="Times New Roman" w:cs="Times New Roman"/>
                <w:b/>
                <w:i/>
                <w:sz w:val="28"/>
                <w:szCs w:val="20"/>
              </w:rPr>
            </w:pPr>
          </w:p>
        </w:tc>
        <w:tc>
          <w:tcPr>
            <w:tcW w:w="3401" w:type="dxa"/>
            <w:gridSpan w:val="4"/>
            <w:tcBorders>
              <w:left w:val="single" w:sz="24" w:space="0" w:color="auto"/>
              <w:right w:val="single" w:sz="24" w:space="0" w:color="auto"/>
            </w:tcBorders>
            <w:vAlign w:val="center"/>
          </w:tcPr>
          <w:p w:rsidR="00D66E7B" w:rsidRPr="001924F0" w:rsidRDefault="00D66E7B" w:rsidP="00C801C9">
            <w:pPr>
              <w:spacing w:after="0"/>
              <w:rPr>
                <w:rFonts w:ascii="Times New Roman" w:hAnsi="Times New Roman" w:cs="Times New Roman"/>
                <w:b/>
                <w:iCs/>
                <w:sz w:val="24"/>
                <w:szCs w:val="20"/>
              </w:rPr>
            </w:pPr>
          </w:p>
        </w:tc>
        <w:tc>
          <w:tcPr>
            <w:tcW w:w="3686" w:type="dxa"/>
            <w:gridSpan w:val="4"/>
            <w:tcBorders>
              <w:left w:val="single" w:sz="24" w:space="0" w:color="auto"/>
              <w:right w:val="single" w:sz="24" w:space="0" w:color="auto"/>
            </w:tcBorders>
            <w:vAlign w:val="center"/>
          </w:tcPr>
          <w:p w:rsidR="00D66E7B" w:rsidRPr="001924F0" w:rsidRDefault="00D66E7B" w:rsidP="00C801C9">
            <w:pPr>
              <w:spacing w:after="0"/>
              <w:rPr>
                <w:rFonts w:ascii="Times New Roman" w:hAnsi="Times New Roman" w:cs="Times New Roman"/>
                <w:b/>
                <w:iCs/>
                <w:sz w:val="24"/>
                <w:szCs w:val="20"/>
              </w:rPr>
            </w:pPr>
          </w:p>
        </w:tc>
        <w:tc>
          <w:tcPr>
            <w:tcW w:w="567" w:type="dxa"/>
            <w:tcBorders>
              <w:left w:val="nil"/>
              <w:right w:val="single" w:sz="24" w:space="0" w:color="auto"/>
            </w:tcBorders>
            <w:vAlign w:val="center"/>
          </w:tcPr>
          <w:p w:rsidR="00D66E7B" w:rsidRPr="001924F0" w:rsidRDefault="00D66E7B" w:rsidP="00C801C9">
            <w:pPr>
              <w:spacing w:after="0"/>
              <w:jc w:val="center"/>
              <w:rPr>
                <w:rFonts w:ascii="Times New Roman" w:hAnsi="Times New Roman" w:cs="Times New Roman"/>
                <w:b/>
                <w:iCs/>
                <w:sz w:val="24"/>
                <w:szCs w:val="20"/>
              </w:rPr>
            </w:pPr>
          </w:p>
        </w:tc>
        <w:tc>
          <w:tcPr>
            <w:tcW w:w="1276" w:type="dxa"/>
            <w:gridSpan w:val="2"/>
            <w:tcBorders>
              <w:left w:val="nil"/>
              <w:right w:val="single" w:sz="24" w:space="0" w:color="auto"/>
            </w:tcBorders>
            <w:vAlign w:val="center"/>
          </w:tcPr>
          <w:p w:rsidR="00D66E7B" w:rsidRPr="001924F0" w:rsidRDefault="00D66E7B" w:rsidP="00C801C9">
            <w:pPr>
              <w:spacing w:after="0"/>
              <w:rPr>
                <w:rFonts w:ascii="Times New Roman" w:hAnsi="Times New Roman" w:cs="Times New Roman"/>
                <w:b/>
                <w:iCs/>
                <w:sz w:val="28"/>
                <w:szCs w:val="20"/>
              </w:rPr>
            </w:pPr>
          </w:p>
        </w:tc>
      </w:tr>
      <w:tr w:rsidR="00D66E7B" w:rsidRPr="001924F0" w:rsidTr="00C801C9">
        <w:trPr>
          <w:trHeight w:val="397"/>
        </w:trPr>
        <w:tc>
          <w:tcPr>
            <w:tcW w:w="425" w:type="dxa"/>
            <w:tcBorders>
              <w:left w:val="single" w:sz="24" w:space="0" w:color="auto"/>
              <w:right w:val="nil"/>
            </w:tcBorders>
          </w:tcPr>
          <w:p w:rsidR="00D66E7B" w:rsidRPr="001924F0" w:rsidRDefault="00D66E7B" w:rsidP="00C801C9">
            <w:pPr>
              <w:spacing w:after="0"/>
              <w:jc w:val="center"/>
              <w:rPr>
                <w:rFonts w:ascii="Times New Roman" w:hAnsi="Times New Roman" w:cs="Times New Roman"/>
                <w:b/>
                <w:sz w:val="28"/>
                <w:szCs w:val="20"/>
              </w:rPr>
            </w:pPr>
          </w:p>
        </w:tc>
        <w:tc>
          <w:tcPr>
            <w:tcW w:w="426" w:type="dxa"/>
            <w:tcBorders>
              <w:left w:val="single" w:sz="24" w:space="0" w:color="auto"/>
              <w:right w:val="single" w:sz="24" w:space="0" w:color="auto"/>
            </w:tcBorders>
          </w:tcPr>
          <w:p w:rsidR="00D66E7B" w:rsidRPr="001924F0" w:rsidRDefault="00D66E7B" w:rsidP="00C801C9">
            <w:pPr>
              <w:spacing w:after="0"/>
              <w:rPr>
                <w:rFonts w:ascii="Times New Roman" w:hAnsi="Times New Roman" w:cs="Times New Roman"/>
                <w:b/>
                <w:i/>
                <w:sz w:val="28"/>
                <w:szCs w:val="20"/>
              </w:rPr>
            </w:pPr>
          </w:p>
        </w:tc>
        <w:tc>
          <w:tcPr>
            <w:tcW w:w="425" w:type="dxa"/>
            <w:tcBorders>
              <w:left w:val="nil"/>
              <w:right w:val="nil"/>
            </w:tcBorders>
            <w:vAlign w:val="center"/>
          </w:tcPr>
          <w:p w:rsidR="00D66E7B" w:rsidRPr="001924F0" w:rsidRDefault="00D66E7B" w:rsidP="00C801C9">
            <w:pPr>
              <w:spacing w:after="0"/>
              <w:rPr>
                <w:rFonts w:ascii="Times New Roman" w:hAnsi="Times New Roman" w:cs="Times New Roman"/>
                <w:b/>
                <w:i/>
                <w:sz w:val="28"/>
                <w:szCs w:val="20"/>
              </w:rPr>
            </w:pPr>
          </w:p>
        </w:tc>
        <w:tc>
          <w:tcPr>
            <w:tcW w:w="3401" w:type="dxa"/>
            <w:gridSpan w:val="4"/>
            <w:tcBorders>
              <w:left w:val="single" w:sz="24" w:space="0" w:color="auto"/>
              <w:right w:val="single" w:sz="24" w:space="0" w:color="auto"/>
            </w:tcBorders>
            <w:vAlign w:val="center"/>
          </w:tcPr>
          <w:p w:rsidR="00D66E7B" w:rsidRPr="001924F0" w:rsidRDefault="00D66E7B" w:rsidP="00C801C9">
            <w:pPr>
              <w:spacing w:after="0"/>
              <w:rPr>
                <w:rFonts w:ascii="Times New Roman" w:hAnsi="Times New Roman" w:cs="Times New Roman"/>
                <w:b/>
                <w:iCs/>
                <w:sz w:val="28"/>
                <w:szCs w:val="20"/>
              </w:rPr>
            </w:pPr>
          </w:p>
        </w:tc>
        <w:tc>
          <w:tcPr>
            <w:tcW w:w="3686" w:type="dxa"/>
            <w:gridSpan w:val="4"/>
            <w:tcBorders>
              <w:left w:val="single" w:sz="24" w:space="0" w:color="auto"/>
              <w:right w:val="single" w:sz="24" w:space="0" w:color="auto"/>
            </w:tcBorders>
            <w:vAlign w:val="center"/>
          </w:tcPr>
          <w:p w:rsidR="00D66E7B" w:rsidRPr="001924F0" w:rsidRDefault="00D66E7B" w:rsidP="00C801C9">
            <w:pPr>
              <w:spacing w:after="0"/>
              <w:rPr>
                <w:rFonts w:ascii="Times New Roman" w:hAnsi="Times New Roman" w:cs="Times New Roman"/>
                <w:b/>
                <w:iCs/>
                <w:sz w:val="24"/>
                <w:szCs w:val="24"/>
              </w:rPr>
            </w:pPr>
          </w:p>
        </w:tc>
        <w:tc>
          <w:tcPr>
            <w:tcW w:w="567" w:type="dxa"/>
            <w:tcBorders>
              <w:left w:val="nil"/>
              <w:right w:val="single" w:sz="24" w:space="0" w:color="auto"/>
            </w:tcBorders>
            <w:vAlign w:val="center"/>
          </w:tcPr>
          <w:p w:rsidR="00D66E7B" w:rsidRPr="001924F0" w:rsidRDefault="00D66E7B" w:rsidP="00C801C9">
            <w:pPr>
              <w:spacing w:after="0"/>
              <w:jc w:val="center"/>
              <w:rPr>
                <w:rFonts w:ascii="Times New Roman" w:hAnsi="Times New Roman" w:cs="Times New Roman"/>
                <w:b/>
                <w:iCs/>
                <w:sz w:val="24"/>
                <w:szCs w:val="20"/>
              </w:rPr>
            </w:pPr>
          </w:p>
        </w:tc>
        <w:tc>
          <w:tcPr>
            <w:tcW w:w="1276" w:type="dxa"/>
            <w:gridSpan w:val="2"/>
            <w:tcBorders>
              <w:left w:val="nil"/>
              <w:right w:val="single" w:sz="24" w:space="0" w:color="auto"/>
            </w:tcBorders>
            <w:vAlign w:val="center"/>
          </w:tcPr>
          <w:p w:rsidR="00D66E7B" w:rsidRPr="001924F0" w:rsidRDefault="00D66E7B" w:rsidP="00C801C9">
            <w:pPr>
              <w:spacing w:after="0"/>
              <w:jc w:val="center"/>
              <w:rPr>
                <w:rFonts w:ascii="Times New Roman" w:hAnsi="Times New Roman" w:cs="Times New Roman"/>
                <w:b/>
                <w:iCs/>
                <w:sz w:val="24"/>
                <w:szCs w:val="20"/>
              </w:rPr>
            </w:pPr>
          </w:p>
        </w:tc>
      </w:tr>
      <w:tr w:rsidR="00D66E7B" w:rsidRPr="001924F0" w:rsidTr="00C801C9">
        <w:trPr>
          <w:trHeight w:val="128"/>
        </w:trPr>
        <w:tc>
          <w:tcPr>
            <w:tcW w:w="425" w:type="dxa"/>
            <w:tcBorders>
              <w:left w:val="single" w:sz="24" w:space="0" w:color="auto"/>
              <w:right w:val="nil"/>
            </w:tcBorders>
          </w:tcPr>
          <w:p w:rsidR="00D66E7B" w:rsidRPr="001924F0" w:rsidRDefault="00D66E7B" w:rsidP="00C801C9">
            <w:pPr>
              <w:spacing w:after="0"/>
              <w:jc w:val="center"/>
              <w:rPr>
                <w:rFonts w:ascii="Times New Roman" w:hAnsi="Times New Roman" w:cs="Times New Roman"/>
                <w:b/>
                <w:i/>
                <w:sz w:val="28"/>
                <w:szCs w:val="20"/>
              </w:rPr>
            </w:pPr>
          </w:p>
        </w:tc>
        <w:tc>
          <w:tcPr>
            <w:tcW w:w="426" w:type="dxa"/>
            <w:tcBorders>
              <w:left w:val="single" w:sz="24" w:space="0" w:color="auto"/>
              <w:right w:val="single" w:sz="24" w:space="0" w:color="auto"/>
            </w:tcBorders>
          </w:tcPr>
          <w:p w:rsidR="00D66E7B" w:rsidRPr="001924F0" w:rsidRDefault="00D66E7B" w:rsidP="00C801C9">
            <w:pPr>
              <w:spacing w:after="0"/>
              <w:rPr>
                <w:rFonts w:ascii="Times New Roman" w:hAnsi="Times New Roman" w:cs="Times New Roman"/>
                <w:b/>
                <w:i/>
                <w:sz w:val="28"/>
                <w:szCs w:val="20"/>
              </w:rPr>
            </w:pPr>
          </w:p>
        </w:tc>
        <w:tc>
          <w:tcPr>
            <w:tcW w:w="425" w:type="dxa"/>
            <w:tcBorders>
              <w:left w:val="nil"/>
              <w:right w:val="nil"/>
            </w:tcBorders>
            <w:vAlign w:val="center"/>
          </w:tcPr>
          <w:p w:rsidR="00D66E7B" w:rsidRPr="001924F0" w:rsidRDefault="00D66E7B" w:rsidP="00C801C9">
            <w:pPr>
              <w:spacing w:after="0"/>
              <w:rPr>
                <w:rFonts w:ascii="Times New Roman" w:hAnsi="Times New Roman" w:cs="Times New Roman"/>
                <w:b/>
                <w:i/>
                <w:sz w:val="28"/>
                <w:szCs w:val="20"/>
              </w:rPr>
            </w:pPr>
          </w:p>
        </w:tc>
        <w:tc>
          <w:tcPr>
            <w:tcW w:w="3401" w:type="dxa"/>
            <w:gridSpan w:val="4"/>
            <w:tcBorders>
              <w:left w:val="single" w:sz="24" w:space="0" w:color="auto"/>
              <w:right w:val="single" w:sz="24" w:space="0" w:color="auto"/>
            </w:tcBorders>
            <w:vAlign w:val="center"/>
          </w:tcPr>
          <w:p w:rsidR="00D66E7B" w:rsidRPr="001924F0" w:rsidRDefault="00D66E7B" w:rsidP="00C801C9">
            <w:pPr>
              <w:keepNext/>
              <w:spacing w:after="0"/>
              <w:outlineLvl w:val="2"/>
              <w:rPr>
                <w:rFonts w:ascii="Times New Roman" w:hAnsi="Times New Roman" w:cs="Times New Roman"/>
                <w:b/>
                <w:iCs/>
                <w:sz w:val="28"/>
                <w:szCs w:val="20"/>
              </w:rPr>
            </w:pPr>
          </w:p>
        </w:tc>
        <w:tc>
          <w:tcPr>
            <w:tcW w:w="3686" w:type="dxa"/>
            <w:gridSpan w:val="4"/>
            <w:tcBorders>
              <w:left w:val="single" w:sz="24" w:space="0" w:color="auto"/>
              <w:right w:val="single" w:sz="24" w:space="0" w:color="auto"/>
            </w:tcBorders>
            <w:vAlign w:val="center"/>
          </w:tcPr>
          <w:p w:rsidR="00D66E7B" w:rsidRPr="001924F0" w:rsidRDefault="00D66E7B" w:rsidP="00C801C9">
            <w:pPr>
              <w:spacing w:after="0"/>
              <w:rPr>
                <w:rFonts w:ascii="Times New Roman" w:hAnsi="Times New Roman" w:cs="Times New Roman"/>
                <w:b/>
                <w:iCs/>
                <w:sz w:val="24"/>
                <w:szCs w:val="24"/>
              </w:rPr>
            </w:pPr>
          </w:p>
        </w:tc>
        <w:tc>
          <w:tcPr>
            <w:tcW w:w="567" w:type="dxa"/>
            <w:tcBorders>
              <w:left w:val="nil"/>
              <w:right w:val="single" w:sz="24" w:space="0" w:color="auto"/>
            </w:tcBorders>
            <w:vAlign w:val="center"/>
          </w:tcPr>
          <w:p w:rsidR="00D66E7B" w:rsidRPr="001924F0" w:rsidRDefault="00D66E7B" w:rsidP="00C801C9">
            <w:pPr>
              <w:spacing w:after="0"/>
              <w:jc w:val="center"/>
              <w:rPr>
                <w:rFonts w:ascii="Times New Roman" w:hAnsi="Times New Roman" w:cs="Times New Roman"/>
                <w:b/>
                <w:iCs/>
                <w:sz w:val="24"/>
                <w:szCs w:val="20"/>
              </w:rPr>
            </w:pPr>
          </w:p>
        </w:tc>
        <w:tc>
          <w:tcPr>
            <w:tcW w:w="1276" w:type="dxa"/>
            <w:gridSpan w:val="2"/>
            <w:tcBorders>
              <w:left w:val="nil"/>
              <w:right w:val="single" w:sz="24" w:space="0" w:color="auto"/>
            </w:tcBorders>
            <w:vAlign w:val="center"/>
          </w:tcPr>
          <w:p w:rsidR="00D66E7B" w:rsidRPr="001924F0" w:rsidRDefault="00D66E7B" w:rsidP="00C801C9">
            <w:pPr>
              <w:spacing w:after="0"/>
              <w:jc w:val="center"/>
              <w:rPr>
                <w:rFonts w:ascii="Times New Roman" w:hAnsi="Times New Roman" w:cs="Times New Roman"/>
                <w:b/>
                <w:iCs/>
                <w:sz w:val="24"/>
                <w:szCs w:val="20"/>
              </w:rPr>
            </w:pPr>
          </w:p>
        </w:tc>
      </w:tr>
      <w:tr w:rsidR="00D66E7B" w:rsidRPr="001924F0" w:rsidTr="00C801C9">
        <w:trPr>
          <w:cantSplit/>
          <w:trHeight w:val="284"/>
        </w:trPr>
        <w:tc>
          <w:tcPr>
            <w:tcW w:w="425" w:type="dxa"/>
            <w:tcBorders>
              <w:top w:val="single" w:sz="24" w:space="0" w:color="auto"/>
              <w:left w:val="single" w:sz="24" w:space="0" w:color="auto"/>
              <w:right w:val="single" w:sz="24" w:space="0" w:color="auto"/>
            </w:tcBorders>
            <w:vAlign w:val="center"/>
          </w:tcPr>
          <w:p w:rsidR="00D66E7B" w:rsidRPr="001924F0" w:rsidRDefault="00D66E7B" w:rsidP="00C801C9">
            <w:pPr>
              <w:spacing w:after="0"/>
              <w:jc w:val="center"/>
              <w:rPr>
                <w:rFonts w:ascii="Times New Roman" w:hAnsi="Times New Roman" w:cs="Times New Roman"/>
                <w:b/>
                <w:sz w:val="16"/>
                <w:szCs w:val="20"/>
              </w:rPr>
            </w:pPr>
          </w:p>
        </w:tc>
        <w:tc>
          <w:tcPr>
            <w:tcW w:w="426" w:type="dxa"/>
            <w:tcBorders>
              <w:top w:val="single" w:sz="24" w:space="0" w:color="auto"/>
              <w:left w:val="single" w:sz="24" w:space="0" w:color="auto"/>
              <w:right w:val="single" w:sz="24" w:space="0" w:color="auto"/>
            </w:tcBorders>
            <w:vAlign w:val="center"/>
          </w:tcPr>
          <w:p w:rsidR="00D66E7B" w:rsidRPr="001924F0" w:rsidRDefault="00D66E7B" w:rsidP="00C801C9">
            <w:pPr>
              <w:spacing w:after="0"/>
              <w:jc w:val="center"/>
              <w:rPr>
                <w:rFonts w:ascii="Times New Roman" w:hAnsi="Times New Roman" w:cs="Times New Roman"/>
                <w:b/>
                <w:sz w:val="16"/>
                <w:szCs w:val="20"/>
              </w:rPr>
            </w:pPr>
          </w:p>
        </w:tc>
        <w:tc>
          <w:tcPr>
            <w:tcW w:w="1417" w:type="dxa"/>
            <w:gridSpan w:val="2"/>
            <w:tcBorders>
              <w:top w:val="single" w:sz="24" w:space="0" w:color="auto"/>
              <w:left w:val="single" w:sz="24" w:space="0" w:color="auto"/>
              <w:right w:val="single" w:sz="24" w:space="0" w:color="auto"/>
            </w:tcBorders>
            <w:vAlign w:val="center"/>
          </w:tcPr>
          <w:p w:rsidR="00D66E7B" w:rsidRPr="001924F0" w:rsidRDefault="00D66E7B" w:rsidP="00C801C9">
            <w:pPr>
              <w:spacing w:after="0"/>
              <w:jc w:val="center"/>
              <w:rPr>
                <w:rFonts w:ascii="Times New Roman" w:hAnsi="Times New Roman" w:cs="Times New Roman"/>
                <w:b/>
                <w:sz w:val="16"/>
                <w:szCs w:val="20"/>
              </w:rPr>
            </w:pPr>
          </w:p>
        </w:tc>
        <w:tc>
          <w:tcPr>
            <w:tcW w:w="708" w:type="dxa"/>
            <w:tcBorders>
              <w:top w:val="single" w:sz="24" w:space="0" w:color="auto"/>
              <w:left w:val="single" w:sz="24" w:space="0" w:color="auto"/>
              <w:right w:val="single" w:sz="24" w:space="0" w:color="auto"/>
            </w:tcBorders>
            <w:vAlign w:val="center"/>
          </w:tcPr>
          <w:p w:rsidR="00D66E7B" w:rsidRPr="001924F0" w:rsidRDefault="00D66E7B" w:rsidP="00C801C9">
            <w:pPr>
              <w:spacing w:after="0"/>
              <w:jc w:val="center"/>
              <w:rPr>
                <w:rFonts w:ascii="Times New Roman" w:hAnsi="Times New Roman" w:cs="Times New Roman"/>
                <w:b/>
                <w:sz w:val="16"/>
                <w:szCs w:val="20"/>
              </w:rPr>
            </w:pPr>
          </w:p>
        </w:tc>
        <w:tc>
          <w:tcPr>
            <w:tcW w:w="567" w:type="dxa"/>
            <w:tcBorders>
              <w:top w:val="single" w:sz="24" w:space="0" w:color="auto"/>
              <w:left w:val="single" w:sz="24" w:space="0" w:color="auto"/>
              <w:right w:val="single" w:sz="24" w:space="0" w:color="auto"/>
            </w:tcBorders>
            <w:vAlign w:val="center"/>
          </w:tcPr>
          <w:p w:rsidR="00D66E7B" w:rsidRPr="001924F0" w:rsidRDefault="00D66E7B" w:rsidP="00C801C9">
            <w:pPr>
              <w:spacing w:after="0"/>
              <w:rPr>
                <w:rFonts w:ascii="Times New Roman" w:hAnsi="Times New Roman" w:cs="Times New Roman"/>
                <w:b/>
                <w:i/>
                <w:sz w:val="24"/>
                <w:szCs w:val="20"/>
              </w:rPr>
            </w:pPr>
          </w:p>
        </w:tc>
        <w:tc>
          <w:tcPr>
            <w:tcW w:w="6663" w:type="dxa"/>
            <w:gridSpan w:val="8"/>
            <w:vMerge w:val="restart"/>
            <w:tcBorders>
              <w:top w:val="single" w:sz="24" w:space="0" w:color="auto"/>
              <w:left w:val="nil"/>
              <w:right w:val="single" w:sz="24" w:space="0" w:color="auto"/>
            </w:tcBorders>
            <w:vAlign w:val="center"/>
          </w:tcPr>
          <w:p w:rsidR="00D66E7B" w:rsidRPr="001924F0" w:rsidRDefault="00D66E7B" w:rsidP="00C801C9">
            <w:pPr>
              <w:keepNext/>
              <w:spacing w:after="0"/>
              <w:jc w:val="center"/>
              <w:outlineLvl w:val="4"/>
              <w:rPr>
                <w:rFonts w:ascii="Times New Roman" w:hAnsi="Times New Roman" w:cs="Times New Roman"/>
                <w:b/>
                <w:sz w:val="32"/>
                <w:szCs w:val="32"/>
              </w:rPr>
            </w:pPr>
            <w:r w:rsidRPr="001924F0">
              <w:rPr>
                <w:rFonts w:ascii="Times New Roman" w:hAnsi="Times New Roman" w:cs="Times New Roman"/>
                <w:sz w:val="32"/>
                <w:szCs w:val="32"/>
              </w:rPr>
              <w:t xml:space="preserve">РМ </w:t>
            </w:r>
            <w:r w:rsidRPr="001924F0">
              <w:rPr>
                <w:rFonts w:ascii="Times New Roman" w:hAnsi="Times New Roman" w:cs="Times New Roman"/>
                <w:iCs/>
                <w:sz w:val="32"/>
                <w:szCs w:val="32"/>
              </w:rPr>
              <w:t>172.</w:t>
            </w:r>
            <w:r w:rsidR="00C801C9">
              <w:rPr>
                <w:rFonts w:ascii="Times New Roman" w:hAnsi="Times New Roman" w:cs="Times New Roman"/>
                <w:iCs/>
                <w:sz w:val="32"/>
                <w:szCs w:val="32"/>
                <w:lang w:val="uk-UA"/>
              </w:rPr>
              <w:t>07</w:t>
            </w:r>
            <w:r w:rsidRPr="001924F0">
              <w:rPr>
                <w:rFonts w:ascii="Times New Roman" w:hAnsi="Times New Roman" w:cs="Times New Roman"/>
                <w:iCs/>
                <w:sz w:val="32"/>
                <w:szCs w:val="32"/>
              </w:rPr>
              <w:t xml:space="preserve">.01 </w:t>
            </w:r>
            <w:r w:rsidRPr="001924F0">
              <w:rPr>
                <w:rFonts w:ascii="Times New Roman" w:hAnsi="Times New Roman" w:cs="Times New Roman"/>
                <w:sz w:val="32"/>
                <w:szCs w:val="32"/>
              </w:rPr>
              <w:t>ВП</w:t>
            </w:r>
          </w:p>
        </w:tc>
      </w:tr>
      <w:tr w:rsidR="00D66E7B" w:rsidRPr="001924F0" w:rsidTr="00C801C9">
        <w:trPr>
          <w:cantSplit/>
          <w:trHeight w:val="284"/>
        </w:trPr>
        <w:tc>
          <w:tcPr>
            <w:tcW w:w="425" w:type="dxa"/>
            <w:tcBorders>
              <w:left w:val="single" w:sz="24" w:space="0" w:color="auto"/>
              <w:bottom w:val="nil"/>
              <w:right w:val="single" w:sz="24" w:space="0" w:color="auto"/>
            </w:tcBorders>
            <w:vAlign w:val="center"/>
          </w:tcPr>
          <w:p w:rsidR="00D66E7B" w:rsidRPr="001924F0" w:rsidRDefault="00D66E7B" w:rsidP="00C801C9">
            <w:pPr>
              <w:spacing w:after="0"/>
              <w:jc w:val="center"/>
              <w:rPr>
                <w:rFonts w:ascii="Times New Roman" w:hAnsi="Times New Roman" w:cs="Times New Roman"/>
                <w:b/>
                <w:sz w:val="16"/>
                <w:szCs w:val="20"/>
              </w:rPr>
            </w:pPr>
          </w:p>
        </w:tc>
        <w:tc>
          <w:tcPr>
            <w:tcW w:w="426" w:type="dxa"/>
            <w:tcBorders>
              <w:left w:val="single" w:sz="24" w:space="0" w:color="auto"/>
              <w:bottom w:val="nil"/>
              <w:right w:val="single" w:sz="24" w:space="0" w:color="auto"/>
            </w:tcBorders>
            <w:vAlign w:val="center"/>
          </w:tcPr>
          <w:p w:rsidR="00D66E7B" w:rsidRPr="001924F0" w:rsidRDefault="00D66E7B" w:rsidP="00C801C9">
            <w:pPr>
              <w:spacing w:after="0"/>
              <w:jc w:val="center"/>
              <w:rPr>
                <w:rFonts w:ascii="Times New Roman" w:hAnsi="Times New Roman" w:cs="Times New Roman"/>
                <w:b/>
                <w:sz w:val="16"/>
                <w:szCs w:val="20"/>
              </w:rPr>
            </w:pPr>
          </w:p>
        </w:tc>
        <w:tc>
          <w:tcPr>
            <w:tcW w:w="1417" w:type="dxa"/>
            <w:gridSpan w:val="2"/>
            <w:tcBorders>
              <w:left w:val="single" w:sz="24" w:space="0" w:color="auto"/>
              <w:bottom w:val="nil"/>
              <w:right w:val="single" w:sz="24" w:space="0" w:color="auto"/>
            </w:tcBorders>
            <w:vAlign w:val="center"/>
          </w:tcPr>
          <w:p w:rsidR="00D66E7B" w:rsidRPr="001924F0" w:rsidRDefault="00D66E7B" w:rsidP="00C801C9">
            <w:pPr>
              <w:spacing w:after="0"/>
              <w:jc w:val="center"/>
              <w:rPr>
                <w:rFonts w:ascii="Times New Roman" w:hAnsi="Times New Roman" w:cs="Times New Roman"/>
                <w:b/>
                <w:sz w:val="16"/>
                <w:szCs w:val="20"/>
              </w:rPr>
            </w:pPr>
          </w:p>
        </w:tc>
        <w:tc>
          <w:tcPr>
            <w:tcW w:w="708" w:type="dxa"/>
            <w:tcBorders>
              <w:left w:val="single" w:sz="24" w:space="0" w:color="auto"/>
              <w:bottom w:val="nil"/>
              <w:right w:val="single" w:sz="24" w:space="0" w:color="auto"/>
            </w:tcBorders>
            <w:vAlign w:val="center"/>
          </w:tcPr>
          <w:p w:rsidR="00D66E7B" w:rsidRPr="001924F0" w:rsidRDefault="00D66E7B" w:rsidP="00C801C9">
            <w:pPr>
              <w:spacing w:after="0"/>
              <w:jc w:val="center"/>
              <w:rPr>
                <w:rFonts w:ascii="Times New Roman" w:hAnsi="Times New Roman" w:cs="Times New Roman"/>
                <w:b/>
                <w:sz w:val="16"/>
                <w:szCs w:val="20"/>
              </w:rPr>
            </w:pPr>
          </w:p>
        </w:tc>
        <w:tc>
          <w:tcPr>
            <w:tcW w:w="567" w:type="dxa"/>
            <w:tcBorders>
              <w:left w:val="single" w:sz="24" w:space="0" w:color="auto"/>
              <w:bottom w:val="nil"/>
              <w:right w:val="single" w:sz="24" w:space="0" w:color="auto"/>
            </w:tcBorders>
            <w:vAlign w:val="center"/>
          </w:tcPr>
          <w:p w:rsidR="00D66E7B" w:rsidRPr="001924F0" w:rsidRDefault="00D66E7B" w:rsidP="00C801C9">
            <w:pPr>
              <w:spacing w:after="0"/>
              <w:rPr>
                <w:rFonts w:ascii="Times New Roman" w:hAnsi="Times New Roman" w:cs="Times New Roman"/>
                <w:b/>
                <w:i/>
                <w:sz w:val="24"/>
                <w:szCs w:val="20"/>
              </w:rPr>
            </w:pPr>
          </w:p>
        </w:tc>
        <w:tc>
          <w:tcPr>
            <w:tcW w:w="6663" w:type="dxa"/>
            <w:gridSpan w:val="8"/>
            <w:vMerge/>
            <w:tcBorders>
              <w:left w:val="nil"/>
              <w:bottom w:val="nil"/>
              <w:right w:val="single" w:sz="24" w:space="0" w:color="auto"/>
            </w:tcBorders>
          </w:tcPr>
          <w:p w:rsidR="00D66E7B" w:rsidRPr="001924F0" w:rsidRDefault="00D66E7B" w:rsidP="00C801C9">
            <w:pPr>
              <w:spacing w:after="0"/>
              <w:jc w:val="center"/>
              <w:rPr>
                <w:rFonts w:ascii="Times New Roman" w:hAnsi="Times New Roman" w:cs="Times New Roman"/>
                <w:b/>
                <w:sz w:val="20"/>
                <w:szCs w:val="20"/>
              </w:rPr>
            </w:pPr>
          </w:p>
        </w:tc>
      </w:tr>
      <w:tr w:rsidR="00D66E7B" w:rsidRPr="001924F0" w:rsidTr="00C801C9">
        <w:trPr>
          <w:cantSplit/>
          <w:trHeight w:val="284"/>
        </w:trPr>
        <w:tc>
          <w:tcPr>
            <w:tcW w:w="425" w:type="dxa"/>
            <w:tcBorders>
              <w:left w:val="single" w:sz="24" w:space="0" w:color="auto"/>
              <w:bottom w:val="single" w:sz="24" w:space="0" w:color="auto"/>
              <w:right w:val="single" w:sz="24" w:space="0" w:color="auto"/>
            </w:tcBorders>
            <w:vAlign w:val="center"/>
          </w:tcPr>
          <w:p w:rsidR="00D66E7B" w:rsidRPr="001924F0" w:rsidRDefault="00D66E7B" w:rsidP="00C801C9">
            <w:pPr>
              <w:spacing w:after="0"/>
              <w:rPr>
                <w:rFonts w:ascii="Times New Roman" w:hAnsi="Times New Roman" w:cs="Times New Roman"/>
                <w:b/>
                <w:sz w:val="16"/>
                <w:szCs w:val="20"/>
              </w:rPr>
            </w:pPr>
            <w:r w:rsidRPr="001924F0">
              <w:rPr>
                <w:rFonts w:ascii="Times New Roman" w:hAnsi="Times New Roman" w:cs="Times New Roman"/>
                <w:sz w:val="16"/>
                <w:szCs w:val="20"/>
              </w:rPr>
              <w:t>Зм</w:t>
            </w:r>
          </w:p>
        </w:tc>
        <w:tc>
          <w:tcPr>
            <w:tcW w:w="426" w:type="dxa"/>
            <w:tcBorders>
              <w:left w:val="single" w:sz="24" w:space="0" w:color="auto"/>
              <w:bottom w:val="single" w:sz="24" w:space="0" w:color="auto"/>
              <w:right w:val="single" w:sz="24" w:space="0" w:color="auto"/>
            </w:tcBorders>
            <w:vAlign w:val="center"/>
          </w:tcPr>
          <w:p w:rsidR="00D66E7B" w:rsidRPr="001924F0" w:rsidRDefault="00D66E7B" w:rsidP="00C801C9">
            <w:pPr>
              <w:spacing w:after="0"/>
              <w:jc w:val="center"/>
              <w:rPr>
                <w:rFonts w:ascii="Times New Roman" w:hAnsi="Times New Roman" w:cs="Times New Roman"/>
                <w:b/>
                <w:sz w:val="16"/>
                <w:szCs w:val="20"/>
              </w:rPr>
            </w:pPr>
            <w:r w:rsidRPr="001924F0">
              <w:rPr>
                <w:rFonts w:ascii="Times New Roman" w:hAnsi="Times New Roman" w:cs="Times New Roman"/>
                <w:sz w:val="16"/>
                <w:szCs w:val="20"/>
              </w:rPr>
              <w:t>Л</w:t>
            </w:r>
          </w:p>
        </w:tc>
        <w:tc>
          <w:tcPr>
            <w:tcW w:w="1417" w:type="dxa"/>
            <w:gridSpan w:val="2"/>
            <w:tcBorders>
              <w:left w:val="single" w:sz="24" w:space="0" w:color="auto"/>
              <w:bottom w:val="single" w:sz="24" w:space="0" w:color="auto"/>
              <w:right w:val="single" w:sz="24" w:space="0" w:color="auto"/>
            </w:tcBorders>
            <w:vAlign w:val="center"/>
          </w:tcPr>
          <w:p w:rsidR="00D66E7B" w:rsidRPr="001924F0" w:rsidRDefault="00D66E7B" w:rsidP="00C801C9">
            <w:pPr>
              <w:spacing w:after="0"/>
              <w:jc w:val="center"/>
              <w:rPr>
                <w:rFonts w:ascii="Times New Roman" w:hAnsi="Times New Roman" w:cs="Times New Roman"/>
                <w:b/>
                <w:sz w:val="16"/>
                <w:szCs w:val="20"/>
              </w:rPr>
            </w:pPr>
            <w:r w:rsidRPr="001924F0">
              <w:rPr>
                <w:rFonts w:ascii="Times New Roman" w:hAnsi="Times New Roman" w:cs="Times New Roman"/>
                <w:sz w:val="16"/>
                <w:szCs w:val="20"/>
                <w:lang w:val="en-US"/>
              </w:rPr>
              <w:t>N</w:t>
            </w:r>
            <w:r w:rsidRPr="001924F0">
              <w:rPr>
                <w:rFonts w:ascii="Times New Roman" w:hAnsi="Times New Roman" w:cs="Times New Roman"/>
                <w:sz w:val="16"/>
                <w:szCs w:val="20"/>
                <w:u w:val="single"/>
              </w:rPr>
              <w:t>o</w:t>
            </w:r>
            <w:r w:rsidRPr="001924F0">
              <w:rPr>
                <w:rFonts w:ascii="Times New Roman" w:hAnsi="Times New Roman" w:cs="Times New Roman"/>
                <w:sz w:val="16"/>
                <w:szCs w:val="20"/>
              </w:rPr>
              <w:t xml:space="preserve"> дoкyм.</w:t>
            </w:r>
          </w:p>
        </w:tc>
        <w:tc>
          <w:tcPr>
            <w:tcW w:w="708" w:type="dxa"/>
            <w:tcBorders>
              <w:left w:val="single" w:sz="24" w:space="0" w:color="auto"/>
              <w:bottom w:val="single" w:sz="24" w:space="0" w:color="auto"/>
              <w:right w:val="single" w:sz="24" w:space="0" w:color="auto"/>
            </w:tcBorders>
            <w:vAlign w:val="center"/>
          </w:tcPr>
          <w:p w:rsidR="00D66E7B" w:rsidRPr="001924F0" w:rsidRDefault="00D66E7B" w:rsidP="00C801C9">
            <w:pPr>
              <w:spacing w:after="0"/>
              <w:jc w:val="center"/>
              <w:rPr>
                <w:rFonts w:ascii="Times New Roman" w:hAnsi="Times New Roman" w:cs="Times New Roman"/>
                <w:b/>
                <w:sz w:val="16"/>
                <w:szCs w:val="20"/>
              </w:rPr>
            </w:pPr>
            <w:r w:rsidRPr="001924F0">
              <w:rPr>
                <w:rFonts w:ascii="Times New Roman" w:hAnsi="Times New Roman" w:cs="Times New Roman"/>
                <w:sz w:val="16"/>
                <w:szCs w:val="20"/>
              </w:rPr>
              <w:t>П</w:t>
            </w:r>
            <w:proofErr w:type="gramStart"/>
            <w:r w:rsidRPr="001924F0">
              <w:rPr>
                <w:rFonts w:ascii="Times New Roman" w:hAnsi="Times New Roman" w:cs="Times New Roman"/>
                <w:sz w:val="16"/>
                <w:szCs w:val="20"/>
              </w:rPr>
              <w:t>i</w:t>
            </w:r>
            <w:proofErr w:type="gramEnd"/>
            <w:r w:rsidRPr="001924F0">
              <w:rPr>
                <w:rFonts w:ascii="Times New Roman" w:hAnsi="Times New Roman" w:cs="Times New Roman"/>
                <w:sz w:val="16"/>
                <w:szCs w:val="20"/>
              </w:rPr>
              <w:t>дп.</w:t>
            </w:r>
          </w:p>
        </w:tc>
        <w:tc>
          <w:tcPr>
            <w:tcW w:w="567" w:type="dxa"/>
            <w:tcBorders>
              <w:left w:val="single" w:sz="24" w:space="0" w:color="auto"/>
              <w:bottom w:val="single" w:sz="24" w:space="0" w:color="auto"/>
              <w:right w:val="single" w:sz="24" w:space="0" w:color="auto"/>
            </w:tcBorders>
            <w:vAlign w:val="center"/>
          </w:tcPr>
          <w:p w:rsidR="00D66E7B" w:rsidRPr="001924F0" w:rsidRDefault="00D66E7B" w:rsidP="00C801C9">
            <w:pPr>
              <w:spacing w:after="0"/>
              <w:rPr>
                <w:rFonts w:ascii="Times New Roman" w:hAnsi="Times New Roman" w:cs="Times New Roman"/>
                <w:b/>
                <w:i/>
              </w:rPr>
            </w:pPr>
          </w:p>
        </w:tc>
        <w:tc>
          <w:tcPr>
            <w:tcW w:w="6663" w:type="dxa"/>
            <w:gridSpan w:val="8"/>
            <w:vMerge/>
            <w:tcBorders>
              <w:left w:val="nil"/>
              <w:bottom w:val="single" w:sz="24" w:space="0" w:color="auto"/>
              <w:right w:val="single" w:sz="24" w:space="0" w:color="auto"/>
            </w:tcBorders>
          </w:tcPr>
          <w:p w:rsidR="00D66E7B" w:rsidRPr="001924F0" w:rsidRDefault="00D66E7B" w:rsidP="00C801C9">
            <w:pPr>
              <w:spacing w:after="0"/>
              <w:jc w:val="center"/>
              <w:rPr>
                <w:rFonts w:ascii="Times New Roman" w:hAnsi="Times New Roman" w:cs="Times New Roman"/>
                <w:b/>
              </w:rPr>
            </w:pPr>
          </w:p>
        </w:tc>
      </w:tr>
      <w:tr w:rsidR="00D66E7B" w:rsidRPr="001924F0" w:rsidTr="00C801C9">
        <w:trPr>
          <w:cantSplit/>
          <w:trHeight w:val="284"/>
        </w:trPr>
        <w:tc>
          <w:tcPr>
            <w:tcW w:w="851" w:type="dxa"/>
            <w:gridSpan w:val="2"/>
            <w:tcBorders>
              <w:top w:val="nil"/>
              <w:left w:val="single" w:sz="24" w:space="0" w:color="auto"/>
              <w:right w:val="single" w:sz="24" w:space="0" w:color="auto"/>
            </w:tcBorders>
            <w:vAlign w:val="center"/>
          </w:tcPr>
          <w:p w:rsidR="00D66E7B" w:rsidRPr="001924F0" w:rsidRDefault="00D66E7B" w:rsidP="00C801C9">
            <w:pPr>
              <w:spacing w:after="0"/>
              <w:ind w:left="-108"/>
              <w:jc w:val="center"/>
              <w:rPr>
                <w:rFonts w:ascii="Times New Roman" w:hAnsi="Times New Roman" w:cs="Times New Roman"/>
                <w:b/>
                <w:sz w:val="18"/>
                <w:szCs w:val="20"/>
              </w:rPr>
            </w:pPr>
            <w:r w:rsidRPr="001924F0">
              <w:rPr>
                <w:rFonts w:ascii="Times New Roman" w:hAnsi="Times New Roman" w:cs="Times New Roman"/>
                <w:sz w:val="20"/>
                <w:szCs w:val="20"/>
              </w:rPr>
              <w:t>Po</w:t>
            </w:r>
            <w:proofErr w:type="gramStart"/>
            <w:r w:rsidRPr="001924F0">
              <w:rPr>
                <w:rFonts w:ascii="Times New Roman" w:hAnsi="Times New Roman" w:cs="Times New Roman"/>
                <w:sz w:val="20"/>
                <w:szCs w:val="20"/>
              </w:rPr>
              <w:t>з</w:t>
            </w:r>
            <w:proofErr w:type="gramEnd"/>
            <w:r w:rsidRPr="001924F0">
              <w:rPr>
                <w:rFonts w:ascii="Times New Roman" w:hAnsi="Times New Roman" w:cs="Times New Roman"/>
                <w:sz w:val="20"/>
                <w:szCs w:val="20"/>
              </w:rPr>
              <w:t>poб</w:t>
            </w:r>
            <w:r w:rsidRPr="001924F0">
              <w:rPr>
                <w:rFonts w:ascii="Times New Roman" w:hAnsi="Times New Roman" w:cs="Times New Roman"/>
                <w:sz w:val="18"/>
                <w:szCs w:val="20"/>
              </w:rPr>
              <w:t>.</w:t>
            </w:r>
          </w:p>
        </w:tc>
        <w:tc>
          <w:tcPr>
            <w:tcW w:w="1417" w:type="dxa"/>
            <w:gridSpan w:val="2"/>
            <w:tcBorders>
              <w:top w:val="nil"/>
              <w:left w:val="single" w:sz="24" w:space="0" w:color="auto"/>
              <w:right w:val="single" w:sz="24" w:space="0" w:color="auto"/>
            </w:tcBorders>
            <w:vAlign w:val="center"/>
          </w:tcPr>
          <w:p w:rsidR="00D66E7B" w:rsidRPr="00C801C9" w:rsidRDefault="00C801C9" w:rsidP="00C801C9">
            <w:pPr>
              <w:keepNext/>
              <w:spacing w:after="0"/>
              <w:ind w:right="-108"/>
              <w:outlineLvl w:val="8"/>
              <w:rPr>
                <w:rFonts w:ascii="Times New Roman" w:hAnsi="Times New Roman" w:cs="Times New Roman"/>
                <w:b/>
                <w:sz w:val="20"/>
                <w:szCs w:val="20"/>
                <w:lang w:val="uk-UA"/>
              </w:rPr>
            </w:pPr>
            <w:r>
              <w:rPr>
                <w:rFonts w:ascii="Times New Roman" w:hAnsi="Times New Roman" w:cs="Times New Roman"/>
                <w:sz w:val="20"/>
                <w:szCs w:val="20"/>
                <w:lang w:val="uk-UA"/>
              </w:rPr>
              <w:t>Антоніаді І.Ю.</w:t>
            </w:r>
          </w:p>
        </w:tc>
        <w:tc>
          <w:tcPr>
            <w:tcW w:w="708" w:type="dxa"/>
            <w:tcBorders>
              <w:top w:val="nil"/>
              <w:left w:val="single" w:sz="24" w:space="0" w:color="auto"/>
              <w:right w:val="single" w:sz="24" w:space="0" w:color="auto"/>
            </w:tcBorders>
            <w:vAlign w:val="center"/>
          </w:tcPr>
          <w:p w:rsidR="00D66E7B" w:rsidRPr="001924F0" w:rsidRDefault="00D66E7B" w:rsidP="00C801C9">
            <w:pPr>
              <w:spacing w:after="0"/>
              <w:jc w:val="center"/>
              <w:rPr>
                <w:rFonts w:ascii="Times New Roman" w:hAnsi="Times New Roman" w:cs="Times New Roman"/>
                <w:b/>
                <w:sz w:val="16"/>
                <w:szCs w:val="20"/>
              </w:rPr>
            </w:pPr>
          </w:p>
        </w:tc>
        <w:tc>
          <w:tcPr>
            <w:tcW w:w="567" w:type="dxa"/>
            <w:tcBorders>
              <w:top w:val="nil"/>
              <w:left w:val="single" w:sz="24" w:space="0" w:color="auto"/>
              <w:right w:val="single" w:sz="24" w:space="0" w:color="auto"/>
            </w:tcBorders>
            <w:vAlign w:val="center"/>
          </w:tcPr>
          <w:p w:rsidR="00D66E7B" w:rsidRPr="001924F0" w:rsidRDefault="00D66E7B" w:rsidP="00C801C9">
            <w:pPr>
              <w:spacing w:after="0"/>
              <w:jc w:val="center"/>
              <w:rPr>
                <w:rFonts w:ascii="Times New Roman" w:hAnsi="Times New Roman" w:cs="Times New Roman"/>
                <w:b/>
              </w:rPr>
            </w:pPr>
          </w:p>
        </w:tc>
        <w:tc>
          <w:tcPr>
            <w:tcW w:w="3968" w:type="dxa"/>
            <w:gridSpan w:val="2"/>
            <w:vMerge w:val="restart"/>
            <w:tcBorders>
              <w:top w:val="nil"/>
              <w:left w:val="nil"/>
              <w:right w:val="nil"/>
            </w:tcBorders>
            <w:vAlign w:val="center"/>
          </w:tcPr>
          <w:p w:rsidR="00D66E7B" w:rsidRPr="00D72B68" w:rsidRDefault="00C801C9" w:rsidP="00C801C9">
            <w:pPr>
              <w:spacing w:after="0"/>
              <w:jc w:val="center"/>
              <w:rPr>
                <w:rFonts w:ascii="Times New Roman" w:hAnsi="Times New Roman" w:cs="Times New Roman"/>
                <w:b/>
                <w:sz w:val="20"/>
                <w:szCs w:val="20"/>
              </w:rPr>
            </w:pPr>
            <w:r>
              <w:rPr>
                <w:rFonts w:ascii="Times New Roman" w:eastAsia="Calibri" w:hAnsi="Times New Roman" w:cs="Times New Roman"/>
                <w:color w:val="000000"/>
                <w:sz w:val="20"/>
                <w:szCs w:val="20"/>
                <w:lang w:val="uk-UA" w:eastAsia="ru-RU"/>
              </w:rPr>
              <w:t>Дослідження проблем стільникового зв’</w:t>
            </w:r>
            <w:r>
              <w:rPr>
                <w:rFonts w:ascii="Times New Roman" w:eastAsia="Calibri" w:hAnsi="Times New Roman" w:cs="Times New Roman"/>
                <w:color w:val="000000"/>
                <w:sz w:val="20"/>
                <w:szCs w:val="20"/>
                <w:lang w:eastAsia="ru-RU"/>
              </w:rPr>
              <w:t>язку та розробка метод</w:t>
            </w:r>
            <w:r>
              <w:rPr>
                <w:rFonts w:ascii="Times New Roman" w:eastAsia="Calibri" w:hAnsi="Times New Roman" w:cs="Times New Roman"/>
                <w:color w:val="000000"/>
                <w:sz w:val="20"/>
                <w:szCs w:val="20"/>
                <w:lang w:val="uk-UA" w:eastAsia="ru-RU"/>
              </w:rPr>
              <w:t>і</w:t>
            </w:r>
            <w:r>
              <w:rPr>
                <w:rFonts w:ascii="Times New Roman" w:eastAsia="Calibri" w:hAnsi="Times New Roman" w:cs="Times New Roman"/>
                <w:color w:val="000000"/>
                <w:sz w:val="20"/>
                <w:szCs w:val="20"/>
                <w:lang w:eastAsia="ru-RU"/>
              </w:rPr>
              <w:t>в п</w:t>
            </w:r>
            <w:r>
              <w:rPr>
                <w:rFonts w:ascii="Times New Roman" w:eastAsia="Calibri" w:hAnsi="Times New Roman" w:cs="Times New Roman"/>
                <w:color w:val="000000"/>
                <w:sz w:val="20"/>
                <w:szCs w:val="20"/>
                <w:lang w:val="uk-UA" w:eastAsia="ru-RU"/>
              </w:rPr>
              <w:t>і</w:t>
            </w:r>
            <w:r>
              <w:rPr>
                <w:rFonts w:ascii="Times New Roman" w:eastAsia="Calibri" w:hAnsi="Times New Roman" w:cs="Times New Roman"/>
                <w:color w:val="000000"/>
                <w:sz w:val="20"/>
                <w:szCs w:val="20"/>
                <w:lang w:eastAsia="ru-RU"/>
              </w:rPr>
              <w:t>двищення його якост</w:t>
            </w:r>
            <w:r>
              <w:rPr>
                <w:rFonts w:ascii="Times New Roman" w:eastAsia="Calibri" w:hAnsi="Times New Roman" w:cs="Times New Roman"/>
                <w:color w:val="000000"/>
                <w:sz w:val="20"/>
                <w:szCs w:val="20"/>
                <w:lang w:val="uk-UA" w:eastAsia="ru-RU"/>
              </w:rPr>
              <w:t>і</w:t>
            </w:r>
            <w:r w:rsidR="00D66E7B" w:rsidRPr="00D72B68">
              <w:rPr>
                <w:rFonts w:ascii="Times New Roman" w:hAnsi="Times New Roman" w:cs="Times New Roman"/>
                <w:sz w:val="20"/>
                <w:szCs w:val="20"/>
              </w:rPr>
              <w:t>.</w:t>
            </w:r>
          </w:p>
          <w:p w:rsidR="00D66E7B" w:rsidRPr="001924F0" w:rsidRDefault="00D66E7B" w:rsidP="00C801C9">
            <w:pPr>
              <w:spacing w:after="0"/>
              <w:jc w:val="center"/>
              <w:rPr>
                <w:rFonts w:ascii="Times New Roman" w:hAnsi="Times New Roman" w:cs="Times New Roman"/>
                <w:b/>
              </w:rPr>
            </w:pPr>
            <w:r w:rsidRPr="001924F0">
              <w:rPr>
                <w:rFonts w:ascii="Times New Roman" w:hAnsi="Times New Roman" w:cs="Times New Roman"/>
                <w:sz w:val="20"/>
                <w:szCs w:val="20"/>
              </w:rPr>
              <w:t xml:space="preserve"> В</w:t>
            </w:r>
            <w:proofErr w:type="gramStart"/>
            <w:r w:rsidRPr="001924F0">
              <w:rPr>
                <w:rFonts w:ascii="Times New Roman" w:hAnsi="Times New Roman" w:cs="Times New Roman"/>
                <w:sz w:val="20"/>
                <w:szCs w:val="20"/>
              </w:rPr>
              <w:t>i</w:t>
            </w:r>
            <w:proofErr w:type="gramEnd"/>
            <w:r w:rsidRPr="001924F0">
              <w:rPr>
                <w:rFonts w:ascii="Times New Roman" w:hAnsi="Times New Roman" w:cs="Times New Roman"/>
                <w:sz w:val="20"/>
                <w:szCs w:val="20"/>
              </w:rPr>
              <w:t>дoмicть магістерської роботи</w:t>
            </w:r>
          </w:p>
        </w:tc>
        <w:tc>
          <w:tcPr>
            <w:tcW w:w="852" w:type="dxa"/>
            <w:gridSpan w:val="3"/>
            <w:tcBorders>
              <w:top w:val="nil"/>
              <w:left w:val="single" w:sz="24" w:space="0" w:color="auto"/>
              <w:bottom w:val="single" w:sz="24" w:space="0" w:color="auto"/>
              <w:right w:val="nil"/>
            </w:tcBorders>
            <w:vAlign w:val="center"/>
          </w:tcPr>
          <w:p w:rsidR="00D66E7B" w:rsidRPr="001924F0" w:rsidRDefault="00D66E7B" w:rsidP="00C801C9">
            <w:pPr>
              <w:spacing w:after="0"/>
              <w:rPr>
                <w:rFonts w:ascii="Times New Roman" w:hAnsi="Times New Roman" w:cs="Times New Roman"/>
                <w:b/>
                <w:sz w:val="20"/>
                <w:szCs w:val="20"/>
              </w:rPr>
            </w:pPr>
            <w:r w:rsidRPr="001924F0">
              <w:rPr>
                <w:rFonts w:ascii="Times New Roman" w:hAnsi="Times New Roman" w:cs="Times New Roman"/>
                <w:sz w:val="20"/>
                <w:szCs w:val="20"/>
              </w:rPr>
              <w:t>Л</w:t>
            </w:r>
            <w:proofErr w:type="gramStart"/>
            <w:r w:rsidRPr="001924F0">
              <w:rPr>
                <w:rFonts w:ascii="Times New Roman" w:hAnsi="Times New Roman" w:cs="Times New Roman"/>
                <w:sz w:val="20"/>
                <w:szCs w:val="20"/>
              </w:rPr>
              <w:t>i</w:t>
            </w:r>
            <w:proofErr w:type="gramEnd"/>
            <w:r w:rsidRPr="001924F0">
              <w:rPr>
                <w:rFonts w:ascii="Times New Roman" w:hAnsi="Times New Roman" w:cs="Times New Roman"/>
                <w:sz w:val="20"/>
                <w:szCs w:val="20"/>
              </w:rPr>
              <w:t>т.</w:t>
            </w:r>
          </w:p>
        </w:tc>
        <w:tc>
          <w:tcPr>
            <w:tcW w:w="851" w:type="dxa"/>
            <w:gridSpan w:val="2"/>
            <w:tcBorders>
              <w:top w:val="nil"/>
              <w:left w:val="single" w:sz="24" w:space="0" w:color="auto"/>
              <w:bottom w:val="single" w:sz="24" w:space="0" w:color="auto"/>
              <w:right w:val="single" w:sz="24" w:space="0" w:color="auto"/>
            </w:tcBorders>
            <w:vAlign w:val="center"/>
          </w:tcPr>
          <w:p w:rsidR="00D66E7B" w:rsidRPr="001924F0" w:rsidRDefault="00D66E7B" w:rsidP="00C801C9">
            <w:pPr>
              <w:spacing w:after="0"/>
              <w:jc w:val="center"/>
              <w:rPr>
                <w:rFonts w:ascii="Times New Roman" w:hAnsi="Times New Roman" w:cs="Times New Roman"/>
                <w:b/>
                <w:sz w:val="20"/>
                <w:szCs w:val="20"/>
              </w:rPr>
            </w:pPr>
            <w:r w:rsidRPr="001924F0">
              <w:rPr>
                <w:rFonts w:ascii="Times New Roman" w:hAnsi="Times New Roman" w:cs="Times New Roman"/>
                <w:sz w:val="20"/>
                <w:szCs w:val="20"/>
              </w:rPr>
              <w:t>Ли</w:t>
            </w:r>
            <w:proofErr w:type="gramStart"/>
            <w:r w:rsidRPr="001924F0">
              <w:rPr>
                <w:rFonts w:ascii="Times New Roman" w:hAnsi="Times New Roman" w:cs="Times New Roman"/>
                <w:sz w:val="20"/>
                <w:szCs w:val="20"/>
              </w:rPr>
              <w:t>c</w:t>
            </w:r>
            <w:proofErr w:type="gramEnd"/>
            <w:r w:rsidRPr="001924F0">
              <w:rPr>
                <w:rFonts w:ascii="Times New Roman" w:hAnsi="Times New Roman" w:cs="Times New Roman"/>
                <w:sz w:val="20"/>
                <w:szCs w:val="20"/>
              </w:rPr>
              <w:t>т</w:t>
            </w:r>
          </w:p>
        </w:tc>
        <w:tc>
          <w:tcPr>
            <w:tcW w:w="992" w:type="dxa"/>
            <w:tcBorders>
              <w:top w:val="nil"/>
              <w:left w:val="single" w:sz="24" w:space="0" w:color="auto"/>
              <w:bottom w:val="single" w:sz="24" w:space="0" w:color="auto"/>
              <w:right w:val="single" w:sz="24" w:space="0" w:color="auto"/>
            </w:tcBorders>
            <w:vAlign w:val="center"/>
          </w:tcPr>
          <w:p w:rsidR="00D66E7B" w:rsidRPr="001924F0" w:rsidRDefault="00D66E7B" w:rsidP="00C801C9">
            <w:pPr>
              <w:spacing w:after="0"/>
              <w:jc w:val="center"/>
              <w:rPr>
                <w:rFonts w:ascii="Times New Roman" w:hAnsi="Times New Roman" w:cs="Times New Roman"/>
                <w:b/>
                <w:sz w:val="20"/>
                <w:szCs w:val="20"/>
              </w:rPr>
            </w:pPr>
            <w:r w:rsidRPr="001924F0">
              <w:rPr>
                <w:rFonts w:ascii="Times New Roman" w:hAnsi="Times New Roman" w:cs="Times New Roman"/>
                <w:sz w:val="20"/>
                <w:szCs w:val="20"/>
              </w:rPr>
              <w:t>Ли</w:t>
            </w:r>
            <w:proofErr w:type="gramStart"/>
            <w:r w:rsidRPr="001924F0">
              <w:rPr>
                <w:rFonts w:ascii="Times New Roman" w:hAnsi="Times New Roman" w:cs="Times New Roman"/>
                <w:sz w:val="20"/>
                <w:szCs w:val="20"/>
              </w:rPr>
              <w:t>c</w:t>
            </w:r>
            <w:proofErr w:type="gramEnd"/>
            <w:r w:rsidRPr="001924F0">
              <w:rPr>
                <w:rFonts w:ascii="Times New Roman" w:hAnsi="Times New Roman" w:cs="Times New Roman"/>
                <w:sz w:val="20"/>
                <w:szCs w:val="20"/>
              </w:rPr>
              <w:t>тiв</w:t>
            </w:r>
          </w:p>
        </w:tc>
      </w:tr>
      <w:tr w:rsidR="00D66E7B" w:rsidRPr="001924F0" w:rsidTr="00C801C9">
        <w:trPr>
          <w:cantSplit/>
          <w:trHeight w:val="284"/>
        </w:trPr>
        <w:tc>
          <w:tcPr>
            <w:tcW w:w="851" w:type="dxa"/>
            <w:gridSpan w:val="2"/>
            <w:tcBorders>
              <w:left w:val="single" w:sz="24" w:space="0" w:color="auto"/>
              <w:right w:val="single" w:sz="24" w:space="0" w:color="auto"/>
            </w:tcBorders>
            <w:vAlign w:val="center"/>
          </w:tcPr>
          <w:p w:rsidR="00D66E7B" w:rsidRPr="001924F0" w:rsidRDefault="00D66E7B" w:rsidP="00C801C9">
            <w:pPr>
              <w:spacing w:after="0"/>
              <w:jc w:val="center"/>
              <w:rPr>
                <w:rFonts w:ascii="Times New Roman" w:hAnsi="Times New Roman" w:cs="Times New Roman"/>
                <w:b/>
                <w:sz w:val="18"/>
                <w:szCs w:val="20"/>
              </w:rPr>
            </w:pPr>
            <w:proofErr w:type="gramStart"/>
            <w:r w:rsidRPr="001924F0">
              <w:rPr>
                <w:rFonts w:ascii="Times New Roman" w:hAnsi="Times New Roman" w:cs="Times New Roman"/>
                <w:sz w:val="20"/>
                <w:szCs w:val="20"/>
              </w:rPr>
              <w:t>П</w:t>
            </w:r>
            <w:proofErr w:type="gramEnd"/>
            <w:r w:rsidRPr="001924F0">
              <w:rPr>
                <w:rFonts w:ascii="Times New Roman" w:hAnsi="Times New Roman" w:cs="Times New Roman"/>
                <w:sz w:val="20"/>
                <w:szCs w:val="20"/>
              </w:rPr>
              <w:t>epeв</w:t>
            </w:r>
            <w:r w:rsidRPr="001924F0">
              <w:rPr>
                <w:rFonts w:ascii="Times New Roman" w:hAnsi="Times New Roman" w:cs="Times New Roman"/>
                <w:sz w:val="18"/>
                <w:szCs w:val="20"/>
              </w:rPr>
              <w:t>.</w:t>
            </w:r>
          </w:p>
        </w:tc>
        <w:tc>
          <w:tcPr>
            <w:tcW w:w="1417" w:type="dxa"/>
            <w:gridSpan w:val="2"/>
            <w:tcBorders>
              <w:left w:val="single" w:sz="24" w:space="0" w:color="auto"/>
              <w:right w:val="single" w:sz="24" w:space="0" w:color="auto"/>
            </w:tcBorders>
            <w:vAlign w:val="center"/>
          </w:tcPr>
          <w:p w:rsidR="00D66E7B" w:rsidRPr="001924F0" w:rsidRDefault="00D66E7B" w:rsidP="00C801C9">
            <w:pPr>
              <w:spacing w:after="0"/>
              <w:rPr>
                <w:rFonts w:ascii="Times New Roman" w:hAnsi="Times New Roman" w:cs="Times New Roman"/>
                <w:b/>
                <w:sz w:val="20"/>
                <w:szCs w:val="20"/>
              </w:rPr>
            </w:pPr>
            <w:r w:rsidRPr="001924F0">
              <w:rPr>
                <w:rFonts w:ascii="Times New Roman" w:hAnsi="Times New Roman" w:cs="Times New Roman"/>
                <w:sz w:val="20"/>
                <w:szCs w:val="20"/>
              </w:rPr>
              <w:t>Смолій В.М.</w:t>
            </w:r>
          </w:p>
        </w:tc>
        <w:tc>
          <w:tcPr>
            <w:tcW w:w="708" w:type="dxa"/>
            <w:tcBorders>
              <w:left w:val="single" w:sz="24" w:space="0" w:color="auto"/>
              <w:right w:val="single" w:sz="24" w:space="0" w:color="auto"/>
            </w:tcBorders>
            <w:vAlign w:val="center"/>
          </w:tcPr>
          <w:p w:rsidR="00D66E7B" w:rsidRPr="001924F0" w:rsidRDefault="00D66E7B" w:rsidP="00C801C9">
            <w:pPr>
              <w:spacing w:after="0"/>
              <w:jc w:val="center"/>
              <w:rPr>
                <w:rFonts w:ascii="Times New Roman" w:hAnsi="Times New Roman" w:cs="Times New Roman"/>
                <w:b/>
                <w:sz w:val="16"/>
                <w:szCs w:val="20"/>
              </w:rPr>
            </w:pPr>
          </w:p>
        </w:tc>
        <w:tc>
          <w:tcPr>
            <w:tcW w:w="567" w:type="dxa"/>
            <w:tcBorders>
              <w:left w:val="single" w:sz="24" w:space="0" w:color="auto"/>
              <w:right w:val="single" w:sz="24" w:space="0" w:color="auto"/>
            </w:tcBorders>
            <w:vAlign w:val="center"/>
          </w:tcPr>
          <w:p w:rsidR="00D66E7B" w:rsidRPr="001924F0" w:rsidRDefault="00D66E7B" w:rsidP="00C801C9">
            <w:pPr>
              <w:spacing w:after="0"/>
              <w:jc w:val="center"/>
              <w:rPr>
                <w:rFonts w:ascii="Times New Roman" w:hAnsi="Times New Roman" w:cs="Times New Roman"/>
                <w:b/>
                <w:sz w:val="16"/>
                <w:szCs w:val="20"/>
              </w:rPr>
            </w:pPr>
          </w:p>
        </w:tc>
        <w:tc>
          <w:tcPr>
            <w:tcW w:w="3968" w:type="dxa"/>
            <w:gridSpan w:val="2"/>
            <w:vMerge/>
            <w:tcBorders>
              <w:left w:val="nil"/>
              <w:right w:val="nil"/>
            </w:tcBorders>
          </w:tcPr>
          <w:p w:rsidR="00D66E7B" w:rsidRPr="001924F0" w:rsidRDefault="00D66E7B" w:rsidP="00C801C9">
            <w:pPr>
              <w:spacing w:after="0"/>
              <w:jc w:val="center"/>
              <w:rPr>
                <w:rFonts w:ascii="Times New Roman" w:hAnsi="Times New Roman" w:cs="Times New Roman"/>
                <w:b/>
                <w:sz w:val="20"/>
                <w:szCs w:val="20"/>
              </w:rPr>
            </w:pPr>
          </w:p>
        </w:tc>
        <w:tc>
          <w:tcPr>
            <w:tcW w:w="284" w:type="dxa"/>
            <w:tcBorders>
              <w:left w:val="single" w:sz="24" w:space="0" w:color="auto"/>
              <w:bottom w:val="nil"/>
            </w:tcBorders>
            <w:vAlign w:val="center"/>
          </w:tcPr>
          <w:p w:rsidR="00D66E7B" w:rsidRPr="001924F0" w:rsidRDefault="00D66E7B" w:rsidP="00C801C9">
            <w:pPr>
              <w:spacing w:after="0"/>
              <w:jc w:val="center"/>
              <w:rPr>
                <w:rFonts w:ascii="Times New Roman" w:hAnsi="Times New Roman" w:cs="Times New Roman"/>
                <w:b/>
                <w:sz w:val="28"/>
                <w:szCs w:val="28"/>
                <w:vertAlign w:val="subscript"/>
              </w:rPr>
            </w:pPr>
            <w:r w:rsidRPr="001924F0">
              <w:rPr>
                <w:rFonts w:ascii="Times New Roman" w:hAnsi="Times New Roman" w:cs="Times New Roman"/>
                <w:sz w:val="28"/>
                <w:szCs w:val="28"/>
                <w:vertAlign w:val="subscript"/>
              </w:rPr>
              <w:t>O</w:t>
            </w:r>
          </w:p>
        </w:tc>
        <w:tc>
          <w:tcPr>
            <w:tcW w:w="284" w:type="dxa"/>
            <w:tcBorders>
              <w:bottom w:val="nil"/>
            </w:tcBorders>
            <w:vAlign w:val="center"/>
          </w:tcPr>
          <w:p w:rsidR="00D66E7B" w:rsidRPr="001924F0" w:rsidRDefault="00D66E7B" w:rsidP="00C801C9">
            <w:pPr>
              <w:spacing w:after="0"/>
              <w:jc w:val="center"/>
              <w:rPr>
                <w:rFonts w:ascii="Times New Roman" w:hAnsi="Times New Roman" w:cs="Times New Roman"/>
                <w:b/>
                <w:sz w:val="20"/>
                <w:szCs w:val="20"/>
              </w:rPr>
            </w:pPr>
          </w:p>
        </w:tc>
        <w:tc>
          <w:tcPr>
            <w:tcW w:w="284" w:type="dxa"/>
            <w:tcBorders>
              <w:bottom w:val="nil"/>
              <w:right w:val="nil"/>
            </w:tcBorders>
            <w:vAlign w:val="center"/>
          </w:tcPr>
          <w:p w:rsidR="00D66E7B" w:rsidRPr="001924F0" w:rsidRDefault="00D66E7B" w:rsidP="00C801C9">
            <w:pPr>
              <w:spacing w:after="0"/>
              <w:jc w:val="center"/>
              <w:rPr>
                <w:rFonts w:ascii="Times New Roman" w:hAnsi="Times New Roman" w:cs="Times New Roman"/>
                <w:b/>
                <w:sz w:val="20"/>
                <w:szCs w:val="20"/>
              </w:rPr>
            </w:pPr>
          </w:p>
        </w:tc>
        <w:tc>
          <w:tcPr>
            <w:tcW w:w="851" w:type="dxa"/>
            <w:gridSpan w:val="2"/>
            <w:tcBorders>
              <w:left w:val="single" w:sz="24" w:space="0" w:color="auto"/>
              <w:bottom w:val="nil"/>
              <w:right w:val="single" w:sz="24" w:space="0" w:color="auto"/>
            </w:tcBorders>
            <w:vAlign w:val="center"/>
          </w:tcPr>
          <w:p w:rsidR="00D66E7B" w:rsidRPr="001924F0" w:rsidRDefault="00D66E7B" w:rsidP="00C801C9">
            <w:pPr>
              <w:spacing w:after="0"/>
              <w:jc w:val="center"/>
              <w:rPr>
                <w:rFonts w:ascii="Times New Roman" w:hAnsi="Times New Roman" w:cs="Times New Roman"/>
                <w:b/>
                <w:sz w:val="24"/>
                <w:szCs w:val="20"/>
              </w:rPr>
            </w:pPr>
            <w:r w:rsidRPr="001924F0">
              <w:rPr>
                <w:rFonts w:ascii="Times New Roman" w:hAnsi="Times New Roman" w:cs="Times New Roman"/>
                <w:sz w:val="24"/>
                <w:szCs w:val="20"/>
              </w:rPr>
              <w:t>1</w:t>
            </w:r>
          </w:p>
        </w:tc>
        <w:tc>
          <w:tcPr>
            <w:tcW w:w="992" w:type="dxa"/>
            <w:tcBorders>
              <w:left w:val="single" w:sz="24" w:space="0" w:color="auto"/>
              <w:bottom w:val="nil"/>
              <w:right w:val="single" w:sz="24" w:space="0" w:color="auto"/>
            </w:tcBorders>
            <w:vAlign w:val="center"/>
          </w:tcPr>
          <w:p w:rsidR="00D66E7B" w:rsidRPr="001924F0" w:rsidRDefault="00D66E7B" w:rsidP="00C801C9">
            <w:pPr>
              <w:spacing w:after="0"/>
              <w:jc w:val="center"/>
              <w:rPr>
                <w:rFonts w:ascii="Times New Roman" w:hAnsi="Times New Roman" w:cs="Times New Roman"/>
                <w:b/>
                <w:sz w:val="24"/>
                <w:szCs w:val="20"/>
              </w:rPr>
            </w:pPr>
            <w:r w:rsidRPr="001924F0">
              <w:rPr>
                <w:rFonts w:ascii="Times New Roman" w:hAnsi="Times New Roman" w:cs="Times New Roman"/>
                <w:sz w:val="24"/>
                <w:szCs w:val="20"/>
              </w:rPr>
              <w:t>1</w:t>
            </w:r>
          </w:p>
        </w:tc>
      </w:tr>
      <w:tr w:rsidR="00D66E7B" w:rsidRPr="001924F0" w:rsidTr="00C801C9">
        <w:trPr>
          <w:cantSplit/>
          <w:trHeight w:val="80"/>
        </w:trPr>
        <w:tc>
          <w:tcPr>
            <w:tcW w:w="851" w:type="dxa"/>
            <w:gridSpan w:val="2"/>
            <w:tcBorders>
              <w:left w:val="single" w:sz="24" w:space="0" w:color="auto"/>
              <w:right w:val="single" w:sz="24" w:space="0" w:color="auto"/>
            </w:tcBorders>
            <w:vAlign w:val="center"/>
          </w:tcPr>
          <w:p w:rsidR="00D66E7B" w:rsidRPr="001924F0" w:rsidRDefault="00D66E7B" w:rsidP="00C801C9">
            <w:pPr>
              <w:spacing w:after="0"/>
              <w:jc w:val="center"/>
              <w:rPr>
                <w:rFonts w:ascii="Times New Roman" w:hAnsi="Times New Roman" w:cs="Times New Roman"/>
                <w:b/>
                <w:sz w:val="18"/>
                <w:szCs w:val="20"/>
              </w:rPr>
            </w:pPr>
          </w:p>
        </w:tc>
        <w:tc>
          <w:tcPr>
            <w:tcW w:w="1417" w:type="dxa"/>
            <w:gridSpan w:val="2"/>
            <w:tcBorders>
              <w:left w:val="single" w:sz="24" w:space="0" w:color="auto"/>
              <w:right w:val="single" w:sz="24" w:space="0" w:color="auto"/>
            </w:tcBorders>
            <w:vAlign w:val="center"/>
          </w:tcPr>
          <w:p w:rsidR="00D66E7B" w:rsidRPr="001924F0" w:rsidRDefault="00D66E7B" w:rsidP="00C801C9">
            <w:pPr>
              <w:spacing w:after="0"/>
              <w:rPr>
                <w:rFonts w:ascii="Times New Roman" w:hAnsi="Times New Roman" w:cs="Times New Roman"/>
                <w:b/>
                <w:sz w:val="20"/>
                <w:szCs w:val="20"/>
              </w:rPr>
            </w:pPr>
          </w:p>
        </w:tc>
        <w:tc>
          <w:tcPr>
            <w:tcW w:w="708" w:type="dxa"/>
            <w:tcBorders>
              <w:left w:val="single" w:sz="24" w:space="0" w:color="auto"/>
              <w:right w:val="single" w:sz="24" w:space="0" w:color="auto"/>
            </w:tcBorders>
            <w:vAlign w:val="center"/>
          </w:tcPr>
          <w:p w:rsidR="00D66E7B" w:rsidRPr="001924F0" w:rsidRDefault="00D66E7B" w:rsidP="00C801C9">
            <w:pPr>
              <w:spacing w:after="0"/>
              <w:jc w:val="center"/>
              <w:rPr>
                <w:rFonts w:ascii="Times New Roman" w:hAnsi="Times New Roman" w:cs="Times New Roman"/>
                <w:b/>
                <w:sz w:val="16"/>
                <w:szCs w:val="20"/>
              </w:rPr>
            </w:pPr>
          </w:p>
        </w:tc>
        <w:tc>
          <w:tcPr>
            <w:tcW w:w="567" w:type="dxa"/>
            <w:tcBorders>
              <w:left w:val="single" w:sz="24" w:space="0" w:color="auto"/>
              <w:right w:val="single" w:sz="24" w:space="0" w:color="auto"/>
            </w:tcBorders>
            <w:vAlign w:val="center"/>
          </w:tcPr>
          <w:p w:rsidR="00D66E7B" w:rsidRPr="001924F0" w:rsidRDefault="00D66E7B" w:rsidP="00C801C9">
            <w:pPr>
              <w:spacing w:after="0"/>
              <w:jc w:val="center"/>
              <w:rPr>
                <w:rFonts w:ascii="Times New Roman" w:hAnsi="Times New Roman" w:cs="Times New Roman"/>
                <w:b/>
                <w:sz w:val="16"/>
                <w:szCs w:val="20"/>
              </w:rPr>
            </w:pPr>
          </w:p>
        </w:tc>
        <w:tc>
          <w:tcPr>
            <w:tcW w:w="3968" w:type="dxa"/>
            <w:gridSpan w:val="2"/>
            <w:vMerge/>
            <w:tcBorders>
              <w:left w:val="nil"/>
              <w:right w:val="nil"/>
            </w:tcBorders>
          </w:tcPr>
          <w:p w:rsidR="00D66E7B" w:rsidRPr="001924F0" w:rsidRDefault="00D66E7B" w:rsidP="00C801C9">
            <w:pPr>
              <w:spacing w:after="0"/>
              <w:jc w:val="center"/>
              <w:rPr>
                <w:rFonts w:ascii="Times New Roman" w:hAnsi="Times New Roman" w:cs="Times New Roman"/>
                <w:b/>
                <w:sz w:val="20"/>
                <w:szCs w:val="20"/>
              </w:rPr>
            </w:pPr>
          </w:p>
        </w:tc>
        <w:tc>
          <w:tcPr>
            <w:tcW w:w="2695" w:type="dxa"/>
            <w:gridSpan w:val="6"/>
            <w:vMerge w:val="restart"/>
            <w:tcBorders>
              <w:top w:val="single" w:sz="24" w:space="0" w:color="auto"/>
              <w:left w:val="single" w:sz="24" w:space="0" w:color="auto"/>
              <w:bottom w:val="single" w:sz="24" w:space="0" w:color="auto"/>
              <w:right w:val="single" w:sz="24" w:space="0" w:color="auto"/>
            </w:tcBorders>
            <w:vAlign w:val="center"/>
          </w:tcPr>
          <w:p w:rsidR="00D66E7B" w:rsidRPr="001924F0" w:rsidRDefault="00D66E7B" w:rsidP="00C801C9">
            <w:pPr>
              <w:keepNext/>
              <w:spacing w:after="0"/>
              <w:jc w:val="center"/>
              <w:outlineLvl w:val="5"/>
              <w:rPr>
                <w:rFonts w:ascii="Times New Roman" w:hAnsi="Times New Roman" w:cs="Times New Roman"/>
                <w:b/>
                <w:bCs/>
                <w:sz w:val="28"/>
                <w:szCs w:val="20"/>
              </w:rPr>
            </w:pPr>
            <w:proofErr w:type="gramStart"/>
            <w:r w:rsidRPr="001924F0">
              <w:rPr>
                <w:rFonts w:ascii="Times New Roman" w:hAnsi="Times New Roman" w:cs="Times New Roman"/>
                <w:bCs/>
                <w:sz w:val="28"/>
                <w:szCs w:val="20"/>
              </w:rPr>
              <w:t>C</w:t>
            </w:r>
            <w:proofErr w:type="gramEnd"/>
            <w:r w:rsidRPr="001924F0">
              <w:rPr>
                <w:rFonts w:ascii="Times New Roman" w:hAnsi="Times New Roman" w:cs="Times New Roman"/>
                <w:bCs/>
                <w:sz w:val="28"/>
                <w:szCs w:val="20"/>
              </w:rPr>
              <w:t xml:space="preserve">НУ    </w:t>
            </w:r>
          </w:p>
          <w:p w:rsidR="00D66E7B" w:rsidRPr="001924F0" w:rsidRDefault="00D66E7B" w:rsidP="00C801C9">
            <w:pPr>
              <w:spacing w:after="0"/>
              <w:jc w:val="center"/>
              <w:rPr>
                <w:rFonts w:ascii="Times New Roman" w:hAnsi="Times New Roman" w:cs="Times New Roman"/>
                <w:b/>
                <w:bCs/>
                <w:sz w:val="28"/>
                <w:szCs w:val="20"/>
              </w:rPr>
            </w:pPr>
            <w:r w:rsidRPr="001924F0">
              <w:rPr>
                <w:rFonts w:ascii="Times New Roman" w:hAnsi="Times New Roman" w:cs="Times New Roman"/>
                <w:bCs/>
                <w:sz w:val="28"/>
                <w:szCs w:val="20"/>
              </w:rPr>
              <w:t>г</w:t>
            </w:r>
            <w:proofErr w:type="gramStart"/>
            <w:r w:rsidRPr="001924F0">
              <w:rPr>
                <w:rFonts w:ascii="Times New Roman" w:hAnsi="Times New Roman" w:cs="Times New Roman"/>
                <w:bCs/>
                <w:sz w:val="28"/>
                <w:szCs w:val="20"/>
              </w:rPr>
              <w:t>p</w:t>
            </w:r>
            <w:proofErr w:type="gramEnd"/>
            <w:r w:rsidRPr="001924F0">
              <w:rPr>
                <w:rFonts w:ascii="Times New Roman" w:hAnsi="Times New Roman" w:cs="Times New Roman"/>
                <w:bCs/>
                <w:sz w:val="28"/>
                <w:szCs w:val="20"/>
              </w:rPr>
              <w:t>. РЕА-1</w:t>
            </w:r>
            <w:r>
              <w:rPr>
                <w:rFonts w:ascii="Times New Roman" w:hAnsi="Times New Roman" w:cs="Times New Roman"/>
                <w:bCs/>
                <w:sz w:val="28"/>
                <w:szCs w:val="20"/>
              </w:rPr>
              <w:t>9</w:t>
            </w:r>
            <w:r w:rsidR="00C801C9">
              <w:rPr>
                <w:rFonts w:ascii="Times New Roman" w:hAnsi="Times New Roman" w:cs="Times New Roman"/>
                <w:bCs/>
                <w:sz w:val="28"/>
                <w:szCs w:val="20"/>
                <w:lang w:val="uk-UA"/>
              </w:rPr>
              <w:t>з</w:t>
            </w:r>
            <w:r w:rsidRPr="001924F0">
              <w:rPr>
                <w:rFonts w:ascii="Times New Roman" w:hAnsi="Times New Roman" w:cs="Times New Roman"/>
                <w:bCs/>
                <w:sz w:val="28"/>
                <w:szCs w:val="20"/>
              </w:rPr>
              <w:t>м</w:t>
            </w:r>
          </w:p>
        </w:tc>
      </w:tr>
      <w:tr w:rsidR="00D66E7B" w:rsidRPr="001924F0" w:rsidTr="00C801C9">
        <w:trPr>
          <w:cantSplit/>
          <w:trHeight w:val="211"/>
        </w:trPr>
        <w:tc>
          <w:tcPr>
            <w:tcW w:w="851" w:type="dxa"/>
            <w:gridSpan w:val="2"/>
            <w:tcBorders>
              <w:left w:val="single" w:sz="24" w:space="0" w:color="auto"/>
              <w:right w:val="single" w:sz="24" w:space="0" w:color="auto"/>
            </w:tcBorders>
            <w:vAlign w:val="center"/>
          </w:tcPr>
          <w:p w:rsidR="00D66E7B" w:rsidRPr="001924F0" w:rsidRDefault="00D66E7B" w:rsidP="00C801C9">
            <w:pPr>
              <w:spacing w:after="0"/>
              <w:ind w:left="-108"/>
              <w:jc w:val="center"/>
              <w:rPr>
                <w:rFonts w:ascii="Times New Roman" w:hAnsi="Times New Roman" w:cs="Times New Roman"/>
                <w:b/>
                <w:sz w:val="18"/>
                <w:szCs w:val="20"/>
              </w:rPr>
            </w:pPr>
          </w:p>
        </w:tc>
        <w:tc>
          <w:tcPr>
            <w:tcW w:w="1417" w:type="dxa"/>
            <w:gridSpan w:val="2"/>
            <w:tcBorders>
              <w:left w:val="single" w:sz="24" w:space="0" w:color="auto"/>
              <w:right w:val="single" w:sz="24" w:space="0" w:color="auto"/>
            </w:tcBorders>
            <w:vAlign w:val="center"/>
          </w:tcPr>
          <w:p w:rsidR="00D66E7B" w:rsidRPr="001924F0" w:rsidRDefault="00D66E7B" w:rsidP="00C801C9">
            <w:pPr>
              <w:spacing w:after="0"/>
              <w:rPr>
                <w:rFonts w:ascii="Times New Roman" w:hAnsi="Times New Roman" w:cs="Times New Roman"/>
                <w:b/>
                <w:sz w:val="18"/>
                <w:szCs w:val="18"/>
              </w:rPr>
            </w:pPr>
          </w:p>
        </w:tc>
        <w:tc>
          <w:tcPr>
            <w:tcW w:w="708" w:type="dxa"/>
            <w:tcBorders>
              <w:left w:val="single" w:sz="24" w:space="0" w:color="auto"/>
              <w:right w:val="single" w:sz="24" w:space="0" w:color="auto"/>
            </w:tcBorders>
            <w:vAlign w:val="center"/>
          </w:tcPr>
          <w:p w:rsidR="00D66E7B" w:rsidRPr="001924F0" w:rsidRDefault="00D66E7B" w:rsidP="00C801C9">
            <w:pPr>
              <w:spacing w:after="0"/>
              <w:jc w:val="center"/>
              <w:rPr>
                <w:rFonts w:ascii="Times New Roman" w:hAnsi="Times New Roman" w:cs="Times New Roman"/>
                <w:b/>
                <w:sz w:val="16"/>
                <w:szCs w:val="20"/>
              </w:rPr>
            </w:pPr>
          </w:p>
        </w:tc>
        <w:tc>
          <w:tcPr>
            <w:tcW w:w="567" w:type="dxa"/>
            <w:tcBorders>
              <w:left w:val="single" w:sz="24" w:space="0" w:color="auto"/>
              <w:right w:val="single" w:sz="24" w:space="0" w:color="auto"/>
            </w:tcBorders>
            <w:vAlign w:val="center"/>
          </w:tcPr>
          <w:p w:rsidR="00D66E7B" w:rsidRPr="001924F0" w:rsidRDefault="00D66E7B" w:rsidP="00C801C9">
            <w:pPr>
              <w:spacing w:after="0"/>
              <w:jc w:val="center"/>
              <w:rPr>
                <w:rFonts w:ascii="Times New Roman" w:hAnsi="Times New Roman" w:cs="Times New Roman"/>
                <w:b/>
                <w:sz w:val="16"/>
                <w:szCs w:val="20"/>
              </w:rPr>
            </w:pPr>
          </w:p>
        </w:tc>
        <w:tc>
          <w:tcPr>
            <w:tcW w:w="3968" w:type="dxa"/>
            <w:gridSpan w:val="2"/>
            <w:vMerge/>
            <w:tcBorders>
              <w:left w:val="nil"/>
              <w:right w:val="nil"/>
            </w:tcBorders>
          </w:tcPr>
          <w:p w:rsidR="00D66E7B" w:rsidRPr="001924F0" w:rsidRDefault="00D66E7B" w:rsidP="00C801C9">
            <w:pPr>
              <w:spacing w:after="0"/>
              <w:jc w:val="center"/>
              <w:rPr>
                <w:rFonts w:ascii="Times New Roman" w:hAnsi="Times New Roman" w:cs="Times New Roman"/>
                <w:b/>
                <w:sz w:val="20"/>
                <w:szCs w:val="20"/>
              </w:rPr>
            </w:pPr>
          </w:p>
        </w:tc>
        <w:tc>
          <w:tcPr>
            <w:tcW w:w="2695" w:type="dxa"/>
            <w:gridSpan w:val="6"/>
            <w:vMerge/>
            <w:tcBorders>
              <w:top w:val="single" w:sz="24" w:space="0" w:color="auto"/>
              <w:left w:val="single" w:sz="24" w:space="0" w:color="auto"/>
              <w:bottom w:val="single" w:sz="24" w:space="0" w:color="auto"/>
              <w:right w:val="single" w:sz="24" w:space="0" w:color="auto"/>
            </w:tcBorders>
          </w:tcPr>
          <w:p w:rsidR="00D66E7B" w:rsidRPr="001924F0" w:rsidRDefault="00D66E7B" w:rsidP="00C801C9">
            <w:pPr>
              <w:spacing w:after="0"/>
              <w:jc w:val="center"/>
              <w:rPr>
                <w:rFonts w:ascii="Times New Roman" w:hAnsi="Times New Roman" w:cs="Times New Roman"/>
                <w:b/>
                <w:sz w:val="20"/>
                <w:szCs w:val="20"/>
              </w:rPr>
            </w:pPr>
          </w:p>
        </w:tc>
      </w:tr>
      <w:tr w:rsidR="00D66E7B" w:rsidRPr="001924F0" w:rsidTr="00C801C9">
        <w:trPr>
          <w:cantSplit/>
          <w:trHeight w:val="284"/>
        </w:trPr>
        <w:tc>
          <w:tcPr>
            <w:tcW w:w="851" w:type="dxa"/>
            <w:gridSpan w:val="2"/>
            <w:tcBorders>
              <w:left w:val="single" w:sz="24" w:space="0" w:color="auto"/>
              <w:bottom w:val="single" w:sz="24" w:space="0" w:color="auto"/>
              <w:right w:val="single" w:sz="24" w:space="0" w:color="auto"/>
            </w:tcBorders>
            <w:vAlign w:val="center"/>
          </w:tcPr>
          <w:p w:rsidR="00D66E7B" w:rsidRPr="001924F0" w:rsidRDefault="00D66E7B" w:rsidP="00C801C9">
            <w:pPr>
              <w:spacing w:after="0"/>
              <w:jc w:val="center"/>
              <w:rPr>
                <w:rFonts w:ascii="Times New Roman" w:hAnsi="Times New Roman" w:cs="Times New Roman"/>
                <w:b/>
                <w:sz w:val="18"/>
                <w:szCs w:val="20"/>
              </w:rPr>
            </w:pPr>
            <w:r w:rsidRPr="001924F0">
              <w:rPr>
                <w:rFonts w:ascii="Times New Roman" w:hAnsi="Times New Roman" w:cs="Times New Roman"/>
                <w:sz w:val="18"/>
                <w:szCs w:val="20"/>
              </w:rPr>
              <w:t>Утв.</w:t>
            </w:r>
          </w:p>
        </w:tc>
        <w:tc>
          <w:tcPr>
            <w:tcW w:w="1417" w:type="dxa"/>
            <w:gridSpan w:val="2"/>
            <w:tcBorders>
              <w:left w:val="single" w:sz="24" w:space="0" w:color="auto"/>
              <w:bottom w:val="single" w:sz="24" w:space="0" w:color="auto"/>
              <w:right w:val="single" w:sz="24" w:space="0" w:color="auto"/>
            </w:tcBorders>
            <w:vAlign w:val="center"/>
          </w:tcPr>
          <w:p w:rsidR="00D66E7B" w:rsidRPr="001924F0" w:rsidRDefault="00D66E7B" w:rsidP="00C801C9">
            <w:pPr>
              <w:spacing w:after="0"/>
              <w:rPr>
                <w:rFonts w:ascii="Times New Roman" w:hAnsi="Times New Roman" w:cs="Times New Roman"/>
                <w:b/>
                <w:sz w:val="20"/>
                <w:szCs w:val="20"/>
              </w:rPr>
            </w:pPr>
            <w:r>
              <w:rPr>
                <w:rFonts w:ascii="Times New Roman" w:hAnsi="Times New Roman" w:cs="Times New Roman"/>
                <w:sz w:val="20"/>
                <w:szCs w:val="20"/>
              </w:rPr>
              <w:t>Паеранд Ю.Е.</w:t>
            </w:r>
          </w:p>
        </w:tc>
        <w:tc>
          <w:tcPr>
            <w:tcW w:w="708" w:type="dxa"/>
            <w:tcBorders>
              <w:left w:val="single" w:sz="24" w:space="0" w:color="auto"/>
              <w:bottom w:val="single" w:sz="24" w:space="0" w:color="auto"/>
              <w:right w:val="single" w:sz="24" w:space="0" w:color="auto"/>
            </w:tcBorders>
            <w:vAlign w:val="center"/>
          </w:tcPr>
          <w:p w:rsidR="00D66E7B" w:rsidRPr="001924F0" w:rsidRDefault="00D66E7B" w:rsidP="00C801C9">
            <w:pPr>
              <w:spacing w:after="0"/>
              <w:jc w:val="center"/>
              <w:rPr>
                <w:rFonts w:ascii="Times New Roman" w:hAnsi="Times New Roman" w:cs="Times New Roman"/>
                <w:b/>
                <w:sz w:val="16"/>
                <w:szCs w:val="20"/>
              </w:rPr>
            </w:pPr>
          </w:p>
        </w:tc>
        <w:tc>
          <w:tcPr>
            <w:tcW w:w="567" w:type="dxa"/>
            <w:tcBorders>
              <w:left w:val="single" w:sz="24" w:space="0" w:color="auto"/>
              <w:bottom w:val="single" w:sz="24" w:space="0" w:color="auto"/>
              <w:right w:val="single" w:sz="24" w:space="0" w:color="auto"/>
            </w:tcBorders>
            <w:vAlign w:val="center"/>
          </w:tcPr>
          <w:p w:rsidR="00D66E7B" w:rsidRPr="001924F0" w:rsidRDefault="00D66E7B" w:rsidP="00C801C9">
            <w:pPr>
              <w:spacing w:after="0"/>
              <w:jc w:val="center"/>
              <w:rPr>
                <w:rFonts w:ascii="Times New Roman" w:hAnsi="Times New Roman" w:cs="Times New Roman"/>
                <w:b/>
                <w:sz w:val="16"/>
                <w:szCs w:val="20"/>
              </w:rPr>
            </w:pPr>
          </w:p>
        </w:tc>
        <w:tc>
          <w:tcPr>
            <w:tcW w:w="3968" w:type="dxa"/>
            <w:gridSpan w:val="2"/>
            <w:vMerge/>
            <w:tcBorders>
              <w:left w:val="nil"/>
              <w:bottom w:val="single" w:sz="24" w:space="0" w:color="auto"/>
              <w:right w:val="nil"/>
            </w:tcBorders>
          </w:tcPr>
          <w:p w:rsidR="00D66E7B" w:rsidRPr="001924F0" w:rsidRDefault="00D66E7B" w:rsidP="00C801C9">
            <w:pPr>
              <w:spacing w:after="0"/>
              <w:jc w:val="center"/>
              <w:rPr>
                <w:rFonts w:ascii="Times New Roman" w:hAnsi="Times New Roman" w:cs="Times New Roman"/>
                <w:b/>
                <w:sz w:val="20"/>
                <w:szCs w:val="20"/>
              </w:rPr>
            </w:pPr>
          </w:p>
        </w:tc>
        <w:tc>
          <w:tcPr>
            <w:tcW w:w="2695" w:type="dxa"/>
            <w:gridSpan w:val="6"/>
            <w:vMerge/>
            <w:tcBorders>
              <w:top w:val="single" w:sz="24" w:space="0" w:color="auto"/>
              <w:left w:val="single" w:sz="24" w:space="0" w:color="auto"/>
              <w:bottom w:val="single" w:sz="24" w:space="0" w:color="auto"/>
              <w:right w:val="single" w:sz="24" w:space="0" w:color="auto"/>
            </w:tcBorders>
          </w:tcPr>
          <w:p w:rsidR="00D66E7B" w:rsidRPr="001924F0" w:rsidRDefault="00D66E7B" w:rsidP="00C801C9">
            <w:pPr>
              <w:spacing w:after="0"/>
              <w:jc w:val="center"/>
              <w:rPr>
                <w:rFonts w:ascii="Times New Roman" w:hAnsi="Times New Roman" w:cs="Times New Roman"/>
                <w:b/>
                <w:sz w:val="20"/>
                <w:szCs w:val="20"/>
              </w:rPr>
            </w:pPr>
          </w:p>
        </w:tc>
      </w:tr>
    </w:tbl>
    <w:p w:rsidR="00D66E7B" w:rsidRPr="001924F0" w:rsidRDefault="00D66E7B" w:rsidP="00D66E7B">
      <w:pPr>
        <w:suppressAutoHyphens/>
        <w:spacing w:after="0" w:line="240" w:lineRule="auto"/>
        <w:jc w:val="center"/>
        <w:rPr>
          <w:rFonts w:ascii="Times New Roman" w:hAnsi="Times New Roman" w:cs="Times New Roman"/>
          <w:b/>
          <w:bCs/>
          <w:caps/>
          <w:sz w:val="28"/>
          <w:szCs w:val="28"/>
          <w:lang w:eastAsia="zh-CN"/>
        </w:rPr>
      </w:pPr>
      <w:proofErr w:type="gramStart"/>
      <w:r w:rsidRPr="001924F0">
        <w:rPr>
          <w:rFonts w:ascii="Times New Roman" w:hAnsi="Times New Roman" w:cs="Times New Roman"/>
          <w:bCs/>
          <w:caps/>
          <w:sz w:val="28"/>
          <w:szCs w:val="28"/>
          <w:lang w:eastAsia="zh-CN"/>
        </w:rPr>
        <w:lastRenderedPageBreak/>
        <w:t>М</w:t>
      </w:r>
      <w:proofErr w:type="gramEnd"/>
      <w:r w:rsidRPr="001924F0">
        <w:rPr>
          <w:rFonts w:ascii="Times New Roman" w:hAnsi="Times New Roman" w:cs="Times New Roman"/>
          <w:bCs/>
          <w:caps/>
          <w:sz w:val="28"/>
          <w:szCs w:val="28"/>
          <w:lang w:eastAsia="zh-CN"/>
        </w:rPr>
        <w:t>iнicтepcтвo ocвiти i нaУки Укpaїни</w:t>
      </w:r>
    </w:p>
    <w:p w:rsidR="00D66E7B" w:rsidRPr="001924F0" w:rsidRDefault="00D66E7B" w:rsidP="00D66E7B">
      <w:pPr>
        <w:suppressAutoHyphens/>
        <w:spacing w:after="0" w:line="240" w:lineRule="auto"/>
        <w:jc w:val="center"/>
        <w:rPr>
          <w:rFonts w:ascii="Times New Roman" w:hAnsi="Times New Roman" w:cs="Times New Roman"/>
          <w:b/>
          <w:bCs/>
          <w:caps/>
          <w:sz w:val="28"/>
          <w:szCs w:val="28"/>
          <w:lang w:eastAsia="zh-CN"/>
        </w:rPr>
      </w:pPr>
      <w:proofErr w:type="gramStart"/>
      <w:r w:rsidRPr="001924F0">
        <w:rPr>
          <w:rFonts w:ascii="Times New Roman" w:hAnsi="Times New Roman" w:cs="Times New Roman"/>
          <w:bCs/>
          <w:caps/>
          <w:sz w:val="28"/>
          <w:szCs w:val="28"/>
          <w:lang w:eastAsia="zh-CN"/>
        </w:rPr>
        <w:t>C</w:t>
      </w:r>
      <w:proofErr w:type="gramEnd"/>
      <w:r w:rsidRPr="001924F0">
        <w:rPr>
          <w:rFonts w:ascii="Times New Roman" w:hAnsi="Times New Roman" w:cs="Times New Roman"/>
          <w:bCs/>
          <w:caps/>
          <w:sz w:val="28"/>
          <w:szCs w:val="28"/>
          <w:lang w:eastAsia="zh-CN"/>
        </w:rPr>
        <w:t>ХIДНOУКPAЇНCЬКий НAЦIOНAЛЬНий УНIВEPCИТEТ</w:t>
      </w:r>
    </w:p>
    <w:p w:rsidR="00D66E7B" w:rsidRPr="001924F0" w:rsidRDefault="00D66E7B" w:rsidP="00D66E7B">
      <w:pPr>
        <w:suppressAutoHyphens/>
        <w:spacing w:after="0" w:line="240" w:lineRule="auto"/>
        <w:jc w:val="center"/>
        <w:rPr>
          <w:rFonts w:ascii="Times New Roman" w:hAnsi="Times New Roman" w:cs="Times New Roman"/>
          <w:b/>
          <w:bCs/>
          <w:sz w:val="28"/>
          <w:szCs w:val="28"/>
          <w:lang w:eastAsia="zh-CN"/>
        </w:rPr>
      </w:pPr>
      <w:r w:rsidRPr="001924F0">
        <w:rPr>
          <w:rFonts w:ascii="Times New Roman" w:hAnsi="Times New Roman" w:cs="Times New Roman"/>
          <w:bCs/>
          <w:sz w:val="28"/>
          <w:szCs w:val="28"/>
          <w:lang w:eastAsia="zh-CN"/>
        </w:rPr>
        <w:t>i</w:t>
      </w:r>
      <w:proofErr w:type="gramStart"/>
      <w:r w:rsidRPr="001924F0">
        <w:rPr>
          <w:rFonts w:ascii="Times New Roman" w:hAnsi="Times New Roman" w:cs="Times New Roman"/>
          <w:bCs/>
          <w:sz w:val="28"/>
          <w:szCs w:val="28"/>
          <w:lang w:eastAsia="zh-CN"/>
        </w:rPr>
        <w:t>м</w:t>
      </w:r>
      <w:proofErr w:type="gramEnd"/>
      <w:r w:rsidRPr="001924F0">
        <w:rPr>
          <w:rFonts w:ascii="Times New Roman" w:hAnsi="Times New Roman" w:cs="Times New Roman"/>
          <w:bCs/>
          <w:sz w:val="28"/>
          <w:szCs w:val="28"/>
          <w:lang w:eastAsia="zh-CN"/>
        </w:rPr>
        <w:t>eнi ВOЛOДИМИPA ДAЛЯ</w:t>
      </w:r>
    </w:p>
    <w:p w:rsidR="00D66E7B" w:rsidRPr="001924F0" w:rsidRDefault="00D66E7B" w:rsidP="00D66E7B">
      <w:pPr>
        <w:spacing w:after="0" w:line="240" w:lineRule="auto"/>
        <w:rPr>
          <w:rFonts w:ascii="Times New Roman" w:hAnsi="Times New Roman" w:cs="Times New Roman"/>
          <w:b/>
          <w:bCs/>
          <w:sz w:val="28"/>
          <w:szCs w:val="28"/>
        </w:rPr>
      </w:pPr>
    </w:p>
    <w:p w:rsidR="00D66E7B" w:rsidRPr="001924F0" w:rsidRDefault="00D66E7B" w:rsidP="00D66E7B">
      <w:pPr>
        <w:spacing w:after="0" w:line="240" w:lineRule="auto"/>
        <w:jc w:val="both"/>
        <w:rPr>
          <w:rFonts w:ascii="Times New Roman" w:hAnsi="Times New Roman" w:cs="Times New Roman"/>
          <w:b/>
          <w:sz w:val="28"/>
          <w:szCs w:val="28"/>
        </w:rPr>
      </w:pPr>
      <w:r w:rsidRPr="001924F0">
        <w:rPr>
          <w:rFonts w:ascii="Times New Roman" w:hAnsi="Times New Roman" w:cs="Times New Roman"/>
          <w:sz w:val="28"/>
          <w:szCs w:val="28"/>
        </w:rPr>
        <w:t>Ф</w:t>
      </w:r>
      <w:proofErr w:type="gramStart"/>
      <w:r w:rsidRPr="001924F0">
        <w:rPr>
          <w:rFonts w:ascii="Times New Roman" w:hAnsi="Times New Roman" w:cs="Times New Roman"/>
          <w:sz w:val="28"/>
          <w:szCs w:val="28"/>
        </w:rPr>
        <w:t>a</w:t>
      </w:r>
      <w:proofErr w:type="gramEnd"/>
      <w:r w:rsidRPr="001924F0">
        <w:rPr>
          <w:rFonts w:ascii="Times New Roman" w:hAnsi="Times New Roman" w:cs="Times New Roman"/>
          <w:sz w:val="28"/>
          <w:szCs w:val="28"/>
        </w:rPr>
        <w:t>кyльтeт</w:t>
      </w:r>
      <w:r w:rsidRPr="001924F0">
        <w:rPr>
          <w:rFonts w:ascii="Times New Roman" w:hAnsi="Times New Roman" w:cs="Times New Roman"/>
          <w:sz w:val="28"/>
          <w:szCs w:val="28"/>
          <w:u w:val="single"/>
        </w:rPr>
        <w:t xml:space="preserve">                Iнфopмaцiйних тeхнoлoгiй тa eлeктpoнiки</w:t>
      </w:r>
      <w:r w:rsidRPr="001924F0">
        <w:rPr>
          <w:rFonts w:ascii="Times New Roman" w:hAnsi="Times New Roman" w:cs="Times New Roman"/>
          <w:bCs/>
          <w:sz w:val="28"/>
          <w:szCs w:val="28"/>
        </w:rPr>
        <w:t>________</w:t>
      </w:r>
      <w:r w:rsidRPr="001924F0">
        <w:rPr>
          <w:rFonts w:ascii="Times New Roman" w:hAnsi="Times New Roman" w:cs="Times New Roman"/>
          <w:sz w:val="28"/>
          <w:szCs w:val="28"/>
        </w:rPr>
        <w:t xml:space="preserve"> </w:t>
      </w:r>
    </w:p>
    <w:p w:rsidR="00D66E7B" w:rsidRPr="001924F0" w:rsidRDefault="00D66E7B" w:rsidP="00D66E7B">
      <w:pPr>
        <w:keepNext/>
        <w:spacing w:after="0" w:line="240" w:lineRule="auto"/>
        <w:outlineLvl w:val="0"/>
        <w:rPr>
          <w:rFonts w:ascii="Times New Roman" w:hAnsi="Times New Roman" w:cs="Times New Roman"/>
          <w:b/>
          <w:kern w:val="32"/>
          <w:sz w:val="28"/>
          <w:szCs w:val="28"/>
          <w:u w:val="single"/>
        </w:rPr>
      </w:pPr>
      <w:proofErr w:type="gramStart"/>
      <w:r w:rsidRPr="001924F0">
        <w:rPr>
          <w:rFonts w:ascii="Times New Roman" w:hAnsi="Times New Roman" w:cs="Times New Roman"/>
          <w:bCs/>
          <w:kern w:val="32"/>
          <w:sz w:val="28"/>
          <w:szCs w:val="28"/>
        </w:rPr>
        <w:t>К</w:t>
      </w:r>
      <w:proofErr w:type="gramEnd"/>
      <w:r w:rsidRPr="001924F0">
        <w:rPr>
          <w:rFonts w:ascii="Times New Roman" w:hAnsi="Times New Roman" w:cs="Times New Roman"/>
          <w:bCs/>
          <w:kern w:val="32"/>
          <w:sz w:val="28"/>
          <w:szCs w:val="28"/>
        </w:rPr>
        <w:t>aфeдpa</w:t>
      </w:r>
      <w:r w:rsidRPr="001924F0">
        <w:rPr>
          <w:rFonts w:ascii="Times New Roman" w:hAnsi="Times New Roman" w:cs="Times New Roman"/>
          <w:bCs/>
          <w:kern w:val="32"/>
          <w:sz w:val="28"/>
          <w:szCs w:val="28"/>
          <w:u w:val="single"/>
        </w:rPr>
        <w:t xml:space="preserve">                                eлeктpoнних aпapaтiв</w:t>
      </w:r>
      <w:r w:rsidRPr="001924F0">
        <w:rPr>
          <w:rFonts w:ascii="Times New Roman" w:hAnsi="Times New Roman" w:cs="Times New Roman"/>
          <w:bCs/>
          <w:kern w:val="32"/>
          <w:sz w:val="28"/>
          <w:szCs w:val="28"/>
        </w:rPr>
        <w:t>___________________</w:t>
      </w:r>
    </w:p>
    <w:p w:rsidR="00D66E7B" w:rsidRPr="001924F0" w:rsidRDefault="00D66E7B" w:rsidP="00D66E7B">
      <w:pPr>
        <w:spacing w:after="0" w:line="240" w:lineRule="auto"/>
        <w:jc w:val="both"/>
        <w:rPr>
          <w:rFonts w:ascii="Times New Roman" w:hAnsi="Times New Roman" w:cs="Times New Roman"/>
          <w:b/>
          <w:sz w:val="28"/>
          <w:szCs w:val="28"/>
        </w:rPr>
      </w:pPr>
      <w:r w:rsidRPr="001924F0">
        <w:rPr>
          <w:rFonts w:ascii="Times New Roman" w:hAnsi="Times New Roman" w:cs="Times New Roman"/>
          <w:sz w:val="28"/>
          <w:szCs w:val="28"/>
        </w:rPr>
        <w:t>Ocвiтньo-квaлiфiкaцiйний piвeнь</w:t>
      </w:r>
      <w:r w:rsidRPr="001924F0">
        <w:rPr>
          <w:rFonts w:ascii="Times New Roman" w:hAnsi="Times New Roman" w:cs="Times New Roman"/>
          <w:sz w:val="28"/>
          <w:szCs w:val="28"/>
          <w:u w:val="single"/>
        </w:rPr>
        <w:t xml:space="preserve">               магі</w:t>
      </w:r>
      <w:proofErr w:type="gramStart"/>
      <w:r w:rsidRPr="001924F0">
        <w:rPr>
          <w:rFonts w:ascii="Times New Roman" w:hAnsi="Times New Roman" w:cs="Times New Roman"/>
          <w:sz w:val="28"/>
          <w:szCs w:val="28"/>
          <w:u w:val="single"/>
        </w:rPr>
        <w:t>стр</w:t>
      </w:r>
      <w:proofErr w:type="gramEnd"/>
      <w:r w:rsidRPr="001924F0">
        <w:rPr>
          <w:rFonts w:ascii="Times New Roman" w:hAnsi="Times New Roman" w:cs="Times New Roman"/>
          <w:bCs/>
          <w:kern w:val="32"/>
          <w:sz w:val="28"/>
          <w:szCs w:val="28"/>
        </w:rPr>
        <w:t>________________</w:t>
      </w:r>
    </w:p>
    <w:p w:rsidR="00D66E7B" w:rsidRPr="001924F0" w:rsidRDefault="00D66E7B" w:rsidP="00D66E7B">
      <w:pPr>
        <w:keepNext/>
        <w:spacing w:after="0" w:line="240" w:lineRule="auto"/>
        <w:jc w:val="both"/>
        <w:outlineLvl w:val="0"/>
        <w:rPr>
          <w:rFonts w:ascii="Times New Roman" w:hAnsi="Times New Roman" w:cs="Times New Roman"/>
          <w:b/>
          <w:kern w:val="32"/>
          <w:sz w:val="28"/>
          <w:szCs w:val="28"/>
        </w:rPr>
      </w:pPr>
      <w:proofErr w:type="gramStart"/>
      <w:r w:rsidRPr="001924F0">
        <w:rPr>
          <w:rFonts w:ascii="Times New Roman" w:hAnsi="Times New Roman" w:cs="Times New Roman"/>
          <w:bCs/>
          <w:kern w:val="32"/>
          <w:sz w:val="28"/>
          <w:szCs w:val="28"/>
        </w:rPr>
        <w:t>Спец</w:t>
      </w:r>
      <w:proofErr w:type="gramEnd"/>
      <w:r w:rsidRPr="001924F0">
        <w:rPr>
          <w:rFonts w:ascii="Times New Roman" w:hAnsi="Times New Roman" w:cs="Times New Roman"/>
          <w:bCs/>
          <w:kern w:val="32"/>
          <w:sz w:val="28"/>
          <w:szCs w:val="28"/>
        </w:rPr>
        <w:t>іальність -  172 „Телекомунікації та радіотехніка”</w:t>
      </w:r>
    </w:p>
    <w:p w:rsidR="00D66E7B" w:rsidRPr="001924F0" w:rsidRDefault="00D66E7B" w:rsidP="00D66E7B">
      <w:pPr>
        <w:keepNext/>
        <w:spacing w:after="0" w:line="240" w:lineRule="auto"/>
        <w:outlineLvl w:val="0"/>
        <w:rPr>
          <w:rFonts w:ascii="Times New Roman" w:hAnsi="Times New Roman" w:cs="Times New Roman"/>
          <w:b/>
          <w:kern w:val="32"/>
          <w:sz w:val="28"/>
          <w:szCs w:val="28"/>
        </w:rPr>
      </w:pPr>
    </w:p>
    <w:p w:rsidR="00D66E7B" w:rsidRPr="001924F0" w:rsidRDefault="00D66E7B" w:rsidP="00D66E7B">
      <w:pPr>
        <w:spacing w:after="0" w:line="240" w:lineRule="auto"/>
        <w:rPr>
          <w:rFonts w:ascii="Times New Roman" w:hAnsi="Times New Roman" w:cs="Times New Roman"/>
          <w:b/>
          <w:sz w:val="28"/>
          <w:szCs w:val="28"/>
        </w:rPr>
      </w:pPr>
    </w:p>
    <w:p w:rsidR="00D66E7B" w:rsidRPr="001924F0" w:rsidRDefault="00D66E7B" w:rsidP="00D66E7B">
      <w:pPr>
        <w:keepNext/>
        <w:spacing w:after="0" w:line="240" w:lineRule="auto"/>
        <w:outlineLvl w:val="0"/>
        <w:rPr>
          <w:rFonts w:ascii="Times New Roman" w:hAnsi="Times New Roman" w:cs="Times New Roman"/>
          <w:b/>
          <w:bCs/>
          <w:kern w:val="32"/>
          <w:sz w:val="28"/>
          <w:szCs w:val="28"/>
        </w:rPr>
      </w:pPr>
      <w:r w:rsidRPr="001924F0">
        <w:rPr>
          <w:rFonts w:ascii="Times New Roman" w:hAnsi="Times New Roman" w:cs="Times New Roman"/>
          <w:bCs/>
          <w:kern w:val="32"/>
          <w:sz w:val="28"/>
          <w:szCs w:val="28"/>
        </w:rPr>
        <w:t xml:space="preserve">                                                                                                  </w:t>
      </w:r>
    </w:p>
    <w:tbl>
      <w:tblPr>
        <w:tblW w:w="4111" w:type="dxa"/>
        <w:tblInd w:w="53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111"/>
      </w:tblGrid>
      <w:tr w:rsidR="00D66E7B" w:rsidRPr="001924F0" w:rsidTr="00C801C9">
        <w:tc>
          <w:tcPr>
            <w:tcW w:w="4111" w:type="dxa"/>
            <w:tcBorders>
              <w:top w:val="nil"/>
              <w:left w:val="nil"/>
              <w:bottom w:val="nil"/>
              <w:right w:val="nil"/>
            </w:tcBorders>
          </w:tcPr>
          <w:p w:rsidR="00D66E7B" w:rsidRPr="001924F0" w:rsidRDefault="00D66E7B" w:rsidP="00C801C9">
            <w:pPr>
              <w:keepNext/>
              <w:spacing w:after="0" w:line="240" w:lineRule="auto"/>
              <w:jc w:val="center"/>
              <w:outlineLvl w:val="0"/>
              <w:rPr>
                <w:rFonts w:ascii="Times New Roman" w:hAnsi="Times New Roman" w:cs="Times New Roman"/>
                <w:b/>
                <w:bCs/>
                <w:kern w:val="32"/>
                <w:sz w:val="28"/>
                <w:szCs w:val="28"/>
              </w:rPr>
            </w:pPr>
            <w:r w:rsidRPr="001924F0">
              <w:rPr>
                <w:rFonts w:ascii="Times New Roman" w:hAnsi="Times New Roman" w:cs="Times New Roman"/>
                <w:bCs/>
                <w:kern w:val="32"/>
                <w:sz w:val="28"/>
                <w:szCs w:val="28"/>
              </w:rPr>
              <w:t>З</w:t>
            </w:r>
            <w:proofErr w:type="gramStart"/>
            <w:r w:rsidRPr="001924F0">
              <w:rPr>
                <w:rFonts w:ascii="Times New Roman" w:hAnsi="Times New Roman" w:cs="Times New Roman"/>
                <w:bCs/>
                <w:kern w:val="32"/>
                <w:sz w:val="28"/>
                <w:szCs w:val="28"/>
              </w:rPr>
              <w:t>A</w:t>
            </w:r>
            <w:proofErr w:type="gramEnd"/>
            <w:r w:rsidRPr="001924F0">
              <w:rPr>
                <w:rFonts w:ascii="Times New Roman" w:hAnsi="Times New Roman" w:cs="Times New Roman"/>
                <w:bCs/>
                <w:kern w:val="32"/>
                <w:sz w:val="28"/>
                <w:szCs w:val="28"/>
              </w:rPr>
              <w:t>ТВEPДЖУЮ</w:t>
            </w:r>
          </w:p>
          <w:p w:rsidR="00D66E7B" w:rsidRPr="001924F0" w:rsidRDefault="00D66E7B" w:rsidP="00C801C9">
            <w:pPr>
              <w:spacing w:after="0" w:line="240" w:lineRule="auto"/>
              <w:jc w:val="center"/>
              <w:rPr>
                <w:rFonts w:ascii="Times New Roman" w:hAnsi="Times New Roman" w:cs="Times New Roman"/>
                <w:b/>
                <w:sz w:val="28"/>
                <w:szCs w:val="28"/>
              </w:rPr>
            </w:pPr>
            <w:r>
              <w:rPr>
                <w:rFonts w:ascii="Times New Roman" w:hAnsi="Times New Roman" w:cs="Times New Roman"/>
                <w:sz w:val="28"/>
                <w:szCs w:val="28"/>
                <w:lang w:val="uk-UA"/>
              </w:rPr>
              <w:t>З</w:t>
            </w:r>
            <w:r w:rsidRPr="001924F0">
              <w:rPr>
                <w:rFonts w:ascii="Times New Roman" w:hAnsi="Times New Roman" w:cs="Times New Roman"/>
                <w:sz w:val="28"/>
                <w:szCs w:val="28"/>
              </w:rPr>
              <w:t>aвiдyвaч кaфeдpи ЕА</w:t>
            </w:r>
          </w:p>
          <w:p w:rsidR="00D66E7B" w:rsidRPr="001924F0" w:rsidRDefault="00D66E7B" w:rsidP="00C801C9">
            <w:pPr>
              <w:keepNext/>
              <w:spacing w:after="0" w:line="240" w:lineRule="auto"/>
              <w:outlineLvl w:val="0"/>
              <w:rPr>
                <w:rFonts w:ascii="Times New Roman" w:hAnsi="Times New Roman" w:cs="Times New Roman"/>
                <w:b/>
                <w:bCs/>
                <w:kern w:val="32"/>
                <w:sz w:val="28"/>
                <w:szCs w:val="28"/>
              </w:rPr>
            </w:pPr>
            <w:r w:rsidRPr="001924F0">
              <w:rPr>
                <w:rFonts w:ascii="Times New Roman" w:hAnsi="Times New Roman" w:cs="Times New Roman"/>
                <w:bCs/>
                <w:kern w:val="32"/>
                <w:sz w:val="28"/>
                <w:szCs w:val="28"/>
              </w:rPr>
              <w:t>______</w:t>
            </w:r>
            <w:r>
              <w:rPr>
                <w:rFonts w:ascii="Times New Roman" w:hAnsi="Times New Roman" w:cs="Times New Roman"/>
                <w:bCs/>
                <w:kern w:val="32"/>
                <w:sz w:val="28"/>
                <w:szCs w:val="28"/>
              </w:rPr>
              <w:t>_______</w:t>
            </w:r>
            <w:r w:rsidRPr="001924F0">
              <w:rPr>
                <w:rFonts w:ascii="Times New Roman" w:hAnsi="Times New Roman" w:cs="Times New Roman"/>
                <w:bCs/>
                <w:kern w:val="32"/>
                <w:sz w:val="28"/>
                <w:szCs w:val="28"/>
              </w:rPr>
              <w:t>__</w:t>
            </w:r>
            <w:r w:rsidRPr="001924F0">
              <w:rPr>
                <w:rFonts w:ascii="Times New Roman" w:hAnsi="Times New Roman" w:cs="Times New Roman"/>
                <w:sz w:val="28"/>
                <w:szCs w:val="28"/>
              </w:rPr>
              <w:t xml:space="preserve"> </w:t>
            </w:r>
            <w:r>
              <w:rPr>
                <w:rFonts w:ascii="Times New Roman" w:hAnsi="Times New Roman" w:cs="Times New Roman"/>
                <w:sz w:val="28"/>
                <w:szCs w:val="28"/>
              </w:rPr>
              <w:t>Паеранд Ю.Е.</w:t>
            </w:r>
          </w:p>
          <w:p w:rsidR="00D66E7B" w:rsidRPr="001924F0" w:rsidRDefault="00D66E7B" w:rsidP="00C801C9">
            <w:pPr>
              <w:spacing w:after="0" w:line="240" w:lineRule="auto"/>
              <w:jc w:val="both"/>
              <w:rPr>
                <w:rFonts w:ascii="Times New Roman" w:hAnsi="Times New Roman" w:cs="Times New Roman"/>
                <w:b/>
                <w:bCs/>
                <w:sz w:val="28"/>
                <w:szCs w:val="28"/>
              </w:rPr>
            </w:pPr>
            <w:r w:rsidRPr="001924F0">
              <w:rPr>
                <w:rFonts w:ascii="Times New Roman" w:hAnsi="Times New Roman" w:cs="Times New Roman"/>
                <w:bCs/>
                <w:sz w:val="28"/>
                <w:szCs w:val="28"/>
              </w:rPr>
              <w:t>“____” ___________20</w:t>
            </w:r>
            <w:r>
              <w:rPr>
                <w:rFonts w:ascii="Times New Roman" w:hAnsi="Times New Roman" w:cs="Times New Roman"/>
                <w:bCs/>
                <w:sz w:val="28"/>
                <w:szCs w:val="28"/>
              </w:rPr>
              <w:t>20</w:t>
            </w:r>
            <w:r w:rsidRPr="001924F0">
              <w:rPr>
                <w:rFonts w:ascii="Times New Roman" w:hAnsi="Times New Roman" w:cs="Times New Roman"/>
                <w:bCs/>
                <w:sz w:val="28"/>
                <w:szCs w:val="28"/>
              </w:rPr>
              <w:t xml:space="preserve"> po</w:t>
            </w:r>
            <w:proofErr w:type="gramStart"/>
            <w:r w:rsidRPr="001924F0">
              <w:rPr>
                <w:rFonts w:ascii="Times New Roman" w:hAnsi="Times New Roman" w:cs="Times New Roman"/>
                <w:bCs/>
                <w:sz w:val="28"/>
                <w:szCs w:val="28"/>
              </w:rPr>
              <w:t>к</w:t>
            </w:r>
            <w:proofErr w:type="gramEnd"/>
            <w:r w:rsidRPr="001924F0">
              <w:rPr>
                <w:rFonts w:ascii="Times New Roman" w:hAnsi="Times New Roman" w:cs="Times New Roman"/>
                <w:bCs/>
                <w:sz w:val="28"/>
                <w:szCs w:val="28"/>
              </w:rPr>
              <w:t>y</w:t>
            </w:r>
          </w:p>
          <w:p w:rsidR="00D66E7B" w:rsidRPr="001924F0" w:rsidRDefault="00D66E7B" w:rsidP="00C801C9">
            <w:pPr>
              <w:spacing w:after="0" w:line="240" w:lineRule="auto"/>
              <w:rPr>
                <w:rFonts w:ascii="Times New Roman" w:hAnsi="Times New Roman" w:cs="Times New Roman"/>
                <w:b/>
                <w:sz w:val="28"/>
                <w:szCs w:val="28"/>
              </w:rPr>
            </w:pPr>
          </w:p>
        </w:tc>
      </w:tr>
    </w:tbl>
    <w:p w:rsidR="00D66E7B" w:rsidRPr="001924F0" w:rsidRDefault="00D66E7B" w:rsidP="00D66E7B">
      <w:pPr>
        <w:keepNext/>
        <w:suppressAutoHyphens/>
        <w:spacing w:after="0" w:line="240" w:lineRule="auto"/>
        <w:jc w:val="center"/>
        <w:outlineLvl w:val="2"/>
        <w:rPr>
          <w:rFonts w:ascii="Times New Roman" w:hAnsi="Times New Roman" w:cs="Times New Roman"/>
          <w:b/>
          <w:sz w:val="28"/>
          <w:szCs w:val="28"/>
          <w:lang w:eastAsia="ar-SA"/>
        </w:rPr>
      </w:pPr>
      <w:r w:rsidRPr="001924F0">
        <w:rPr>
          <w:rFonts w:ascii="Times New Roman" w:hAnsi="Times New Roman" w:cs="Times New Roman"/>
          <w:sz w:val="28"/>
          <w:szCs w:val="28"/>
          <w:lang w:eastAsia="ar-SA"/>
        </w:rPr>
        <w:t>З</w:t>
      </w:r>
      <w:proofErr w:type="gramStart"/>
      <w:r w:rsidRPr="001924F0">
        <w:rPr>
          <w:rFonts w:ascii="Times New Roman" w:hAnsi="Times New Roman" w:cs="Times New Roman"/>
          <w:sz w:val="28"/>
          <w:szCs w:val="28"/>
          <w:lang w:eastAsia="ar-SA"/>
        </w:rPr>
        <w:t>A</w:t>
      </w:r>
      <w:proofErr w:type="gramEnd"/>
      <w:r w:rsidRPr="001924F0">
        <w:rPr>
          <w:rFonts w:ascii="Times New Roman" w:hAnsi="Times New Roman" w:cs="Times New Roman"/>
          <w:sz w:val="28"/>
          <w:szCs w:val="28"/>
          <w:lang w:eastAsia="ar-SA"/>
        </w:rPr>
        <w:t>ВДAННЯ</w:t>
      </w:r>
    </w:p>
    <w:p w:rsidR="00D66E7B" w:rsidRPr="001924F0" w:rsidRDefault="00D66E7B" w:rsidP="00D66E7B">
      <w:pPr>
        <w:keepNext/>
        <w:suppressAutoHyphens/>
        <w:spacing w:after="0" w:line="240" w:lineRule="auto"/>
        <w:jc w:val="center"/>
        <w:outlineLvl w:val="2"/>
        <w:rPr>
          <w:rFonts w:ascii="Times New Roman" w:hAnsi="Times New Roman" w:cs="Times New Roman"/>
          <w:b/>
          <w:sz w:val="28"/>
          <w:szCs w:val="28"/>
          <w:lang w:eastAsia="ar-SA"/>
        </w:rPr>
      </w:pPr>
      <w:r w:rsidRPr="001924F0">
        <w:rPr>
          <w:rFonts w:ascii="Times New Roman" w:hAnsi="Times New Roman" w:cs="Times New Roman"/>
          <w:sz w:val="28"/>
          <w:szCs w:val="28"/>
          <w:lang w:eastAsia="ar-SA"/>
        </w:rPr>
        <w:t>Н</w:t>
      </w:r>
      <w:proofErr w:type="gramStart"/>
      <w:r w:rsidRPr="001924F0">
        <w:rPr>
          <w:rFonts w:ascii="Times New Roman" w:hAnsi="Times New Roman" w:cs="Times New Roman"/>
          <w:sz w:val="28"/>
          <w:szCs w:val="28"/>
          <w:lang w:eastAsia="ar-SA"/>
        </w:rPr>
        <w:t>A</w:t>
      </w:r>
      <w:proofErr w:type="gramEnd"/>
      <w:r w:rsidRPr="001924F0">
        <w:rPr>
          <w:rFonts w:ascii="Times New Roman" w:hAnsi="Times New Roman" w:cs="Times New Roman"/>
          <w:sz w:val="28"/>
          <w:szCs w:val="28"/>
          <w:lang w:eastAsia="ar-SA"/>
        </w:rPr>
        <w:t xml:space="preserve"> </w:t>
      </w:r>
      <w:r>
        <w:rPr>
          <w:rFonts w:ascii="Times New Roman" w:hAnsi="Times New Roman" w:cs="Times New Roman"/>
          <w:sz w:val="28"/>
          <w:szCs w:val="28"/>
          <w:lang w:eastAsia="ar-SA"/>
        </w:rPr>
        <w:t>МАГ</w:t>
      </w:r>
      <w:r>
        <w:rPr>
          <w:rFonts w:ascii="Times New Roman" w:hAnsi="Times New Roman" w:cs="Times New Roman"/>
          <w:sz w:val="28"/>
          <w:szCs w:val="28"/>
          <w:lang w:val="uk-UA" w:eastAsia="ar-SA"/>
        </w:rPr>
        <w:t>І</w:t>
      </w:r>
      <w:r>
        <w:rPr>
          <w:rFonts w:ascii="Times New Roman" w:hAnsi="Times New Roman" w:cs="Times New Roman"/>
          <w:sz w:val="28"/>
          <w:szCs w:val="28"/>
          <w:lang w:eastAsia="ar-SA"/>
        </w:rPr>
        <w:t>СТЕРСЬКУ</w:t>
      </w:r>
      <w:r w:rsidRPr="001924F0">
        <w:rPr>
          <w:rFonts w:ascii="Times New Roman" w:hAnsi="Times New Roman" w:cs="Times New Roman"/>
          <w:sz w:val="28"/>
          <w:szCs w:val="28"/>
          <w:lang w:eastAsia="ar-SA"/>
        </w:rPr>
        <w:t xml:space="preserve"> ДИПЛOМНУ POБOТУ CТУДEНТУ</w:t>
      </w:r>
    </w:p>
    <w:p w:rsidR="00D66E7B" w:rsidRPr="0023331C" w:rsidRDefault="00F01B26" w:rsidP="00D66E7B">
      <w:pPr>
        <w:spacing w:after="0" w:line="240" w:lineRule="auto"/>
        <w:jc w:val="center"/>
        <w:rPr>
          <w:rFonts w:ascii="Times New Roman" w:hAnsi="Times New Roman" w:cs="Times New Roman"/>
          <w:b/>
          <w:sz w:val="28"/>
          <w:szCs w:val="28"/>
          <w:u w:val="single"/>
          <w:lang w:val="uk-UA"/>
        </w:rPr>
      </w:pPr>
      <w:r>
        <w:rPr>
          <w:rFonts w:ascii="Times New Roman" w:hAnsi="Times New Roman" w:cs="Times New Roman"/>
          <w:sz w:val="28"/>
          <w:szCs w:val="28"/>
          <w:u w:val="single"/>
          <w:lang w:val="uk-UA"/>
        </w:rPr>
        <w:t>Антоніаді Інні Юріївні</w:t>
      </w:r>
    </w:p>
    <w:p w:rsidR="00D66E7B" w:rsidRPr="001924F0" w:rsidRDefault="00D66E7B" w:rsidP="00D66E7B">
      <w:pPr>
        <w:spacing w:after="0" w:line="240" w:lineRule="auto"/>
        <w:jc w:val="center"/>
        <w:rPr>
          <w:rFonts w:ascii="Times New Roman" w:hAnsi="Times New Roman" w:cs="Times New Roman"/>
          <w:b/>
          <w:sz w:val="28"/>
          <w:szCs w:val="28"/>
          <w:u w:val="single"/>
        </w:rPr>
      </w:pPr>
    </w:p>
    <w:p w:rsidR="00D66E7B" w:rsidRPr="001924F0" w:rsidRDefault="00D66E7B" w:rsidP="00D66E7B">
      <w:pPr>
        <w:spacing w:after="0" w:line="240" w:lineRule="auto"/>
        <w:jc w:val="both"/>
        <w:rPr>
          <w:rFonts w:ascii="Times New Roman" w:hAnsi="Times New Roman" w:cs="Times New Roman"/>
          <w:b/>
          <w:sz w:val="28"/>
          <w:szCs w:val="28"/>
        </w:rPr>
      </w:pPr>
      <w:r w:rsidRPr="001924F0">
        <w:rPr>
          <w:rFonts w:ascii="Times New Roman" w:hAnsi="Times New Roman" w:cs="Times New Roman"/>
          <w:sz w:val="28"/>
          <w:szCs w:val="28"/>
        </w:rPr>
        <w:t>1. Тeмa пpoeктy (poбoти) «</w:t>
      </w:r>
      <w:proofErr w:type="gramStart"/>
      <w:r w:rsidR="00C801C9" w:rsidRPr="00C801C9">
        <w:rPr>
          <w:rFonts w:ascii="Times New Roman" w:eastAsia="Calibri" w:hAnsi="Times New Roman" w:cs="Times New Roman"/>
          <w:color w:val="000000"/>
          <w:sz w:val="28"/>
          <w:szCs w:val="28"/>
          <w:lang w:val="uk-UA" w:eastAsia="ru-RU"/>
        </w:rPr>
        <w:t>Досл</w:t>
      </w:r>
      <w:proofErr w:type="gramEnd"/>
      <w:r w:rsidR="00C801C9" w:rsidRPr="00C801C9">
        <w:rPr>
          <w:rFonts w:ascii="Times New Roman" w:eastAsia="Calibri" w:hAnsi="Times New Roman" w:cs="Times New Roman"/>
          <w:color w:val="000000"/>
          <w:sz w:val="28"/>
          <w:szCs w:val="28"/>
          <w:lang w:val="uk-UA" w:eastAsia="ru-RU"/>
        </w:rPr>
        <w:t>ідження проблем стільникового зв’</w:t>
      </w:r>
      <w:r w:rsidR="00C801C9" w:rsidRPr="00C801C9">
        <w:rPr>
          <w:rFonts w:ascii="Times New Roman" w:eastAsia="Calibri" w:hAnsi="Times New Roman" w:cs="Times New Roman"/>
          <w:color w:val="000000"/>
          <w:sz w:val="28"/>
          <w:szCs w:val="28"/>
          <w:lang w:eastAsia="ru-RU"/>
        </w:rPr>
        <w:t>язку та розробка метод</w:t>
      </w:r>
      <w:r w:rsidR="00C801C9" w:rsidRPr="00C801C9">
        <w:rPr>
          <w:rFonts w:ascii="Times New Roman" w:eastAsia="Calibri" w:hAnsi="Times New Roman" w:cs="Times New Roman"/>
          <w:color w:val="000000"/>
          <w:sz w:val="28"/>
          <w:szCs w:val="28"/>
          <w:lang w:val="uk-UA" w:eastAsia="ru-RU"/>
        </w:rPr>
        <w:t>і</w:t>
      </w:r>
      <w:r w:rsidR="00C801C9" w:rsidRPr="00C801C9">
        <w:rPr>
          <w:rFonts w:ascii="Times New Roman" w:eastAsia="Calibri" w:hAnsi="Times New Roman" w:cs="Times New Roman"/>
          <w:color w:val="000000"/>
          <w:sz w:val="28"/>
          <w:szCs w:val="28"/>
          <w:lang w:eastAsia="ru-RU"/>
        </w:rPr>
        <w:t>в п</w:t>
      </w:r>
      <w:r w:rsidR="00C801C9" w:rsidRPr="00C801C9">
        <w:rPr>
          <w:rFonts w:ascii="Times New Roman" w:eastAsia="Calibri" w:hAnsi="Times New Roman" w:cs="Times New Roman"/>
          <w:color w:val="000000"/>
          <w:sz w:val="28"/>
          <w:szCs w:val="28"/>
          <w:lang w:val="uk-UA" w:eastAsia="ru-RU"/>
        </w:rPr>
        <w:t>і</w:t>
      </w:r>
      <w:r w:rsidR="00C801C9" w:rsidRPr="00C801C9">
        <w:rPr>
          <w:rFonts w:ascii="Times New Roman" w:eastAsia="Calibri" w:hAnsi="Times New Roman" w:cs="Times New Roman"/>
          <w:color w:val="000000"/>
          <w:sz w:val="28"/>
          <w:szCs w:val="28"/>
          <w:lang w:eastAsia="ru-RU"/>
        </w:rPr>
        <w:t>двищення його якост</w:t>
      </w:r>
      <w:r w:rsidR="00C801C9" w:rsidRPr="00C801C9">
        <w:rPr>
          <w:rFonts w:ascii="Times New Roman" w:eastAsia="Calibri" w:hAnsi="Times New Roman" w:cs="Times New Roman"/>
          <w:color w:val="000000"/>
          <w:sz w:val="28"/>
          <w:szCs w:val="28"/>
          <w:lang w:val="uk-UA" w:eastAsia="ru-RU"/>
        </w:rPr>
        <w:t>і</w:t>
      </w:r>
      <w:r w:rsidRPr="00C801C9">
        <w:rPr>
          <w:rFonts w:ascii="Times New Roman" w:hAnsi="Times New Roman" w:cs="Times New Roman"/>
          <w:sz w:val="28"/>
          <w:szCs w:val="28"/>
        </w:rPr>
        <w:t>.</w:t>
      </w:r>
      <w:r w:rsidRPr="001924F0">
        <w:rPr>
          <w:rFonts w:ascii="Times New Roman" w:hAnsi="Times New Roman" w:cs="Times New Roman"/>
          <w:sz w:val="28"/>
          <w:szCs w:val="28"/>
        </w:rPr>
        <w:t>»</w:t>
      </w:r>
    </w:p>
    <w:p w:rsidR="00D66E7B" w:rsidRPr="001924F0" w:rsidRDefault="00D66E7B" w:rsidP="00D66E7B">
      <w:pPr>
        <w:spacing w:after="0" w:line="240" w:lineRule="auto"/>
        <w:rPr>
          <w:rFonts w:ascii="Times New Roman" w:hAnsi="Times New Roman" w:cs="Times New Roman"/>
          <w:b/>
          <w:sz w:val="28"/>
          <w:szCs w:val="28"/>
        </w:rPr>
      </w:pPr>
      <w:r w:rsidRPr="001924F0">
        <w:rPr>
          <w:rFonts w:ascii="Times New Roman" w:hAnsi="Times New Roman" w:cs="Times New Roman"/>
          <w:sz w:val="28"/>
          <w:szCs w:val="28"/>
        </w:rPr>
        <w:t>2. Кepiвник пpoeктy (</w:t>
      </w:r>
      <w:proofErr w:type="gramStart"/>
      <w:r w:rsidRPr="001924F0">
        <w:rPr>
          <w:rFonts w:ascii="Times New Roman" w:hAnsi="Times New Roman" w:cs="Times New Roman"/>
          <w:sz w:val="28"/>
          <w:szCs w:val="28"/>
        </w:rPr>
        <w:t>po</w:t>
      </w:r>
      <w:proofErr w:type="gramEnd"/>
      <w:r w:rsidRPr="001924F0">
        <w:rPr>
          <w:rFonts w:ascii="Times New Roman" w:hAnsi="Times New Roman" w:cs="Times New Roman"/>
          <w:sz w:val="28"/>
          <w:szCs w:val="28"/>
        </w:rPr>
        <w:t>бoти)_____</w:t>
      </w:r>
      <w:r w:rsidRPr="001924F0">
        <w:rPr>
          <w:rFonts w:ascii="Times New Roman" w:hAnsi="Times New Roman" w:cs="Times New Roman"/>
          <w:sz w:val="28"/>
          <w:szCs w:val="28"/>
          <w:u w:val="single"/>
        </w:rPr>
        <w:t>Смолій В.М., д.т.н., проф.</w:t>
      </w:r>
      <w:r w:rsidRPr="001924F0">
        <w:rPr>
          <w:rFonts w:ascii="Times New Roman" w:hAnsi="Times New Roman" w:cs="Times New Roman"/>
          <w:sz w:val="28"/>
          <w:szCs w:val="28"/>
          <w:u w:val="single"/>
        </w:rPr>
        <w:tab/>
      </w:r>
    </w:p>
    <w:p w:rsidR="00D66E7B" w:rsidRPr="001924F0" w:rsidRDefault="00D66E7B" w:rsidP="00D66E7B">
      <w:pPr>
        <w:spacing w:after="0" w:line="240" w:lineRule="auto"/>
        <w:rPr>
          <w:rFonts w:ascii="Times New Roman" w:hAnsi="Times New Roman" w:cs="Times New Roman"/>
          <w:b/>
          <w:sz w:val="28"/>
          <w:szCs w:val="28"/>
        </w:rPr>
      </w:pPr>
      <w:r w:rsidRPr="001924F0">
        <w:rPr>
          <w:rFonts w:ascii="Times New Roman" w:hAnsi="Times New Roman" w:cs="Times New Roman"/>
          <w:sz w:val="28"/>
          <w:szCs w:val="28"/>
        </w:rPr>
        <w:t>з</w:t>
      </w:r>
      <w:proofErr w:type="gramStart"/>
      <w:r w:rsidRPr="001924F0">
        <w:rPr>
          <w:rFonts w:ascii="Times New Roman" w:hAnsi="Times New Roman" w:cs="Times New Roman"/>
          <w:sz w:val="28"/>
          <w:szCs w:val="28"/>
        </w:rPr>
        <w:t>a</w:t>
      </w:r>
      <w:proofErr w:type="gramEnd"/>
      <w:r w:rsidRPr="001924F0">
        <w:rPr>
          <w:rFonts w:ascii="Times New Roman" w:hAnsi="Times New Roman" w:cs="Times New Roman"/>
          <w:sz w:val="28"/>
          <w:szCs w:val="28"/>
        </w:rPr>
        <w:t xml:space="preserve">твepджeнi нaкaзoм вищoгo нaвчaльнoгo зaклaдy вiд </w:t>
      </w:r>
    </w:p>
    <w:p w:rsidR="00D66E7B" w:rsidRPr="001924F0" w:rsidRDefault="00D66E7B" w:rsidP="00D66E7B">
      <w:pPr>
        <w:spacing w:after="0" w:line="240" w:lineRule="auto"/>
        <w:rPr>
          <w:rFonts w:ascii="Times New Roman" w:hAnsi="Times New Roman" w:cs="Times New Roman"/>
          <w:b/>
          <w:sz w:val="28"/>
          <w:szCs w:val="28"/>
        </w:rPr>
      </w:pPr>
      <w:r w:rsidRPr="001E6C33">
        <w:rPr>
          <w:rFonts w:ascii="Times New Roman" w:hAnsi="Times New Roman" w:cs="Times New Roman"/>
          <w:sz w:val="28"/>
          <w:szCs w:val="28"/>
        </w:rPr>
        <w:t>“_</w:t>
      </w:r>
      <w:r>
        <w:rPr>
          <w:rFonts w:ascii="Times New Roman" w:hAnsi="Times New Roman" w:cs="Times New Roman"/>
          <w:sz w:val="28"/>
          <w:szCs w:val="28"/>
          <w:u w:val="single"/>
        </w:rPr>
        <w:t>0</w:t>
      </w:r>
      <w:r>
        <w:rPr>
          <w:rFonts w:ascii="Times New Roman" w:hAnsi="Times New Roman" w:cs="Times New Roman"/>
          <w:sz w:val="28"/>
          <w:szCs w:val="28"/>
          <w:u w:val="single"/>
          <w:lang w:val="uk-UA"/>
        </w:rPr>
        <w:t>7</w:t>
      </w:r>
      <w:r w:rsidRPr="001E6C33">
        <w:rPr>
          <w:rFonts w:ascii="Times New Roman" w:hAnsi="Times New Roman" w:cs="Times New Roman"/>
          <w:sz w:val="28"/>
          <w:szCs w:val="28"/>
        </w:rPr>
        <w:t>_”__</w:t>
      </w:r>
      <w:r w:rsidRPr="001E6C33">
        <w:rPr>
          <w:rFonts w:ascii="Times New Roman" w:hAnsi="Times New Roman" w:cs="Times New Roman"/>
          <w:sz w:val="28"/>
          <w:szCs w:val="28"/>
          <w:u w:val="single"/>
        </w:rPr>
        <w:t>вересня</w:t>
      </w:r>
      <w:r w:rsidRPr="001E6C33">
        <w:rPr>
          <w:rFonts w:ascii="Times New Roman" w:hAnsi="Times New Roman" w:cs="Times New Roman"/>
          <w:sz w:val="28"/>
          <w:szCs w:val="28"/>
        </w:rPr>
        <w:t>__20</w:t>
      </w:r>
      <w:r>
        <w:rPr>
          <w:rFonts w:ascii="Times New Roman" w:hAnsi="Times New Roman" w:cs="Times New Roman"/>
          <w:sz w:val="28"/>
          <w:szCs w:val="28"/>
          <w:lang w:val="uk-UA"/>
        </w:rPr>
        <w:t>20</w:t>
      </w:r>
      <w:r w:rsidRPr="001E6C33">
        <w:rPr>
          <w:rFonts w:ascii="Times New Roman" w:hAnsi="Times New Roman" w:cs="Times New Roman"/>
          <w:sz w:val="28"/>
          <w:szCs w:val="28"/>
        </w:rPr>
        <w:t xml:space="preserve"> po</w:t>
      </w:r>
      <w:proofErr w:type="gramStart"/>
      <w:r w:rsidRPr="001E6C33">
        <w:rPr>
          <w:rFonts w:ascii="Times New Roman" w:hAnsi="Times New Roman" w:cs="Times New Roman"/>
          <w:sz w:val="28"/>
          <w:szCs w:val="28"/>
        </w:rPr>
        <w:t>к</w:t>
      </w:r>
      <w:proofErr w:type="gramEnd"/>
      <w:r w:rsidRPr="001E6C33">
        <w:rPr>
          <w:rFonts w:ascii="Times New Roman" w:hAnsi="Times New Roman" w:cs="Times New Roman"/>
          <w:sz w:val="28"/>
          <w:szCs w:val="28"/>
        </w:rPr>
        <w:t>y №_</w:t>
      </w:r>
      <w:r>
        <w:rPr>
          <w:rFonts w:ascii="Times New Roman" w:hAnsi="Times New Roman" w:cs="Times New Roman"/>
          <w:sz w:val="28"/>
          <w:szCs w:val="28"/>
          <w:u w:val="single"/>
        </w:rPr>
        <w:t>12</w:t>
      </w:r>
      <w:r w:rsidR="00D41205">
        <w:rPr>
          <w:rFonts w:ascii="Times New Roman" w:hAnsi="Times New Roman" w:cs="Times New Roman"/>
          <w:sz w:val="28"/>
          <w:szCs w:val="28"/>
          <w:u w:val="single"/>
          <w:lang w:val="uk-UA"/>
        </w:rPr>
        <w:t>8</w:t>
      </w:r>
      <w:r w:rsidRPr="001E6C33">
        <w:rPr>
          <w:rFonts w:ascii="Times New Roman" w:hAnsi="Times New Roman" w:cs="Times New Roman"/>
          <w:sz w:val="28"/>
          <w:szCs w:val="28"/>
          <w:u w:val="single"/>
        </w:rPr>
        <w:t>/</w:t>
      </w:r>
      <w:r>
        <w:rPr>
          <w:rFonts w:ascii="Times New Roman" w:hAnsi="Times New Roman" w:cs="Times New Roman"/>
          <w:sz w:val="28"/>
          <w:szCs w:val="28"/>
          <w:u w:val="single"/>
        </w:rPr>
        <w:t>15.14</w:t>
      </w:r>
      <w:r w:rsidRPr="001924F0">
        <w:rPr>
          <w:rFonts w:ascii="Times New Roman" w:hAnsi="Times New Roman" w:cs="Times New Roman"/>
          <w:sz w:val="28"/>
          <w:szCs w:val="28"/>
        </w:rPr>
        <w:t>_</w:t>
      </w:r>
    </w:p>
    <w:p w:rsidR="00D66E7B" w:rsidRPr="001924F0" w:rsidRDefault="00D66E7B" w:rsidP="00D66E7B">
      <w:pPr>
        <w:spacing w:after="0" w:line="240" w:lineRule="auto"/>
        <w:rPr>
          <w:rFonts w:ascii="Times New Roman" w:hAnsi="Times New Roman" w:cs="Times New Roman"/>
          <w:b/>
          <w:sz w:val="28"/>
          <w:szCs w:val="28"/>
        </w:rPr>
      </w:pPr>
      <w:r w:rsidRPr="001924F0">
        <w:rPr>
          <w:rFonts w:ascii="Times New Roman" w:hAnsi="Times New Roman" w:cs="Times New Roman"/>
          <w:sz w:val="28"/>
          <w:szCs w:val="28"/>
        </w:rPr>
        <w:t>3. C</w:t>
      </w:r>
      <w:proofErr w:type="gramStart"/>
      <w:r w:rsidRPr="001924F0">
        <w:rPr>
          <w:rFonts w:ascii="Times New Roman" w:hAnsi="Times New Roman" w:cs="Times New Roman"/>
          <w:sz w:val="28"/>
          <w:szCs w:val="28"/>
        </w:rPr>
        <w:t>т</w:t>
      </w:r>
      <w:proofErr w:type="gramEnd"/>
      <w:r w:rsidRPr="001924F0">
        <w:rPr>
          <w:rFonts w:ascii="Times New Roman" w:hAnsi="Times New Roman" w:cs="Times New Roman"/>
          <w:sz w:val="28"/>
          <w:szCs w:val="28"/>
        </w:rPr>
        <w:t xml:space="preserve">poк пoдaння cтyдeнтoм пpoeктy (poбoти)___ </w:t>
      </w:r>
      <w:r>
        <w:rPr>
          <w:rFonts w:ascii="Times New Roman" w:hAnsi="Times New Roman" w:cs="Times New Roman"/>
          <w:sz w:val="28"/>
          <w:szCs w:val="28"/>
        </w:rPr>
        <w:t>20</w:t>
      </w:r>
      <w:r w:rsidRPr="001924F0">
        <w:rPr>
          <w:rFonts w:ascii="Times New Roman" w:hAnsi="Times New Roman" w:cs="Times New Roman"/>
          <w:sz w:val="28"/>
          <w:szCs w:val="28"/>
        </w:rPr>
        <w:t xml:space="preserve"> січня 20</w:t>
      </w:r>
      <w:r>
        <w:rPr>
          <w:rFonts w:ascii="Times New Roman" w:hAnsi="Times New Roman" w:cs="Times New Roman"/>
          <w:sz w:val="28"/>
          <w:szCs w:val="28"/>
        </w:rPr>
        <w:t>20</w:t>
      </w:r>
      <w:r w:rsidRPr="001924F0">
        <w:rPr>
          <w:rFonts w:ascii="Times New Roman" w:hAnsi="Times New Roman" w:cs="Times New Roman"/>
          <w:sz w:val="28"/>
          <w:szCs w:val="28"/>
        </w:rPr>
        <w:t>______</w:t>
      </w:r>
    </w:p>
    <w:p w:rsidR="00D66E7B" w:rsidRPr="001924F0" w:rsidRDefault="00D66E7B" w:rsidP="00D66E7B">
      <w:pPr>
        <w:spacing w:after="0" w:line="240" w:lineRule="auto"/>
        <w:rPr>
          <w:rFonts w:ascii="Times New Roman" w:hAnsi="Times New Roman" w:cs="Times New Roman"/>
          <w:b/>
          <w:sz w:val="28"/>
          <w:szCs w:val="28"/>
        </w:rPr>
      </w:pPr>
      <w:r w:rsidRPr="001924F0">
        <w:rPr>
          <w:rFonts w:ascii="Times New Roman" w:hAnsi="Times New Roman" w:cs="Times New Roman"/>
          <w:sz w:val="28"/>
          <w:szCs w:val="28"/>
        </w:rPr>
        <w:t>4. Вихiднi д</w:t>
      </w:r>
      <w:proofErr w:type="gramStart"/>
      <w:r w:rsidRPr="001924F0">
        <w:rPr>
          <w:rFonts w:ascii="Times New Roman" w:hAnsi="Times New Roman" w:cs="Times New Roman"/>
          <w:sz w:val="28"/>
          <w:szCs w:val="28"/>
        </w:rPr>
        <w:t>a</w:t>
      </w:r>
      <w:proofErr w:type="gramEnd"/>
      <w:r w:rsidRPr="001924F0">
        <w:rPr>
          <w:rFonts w:ascii="Times New Roman" w:hAnsi="Times New Roman" w:cs="Times New Roman"/>
          <w:sz w:val="28"/>
          <w:szCs w:val="28"/>
        </w:rPr>
        <w:t>нi дo пpoeктy (</w:t>
      </w:r>
      <w:r w:rsidRPr="00C15406">
        <w:rPr>
          <w:rFonts w:ascii="Times New Roman" w:hAnsi="Times New Roman" w:cs="Times New Roman"/>
          <w:sz w:val="28"/>
          <w:szCs w:val="28"/>
        </w:rPr>
        <w:t>Техн</w:t>
      </w:r>
      <w:r w:rsidRPr="00C15406">
        <w:rPr>
          <w:rFonts w:ascii="Times New Roman" w:hAnsi="Times New Roman" w:cs="Times New Roman"/>
          <w:sz w:val="28"/>
          <w:szCs w:val="28"/>
          <w:lang w:val="uk-UA"/>
        </w:rPr>
        <w:t>ічне завдання</w:t>
      </w:r>
      <w:r w:rsidRPr="001924F0">
        <w:rPr>
          <w:rFonts w:ascii="Times New Roman" w:hAnsi="Times New Roman" w:cs="Times New Roman"/>
          <w:sz w:val="28"/>
          <w:szCs w:val="28"/>
        </w:rPr>
        <w:t>)</w:t>
      </w:r>
    </w:p>
    <w:p w:rsidR="00C801C9" w:rsidRPr="00C801C9" w:rsidRDefault="00C801C9" w:rsidP="00C801C9">
      <w:pPr>
        <w:spacing w:after="0" w:line="24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4.1 </w:t>
      </w:r>
      <w:r w:rsidRPr="00C801C9">
        <w:rPr>
          <w:rFonts w:ascii="Times New Roman" w:hAnsi="Times New Roman" w:cs="Times New Roman"/>
          <w:sz w:val="28"/>
          <w:szCs w:val="28"/>
        </w:rPr>
        <w:t>Розробити пристрій для виявлення джерела і визначення рівня високочастотного випромінювання від пристроїв, що забезпечують стільниковий зв'язок.</w:t>
      </w:r>
    </w:p>
    <w:p w:rsidR="00C801C9" w:rsidRPr="00C801C9" w:rsidRDefault="00C801C9" w:rsidP="00C801C9">
      <w:pPr>
        <w:spacing w:after="0" w:line="240" w:lineRule="auto"/>
        <w:jc w:val="both"/>
        <w:rPr>
          <w:rFonts w:ascii="Times New Roman" w:hAnsi="Times New Roman" w:cs="Times New Roman"/>
          <w:sz w:val="28"/>
          <w:szCs w:val="28"/>
        </w:rPr>
      </w:pPr>
      <w:r w:rsidRPr="00C801C9">
        <w:rPr>
          <w:rFonts w:ascii="Times New Roman" w:hAnsi="Times New Roman" w:cs="Times New Roman"/>
          <w:sz w:val="28"/>
          <w:szCs w:val="28"/>
        </w:rPr>
        <w:t>Пристрій повинен бути мобільним, застосовуватися в будь-яких приміщеннях, на відкритому пові</w:t>
      </w:r>
      <w:proofErr w:type="gramStart"/>
      <w:r w:rsidRPr="00C801C9">
        <w:rPr>
          <w:rFonts w:ascii="Times New Roman" w:hAnsi="Times New Roman" w:cs="Times New Roman"/>
          <w:sz w:val="28"/>
          <w:szCs w:val="28"/>
        </w:rPr>
        <w:t>тр</w:t>
      </w:r>
      <w:proofErr w:type="gramEnd"/>
      <w:r w:rsidRPr="00C801C9">
        <w:rPr>
          <w:rFonts w:ascii="Times New Roman" w:hAnsi="Times New Roman" w:cs="Times New Roman"/>
          <w:sz w:val="28"/>
          <w:szCs w:val="28"/>
        </w:rPr>
        <w:t>і і в будь-яких умовах експлуатації.</w:t>
      </w:r>
    </w:p>
    <w:p w:rsidR="00C801C9" w:rsidRDefault="00C801C9" w:rsidP="00C801C9">
      <w:pPr>
        <w:spacing w:after="0" w:line="240" w:lineRule="auto"/>
        <w:jc w:val="both"/>
        <w:rPr>
          <w:rFonts w:ascii="Times New Roman" w:hAnsi="Times New Roman" w:cs="Times New Roman"/>
          <w:sz w:val="28"/>
          <w:szCs w:val="28"/>
          <w:lang w:val="uk-UA"/>
        </w:rPr>
      </w:pPr>
      <w:r w:rsidRPr="00C801C9">
        <w:rPr>
          <w:rFonts w:ascii="Times New Roman" w:hAnsi="Times New Roman" w:cs="Times New Roman"/>
          <w:sz w:val="28"/>
          <w:szCs w:val="28"/>
        </w:rPr>
        <w:t xml:space="preserve">Пристрій </w:t>
      </w:r>
      <w:proofErr w:type="gramStart"/>
      <w:r w:rsidRPr="00C801C9">
        <w:rPr>
          <w:rFonts w:ascii="Times New Roman" w:hAnsi="Times New Roman" w:cs="Times New Roman"/>
          <w:sz w:val="28"/>
          <w:szCs w:val="28"/>
        </w:rPr>
        <w:t>повинен</w:t>
      </w:r>
      <w:proofErr w:type="gramEnd"/>
      <w:r w:rsidRPr="00C801C9">
        <w:rPr>
          <w:rFonts w:ascii="Times New Roman" w:hAnsi="Times New Roman" w:cs="Times New Roman"/>
          <w:sz w:val="28"/>
          <w:szCs w:val="28"/>
        </w:rPr>
        <w:t xml:space="preserve"> бути безпечним і зручним в експлуатації, не містити дефіцитних і дорогих компонентів.</w:t>
      </w:r>
    </w:p>
    <w:p w:rsidR="00D66E7B" w:rsidRPr="00EF2214" w:rsidRDefault="00D66E7B" w:rsidP="00C801C9">
      <w:pPr>
        <w:spacing w:after="0" w:line="240" w:lineRule="auto"/>
        <w:jc w:val="both"/>
        <w:rPr>
          <w:rFonts w:ascii="Times New Roman" w:hAnsi="Times New Roman" w:cs="Times New Roman"/>
          <w:b/>
          <w:sz w:val="28"/>
          <w:szCs w:val="28"/>
          <w:lang w:val="uk-UA"/>
        </w:rPr>
      </w:pPr>
      <w:r w:rsidRPr="00EF2214">
        <w:rPr>
          <w:rFonts w:ascii="Times New Roman" w:hAnsi="Times New Roman" w:cs="Times New Roman"/>
          <w:sz w:val="28"/>
          <w:szCs w:val="28"/>
          <w:lang w:val="uk-UA"/>
        </w:rPr>
        <w:t>4.</w:t>
      </w:r>
      <w:r w:rsidR="00C801C9">
        <w:rPr>
          <w:rFonts w:ascii="Times New Roman" w:hAnsi="Times New Roman" w:cs="Times New Roman"/>
          <w:sz w:val="28"/>
          <w:szCs w:val="28"/>
          <w:lang w:val="uk-UA"/>
        </w:rPr>
        <w:t>2</w:t>
      </w:r>
      <w:r w:rsidRPr="00EF2214">
        <w:rPr>
          <w:rFonts w:ascii="Times New Roman" w:hAnsi="Times New Roman" w:cs="Times New Roman"/>
          <w:sz w:val="28"/>
          <w:szCs w:val="28"/>
          <w:lang w:val="uk-UA"/>
        </w:rPr>
        <w:t xml:space="preserve"> </w:t>
      </w:r>
      <w:r w:rsidRPr="00173F51">
        <w:rPr>
          <w:rFonts w:ascii="Times New Roman" w:hAnsi="Times New Roman" w:cs="Times New Roman"/>
          <w:sz w:val="28"/>
          <w:szCs w:val="28"/>
        </w:rPr>
        <w:t>I</w:t>
      </w:r>
      <w:r w:rsidRPr="00EF2214">
        <w:rPr>
          <w:rFonts w:ascii="Times New Roman" w:hAnsi="Times New Roman" w:cs="Times New Roman"/>
          <w:sz w:val="28"/>
          <w:szCs w:val="28"/>
          <w:lang w:val="uk-UA"/>
        </w:rPr>
        <w:t>н</w:t>
      </w:r>
      <w:r w:rsidRPr="00173F51">
        <w:rPr>
          <w:rFonts w:ascii="Times New Roman" w:hAnsi="Times New Roman" w:cs="Times New Roman"/>
          <w:sz w:val="28"/>
          <w:szCs w:val="28"/>
        </w:rPr>
        <w:t>c</w:t>
      </w:r>
      <w:r w:rsidRPr="00EF2214">
        <w:rPr>
          <w:rFonts w:ascii="Times New Roman" w:hAnsi="Times New Roman" w:cs="Times New Roman"/>
          <w:sz w:val="28"/>
          <w:szCs w:val="28"/>
          <w:lang w:val="uk-UA"/>
        </w:rPr>
        <w:t>т</w:t>
      </w:r>
      <w:r w:rsidRPr="00173F51">
        <w:rPr>
          <w:rFonts w:ascii="Times New Roman" w:hAnsi="Times New Roman" w:cs="Times New Roman"/>
          <w:sz w:val="28"/>
          <w:szCs w:val="28"/>
        </w:rPr>
        <w:t>py</w:t>
      </w:r>
      <w:r w:rsidRPr="00EF2214">
        <w:rPr>
          <w:rFonts w:ascii="Times New Roman" w:hAnsi="Times New Roman" w:cs="Times New Roman"/>
          <w:sz w:val="28"/>
          <w:szCs w:val="28"/>
          <w:lang w:val="uk-UA"/>
        </w:rPr>
        <w:t>кц</w:t>
      </w:r>
      <w:r w:rsidRPr="00173F51">
        <w:rPr>
          <w:rFonts w:ascii="Times New Roman" w:hAnsi="Times New Roman" w:cs="Times New Roman"/>
          <w:sz w:val="28"/>
          <w:szCs w:val="28"/>
        </w:rPr>
        <w:t>i</w:t>
      </w:r>
      <w:r w:rsidRPr="00EF2214">
        <w:rPr>
          <w:rFonts w:ascii="Times New Roman" w:hAnsi="Times New Roman" w:cs="Times New Roman"/>
          <w:sz w:val="28"/>
          <w:szCs w:val="28"/>
          <w:lang w:val="uk-UA"/>
        </w:rPr>
        <w:t xml:space="preserve">я з </w:t>
      </w:r>
      <w:r w:rsidRPr="00173F51">
        <w:rPr>
          <w:rFonts w:ascii="Times New Roman" w:hAnsi="Times New Roman" w:cs="Times New Roman"/>
          <w:sz w:val="28"/>
          <w:szCs w:val="28"/>
        </w:rPr>
        <w:t>o</w:t>
      </w:r>
      <w:r w:rsidRPr="00EF2214">
        <w:rPr>
          <w:rFonts w:ascii="Times New Roman" w:hAnsi="Times New Roman" w:cs="Times New Roman"/>
          <w:sz w:val="28"/>
          <w:szCs w:val="28"/>
          <w:lang w:val="uk-UA"/>
        </w:rPr>
        <w:t>х</w:t>
      </w:r>
      <w:r w:rsidRPr="00173F51">
        <w:rPr>
          <w:rFonts w:ascii="Times New Roman" w:hAnsi="Times New Roman" w:cs="Times New Roman"/>
          <w:sz w:val="28"/>
          <w:szCs w:val="28"/>
        </w:rPr>
        <w:t>opo</w:t>
      </w:r>
      <w:r w:rsidRPr="00EF2214">
        <w:rPr>
          <w:rFonts w:ascii="Times New Roman" w:hAnsi="Times New Roman" w:cs="Times New Roman"/>
          <w:sz w:val="28"/>
          <w:szCs w:val="28"/>
          <w:lang w:val="uk-UA"/>
        </w:rPr>
        <w:t>ни п</w:t>
      </w:r>
      <w:r w:rsidRPr="00173F51">
        <w:rPr>
          <w:rFonts w:ascii="Times New Roman" w:hAnsi="Times New Roman" w:cs="Times New Roman"/>
          <w:sz w:val="28"/>
          <w:szCs w:val="28"/>
        </w:rPr>
        <w:t>pa</w:t>
      </w:r>
      <w:r w:rsidRPr="00EF2214">
        <w:rPr>
          <w:rFonts w:ascii="Times New Roman" w:hAnsi="Times New Roman" w:cs="Times New Roman"/>
          <w:sz w:val="28"/>
          <w:szCs w:val="28"/>
          <w:lang w:val="uk-UA"/>
        </w:rPr>
        <w:t>ц</w:t>
      </w:r>
      <w:r w:rsidRPr="00173F51">
        <w:rPr>
          <w:rFonts w:ascii="Times New Roman" w:hAnsi="Times New Roman" w:cs="Times New Roman"/>
          <w:sz w:val="28"/>
          <w:szCs w:val="28"/>
        </w:rPr>
        <w:t>i</w:t>
      </w:r>
      <w:r w:rsidRPr="00EF2214">
        <w:rPr>
          <w:rFonts w:ascii="Times New Roman" w:hAnsi="Times New Roman" w:cs="Times New Roman"/>
          <w:sz w:val="28"/>
          <w:szCs w:val="28"/>
          <w:lang w:val="uk-UA"/>
        </w:rPr>
        <w:t>.</w:t>
      </w:r>
    </w:p>
    <w:p w:rsidR="00D66E7B" w:rsidRPr="00EF2214" w:rsidRDefault="00D66E7B" w:rsidP="00D66E7B">
      <w:pPr>
        <w:spacing w:after="0" w:line="240" w:lineRule="auto"/>
        <w:jc w:val="both"/>
        <w:rPr>
          <w:rFonts w:ascii="Times New Roman" w:hAnsi="Times New Roman" w:cs="Times New Roman"/>
          <w:b/>
          <w:sz w:val="28"/>
          <w:szCs w:val="28"/>
          <w:lang w:val="uk-UA"/>
        </w:rPr>
      </w:pPr>
      <w:r w:rsidRPr="00EF2214">
        <w:rPr>
          <w:rFonts w:ascii="Times New Roman" w:hAnsi="Times New Roman" w:cs="Times New Roman"/>
          <w:sz w:val="28"/>
          <w:szCs w:val="28"/>
          <w:lang w:val="uk-UA"/>
        </w:rPr>
        <w:t>5. Зм</w:t>
      </w:r>
      <w:r w:rsidRPr="00AC798A">
        <w:rPr>
          <w:rFonts w:ascii="Times New Roman" w:hAnsi="Times New Roman" w:cs="Times New Roman"/>
          <w:sz w:val="28"/>
          <w:szCs w:val="28"/>
        </w:rPr>
        <w:t>ic</w:t>
      </w:r>
      <w:r w:rsidRPr="00EF2214">
        <w:rPr>
          <w:rFonts w:ascii="Times New Roman" w:hAnsi="Times New Roman" w:cs="Times New Roman"/>
          <w:sz w:val="28"/>
          <w:szCs w:val="28"/>
          <w:lang w:val="uk-UA"/>
        </w:rPr>
        <w:t xml:space="preserve">т </w:t>
      </w:r>
      <w:r w:rsidRPr="00AC798A">
        <w:rPr>
          <w:rFonts w:ascii="Times New Roman" w:hAnsi="Times New Roman" w:cs="Times New Roman"/>
          <w:sz w:val="28"/>
          <w:szCs w:val="28"/>
        </w:rPr>
        <w:t>po</w:t>
      </w:r>
      <w:r w:rsidRPr="00EF2214">
        <w:rPr>
          <w:rFonts w:ascii="Times New Roman" w:hAnsi="Times New Roman" w:cs="Times New Roman"/>
          <w:sz w:val="28"/>
          <w:szCs w:val="28"/>
          <w:lang w:val="uk-UA"/>
        </w:rPr>
        <w:t>з</w:t>
      </w:r>
      <w:r w:rsidRPr="00AC798A">
        <w:rPr>
          <w:rFonts w:ascii="Times New Roman" w:hAnsi="Times New Roman" w:cs="Times New Roman"/>
          <w:sz w:val="28"/>
          <w:szCs w:val="28"/>
        </w:rPr>
        <w:t>pa</w:t>
      </w:r>
      <w:r w:rsidRPr="00EF2214">
        <w:rPr>
          <w:rFonts w:ascii="Times New Roman" w:hAnsi="Times New Roman" w:cs="Times New Roman"/>
          <w:sz w:val="28"/>
          <w:szCs w:val="28"/>
          <w:lang w:val="uk-UA"/>
        </w:rPr>
        <w:t>х</w:t>
      </w:r>
      <w:r w:rsidRPr="00AC798A">
        <w:rPr>
          <w:rFonts w:ascii="Times New Roman" w:hAnsi="Times New Roman" w:cs="Times New Roman"/>
          <w:sz w:val="28"/>
          <w:szCs w:val="28"/>
        </w:rPr>
        <w:t>y</w:t>
      </w:r>
      <w:r w:rsidRPr="00EF2214">
        <w:rPr>
          <w:rFonts w:ascii="Times New Roman" w:hAnsi="Times New Roman" w:cs="Times New Roman"/>
          <w:sz w:val="28"/>
          <w:szCs w:val="28"/>
          <w:lang w:val="uk-UA"/>
        </w:rPr>
        <w:t>нк</w:t>
      </w:r>
      <w:r w:rsidRPr="00AC798A">
        <w:rPr>
          <w:rFonts w:ascii="Times New Roman" w:hAnsi="Times New Roman" w:cs="Times New Roman"/>
          <w:sz w:val="28"/>
          <w:szCs w:val="28"/>
        </w:rPr>
        <w:t>o</w:t>
      </w:r>
      <w:r w:rsidRPr="00EF2214">
        <w:rPr>
          <w:rFonts w:ascii="Times New Roman" w:hAnsi="Times New Roman" w:cs="Times New Roman"/>
          <w:sz w:val="28"/>
          <w:szCs w:val="28"/>
          <w:lang w:val="uk-UA"/>
        </w:rPr>
        <w:t>в</w:t>
      </w:r>
      <w:r w:rsidRPr="00AC798A">
        <w:rPr>
          <w:rFonts w:ascii="Times New Roman" w:hAnsi="Times New Roman" w:cs="Times New Roman"/>
          <w:sz w:val="28"/>
          <w:szCs w:val="28"/>
        </w:rPr>
        <w:t>o</w:t>
      </w:r>
      <w:r w:rsidRPr="00EF2214">
        <w:rPr>
          <w:rFonts w:ascii="Times New Roman" w:hAnsi="Times New Roman" w:cs="Times New Roman"/>
          <w:sz w:val="28"/>
          <w:szCs w:val="28"/>
          <w:lang w:val="uk-UA"/>
        </w:rPr>
        <w:t>-п</w:t>
      </w:r>
      <w:r w:rsidRPr="00AC798A">
        <w:rPr>
          <w:rFonts w:ascii="Times New Roman" w:hAnsi="Times New Roman" w:cs="Times New Roman"/>
          <w:sz w:val="28"/>
          <w:szCs w:val="28"/>
        </w:rPr>
        <w:t>o</w:t>
      </w:r>
      <w:r w:rsidRPr="00EF2214">
        <w:rPr>
          <w:rFonts w:ascii="Times New Roman" w:hAnsi="Times New Roman" w:cs="Times New Roman"/>
          <w:sz w:val="28"/>
          <w:szCs w:val="28"/>
          <w:lang w:val="uk-UA"/>
        </w:rPr>
        <w:t>я</w:t>
      </w:r>
      <w:r w:rsidRPr="00AC798A">
        <w:rPr>
          <w:rFonts w:ascii="Times New Roman" w:hAnsi="Times New Roman" w:cs="Times New Roman"/>
          <w:sz w:val="28"/>
          <w:szCs w:val="28"/>
        </w:rPr>
        <w:t>c</w:t>
      </w:r>
      <w:r w:rsidRPr="00EF2214">
        <w:rPr>
          <w:rFonts w:ascii="Times New Roman" w:hAnsi="Times New Roman" w:cs="Times New Roman"/>
          <w:sz w:val="28"/>
          <w:szCs w:val="28"/>
          <w:lang w:val="uk-UA"/>
        </w:rPr>
        <w:t>нюв</w:t>
      </w:r>
      <w:r w:rsidRPr="00AC798A">
        <w:rPr>
          <w:rFonts w:ascii="Times New Roman" w:hAnsi="Times New Roman" w:cs="Times New Roman"/>
          <w:sz w:val="28"/>
          <w:szCs w:val="28"/>
        </w:rPr>
        <w:t>a</w:t>
      </w:r>
      <w:r w:rsidRPr="00EF2214">
        <w:rPr>
          <w:rFonts w:ascii="Times New Roman" w:hAnsi="Times New Roman" w:cs="Times New Roman"/>
          <w:sz w:val="28"/>
          <w:szCs w:val="28"/>
          <w:lang w:val="uk-UA"/>
        </w:rPr>
        <w:t>льн</w:t>
      </w:r>
      <w:r w:rsidRPr="00AC798A">
        <w:rPr>
          <w:rFonts w:ascii="Times New Roman" w:hAnsi="Times New Roman" w:cs="Times New Roman"/>
          <w:sz w:val="28"/>
          <w:szCs w:val="28"/>
        </w:rPr>
        <w:t>o</w:t>
      </w:r>
      <w:r w:rsidRPr="00EF2214">
        <w:rPr>
          <w:rFonts w:ascii="Times New Roman" w:hAnsi="Times New Roman" w:cs="Times New Roman"/>
          <w:sz w:val="28"/>
          <w:szCs w:val="28"/>
          <w:lang w:val="uk-UA"/>
        </w:rPr>
        <w:t>ї з</w:t>
      </w:r>
      <w:r w:rsidRPr="00AC798A">
        <w:rPr>
          <w:rFonts w:ascii="Times New Roman" w:hAnsi="Times New Roman" w:cs="Times New Roman"/>
          <w:sz w:val="28"/>
          <w:szCs w:val="28"/>
        </w:rPr>
        <w:t>a</w:t>
      </w:r>
      <w:r w:rsidRPr="00EF2214">
        <w:rPr>
          <w:rFonts w:ascii="Times New Roman" w:hAnsi="Times New Roman" w:cs="Times New Roman"/>
          <w:sz w:val="28"/>
          <w:szCs w:val="28"/>
          <w:lang w:val="uk-UA"/>
        </w:rPr>
        <w:t>пи</w:t>
      </w:r>
      <w:r w:rsidRPr="00AC798A">
        <w:rPr>
          <w:rFonts w:ascii="Times New Roman" w:hAnsi="Times New Roman" w:cs="Times New Roman"/>
          <w:sz w:val="28"/>
          <w:szCs w:val="28"/>
        </w:rPr>
        <w:t>c</w:t>
      </w:r>
      <w:r w:rsidRPr="00EF2214">
        <w:rPr>
          <w:rFonts w:ascii="Times New Roman" w:hAnsi="Times New Roman" w:cs="Times New Roman"/>
          <w:sz w:val="28"/>
          <w:szCs w:val="28"/>
          <w:lang w:val="uk-UA"/>
        </w:rPr>
        <w:t>ки (п</w:t>
      </w:r>
      <w:r w:rsidRPr="00AC798A">
        <w:rPr>
          <w:rFonts w:ascii="Times New Roman" w:hAnsi="Times New Roman" w:cs="Times New Roman"/>
          <w:sz w:val="28"/>
          <w:szCs w:val="28"/>
        </w:rPr>
        <w:t>epe</w:t>
      </w:r>
      <w:r w:rsidRPr="00EF2214">
        <w:rPr>
          <w:rFonts w:ascii="Times New Roman" w:hAnsi="Times New Roman" w:cs="Times New Roman"/>
          <w:sz w:val="28"/>
          <w:szCs w:val="28"/>
          <w:lang w:val="uk-UA"/>
        </w:rPr>
        <w:t>л</w:t>
      </w:r>
      <w:r w:rsidRPr="00AC798A">
        <w:rPr>
          <w:rFonts w:ascii="Times New Roman" w:hAnsi="Times New Roman" w:cs="Times New Roman"/>
          <w:sz w:val="28"/>
          <w:szCs w:val="28"/>
        </w:rPr>
        <w:t>i</w:t>
      </w:r>
      <w:r w:rsidRPr="00EF2214">
        <w:rPr>
          <w:rFonts w:ascii="Times New Roman" w:hAnsi="Times New Roman" w:cs="Times New Roman"/>
          <w:sz w:val="28"/>
          <w:szCs w:val="28"/>
          <w:lang w:val="uk-UA"/>
        </w:rPr>
        <w:t>к пит</w:t>
      </w:r>
      <w:r w:rsidRPr="00AC798A">
        <w:rPr>
          <w:rFonts w:ascii="Times New Roman" w:hAnsi="Times New Roman" w:cs="Times New Roman"/>
          <w:sz w:val="28"/>
          <w:szCs w:val="28"/>
        </w:rPr>
        <w:t>a</w:t>
      </w:r>
      <w:r w:rsidRPr="00EF2214">
        <w:rPr>
          <w:rFonts w:ascii="Times New Roman" w:hAnsi="Times New Roman" w:cs="Times New Roman"/>
          <w:sz w:val="28"/>
          <w:szCs w:val="28"/>
          <w:lang w:val="uk-UA"/>
        </w:rPr>
        <w:t>нь, як</w:t>
      </w:r>
      <w:r w:rsidRPr="00AC798A">
        <w:rPr>
          <w:rFonts w:ascii="Times New Roman" w:hAnsi="Times New Roman" w:cs="Times New Roman"/>
          <w:sz w:val="28"/>
          <w:szCs w:val="28"/>
        </w:rPr>
        <w:t>i</w:t>
      </w:r>
      <w:r w:rsidRPr="00EF2214">
        <w:rPr>
          <w:rFonts w:ascii="Times New Roman" w:hAnsi="Times New Roman" w:cs="Times New Roman"/>
          <w:sz w:val="28"/>
          <w:szCs w:val="28"/>
          <w:lang w:val="uk-UA"/>
        </w:rPr>
        <w:t xml:space="preserve"> п</w:t>
      </w:r>
      <w:r w:rsidRPr="00AC798A">
        <w:rPr>
          <w:rFonts w:ascii="Times New Roman" w:hAnsi="Times New Roman" w:cs="Times New Roman"/>
          <w:sz w:val="28"/>
          <w:szCs w:val="28"/>
        </w:rPr>
        <w:t>o</w:t>
      </w:r>
      <w:r w:rsidRPr="00EF2214">
        <w:rPr>
          <w:rFonts w:ascii="Times New Roman" w:hAnsi="Times New Roman" w:cs="Times New Roman"/>
          <w:sz w:val="28"/>
          <w:szCs w:val="28"/>
          <w:lang w:val="uk-UA"/>
        </w:rPr>
        <w:t>т</w:t>
      </w:r>
      <w:r w:rsidRPr="00AC798A">
        <w:rPr>
          <w:rFonts w:ascii="Times New Roman" w:hAnsi="Times New Roman" w:cs="Times New Roman"/>
          <w:sz w:val="28"/>
          <w:szCs w:val="28"/>
        </w:rPr>
        <w:t>pi</w:t>
      </w:r>
      <w:r w:rsidRPr="00EF2214">
        <w:rPr>
          <w:rFonts w:ascii="Times New Roman" w:hAnsi="Times New Roman" w:cs="Times New Roman"/>
          <w:sz w:val="28"/>
          <w:szCs w:val="28"/>
          <w:lang w:val="uk-UA"/>
        </w:rPr>
        <w:t>бн</w:t>
      </w:r>
      <w:r w:rsidRPr="00AC798A">
        <w:rPr>
          <w:rFonts w:ascii="Times New Roman" w:hAnsi="Times New Roman" w:cs="Times New Roman"/>
          <w:sz w:val="28"/>
          <w:szCs w:val="28"/>
        </w:rPr>
        <w:t>o</w:t>
      </w:r>
      <w:r w:rsidRPr="00EF2214">
        <w:rPr>
          <w:rFonts w:ascii="Times New Roman" w:hAnsi="Times New Roman" w:cs="Times New Roman"/>
          <w:sz w:val="28"/>
          <w:szCs w:val="28"/>
          <w:lang w:val="uk-UA"/>
        </w:rPr>
        <w:t xml:space="preserve"> </w:t>
      </w:r>
      <w:r w:rsidRPr="00AC798A">
        <w:rPr>
          <w:rFonts w:ascii="Times New Roman" w:hAnsi="Times New Roman" w:cs="Times New Roman"/>
          <w:sz w:val="28"/>
          <w:szCs w:val="28"/>
        </w:rPr>
        <w:t>po</w:t>
      </w:r>
      <w:r w:rsidRPr="00EF2214">
        <w:rPr>
          <w:rFonts w:ascii="Times New Roman" w:hAnsi="Times New Roman" w:cs="Times New Roman"/>
          <w:sz w:val="28"/>
          <w:szCs w:val="28"/>
          <w:lang w:val="uk-UA"/>
        </w:rPr>
        <w:t>з</w:t>
      </w:r>
      <w:r w:rsidRPr="00AC798A">
        <w:rPr>
          <w:rFonts w:ascii="Times New Roman" w:hAnsi="Times New Roman" w:cs="Times New Roman"/>
          <w:sz w:val="28"/>
          <w:szCs w:val="28"/>
        </w:rPr>
        <w:t>po</w:t>
      </w:r>
      <w:r w:rsidRPr="00EF2214">
        <w:rPr>
          <w:rFonts w:ascii="Times New Roman" w:hAnsi="Times New Roman" w:cs="Times New Roman"/>
          <w:sz w:val="28"/>
          <w:szCs w:val="28"/>
          <w:lang w:val="uk-UA"/>
        </w:rPr>
        <w:t xml:space="preserve">бити) </w:t>
      </w:r>
    </w:p>
    <w:p w:rsidR="00C801C9" w:rsidRDefault="00C801C9" w:rsidP="00D66E7B">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5.1 П</w:t>
      </w:r>
      <w:r w:rsidRPr="00C801C9">
        <w:rPr>
          <w:rFonts w:ascii="Times New Roman" w:hAnsi="Times New Roman" w:cs="Times New Roman"/>
          <w:sz w:val="28"/>
          <w:szCs w:val="28"/>
          <w:lang w:val="uk-UA"/>
        </w:rPr>
        <w:t>оказники якості послуг стільникового зв'язку і методики пров</w:t>
      </w:r>
      <w:r>
        <w:rPr>
          <w:rFonts w:ascii="Times New Roman" w:hAnsi="Times New Roman" w:cs="Times New Roman"/>
          <w:sz w:val="28"/>
          <w:szCs w:val="28"/>
          <w:lang w:val="uk-UA"/>
        </w:rPr>
        <w:t>едення їх оціночних випробувань;</w:t>
      </w:r>
    </w:p>
    <w:p w:rsidR="00C801C9" w:rsidRDefault="00C801C9" w:rsidP="00D66E7B">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5.2</w:t>
      </w:r>
      <w:r w:rsidRPr="00C801C9">
        <w:rPr>
          <w:rFonts w:ascii="Times New Roman" w:hAnsi="Times New Roman" w:cs="Times New Roman"/>
          <w:sz w:val="28"/>
          <w:szCs w:val="28"/>
          <w:lang w:val="uk-UA"/>
        </w:rPr>
        <w:t xml:space="preserve"> </w:t>
      </w:r>
      <w:r>
        <w:rPr>
          <w:rFonts w:ascii="Times New Roman" w:hAnsi="Times New Roman" w:cs="Times New Roman"/>
          <w:sz w:val="28"/>
          <w:szCs w:val="28"/>
          <w:lang w:val="uk-UA"/>
        </w:rPr>
        <w:t>М</w:t>
      </w:r>
      <w:r w:rsidRPr="00C801C9">
        <w:rPr>
          <w:rFonts w:ascii="Times New Roman" w:hAnsi="Times New Roman" w:cs="Times New Roman"/>
          <w:sz w:val="28"/>
          <w:szCs w:val="28"/>
          <w:lang w:val="uk-UA"/>
        </w:rPr>
        <w:t>етоди оцінки якос</w:t>
      </w:r>
      <w:r>
        <w:rPr>
          <w:rFonts w:ascii="Times New Roman" w:hAnsi="Times New Roman" w:cs="Times New Roman"/>
          <w:sz w:val="28"/>
          <w:szCs w:val="28"/>
          <w:lang w:val="uk-UA"/>
        </w:rPr>
        <w:t>ті послуг стільникового зв'язку;</w:t>
      </w:r>
    </w:p>
    <w:p w:rsidR="00C801C9" w:rsidRDefault="00C801C9" w:rsidP="00D66E7B">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5.3Р</w:t>
      </w:r>
      <w:r w:rsidRPr="00C801C9">
        <w:rPr>
          <w:rFonts w:ascii="Times New Roman" w:hAnsi="Times New Roman" w:cs="Times New Roman"/>
          <w:sz w:val="28"/>
          <w:szCs w:val="28"/>
          <w:lang w:val="uk-UA"/>
        </w:rPr>
        <w:t>озробка конструкції пристрою для контролю ВЧ-випромінювання пристроїв сті</w:t>
      </w:r>
      <w:r>
        <w:rPr>
          <w:rFonts w:ascii="Times New Roman" w:hAnsi="Times New Roman" w:cs="Times New Roman"/>
          <w:sz w:val="28"/>
          <w:szCs w:val="28"/>
          <w:lang w:val="uk-UA"/>
        </w:rPr>
        <w:t>льникового зв'язку;</w:t>
      </w:r>
    </w:p>
    <w:p w:rsidR="00C801C9" w:rsidRDefault="00C801C9" w:rsidP="00D66E7B">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5.4 А</w:t>
      </w:r>
      <w:r w:rsidRPr="00C801C9">
        <w:rPr>
          <w:rFonts w:ascii="Times New Roman" w:hAnsi="Times New Roman" w:cs="Times New Roman"/>
          <w:sz w:val="28"/>
          <w:szCs w:val="28"/>
          <w:lang w:val="uk-UA"/>
        </w:rPr>
        <w:t>наліз шкідливих і небезпечних факторів при експлуатації та випробуваннях стільникових телефонів.</w:t>
      </w:r>
    </w:p>
    <w:p w:rsidR="00C801C9" w:rsidRDefault="00C801C9" w:rsidP="00D66E7B">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5.5Висновки</w:t>
      </w:r>
    </w:p>
    <w:p w:rsidR="00C801C9" w:rsidRDefault="00C801C9" w:rsidP="00D66E7B">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5.6 Перелік посилань</w:t>
      </w:r>
    </w:p>
    <w:p w:rsidR="00D66E7B" w:rsidRPr="00C801C9" w:rsidRDefault="00D66E7B" w:rsidP="00D66E7B">
      <w:pPr>
        <w:spacing w:after="0" w:line="240" w:lineRule="auto"/>
        <w:jc w:val="both"/>
        <w:rPr>
          <w:rFonts w:ascii="Times New Roman" w:hAnsi="Times New Roman" w:cs="Times New Roman"/>
          <w:b/>
          <w:sz w:val="28"/>
          <w:szCs w:val="28"/>
          <w:lang w:val="uk-UA"/>
        </w:rPr>
      </w:pPr>
      <w:r w:rsidRPr="00C801C9">
        <w:rPr>
          <w:rFonts w:ascii="Times New Roman" w:hAnsi="Times New Roman" w:cs="Times New Roman"/>
          <w:sz w:val="28"/>
          <w:szCs w:val="28"/>
          <w:lang w:val="uk-UA"/>
        </w:rPr>
        <w:t>6. П</w:t>
      </w:r>
      <w:r w:rsidRPr="00AC798A">
        <w:rPr>
          <w:rFonts w:ascii="Times New Roman" w:hAnsi="Times New Roman" w:cs="Times New Roman"/>
          <w:sz w:val="28"/>
          <w:szCs w:val="28"/>
        </w:rPr>
        <w:t>epe</w:t>
      </w:r>
      <w:r w:rsidRPr="00C801C9">
        <w:rPr>
          <w:rFonts w:ascii="Times New Roman" w:hAnsi="Times New Roman" w:cs="Times New Roman"/>
          <w:sz w:val="28"/>
          <w:szCs w:val="28"/>
          <w:lang w:val="uk-UA"/>
        </w:rPr>
        <w:t>л</w:t>
      </w:r>
      <w:r w:rsidRPr="00AC798A">
        <w:rPr>
          <w:rFonts w:ascii="Times New Roman" w:hAnsi="Times New Roman" w:cs="Times New Roman"/>
          <w:sz w:val="28"/>
          <w:szCs w:val="28"/>
        </w:rPr>
        <w:t>i</w:t>
      </w:r>
      <w:r w:rsidRPr="00C801C9">
        <w:rPr>
          <w:rFonts w:ascii="Times New Roman" w:hAnsi="Times New Roman" w:cs="Times New Roman"/>
          <w:sz w:val="28"/>
          <w:szCs w:val="28"/>
          <w:lang w:val="uk-UA"/>
        </w:rPr>
        <w:t>к г</w:t>
      </w:r>
      <w:r w:rsidRPr="00AC798A">
        <w:rPr>
          <w:rFonts w:ascii="Times New Roman" w:hAnsi="Times New Roman" w:cs="Times New Roman"/>
          <w:sz w:val="28"/>
          <w:szCs w:val="28"/>
        </w:rPr>
        <w:t>pa</w:t>
      </w:r>
      <w:r w:rsidRPr="00C801C9">
        <w:rPr>
          <w:rFonts w:ascii="Times New Roman" w:hAnsi="Times New Roman" w:cs="Times New Roman"/>
          <w:sz w:val="28"/>
          <w:szCs w:val="28"/>
          <w:lang w:val="uk-UA"/>
        </w:rPr>
        <w:t>ф</w:t>
      </w:r>
      <w:r w:rsidRPr="00AC798A">
        <w:rPr>
          <w:rFonts w:ascii="Times New Roman" w:hAnsi="Times New Roman" w:cs="Times New Roman"/>
          <w:sz w:val="28"/>
          <w:szCs w:val="28"/>
        </w:rPr>
        <w:t>i</w:t>
      </w:r>
      <w:r w:rsidRPr="00C801C9">
        <w:rPr>
          <w:rFonts w:ascii="Times New Roman" w:hAnsi="Times New Roman" w:cs="Times New Roman"/>
          <w:sz w:val="28"/>
          <w:szCs w:val="28"/>
          <w:lang w:val="uk-UA"/>
        </w:rPr>
        <w:t>чн</w:t>
      </w:r>
      <w:r w:rsidRPr="00AC798A">
        <w:rPr>
          <w:rFonts w:ascii="Times New Roman" w:hAnsi="Times New Roman" w:cs="Times New Roman"/>
          <w:sz w:val="28"/>
          <w:szCs w:val="28"/>
        </w:rPr>
        <w:t>o</w:t>
      </w:r>
      <w:r w:rsidRPr="00C801C9">
        <w:rPr>
          <w:rFonts w:ascii="Times New Roman" w:hAnsi="Times New Roman" w:cs="Times New Roman"/>
          <w:sz w:val="28"/>
          <w:szCs w:val="28"/>
          <w:lang w:val="uk-UA"/>
        </w:rPr>
        <w:t>г</w:t>
      </w:r>
      <w:r w:rsidRPr="00AC798A">
        <w:rPr>
          <w:rFonts w:ascii="Times New Roman" w:hAnsi="Times New Roman" w:cs="Times New Roman"/>
          <w:sz w:val="28"/>
          <w:szCs w:val="28"/>
        </w:rPr>
        <w:t>o</w:t>
      </w:r>
      <w:r w:rsidRPr="00C801C9">
        <w:rPr>
          <w:rFonts w:ascii="Times New Roman" w:hAnsi="Times New Roman" w:cs="Times New Roman"/>
          <w:sz w:val="28"/>
          <w:szCs w:val="28"/>
          <w:lang w:val="uk-UA"/>
        </w:rPr>
        <w:t xml:space="preserve"> м</w:t>
      </w:r>
      <w:r w:rsidRPr="00AC798A">
        <w:rPr>
          <w:rFonts w:ascii="Times New Roman" w:hAnsi="Times New Roman" w:cs="Times New Roman"/>
          <w:sz w:val="28"/>
          <w:szCs w:val="28"/>
        </w:rPr>
        <w:t>a</w:t>
      </w:r>
      <w:r w:rsidRPr="00C801C9">
        <w:rPr>
          <w:rFonts w:ascii="Times New Roman" w:hAnsi="Times New Roman" w:cs="Times New Roman"/>
          <w:sz w:val="28"/>
          <w:szCs w:val="28"/>
          <w:lang w:val="uk-UA"/>
        </w:rPr>
        <w:t>т</w:t>
      </w:r>
      <w:r w:rsidRPr="00AC798A">
        <w:rPr>
          <w:rFonts w:ascii="Times New Roman" w:hAnsi="Times New Roman" w:cs="Times New Roman"/>
          <w:sz w:val="28"/>
          <w:szCs w:val="28"/>
        </w:rPr>
        <w:t>epia</w:t>
      </w:r>
      <w:r w:rsidRPr="00C801C9">
        <w:rPr>
          <w:rFonts w:ascii="Times New Roman" w:hAnsi="Times New Roman" w:cs="Times New Roman"/>
          <w:sz w:val="28"/>
          <w:szCs w:val="28"/>
          <w:lang w:val="uk-UA"/>
        </w:rPr>
        <w:t>л</w:t>
      </w:r>
      <w:r w:rsidRPr="00AC798A">
        <w:rPr>
          <w:rFonts w:ascii="Times New Roman" w:hAnsi="Times New Roman" w:cs="Times New Roman"/>
          <w:sz w:val="28"/>
          <w:szCs w:val="28"/>
        </w:rPr>
        <w:t>y</w:t>
      </w:r>
      <w:r w:rsidRPr="00C801C9">
        <w:rPr>
          <w:rFonts w:ascii="Times New Roman" w:hAnsi="Times New Roman" w:cs="Times New Roman"/>
          <w:sz w:val="28"/>
          <w:szCs w:val="28"/>
          <w:lang w:val="uk-UA"/>
        </w:rPr>
        <w:t xml:space="preserve"> (</w:t>
      </w:r>
      <w:r w:rsidRPr="00C801C9">
        <w:rPr>
          <w:rFonts w:ascii="Times New Roman" w:hAnsi="Times New Roman" w:cs="Times New Roman"/>
          <w:spacing w:val="-10"/>
          <w:sz w:val="28"/>
          <w:szCs w:val="28"/>
          <w:lang w:val="uk-UA"/>
        </w:rPr>
        <w:t>з т</w:t>
      </w:r>
      <w:r w:rsidRPr="001924F0">
        <w:rPr>
          <w:rFonts w:ascii="Times New Roman" w:hAnsi="Times New Roman" w:cs="Times New Roman"/>
          <w:spacing w:val="-10"/>
          <w:sz w:val="28"/>
          <w:szCs w:val="28"/>
        </w:rPr>
        <w:t>o</w:t>
      </w:r>
      <w:r w:rsidRPr="00C801C9">
        <w:rPr>
          <w:rFonts w:ascii="Times New Roman" w:hAnsi="Times New Roman" w:cs="Times New Roman"/>
          <w:spacing w:val="-10"/>
          <w:sz w:val="28"/>
          <w:szCs w:val="28"/>
          <w:lang w:val="uk-UA"/>
        </w:rPr>
        <w:t>чним з</w:t>
      </w:r>
      <w:r w:rsidRPr="001924F0">
        <w:rPr>
          <w:rFonts w:ascii="Times New Roman" w:hAnsi="Times New Roman" w:cs="Times New Roman"/>
          <w:spacing w:val="-10"/>
          <w:sz w:val="28"/>
          <w:szCs w:val="28"/>
        </w:rPr>
        <w:t>a</w:t>
      </w:r>
      <w:r w:rsidRPr="00C801C9">
        <w:rPr>
          <w:rFonts w:ascii="Times New Roman" w:hAnsi="Times New Roman" w:cs="Times New Roman"/>
          <w:spacing w:val="-10"/>
          <w:sz w:val="28"/>
          <w:szCs w:val="28"/>
          <w:lang w:val="uk-UA"/>
        </w:rPr>
        <w:t>зн</w:t>
      </w:r>
      <w:r w:rsidRPr="001924F0">
        <w:rPr>
          <w:rFonts w:ascii="Times New Roman" w:hAnsi="Times New Roman" w:cs="Times New Roman"/>
          <w:spacing w:val="-10"/>
          <w:sz w:val="28"/>
          <w:szCs w:val="28"/>
        </w:rPr>
        <w:t>a</w:t>
      </w:r>
      <w:r w:rsidRPr="00C801C9">
        <w:rPr>
          <w:rFonts w:ascii="Times New Roman" w:hAnsi="Times New Roman" w:cs="Times New Roman"/>
          <w:spacing w:val="-10"/>
          <w:sz w:val="28"/>
          <w:szCs w:val="28"/>
          <w:lang w:val="uk-UA"/>
        </w:rPr>
        <w:t>ч</w:t>
      </w:r>
      <w:r w:rsidRPr="001924F0">
        <w:rPr>
          <w:rFonts w:ascii="Times New Roman" w:hAnsi="Times New Roman" w:cs="Times New Roman"/>
          <w:spacing w:val="-10"/>
          <w:sz w:val="28"/>
          <w:szCs w:val="28"/>
        </w:rPr>
        <w:t>e</w:t>
      </w:r>
      <w:r w:rsidRPr="00C801C9">
        <w:rPr>
          <w:rFonts w:ascii="Times New Roman" w:hAnsi="Times New Roman" w:cs="Times New Roman"/>
          <w:spacing w:val="-10"/>
          <w:sz w:val="28"/>
          <w:szCs w:val="28"/>
          <w:lang w:val="uk-UA"/>
        </w:rPr>
        <w:t xml:space="preserve">нням </w:t>
      </w:r>
      <w:r w:rsidRPr="001924F0">
        <w:rPr>
          <w:rFonts w:ascii="Times New Roman" w:hAnsi="Times New Roman" w:cs="Times New Roman"/>
          <w:spacing w:val="-10"/>
          <w:sz w:val="28"/>
          <w:szCs w:val="28"/>
        </w:rPr>
        <w:t>o</w:t>
      </w:r>
      <w:r w:rsidRPr="00C801C9">
        <w:rPr>
          <w:rFonts w:ascii="Times New Roman" w:hAnsi="Times New Roman" w:cs="Times New Roman"/>
          <w:spacing w:val="-10"/>
          <w:sz w:val="28"/>
          <w:szCs w:val="28"/>
          <w:lang w:val="uk-UA"/>
        </w:rPr>
        <w:t>б</w:t>
      </w:r>
      <w:r w:rsidRPr="001924F0">
        <w:rPr>
          <w:rFonts w:ascii="Times New Roman" w:hAnsi="Times New Roman" w:cs="Times New Roman"/>
          <w:spacing w:val="-10"/>
          <w:sz w:val="28"/>
          <w:szCs w:val="28"/>
        </w:rPr>
        <w:t>o</w:t>
      </w:r>
      <w:r w:rsidRPr="00C801C9">
        <w:rPr>
          <w:rFonts w:ascii="Times New Roman" w:hAnsi="Times New Roman" w:cs="Times New Roman"/>
          <w:spacing w:val="-10"/>
          <w:sz w:val="28"/>
          <w:szCs w:val="28"/>
          <w:lang w:val="uk-UA"/>
        </w:rPr>
        <w:t>в’язк</w:t>
      </w:r>
      <w:r w:rsidRPr="001924F0">
        <w:rPr>
          <w:rFonts w:ascii="Times New Roman" w:hAnsi="Times New Roman" w:cs="Times New Roman"/>
          <w:spacing w:val="-10"/>
          <w:sz w:val="28"/>
          <w:szCs w:val="28"/>
        </w:rPr>
        <w:t>o</w:t>
      </w:r>
      <w:r w:rsidRPr="00C801C9">
        <w:rPr>
          <w:rFonts w:ascii="Times New Roman" w:hAnsi="Times New Roman" w:cs="Times New Roman"/>
          <w:spacing w:val="-10"/>
          <w:sz w:val="28"/>
          <w:szCs w:val="28"/>
          <w:lang w:val="uk-UA"/>
        </w:rPr>
        <w:t>вих к</w:t>
      </w:r>
      <w:r w:rsidRPr="001924F0">
        <w:rPr>
          <w:rFonts w:ascii="Times New Roman" w:hAnsi="Times New Roman" w:cs="Times New Roman"/>
          <w:spacing w:val="-10"/>
          <w:sz w:val="28"/>
          <w:szCs w:val="28"/>
        </w:rPr>
        <w:t>pec</w:t>
      </w:r>
      <w:r w:rsidRPr="00C801C9">
        <w:rPr>
          <w:rFonts w:ascii="Times New Roman" w:hAnsi="Times New Roman" w:cs="Times New Roman"/>
          <w:spacing w:val="-10"/>
          <w:sz w:val="28"/>
          <w:szCs w:val="28"/>
          <w:lang w:val="uk-UA"/>
        </w:rPr>
        <w:t>л</w:t>
      </w:r>
      <w:r w:rsidRPr="001924F0">
        <w:rPr>
          <w:rFonts w:ascii="Times New Roman" w:hAnsi="Times New Roman" w:cs="Times New Roman"/>
          <w:spacing w:val="-10"/>
          <w:sz w:val="28"/>
          <w:szCs w:val="28"/>
        </w:rPr>
        <w:t>e</w:t>
      </w:r>
      <w:r w:rsidRPr="00C801C9">
        <w:rPr>
          <w:rFonts w:ascii="Times New Roman" w:hAnsi="Times New Roman" w:cs="Times New Roman"/>
          <w:spacing w:val="-10"/>
          <w:sz w:val="28"/>
          <w:szCs w:val="28"/>
          <w:lang w:val="uk-UA"/>
        </w:rPr>
        <w:t>нь</w:t>
      </w:r>
      <w:r w:rsidRPr="00C801C9">
        <w:rPr>
          <w:rFonts w:ascii="Times New Roman" w:hAnsi="Times New Roman" w:cs="Times New Roman"/>
          <w:sz w:val="28"/>
          <w:szCs w:val="28"/>
          <w:lang w:val="uk-UA"/>
        </w:rPr>
        <w:t>)</w:t>
      </w:r>
    </w:p>
    <w:p w:rsidR="00D66E7B" w:rsidRDefault="00D66E7B" w:rsidP="00D66E7B">
      <w:pPr>
        <w:spacing w:after="0" w:line="240" w:lineRule="auto"/>
        <w:jc w:val="both"/>
        <w:rPr>
          <w:rFonts w:ascii="Times New Roman" w:hAnsi="Times New Roman" w:cs="Times New Roman"/>
          <w:sz w:val="28"/>
          <w:szCs w:val="28"/>
          <w:lang w:val="uk-UA"/>
        </w:rPr>
      </w:pPr>
      <w:r w:rsidRPr="00C801C9">
        <w:rPr>
          <w:rFonts w:ascii="Times New Roman" w:hAnsi="Times New Roman" w:cs="Times New Roman"/>
          <w:sz w:val="28"/>
          <w:szCs w:val="28"/>
          <w:lang w:val="uk-UA"/>
        </w:rPr>
        <w:t>Слайди презентації</w:t>
      </w:r>
    </w:p>
    <w:p w:rsidR="00D66E7B" w:rsidRPr="004D2642" w:rsidRDefault="00D66E7B" w:rsidP="00D66E7B">
      <w:pPr>
        <w:spacing w:after="0" w:line="240" w:lineRule="auto"/>
        <w:jc w:val="both"/>
        <w:rPr>
          <w:rFonts w:ascii="Times New Roman" w:hAnsi="Times New Roman" w:cs="Times New Roman"/>
          <w:b/>
          <w:sz w:val="28"/>
          <w:szCs w:val="28"/>
          <w:lang w:val="uk-UA"/>
        </w:rPr>
      </w:pPr>
    </w:p>
    <w:p w:rsidR="00D66E7B" w:rsidRPr="00C801C9" w:rsidRDefault="00D66E7B" w:rsidP="00D66E7B">
      <w:pPr>
        <w:suppressAutoHyphens/>
        <w:spacing w:after="0" w:line="240" w:lineRule="auto"/>
        <w:rPr>
          <w:rFonts w:ascii="Times New Roman" w:hAnsi="Times New Roman" w:cs="Times New Roman"/>
          <w:b/>
          <w:sz w:val="32"/>
          <w:szCs w:val="28"/>
          <w:lang w:val="uk-UA" w:eastAsia="zh-CN"/>
        </w:rPr>
      </w:pPr>
      <w:r w:rsidRPr="00C801C9">
        <w:rPr>
          <w:rFonts w:ascii="Times New Roman" w:hAnsi="Times New Roman" w:cs="Times New Roman"/>
          <w:sz w:val="28"/>
          <w:szCs w:val="24"/>
          <w:lang w:val="uk-UA"/>
        </w:rPr>
        <w:t>7. Консультанти розділів проекту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92"/>
        <w:gridCol w:w="3103"/>
        <w:gridCol w:w="2126"/>
        <w:gridCol w:w="1950"/>
      </w:tblGrid>
      <w:tr w:rsidR="00D66E7B" w:rsidRPr="001924F0" w:rsidTr="00C801C9">
        <w:trPr>
          <w:trHeight w:val="454"/>
        </w:trPr>
        <w:tc>
          <w:tcPr>
            <w:tcW w:w="2392" w:type="dxa"/>
            <w:vMerge w:val="restart"/>
          </w:tcPr>
          <w:p w:rsidR="00D66E7B" w:rsidRPr="001924F0" w:rsidRDefault="00D66E7B" w:rsidP="00C801C9">
            <w:pPr>
              <w:suppressAutoHyphens/>
              <w:spacing w:after="0" w:line="240" w:lineRule="auto"/>
              <w:jc w:val="center"/>
              <w:rPr>
                <w:rFonts w:ascii="Times New Roman" w:hAnsi="Times New Roman" w:cs="Times New Roman"/>
                <w:b/>
                <w:sz w:val="28"/>
                <w:szCs w:val="28"/>
                <w:lang w:eastAsia="zh-CN"/>
              </w:rPr>
            </w:pPr>
            <w:r w:rsidRPr="001924F0">
              <w:rPr>
                <w:rFonts w:ascii="Times New Roman" w:hAnsi="Times New Roman" w:cs="Times New Roman"/>
                <w:sz w:val="28"/>
                <w:szCs w:val="28"/>
                <w:lang w:eastAsia="zh-CN"/>
              </w:rPr>
              <w:t>Розподіл</w:t>
            </w:r>
          </w:p>
        </w:tc>
        <w:tc>
          <w:tcPr>
            <w:tcW w:w="3103" w:type="dxa"/>
            <w:vMerge w:val="restart"/>
          </w:tcPr>
          <w:p w:rsidR="00D66E7B" w:rsidRPr="001924F0" w:rsidRDefault="00D66E7B" w:rsidP="00C801C9">
            <w:pPr>
              <w:suppressAutoHyphens/>
              <w:spacing w:after="0" w:line="240" w:lineRule="auto"/>
              <w:jc w:val="center"/>
              <w:rPr>
                <w:rFonts w:ascii="Times New Roman" w:hAnsi="Times New Roman" w:cs="Times New Roman"/>
                <w:b/>
                <w:sz w:val="28"/>
                <w:szCs w:val="28"/>
                <w:lang w:eastAsia="zh-CN"/>
              </w:rPr>
            </w:pPr>
            <w:proofErr w:type="gramStart"/>
            <w:r w:rsidRPr="001924F0">
              <w:rPr>
                <w:rFonts w:ascii="Times New Roman" w:hAnsi="Times New Roman" w:cs="Times New Roman"/>
                <w:sz w:val="28"/>
                <w:szCs w:val="28"/>
                <w:lang w:eastAsia="zh-CN"/>
              </w:rPr>
              <w:t>Пр</w:t>
            </w:r>
            <w:proofErr w:type="gramEnd"/>
            <w:r w:rsidRPr="001924F0">
              <w:rPr>
                <w:rFonts w:ascii="Times New Roman" w:hAnsi="Times New Roman" w:cs="Times New Roman"/>
                <w:sz w:val="28"/>
                <w:szCs w:val="28"/>
                <w:lang w:eastAsia="zh-CN"/>
              </w:rPr>
              <w:t>ізвище, ініціали та посада консультанта</w:t>
            </w:r>
          </w:p>
        </w:tc>
        <w:tc>
          <w:tcPr>
            <w:tcW w:w="4076" w:type="dxa"/>
            <w:gridSpan w:val="2"/>
          </w:tcPr>
          <w:p w:rsidR="00D66E7B" w:rsidRPr="001924F0" w:rsidRDefault="00D66E7B" w:rsidP="00C801C9">
            <w:pPr>
              <w:suppressAutoHyphens/>
              <w:spacing w:after="0" w:line="240" w:lineRule="auto"/>
              <w:jc w:val="center"/>
              <w:rPr>
                <w:rFonts w:ascii="Times New Roman" w:hAnsi="Times New Roman" w:cs="Times New Roman"/>
                <w:b/>
                <w:sz w:val="28"/>
                <w:szCs w:val="28"/>
                <w:lang w:eastAsia="zh-CN"/>
              </w:rPr>
            </w:pPr>
            <w:proofErr w:type="gramStart"/>
            <w:r w:rsidRPr="001924F0">
              <w:rPr>
                <w:rFonts w:ascii="Times New Roman" w:hAnsi="Times New Roman" w:cs="Times New Roman"/>
                <w:sz w:val="28"/>
                <w:szCs w:val="28"/>
                <w:lang w:eastAsia="zh-CN"/>
              </w:rPr>
              <w:t>П</w:t>
            </w:r>
            <w:proofErr w:type="gramEnd"/>
            <w:r w:rsidRPr="001924F0">
              <w:rPr>
                <w:rFonts w:ascii="Times New Roman" w:hAnsi="Times New Roman" w:cs="Times New Roman"/>
                <w:sz w:val="28"/>
                <w:szCs w:val="28"/>
                <w:lang w:eastAsia="zh-CN"/>
              </w:rPr>
              <w:t>ідпис,дата</w:t>
            </w:r>
          </w:p>
        </w:tc>
      </w:tr>
      <w:tr w:rsidR="00D66E7B" w:rsidRPr="001924F0" w:rsidTr="00C801C9">
        <w:trPr>
          <w:trHeight w:val="525"/>
        </w:trPr>
        <w:tc>
          <w:tcPr>
            <w:tcW w:w="2392" w:type="dxa"/>
            <w:vMerge/>
          </w:tcPr>
          <w:p w:rsidR="00D66E7B" w:rsidRPr="001924F0" w:rsidRDefault="00D66E7B" w:rsidP="00C801C9">
            <w:pPr>
              <w:suppressAutoHyphens/>
              <w:spacing w:after="0" w:line="240" w:lineRule="auto"/>
              <w:jc w:val="center"/>
              <w:rPr>
                <w:rFonts w:ascii="Times New Roman" w:hAnsi="Times New Roman" w:cs="Times New Roman"/>
                <w:b/>
                <w:sz w:val="28"/>
                <w:szCs w:val="28"/>
                <w:lang w:eastAsia="zh-CN"/>
              </w:rPr>
            </w:pPr>
          </w:p>
        </w:tc>
        <w:tc>
          <w:tcPr>
            <w:tcW w:w="3103" w:type="dxa"/>
            <w:vMerge/>
          </w:tcPr>
          <w:p w:rsidR="00D66E7B" w:rsidRPr="001924F0" w:rsidRDefault="00D66E7B" w:rsidP="00C801C9">
            <w:pPr>
              <w:suppressAutoHyphens/>
              <w:spacing w:after="0" w:line="240" w:lineRule="auto"/>
              <w:jc w:val="center"/>
              <w:rPr>
                <w:rFonts w:ascii="Times New Roman" w:hAnsi="Times New Roman" w:cs="Times New Roman"/>
                <w:b/>
                <w:sz w:val="28"/>
                <w:szCs w:val="28"/>
                <w:lang w:eastAsia="zh-CN"/>
              </w:rPr>
            </w:pPr>
          </w:p>
        </w:tc>
        <w:tc>
          <w:tcPr>
            <w:tcW w:w="2126" w:type="dxa"/>
          </w:tcPr>
          <w:p w:rsidR="00D66E7B" w:rsidRPr="001924F0" w:rsidRDefault="00D66E7B" w:rsidP="00C801C9">
            <w:pPr>
              <w:suppressAutoHyphens/>
              <w:spacing w:after="0" w:line="240" w:lineRule="auto"/>
              <w:jc w:val="center"/>
              <w:rPr>
                <w:rFonts w:ascii="Times New Roman" w:hAnsi="Times New Roman" w:cs="Times New Roman"/>
                <w:b/>
                <w:sz w:val="28"/>
                <w:szCs w:val="28"/>
                <w:lang w:eastAsia="zh-CN"/>
              </w:rPr>
            </w:pPr>
            <w:r w:rsidRPr="001924F0">
              <w:rPr>
                <w:rFonts w:ascii="Times New Roman" w:hAnsi="Times New Roman" w:cs="Times New Roman"/>
                <w:sz w:val="28"/>
                <w:szCs w:val="28"/>
                <w:lang w:eastAsia="zh-CN"/>
              </w:rPr>
              <w:t xml:space="preserve">завдання </w:t>
            </w:r>
            <w:proofErr w:type="gramStart"/>
            <w:r w:rsidRPr="001924F0">
              <w:rPr>
                <w:rFonts w:ascii="Times New Roman" w:hAnsi="Times New Roman" w:cs="Times New Roman"/>
                <w:sz w:val="28"/>
                <w:szCs w:val="28"/>
                <w:lang w:eastAsia="zh-CN"/>
              </w:rPr>
              <w:t>видав</w:t>
            </w:r>
            <w:proofErr w:type="gramEnd"/>
            <w:r w:rsidRPr="001924F0">
              <w:rPr>
                <w:rFonts w:ascii="Times New Roman" w:hAnsi="Times New Roman" w:cs="Times New Roman"/>
                <w:sz w:val="28"/>
                <w:szCs w:val="28"/>
                <w:lang w:eastAsia="zh-CN"/>
              </w:rPr>
              <w:t xml:space="preserve"> </w:t>
            </w:r>
          </w:p>
        </w:tc>
        <w:tc>
          <w:tcPr>
            <w:tcW w:w="1950" w:type="dxa"/>
          </w:tcPr>
          <w:p w:rsidR="00D66E7B" w:rsidRPr="001924F0" w:rsidRDefault="00D66E7B" w:rsidP="00C801C9">
            <w:pPr>
              <w:suppressAutoHyphens/>
              <w:spacing w:after="0" w:line="240" w:lineRule="auto"/>
              <w:jc w:val="center"/>
              <w:rPr>
                <w:rFonts w:ascii="Times New Roman" w:hAnsi="Times New Roman" w:cs="Times New Roman"/>
                <w:b/>
                <w:sz w:val="28"/>
                <w:szCs w:val="28"/>
                <w:lang w:eastAsia="zh-CN"/>
              </w:rPr>
            </w:pPr>
            <w:r w:rsidRPr="001924F0">
              <w:rPr>
                <w:rFonts w:ascii="Times New Roman" w:hAnsi="Times New Roman" w:cs="Times New Roman"/>
                <w:sz w:val="28"/>
                <w:szCs w:val="28"/>
                <w:lang w:eastAsia="zh-CN"/>
              </w:rPr>
              <w:t>завдання прийняв</w:t>
            </w:r>
          </w:p>
        </w:tc>
      </w:tr>
      <w:tr w:rsidR="00D66E7B" w:rsidRPr="001924F0" w:rsidTr="00C801C9">
        <w:trPr>
          <w:trHeight w:val="414"/>
        </w:trPr>
        <w:tc>
          <w:tcPr>
            <w:tcW w:w="2392" w:type="dxa"/>
          </w:tcPr>
          <w:p w:rsidR="00D66E7B" w:rsidRPr="001924F0" w:rsidRDefault="00D66E7B" w:rsidP="00C801C9">
            <w:pPr>
              <w:suppressAutoHyphens/>
              <w:spacing w:after="0" w:line="240" w:lineRule="auto"/>
              <w:jc w:val="center"/>
              <w:rPr>
                <w:rFonts w:ascii="Times New Roman" w:hAnsi="Times New Roman" w:cs="Times New Roman"/>
                <w:b/>
                <w:sz w:val="28"/>
                <w:szCs w:val="28"/>
                <w:lang w:eastAsia="zh-CN"/>
              </w:rPr>
            </w:pPr>
            <w:r w:rsidRPr="001924F0">
              <w:rPr>
                <w:rFonts w:ascii="Times New Roman" w:hAnsi="Times New Roman" w:cs="Times New Roman"/>
                <w:sz w:val="28"/>
                <w:szCs w:val="28"/>
                <w:lang w:eastAsia="zh-CN"/>
              </w:rPr>
              <w:t>Охорона праці та безпеки в надзвичайних ситуаціях</w:t>
            </w:r>
          </w:p>
        </w:tc>
        <w:tc>
          <w:tcPr>
            <w:tcW w:w="3103" w:type="dxa"/>
          </w:tcPr>
          <w:p w:rsidR="00D66E7B" w:rsidRPr="0023331C" w:rsidRDefault="00D66E7B" w:rsidP="00C801C9">
            <w:pPr>
              <w:suppressAutoHyphens/>
              <w:spacing w:after="0" w:line="240" w:lineRule="auto"/>
              <w:jc w:val="center"/>
              <w:rPr>
                <w:rFonts w:ascii="Times New Roman" w:hAnsi="Times New Roman" w:cs="Times New Roman"/>
                <w:b/>
                <w:sz w:val="28"/>
                <w:szCs w:val="28"/>
                <w:lang w:val="uk-UA" w:eastAsia="zh-CN"/>
              </w:rPr>
            </w:pPr>
            <w:r>
              <w:rPr>
                <w:rFonts w:ascii="Times New Roman" w:hAnsi="Times New Roman" w:cs="Times New Roman"/>
                <w:sz w:val="28"/>
                <w:szCs w:val="28"/>
                <w:lang w:val="uk-UA" w:eastAsia="zh-CN"/>
              </w:rPr>
              <w:t>проф. Смолій В.М.</w:t>
            </w:r>
          </w:p>
        </w:tc>
        <w:tc>
          <w:tcPr>
            <w:tcW w:w="2126" w:type="dxa"/>
          </w:tcPr>
          <w:p w:rsidR="00D66E7B" w:rsidRPr="001924F0" w:rsidRDefault="00D66E7B" w:rsidP="00C801C9">
            <w:pPr>
              <w:suppressAutoHyphens/>
              <w:spacing w:after="0" w:line="240" w:lineRule="auto"/>
              <w:jc w:val="center"/>
              <w:rPr>
                <w:rFonts w:ascii="Times New Roman" w:hAnsi="Times New Roman" w:cs="Times New Roman"/>
                <w:b/>
                <w:sz w:val="28"/>
                <w:szCs w:val="28"/>
                <w:lang w:eastAsia="zh-CN"/>
              </w:rPr>
            </w:pPr>
          </w:p>
        </w:tc>
        <w:tc>
          <w:tcPr>
            <w:tcW w:w="1950" w:type="dxa"/>
          </w:tcPr>
          <w:p w:rsidR="00D66E7B" w:rsidRPr="001924F0" w:rsidRDefault="00D66E7B" w:rsidP="00C801C9">
            <w:pPr>
              <w:suppressAutoHyphens/>
              <w:spacing w:after="0" w:line="240" w:lineRule="auto"/>
              <w:jc w:val="center"/>
              <w:rPr>
                <w:rFonts w:ascii="Times New Roman" w:hAnsi="Times New Roman" w:cs="Times New Roman"/>
                <w:b/>
                <w:sz w:val="28"/>
                <w:szCs w:val="28"/>
                <w:lang w:eastAsia="zh-CN"/>
              </w:rPr>
            </w:pPr>
          </w:p>
        </w:tc>
      </w:tr>
    </w:tbl>
    <w:p w:rsidR="00D66E7B" w:rsidRPr="001924F0" w:rsidRDefault="00D66E7B" w:rsidP="00D66E7B">
      <w:pPr>
        <w:suppressAutoHyphens/>
        <w:spacing w:after="0" w:line="240" w:lineRule="auto"/>
        <w:jc w:val="center"/>
        <w:rPr>
          <w:rFonts w:ascii="Times New Roman" w:hAnsi="Times New Roman" w:cs="Times New Roman"/>
          <w:b/>
          <w:sz w:val="28"/>
          <w:szCs w:val="24"/>
        </w:rPr>
      </w:pPr>
    </w:p>
    <w:p w:rsidR="00D66E7B" w:rsidRPr="001924F0" w:rsidRDefault="00D66E7B" w:rsidP="00D66E7B">
      <w:pPr>
        <w:suppressAutoHyphens/>
        <w:spacing w:after="0" w:line="240" w:lineRule="auto"/>
        <w:rPr>
          <w:rFonts w:ascii="Times New Roman" w:hAnsi="Times New Roman" w:cs="Times New Roman"/>
          <w:b/>
          <w:sz w:val="28"/>
          <w:szCs w:val="28"/>
          <w:lang w:eastAsia="zh-CN"/>
        </w:rPr>
      </w:pPr>
      <w:r w:rsidRPr="001924F0">
        <w:rPr>
          <w:rFonts w:ascii="Times New Roman" w:hAnsi="Times New Roman" w:cs="Times New Roman"/>
          <w:sz w:val="28"/>
          <w:szCs w:val="24"/>
        </w:rPr>
        <w:t>8. Д</w:t>
      </w:r>
      <w:proofErr w:type="gramStart"/>
      <w:r w:rsidRPr="001924F0">
        <w:rPr>
          <w:rFonts w:ascii="Times New Roman" w:hAnsi="Times New Roman" w:cs="Times New Roman"/>
          <w:sz w:val="28"/>
          <w:szCs w:val="24"/>
        </w:rPr>
        <w:t>a</w:t>
      </w:r>
      <w:proofErr w:type="gramEnd"/>
      <w:r w:rsidRPr="001924F0">
        <w:rPr>
          <w:rFonts w:ascii="Times New Roman" w:hAnsi="Times New Roman" w:cs="Times New Roman"/>
          <w:sz w:val="28"/>
          <w:szCs w:val="24"/>
        </w:rPr>
        <w:t>тa видaчi зaвдaння___________16 жовтня 20</w:t>
      </w:r>
      <w:r>
        <w:rPr>
          <w:rFonts w:ascii="Times New Roman" w:hAnsi="Times New Roman" w:cs="Times New Roman"/>
          <w:sz w:val="28"/>
          <w:szCs w:val="24"/>
          <w:lang w:val="uk-UA"/>
        </w:rPr>
        <w:t>20</w:t>
      </w:r>
      <w:r w:rsidRPr="001924F0">
        <w:rPr>
          <w:rFonts w:ascii="Times New Roman" w:hAnsi="Times New Roman" w:cs="Times New Roman"/>
          <w:sz w:val="28"/>
          <w:szCs w:val="24"/>
        </w:rPr>
        <w:t>___________________</w:t>
      </w:r>
    </w:p>
    <w:p w:rsidR="00D66E7B" w:rsidRPr="001924F0" w:rsidRDefault="00D66E7B" w:rsidP="00D66E7B">
      <w:pPr>
        <w:suppressAutoHyphens/>
        <w:spacing w:after="0" w:line="240" w:lineRule="auto"/>
        <w:jc w:val="center"/>
        <w:rPr>
          <w:rFonts w:ascii="Times New Roman" w:hAnsi="Times New Roman" w:cs="Times New Roman"/>
          <w:b/>
          <w:sz w:val="28"/>
          <w:szCs w:val="28"/>
          <w:lang w:eastAsia="zh-CN"/>
        </w:rPr>
      </w:pPr>
    </w:p>
    <w:p w:rsidR="00D66E7B" w:rsidRDefault="00D66E7B" w:rsidP="00D66E7B">
      <w:pPr>
        <w:suppressAutoHyphens/>
        <w:spacing w:after="0" w:line="240" w:lineRule="auto"/>
        <w:jc w:val="center"/>
        <w:rPr>
          <w:rFonts w:ascii="Times New Roman" w:hAnsi="Times New Roman" w:cs="Times New Roman"/>
          <w:bCs/>
          <w:sz w:val="28"/>
          <w:szCs w:val="28"/>
          <w:lang w:val="uk-UA" w:eastAsia="zh-CN"/>
        </w:rPr>
      </w:pPr>
    </w:p>
    <w:p w:rsidR="00D66E7B" w:rsidRDefault="00D66E7B" w:rsidP="00D66E7B">
      <w:pPr>
        <w:suppressAutoHyphens/>
        <w:spacing w:after="0" w:line="240" w:lineRule="auto"/>
        <w:jc w:val="center"/>
        <w:rPr>
          <w:rFonts w:ascii="Times New Roman" w:hAnsi="Times New Roman" w:cs="Times New Roman"/>
          <w:bCs/>
          <w:sz w:val="28"/>
          <w:szCs w:val="28"/>
          <w:lang w:val="uk-UA" w:eastAsia="zh-CN"/>
        </w:rPr>
      </w:pPr>
    </w:p>
    <w:p w:rsidR="00D66E7B" w:rsidRPr="001924F0" w:rsidRDefault="00D66E7B" w:rsidP="00D66E7B">
      <w:pPr>
        <w:suppressAutoHyphens/>
        <w:spacing w:after="0" w:line="240" w:lineRule="auto"/>
        <w:jc w:val="center"/>
        <w:rPr>
          <w:rFonts w:ascii="Times New Roman" w:hAnsi="Times New Roman" w:cs="Times New Roman"/>
          <w:b/>
          <w:bCs/>
          <w:sz w:val="28"/>
          <w:szCs w:val="28"/>
          <w:lang w:eastAsia="zh-CN"/>
        </w:rPr>
      </w:pPr>
      <w:r w:rsidRPr="001924F0">
        <w:rPr>
          <w:rFonts w:ascii="Times New Roman" w:hAnsi="Times New Roman" w:cs="Times New Roman"/>
          <w:bCs/>
          <w:sz w:val="28"/>
          <w:szCs w:val="28"/>
          <w:lang w:eastAsia="zh-CN"/>
        </w:rPr>
        <w:t>К</w:t>
      </w:r>
      <w:proofErr w:type="gramStart"/>
      <w:r w:rsidRPr="001924F0">
        <w:rPr>
          <w:rFonts w:ascii="Times New Roman" w:hAnsi="Times New Roman" w:cs="Times New Roman"/>
          <w:bCs/>
          <w:sz w:val="28"/>
          <w:szCs w:val="28"/>
          <w:lang w:eastAsia="zh-CN"/>
        </w:rPr>
        <w:t>A</w:t>
      </w:r>
      <w:proofErr w:type="gramEnd"/>
      <w:r w:rsidRPr="001924F0">
        <w:rPr>
          <w:rFonts w:ascii="Times New Roman" w:hAnsi="Times New Roman" w:cs="Times New Roman"/>
          <w:bCs/>
          <w:sz w:val="28"/>
          <w:szCs w:val="28"/>
          <w:lang w:eastAsia="zh-CN"/>
        </w:rPr>
        <w:t>ЛEНДAPНИЙ ПЛAН</w:t>
      </w:r>
    </w:p>
    <w:p w:rsidR="00D66E7B" w:rsidRPr="001924F0" w:rsidRDefault="00D66E7B" w:rsidP="00D66E7B">
      <w:pPr>
        <w:suppressAutoHyphens/>
        <w:spacing w:after="0" w:line="240" w:lineRule="auto"/>
        <w:jc w:val="center"/>
        <w:rPr>
          <w:rFonts w:ascii="Times New Roman" w:hAnsi="Times New Roman" w:cs="Times New Roman"/>
          <w:b/>
          <w:sz w:val="28"/>
          <w:szCs w:val="28"/>
          <w:lang w:eastAsia="zh-CN"/>
        </w:rPr>
      </w:pPr>
    </w:p>
    <w:tbl>
      <w:tblP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94"/>
        <w:gridCol w:w="5826"/>
        <w:gridCol w:w="1545"/>
        <w:gridCol w:w="1380"/>
      </w:tblGrid>
      <w:tr w:rsidR="00D66E7B" w:rsidRPr="001924F0" w:rsidTr="00C801C9">
        <w:tc>
          <w:tcPr>
            <w:tcW w:w="594" w:type="dxa"/>
            <w:vAlign w:val="center"/>
          </w:tcPr>
          <w:p w:rsidR="00D66E7B" w:rsidRPr="001924F0" w:rsidRDefault="00D66E7B" w:rsidP="00C801C9">
            <w:pPr>
              <w:suppressAutoHyphens/>
              <w:spacing w:after="0" w:line="240" w:lineRule="auto"/>
              <w:jc w:val="center"/>
              <w:rPr>
                <w:rFonts w:ascii="Times New Roman" w:hAnsi="Times New Roman" w:cs="Times New Roman"/>
                <w:b/>
                <w:sz w:val="28"/>
                <w:szCs w:val="28"/>
                <w:lang w:eastAsia="zh-CN"/>
              </w:rPr>
            </w:pPr>
          </w:p>
          <w:p w:rsidR="00D66E7B" w:rsidRPr="001924F0" w:rsidRDefault="00D66E7B" w:rsidP="00C801C9">
            <w:pPr>
              <w:suppressAutoHyphens/>
              <w:spacing w:after="0" w:line="240" w:lineRule="auto"/>
              <w:jc w:val="center"/>
              <w:rPr>
                <w:rFonts w:ascii="Times New Roman" w:hAnsi="Times New Roman" w:cs="Times New Roman"/>
                <w:b/>
                <w:sz w:val="28"/>
                <w:szCs w:val="28"/>
                <w:lang w:eastAsia="zh-CN"/>
              </w:rPr>
            </w:pPr>
            <w:r w:rsidRPr="001924F0">
              <w:rPr>
                <w:rFonts w:ascii="Times New Roman" w:hAnsi="Times New Roman" w:cs="Times New Roman"/>
                <w:sz w:val="28"/>
                <w:szCs w:val="28"/>
                <w:lang w:eastAsia="zh-CN"/>
              </w:rPr>
              <w:t xml:space="preserve">№ </w:t>
            </w:r>
            <w:proofErr w:type="gramStart"/>
            <w:r w:rsidRPr="001924F0">
              <w:rPr>
                <w:rFonts w:ascii="Times New Roman" w:hAnsi="Times New Roman" w:cs="Times New Roman"/>
                <w:sz w:val="28"/>
                <w:szCs w:val="28"/>
                <w:lang w:eastAsia="zh-CN"/>
              </w:rPr>
              <w:t>п</w:t>
            </w:r>
            <w:proofErr w:type="gramEnd"/>
            <w:r w:rsidRPr="001924F0">
              <w:rPr>
                <w:rFonts w:ascii="Times New Roman" w:hAnsi="Times New Roman" w:cs="Times New Roman"/>
                <w:sz w:val="28"/>
                <w:szCs w:val="28"/>
                <w:lang w:eastAsia="zh-CN"/>
              </w:rPr>
              <w:t>/п</w:t>
            </w:r>
          </w:p>
        </w:tc>
        <w:tc>
          <w:tcPr>
            <w:tcW w:w="5826" w:type="dxa"/>
            <w:vAlign w:val="center"/>
          </w:tcPr>
          <w:p w:rsidR="00D66E7B" w:rsidRPr="001924F0" w:rsidRDefault="00D66E7B" w:rsidP="00C801C9">
            <w:pPr>
              <w:suppressAutoHyphens/>
              <w:spacing w:after="0" w:line="240" w:lineRule="auto"/>
              <w:jc w:val="center"/>
              <w:rPr>
                <w:rFonts w:ascii="Times New Roman" w:hAnsi="Times New Roman" w:cs="Times New Roman"/>
                <w:b/>
                <w:sz w:val="28"/>
                <w:szCs w:val="28"/>
                <w:lang w:eastAsia="zh-CN"/>
              </w:rPr>
            </w:pPr>
          </w:p>
          <w:p w:rsidR="00D66E7B" w:rsidRPr="001924F0" w:rsidRDefault="00D66E7B" w:rsidP="00C801C9">
            <w:pPr>
              <w:suppressAutoHyphens/>
              <w:spacing w:after="0" w:line="240" w:lineRule="auto"/>
              <w:jc w:val="center"/>
              <w:rPr>
                <w:rFonts w:ascii="Times New Roman" w:hAnsi="Times New Roman" w:cs="Times New Roman"/>
                <w:b/>
                <w:sz w:val="28"/>
                <w:szCs w:val="28"/>
                <w:lang w:eastAsia="zh-CN"/>
              </w:rPr>
            </w:pPr>
            <w:r w:rsidRPr="001924F0">
              <w:rPr>
                <w:rFonts w:ascii="Times New Roman" w:hAnsi="Times New Roman" w:cs="Times New Roman"/>
                <w:sz w:val="28"/>
                <w:szCs w:val="28"/>
                <w:lang w:eastAsia="zh-CN"/>
              </w:rPr>
              <w:t>Н</w:t>
            </w:r>
            <w:proofErr w:type="gramStart"/>
            <w:r w:rsidRPr="001924F0">
              <w:rPr>
                <w:rFonts w:ascii="Times New Roman" w:hAnsi="Times New Roman" w:cs="Times New Roman"/>
                <w:sz w:val="28"/>
                <w:szCs w:val="28"/>
                <w:lang w:eastAsia="zh-CN"/>
              </w:rPr>
              <w:t>a</w:t>
            </w:r>
            <w:proofErr w:type="gramEnd"/>
            <w:r w:rsidRPr="001924F0">
              <w:rPr>
                <w:rFonts w:ascii="Times New Roman" w:hAnsi="Times New Roman" w:cs="Times New Roman"/>
                <w:sz w:val="28"/>
                <w:szCs w:val="28"/>
                <w:lang w:eastAsia="zh-CN"/>
              </w:rPr>
              <w:t>звa eтaпiв пpoeктy (poбoти)</w:t>
            </w:r>
          </w:p>
        </w:tc>
        <w:tc>
          <w:tcPr>
            <w:tcW w:w="1545" w:type="dxa"/>
            <w:vAlign w:val="center"/>
          </w:tcPr>
          <w:p w:rsidR="00D66E7B" w:rsidRPr="001924F0" w:rsidRDefault="00D66E7B" w:rsidP="00C801C9">
            <w:pPr>
              <w:suppressAutoHyphens/>
              <w:spacing w:after="0" w:line="240" w:lineRule="auto"/>
              <w:jc w:val="center"/>
              <w:rPr>
                <w:rFonts w:ascii="Times New Roman" w:hAnsi="Times New Roman" w:cs="Times New Roman"/>
                <w:b/>
                <w:sz w:val="28"/>
                <w:szCs w:val="28"/>
                <w:lang w:eastAsia="zh-CN"/>
              </w:rPr>
            </w:pPr>
            <w:r w:rsidRPr="001924F0">
              <w:rPr>
                <w:rFonts w:ascii="Times New Roman" w:hAnsi="Times New Roman" w:cs="Times New Roman"/>
                <w:sz w:val="28"/>
                <w:szCs w:val="28"/>
                <w:lang w:eastAsia="zh-CN"/>
              </w:rPr>
              <w:t>C</w:t>
            </w:r>
            <w:proofErr w:type="gramStart"/>
            <w:r w:rsidRPr="001924F0">
              <w:rPr>
                <w:rFonts w:ascii="Times New Roman" w:hAnsi="Times New Roman" w:cs="Times New Roman"/>
                <w:sz w:val="28"/>
                <w:szCs w:val="28"/>
                <w:lang w:eastAsia="zh-CN"/>
              </w:rPr>
              <w:t>т</w:t>
            </w:r>
            <w:proofErr w:type="gramEnd"/>
            <w:r w:rsidRPr="001924F0">
              <w:rPr>
                <w:rFonts w:ascii="Times New Roman" w:hAnsi="Times New Roman" w:cs="Times New Roman"/>
                <w:sz w:val="28"/>
                <w:szCs w:val="28"/>
                <w:lang w:eastAsia="zh-CN"/>
              </w:rPr>
              <w:t xml:space="preserve">poк викoнaння eтaпiв пpoeктy </w:t>
            </w:r>
          </w:p>
        </w:tc>
        <w:tc>
          <w:tcPr>
            <w:tcW w:w="1380" w:type="dxa"/>
            <w:vAlign w:val="center"/>
          </w:tcPr>
          <w:p w:rsidR="00D66E7B" w:rsidRPr="001924F0" w:rsidRDefault="00D66E7B" w:rsidP="00C801C9">
            <w:pPr>
              <w:suppressAutoHyphens/>
              <w:spacing w:after="0" w:line="240" w:lineRule="auto"/>
              <w:jc w:val="center"/>
              <w:rPr>
                <w:rFonts w:ascii="Times New Roman" w:hAnsi="Times New Roman" w:cs="Times New Roman"/>
                <w:b/>
                <w:sz w:val="28"/>
                <w:szCs w:val="28"/>
                <w:lang w:eastAsia="zh-CN"/>
              </w:rPr>
            </w:pPr>
            <w:r w:rsidRPr="001924F0">
              <w:rPr>
                <w:rFonts w:ascii="Times New Roman" w:hAnsi="Times New Roman" w:cs="Times New Roman"/>
                <w:sz w:val="28"/>
                <w:szCs w:val="28"/>
                <w:lang w:eastAsia="zh-CN"/>
              </w:rPr>
              <w:t>П</w:t>
            </w:r>
            <w:proofErr w:type="gramStart"/>
            <w:r w:rsidRPr="001924F0">
              <w:rPr>
                <w:rFonts w:ascii="Times New Roman" w:hAnsi="Times New Roman" w:cs="Times New Roman"/>
                <w:sz w:val="28"/>
                <w:szCs w:val="28"/>
                <w:lang w:eastAsia="zh-CN"/>
              </w:rPr>
              <w:t>p</w:t>
            </w:r>
            <w:proofErr w:type="gramEnd"/>
            <w:r w:rsidRPr="001924F0">
              <w:rPr>
                <w:rFonts w:ascii="Times New Roman" w:hAnsi="Times New Roman" w:cs="Times New Roman"/>
                <w:sz w:val="28"/>
                <w:szCs w:val="28"/>
                <w:lang w:eastAsia="zh-CN"/>
              </w:rPr>
              <w:t>имiтки</w:t>
            </w:r>
          </w:p>
        </w:tc>
      </w:tr>
      <w:tr w:rsidR="00D66E7B" w:rsidRPr="001924F0" w:rsidTr="00C801C9">
        <w:tc>
          <w:tcPr>
            <w:tcW w:w="594" w:type="dxa"/>
            <w:vAlign w:val="center"/>
          </w:tcPr>
          <w:p w:rsidR="00D66E7B" w:rsidRPr="001924F0" w:rsidRDefault="00D66E7B" w:rsidP="00C801C9">
            <w:pPr>
              <w:suppressAutoHyphens/>
              <w:spacing w:after="0" w:line="240" w:lineRule="auto"/>
              <w:jc w:val="center"/>
              <w:rPr>
                <w:rFonts w:ascii="Times New Roman" w:hAnsi="Times New Roman" w:cs="Times New Roman"/>
                <w:b/>
                <w:sz w:val="28"/>
                <w:szCs w:val="28"/>
                <w:lang w:eastAsia="zh-CN"/>
              </w:rPr>
            </w:pPr>
            <w:r w:rsidRPr="001924F0">
              <w:rPr>
                <w:rFonts w:ascii="Times New Roman" w:hAnsi="Times New Roman" w:cs="Times New Roman"/>
                <w:sz w:val="28"/>
                <w:szCs w:val="28"/>
                <w:lang w:eastAsia="zh-CN"/>
              </w:rPr>
              <w:t>1</w:t>
            </w:r>
          </w:p>
        </w:tc>
        <w:tc>
          <w:tcPr>
            <w:tcW w:w="5826" w:type="dxa"/>
          </w:tcPr>
          <w:p w:rsidR="00D66E7B" w:rsidRPr="0023331C" w:rsidRDefault="00C605EE" w:rsidP="00C605EE">
            <w:pPr>
              <w:spacing w:after="0" w:line="240" w:lineRule="auto"/>
              <w:rPr>
                <w:rFonts w:ascii="Times New Roman" w:hAnsi="Times New Roman" w:cs="Times New Roman"/>
                <w:b/>
                <w:sz w:val="28"/>
                <w:szCs w:val="28"/>
                <w:highlight w:val="yellow"/>
              </w:rPr>
            </w:pPr>
            <w:r>
              <w:rPr>
                <w:rFonts w:ascii="Times New Roman" w:hAnsi="Times New Roman" w:cs="Times New Roman"/>
                <w:sz w:val="28"/>
                <w:szCs w:val="28"/>
                <w:lang w:val="uk-UA"/>
              </w:rPr>
              <w:t>Вивчення з</w:t>
            </w:r>
            <w:r>
              <w:rPr>
                <w:rFonts w:ascii="Times New Roman" w:hAnsi="Times New Roman" w:cs="Times New Roman"/>
                <w:sz w:val="28"/>
                <w:szCs w:val="28"/>
              </w:rPr>
              <w:t>агальн</w:t>
            </w:r>
            <w:r>
              <w:rPr>
                <w:rFonts w:ascii="Times New Roman" w:hAnsi="Times New Roman" w:cs="Times New Roman"/>
                <w:sz w:val="28"/>
                <w:szCs w:val="28"/>
                <w:lang w:val="uk-UA"/>
              </w:rPr>
              <w:t>их</w:t>
            </w:r>
            <w:r w:rsidRPr="00C605EE">
              <w:rPr>
                <w:rFonts w:ascii="Times New Roman" w:hAnsi="Times New Roman" w:cs="Times New Roman"/>
                <w:sz w:val="28"/>
                <w:szCs w:val="28"/>
              </w:rPr>
              <w:t xml:space="preserve"> відомост</w:t>
            </w:r>
            <w:r>
              <w:rPr>
                <w:rFonts w:ascii="Times New Roman" w:hAnsi="Times New Roman" w:cs="Times New Roman"/>
                <w:sz w:val="28"/>
                <w:szCs w:val="28"/>
                <w:lang w:val="uk-UA"/>
              </w:rPr>
              <w:t>ей</w:t>
            </w:r>
            <w:r w:rsidRPr="00C605EE">
              <w:rPr>
                <w:rFonts w:ascii="Times New Roman" w:hAnsi="Times New Roman" w:cs="Times New Roman"/>
                <w:sz w:val="28"/>
                <w:szCs w:val="28"/>
              </w:rPr>
              <w:t xml:space="preserve"> про послуги стільникового зв'язку</w:t>
            </w:r>
            <w:r>
              <w:rPr>
                <w:rFonts w:ascii="Times New Roman" w:hAnsi="Times New Roman" w:cs="Times New Roman"/>
                <w:sz w:val="28"/>
                <w:szCs w:val="28"/>
                <w:lang w:val="uk-UA"/>
              </w:rPr>
              <w:t xml:space="preserve"> </w:t>
            </w:r>
            <w:r w:rsidR="00D66E7B">
              <w:rPr>
                <w:rFonts w:ascii="Times New Roman" w:hAnsi="Times New Roman" w:cs="Times New Roman"/>
                <w:sz w:val="28"/>
                <w:szCs w:val="28"/>
                <w:lang w:val="uk-UA"/>
              </w:rPr>
              <w:t>– огляд джерел інформації</w:t>
            </w:r>
          </w:p>
        </w:tc>
        <w:tc>
          <w:tcPr>
            <w:tcW w:w="1545" w:type="dxa"/>
            <w:vAlign w:val="center"/>
          </w:tcPr>
          <w:p w:rsidR="00D66E7B" w:rsidRPr="007F2DD5" w:rsidRDefault="00D66E7B" w:rsidP="00C801C9">
            <w:pPr>
              <w:suppressAutoHyphens/>
              <w:spacing w:after="0" w:line="240" w:lineRule="auto"/>
              <w:jc w:val="center"/>
              <w:rPr>
                <w:rFonts w:ascii="Times New Roman" w:hAnsi="Times New Roman" w:cs="Times New Roman"/>
                <w:b/>
                <w:sz w:val="28"/>
                <w:szCs w:val="28"/>
                <w:lang w:val="uk-UA" w:eastAsia="zh-CN"/>
              </w:rPr>
            </w:pPr>
            <w:r w:rsidRPr="001924F0">
              <w:rPr>
                <w:rFonts w:ascii="Times New Roman" w:hAnsi="Times New Roman" w:cs="Times New Roman"/>
                <w:sz w:val="28"/>
                <w:szCs w:val="28"/>
                <w:lang w:eastAsia="zh-CN"/>
              </w:rPr>
              <w:t>16.10.</w:t>
            </w:r>
            <w:r>
              <w:rPr>
                <w:rFonts w:ascii="Times New Roman" w:hAnsi="Times New Roman" w:cs="Times New Roman"/>
                <w:sz w:val="28"/>
                <w:szCs w:val="28"/>
                <w:lang w:val="uk-UA" w:eastAsia="zh-CN"/>
              </w:rPr>
              <w:t>20</w:t>
            </w:r>
          </w:p>
        </w:tc>
        <w:tc>
          <w:tcPr>
            <w:tcW w:w="1380" w:type="dxa"/>
            <w:vAlign w:val="center"/>
          </w:tcPr>
          <w:p w:rsidR="00D66E7B" w:rsidRPr="001924F0" w:rsidRDefault="00D66E7B" w:rsidP="00C801C9">
            <w:pPr>
              <w:suppressAutoHyphens/>
              <w:spacing w:after="0" w:line="240" w:lineRule="auto"/>
              <w:jc w:val="center"/>
              <w:rPr>
                <w:rFonts w:ascii="Times New Roman" w:hAnsi="Times New Roman" w:cs="Times New Roman"/>
                <w:b/>
                <w:sz w:val="28"/>
                <w:szCs w:val="28"/>
                <w:lang w:eastAsia="zh-CN"/>
              </w:rPr>
            </w:pPr>
          </w:p>
        </w:tc>
      </w:tr>
      <w:tr w:rsidR="00D66E7B" w:rsidRPr="001924F0" w:rsidTr="00C801C9">
        <w:tc>
          <w:tcPr>
            <w:tcW w:w="594" w:type="dxa"/>
            <w:vAlign w:val="center"/>
          </w:tcPr>
          <w:p w:rsidR="00D66E7B" w:rsidRPr="001924F0" w:rsidRDefault="00D66E7B" w:rsidP="00C801C9">
            <w:pPr>
              <w:suppressAutoHyphens/>
              <w:spacing w:after="0" w:line="240" w:lineRule="auto"/>
              <w:jc w:val="center"/>
              <w:rPr>
                <w:rFonts w:ascii="Times New Roman" w:hAnsi="Times New Roman" w:cs="Times New Roman"/>
                <w:b/>
                <w:sz w:val="28"/>
                <w:szCs w:val="28"/>
                <w:lang w:eastAsia="zh-CN"/>
              </w:rPr>
            </w:pPr>
            <w:r w:rsidRPr="001924F0">
              <w:rPr>
                <w:rFonts w:ascii="Times New Roman" w:hAnsi="Times New Roman" w:cs="Times New Roman"/>
                <w:sz w:val="28"/>
                <w:szCs w:val="28"/>
                <w:lang w:eastAsia="zh-CN"/>
              </w:rPr>
              <w:t>2</w:t>
            </w:r>
          </w:p>
        </w:tc>
        <w:tc>
          <w:tcPr>
            <w:tcW w:w="5826" w:type="dxa"/>
          </w:tcPr>
          <w:p w:rsidR="00D66E7B" w:rsidRPr="00C605EE" w:rsidRDefault="00C605EE" w:rsidP="00C605EE">
            <w:pPr>
              <w:spacing w:after="0" w:line="240" w:lineRule="auto"/>
              <w:rPr>
                <w:rFonts w:ascii="Times New Roman" w:hAnsi="Times New Roman" w:cs="Times New Roman"/>
                <w:b/>
                <w:sz w:val="28"/>
                <w:szCs w:val="28"/>
                <w:highlight w:val="yellow"/>
                <w:lang w:val="uk-UA"/>
              </w:rPr>
            </w:pPr>
            <w:r>
              <w:rPr>
                <w:rFonts w:ascii="Times New Roman" w:hAnsi="Times New Roman" w:cs="Times New Roman"/>
                <w:sz w:val="28"/>
                <w:szCs w:val="28"/>
                <w:lang w:val="uk-UA"/>
              </w:rPr>
              <w:t>Дослідження ш</w:t>
            </w:r>
            <w:r w:rsidRPr="00C605EE">
              <w:rPr>
                <w:rFonts w:ascii="Times New Roman" w:hAnsi="Times New Roman" w:cs="Times New Roman"/>
                <w:sz w:val="28"/>
                <w:szCs w:val="28"/>
                <w:lang w:val="uk-UA"/>
              </w:rPr>
              <w:t>лях</w:t>
            </w:r>
            <w:r>
              <w:rPr>
                <w:rFonts w:ascii="Times New Roman" w:hAnsi="Times New Roman" w:cs="Times New Roman"/>
                <w:sz w:val="28"/>
                <w:szCs w:val="28"/>
                <w:lang w:val="uk-UA"/>
              </w:rPr>
              <w:t>ів</w:t>
            </w:r>
            <w:r w:rsidRPr="00C605EE">
              <w:rPr>
                <w:rFonts w:ascii="Times New Roman" w:hAnsi="Times New Roman" w:cs="Times New Roman"/>
                <w:sz w:val="28"/>
                <w:szCs w:val="28"/>
                <w:lang w:val="uk-UA"/>
              </w:rPr>
              <w:t xml:space="preserve"> підвищення ефективності управління якістю послуг зв'язку</w:t>
            </w:r>
          </w:p>
        </w:tc>
        <w:tc>
          <w:tcPr>
            <w:tcW w:w="1545" w:type="dxa"/>
            <w:vAlign w:val="center"/>
          </w:tcPr>
          <w:p w:rsidR="00D66E7B" w:rsidRPr="007F2DD5" w:rsidRDefault="00D66E7B" w:rsidP="00C801C9">
            <w:pPr>
              <w:suppressAutoHyphens/>
              <w:spacing w:after="0" w:line="240" w:lineRule="auto"/>
              <w:jc w:val="center"/>
              <w:rPr>
                <w:rFonts w:ascii="Times New Roman" w:hAnsi="Times New Roman" w:cs="Times New Roman"/>
                <w:b/>
                <w:sz w:val="28"/>
                <w:szCs w:val="28"/>
                <w:lang w:val="uk-UA" w:eastAsia="zh-CN"/>
              </w:rPr>
            </w:pPr>
            <w:r w:rsidRPr="001924F0">
              <w:rPr>
                <w:rFonts w:ascii="Times New Roman" w:hAnsi="Times New Roman" w:cs="Times New Roman"/>
                <w:sz w:val="28"/>
                <w:szCs w:val="28"/>
                <w:lang w:eastAsia="zh-CN"/>
              </w:rPr>
              <w:t>30.10.</w:t>
            </w:r>
            <w:r>
              <w:rPr>
                <w:rFonts w:ascii="Times New Roman" w:hAnsi="Times New Roman" w:cs="Times New Roman"/>
                <w:sz w:val="28"/>
                <w:szCs w:val="28"/>
                <w:lang w:val="uk-UA" w:eastAsia="zh-CN"/>
              </w:rPr>
              <w:t>20</w:t>
            </w:r>
          </w:p>
        </w:tc>
        <w:tc>
          <w:tcPr>
            <w:tcW w:w="1380" w:type="dxa"/>
            <w:vAlign w:val="center"/>
          </w:tcPr>
          <w:p w:rsidR="00D66E7B" w:rsidRPr="001924F0" w:rsidRDefault="00D66E7B" w:rsidP="00C801C9">
            <w:pPr>
              <w:suppressAutoHyphens/>
              <w:spacing w:after="0" w:line="240" w:lineRule="auto"/>
              <w:jc w:val="center"/>
              <w:rPr>
                <w:rFonts w:ascii="Times New Roman" w:hAnsi="Times New Roman" w:cs="Times New Roman"/>
                <w:b/>
                <w:sz w:val="28"/>
                <w:szCs w:val="28"/>
                <w:lang w:eastAsia="zh-CN"/>
              </w:rPr>
            </w:pPr>
          </w:p>
        </w:tc>
      </w:tr>
      <w:tr w:rsidR="00D66E7B" w:rsidRPr="001924F0" w:rsidTr="00C801C9">
        <w:tc>
          <w:tcPr>
            <w:tcW w:w="594" w:type="dxa"/>
            <w:vAlign w:val="center"/>
          </w:tcPr>
          <w:p w:rsidR="00D66E7B" w:rsidRPr="001924F0" w:rsidRDefault="00D66E7B" w:rsidP="00C801C9">
            <w:pPr>
              <w:suppressAutoHyphens/>
              <w:spacing w:after="0" w:line="240" w:lineRule="auto"/>
              <w:jc w:val="center"/>
              <w:rPr>
                <w:rFonts w:ascii="Times New Roman" w:hAnsi="Times New Roman" w:cs="Times New Roman"/>
                <w:b/>
                <w:sz w:val="28"/>
                <w:szCs w:val="28"/>
                <w:lang w:eastAsia="zh-CN"/>
              </w:rPr>
            </w:pPr>
            <w:r w:rsidRPr="001924F0">
              <w:rPr>
                <w:rFonts w:ascii="Times New Roman" w:hAnsi="Times New Roman" w:cs="Times New Roman"/>
                <w:sz w:val="28"/>
                <w:szCs w:val="28"/>
                <w:lang w:eastAsia="zh-CN"/>
              </w:rPr>
              <w:t>3</w:t>
            </w:r>
          </w:p>
        </w:tc>
        <w:tc>
          <w:tcPr>
            <w:tcW w:w="5826" w:type="dxa"/>
          </w:tcPr>
          <w:p w:rsidR="00D66E7B" w:rsidRPr="0023331C" w:rsidRDefault="00D66E7B" w:rsidP="00C801C9">
            <w:pPr>
              <w:spacing w:after="0" w:line="240" w:lineRule="auto"/>
              <w:rPr>
                <w:rFonts w:ascii="Times New Roman" w:hAnsi="Times New Roman" w:cs="Times New Roman"/>
                <w:b/>
                <w:sz w:val="28"/>
                <w:szCs w:val="28"/>
                <w:highlight w:val="yellow"/>
              </w:rPr>
            </w:pPr>
            <w:r w:rsidRPr="00AC798A">
              <w:rPr>
                <w:rFonts w:ascii="Times New Roman CYR" w:hAnsi="Times New Roman CYR" w:cs="Times New Roman CYR"/>
                <w:bCs/>
                <w:sz w:val="28"/>
                <w:szCs w:val="28"/>
                <w:lang w:val="uk-UA"/>
              </w:rPr>
              <w:t xml:space="preserve">Розробка </w:t>
            </w:r>
            <w:r w:rsidR="00C605EE" w:rsidRPr="00C605EE">
              <w:rPr>
                <w:rFonts w:ascii="Times New Roman" w:hAnsi="Times New Roman" w:cs="Times New Roman"/>
                <w:sz w:val="28"/>
                <w:szCs w:val="28"/>
                <w:lang w:val="uk-UA"/>
              </w:rPr>
              <w:t>детектора високочастотного випромінювання</w:t>
            </w:r>
          </w:p>
        </w:tc>
        <w:tc>
          <w:tcPr>
            <w:tcW w:w="1545" w:type="dxa"/>
            <w:vAlign w:val="center"/>
          </w:tcPr>
          <w:p w:rsidR="00D66E7B" w:rsidRPr="007F2DD5" w:rsidRDefault="00D66E7B" w:rsidP="00C801C9">
            <w:pPr>
              <w:suppressAutoHyphens/>
              <w:spacing w:after="0" w:line="240" w:lineRule="auto"/>
              <w:jc w:val="center"/>
              <w:rPr>
                <w:rFonts w:ascii="Times New Roman" w:hAnsi="Times New Roman" w:cs="Times New Roman"/>
                <w:b/>
                <w:sz w:val="28"/>
                <w:szCs w:val="28"/>
                <w:lang w:val="uk-UA" w:eastAsia="zh-CN"/>
              </w:rPr>
            </w:pPr>
            <w:r w:rsidRPr="001924F0">
              <w:rPr>
                <w:rFonts w:ascii="Times New Roman" w:hAnsi="Times New Roman" w:cs="Times New Roman"/>
                <w:sz w:val="28"/>
                <w:szCs w:val="28"/>
                <w:lang w:eastAsia="zh-CN"/>
              </w:rPr>
              <w:t>16</w:t>
            </w:r>
            <w:r w:rsidR="008C3A15">
              <w:rPr>
                <w:rFonts w:ascii="Times New Roman" w:hAnsi="Times New Roman" w:cs="Times New Roman"/>
                <w:sz w:val="28"/>
                <w:szCs w:val="28"/>
                <w:lang w:val="uk-UA" w:eastAsia="zh-CN"/>
              </w:rPr>
              <w:t>.</w:t>
            </w:r>
            <w:r w:rsidRPr="001924F0">
              <w:rPr>
                <w:rFonts w:ascii="Times New Roman" w:hAnsi="Times New Roman" w:cs="Times New Roman"/>
                <w:sz w:val="28"/>
                <w:szCs w:val="28"/>
                <w:lang w:eastAsia="zh-CN"/>
              </w:rPr>
              <w:t>11.</w:t>
            </w:r>
            <w:r>
              <w:rPr>
                <w:rFonts w:ascii="Times New Roman" w:hAnsi="Times New Roman" w:cs="Times New Roman"/>
                <w:sz w:val="28"/>
                <w:szCs w:val="28"/>
                <w:lang w:val="uk-UA" w:eastAsia="zh-CN"/>
              </w:rPr>
              <w:t>20</w:t>
            </w:r>
          </w:p>
        </w:tc>
        <w:tc>
          <w:tcPr>
            <w:tcW w:w="1380" w:type="dxa"/>
            <w:vAlign w:val="center"/>
          </w:tcPr>
          <w:p w:rsidR="00D66E7B" w:rsidRPr="001924F0" w:rsidRDefault="00D66E7B" w:rsidP="00C801C9">
            <w:pPr>
              <w:suppressAutoHyphens/>
              <w:spacing w:after="0" w:line="240" w:lineRule="auto"/>
              <w:jc w:val="center"/>
              <w:rPr>
                <w:rFonts w:ascii="Times New Roman" w:hAnsi="Times New Roman" w:cs="Times New Roman"/>
                <w:b/>
                <w:sz w:val="28"/>
                <w:szCs w:val="28"/>
                <w:lang w:eastAsia="zh-CN"/>
              </w:rPr>
            </w:pPr>
          </w:p>
        </w:tc>
      </w:tr>
      <w:tr w:rsidR="00D66E7B" w:rsidRPr="001924F0" w:rsidTr="00C801C9">
        <w:tc>
          <w:tcPr>
            <w:tcW w:w="594" w:type="dxa"/>
            <w:vAlign w:val="center"/>
          </w:tcPr>
          <w:p w:rsidR="00D66E7B" w:rsidRPr="007F2DD5" w:rsidRDefault="00C605EE" w:rsidP="00C801C9">
            <w:pPr>
              <w:suppressAutoHyphens/>
              <w:spacing w:after="0" w:line="240" w:lineRule="auto"/>
              <w:jc w:val="center"/>
              <w:rPr>
                <w:rFonts w:ascii="Times New Roman" w:hAnsi="Times New Roman" w:cs="Times New Roman"/>
                <w:b/>
                <w:sz w:val="28"/>
                <w:szCs w:val="28"/>
                <w:lang w:val="uk-UA" w:eastAsia="zh-CN"/>
              </w:rPr>
            </w:pPr>
            <w:r>
              <w:rPr>
                <w:rFonts w:ascii="Times New Roman" w:hAnsi="Times New Roman" w:cs="Times New Roman"/>
                <w:sz w:val="28"/>
                <w:szCs w:val="28"/>
                <w:lang w:val="uk-UA" w:eastAsia="zh-CN"/>
              </w:rPr>
              <w:t>4</w:t>
            </w:r>
          </w:p>
        </w:tc>
        <w:tc>
          <w:tcPr>
            <w:tcW w:w="5826" w:type="dxa"/>
          </w:tcPr>
          <w:p w:rsidR="00D66E7B" w:rsidRPr="007F2DD5" w:rsidRDefault="00D66E7B" w:rsidP="00C801C9">
            <w:pPr>
              <w:spacing w:after="0" w:line="240" w:lineRule="auto"/>
              <w:rPr>
                <w:rFonts w:ascii="Times New Roman" w:hAnsi="Times New Roman" w:cs="Times New Roman"/>
                <w:b/>
                <w:sz w:val="28"/>
                <w:szCs w:val="28"/>
              </w:rPr>
            </w:pPr>
            <w:r w:rsidRPr="007F2DD5">
              <w:rPr>
                <w:rFonts w:ascii="Times New Roman" w:hAnsi="Times New Roman" w:cs="Times New Roman"/>
                <w:sz w:val="28"/>
                <w:szCs w:val="28"/>
              </w:rPr>
              <w:t xml:space="preserve">Розробка заходів з охорони праці </w:t>
            </w:r>
          </w:p>
        </w:tc>
        <w:tc>
          <w:tcPr>
            <w:tcW w:w="1545" w:type="dxa"/>
            <w:vAlign w:val="center"/>
          </w:tcPr>
          <w:p w:rsidR="00D66E7B" w:rsidRPr="007F2DD5" w:rsidRDefault="00D66E7B" w:rsidP="00C801C9">
            <w:pPr>
              <w:suppressAutoHyphens/>
              <w:spacing w:after="0" w:line="240" w:lineRule="auto"/>
              <w:jc w:val="center"/>
              <w:rPr>
                <w:rFonts w:ascii="Times New Roman" w:hAnsi="Times New Roman" w:cs="Times New Roman"/>
                <w:sz w:val="28"/>
                <w:szCs w:val="28"/>
                <w:lang w:val="uk-UA" w:eastAsia="zh-CN"/>
              </w:rPr>
            </w:pPr>
            <w:r w:rsidRPr="007F2DD5">
              <w:rPr>
                <w:rFonts w:ascii="Times New Roman" w:hAnsi="Times New Roman" w:cs="Times New Roman"/>
                <w:sz w:val="28"/>
                <w:szCs w:val="28"/>
                <w:lang w:val="uk-UA" w:eastAsia="zh-CN"/>
              </w:rPr>
              <w:t>10.01.2</w:t>
            </w:r>
            <w:r>
              <w:rPr>
                <w:rFonts w:ascii="Times New Roman" w:hAnsi="Times New Roman" w:cs="Times New Roman"/>
                <w:sz w:val="28"/>
                <w:szCs w:val="28"/>
                <w:lang w:val="uk-UA" w:eastAsia="zh-CN"/>
              </w:rPr>
              <w:t>1</w:t>
            </w:r>
          </w:p>
        </w:tc>
        <w:tc>
          <w:tcPr>
            <w:tcW w:w="1380" w:type="dxa"/>
            <w:vAlign w:val="center"/>
          </w:tcPr>
          <w:p w:rsidR="00D66E7B" w:rsidRPr="001924F0" w:rsidRDefault="00D66E7B" w:rsidP="00C801C9">
            <w:pPr>
              <w:suppressAutoHyphens/>
              <w:spacing w:after="0" w:line="240" w:lineRule="auto"/>
              <w:jc w:val="center"/>
              <w:rPr>
                <w:rFonts w:ascii="Times New Roman" w:hAnsi="Times New Roman" w:cs="Times New Roman"/>
                <w:b/>
                <w:sz w:val="28"/>
                <w:szCs w:val="28"/>
                <w:lang w:eastAsia="zh-CN"/>
              </w:rPr>
            </w:pPr>
          </w:p>
        </w:tc>
      </w:tr>
      <w:tr w:rsidR="00D66E7B" w:rsidRPr="001924F0" w:rsidTr="00C801C9">
        <w:tc>
          <w:tcPr>
            <w:tcW w:w="594" w:type="dxa"/>
            <w:vAlign w:val="center"/>
          </w:tcPr>
          <w:p w:rsidR="00D66E7B" w:rsidRPr="007F2DD5" w:rsidRDefault="00C605EE" w:rsidP="00C801C9">
            <w:pPr>
              <w:suppressAutoHyphens/>
              <w:spacing w:after="0" w:line="240" w:lineRule="auto"/>
              <w:jc w:val="center"/>
              <w:rPr>
                <w:rFonts w:ascii="Times New Roman" w:hAnsi="Times New Roman" w:cs="Times New Roman"/>
                <w:b/>
                <w:sz w:val="28"/>
                <w:szCs w:val="28"/>
                <w:lang w:val="uk-UA" w:eastAsia="zh-CN"/>
              </w:rPr>
            </w:pPr>
            <w:r>
              <w:rPr>
                <w:rFonts w:ascii="Times New Roman" w:hAnsi="Times New Roman" w:cs="Times New Roman"/>
                <w:sz w:val="28"/>
                <w:szCs w:val="28"/>
                <w:lang w:val="uk-UA" w:eastAsia="zh-CN"/>
              </w:rPr>
              <w:t>5</w:t>
            </w:r>
          </w:p>
        </w:tc>
        <w:tc>
          <w:tcPr>
            <w:tcW w:w="5826" w:type="dxa"/>
          </w:tcPr>
          <w:p w:rsidR="00D66E7B" w:rsidRPr="007F2DD5" w:rsidRDefault="00D66E7B" w:rsidP="00C801C9">
            <w:pPr>
              <w:spacing w:after="0" w:line="240" w:lineRule="auto"/>
              <w:jc w:val="both"/>
              <w:rPr>
                <w:rFonts w:ascii="Times New Roman" w:hAnsi="Times New Roman" w:cs="Times New Roman"/>
                <w:b/>
                <w:sz w:val="28"/>
                <w:szCs w:val="28"/>
              </w:rPr>
            </w:pPr>
            <w:r w:rsidRPr="007F2DD5">
              <w:rPr>
                <w:rFonts w:ascii="Times New Roman" w:hAnsi="Times New Roman" w:cs="Times New Roman"/>
                <w:sz w:val="28"/>
                <w:szCs w:val="28"/>
              </w:rPr>
              <w:t xml:space="preserve">Оформлення пояснювальної записки </w:t>
            </w:r>
            <w:proofErr w:type="gramStart"/>
            <w:r w:rsidRPr="007F2DD5">
              <w:rPr>
                <w:rFonts w:ascii="Times New Roman" w:hAnsi="Times New Roman" w:cs="Times New Roman"/>
                <w:sz w:val="28"/>
                <w:szCs w:val="28"/>
              </w:rPr>
              <w:t>дипломного</w:t>
            </w:r>
            <w:proofErr w:type="gramEnd"/>
            <w:r w:rsidRPr="007F2DD5">
              <w:rPr>
                <w:rFonts w:ascii="Times New Roman" w:hAnsi="Times New Roman" w:cs="Times New Roman"/>
                <w:sz w:val="28"/>
                <w:szCs w:val="28"/>
              </w:rPr>
              <w:t xml:space="preserve"> проекту та презентації </w:t>
            </w:r>
          </w:p>
        </w:tc>
        <w:tc>
          <w:tcPr>
            <w:tcW w:w="1545" w:type="dxa"/>
            <w:vAlign w:val="center"/>
          </w:tcPr>
          <w:p w:rsidR="00D66E7B" w:rsidRPr="007F2DD5" w:rsidRDefault="00D66E7B" w:rsidP="00C801C9">
            <w:pPr>
              <w:suppressAutoHyphens/>
              <w:spacing w:after="0" w:line="240" w:lineRule="auto"/>
              <w:jc w:val="center"/>
              <w:rPr>
                <w:rFonts w:ascii="Times New Roman" w:hAnsi="Times New Roman" w:cs="Times New Roman"/>
                <w:b/>
                <w:sz w:val="28"/>
                <w:szCs w:val="28"/>
                <w:lang w:val="uk-UA" w:eastAsia="zh-CN"/>
              </w:rPr>
            </w:pPr>
            <w:r>
              <w:rPr>
                <w:rFonts w:ascii="Times New Roman" w:hAnsi="Times New Roman" w:cs="Times New Roman"/>
                <w:sz w:val="28"/>
                <w:szCs w:val="28"/>
                <w:lang w:eastAsia="zh-CN"/>
              </w:rPr>
              <w:t>19</w:t>
            </w:r>
            <w:r w:rsidRPr="001924F0">
              <w:rPr>
                <w:rFonts w:ascii="Times New Roman" w:hAnsi="Times New Roman" w:cs="Times New Roman"/>
                <w:sz w:val="28"/>
                <w:szCs w:val="28"/>
                <w:lang w:eastAsia="zh-CN"/>
              </w:rPr>
              <w:t>.01.</w:t>
            </w:r>
            <w:r>
              <w:rPr>
                <w:rFonts w:ascii="Times New Roman" w:hAnsi="Times New Roman" w:cs="Times New Roman"/>
                <w:sz w:val="28"/>
                <w:szCs w:val="28"/>
                <w:lang w:eastAsia="zh-CN"/>
              </w:rPr>
              <w:t>2</w:t>
            </w:r>
            <w:r>
              <w:rPr>
                <w:rFonts w:ascii="Times New Roman" w:hAnsi="Times New Roman" w:cs="Times New Roman"/>
                <w:sz w:val="28"/>
                <w:szCs w:val="28"/>
                <w:lang w:val="uk-UA" w:eastAsia="zh-CN"/>
              </w:rPr>
              <w:t>1</w:t>
            </w:r>
          </w:p>
        </w:tc>
        <w:tc>
          <w:tcPr>
            <w:tcW w:w="1380" w:type="dxa"/>
            <w:vAlign w:val="center"/>
          </w:tcPr>
          <w:p w:rsidR="00D66E7B" w:rsidRPr="001924F0" w:rsidRDefault="00D66E7B" w:rsidP="00C801C9">
            <w:pPr>
              <w:suppressAutoHyphens/>
              <w:spacing w:after="0" w:line="240" w:lineRule="auto"/>
              <w:jc w:val="center"/>
              <w:rPr>
                <w:rFonts w:ascii="Times New Roman" w:hAnsi="Times New Roman" w:cs="Times New Roman"/>
                <w:b/>
                <w:sz w:val="28"/>
                <w:szCs w:val="28"/>
                <w:lang w:eastAsia="zh-CN"/>
              </w:rPr>
            </w:pPr>
          </w:p>
        </w:tc>
      </w:tr>
    </w:tbl>
    <w:p w:rsidR="00D66E7B" w:rsidRPr="001924F0" w:rsidRDefault="00D66E7B" w:rsidP="00D66E7B">
      <w:pPr>
        <w:suppressAutoHyphens/>
        <w:spacing w:after="0" w:line="240" w:lineRule="auto"/>
        <w:jc w:val="center"/>
        <w:rPr>
          <w:rFonts w:ascii="Times New Roman" w:hAnsi="Times New Roman" w:cs="Times New Roman"/>
          <w:b/>
          <w:sz w:val="28"/>
          <w:szCs w:val="28"/>
          <w:lang w:eastAsia="zh-CN"/>
        </w:rPr>
      </w:pPr>
    </w:p>
    <w:p w:rsidR="00D66E7B" w:rsidRPr="0023331C" w:rsidRDefault="00D66E7B" w:rsidP="00D66E7B">
      <w:pPr>
        <w:suppressAutoHyphens/>
        <w:spacing w:after="0" w:line="240" w:lineRule="auto"/>
        <w:ind w:firstLine="709"/>
        <w:rPr>
          <w:rFonts w:ascii="Times New Roman" w:hAnsi="Times New Roman" w:cs="Times New Roman"/>
          <w:b/>
          <w:sz w:val="28"/>
          <w:szCs w:val="28"/>
          <w:u w:val="single"/>
          <w:lang w:val="uk-UA" w:eastAsia="zh-CN"/>
        </w:rPr>
      </w:pPr>
      <w:proofErr w:type="gramStart"/>
      <w:r w:rsidRPr="001924F0">
        <w:rPr>
          <w:rFonts w:ascii="Times New Roman" w:hAnsi="Times New Roman" w:cs="Times New Roman"/>
          <w:sz w:val="28"/>
          <w:szCs w:val="28"/>
          <w:lang w:eastAsia="zh-CN"/>
        </w:rPr>
        <w:t>C</w:t>
      </w:r>
      <w:proofErr w:type="gramEnd"/>
      <w:r w:rsidRPr="001924F0">
        <w:rPr>
          <w:rFonts w:ascii="Times New Roman" w:hAnsi="Times New Roman" w:cs="Times New Roman"/>
          <w:sz w:val="28"/>
          <w:szCs w:val="28"/>
          <w:lang w:eastAsia="zh-CN"/>
        </w:rPr>
        <w:t xml:space="preserve">тyдeнт </w:t>
      </w:r>
      <w:r w:rsidRPr="001924F0">
        <w:rPr>
          <w:rFonts w:ascii="Times New Roman" w:hAnsi="Times New Roman" w:cs="Times New Roman"/>
          <w:sz w:val="28"/>
          <w:szCs w:val="28"/>
          <w:u w:val="single"/>
          <w:lang w:eastAsia="zh-CN"/>
        </w:rPr>
        <w:t xml:space="preserve">   </w:t>
      </w:r>
      <w:r w:rsidRPr="001924F0">
        <w:rPr>
          <w:rFonts w:ascii="Times New Roman" w:hAnsi="Times New Roman" w:cs="Times New Roman"/>
          <w:sz w:val="28"/>
          <w:szCs w:val="28"/>
          <w:u w:val="single"/>
          <w:lang w:eastAsia="zh-CN"/>
        </w:rPr>
        <w:tab/>
      </w:r>
      <w:r w:rsidRPr="001924F0">
        <w:rPr>
          <w:rFonts w:ascii="Times New Roman" w:hAnsi="Times New Roman" w:cs="Times New Roman"/>
          <w:sz w:val="28"/>
          <w:szCs w:val="28"/>
          <w:u w:val="single"/>
          <w:lang w:eastAsia="zh-CN"/>
        </w:rPr>
        <w:tab/>
      </w:r>
      <w:r w:rsidRPr="001924F0">
        <w:rPr>
          <w:rFonts w:ascii="Times New Roman" w:hAnsi="Times New Roman" w:cs="Times New Roman"/>
          <w:sz w:val="28"/>
          <w:szCs w:val="28"/>
          <w:u w:val="single"/>
          <w:lang w:eastAsia="zh-CN"/>
        </w:rPr>
        <w:tab/>
      </w:r>
      <w:r w:rsidRPr="001924F0">
        <w:rPr>
          <w:rFonts w:ascii="Times New Roman" w:hAnsi="Times New Roman" w:cs="Times New Roman"/>
          <w:sz w:val="28"/>
          <w:szCs w:val="28"/>
          <w:u w:val="single"/>
          <w:lang w:eastAsia="zh-CN"/>
        </w:rPr>
        <w:tab/>
      </w:r>
      <w:r w:rsidRPr="001924F0">
        <w:rPr>
          <w:rFonts w:ascii="Times New Roman" w:hAnsi="Times New Roman" w:cs="Times New Roman"/>
          <w:sz w:val="28"/>
          <w:szCs w:val="28"/>
          <w:u w:val="single"/>
          <w:lang w:eastAsia="zh-CN"/>
        </w:rPr>
        <w:tab/>
      </w:r>
      <w:r w:rsidRPr="001924F0">
        <w:rPr>
          <w:rFonts w:ascii="Times New Roman" w:hAnsi="Times New Roman" w:cs="Times New Roman"/>
          <w:sz w:val="28"/>
          <w:szCs w:val="28"/>
          <w:u w:val="single"/>
          <w:lang w:eastAsia="zh-CN"/>
        </w:rPr>
        <w:tab/>
      </w:r>
      <w:r w:rsidRPr="001924F0">
        <w:rPr>
          <w:rFonts w:ascii="Times New Roman" w:hAnsi="Times New Roman" w:cs="Times New Roman"/>
          <w:sz w:val="28"/>
          <w:szCs w:val="28"/>
          <w:u w:val="single"/>
          <w:lang w:eastAsia="zh-CN"/>
        </w:rPr>
        <w:tab/>
      </w:r>
      <w:r w:rsidR="00C801C9">
        <w:rPr>
          <w:rFonts w:ascii="Times New Roman" w:hAnsi="Times New Roman" w:cs="Times New Roman"/>
          <w:sz w:val="28"/>
          <w:szCs w:val="28"/>
          <w:lang w:val="uk-UA" w:eastAsia="zh-CN"/>
        </w:rPr>
        <w:t>Антоніаді І.Ю.</w:t>
      </w:r>
    </w:p>
    <w:p w:rsidR="00D66E7B" w:rsidRPr="001924F0" w:rsidRDefault="00D66E7B" w:rsidP="00D66E7B">
      <w:pPr>
        <w:suppressAutoHyphens/>
        <w:spacing w:after="0" w:line="240" w:lineRule="auto"/>
        <w:jc w:val="center"/>
        <w:rPr>
          <w:rFonts w:ascii="Times New Roman" w:hAnsi="Times New Roman" w:cs="Times New Roman"/>
          <w:b/>
          <w:sz w:val="28"/>
          <w:szCs w:val="28"/>
          <w:lang w:eastAsia="zh-CN"/>
        </w:rPr>
      </w:pPr>
      <w:r w:rsidRPr="001924F0">
        <w:rPr>
          <w:rFonts w:ascii="Times New Roman" w:hAnsi="Times New Roman" w:cs="Times New Roman"/>
          <w:bCs/>
          <w:sz w:val="28"/>
          <w:szCs w:val="28"/>
          <w:vertAlign w:val="superscript"/>
          <w:lang w:eastAsia="zh-CN"/>
        </w:rPr>
        <w:tab/>
      </w:r>
      <w:r w:rsidRPr="001924F0">
        <w:rPr>
          <w:rFonts w:ascii="Times New Roman" w:hAnsi="Times New Roman" w:cs="Times New Roman"/>
          <w:bCs/>
          <w:sz w:val="24"/>
          <w:szCs w:val="24"/>
          <w:vertAlign w:val="superscript"/>
        </w:rPr>
        <w:t xml:space="preserve"> </w:t>
      </w:r>
      <w:r w:rsidRPr="001924F0">
        <w:rPr>
          <w:rFonts w:ascii="Times New Roman" w:hAnsi="Times New Roman" w:cs="Times New Roman"/>
          <w:bCs/>
          <w:sz w:val="28"/>
          <w:szCs w:val="28"/>
          <w:vertAlign w:val="superscript"/>
          <w:lang w:eastAsia="zh-CN"/>
        </w:rPr>
        <w:t xml:space="preserve">                                   </w:t>
      </w:r>
    </w:p>
    <w:p w:rsidR="00D66E7B" w:rsidRPr="001924F0" w:rsidRDefault="00D66E7B" w:rsidP="00D66E7B">
      <w:pPr>
        <w:suppressAutoHyphens/>
        <w:spacing w:after="0" w:line="240" w:lineRule="auto"/>
        <w:ind w:firstLine="709"/>
        <w:rPr>
          <w:rFonts w:ascii="Times New Roman" w:hAnsi="Times New Roman" w:cs="Times New Roman"/>
          <w:b/>
          <w:sz w:val="28"/>
          <w:szCs w:val="28"/>
          <w:u w:val="single"/>
          <w:lang w:eastAsia="zh-CN"/>
        </w:rPr>
      </w:pPr>
      <w:r w:rsidRPr="001924F0">
        <w:rPr>
          <w:rFonts w:ascii="Times New Roman" w:hAnsi="Times New Roman" w:cs="Times New Roman"/>
          <w:sz w:val="28"/>
          <w:szCs w:val="28"/>
          <w:lang w:eastAsia="zh-CN"/>
        </w:rPr>
        <w:t>Кepiвник пpoeктy (</w:t>
      </w:r>
      <w:proofErr w:type="gramStart"/>
      <w:r w:rsidRPr="001924F0">
        <w:rPr>
          <w:rFonts w:ascii="Times New Roman" w:hAnsi="Times New Roman" w:cs="Times New Roman"/>
          <w:sz w:val="28"/>
          <w:szCs w:val="28"/>
          <w:lang w:eastAsia="zh-CN"/>
        </w:rPr>
        <w:t>po</w:t>
      </w:r>
      <w:proofErr w:type="gramEnd"/>
      <w:r w:rsidRPr="001924F0">
        <w:rPr>
          <w:rFonts w:ascii="Times New Roman" w:hAnsi="Times New Roman" w:cs="Times New Roman"/>
          <w:sz w:val="28"/>
          <w:szCs w:val="28"/>
          <w:lang w:eastAsia="zh-CN"/>
        </w:rPr>
        <w:t xml:space="preserve">бoти) </w:t>
      </w:r>
      <w:r w:rsidRPr="001924F0">
        <w:rPr>
          <w:rFonts w:ascii="Times New Roman" w:hAnsi="Times New Roman" w:cs="Times New Roman"/>
          <w:sz w:val="28"/>
          <w:szCs w:val="28"/>
          <w:u w:val="single"/>
          <w:lang w:eastAsia="zh-CN"/>
        </w:rPr>
        <w:t xml:space="preserve"> </w:t>
      </w:r>
      <w:r w:rsidRPr="001924F0">
        <w:rPr>
          <w:rFonts w:ascii="Times New Roman" w:hAnsi="Times New Roman" w:cs="Times New Roman"/>
          <w:sz w:val="28"/>
          <w:szCs w:val="28"/>
          <w:u w:val="single"/>
          <w:lang w:eastAsia="zh-CN"/>
        </w:rPr>
        <w:tab/>
      </w:r>
      <w:r w:rsidRPr="001924F0">
        <w:rPr>
          <w:rFonts w:ascii="Times New Roman" w:hAnsi="Times New Roman" w:cs="Times New Roman"/>
          <w:sz w:val="28"/>
          <w:szCs w:val="28"/>
          <w:u w:val="single"/>
          <w:lang w:eastAsia="zh-CN"/>
        </w:rPr>
        <w:tab/>
      </w:r>
      <w:r w:rsidRPr="001924F0">
        <w:rPr>
          <w:rFonts w:ascii="Times New Roman" w:hAnsi="Times New Roman" w:cs="Times New Roman"/>
          <w:sz w:val="28"/>
          <w:szCs w:val="28"/>
          <w:u w:val="single"/>
          <w:lang w:eastAsia="zh-CN"/>
        </w:rPr>
        <w:tab/>
      </w:r>
      <w:r w:rsidRPr="001924F0">
        <w:rPr>
          <w:rFonts w:ascii="Times New Roman" w:hAnsi="Times New Roman" w:cs="Times New Roman"/>
          <w:sz w:val="28"/>
          <w:szCs w:val="28"/>
          <w:u w:val="single"/>
          <w:lang w:eastAsia="zh-CN"/>
        </w:rPr>
        <w:tab/>
        <w:t xml:space="preserve">  </w:t>
      </w:r>
      <w:r w:rsidRPr="001924F0">
        <w:rPr>
          <w:rFonts w:ascii="Times New Roman" w:hAnsi="Times New Roman" w:cs="Times New Roman"/>
          <w:sz w:val="28"/>
          <w:szCs w:val="28"/>
          <w:lang w:eastAsia="zh-CN"/>
        </w:rPr>
        <w:t>Смолій В.М.</w:t>
      </w:r>
    </w:p>
    <w:p w:rsidR="00D66E7B" w:rsidRPr="001924F0" w:rsidRDefault="00D66E7B" w:rsidP="00D66E7B">
      <w:pPr>
        <w:rPr>
          <w:rFonts w:ascii="Times New Roman" w:hAnsi="Times New Roman" w:cs="Times New Roman"/>
          <w:b/>
          <w:sz w:val="28"/>
        </w:rPr>
      </w:pPr>
      <w:r w:rsidRPr="001924F0">
        <w:rPr>
          <w:rFonts w:ascii="Times New Roman" w:hAnsi="Times New Roman" w:cs="Times New Roman"/>
          <w:bCs/>
          <w:sz w:val="24"/>
          <w:szCs w:val="24"/>
          <w:vertAlign w:val="superscript"/>
        </w:rPr>
        <w:t xml:space="preserve"> </w:t>
      </w:r>
    </w:p>
    <w:p w:rsidR="00D66E7B" w:rsidRDefault="00D66E7B" w:rsidP="00D66E7B">
      <w:pPr>
        <w:spacing w:line="360" w:lineRule="auto"/>
        <w:jc w:val="center"/>
        <w:rPr>
          <w:rFonts w:ascii="Times New Roman" w:hAnsi="Times New Roman" w:cs="Times New Roman"/>
          <w:b/>
          <w:sz w:val="28"/>
        </w:rPr>
      </w:pPr>
    </w:p>
    <w:p w:rsidR="00D66E7B" w:rsidRDefault="00D66E7B" w:rsidP="00D66E7B">
      <w:pPr>
        <w:spacing w:line="360" w:lineRule="auto"/>
        <w:jc w:val="center"/>
        <w:rPr>
          <w:rFonts w:ascii="Times New Roman" w:hAnsi="Times New Roman" w:cs="Times New Roman"/>
          <w:b/>
          <w:sz w:val="28"/>
        </w:rPr>
      </w:pP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25"/>
        <w:gridCol w:w="426"/>
        <w:gridCol w:w="1417"/>
        <w:gridCol w:w="708"/>
        <w:gridCol w:w="567"/>
        <w:gridCol w:w="3968"/>
        <w:gridCol w:w="284"/>
        <w:gridCol w:w="284"/>
        <w:gridCol w:w="284"/>
        <w:gridCol w:w="851"/>
        <w:gridCol w:w="992"/>
      </w:tblGrid>
      <w:tr w:rsidR="00D66E7B" w:rsidRPr="0023331C" w:rsidTr="00C801C9">
        <w:trPr>
          <w:trHeight w:val="1215"/>
        </w:trPr>
        <w:tc>
          <w:tcPr>
            <w:tcW w:w="10206" w:type="dxa"/>
            <w:gridSpan w:val="11"/>
            <w:tcBorders>
              <w:top w:val="single" w:sz="24" w:space="0" w:color="auto"/>
              <w:left w:val="single" w:sz="24" w:space="0" w:color="auto"/>
              <w:bottom w:val="nil"/>
              <w:right w:val="single" w:sz="24" w:space="0" w:color="auto"/>
            </w:tcBorders>
          </w:tcPr>
          <w:p w:rsidR="00D66E7B" w:rsidRPr="0023331C" w:rsidRDefault="00D66E7B" w:rsidP="00C801C9">
            <w:pPr>
              <w:spacing w:after="0" w:line="240" w:lineRule="auto"/>
              <w:jc w:val="center"/>
              <w:rPr>
                <w:rFonts w:ascii="Times New Roman" w:hAnsi="Times New Roman" w:cs="Times New Roman"/>
                <w:b/>
                <w:spacing w:val="20"/>
                <w:sz w:val="28"/>
                <w:szCs w:val="28"/>
              </w:rPr>
            </w:pPr>
          </w:p>
          <w:p w:rsidR="00D66E7B" w:rsidRPr="0023331C" w:rsidRDefault="00D66E7B" w:rsidP="00C801C9">
            <w:pPr>
              <w:spacing w:after="0" w:line="240" w:lineRule="auto"/>
              <w:jc w:val="center"/>
              <w:rPr>
                <w:rFonts w:ascii="Times New Roman" w:hAnsi="Times New Roman" w:cs="Times New Roman"/>
                <w:b/>
                <w:spacing w:val="20"/>
                <w:sz w:val="28"/>
                <w:szCs w:val="28"/>
              </w:rPr>
            </w:pPr>
            <w:r w:rsidRPr="0023331C">
              <w:rPr>
                <w:rFonts w:ascii="Times New Roman" w:hAnsi="Times New Roman" w:cs="Times New Roman"/>
                <w:spacing w:val="20"/>
                <w:sz w:val="28"/>
                <w:szCs w:val="28"/>
              </w:rPr>
              <w:t>PE</w:t>
            </w:r>
            <w:proofErr w:type="gramStart"/>
            <w:r w:rsidRPr="0023331C">
              <w:rPr>
                <w:rFonts w:ascii="Times New Roman" w:hAnsi="Times New Roman" w:cs="Times New Roman"/>
                <w:spacing w:val="20"/>
                <w:sz w:val="28"/>
                <w:szCs w:val="28"/>
              </w:rPr>
              <w:t>Ф</w:t>
            </w:r>
            <w:proofErr w:type="gramEnd"/>
            <w:r w:rsidRPr="0023331C">
              <w:rPr>
                <w:rFonts w:ascii="Times New Roman" w:hAnsi="Times New Roman" w:cs="Times New Roman"/>
                <w:spacing w:val="20"/>
                <w:sz w:val="28"/>
                <w:szCs w:val="28"/>
              </w:rPr>
              <w:t>EPAТ</w:t>
            </w:r>
          </w:p>
        </w:tc>
      </w:tr>
      <w:tr w:rsidR="00D66E7B" w:rsidRPr="00A54D6D" w:rsidTr="00C801C9">
        <w:trPr>
          <w:trHeight w:val="10072"/>
        </w:trPr>
        <w:tc>
          <w:tcPr>
            <w:tcW w:w="10206" w:type="dxa"/>
            <w:gridSpan w:val="11"/>
            <w:tcBorders>
              <w:top w:val="nil"/>
              <w:left w:val="single" w:sz="24" w:space="0" w:color="auto"/>
              <w:right w:val="single" w:sz="24" w:space="0" w:color="auto"/>
            </w:tcBorders>
          </w:tcPr>
          <w:p w:rsidR="00D66E7B" w:rsidRPr="0023331C" w:rsidRDefault="00D66E7B" w:rsidP="00C801C9">
            <w:pPr>
              <w:spacing w:after="0" w:line="360" w:lineRule="auto"/>
              <w:ind w:firstLine="1026"/>
              <w:jc w:val="both"/>
              <w:rPr>
                <w:rFonts w:ascii="Times New Roman" w:hAnsi="Times New Roman" w:cs="Times New Roman"/>
                <w:b/>
                <w:spacing w:val="20"/>
                <w:sz w:val="28"/>
                <w:szCs w:val="28"/>
              </w:rPr>
            </w:pPr>
            <w:r w:rsidRPr="0023331C">
              <w:rPr>
                <w:rFonts w:ascii="Times New Roman" w:hAnsi="Times New Roman" w:cs="Times New Roman"/>
                <w:spacing w:val="20"/>
                <w:sz w:val="28"/>
                <w:szCs w:val="28"/>
              </w:rPr>
              <w:t>П</w:t>
            </w:r>
            <w:proofErr w:type="gramStart"/>
            <w:r w:rsidRPr="0023331C">
              <w:rPr>
                <w:rFonts w:ascii="Times New Roman" w:hAnsi="Times New Roman" w:cs="Times New Roman"/>
                <w:spacing w:val="20"/>
                <w:sz w:val="28"/>
                <w:szCs w:val="28"/>
              </w:rPr>
              <w:t>o</w:t>
            </w:r>
            <w:proofErr w:type="gramEnd"/>
            <w:r w:rsidRPr="0023331C">
              <w:rPr>
                <w:rFonts w:ascii="Times New Roman" w:hAnsi="Times New Roman" w:cs="Times New Roman"/>
                <w:spacing w:val="20"/>
                <w:sz w:val="28"/>
                <w:szCs w:val="28"/>
              </w:rPr>
              <w:t>яcнювaльнa зaпиcкa дo диплoмнoгo пpoeктy мicтить:</w:t>
            </w:r>
          </w:p>
          <w:p w:rsidR="00D66E7B" w:rsidRPr="0023331C" w:rsidRDefault="00B50FBB" w:rsidP="00C801C9">
            <w:pPr>
              <w:spacing w:after="0" w:line="360" w:lineRule="auto"/>
              <w:jc w:val="both"/>
              <w:rPr>
                <w:rFonts w:ascii="Times New Roman" w:hAnsi="Times New Roman" w:cs="Times New Roman"/>
                <w:b/>
                <w:spacing w:val="20"/>
                <w:sz w:val="28"/>
                <w:szCs w:val="28"/>
              </w:rPr>
            </w:pPr>
            <w:r w:rsidRPr="00B50FBB">
              <w:rPr>
                <w:rFonts w:ascii="Times New Roman" w:hAnsi="Times New Roman" w:cs="Times New Roman"/>
                <w:spacing w:val="20"/>
                <w:sz w:val="28"/>
                <w:szCs w:val="28"/>
                <w:lang w:val="uk-UA"/>
              </w:rPr>
              <w:t>8</w:t>
            </w:r>
            <w:r w:rsidR="00060A1F">
              <w:rPr>
                <w:rFonts w:ascii="Times New Roman" w:hAnsi="Times New Roman" w:cs="Times New Roman"/>
                <w:spacing w:val="20"/>
                <w:sz w:val="28"/>
                <w:szCs w:val="28"/>
                <w:lang w:val="uk-UA"/>
              </w:rPr>
              <w:t>1</w:t>
            </w:r>
            <w:r w:rsidR="00D66E7B" w:rsidRPr="00B50FBB">
              <w:rPr>
                <w:rFonts w:ascii="Times New Roman" w:hAnsi="Times New Roman" w:cs="Times New Roman"/>
                <w:spacing w:val="20"/>
                <w:sz w:val="28"/>
                <w:szCs w:val="28"/>
              </w:rPr>
              <w:t xml:space="preserve"> </w:t>
            </w:r>
            <w:r w:rsidR="008C3A15">
              <w:rPr>
                <w:rFonts w:ascii="Times New Roman" w:hAnsi="Times New Roman" w:cs="Times New Roman"/>
                <w:spacing w:val="20"/>
                <w:sz w:val="28"/>
                <w:szCs w:val="28"/>
                <w:lang w:val="uk-UA"/>
              </w:rPr>
              <w:t>аркуш</w:t>
            </w:r>
            <w:r w:rsidR="00D66E7B" w:rsidRPr="00B50FBB">
              <w:rPr>
                <w:rFonts w:ascii="Times New Roman" w:hAnsi="Times New Roman" w:cs="Times New Roman"/>
                <w:spacing w:val="20"/>
                <w:sz w:val="28"/>
                <w:szCs w:val="28"/>
              </w:rPr>
              <w:t xml:space="preserve">, </w:t>
            </w:r>
            <w:r w:rsidR="00F01B26">
              <w:rPr>
                <w:rFonts w:ascii="Times New Roman" w:hAnsi="Times New Roman" w:cs="Times New Roman"/>
                <w:spacing w:val="20"/>
                <w:sz w:val="28"/>
                <w:szCs w:val="28"/>
                <w:lang w:val="uk-UA"/>
              </w:rPr>
              <w:t>11</w:t>
            </w:r>
            <w:r w:rsidR="00D66E7B" w:rsidRPr="00B50FBB">
              <w:rPr>
                <w:rFonts w:ascii="Times New Roman" w:hAnsi="Times New Roman" w:cs="Times New Roman"/>
                <w:spacing w:val="20"/>
                <w:sz w:val="28"/>
                <w:szCs w:val="28"/>
              </w:rPr>
              <w:t xml:space="preserve"> pиcyн</w:t>
            </w:r>
            <w:r w:rsidR="00F01B26">
              <w:rPr>
                <w:rFonts w:ascii="Times New Roman" w:hAnsi="Times New Roman" w:cs="Times New Roman"/>
                <w:spacing w:val="20"/>
                <w:sz w:val="28"/>
                <w:szCs w:val="28"/>
                <w:lang w:val="uk-UA"/>
              </w:rPr>
              <w:t>ків</w:t>
            </w:r>
            <w:r w:rsidR="00D66E7B" w:rsidRPr="00B50FBB">
              <w:rPr>
                <w:rFonts w:ascii="Times New Roman" w:hAnsi="Times New Roman" w:cs="Times New Roman"/>
                <w:spacing w:val="20"/>
                <w:sz w:val="28"/>
                <w:szCs w:val="28"/>
              </w:rPr>
              <w:t xml:space="preserve">, </w:t>
            </w:r>
            <w:r w:rsidR="00F01B26">
              <w:rPr>
                <w:rFonts w:ascii="Times New Roman" w:hAnsi="Times New Roman" w:cs="Times New Roman"/>
                <w:spacing w:val="20"/>
                <w:sz w:val="28"/>
                <w:szCs w:val="28"/>
                <w:lang w:val="uk-UA"/>
              </w:rPr>
              <w:t xml:space="preserve">21 таблиця, </w:t>
            </w:r>
            <w:r w:rsidR="00D66E7B" w:rsidRPr="00B50FBB">
              <w:rPr>
                <w:rFonts w:ascii="Times New Roman" w:hAnsi="Times New Roman" w:cs="Times New Roman"/>
                <w:spacing w:val="20"/>
                <w:sz w:val="28"/>
                <w:szCs w:val="28"/>
                <w:lang w:val="uk-UA"/>
              </w:rPr>
              <w:t>1</w:t>
            </w:r>
            <w:r w:rsidRPr="00B50FBB">
              <w:rPr>
                <w:rFonts w:ascii="Times New Roman" w:hAnsi="Times New Roman" w:cs="Times New Roman"/>
                <w:spacing w:val="20"/>
                <w:sz w:val="28"/>
                <w:szCs w:val="28"/>
                <w:lang w:val="uk-UA"/>
              </w:rPr>
              <w:t>8</w:t>
            </w:r>
            <w:r w:rsidR="00D66E7B" w:rsidRPr="00B50FBB">
              <w:rPr>
                <w:rFonts w:ascii="Times New Roman" w:hAnsi="Times New Roman" w:cs="Times New Roman"/>
                <w:spacing w:val="20"/>
                <w:sz w:val="28"/>
                <w:szCs w:val="28"/>
              </w:rPr>
              <w:t xml:space="preserve"> джepeл.</w:t>
            </w:r>
          </w:p>
          <w:p w:rsidR="00D66E7B" w:rsidRPr="0023331C" w:rsidRDefault="00D66E7B" w:rsidP="00C801C9">
            <w:pPr>
              <w:spacing w:after="0" w:line="360" w:lineRule="auto"/>
              <w:jc w:val="both"/>
              <w:rPr>
                <w:rFonts w:ascii="Times New Roman" w:hAnsi="Times New Roman" w:cs="Times New Roman"/>
                <w:b/>
                <w:spacing w:val="20"/>
                <w:sz w:val="28"/>
                <w:szCs w:val="28"/>
              </w:rPr>
            </w:pPr>
          </w:p>
          <w:p w:rsidR="001408F8" w:rsidRDefault="001408F8" w:rsidP="00C801C9">
            <w:pPr>
              <w:spacing w:after="0" w:line="360" w:lineRule="auto"/>
              <w:ind w:firstLine="709"/>
              <w:jc w:val="both"/>
              <w:rPr>
                <w:rFonts w:ascii="Times New Roman CYR" w:hAnsi="Times New Roman CYR" w:cs="Times New Roman CYR"/>
                <w:caps/>
                <w:sz w:val="28"/>
                <w:szCs w:val="28"/>
                <w:lang w:val="uk-UA"/>
              </w:rPr>
            </w:pPr>
            <w:r w:rsidRPr="001408F8">
              <w:rPr>
                <w:rFonts w:ascii="Times New Roman CYR" w:hAnsi="Times New Roman CYR" w:cs="Times New Roman CYR"/>
                <w:caps/>
                <w:sz w:val="28"/>
                <w:szCs w:val="28"/>
                <w:lang w:val="uk-UA"/>
              </w:rPr>
              <w:t>мережі рухомого зв'язку, послуги, надання радіотелефонного з'єднання, показники якості послуг</w:t>
            </w:r>
            <w:r>
              <w:rPr>
                <w:rFonts w:ascii="Times New Roman CYR" w:hAnsi="Times New Roman CYR" w:cs="Times New Roman CYR"/>
                <w:caps/>
                <w:sz w:val="28"/>
                <w:szCs w:val="28"/>
                <w:lang w:val="uk-UA"/>
              </w:rPr>
              <w:t>,</w:t>
            </w:r>
            <w:r w:rsidRPr="001408F8">
              <w:rPr>
                <w:rFonts w:ascii="Times New Roman CYR" w:hAnsi="Times New Roman CYR" w:cs="Times New Roman CYR"/>
                <w:caps/>
                <w:sz w:val="28"/>
                <w:szCs w:val="28"/>
                <w:lang w:val="uk-UA"/>
              </w:rPr>
              <w:t xml:space="preserve"> показники якості роботи мережі, показники якості обслуговування користувачів, контент - провайдер, оператори стільникового зв'язку, частка ринку, зона впевненого прийому</w:t>
            </w:r>
          </w:p>
          <w:p w:rsidR="001408F8" w:rsidRDefault="001408F8" w:rsidP="00C801C9">
            <w:pPr>
              <w:spacing w:after="0" w:line="360" w:lineRule="auto"/>
              <w:ind w:firstLine="709"/>
              <w:jc w:val="both"/>
              <w:rPr>
                <w:rFonts w:ascii="Times New Roman" w:hAnsi="Times New Roman" w:cs="Times New Roman"/>
                <w:sz w:val="28"/>
                <w:szCs w:val="28"/>
                <w:lang w:val="uk-UA"/>
              </w:rPr>
            </w:pPr>
            <w:r w:rsidRPr="001408F8">
              <w:rPr>
                <w:rFonts w:ascii="Times New Roman" w:hAnsi="Times New Roman" w:cs="Times New Roman"/>
                <w:sz w:val="28"/>
                <w:szCs w:val="28"/>
                <w:lang w:val="uk-UA"/>
              </w:rPr>
              <w:t xml:space="preserve">Об'єктом дослідження даної роботи є системи </w:t>
            </w:r>
            <w:r>
              <w:rPr>
                <w:rFonts w:ascii="Times New Roman" w:hAnsi="Times New Roman" w:cs="Times New Roman"/>
                <w:sz w:val="28"/>
                <w:szCs w:val="28"/>
                <w:lang w:val="uk-UA"/>
              </w:rPr>
              <w:t>забезпечення послуг</w:t>
            </w:r>
            <w:r w:rsidRPr="001408F8">
              <w:rPr>
                <w:rFonts w:ascii="Times New Roman" w:hAnsi="Times New Roman" w:cs="Times New Roman"/>
                <w:sz w:val="28"/>
                <w:szCs w:val="28"/>
                <w:lang w:val="uk-UA"/>
              </w:rPr>
              <w:t xml:space="preserve"> стільникового зв'язку, які впливають на їх якісну і ефективну роботу в різних сферах людської діяльності</w:t>
            </w:r>
          </w:p>
          <w:p w:rsidR="00D66E7B" w:rsidRPr="0023331C" w:rsidRDefault="00D66E7B" w:rsidP="00C801C9">
            <w:pPr>
              <w:spacing w:after="0" w:line="360" w:lineRule="auto"/>
              <w:ind w:firstLine="709"/>
              <w:jc w:val="both"/>
              <w:rPr>
                <w:rFonts w:ascii="Times New Roman" w:hAnsi="Times New Roman" w:cs="Times New Roman"/>
                <w:b/>
                <w:sz w:val="28"/>
                <w:szCs w:val="28"/>
              </w:rPr>
            </w:pPr>
            <w:r w:rsidRPr="0023331C">
              <w:rPr>
                <w:rFonts w:ascii="Times New Roman" w:hAnsi="Times New Roman" w:cs="Times New Roman"/>
                <w:sz w:val="28"/>
                <w:szCs w:val="28"/>
              </w:rPr>
              <w:t xml:space="preserve">Метод </w:t>
            </w:r>
            <w:proofErr w:type="gramStart"/>
            <w:r w:rsidRPr="0023331C">
              <w:rPr>
                <w:rFonts w:ascii="Times New Roman" w:hAnsi="Times New Roman" w:cs="Times New Roman"/>
                <w:sz w:val="28"/>
                <w:szCs w:val="28"/>
              </w:rPr>
              <w:t>досл</w:t>
            </w:r>
            <w:proofErr w:type="gramEnd"/>
            <w:r w:rsidRPr="0023331C">
              <w:rPr>
                <w:rFonts w:ascii="Times New Roman" w:hAnsi="Times New Roman" w:cs="Times New Roman"/>
                <w:sz w:val="28"/>
                <w:szCs w:val="28"/>
              </w:rPr>
              <w:t>ідження – теоретичний із застосуванням комп`ютерної техніки.</w:t>
            </w:r>
          </w:p>
          <w:p w:rsidR="00D66E7B" w:rsidRPr="00A54D6D" w:rsidRDefault="00D66E7B" w:rsidP="00C801C9">
            <w:pPr>
              <w:spacing w:after="0" w:line="360" w:lineRule="auto"/>
              <w:ind w:firstLine="709"/>
              <w:jc w:val="both"/>
              <w:rPr>
                <w:rFonts w:ascii="Times New Roman" w:hAnsi="Times New Roman" w:cs="Times New Roman"/>
                <w:b/>
                <w:sz w:val="28"/>
                <w:szCs w:val="28"/>
                <w:lang w:val="uk-UA"/>
              </w:rPr>
            </w:pPr>
            <w:r w:rsidRPr="0023331C">
              <w:rPr>
                <w:rFonts w:ascii="Times New Roman" w:hAnsi="Times New Roman" w:cs="Times New Roman"/>
                <w:sz w:val="28"/>
                <w:szCs w:val="28"/>
                <w:lang w:eastAsia="uk-UA"/>
              </w:rPr>
              <w:t xml:space="preserve">У процесі роботи </w:t>
            </w:r>
            <w:r w:rsidRPr="0023331C">
              <w:rPr>
                <w:rFonts w:ascii="Times New Roman" w:hAnsi="Times New Roman" w:cs="Times New Roman"/>
                <w:sz w:val="28"/>
                <w:szCs w:val="28"/>
              </w:rPr>
              <w:t xml:space="preserve">були проведені систематизація і вивчення основних </w:t>
            </w:r>
            <w:proofErr w:type="gramStart"/>
            <w:r w:rsidRPr="0023331C">
              <w:rPr>
                <w:rFonts w:ascii="Times New Roman" w:hAnsi="Times New Roman" w:cs="Times New Roman"/>
                <w:sz w:val="28"/>
                <w:szCs w:val="28"/>
              </w:rPr>
              <w:t>понять</w:t>
            </w:r>
            <w:proofErr w:type="gramEnd"/>
            <w:r>
              <w:rPr>
                <w:rFonts w:ascii="Times New Roman" w:hAnsi="Times New Roman" w:cs="Times New Roman"/>
                <w:sz w:val="28"/>
                <w:szCs w:val="28"/>
                <w:lang w:val="uk-UA"/>
              </w:rPr>
              <w:t>.</w:t>
            </w:r>
            <w:r w:rsidRPr="0023331C">
              <w:rPr>
                <w:rFonts w:ascii="Times New Roman" w:hAnsi="Times New Roman" w:cs="Times New Roman"/>
                <w:sz w:val="28"/>
                <w:szCs w:val="28"/>
              </w:rPr>
              <w:t xml:space="preserve"> </w:t>
            </w:r>
            <w:r>
              <w:rPr>
                <w:rFonts w:ascii="Times New Roman CYR" w:hAnsi="Times New Roman CYR" w:cs="Times New Roman CYR"/>
                <w:sz w:val="28"/>
                <w:szCs w:val="28"/>
                <w:lang w:val="uk-UA"/>
              </w:rPr>
              <w:t xml:space="preserve">Було розроблено </w:t>
            </w:r>
            <w:r w:rsidR="001408F8" w:rsidRPr="00C801C9">
              <w:rPr>
                <w:rFonts w:ascii="Times New Roman" w:hAnsi="Times New Roman" w:cs="Times New Roman"/>
                <w:sz w:val="28"/>
                <w:szCs w:val="28"/>
                <w:lang w:val="uk-UA"/>
              </w:rPr>
              <w:t>конструкції пристрою для контролю ВЧ-випромінювання пристроїв сті</w:t>
            </w:r>
            <w:r w:rsidR="001408F8">
              <w:rPr>
                <w:rFonts w:ascii="Times New Roman" w:hAnsi="Times New Roman" w:cs="Times New Roman"/>
                <w:sz w:val="28"/>
                <w:szCs w:val="28"/>
                <w:lang w:val="uk-UA"/>
              </w:rPr>
              <w:t>льникового зв'язку</w:t>
            </w:r>
            <w:r w:rsidR="001408F8">
              <w:rPr>
                <w:rFonts w:ascii="Times New Roman CYR" w:hAnsi="Times New Roman CYR" w:cs="Times New Roman CYR"/>
                <w:sz w:val="28"/>
                <w:szCs w:val="28"/>
                <w:lang w:val="uk-UA"/>
              </w:rPr>
              <w:t>,</w:t>
            </w:r>
            <w:r>
              <w:rPr>
                <w:rFonts w:ascii="Times New Roman CYR" w:hAnsi="Times New Roman CYR" w:cs="Times New Roman CYR"/>
                <w:sz w:val="28"/>
                <w:szCs w:val="28"/>
                <w:lang w:val="uk-UA"/>
              </w:rPr>
              <w:t xml:space="preserve"> </w:t>
            </w:r>
            <w:r w:rsidRPr="00A54D6D">
              <w:rPr>
                <w:rFonts w:ascii="Times New Roman" w:hAnsi="Times New Roman" w:cs="Times New Roman"/>
                <w:sz w:val="28"/>
                <w:szCs w:val="28"/>
                <w:lang w:val="uk-UA"/>
              </w:rPr>
              <w:t>виконано спеціальний розділ дипломного проекту.</w:t>
            </w:r>
          </w:p>
          <w:p w:rsidR="00D66E7B" w:rsidRPr="00A54D6D" w:rsidRDefault="00D66E7B" w:rsidP="00C801C9">
            <w:pPr>
              <w:spacing w:after="0" w:line="360" w:lineRule="auto"/>
              <w:ind w:firstLine="709"/>
              <w:jc w:val="both"/>
              <w:rPr>
                <w:rFonts w:ascii="Times New Roman" w:hAnsi="Times New Roman" w:cs="Times New Roman"/>
                <w:b/>
                <w:sz w:val="28"/>
                <w:szCs w:val="28"/>
                <w:lang w:val="uk-UA"/>
              </w:rPr>
            </w:pPr>
          </w:p>
          <w:p w:rsidR="00D66E7B" w:rsidRPr="00A54D6D" w:rsidRDefault="00D66E7B" w:rsidP="00C801C9">
            <w:pPr>
              <w:spacing w:after="0" w:line="240" w:lineRule="auto"/>
              <w:jc w:val="both"/>
              <w:rPr>
                <w:rFonts w:ascii="Times New Roman" w:hAnsi="Times New Roman" w:cs="Times New Roman"/>
                <w:b/>
                <w:caps/>
                <w:spacing w:val="20"/>
                <w:sz w:val="28"/>
                <w:szCs w:val="28"/>
                <w:lang w:val="uk-UA"/>
              </w:rPr>
            </w:pPr>
          </w:p>
        </w:tc>
      </w:tr>
      <w:tr w:rsidR="00D66E7B" w:rsidRPr="0023331C" w:rsidTr="00C801C9">
        <w:trPr>
          <w:cantSplit/>
          <w:trHeight w:val="284"/>
        </w:trPr>
        <w:tc>
          <w:tcPr>
            <w:tcW w:w="425" w:type="dxa"/>
            <w:tcBorders>
              <w:top w:val="single" w:sz="24" w:space="0" w:color="auto"/>
              <w:left w:val="single" w:sz="24" w:space="0" w:color="auto"/>
              <w:right w:val="single" w:sz="24" w:space="0" w:color="auto"/>
            </w:tcBorders>
            <w:vAlign w:val="center"/>
          </w:tcPr>
          <w:p w:rsidR="00D66E7B" w:rsidRPr="00A54D6D" w:rsidRDefault="00D66E7B" w:rsidP="00C801C9">
            <w:pPr>
              <w:spacing w:after="0" w:line="240" w:lineRule="auto"/>
              <w:jc w:val="center"/>
              <w:rPr>
                <w:rFonts w:ascii="Times New Roman" w:hAnsi="Times New Roman" w:cs="Times New Roman"/>
                <w:b/>
                <w:sz w:val="16"/>
                <w:szCs w:val="20"/>
                <w:lang w:val="uk-UA"/>
              </w:rPr>
            </w:pPr>
          </w:p>
        </w:tc>
        <w:tc>
          <w:tcPr>
            <w:tcW w:w="426" w:type="dxa"/>
            <w:tcBorders>
              <w:top w:val="single" w:sz="24" w:space="0" w:color="auto"/>
              <w:left w:val="single" w:sz="24" w:space="0" w:color="auto"/>
              <w:right w:val="single" w:sz="24" w:space="0" w:color="auto"/>
            </w:tcBorders>
            <w:vAlign w:val="center"/>
          </w:tcPr>
          <w:p w:rsidR="00D66E7B" w:rsidRPr="00A54D6D" w:rsidRDefault="00D66E7B" w:rsidP="00C801C9">
            <w:pPr>
              <w:spacing w:after="0" w:line="240" w:lineRule="auto"/>
              <w:jc w:val="center"/>
              <w:rPr>
                <w:rFonts w:ascii="Times New Roman" w:hAnsi="Times New Roman" w:cs="Times New Roman"/>
                <w:b/>
                <w:sz w:val="16"/>
                <w:szCs w:val="20"/>
                <w:lang w:val="uk-UA"/>
              </w:rPr>
            </w:pPr>
          </w:p>
        </w:tc>
        <w:tc>
          <w:tcPr>
            <w:tcW w:w="1417" w:type="dxa"/>
            <w:tcBorders>
              <w:top w:val="single" w:sz="24" w:space="0" w:color="auto"/>
              <w:left w:val="single" w:sz="24" w:space="0" w:color="auto"/>
              <w:right w:val="single" w:sz="24" w:space="0" w:color="auto"/>
            </w:tcBorders>
            <w:vAlign w:val="center"/>
          </w:tcPr>
          <w:p w:rsidR="00D66E7B" w:rsidRPr="00A54D6D" w:rsidRDefault="00D66E7B" w:rsidP="00C801C9">
            <w:pPr>
              <w:spacing w:after="0" w:line="240" w:lineRule="auto"/>
              <w:jc w:val="center"/>
              <w:rPr>
                <w:rFonts w:ascii="Times New Roman" w:hAnsi="Times New Roman" w:cs="Times New Roman"/>
                <w:b/>
                <w:sz w:val="16"/>
                <w:szCs w:val="20"/>
                <w:lang w:val="uk-UA"/>
              </w:rPr>
            </w:pPr>
          </w:p>
        </w:tc>
        <w:tc>
          <w:tcPr>
            <w:tcW w:w="708" w:type="dxa"/>
            <w:tcBorders>
              <w:top w:val="single" w:sz="24" w:space="0" w:color="auto"/>
              <w:left w:val="single" w:sz="24" w:space="0" w:color="auto"/>
              <w:right w:val="single" w:sz="24" w:space="0" w:color="auto"/>
            </w:tcBorders>
            <w:vAlign w:val="center"/>
          </w:tcPr>
          <w:p w:rsidR="00D66E7B" w:rsidRPr="00A54D6D" w:rsidRDefault="00D66E7B" w:rsidP="00C801C9">
            <w:pPr>
              <w:spacing w:after="0" w:line="240" w:lineRule="auto"/>
              <w:jc w:val="center"/>
              <w:rPr>
                <w:rFonts w:ascii="Times New Roman" w:hAnsi="Times New Roman" w:cs="Times New Roman"/>
                <w:b/>
                <w:sz w:val="16"/>
                <w:szCs w:val="20"/>
                <w:lang w:val="uk-UA"/>
              </w:rPr>
            </w:pPr>
          </w:p>
        </w:tc>
        <w:tc>
          <w:tcPr>
            <w:tcW w:w="567" w:type="dxa"/>
            <w:tcBorders>
              <w:top w:val="single" w:sz="24" w:space="0" w:color="auto"/>
              <w:left w:val="single" w:sz="24" w:space="0" w:color="auto"/>
              <w:right w:val="single" w:sz="24" w:space="0" w:color="auto"/>
            </w:tcBorders>
            <w:vAlign w:val="center"/>
          </w:tcPr>
          <w:p w:rsidR="00D66E7B" w:rsidRPr="00A54D6D" w:rsidRDefault="00D66E7B" w:rsidP="00C801C9">
            <w:pPr>
              <w:spacing w:after="0" w:line="240" w:lineRule="auto"/>
              <w:rPr>
                <w:rFonts w:ascii="Times New Roman" w:hAnsi="Times New Roman" w:cs="Times New Roman"/>
                <w:b/>
                <w:i/>
                <w:sz w:val="24"/>
                <w:szCs w:val="20"/>
                <w:lang w:val="uk-UA"/>
              </w:rPr>
            </w:pPr>
          </w:p>
        </w:tc>
        <w:tc>
          <w:tcPr>
            <w:tcW w:w="6663" w:type="dxa"/>
            <w:gridSpan w:val="6"/>
            <w:vMerge w:val="restart"/>
            <w:tcBorders>
              <w:top w:val="single" w:sz="24" w:space="0" w:color="auto"/>
              <w:left w:val="nil"/>
              <w:right w:val="single" w:sz="24" w:space="0" w:color="auto"/>
            </w:tcBorders>
            <w:vAlign w:val="center"/>
          </w:tcPr>
          <w:p w:rsidR="00D66E7B" w:rsidRPr="0023331C" w:rsidRDefault="00D66E7B" w:rsidP="008A65D7">
            <w:pPr>
              <w:keepNext/>
              <w:spacing w:after="0" w:line="240" w:lineRule="auto"/>
              <w:jc w:val="center"/>
              <w:outlineLvl w:val="4"/>
              <w:rPr>
                <w:rFonts w:ascii="Times New Roman" w:hAnsi="Times New Roman" w:cs="Times New Roman"/>
                <w:b/>
                <w:sz w:val="32"/>
                <w:szCs w:val="32"/>
              </w:rPr>
            </w:pPr>
            <w:r w:rsidRPr="0023331C">
              <w:rPr>
                <w:rFonts w:ascii="Times New Roman" w:hAnsi="Times New Roman" w:cs="Times New Roman"/>
                <w:sz w:val="32"/>
                <w:szCs w:val="32"/>
              </w:rPr>
              <w:t xml:space="preserve">РМ </w:t>
            </w:r>
            <w:r w:rsidRPr="0023331C">
              <w:rPr>
                <w:rFonts w:ascii="Times New Roman" w:hAnsi="Times New Roman" w:cs="Times New Roman"/>
                <w:iCs/>
                <w:sz w:val="32"/>
                <w:szCs w:val="32"/>
              </w:rPr>
              <w:t>172.</w:t>
            </w:r>
            <w:r w:rsidR="008A65D7">
              <w:rPr>
                <w:rFonts w:ascii="Times New Roman" w:hAnsi="Times New Roman" w:cs="Times New Roman"/>
                <w:iCs/>
                <w:sz w:val="32"/>
                <w:szCs w:val="32"/>
                <w:lang w:val="uk-UA"/>
              </w:rPr>
              <w:t>07</w:t>
            </w:r>
            <w:r w:rsidRPr="0023331C">
              <w:rPr>
                <w:rFonts w:ascii="Times New Roman" w:hAnsi="Times New Roman" w:cs="Times New Roman"/>
                <w:iCs/>
                <w:sz w:val="32"/>
                <w:szCs w:val="32"/>
              </w:rPr>
              <w:t>.01 ПЗ</w:t>
            </w:r>
          </w:p>
        </w:tc>
      </w:tr>
      <w:tr w:rsidR="00D66E7B" w:rsidRPr="0023331C" w:rsidTr="00C801C9">
        <w:trPr>
          <w:cantSplit/>
          <w:trHeight w:val="284"/>
        </w:trPr>
        <w:tc>
          <w:tcPr>
            <w:tcW w:w="425" w:type="dxa"/>
            <w:tcBorders>
              <w:left w:val="single" w:sz="24" w:space="0" w:color="auto"/>
              <w:bottom w:val="nil"/>
              <w:right w:val="single" w:sz="24" w:space="0" w:color="auto"/>
            </w:tcBorders>
            <w:vAlign w:val="center"/>
          </w:tcPr>
          <w:p w:rsidR="00D66E7B" w:rsidRPr="0023331C" w:rsidRDefault="00D66E7B" w:rsidP="00C801C9">
            <w:pPr>
              <w:spacing w:after="0" w:line="240" w:lineRule="auto"/>
              <w:jc w:val="center"/>
              <w:rPr>
                <w:rFonts w:ascii="Times New Roman" w:hAnsi="Times New Roman" w:cs="Times New Roman"/>
                <w:b/>
                <w:sz w:val="16"/>
                <w:szCs w:val="20"/>
              </w:rPr>
            </w:pPr>
          </w:p>
        </w:tc>
        <w:tc>
          <w:tcPr>
            <w:tcW w:w="426" w:type="dxa"/>
            <w:tcBorders>
              <w:left w:val="single" w:sz="24" w:space="0" w:color="auto"/>
              <w:bottom w:val="nil"/>
              <w:right w:val="single" w:sz="24" w:space="0" w:color="auto"/>
            </w:tcBorders>
            <w:vAlign w:val="center"/>
          </w:tcPr>
          <w:p w:rsidR="00D66E7B" w:rsidRPr="0023331C" w:rsidRDefault="00D66E7B" w:rsidP="00C801C9">
            <w:pPr>
              <w:spacing w:after="0" w:line="240" w:lineRule="auto"/>
              <w:jc w:val="center"/>
              <w:rPr>
                <w:rFonts w:ascii="Times New Roman" w:hAnsi="Times New Roman" w:cs="Times New Roman"/>
                <w:b/>
                <w:sz w:val="16"/>
                <w:szCs w:val="20"/>
              </w:rPr>
            </w:pPr>
          </w:p>
        </w:tc>
        <w:tc>
          <w:tcPr>
            <w:tcW w:w="1417" w:type="dxa"/>
            <w:tcBorders>
              <w:left w:val="single" w:sz="24" w:space="0" w:color="auto"/>
              <w:bottom w:val="nil"/>
              <w:right w:val="single" w:sz="24" w:space="0" w:color="auto"/>
            </w:tcBorders>
            <w:vAlign w:val="center"/>
          </w:tcPr>
          <w:p w:rsidR="00D66E7B" w:rsidRPr="0023331C" w:rsidRDefault="00D66E7B" w:rsidP="00C801C9">
            <w:pPr>
              <w:spacing w:after="0" w:line="240" w:lineRule="auto"/>
              <w:jc w:val="center"/>
              <w:rPr>
                <w:rFonts w:ascii="Times New Roman" w:hAnsi="Times New Roman" w:cs="Times New Roman"/>
                <w:b/>
                <w:sz w:val="16"/>
                <w:szCs w:val="20"/>
              </w:rPr>
            </w:pPr>
          </w:p>
        </w:tc>
        <w:tc>
          <w:tcPr>
            <w:tcW w:w="708" w:type="dxa"/>
            <w:tcBorders>
              <w:left w:val="single" w:sz="24" w:space="0" w:color="auto"/>
              <w:bottom w:val="nil"/>
              <w:right w:val="single" w:sz="24" w:space="0" w:color="auto"/>
            </w:tcBorders>
            <w:vAlign w:val="center"/>
          </w:tcPr>
          <w:p w:rsidR="00D66E7B" w:rsidRPr="0023331C" w:rsidRDefault="00D66E7B" w:rsidP="00C801C9">
            <w:pPr>
              <w:spacing w:after="0" w:line="240" w:lineRule="auto"/>
              <w:jc w:val="center"/>
              <w:rPr>
                <w:rFonts w:ascii="Times New Roman" w:hAnsi="Times New Roman" w:cs="Times New Roman"/>
                <w:b/>
                <w:sz w:val="16"/>
                <w:szCs w:val="20"/>
              </w:rPr>
            </w:pPr>
          </w:p>
        </w:tc>
        <w:tc>
          <w:tcPr>
            <w:tcW w:w="567" w:type="dxa"/>
            <w:tcBorders>
              <w:left w:val="single" w:sz="24" w:space="0" w:color="auto"/>
              <w:bottom w:val="nil"/>
              <w:right w:val="single" w:sz="24" w:space="0" w:color="auto"/>
            </w:tcBorders>
            <w:vAlign w:val="center"/>
          </w:tcPr>
          <w:p w:rsidR="00D66E7B" w:rsidRPr="0023331C" w:rsidRDefault="00D66E7B" w:rsidP="00C801C9">
            <w:pPr>
              <w:spacing w:after="0" w:line="240" w:lineRule="auto"/>
              <w:rPr>
                <w:rFonts w:ascii="Times New Roman" w:hAnsi="Times New Roman" w:cs="Times New Roman"/>
                <w:b/>
                <w:i/>
                <w:sz w:val="24"/>
                <w:szCs w:val="20"/>
              </w:rPr>
            </w:pPr>
          </w:p>
        </w:tc>
        <w:tc>
          <w:tcPr>
            <w:tcW w:w="6663" w:type="dxa"/>
            <w:gridSpan w:val="6"/>
            <w:vMerge/>
            <w:tcBorders>
              <w:left w:val="nil"/>
              <w:bottom w:val="nil"/>
              <w:right w:val="single" w:sz="24" w:space="0" w:color="auto"/>
            </w:tcBorders>
          </w:tcPr>
          <w:p w:rsidR="00D66E7B" w:rsidRPr="0023331C" w:rsidRDefault="00D66E7B" w:rsidP="00C801C9">
            <w:pPr>
              <w:spacing w:after="0" w:line="240" w:lineRule="auto"/>
              <w:jc w:val="center"/>
              <w:rPr>
                <w:rFonts w:ascii="Times New Roman" w:hAnsi="Times New Roman" w:cs="Times New Roman"/>
                <w:b/>
                <w:sz w:val="20"/>
                <w:szCs w:val="20"/>
              </w:rPr>
            </w:pPr>
          </w:p>
        </w:tc>
      </w:tr>
      <w:tr w:rsidR="00D66E7B" w:rsidRPr="0023331C" w:rsidTr="00C801C9">
        <w:trPr>
          <w:cantSplit/>
          <w:trHeight w:val="284"/>
        </w:trPr>
        <w:tc>
          <w:tcPr>
            <w:tcW w:w="425" w:type="dxa"/>
            <w:tcBorders>
              <w:left w:val="single" w:sz="24" w:space="0" w:color="auto"/>
              <w:bottom w:val="single" w:sz="24" w:space="0" w:color="auto"/>
              <w:right w:val="single" w:sz="24" w:space="0" w:color="auto"/>
            </w:tcBorders>
            <w:vAlign w:val="center"/>
          </w:tcPr>
          <w:p w:rsidR="00D66E7B" w:rsidRPr="0023331C" w:rsidRDefault="00D66E7B" w:rsidP="00C801C9">
            <w:pPr>
              <w:spacing w:after="0" w:line="240" w:lineRule="auto"/>
              <w:rPr>
                <w:rFonts w:ascii="Times New Roman" w:hAnsi="Times New Roman" w:cs="Times New Roman"/>
                <w:b/>
                <w:sz w:val="16"/>
                <w:szCs w:val="20"/>
              </w:rPr>
            </w:pPr>
            <w:r w:rsidRPr="0023331C">
              <w:rPr>
                <w:rFonts w:ascii="Times New Roman" w:hAnsi="Times New Roman" w:cs="Times New Roman"/>
                <w:sz w:val="16"/>
                <w:szCs w:val="20"/>
              </w:rPr>
              <w:t>Зм</w:t>
            </w:r>
          </w:p>
        </w:tc>
        <w:tc>
          <w:tcPr>
            <w:tcW w:w="426" w:type="dxa"/>
            <w:tcBorders>
              <w:left w:val="single" w:sz="24" w:space="0" w:color="auto"/>
              <w:bottom w:val="single" w:sz="24" w:space="0" w:color="auto"/>
              <w:right w:val="single" w:sz="24" w:space="0" w:color="auto"/>
            </w:tcBorders>
            <w:vAlign w:val="center"/>
          </w:tcPr>
          <w:p w:rsidR="00D66E7B" w:rsidRPr="0023331C" w:rsidRDefault="00D66E7B" w:rsidP="00C801C9">
            <w:pPr>
              <w:spacing w:after="0" w:line="240" w:lineRule="auto"/>
              <w:jc w:val="center"/>
              <w:rPr>
                <w:rFonts w:ascii="Times New Roman" w:hAnsi="Times New Roman" w:cs="Times New Roman"/>
                <w:b/>
                <w:sz w:val="16"/>
                <w:szCs w:val="20"/>
              </w:rPr>
            </w:pPr>
            <w:r w:rsidRPr="0023331C">
              <w:rPr>
                <w:rFonts w:ascii="Times New Roman" w:hAnsi="Times New Roman" w:cs="Times New Roman"/>
                <w:sz w:val="16"/>
                <w:szCs w:val="20"/>
              </w:rPr>
              <w:t>Л</w:t>
            </w:r>
          </w:p>
        </w:tc>
        <w:tc>
          <w:tcPr>
            <w:tcW w:w="1417" w:type="dxa"/>
            <w:tcBorders>
              <w:left w:val="single" w:sz="24" w:space="0" w:color="auto"/>
              <w:bottom w:val="single" w:sz="24" w:space="0" w:color="auto"/>
              <w:right w:val="single" w:sz="24" w:space="0" w:color="auto"/>
            </w:tcBorders>
            <w:vAlign w:val="center"/>
          </w:tcPr>
          <w:p w:rsidR="00D66E7B" w:rsidRPr="0023331C" w:rsidRDefault="00D66E7B" w:rsidP="00C801C9">
            <w:pPr>
              <w:spacing w:after="0" w:line="240" w:lineRule="auto"/>
              <w:jc w:val="center"/>
              <w:rPr>
                <w:rFonts w:ascii="Times New Roman" w:hAnsi="Times New Roman" w:cs="Times New Roman"/>
                <w:b/>
                <w:sz w:val="16"/>
                <w:szCs w:val="20"/>
              </w:rPr>
            </w:pPr>
            <w:r w:rsidRPr="0023331C">
              <w:rPr>
                <w:rFonts w:ascii="Times New Roman" w:hAnsi="Times New Roman" w:cs="Times New Roman"/>
                <w:sz w:val="16"/>
                <w:szCs w:val="20"/>
                <w:lang w:val="en-US"/>
              </w:rPr>
              <w:t>N</w:t>
            </w:r>
            <w:r w:rsidRPr="0023331C">
              <w:rPr>
                <w:rFonts w:ascii="Times New Roman" w:hAnsi="Times New Roman" w:cs="Times New Roman"/>
                <w:sz w:val="16"/>
                <w:szCs w:val="20"/>
                <w:u w:val="single"/>
              </w:rPr>
              <w:t>o</w:t>
            </w:r>
            <w:r w:rsidRPr="0023331C">
              <w:rPr>
                <w:rFonts w:ascii="Times New Roman" w:hAnsi="Times New Roman" w:cs="Times New Roman"/>
                <w:sz w:val="16"/>
                <w:szCs w:val="20"/>
              </w:rPr>
              <w:t xml:space="preserve"> дoкyм.</w:t>
            </w:r>
          </w:p>
        </w:tc>
        <w:tc>
          <w:tcPr>
            <w:tcW w:w="708" w:type="dxa"/>
            <w:tcBorders>
              <w:left w:val="single" w:sz="24" w:space="0" w:color="auto"/>
              <w:bottom w:val="single" w:sz="24" w:space="0" w:color="auto"/>
              <w:right w:val="single" w:sz="24" w:space="0" w:color="auto"/>
            </w:tcBorders>
            <w:vAlign w:val="center"/>
          </w:tcPr>
          <w:p w:rsidR="00D66E7B" w:rsidRPr="0023331C" w:rsidRDefault="00D66E7B" w:rsidP="00C801C9">
            <w:pPr>
              <w:spacing w:after="0" w:line="240" w:lineRule="auto"/>
              <w:jc w:val="center"/>
              <w:rPr>
                <w:rFonts w:ascii="Times New Roman" w:hAnsi="Times New Roman" w:cs="Times New Roman"/>
                <w:b/>
                <w:sz w:val="16"/>
                <w:szCs w:val="20"/>
              </w:rPr>
            </w:pPr>
            <w:r w:rsidRPr="0023331C">
              <w:rPr>
                <w:rFonts w:ascii="Times New Roman" w:hAnsi="Times New Roman" w:cs="Times New Roman"/>
                <w:sz w:val="16"/>
                <w:szCs w:val="20"/>
              </w:rPr>
              <w:t>П</w:t>
            </w:r>
            <w:proofErr w:type="gramStart"/>
            <w:r w:rsidRPr="0023331C">
              <w:rPr>
                <w:rFonts w:ascii="Times New Roman" w:hAnsi="Times New Roman" w:cs="Times New Roman"/>
                <w:sz w:val="16"/>
                <w:szCs w:val="20"/>
              </w:rPr>
              <w:t>i</w:t>
            </w:r>
            <w:proofErr w:type="gramEnd"/>
            <w:r w:rsidRPr="0023331C">
              <w:rPr>
                <w:rFonts w:ascii="Times New Roman" w:hAnsi="Times New Roman" w:cs="Times New Roman"/>
                <w:sz w:val="16"/>
                <w:szCs w:val="20"/>
              </w:rPr>
              <w:t>дп.</w:t>
            </w:r>
          </w:p>
        </w:tc>
        <w:tc>
          <w:tcPr>
            <w:tcW w:w="567" w:type="dxa"/>
            <w:tcBorders>
              <w:left w:val="single" w:sz="24" w:space="0" w:color="auto"/>
              <w:bottom w:val="single" w:sz="24" w:space="0" w:color="auto"/>
              <w:right w:val="single" w:sz="24" w:space="0" w:color="auto"/>
            </w:tcBorders>
            <w:vAlign w:val="center"/>
          </w:tcPr>
          <w:p w:rsidR="00D66E7B" w:rsidRPr="0023331C" w:rsidRDefault="00D66E7B" w:rsidP="00C801C9">
            <w:pPr>
              <w:spacing w:after="0" w:line="240" w:lineRule="auto"/>
              <w:rPr>
                <w:rFonts w:ascii="Times New Roman" w:hAnsi="Times New Roman" w:cs="Times New Roman"/>
                <w:b/>
                <w:i/>
              </w:rPr>
            </w:pPr>
          </w:p>
        </w:tc>
        <w:tc>
          <w:tcPr>
            <w:tcW w:w="6663" w:type="dxa"/>
            <w:gridSpan w:val="6"/>
            <w:vMerge/>
            <w:tcBorders>
              <w:left w:val="nil"/>
              <w:bottom w:val="single" w:sz="24" w:space="0" w:color="auto"/>
              <w:right w:val="single" w:sz="24" w:space="0" w:color="auto"/>
            </w:tcBorders>
          </w:tcPr>
          <w:p w:rsidR="00D66E7B" w:rsidRPr="0023331C" w:rsidRDefault="00D66E7B" w:rsidP="00C801C9">
            <w:pPr>
              <w:spacing w:after="0" w:line="240" w:lineRule="auto"/>
              <w:jc w:val="center"/>
              <w:rPr>
                <w:rFonts w:ascii="Times New Roman" w:hAnsi="Times New Roman" w:cs="Times New Roman"/>
                <w:b/>
              </w:rPr>
            </w:pPr>
          </w:p>
        </w:tc>
      </w:tr>
      <w:tr w:rsidR="00D66E7B" w:rsidRPr="0023331C" w:rsidTr="00C801C9">
        <w:trPr>
          <w:cantSplit/>
          <w:trHeight w:val="284"/>
        </w:trPr>
        <w:tc>
          <w:tcPr>
            <w:tcW w:w="851" w:type="dxa"/>
            <w:gridSpan w:val="2"/>
            <w:tcBorders>
              <w:top w:val="nil"/>
              <w:left w:val="single" w:sz="24" w:space="0" w:color="auto"/>
              <w:right w:val="single" w:sz="24" w:space="0" w:color="auto"/>
            </w:tcBorders>
            <w:vAlign w:val="center"/>
          </w:tcPr>
          <w:p w:rsidR="00D66E7B" w:rsidRPr="0023331C" w:rsidRDefault="00D66E7B" w:rsidP="00C801C9">
            <w:pPr>
              <w:spacing w:after="0" w:line="240" w:lineRule="auto"/>
              <w:jc w:val="center"/>
              <w:rPr>
                <w:rFonts w:ascii="Times New Roman" w:hAnsi="Times New Roman" w:cs="Times New Roman"/>
                <w:b/>
                <w:sz w:val="18"/>
                <w:szCs w:val="20"/>
              </w:rPr>
            </w:pPr>
            <w:r w:rsidRPr="0023331C">
              <w:rPr>
                <w:rFonts w:ascii="Times New Roman" w:hAnsi="Times New Roman" w:cs="Times New Roman"/>
                <w:sz w:val="20"/>
                <w:szCs w:val="20"/>
              </w:rPr>
              <w:t>Po</w:t>
            </w:r>
            <w:proofErr w:type="gramStart"/>
            <w:r w:rsidRPr="0023331C">
              <w:rPr>
                <w:rFonts w:ascii="Times New Roman" w:hAnsi="Times New Roman" w:cs="Times New Roman"/>
                <w:sz w:val="20"/>
                <w:szCs w:val="20"/>
              </w:rPr>
              <w:t>з</w:t>
            </w:r>
            <w:proofErr w:type="gramEnd"/>
            <w:r w:rsidRPr="0023331C">
              <w:rPr>
                <w:rFonts w:ascii="Times New Roman" w:hAnsi="Times New Roman" w:cs="Times New Roman"/>
                <w:sz w:val="20"/>
                <w:szCs w:val="20"/>
              </w:rPr>
              <w:t>poб</w:t>
            </w:r>
            <w:r w:rsidRPr="0023331C">
              <w:rPr>
                <w:rFonts w:ascii="Times New Roman" w:hAnsi="Times New Roman" w:cs="Times New Roman"/>
                <w:sz w:val="18"/>
                <w:szCs w:val="20"/>
              </w:rPr>
              <w:t>.</w:t>
            </w:r>
          </w:p>
        </w:tc>
        <w:tc>
          <w:tcPr>
            <w:tcW w:w="1417" w:type="dxa"/>
            <w:tcBorders>
              <w:top w:val="nil"/>
              <w:left w:val="single" w:sz="24" w:space="0" w:color="auto"/>
              <w:right w:val="single" w:sz="24" w:space="0" w:color="auto"/>
            </w:tcBorders>
            <w:vAlign w:val="center"/>
          </w:tcPr>
          <w:p w:rsidR="00D66E7B" w:rsidRPr="0023331C" w:rsidRDefault="008A65D7" w:rsidP="00C801C9">
            <w:pPr>
              <w:keepNext/>
              <w:spacing w:after="0" w:line="240" w:lineRule="auto"/>
              <w:outlineLvl w:val="8"/>
              <w:rPr>
                <w:rFonts w:ascii="Times New Roman" w:hAnsi="Times New Roman" w:cs="Times New Roman"/>
                <w:b/>
                <w:sz w:val="20"/>
                <w:szCs w:val="20"/>
              </w:rPr>
            </w:pPr>
            <w:r>
              <w:rPr>
                <w:rFonts w:ascii="Times New Roman" w:hAnsi="Times New Roman" w:cs="Times New Roman"/>
                <w:sz w:val="20"/>
                <w:szCs w:val="20"/>
                <w:lang w:val="uk-UA"/>
              </w:rPr>
              <w:t>Антоніаді І.Ю.</w:t>
            </w:r>
          </w:p>
        </w:tc>
        <w:tc>
          <w:tcPr>
            <w:tcW w:w="708" w:type="dxa"/>
            <w:tcBorders>
              <w:top w:val="nil"/>
              <w:left w:val="single" w:sz="24" w:space="0" w:color="auto"/>
              <w:right w:val="single" w:sz="24" w:space="0" w:color="auto"/>
            </w:tcBorders>
            <w:vAlign w:val="center"/>
          </w:tcPr>
          <w:p w:rsidR="00D66E7B" w:rsidRPr="0023331C" w:rsidRDefault="00D66E7B" w:rsidP="00C801C9">
            <w:pPr>
              <w:spacing w:after="0" w:line="240" w:lineRule="auto"/>
              <w:jc w:val="center"/>
              <w:rPr>
                <w:rFonts w:ascii="Times New Roman" w:hAnsi="Times New Roman" w:cs="Times New Roman"/>
                <w:b/>
                <w:sz w:val="16"/>
                <w:szCs w:val="20"/>
              </w:rPr>
            </w:pPr>
          </w:p>
        </w:tc>
        <w:tc>
          <w:tcPr>
            <w:tcW w:w="567" w:type="dxa"/>
            <w:tcBorders>
              <w:top w:val="nil"/>
              <w:left w:val="single" w:sz="24" w:space="0" w:color="auto"/>
              <w:right w:val="single" w:sz="24" w:space="0" w:color="auto"/>
            </w:tcBorders>
            <w:vAlign w:val="center"/>
          </w:tcPr>
          <w:p w:rsidR="00D66E7B" w:rsidRPr="0023331C" w:rsidRDefault="00D66E7B" w:rsidP="00C801C9">
            <w:pPr>
              <w:spacing w:after="0" w:line="240" w:lineRule="auto"/>
              <w:jc w:val="center"/>
              <w:rPr>
                <w:rFonts w:ascii="Times New Roman" w:hAnsi="Times New Roman" w:cs="Times New Roman"/>
                <w:b/>
              </w:rPr>
            </w:pPr>
          </w:p>
        </w:tc>
        <w:tc>
          <w:tcPr>
            <w:tcW w:w="3968" w:type="dxa"/>
            <w:vMerge w:val="restart"/>
            <w:tcBorders>
              <w:top w:val="nil"/>
              <w:left w:val="nil"/>
              <w:right w:val="nil"/>
            </w:tcBorders>
            <w:vAlign w:val="center"/>
          </w:tcPr>
          <w:p w:rsidR="00D66E7B" w:rsidRPr="0023331C" w:rsidRDefault="008A65D7" w:rsidP="00C801C9">
            <w:pPr>
              <w:spacing w:after="0" w:line="240" w:lineRule="auto"/>
              <w:jc w:val="center"/>
              <w:rPr>
                <w:rFonts w:ascii="Times New Roman" w:hAnsi="Times New Roman" w:cs="Times New Roman"/>
                <w:b/>
              </w:rPr>
            </w:pPr>
            <w:r>
              <w:rPr>
                <w:rFonts w:ascii="Times New Roman" w:eastAsia="Calibri" w:hAnsi="Times New Roman" w:cs="Times New Roman"/>
                <w:color w:val="000000"/>
                <w:sz w:val="20"/>
                <w:szCs w:val="20"/>
                <w:lang w:val="uk-UA" w:eastAsia="ru-RU"/>
              </w:rPr>
              <w:t>Дослідження проблем стільникового зв’</w:t>
            </w:r>
            <w:r>
              <w:rPr>
                <w:rFonts w:ascii="Times New Roman" w:eastAsia="Calibri" w:hAnsi="Times New Roman" w:cs="Times New Roman"/>
                <w:color w:val="000000"/>
                <w:sz w:val="20"/>
                <w:szCs w:val="20"/>
                <w:lang w:eastAsia="ru-RU"/>
              </w:rPr>
              <w:t>язку та розробка метод</w:t>
            </w:r>
            <w:r>
              <w:rPr>
                <w:rFonts w:ascii="Times New Roman" w:eastAsia="Calibri" w:hAnsi="Times New Roman" w:cs="Times New Roman"/>
                <w:color w:val="000000"/>
                <w:sz w:val="20"/>
                <w:szCs w:val="20"/>
                <w:lang w:val="uk-UA" w:eastAsia="ru-RU"/>
              </w:rPr>
              <w:t>і</w:t>
            </w:r>
            <w:r>
              <w:rPr>
                <w:rFonts w:ascii="Times New Roman" w:eastAsia="Calibri" w:hAnsi="Times New Roman" w:cs="Times New Roman"/>
                <w:color w:val="000000"/>
                <w:sz w:val="20"/>
                <w:szCs w:val="20"/>
                <w:lang w:eastAsia="ru-RU"/>
              </w:rPr>
              <w:t>в п</w:t>
            </w:r>
            <w:r>
              <w:rPr>
                <w:rFonts w:ascii="Times New Roman" w:eastAsia="Calibri" w:hAnsi="Times New Roman" w:cs="Times New Roman"/>
                <w:color w:val="000000"/>
                <w:sz w:val="20"/>
                <w:szCs w:val="20"/>
                <w:lang w:val="uk-UA" w:eastAsia="ru-RU"/>
              </w:rPr>
              <w:t>і</w:t>
            </w:r>
            <w:r>
              <w:rPr>
                <w:rFonts w:ascii="Times New Roman" w:eastAsia="Calibri" w:hAnsi="Times New Roman" w:cs="Times New Roman"/>
                <w:color w:val="000000"/>
                <w:sz w:val="20"/>
                <w:szCs w:val="20"/>
                <w:lang w:eastAsia="ru-RU"/>
              </w:rPr>
              <w:t>двищення його якост</w:t>
            </w:r>
            <w:r>
              <w:rPr>
                <w:rFonts w:ascii="Times New Roman" w:eastAsia="Calibri" w:hAnsi="Times New Roman" w:cs="Times New Roman"/>
                <w:color w:val="000000"/>
                <w:sz w:val="20"/>
                <w:szCs w:val="20"/>
                <w:lang w:val="uk-UA" w:eastAsia="ru-RU"/>
              </w:rPr>
              <w:t>і</w:t>
            </w:r>
          </w:p>
        </w:tc>
        <w:tc>
          <w:tcPr>
            <w:tcW w:w="852" w:type="dxa"/>
            <w:gridSpan w:val="3"/>
            <w:tcBorders>
              <w:top w:val="nil"/>
              <w:left w:val="single" w:sz="24" w:space="0" w:color="auto"/>
              <w:bottom w:val="single" w:sz="24" w:space="0" w:color="auto"/>
              <w:right w:val="nil"/>
            </w:tcBorders>
            <w:vAlign w:val="center"/>
          </w:tcPr>
          <w:p w:rsidR="00D66E7B" w:rsidRPr="0023331C" w:rsidRDefault="00D66E7B" w:rsidP="00C801C9">
            <w:pPr>
              <w:spacing w:after="0" w:line="240" w:lineRule="auto"/>
              <w:rPr>
                <w:rFonts w:ascii="Times New Roman" w:hAnsi="Times New Roman" w:cs="Times New Roman"/>
                <w:b/>
                <w:sz w:val="20"/>
                <w:szCs w:val="20"/>
              </w:rPr>
            </w:pPr>
            <w:r w:rsidRPr="0023331C">
              <w:rPr>
                <w:rFonts w:ascii="Times New Roman" w:hAnsi="Times New Roman" w:cs="Times New Roman"/>
                <w:sz w:val="20"/>
                <w:szCs w:val="20"/>
              </w:rPr>
              <w:t>Л</w:t>
            </w:r>
            <w:proofErr w:type="gramStart"/>
            <w:r w:rsidRPr="0023331C">
              <w:rPr>
                <w:rFonts w:ascii="Times New Roman" w:hAnsi="Times New Roman" w:cs="Times New Roman"/>
                <w:sz w:val="20"/>
                <w:szCs w:val="20"/>
              </w:rPr>
              <w:t>i</w:t>
            </w:r>
            <w:proofErr w:type="gramEnd"/>
            <w:r w:rsidRPr="0023331C">
              <w:rPr>
                <w:rFonts w:ascii="Times New Roman" w:hAnsi="Times New Roman" w:cs="Times New Roman"/>
                <w:sz w:val="20"/>
                <w:szCs w:val="20"/>
              </w:rPr>
              <w:t>т.</w:t>
            </w:r>
          </w:p>
        </w:tc>
        <w:tc>
          <w:tcPr>
            <w:tcW w:w="851" w:type="dxa"/>
            <w:tcBorders>
              <w:top w:val="nil"/>
              <w:left w:val="single" w:sz="24" w:space="0" w:color="auto"/>
              <w:bottom w:val="single" w:sz="24" w:space="0" w:color="auto"/>
              <w:right w:val="single" w:sz="24" w:space="0" w:color="auto"/>
            </w:tcBorders>
            <w:vAlign w:val="center"/>
          </w:tcPr>
          <w:p w:rsidR="00D66E7B" w:rsidRPr="0023331C" w:rsidRDefault="00D66E7B" w:rsidP="00C801C9">
            <w:pPr>
              <w:spacing w:after="0" w:line="240" w:lineRule="auto"/>
              <w:jc w:val="center"/>
              <w:rPr>
                <w:rFonts w:ascii="Times New Roman" w:hAnsi="Times New Roman" w:cs="Times New Roman"/>
                <w:b/>
                <w:sz w:val="20"/>
                <w:szCs w:val="20"/>
              </w:rPr>
            </w:pPr>
            <w:r w:rsidRPr="0023331C">
              <w:rPr>
                <w:rFonts w:ascii="Times New Roman" w:hAnsi="Times New Roman" w:cs="Times New Roman"/>
                <w:sz w:val="20"/>
                <w:szCs w:val="20"/>
              </w:rPr>
              <w:t>Ли</w:t>
            </w:r>
            <w:proofErr w:type="gramStart"/>
            <w:r w:rsidRPr="0023331C">
              <w:rPr>
                <w:rFonts w:ascii="Times New Roman" w:hAnsi="Times New Roman" w:cs="Times New Roman"/>
                <w:sz w:val="20"/>
                <w:szCs w:val="20"/>
              </w:rPr>
              <w:t>c</w:t>
            </w:r>
            <w:proofErr w:type="gramEnd"/>
            <w:r w:rsidRPr="0023331C">
              <w:rPr>
                <w:rFonts w:ascii="Times New Roman" w:hAnsi="Times New Roman" w:cs="Times New Roman"/>
                <w:sz w:val="20"/>
                <w:szCs w:val="20"/>
              </w:rPr>
              <w:t>т</w:t>
            </w:r>
          </w:p>
        </w:tc>
        <w:tc>
          <w:tcPr>
            <w:tcW w:w="992" w:type="dxa"/>
            <w:tcBorders>
              <w:top w:val="nil"/>
              <w:left w:val="single" w:sz="24" w:space="0" w:color="auto"/>
              <w:bottom w:val="single" w:sz="24" w:space="0" w:color="auto"/>
              <w:right w:val="single" w:sz="24" w:space="0" w:color="auto"/>
            </w:tcBorders>
            <w:vAlign w:val="center"/>
          </w:tcPr>
          <w:p w:rsidR="00D66E7B" w:rsidRPr="0023331C" w:rsidRDefault="00D66E7B" w:rsidP="00C801C9">
            <w:pPr>
              <w:spacing w:after="0" w:line="240" w:lineRule="auto"/>
              <w:jc w:val="center"/>
              <w:rPr>
                <w:rFonts w:ascii="Times New Roman" w:hAnsi="Times New Roman" w:cs="Times New Roman"/>
                <w:b/>
                <w:sz w:val="20"/>
                <w:szCs w:val="20"/>
              </w:rPr>
            </w:pPr>
            <w:r w:rsidRPr="0023331C">
              <w:rPr>
                <w:rFonts w:ascii="Times New Roman" w:hAnsi="Times New Roman" w:cs="Times New Roman"/>
                <w:sz w:val="20"/>
                <w:szCs w:val="20"/>
              </w:rPr>
              <w:t>Ли</w:t>
            </w:r>
            <w:proofErr w:type="gramStart"/>
            <w:r w:rsidRPr="0023331C">
              <w:rPr>
                <w:rFonts w:ascii="Times New Roman" w:hAnsi="Times New Roman" w:cs="Times New Roman"/>
                <w:sz w:val="20"/>
                <w:szCs w:val="20"/>
              </w:rPr>
              <w:t>c</w:t>
            </w:r>
            <w:proofErr w:type="gramEnd"/>
            <w:r w:rsidRPr="0023331C">
              <w:rPr>
                <w:rFonts w:ascii="Times New Roman" w:hAnsi="Times New Roman" w:cs="Times New Roman"/>
                <w:sz w:val="20"/>
                <w:szCs w:val="20"/>
              </w:rPr>
              <w:t>тiв</w:t>
            </w:r>
          </w:p>
        </w:tc>
      </w:tr>
      <w:tr w:rsidR="00D66E7B" w:rsidRPr="0023331C" w:rsidTr="00C801C9">
        <w:trPr>
          <w:cantSplit/>
          <w:trHeight w:val="284"/>
        </w:trPr>
        <w:tc>
          <w:tcPr>
            <w:tcW w:w="851" w:type="dxa"/>
            <w:gridSpan w:val="2"/>
            <w:tcBorders>
              <w:left w:val="single" w:sz="24" w:space="0" w:color="auto"/>
              <w:right w:val="single" w:sz="24" w:space="0" w:color="auto"/>
            </w:tcBorders>
            <w:vAlign w:val="center"/>
          </w:tcPr>
          <w:p w:rsidR="00D66E7B" w:rsidRPr="0023331C" w:rsidRDefault="00D66E7B" w:rsidP="00C801C9">
            <w:pPr>
              <w:spacing w:after="0" w:line="240" w:lineRule="auto"/>
              <w:jc w:val="center"/>
              <w:rPr>
                <w:rFonts w:ascii="Times New Roman" w:hAnsi="Times New Roman" w:cs="Times New Roman"/>
                <w:b/>
                <w:sz w:val="18"/>
                <w:szCs w:val="20"/>
              </w:rPr>
            </w:pPr>
            <w:proofErr w:type="gramStart"/>
            <w:r w:rsidRPr="0023331C">
              <w:rPr>
                <w:rFonts w:ascii="Times New Roman" w:hAnsi="Times New Roman" w:cs="Times New Roman"/>
                <w:sz w:val="20"/>
                <w:szCs w:val="20"/>
              </w:rPr>
              <w:t>П</w:t>
            </w:r>
            <w:proofErr w:type="gramEnd"/>
            <w:r w:rsidRPr="0023331C">
              <w:rPr>
                <w:rFonts w:ascii="Times New Roman" w:hAnsi="Times New Roman" w:cs="Times New Roman"/>
                <w:sz w:val="20"/>
                <w:szCs w:val="20"/>
              </w:rPr>
              <w:t>epeв</w:t>
            </w:r>
            <w:r w:rsidRPr="0023331C">
              <w:rPr>
                <w:rFonts w:ascii="Times New Roman" w:hAnsi="Times New Roman" w:cs="Times New Roman"/>
                <w:sz w:val="18"/>
                <w:szCs w:val="20"/>
              </w:rPr>
              <w:t>.</w:t>
            </w:r>
          </w:p>
        </w:tc>
        <w:tc>
          <w:tcPr>
            <w:tcW w:w="1417" w:type="dxa"/>
            <w:tcBorders>
              <w:left w:val="single" w:sz="24" w:space="0" w:color="auto"/>
              <w:right w:val="single" w:sz="24" w:space="0" w:color="auto"/>
            </w:tcBorders>
            <w:vAlign w:val="center"/>
          </w:tcPr>
          <w:p w:rsidR="00D66E7B" w:rsidRPr="0023331C" w:rsidRDefault="00D66E7B" w:rsidP="00C801C9">
            <w:pPr>
              <w:spacing w:after="0" w:line="240" w:lineRule="auto"/>
              <w:rPr>
                <w:rFonts w:ascii="Times New Roman" w:hAnsi="Times New Roman" w:cs="Times New Roman"/>
                <w:b/>
                <w:sz w:val="20"/>
                <w:szCs w:val="20"/>
              </w:rPr>
            </w:pPr>
            <w:r w:rsidRPr="0023331C">
              <w:rPr>
                <w:rFonts w:ascii="Times New Roman" w:hAnsi="Times New Roman" w:cs="Times New Roman"/>
                <w:sz w:val="20"/>
                <w:szCs w:val="20"/>
              </w:rPr>
              <w:t>Смолій В.М</w:t>
            </w:r>
          </w:p>
        </w:tc>
        <w:tc>
          <w:tcPr>
            <w:tcW w:w="708" w:type="dxa"/>
            <w:tcBorders>
              <w:left w:val="single" w:sz="24" w:space="0" w:color="auto"/>
              <w:right w:val="single" w:sz="24" w:space="0" w:color="auto"/>
            </w:tcBorders>
            <w:vAlign w:val="center"/>
          </w:tcPr>
          <w:p w:rsidR="00D66E7B" w:rsidRPr="0023331C" w:rsidRDefault="00D66E7B" w:rsidP="00C801C9">
            <w:pPr>
              <w:spacing w:after="0" w:line="240" w:lineRule="auto"/>
              <w:jc w:val="center"/>
              <w:rPr>
                <w:rFonts w:ascii="Times New Roman" w:hAnsi="Times New Roman" w:cs="Times New Roman"/>
                <w:b/>
                <w:sz w:val="16"/>
                <w:szCs w:val="20"/>
              </w:rPr>
            </w:pPr>
          </w:p>
        </w:tc>
        <w:tc>
          <w:tcPr>
            <w:tcW w:w="567" w:type="dxa"/>
            <w:tcBorders>
              <w:left w:val="single" w:sz="24" w:space="0" w:color="auto"/>
              <w:right w:val="single" w:sz="24" w:space="0" w:color="auto"/>
            </w:tcBorders>
            <w:vAlign w:val="center"/>
          </w:tcPr>
          <w:p w:rsidR="00D66E7B" w:rsidRPr="0023331C" w:rsidRDefault="00D66E7B" w:rsidP="00C801C9">
            <w:pPr>
              <w:spacing w:after="0" w:line="240" w:lineRule="auto"/>
              <w:jc w:val="center"/>
              <w:rPr>
                <w:rFonts w:ascii="Times New Roman" w:hAnsi="Times New Roman" w:cs="Times New Roman"/>
                <w:b/>
                <w:sz w:val="16"/>
                <w:szCs w:val="20"/>
              </w:rPr>
            </w:pPr>
          </w:p>
        </w:tc>
        <w:tc>
          <w:tcPr>
            <w:tcW w:w="3968" w:type="dxa"/>
            <w:vMerge/>
            <w:tcBorders>
              <w:left w:val="nil"/>
              <w:right w:val="nil"/>
            </w:tcBorders>
          </w:tcPr>
          <w:p w:rsidR="00D66E7B" w:rsidRPr="0023331C" w:rsidRDefault="00D66E7B" w:rsidP="00C801C9">
            <w:pPr>
              <w:spacing w:after="0" w:line="240" w:lineRule="auto"/>
              <w:jc w:val="center"/>
              <w:rPr>
                <w:rFonts w:ascii="Times New Roman" w:hAnsi="Times New Roman" w:cs="Times New Roman"/>
                <w:b/>
                <w:sz w:val="20"/>
                <w:szCs w:val="20"/>
              </w:rPr>
            </w:pPr>
          </w:p>
        </w:tc>
        <w:tc>
          <w:tcPr>
            <w:tcW w:w="284" w:type="dxa"/>
            <w:tcBorders>
              <w:left w:val="single" w:sz="24" w:space="0" w:color="auto"/>
              <w:bottom w:val="nil"/>
            </w:tcBorders>
            <w:vAlign w:val="center"/>
          </w:tcPr>
          <w:p w:rsidR="00D66E7B" w:rsidRPr="0023331C" w:rsidRDefault="00D66E7B" w:rsidP="00C801C9">
            <w:pPr>
              <w:spacing w:after="0" w:line="240" w:lineRule="auto"/>
              <w:jc w:val="center"/>
              <w:rPr>
                <w:rFonts w:ascii="Times New Roman" w:hAnsi="Times New Roman" w:cs="Times New Roman"/>
                <w:b/>
                <w:sz w:val="28"/>
                <w:szCs w:val="28"/>
                <w:vertAlign w:val="subscript"/>
              </w:rPr>
            </w:pPr>
            <w:r w:rsidRPr="0023331C">
              <w:rPr>
                <w:rFonts w:ascii="Times New Roman" w:hAnsi="Times New Roman" w:cs="Times New Roman"/>
                <w:sz w:val="28"/>
                <w:szCs w:val="28"/>
                <w:vertAlign w:val="subscript"/>
              </w:rPr>
              <w:t>O</w:t>
            </w:r>
          </w:p>
        </w:tc>
        <w:tc>
          <w:tcPr>
            <w:tcW w:w="284" w:type="dxa"/>
            <w:tcBorders>
              <w:bottom w:val="nil"/>
            </w:tcBorders>
            <w:vAlign w:val="center"/>
          </w:tcPr>
          <w:p w:rsidR="00D66E7B" w:rsidRPr="0023331C" w:rsidRDefault="00D66E7B" w:rsidP="00C801C9">
            <w:pPr>
              <w:spacing w:after="0" w:line="240" w:lineRule="auto"/>
              <w:jc w:val="center"/>
              <w:rPr>
                <w:rFonts w:ascii="Times New Roman" w:hAnsi="Times New Roman" w:cs="Times New Roman"/>
                <w:b/>
                <w:sz w:val="20"/>
                <w:szCs w:val="20"/>
              </w:rPr>
            </w:pPr>
          </w:p>
        </w:tc>
        <w:tc>
          <w:tcPr>
            <w:tcW w:w="284" w:type="dxa"/>
            <w:tcBorders>
              <w:bottom w:val="nil"/>
              <w:right w:val="nil"/>
            </w:tcBorders>
            <w:vAlign w:val="center"/>
          </w:tcPr>
          <w:p w:rsidR="00D66E7B" w:rsidRPr="0023331C" w:rsidRDefault="00D66E7B" w:rsidP="00C801C9">
            <w:pPr>
              <w:spacing w:after="0" w:line="240" w:lineRule="auto"/>
              <w:jc w:val="center"/>
              <w:rPr>
                <w:rFonts w:ascii="Times New Roman" w:hAnsi="Times New Roman" w:cs="Times New Roman"/>
                <w:b/>
                <w:sz w:val="20"/>
                <w:szCs w:val="20"/>
              </w:rPr>
            </w:pPr>
          </w:p>
        </w:tc>
        <w:tc>
          <w:tcPr>
            <w:tcW w:w="851" w:type="dxa"/>
            <w:tcBorders>
              <w:left w:val="single" w:sz="24" w:space="0" w:color="auto"/>
              <w:bottom w:val="nil"/>
              <w:right w:val="single" w:sz="24" w:space="0" w:color="auto"/>
            </w:tcBorders>
            <w:vAlign w:val="center"/>
          </w:tcPr>
          <w:p w:rsidR="00D66E7B" w:rsidRPr="0023331C" w:rsidRDefault="00D66E7B" w:rsidP="00C801C9">
            <w:pPr>
              <w:spacing w:after="0" w:line="240" w:lineRule="auto"/>
              <w:jc w:val="center"/>
              <w:rPr>
                <w:rFonts w:ascii="Times New Roman" w:hAnsi="Times New Roman" w:cs="Times New Roman"/>
                <w:b/>
                <w:sz w:val="24"/>
                <w:szCs w:val="20"/>
              </w:rPr>
            </w:pPr>
            <w:r w:rsidRPr="0023331C">
              <w:rPr>
                <w:rFonts w:ascii="Times New Roman" w:hAnsi="Times New Roman" w:cs="Times New Roman"/>
                <w:sz w:val="24"/>
                <w:szCs w:val="20"/>
              </w:rPr>
              <w:t>5</w:t>
            </w:r>
          </w:p>
        </w:tc>
        <w:tc>
          <w:tcPr>
            <w:tcW w:w="992" w:type="dxa"/>
            <w:tcBorders>
              <w:left w:val="single" w:sz="24" w:space="0" w:color="auto"/>
              <w:bottom w:val="nil"/>
              <w:right w:val="single" w:sz="24" w:space="0" w:color="auto"/>
            </w:tcBorders>
            <w:vAlign w:val="center"/>
          </w:tcPr>
          <w:p w:rsidR="00D66E7B" w:rsidRPr="0023331C" w:rsidRDefault="00D66E7B" w:rsidP="00C801C9">
            <w:pPr>
              <w:spacing w:after="0" w:line="240" w:lineRule="auto"/>
              <w:jc w:val="center"/>
              <w:rPr>
                <w:rFonts w:ascii="Times New Roman" w:hAnsi="Times New Roman" w:cs="Times New Roman"/>
                <w:b/>
                <w:sz w:val="24"/>
                <w:szCs w:val="20"/>
              </w:rPr>
            </w:pPr>
            <w:r w:rsidRPr="0023331C">
              <w:rPr>
                <w:rFonts w:ascii="Times New Roman" w:hAnsi="Times New Roman" w:cs="Times New Roman"/>
                <w:sz w:val="24"/>
                <w:szCs w:val="20"/>
              </w:rPr>
              <w:t>1</w:t>
            </w:r>
          </w:p>
        </w:tc>
      </w:tr>
      <w:tr w:rsidR="00D66E7B" w:rsidRPr="0023331C" w:rsidTr="00C801C9">
        <w:trPr>
          <w:cantSplit/>
          <w:trHeight w:val="80"/>
        </w:trPr>
        <w:tc>
          <w:tcPr>
            <w:tcW w:w="851" w:type="dxa"/>
            <w:gridSpan w:val="2"/>
            <w:tcBorders>
              <w:left w:val="single" w:sz="24" w:space="0" w:color="auto"/>
              <w:right w:val="single" w:sz="24" w:space="0" w:color="auto"/>
            </w:tcBorders>
            <w:vAlign w:val="center"/>
          </w:tcPr>
          <w:p w:rsidR="00D66E7B" w:rsidRPr="0023331C" w:rsidRDefault="00D66E7B" w:rsidP="00C801C9">
            <w:pPr>
              <w:spacing w:after="0" w:line="240" w:lineRule="auto"/>
              <w:jc w:val="center"/>
              <w:rPr>
                <w:rFonts w:ascii="Times New Roman" w:hAnsi="Times New Roman" w:cs="Times New Roman"/>
                <w:b/>
                <w:sz w:val="18"/>
                <w:szCs w:val="20"/>
              </w:rPr>
            </w:pPr>
          </w:p>
        </w:tc>
        <w:tc>
          <w:tcPr>
            <w:tcW w:w="1417" w:type="dxa"/>
            <w:tcBorders>
              <w:left w:val="single" w:sz="24" w:space="0" w:color="auto"/>
              <w:right w:val="single" w:sz="24" w:space="0" w:color="auto"/>
            </w:tcBorders>
            <w:vAlign w:val="center"/>
          </w:tcPr>
          <w:p w:rsidR="00D66E7B" w:rsidRPr="0023331C" w:rsidRDefault="00D66E7B" w:rsidP="00C801C9">
            <w:pPr>
              <w:spacing w:after="0" w:line="240" w:lineRule="auto"/>
              <w:rPr>
                <w:rFonts w:ascii="Times New Roman" w:hAnsi="Times New Roman" w:cs="Times New Roman"/>
                <w:b/>
                <w:sz w:val="20"/>
                <w:szCs w:val="20"/>
              </w:rPr>
            </w:pPr>
          </w:p>
        </w:tc>
        <w:tc>
          <w:tcPr>
            <w:tcW w:w="708" w:type="dxa"/>
            <w:tcBorders>
              <w:left w:val="single" w:sz="24" w:space="0" w:color="auto"/>
              <w:right w:val="single" w:sz="24" w:space="0" w:color="auto"/>
            </w:tcBorders>
            <w:vAlign w:val="center"/>
          </w:tcPr>
          <w:p w:rsidR="00D66E7B" w:rsidRPr="0023331C" w:rsidRDefault="00D66E7B" w:rsidP="00C801C9">
            <w:pPr>
              <w:spacing w:after="0" w:line="240" w:lineRule="auto"/>
              <w:jc w:val="center"/>
              <w:rPr>
                <w:rFonts w:ascii="Times New Roman" w:hAnsi="Times New Roman" w:cs="Times New Roman"/>
                <w:b/>
                <w:sz w:val="16"/>
                <w:szCs w:val="20"/>
              </w:rPr>
            </w:pPr>
          </w:p>
        </w:tc>
        <w:tc>
          <w:tcPr>
            <w:tcW w:w="567" w:type="dxa"/>
            <w:tcBorders>
              <w:left w:val="single" w:sz="24" w:space="0" w:color="auto"/>
              <w:right w:val="single" w:sz="24" w:space="0" w:color="auto"/>
            </w:tcBorders>
            <w:vAlign w:val="center"/>
          </w:tcPr>
          <w:p w:rsidR="00D66E7B" w:rsidRPr="0023331C" w:rsidRDefault="00D66E7B" w:rsidP="00C801C9">
            <w:pPr>
              <w:spacing w:after="0" w:line="240" w:lineRule="auto"/>
              <w:jc w:val="center"/>
              <w:rPr>
                <w:rFonts w:ascii="Times New Roman" w:hAnsi="Times New Roman" w:cs="Times New Roman"/>
                <w:b/>
                <w:sz w:val="16"/>
                <w:szCs w:val="20"/>
              </w:rPr>
            </w:pPr>
          </w:p>
        </w:tc>
        <w:tc>
          <w:tcPr>
            <w:tcW w:w="3968" w:type="dxa"/>
            <w:vMerge/>
            <w:tcBorders>
              <w:left w:val="nil"/>
              <w:right w:val="nil"/>
            </w:tcBorders>
          </w:tcPr>
          <w:p w:rsidR="00D66E7B" w:rsidRPr="0023331C" w:rsidRDefault="00D66E7B" w:rsidP="00C801C9">
            <w:pPr>
              <w:spacing w:after="0" w:line="240" w:lineRule="auto"/>
              <w:jc w:val="center"/>
              <w:rPr>
                <w:rFonts w:ascii="Times New Roman" w:hAnsi="Times New Roman" w:cs="Times New Roman"/>
                <w:b/>
                <w:sz w:val="20"/>
                <w:szCs w:val="20"/>
              </w:rPr>
            </w:pPr>
          </w:p>
        </w:tc>
        <w:tc>
          <w:tcPr>
            <w:tcW w:w="2695" w:type="dxa"/>
            <w:gridSpan w:val="5"/>
            <w:vMerge w:val="restart"/>
            <w:tcBorders>
              <w:top w:val="single" w:sz="24" w:space="0" w:color="auto"/>
              <w:left w:val="single" w:sz="24" w:space="0" w:color="auto"/>
              <w:bottom w:val="single" w:sz="24" w:space="0" w:color="auto"/>
              <w:right w:val="single" w:sz="24" w:space="0" w:color="auto"/>
            </w:tcBorders>
            <w:vAlign w:val="center"/>
          </w:tcPr>
          <w:p w:rsidR="00D66E7B" w:rsidRPr="0023331C" w:rsidRDefault="00D66E7B" w:rsidP="00C801C9">
            <w:pPr>
              <w:keepNext/>
              <w:spacing w:after="0" w:line="240" w:lineRule="auto"/>
              <w:jc w:val="center"/>
              <w:outlineLvl w:val="5"/>
              <w:rPr>
                <w:rFonts w:ascii="Times New Roman" w:hAnsi="Times New Roman" w:cs="Times New Roman"/>
                <w:b/>
                <w:bCs/>
                <w:sz w:val="28"/>
                <w:szCs w:val="20"/>
              </w:rPr>
            </w:pPr>
            <w:proofErr w:type="gramStart"/>
            <w:r w:rsidRPr="0023331C">
              <w:rPr>
                <w:rFonts w:ascii="Times New Roman" w:hAnsi="Times New Roman" w:cs="Times New Roman"/>
                <w:bCs/>
                <w:sz w:val="28"/>
                <w:szCs w:val="20"/>
              </w:rPr>
              <w:t>C</w:t>
            </w:r>
            <w:proofErr w:type="gramEnd"/>
            <w:r w:rsidRPr="0023331C">
              <w:rPr>
                <w:rFonts w:ascii="Times New Roman" w:hAnsi="Times New Roman" w:cs="Times New Roman"/>
                <w:bCs/>
                <w:sz w:val="28"/>
                <w:szCs w:val="20"/>
              </w:rPr>
              <w:t xml:space="preserve">НУ    </w:t>
            </w:r>
          </w:p>
          <w:p w:rsidR="00D66E7B" w:rsidRPr="0023331C" w:rsidRDefault="00D66E7B" w:rsidP="00C801C9">
            <w:pPr>
              <w:spacing w:after="0" w:line="240" w:lineRule="auto"/>
              <w:jc w:val="center"/>
              <w:rPr>
                <w:rFonts w:ascii="Times New Roman" w:hAnsi="Times New Roman" w:cs="Times New Roman"/>
                <w:b/>
                <w:bCs/>
                <w:sz w:val="28"/>
                <w:szCs w:val="20"/>
              </w:rPr>
            </w:pPr>
            <w:r w:rsidRPr="0023331C">
              <w:rPr>
                <w:rFonts w:ascii="Times New Roman" w:hAnsi="Times New Roman" w:cs="Times New Roman"/>
                <w:bCs/>
                <w:sz w:val="28"/>
                <w:szCs w:val="20"/>
              </w:rPr>
              <w:t>г</w:t>
            </w:r>
            <w:proofErr w:type="gramStart"/>
            <w:r w:rsidRPr="0023331C">
              <w:rPr>
                <w:rFonts w:ascii="Times New Roman" w:hAnsi="Times New Roman" w:cs="Times New Roman"/>
                <w:bCs/>
                <w:sz w:val="28"/>
                <w:szCs w:val="20"/>
              </w:rPr>
              <w:t>p</w:t>
            </w:r>
            <w:proofErr w:type="gramEnd"/>
            <w:r w:rsidRPr="0023331C">
              <w:rPr>
                <w:rFonts w:ascii="Times New Roman" w:hAnsi="Times New Roman" w:cs="Times New Roman"/>
                <w:bCs/>
                <w:sz w:val="28"/>
                <w:szCs w:val="20"/>
              </w:rPr>
              <w:t>.РЕА -1</w:t>
            </w:r>
            <w:r>
              <w:rPr>
                <w:rFonts w:ascii="Times New Roman" w:hAnsi="Times New Roman" w:cs="Times New Roman"/>
                <w:bCs/>
                <w:sz w:val="28"/>
                <w:szCs w:val="20"/>
                <w:lang w:val="uk-UA"/>
              </w:rPr>
              <w:t>9</w:t>
            </w:r>
            <w:r w:rsidRPr="0023331C">
              <w:rPr>
                <w:rFonts w:ascii="Times New Roman" w:hAnsi="Times New Roman" w:cs="Times New Roman"/>
                <w:bCs/>
                <w:sz w:val="28"/>
                <w:szCs w:val="20"/>
              </w:rPr>
              <w:t>зм</w:t>
            </w:r>
          </w:p>
        </w:tc>
      </w:tr>
      <w:tr w:rsidR="00D66E7B" w:rsidRPr="0023331C" w:rsidTr="00C801C9">
        <w:trPr>
          <w:cantSplit/>
          <w:trHeight w:val="211"/>
        </w:trPr>
        <w:tc>
          <w:tcPr>
            <w:tcW w:w="851" w:type="dxa"/>
            <w:gridSpan w:val="2"/>
            <w:tcBorders>
              <w:left w:val="single" w:sz="24" w:space="0" w:color="auto"/>
              <w:right w:val="single" w:sz="24" w:space="0" w:color="auto"/>
            </w:tcBorders>
            <w:vAlign w:val="center"/>
          </w:tcPr>
          <w:p w:rsidR="00D66E7B" w:rsidRPr="0023331C" w:rsidRDefault="00D66E7B" w:rsidP="00C801C9">
            <w:pPr>
              <w:spacing w:after="0" w:line="240" w:lineRule="auto"/>
              <w:jc w:val="center"/>
              <w:rPr>
                <w:rFonts w:ascii="Times New Roman" w:hAnsi="Times New Roman" w:cs="Times New Roman"/>
                <w:b/>
                <w:sz w:val="18"/>
                <w:szCs w:val="20"/>
              </w:rPr>
            </w:pPr>
          </w:p>
        </w:tc>
        <w:tc>
          <w:tcPr>
            <w:tcW w:w="1417" w:type="dxa"/>
            <w:tcBorders>
              <w:left w:val="single" w:sz="24" w:space="0" w:color="auto"/>
              <w:right w:val="single" w:sz="24" w:space="0" w:color="auto"/>
            </w:tcBorders>
            <w:vAlign w:val="center"/>
          </w:tcPr>
          <w:p w:rsidR="00D66E7B" w:rsidRPr="0023331C" w:rsidRDefault="00D66E7B" w:rsidP="00C801C9">
            <w:pPr>
              <w:spacing w:after="0" w:line="240" w:lineRule="auto"/>
              <w:rPr>
                <w:rFonts w:ascii="Times New Roman" w:hAnsi="Times New Roman" w:cs="Times New Roman"/>
                <w:b/>
                <w:sz w:val="18"/>
                <w:szCs w:val="18"/>
              </w:rPr>
            </w:pPr>
          </w:p>
        </w:tc>
        <w:tc>
          <w:tcPr>
            <w:tcW w:w="708" w:type="dxa"/>
            <w:tcBorders>
              <w:left w:val="single" w:sz="24" w:space="0" w:color="auto"/>
              <w:right w:val="single" w:sz="24" w:space="0" w:color="auto"/>
            </w:tcBorders>
            <w:vAlign w:val="center"/>
          </w:tcPr>
          <w:p w:rsidR="00D66E7B" w:rsidRPr="0023331C" w:rsidRDefault="00D66E7B" w:rsidP="00C801C9">
            <w:pPr>
              <w:spacing w:after="0" w:line="240" w:lineRule="auto"/>
              <w:jc w:val="center"/>
              <w:rPr>
                <w:rFonts w:ascii="Times New Roman" w:hAnsi="Times New Roman" w:cs="Times New Roman"/>
                <w:b/>
                <w:sz w:val="16"/>
                <w:szCs w:val="20"/>
              </w:rPr>
            </w:pPr>
          </w:p>
        </w:tc>
        <w:tc>
          <w:tcPr>
            <w:tcW w:w="567" w:type="dxa"/>
            <w:tcBorders>
              <w:left w:val="single" w:sz="24" w:space="0" w:color="auto"/>
              <w:right w:val="single" w:sz="24" w:space="0" w:color="auto"/>
            </w:tcBorders>
            <w:vAlign w:val="center"/>
          </w:tcPr>
          <w:p w:rsidR="00D66E7B" w:rsidRPr="0023331C" w:rsidRDefault="00D66E7B" w:rsidP="00C801C9">
            <w:pPr>
              <w:spacing w:after="0" w:line="240" w:lineRule="auto"/>
              <w:jc w:val="center"/>
              <w:rPr>
                <w:rFonts w:ascii="Times New Roman" w:hAnsi="Times New Roman" w:cs="Times New Roman"/>
                <w:b/>
                <w:sz w:val="16"/>
                <w:szCs w:val="20"/>
              </w:rPr>
            </w:pPr>
          </w:p>
        </w:tc>
        <w:tc>
          <w:tcPr>
            <w:tcW w:w="3968" w:type="dxa"/>
            <w:vMerge/>
            <w:tcBorders>
              <w:left w:val="nil"/>
              <w:right w:val="nil"/>
            </w:tcBorders>
          </w:tcPr>
          <w:p w:rsidR="00D66E7B" w:rsidRPr="0023331C" w:rsidRDefault="00D66E7B" w:rsidP="00C801C9">
            <w:pPr>
              <w:spacing w:after="0" w:line="240" w:lineRule="auto"/>
              <w:jc w:val="center"/>
              <w:rPr>
                <w:rFonts w:ascii="Times New Roman" w:hAnsi="Times New Roman" w:cs="Times New Roman"/>
                <w:b/>
                <w:sz w:val="20"/>
                <w:szCs w:val="20"/>
              </w:rPr>
            </w:pPr>
          </w:p>
        </w:tc>
        <w:tc>
          <w:tcPr>
            <w:tcW w:w="2695" w:type="dxa"/>
            <w:gridSpan w:val="5"/>
            <w:vMerge/>
            <w:tcBorders>
              <w:top w:val="single" w:sz="24" w:space="0" w:color="auto"/>
              <w:left w:val="single" w:sz="24" w:space="0" w:color="auto"/>
              <w:bottom w:val="single" w:sz="24" w:space="0" w:color="auto"/>
              <w:right w:val="single" w:sz="24" w:space="0" w:color="auto"/>
            </w:tcBorders>
          </w:tcPr>
          <w:p w:rsidR="00D66E7B" w:rsidRPr="0023331C" w:rsidRDefault="00D66E7B" w:rsidP="00C801C9">
            <w:pPr>
              <w:spacing w:after="0" w:line="240" w:lineRule="auto"/>
              <w:jc w:val="center"/>
              <w:rPr>
                <w:rFonts w:ascii="Times New Roman" w:hAnsi="Times New Roman" w:cs="Times New Roman"/>
                <w:b/>
                <w:sz w:val="20"/>
                <w:szCs w:val="20"/>
              </w:rPr>
            </w:pPr>
          </w:p>
        </w:tc>
      </w:tr>
      <w:tr w:rsidR="00D66E7B" w:rsidRPr="0023331C" w:rsidTr="00C801C9">
        <w:trPr>
          <w:cantSplit/>
          <w:trHeight w:val="284"/>
        </w:trPr>
        <w:tc>
          <w:tcPr>
            <w:tcW w:w="851" w:type="dxa"/>
            <w:gridSpan w:val="2"/>
            <w:tcBorders>
              <w:left w:val="single" w:sz="24" w:space="0" w:color="auto"/>
              <w:bottom w:val="single" w:sz="24" w:space="0" w:color="auto"/>
              <w:right w:val="single" w:sz="24" w:space="0" w:color="auto"/>
            </w:tcBorders>
            <w:vAlign w:val="center"/>
          </w:tcPr>
          <w:p w:rsidR="00D66E7B" w:rsidRPr="0023331C" w:rsidRDefault="00D66E7B" w:rsidP="00C801C9">
            <w:pPr>
              <w:spacing w:after="0" w:line="240" w:lineRule="auto"/>
              <w:jc w:val="center"/>
              <w:rPr>
                <w:rFonts w:ascii="Times New Roman" w:hAnsi="Times New Roman" w:cs="Times New Roman"/>
                <w:b/>
                <w:sz w:val="18"/>
                <w:szCs w:val="20"/>
              </w:rPr>
            </w:pPr>
            <w:r w:rsidRPr="0023331C">
              <w:rPr>
                <w:rFonts w:ascii="Times New Roman" w:hAnsi="Times New Roman" w:cs="Times New Roman"/>
                <w:sz w:val="18"/>
                <w:szCs w:val="20"/>
              </w:rPr>
              <w:t>Затв.</w:t>
            </w:r>
          </w:p>
        </w:tc>
        <w:tc>
          <w:tcPr>
            <w:tcW w:w="1417" w:type="dxa"/>
            <w:tcBorders>
              <w:left w:val="single" w:sz="24" w:space="0" w:color="auto"/>
              <w:bottom w:val="single" w:sz="24" w:space="0" w:color="auto"/>
              <w:right w:val="single" w:sz="24" w:space="0" w:color="auto"/>
            </w:tcBorders>
            <w:vAlign w:val="center"/>
          </w:tcPr>
          <w:p w:rsidR="00D66E7B" w:rsidRPr="0023331C" w:rsidRDefault="00D66E7B" w:rsidP="00C801C9">
            <w:pPr>
              <w:spacing w:after="0" w:line="240" w:lineRule="auto"/>
              <w:rPr>
                <w:rFonts w:ascii="Times New Roman" w:hAnsi="Times New Roman" w:cs="Times New Roman"/>
                <w:b/>
                <w:sz w:val="20"/>
                <w:szCs w:val="20"/>
              </w:rPr>
            </w:pPr>
            <w:r w:rsidRPr="0023331C">
              <w:rPr>
                <w:rFonts w:ascii="Times New Roman" w:hAnsi="Times New Roman" w:cs="Times New Roman"/>
                <w:sz w:val="20"/>
                <w:szCs w:val="20"/>
              </w:rPr>
              <w:t>Паеранд Ю.Е.</w:t>
            </w:r>
          </w:p>
        </w:tc>
        <w:tc>
          <w:tcPr>
            <w:tcW w:w="708" w:type="dxa"/>
            <w:tcBorders>
              <w:left w:val="single" w:sz="24" w:space="0" w:color="auto"/>
              <w:bottom w:val="single" w:sz="24" w:space="0" w:color="auto"/>
              <w:right w:val="single" w:sz="24" w:space="0" w:color="auto"/>
            </w:tcBorders>
            <w:vAlign w:val="center"/>
          </w:tcPr>
          <w:p w:rsidR="00D66E7B" w:rsidRPr="0023331C" w:rsidRDefault="00D66E7B" w:rsidP="00C801C9">
            <w:pPr>
              <w:spacing w:after="0" w:line="240" w:lineRule="auto"/>
              <w:jc w:val="center"/>
              <w:rPr>
                <w:rFonts w:ascii="Times New Roman" w:hAnsi="Times New Roman" w:cs="Times New Roman"/>
                <w:b/>
                <w:sz w:val="16"/>
                <w:szCs w:val="20"/>
              </w:rPr>
            </w:pPr>
          </w:p>
        </w:tc>
        <w:tc>
          <w:tcPr>
            <w:tcW w:w="567" w:type="dxa"/>
            <w:tcBorders>
              <w:left w:val="single" w:sz="24" w:space="0" w:color="auto"/>
              <w:bottom w:val="single" w:sz="24" w:space="0" w:color="auto"/>
              <w:right w:val="single" w:sz="24" w:space="0" w:color="auto"/>
            </w:tcBorders>
            <w:vAlign w:val="center"/>
          </w:tcPr>
          <w:p w:rsidR="00D66E7B" w:rsidRPr="0023331C" w:rsidRDefault="00D66E7B" w:rsidP="00C801C9">
            <w:pPr>
              <w:spacing w:after="0" w:line="240" w:lineRule="auto"/>
              <w:jc w:val="center"/>
              <w:rPr>
                <w:rFonts w:ascii="Times New Roman" w:hAnsi="Times New Roman" w:cs="Times New Roman"/>
                <w:b/>
                <w:sz w:val="16"/>
                <w:szCs w:val="20"/>
              </w:rPr>
            </w:pPr>
          </w:p>
        </w:tc>
        <w:tc>
          <w:tcPr>
            <w:tcW w:w="3968" w:type="dxa"/>
            <w:vMerge/>
            <w:tcBorders>
              <w:left w:val="nil"/>
              <w:bottom w:val="single" w:sz="24" w:space="0" w:color="auto"/>
              <w:right w:val="nil"/>
            </w:tcBorders>
          </w:tcPr>
          <w:p w:rsidR="00D66E7B" w:rsidRPr="0023331C" w:rsidRDefault="00D66E7B" w:rsidP="00C801C9">
            <w:pPr>
              <w:spacing w:after="0" w:line="240" w:lineRule="auto"/>
              <w:jc w:val="center"/>
              <w:rPr>
                <w:rFonts w:ascii="Times New Roman" w:hAnsi="Times New Roman" w:cs="Times New Roman"/>
                <w:b/>
                <w:sz w:val="20"/>
                <w:szCs w:val="20"/>
              </w:rPr>
            </w:pPr>
          </w:p>
        </w:tc>
        <w:tc>
          <w:tcPr>
            <w:tcW w:w="2695" w:type="dxa"/>
            <w:gridSpan w:val="5"/>
            <w:vMerge/>
            <w:tcBorders>
              <w:top w:val="single" w:sz="24" w:space="0" w:color="auto"/>
              <w:left w:val="single" w:sz="24" w:space="0" w:color="auto"/>
              <w:bottom w:val="single" w:sz="24" w:space="0" w:color="auto"/>
              <w:right w:val="single" w:sz="24" w:space="0" w:color="auto"/>
            </w:tcBorders>
          </w:tcPr>
          <w:p w:rsidR="00D66E7B" w:rsidRPr="0023331C" w:rsidRDefault="00D66E7B" w:rsidP="00C801C9">
            <w:pPr>
              <w:spacing w:after="0" w:line="240" w:lineRule="auto"/>
              <w:jc w:val="center"/>
              <w:rPr>
                <w:rFonts w:ascii="Times New Roman" w:hAnsi="Times New Roman" w:cs="Times New Roman"/>
                <w:b/>
                <w:sz w:val="20"/>
                <w:szCs w:val="20"/>
              </w:rPr>
            </w:pPr>
          </w:p>
        </w:tc>
      </w:tr>
    </w:tbl>
    <w:p w:rsidR="00D66E7B" w:rsidRDefault="00D66E7B" w:rsidP="00D66E7B">
      <w:pPr>
        <w:spacing w:line="360" w:lineRule="auto"/>
        <w:ind w:firstLine="709"/>
        <w:jc w:val="center"/>
        <w:rPr>
          <w:rFonts w:ascii="Times New Roman" w:hAnsi="Times New Roman" w:cs="Times New Roman"/>
          <w:sz w:val="28"/>
          <w:szCs w:val="28"/>
        </w:rPr>
      </w:pPr>
    </w:p>
    <w:p w:rsidR="00D66E7B" w:rsidRPr="007A52A7" w:rsidRDefault="00D66E7B" w:rsidP="00D66E7B">
      <w:pPr>
        <w:spacing w:line="360" w:lineRule="auto"/>
        <w:ind w:firstLine="709"/>
        <w:jc w:val="center"/>
        <w:rPr>
          <w:rFonts w:ascii="Times New Roman" w:hAnsi="Times New Roman" w:cs="Times New Roman"/>
          <w:sz w:val="28"/>
          <w:szCs w:val="28"/>
        </w:rPr>
      </w:pPr>
      <w:proofErr w:type="gramStart"/>
      <w:r w:rsidRPr="007A52A7">
        <w:rPr>
          <w:rFonts w:ascii="Times New Roman" w:hAnsi="Times New Roman" w:cs="Times New Roman"/>
          <w:sz w:val="28"/>
          <w:szCs w:val="28"/>
        </w:rPr>
        <w:lastRenderedPageBreak/>
        <w:t>ЗМ</w:t>
      </w:r>
      <w:proofErr w:type="gramEnd"/>
      <w:r w:rsidRPr="007A52A7">
        <w:rPr>
          <w:rFonts w:ascii="Times New Roman" w:hAnsi="Times New Roman" w:cs="Times New Roman"/>
          <w:sz w:val="28"/>
          <w:szCs w:val="28"/>
          <w:lang w:val="en-US"/>
        </w:rPr>
        <w:t>ICT</w:t>
      </w:r>
    </w:p>
    <w:p w:rsidR="00D66E7B" w:rsidRPr="005203E3" w:rsidRDefault="00D66E7B" w:rsidP="00D66E7B">
      <w:pPr>
        <w:spacing w:after="0" w:line="360" w:lineRule="auto"/>
        <w:jc w:val="both"/>
        <w:rPr>
          <w:rFonts w:ascii="Times New Roman" w:hAnsi="Times New Roman" w:cs="Times New Roman"/>
          <w:sz w:val="28"/>
          <w:szCs w:val="28"/>
          <w:lang w:val="uk-UA"/>
        </w:rPr>
      </w:pPr>
      <w:r w:rsidRPr="00A64D43">
        <w:rPr>
          <w:rFonts w:ascii="Times New Roman" w:hAnsi="Times New Roman" w:cs="Times New Roman"/>
          <w:sz w:val="28"/>
          <w:szCs w:val="28"/>
        </w:rPr>
        <w:t>Пepeлiк c</w:t>
      </w:r>
      <w:proofErr w:type="gramStart"/>
      <w:r w:rsidRPr="00A64D43">
        <w:rPr>
          <w:rFonts w:ascii="Times New Roman" w:hAnsi="Times New Roman" w:cs="Times New Roman"/>
          <w:sz w:val="28"/>
          <w:szCs w:val="28"/>
        </w:rPr>
        <w:t>к</w:t>
      </w:r>
      <w:proofErr w:type="gramEnd"/>
      <w:r w:rsidRPr="00A64D43">
        <w:rPr>
          <w:rFonts w:ascii="Times New Roman" w:hAnsi="Times New Roman" w:cs="Times New Roman"/>
          <w:sz w:val="28"/>
          <w:szCs w:val="28"/>
        </w:rPr>
        <w:t>opoчeнь……………………………………………………………...</w:t>
      </w:r>
      <w:r w:rsidR="005203E3">
        <w:rPr>
          <w:rFonts w:ascii="Times New Roman" w:hAnsi="Times New Roman" w:cs="Times New Roman"/>
          <w:sz w:val="28"/>
          <w:szCs w:val="28"/>
          <w:lang w:val="uk-UA"/>
        </w:rPr>
        <w:t>7</w:t>
      </w:r>
    </w:p>
    <w:p w:rsidR="00D66E7B" w:rsidRPr="005203E3" w:rsidRDefault="00D66E7B" w:rsidP="00D66E7B">
      <w:pPr>
        <w:spacing w:after="0" w:line="360" w:lineRule="auto"/>
        <w:jc w:val="both"/>
        <w:rPr>
          <w:rFonts w:ascii="Times New Roman" w:hAnsi="Times New Roman" w:cs="Times New Roman"/>
          <w:sz w:val="28"/>
          <w:szCs w:val="28"/>
          <w:lang w:val="uk-UA"/>
        </w:rPr>
      </w:pPr>
      <w:r w:rsidRPr="00A64D43">
        <w:rPr>
          <w:rFonts w:ascii="Times New Roman" w:hAnsi="Times New Roman" w:cs="Times New Roman"/>
          <w:sz w:val="28"/>
          <w:szCs w:val="28"/>
        </w:rPr>
        <w:t>Вступ…..……………………………………………………………….……..…</w:t>
      </w:r>
      <w:r w:rsidR="005203E3">
        <w:rPr>
          <w:rFonts w:ascii="Times New Roman" w:hAnsi="Times New Roman" w:cs="Times New Roman"/>
          <w:sz w:val="28"/>
          <w:szCs w:val="28"/>
          <w:lang w:val="uk-UA"/>
        </w:rPr>
        <w:t>8</w:t>
      </w:r>
    </w:p>
    <w:p w:rsidR="00D66E7B" w:rsidRPr="00A64D43" w:rsidRDefault="00D66E7B" w:rsidP="00D66E7B">
      <w:pPr>
        <w:pStyle w:val="a5"/>
        <w:spacing w:after="0" w:line="360" w:lineRule="auto"/>
        <w:ind w:left="0"/>
        <w:jc w:val="both"/>
        <w:rPr>
          <w:rFonts w:ascii="Times New Roman" w:hAnsi="Times New Roman" w:cs="Times New Roman"/>
          <w:sz w:val="28"/>
          <w:szCs w:val="28"/>
          <w:lang w:val="uk-UA"/>
        </w:rPr>
      </w:pPr>
      <w:r w:rsidRPr="00A64D43">
        <w:rPr>
          <w:rFonts w:ascii="Times New Roman" w:hAnsi="Times New Roman" w:cs="Times New Roman"/>
          <w:sz w:val="28"/>
          <w:szCs w:val="28"/>
        </w:rPr>
        <w:t xml:space="preserve">1. </w:t>
      </w:r>
      <w:r w:rsidR="000E449E" w:rsidRPr="00A64D43">
        <w:rPr>
          <w:rFonts w:ascii="Times New Roman" w:hAnsi="Times New Roman" w:cs="Times New Roman"/>
          <w:caps/>
          <w:sz w:val="28"/>
          <w:szCs w:val="28"/>
        </w:rPr>
        <w:t xml:space="preserve">Загальні відомості про послуги </w:t>
      </w:r>
      <w:proofErr w:type="gramStart"/>
      <w:r w:rsidR="000E449E" w:rsidRPr="00A64D43">
        <w:rPr>
          <w:rFonts w:ascii="Times New Roman" w:hAnsi="Times New Roman" w:cs="Times New Roman"/>
          <w:caps/>
          <w:sz w:val="28"/>
          <w:szCs w:val="28"/>
        </w:rPr>
        <w:t>ст</w:t>
      </w:r>
      <w:proofErr w:type="gramEnd"/>
      <w:r w:rsidR="000E449E" w:rsidRPr="00A64D43">
        <w:rPr>
          <w:rFonts w:ascii="Times New Roman" w:hAnsi="Times New Roman" w:cs="Times New Roman"/>
          <w:caps/>
          <w:sz w:val="28"/>
          <w:szCs w:val="28"/>
        </w:rPr>
        <w:t>ільникового зв'язку</w:t>
      </w:r>
      <w:r w:rsidRPr="00A64D43">
        <w:rPr>
          <w:rFonts w:ascii="Times New Roman" w:hAnsi="Times New Roman" w:cs="Times New Roman"/>
          <w:sz w:val="28"/>
          <w:szCs w:val="28"/>
        </w:rPr>
        <w:t>.................................................................</w:t>
      </w:r>
      <w:r w:rsidRPr="00A64D43">
        <w:rPr>
          <w:rFonts w:ascii="Times New Roman" w:hAnsi="Times New Roman" w:cs="Times New Roman"/>
          <w:sz w:val="28"/>
          <w:szCs w:val="28"/>
          <w:lang w:val="uk-UA"/>
        </w:rPr>
        <w:t>..</w:t>
      </w:r>
      <w:r w:rsidR="00A64D43">
        <w:rPr>
          <w:rFonts w:ascii="Times New Roman" w:hAnsi="Times New Roman" w:cs="Times New Roman"/>
          <w:sz w:val="28"/>
          <w:szCs w:val="28"/>
          <w:lang w:val="uk-UA"/>
        </w:rPr>
        <w:t>.....................................</w:t>
      </w:r>
      <w:r w:rsidRPr="00A64D43">
        <w:rPr>
          <w:rFonts w:ascii="Times New Roman" w:hAnsi="Times New Roman" w:cs="Times New Roman"/>
          <w:sz w:val="28"/>
          <w:szCs w:val="28"/>
        </w:rPr>
        <w:t>1</w:t>
      </w:r>
      <w:r w:rsidR="005203E3">
        <w:rPr>
          <w:rFonts w:ascii="Times New Roman" w:hAnsi="Times New Roman" w:cs="Times New Roman"/>
          <w:sz w:val="28"/>
          <w:szCs w:val="28"/>
          <w:lang w:val="uk-UA"/>
        </w:rPr>
        <w:t>0</w:t>
      </w:r>
    </w:p>
    <w:p w:rsidR="00D66E7B" w:rsidRPr="00A64D43" w:rsidRDefault="00D66E7B" w:rsidP="00D66E7B">
      <w:pPr>
        <w:spacing w:after="0" w:line="360" w:lineRule="auto"/>
        <w:rPr>
          <w:rFonts w:ascii="Times New Roman" w:hAnsi="Times New Roman" w:cs="Times New Roman"/>
          <w:sz w:val="28"/>
          <w:szCs w:val="28"/>
          <w:lang w:val="uk-UA"/>
        </w:rPr>
      </w:pPr>
      <w:r w:rsidRPr="00A64D43">
        <w:rPr>
          <w:rFonts w:ascii="Times New Roman" w:hAnsi="Times New Roman" w:cs="Times New Roman"/>
          <w:sz w:val="28"/>
          <w:szCs w:val="28"/>
        </w:rPr>
        <w:t xml:space="preserve">1.1 </w:t>
      </w:r>
      <w:r w:rsidR="000E449E" w:rsidRPr="00A64D43">
        <w:rPr>
          <w:rFonts w:ascii="Times New Roman" w:hAnsi="Times New Roman" w:cs="Times New Roman"/>
          <w:sz w:val="28"/>
          <w:szCs w:val="28"/>
        </w:rPr>
        <w:t xml:space="preserve">Теоретичні аспекти управління якістю та можливості його </w:t>
      </w:r>
      <w:proofErr w:type="gramStart"/>
      <w:r w:rsidR="000E449E" w:rsidRPr="00A64D43">
        <w:rPr>
          <w:rFonts w:ascii="Times New Roman" w:hAnsi="Times New Roman" w:cs="Times New Roman"/>
          <w:sz w:val="28"/>
          <w:szCs w:val="28"/>
        </w:rPr>
        <w:t>п</w:t>
      </w:r>
      <w:proofErr w:type="gramEnd"/>
      <w:r w:rsidR="000E449E" w:rsidRPr="00A64D43">
        <w:rPr>
          <w:rFonts w:ascii="Times New Roman" w:hAnsi="Times New Roman" w:cs="Times New Roman"/>
          <w:sz w:val="28"/>
          <w:szCs w:val="28"/>
        </w:rPr>
        <w:t xml:space="preserve">ідвищення </w:t>
      </w:r>
      <w:r w:rsidRPr="00A64D43">
        <w:rPr>
          <w:rFonts w:ascii="Times New Roman" w:hAnsi="Times New Roman" w:cs="Times New Roman"/>
          <w:sz w:val="28"/>
          <w:szCs w:val="28"/>
        </w:rPr>
        <w:t>……</w:t>
      </w:r>
      <w:r w:rsidR="00A64D43">
        <w:rPr>
          <w:rFonts w:ascii="Times New Roman" w:hAnsi="Times New Roman" w:cs="Times New Roman"/>
          <w:sz w:val="28"/>
          <w:szCs w:val="28"/>
        </w:rPr>
        <w:t>…</w:t>
      </w:r>
      <w:r w:rsidR="00A64D43">
        <w:rPr>
          <w:rFonts w:ascii="Times New Roman" w:hAnsi="Times New Roman" w:cs="Times New Roman"/>
          <w:sz w:val="28"/>
          <w:szCs w:val="28"/>
          <w:lang w:val="uk-UA"/>
        </w:rPr>
        <w:t>……………………………………………………………………………</w:t>
      </w:r>
      <w:r w:rsidRPr="00A64D43">
        <w:rPr>
          <w:rFonts w:ascii="Times New Roman" w:hAnsi="Times New Roman" w:cs="Times New Roman"/>
          <w:sz w:val="28"/>
          <w:szCs w:val="28"/>
          <w:lang w:val="uk-UA"/>
        </w:rPr>
        <w:t xml:space="preserve"> 1</w:t>
      </w:r>
      <w:r w:rsidR="005203E3">
        <w:rPr>
          <w:rFonts w:ascii="Times New Roman" w:hAnsi="Times New Roman" w:cs="Times New Roman"/>
          <w:sz w:val="28"/>
          <w:szCs w:val="28"/>
          <w:lang w:val="uk-UA"/>
        </w:rPr>
        <w:t>0</w:t>
      </w:r>
    </w:p>
    <w:p w:rsidR="00D66E7B" w:rsidRPr="00A64D43" w:rsidRDefault="00D66E7B" w:rsidP="00A64D43">
      <w:pPr>
        <w:spacing w:after="0" w:line="360" w:lineRule="auto"/>
        <w:jc w:val="both"/>
        <w:rPr>
          <w:rFonts w:ascii="Times New Roman" w:hAnsi="Times New Roman" w:cs="Times New Roman"/>
          <w:sz w:val="28"/>
          <w:szCs w:val="28"/>
          <w:lang w:val="uk-UA"/>
        </w:rPr>
      </w:pPr>
      <w:r w:rsidRPr="00A64D43">
        <w:rPr>
          <w:rFonts w:ascii="Times New Roman" w:hAnsi="Times New Roman" w:cs="Times New Roman"/>
          <w:sz w:val="28"/>
          <w:szCs w:val="28"/>
          <w:lang w:val="uk-UA"/>
        </w:rPr>
        <w:t xml:space="preserve">2. </w:t>
      </w:r>
      <w:r w:rsidR="000E449E" w:rsidRPr="00A64D43">
        <w:rPr>
          <w:rFonts w:ascii="Times New Roman" w:hAnsi="Times New Roman" w:cs="Times New Roman"/>
          <w:caps/>
          <w:sz w:val="28"/>
          <w:szCs w:val="28"/>
          <w:lang w:val="uk-UA"/>
        </w:rPr>
        <w:t>Шляхи підвищення ефективності управління якістю послуг зв'язку</w:t>
      </w:r>
      <w:r w:rsidR="00A64D43">
        <w:rPr>
          <w:rFonts w:ascii="Times New Roman" w:hAnsi="Times New Roman" w:cs="Times New Roman"/>
          <w:caps/>
          <w:sz w:val="28"/>
          <w:szCs w:val="28"/>
          <w:lang w:val="uk-UA"/>
        </w:rPr>
        <w:t>…..</w:t>
      </w:r>
      <w:r w:rsidRPr="00A64D43">
        <w:rPr>
          <w:rFonts w:ascii="Times New Roman" w:hAnsi="Times New Roman" w:cs="Times New Roman"/>
          <w:sz w:val="28"/>
          <w:szCs w:val="28"/>
          <w:lang w:val="uk-UA"/>
        </w:rPr>
        <w:t>……………………………………………......................</w:t>
      </w:r>
      <w:r w:rsidR="005203E3">
        <w:rPr>
          <w:rFonts w:ascii="Times New Roman" w:hAnsi="Times New Roman" w:cs="Times New Roman"/>
          <w:sz w:val="28"/>
          <w:szCs w:val="28"/>
          <w:lang w:val="uk-UA"/>
        </w:rPr>
        <w:t>1</w:t>
      </w:r>
      <w:r w:rsidR="00DA00D4">
        <w:rPr>
          <w:rFonts w:ascii="Times New Roman" w:hAnsi="Times New Roman" w:cs="Times New Roman"/>
          <w:sz w:val="28"/>
          <w:szCs w:val="28"/>
          <w:lang w:val="uk-UA"/>
        </w:rPr>
        <w:t>8</w:t>
      </w:r>
    </w:p>
    <w:p w:rsidR="000E449E" w:rsidRPr="00A64D43" w:rsidRDefault="000E449E" w:rsidP="000E449E">
      <w:pPr>
        <w:spacing w:after="0" w:line="360" w:lineRule="auto"/>
        <w:jc w:val="both"/>
        <w:rPr>
          <w:rFonts w:ascii="Times New Roman" w:hAnsi="Times New Roman" w:cs="Times New Roman"/>
          <w:sz w:val="28"/>
          <w:szCs w:val="28"/>
          <w:lang w:val="uk-UA"/>
        </w:rPr>
      </w:pPr>
      <w:r w:rsidRPr="00A64D43">
        <w:rPr>
          <w:rFonts w:ascii="Times New Roman" w:hAnsi="Times New Roman" w:cs="Times New Roman"/>
          <w:sz w:val="28"/>
          <w:szCs w:val="28"/>
          <w:lang w:val="uk-UA"/>
        </w:rPr>
        <w:t>2.1 Сервісний центр</w:t>
      </w:r>
      <w:r w:rsidR="00A64D43">
        <w:rPr>
          <w:rFonts w:ascii="Times New Roman" w:hAnsi="Times New Roman" w:cs="Times New Roman"/>
          <w:sz w:val="28"/>
          <w:szCs w:val="28"/>
          <w:lang w:val="uk-UA"/>
        </w:rPr>
        <w:t>…………………………………………………………….</w:t>
      </w:r>
      <w:r w:rsidR="005203E3">
        <w:rPr>
          <w:rFonts w:ascii="Times New Roman" w:hAnsi="Times New Roman" w:cs="Times New Roman"/>
          <w:sz w:val="28"/>
          <w:szCs w:val="28"/>
          <w:lang w:val="uk-UA"/>
        </w:rPr>
        <w:t>1</w:t>
      </w:r>
      <w:r w:rsidR="00DA00D4">
        <w:rPr>
          <w:rFonts w:ascii="Times New Roman" w:hAnsi="Times New Roman" w:cs="Times New Roman"/>
          <w:sz w:val="28"/>
          <w:szCs w:val="28"/>
          <w:lang w:val="uk-UA"/>
        </w:rPr>
        <w:t>8</w:t>
      </w:r>
    </w:p>
    <w:p w:rsidR="000E449E" w:rsidRPr="00A64D43" w:rsidRDefault="000E449E" w:rsidP="000E449E">
      <w:pPr>
        <w:spacing w:after="0" w:line="360" w:lineRule="auto"/>
        <w:jc w:val="both"/>
        <w:rPr>
          <w:rFonts w:ascii="Times New Roman" w:hAnsi="Times New Roman" w:cs="Times New Roman"/>
          <w:sz w:val="28"/>
          <w:szCs w:val="28"/>
          <w:lang w:val="uk-UA"/>
        </w:rPr>
      </w:pPr>
      <w:r w:rsidRPr="00A64D43">
        <w:rPr>
          <w:rFonts w:ascii="Times New Roman" w:hAnsi="Times New Roman" w:cs="Times New Roman"/>
          <w:sz w:val="28"/>
          <w:szCs w:val="28"/>
          <w:lang w:val="uk-UA"/>
        </w:rPr>
        <w:t>2.2 Життєвий цикл послуг стільникового зв'язку</w:t>
      </w:r>
      <w:r w:rsidR="00A64D43">
        <w:rPr>
          <w:rFonts w:ascii="Times New Roman" w:hAnsi="Times New Roman" w:cs="Times New Roman"/>
          <w:sz w:val="28"/>
          <w:szCs w:val="28"/>
          <w:lang w:val="uk-UA"/>
        </w:rPr>
        <w:t>……………………………</w:t>
      </w:r>
      <w:r w:rsidR="005203E3">
        <w:rPr>
          <w:rFonts w:ascii="Times New Roman" w:hAnsi="Times New Roman" w:cs="Times New Roman"/>
          <w:sz w:val="28"/>
          <w:szCs w:val="28"/>
          <w:lang w:val="uk-UA"/>
        </w:rPr>
        <w:t>.</w:t>
      </w:r>
      <w:r w:rsidR="00DA00D4">
        <w:rPr>
          <w:rFonts w:ascii="Times New Roman" w:hAnsi="Times New Roman" w:cs="Times New Roman"/>
          <w:sz w:val="28"/>
          <w:szCs w:val="28"/>
          <w:lang w:val="uk-UA"/>
        </w:rPr>
        <w:t>19</w:t>
      </w:r>
    </w:p>
    <w:p w:rsidR="000E449E" w:rsidRPr="00A64D43" w:rsidRDefault="000E449E" w:rsidP="000E449E">
      <w:pPr>
        <w:spacing w:after="0" w:line="360" w:lineRule="auto"/>
        <w:jc w:val="both"/>
        <w:rPr>
          <w:rFonts w:ascii="Times New Roman" w:hAnsi="Times New Roman" w:cs="Times New Roman"/>
          <w:sz w:val="28"/>
          <w:szCs w:val="28"/>
          <w:lang w:val="uk-UA"/>
        </w:rPr>
      </w:pPr>
      <w:r w:rsidRPr="00A64D43">
        <w:rPr>
          <w:rFonts w:ascii="Times New Roman" w:hAnsi="Times New Roman" w:cs="Times New Roman"/>
          <w:sz w:val="28"/>
          <w:szCs w:val="28"/>
          <w:lang w:val="uk-UA"/>
        </w:rPr>
        <w:t>2.3 Основні поняття кваліметрії</w:t>
      </w:r>
      <w:r w:rsidR="00A64D43">
        <w:rPr>
          <w:rFonts w:ascii="Times New Roman" w:hAnsi="Times New Roman" w:cs="Times New Roman"/>
          <w:sz w:val="28"/>
          <w:szCs w:val="28"/>
          <w:lang w:val="uk-UA"/>
        </w:rPr>
        <w:t>…………………………………………</w:t>
      </w:r>
      <w:r w:rsidR="005203E3">
        <w:rPr>
          <w:rFonts w:ascii="Times New Roman" w:hAnsi="Times New Roman" w:cs="Times New Roman"/>
          <w:sz w:val="28"/>
          <w:szCs w:val="28"/>
          <w:lang w:val="uk-UA"/>
        </w:rPr>
        <w:t>…</w:t>
      </w:r>
      <w:r w:rsidR="00A64D43">
        <w:rPr>
          <w:rFonts w:ascii="Times New Roman" w:hAnsi="Times New Roman" w:cs="Times New Roman"/>
          <w:sz w:val="28"/>
          <w:szCs w:val="28"/>
          <w:lang w:val="uk-UA"/>
        </w:rPr>
        <w:t>…</w:t>
      </w:r>
      <w:r w:rsidR="005203E3">
        <w:rPr>
          <w:rFonts w:ascii="Times New Roman" w:hAnsi="Times New Roman" w:cs="Times New Roman"/>
          <w:sz w:val="28"/>
          <w:szCs w:val="28"/>
          <w:lang w:val="uk-UA"/>
        </w:rPr>
        <w:t>2</w:t>
      </w:r>
      <w:r w:rsidR="00DA00D4">
        <w:rPr>
          <w:rFonts w:ascii="Times New Roman" w:hAnsi="Times New Roman" w:cs="Times New Roman"/>
          <w:sz w:val="28"/>
          <w:szCs w:val="28"/>
          <w:lang w:val="uk-UA"/>
        </w:rPr>
        <w:t>7</w:t>
      </w:r>
    </w:p>
    <w:p w:rsidR="000E449E" w:rsidRPr="00A64D43" w:rsidRDefault="000E449E" w:rsidP="000E449E">
      <w:pPr>
        <w:spacing w:after="0" w:line="360" w:lineRule="auto"/>
        <w:jc w:val="both"/>
        <w:rPr>
          <w:rFonts w:ascii="Times New Roman" w:hAnsi="Times New Roman" w:cs="Times New Roman"/>
          <w:sz w:val="28"/>
          <w:szCs w:val="28"/>
          <w:lang w:val="uk-UA"/>
        </w:rPr>
      </w:pPr>
      <w:r w:rsidRPr="00A64D43">
        <w:rPr>
          <w:rFonts w:ascii="Times New Roman" w:hAnsi="Times New Roman" w:cs="Times New Roman"/>
          <w:sz w:val="28"/>
          <w:szCs w:val="28"/>
          <w:lang w:val="uk-UA"/>
        </w:rPr>
        <w:t>2.4 Метод експертних оцінок</w:t>
      </w:r>
      <w:r w:rsidR="00A64D43">
        <w:rPr>
          <w:rFonts w:ascii="Times New Roman" w:hAnsi="Times New Roman" w:cs="Times New Roman"/>
          <w:sz w:val="28"/>
          <w:szCs w:val="28"/>
          <w:lang w:val="uk-UA"/>
        </w:rPr>
        <w:t>…………………………………………………</w:t>
      </w:r>
      <w:r w:rsidR="00DA00D4">
        <w:rPr>
          <w:rFonts w:ascii="Times New Roman" w:hAnsi="Times New Roman" w:cs="Times New Roman"/>
          <w:sz w:val="28"/>
          <w:szCs w:val="28"/>
          <w:lang w:val="uk-UA"/>
        </w:rPr>
        <w:t>30</w:t>
      </w:r>
    </w:p>
    <w:p w:rsidR="000E449E" w:rsidRPr="00A64D43" w:rsidRDefault="000E449E" w:rsidP="000E449E">
      <w:pPr>
        <w:spacing w:after="0" w:line="360" w:lineRule="auto"/>
        <w:jc w:val="both"/>
        <w:rPr>
          <w:rFonts w:ascii="Times New Roman" w:hAnsi="Times New Roman" w:cs="Times New Roman"/>
          <w:sz w:val="28"/>
          <w:szCs w:val="28"/>
          <w:lang w:val="uk-UA"/>
        </w:rPr>
      </w:pPr>
      <w:r w:rsidRPr="00A64D43">
        <w:rPr>
          <w:rFonts w:ascii="Times New Roman" w:hAnsi="Times New Roman" w:cs="Times New Roman"/>
          <w:sz w:val="28"/>
          <w:szCs w:val="28"/>
          <w:lang w:val="uk-UA"/>
        </w:rPr>
        <w:t>2.5 Методи оцінки послуги стільникового зв'язку</w:t>
      </w:r>
      <w:r w:rsidR="00A64D43">
        <w:rPr>
          <w:rFonts w:ascii="Times New Roman" w:hAnsi="Times New Roman" w:cs="Times New Roman"/>
          <w:sz w:val="28"/>
          <w:szCs w:val="28"/>
          <w:lang w:val="uk-UA"/>
        </w:rPr>
        <w:t>…………………………</w:t>
      </w:r>
      <w:r w:rsidR="005203E3">
        <w:rPr>
          <w:rFonts w:ascii="Times New Roman" w:hAnsi="Times New Roman" w:cs="Times New Roman"/>
          <w:sz w:val="28"/>
          <w:szCs w:val="28"/>
          <w:lang w:val="uk-UA"/>
        </w:rPr>
        <w:t>.3</w:t>
      </w:r>
      <w:r w:rsidR="00DA00D4">
        <w:rPr>
          <w:rFonts w:ascii="Times New Roman" w:hAnsi="Times New Roman" w:cs="Times New Roman"/>
          <w:sz w:val="28"/>
          <w:szCs w:val="28"/>
          <w:lang w:val="uk-UA"/>
        </w:rPr>
        <w:t>5</w:t>
      </w:r>
    </w:p>
    <w:p w:rsidR="000E449E" w:rsidRPr="00A64D43" w:rsidRDefault="000E449E" w:rsidP="000E449E">
      <w:pPr>
        <w:spacing w:after="0" w:line="360" w:lineRule="auto"/>
        <w:jc w:val="both"/>
        <w:rPr>
          <w:rFonts w:ascii="Times New Roman" w:hAnsi="Times New Roman" w:cs="Times New Roman"/>
          <w:sz w:val="28"/>
          <w:szCs w:val="28"/>
          <w:lang w:val="uk-UA"/>
        </w:rPr>
      </w:pPr>
      <w:r w:rsidRPr="00A64D43">
        <w:rPr>
          <w:rFonts w:ascii="Times New Roman" w:hAnsi="Times New Roman" w:cs="Times New Roman"/>
          <w:sz w:val="28"/>
          <w:szCs w:val="28"/>
          <w:lang w:val="uk-UA"/>
        </w:rPr>
        <w:t>2.6 Причинно-наслідкова діаграма Ісікава, як інструмент загального управління якістю</w:t>
      </w:r>
      <w:r w:rsidR="00A64D43">
        <w:rPr>
          <w:rFonts w:ascii="Times New Roman" w:hAnsi="Times New Roman" w:cs="Times New Roman"/>
          <w:sz w:val="28"/>
          <w:szCs w:val="28"/>
          <w:lang w:val="uk-UA"/>
        </w:rPr>
        <w:t>……………………………………………………………</w:t>
      </w:r>
      <w:r w:rsidR="005203E3">
        <w:rPr>
          <w:rFonts w:ascii="Times New Roman" w:hAnsi="Times New Roman" w:cs="Times New Roman"/>
          <w:sz w:val="28"/>
          <w:szCs w:val="28"/>
          <w:lang w:val="uk-UA"/>
        </w:rPr>
        <w:t>…3</w:t>
      </w:r>
      <w:r w:rsidR="00DA00D4">
        <w:rPr>
          <w:rFonts w:ascii="Times New Roman" w:hAnsi="Times New Roman" w:cs="Times New Roman"/>
          <w:sz w:val="28"/>
          <w:szCs w:val="28"/>
          <w:lang w:val="uk-UA"/>
        </w:rPr>
        <w:t>7</w:t>
      </w:r>
    </w:p>
    <w:p w:rsidR="000E449E" w:rsidRPr="00A64D43" w:rsidRDefault="000E449E" w:rsidP="000E449E">
      <w:pPr>
        <w:spacing w:after="0" w:line="360" w:lineRule="auto"/>
        <w:jc w:val="both"/>
        <w:rPr>
          <w:rFonts w:ascii="Times New Roman" w:hAnsi="Times New Roman" w:cs="Times New Roman"/>
          <w:noProof/>
          <w:sz w:val="28"/>
          <w:szCs w:val="28"/>
          <w:lang w:val="uk-UA"/>
        </w:rPr>
      </w:pPr>
      <w:r w:rsidRPr="00A64D43">
        <w:rPr>
          <w:rFonts w:ascii="Times New Roman" w:hAnsi="Times New Roman" w:cs="Times New Roman"/>
          <w:noProof/>
          <w:sz w:val="28"/>
          <w:szCs w:val="28"/>
          <w:lang w:val="uk-UA"/>
        </w:rPr>
        <w:t>2.7 Побудова діаграми Парето</w:t>
      </w:r>
      <w:r w:rsidR="00DA00D4">
        <w:rPr>
          <w:rFonts w:ascii="Times New Roman" w:hAnsi="Times New Roman" w:cs="Times New Roman"/>
          <w:noProof/>
          <w:sz w:val="28"/>
          <w:szCs w:val="28"/>
          <w:lang w:val="uk-UA"/>
        </w:rPr>
        <w:t>…………………………………………………50</w:t>
      </w:r>
    </w:p>
    <w:p w:rsidR="000E449E" w:rsidRPr="00A64D43" w:rsidRDefault="00D66E7B" w:rsidP="000E449E">
      <w:pPr>
        <w:spacing w:after="0" w:line="360" w:lineRule="auto"/>
        <w:jc w:val="both"/>
        <w:rPr>
          <w:rFonts w:ascii="Times New Roman" w:hAnsi="Times New Roman" w:cs="Times New Roman"/>
          <w:caps/>
          <w:sz w:val="28"/>
          <w:szCs w:val="28"/>
          <w:lang w:val="uk-UA"/>
        </w:rPr>
      </w:pPr>
      <w:r w:rsidRPr="00A64D43">
        <w:rPr>
          <w:rFonts w:ascii="Times New Roman" w:hAnsi="Times New Roman" w:cs="Times New Roman"/>
          <w:sz w:val="28"/>
          <w:szCs w:val="28"/>
        </w:rPr>
        <w:t>3.</w:t>
      </w:r>
      <w:r w:rsidR="000E449E" w:rsidRPr="00A64D43">
        <w:rPr>
          <w:rFonts w:ascii="Times New Roman" w:hAnsi="Times New Roman" w:cs="Times New Roman"/>
          <w:caps/>
          <w:sz w:val="28"/>
          <w:szCs w:val="28"/>
          <w:lang w:val="uk-UA"/>
        </w:rPr>
        <w:t>Розробка детектора високочастотного випромінювання</w:t>
      </w:r>
    </w:p>
    <w:p w:rsidR="00D66E7B" w:rsidRPr="00A64D43" w:rsidRDefault="00D66E7B" w:rsidP="00D66E7B">
      <w:pPr>
        <w:spacing w:after="0" w:line="360" w:lineRule="auto"/>
        <w:jc w:val="both"/>
        <w:rPr>
          <w:rFonts w:ascii="Times New Roman" w:hAnsi="Times New Roman" w:cs="Times New Roman"/>
          <w:sz w:val="28"/>
          <w:szCs w:val="28"/>
          <w:lang w:val="uk-UA"/>
        </w:rPr>
      </w:pPr>
      <w:r w:rsidRPr="00A64D43">
        <w:rPr>
          <w:rStyle w:val="103"/>
          <w:rFonts w:ascii="Times New Roman" w:hAnsi="Times New Roman" w:cs="Times New Roman"/>
          <w:caps/>
          <w:sz w:val="28"/>
          <w:szCs w:val="28"/>
        </w:rPr>
        <w:t>……………………………………………………..</w:t>
      </w:r>
      <w:r w:rsidRPr="00A64D43">
        <w:rPr>
          <w:rFonts w:ascii="Times New Roman" w:hAnsi="Times New Roman" w:cs="Times New Roman"/>
          <w:bCs/>
          <w:caps/>
          <w:sz w:val="28"/>
          <w:szCs w:val="28"/>
        </w:rPr>
        <w:t>……</w:t>
      </w:r>
      <w:r w:rsidRPr="00A64D43">
        <w:rPr>
          <w:rFonts w:ascii="Times New Roman" w:hAnsi="Times New Roman" w:cs="Times New Roman"/>
          <w:bCs/>
          <w:caps/>
          <w:sz w:val="28"/>
          <w:szCs w:val="28"/>
          <w:lang w:val="uk-UA"/>
        </w:rPr>
        <w:t>……………………….</w:t>
      </w:r>
      <w:r w:rsidR="00DA00D4">
        <w:rPr>
          <w:rFonts w:ascii="Times New Roman" w:hAnsi="Times New Roman" w:cs="Times New Roman"/>
          <w:sz w:val="28"/>
          <w:szCs w:val="28"/>
          <w:lang w:val="uk-UA"/>
        </w:rPr>
        <w:t>55</w:t>
      </w:r>
    </w:p>
    <w:p w:rsidR="00D66E7B" w:rsidRPr="005203E3" w:rsidRDefault="00D66E7B" w:rsidP="00A64D43">
      <w:pPr>
        <w:spacing w:after="0" w:line="360" w:lineRule="auto"/>
        <w:jc w:val="both"/>
        <w:rPr>
          <w:rFonts w:ascii="Times New Roman" w:hAnsi="Times New Roman" w:cs="Times New Roman"/>
          <w:sz w:val="28"/>
          <w:szCs w:val="28"/>
          <w:lang w:val="uk-UA"/>
        </w:rPr>
      </w:pPr>
      <w:r w:rsidRPr="00A64D43">
        <w:rPr>
          <w:rFonts w:ascii="Times New Roman" w:hAnsi="Times New Roman" w:cs="Times New Roman"/>
          <w:sz w:val="28"/>
          <w:szCs w:val="28"/>
        </w:rPr>
        <w:t xml:space="preserve"> </w:t>
      </w:r>
      <w:r w:rsidR="000E449E" w:rsidRPr="00A64D43">
        <w:rPr>
          <w:rFonts w:ascii="Times New Roman" w:hAnsi="Times New Roman" w:cs="Times New Roman"/>
          <w:sz w:val="28"/>
          <w:szCs w:val="28"/>
          <w:lang w:val="uk-UA"/>
        </w:rPr>
        <w:t>3.1 Технічне завдання</w:t>
      </w:r>
      <w:r w:rsidR="00A64D43">
        <w:rPr>
          <w:rFonts w:ascii="Times New Roman" w:hAnsi="Times New Roman" w:cs="Times New Roman"/>
          <w:sz w:val="28"/>
          <w:szCs w:val="28"/>
          <w:lang w:val="uk-UA"/>
        </w:rPr>
        <w:t>……………………………………</w:t>
      </w:r>
      <w:r w:rsidRPr="00A64D43">
        <w:rPr>
          <w:rFonts w:ascii="Times New Roman" w:hAnsi="Times New Roman" w:cs="Times New Roman"/>
          <w:sz w:val="28"/>
          <w:szCs w:val="28"/>
        </w:rPr>
        <w:t>………</w:t>
      </w:r>
      <w:r w:rsidRPr="00A64D43">
        <w:rPr>
          <w:rFonts w:ascii="Times New Roman" w:hAnsi="Times New Roman" w:cs="Times New Roman"/>
          <w:sz w:val="28"/>
          <w:szCs w:val="28"/>
          <w:lang w:val="uk-UA"/>
        </w:rPr>
        <w:t>…………….</w:t>
      </w:r>
      <w:r w:rsidR="005203E3">
        <w:rPr>
          <w:rFonts w:ascii="Times New Roman" w:hAnsi="Times New Roman" w:cs="Times New Roman"/>
          <w:sz w:val="28"/>
          <w:szCs w:val="28"/>
          <w:lang w:val="uk-UA"/>
        </w:rPr>
        <w:t>5</w:t>
      </w:r>
      <w:r w:rsidR="00DA00D4">
        <w:rPr>
          <w:rFonts w:ascii="Times New Roman" w:hAnsi="Times New Roman" w:cs="Times New Roman"/>
          <w:sz w:val="28"/>
          <w:szCs w:val="28"/>
          <w:lang w:val="uk-UA"/>
        </w:rPr>
        <w:t>5</w:t>
      </w:r>
    </w:p>
    <w:p w:rsidR="00D66E7B" w:rsidRPr="00A64D43" w:rsidRDefault="00D66E7B" w:rsidP="00D66E7B">
      <w:pPr>
        <w:widowControl w:val="0"/>
        <w:autoSpaceDE w:val="0"/>
        <w:autoSpaceDN w:val="0"/>
        <w:adjustRightInd w:val="0"/>
        <w:spacing w:after="0" w:line="360" w:lineRule="auto"/>
        <w:jc w:val="both"/>
        <w:rPr>
          <w:rFonts w:ascii="Times New Roman" w:hAnsi="Times New Roman" w:cs="Times New Roman"/>
          <w:sz w:val="28"/>
          <w:szCs w:val="28"/>
          <w:lang w:val="uk-UA"/>
        </w:rPr>
      </w:pPr>
      <w:r w:rsidRPr="00A64D43">
        <w:rPr>
          <w:rFonts w:ascii="Times New Roman" w:hAnsi="Times New Roman" w:cs="Times New Roman"/>
          <w:sz w:val="28"/>
          <w:szCs w:val="28"/>
          <w:lang w:val="uk-UA"/>
        </w:rPr>
        <w:t xml:space="preserve">3.2 </w:t>
      </w:r>
      <w:r w:rsidR="000E449E" w:rsidRPr="00A64D43">
        <w:rPr>
          <w:rFonts w:ascii="Times New Roman" w:hAnsi="Times New Roman" w:cs="Times New Roman"/>
          <w:sz w:val="28"/>
          <w:szCs w:val="28"/>
          <w:lang w:val="uk-UA"/>
        </w:rPr>
        <w:t xml:space="preserve">Функціональна схема пристрою </w:t>
      </w:r>
      <w:r w:rsidRPr="00A64D43">
        <w:rPr>
          <w:rFonts w:ascii="Times New Roman" w:hAnsi="Times New Roman" w:cs="Times New Roman"/>
          <w:sz w:val="28"/>
          <w:szCs w:val="28"/>
          <w:lang w:val="uk-UA"/>
        </w:rPr>
        <w:t>……………………</w:t>
      </w:r>
      <w:r w:rsidR="00A64D43">
        <w:rPr>
          <w:rFonts w:ascii="Times New Roman" w:hAnsi="Times New Roman" w:cs="Times New Roman"/>
          <w:sz w:val="28"/>
          <w:szCs w:val="28"/>
          <w:lang w:val="uk-UA"/>
        </w:rPr>
        <w:t>………</w:t>
      </w:r>
      <w:r w:rsidRPr="00A64D43">
        <w:rPr>
          <w:rFonts w:ascii="Times New Roman" w:hAnsi="Times New Roman" w:cs="Times New Roman"/>
          <w:sz w:val="28"/>
          <w:szCs w:val="28"/>
          <w:lang w:val="uk-UA"/>
        </w:rPr>
        <w:t>……………..</w:t>
      </w:r>
      <w:r w:rsidR="005203E3">
        <w:rPr>
          <w:rFonts w:ascii="Times New Roman" w:hAnsi="Times New Roman" w:cs="Times New Roman"/>
          <w:sz w:val="28"/>
          <w:szCs w:val="28"/>
          <w:lang w:val="uk-UA"/>
        </w:rPr>
        <w:t>5</w:t>
      </w:r>
      <w:r w:rsidR="00DA00D4">
        <w:rPr>
          <w:rFonts w:ascii="Times New Roman" w:hAnsi="Times New Roman" w:cs="Times New Roman"/>
          <w:sz w:val="28"/>
          <w:szCs w:val="28"/>
          <w:lang w:val="uk-UA"/>
        </w:rPr>
        <w:t>9</w:t>
      </w:r>
    </w:p>
    <w:p w:rsidR="00D66E7B" w:rsidRPr="00A64D43" w:rsidRDefault="00D66E7B" w:rsidP="00A64D43">
      <w:pPr>
        <w:spacing w:after="0" w:line="360" w:lineRule="auto"/>
        <w:jc w:val="both"/>
        <w:rPr>
          <w:rFonts w:ascii="Times New Roman CYR" w:hAnsi="Times New Roman CYR" w:cs="Times New Roman CYR"/>
          <w:bCs/>
          <w:sz w:val="28"/>
          <w:szCs w:val="28"/>
          <w:lang w:val="uk-UA"/>
        </w:rPr>
      </w:pPr>
      <w:r w:rsidRPr="00A64D43">
        <w:rPr>
          <w:rFonts w:ascii="Times New Roman CYR" w:hAnsi="Times New Roman CYR" w:cs="Times New Roman CYR"/>
          <w:bCs/>
          <w:sz w:val="28"/>
          <w:szCs w:val="28"/>
          <w:lang w:val="uk-UA"/>
        </w:rPr>
        <w:t xml:space="preserve">3.3 </w:t>
      </w:r>
      <w:r w:rsidR="00A64D43" w:rsidRPr="00A64D43">
        <w:rPr>
          <w:rFonts w:ascii="Times New Roman" w:hAnsi="Times New Roman" w:cs="Times New Roman"/>
          <w:sz w:val="28"/>
          <w:szCs w:val="28"/>
          <w:lang w:val="uk-UA"/>
        </w:rPr>
        <w:t>Схема електрична принципова</w:t>
      </w:r>
      <w:r w:rsidR="00A64D43">
        <w:rPr>
          <w:rFonts w:ascii="Times New Roman" w:hAnsi="Times New Roman" w:cs="Times New Roman"/>
          <w:sz w:val="28"/>
          <w:szCs w:val="28"/>
          <w:lang w:val="uk-UA"/>
        </w:rPr>
        <w:t>…………………………….</w:t>
      </w:r>
      <w:r w:rsidRPr="00A64D43">
        <w:rPr>
          <w:rFonts w:ascii="Times New Roman CYR" w:hAnsi="Times New Roman CYR" w:cs="Times New Roman CYR"/>
          <w:bCs/>
          <w:sz w:val="28"/>
          <w:szCs w:val="28"/>
          <w:lang w:val="uk-UA"/>
        </w:rPr>
        <w:t>……………...</w:t>
      </w:r>
      <w:r w:rsidR="00DA00D4">
        <w:rPr>
          <w:rFonts w:ascii="Times New Roman CYR" w:hAnsi="Times New Roman CYR" w:cs="Times New Roman CYR"/>
          <w:bCs/>
          <w:sz w:val="28"/>
          <w:szCs w:val="28"/>
          <w:lang w:val="uk-UA"/>
        </w:rPr>
        <w:t>60</w:t>
      </w:r>
    </w:p>
    <w:p w:rsidR="00D66E7B" w:rsidRPr="00A64D43" w:rsidRDefault="00A64D43" w:rsidP="00D66E7B">
      <w:pPr>
        <w:widowControl w:val="0"/>
        <w:autoSpaceDE w:val="0"/>
        <w:autoSpaceDN w:val="0"/>
        <w:adjustRightInd w:val="0"/>
        <w:spacing w:after="0" w:line="360" w:lineRule="auto"/>
        <w:jc w:val="both"/>
        <w:rPr>
          <w:rFonts w:ascii="Times New Roman CYR" w:hAnsi="Times New Roman CYR" w:cs="Times New Roman CYR"/>
          <w:bCs/>
          <w:sz w:val="28"/>
          <w:szCs w:val="28"/>
          <w:lang w:val="uk-UA"/>
        </w:rPr>
      </w:pPr>
      <w:r w:rsidRPr="00A64D43">
        <w:rPr>
          <w:rFonts w:ascii="Times New Roman CYR" w:hAnsi="Times New Roman CYR" w:cs="Times New Roman CYR"/>
          <w:bCs/>
          <w:sz w:val="28"/>
          <w:szCs w:val="28"/>
        </w:rPr>
        <w:t>4</w:t>
      </w:r>
      <w:r w:rsidR="00D66E7B" w:rsidRPr="00A64D43">
        <w:rPr>
          <w:rFonts w:ascii="Times New Roman CYR" w:hAnsi="Times New Roman CYR" w:cs="Times New Roman CYR"/>
          <w:bCs/>
          <w:sz w:val="28"/>
          <w:szCs w:val="28"/>
          <w:lang w:val="uk-UA"/>
        </w:rPr>
        <w:t>. ОХОРОНА ПРАЦІ ТА БЕЗПЕКА В НАДЗВИЧАЙНИХ СИТУАЦІЯХ..</w:t>
      </w:r>
      <w:r w:rsidR="005203E3">
        <w:rPr>
          <w:rFonts w:ascii="Times New Roman CYR" w:hAnsi="Times New Roman CYR" w:cs="Times New Roman CYR"/>
          <w:bCs/>
          <w:sz w:val="28"/>
          <w:szCs w:val="28"/>
          <w:lang w:val="uk-UA"/>
        </w:rPr>
        <w:t>6</w:t>
      </w:r>
      <w:r w:rsidR="00DA00D4">
        <w:rPr>
          <w:rFonts w:ascii="Times New Roman CYR" w:hAnsi="Times New Roman CYR" w:cs="Times New Roman CYR"/>
          <w:bCs/>
          <w:sz w:val="28"/>
          <w:szCs w:val="28"/>
          <w:lang w:val="uk-UA"/>
        </w:rPr>
        <w:t>4</w:t>
      </w:r>
    </w:p>
    <w:p w:rsidR="00D66E7B" w:rsidRPr="00A64D43" w:rsidRDefault="00A64D43" w:rsidP="00A64D43">
      <w:pPr>
        <w:spacing w:after="0" w:line="360" w:lineRule="auto"/>
        <w:jc w:val="both"/>
        <w:rPr>
          <w:rFonts w:ascii="Times New Roman CYR" w:hAnsi="Times New Roman CYR" w:cs="Times New Roman CYR"/>
          <w:bCs/>
          <w:sz w:val="28"/>
          <w:szCs w:val="28"/>
          <w:lang w:val="uk-UA"/>
        </w:rPr>
      </w:pPr>
      <w:r w:rsidRPr="00A64D43">
        <w:rPr>
          <w:rFonts w:ascii="Times New Roman CYR" w:hAnsi="Times New Roman CYR" w:cs="Times New Roman CYR"/>
          <w:bCs/>
          <w:sz w:val="28"/>
          <w:szCs w:val="28"/>
          <w:lang w:val="uk-UA"/>
        </w:rPr>
        <w:t>4</w:t>
      </w:r>
      <w:r w:rsidR="00D66E7B" w:rsidRPr="00A64D43">
        <w:rPr>
          <w:rFonts w:ascii="Times New Roman CYR" w:hAnsi="Times New Roman CYR" w:cs="Times New Roman CYR"/>
          <w:bCs/>
          <w:sz w:val="28"/>
          <w:szCs w:val="28"/>
          <w:lang w:val="uk-UA"/>
        </w:rPr>
        <w:t xml:space="preserve">.1 </w:t>
      </w:r>
      <w:r w:rsidRPr="00A64D43">
        <w:rPr>
          <w:rFonts w:ascii="Times New Roman" w:hAnsi="Times New Roman" w:cs="Times New Roman"/>
          <w:sz w:val="28"/>
          <w:szCs w:val="28"/>
          <w:lang w:val="uk-UA"/>
        </w:rPr>
        <w:t>Основні відомості про БЖД</w:t>
      </w:r>
      <w:r>
        <w:rPr>
          <w:rFonts w:ascii="Times New Roman" w:hAnsi="Times New Roman" w:cs="Times New Roman"/>
          <w:sz w:val="28"/>
          <w:szCs w:val="28"/>
          <w:lang w:val="uk-UA"/>
        </w:rPr>
        <w:t>……………………………….</w:t>
      </w:r>
      <w:r w:rsidR="00D66E7B" w:rsidRPr="00A64D43">
        <w:rPr>
          <w:rFonts w:ascii="Times New Roman CYR" w:hAnsi="Times New Roman CYR" w:cs="Times New Roman CYR"/>
          <w:bCs/>
          <w:sz w:val="28"/>
          <w:szCs w:val="28"/>
          <w:lang w:val="uk-UA"/>
        </w:rPr>
        <w:t>……………….</w:t>
      </w:r>
      <w:r w:rsidR="005203E3">
        <w:rPr>
          <w:rFonts w:ascii="Times New Roman CYR" w:hAnsi="Times New Roman CYR" w:cs="Times New Roman CYR"/>
          <w:bCs/>
          <w:sz w:val="28"/>
          <w:szCs w:val="28"/>
          <w:lang w:val="uk-UA"/>
        </w:rPr>
        <w:t>6</w:t>
      </w:r>
      <w:r w:rsidR="00DA00D4">
        <w:rPr>
          <w:rFonts w:ascii="Times New Roman CYR" w:hAnsi="Times New Roman CYR" w:cs="Times New Roman CYR"/>
          <w:bCs/>
          <w:sz w:val="28"/>
          <w:szCs w:val="28"/>
          <w:lang w:val="uk-UA"/>
        </w:rPr>
        <w:t>4</w:t>
      </w:r>
    </w:p>
    <w:p w:rsidR="00A64D43" w:rsidRPr="00A64D43" w:rsidRDefault="00A64D43" w:rsidP="00A64D43">
      <w:pPr>
        <w:spacing w:after="0" w:line="360" w:lineRule="auto"/>
        <w:jc w:val="both"/>
        <w:rPr>
          <w:rFonts w:ascii="Times New Roman" w:hAnsi="Times New Roman" w:cs="Times New Roman"/>
          <w:sz w:val="28"/>
          <w:szCs w:val="28"/>
          <w:lang w:val="uk-UA"/>
        </w:rPr>
      </w:pPr>
      <w:r w:rsidRPr="00A64D43">
        <w:rPr>
          <w:rFonts w:ascii="Times New Roman CYR" w:hAnsi="Times New Roman CYR" w:cs="Times New Roman CYR"/>
          <w:bCs/>
          <w:sz w:val="28"/>
          <w:szCs w:val="28"/>
          <w:lang w:val="uk-UA"/>
        </w:rPr>
        <w:t>4</w:t>
      </w:r>
      <w:r w:rsidR="00D66E7B" w:rsidRPr="00A64D43">
        <w:rPr>
          <w:rFonts w:ascii="Times New Roman CYR" w:hAnsi="Times New Roman CYR" w:cs="Times New Roman CYR"/>
          <w:bCs/>
          <w:sz w:val="28"/>
          <w:szCs w:val="28"/>
          <w:lang w:val="uk-UA"/>
        </w:rPr>
        <w:t xml:space="preserve">.2 </w:t>
      </w:r>
      <w:r w:rsidRPr="00A64D43">
        <w:rPr>
          <w:rFonts w:ascii="Times New Roman" w:hAnsi="Times New Roman" w:cs="Times New Roman"/>
          <w:sz w:val="28"/>
          <w:szCs w:val="28"/>
          <w:lang w:val="uk-UA"/>
        </w:rPr>
        <w:t>Захист від випромінювань стільникових телефонів</w:t>
      </w:r>
      <w:r>
        <w:rPr>
          <w:rFonts w:ascii="Times New Roman" w:hAnsi="Times New Roman" w:cs="Times New Roman"/>
          <w:sz w:val="28"/>
          <w:szCs w:val="28"/>
          <w:lang w:val="uk-UA"/>
        </w:rPr>
        <w:t>……………………..</w:t>
      </w:r>
      <w:r w:rsidR="005203E3">
        <w:rPr>
          <w:rFonts w:ascii="Times New Roman" w:hAnsi="Times New Roman" w:cs="Times New Roman"/>
          <w:sz w:val="28"/>
          <w:szCs w:val="28"/>
          <w:lang w:val="uk-UA"/>
        </w:rPr>
        <w:t>6</w:t>
      </w:r>
      <w:r w:rsidR="00DA00D4">
        <w:rPr>
          <w:rFonts w:ascii="Times New Roman" w:hAnsi="Times New Roman" w:cs="Times New Roman"/>
          <w:sz w:val="28"/>
          <w:szCs w:val="28"/>
          <w:lang w:val="uk-UA"/>
        </w:rPr>
        <w:t>7</w:t>
      </w:r>
    </w:p>
    <w:p w:rsidR="00D66E7B" w:rsidRPr="00A64D43" w:rsidRDefault="00A64D43" w:rsidP="00A64D43">
      <w:pPr>
        <w:spacing w:after="0" w:line="360" w:lineRule="auto"/>
        <w:jc w:val="both"/>
        <w:rPr>
          <w:rFonts w:ascii="Times New Roman CYR" w:hAnsi="Times New Roman CYR" w:cs="Times New Roman CYR"/>
          <w:bCs/>
          <w:sz w:val="28"/>
          <w:szCs w:val="28"/>
          <w:lang w:val="uk-UA"/>
        </w:rPr>
      </w:pPr>
      <w:r w:rsidRPr="00A64D43">
        <w:rPr>
          <w:rFonts w:ascii="Times New Roman" w:hAnsi="Times New Roman" w:cs="Times New Roman"/>
          <w:sz w:val="28"/>
          <w:szCs w:val="28"/>
          <w:lang w:val="uk-UA"/>
        </w:rPr>
        <w:t>4.3 Лазерне випромінювання</w:t>
      </w:r>
      <w:r w:rsidR="00D66E7B" w:rsidRPr="00A64D43">
        <w:rPr>
          <w:rFonts w:ascii="Times New Roman CYR" w:hAnsi="Times New Roman CYR" w:cs="Times New Roman CYR"/>
          <w:bCs/>
          <w:sz w:val="28"/>
          <w:szCs w:val="28"/>
          <w:lang w:val="uk-UA"/>
        </w:rPr>
        <w:t>………</w:t>
      </w:r>
      <w:r>
        <w:rPr>
          <w:rFonts w:ascii="Times New Roman CYR" w:hAnsi="Times New Roman CYR" w:cs="Times New Roman CYR"/>
          <w:bCs/>
          <w:sz w:val="28"/>
          <w:szCs w:val="28"/>
          <w:lang w:val="uk-UA"/>
        </w:rPr>
        <w:t>…………………………………….</w:t>
      </w:r>
      <w:r w:rsidR="00D66E7B" w:rsidRPr="00A64D43">
        <w:rPr>
          <w:rFonts w:ascii="Times New Roman CYR" w:hAnsi="Times New Roman CYR" w:cs="Times New Roman CYR"/>
          <w:bCs/>
          <w:sz w:val="28"/>
          <w:szCs w:val="28"/>
          <w:lang w:val="uk-UA"/>
        </w:rPr>
        <w:t>……</w:t>
      </w:r>
      <w:r w:rsidR="005203E3">
        <w:rPr>
          <w:rFonts w:ascii="Times New Roman CYR" w:hAnsi="Times New Roman CYR" w:cs="Times New Roman CYR"/>
          <w:bCs/>
          <w:sz w:val="28"/>
          <w:szCs w:val="28"/>
          <w:lang w:val="uk-UA"/>
        </w:rPr>
        <w:t>6</w:t>
      </w:r>
      <w:r w:rsidR="00DA00D4">
        <w:rPr>
          <w:rFonts w:ascii="Times New Roman CYR" w:hAnsi="Times New Roman CYR" w:cs="Times New Roman CYR"/>
          <w:bCs/>
          <w:sz w:val="28"/>
          <w:szCs w:val="28"/>
          <w:lang w:val="uk-UA"/>
        </w:rPr>
        <w:t>9</w:t>
      </w:r>
    </w:p>
    <w:p w:rsidR="00A64D43" w:rsidRPr="00A64D43" w:rsidRDefault="00A64D43" w:rsidP="00A64D43">
      <w:pPr>
        <w:spacing w:after="0" w:line="360" w:lineRule="auto"/>
        <w:jc w:val="both"/>
        <w:rPr>
          <w:rFonts w:ascii="Times New Roman" w:hAnsi="Times New Roman" w:cs="Times New Roman"/>
          <w:sz w:val="28"/>
          <w:szCs w:val="28"/>
          <w:lang w:val="uk-UA"/>
        </w:rPr>
      </w:pPr>
      <w:r w:rsidRPr="00A64D43">
        <w:rPr>
          <w:rFonts w:ascii="Times New Roman" w:hAnsi="Times New Roman" w:cs="Times New Roman"/>
          <w:sz w:val="28"/>
          <w:szCs w:val="28"/>
          <w:lang w:val="uk-UA"/>
        </w:rPr>
        <w:t>4.4 Теоретичний розрахунок енергетичного навантаження, створюваної електромагнітним полем</w:t>
      </w:r>
      <w:r>
        <w:rPr>
          <w:rFonts w:ascii="Times New Roman" w:hAnsi="Times New Roman" w:cs="Times New Roman"/>
          <w:sz w:val="28"/>
          <w:szCs w:val="28"/>
          <w:lang w:val="uk-UA"/>
        </w:rPr>
        <w:t>……………………………………………………….</w:t>
      </w:r>
      <w:r w:rsidR="005203E3">
        <w:rPr>
          <w:rFonts w:ascii="Times New Roman" w:hAnsi="Times New Roman" w:cs="Times New Roman"/>
          <w:sz w:val="28"/>
          <w:szCs w:val="28"/>
          <w:lang w:val="uk-UA"/>
        </w:rPr>
        <w:t>7</w:t>
      </w:r>
      <w:r w:rsidR="00DA00D4">
        <w:rPr>
          <w:rFonts w:ascii="Times New Roman" w:hAnsi="Times New Roman" w:cs="Times New Roman"/>
          <w:sz w:val="28"/>
          <w:szCs w:val="28"/>
          <w:lang w:val="uk-UA"/>
        </w:rPr>
        <w:t>4</w:t>
      </w:r>
    </w:p>
    <w:p w:rsidR="00D66E7B" w:rsidRPr="00A64D43" w:rsidRDefault="00D66E7B" w:rsidP="00D66E7B">
      <w:pPr>
        <w:spacing w:after="0" w:line="360" w:lineRule="auto"/>
        <w:jc w:val="both"/>
        <w:rPr>
          <w:rFonts w:ascii="Times New Roman" w:hAnsi="Times New Roman" w:cs="Times New Roman"/>
          <w:sz w:val="28"/>
          <w:szCs w:val="28"/>
          <w:lang w:val="uk-UA"/>
        </w:rPr>
      </w:pPr>
      <w:r w:rsidRPr="00A64D43">
        <w:rPr>
          <w:rFonts w:ascii="Times New Roman" w:hAnsi="Times New Roman" w:cs="Times New Roman"/>
          <w:sz w:val="28"/>
          <w:szCs w:val="28"/>
          <w:lang w:val="uk-UA"/>
        </w:rPr>
        <w:t>ВИ</w:t>
      </w:r>
      <w:r w:rsidRPr="00A64D43">
        <w:rPr>
          <w:rFonts w:ascii="Times New Roman" w:hAnsi="Times New Roman" w:cs="Times New Roman"/>
          <w:sz w:val="28"/>
          <w:szCs w:val="28"/>
        </w:rPr>
        <w:t>C</w:t>
      </w:r>
      <w:r w:rsidRPr="00A64D43">
        <w:rPr>
          <w:rFonts w:ascii="Times New Roman" w:hAnsi="Times New Roman" w:cs="Times New Roman"/>
          <w:sz w:val="28"/>
          <w:szCs w:val="28"/>
          <w:lang w:val="uk-UA"/>
        </w:rPr>
        <w:t>Н</w:t>
      </w:r>
      <w:r w:rsidRPr="00A64D43">
        <w:rPr>
          <w:rFonts w:ascii="Times New Roman" w:hAnsi="Times New Roman" w:cs="Times New Roman"/>
          <w:sz w:val="28"/>
          <w:szCs w:val="28"/>
        </w:rPr>
        <w:t>O</w:t>
      </w:r>
      <w:r w:rsidRPr="00A64D43">
        <w:rPr>
          <w:rFonts w:ascii="Times New Roman" w:hAnsi="Times New Roman" w:cs="Times New Roman"/>
          <w:sz w:val="28"/>
          <w:szCs w:val="28"/>
          <w:lang w:val="uk-UA"/>
        </w:rPr>
        <w:t>ВКИ………………………………………………………………….....7</w:t>
      </w:r>
      <w:r w:rsidR="00DA00D4">
        <w:rPr>
          <w:rFonts w:ascii="Times New Roman" w:hAnsi="Times New Roman" w:cs="Times New Roman"/>
          <w:sz w:val="28"/>
          <w:szCs w:val="28"/>
          <w:lang w:val="uk-UA"/>
        </w:rPr>
        <w:t>9</w:t>
      </w:r>
    </w:p>
    <w:p w:rsidR="00D66E7B" w:rsidRPr="00A64D43" w:rsidRDefault="00D66E7B" w:rsidP="00D66E7B">
      <w:pPr>
        <w:spacing w:after="0" w:line="360" w:lineRule="auto"/>
        <w:jc w:val="both"/>
        <w:rPr>
          <w:rFonts w:ascii="Times New Roman" w:hAnsi="Times New Roman" w:cs="Times New Roman"/>
          <w:sz w:val="28"/>
          <w:szCs w:val="28"/>
          <w:lang w:val="uk-UA"/>
        </w:rPr>
      </w:pPr>
      <w:r w:rsidRPr="00A64D43">
        <w:rPr>
          <w:rFonts w:ascii="Times New Roman" w:hAnsi="Times New Roman" w:cs="Times New Roman"/>
          <w:sz w:val="28"/>
          <w:szCs w:val="28"/>
          <w:lang w:val="uk-UA"/>
        </w:rPr>
        <w:t>П</w:t>
      </w:r>
      <w:r w:rsidRPr="00A64D43">
        <w:rPr>
          <w:rFonts w:ascii="Times New Roman" w:hAnsi="Times New Roman" w:cs="Times New Roman"/>
          <w:sz w:val="28"/>
          <w:szCs w:val="28"/>
        </w:rPr>
        <w:t>EPE</w:t>
      </w:r>
      <w:r w:rsidRPr="00A64D43">
        <w:rPr>
          <w:rFonts w:ascii="Times New Roman" w:hAnsi="Times New Roman" w:cs="Times New Roman"/>
          <w:sz w:val="28"/>
          <w:szCs w:val="28"/>
          <w:lang w:val="uk-UA"/>
        </w:rPr>
        <w:t>Л</w:t>
      </w:r>
      <w:r w:rsidRPr="00A64D43">
        <w:rPr>
          <w:rFonts w:ascii="Times New Roman" w:hAnsi="Times New Roman" w:cs="Times New Roman"/>
          <w:sz w:val="28"/>
          <w:szCs w:val="28"/>
        </w:rPr>
        <w:t>I</w:t>
      </w:r>
      <w:r w:rsidRPr="00A64D43">
        <w:rPr>
          <w:rFonts w:ascii="Times New Roman" w:hAnsi="Times New Roman" w:cs="Times New Roman"/>
          <w:sz w:val="28"/>
          <w:szCs w:val="28"/>
          <w:lang w:val="uk-UA"/>
        </w:rPr>
        <w:t>К П</w:t>
      </w:r>
      <w:r w:rsidRPr="00A64D43">
        <w:rPr>
          <w:rFonts w:ascii="Times New Roman" w:hAnsi="Times New Roman" w:cs="Times New Roman"/>
          <w:sz w:val="28"/>
          <w:szCs w:val="28"/>
        </w:rPr>
        <w:t>OC</w:t>
      </w:r>
      <w:r w:rsidRPr="00A64D43">
        <w:rPr>
          <w:rFonts w:ascii="Times New Roman" w:hAnsi="Times New Roman" w:cs="Times New Roman"/>
          <w:sz w:val="28"/>
          <w:szCs w:val="28"/>
          <w:lang w:val="uk-UA"/>
        </w:rPr>
        <w:t>ИЛ</w:t>
      </w:r>
      <w:r w:rsidRPr="00A64D43">
        <w:rPr>
          <w:rFonts w:ascii="Times New Roman" w:hAnsi="Times New Roman" w:cs="Times New Roman"/>
          <w:sz w:val="28"/>
          <w:szCs w:val="28"/>
        </w:rPr>
        <w:t>A</w:t>
      </w:r>
      <w:r w:rsidRPr="00A64D43">
        <w:rPr>
          <w:rFonts w:ascii="Times New Roman" w:hAnsi="Times New Roman" w:cs="Times New Roman"/>
          <w:sz w:val="28"/>
          <w:szCs w:val="28"/>
          <w:lang w:val="uk-UA"/>
        </w:rPr>
        <w:t>НЬ………………………………………………………...</w:t>
      </w:r>
      <w:r w:rsidR="00DA00D4">
        <w:rPr>
          <w:rFonts w:ascii="Times New Roman" w:hAnsi="Times New Roman" w:cs="Times New Roman"/>
          <w:sz w:val="28"/>
          <w:szCs w:val="28"/>
          <w:lang w:val="uk-UA"/>
        </w:rPr>
        <w:t>80</w:t>
      </w:r>
    </w:p>
    <w:p w:rsidR="00D66E7B" w:rsidRPr="00892F07" w:rsidRDefault="00D66E7B" w:rsidP="00D66E7B">
      <w:pPr>
        <w:spacing w:line="360" w:lineRule="auto"/>
        <w:ind w:firstLine="709"/>
        <w:jc w:val="center"/>
        <w:rPr>
          <w:rFonts w:ascii="Times New Roman" w:hAnsi="Times New Roman" w:cs="Times New Roman"/>
          <w:sz w:val="28"/>
          <w:szCs w:val="28"/>
          <w:lang w:val="uk-UA"/>
        </w:rPr>
      </w:pPr>
      <w:r w:rsidRPr="00892F07">
        <w:rPr>
          <w:rFonts w:ascii="Times New Roman" w:hAnsi="Times New Roman" w:cs="Times New Roman"/>
          <w:sz w:val="28"/>
          <w:szCs w:val="28"/>
          <w:lang w:val="uk-UA"/>
        </w:rPr>
        <w:lastRenderedPageBreak/>
        <w:t>ПЕ</w:t>
      </w:r>
      <w:r w:rsidRPr="007A52A7">
        <w:rPr>
          <w:rFonts w:ascii="Times New Roman" w:hAnsi="Times New Roman" w:cs="Times New Roman"/>
          <w:sz w:val="28"/>
          <w:szCs w:val="28"/>
        </w:rPr>
        <w:t>PE</w:t>
      </w:r>
      <w:r w:rsidRPr="00892F07">
        <w:rPr>
          <w:rFonts w:ascii="Times New Roman" w:hAnsi="Times New Roman" w:cs="Times New Roman"/>
          <w:sz w:val="28"/>
          <w:szCs w:val="28"/>
          <w:lang w:val="uk-UA"/>
        </w:rPr>
        <w:t>Л</w:t>
      </w:r>
      <w:r w:rsidRPr="007A52A7">
        <w:rPr>
          <w:rFonts w:ascii="Times New Roman" w:hAnsi="Times New Roman" w:cs="Times New Roman"/>
          <w:sz w:val="28"/>
          <w:szCs w:val="28"/>
        </w:rPr>
        <w:t>I</w:t>
      </w:r>
      <w:r w:rsidRPr="00892F07">
        <w:rPr>
          <w:rFonts w:ascii="Times New Roman" w:hAnsi="Times New Roman" w:cs="Times New Roman"/>
          <w:sz w:val="28"/>
          <w:szCs w:val="28"/>
          <w:lang w:val="uk-UA"/>
        </w:rPr>
        <w:t xml:space="preserve">К </w:t>
      </w:r>
      <w:r w:rsidRPr="007A52A7">
        <w:rPr>
          <w:rFonts w:ascii="Times New Roman" w:hAnsi="Times New Roman" w:cs="Times New Roman"/>
          <w:sz w:val="28"/>
          <w:szCs w:val="28"/>
        </w:rPr>
        <w:t>C</w:t>
      </w:r>
      <w:r w:rsidRPr="00892F07">
        <w:rPr>
          <w:rFonts w:ascii="Times New Roman" w:hAnsi="Times New Roman" w:cs="Times New Roman"/>
          <w:sz w:val="28"/>
          <w:szCs w:val="28"/>
          <w:lang w:val="uk-UA"/>
        </w:rPr>
        <w:t>К</w:t>
      </w:r>
      <w:r w:rsidRPr="007A52A7">
        <w:rPr>
          <w:rFonts w:ascii="Times New Roman" w:hAnsi="Times New Roman" w:cs="Times New Roman"/>
          <w:sz w:val="28"/>
          <w:szCs w:val="28"/>
        </w:rPr>
        <w:t>OPO</w:t>
      </w:r>
      <w:r w:rsidRPr="00892F07">
        <w:rPr>
          <w:rFonts w:ascii="Times New Roman" w:hAnsi="Times New Roman" w:cs="Times New Roman"/>
          <w:sz w:val="28"/>
          <w:szCs w:val="28"/>
          <w:lang w:val="uk-UA"/>
        </w:rPr>
        <w:t>Ч</w:t>
      </w:r>
      <w:r w:rsidRPr="007A52A7">
        <w:rPr>
          <w:rFonts w:ascii="Times New Roman" w:hAnsi="Times New Roman" w:cs="Times New Roman"/>
          <w:sz w:val="28"/>
          <w:szCs w:val="28"/>
        </w:rPr>
        <w:t>E</w:t>
      </w:r>
      <w:r w:rsidRPr="00892F07">
        <w:rPr>
          <w:rFonts w:ascii="Times New Roman" w:hAnsi="Times New Roman" w:cs="Times New Roman"/>
          <w:sz w:val="28"/>
          <w:szCs w:val="28"/>
          <w:lang w:val="uk-UA"/>
        </w:rPr>
        <w:t>НЬ</w:t>
      </w:r>
    </w:p>
    <w:p w:rsidR="00D66E7B" w:rsidRPr="00892F07" w:rsidRDefault="00D66E7B" w:rsidP="00D66E7B">
      <w:pPr>
        <w:spacing w:line="360" w:lineRule="auto"/>
        <w:ind w:firstLine="709"/>
        <w:jc w:val="center"/>
        <w:rPr>
          <w:rFonts w:ascii="Times New Roman" w:hAnsi="Times New Roman" w:cs="Times New Roman"/>
          <w:sz w:val="28"/>
          <w:szCs w:val="28"/>
          <w:lang w:val="uk-UA"/>
        </w:rPr>
      </w:pPr>
    </w:p>
    <w:p w:rsidR="00D66E7B" w:rsidRPr="00892F07" w:rsidRDefault="00D66E7B" w:rsidP="00D66E7B">
      <w:pPr>
        <w:spacing w:line="360" w:lineRule="auto"/>
        <w:ind w:firstLine="709"/>
        <w:jc w:val="both"/>
        <w:rPr>
          <w:rFonts w:ascii="Times New Roman" w:hAnsi="Times New Roman" w:cs="Times New Roman"/>
          <w:b/>
          <w:sz w:val="28"/>
          <w:szCs w:val="28"/>
          <w:lang w:val="uk-UA"/>
        </w:rPr>
      </w:pPr>
      <w:r w:rsidRPr="00892F07">
        <w:rPr>
          <w:rFonts w:ascii="Times New Roman" w:hAnsi="Times New Roman" w:cs="Times New Roman"/>
          <w:sz w:val="28"/>
          <w:szCs w:val="28"/>
          <w:lang w:val="uk-UA"/>
        </w:rPr>
        <w:t>Д</w:t>
      </w:r>
      <w:r w:rsidRPr="00DA3CF4">
        <w:rPr>
          <w:rFonts w:ascii="Times New Roman" w:hAnsi="Times New Roman" w:cs="Times New Roman"/>
          <w:sz w:val="28"/>
          <w:szCs w:val="28"/>
        </w:rPr>
        <w:t>C</w:t>
      </w:r>
      <w:r w:rsidRPr="00892F07">
        <w:rPr>
          <w:rFonts w:ascii="Times New Roman" w:hAnsi="Times New Roman" w:cs="Times New Roman"/>
          <w:sz w:val="28"/>
          <w:szCs w:val="28"/>
          <w:lang w:val="uk-UA"/>
        </w:rPr>
        <w:t>ТУ – д</w:t>
      </w:r>
      <w:r w:rsidRPr="00DA3CF4">
        <w:rPr>
          <w:rFonts w:ascii="Times New Roman" w:hAnsi="Times New Roman" w:cs="Times New Roman"/>
          <w:sz w:val="28"/>
          <w:szCs w:val="28"/>
        </w:rPr>
        <w:t>ep</w:t>
      </w:r>
      <w:r w:rsidRPr="00892F07">
        <w:rPr>
          <w:rFonts w:ascii="Times New Roman" w:hAnsi="Times New Roman" w:cs="Times New Roman"/>
          <w:sz w:val="28"/>
          <w:szCs w:val="28"/>
          <w:lang w:val="uk-UA"/>
        </w:rPr>
        <w:t>ж</w:t>
      </w:r>
      <w:r w:rsidRPr="00DA3CF4">
        <w:rPr>
          <w:rFonts w:ascii="Times New Roman" w:hAnsi="Times New Roman" w:cs="Times New Roman"/>
          <w:sz w:val="28"/>
          <w:szCs w:val="28"/>
        </w:rPr>
        <w:t>a</w:t>
      </w:r>
      <w:r w:rsidRPr="00892F07">
        <w:rPr>
          <w:rFonts w:ascii="Times New Roman" w:hAnsi="Times New Roman" w:cs="Times New Roman"/>
          <w:sz w:val="28"/>
          <w:szCs w:val="28"/>
          <w:lang w:val="uk-UA"/>
        </w:rPr>
        <w:t xml:space="preserve">вний </w:t>
      </w:r>
      <w:r w:rsidRPr="00DA3CF4">
        <w:rPr>
          <w:rFonts w:ascii="Times New Roman" w:hAnsi="Times New Roman" w:cs="Times New Roman"/>
          <w:sz w:val="28"/>
          <w:szCs w:val="28"/>
        </w:rPr>
        <w:t>c</w:t>
      </w:r>
      <w:r w:rsidRPr="00892F07">
        <w:rPr>
          <w:rFonts w:ascii="Times New Roman" w:hAnsi="Times New Roman" w:cs="Times New Roman"/>
          <w:sz w:val="28"/>
          <w:szCs w:val="28"/>
          <w:lang w:val="uk-UA"/>
        </w:rPr>
        <w:t>т</w:t>
      </w:r>
      <w:r w:rsidRPr="00DA3CF4">
        <w:rPr>
          <w:rFonts w:ascii="Times New Roman" w:hAnsi="Times New Roman" w:cs="Times New Roman"/>
          <w:sz w:val="28"/>
          <w:szCs w:val="28"/>
        </w:rPr>
        <w:t>a</w:t>
      </w:r>
      <w:r w:rsidRPr="00892F07">
        <w:rPr>
          <w:rFonts w:ascii="Times New Roman" w:hAnsi="Times New Roman" w:cs="Times New Roman"/>
          <w:sz w:val="28"/>
          <w:szCs w:val="28"/>
          <w:lang w:val="uk-UA"/>
        </w:rPr>
        <w:t>нд</w:t>
      </w:r>
      <w:r w:rsidRPr="00DA3CF4">
        <w:rPr>
          <w:rFonts w:ascii="Times New Roman" w:hAnsi="Times New Roman" w:cs="Times New Roman"/>
          <w:sz w:val="28"/>
          <w:szCs w:val="28"/>
        </w:rPr>
        <w:t>ap</w:t>
      </w:r>
      <w:r w:rsidRPr="00892F07">
        <w:rPr>
          <w:rFonts w:ascii="Times New Roman" w:hAnsi="Times New Roman" w:cs="Times New Roman"/>
          <w:sz w:val="28"/>
          <w:szCs w:val="28"/>
          <w:lang w:val="uk-UA"/>
        </w:rPr>
        <w:t>т Ук</w:t>
      </w:r>
      <w:r w:rsidRPr="00DA3CF4">
        <w:rPr>
          <w:rFonts w:ascii="Times New Roman" w:hAnsi="Times New Roman" w:cs="Times New Roman"/>
          <w:sz w:val="28"/>
          <w:szCs w:val="28"/>
        </w:rPr>
        <w:t>pa</w:t>
      </w:r>
      <w:r w:rsidRPr="00892F07">
        <w:rPr>
          <w:rFonts w:ascii="Times New Roman" w:hAnsi="Times New Roman" w:cs="Times New Roman"/>
          <w:sz w:val="28"/>
          <w:szCs w:val="28"/>
          <w:lang w:val="uk-UA"/>
        </w:rPr>
        <w:t>їни;</w:t>
      </w:r>
    </w:p>
    <w:p w:rsidR="00D66E7B" w:rsidRPr="00892F07" w:rsidRDefault="00D66E7B" w:rsidP="00D66E7B">
      <w:pPr>
        <w:spacing w:line="360" w:lineRule="auto"/>
        <w:ind w:firstLine="709"/>
        <w:jc w:val="both"/>
        <w:rPr>
          <w:rFonts w:ascii="Times New Roman" w:hAnsi="Times New Roman" w:cs="Times New Roman"/>
          <w:b/>
          <w:sz w:val="28"/>
          <w:szCs w:val="28"/>
          <w:lang w:val="uk-UA"/>
        </w:rPr>
      </w:pPr>
      <w:r w:rsidRPr="00892F07">
        <w:rPr>
          <w:rFonts w:ascii="Times New Roman" w:hAnsi="Times New Roman" w:cs="Times New Roman"/>
          <w:sz w:val="28"/>
          <w:szCs w:val="28"/>
          <w:lang w:val="uk-UA"/>
        </w:rPr>
        <w:t>ТЗ – т</w:t>
      </w:r>
      <w:r w:rsidRPr="00DA3CF4">
        <w:rPr>
          <w:rFonts w:ascii="Times New Roman" w:hAnsi="Times New Roman" w:cs="Times New Roman"/>
          <w:sz w:val="28"/>
          <w:szCs w:val="28"/>
        </w:rPr>
        <w:t>e</w:t>
      </w:r>
      <w:r w:rsidRPr="00892F07">
        <w:rPr>
          <w:rFonts w:ascii="Times New Roman" w:hAnsi="Times New Roman" w:cs="Times New Roman"/>
          <w:sz w:val="28"/>
          <w:szCs w:val="28"/>
          <w:lang w:val="uk-UA"/>
        </w:rPr>
        <w:t>хн</w:t>
      </w:r>
      <w:r w:rsidRPr="00DA3CF4">
        <w:rPr>
          <w:rFonts w:ascii="Times New Roman" w:hAnsi="Times New Roman" w:cs="Times New Roman"/>
          <w:sz w:val="28"/>
          <w:szCs w:val="28"/>
        </w:rPr>
        <w:t>o</w:t>
      </w:r>
      <w:r w:rsidRPr="00892F07">
        <w:rPr>
          <w:rFonts w:ascii="Times New Roman" w:hAnsi="Times New Roman" w:cs="Times New Roman"/>
          <w:sz w:val="28"/>
          <w:szCs w:val="28"/>
          <w:lang w:val="uk-UA"/>
        </w:rPr>
        <w:t>л</w:t>
      </w:r>
      <w:r w:rsidRPr="00DA3CF4">
        <w:rPr>
          <w:rFonts w:ascii="Times New Roman" w:hAnsi="Times New Roman" w:cs="Times New Roman"/>
          <w:sz w:val="28"/>
          <w:szCs w:val="28"/>
        </w:rPr>
        <w:t>o</w:t>
      </w:r>
      <w:r w:rsidRPr="00892F07">
        <w:rPr>
          <w:rFonts w:ascii="Times New Roman" w:hAnsi="Times New Roman" w:cs="Times New Roman"/>
          <w:sz w:val="28"/>
          <w:szCs w:val="28"/>
          <w:lang w:val="uk-UA"/>
        </w:rPr>
        <w:t>г</w:t>
      </w:r>
      <w:r w:rsidRPr="00DA3CF4">
        <w:rPr>
          <w:rFonts w:ascii="Times New Roman" w:hAnsi="Times New Roman" w:cs="Times New Roman"/>
          <w:sz w:val="28"/>
          <w:szCs w:val="28"/>
        </w:rPr>
        <w:t>i</w:t>
      </w:r>
      <w:r w:rsidRPr="00892F07">
        <w:rPr>
          <w:rFonts w:ascii="Times New Roman" w:hAnsi="Times New Roman" w:cs="Times New Roman"/>
          <w:sz w:val="28"/>
          <w:szCs w:val="28"/>
          <w:lang w:val="uk-UA"/>
        </w:rPr>
        <w:t>чн</w:t>
      </w:r>
      <w:r w:rsidRPr="00DA3CF4">
        <w:rPr>
          <w:rFonts w:ascii="Times New Roman" w:hAnsi="Times New Roman" w:cs="Times New Roman"/>
          <w:sz w:val="28"/>
          <w:szCs w:val="28"/>
        </w:rPr>
        <w:t>e</w:t>
      </w:r>
      <w:r w:rsidRPr="00892F07">
        <w:rPr>
          <w:rFonts w:ascii="Times New Roman" w:hAnsi="Times New Roman" w:cs="Times New Roman"/>
          <w:sz w:val="28"/>
          <w:szCs w:val="28"/>
          <w:lang w:val="uk-UA"/>
        </w:rPr>
        <w:t xml:space="preserve"> з</w:t>
      </w:r>
      <w:r w:rsidRPr="00DA3CF4">
        <w:rPr>
          <w:rFonts w:ascii="Times New Roman" w:hAnsi="Times New Roman" w:cs="Times New Roman"/>
          <w:sz w:val="28"/>
          <w:szCs w:val="28"/>
        </w:rPr>
        <w:t>a</w:t>
      </w:r>
      <w:r w:rsidRPr="00892F07">
        <w:rPr>
          <w:rFonts w:ascii="Times New Roman" w:hAnsi="Times New Roman" w:cs="Times New Roman"/>
          <w:sz w:val="28"/>
          <w:szCs w:val="28"/>
          <w:lang w:val="uk-UA"/>
        </w:rPr>
        <w:t>вд</w:t>
      </w:r>
      <w:r w:rsidRPr="00DA3CF4">
        <w:rPr>
          <w:rFonts w:ascii="Times New Roman" w:hAnsi="Times New Roman" w:cs="Times New Roman"/>
          <w:sz w:val="28"/>
          <w:szCs w:val="28"/>
        </w:rPr>
        <w:t>a</w:t>
      </w:r>
      <w:r w:rsidRPr="00892F07">
        <w:rPr>
          <w:rFonts w:ascii="Times New Roman" w:hAnsi="Times New Roman" w:cs="Times New Roman"/>
          <w:sz w:val="28"/>
          <w:szCs w:val="28"/>
          <w:lang w:val="uk-UA"/>
        </w:rPr>
        <w:t>ння;</w:t>
      </w:r>
    </w:p>
    <w:p w:rsidR="001542CB" w:rsidRPr="00154B3E" w:rsidRDefault="001542CB" w:rsidP="001542CB">
      <w:pPr>
        <w:spacing w:line="360" w:lineRule="auto"/>
        <w:ind w:firstLine="709"/>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СРЗ</w:t>
      </w:r>
      <w:r w:rsidRPr="000E449E">
        <w:rPr>
          <w:rFonts w:ascii="Times New Roman" w:hAnsi="Times New Roman" w:cs="Times New Roman"/>
          <w:noProof/>
          <w:sz w:val="28"/>
          <w:szCs w:val="28"/>
          <w:lang w:val="uk-UA"/>
        </w:rPr>
        <w:t xml:space="preserve"> - стільниковий рухомий зв'язок</w:t>
      </w:r>
      <w:r w:rsidR="00154B3E">
        <w:rPr>
          <w:rFonts w:ascii="Times New Roman" w:hAnsi="Times New Roman" w:cs="Times New Roman"/>
          <w:noProof/>
          <w:sz w:val="28"/>
          <w:szCs w:val="28"/>
          <w:lang w:val="uk-UA"/>
        </w:rPr>
        <w:t>;</w:t>
      </w:r>
    </w:p>
    <w:p w:rsidR="001542CB" w:rsidRPr="00154B3E" w:rsidRDefault="001542CB" w:rsidP="001542CB">
      <w:pPr>
        <w:spacing w:line="360" w:lineRule="auto"/>
        <w:ind w:firstLine="709"/>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Р</w:t>
      </w:r>
      <w:r w:rsidRPr="001542CB">
        <w:rPr>
          <w:rFonts w:ascii="Times New Roman" w:hAnsi="Times New Roman" w:cs="Times New Roman"/>
          <w:noProof/>
          <w:sz w:val="28"/>
          <w:szCs w:val="28"/>
        </w:rPr>
        <w:t>А - рухомий абонент</w:t>
      </w:r>
      <w:r w:rsidR="00154B3E">
        <w:rPr>
          <w:rFonts w:ascii="Times New Roman" w:hAnsi="Times New Roman" w:cs="Times New Roman"/>
          <w:noProof/>
          <w:sz w:val="28"/>
          <w:szCs w:val="28"/>
          <w:lang w:val="uk-UA"/>
        </w:rPr>
        <w:t>;</w:t>
      </w:r>
    </w:p>
    <w:p w:rsidR="001542CB" w:rsidRPr="00154B3E" w:rsidRDefault="001542CB" w:rsidP="001542CB">
      <w:pPr>
        <w:spacing w:line="360" w:lineRule="auto"/>
        <w:ind w:firstLine="709"/>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Р</w:t>
      </w:r>
      <w:r>
        <w:rPr>
          <w:rFonts w:ascii="Times New Roman" w:hAnsi="Times New Roman" w:cs="Times New Roman"/>
          <w:noProof/>
          <w:sz w:val="28"/>
          <w:szCs w:val="28"/>
        </w:rPr>
        <w:t xml:space="preserve">О - </w:t>
      </w:r>
      <w:r w:rsidRPr="001542CB">
        <w:rPr>
          <w:rFonts w:ascii="Times New Roman" w:hAnsi="Times New Roman" w:cs="Times New Roman"/>
          <w:noProof/>
          <w:sz w:val="28"/>
          <w:szCs w:val="28"/>
        </w:rPr>
        <w:t>рухомий</w:t>
      </w:r>
      <w:r>
        <w:rPr>
          <w:rFonts w:ascii="Times New Roman" w:hAnsi="Times New Roman" w:cs="Times New Roman"/>
          <w:noProof/>
          <w:sz w:val="28"/>
          <w:szCs w:val="28"/>
        </w:rPr>
        <w:t xml:space="preserve"> об</w:t>
      </w:r>
      <w:r w:rsidRPr="001542CB">
        <w:rPr>
          <w:rFonts w:ascii="Times New Roman" w:hAnsi="Times New Roman" w:cs="Times New Roman"/>
          <w:noProof/>
          <w:sz w:val="28"/>
          <w:szCs w:val="28"/>
        </w:rPr>
        <w:t>’</w:t>
      </w:r>
      <w:r>
        <w:rPr>
          <w:rFonts w:ascii="Times New Roman" w:hAnsi="Times New Roman" w:cs="Times New Roman"/>
          <w:noProof/>
          <w:sz w:val="28"/>
          <w:szCs w:val="28"/>
          <w:lang w:val="uk-UA"/>
        </w:rPr>
        <w:t>є</w:t>
      </w:r>
      <w:r w:rsidRPr="001542CB">
        <w:rPr>
          <w:rFonts w:ascii="Times New Roman" w:hAnsi="Times New Roman" w:cs="Times New Roman"/>
          <w:noProof/>
          <w:sz w:val="28"/>
          <w:szCs w:val="28"/>
        </w:rPr>
        <w:t>кт</w:t>
      </w:r>
      <w:r w:rsidR="00154B3E">
        <w:rPr>
          <w:rFonts w:ascii="Times New Roman" w:hAnsi="Times New Roman" w:cs="Times New Roman"/>
          <w:noProof/>
          <w:sz w:val="28"/>
          <w:szCs w:val="28"/>
          <w:lang w:val="uk-UA"/>
        </w:rPr>
        <w:t>;</w:t>
      </w:r>
    </w:p>
    <w:p w:rsidR="001542CB" w:rsidRPr="00154B3E" w:rsidRDefault="001542CB" w:rsidP="001542CB">
      <w:pPr>
        <w:spacing w:line="360" w:lineRule="auto"/>
        <w:ind w:firstLine="709"/>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Р</w:t>
      </w:r>
      <w:r>
        <w:rPr>
          <w:rFonts w:ascii="Times New Roman" w:hAnsi="Times New Roman" w:cs="Times New Roman"/>
          <w:noProof/>
          <w:sz w:val="28"/>
          <w:szCs w:val="28"/>
        </w:rPr>
        <w:t>-</w:t>
      </w:r>
      <w:r>
        <w:rPr>
          <w:rFonts w:ascii="Times New Roman" w:hAnsi="Times New Roman" w:cs="Times New Roman"/>
          <w:noProof/>
          <w:sz w:val="28"/>
          <w:szCs w:val="28"/>
          <w:lang w:val="uk-UA"/>
        </w:rPr>
        <w:t>Р</w:t>
      </w:r>
      <w:r w:rsidRPr="001542CB">
        <w:rPr>
          <w:rFonts w:ascii="Times New Roman" w:hAnsi="Times New Roman" w:cs="Times New Roman"/>
          <w:noProof/>
          <w:sz w:val="28"/>
          <w:szCs w:val="28"/>
        </w:rPr>
        <w:t xml:space="preserve"> - тип виклику "рухлива мережу - рухома мережа"</w:t>
      </w:r>
      <w:r w:rsidR="00154B3E">
        <w:rPr>
          <w:rFonts w:ascii="Times New Roman" w:hAnsi="Times New Roman" w:cs="Times New Roman"/>
          <w:noProof/>
          <w:sz w:val="28"/>
          <w:szCs w:val="28"/>
          <w:lang w:val="uk-UA"/>
        </w:rPr>
        <w:t>;</w:t>
      </w:r>
    </w:p>
    <w:p w:rsidR="001542CB" w:rsidRPr="00154B3E" w:rsidRDefault="00154B3E" w:rsidP="001542CB">
      <w:pPr>
        <w:spacing w:line="360" w:lineRule="auto"/>
        <w:ind w:firstLine="709"/>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Р</w:t>
      </w:r>
      <w:r>
        <w:rPr>
          <w:rFonts w:ascii="Times New Roman" w:hAnsi="Times New Roman" w:cs="Times New Roman"/>
          <w:noProof/>
          <w:sz w:val="28"/>
          <w:szCs w:val="28"/>
        </w:rPr>
        <w:t>-</w:t>
      </w:r>
      <w:r w:rsidR="001542CB" w:rsidRPr="001542CB">
        <w:rPr>
          <w:rFonts w:ascii="Times New Roman" w:hAnsi="Times New Roman" w:cs="Times New Roman"/>
          <w:noProof/>
          <w:sz w:val="28"/>
          <w:szCs w:val="28"/>
        </w:rPr>
        <w:t xml:space="preserve">Ф - </w:t>
      </w:r>
      <w:r w:rsidRPr="00154B3E">
        <w:rPr>
          <w:rFonts w:ascii="Times New Roman" w:hAnsi="Times New Roman" w:cs="Times New Roman"/>
          <w:noProof/>
          <w:sz w:val="28"/>
          <w:szCs w:val="28"/>
        </w:rPr>
        <w:t>тип виклику "рухлива мережу - фіксована мережа"</w:t>
      </w:r>
      <w:r>
        <w:rPr>
          <w:rFonts w:ascii="Times New Roman" w:hAnsi="Times New Roman" w:cs="Times New Roman"/>
          <w:noProof/>
          <w:sz w:val="28"/>
          <w:szCs w:val="28"/>
          <w:lang w:val="uk-UA"/>
        </w:rPr>
        <w:t>;</w:t>
      </w:r>
    </w:p>
    <w:p w:rsidR="00154B3E" w:rsidRPr="00154B3E" w:rsidRDefault="001542CB" w:rsidP="001542CB">
      <w:pPr>
        <w:spacing w:line="360" w:lineRule="auto"/>
        <w:ind w:firstLine="709"/>
        <w:jc w:val="both"/>
        <w:rPr>
          <w:rFonts w:ascii="Times New Roman" w:hAnsi="Times New Roman" w:cs="Times New Roman"/>
          <w:noProof/>
          <w:sz w:val="28"/>
          <w:szCs w:val="28"/>
          <w:lang w:val="uk-UA"/>
        </w:rPr>
      </w:pPr>
      <w:r w:rsidRPr="001542CB">
        <w:rPr>
          <w:rFonts w:ascii="Times New Roman" w:hAnsi="Times New Roman" w:cs="Times New Roman"/>
          <w:noProof/>
          <w:sz w:val="28"/>
          <w:szCs w:val="28"/>
        </w:rPr>
        <w:t>Т</w:t>
      </w:r>
      <w:r w:rsidR="00154B3E">
        <w:rPr>
          <w:rFonts w:ascii="Times New Roman" w:hAnsi="Times New Roman" w:cs="Times New Roman"/>
          <w:noProof/>
          <w:sz w:val="28"/>
          <w:szCs w:val="28"/>
          <w:lang w:val="uk-UA"/>
        </w:rPr>
        <w:t>МЗК</w:t>
      </w:r>
      <w:r w:rsidRPr="001542CB">
        <w:rPr>
          <w:rFonts w:ascii="Times New Roman" w:hAnsi="Times New Roman" w:cs="Times New Roman"/>
          <w:noProof/>
          <w:sz w:val="28"/>
          <w:szCs w:val="28"/>
        </w:rPr>
        <w:t xml:space="preserve"> - </w:t>
      </w:r>
      <w:r w:rsidR="00154B3E" w:rsidRPr="00154B3E">
        <w:rPr>
          <w:rFonts w:ascii="Times New Roman" w:hAnsi="Times New Roman" w:cs="Times New Roman"/>
          <w:noProof/>
          <w:sz w:val="28"/>
          <w:szCs w:val="28"/>
        </w:rPr>
        <w:t>телефонна мережа загального користування</w:t>
      </w:r>
      <w:r w:rsidR="00154B3E">
        <w:rPr>
          <w:rFonts w:ascii="Times New Roman" w:hAnsi="Times New Roman" w:cs="Times New Roman"/>
          <w:noProof/>
          <w:sz w:val="28"/>
          <w:szCs w:val="28"/>
          <w:lang w:val="uk-UA"/>
        </w:rPr>
        <w:t>;</w:t>
      </w:r>
    </w:p>
    <w:p w:rsidR="00154B3E" w:rsidRPr="00154B3E" w:rsidRDefault="00154B3E" w:rsidP="001542CB">
      <w:pPr>
        <w:spacing w:line="360" w:lineRule="auto"/>
        <w:ind w:firstLine="709"/>
        <w:jc w:val="both"/>
        <w:rPr>
          <w:rFonts w:ascii="Times New Roman" w:hAnsi="Times New Roman" w:cs="Times New Roman"/>
          <w:noProof/>
          <w:sz w:val="28"/>
          <w:szCs w:val="28"/>
          <w:lang w:val="uk-UA"/>
        </w:rPr>
      </w:pPr>
      <w:r>
        <w:rPr>
          <w:rFonts w:ascii="Times New Roman" w:hAnsi="Times New Roman" w:cs="Times New Roman"/>
          <w:noProof/>
          <w:sz w:val="28"/>
          <w:szCs w:val="28"/>
        </w:rPr>
        <w:t>Ф</w:t>
      </w:r>
      <w:r w:rsidR="001542CB" w:rsidRPr="001542CB">
        <w:rPr>
          <w:rFonts w:ascii="Times New Roman" w:hAnsi="Times New Roman" w:cs="Times New Roman"/>
          <w:noProof/>
          <w:sz w:val="28"/>
          <w:szCs w:val="28"/>
        </w:rPr>
        <w:t xml:space="preserve">-П - </w:t>
      </w:r>
      <w:r w:rsidRPr="00154B3E">
        <w:rPr>
          <w:rFonts w:ascii="Times New Roman" w:hAnsi="Times New Roman" w:cs="Times New Roman"/>
          <w:noProof/>
          <w:sz w:val="28"/>
          <w:szCs w:val="28"/>
        </w:rPr>
        <w:t>тип виклику "фіксована мережа - рухлива мереж</w:t>
      </w:r>
      <w:r>
        <w:rPr>
          <w:rFonts w:ascii="Times New Roman" w:hAnsi="Times New Roman" w:cs="Times New Roman"/>
          <w:noProof/>
          <w:sz w:val="28"/>
          <w:szCs w:val="28"/>
          <w:lang w:val="uk-UA"/>
        </w:rPr>
        <w:t>а</w:t>
      </w:r>
      <w:r w:rsidRPr="00154B3E">
        <w:rPr>
          <w:rFonts w:ascii="Times New Roman" w:hAnsi="Times New Roman" w:cs="Times New Roman"/>
          <w:noProof/>
          <w:sz w:val="28"/>
          <w:szCs w:val="28"/>
        </w:rPr>
        <w:t>"</w:t>
      </w:r>
      <w:r>
        <w:rPr>
          <w:rFonts w:ascii="Times New Roman" w:hAnsi="Times New Roman" w:cs="Times New Roman"/>
          <w:noProof/>
          <w:sz w:val="28"/>
          <w:szCs w:val="28"/>
          <w:lang w:val="uk-UA"/>
        </w:rPr>
        <w:t>;</w:t>
      </w:r>
    </w:p>
    <w:p w:rsidR="001542CB" w:rsidRPr="001542CB" w:rsidRDefault="001542CB" w:rsidP="001542CB">
      <w:pPr>
        <w:spacing w:line="360" w:lineRule="auto"/>
        <w:ind w:firstLine="709"/>
        <w:jc w:val="both"/>
        <w:rPr>
          <w:rFonts w:ascii="Times New Roman" w:hAnsi="Times New Roman" w:cs="Times New Roman"/>
          <w:noProof/>
          <w:sz w:val="28"/>
          <w:szCs w:val="28"/>
        </w:rPr>
      </w:pPr>
      <w:r w:rsidRPr="001542CB">
        <w:rPr>
          <w:rFonts w:ascii="Times New Roman" w:hAnsi="Times New Roman" w:cs="Times New Roman"/>
          <w:noProof/>
          <w:sz w:val="28"/>
          <w:szCs w:val="28"/>
        </w:rPr>
        <w:t>ЦКC</w:t>
      </w:r>
      <w:r w:rsidR="00154B3E">
        <w:rPr>
          <w:rFonts w:ascii="Times New Roman" w:hAnsi="Times New Roman" w:cs="Times New Roman"/>
          <w:noProof/>
          <w:sz w:val="28"/>
          <w:szCs w:val="28"/>
          <w:lang w:val="uk-UA"/>
        </w:rPr>
        <w:t>РЗ</w:t>
      </w:r>
      <w:r w:rsidRPr="001542CB">
        <w:rPr>
          <w:rFonts w:ascii="Times New Roman" w:hAnsi="Times New Roman" w:cs="Times New Roman"/>
          <w:noProof/>
          <w:sz w:val="28"/>
          <w:szCs w:val="28"/>
        </w:rPr>
        <w:t xml:space="preserve"> (MSC) - </w:t>
      </w:r>
      <w:r w:rsidR="00154B3E" w:rsidRPr="00154B3E">
        <w:rPr>
          <w:rFonts w:ascii="Times New Roman" w:hAnsi="Times New Roman" w:cs="Times New Roman"/>
          <w:noProof/>
          <w:sz w:val="28"/>
          <w:szCs w:val="28"/>
        </w:rPr>
        <w:t>центр комутації стільникового рухомого зв'язку</w:t>
      </w:r>
      <w:r w:rsidRPr="001542CB">
        <w:rPr>
          <w:rFonts w:ascii="Times New Roman" w:hAnsi="Times New Roman" w:cs="Times New Roman"/>
          <w:noProof/>
          <w:sz w:val="28"/>
          <w:szCs w:val="28"/>
        </w:rPr>
        <w:t>.</w:t>
      </w:r>
    </w:p>
    <w:p w:rsidR="00D66E7B" w:rsidRPr="00DA3CF4" w:rsidRDefault="00D66E7B" w:rsidP="00D66E7B">
      <w:pPr>
        <w:spacing w:line="360" w:lineRule="auto"/>
        <w:ind w:left="709"/>
        <w:jc w:val="both"/>
        <w:rPr>
          <w:rFonts w:ascii="Times New Roman" w:hAnsi="Times New Roman" w:cs="Times New Roman"/>
          <w:b/>
          <w:sz w:val="28"/>
          <w:szCs w:val="28"/>
        </w:rPr>
      </w:pPr>
    </w:p>
    <w:p w:rsidR="00D66E7B" w:rsidRPr="001924F0" w:rsidRDefault="00D66E7B" w:rsidP="00D66E7B">
      <w:pPr>
        <w:spacing w:line="360" w:lineRule="auto"/>
        <w:ind w:firstLine="709"/>
        <w:jc w:val="both"/>
        <w:rPr>
          <w:rFonts w:ascii="Times New Roman" w:hAnsi="Times New Roman" w:cs="Times New Roman"/>
          <w:sz w:val="28"/>
          <w:szCs w:val="28"/>
        </w:rPr>
      </w:pPr>
    </w:p>
    <w:p w:rsidR="00D66E7B" w:rsidRPr="001924F0" w:rsidRDefault="00D66E7B" w:rsidP="00D66E7B">
      <w:pPr>
        <w:spacing w:line="360" w:lineRule="auto"/>
        <w:ind w:firstLine="709"/>
        <w:jc w:val="both"/>
        <w:rPr>
          <w:rFonts w:ascii="Times New Roman" w:hAnsi="Times New Roman" w:cs="Times New Roman"/>
          <w:sz w:val="28"/>
          <w:szCs w:val="28"/>
        </w:rPr>
      </w:pPr>
    </w:p>
    <w:p w:rsidR="00D66E7B" w:rsidRPr="001924F0" w:rsidRDefault="00D66E7B" w:rsidP="00D66E7B">
      <w:pPr>
        <w:spacing w:line="360" w:lineRule="auto"/>
        <w:ind w:firstLine="709"/>
        <w:jc w:val="both"/>
        <w:rPr>
          <w:rFonts w:ascii="Times New Roman" w:hAnsi="Times New Roman" w:cs="Times New Roman"/>
          <w:sz w:val="28"/>
          <w:szCs w:val="28"/>
        </w:rPr>
      </w:pPr>
    </w:p>
    <w:p w:rsidR="00D66E7B" w:rsidRPr="001924F0" w:rsidRDefault="00D66E7B" w:rsidP="00D66E7B">
      <w:pPr>
        <w:spacing w:line="360" w:lineRule="auto"/>
        <w:ind w:firstLine="709"/>
        <w:jc w:val="both"/>
        <w:rPr>
          <w:rFonts w:ascii="Times New Roman" w:hAnsi="Times New Roman" w:cs="Times New Roman"/>
          <w:sz w:val="28"/>
          <w:szCs w:val="28"/>
        </w:rPr>
      </w:pPr>
    </w:p>
    <w:p w:rsidR="00D66E7B" w:rsidRPr="001924F0" w:rsidRDefault="00D66E7B" w:rsidP="00D66E7B">
      <w:pPr>
        <w:spacing w:line="360" w:lineRule="auto"/>
        <w:ind w:firstLine="709"/>
        <w:jc w:val="both"/>
        <w:rPr>
          <w:rFonts w:ascii="Times New Roman" w:hAnsi="Times New Roman" w:cs="Times New Roman"/>
          <w:sz w:val="28"/>
          <w:szCs w:val="28"/>
        </w:rPr>
      </w:pPr>
    </w:p>
    <w:p w:rsidR="00D66E7B" w:rsidRPr="00DE6EB7" w:rsidRDefault="00D66E7B" w:rsidP="00D66E7B">
      <w:pPr>
        <w:spacing w:line="360" w:lineRule="auto"/>
        <w:ind w:firstLine="709"/>
        <w:jc w:val="center"/>
        <w:rPr>
          <w:sz w:val="28"/>
          <w:szCs w:val="28"/>
        </w:rPr>
      </w:pPr>
    </w:p>
    <w:p w:rsidR="00D66E7B" w:rsidRPr="00DE6EB7" w:rsidRDefault="00D66E7B" w:rsidP="00D66E7B">
      <w:pPr>
        <w:spacing w:line="360" w:lineRule="auto"/>
        <w:ind w:firstLine="709"/>
        <w:jc w:val="center"/>
        <w:rPr>
          <w:sz w:val="28"/>
          <w:szCs w:val="28"/>
        </w:rPr>
      </w:pPr>
    </w:p>
    <w:p w:rsidR="00D66E7B" w:rsidRPr="00DE6EB7" w:rsidRDefault="00D66E7B" w:rsidP="00D66E7B">
      <w:pPr>
        <w:spacing w:line="360" w:lineRule="auto"/>
        <w:ind w:firstLine="709"/>
        <w:jc w:val="center"/>
        <w:rPr>
          <w:b/>
          <w:sz w:val="28"/>
          <w:szCs w:val="28"/>
        </w:rPr>
      </w:pPr>
    </w:p>
    <w:p w:rsidR="00D66E7B" w:rsidRDefault="00D66E7B" w:rsidP="00D66E7B">
      <w:pPr>
        <w:spacing w:line="360" w:lineRule="auto"/>
        <w:ind w:firstLine="709"/>
        <w:jc w:val="center"/>
        <w:rPr>
          <w:rFonts w:ascii="Times New Roman" w:hAnsi="Times New Roman" w:cs="Times New Roman"/>
          <w:sz w:val="28"/>
          <w:szCs w:val="28"/>
        </w:rPr>
      </w:pPr>
      <w:proofErr w:type="gramStart"/>
      <w:r w:rsidRPr="00ED0406">
        <w:rPr>
          <w:rFonts w:ascii="Times New Roman" w:hAnsi="Times New Roman" w:cs="Times New Roman"/>
          <w:sz w:val="28"/>
          <w:szCs w:val="28"/>
        </w:rPr>
        <w:lastRenderedPageBreak/>
        <w:t>ВСТУП</w:t>
      </w:r>
      <w:proofErr w:type="gramEnd"/>
    </w:p>
    <w:p w:rsidR="009534A0" w:rsidRPr="009534A0" w:rsidRDefault="000E449E" w:rsidP="009534A0">
      <w:pPr>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Майже у всій нашій країні</w:t>
      </w:r>
      <w:r w:rsidR="009534A0" w:rsidRPr="009534A0">
        <w:rPr>
          <w:rFonts w:ascii="Times New Roman CYR" w:hAnsi="Times New Roman CYR" w:cs="Times New Roman CYR"/>
          <w:sz w:val="28"/>
          <w:szCs w:val="28"/>
          <w:lang w:val="uk-UA"/>
        </w:rPr>
        <w:t xml:space="preserve"> послуги стільникового зв'язку надають 3 оператора. Це говорить про те, що в цілому </w:t>
      </w:r>
      <w:r>
        <w:rPr>
          <w:rFonts w:ascii="Times New Roman CYR" w:hAnsi="Times New Roman CYR" w:cs="Times New Roman CYR"/>
          <w:sz w:val="28"/>
          <w:szCs w:val="28"/>
          <w:lang w:val="uk-UA"/>
        </w:rPr>
        <w:t>український</w:t>
      </w:r>
      <w:r w:rsidR="009534A0" w:rsidRPr="009534A0">
        <w:rPr>
          <w:rFonts w:ascii="Times New Roman CYR" w:hAnsi="Times New Roman CYR" w:cs="Times New Roman CYR"/>
          <w:sz w:val="28"/>
          <w:szCs w:val="28"/>
          <w:lang w:val="uk-UA"/>
        </w:rPr>
        <w:t xml:space="preserve"> ринок стільникового зв'язку знаходиться в стадії зрілості, обумовлений високою конкуренцією, зниженням цін, розширенням асортименту послуг. Цей період, безумовно, найсприятливіший для користувачів і цікавий для вивчення.</w:t>
      </w:r>
    </w:p>
    <w:p w:rsidR="009534A0" w:rsidRPr="009534A0" w:rsidRDefault="009534A0" w:rsidP="009534A0">
      <w:pPr>
        <w:spacing w:after="0" w:line="360" w:lineRule="auto"/>
        <w:ind w:firstLine="709"/>
        <w:jc w:val="both"/>
        <w:rPr>
          <w:rFonts w:ascii="Times New Roman CYR" w:hAnsi="Times New Roman CYR" w:cs="Times New Roman CYR"/>
          <w:sz w:val="28"/>
          <w:szCs w:val="28"/>
          <w:lang w:val="uk-UA"/>
        </w:rPr>
      </w:pPr>
      <w:r w:rsidRPr="009534A0">
        <w:rPr>
          <w:rFonts w:ascii="Times New Roman CYR" w:hAnsi="Times New Roman CYR" w:cs="Times New Roman CYR"/>
          <w:sz w:val="28"/>
          <w:szCs w:val="28"/>
          <w:lang w:val="uk-UA"/>
        </w:rPr>
        <w:t>Проникнення стільникового зв'язку - 95,3%. Ринок стільникового зв'язку продовжує рости, але темпи сповільнюються.</w:t>
      </w:r>
    </w:p>
    <w:p w:rsidR="009534A0" w:rsidRPr="009534A0" w:rsidRDefault="009534A0" w:rsidP="009534A0">
      <w:pPr>
        <w:spacing w:after="0" w:line="360" w:lineRule="auto"/>
        <w:ind w:firstLine="709"/>
        <w:jc w:val="both"/>
        <w:rPr>
          <w:rFonts w:ascii="Times New Roman CYR" w:hAnsi="Times New Roman CYR" w:cs="Times New Roman CYR"/>
          <w:sz w:val="28"/>
          <w:szCs w:val="28"/>
          <w:lang w:val="uk-UA"/>
        </w:rPr>
      </w:pPr>
      <w:r w:rsidRPr="009534A0">
        <w:rPr>
          <w:rFonts w:ascii="Times New Roman CYR" w:hAnsi="Times New Roman CYR" w:cs="Times New Roman CYR"/>
          <w:sz w:val="28"/>
          <w:szCs w:val="28"/>
          <w:lang w:val="uk-UA"/>
        </w:rPr>
        <w:t>Уже визначені ключові учасники ринку мобільного зв'язку</w:t>
      </w:r>
      <w:r w:rsidR="000E449E">
        <w:rPr>
          <w:rFonts w:ascii="Times New Roman CYR" w:hAnsi="Times New Roman CYR" w:cs="Times New Roman CYR"/>
          <w:sz w:val="28"/>
          <w:szCs w:val="28"/>
          <w:lang w:val="uk-UA"/>
        </w:rPr>
        <w:t>,</w:t>
      </w:r>
      <w:r w:rsidRPr="009534A0">
        <w:rPr>
          <w:rFonts w:ascii="Times New Roman CYR" w:hAnsi="Times New Roman CYR" w:cs="Times New Roman CYR"/>
          <w:sz w:val="28"/>
          <w:szCs w:val="28"/>
          <w:lang w:val="uk-UA"/>
        </w:rPr>
        <w:t xml:space="preserve"> що мають ліцензії на надання послуг стільникового зв'язку на території всієї </w:t>
      </w:r>
      <w:r w:rsidR="000E449E">
        <w:rPr>
          <w:rFonts w:ascii="Times New Roman CYR" w:hAnsi="Times New Roman CYR" w:cs="Times New Roman CYR"/>
          <w:sz w:val="28"/>
          <w:szCs w:val="28"/>
          <w:lang w:val="uk-UA"/>
        </w:rPr>
        <w:t>України</w:t>
      </w:r>
      <w:r w:rsidRPr="009534A0">
        <w:rPr>
          <w:rFonts w:ascii="Times New Roman CYR" w:hAnsi="Times New Roman CYR" w:cs="Times New Roman CYR"/>
          <w:sz w:val="28"/>
          <w:szCs w:val="28"/>
          <w:lang w:val="uk-UA"/>
        </w:rPr>
        <w:t xml:space="preserve">, а саме оператори стільникового зв'язку, що працюють під торговими марками </w:t>
      </w:r>
      <w:r w:rsidR="000E449E">
        <w:rPr>
          <w:rFonts w:ascii="Times New Roman CYR" w:hAnsi="Times New Roman CYR" w:cs="Times New Roman CYR"/>
          <w:sz w:val="28"/>
          <w:szCs w:val="28"/>
          <w:lang w:val="en-US"/>
        </w:rPr>
        <w:t>Vodafon</w:t>
      </w:r>
      <w:r w:rsidRPr="009534A0">
        <w:rPr>
          <w:rFonts w:ascii="Times New Roman CYR" w:hAnsi="Times New Roman CYR" w:cs="Times New Roman CYR"/>
          <w:sz w:val="28"/>
          <w:szCs w:val="28"/>
          <w:lang w:val="uk-UA"/>
        </w:rPr>
        <w:t xml:space="preserve">, </w:t>
      </w:r>
      <w:r w:rsidR="000E449E">
        <w:rPr>
          <w:rFonts w:ascii="Times New Roman CYR" w:hAnsi="Times New Roman CYR" w:cs="Times New Roman CYR"/>
          <w:sz w:val="28"/>
          <w:szCs w:val="28"/>
          <w:lang w:val="en-US"/>
        </w:rPr>
        <w:t>Lifsell</w:t>
      </w:r>
      <w:r w:rsidRPr="009534A0">
        <w:rPr>
          <w:rFonts w:ascii="Times New Roman CYR" w:hAnsi="Times New Roman CYR" w:cs="Times New Roman CYR"/>
          <w:sz w:val="28"/>
          <w:szCs w:val="28"/>
          <w:lang w:val="uk-UA"/>
        </w:rPr>
        <w:t xml:space="preserve"> і </w:t>
      </w:r>
      <w:r w:rsidR="000E449E">
        <w:rPr>
          <w:rFonts w:ascii="Times New Roman CYR" w:hAnsi="Times New Roman CYR" w:cs="Times New Roman CYR"/>
          <w:sz w:val="28"/>
          <w:szCs w:val="28"/>
          <w:lang w:val="en-US"/>
        </w:rPr>
        <w:t>Kyivstar</w:t>
      </w:r>
      <w:r w:rsidRPr="009534A0">
        <w:rPr>
          <w:rFonts w:ascii="Times New Roman CYR" w:hAnsi="Times New Roman CYR" w:cs="Times New Roman CYR"/>
          <w:sz w:val="28"/>
          <w:szCs w:val="28"/>
          <w:lang w:val="uk-UA"/>
        </w:rPr>
        <w:t>. Незважаючи на те, що ці компанії у всіх регіонах працюють з приблизно однаковими стратегіями і тарифами, результати діяльності (частка ринку, ARPU) різняться колосально, і в різних регіонах кожен оператор цієї трійки займає характерно різні позиції.</w:t>
      </w:r>
    </w:p>
    <w:p w:rsidR="009534A0" w:rsidRPr="009534A0" w:rsidRDefault="009534A0" w:rsidP="009534A0">
      <w:pPr>
        <w:spacing w:after="0" w:line="360" w:lineRule="auto"/>
        <w:ind w:firstLine="709"/>
        <w:jc w:val="both"/>
        <w:rPr>
          <w:rFonts w:ascii="Times New Roman CYR" w:hAnsi="Times New Roman CYR" w:cs="Times New Roman CYR"/>
          <w:sz w:val="28"/>
          <w:szCs w:val="28"/>
          <w:lang w:val="uk-UA"/>
        </w:rPr>
      </w:pPr>
      <w:r w:rsidRPr="009534A0">
        <w:rPr>
          <w:rFonts w:ascii="Times New Roman CYR" w:hAnsi="Times New Roman CYR" w:cs="Times New Roman CYR"/>
          <w:sz w:val="28"/>
          <w:szCs w:val="28"/>
          <w:lang w:val="uk-UA"/>
        </w:rPr>
        <w:t>Активний розвиток ринку зв'язку приводить до появи нових можливостей для споживачів послуг. Абоненти виграють від надання їм нових послуг, розширення можливостей вибору постачальників, зниження вартості послуг. У той же час для операторів зв'язку швидкі темпи зростання ринку створюють ряд проблем:</w:t>
      </w:r>
    </w:p>
    <w:p w:rsidR="009534A0" w:rsidRPr="000E449E" w:rsidRDefault="000E449E" w:rsidP="000E449E">
      <w:pPr>
        <w:spacing w:after="0" w:line="360" w:lineRule="auto"/>
        <w:ind w:firstLine="709"/>
        <w:jc w:val="both"/>
        <w:rPr>
          <w:rFonts w:ascii="Times New Roman CYR" w:hAnsi="Times New Roman CYR" w:cs="Times New Roman CYR"/>
          <w:sz w:val="28"/>
          <w:szCs w:val="28"/>
          <w:lang w:val="uk-UA"/>
        </w:rPr>
      </w:pPr>
      <w:r w:rsidRPr="000E449E">
        <w:rPr>
          <w:rFonts w:ascii="Times New Roman CYR" w:hAnsi="Times New Roman CYR" w:cs="Times New Roman CYR"/>
          <w:sz w:val="28"/>
          <w:szCs w:val="28"/>
          <w:lang w:val="uk-UA"/>
        </w:rPr>
        <w:t>-</w:t>
      </w:r>
      <w:r>
        <w:rPr>
          <w:rFonts w:ascii="Times New Roman CYR" w:hAnsi="Times New Roman CYR" w:cs="Times New Roman CYR"/>
          <w:sz w:val="28"/>
          <w:szCs w:val="28"/>
          <w:lang w:val="uk-UA"/>
        </w:rPr>
        <w:t xml:space="preserve"> </w:t>
      </w:r>
      <w:r w:rsidR="009534A0" w:rsidRPr="000E449E">
        <w:rPr>
          <w:rFonts w:ascii="Times New Roman CYR" w:hAnsi="Times New Roman CYR" w:cs="Times New Roman CYR"/>
          <w:sz w:val="28"/>
          <w:szCs w:val="28"/>
          <w:lang w:val="uk-UA"/>
        </w:rPr>
        <w:t>знижується дохідність послуг;</w:t>
      </w:r>
    </w:p>
    <w:p w:rsidR="009534A0" w:rsidRPr="009534A0" w:rsidRDefault="000E449E" w:rsidP="009534A0">
      <w:pPr>
        <w:spacing w:after="0" w:line="360" w:lineRule="auto"/>
        <w:ind w:firstLine="709"/>
        <w:jc w:val="both"/>
        <w:rPr>
          <w:rFonts w:ascii="Times New Roman CYR" w:hAnsi="Times New Roman CYR" w:cs="Times New Roman CYR"/>
          <w:sz w:val="28"/>
          <w:szCs w:val="28"/>
          <w:lang w:val="uk-UA"/>
        </w:rPr>
      </w:pPr>
      <w:r w:rsidRPr="000E449E">
        <w:rPr>
          <w:rFonts w:ascii="Times New Roman CYR" w:hAnsi="Times New Roman CYR" w:cs="Times New Roman CYR"/>
          <w:sz w:val="28"/>
          <w:szCs w:val="28"/>
          <w:lang w:val="uk-UA"/>
        </w:rPr>
        <w:t xml:space="preserve">- </w:t>
      </w:r>
      <w:r w:rsidR="009534A0" w:rsidRPr="009534A0">
        <w:rPr>
          <w:rFonts w:ascii="Times New Roman CYR" w:hAnsi="Times New Roman CYR" w:cs="Times New Roman CYR"/>
          <w:sz w:val="28"/>
          <w:szCs w:val="28"/>
          <w:lang w:val="uk-UA"/>
        </w:rPr>
        <w:t>збільшується міграції клієнтів;</w:t>
      </w:r>
    </w:p>
    <w:p w:rsidR="009534A0" w:rsidRPr="009534A0" w:rsidRDefault="000E449E" w:rsidP="009534A0">
      <w:pPr>
        <w:spacing w:after="0" w:line="360" w:lineRule="auto"/>
        <w:ind w:firstLine="709"/>
        <w:jc w:val="both"/>
        <w:rPr>
          <w:rFonts w:ascii="Times New Roman CYR" w:hAnsi="Times New Roman CYR" w:cs="Times New Roman CYR"/>
          <w:sz w:val="28"/>
          <w:szCs w:val="28"/>
          <w:lang w:val="uk-UA"/>
        </w:rPr>
      </w:pPr>
      <w:r w:rsidRPr="000E449E">
        <w:rPr>
          <w:rFonts w:ascii="Times New Roman CYR" w:hAnsi="Times New Roman CYR" w:cs="Times New Roman CYR"/>
          <w:sz w:val="28"/>
          <w:szCs w:val="28"/>
        </w:rPr>
        <w:t xml:space="preserve">- </w:t>
      </w:r>
      <w:r w:rsidR="009534A0" w:rsidRPr="009534A0">
        <w:rPr>
          <w:rFonts w:ascii="Times New Roman CYR" w:hAnsi="Times New Roman CYR" w:cs="Times New Roman CYR"/>
          <w:sz w:val="28"/>
          <w:szCs w:val="28"/>
          <w:lang w:val="uk-UA"/>
        </w:rPr>
        <w:t>росте вартість залучення нових клієнті</w:t>
      </w:r>
      <w:proofErr w:type="gramStart"/>
      <w:r w:rsidR="009534A0" w:rsidRPr="009534A0">
        <w:rPr>
          <w:rFonts w:ascii="Times New Roman CYR" w:hAnsi="Times New Roman CYR" w:cs="Times New Roman CYR"/>
          <w:sz w:val="28"/>
          <w:szCs w:val="28"/>
          <w:lang w:val="uk-UA"/>
        </w:rPr>
        <w:t>в</w:t>
      </w:r>
      <w:proofErr w:type="gramEnd"/>
      <w:r w:rsidR="009534A0" w:rsidRPr="009534A0">
        <w:rPr>
          <w:rFonts w:ascii="Times New Roman CYR" w:hAnsi="Times New Roman CYR" w:cs="Times New Roman CYR"/>
          <w:sz w:val="28"/>
          <w:szCs w:val="28"/>
          <w:lang w:val="uk-UA"/>
        </w:rPr>
        <w:t>;</w:t>
      </w:r>
    </w:p>
    <w:p w:rsidR="009534A0" w:rsidRPr="009534A0" w:rsidRDefault="000E449E" w:rsidP="009534A0">
      <w:pPr>
        <w:spacing w:after="0" w:line="360" w:lineRule="auto"/>
        <w:ind w:firstLine="709"/>
        <w:jc w:val="both"/>
        <w:rPr>
          <w:rFonts w:ascii="Times New Roman CYR" w:hAnsi="Times New Roman CYR" w:cs="Times New Roman CYR"/>
          <w:sz w:val="28"/>
          <w:szCs w:val="28"/>
          <w:lang w:val="uk-UA"/>
        </w:rPr>
      </w:pPr>
      <w:r w:rsidRPr="000E449E">
        <w:rPr>
          <w:rFonts w:ascii="Times New Roman CYR" w:hAnsi="Times New Roman CYR" w:cs="Times New Roman CYR"/>
          <w:sz w:val="28"/>
          <w:szCs w:val="28"/>
        </w:rPr>
        <w:t xml:space="preserve">- </w:t>
      </w:r>
      <w:r w:rsidR="009534A0" w:rsidRPr="009534A0">
        <w:rPr>
          <w:rFonts w:ascii="Times New Roman CYR" w:hAnsi="Times New Roman CYR" w:cs="Times New Roman CYR"/>
          <w:sz w:val="28"/>
          <w:szCs w:val="28"/>
          <w:lang w:val="uk-UA"/>
        </w:rPr>
        <w:t xml:space="preserve">зростають вимоги до інфраструктури </w:t>
      </w:r>
      <w:proofErr w:type="gramStart"/>
      <w:r w:rsidR="009534A0" w:rsidRPr="009534A0">
        <w:rPr>
          <w:rFonts w:ascii="Times New Roman CYR" w:hAnsi="Times New Roman CYR" w:cs="Times New Roman CYR"/>
          <w:sz w:val="28"/>
          <w:szCs w:val="28"/>
          <w:lang w:val="uk-UA"/>
        </w:rPr>
        <w:t>мережі і б</w:t>
      </w:r>
      <w:proofErr w:type="gramEnd"/>
      <w:r w:rsidR="009534A0" w:rsidRPr="009534A0">
        <w:rPr>
          <w:rFonts w:ascii="Times New Roman CYR" w:hAnsi="Times New Roman CYR" w:cs="Times New Roman CYR"/>
          <w:sz w:val="28"/>
          <w:szCs w:val="28"/>
          <w:lang w:val="uk-UA"/>
        </w:rPr>
        <w:t>ізнесу в цілому;</w:t>
      </w:r>
    </w:p>
    <w:p w:rsidR="009534A0" w:rsidRPr="000E449E" w:rsidRDefault="000E449E" w:rsidP="000E449E">
      <w:pPr>
        <w:spacing w:after="0" w:line="360" w:lineRule="auto"/>
        <w:ind w:firstLine="709"/>
        <w:jc w:val="both"/>
        <w:rPr>
          <w:rFonts w:ascii="Times New Roman CYR" w:hAnsi="Times New Roman CYR" w:cs="Times New Roman CYR"/>
          <w:sz w:val="28"/>
          <w:szCs w:val="28"/>
          <w:lang w:val="uk-UA"/>
        </w:rPr>
      </w:pPr>
      <w:r w:rsidRPr="000E449E">
        <w:rPr>
          <w:rFonts w:ascii="Times New Roman CYR" w:hAnsi="Times New Roman CYR" w:cs="Times New Roman CYR"/>
          <w:sz w:val="28"/>
          <w:szCs w:val="28"/>
        </w:rPr>
        <w:t>-</w:t>
      </w:r>
      <w:r>
        <w:rPr>
          <w:rFonts w:ascii="Times New Roman CYR" w:hAnsi="Times New Roman CYR" w:cs="Times New Roman CYR"/>
          <w:sz w:val="28"/>
          <w:szCs w:val="28"/>
          <w:lang w:val="uk-UA"/>
        </w:rPr>
        <w:t xml:space="preserve"> </w:t>
      </w:r>
      <w:r w:rsidR="009534A0" w:rsidRPr="000E449E">
        <w:rPr>
          <w:rFonts w:ascii="Times New Roman CYR" w:hAnsi="Times New Roman CYR" w:cs="Times New Roman CYR"/>
          <w:sz w:val="28"/>
          <w:szCs w:val="28"/>
          <w:lang w:val="uk-UA"/>
        </w:rPr>
        <w:t>ринок послуг наближається до насичення і ін.</w:t>
      </w:r>
    </w:p>
    <w:p w:rsidR="00D66E7B" w:rsidRDefault="009534A0" w:rsidP="009534A0">
      <w:pPr>
        <w:spacing w:after="0" w:line="360" w:lineRule="auto"/>
        <w:ind w:firstLine="709"/>
        <w:jc w:val="both"/>
        <w:rPr>
          <w:rFonts w:ascii="Times New Roman CYR" w:hAnsi="Times New Roman CYR" w:cs="Times New Roman CYR"/>
          <w:sz w:val="28"/>
          <w:szCs w:val="28"/>
          <w:lang w:val="uk-UA"/>
        </w:rPr>
      </w:pPr>
      <w:r w:rsidRPr="009534A0">
        <w:rPr>
          <w:rFonts w:ascii="Times New Roman CYR" w:hAnsi="Times New Roman CYR" w:cs="Times New Roman CYR"/>
          <w:sz w:val="28"/>
          <w:szCs w:val="28"/>
          <w:lang w:val="uk-UA"/>
        </w:rPr>
        <w:t xml:space="preserve">Треба відзначити, що поняття «послуга мобільного зв'язку» стає все більш ємним. Так, останнім часом поряд з можливостями голосового зв'язку і передачі даних воно стало включати надання доступу до інформаційних ресурсів. Не випадково в мові закріпився англомовний термін контент - провайдер, що позначає компанію, основний бізнес яких грунтується на </w:t>
      </w:r>
      <w:r w:rsidRPr="009534A0">
        <w:rPr>
          <w:rFonts w:ascii="Times New Roman CYR" w:hAnsi="Times New Roman CYR" w:cs="Times New Roman CYR"/>
          <w:sz w:val="28"/>
          <w:szCs w:val="28"/>
          <w:lang w:val="uk-UA"/>
        </w:rPr>
        <w:lastRenderedPageBreak/>
        <w:t>наданні послуг мовної, відеозв'язку та/або передачі даних, а також доступу до різних інформаційних ресурсів. Можуть бути операторами зв'язку або інтегрувати сервіси інших операторів і провайдерів, пропонуючи клієнтам єдиний пакет послуг.</w:t>
      </w:r>
      <w:r w:rsidR="00D66E7B">
        <w:rPr>
          <w:rFonts w:ascii="Times New Roman CYR" w:hAnsi="Times New Roman CYR" w:cs="Times New Roman CYR"/>
          <w:sz w:val="28"/>
          <w:szCs w:val="28"/>
          <w:lang w:val="uk-UA"/>
        </w:rPr>
        <w:br w:type="page"/>
      </w:r>
    </w:p>
    <w:p w:rsidR="00874A07" w:rsidRPr="00993982" w:rsidRDefault="00874A07" w:rsidP="000E449E">
      <w:pPr>
        <w:rPr>
          <w:rFonts w:ascii="Times New Roman" w:hAnsi="Times New Roman" w:cs="Times New Roman"/>
          <w:b/>
          <w:caps/>
          <w:sz w:val="28"/>
          <w:szCs w:val="28"/>
        </w:rPr>
      </w:pPr>
      <w:r w:rsidRPr="00993982">
        <w:rPr>
          <w:rFonts w:ascii="Times New Roman" w:hAnsi="Times New Roman" w:cs="Times New Roman"/>
          <w:b/>
          <w:caps/>
          <w:sz w:val="28"/>
          <w:szCs w:val="28"/>
        </w:rPr>
        <w:lastRenderedPageBreak/>
        <w:t>1.</w:t>
      </w:r>
      <w:r>
        <w:rPr>
          <w:rFonts w:ascii="Times New Roman" w:hAnsi="Times New Roman" w:cs="Times New Roman"/>
          <w:b/>
          <w:caps/>
          <w:sz w:val="28"/>
          <w:szCs w:val="28"/>
        </w:rPr>
        <w:t xml:space="preserve"> </w:t>
      </w:r>
      <w:r w:rsidRPr="00993982">
        <w:rPr>
          <w:rFonts w:ascii="Times New Roman" w:hAnsi="Times New Roman" w:cs="Times New Roman"/>
          <w:b/>
          <w:caps/>
          <w:sz w:val="28"/>
          <w:szCs w:val="28"/>
        </w:rPr>
        <w:t xml:space="preserve">Загальні відомості про послуги </w:t>
      </w:r>
      <w:proofErr w:type="gramStart"/>
      <w:r w:rsidRPr="00993982">
        <w:rPr>
          <w:rFonts w:ascii="Times New Roman" w:hAnsi="Times New Roman" w:cs="Times New Roman"/>
          <w:b/>
          <w:caps/>
          <w:sz w:val="28"/>
          <w:szCs w:val="28"/>
        </w:rPr>
        <w:t>ст</w:t>
      </w:r>
      <w:proofErr w:type="gramEnd"/>
      <w:r w:rsidRPr="00993982">
        <w:rPr>
          <w:rFonts w:ascii="Times New Roman" w:hAnsi="Times New Roman" w:cs="Times New Roman"/>
          <w:b/>
          <w:caps/>
          <w:sz w:val="28"/>
          <w:szCs w:val="28"/>
        </w:rPr>
        <w:t>ільникового зв'язку</w:t>
      </w:r>
    </w:p>
    <w:p w:rsidR="00630720" w:rsidRPr="00630720" w:rsidRDefault="00630720" w:rsidP="00630720">
      <w:pPr>
        <w:spacing w:after="0" w:line="360" w:lineRule="auto"/>
        <w:jc w:val="center"/>
        <w:rPr>
          <w:rFonts w:ascii="Times New Roman" w:hAnsi="Times New Roman" w:cs="Times New Roman"/>
          <w:caps/>
          <w:sz w:val="28"/>
          <w:szCs w:val="28"/>
        </w:rPr>
      </w:pPr>
    </w:p>
    <w:p w:rsidR="00630720" w:rsidRPr="00630720" w:rsidRDefault="00630720" w:rsidP="00630720">
      <w:pPr>
        <w:spacing w:after="0" w:line="360" w:lineRule="auto"/>
        <w:ind w:firstLine="709"/>
        <w:jc w:val="both"/>
        <w:rPr>
          <w:rFonts w:ascii="Times New Roman" w:hAnsi="Times New Roman" w:cs="Times New Roman"/>
          <w:sz w:val="28"/>
          <w:szCs w:val="28"/>
        </w:rPr>
      </w:pPr>
      <w:r w:rsidRPr="00630720">
        <w:rPr>
          <w:rFonts w:ascii="Times New Roman" w:hAnsi="Times New Roman" w:cs="Times New Roman"/>
          <w:sz w:val="28"/>
          <w:szCs w:val="28"/>
        </w:rPr>
        <w:t>Збільшення обсягу інформації вимагає скорочення часу доставки і отримання абонентом необхідної інформації. Саме тому спостерігається постійн</w:t>
      </w:r>
      <w:r w:rsidR="00D73BB0">
        <w:rPr>
          <w:rFonts w:ascii="Times New Roman" w:hAnsi="Times New Roman" w:cs="Times New Roman"/>
          <w:sz w:val="28"/>
          <w:szCs w:val="28"/>
        </w:rPr>
        <w:t>е</w:t>
      </w:r>
      <w:r w:rsidRPr="00630720">
        <w:rPr>
          <w:rFonts w:ascii="Times New Roman" w:hAnsi="Times New Roman" w:cs="Times New Roman"/>
          <w:sz w:val="28"/>
          <w:szCs w:val="28"/>
        </w:rPr>
        <w:t xml:space="preserve"> і </w:t>
      </w:r>
      <w:proofErr w:type="gramStart"/>
      <w:r w:rsidRPr="00630720">
        <w:rPr>
          <w:rFonts w:ascii="Times New Roman" w:hAnsi="Times New Roman" w:cs="Times New Roman"/>
          <w:sz w:val="28"/>
          <w:szCs w:val="28"/>
        </w:rPr>
        <w:t>ст</w:t>
      </w:r>
      <w:proofErr w:type="gramEnd"/>
      <w:r w:rsidRPr="00630720">
        <w:rPr>
          <w:rFonts w:ascii="Times New Roman" w:hAnsi="Times New Roman" w:cs="Times New Roman"/>
          <w:sz w:val="28"/>
          <w:szCs w:val="28"/>
        </w:rPr>
        <w:t xml:space="preserve">ійке зростання мобільних засобів зв'язку (автомобільних і портативних радіотелефонів), які дають можливість співробітнику тієї чи іншої служби поза робочим місцем оперативно вирішувати виробничі питання. </w:t>
      </w:r>
      <w:proofErr w:type="gramStart"/>
      <w:r w:rsidRPr="00630720">
        <w:rPr>
          <w:rFonts w:ascii="Times New Roman" w:hAnsi="Times New Roman" w:cs="Times New Roman"/>
          <w:sz w:val="28"/>
          <w:szCs w:val="28"/>
        </w:rPr>
        <w:t>Ст</w:t>
      </w:r>
      <w:proofErr w:type="gramEnd"/>
      <w:r w:rsidRPr="00630720">
        <w:rPr>
          <w:rFonts w:ascii="Times New Roman" w:hAnsi="Times New Roman" w:cs="Times New Roman"/>
          <w:sz w:val="28"/>
          <w:szCs w:val="28"/>
        </w:rPr>
        <w:t xml:space="preserve">ільниковий телефон дуже швидко перестав бути символом престижу і став робочим інструментом, який дозволяє більш ефективно використовувати робочий час, оперативно </w:t>
      </w:r>
      <w:r w:rsidR="00D73BB0">
        <w:rPr>
          <w:rFonts w:ascii="Times New Roman" w:hAnsi="Times New Roman" w:cs="Times New Roman"/>
          <w:sz w:val="28"/>
          <w:szCs w:val="28"/>
        </w:rPr>
        <w:t>керувати</w:t>
      </w:r>
      <w:r w:rsidRPr="00630720">
        <w:rPr>
          <w:rFonts w:ascii="Times New Roman" w:hAnsi="Times New Roman" w:cs="Times New Roman"/>
          <w:sz w:val="28"/>
          <w:szCs w:val="28"/>
        </w:rPr>
        <w:t xml:space="preserve"> виробництвом і постійно контролювати хід технологічних процесів, що забезпечує додаткові доходи при використанні стільникового телефону в виробництві.</w:t>
      </w:r>
    </w:p>
    <w:p w:rsidR="00630720" w:rsidRDefault="00630720" w:rsidP="00630720">
      <w:pPr>
        <w:spacing w:after="0" w:line="360" w:lineRule="auto"/>
        <w:ind w:firstLine="709"/>
        <w:jc w:val="both"/>
        <w:rPr>
          <w:rFonts w:ascii="Times New Roman" w:hAnsi="Times New Roman" w:cs="Times New Roman"/>
          <w:sz w:val="28"/>
          <w:szCs w:val="28"/>
        </w:rPr>
      </w:pPr>
      <w:r w:rsidRPr="00630720">
        <w:rPr>
          <w:rFonts w:ascii="Times New Roman" w:hAnsi="Times New Roman" w:cs="Times New Roman"/>
          <w:sz w:val="28"/>
          <w:szCs w:val="28"/>
        </w:rPr>
        <w:t xml:space="preserve">Впровадження </w:t>
      </w:r>
      <w:proofErr w:type="gramStart"/>
      <w:r w:rsidRPr="00630720">
        <w:rPr>
          <w:rFonts w:ascii="Times New Roman" w:hAnsi="Times New Roman" w:cs="Times New Roman"/>
          <w:sz w:val="28"/>
          <w:szCs w:val="28"/>
        </w:rPr>
        <w:t>ст</w:t>
      </w:r>
      <w:proofErr w:type="gramEnd"/>
      <w:r w:rsidRPr="00630720">
        <w:rPr>
          <w:rFonts w:ascii="Times New Roman" w:hAnsi="Times New Roman" w:cs="Times New Roman"/>
          <w:sz w:val="28"/>
          <w:szCs w:val="28"/>
        </w:rPr>
        <w:t>ільникових систем зв'язку в багато галузей народного господарства дозволяє різко підвищити продуктивність праці на рухомих об'єктах, домогтися економії матеріально-трудових ресурсів, забезпечити автоматизований контроль технологічних процесів, створити надійну систему управління транспортними засобами або мобільними роботами, розподіленими на великій території і входять до складу гнучких автоматизованих систем управління.</w:t>
      </w:r>
    </w:p>
    <w:p w:rsidR="00630720" w:rsidRDefault="00630720" w:rsidP="00630720">
      <w:pPr>
        <w:spacing w:after="0" w:line="360" w:lineRule="auto"/>
        <w:ind w:firstLine="709"/>
        <w:jc w:val="both"/>
        <w:rPr>
          <w:rFonts w:ascii="Times New Roman" w:hAnsi="Times New Roman" w:cs="Times New Roman"/>
          <w:sz w:val="28"/>
          <w:szCs w:val="28"/>
        </w:rPr>
      </w:pPr>
    </w:p>
    <w:p w:rsidR="00874A07" w:rsidRPr="00630720" w:rsidRDefault="00874A07" w:rsidP="00874A07">
      <w:pPr>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1.1</w:t>
      </w:r>
      <w:r w:rsidRPr="00630720">
        <w:rPr>
          <w:rFonts w:ascii="Times New Roman" w:hAnsi="Times New Roman" w:cs="Times New Roman"/>
          <w:b/>
          <w:sz w:val="28"/>
          <w:szCs w:val="28"/>
        </w:rPr>
        <w:t xml:space="preserve"> Теоретичні аспекти управління якістю та можливості його </w:t>
      </w:r>
      <w:proofErr w:type="gramStart"/>
      <w:r w:rsidRPr="00630720">
        <w:rPr>
          <w:rFonts w:ascii="Times New Roman" w:hAnsi="Times New Roman" w:cs="Times New Roman"/>
          <w:b/>
          <w:sz w:val="28"/>
          <w:szCs w:val="28"/>
        </w:rPr>
        <w:t>п</w:t>
      </w:r>
      <w:proofErr w:type="gramEnd"/>
      <w:r w:rsidRPr="00630720">
        <w:rPr>
          <w:rFonts w:ascii="Times New Roman" w:hAnsi="Times New Roman" w:cs="Times New Roman"/>
          <w:b/>
          <w:sz w:val="28"/>
          <w:szCs w:val="28"/>
        </w:rPr>
        <w:t>ідвищення</w:t>
      </w:r>
    </w:p>
    <w:p w:rsidR="00630720" w:rsidRPr="00630720" w:rsidRDefault="00630720" w:rsidP="00630720">
      <w:pPr>
        <w:spacing w:after="0" w:line="360" w:lineRule="auto"/>
        <w:ind w:firstLine="709"/>
        <w:jc w:val="both"/>
        <w:rPr>
          <w:rFonts w:ascii="Times New Roman" w:hAnsi="Times New Roman" w:cs="Times New Roman"/>
          <w:sz w:val="28"/>
          <w:szCs w:val="28"/>
        </w:rPr>
      </w:pPr>
    </w:p>
    <w:p w:rsidR="00630720" w:rsidRPr="00630720" w:rsidRDefault="00630720" w:rsidP="00630720">
      <w:pPr>
        <w:spacing w:after="0" w:line="360" w:lineRule="auto"/>
        <w:ind w:firstLine="709"/>
        <w:jc w:val="both"/>
        <w:rPr>
          <w:rFonts w:ascii="Times New Roman" w:hAnsi="Times New Roman" w:cs="Times New Roman"/>
          <w:sz w:val="28"/>
          <w:szCs w:val="28"/>
        </w:rPr>
      </w:pPr>
      <w:r w:rsidRPr="00630720">
        <w:rPr>
          <w:rFonts w:ascii="Times New Roman" w:hAnsi="Times New Roman" w:cs="Times New Roman"/>
          <w:sz w:val="28"/>
          <w:szCs w:val="28"/>
        </w:rPr>
        <w:t xml:space="preserve">Радіотелефонні системи загального користування в даний час складають основний вид зв'язку з рухомими об'єктами. Вони дозволяють найбільш повно і ефективно використовувати виділений частотний спектр і, об'єднуючи своїх споживачів </w:t>
      </w:r>
      <w:proofErr w:type="gramStart"/>
      <w:r w:rsidRPr="00630720">
        <w:rPr>
          <w:rFonts w:ascii="Times New Roman" w:hAnsi="Times New Roman" w:cs="Times New Roman"/>
          <w:sz w:val="28"/>
          <w:szCs w:val="28"/>
        </w:rPr>
        <w:t>в</w:t>
      </w:r>
      <w:proofErr w:type="gramEnd"/>
      <w:r w:rsidRPr="00630720">
        <w:rPr>
          <w:rFonts w:ascii="Times New Roman" w:hAnsi="Times New Roman" w:cs="Times New Roman"/>
          <w:sz w:val="28"/>
          <w:szCs w:val="28"/>
        </w:rPr>
        <w:t xml:space="preserve"> одну групу, дають їм можливість загального доступу до системи зв'язку незалежно від відомчої належності, за принципом якої побудована міська телефонна мережа. Зазначен</w:t>
      </w:r>
      <w:r w:rsidR="00D73BB0">
        <w:rPr>
          <w:rFonts w:ascii="Times New Roman" w:hAnsi="Times New Roman" w:cs="Times New Roman"/>
          <w:sz w:val="28"/>
          <w:szCs w:val="28"/>
          <w:lang w:val="uk-UA"/>
        </w:rPr>
        <w:t>а</w:t>
      </w:r>
      <w:r w:rsidRPr="00630720">
        <w:rPr>
          <w:rFonts w:ascii="Times New Roman" w:hAnsi="Times New Roman" w:cs="Times New Roman"/>
          <w:sz w:val="28"/>
          <w:szCs w:val="28"/>
        </w:rPr>
        <w:t xml:space="preserve"> перевага </w:t>
      </w:r>
      <w:proofErr w:type="gramStart"/>
      <w:r w:rsidRPr="00630720">
        <w:rPr>
          <w:rFonts w:ascii="Times New Roman" w:hAnsi="Times New Roman" w:cs="Times New Roman"/>
          <w:sz w:val="28"/>
          <w:szCs w:val="28"/>
        </w:rPr>
        <w:t>ст</w:t>
      </w:r>
      <w:proofErr w:type="gramEnd"/>
      <w:r w:rsidRPr="00630720">
        <w:rPr>
          <w:rFonts w:ascii="Times New Roman" w:hAnsi="Times New Roman" w:cs="Times New Roman"/>
          <w:sz w:val="28"/>
          <w:szCs w:val="28"/>
        </w:rPr>
        <w:t xml:space="preserve">ільникового </w:t>
      </w:r>
      <w:r w:rsidRPr="00630720">
        <w:rPr>
          <w:rFonts w:ascii="Times New Roman" w:hAnsi="Times New Roman" w:cs="Times New Roman"/>
          <w:sz w:val="28"/>
          <w:szCs w:val="28"/>
        </w:rPr>
        <w:lastRenderedPageBreak/>
        <w:t xml:space="preserve">зв'язку забезпечує широкий комплекс послуг. Послуги </w:t>
      </w:r>
      <w:proofErr w:type="gramStart"/>
      <w:r w:rsidRPr="00630720">
        <w:rPr>
          <w:rFonts w:ascii="Times New Roman" w:hAnsi="Times New Roman" w:cs="Times New Roman"/>
          <w:sz w:val="28"/>
          <w:szCs w:val="28"/>
        </w:rPr>
        <w:t>ст</w:t>
      </w:r>
      <w:proofErr w:type="gramEnd"/>
      <w:r w:rsidRPr="00630720">
        <w:rPr>
          <w:rFonts w:ascii="Times New Roman" w:hAnsi="Times New Roman" w:cs="Times New Roman"/>
          <w:sz w:val="28"/>
          <w:szCs w:val="28"/>
        </w:rPr>
        <w:t>ільникового зв'язку включають в себе декілька пунктів:</w:t>
      </w:r>
    </w:p>
    <w:p w:rsidR="00630720" w:rsidRPr="00630720" w:rsidRDefault="00D73BB0" w:rsidP="0063072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00630720" w:rsidRPr="00630720">
        <w:rPr>
          <w:rFonts w:ascii="Times New Roman" w:hAnsi="Times New Roman" w:cs="Times New Roman"/>
          <w:sz w:val="28"/>
          <w:szCs w:val="28"/>
        </w:rPr>
        <w:t>фірми з продажу стільникових телефонів (місцеві і регіональні);</w:t>
      </w:r>
    </w:p>
    <w:p w:rsidR="00630720" w:rsidRPr="00630720" w:rsidRDefault="00D73BB0" w:rsidP="0063072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00630720" w:rsidRPr="00630720">
        <w:rPr>
          <w:rFonts w:ascii="Times New Roman" w:hAnsi="Times New Roman" w:cs="Times New Roman"/>
          <w:sz w:val="28"/>
          <w:szCs w:val="28"/>
        </w:rPr>
        <w:t>наявність різних операторів стільникового зв'язку;</w:t>
      </w:r>
    </w:p>
    <w:p w:rsidR="00630720" w:rsidRPr="00630720" w:rsidRDefault="00D73BB0" w:rsidP="0063072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w:t>
      </w:r>
      <w:r w:rsidR="00630720" w:rsidRPr="00630720">
        <w:rPr>
          <w:rFonts w:ascii="Times New Roman" w:hAnsi="Times New Roman" w:cs="Times New Roman"/>
          <w:sz w:val="28"/>
          <w:szCs w:val="28"/>
        </w:rPr>
        <w:t xml:space="preserve"> сервісні центри, перевіряючі засоби мобільного зв'язку.</w:t>
      </w:r>
    </w:p>
    <w:p w:rsidR="00630720" w:rsidRPr="00630720" w:rsidRDefault="00630720" w:rsidP="00630720">
      <w:pPr>
        <w:spacing w:after="0" w:line="360" w:lineRule="auto"/>
        <w:ind w:firstLine="709"/>
        <w:jc w:val="both"/>
        <w:rPr>
          <w:rFonts w:ascii="Times New Roman" w:hAnsi="Times New Roman" w:cs="Times New Roman"/>
          <w:sz w:val="28"/>
          <w:szCs w:val="28"/>
        </w:rPr>
      </w:pPr>
      <w:r w:rsidRPr="00630720">
        <w:rPr>
          <w:rFonts w:ascii="Times New Roman" w:hAnsi="Times New Roman" w:cs="Times New Roman"/>
          <w:sz w:val="28"/>
          <w:szCs w:val="28"/>
        </w:rPr>
        <w:t xml:space="preserve">До недоліку </w:t>
      </w:r>
      <w:proofErr w:type="gramStart"/>
      <w:r w:rsidRPr="00630720">
        <w:rPr>
          <w:rFonts w:ascii="Times New Roman" w:hAnsi="Times New Roman" w:cs="Times New Roman"/>
          <w:sz w:val="28"/>
          <w:szCs w:val="28"/>
        </w:rPr>
        <w:t>ст</w:t>
      </w:r>
      <w:proofErr w:type="gramEnd"/>
      <w:r w:rsidRPr="00630720">
        <w:rPr>
          <w:rFonts w:ascii="Times New Roman" w:hAnsi="Times New Roman" w:cs="Times New Roman"/>
          <w:sz w:val="28"/>
          <w:szCs w:val="28"/>
        </w:rPr>
        <w:t>ільникових систем зв'язку належить: збільшення вартості систем в цілому за рахунок використання великої кількості стаціонарних базових станцій.</w:t>
      </w:r>
    </w:p>
    <w:p w:rsidR="00630720" w:rsidRPr="00630720" w:rsidRDefault="00630720" w:rsidP="00630720">
      <w:pPr>
        <w:spacing w:after="0" w:line="360" w:lineRule="auto"/>
        <w:ind w:firstLine="709"/>
        <w:jc w:val="both"/>
        <w:rPr>
          <w:rFonts w:ascii="Times New Roman" w:hAnsi="Times New Roman" w:cs="Times New Roman"/>
          <w:sz w:val="28"/>
          <w:szCs w:val="28"/>
        </w:rPr>
      </w:pPr>
      <w:r w:rsidRPr="00630720">
        <w:rPr>
          <w:rFonts w:ascii="Times New Roman" w:hAnsi="Times New Roman" w:cs="Times New Roman"/>
          <w:sz w:val="28"/>
          <w:szCs w:val="28"/>
        </w:rPr>
        <w:t xml:space="preserve">Впровадження в </w:t>
      </w:r>
      <w:proofErr w:type="gramStart"/>
      <w:r w:rsidRPr="00630720">
        <w:rPr>
          <w:rFonts w:ascii="Times New Roman" w:hAnsi="Times New Roman" w:cs="Times New Roman"/>
          <w:sz w:val="28"/>
          <w:szCs w:val="28"/>
        </w:rPr>
        <w:t>ст</w:t>
      </w:r>
      <w:proofErr w:type="gramEnd"/>
      <w:r w:rsidRPr="00630720">
        <w:rPr>
          <w:rFonts w:ascii="Times New Roman" w:hAnsi="Times New Roman" w:cs="Times New Roman"/>
          <w:sz w:val="28"/>
          <w:szCs w:val="28"/>
        </w:rPr>
        <w:t>ільникові системи цифрових методів обробки інформації дозволяє отримувати абонентам цілий ряд додаткових послуг: доступ до міжнародних баз даних, факсимільний зв'язок, доступ в Інтернет і т.д.</w:t>
      </w:r>
    </w:p>
    <w:p w:rsidR="00630720" w:rsidRDefault="00630720" w:rsidP="00D73BB0">
      <w:pPr>
        <w:spacing w:after="0" w:line="360" w:lineRule="auto"/>
        <w:ind w:firstLine="709"/>
        <w:jc w:val="both"/>
        <w:rPr>
          <w:rFonts w:ascii="Times New Roman" w:hAnsi="Times New Roman" w:cs="Times New Roman"/>
          <w:sz w:val="28"/>
          <w:szCs w:val="28"/>
        </w:rPr>
      </w:pPr>
      <w:r w:rsidRPr="00630720">
        <w:rPr>
          <w:rFonts w:ascii="Times New Roman" w:hAnsi="Times New Roman" w:cs="Times New Roman"/>
          <w:sz w:val="28"/>
          <w:szCs w:val="28"/>
        </w:rPr>
        <w:t xml:space="preserve">Діяльність оператора </w:t>
      </w:r>
      <w:proofErr w:type="gramStart"/>
      <w:r w:rsidRPr="00630720">
        <w:rPr>
          <w:rFonts w:ascii="Times New Roman" w:hAnsi="Times New Roman" w:cs="Times New Roman"/>
          <w:sz w:val="28"/>
          <w:szCs w:val="28"/>
        </w:rPr>
        <w:t>ст</w:t>
      </w:r>
      <w:proofErr w:type="gramEnd"/>
      <w:r w:rsidRPr="00630720">
        <w:rPr>
          <w:rFonts w:ascii="Times New Roman" w:hAnsi="Times New Roman" w:cs="Times New Roman"/>
          <w:sz w:val="28"/>
          <w:szCs w:val="28"/>
        </w:rPr>
        <w:t>ільникового зв'язку полягає в задоволенні потреб своїх клієнтів у комунікаційних послугах. Наданням даних послуг узгоджено займаються кілька основних департаментів оператора</w:t>
      </w:r>
      <w:proofErr w:type="gramStart"/>
      <w:r w:rsidRPr="00630720">
        <w:rPr>
          <w:rFonts w:ascii="Times New Roman" w:hAnsi="Times New Roman" w:cs="Times New Roman"/>
          <w:sz w:val="28"/>
          <w:szCs w:val="28"/>
        </w:rPr>
        <w:t>.</w:t>
      </w:r>
      <w:proofErr w:type="gramEnd"/>
      <w:r w:rsidRPr="00630720">
        <w:rPr>
          <w:rFonts w:ascii="Times New Roman" w:hAnsi="Times New Roman" w:cs="Times New Roman"/>
          <w:sz w:val="28"/>
          <w:szCs w:val="28"/>
        </w:rPr>
        <w:t xml:space="preserve"> Ї</w:t>
      </w:r>
      <w:proofErr w:type="gramStart"/>
      <w:r w:rsidRPr="00630720">
        <w:rPr>
          <w:rFonts w:ascii="Times New Roman" w:hAnsi="Times New Roman" w:cs="Times New Roman"/>
          <w:sz w:val="28"/>
          <w:szCs w:val="28"/>
        </w:rPr>
        <w:t>х</w:t>
      </w:r>
      <w:proofErr w:type="gramEnd"/>
      <w:r w:rsidR="00D73BB0">
        <w:rPr>
          <w:rFonts w:ascii="Times New Roman" w:hAnsi="Times New Roman" w:cs="Times New Roman"/>
          <w:sz w:val="28"/>
          <w:szCs w:val="28"/>
          <w:lang w:val="uk-UA"/>
        </w:rPr>
        <w:t>ня</w:t>
      </w:r>
      <w:r w:rsidRPr="00630720">
        <w:rPr>
          <w:rFonts w:ascii="Times New Roman" w:hAnsi="Times New Roman" w:cs="Times New Roman"/>
          <w:sz w:val="28"/>
          <w:szCs w:val="28"/>
        </w:rPr>
        <w:t xml:space="preserve"> організаційна і технологічна структура являє собою інфраструктуру забезпечення послуг. </w:t>
      </w:r>
    </w:p>
    <w:p w:rsidR="00630720" w:rsidRPr="00630720" w:rsidRDefault="00630720" w:rsidP="00630720">
      <w:pPr>
        <w:spacing w:after="0" w:line="360" w:lineRule="auto"/>
        <w:ind w:firstLine="709"/>
        <w:jc w:val="both"/>
        <w:rPr>
          <w:rFonts w:ascii="Times New Roman" w:hAnsi="Times New Roman" w:cs="Times New Roman"/>
          <w:sz w:val="28"/>
          <w:szCs w:val="28"/>
        </w:rPr>
      </w:pPr>
      <w:r w:rsidRPr="00630720">
        <w:rPr>
          <w:rFonts w:ascii="Times New Roman" w:hAnsi="Times New Roman" w:cs="Times New Roman"/>
          <w:sz w:val="28"/>
          <w:szCs w:val="28"/>
        </w:rPr>
        <w:t xml:space="preserve">Повсякденна діяльність інфраструктури забезпечення послуг зв'язку спрямована на надання послуг якомога більшій кількості клієнтів при фіксованому керованому </w:t>
      </w:r>
      <w:proofErr w:type="gramStart"/>
      <w:r w:rsidRPr="00630720">
        <w:rPr>
          <w:rFonts w:ascii="Times New Roman" w:hAnsi="Times New Roman" w:cs="Times New Roman"/>
          <w:sz w:val="28"/>
          <w:szCs w:val="28"/>
        </w:rPr>
        <w:t>р</w:t>
      </w:r>
      <w:proofErr w:type="gramEnd"/>
      <w:r w:rsidRPr="00630720">
        <w:rPr>
          <w:rFonts w:ascii="Times New Roman" w:hAnsi="Times New Roman" w:cs="Times New Roman"/>
          <w:sz w:val="28"/>
          <w:szCs w:val="28"/>
        </w:rPr>
        <w:t xml:space="preserve">івні якості і мінімізації внутрішніх витрат. </w:t>
      </w:r>
      <w:proofErr w:type="gramStart"/>
      <w:r w:rsidRPr="00630720">
        <w:rPr>
          <w:rFonts w:ascii="Times New Roman" w:hAnsi="Times New Roman" w:cs="Times New Roman"/>
          <w:sz w:val="28"/>
          <w:szCs w:val="28"/>
        </w:rPr>
        <w:t>З</w:t>
      </w:r>
      <w:proofErr w:type="gramEnd"/>
      <w:r w:rsidRPr="00630720">
        <w:rPr>
          <w:rFonts w:ascii="Times New Roman" w:hAnsi="Times New Roman" w:cs="Times New Roman"/>
          <w:sz w:val="28"/>
          <w:szCs w:val="28"/>
        </w:rPr>
        <w:t xml:space="preserve"> тим</w:t>
      </w:r>
      <w:r w:rsidR="00D73BB0">
        <w:rPr>
          <w:rFonts w:ascii="Times New Roman" w:hAnsi="Times New Roman" w:cs="Times New Roman"/>
          <w:sz w:val="28"/>
          <w:szCs w:val="28"/>
          <w:lang w:val="uk-UA"/>
        </w:rPr>
        <w:t>,</w:t>
      </w:r>
      <w:r w:rsidRPr="00630720">
        <w:rPr>
          <w:rFonts w:ascii="Times New Roman" w:hAnsi="Times New Roman" w:cs="Times New Roman"/>
          <w:sz w:val="28"/>
          <w:szCs w:val="28"/>
        </w:rPr>
        <w:t xml:space="preserve"> щоб управляти рівнем якості, компанія повинна підтримувати повний життєвий цикл послуги, який являє собою сукупність декількох взаємодіючих етапів.</w:t>
      </w:r>
    </w:p>
    <w:p w:rsidR="00630720" w:rsidRPr="00630720" w:rsidRDefault="00630720" w:rsidP="00630720">
      <w:pPr>
        <w:spacing w:after="0" w:line="360" w:lineRule="auto"/>
        <w:ind w:firstLine="709"/>
        <w:jc w:val="both"/>
        <w:rPr>
          <w:rFonts w:ascii="Times New Roman" w:hAnsi="Times New Roman" w:cs="Times New Roman"/>
          <w:sz w:val="28"/>
          <w:szCs w:val="28"/>
        </w:rPr>
      </w:pPr>
      <w:r w:rsidRPr="00630720">
        <w:rPr>
          <w:rFonts w:ascii="Times New Roman" w:hAnsi="Times New Roman" w:cs="Times New Roman"/>
          <w:sz w:val="28"/>
          <w:szCs w:val="28"/>
        </w:rPr>
        <w:t xml:space="preserve">Періодично відтворюється етап планування і розробки послуги, коли на </w:t>
      </w:r>
      <w:proofErr w:type="gramStart"/>
      <w:r w:rsidRPr="00630720">
        <w:rPr>
          <w:rFonts w:ascii="Times New Roman" w:hAnsi="Times New Roman" w:cs="Times New Roman"/>
          <w:sz w:val="28"/>
          <w:szCs w:val="28"/>
        </w:rPr>
        <w:t>п</w:t>
      </w:r>
      <w:proofErr w:type="gramEnd"/>
      <w:r w:rsidRPr="00630720">
        <w:rPr>
          <w:rFonts w:ascii="Times New Roman" w:hAnsi="Times New Roman" w:cs="Times New Roman"/>
          <w:sz w:val="28"/>
          <w:szCs w:val="28"/>
        </w:rPr>
        <w:t>ідставі результатів маркетингових досліджень висувається ідея послуги і дається висновок про можливість її реалізації. Надалі складається план реалізації та надання послуги, а згодом - проводиться підготовка інфраструктури забезпечення послуг до введення її в дію.</w:t>
      </w:r>
    </w:p>
    <w:p w:rsidR="00630720" w:rsidRPr="00630720" w:rsidRDefault="00630720" w:rsidP="00630720">
      <w:pPr>
        <w:spacing w:after="0" w:line="360" w:lineRule="auto"/>
        <w:ind w:firstLine="709"/>
        <w:jc w:val="both"/>
        <w:rPr>
          <w:rFonts w:ascii="Times New Roman" w:hAnsi="Times New Roman" w:cs="Times New Roman"/>
          <w:sz w:val="28"/>
          <w:szCs w:val="28"/>
        </w:rPr>
      </w:pPr>
      <w:r w:rsidRPr="00630720">
        <w:rPr>
          <w:rFonts w:ascii="Times New Roman" w:hAnsi="Times New Roman" w:cs="Times New Roman"/>
          <w:sz w:val="28"/>
          <w:szCs w:val="28"/>
        </w:rPr>
        <w:t xml:space="preserve">Наступний етап - надання послуг - полягає в </w:t>
      </w:r>
      <w:proofErr w:type="gramStart"/>
      <w:r w:rsidRPr="00630720">
        <w:rPr>
          <w:rFonts w:ascii="Times New Roman" w:hAnsi="Times New Roman" w:cs="Times New Roman"/>
          <w:sz w:val="28"/>
          <w:szCs w:val="28"/>
        </w:rPr>
        <w:t>п</w:t>
      </w:r>
      <w:proofErr w:type="gramEnd"/>
      <w:r w:rsidRPr="00630720">
        <w:rPr>
          <w:rFonts w:ascii="Times New Roman" w:hAnsi="Times New Roman" w:cs="Times New Roman"/>
          <w:sz w:val="28"/>
          <w:szCs w:val="28"/>
        </w:rPr>
        <w:t xml:space="preserve">ідтримці інфраструктури </w:t>
      </w:r>
      <w:r w:rsidR="00D73BB0">
        <w:rPr>
          <w:rFonts w:ascii="Times New Roman" w:hAnsi="Times New Roman" w:cs="Times New Roman"/>
          <w:sz w:val="28"/>
          <w:szCs w:val="28"/>
          <w:lang w:val="uk-UA"/>
        </w:rPr>
        <w:t>та</w:t>
      </w:r>
      <w:r w:rsidRPr="00630720">
        <w:rPr>
          <w:rFonts w:ascii="Times New Roman" w:hAnsi="Times New Roman" w:cs="Times New Roman"/>
          <w:sz w:val="28"/>
          <w:szCs w:val="28"/>
        </w:rPr>
        <w:t xml:space="preserve"> забезпечення в стані, що гарантує заданий рівень якості.</w:t>
      </w:r>
    </w:p>
    <w:p w:rsidR="00630720" w:rsidRPr="00630720" w:rsidRDefault="00630720" w:rsidP="00630720">
      <w:pPr>
        <w:spacing w:after="0" w:line="360" w:lineRule="auto"/>
        <w:ind w:firstLine="709"/>
        <w:jc w:val="both"/>
        <w:rPr>
          <w:rFonts w:ascii="Times New Roman" w:hAnsi="Times New Roman" w:cs="Times New Roman"/>
          <w:sz w:val="28"/>
          <w:szCs w:val="28"/>
        </w:rPr>
      </w:pPr>
      <w:r w:rsidRPr="00630720">
        <w:rPr>
          <w:rFonts w:ascii="Times New Roman" w:hAnsi="Times New Roman" w:cs="Times New Roman"/>
          <w:sz w:val="28"/>
          <w:szCs w:val="28"/>
        </w:rPr>
        <w:lastRenderedPageBreak/>
        <w:t xml:space="preserve">Також постійно відтворюється етап </w:t>
      </w:r>
      <w:proofErr w:type="gramStart"/>
      <w:r w:rsidRPr="00630720">
        <w:rPr>
          <w:rFonts w:ascii="Times New Roman" w:hAnsi="Times New Roman" w:cs="Times New Roman"/>
          <w:sz w:val="28"/>
          <w:szCs w:val="28"/>
        </w:rPr>
        <w:t>п</w:t>
      </w:r>
      <w:proofErr w:type="gramEnd"/>
      <w:r w:rsidRPr="00630720">
        <w:rPr>
          <w:rFonts w:ascii="Times New Roman" w:hAnsi="Times New Roman" w:cs="Times New Roman"/>
          <w:sz w:val="28"/>
          <w:szCs w:val="28"/>
        </w:rPr>
        <w:t>ідтримки послуг, який</w:t>
      </w:r>
      <w:r>
        <w:rPr>
          <w:rFonts w:ascii="Times New Roman" w:hAnsi="Times New Roman" w:cs="Times New Roman"/>
          <w:sz w:val="28"/>
          <w:szCs w:val="28"/>
        </w:rPr>
        <w:t xml:space="preserve"> </w:t>
      </w:r>
      <w:r w:rsidRPr="00630720">
        <w:rPr>
          <w:rFonts w:ascii="Times New Roman" w:hAnsi="Times New Roman" w:cs="Times New Roman"/>
          <w:sz w:val="28"/>
          <w:szCs w:val="28"/>
        </w:rPr>
        <w:t>полягає в тому, щоб здійснювати ефективний контроль за інфраструктурою надання послуг та клієнтами, що споживають послугу з метою виявлення подій, що знижують заданий рівень якості. При виявленні таких подій ініціюються дії з відновлення заданого рівня якості послуги.</w:t>
      </w:r>
    </w:p>
    <w:p w:rsidR="00630720" w:rsidRPr="00630720" w:rsidRDefault="00630720" w:rsidP="00630720">
      <w:pPr>
        <w:spacing w:after="0" w:line="360" w:lineRule="auto"/>
        <w:ind w:firstLine="709"/>
        <w:jc w:val="both"/>
        <w:rPr>
          <w:rFonts w:ascii="Times New Roman" w:hAnsi="Times New Roman" w:cs="Times New Roman"/>
          <w:sz w:val="28"/>
          <w:szCs w:val="28"/>
        </w:rPr>
      </w:pPr>
      <w:r w:rsidRPr="00630720">
        <w:rPr>
          <w:rFonts w:ascii="Times New Roman" w:hAnsi="Times New Roman" w:cs="Times New Roman"/>
          <w:sz w:val="28"/>
          <w:szCs w:val="28"/>
        </w:rPr>
        <w:t>В ході аналі</w:t>
      </w:r>
      <w:r w:rsidR="00D73BB0">
        <w:rPr>
          <w:rFonts w:ascii="Times New Roman" w:hAnsi="Times New Roman" w:cs="Times New Roman"/>
          <w:sz w:val="28"/>
          <w:szCs w:val="28"/>
        </w:rPr>
        <w:t xml:space="preserve">зу використання та управління </w:t>
      </w:r>
      <w:r w:rsidRPr="00630720">
        <w:rPr>
          <w:rFonts w:ascii="Times New Roman" w:hAnsi="Times New Roman" w:cs="Times New Roman"/>
          <w:sz w:val="28"/>
          <w:szCs w:val="28"/>
        </w:rPr>
        <w:t xml:space="preserve">аналізується і узагальнюється статистика про процес надання та споживання послуги, а також про події, що впливають на </w:t>
      </w:r>
      <w:proofErr w:type="gramStart"/>
      <w:r w:rsidRPr="00630720">
        <w:rPr>
          <w:rFonts w:ascii="Times New Roman" w:hAnsi="Times New Roman" w:cs="Times New Roman"/>
          <w:sz w:val="28"/>
          <w:szCs w:val="28"/>
        </w:rPr>
        <w:t>р</w:t>
      </w:r>
      <w:proofErr w:type="gramEnd"/>
      <w:r w:rsidRPr="00630720">
        <w:rPr>
          <w:rFonts w:ascii="Times New Roman" w:hAnsi="Times New Roman" w:cs="Times New Roman"/>
          <w:sz w:val="28"/>
          <w:szCs w:val="28"/>
        </w:rPr>
        <w:t xml:space="preserve">івень якості послуги. На </w:t>
      </w:r>
      <w:proofErr w:type="gramStart"/>
      <w:r w:rsidRPr="00630720">
        <w:rPr>
          <w:rFonts w:ascii="Times New Roman" w:hAnsi="Times New Roman" w:cs="Times New Roman"/>
          <w:sz w:val="28"/>
          <w:szCs w:val="28"/>
        </w:rPr>
        <w:t>п</w:t>
      </w:r>
      <w:proofErr w:type="gramEnd"/>
      <w:r w:rsidRPr="00630720">
        <w:rPr>
          <w:rFonts w:ascii="Times New Roman" w:hAnsi="Times New Roman" w:cs="Times New Roman"/>
          <w:sz w:val="28"/>
          <w:szCs w:val="28"/>
        </w:rPr>
        <w:t xml:space="preserve">ідставі результатів аналізу робляться висновки про актуальність надання послуги та заходи, необхідні для удосконалення її споживчих якостей і ефективності надання. </w:t>
      </w:r>
      <w:proofErr w:type="gramStart"/>
      <w:r w:rsidRPr="00630720">
        <w:rPr>
          <w:rFonts w:ascii="Times New Roman" w:hAnsi="Times New Roman" w:cs="Times New Roman"/>
          <w:sz w:val="28"/>
          <w:szCs w:val="28"/>
        </w:rPr>
        <w:t>Р</w:t>
      </w:r>
      <w:proofErr w:type="gramEnd"/>
      <w:r w:rsidRPr="00630720">
        <w:rPr>
          <w:rFonts w:ascii="Times New Roman" w:hAnsi="Times New Roman" w:cs="Times New Roman"/>
          <w:sz w:val="28"/>
          <w:szCs w:val="28"/>
        </w:rPr>
        <w:t>ішення, прийняті на цьому етапі, втілюються за рахунок повторення етапу "Планування та розробка".</w:t>
      </w:r>
    </w:p>
    <w:p w:rsidR="00630720" w:rsidRDefault="00630720" w:rsidP="00630720">
      <w:pPr>
        <w:spacing w:after="0" w:line="360" w:lineRule="auto"/>
        <w:ind w:firstLine="709"/>
        <w:jc w:val="both"/>
        <w:rPr>
          <w:rFonts w:ascii="Times New Roman" w:hAnsi="Times New Roman" w:cs="Times New Roman"/>
          <w:sz w:val="28"/>
          <w:szCs w:val="28"/>
        </w:rPr>
      </w:pPr>
      <w:r w:rsidRPr="00630720">
        <w:rPr>
          <w:rFonts w:ascii="Times New Roman" w:hAnsi="Times New Roman" w:cs="Times New Roman"/>
          <w:sz w:val="28"/>
          <w:szCs w:val="28"/>
        </w:rPr>
        <w:t xml:space="preserve">На перерахованих етапах в забезпечення послуг зв'язку залучаються </w:t>
      </w:r>
      <w:proofErr w:type="gramStart"/>
      <w:r w:rsidRPr="00630720">
        <w:rPr>
          <w:rFonts w:ascii="Times New Roman" w:hAnsi="Times New Roman" w:cs="Times New Roman"/>
          <w:sz w:val="28"/>
          <w:szCs w:val="28"/>
        </w:rPr>
        <w:t>вс</w:t>
      </w:r>
      <w:proofErr w:type="gramEnd"/>
      <w:r w:rsidRPr="00630720">
        <w:rPr>
          <w:rFonts w:ascii="Times New Roman" w:hAnsi="Times New Roman" w:cs="Times New Roman"/>
          <w:sz w:val="28"/>
          <w:szCs w:val="28"/>
        </w:rPr>
        <w:t xml:space="preserve">і доступні компанії ресурси, які можна об'єднати в чотири групи. Перша з них - клієнти, складова головний ресурс компанії. Мінливість властивостей даного ресурсу впливає на </w:t>
      </w:r>
      <w:proofErr w:type="gramStart"/>
      <w:r w:rsidRPr="00630720">
        <w:rPr>
          <w:rFonts w:ascii="Times New Roman" w:hAnsi="Times New Roman" w:cs="Times New Roman"/>
          <w:sz w:val="28"/>
          <w:szCs w:val="28"/>
        </w:rPr>
        <w:t>вс</w:t>
      </w:r>
      <w:proofErr w:type="gramEnd"/>
      <w:r w:rsidRPr="00630720">
        <w:rPr>
          <w:rFonts w:ascii="Times New Roman" w:hAnsi="Times New Roman" w:cs="Times New Roman"/>
          <w:sz w:val="28"/>
          <w:szCs w:val="28"/>
        </w:rPr>
        <w:t xml:space="preserve">і внутрішні і зовнішні процеси компанії. Ще одна група - технології, критичний ресурс компанії, який безпосередньо використовується і становить основу інфраструктури забезпечення послуг. Персонал </w:t>
      </w:r>
      <w:proofErr w:type="gramStart"/>
      <w:r w:rsidRPr="00630720">
        <w:rPr>
          <w:rFonts w:ascii="Times New Roman" w:hAnsi="Times New Roman" w:cs="Times New Roman"/>
          <w:sz w:val="28"/>
          <w:szCs w:val="28"/>
        </w:rPr>
        <w:t>п</w:t>
      </w:r>
      <w:proofErr w:type="gramEnd"/>
      <w:r w:rsidRPr="00630720">
        <w:rPr>
          <w:rFonts w:ascii="Times New Roman" w:hAnsi="Times New Roman" w:cs="Times New Roman"/>
          <w:sz w:val="28"/>
          <w:szCs w:val="28"/>
        </w:rPr>
        <w:t>ідприємства - також критичний ресурс, оскільки співробітники беруть участь в діяльності компанії як організуючий і сполучний елемент між іншими ресурсами. І нарешті, фінанси, що забезпечують ресурс компанії. Діяльність такого підприємства являє собою набір природно згрупованих і взаємодію</w:t>
      </w:r>
      <w:r w:rsidR="00D73BB0">
        <w:rPr>
          <w:rFonts w:ascii="Times New Roman" w:hAnsi="Times New Roman" w:cs="Times New Roman"/>
          <w:sz w:val="28"/>
          <w:szCs w:val="28"/>
          <w:lang w:val="uk-UA"/>
        </w:rPr>
        <w:t>чих</w:t>
      </w:r>
      <w:r w:rsidRPr="00630720">
        <w:rPr>
          <w:rFonts w:ascii="Times New Roman" w:hAnsi="Times New Roman" w:cs="Times New Roman"/>
          <w:sz w:val="28"/>
          <w:szCs w:val="28"/>
        </w:rPr>
        <w:t xml:space="preserve"> один з одним процесів, кожен з яких націлений на досягнення конкретних цілей у забезпеченні якості послуг зв'язку.</w:t>
      </w:r>
      <w:r>
        <w:rPr>
          <w:rFonts w:ascii="Times New Roman" w:hAnsi="Times New Roman" w:cs="Times New Roman"/>
          <w:sz w:val="28"/>
          <w:szCs w:val="28"/>
        </w:rPr>
        <w:t xml:space="preserve"> </w:t>
      </w:r>
    </w:p>
    <w:p w:rsidR="00630720" w:rsidRPr="00630720" w:rsidRDefault="00630720" w:rsidP="00630720">
      <w:pPr>
        <w:spacing w:after="0" w:line="360" w:lineRule="auto"/>
        <w:ind w:firstLine="709"/>
        <w:jc w:val="both"/>
        <w:rPr>
          <w:rFonts w:ascii="Times New Roman" w:hAnsi="Times New Roman" w:cs="Times New Roman"/>
          <w:sz w:val="28"/>
          <w:szCs w:val="28"/>
        </w:rPr>
      </w:pPr>
      <w:r w:rsidRPr="00630720">
        <w:rPr>
          <w:rFonts w:ascii="Times New Roman" w:hAnsi="Times New Roman" w:cs="Times New Roman"/>
          <w:sz w:val="28"/>
          <w:szCs w:val="28"/>
        </w:rPr>
        <w:t>У системах зв'язку стандарту GSM розрізняють два види каналів - канали трафіку TCH (Traffic CHannels) для передачі інформації користувача (мова,</w:t>
      </w:r>
      <w:r>
        <w:rPr>
          <w:rFonts w:ascii="Times New Roman" w:hAnsi="Times New Roman" w:cs="Times New Roman"/>
          <w:sz w:val="28"/>
          <w:szCs w:val="28"/>
        </w:rPr>
        <w:t xml:space="preserve"> </w:t>
      </w:r>
      <w:r w:rsidRPr="00630720">
        <w:rPr>
          <w:rFonts w:ascii="Times New Roman" w:hAnsi="Times New Roman" w:cs="Times New Roman"/>
          <w:sz w:val="28"/>
          <w:szCs w:val="28"/>
        </w:rPr>
        <w:t xml:space="preserve">дані) і канали управління, які в мережі резервують для передачі повідомлень при її обслуговуванні. Вважається, що для передачі мови досить швидкості 13 кбіт / </w:t>
      </w:r>
      <w:proofErr w:type="gramStart"/>
      <w:r w:rsidRPr="00630720">
        <w:rPr>
          <w:rFonts w:ascii="Times New Roman" w:hAnsi="Times New Roman" w:cs="Times New Roman"/>
          <w:sz w:val="28"/>
          <w:szCs w:val="28"/>
        </w:rPr>
        <w:t>с</w:t>
      </w:r>
      <w:proofErr w:type="gramEnd"/>
      <w:r w:rsidRPr="00630720">
        <w:rPr>
          <w:rFonts w:ascii="Times New Roman" w:hAnsi="Times New Roman" w:cs="Times New Roman"/>
          <w:sz w:val="28"/>
          <w:szCs w:val="28"/>
        </w:rPr>
        <w:t>.</w:t>
      </w:r>
    </w:p>
    <w:p w:rsidR="00630720" w:rsidRDefault="00630720" w:rsidP="00630720">
      <w:pPr>
        <w:spacing w:after="0" w:line="360" w:lineRule="auto"/>
        <w:ind w:firstLine="709"/>
        <w:jc w:val="both"/>
        <w:rPr>
          <w:rFonts w:ascii="Times New Roman" w:hAnsi="Times New Roman" w:cs="Times New Roman"/>
          <w:sz w:val="28"/>
          <w:szCs w:val="28"/>
          <w:lang w:val="uk-UA"/>
        </w:rPr>
      </w:pPr>
      <w:r w:rsidRPr="00630720">
        <w:rPr>
          <w:rFonts w:ascii="Times New Roman" w:hAnsi="Times New Roman" w:cs="Times New Roman"/>
          <w:sz w:val="28"/>
          <w:szCs w:val="28"/>
        </w:rPr>
        <w:lastRenderedPageBreak/>
        <w:t xml:space="preserve">Системи GSM використовують "повільну стрибкоподібну перебудову частоти", або SFH (Slow Frequency Hopping), коли мобільна і базова станції кожен TDMA-кадр передають на новій фіксованій частоті зі збереженням постійного розносу в 45 МГц </w:t>
      </w:r>
      <w:proofErr w:type="gramStart"/>
      <w:r w:rsidRPr="00630720">
        <w:rPr>
          <w:rFonts w:ascii="Times New Roman" w:hAnsi="Times New Roman" w:cs="Times New Roman"/>
          <w:sz w:val="28"/>
          <w:szCs w:val="28"/>
        </w:rPr>
        <w:t>м</w:t>
      </w:r>
      <w:proofErr w:type="gramEnd"/>
      <w:r w:rsidRPr="00630720">
        <w:rPr>
          <w:rFonts w:ascii="Times New Roman" w:hAnsi="Times New Roman" w:cs="Times New Roman"/>
          <w:sz w:val="28"/>
          <w:szCs w:val="28"/>
        </w:rPr>
        <w:t xml:space="preserve">іж каналами прийому і передачі. Час для перебудови частоти складає близько 1 мс. </w:t>
      </w:r>
      <w:proofErr w:type="gramStart"/>
      <w:r w:rsidRPr="00630720">
        <w:rPr>
          <w:rFonts w:ascii="Times New Roman" w:hAnsi="Times New Roman" w:cs="Times New Roman"/>
          <w:sz w:val="28"/>
          <w:szCs w:val="28"/>
        </w:rPr>
        <w:t>Посл</w:t>
      </w:r>
      <w:proofErr w:type="gramEnd"/>
      <w:r w:rsidRPr="00630720">
        <w:rPr>
          <w:rFonts w:ascii="Times New Roman" w:hAnsi="Times New Roman" w:cs="Times New Roman"/>
          <w:sz w:val="28"/>
          <w:szCs w:val="28"/>
        </w:rPr>
        <w:t>ідовність перемикань частот в процесі встановлення зв'язку для кожного стільникового телефону - індивідуальна. Саме принцип SFH успішно вирішує проблему якості зв'язку, як</w:t>
      </w:r>
      <w:r w:rsidR="00D73BB0">
        <w:rPr>
          <w:rFonts w:ascii="Times New Roman" w:hAnsi="Times New Roman" w:cs="Times New Roman"/>
          <w:sz w:val="28"/>
          <w:szCs w:val="28"/>
          <w:lang w:val="uk-UA"/>
        </w:rPr>
        <w:t>а</w:t>
      </w:r>
      <w:r w:rsidRPr="00630720">
        <w:rPr>
          <w:rFonts w:ascii="Times New Roman" w:hAnsi="Times New Roman" w:cs="Times New Roman"/>
          <w:sz w:val="28"/>
          <w:szCs w:val="28"/>
        </w:rPr>
        <w:t xml:space="preserve"> при багатопроменевому поширенні сигналу може погіршуватися зі зміною значення несучої частоти. Структурна схема </w:t>
      </w:r>
      <w:proofErr w:type="gramStart"/>
      <w:r w:rsidRPr="00630720">
        <w:rPr>
          <w:rFonts w:ascii="Times New Roman" w:hAnsi="Times New Roman" w:cs="Times New Roman"/>
          <w:sz w:val="28"/>
          <w:szCs w:val="28"/>
        </w:rPr>
        <w:t>ст</w:t>
      </w:r>
      <w:proofErr w:type="gramEnd"/>
      <w:r w:rsidRPr="00630720">
        <w:rPr>
          <w:rFonts w:ascii="Times New Roman" w:hAnsi="Times New Roman" w:cs="Times New Roman"/>
          <w:sz w:val="28"/>
          <w:szCs w:val="28"/>
        </w:rPr>
        <w:t>ільникового телефону приведена на рис.</w:t>
      </w:r>
      <w:r w:rsidR="00C04F8E">
        <w:rPr>
          <w:rFonts w:ascii="Times New Roman" w:hAnsi="Times New Roman" w:cs="Times New Roman"/>
          <w:sz w:val="28"/>
          <w:szCs w:val="28"/>
        </w:rPr>
        <w:t>1</w:t>
      </w:r>
      <w:r w:rsidR="002A0AF5">
        <w:rPr>
          <w:rFonts w:ascii="Times New Roman" w:hAnsi="Times New Roman" w:cs="Times New Roman"/>
          <w:sz w:val="28"/>
          <w:szCs w:val="28"/>
          <w:lang w:val="uk-UA"/>
        </w:rPr>
        <w:t>.1</w:t>
      </w:r>
      <w:r w:rsidRPr="00630720">
        <w:rPr>
          <w:rFonts w:ascii="Times New Roman" w:hAnsi="Times New Roman" w:cs="Times New Roman"/>
          <w:sz w:val="28"/>
          <w:szCs w:val="28"/>
        </w:rPr>
        <w:t>:</w:t>
      </w:r>
    </w:p>
    <w:p w:rsidR="00BC5F46" w:rsidRPr="00BC5F46" w:rsidRDefault="00BC5F46" w:rsidP="0063072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noProof/>
          <w:sz w:val="28"/>
          <w:szCs w:val="28"/>
          <w:lang w:eastAsia="ru-RU"/>
        </w:rPr>
        <w:drawing>
          <wp:inline distT="0" distB="0" distL="0" distR="0">
            <wp:extent cx="5105400" cy="405765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grayscl/>
                    </a:blip>
                    <a:srcRect/>
                    <a:stretch>
                      <a:fillRect/>
                    </a:stretch>
                  </pic:blipFill>
                  <pic:spPr bwMode="auto">
                    <a:xfrm>
                      <a:off x="0" y="0"/>
                      <a:ext cx="5105400" cy="4057650"/>
                    </a:xfrm>
                    <a:prstGeom prst="rect">
                      <a:avLst/>
                    </a:prstGeom>
                    <a:noFill/>
                    <a:ln w="9525">
                      <a:noFill/>
                      <a:miter lim="800000"/>
                      <a:headEnd/>
                      <a:tailEnd/>
                    </a:ln>
                  </pic:spPr>
                </pic:pic>
              </a:graphicData>
            </a:graphic>
          </wp:inline>
        </w:drawing>
      </w:r>
    </w:p>
    <w:p w:rsidR="00630720" w:rsidRDefault="00630720" w:rsidP="00BC5F46">
      <w:pPr>
        <w:spacing w:after="0" w:line="360" w:lineRule="auto"/>
        <w:ind w:firstLine="709"/>
        <w:jc w:val="center"/>
        <w:rPr>
          <w:rFonts w:ascii="Times New Roman" w:hAnsi="Times New Roman" w:cs="Times New Roman"/>
          <w:sz w:val="28"/>
          <w:szCs w:val="28"/>
          <w:lang w:val="uk-UA"/>
        </w:rPr>
      </w:pPr>
      <w:r>
        <w:rPr>
          <w:rFonts w:ascii="Times New Roman" w:hAnsi="Times New Roman" w:cs="Times New Roman"/>
          <w:sz w:val="28"/>
          <w:szCs w:val="28"/>
        </w:rPr>
        <w:t>Рис</w:t>
      </w:r>
      <w:r w:rsidRPr="00630720">
        <w:rPr>
          <w:rFonts w:ascii="Times New Roman" w:hAnsi="Times New Roman" w:cs="Times New Roman"/>
          <w:sz w:val="28"/>
          <w:szCs w:val="28"/>
        </w:rPr>
        <w:t xml:space="preserve">. </w:t>
      </w:r>
      <w:r w:rsidR="00C04F8E">
        <w:rPr>
          <w:rFonts w:ascii="Times New Roman" w:hAnsi="Times New Roman" w:cs="Times New Roman"/>
          <w:sz w:val="28"/>
          <w:szCs w:val="28"/>
        </w:rPr>
        <w:t>1</w:t>
      </w:r>
      <w:r w:rsidR="002A0AF5">
        <w:rPr>
          <w:rFonts w:ascii="Times New Roman" w:hAnsi="Times New Roman" w:cs="Times New Roman"/>
          <w:sz w:val="28"/>
          <w:szCs w:val="28"/>
          <w:lang w:val="uk-UA"/>
        </w:rPr>
        <w:t>.1</w:t>
      </w:r>
      <w:r w:rsidR="008C3A15">
        <w:rPr>
          <w:rFonts w:ascii="Times New Roman" w:hAnsi="Times New Roman" w:cs="Times New Roman"/>
          <w:sz w:val="28"/>
          <w:szCs w:val="28"/>
          <w:lang w:val="uk-UA"/>
        </w:rPr>
        <w:t>.</w:t>
      </w:r>
      <w:r w:rsidRPr="00630720">
        <w:rPr>
          <w:rFonts w:ascii="Times New Roman" w:hAnsi="Times New Roman" w:cs="Times New Roman"/>
          <w:sz w:val="28"/>
          <w:szCs w:val="28"/>
        </w:rPr>
        <w:t xml:space="preserve"> Структурна схема стільникового телефону</w:t>
      </w:r>
    </w:p>
    <w:p w:rsidR="008C3A15" w:rsidRPr="008C3A15" w:rsidRDefault="008C3A15" w:rsidP="00BC5F46">
      <w:pPr>
        <w:spacing w:after="0" w:line="360" w:lineRule="auto"/>
        <w:ind w:firstLine="709"/>
        <w:jc w:val="center"/>
        <w:rPr>
          <w:rFonts w:ascii="Times New Roman" w:hAnsi="Times New Roman" w:cs="Times New Roman"/>
          <w:sz w:val="28"/>
          <w:szCs w:val="28"/>
          <w:lang w:val="uk-UA"/>
        </w:rPr>
      </w:pPr>
    </w:p>
    <w:p w:rsidR="00BC5F46" w:rsidRPr="00BC5F46" w:rsidRDefault="00BC5F46" w:rsidP="00BC5F46">
      <w:pPr>
        <w:spacing w:after="0" w:line="360" w:lineRule="auto"/>
        <w:ind w:firstLine="709"/>
        <w:jc w:val="both"/>
        <w:rPr>
          <w:rFonts w:ascii="Times New Roman" w:hAnsi="Times New Roman" w:cs="Times New Roman"/>
          <w:sz w:val="28"/>
          <w:szCs w:val="28"/>
          <w:lang w:val="uk-UA"/>
        </w:rPr>
      </w:pPr>
      <w:r w:rsidRPr="00BC5F46">
        <w:rPr>
          <w:rFonts w:ascii="Times New Roman" w:hAnsi="Times New Roman" w:cs="Times New Roman"/>
          <w:sz w:val="28"/>
          <w:szCs w:val="28"/>
        </w:rPr>
        <w:t xml:space="preserve">До складу </w:t>
      </w:r>
      <w:proofErr w:type="gramStart"/>
      <w:r w:rsidRPr="00BC5F46">
        <w:rPr>
          <w:rFonts w:ascii="Times New Roman" w:hAnsi="Times New Roman" w:cs="Times New Roman"/>
          <w:sz w:val="28"/>
          <w:szCs w:val="28"/>
        </w:rPr>
        <w:t>ст</w:t>
      </w:r>
      <w:proofErr w:type="gramEnd"/>
      <w:r w:rsidRPr="00BC5F46">
        <w:rPr>
          <w:rFonts w:ascii="Times New Roman" w:hAnsi="Times New Roman" w:cs="Times New Roman"/>
          <w:sz w:val="28"/>
          <w:szCs w:val="28"/>
        </w:rPr>
        <w:t>ільникового телефону входять: аналого-цифровий (АЦП) і цифро-аналоговий (ЦАП) перетворювачі мовного сигналу, кодек мовного</w:t>
      </w:r>
      <w:r>
        <w:rPr>
          <w:rFonts w:ascii="Times New Roman" w:hAnsi="Times New Roman" w:cs="Times New Roman"/>
          <w:sz w:val="28"/>
          <w:szCs w:val="28"/>
          <w:lang w:val="uk-UA"/>
        </w:rPr>
        <w:t xml:space="preserve"> </w:t>
      </w:r>
      <w:r w:rsidRPr="00BC5F46">
        <w:rPr>
          <w:rFonts w:ascii="Times New Roman" w:hAnsi="Times New Roman" w:cs="Times New Roman"/>
          <w:sz w:val="28"/>
          <w:szCs w:val="28"/>
          <w:lang w:val="uk-UA"/>
        </w:rPr>
        <w:t xml:space="preserve">сигналу, канальний кодек, модулятор-демодулятор (модем), синтезатор частоти з ФАПЧ і власне радіотракт. Роботою вузлів трактів прийому і </w:t>
      </w:r>
      <w:r w:rsidRPr="00BC5F46">
        <w:rPr>
          <w:rFonts w:ascii="Times New Roman" w:hAnsi="Times New Roman" w:cs="Times New Roman"/>
          <w:sz w:val="28"/>
          <w:szCs w:val="28"/>
          <w:lang w:val="uk-UA"/>
        </w:rPr>
        <w:lastRenderedPageBreak/>
        <w:t>передачі, а також пристроєм індикації управляє контролер. Крім того, він комутує периферійні пристрої, які можуть бути підключені до трубки або спеціальним сполучним кабелем, або за допомогою інфрачервоного або іншого (наприклад, Bluetooth) порту.</w:t>
      </w:r>
    </w:p>
    <w:p w:rsidR="00630720" w:rsidRDefault="00BC5F46" w:rsidP="00BC5F46">
      <w:pPr>
        <w:spacing w:after="0" w:line="360" w:lineRule="auto"/>
        <w:ind w:firstLine="709"/>
        <w:jc w:val="both"/>
        <w:rPr>
          <w:rFonts w:ascii="Times New Roman" w:hAnsi="Times New Roman" w:cs="Times New Roman"/>
          <w:sz w:val="28"/>
          <w:szCs w:val="28"/>
          <w:lang w:val="uk-UA"/>
        </w:rPr>
      </w:pPr>
      <w:r w:rsidRPr="00BC5F46">
        <w:rPr>
          <w:rFonts w:ascii="Times New Roman" w:hAnsi="Times New Roman" w:cs="Times New Roman"/>
          <w:sz w:val="28"/>
          <w:szCs w:val="28"/>
          <w:lang w:val="uk-UA"/>
        </w:rPr>
        <w:t xml:space="preserve">За допомогою клавіатури набирають номер потрібного абонента, а також забезпечують доступ до спеціальних функцій стільникового телефону (телефонна книга, передача коротких повідомлень, функції обмеження доступу та ін.). Трубка має кілька видів пам'яті - статична ОЗУ (SRAM), ПЗУ, флеш-пам'ять. В якості останньої використовують SIM-карту телефону, де зберігаються персональні дані про користувача стільникового зв'язку. На ній також можна записувати і зберігати телефонні номери, тим самим розширюючи пам'ять телефонної книги. Більш наочно принцип обробки мовного сигналу відображений на Рис. </w:t>
      </w:r>
      <w:r w:rsidR="002A0AF5">
        <w:rPr>
          <w:rFonts w:ascii="Times New Roman" w:hAnsi="Times New Roman" w:cs="Times New Roman"/>
          <w:sz w:val="28"/>
          <w:szCs w:val="28"/>
          <w:lang w:val="uk-UA"/>
        </w:rPr>
        <w:t>1.</w:t>
      </w:r>
      <w:r w:rsidRPr="00BC5F46">
        <w:rPr>
          <w:rFonts w:ascii="Times New Roman" w:hAnsi="Times New Roman" w:cs="Times New Roman"/>
          <w:sz w:val="28"/>
          <w:szCs w:val="28"/>
          <w:lang w:val="uk-UA"/>
        </w:rPr>
        <w:t>2.</w:t>
      </w:r>
    </w:p>
    <w:p w:rsidR="00BC5F46" w:rsidRDefault="00BC5F46" w:rsidP="00BC5F4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noProof/>
          <w:sz w:val="28"/>
          <w:szCs w:val="28"/>
          <w:lang w:eastAsia="ru-RU"/>
        </w:rPr>
        <w:drawing>
          <wp:inline distT="0" distB="0" distL="0" distR="0">
            <wp:extent cx="5187812" cy="3552825"/>
            <wp:effectExtent l="1905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srcRect/>
                    <a:stretch>
                      <a:fillRect/>
                    </a:stretch>
                  </pic:blipFill>
                  <pic:spPr bwMode="auto">
                    <a:xfrm>
                      <a:off x="0" y="0"/>
                      <a:ext cx="5191047" cy="3555041"/>
                    </a:xfrm>
                    <a:prstGeom prst="rect">
                      <a:avLst/>
                    </a:prstGeom>
                    <a:noFill/>
                    <a:ln w="9525">
                      <a:noFill/>
                      <a:miter lim="800000"/>
                      <a:headEnd/>
                      <a:tailEnd/>
                    </a:ln>
                  </pic:spPr>
                </pic:pic>
              </a:graphicData>
            </a:graphic>
          </wp:inline>
        </w:drawing>
      </w:r>
    </w:p>
    <w:p w:rsidR="00BC5F46" w:rsidRDefault="00BC5F46" w:rsidP="00BC5F46">
      <w:pPr>
        <w:spacing w:after="0" w:line="360" w:lineRule="auto"/>
        <w:ind w:firstLine="709"/>
        <w:jc w:val="center"/>
        <w:rPr>
          <w:rFonts w:ascii="Times New Roman" w:hAnsi="Times New Roman" w:cs="Times New Roman"/>
          <w:sz w:val="28"/>
          <w:szCs w:val="28"/>
          <w:lang w:val="uk-UA"/>
        </w:rPr>
      </w:pPr>
      <w:r w:rsidRPr="00BC5F46">
        <w:rPr>
          <w:rFonts w:ascii="Times New Roman" w:hAnsi="Times New Roman" w:cs="Times New Roman"/>
          <w:sz w:val="28"/>
          <w:szCs w:val="28"/>
          <w:lang w:val="uk-UA"/>
        </w:rPr>
        <w:t>Рис.</w:t>
      </w:r>
      <w:r w:rsidR="002A0AF5">
        <w:rPr>
          <w:rFonts w:ascii="Times New Roman" w:hAnsi="Times New Roman" w:cs="Times New Roman"/>
          <w:sz w:val="28"/>
          <w:szCs w:val="28"/>
          <w:lang w:val="uk-UA"/>
        </w:rPr>
        <w:t>1.</w:t>
      </w:r>
      <w:r w:rsidRPr="00BC5F46">
        <w:rPr>
          <w:rFonts w:ascii="Times New Roman" w:hAnsi="Times New Roman" w:cs="Times New Roman"/>
          <w:sz w:val="28"/>
          <w:szCs w:val="28"/>
          <w:lang w:val="uk-UA"/>
        </w:rPr>
        <w:t>2</w:t>
      </w:r>
      <w:r w:rsidR="008C3A15">
        <w:rPr>
          <w:rFonts w:ascii="Times New Roman" w:hAnsi="Times New Roman" w:cs="Times New Roman"/>
          <w:sz w:val="28"/>
          <w:szCs w:val="28"/>
          <w:lang w:val="uk-UA"/>
        </w:rPr>
        <w:t>.</w:t>
      </w:r>
      <w:r w:rsidRPr="00BC5F46">
        <w:rPr>
          <w:rFonts w:ascii="Times New Roman" w:hAnsi="Times New Roman" w:cs="Times New Roman"/>
          <w:sz w:val="28"/>
          <w:szCs w:val="28"/>
          <w:lang w:val="uk-UA"/>
        </w:rPr>
        <w:t xml:space="preserve"> Принцип обробки мовного сигналу</w:t>
      </w:r>
    </w:p>
    <w:p w:rsidR="008C3A15" w:rsidRDefault="008C3A15" w:rsidP="00BC5F46">
      <w:pPr>
        <w:spacing w:after="0" w:line="360" w:lineRule="auto"/>
        <w:ind w:firstLine="709"/>
        <w:jc w:val="center"/>
        <w:rPr>
          <w:rFonts w:ascii="Times New Roman" w:hAnsi="Times New Roman" w:cs="Times New Roman"/>
          <w:sz w:val="28"/>
          <w:szCs w:val="28"/>
          <w:lang w:val="uk-UA"/>
        </w:rPr>
      </w:pPr>
    </w:p>
    <w:p w:rsidR="009114A7" w:rsidRPr="009114A7" w:rsidRDefault="009114A7" w:rsidP="009114A7">
      <w:pPr>
        <w:spacing w:after="0" w:line="360" w:lineRule="auto"/>
        <w:ind w:firstLine="709"/>
        <w:jc w:val="both"/>
        <w:rPr>
          <w:rFonts w:ascii="Times New Roman" w:hAnsi="Times New Roman" w:cs="Times New Roman"/>
          <w:sz w:val="28"/>
          <w:szCs w:val="28"/>
          <w:lang w:val="uk-UA"/>
        </w:rPr>
      </w:pPr>
      <w:r w:rsidRPr="009114A7">
        <w:rPr>
          <w:rFonts w:ascii="Times New Roman" w:hAnsi="Times New Roman" w:cs="Times New Roman"/>
          <w:sz w:val="28"/>
          <w:szCs w:val="28"/>
          <w:lang w:val="uk-UA"/>
        </w:rPr>
        <w:t>З мікрофона мовний сигнал надходить в тракт передачі. Там він на першому етапі сегмент</w:t>
      </w:r>
      <w:r w:rsidR="00D73BB0">
        <w:rPr>
          <w:rFonts w:ascii="Times New Roman" w:hAnsi="Times New Roman" w:cs="Times New Roman"/>
          <w:sz w:val="28"/>
          <w:szCs w:val="28"/>
          <w:lang w:val="uk-UA"/>
        </w:rPr>
        <w:t>ується</w:t>
      </w:r>
      <w:r w:rsidRPr="009114A7">
        <w:rPr>
          <w:rFonts w:ascii="Times New Roman" w:hAnsi="Times New Roman" w:cs="Times New Roman"/>
          <w:sz w:val="28"/>
          <w:szCs w:val="28"/>
          <w:lang w:val="uk-UA"/>
        </w:rPr>
        <w:t xml:space="preserve"> (розбивається на сегменти тривалістю 20 мс), а потім перетворюється в цифровий потік зі швидкістю 13 кбіт / с (один </w:t>
      </w:r>
      <w:r w:rsidRPr="009114A7">
        <w:rPr>
          <w:rFonts w:ascii="Times New Roman" w:hAnsi="Times New Roman" w:cs="Times New Roman"/>
          <w:sz w:val="28"/>
          <w:szCs w:val="28"/>
          <w:lang w:val="uk-UA"/>
        </w:rPr>
        <w:lastRenderedPageBreak/>
        <w:t>сегмент становить кодову послідовність з 260 біт). Оскільки частотний спектр сигналу, що передається обмежений вузькою смугою пропускання рад</w:t>
      </w:r>
      <w:r w:rsidR="00D73BB0">
        <w:rPr>
          <w:rFonts w:ascii="Times New Roman" w:hAnsi="Times New Roman" w:cs="Times New Roman"/>
          <w:sz w:val="28"/>
          <w:szCs w:val="28"/>
          <w:lang w:val="uk-UA"/>
        </w:rPr>
        <w:t>і</w:t>
      </w:r>
      <w:r w:rsidRPr="009114A7">
        <w:rPr>
          <w:rFonts w:ascii="Times New Roman" w:hAnsi="Times New Roman" w:cs="Times New Roman"/>
          <w:sz w:val="28"/>
          <w:szCs w:val="28"/>
          <w:lang w:val="uk-UA"/>
        </w:rPr>
        <w:t>отракт</w:t>
      </w:r>
      <w:r w:rsidR="00D73BB0">
        <w:rPr>
          <w:rFonts w:ascii="Times New Roman" w:hAnsi="Times New Roman" w:cs="Times New Roman"/>
          <w:sz w:val="28"/>
          <w:szCs w:val="28"/>
          <w:lang w:val="uk-UA"/>
        </w:rPr>
        <w:t>у</w:t>
      </w:r>
      <w:r w:rsidRPr="009114A7">
        <w:rPr>
          <w:rFonts w:ascii="Times New Roman" w:hAnsi="Times New Roman" w:cs="Times New Roman"/>
          <w:sz w:val="28"/>
          <w:szCs w:val="28"/>
          <w:lang w:val="uk-UA"/>
        </w:rPr>
        <w:t>, мов</w:t>
      </w:r>
      <w:r w:rsidR="00D73BB0">
        <w:rPr>
          <w:rFonts w:ascii="Times New Roman" w:hAnsi="Times New Roman" w:cs="Times New Roman"/>
          <w:sz w:val="28"/>
          <w:szCs w:val="28"/>
          <w:lang w:val="uk-UA"/>
        </w:rPr>
        <w:t>у</w:t>
      </w:r>
      <w:r w:rsidRPr="009114A7">
        <w:rPr>
          <w:rFonts w:ascii="Times New Roman" w:hAnsi="Times New Roman" w:cs="Times New Roman"/>
          <w:sz w:val="28"/>
          <w:szCs w:val="28"/>
          <w:lang w:val="uk-UA"/>
        </w:rPr>
        <w:t xml:space="preserve"> кодують за спеціальним алгоритмом LCP-LTP-RPE-кодування. Слід зазначити, що GSM-кодування оптимізовано виключно для передачі мови з максимальною якістю.</w:t>
      </w:r>
    </w:p>
    <w:p w:rsidR="009114A7" w:rsidRPr="009114A7" w:rsidRDefault="009114A7" w:rsidP="009114A7">
      <w:pPr>
        <w:spacing w:after="0" w:line="360" w:lineRule="auto"/>
        <w:ind w:firstLine="709"/>
        <w:jc w:val="both"/>
        <w:rPr>
          <w:rFonts w:ascii="Times New Roman" w:hAnsi="Times New Roman" w:cs="Times New Roman"/>
          <w:sz w:val="28"/>
          <w:szCs w:val="28"/>
          <w:lang w:val="uk-UA"/>
        </w:rPr>
      </w:pPr>
      <w:r w:rsidRPr="009114A7">
        <w:rPr>
          <w:rFonts w:ascii="Times New Roman" w:hAnsi="Times New Roman" w:cs="Times New Roman"/>
          <w:sz w:val="28"/>
          <w:szCs w:val="28"/>
          <w:lang w:val="uk-UA"/>
        </w:rPr>
        <w:t>На другому етапі для безпомилкової передачі цифрового коду та виправлення помилок при прийомі здійснюється канальне кодування. Воно забезпечує надійний зв'язок при втратах не більше 12,5% переданої</w:t>
      </w:r>
      <w:r>
        <w:rPr>
          <w:rFonts w:ascii="Times New Roman" w:hAnsi="Times New Roman" w:cs="Times New Roman"/>
          <w:sz w:val="28"/>
          <w:szCs w:val="28"/>
          <w:lang w:val="uk-UA"/>
        </w:rPr>
        <w:t xml:space="preserve"> </w:t>
      </w:r>
      <w:r w:rsidRPr="009114A7">
        <w:rPr>
          <w:rFonts w:ascii="Times New Roman" w:hAnsi="Times New Roman" w:cs="Times New Roman"/>
          <w:sz w:val="28"/>
          <w:szCs w:val="28"/>
          <w:lang w:val="uk-UA"/>
        </w:rPr>
        <w:t>інформації, в основному зумовлених специфікою поширення радіохвиль діапазонів 900 і 1800 МГц. При про</w:t>
      </w:r>
      <w:r w:rsidR="00D73BB0">
        <w:rPr>
          <w:rFonts w:ascii="Times New Roman" w:hAnsi="Times New Roman" w:cs="Times New Roman"/>
          <w:sz w:val="28"/>
          <w:szCs w:val="28"/>
          <w:lang w:val="uk-UA"/>
        </w:rPr>
        <w:t>шаруванні</w:t>
      </w:r>
      <w:r w:rsidRPr="009114A7">
        <w:rPr>
          <w:rFonts w:ascii="Times New Roman" w:hAnsi="Times New Roman" w:cs="Times New Roman"/>
          <w:sz w:val="28"/>
          <w:szCs w:val="28"/>
          <w:lang w:val="uk-UA"/>
        </w:rPr>
        <w:t xml:space="preserve"> збирається пакет, що включає, крім "оцифрованої мови" (каналу трафіку), і сигнали управління (канал управління).</w:t>
      </w:r>
    </w:p>
    <w:p w:rsidR="009114A7" w:rsidRPr="009114A7" w:rsidRDefault="009114A7" w:rsidP="009114A7">
      <w:pPr>
        <w:spacing w:after="0" w:line="360" w:lineRule="auto"/>
        <w:ind w:firstLine="709"/>
        <w:jc w:val="both"/>
        <w:rPr>
          <w:rFonts w:ascii="Times New Roman" w:hAnsi="Times New Roman" w:cs="Times New Roman"/>
          <w:sz w:val="28"/>
          <w:szCs w:val="28"/>
          <w:lang w:val="uk-UA"/>
        </w:rPr>
      </w:pPr>
      <w:r w:rsidRPr="009114A7">
        <w:rPr>
          <w:rFonts w:ascii="Times New Roman" w:hAnsi="Times New Roman" w:cs="Times New Roman"/>
          <w:sz w:val="28"/>
          <w:szCs w:val="28"/>
          <w:lang w:val="uk-UA"/>
        </w:rPr>
        <w:t>Шифрування пакетів полягає у виконанні операції «виключає Або» між нормальними пакетами інформації та псевдо</w:t>
      </w:r>
      <w:r w:rsidR="00D73BB0">
        <w:rPr>
          <w:rFonts w:ascii="Times New Roman" w:hAnsi="Times New Roman" w:cs="Times New Roman"/>
          <w:sz w:val="28"/>
          <w:szCs w:val="28"/>
          <w:lang w:val="uk-UA"/>
        </w:rPr>
        <w:t>випадкової</w:t>
      </w:r>
      <w:r w:rsidRPr="009114A7">
        <w:rPr>
          <w:rFonts w:ascii="Times New Roman" w:hAnsi="Times New Roman" w:cs="Times New Roman"/>
          <w:sz w:val="28"/>
          <w:szCs w:val="28"/>
          <w:lang w:val="uk-UA"/>
        </w:rPr>
        <w:t xml:space="preserve"> бітової послідовністю, параметри якої визначаються номером кадру TDMA і так званим цифровим ключем, який формується при встановленні зв'язку. У процесі формування пакета до цифрового потоку додається бінарна інформація, що спрощує синхронізацію і корекцію переданого повідомлення.</w:t>
      </w:r>
    </w:p>
    <w:p w:rsidR="009114A7" w:rsidRDefault="009114A7" w:rsidP="009114A7">
      <w:pPr>
        <w:spacing w:after="0" w:line="360" w:lineRule="auto"/>
        <w:ind w:firstLine="709"/>
        <w:jc w:val="both"/>
        <w:rPr>
          <w:rFonts w:ascii="Times New Roman" w:hAnsi="Times New Roman" w:cs="Times New Roman"/>
          <w:sz w:val="28"/>
          <w:szCs w:val="28"/>
          <w:lang w:val="uk-UA"/>
        </w:rPr>
      </w:pPr>
      <w:r w:rsidRPr="009114A7">
        <w:rPr>
          <w:rFonts w:ascii="Times New Roman" w:hAnsi="Times New Roman" w:cs="Times New Roman"/>
          <w:sz w:val="28"/>
          <w:szCs w:val="28"/>
          <w:lang w:val="uk-UA"/>
        </w:rPr>
        <w:t>Для модуляції несучої частоти застосовується гауссовс</w:t>
      </w:r>
      <w:r w:rsidR="00D73BB0">
        <w:rPr>
          <w:rFonts w:ascii="Times New Roman" w:hAnsi="Times New Roman" w:cs="Times New Roman"/>
          <w:sz w:val="28"/>
          <w:szCs w:val="28"/>
          <w:lang w:val="uk-UA"/>
        </w:rPr>
        <w:t>ь</w:t>
      </w:r>
      <w:r w:rsidRPr="009114A7">
        <w:rPr>
          <w:rFonts w:ascii="Times New Roman" w:hAnsi="Times New Roman" w:cs="Times New Roman"/>
          <w:sz w:val="28"/>
          <w:szCs w:val="28"/>
          <w:lang w:val="uk-UA"/>
        </w:rPr>
        <w:t>ка частотна маніпуляція з мінімальним частотним зрушенням (GMSK). Це значно зменшує смугу частот випромінюваного сигналу при збереженні якості зв'язку. Застосування GMSK дозволяє використовувати підсилювачі потужності передавального пристрою класу С (працюють в режимі з відсіченням колекторного струму) - більш економічні, ніж підсилювачі інших класів.</w:t>
      </w:r>
    </w:p>
    <w:p w:rsidR="009114A7" w:rsidRPr="009114A7" w:rsidRDefault="009114A7" w:rsidP="009114A7">
      <w:pPr>
        <w:spacing w:after="0" w:line="360" w:lineRule="auto"/>
        <w:ind w:firstLine="709"/>
        <w:jc w:val="both"/>
        <w:rPr>
          <w:rFonts w:ascii="Times New Roman" w:hAnsi="Times New Roman" w:cs="Times New Roman"/>
          <w:sz w:val="28"/>
          <w:szCs w:val="28"/>
          <w:lang w:val="uk-UA"/>
        </w:rPr>
      </w:pPr>
      <w:r w:rsidRPr="009114A7">
        <w:rPr>
          <w:rFonts w:ascii="Times New Roman" w:hAnsi="Times New Roman" w:cs="Times New Roman"/>
          <w:sz w:val="28"/>
          <w:szCs w:val="28"/>
          <w:lang w:val="uk-UA"/>
        </w:rPr>
        <w:t>Фірми з продажу стільникових телефонів</w:t>
      </w:r>
    </w:p>
    <w:p w:rsidR="009114A7" w:rsidRPr="009114A7" w:rsidRDefault="009114A7" w:rsidP="009114A7">
      <w:pPr>
        <w:spacing w:after="0" w:line="360" w:lineRule="auto"/>
        <w:ind w:firstLine="709"/>
        <w:jc w:val="both"/>
        <w:rPr>
          <w:rFonts w:ascii="Times New Roman" w:hAnsi="Times New Roman" w:cs="Times New Roman"/>
          <w:sz w:val="28"/>
          <w:szCs w:val="28"/>
          <w:lang w:val="uk-UA"/>
        </w:rPr>
      </w:pPr>
      <w:r w:rsidRPr="009114A7">
        <w:rPr>
          <w:rFonts w:ascii="Times New Roman" w:hAnsi="Times New Roman" w:cs="Times New Roman"/>
          <w:sz w:val="28"/>
          <w:szCs w:val="28"/>
          <w:lang w:val="uk-UA"/>
        </w:rPr>
        <w:t xml:space="preserve">Ринок роздрібних продажів стільникових телефонів в </w:t>
      </w:r>
      <w:r w:rsidR="006102D6">
        <w:rPr>
          <w:rFonts w:ascii="Times New Roman" w:hAnsi="Times New Roman" w:cs="Times New Roman"/>
          <w:sz w:val="28"/>
          <w:szCs w:val="28"/>
          <w:lang w:val="uk-UA"/>
        </w:rPr>
        <w:t>Україні</w:t>
      </w:r>
      <w:r w:rsidRPr="009114A7">
        <w:rPr>
          <w:rFonts w:ascii="Times New Roman" w:hAnsi="Times New Roman" w:cs="Times New Roman"/>
          <w:sz w:val="28"/>
          <w:szCs w:val="28"/>
          <w:lang w:val="uk-UA"/>
        </w:rPr>
        <w:t xml:space="preserve"> характеризува</w:t>
      </w:r>
      <w:r w:rsidR="006102D6">
        <w:rPr>
          <w:rFonts w:ascii="Times New Roman" w:hAnsi="Times New Roman" w:cs="Times New Roman"/>
          <w:sz w:val="28"/>
          <w:szCs w:val="28"/>
          <w:lang w:val="uk-UA"/>
        </w:rPr>
        <w:t>ється</w:t>
      </w:r>
      <w:r w:rsidRPr="009114A7">
        <w:rPr>
          <w:rFonts w:ascii="Times New Roman" w:hAnsi="Times New Roman" w:cs="Times New Roman"/>
          <w:sz w:val="28"/>
          <w:szCs w:val="28"/>
          <w:lang w:val="uk-UA"/>
        </w:rPr>
        <w:t>:</w:t>
      </w:r>
    </w:p>
    <w:p w:rsidR="009114A7" w:rsidRPr="009114A7" w:rsidRDefault="00D73BB0" w:rsidP="006102D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9114A7" w:rsidRPr="009114A7">
        <w:rPr>
          <w:rFonts w:ascii="Times New Roman" w:hAnsi="Times New Roman" w:cs="Times New Roman"/>
          <w:sz w:val="28"/>
          <w:szCs w:val="28"/>
          <w:lang w:val="uk-UA"/>
        </w:rPr>
        <w:t xml:space="preserve"> Зростанням обсягів продажів </w:t>
      </w:r>
      <w:r w:rsidR="006102D6">
        <w:rPr>
          <w:rFonts w:ascii="Times New Roman" w:hAnsi="Times New Roman" w:cs="Times New Roman"/>
          <w:sz w:val="28"/>
          <w:szCs w:val="28"/>
          <w:lang w:val="uk-UA"/>
        </w:rPr>
        <w:t>стільникових телефонів.</w:t>
      </w:r>
    </w:p>
    <w:p w:rsidR="009114A7" w:rsidRPr="009114A7" w:rsidRDefault="00D73BB0" w:rsidP="009114A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w:t>
      </w:r>
      <w:r w:rsidR="009114A7" w:rsidRPr="009114A7">
        <w:rPr>
          <w:rFonts w:ascii="Times New Roman" w:hAnsi="Times New Roman" w:cs="Times New Roman"/>
          <w:sz w:val="28"/>
          <w:szCs w:val="28"/>
          <w:lang w:val="uk-UA"/>
        </w:rPr>
        <w:t xml:space="preserve">Закріпленням на лідерських позиціях за обсягами роздрібних продажів стільникових телефонів в </w:t>
      </w:r>
      <w:r w:rsidR="006102D6">
        <w:rPr>
          <w:rFonts w:ascii="Times New Roman" w:hAnsi="Times New Roman" w:cs="Times New Roman"/>
          <w:sz w:val="28"/>
          <w:szCs w:val="28"/>
          <w:lang w:val="uk-UA"/>
        </w:rPr>
        <w:t>Україні</w:t>
      </w:r>
      <w:r w:rsidR="009114A7" w:rsidRPr="009114A7">
        <w:rPr>
          <w:rFonts w:ascii="Times New Roman" w:hAnsi="Times New Roman" w:cs="Times New Roman"/>
          <w:sz w:val="28"/>
          <w:szCs w:val="28"/>
          <w:lang w:val="uk-UA"/>
        </w:rPr>
        <w:t xml:space="preserve"> компані</w:t>
      </w:r>
      <w:r w:rsidR="006102D6">
        <w:rPr>
          <w:rFonts w:ascii="Times New Roman" w:hAnsi="Times New Roman" w:cs="Times New Roman"/>
          <w:sz w:val="28"/>
          <w:szCs w:val="28"/>
          <w:lang w:val="uk-UA"/>
        </w:rPr>
        <w:t>й</w:t>
      </w:r>
      <w:r w:rsidR="009114A7" w:rsidRPr="009114A7">
        <w:rPr>
          <w:rFonts w:ascii="Times New Roman" w:hAnsi="Times New Roman" w:cs="Times New Roman"/>
          <w:sz w:val="28"/>
          <w:szCs w:val="28"/>
          <w:lang w:val="uk-UA"/>
        </w:rPr>
        <w:t xml:space="preserve"> NOKIA</w:t>
      </w:r>
      <w:r w:rsidR="006102D6">
        <w:rPr>
          <w:rFonts w:ascii="Times New Roman" w:hAnsi="Times New Roman" w:cs="Times New Roman"/>
          <w:sz w:val="28"/>
          <w:szCs w:val="28"/>
          <w:lang w:val="uk-UA"/>
        </w:rPr>
        <w:t xml:space="preserve"> і </w:t>
      </w:r>
      <w:r w:rsidR="006102D6">
        <w:rPr>
          <w:rFonts w:ascii="Times New Roman" w:hAnsi="Times New Roman" w:cs="Times New Roman"/>
          <w:sz w:val="28"/>
          <w:szCs w:val="28"/>
          <w:lang w:val="en-US"/>
        </w:rPr>
        <w:t>Samsung</w:t>
      </w:r>
      <w:r w:rsidR="009114A7" w:rsidRPr="009114A7">
        <w:rPr>
          <w:rFonts w:ascii="Times New Roman" w:hAnsi="Times New Roman" w:cs="Times New Roman"/>
          <w:sz w:val="28"/>
          <w:szCs w:val="28"/>
          <w:lang w:val="uk-UA"/>
        </w:rPr>
        <w:t>.</w:t>
      </w:r>
    </w:p>
    <w:p w:rsidR="009114A7" w:rsidRDefault="00D73BB0" w:rsidP="009114A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9114A7" w:rsidRPr="009114A7">
        <w:rPr>
          <w:rFonts w:ascii="Times New Roman" w:hAnsi="Times New Roman" w:cs="Times New Roman"/>
          <w:sz w:val="28"/>
          <w:szCs w:val="28"/>
          <w:lang w:val="uk-UA"/>
        </w:rPr>
        <w:t>Порівняно швидким зростанням середньої вартості телефону,</w:t>
      </w:r>
    </w:p>
    <w:p w:rsidR="009114A7" w:rsidRPr="009114A7" w:rsidRDefault="009114A7" w:rsidP="009114A7">
      <w:pPr>
        <w:spacing w:after="0" w:line="360" w:lineRule="auto"/>
        <w:ind w:firstLine="709"/>
        <w:jc w:val="both"/>
        <w:rPr>
          <w:rFonts w:ascii="Times New Roman" w:hAnsi="Times New Roman" w:cs="Times New Roman"/>
          <w:sz w:val="28"/>
          <w:szCs w:val="28"/>
          <w:lang w:val="uk-UA"/>
        </w:rPr>
      </w:pPr>
      <w:r w:rsidRPr="009114A7">
        <w:rPr>
          <w:rFonts w:ascii="Times New Roman" w:hAnsi="Times New Roman" w:cs="Times New Roman"/>
          <w:sz w:val="28"/>
          <w:szCs w:val="28"/>
          <w:lang w:val="uk-UA"/>
        </w:rPr>
        <w:t>який визначався:</w:t>
      </w:r>
    </w:p>
    <w:p w:rsidR="009114A7" w:rsidRPr="009114A7" w:rsidRDefault="009114A7" w:rsidP="009114A7">
      <w:pPr>
        <w:spacing w:after="0" w:line="360" w:lineRule="auto"/>
        <w:ind w:firstLine="709"/>
        <w:jc w:val="both"/>
        <w:rPr>
          <w:rFonts w:ascii="Times New Roman" w:hAnsi="Times New Roman" w:cs="Times New Roman"/>
          <w:sz w:val="28"/>
          <w:szCs w:val="28"/>
          <w:lang w:val="uk-UA"/>
        </w:rPr>
      </w:pPr>
      <w:r w:rsidRPr="009114A7">
        <w:rPr>
          <w:rFonts w:ascii="Times New Roman" w:hAnsi="Times New Roman" w:cs="Times New Roman"/>
          <w:sz w:val="28"/>
          <w:szCs w:val="28"/>
          <w:lang w:val="uk-UA"/>
        </w:rPr>
        <w:t>- зростанням доходів населення;</w:t>
      </w:r>
    </w:p>
    <w:p w:rsidR="009114A7" w:rsidRPr="009114A7" w:rsidRDefault="009114A7" w:rsidP="009114A7">
      <w:pPr>
        <w:spacing w:after="0" w:line="360" w:lineRule="auto"/>
        <w:ind w:firstLine="709"/>
        <w:jc w:val="both"/>
        <w:rPr>
          <w:rFonts w:ascii="Times New Roman" w:hAnsi="Times New Roman" w:cs="Times New Roman"/>
          <w:sz w:val="28"/>
          <w:szCs w:val="28"/>
          <w:lang w:val="uk-UA"/>
        </w:rPr>
      </w:pPr>
      <w:r w:rsidRPr="009114A7">
        <w:rPr>
          <w:rFonts w:ascii="Times New Roman" w:hAnsi="Times New Roman" w:cs="Times New Roman"/>
          <w:sz w:val="28"/>
          <w:szCs w:val="28"/>
          <w:lang w:val="uk-UA"/>
        </w:rPr>
        <w:t>- зростанням кількості салонів роздрібних мереж, що пропонують послуги споживчого кредитування, і, як наслідок, зростання обсягів споживчого кредитування, де середня вартість проданого телефону значно вище середньої вартості телефону на ринку;</w:t>
      </w:r>
    </w:p>
    <w:p w:rsidR="009114A7" w:rsidRPr="009114A7" w:rsidRDefault="00D73BB0" w:rsidP="009114A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9114A7" w:rsidRPr="009114A7">
        <w:rPr>
          <w:rFonts w:ascii="Times New Roman" w:hAnsi="Times New Roman" w:cs="Times New Roman"/>
          <w:sz w:val="28"/>
          <w:szCs w:val="28"/>
          <w:lang w:val="uk-UA"/>
        </w:rPr>
        <w:t>збільшенням обсягу реплейсмента телефонів;</w:t>
      </w:r>
    </w:p>
    <w:p w:rsidR="009114A7" w:rsidRPr="009114A7" w:rsidRDefault="00D73BB0" w:rsidP="009114A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9114A7" w:rsidRPr="009114A7">
        <w:rPr>
          <w:rFonts w:ascii="Times New Roman" w:hAnsi="Times New Roman" w:cs="Times New Roman"/>
          <w:sz w:val="28"/>
          <w:szCs w:val="28"/>
          <w:lang w:val="uk-UA"/>
        </w:rPr>
        <w:t xml:space="preserve"> Зростанням кількості салонів найбільших рітейлерів, а також злиттям і поглинанням дрібних рітейлерів великими,</w:t>
      </w:r>
    </w:p>
    <w:p w:rsidR="009114A7" w:rsidRPr="009114A7" w:rsidRDefault="00D73BB0" w:rsidP="009114A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9114A7" w:rsidRPr="009114A7">
        <w:rPr>
          <w:rFonts w:ascii="Times New Roman" w:hAnsi="Times New Roman" w:cs="Times New Roman"/>
          <w:sz w:val="28"/>
          <w:szCs w:val="28"/>
          <w:lang w:val="uk-UA"/>
        </w:rPr>
        <w:t>Зростанням ринку роздрібних продажів б / у телефонів.</w:t>
      </w:r>
    </w:p>
    <w:p w:rsidR="009114A7" w:rsidRPr="009114A7" w:rsidRDefault="009114A7" w:rsidP="009114A7">
      <w:pPr>
        <w:spacing w:after="0" w:line="360" w:lineRule="auto"/>
        <w:ind w:firstLine="709"/>
        <w:jc w:val="both"/>
        <w:rPr>
          <w:rFonts w:ascii="Times New Roman" w:hAnsi="Times New Roman" w:cs="Times New Roman"/>
          <w:sz w:val="28"/>
          <w:szCs w:val="28"/>
          <w:lang w:val="uk-UA"/>
        </w:rPr>
      </w:pPr>
      <w:r w:rsidRPr="009114A7">
        <w:rPr>
          <w:rFonts w:ascii="Times New Roman" w:hAnsi="Times New Roman" w:cs="Times New Roman"/>
          <w:sz w:val="28"/>
          <w:szCs w:val="28"/>
          <w:lang w:val="uk-UA"/>
        </w:rPr>
        <w:t xml:space="preserve">В даний час в існує близько </w:t>
      </w:r>
      <w:r w:rsidR="00245FE6">
        <w:rPr>
          <w:rFonts w:ascii="Times New Roman" w:hAnsi="Times New Roman" w:cs="Times New Roman"/>
          <w:sz w:val="28"/>
          <w:szCs w:val="28"/>
          <w:lang w:val="uk-UA"/>
        </w:rPr>
        <w:t>багато</w:t>
      </w:r>
      <w:r w:rsidRPr="009114A7">
        <w:rPr>
          <w:rFonts w:ascii="Times New Roman" w:hAnsi="Times New Roman" w:cs="Times New Roman"/>
          <w:sz w:val="28"/>
          <w:szCs w:val="28"/>
          <w:lang w:val="uk-UA"/>
        </w:rPr>
        <w:t xml:space="preserve"> різних фірм з продажу стільникових телефонів і аксесуарів. Їх можна розділити на дві категорії, на місцеві фірми</w:t>
      </w:r>
      <w:r w:rsidR="00245FE6">
        <w:rPr>
          <w:rFonts w:ascii="Times New Roman" w:hAnsi="Times New Roman" w:cs="Times New Roman"/>
          <w:sz w:val="28"/>
          <w:szCs w:val="28"/>
          <w:lang w:val="uk-UA"/>
        </w:rPr>
        <w:t xml:space="preserve"> і регіональні. За останній час </w:t>
      </w:r>
      <w:r w:rsidRPr="009114A7">
        <w:rPr>
          <w:rFonts w:ascii="Times New Roman" w:hAnsi="Times New Roman" w:cs="Times New Roman"/>
          <w:sz w:val="28"/>
          <w:szCs w:val="28"/>
          <w:lang w:val="uk-UA"/>
        </w:rPr>
        <w:t>кількість фірм продають телефони зросла вдвічі.</w:t>
      </w:r>
    </w:p>
    <w:p w:rsidR="009114A7" w:rsidRDefault="009114A7" w:rsidP="009114A7">
      <w:pPr>
        <w:spacing w:after="0" w:line="360" w:lineRule="auto"/>
        <w:ind w:firstLine="709"/>
        <w:jc w:val="both"/>
        <w:rPr>
          <w:rFonts w:ascii="Times New Roman" w:hAnsi="Times New Roman" w:cs="Times New Roman"/>
          <w:sz w:val="28"/>
          <w:szCs w:val="28"/>
          <w:lang w:val="uk-UA"/>
        </w:rPr>
      </w:pPr>
      <w:r w:rsidRPr="009114A7">
        <w:rPr>
          <w:rFonts w:ascii="Times New Roman" w:hAnsi="Times New Roman" w:cs="Times New Roman"/>
          <w:sz w:val="28"/>
          <w:szCs w:val="28"/>
          <w:lang w:val="uk-UA"/>
        </w:rPr>
        <w:t>Ринок стільникових телефонів - ринок досить цікавий для аналізу, крім технічних характеристик, брендингова складова тут одна з лідуючих, а можливо і лідиуюча причина покупки. Конкуренція на цьому ринку дуже сильна, гравці йдуть «ніздря в ніздрю», максимально швидко впроваджуючи всі самі передові винаходи і знахідки, тому ірраціональні причини для покупки стають важливі як ніколи. Лідери ринку-компанії виробники, мають брендами, що входять в топ-100 за версією Businessweek, імена цих марок з придихом вимовляються маркетологами всіх країн. Однак давно існу</w:t>
      </w:r>
      <w:r w:rsidR="006F56BE">
        <w:rPr>
          <w:rFonts w:ascii="Times New Roman" w:hAnsi="Times New Roman" w:cs="Times New Roman"/>
          <w:sz w:val="28"/>
          <w:szCs w:val="28"/>
          <w:lang w:val="uk-UA"/>
        </w:rPr>
        <w:t>ють</w:t>
      </w:r>
      <w:r w:rsidRPr="009114A7">
        <w:rPr>
          <w:rFonts w:ascii="Times New Roman" w:hAnsi="Times New Roman" w:cs="Times New Roman"/>
          <w:sz w:val="28"/>
          <w:szCs w:val="28"/>
          <w:lang w:val="uk-UA"/>
        </w:rPr>
        <w:t xml:space="preserve"> сумніви в силі самих брендів, ситуація з більшістю марок далеко не однозначна, тому </w:t>
      </w:r>
      <w:r w:rsidR="006F56BE">
        <w:rPr>
          <w:rFonts w:ascii="Times New Roman" w:hAnsi="Times New Roman" w:cs="Times New Roman"/>
          <w:sz w:val="28"/>
          <w:szCs w:val="28"/>
          <w:lang w:val="uk-UA"/>
        </w:rPr>
        <w:t>було прийняте рішення</w:t>
      </w:r>
      <w:r w:rsidRPr="009114A7">
        <w:rPr>
          <w:rFonts w:ascii="Times New Roman" w:hAnsi="Times New Roman" w:cs="Times New Roman"/>
          <w:sz w:val="28"/>
          <w:szCs w:val="28"/>
          <w:lang w:val="uk-UA"/>
        </w:rPr>
        <w:t xml:space="preserve"> оцінити гравців цього ринку в розрізі привабливості образу</w:t>
      </w:r>
      <w:r>
        <w:rPr>
          <w:rFonts w:ascii="Times New Roman" w:hAnsi="Times New Roman" w:cs="Times New Roman"/>
          <w:sz w:val="28"/>
          <w:szCs w:val="28"/>
          <w:lang w:val="uk-UA"/>
        </w:rPr>
        <w:t xml:space="preserve"> </w:t>
      </w:r>
      <w:r w:rsidRPr="009114A7">
        <w:rPr>
          <w:rFonts w:ascii="Times New Roman" w:hAnsi="Times New Roman" w:cs="Times New Roman"/>
          <w:sz w:val="28"/>
          <w:szCs w:val="28"/>
          <w:lang w:val="uk-UA"/>
        </w:rPr>
        <w:t xml:space="preserve">марки. Даний огляд не претендує на повну об'єктивність, в якості основи, </w:t>
      </w:r>
      <w:r w:rsidR="006F56BE">
        <w:rPr>
          <w:rFonts w:ascii="Times New Roman" w:hAnsi="Times New Roman" w:cs="Times New Roman"/>
          <w:sz w:val="28"/>
          <w:szCs w:val="28"/>
          <w:lang w:val="uk-UA"/>
        </w:rPr>
        <w:t>це</w:t>
      </w:r>
      <w:r w:rsidRPr="009114A7">
        <w:rPr>
          <w:rFonts w:ascii="Times New Roman" w:hAnsi="Times New Roman" w:cs="Times New Roman"/>
          <w:sz w:val="28"/>
          <w:szCs w:val="28"/>
          <w:lang w:val="uk-UA"/>
        </w:rPr>
        <w:t xml:space="preserve"> лише своє суб'єктивне особиста думка, однак у нас немає підстав вважати, що сприйняття даних марок більшістю людей значно відрізняється від нашого, ми також входимо в аудиторію </w:t>
      </w:r>
      <w:r w:rsidRPr="009114A7">
        <w:rPr>
          <w:rFonts w:ascii="Times New Roman" w:hAnsi="Times New Roman" w:cs="Times New Roman"/>
          <w:sz w:val="28"/>
          <w:szCs w:val="28"/>
          <w:lang w:val="uk-UA"/>
        </w:rPr>
        <w:lastRenderedPageBreak/>
        <w:t>споживачів даних продуктів і, зрозуміло, бачимо ту ж саму рекламу, які бачать всі інші представники цільової аудиторії.</w:t>
      </w:r>
    </w:p>
    <w:p w:rsidR="003E7D05" w:rsidRDefault="009114A7" w:rsidP="009114A7">
      <w:pPr>
        <w:spacing w:after="0" w:line="360" w:lineRule="auto"/>
        <w:ind w:firstLine="709"/>
        <w:jc w:val="both"/>
        <w:rPr>
          <w:rFonts w:ascii="Times New Roman" w:hAnsi="Times New Roman" w:cs="Times New Roman"/>
          <w:sz w:val="28"/>
          <w:szCs w:val="28"/>
          <w:lang w:val="uk-UA"/>
        </w:rPr>
      </w:pPr>
      <w:r w:rsidRPr="009114A7">
        <w:rPr>
          <w:rFonts w:ascii="Times New Roman" w:hAnsi="Times New Roman" w:cs="Times New Roman"/>
          <w:sz w:val="28"/>
          <w:szCs w:val="28"/>
          <w:lang w:val="uk-UA"/>
        </w:rPr>
        <w:t>Висновок: У цьому розділі розглянуто теоретичні основи управління якістю, з їх допомогою здійснюється ефективний контроль за інфраструктурою надання послуг та клієнтами, що споживають послугу з метою виявлення подій, що знижують заданий рівень якості</w:t>
      </w:r>
      <w:r>
        <w:rPr>
          <w:rFonts w:ascii="Times New Roman" w:hAnsi="Times New Roman" w:cs="Times New Roman"/>
          <w:sz w:val="28"/>
          <w:szCs w:val="28"/>
          <w:lang w:val="uk-UA"/>
        </w:rPr>
        <w:t>.</w:t>
      </w:r>
    </w:p>
    <w:p w:rsidR="003E7D05" w:rsidRDefault="003E7D05">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874A07" w:rsidRPr="002A0AF5" w:rsidRDefault="00874A07" w:rsidP="00874A07">
      <w:pPr>
        <w:spacing w:after="0" w:line="360" w:lineRule="auto"/>
        <w:ind w:firstLine="709"/>
        <w:jc w:val="both"/>
        <w:rPr>
          <w:rFonts w:ascii="Times New Roman" w:hAnsi="Times New Roman" w:cs="Times New Roman"/>
          <w:b/>
          <w:caps/>
          <w:sz w:val="28"/>
          <w:szCs w:val="28"/>
          <w:lang w:val="uk-UA"/>
        </w:rPr>
      </w:pPr>
      <w:r>
        <w:rPr>
          <w:rFonts w:ascii="Times New Roman" w:hAnsi="Times New Roman" w:cs="Times New Roman"/>
          <w:b/>
          <w:caps/>
          <w:sz w:val="28"/>
          <w:szCs w:val="28"/>
          <w:lang w:val="uk-UA"/>
        </w:rPr>
        <w:lastRenderedPageBreak/>
        <w:t xml:space="preserve">2. </w:t>
      </w:r>
      <w:r w:rsidRPr="002A0AF5">
        <w:rPr>
          <w:rFonts w:ascii="Times New Roman" w:hAnsi="Times New Roman" w:cs="Times New Roman"/>
          <w:b/>
          <w:caps/>
          <w:sz w:val="28"/>
          <w:szCs w:val="28"/>
          <w:lang w:val="uk-UA"/>
        </w:rPr>
        <w:t>Шляхи підвищення ефективності управління якістю послуг зв'язку</w:t>
      </w:r>
    </w:p>
    <w:p w:rsidR="00874A07" w:rsidRPr="002A0AF5" w:rsidRDefault="00874A07" w:rsidP="00874A07">
      <w:pPr>
        <w:spacing w:after="0" w:line="360" w:lineRule="auto"/>
        <w:ind w:firstLine="709"/>
        <w:jc w:val="both"/>
        <w:rPr>
          <w:rFonts w:ascii="Times New Roman" w:hAnsi="Times New Roman" w:cs="Times New Roman"/>
          <w:sz w:val="28"/>
          <w:szCs w:val="28"/>
          <w:lang w:val="uk-UA"/>
        </w:rPr>
      </w:pPr>
    </w:p>
    <w:p w:rsidR="00874A07" w:rsidRDefault="00874A07" w:rsidP="00874A07">
      <w:pPr>
        <w:spacing w:after="0" w:line="36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 xml:space="preserve">2.1 </w:t>
      </w:r>
      <w:r w:rsidRPr="002A0AF5">
        <w:rPr>
          <w:rFonts w:ascii="Times New Roman" w:hAnsi="Times New Roman" w:cs="Times New Roman"/>
          <w:b/>
          <w:sz w:val="28"/>
          <w:szCs w:val="28"/>
          <w:lang w:val="uk-UA"/>
        </w:rPr>
        <w:t>Сервісний центр</w:t>
      </w:r>
    </w:p>
    <w:p w:rsidR="002A0AF5" w:rsidRPr="002A0AF5" w:rsidRDefault="002A0AF5" w:rsidP="002A0AF5">
      <w:pPr>
        <w:spacing w:after="0" w:line="360" w:lineRule="auto"/>
        <w:ind w:firstLine="709"/>
        <w:jc w:val="both"/>
        <w:rPr>
          <w:rFonts w:ascii="Times New Roman" w:hAnsi="Times New Roman" w:cs="Times New Roman"/>
          <w:b/>
          <w:sz w:val="28"/>
          <w:szCs w:val="28"/>
          <w:lang w:val="uk-UA"/>
        </w:rPr>
      </w:pPr>
    </w:p>
    <w:p w:rsidR="002A0AF5" w:rsidRPr="002A0AF5" w:rsidRDefault="002A0AF5" w:rsidP="002A0AF5">
      <w:pPr>
        <w:spacing w:after="0" w:line="360" w:lineRule="auto"/>
        <w:ind w:firstLine="709"/>
        <w:jc w:val="both"/>
        <w:rPr>
          <w:rFonts w:ascii="Times New Roman" w:hAnsi="Times New Roman" w:cs="Times New Roman"/>
          <w:sz w:val="28"/>
          <w:szCs w:val="28"/>
          <w:lang w:val="uk-UA"/>
        </w:rPr>
      </w:pPr>
      <w:r w:rsidRPr="002A0AF5">
        <w:rPr>
          <w:rFonts w:ascii="Times New Roman" w:hAnsi="Times New Roman" w:cs="Times New Roman"/>
          <w:sz w:val="28"/>
          <w:szCs w:val="28"/>
          <w:lang w:val="uk-UA"/>
        </w:rPr>
        <w:t>Багато хто не може і дня прожити без свого стільникового телефону, адже він для них - центр персонального цифрового всесвіту. І</w:t>
      </w:r>
      <w:r w:rsidR="006F56BE">
        <w:rPr>
          <w:rFonts w:ascii="Times New Roman" w:hAnsi="Times New Roman" w:cs="Times New Roman"/>
          <w:sz w:val="28"/>
          <w:szCs w:val="28"/>
          <w:lang w:val="uk-UA"/>
        </w:rPr>
        <w:t>,</w:t>
      </w:r>
      <w:r w:rsidRPr="002A0AF5">
        <w:rPr>
          <w:rFonts w:ascii="Times New Roman" w:hAnsi="Times New Roman" w:cs="Times New Roman"/>
          <w:sz w:val="28"/>
          <w:szCs w:val="28"/>
          <w:lang w:val="uk-UA"/>
        </w:rPr>
        <w:t xml:space="preserve"> якщо трубка несподівано ламається, то в житті утворюється відчутна дірка. Звичайно, при будь-якому ремонті користувачеві зобов'язані видати апарат на зміну, але це правило не завжди дотримується навіть в солідних компаніях.</w:t>
      </w:r>
    </w:p>
    <w:p w:rsidR="002A0AF5" w:rsidRDefault="002A0AF5" w:rsidP="002A0AF5">
      <w:pPr>
        <w:spacing w:after="0" w:line="360" w:lineRule="auto"/>
        <w:ind w:firstLine="709"/>
        <w:jc w:val="both"/>
        <w:rPr>
          <w:rFonts w:ascii="Times New Roman" w:hAnsi="Times New Roman" w:cs="Times New Roman"/>
          <w:sz w:val="28"/>
          <w:szCs w:val="28"/>
          <w:lang w:val="uk-UA"/>
        </w:rPr>
      </w:pPr>
      <w:r w:rsidRPr="002A0AF5">
        <w:rPr>
          <w:rFonts w:ascii="Times New Roman" w:hAnsi="Times New Roman" w:cs="Times New Roman"/>
          <w:sz w:val="28"/>
          <w:szCs w:val="28"/>
          <w:lang w:val="uk-UA"/>
        </w:rPr>
        <w:t xml:space="preserve">Фахівці називають три основні причини виникнення несправностей, що вимагають ремонту. На першому місці стоїть неакуратне поводження з обладнанням, потім - елементарне невміння користуватися. І лише на останньому місці значиться заводський брак, і навіть не брак, а проблеми, що виникають через недоробки програмного забезпечення перших версій нових продуктових лінійок. Що стосується апаратних проблем, то, як показало бліц-опитування сервісних інженерів, у кожної моделі будь-якого виробника є свої слабкі місця. Приблизно одна п'ята користувачів приходить зі скаргами на дисплей апарату, близько 10% - на складності з </w:t>
      </w:r>
      <w:r w:rsidR="006F56BE">
        <w:rPr>
          <w:rFonts w:ascii="Times New Roman" w:hAnsi="Times New Roman" w:cs="Times New Roman"/>
          <w:sz w:val="28"/>
          <w:szCs w:val="28"/>
          <w:lang w:val="uk-UA"/>
        </w:rPr>
        <w:t>живленням</w:t>
      </w:r>
      <w:r w:rsidRPr="002A0AF5">
        <w:rPr>
          <w:rFonts w:ascii="Times New Roman" w:hAnsi="Times New Roman" w:cs="Times New Roman"/>
          <w:sz w:val="28"/>
          <w:szCs w:val="28"/>
          <w:lang w:val="uk-UA"/>
        </w:rPr>
        <w:t>, трохи рідше виникають проблеми з клавіатурою і динаміком, далі  - скарги на мікрофон (погана чутність) і якість дзвінка. Що цікаво, найрідше з ладу виходить вібро - з ним пов'язано менше 1% скарг. Але якщо поломка все-таки відбулася, доведеться йти в сервісний центр.</w:t>
      </w:r>
    </w:p>
    <w:p w:rsidR="002A0AF5" w:rsidRDefault="002A0AF5" w:rsidP="002A0AF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noProof/>
          <w:sz w:val="28"/>
          <w:szCs w:val="28"/>
          <w:lang w:eastAsia="ru-RU"/>
        </w:rPr>
        <w:lastRenderedPageBreak/>
        <w:drawing>
          <wp:inline distT="0" distB="0" distL="0" distR="0">
            <wp:extent cx="5038725" cy="2276475"/>
            <wp:effectExtent l="1905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grayscl/>
                    </a:blip>
                    <a:srcRect/>
                    <a:stretch>
                      <a:fillRect/>
                    </a:stretch>
                  </pic:blipFill>
                  <pic:spPr bwMode="auto">
                    <a:xfrm>
                      <a:off x="0" y="0"/>
                      <a:ext cx="5038725" cy="2276475"/>
                    </a:xfrm>
                    <a:prstGeom prst="rect">
                      <a:avLst/>
                    </a:prstGeom>
                    <a:noFill/>
                    <a:ln w="9525">
                      <a:noFill/>
                      <a:miter lim="800000"/>
                      <a:headEnd/>
                      <a:tailEnd/>
                    </a:ln>
                  </pic:spPr>
                </pic:pic>
              </a:graphicData>
            </a:graphic>
          </wp:inline>
        </w:drawing>
      </w:r>
    </w:p>
    <w:p w:rsidR="002A0AF5" w:rsidRDefault="002A0AF5" w:rsidP="002A0AF5">
      <w:pPr>
        <w:spacing w:after="0" w:line="360" w:lineRule="auto"/>
        <w:ind w:firstLine="709"/>
        <w:jc w:val="center"/>
        <w:rPr>
          <w:rFonts w:ascii="Times New Roman" w:hAnsi="Times New Roman" w:cs="Times New Roman"/>
          <w:sz w:val="28"/>
          <w:szCs w:val="28"/>
          <w:lang w:val="uk-UA"/>
        </w:rPr>
      </w:pPr>
      <w:r w:rsidRPr="002A0AF5">
        <w:rPr>
          <w:rFonts w:ascii="Times New Roman" w:hAnsi="Times New Roman" w:cs="Times New Roman"/>
          <w:sz w:val="28"/>
          <w:szCs w:val="28"/>
          <w:lang w:val="uk-UA"/>
        </w:rPr>
        <w:t>Рис. 2.1</w:t>
      </w:r>
      <w:r w:rsidR="008C3A15">
        <w:rPr>
          <w:rFonts w:ascii="Times New Roman" w:hAnsi="Times New Roman" w:cs="Times New Roman"/>
          <w:sz w:val="28"/>
          <w:szCs w:val="28"/>
          <w:lang w:val="uk-UA"/>
        </w:rPr>
        <w:t>.</w:t>
      </w:r>
      <w:r w:rsidRPr="002A0AF5">
        <w:rPr>
          <w:rFonts w:ascii="Times New Roman" w:hAnsi="Times New Roman" w:cs="Times New Roman"/>
          <w:sz w:val="28"/>
          <w:szCs w:val="28"/>
          <w:lang w:val="uk-UA"/>
        </w:rPr>
        <w:t xml:space="preserve"> Статистика поломок стільникових телефонів</w:t>
      </w:r>
    </w:p>
    <w:p w:rsidR="00AB30F9" w:rsidRDefault="00AB30F9" w:rsidP="00AB30F9">
      <w:pPr>
        <w:spacing w:after="0" w:line="360" w:lineRule="auto"/>
        <w:ind w:firstLine="709"/>
        <w:jc w:val="both"/>
        <w:rPr>
          <w:rFonts w:ascii="Times New Roman" w:hAnsi="Times New Roman" w:cs="Times New Roman"/>
          <w:sz w:val="28"/>
          <w:szCs w:val="28"/>
          <w:lang w:val="uk-UA"/>
        </w:rPr>
      </w:pPr>
    </w:p>
    <w:p w:rsidR="00874A07" w:rsidRDefault="00874A07" w:rsidP="00874A07">
      <w:pPr>
        <w:spacing w:after="0" w:line="36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 xml:space="preserve">2.2 </w:t>
      </w:r>
      <w:r w:rsidRPr="00AB30F9">
        <w:rPr>
          <w:rFonts w:ascii="Times New Roman" w:hAnsi="Times New Roman" w:cs="Times New Roman"/>
          <w:b/>
          <w:sz w:val="28"/>
          <w:szCs w:val="28"/>
          <w:lang w:val="uk-UA"/>
        </w:rPr>
        <w:t>Життєвий цикл послуг стільникового зв'язку</w:t>
      </w:r>
    </w:p>
    <w:p w:rsidR="00AB30F9" w:rsidRPr="00AB30F9" w:rsidRDefault="00AB30F9" w:rsidP="00AB30F9">
      <w:pPr>
        <w:spacing w:after="0" w:line="360" w:lineRule="auto"/>
        <w:ind w:firstLine="709"/>
        <w:jc w:val="both"/>
        <w:rPr>
          <w:rFonts w:ascii="Times New Roman" w:hAnsi="Times New Roman" w:cs="Times New Roman"/>
          <w:b/>
          <w:sz w:val="28"/>
          <w:szCs w:val="28"/>
          <w:lang w:val="uk-UA"/>
        </w:rPr>
      </w:pPr>
    </w:p>
    <w:p w:rsidR="00AB30F9" w:rsidRPr="00AB30F9" w:rsidRDefault="00AB30F9" w:rsidP="00AB30F9">
      <w:pPr>
        <w:spacing w:after="0" w:line="360" w:lineRule="auto"/>
        <w:ind w:firstLine="709"/>
        <w:jc w:val="both"/>
        <w:rPr>
          <w:rFonts w:ascii="Times New Roman" w:hAnsi="Times New Roman" w:cs="Times New Roman"/>
          <w:sz w:val="28"/>
          <w:szCs w:val="28"/>
          <w:lang w:val="uk-UA"/>
        </w:rPr>
      </w:pPr>
      <w:r w:rsidRPr="00AB30F9">
        <w:rPr>
          <w:rFonts w:ascii="Times New Roman" w:hAnsi="Times New Roman" w:cs="Times New Roman"/>
          <w:sz w:val="28"/>
          <w:szCs w:val="28"/>
          <w:lang w:val="uk-UA"/>
        </w:rPr>
        <w:t>Життєвий цикл вироби (послуги) - період часу від зародження ідеї, практичного втілення, виробництва продукції, її практичного використання до зняття з експлуатації або заміни новою моделлю.</w:t>
      </w:r>
    </w:p>
    <w:p w:rsidR="00AB30F9" w:rsidRPr="00AB30F9" w:rsidRDefault="00AB30F9" w:rsidP="00AB30F9">
      <w:pPr>
        <w:spacing w:after="0" w:line="360" w:lineRule="auto"/>
        <w:ind w:firstLine="709"/>
        <w:jc w:val="both"/>
        <w:rPr>
          <w:rFonts w:ascii="Times New Roman" w:hAnsi="Times New Roman" w:cs="Times New Roman"/>
          <w:sz w:val="28"/>
          <w:szCs w:val="28"/>
          <w:lang w:val="uk-UA"/>
        </w:rPr>
      </w:pPr>
      <w:r w:rsidRPr="00AB30F9">
        <w:rPr>
          <w:rFonts w:ascii="Times New Roman" w:hAnsi="Times New Roman" w:cs="Times New Roman"/>
          <w:sz w:val="28"/>
          <w:szCs w:val="28"/>
          <w:lang w:val="uk-UA"/>
        </w:rPr>
        <w:t>Відповідно до стандарту ДСТУ ISO 9001-2001 «Процеси життєвого циклу послуг».</w:t>
      </w:r>
    </w:p>
    <w:p w:rsidR="00AB30F9" w:rsidRDefault="00AB30F9" w:rsidP="00AB30F9">
      <w:pPr>
        <w:spacing w:after="0" w:line="360" w:lineRule="auto"/>
        <w:ind w:firstLine="709"/>
        <w:jc w:val="both"/>
        <w:rPr>
          <w:rFonts w:ascii="Times New Roman" w:hAnsi="Times New Roman" w:cs="Times New Roman"/>
          <w:sz w:val="28"/>
          <w:szCs w:val="28"/>
          <w:lang w:val="uk-UA"/>
        </w:rPr>
      </w:pPr>
      <w:r w:rsidRPr="00AB30F9">
        <w:rPr>
          <w:rFonts w:ascii="Times New Roman" w:hAnsi="Times New Roman" w:cs="Times New Roman"/>
          <w:sz w:val="28"/>
          <w:szCs w:val="28"/>
          <w:lang w:val="uk-UA"/>
        </w:rPr>
        <w:t>Схематично життєвий цикл послуги можна уявити так Рис.</w:t>
      </w:r>
      <w:r>
        <w:rPr>
          <w:rFonts w:ascii="Times New Roman" w:hAnsi="Times New Roman" w:cs="Times New Roman"/>
          <w:sz w:val="28"/>
          <w:szCs w:val="28"/>
          <w:lang w:val="uk-UA"/>
        </w:rPr>
        <w:t>2.2</w:t>
      </w:r>
      <w:r w:rsidRPr="00AB30F9">
        <w:rPr>
          <w:rFonts w:ascii="Times New Roman" w:hAnsi="Times New Roman" w:cs="Times New Roman"/>
          <w:sz w:val="28"/>
          <w:szCs w:val="28"/>
          <w:lang w:val="uk-UA"/>
        </w:rPr>
        <w:t>:</w:t>
      </w:r>
    </w:p>
    <w:p w:rsidR="007329AE" w:rsidRDefault="007329AE" w:rsidP="007329AE">
      <w:pPr>
        <w:spacing w:after="0" w:line="360" w:lineRule="auto"/>
        <w:ind w:firstLine="709"/>
        <w:jc w:val="center"/>
        <w:rPr>
          <w:rFonts w:ascii="Times New Roman" w:hAnsi="Times New Roman" w:cs="Times New Roman"/>
          <w:sz w:val="28"/>
          <w:szCs w:val="28"/>
          <w:lang w:val="uk-UA"/>
        </w:rPr>
      </w:pPr>
      <w:r>
        <w:rPr>
          <w:rFonts w:ascii="Times New Roman" w:hAnsi="Times New Roman" w:cs="Times New Roman"/>
          <w:noProof/>
          <w:sz w:val="28"/>
          <w:szCs w:val="28"/>
          <w:lang w:eastAsia="ru-RU"/>
        </w:rPr>
        <w:drawing>
          <wp:inline distT="0" distB="0" distL="0" distR="0">
            <wp:extent cx="3894272" cy="3371850"/>
            <wp:effectExtent l="19050" t="0" r="0" b="0"/>
            <wp:docPr id="561" name="Рисунок 5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1"/>
                    <pic:cNvPicPr>
                      <a:picLocks noChangeAspect="1" noChangeArrowheads="1"/>
                    </pic:cNvPicPr>
                  </pic:nvPicPr>
                  <pic:blipFill>
                    <a:blip r:embed="rId9" cstate="print"/>
                    <a:srcRect/>
                    <a:stretch>
                      <a:fillRect/>
                    </a:stretch>
                  </pic:blipFill>
                  <pic:spPr bwMode="auto">
                    <a:xfrm>
                      <a:off x="0" y="0"/>
                      <a:ext cx="3895725" cy="3373108"/>
                    </a:xfrm>
                    <a:prstGeom prst="rect">
                      <a:avLst/>
                    </a:prstGeom>
                    <a:noFill/>
                    <a:ln w="9525">
                      <a:noFill/>
                      <a:miter lim="800000"/>
                      <a:headEnd/>
                      <a:tailEnd/>
                    </a:ln>
                  </pic:spPr>
                </pic:pic>
              </a:graphicData>
            </a:graphic>
          </wp:inline>
        </w:drawing>
      </w:r>
    </w:p>
    <w:p w:rsidR="00AB30F9" w:rsidRDefault="00AB30F9" w:rsidP="00AB30F9">
      <w:pPr>
        <w:spacing w:after="0" w:line="360" w:lineRule="auto"/>
        <w:ind w:firstLine="709"/>
        <w:jc w:val="center"/>
        <w:rPr>
          <w:rFonts w:ascii="Times New Roman" w:hAnsi="Times New Roman" w:cs="Times New Roman"/>
          <w:sz w:val="28"/>
          <w:szCs w:val="28"/>
          <w:lang w:val="uk-UA"/>
        </w:rPr>
      </w:pPr>
      <w:r w:rsidRPr="00AB30F9">
        <w:rPr>
          <w:rFonts w:ascii="Times New Roman" w:hAnsi="Times New Roman" w:cs="Times New Roman"/>
          <w:sz w:val="28"/>
          <w:szCs w:val="28"/>
          <w:lang w:val="uk-UA"/>
        </w:rPr>
        <w:t>Рис.</w:t>
      </w:r>
      <w:r>
        <w:rPr>
          <w:rFonts w:ascii="Times New Roman" w:hAnsi="Times New Roman" w:cs="Times New Roman"/>
          <w:sz w:val="28"/>
          <w:szCs w:val="28"/>
          <w:lang w:val="uk-UA"/>
        </w:rPr>
        <w:t>2.2</w:t>
      </w:r>
      <w:r w:rsidR="00FD10D0">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AB30F9">
        <w:rPr>
          <w:rFonts w:ascii="Times New Roman" w:hAnsi="Times New Roman" w:cs="Times New Roman"/>
          <w:sz w:val="28"/>
          <w:szCs w:val="28"/>
          <w:lang w:val="uk-UA"/>
        </w:rPr>
        <w:t>Схема життєвого циклу послуги</w:t>
      </w:r>
    </w:p>
    <w:p w:rsidR="00BC5BA6" w:rsidRDefault="00BC5BA6" w:rsidP="00BC5BA6">
      <w:pPr>
        <w:spacing w:after="0" w:line="360" w:lineRule="auto"/>
        <w:ind w:firstLine="709"/>
        <w:jc w:val="both"/>
        <w:rPr>
          <w:rFonts w:ascii="Times New Roman" w:hAnsi="Times New Roman" w:cs="Times New Roman"/>
          <w:sz w:val="28"/>
          <w:szCs w:val="28"/>
          <w:lang w:val="uk-UA"/>
        </w:rPr>
      </w:pPr>
      <w:r w:rsidRPr="00BC5BA6">
        <w:rPr>
          <w:rFonts w:ascii="Times New Roman" w:hAnsi="Times New Roman" w:cs="Times New Roman"/>
          <w:sz w:val="28"/>
          <w:szCs w:val="28"/>
          <w:lang w:val="uk-UA"/>
        </w:rPr>
        <w:lastRenderedPageBreak/>
        <w:t xml:space="preserve">Основні процеси життєвого циклу складаються з чотирнадцяти процесів, які реалізуються під управлінням основних сторін, залучених в життєвий цикл послуг. Під основний стороною розуміють одну з тих організацій, які ініціюють або виконують розробку, експлуатацію або супровід послуг. Основними сторонами є споживач, постачальник, виробник і сервісний орган </w:t>
      </w:r>
      <w:r w:rsidR="006F56BE">
        <w:rPr>
          <w:rFonts w:ascii="Times New Roman" w:hAnsi="Times New Roman" w:cs="Times New Roman"/>
          <w:sz w:val="28"/>
          <w:szCs w:val="28"/>
          <w:lang w:val="uk-UA"/>
        </w:rPr>
        <w:t>(т</w:t>
      </w:r>
      <w:r w:rsidRPr="00BC5BA6">
        <w:rPr>
          <w:rFonts w:ascii="Times New Roman" w:hAnsi="Times New Roman" w:cs="Times New Roman"/>
          <w:sz w:val="28"/>
          <w:szCs w:val="28"/>
          <w:lang w:val="uk-UA"/>
        </w:rPr>
        <w:t xml:space="preserve">аблиця </w:t>
      </w:r>
      <w:r w:rsidR="006F5A23">
        <w:rPr>
          <w:rFonts w:ascii="Times New Roman" w:hAnsi="Times New Roman" w:cs="Times New Roman"/>
          <w:sz w:val="28"/>
          <w:szCs w:val="28"/>
          <w:lang w:val="uk-UA"/>
        </w:rPr>
        <w:t>2.1</w:t>
      </w:r>
      <w:r w:rsidR="006F56BE">
        <w:rPr>
          <w:rFonts w:ascii="Times New Roman" w:hAnsi="Times New Roman" w:cs="Times New Roman"/>
          <w:sz w:val="28"/>
          <w:szCs w:val="28"/>
          <w:lang w:val="uk-UA"/>
        </w:rPr>
        <w:t>)</w:t>
      </w:r>
      <w:r w:rsidRPr="00BC5BA6">
        <w:rPr>
          <w:rFonts w:ascii="Times New Roman" w:hAnsi="Times New Roman" w:cs="Times New Roman"/>
          <w:sz w:val="28"/>
          <w:szCs w:val="28"/>
          <w:lang w:val="uk-UA"/>
        </w:rPr>
        <w:t>. Основними процесами є:</w:t>
      </w:r>
    </w:p>
    <w:p w:rsidR="00BC5BA6" w:rsidRDefault="00BC5BA6" w:rsidP="00BC5BA6">
      <w:pPr>
        <w:spacing w:after="0" w:line="360" w:lineRule="auto"/>
        <w:ind w:firstLine="709"/>
        <w:jc w:val="both"/>
        <w:rPr>
          <w:rFonts w:ascii="Times New Roman" w:hAnsi="Times New Roman" w:cs="Times New Roman"/>
          <w:sz w:val="28"/>
          <w:szCs w:val="28"/>
          <w:lang w:val="uk-UA"/>
        </w:rPr>
      </w:pPr>
      <w:r w:rsidRPr="00BC5BA6">
        <w:rPr>
          <w:rFonts w:ascii="Times New Roman" w:hAnsi="Times New Roman" w:cs="Times New Roman"/>
          <w:sz w:val="28"/>
          <w:szCs w:val="28"/>
          <w:lang w:val="uk-UA"/>
        </w:rPr>
        <w:t xml:space="preserve">Таблиця </w:t>
      </w:r>
      <w:r w:rsidR="006F5A23">
        <w:rPr>
          <w:rFonts w:ascii="Times New Roman" w:hAnsi="Times New Roman" w:cs="Times New Roman"/>
          <w:sz w:val="28"/>
          <w:szCs w:val="28"/>
          <w:lang w:val="uk-UA"/>
        </w:rPr>
        <w:t>2.1</w:t>
      </w:r>
      <w:r w:rsidRPr="00BC5BA6">
        <w:rPr>
          <w:rFonts w:ascii="Times New Roman" w:hAnsi="Times New Roman" w:cs="Times New Roman"/>
          <w:sz w:val="28"/>
          <w:szCs w:val="28"/>
          <w:lang w:val="uk-UA"/>
        </w:rPr>
        <w:t xml:space="preserve"> Етапи життєвого циклу послуги стільникового зв'язку</w:t>
      </w:r>
    </w:p>
    <w:tbl>
      <w:tblPr>
        <w:tblW w:w="9606" w:type="dxa"/>
        <w:tblBorders>
          <w:top w:val="single" w:sz="4" w:space="0" w:color="auto"/>
          <w:left w:val="single" w:sz="4" w:space="0" w:color="auto"/>
          <w:bottom w:val="single" w:sz="4" w:space="0" w:color="auto"/>
          <w:right w:val="single" w:sz="4" w:space="0" w:color="auto"/>
        </w:tblBorders>
        <w:tblLayout w:type="fixed"/>
        <w:tblLook w:val="0000"/>
      </w:tblPr>
      <w:tblGrid>
        <w:gridCol w:w="1242"/>
        <w:gridCol w:w="3864"/>
        <w:gridCol w:w="1523"/>
        <w:gridCol w:w="2977"/>
      </w:tblGrid>
      <w:tr w:rsidR="00BC5BA6" w:rsidRPr="00BC5BA6" w:rsidTr="00BC5BA6">
        <w:tc>
          <w:tcPr>
            <w:tcW w:w="5106" w:type="dxa"/>
            <w:gridSpan w:val="2"/>
            <w:tcBorders>
              <w:top w:val="single" w:sz="6" w:space="0" w:color="auto"/>
              <w:left w:val="single" w:sz="6" w:space="0" w:color="auto"/>
              <w:bottom w:val="single" w:sz="6" w:space="0" w:color="auto"/>
              <w:right w:val="single" w:sz="6" w:space="0" w:color="auto"/>
            </w:tcBorders>
          </w:tcPr>
          <w:p w:rsidR="00BC5BA6" w:rsidRPr="00BC5BA6" w:rsidRDefault="00BC5BA6" w:rsidP="000E5AAF">
            <w:pPr>
              <w:rPr>
                <w:rFonts w:ascii="Times New Roman" w:hAnsi="Times New Roman" w:cs="Times New Roman"/>
                <w:noProof/>
                <w:sz w:val="28"/>
                <w:szCs w:val="28"/>
                <w:lang w:val="uk-UA"/>
              </w:rPr>
            </w:pPr>
            <w:r>
              <w:rPr>
                <w:rFonts w:ascii="Times New Roman" w:hAnsi="Times New Roman" w:cs="Times New Roman"/>
                <w:noProof/>
                <w:sz w:val="28"/>
                <w:szCs w:val="28"/>
                <w:lang w:val="uk-UA"/>
              </w:rPr>
              <w:t>Етапи</w:t>
            </w:r>
          </w:p>
        </w:tc>
        <w:tc>
          <w:tcPr>
            <w:tcW w:w="1523" w:type="dxa"/>
            <w:tcBorders>
              <w:top w:val="single" w:sz="6" w:space="0" w:color="auto"/>
              <w:left w:val="single" w:sz="6" w:space="0" w:color="auto"/>
              <w:bottom w:val="single" w:sz="6" w:space="0" w:color="auto"/>
              <w:right w:val="single" w:sz="6" w:space="0" w:color="auto"/>
            </w:tcBorders>
          </w:tcPr>
          <w:p w:rsidR="00BC5BA6" w:rsidRPr="00BC5BA6" w:rsidRDefault="00DF75D6" w:rsidP="000E5AAF">
            <w:pPr>
              <w:rPr>
                <w:rFonts w:ascii="Times New Roman" w:hAnsi="Times New Roman" w:cs="Times New Roman"/>
                <w:noProof/>
                <w:sz w:val="28"/>
                <w:szCs w:val="28"/>
              </w:rPr>
            </w:pPr>
            <w:r>
              <w:rPr>
                <w:rFonts w:ascii="Times New Roman" w:hAnsi="Times New Roman" w:cs="Times New Roman"/>
                <w:noProof/>
                <w:sz w:val="28"/>
                <w:szCs w:val="28"/>
              </w:rPr>
              <w:t>Блок-</w:t>
            </w:r>
            <w:r>
              <w:rPr>
                <w:rFonts w:ascii="Times New Roman" w:hAnsi="Times New Roman" w:cs="Times New Roman"/>
                <w:noProof/>
                <w:sz w:val="28"/>
                <w:szCs w:val="28"/>
                <w:lang w:val="uk-UA"/>
              </w:rPr>
              <w:t>е</w:t>
            </w:r>
            <w:r w:rsidR="00BC5BA6" w:rsidRPr="00BC5BA6">
              <w:rPr>
                <w:rFonts w:ascii="Times New Roman" w:hAnsi="Times New Roman" w:cs="Times New Roman"/>
                <w:noProof/>
                <w:sz w:val="28"/>
                <w:szCs w:val="28"/>
              </w:rPr>
              <w:t>тап, №</w:t>
            </w:r>
          </w:p>
        </w:tc>
        <w:tc>
          <w:tcPr>
            <w:tcW w:w="2977" w:type="dxa"/>
            <w:tcBorders>
              <w:top w:val="single" w:sz="6" w:space="0" w:color="auto"/>
              <w:left w:val="single" w:sz="6" w:space="0" w:color="auto"/>
              <w:bottom w:val="single" w:sz="6" w:space="0" w:color="auto"/>
              <w:right w:val="single" w:sz="6" w:space="0" w:color="auto"/>
            </w:tcBorders>
          </w:tcPr>
          <w:p w:rsidR="00BC5BA6" w:rsidRPr="00DF75D6" w:rsidRDefault="00DF75D6" w:rsidP="000E5AAF">
            <w:pPr>
              <w:rPr>
                <w:rFonts w:ascii="Times New Roman" w:hAnsi="Times New Roman" w:cs="Times New Roman"/>
                <w:noProof/>
                <w:sz w:val="28"/>
                <w:szCs w:val="28"/>
                <w:lang w:val="uk-UA"/>
              </w:rPr>
            </w:pPr>
            <w:r>
              <w:rPr>
                <w:rFonts w:ascii="Times New Roman" w:hAnsi="Times New Roman" w:cs="Times New Roman"/>
                <w:noProof/>
                <w:sz w:val="28"/>
                <w:szCs w:val="28"/>
                <w:lang w:val="uk-UA"/>
              </w:rPr>
              <w:t>Виконавці</w:t>
            </w:r>
          </w:p>
        </w:tc>
      </w:tr>
      <w:tr w:rsidR="00BC5BA6" w:rsidRPr="00BC5BA6" w:rsidTr="00BC5BA6">
        <w:tc>
          <w:tcPr>
            <w:tcW w:w="1242" w:type="dxa"/>
            <w:tcBorders>
              <w:top w:val="single" w:sz="6" w:space="0" w:color="auto"/>
              <w:left w:val="single" w:sz="6" w:space="0" w:color="auto"/>
              <w:bottom w:val="single" w:sz="6" w:space="0" w:color="auto"/>
              <w:right w:val="single" w:sz="6" w:space="0" w:color="auto"/>
            </w:tcBorders>
          </w:tcPr>
          <w:p w:rsidR="00BC5BA6" w:rsidRPr="00BC5BA6" w:rsidRDefault="00BC5BA6" w:rsidP="000E5AAF">
            <w:pPr>
              <w:rPr>
                <w:rFonts w:ascii="Times New Roman" w:hAnsi="Times New Roman" w:cs="Times New Roman"/>
                <w:noProof/>
                <w:sz w:val="28"/>
                <w:szCs w:val="28"/>
              </w:rPr>
            </w:pPr>
            <w:r w:rsidRPr="00BC5BA6">
              <w:rPr>
                <w:rFonts w:ascii="Times New Roman" w:hAnsi="Times New Roman" w:cs="Times New Roman"/>
                <w:noProof/>
                <w:sz w:val="28"/>
                <w:szCs w:val="28"/>
              </w:rPr>
              <w:t>Номер</w:t>
            </w:r>
          </w:p>
        </w:tc>
        <w:tc>
          <w:tcPr>
            <w:tcW w:w="3864" w:type="dxa"/>
            <w:tcBorders>
              <w:top w:val="single" w:sz="6" w:space="0" w:color="auto"/>
              <w:left w:val="single" w:sz="6" w:space="0" w:color="auto"/>
              <w:bottom w:val="single" w:sz="6" w:space="0" w:color="auto"/>
              <w:right w:val="single" w:sz="6" w:space="0" w:color="auto"/>
            </w:tcBorders>
          </w:tcPr>
          <w:p w:rsidR="00BC5BA6" w:rsidRPr="00DF75D6" w:rsidRDefault="00BC5BA6" w:rsidP="00DF75D6">
            <w:pPr>
              <w:rPr>
                <w:rFonts w:ascii="Times New Roman" w:hAnsi="Times New Roman" w:cs="Times New Roman"/>
                <w:noProof/>
                <w:sz w:val="28"/>
                <w:szCs w:val="28"/>
                <w:lang w:val="uk-UA"/>
              </w:rPr>
            </w:pPr>
            <w:r w:rsidRPr="00BC5BA6">
              <w:rPr>
                <w:rFonts w:ascii="Times New Roman" w:hAnsi="Times New Roman" w:cs="Times New Roman"/>
                <w:noProof/>
                <w:sz w:val="28"/>
                <w:szCs w:val="28"/>
              </w:rPr>
              <w:t>На</w:t>
            </w:r>
            <w:r w:rsidR="00DF75D6">
              <w:rPr>
                <w:rFonts w:ascii="Times New Roman" w:hAnsi="Times New Roman" w:cs="Times New Roman"/>
                <w:noProof/>
                <w:sz w:val="28"/>
                <w:szCs w:val="28"/>
                <w:lang w:val="uk-UA"/>
              </w:rPr>
              <w:t>й</w:t>
            </w:r>
            <w:r w:rsidRPr="00BC5BA6">
              <w:rPr>
                <w:rFonts w:ascii="Times New Roman" w:hAnsi="Times New Roman" w:cs="Times New Roman"/>
                <w:noProof/>
                <w:sz w:val="28"/>
                <w:szCs w:val="28"/>
              </w:rPr>
              <w:t>мен</w:t>
            </w:r>
            <w:r w:rsidR="00DF75D6">
              <w:rPr>
                <w:rFonts w:ascii="Times New Roman" w:hAnsi="Times New Roman" w:cs="Times New Roman"/>
                <w:noProof/>
                <w:sz w:val="28"/>
                <w:szCs w:val="28"/>
                <w:lang w:val="uk-UA"/>
              </w:rPr>
              <w:t>ування</w:t>
            </w:r>
            <w:r w:rsidRPr="00BC5BA6">
              <w:rPr>
                <w:rFonts w:ascii="Times New Roman" w:hAnsi="Times New Roman" w:cs="Times New Roman"/>
                <w:noProof/>
                <w:sz w:val="28"/>
                <w:szCs w:val="28"/>
              </w:rPr>
              <w:t xml:space="preserve"> </w:t>
            </w:r>
            <w:r w:rsidR="00DF75D6">
              <w:rPr>
                <w:rFonts w:ascii="Times New Roman" w:hAnsi="Times New Roman" w:cs="Times New Roman"/>
                <w:noProof/>
                <w:sz w:val="28"/>
                <w:szCs w:val="28"/>
                <w:lang w:val="uk-UA"/>
              </w:rPr>
              <w:t>та стислий зміст</w:t>
            </w:r>
          </w:p>
        </w:tc>
        <w:tc>
          <w:tcPr>
            <w:tcW w:w="1523" w:type="dxa"/>
            <w:tcBorders>
              <w:top w:val="single" w:sz="6" w:space="0" w:color="auto"/>
              <w:left w:val="single" w:sz="6" w:space="0" w:color="auto"/>
              <w:bottom w:val="single" w:sz="6" w:space="0" w:color="auto"/>
              <w:right w:val="single" w:sz="6" w:space="0" w:color="auto"/>
            </w:tcBorders>
          </w:tcPr>
          <w:p w:rsidR="00BC5BA6" w:rsidRPr="00BC5BA6" w:rsidRDefault="00BC5BA6" w:rsidP="000E5AAF">
            <w:pPr>
              <w:rPr>
                <w:rFonts w:ascii="Times New Roman" w:hAnsi="Times New Roman" w:cs="Times New Roman"/>
                <w:noProof/>
                <w:sz w:val="28"/>
                <w:szCs w:val="28"/>
              </w:rPr>
            </w:pPr>
          </w:p>
        </w:tc>
        <w:tc>
          <w:tcPr>
            <w:tcW w:w="2977" w:type="dxa"/>
            <w:tcBorders>
              <w:top w:val="single" w:sz="6" w:space="0" w:color="auto"/>
              <w:left w:val="single" w:sz="6" w:space="0" w:color="auto"/>
              <w:bottom w:val="single" w:sz="6" w:space="0" w:color="auto"/>
              <w:right w:val="single" w:sz="6" w:space="0" w:color="auto"/>
            </w:tcBorders>
          </w:tcPr>
          <w:p w:rsidR="00BC5BA6" w:rsidRPr="00BC5BA6" w:rsidRDefault="00BC5BA6" w:rsidP="000E5AAF">
            <w:pPr>
              <w:rPr>
                <w:rFonts w:ascii="Times New Roman" w:hAnsi="Times New Roman" w:cs="Times New Roman"/>
                <w:noProof/>
                <w:sz w:val="28"/>
                <w:szCs w:val="28"/>
              </w:rPr>
            </w:pPr>
          </w:p>
        </w:tc>
      </w:tr>
      <w:tr w:rsidR="00BC5BA6" w:rsidRPr="00BC5BA6" w:rsidTr="00BC5BA6">
        <w:tc>
          <w:tcPr>
            <w:tcW w:w="1242" w:type="dxa"/>
            <w:tcBorders>
              <w:top w:val="single" w:sz="6" w:space="0" w:color="auto"/>
              <w:left w:val="single" w:sz="6" w:space="0" w:color="auto"/>
              <w:bottom w:val="single" w:sz="6" w:space="0" w:color="auto"/>
              <w:right w:val="single" w:sz="6" w:space="0" w:color="auto"/>
            </w:tcBorders>
          </w:tcPr>
          <w:p w:rsidR="00BC5BA6" w:rsidRPr="00BC5BA6" w:rsidRDefault="00BC5BA6" w:rsidP="000E5AAF">
            <w:pPr>
              <w:rPr>
                <w:rFonts w:ascii="Times New Roman" w:hAnsi="Times New Roman" w:cs="Times New Roman"/>
                <w:noProof/>
                <w:sz w:val="28"/>
                <w:szCs w:val="28"/>
              </w:rPr>
            </w:pPr>
            <w:r w:rsidRPr="00BC5BA6">
              <w:rPr>
                <w:rFonts w:ascii="Times New Roman" w:hAnsi="Times New Roman" w:cs="Times New Roman"/>
                <w:noProof/>
                <w:sz w:val="28"/>
                <w:szCs w:val="28"/>
              </w:rPr>
              <w:t>1</w:t>
            </w:r>
          </w:p>
        </w:tc>
        <w:tc>
          <w:tcPr>
            <w:tcW w:w="3864" w:type="dxa"/>
            <w:tcBorders>
              <w:top w:val="single" w:sz="6" w:space="0" w:color="auto"/>
              <w:left w:val="single" w:sz="6" w:space="0" w:color="auto"/>
              <w:bottom w:val="single" w:sz="6" w:space="0" w:color="auto"/>
              <w:right w:val="single" w:sz="6" w:space="0" w:color="auto"/>
            </w:tcBorders>
          </w:tcPr>
          <w:p w:rsidR="00BC5BA6" w:rsidRPr="00DF75D6" w:rsidRDefault="00BC5BA6" w:rsidP="00DF75D6">
            <w:pPr>
              <w:rPr>
                <w:rFonts w:ascii="Times New Roman" w:hAnsi="Times New Roman" w:cs="Times New Roman"/>
                <w:noProof/>
                <w:sz w:val="28"/>
                <w:szCs w:val="28"/>
                <w:lang w:val="uk-UA"/>
              </w:rPr>
            </w:pPr>
            <w:r w:rsidRPr="00BC5BA6">
              <w:rPr>
                <w:rFonts w:ascii="Times New Roman" w:hAnsi="Times New Roman" w:cs="Times New Roman"/>
                <w:noProof/>
                <w:sz w:val="28"/>
                <w:szCs w:val="28"/>
              </w:rPr>
              <w:t>Маркет</w:t>
            </w:r>
            <w:r w:rsidR="00DF75D6">
              <w:rPr>
                <w:rFonts w:ascii="Times New Roman" w:hAnsi="Times New Roman" w:cs="Times New Roman"/>
                <w:noProof/>
                <w:sz w:val="28"/>
                <w:szCs w:val="28"/>
                <w:lang w:val="uk-UA"/>
              </w:rPr>
              <w:t>інгове</w:t>
            </w:r>
            <w:r w:rsidRPr="00BC5BA6">
              <w:rPr>
                <w:rFonts w:ascii="Times New Roman" w:hAnsi="Times New Roman" w:cs="Times New Roman"/>
                <w:noProof/>
                <w:sz w:val="28"/>
                <w:szCs w:val="28"/>
              </w:rPr>
              <w:t xml:space="preserve"> </w:t>
            </w:r>
            <w:r w:rsidR="00DF75D6">
              <w:rPr>
                <w:rFonts w:ascii="Times New Roman" w:hAnsi="Times New Roman" w:cs="Times New Roman"/>
                <w:noProof/>
                <w:sz w:val="28"/>
                <w:szCs w:val="28"/>
                <w:lang w:val="uk-UA"/>
              </w:rPr>
              <w:t>дослідження</w:t>
            </w:r>
          </w:p>
        </w:tc>
        <w:tc>
          <w:tcPr>
            <w:tcW w:w="1523" w:type="dxa"/>
            <w:tcBorders>
              <w:top w:val="single" w:sz="6" w:space="0" w:color="auto"/>
              <w:left w:val="single" w:sz="6" w:space="0" w:color="auto"/>
              <w:bottom w:val="single" w:sz="6" w:space="0" w:color="auto"/>
              <w:right w:val="single" w:sz="6" w:space="0" w:color="auto"/>
            </w:tcBorders>
          </w:tcPr>
          <w:p w:rsidR="00BC5BA6" w:rsidRPr="00BC5BA6" w:rsidRDefault="00BC5BA6" w:rsidP="000E5AAF">
            <w:pPr>
              <w:rPr>
                <w:rFonts w:ascii="Times New Roman" w:hAnsi="Times New Roman" w:cs="Times New Roman"/>
                <w:noProof/>
                <w:sz w:val="28"/>
                <w:szCs w:val="28"/>
              </w:rPr>
            </w:pPr>
            <w:r w:rsidRPr="00BC5BA6">
              <w:rPr>
                <w:rFonts w:ascii="Times New Roman" w:hAnsi="Times New Roman" w:cs="Times New Roman"/>
                <w:noProof/>
                <w:sz w:val="28"/>
                <w:szCs w:val="28"/>
              </w:rPr>
              <w:t>1</w:t>
            </w:r>
          </w:p>
        </w:tc>
        <w:tc>
          <w:tcPr>
            <w:tcW w:w="2977" w:type="dxa"/>
            <w:tcBorders>
              <w:top w:val="single" w:sz="6" w:space="0" w:color="auto"/>
              <w:left w:val="single" w:sz="6" w:space="0" w:color="auto"/>
              <w:bottom w:val="single" w:sz="6" w:space="0" w:color="auto"/>
              <w:right w:val="single" w:sz="6" w:space="0" w:color="auto"/>
            </w:tcBorders>
          </w:tcPr>
          <w:p w:rsidR="00BC5BA6" w:rsidRPr="00BC5BA6" w:rsidRDefault="009F587D" w:rsidP="000E5AAF">
            <w:pPr>
              <w:rPr>
                <w:rFonts w:ascii="Times New Roman" w:hAnsi="Times New Roman" w:cs="Times New Roman"/>
                <w:noProof/>
                <w:sz w:val="28"/>
                <w:szCs w:val="28"/>
              </w:rPr>
            </w:pPr>
            <w:r w:rsidRPr="009F587D">
              <w:rPr>
                <w:rFonts w:ascii="Times New Roman" w:hAnsi="Times New Roman" w:cs="Times New Roman"/>
                <w:noProof/>
                <w:sz w:val="28"/>
                <w:szCs w:val="28"/>
              </w:rPr>
              <w:t>Виробник</w:t>
            </w:r>
          </w:p>
        </w:tc>
      </w:tr>
      <w:tr w:rsidR="00BC5BA6" w:rsidRPr="00BC5BA6" w:rsidTr="00BC5BA6">
        <w:tc>
          <w:tcPr>
            <w:tcW w:w="1242" w:type="dxa"/>
            <w:tcBorders>
              <w:top w:val="single" w:sz="6" w:space="0" w:color="auto"/>
              <w:left w:val="single" w:sz="6" w:space="0" w:color="auto"/>
              <w:bottom w:val="single" w:sz="6" w:space="0" w:color="auto"/>
              <w:right w:val="single" w:sz="6" w:space="0" w:color="auto"/>
            </w:tcBorders>
          </w:tcPr>
          <w:p w:rsidR="00BC5BA6" w:rsidRPr="00BC5BA6" w:rsidRDefault="00BC5BA6" w:rsidP="000E5AAF">
            <w:pPr>
              <w:rPr>
                <w:rFonts w:ascii="Times New Roman" w:hAnsi="Times New Roman" w:cs="Times New Roman"/>
                <w:noProof/>
                <w:sz w:val="28"/>
                <w:szCs w:val="28"/>
              </w:rPr>
            </w:pPr>
            <w:r w:rsidRPr="00BC5BA6">
              <w:rPr>
                <w:rFonts w:ascii="Times New Roman" w:hAnsi="Times New Roman" w:cs="Times New Roman"/>
                <w:noProof/>
                <w:sz w:val="28"/>
                <w:szCs w:val="28"/>
              </w:rPr>
              <w:t>2</w:t>
            </w:r>
          </w:p>
        </w:tc>
        <w:tc>
          <w:tcPr>
            <w:tcW w:w="3864" w:type="dxa"/>
            <w:tcBorders>
              <w:top w:val="single" w:sz="6" w:space="0" w:color="auto"/>
              <w:left w:val="single" w:sz="6" w:space="0" w:color="auto"/>
              <w:bottom w:val="single" w:sz="6" w:space="0" w:color="auto"/>
              <w:right w:val="single" w:sz="6" w:space="0" w:color="auto"/>
            </w:tcBorders>
          </w:tcPr>
          <w:p w:rsidR="00BC5BA6" w:rsidRPr="00BC5BA6" w:rsidRDefault="00DF75D6" w:rsidP="00DF75D6">
            <w:pPr>
              <w:rPr>
                <w:rFonts w:ascii="Times New Roman" w:hAnsi="Times New Roman" w:cs="Times New Roman"/>
                <w:noProof/>
                <w:sz w:val="28"/>
                <w:szCs w:val="28"/>
              </w:rPr>
            </w:pPr>
            <w:r>
              <w:rPr>
                <w:rFonts w:ascii="Times New Roman" w:hAnsi="Times New Roman" w:cs="Times New Roman"/>
                <w:noProof/>
                <w:sz w:val="28"/>
                <w:szCs w:val="28"/>
                <w:lang w:val="uk-UA"/>
              </w:rPr>
              <w:t>Розробка переліку операцій</w:t>
            </w:r>
          </w:p>
        </w:tc>
        <w:tc>
          <w:tcPr>
            <w:tcW w:w="1523" w:type="dxa"/>
            <w:tcBorders>
              <w:top w:val="single" w:sz="6" w:space="0" w:color="auto"/>
              <w:left w:val="single" w:sz="6" w:space="0" w:color="auto"/>
              <w:bottom w:val="single" w:sz="6" w:space="0" w:color="auto"/>
              <w:right w:val="single" w:sz="6" w:space="0" w:color="auto"/>
            </w:tcBorders>
          </w:tcPr>
          <w:p w:rsidR="00BC5BA6" w:rsidRPr="00BC5BA6" w:rsidRDefault="00BC5BA6" w:rsidP="000E5AAF">
            <w:pPr>
              <w:rPr>
                <w:rFonts w:ascii="Times New Roman" w:hAnsi="Times New Roman" w:cs="Times New Roman"/>
                <w:noProof/>
                <w:sz w:val="28"/>
                <w:szCs w:val="28"/>
              </w:rPr>
            </w:pPr>
            <w:r w:rsidRPr="00BC5BA6">
              <w:rPr>
                <w:rFonts w:ascii="Times New Roman" w:hAnsi="Times New Roman" w:cs="Times New Roman"/>
                <w:noProof/>
                <w:sz w:val="28"/>
                <w:szCs w:val="28"/>
              </w:rPr>
              <w:t>2</w:t>
            </w:r>
          </w:p>
        </w:tc>
        <w:tc>
          <w:tcPr>
            <w:tcW w:w="2977" w:type="dxa"/>
            <w:tcBorders>
              <w:top w:val="single" w:sz="6" w:space="0" w:color="auto"/>
              <w:left w:val="single" w:sz="6" w:space="0" w:color="auto"/>
              <w:bottom w:val="single" w:sz="6" w:space="0" w:color="auto"/>
              <w:right w:val="single" w:sz="6" w:space="0" w:color="auto"/>
            </w:tcBorders>
          </w:tcPr>
          <w:p w:rsidR="00BC5BA6" w:rsidRPr="00BC5BA6" w:rsidRDefault="00BC5BA6" w:rsidP="000E5AAF">
            <w:pPr>
              <w:rPr>
                <w:rFonts w:ascii="Times New Roman" w:hAnsi="Times New Roman" w:cs="Times New Roman"/>
                <w:noProof/>
                <w:sz w:val="28"/>
                <w:szCs w:val="28"/>
              </w:rPr>
            </w:pPr>
          </w:p>
        </w:tc>
      </w:tr>
      <w:tr w:rsidR="00BC5BA6" w:rsidRPr="00BC5BA6" w:rsidTr="00BC5BA6">
        <w:tc>
          <w:tcPr>
            <w:tcW w:w="1242" w:type="dxa"/>
            <w:tcBorders>
              <w:top w:val="single" w:sz="6" w:space="0" w:color="auto"/>
              <w:left w:val="single" w:sz="6" w:space="0" w:color="auto"/>
              <w:bottom w:val="single" w:sz="6" w:space="0" w:color="auto"/>
              <w:right w:val="single" w:sz="6" w:space="0" w:color="auto"/>
            </w:tcBorders>
          </w:tcPr>
          <w:p w:rsidR="00BC5BA6" w:rsidRPr="00BC5BA6" w:rsidRDefault="00BC5BA6" w:rsidP="000E5AAF">
            <w:pPr>
              <w:rPr>
                <w:rFonts w:ascii="Times New Roman" w:hAnsi="Times New Roman" w:cs="Times New Roman"/>
                <w:noProof/>
                <w:sz w:val="28"/>
                <w:szCs w:val="28"/>
              </w:rPr>
            </w:pPr>
            <w:r w:rsidRPr="00BC5BA6">
              <w:rPr>
                <w:rFonts w:ascii="Times New Roman" w:hAnsi="Times New Roman" w:cs="Times New Roman"/>
                <w:noProof/>
                <w:sz w:val="28"/>
                <w:szCs w:val="28"/>
              </w:rPr>
              <w:t>3</w:t>
            </w:r>
          </w:p>
        </w:tc>
        <w:tc>
          <w:tcPr>
            <w:tcW w:w="3864" w:type="dxa"/>
            <w:tcBorders>
              <w:top w:val="single" w:sz="6" w:space="0" w:color="auto"/>
              <w:left w:val="single" w:sz="6" w:space="0" w:color="auto"/>
              <w:bottom w:val="single" w:sz="6" w:space="0" w:color="auto"/>
              <w:right w:val="single" w:sz="6" w:space="0" w:color="auto"/>
            </w:tcBorders>
          </w:tcPr>
          <w:p w:rsidR="00BC5BA6" w:rsidRPr="00BC5BA6" w:rsidRDefault="009F587D" w:rsidP="000E5AAF">
            <w:pPr>
              <w:rPr>
                <w:rFonts w:ascii="Times New Roman" w:hAnsi="Times New Roman" w:cs="Times New Roman"/>
                <w:noProof/>
                <w:sz w:val="28"/>
                <w:szCs w:val="28"/>
              </w:rPr>
            </w:pPr>
            <w:r w:rsidRPr="009F587D">
              <w:rPr>
                <w:rFonts w:ascii="Times New Roman" w:hAnsi="Times New Roman" w:cs="Times New Roman"/>
                <w:noProof/>
                <w:sz w:val="28"/>
                <w:szCs w:val="28"/>
              </w:rPr>
              <w:t>Розробка нормативних вимог до послуги</w:t>
            </w:r>
          </w:p>
        </w:tc>
        <w:tc>
          <w:tcPr>
            <w:tcW w:w="1523" w:type="dxa"/>
            <w:tcBorders>
              <w:top w:val="single" w:sz="6" w:space="0" w:color="auto"/>
              <w:left w:val="single" w:sz="6" w:space="0" w:color="auto"/>
              <w:bottom w:val="single" w:sz="6" w:space="0" w:color="auto"/>
              <w:right w:val="single" w:sz="6" w:space="0" w:color="auto"/>
            </w:tcBorders>
          </w:tcPr>
          <w:p w:rsidR="00BC5BA6" w:rsidRPr="00BC5BA6" w:rsidRDefault="00BC5BA6" w:rsidP="000E5AAF">
            <w:pPr>
              <w:rPr>
                <w:rFonts w:ascii="Times New Roman" w:hAnsi="Times New Roman" w:cs="Times New Roman"/>
                <w:noProof/>
                <w:sz w:val="28"/>
                <w:szCs w:val="28"/>
              </w:rPr>
            </w:pPr>
          </w:p>
        </w:tc>
        <w:tc>
          <w:tcPr>
            <w:tcW w:w="2977" w:type="dxa"/>
            <w:tcBorders>
              <w:top w:val="single" w:sz="6" w:space="0" w:color="auto"/>
              <w:left w:val="single" w:sz="6" w:space="0" w:color="auto"/>
              <w:bottom w:val="single" w:sz="6" w:space="0" w:color="auto"/>
              <w:right w:val="single" w:sz="6" w:space="0" w:color="auto"/>
            </w:tcBorders>
          </w:tcPr>
          <w:p w:rsidR="00BC5BA6" w:rsidRPr="00BC5BA6" w:rsidRDefault="00BC5BA6" w:rsidP="000E5AAF">
            <w:pPr>
              <w:rPr>
                <w:rFonts w:ascii="Times New Roman" w:hAnsi="Times New Roman" w:cs="Times New Roman"/>
                <w:noProof/>
                <w:sz w:val="28"/>
                <w:szCs w:val="28"/>
              </w:rPr>
            </w:pPr>
          </w:p>
        </w:tc>
      </w:tr>
      <w:tr w:rsidR="00BC5BA6" w:rsidRPr="00BC5BA6" w:rsidTr="00BC5BA6">
        <w:tc>
          <w:tcPr>
            <w:tcW w:w="1242" w:type="dxa"/>
            <w:tcBorders>
              <w:top w:val="single" w:sz="6" w:space="0" w:color="auto"/>
              <w:left w:val="single" w:sz="6" w:space="0" w:color="auto"/>
              <w:bottom w:val="single" w:sz="6" w:space="0" w:color="auto"/>
              <w:right w:val="single" w:sz="6" w:space="0" w:color="auto"/>
            </w:tcBorders>
          </w:tcPr>
          <w:p w:rsidR="00BC5BA6" w:rsidRPr="00BC5BA6" w:rsidRDefault="00BC5BA6" w:rsidP="000E5AAF">
            <w:pPr>
              <w:rPr>
                <w:rFonts w:ascii="Times New Roman" w:hAnsi="Times New Roman" w:cs="Times New Roman"/>
                <w:noProof/>
                <w:sz w:val="28"/>
                <w:szCs w:val="28"/>
              </w:rPr>
            </w:pPr>
            <w:r w:rsidRPr="00BC5BA6">
              <w:rPr>
                <w:rFonts w:ascii="Times New Roman" w:hAnsi="Times New Roman" w:cs="Times New Roman"/>
                <w:noProof/>
                <w:sz w:val="28"/>
                <w:szCs w:val="28"/>
              </w:rPr>
              <w:t>4</w:t>
            </w:r>
          </w:p>
        </w:tc>
        <w:tc>
          <w:tcPr>
            <w:tcW w:w="3864" w:type="dxa"/>
            <w:tcBorders>
              <w:top w:val="single" w:sz="6" w:space="0" w:color="auto"/>
              <w:left w:val="single" w:sz="6" w:space="0" w:color="auto"/>
              <w:bottom w:val="single" w:sz="6" w:space="0" w:color="auto"/>
              <w:right w:val="single" w:sz="6" w:space="0" w:color="auto"/>
            </w:tcBorders>
          </w:tcPr>
          <w:p w:rsidR="00BC5BA6" w:rsidRPr="00BC5BA6" w:rsidRDefault="009F587D" w:rsidP="000E5AAF">
            <w:pPr>
              <w:rPr>
                <w:rFonts w:ascii="Times New Roman" w:hAnsi="Times New Roman" w:cs="Times New Roman"/>
                <w:noProof/>
                <w:sz w:val="28"/>
                <w:szCs w:val="28"/>
              </w:rPr>
            </w:pPr>
            <w:r w:rsidRPr="009F587D">
              <w:rPr>
                <w:rFonts w:ascii="Times New Roman" w:hAnsi="Times New Roman" w:cs="Times New Roman"/>
                <w:noProof/>
                <w:sz w:val="28"/>
                <w:szCs w:val="28"/>
              </w:rPr>
              <w:t>Підбір обладнання та матеріалів</w:t>
            </w:r>
          </w:p>
        </w:tc>
        <w:tc>
          <w:tcPr>
            <w:tcW w:w="1523" w:type="dxa"/>
            <w:tcBorders>
              <w:top w:val="single" w:sz="6" w:space="0" w:color="auto"/>
              <w:left w:val="single" w:sz="6" w:space="0" w:color="auto"/>
              <w:bottom w:val="single" w:sz="6" w:space="0" w:color="auto"/>
              <w:right w:val="single" w:sz="6" w:space="0" w:color="auto"/>
            </w:tcBorders>
          </w:tcPr>
          <w:p w:rsidR="00BC5BA6" w:rsidRPr="00BC5BA6" w:rsidRDefault="00BC5BA6" w:rsidP="000E5AAF">
            <w:pPr>
              <w:rPr>
                <w:rFonts w:ascii="Times New Roman" w:hAnsi="Times New Roman" w:cs="Times New Roman"/>
                <w:noProof/>
                <w:sz w:val="28"/>
                <w:szCs w:val="28"/>
              </w:rPr>
            </w:pPr>
          </w:p>
        </w:tc>
        <w:tc>
          <w:tcPr>
            <w:tcW w:w="2977" w:type="dxa"/>
            <w:tcBorders>
              <w:top w:val="single" w:sz="6" w:space="0" w:color="auto"/>
              <w:left w:val="single" w:sz="6" w:space="0" w:color="auto"/>
              <w:bottom w:val="single" w:sz="6" w:space="0" w:color="auto"/>
              <w:right w:val="single" w:sz="6" w:space="0" w:color="auto"/>
            </w:tcBorders>
          </w:tcPr>
          <w:p w:rsidR="00BC5BA6" w:rsidRPr="009F587D" w:rsidRDefault="009F587D" w:rsidP="000E5AAF">
            <w:pPr>
              <w:rPr>
                <w:rFonts w:ascii="Times New Roman" w:hAnsi="Times New Roman" w:cs="Times New Roman"/>
                <w:noProof/>
                <w:sz w:val="28"/>
                <w:szCs w:val="28"/>
                <w:lang w:val="uk-UA"/>
              </w:rPr>
            </w:pPr>
            <w:r>
              <w:rPr>
                <w:rFonts w:ascii="Times New Roman" w:hAnsi="Times New Roman" w:cs="Times New Roman"/>
                <w:noProof/>
                <w:sz w:val="28"/>
                <w:szCs w:val="28"/>
              </w:rPr>
              <w:t xml:space="preserve">Виробник </w:t>
            </w:r>
            <w:r>
              <w:rPr>
                <w:rFonts w:ascii="Times New Roman" w:hAnsi="Times New Roman" w:cs="Times New Roman"/>
                <w:noProof/>
                <w:sz w:val="28"/>
                <w:szCs w:val="28"/>
                <w:lang w:val="uk-UA"/>
              </w:rPr>
              <w:t xml:space="preserve"> та постачальник</w:t>
            </w:r>
          </w:p>
        </w:tc>
      </w:tr>
      <w:tr w:rsidR="00BC5BA6" w:rsidRPr="00BC5BA6" w:rsidTr="00BC5BA6">
        <w:tc>
          <w:tcPr>
            <w:tcW w:w="1242" w:type="dxa"/>
            <w:tcBorders>
              <w:top w:val="single" w:sz="6" w:space="0" w:color="auto"/>
              <w:left w:val="single" w:sz="6" w:space="0" w:color="auto"/>
              <w:bottom w:val="single" w:sz="6" w:space="0" w:color="auto"/>
              <w:right w:val="single" w:sz="6" w:space="0" w:color="auto"/>
            </w:tcBorders>
          </w:tcPr>
          <w:p w:rsidR="00BC5BA6" w:rsidRPr="00BC5BA6" w:rsidRDefault="00BC5BA6" w:rsidP="000E5AAF">
            <w:pPr>
              <w:rPr>
                <w:rFonts w:ascii="Times New Roman" w:hAnsi="Times New Roman" w:cs="Times New Roman"/>
                <w:noProof/>
                <w:sz w:val="28"/>
                <w:szCs w:val="28"/>
              </w:rPr>
            </w:pPr>
            <w:r w:rsidRPr="00BC5BA6">
              <w:rPr>
                <w:rFonts w:ascii="Times New Roman" w:hAnsi="Times New Roman" w:cs="Times New Roman"/>
                <w:noProof/>
                <w:sz w:val="28"/>
                <w:szCs w:val="28"/>
              </w:rPr>
              <w:t xml:space="preserve"> 5</w:t>
            </w:r>
          </w:p>
        </w:tc>
        <w:tc>
          <w:tcPr>
            <w:tcW w:w="3864" w:type="dxa"/>
            <w:tcBorders>
              <w:top w:val="single" w:sz="6" w:space="0" w:color="auto"/>
              <w:left w:val="single" w:sz="6" w:space="0" w:color="auto"/>
              <w:bottom w:val="single" w:sz="6" w:space="0" w:color="auto"/>
              <w:right w:val="single" w:sz="6" w:space="0" w:color="auto"/>
            </w:tcBorders>
          </w:tcPr>
          <w:p w:rsidR="00BC5BA6" w:rsidRPr="00BC5BA6" w:rsidRDefault="009F587D" w:rsidP="000E5AAF">
            <w:pPr>
              <w:rPr>
                <w:rFonts w:ascii="Times New Roman" w:hAnsi="Times New Roman" w:cs="Times New Roman"/>
                <w:noProof/>
                <w:sz w:val="28"/>
                <w:szCs w:val="28"/>
              </w:rPr>
            </w:pPr>
            <w:r w:rsidRPr="009F587D">
              <w:rPr>
                <w:rFonts w:ascii="Times New Roman" w:hAnsi="Times New Roman" w:cs="Times New Roman"/>
                <w:noProof/>
                <w:sz w:val="28"/>
                <w:szCs w:val="28"/>
              </w:rPr>
              <w:t>Формування та навчання персоналу</w:t>
            </w:r>
          </w:p>
        </w:tc>
        <w:tc>
          <w:tcPr>
            <w:tcW w:w="1523" w:type="dxa"/>
            <w:tcBorders>
              <w:top w:val="single" w:sz="6" w:space="0" w:color="auto"/>
              <w:left w:val="single" w:sz="6" w:space="0" w:color="auto"/>
              <w:bottom w:val="single" w:sz="6" w:space="0" w:color="auto"/>
              <w:right w:val="single" w:sz="6" w:space="0" w:color="auto"/>
            </w:tcBorders>
          </w:tcPr>
          <w:p w:rsidR="00BC5BA6" w:rsidRPr="00BC5BA6" w:rsidRDefault="00BC5BA6" w:rsidP="000E5AAF">
            <w:pPr>
              <w:rPr>
                <w:rFonts w:ascii="Times New Roman" w:hAnsi="Times New Roman" w:cs="Times New Roman"/>
                <w:noProof/>
                <w:sz w:val="28"/>
                <w:szCs w:val="28"/>
              </w:rPr>
            </w:pPr>
            <w:r w:rsidRPr="00BC5BA6">
              <w:rPr>
                <w:rFonts w:ascii="Times New Roman" w:hAnsi="Times New Roman" w:cs="Times New Roman"/>
                <w:noProof/>
                <w:sz w:val="28"/>
                <w:szCs w:val="28"/>
              </w:rPr>
              <w:t>3</w:t>
            </w:r>
          </w:p>
        </w:tc>
        <w:tc>
          <w:tcPr>
            <w:tcW w:w="2977" w:type="dxa"/>
            <w:tcBorders>
              <w:top w:val="single" w:sz="6" w:space="0" w:color="auto"/>
              <w:left w:val="single" w:sz="6" w:space="0" w:color="auto"/>
              <w:bottom w:val="single" w:sz="6" w:space="0" w:color="auto"/>
              <w:right w:val="single" w:sz="6" w:space="0" w:color="auto"/>
            </w:tcBorders>
          </w:tcPr>
          <w:p w:rsidR="00BC5BA6" w:rsidRPr="009F587D" w:rsidRDefault="009F587D" w:rsidP="000E5AAF">
            <w:pPr>
              <w:rPr>
                <w:rFonts w:ascii="Times New Roman" w:hAnsi="Times New Roman" w:cs="Times New Roman"/>
                <w:noProof/>
                <w:sz w:val="28"/>
                <w:szCs w:val="28"/>
                <w:lang w:val="uk-UA"/>
              </w:rPr>
            </w:pPr>
            <w:r>
              <w:rPr>
                <w:rFonts w:ascii="Times New Roman" w:hAnsi="Times New Roman" w:cs="Times New Roman"/>
                <w:noProof/>
                <w:sz w:val="28"/>
                <w:szCs w:val="28"/>
                <w:lang w:val="uk-UA"/>
              </w:rPr>
              <w:t>Виробник</w:t>
            </w:r>
          </w:p>
        </w:tc>
      </w:tr>
      <w:tr w:rsidR="00BC5BA6" w:rsidRPr="00BC5BA6" w:rsidTr="00BC5BA6">
        <w:tc>
          <w:tcPr>
            <w:tcW w:w="1242" w:type="dxa"/>
            <w:tcBorders>
              <w:top w:val="single" w:sz="6" w:space="0" w:color="auto"/>
              <w:left w:val="single" w:sz="6" w:space="0" w:color="auto"/>
              <w:bottom w:val="single" w:sz="6" w:space="0" w:color="auto"/>
              <w:right w:val="single" w:sz="6" w:space="0" w:color="auto"/>
            </w:tcBorders>
          </w:tcPr>
          <w:p w:rsidR="00BC5BA6" w:rsidRPr="00BC5BA6" w:rsidRDefault="00BC5BA6" w:rsidP="000E5AAF">
            <w:pPr>
              <w:rPr>
                <w:rFonts w:ascii="Times New Roman" w:hAnsi="Times New Roman" w:cs="Times New Roman"/>
                <w:noProof/>
                <w:sz w:val="28"/>
                <w:szCs w:val="28"/>
              </w:rPr>
            </w:pPr>
            <w:r w:rsidRPr="00BC5BA6">
              <w:rPr>
                <w:rFonts w:ascii="Times New Roman" w:hAnsi="Times New Roman" w:cs="Times New Roman"/>
                <w:noProof/>
                <w:sz w:val="28"/>
                <w:szCs w:val="28"/>
              </w:rPr>
              <w:t>6</w:t>
            </w:r>
          </w:p>
        </w:tc>
        <w:tc>
          <w:tcPr>
            <w:tcW w:w="3864" w:type="dxa"/>
            <w:tcBorders>
              <w:top w:val="single" w:sz="6" w:space="0" w:color="auto"/>
              <w:left w:val="single" w:sz="6" w:space="0" w:color="auto"/>
              <w:bottom w:val="single" w:sz="6" w:space="0" w:color="auto"/>
              <w:right w:val="single" w:sz="6" w:space="0" w:color="auto"/>
            </w:tcBorders>
          </w:tcPr>
          <w:p w:rsidR="00BC5BA6" w:rsidRPr="00BC5BA6" w:rsidRDefault="009F587D" w:rsidP="000E5AAF">
            <w:pPr>
              <w:rPr>
                <w:rFonts w:ascii="Times New Roman" w:hAnsi="Times New Roman" w:cs="Times New Roman"/>
                <w:noProof/>
                <w:sz w:val="28"/>
                <w:szCs w:val="28"/>
              </w:rPr>
            </w:pPr>
            <w:r w:rsidRPr="009F587D">
              <w:rPr>
                <w:rFonts w:ascii="Times New Roman" w:hAnsi="Times New Roman" w:cs="Times New Roman"/>
                <w:noProof/>
                <w:sz w:val="28"/>
                <w:szCs w:val="28"/>
              </w:rPr>
              <w:t>Регулювання і перевірка обладнання</w:t>
            </w:r>
          </w:p>
        </w:tc>
        <w:tc>
          <w:tcPr>
            <w:tcW w:w="1523" w:type="dxa"/>
            <w:tcBorders>
              <w:top w:val="single" w:sz="6" w:space="0" w:color="auto"/>
              <w:left w:val="single" w:sz="6" w:space="0" w:color="auto"/>
              <w:bottom w:val="single" w:sz="6" w:space="0" w:color="auto"/>
              <w:right w:val="single" w:sz="6" w:space="0" w:color="auto"/>
            </w:tcBorders>
          </w:tcPr>
          <w:p w:rsidR="00BC5BA6" w:rsidRPr="00BC5BA6" w:rsidRDefault="00BC5BA6" w:rsidP="000E5AAF">
            <w:pPr>
              <w:rPr>
                <w:rFonts w:ascii="Times New Roman" w:hAnsi="Times New Roman" w:cs="Times New Roman"/>
                <w:noProof/>
                <w:sz w:val="28"/>
                <w:szCs w:val="28"/>
              </w:rPr>
            </w:pPr>
          </w:p>
        </w:tc>
        <w:tc>
          <w:tcPr>
            <w:tcW w:w="2977" w:type="dxa"/>
            <w:tcBorders>
              <w:top w:val="single" w:sz="6" w:space="0" w:color="auto"/>
              <w:left w:val="single" w:sz="6" w:space="0" w:color="auto"/>
              <w:bottom w:val="single" w:sz="6" w:space="0" w:color="auto"/>
              <w:right w:val="single" w:sz="6" w:space="0" w:color="auto"/>
            </w:tcBorders>
          </w:tcPr>
          <w:p w:rsidR="00BC5BA6" w:rsidRPr="00BC5BA6" w:rsidRDefault="00BC5BA6" w:rsidP="000E5AAF">
            <w:pPr>
              <w:rPr>
                <w:rFonts w:ascii="Times New Roman" w:hAnsi="Times New Roman" w:cs="Times New Roman"/>
                <w:noProof/>
                <w:sz w:val="28"/>
                <w:szCs w:val="28"/>
              </w:rPr>
            </w:pPr>
          </w:p>
        </w:tc>
      </w:tr>
      <w:tr w:rsidR="00BC5BA6" w:rsidRPr="00BC5BA6" w:rsidTr="00BC5BA6">
        <w:tc>
          <w:tcPr>
            <w:tcW w:w="1242" w:type="dxa"/>
            <w:tcBorders>
              <w:top w:val="single" w:sz="6" w:space="0" w:color="auto"/>
              <w:left w:val="single" w:sz="6" w:space="0" w:color="auto"/>
              <w:bottom w:val="single" w:sz="6" w:space="0" w:color="auto"/>
              <w:right w:val="single" w:sz="6" w:space="0" w:color="auto"/>
            </w:tcBorders>
          </w:tcPr>
          <w:p w:rsidR="00BC5BA6" w:rsidRPr="00BC5BA6" w:rsidRDefault="00BC5BA6" w:rsidP="000E5AAF">
            <w:pPr>
              <w:rPr>
                <w:rFonts w:ascii="Times New Roman" w:hAnsi="Times New Roman" w:cs="Times New Roman"/>
                <w:noProof/>
                <w:sz w:val="28"/>
                <w:szCs w:val="28"/>
              </w:rPr>
            </w:pPr>
            <w:r w:rsidRPr="00BC5BA6">
              <w:rPr>
                <w:rFonts w:ascii="Times New Roman" w:hAnsi="Times New Roman" w:cs="Times New Roman"/>
                <w:noProof/>
                <w:sz w:val="28"/>
                <w:szCs w:val="28"/>
              </w:rPr>
              <w:t>7</w:t>
            </w:r>
          </w:p>
        </w:tc>
        <w:tc>
          <w:tcPr>
            <w:tcW w:w="3864" w:type="dxa"/>
            <w:tcBorders>
              <w:top w:val="single" w:sz="6" w:space="0" w:color="auto"/>
              <w:left w:val="single" w:sz="6" w:space="0" w:color="auto"/>
              <w:bottom w:val="single" w:sz="6" w:space="0" w:color="auto"/>
              <w:right w:val="single" w:sz="6" w:space="0" w:color="auto"/>
            </w:tcBorders>
          </w:tcPr>
          <w:p w:rsidR="00BC5BA6" w:rsidRPr="00BC5BA6" w:rsidRDefault="009F587D" w:rsidP="000E5AAF">
            <w:pPr>
              <w:rPr>
                <w:rFonts w:ascii="Times New Roman" w:hAnsi="Times New Roman" w:cs="Times New Roman"/>
                <w:noProof/>
                <w:sz w:val="28"/>
                <w:szCs w:val="28"/>
              </w:rPr>
            </w:pPr>
            <w:r w:rsidRPr="009F587D">
              <w:rPr>
                <w:rFonts w:ascii="Times New Roman" w:hAnsi="Times New Roman" w:cs="Times New Roman"/>
                <w:noProof/>
                <w:sz w:val="28"/>
                <w:szCs w:val="28"/>
              </w:rPr>
              <w:t>Забезпечення вхідного контролю якості</w:t>
            </w:r>
          </w:p>
        </w:tc>
        <w:tc>
          <w:tcPr>
            <w:tcW w:w="1523" w:type="dxa"/>
            <w:tcBorders>
              <w:top w:val="single" w:sz="6" w:space="0" w:color="auto"/>
              <w:left w:val="single" w:sz="6" w:space="0" w:color="auto"/>
              <w:bottom w:val="single" w:sz="6" w:space="0" w:color="auto"/>
              <w:right w:val="single" w:sz="6" w:space="0" w:color="auto"/>
            </w:tcBorders>
          </w:tcPr>
          <w:p w:rsidR="00BC5BA6" w:rsidRPr="00BC5BA6" w:rsidRDefault="00BC5BA6" w:rsidP="000E5AAF">
            <w:pPr>
              <w:rPr>
                <w:rFonts w:ascii="Times New Roman" w:hAnsi="Times New Roman" w:cs="Times New Roman"/>
                <w:noProof/>
                <w:sz w:val="28"/>
                <w:szCs w:val="28"/>
              </w:rPr>
            </w:pPr>
          </w:p>
        </w:tc>
        <w:tc>
          <w:tcPr>
            <w:tcW w:w="2977" w:type="dxa"/>
            <w:tcBorders>
              <w:top w:val="single" w:sz="6" w:space="0" w:color="auto"/>
              <w:left w:val="single" w:sz="6" w:space="0" w:color="auto"/>
              <w:bottom w:val="single" w:sz="6" w:space="0" w:color="auto"/>
              <w:right w:val="single" w:sz="6" w:space="0" w:color="auto"/>
            </w:tcBorders>
          </w:tcPr>
          <w:p w:rsidR="00BC5BA6" w:rsidRPr="00BC5BA6" w:rsidRDefault="00BC5BA6" w:rsidP="000E5AAF">
            <w:pPr>
              <w:rPr>
                <w:rFonts w:ascii="Times New Roman" w:hAnsi="Times New Roman" w:cs="Times New Roman"/>
                <w:noProof/>
                <w:sz w:val="28"/>
                <w:szCs w:val="28"/>
              </w:rPr>
            </w:pPr>
          </w:p>
        </w:tc>
      </w:tr>
      <w:tr w:rsidR="00BC5BA6" w:rsidRPr="00BC5BA6" w:rsidTr="00BC5BA6">
        <w:tc>
          <w:tcPr>
            <w:tcW w:w="1242" w:type="dxa"/>
            <w:tcBorders>
              <w:top w:val="single" w:sz="6" w:space="0" w:color="auto"/>
              <w:left w:val="single" w:sz="6" w:space="0" w:color="auto"/>
              <w:bottom w:val="single" w:sz="6" w:space="0" w:color="auto"/>
              <w:right w:val="single" w:sz="6" w:space="0" w:color="auto"/>
            </w:tcBorders>
          </w:tcPr>
          <w:p w:rsidR="00BC5BA6" w:rsidRPr="00BC5BA6" w:rsidRDefault="00BC5BA6" w:rsidP="000E5AAF">
            <w:pPr>
              <w:rPr>
                <w:rFonts w:ascii="Times New Roman" w:hAnsi="Times New Roman" w:cs="Times New Roman"/>
                <w:noProof/>
                <w:sz w:val="28"/>
                <w:szCs w:val="28"/>
              </w:rPr>
            </w:pPr>
            <w:r w:rsidRPr="00BC5BA6">
              <w:rPr>
                <w:rFonts w:ascii="Times New Roman" w:hAnsi="Times New Roman" w:cs="Times New Roman"/>
                <w:noProof/>
                <w:sz w:val="28"/>
                <w:szCs w:val="28"/>
              </w:rPr>
              <w:t>8</w:t>
            </w:r>
          </w:p>
        </w:tc>
        <w:tc>
          <w:tcPr>
            <w:tcW w:w="3864" w:type="dxa"/>
            <w:tcBorders>
              <w:top w:val="single" w:sz="6" w:space="0" w:color="auto"/>
              <w:left w:val="single" w:sz="6" w:space="0" w:color="auto"/>
              <w:bottom w:val="single" w:sz="6" w:space="0" w:color="auto"/>
              <w:right w:val="single" w:sz="6" w:space="0" w:color="auto"/>
            </w:tcBorders>
          </w:tcPr>
          <w:p w:rsidR="00BC5BA6" w:rsidRPr="00BC5BA6" w:rsidRDefault="009F587D" w:rsidP="000E5AAF">
            <w:pPr>
              <w:rPr>
                <w:rFonts w:ascii="Times New Roman" w:hAnsi="Times New Roman" w:cs="Times New Roman"/>
                <w:noProof/>
                <w:sz w:val="28"/>
                <w:szCs w:val="28"/>
              </w:rPr>
            </w:pPr>
            <w:r>
              <w:rPr>
                <w:rFonts w:ascii="Times New Roman" w:hAnsi="Times New Roman" w:cs="Times New Roman"/>
                <w:noProof/>
                <w:sz w:val="28"/>
                <w:szCs w:val="28"/>
                <w:lang w:val="uk-UA"/>
              </w:rPr>
              <w:t>П</w:t>
            </w:r>
            <w:r w:rsidRPr="009F587D">
              <w:rPr>
                <w:rFonts w:ascii="Times New Roman" w:hAnsi="Times New Roman" w:cs="Times New Roman"/>
                <w:noProof/>
                <w:sz w:val="28"/>
                <w:szCs w:val="28"/>
              </w:rPr>
              <w:t>роведення операції</w:t>
            </w:r>
          </w:p>
        </w:tc>
        <w:tc>
          <w:tcPr>
            <w:tcW w:w="1523" w:type="dxa"/>
            <w:tcBorders>
              <w:top w:val="single" w:sz="6" w:space="0" w:color="auto"/>
              <w:left w:val="single" w:sz="6" w:space="0" w:color="auto"/>
              <w:bottom w:val="single" w:sz="6" w:space="0" w:color="auto"/>
              <w:right w:val="single" w:sz="6" w:space="0" w:color="auto"/>
            </w:tcBorders>
          </w:tcPr>
          <w:p w:rsidR="00BC5BA6" w:rsidRPr="00BC5BA6" w:rsidRDefault="00BC5BA6" w:rsidP="000E5AAF">
            <w:pPr>
              <w:rPr>
                <w:rFonts w:ascii="Times New Roman" w:hAnsi="Times New Roman" w:cs="Times New Roman"/>
                <w:noProof/>
                <w:sz w:val="28"/>
                <w:szCs w:val="28"/>
              </w:rPr>
            </w:pPr>
          </w:p>
        </w:tc>
        <w:tc>
          <w:tcPr>
            <w:tcW w:w="2977" w:type="dxa"/>
            <w:tcBorders>
              <w:top w:val="single" w:sz="6" w:space="0" w:color="auto"/>
              <w:left w:val="single" w:sz="6" w:space="0" w:color="auto"/>
              <w:bottom w:val="single" w:sz="6" w:space="0" w:color="auto"/>
              <w:right w:val="single" w:sz="6" w:space="0" w:color="auto"/>
            </w:tcBorders>
          </w:tcPr>
          <w:p w:rsidR="00BC5BA6" w:rsidRPr="009F587D" w:rsidRDefault="009F587D" w:rsidP="000E5AAF">
            <w:pPr>
              <w:rPr>
                <w:rFonts w:ascii="Times New Roman" w:hAnsi="Times New Roman" w:cs="Times New Roman"/>
                <w:noProof/>
                <w:sz w:val="28"/>
                <w:szCs w:val="28"/>
                <w:lang w:val="uk-UA"/>
              </w:rPr>
            </w:pPr>
            <w:r>
              <w:rPr>
                <w:rFonts w:ascii="Times New Roman" w:hAnsi="Times New Roman" w:cs="Times New Roman"/>
                <w:noProof/>
                <w:sz w:val="28"/>
                <w:szCs w:val="28"/>
                <w:lang w:val="uk-UA"/>
              </w:rPr>
              <w:t>Постачальник</w:t>
            </w:r>
          </w:p>
        </w:tc>
      </w:tr>
      <w:tr w:rsidR="00BC5BA6" w:rsidRPr="00BC5BA6" w:rsidTr="00BC5BA6">
        <w:tc>
          <w:tcPr>
            <w:tcW w:w="1242" w:type="dxa"/>
            <w:tcBorders>
              <w:top w:val="single" w:sz="6" w:space="0" w:color="auto"/>
              <w:left w:val="single" w:sz="6" w:space="0" w:color="auto"/>
              <w:bottom w:val="single" w:sz="6" w:space="0" w:color="auto"/>
              <w:right w:val="single" w:sz="6" w:space="0" w:color="auto"/>
            </w:tcBorders>
          </w:tcPr>
          <w:p w:rsidR="00BC5BA6" w:rsidRPr="00BC5BA6" w:rsidRDefault="00BC5BA6" w:rsidP="000E5AAF">
            <w:pPr>
              <w:rPr>
                <w:rFonts w:ascii="Times New Roman" w:hAnsi="Times New Roman" w:cs="Times New Roman"/>
                <w:noProof/>
                <w:sz w:val="28"/>
                <w:szCs w:val="28"/>
              </w:rPr>
            </w:pPr>
            <w:r w:rsidRPr="00BC5BA6">
              <w:rPr>
                <w:rFonts w:ascii="Times New Roman" w:hAnsi="Times New Roman" w:cs="Times New Roman"/>
                <w:noProof/>
                <w:sz w:val="28"/>
                <w:szCs w:val="28"/>
              </w:rPr>
              <w:t>9</w:t>
            </w:r>
          </w:p>
        </w:tc>
        <w:tc>
          <w:tcPr>
            <w:tcW w:w="3864" w:type="dxa"/>
            <w:tcBorders>
              <w:top w:val="single" w:sz="6" w:space="0" w:color="auto"/>
              <w:left w:val="single" w:sz="6" w:space="0" w:color="auto"/>
              <w:bottom w:val="single" w:sz="6" w:space="0" w:color="auto"/>
              <w:right w:val="single" w:sz="6" w:space="0" w:color="auto"/>
            </w:tcBorders>
          </w:tcPr>
          <w:p w:rsidR="00BC5BA6" w:rsidRPr="00BC5BA6" w:rsidRDefault="009F587D" w:rsidP="000E5AAF">
            <w:pPr>
              <w:rPr>
                <w:rFonts w:ascii="Times New Roman" w:hAnsi="Times New Roman" w:cs="Times New Roman"/>
                <w:noProof/>
                <w:sz w:val="28"/>
                <w:szCs w:val="28"/>
              </w:rPr>
            </w:pPr>
            <w:r w:rsidRPr="009F587D">
              <w:rPr>
                <w:rFonts w:ascii="Times New Roman" w:hAnsi="Times New Roman" w:cs="Times New Roman"/>
                <w:noProof/>
                <w:sz w:val="28"/>
                <w:szCs w:val="28"/>
              </w:rPr>
              <w:t>Організація зберігання матеріалів</w:t>
            </w:r>
          </w:p>
        </w:tc>
        <w:tc>
          <w:tcPr>
            <w:tcW w:w="1523" w:type="dxa"/>
            <w:tcBorders>
              <w:top w:val="single" w:sz="6" w:space="0" w:color="auto"/>
              <w:left w:val="single" w:sz="6" w:space="0" w:color="auto"/>
              <w:bottom w:val="single" w:sz="6" w:space="0" w:color="auto"/>
              <w:right w:val="single" w:sz="6" w:space="0" w:color="auto"/>
            </w:tcBorders>
          </w:tcPr>
          <w:p w:rsidR="00BC5BA6" w:rsidRPr="00BC5BA6" w:rsidRDefault="00BC5BA6" w:rsidP="000E5AAF">
            <w:pPr>
              <w:rPr>
                <w:rFonts w:ascii="Times New Roman" w:hAnsi="Times New Roman" w:cs="Times New Roman"/>
                <w:noProof/>
                <w:sz w:val="28"/>
                <w:szCs w:val="28"/>
              </w:rPr>
            </w:pPr>
            <w:r w:rsidRPr="00BC5BA6">
              <w:rPr>
                <w:rFonts w:ascii="Times New Roman" w:hAnsi="Times New Roman" w:cs="Times New Roman"/>
                <w:noProof/>
                <w:sz w:val="28"/>
                <w:szCs w:val="28"/>
              </w:rPr>
              <w:t>4</w:t>
            </w:r>
          </w:p>
        </w:tc>
        <w:tc>
          <w:tcPr>
            <w:tcW w:w="2977" w:type="dxa"/>
            <w:tcBorders>
              <w:top w:val="single" w:sz="6" w:space="0" w:color="auto"/>
              <w:left w:val="single" w:sz="6" w:space="0" w:color="auto"/>
              <w:bottom w:val="single" w:sz="6" w:space="0" w:color="auto"/>
              <w:right w:val="single" w:sz="6" w:space="0" w:color="auto"/>
            </w:tcBorders>
          </w:tcPr>
          <w:p w:rsidR="00BC5BA6" w:rsidRPr="00BC5BA6" w:rsidRDefault="009F587D" w:rsidP="000E5AAF">
            <w:pPr>
              <w:rPr>
                <w:rFonts w:ascii="Times New Roman" w:hAnsi="Times New Roman" w:cs="Times New Roman"/>
                <w:noProof/>
                <w:sz w:val="28"/>
                <w:szCs w:val="28"/>
              </w:rPr>
            </w:pPr>
            <w:r>
              <w:rPr>
                <w:rFonts w:ascii="Times New Roman" w:hAnsi="Times New Roman" w:cs="Times New Roman"/>
                <w:noProof/>
                <w:sz w:val="28"/>
                <w:szCs w:val="28"/>
                <w:lang w:val="uk-UA"/>
              </w:rPr>
              <w:t>Виробник</w:t>
            </w:r>
          </w:p>
        </w:tc>
      </w:tr>
      <w:tr w:rsidR="00BC5BA6" w:rsidRPr="00BC5BA6" w:rsidTr="00BC5BA6">
        <w:tc>
          <w:tcPr>
            <w:tcW w:w="1242" w:type="dxa"/>
            <w:tcBorders>
              <w:top w:val="single" w:sz="6" w:space="0" w:color="auto"/>
              <w:left w:val="single" w:sz="6" w:space="0" w:color="auto"/>
              <w:bottom w:val="single" w:sz="6" w:space="0" w:color="auto"/>
              <w:right w:val="single" w:sz="6" w:space="0" w:color="auto"/>
            </w:tcBorders>
          </w:tcPr>
          <w:p w:rsidR="00BC5BA6" w:rsidRPr="00BC5BA6" w:rsidRDefault="00BC5BA6" w:rsidP="000E5AAF">
            <w:pPr>
              <w:rPr>
                <w:rFonts w:ascii="Times New Roman" w:hAnsi="Times New Roman" w:cs="Times New Roman"/>
                <w:noProof/>
                <w:sz w:val="28"/>
                <w:szCs w:val="28"/>
              </w:rPr>
            </w:pPr>
            <w:r w:rsidRPr="00BC5BA6">
              <w:rPr>
                <w:rFonts w:ascii="Times New Roman" w:hAnsi="Times New Roman" w:cs="Times New Roman"/>
                <w:noProof/>
                <w:sz w:val="28"/>
                <w:szCs w:val="28"/>
              </w:rPr>
              <w:t>10</w:t>
            </w:r>
          </w:p>
        </w:tc>
        <w:tc>
          <w:tcPr>
            <w:tcW w:w="3864" w:type="dxa"/>
            <w:tcBorders>
              <w:top w:val="single" w:sz="6" w:space="0" w:color="auto"/>
              <w:left w:val="single" w:sz="6" w:space="0" w:color="auto"/>
              <w:bottom w:val="single" w:sz="6" w:space="0" w:color="auto"/>
              <w:right w:val="single" w:sz="6" w:space="0" w:color="auto"/>
            </w:tcBorders>
          </w:tcPr>
          <w:p w:rsidR="00BC5BA6" w:rsidRPr="00BC5BA6" w:rsidRDefault="009F587D" w:rsidP="000E5AAF">
            <w:pPr>
              <w:rPr>
                <w:rFonts w:ascii="Times New Roman" w:hAnsi="Times New Roman" w:cs="Times New Roman"/>
                <w:noProof/>
                <w:sz w:val="28"/>
                <w:szCs w:val="28"/>
              </w:rPr>
            </w:pPr>
            <w:r w:rsidRPr="009F587D">
              <w:rPr>
                <w:rFonts w:ascii="Times New Roman" w:hAnsi="Times New Roman" w:cs="Times New Roman"/>
                <w:noProof/>
                <w:sz w:val="28"/>
                <w:szCs w:val="28"/>
              </w:rPr>
              <w:t>Контроль якості виконання послуги</w:t>
            </w:r>
          </w:p>
        </w:tc>
        <w:tc>
          <w:tcPr>
            <w:tcW w:w="1523" w:type="dxa"/>
            <w:tcBorders>
              <w:top w:val="single" w:sz="6" w:space="0" w:color="auto"/>
              <w:left w:val="single" w:sz="6" w:space="0" w:color="auto"/>
              <w:bottom w:val="single" w:sz="6" w:space="0" w:color="auto"/>
              <w:right w:val="single" w:sz="6" w:space="0" w:color="auto"/>
            </w:tcBorders>
          </w:tcPr>
          <w:p w:rsidR="00BC5BA6" w:rsidRPr="00BC5BA6" w:rsidRDefault="00BC5BA6" w:rsidP="000E5AAF">
            <w:pPr>
              <w:rPr>
                <w:rFonts w:ascii="Times New Roman" w:hAnsi="Times New Roman" w:cs="Times New Roman"/>
                <w:noProof/>
                <w:sz w:val="28"/>
                <w:szCs w:val="28"/>
              </w:rPr>
            </w:pPr>
            <w:r w:rsidRPr="00BC5BA6">
              <w:rPr>
                <w:rFonts w:ascii="Times New Roman" w:hAnsi="Times New Roman" w:cs="Times New Roman"/>
                <w:noProof/>
                <w:sz w:val="28"/>
                <w:szCs w:val="28"/>
              </w:rPr>
              <w:t>5</w:t>
            </w:r>
          </w:p>
        </w:tc>
        <w:tc>
          <w:tcPr>
            <w:tcW w:w="2977" w:type="dxa"/>
            <w:tcBorders>
              <w:top w:val="single" w:sz="6" w:space="0" w:color="auto"/>
              <w:left w:val="single" w:sz="6" w:space="0" w:color="auto"/>
              <w:bottom w:val="single" w:sz="6" w:space="0" w:color="auto"/>
              <w:right w:val="single" w:sz="6" w:space="0" w:color="auto"/>
            </w:tcBorders>
          </w:tcPr>
          <w:p w:rsidR="00BC5BA6" w:rsidRPr="00BC5BA6" w:rsidRDefault="009F587D" w:rsidP="000E5AAF">
            <w:pPr>
              <w:rPr>
                <w:rFonts w:ascii="Times New Roman" w:hAnsi="Times New Roman" w:cs="Times New Roman"/>
                <w:noProof/>
                <w:sz w:val="28"/>
                <w:szCs w:val="28"/>
              </w:rPr>
            </w:pPr>
            <w:r>
              <w:rPr>
                <w:rFonts w:ascii="Times New Roman" w:hAnsi="Times New Roman" w:cs="Times New Roman"/>
                <w:noProof/>
                <w:sz w:val="28"/>
                <w:szCs w:val="28"/>
                <w:lang w:val="uk-UA"/>
              </w:rPr>
              <w:t>Виробник</w:t>
            </w:r>
          </w:p>
        </w:tc>
      </w:tr>
      <w:tr w:rsidR="00BC5BA6" w:rsidRPr="00BC5BA6" w:rsidTr="00BC5BA6">
        <w:tc>
          <w:tcPr>
            <w:tcW w:w="1242" w:type="dxa"/>
            <w:tcBorders>
              <w:top w:val="single" w:sz="6" w:space="0" w:color="auto"/>
              <w:left w:val="single" w:sz="6" w:space="0" w:color="auto"/>
              <w:bottom w:val="single" w:sz="6" w:space="0" w:color="auto"/>
              <w:right w:val="single" w:sz="6" w:space="0" w:color="auto"/>
            </w:tcBorders>
          </w:tcPr>
          <w:p w:rsidR="00BC5BA6" w:rsidRPr="00BC5BA6" w:rsidRDefault="00BC5BA6" w:rsidP="000E5AAF">
            <w:pPr>
              <w:rPr>
                <w:rFonts w:ascii="Times New Roman" w:hAnsi="Times New Roman" w:cs="Times New Roman"/>
                <w:noProof/>
                <w:sz w:val="28"/>
                <w:szCs w:val="28"/>
              </w:rPr>
            </w:pPr>
            <w:r w:rsidRPr="00BC5BA6">
              <w:rPr>
                <w:rFonts w:ascii="Times New Roman" w:hAnsi="Times New Roman" w:cs="Times New Roman"/>
                <w:noProof/>
                <w:sz w:val="28"/>
                <w:szCs w:val="28"/>
              </w:rPr>
              <w:t>11</w:t>
            </w:r>
          </w:p>
        </w:tc>
        <w:tc>
          <w:tcPr>
            <w:tcW w:w="3864" w:type="dxa"/>
            <w:tcBorders>
              <w:top w:val="single" w:sz="6" w:space="0" w:color="auto"/>
              <w:left w:val="single" w:sz="6" w:space="0" w:color="auto"/>
              <w:bottom w:val="single" w:sz="6" w:space="0" w:color="auto"/>
              <w:right w:val="single" w:sz="6" w:space="0" w:color="auto"/>
            </w:tcBorders>
          </w:tcPr>
          <w:p w:rsidR="00BC5BA6" w:rsidRPr="00BC5BA6" w:rsidRDefault="00FD6567" w:rsidP="000E5AAF">
            <w:pPr>
              <w:rPr>
                <w:rFonts w:ascii="Times New Roman" w:hAnsi="Times New Roman" w:cs="Times New Roman"/>
                <w:noProof/>
                <w:sz w:val="28"/>
                <w:szCs w:val="28"/>
              </w:rPr>
            </w:pPr>
            <w:r w:rsidRPr="00FD6567">
              <w:rPr>
                <w:rFonts w:ascii="Times New Roman" w:hAnsi="Times New Roman" w:cs="Times New Roman"/>
                <w:noProof/>
                <w:sz w:val="28"/>
                <w:szCs w:val="28"/>
              </w:rPr>
              <w:t>Підтримка якості послуги</w:t>
            </w:r>
          </w:p>
        </w:tc>
        <w:tc>
          <w:tcPr>
            <w:tcW w:w="1523" w:type="dxa"/>
            <w:tcBorders>
              <w:top w:val="single" w:sz="6" w:space="0" w:color="auto"/>
              <w:left w:val="single" w:sz="6" w:space="0" w:color="auto"/>
              <w:bottom w:val="single" w:sz="6" w:space="0" w:color="auto"/>
              <w:right w:val="single" w:sz="6" w:space="0" w:color="auto"/>
            </w:tcBorders>
          </w:tcPr>
          <w:p w:rsidR="00BC5BA6" w:rsidRPr="00BC5BA6" w:rsidRDefault="00BC5BA6" w:rsidP="000E5AAF">
            <w:pPr>
              <w:rPr>
                <w:rFonts w:ascii="Times New Roman" w:hAnsi="Times New Roman" w:cs="Times New Roman"/>
                <w:noProof/>
                <w:sz w:val="28"/>
                <w:szCs w:val="28"/>
              </w:rPr>
            </w:pPr>
          </w:p>
        </w:tc>
        <w:tc>
          <w:tcPr>
            <w:tcW w:w="2977" w:type="dxa"/>
            <w:tcBorders>
              <w:top w:val="single" w:sz="6" w:space="0" w:color="auto"/>
              <w:left w:val="single" w:sz="6" w:space="0" w:color="auto"/>
              <w:bottom w:val="single" w:sz="6" w:space="0" w:color="auto"/>
              <w:right w:val="single" w:sz="6" w:space="0" w:color="auto"/>
            </w:tcBorders>
          </w:tcPr>
          <w:p w:rsidR="00BC5BA6" w:rsidRPr="00BC5BA6" w:rsidRDefault="00BC5BA6" w:rsidP="000E5AAF">
            <w:pPr>
              <w:rPr>
                <w:rFonts w:ascii="Times New Roman" w:hAnsi="Times New Roman" w:cs="Times New Roman"/>
                <w:noProof/>
                <w:sz w:val="28"/>
                <w:szCs w:val="28"/>
              </w:rPr>
            </w:pPr>
          </w:p>
        </w:tc>
      </w:tr>
      <w:tr w:rsidR="00BC5BA6" w:rsidRPr="00BC5BA6" w:rsidTr="00BC5BA6">
        <w:tc>
          <w:tcPr>
            <w:tcW w:w="1242" w:type="dxa"/>
            <w:tcBorders>
              <w:top w:val="single" w:sz="6" w:space="0" w:color="auto"/>
              <w:left w:val="single" w:sz="6" w:space="0" w:color="auto"/>
              <w:bottom w:val="single" w:sz="6" w:space="0" w:color="auto"/>
              <w:right w:val="single" w:sz="6" w:space="0" w:color="auto"/>
            </w:tcBorders>
          </w:tcPr>
          <w:p w:rsidR="00BC5BA6" w:rsidRPr="00BC5BA6" w:rsidRDefault="00BC5BA6" w:rsidP="000E5AAF">
            <w:pPr>
              <w:rPr>
                <w:rFonts w:ascii="Times New Roman" w:hAnsi="Times New Roman" w:cs="Times New Roman"/>
                <w:noProof/>
                <w:sz w:val="28"/>
                <w:szCs w:val="28"/>
              </w:rPr>
            </w:pPr>
            <w:r w:rsidRPr="00BC5BA6">
              <w:rPr>
                <w:rFonts w:ascii="Times New Roman" w:hAnsi="Times New Roman" w:cs="Times New Roman"/>
                <w:noProof/>
                <w:sz w:val="28"/>
                <w:szCs w:val="28"/>
              </w:rPr>
              <w:lastRenderedPageBreak/>
              <w:t>12</w:t>
            </w:r>
          </w:p>
        </w:tc>
        <w:tc>
          <w:tcPr>
            <w:tcW w:w="3864" w:type="dxa"/>
            <w:tcBorders>
              <w:top w:val="single" w:sz="6" w:space="0" w:color="auto"/>
              <w:left w:val="single" w:sz="6" w:space="0" w:color="auto"/>
              <w:bottom w:val="single" w:sz="6" w:space="0" w:color="auto"/>
              <w:right w:val="single" w:sz="6" w:space="0" w:color="auto"/>
            </w:tcBorders>
          </w:tcPr>
          <w:p w:rsidR="00BC5BA6" w:rsidRPr="00BC5BA6" w:rsidRDefault="00FD6567" w:rsidP="000E5AAF">
            <w:pPr>
              <w:rPr>
                <w:rFonts w:ascii="Times New Roman" w:hAnsi="Times New Roman" w:cs="Times New Roman"/>
                <w:noProof/>
                <w:sz w:val="28"/>
                <w:szCs w:val="28"/>
              </w:rPr>
            </w:pPr>
            <w:r w:rsidRPr="00FD6567">
              <w:rPr>
                <w:rFonts w:ascii="Times New Roman" w:hAnsi="Times New Roman" w:cs="Times New Roman"/>
                <w:noProof/>
                <w:sz w:val="28"/>
                <w:szCs w:val="28"/>
              </w:rPr>
              <w:t>Розробка системи стимулювання замовників</w:t>
            </w:r>
          </w:p>
        </w:tc>
        <w:tc>
          <w:tcPr>
            <w:tcW w:w="1523" w:type="dxa"/>
            <w:tcBorders>
              <w:top w:val="single" w:sz="6" w:space="0" w:color="auto"/>
              <w:left w:val="single" w:sz="6" w:space="0" w:color="auto"/>
              <w:bottom w:val="single" w:sz="6" w:space="0" w:color="auto"/>
              <w:right w:val="single" w:sz="6" w:space="0" w:color="auto"/>
            </w:tcBorders>
          </w:tcPr>
          <w:p w:rsidR="00BC5BA6" w:rsidRPr="00BC5BA6" w:rsidRDefault="00BC5BA6" w:rsidP="000E5AAF">
            <w:pPr>
              <w:rPr>
                <w:rFonts w:ascii="Times New Roman" w:hAnsi="Times New Roman" w:cs="Times New Roman"/>
                <w:noProof/>
                <w:sz w:val="28"/>
                <w:szCs w:val="28"/>
              </w:rPr>
            </w:pPr>
            <w:r w:rsidRPr="00BC5BA6">
              <w:rPr>
                <w:rFonts w:ascii="Times New Roman" w:hAnsi="Times New Roman" w:cs="Times New Roman"/>
                <w:noProof/>
                <w:sz w:val="28"/>
                <w:szCs w:val="28"/>
              </w:rPr>
              <w:t>6</w:t>
            </w:r>
          </w:p>
        </w:tc>
        <w:tc>
          <w:tcPr>
            <w:tcW w:w="2977" w:type="dxa"/>
            <w:tcBorders>
              <w:top w:val="single" w:sz="6" w:space="0" w:color="auto"/>
              <w:left w:val="single" w:sz="6" w:space="0" w:color="auto"/>
              <w:bottom w:val="single" w:sz="6" w:space="0" w:color="auto"/>
              <w:right w:val="single" w:sz="6" w:space="0" w:color="auto"/>
            </w:tcBorders>
          </w:tcPr>
          <w:p w:rsidR="00BC5BA6" w:rsidRPr="00BC5BA6" w:rsidRDefault="009F587D" w:rsidP="000E5AAF">
            <w:pPr>
              <w:rPr>
                <w:rFonts w:ascii="Times New Roman" w:hAnsi="Times New Roman" w:cs="Times New Roman"/>
                <w:noProof/>
                <w:sz w:val="28"/>
                <w:szCs w:val="28"/>
              </w:rPr>
            </w:pPr>
            <w:r>
              <w:rPr>
                <w:rFonts w:ascii="Times New Roman" w:hAnsi="Times New Roman" w:cs="Times New Roman"/>
                <w:noProof/>
                <w:sz w:val="28"/>
                <w:szCs w:val="28"/>
                <w:lang w:val="uk-UA"/>
              </w:rPr>
              <w:t>Виробник</w:t>
            </w:r>
            <w:r w:rsidR="00BC5BA6" w:rsidRPr="00BC5BA6">
              <w:rPr>
                <w:rFonts w:ascii="Times New Roman" w:hAnsi="Times New Roman" w:cs="Times New Roman"/>
                <w:noProof/>
                <w:sz w:val="28"/>
                <w:szCs w:val="28"/>
              </w:rPr>
              <w:t xml:space="preserve"> </w:t>
            </w:r>
          </w:p>
        </w:tc>
      </w:tr>
      <w:tr w:rsidR="00BC5BA6" w:rsidRPr="00BC5BA6" w:rsidTr="00BC5BA6">
        <w:tc>
          <w:tcPr>
            <w:tcW w:w="1242" w:type="dxa"/>
            <w:tcBorders>
              <w:top w:val="single" w:sz="6" w:space="0" w:color="auto"/>
              <w:left w:val="single" w:sz="6" w:space="0" w:color="auto"/>
              <w:bottom w:val="single" w:sz="6" w:space="0" w:color="auto"/>
              <w:right w:val="single" w:sz="6" w:space="0" w:color="auto"/>
            </w:tcBorders>
          </w:tcPr>
          <w:p w:rsidR="00BC5BA6" w:rsidRPr="00BC5BA6" w:rsidRDefault="00BC5BA6" w:rsidP="000E5AAF">
            <w:pPr>
              <w:rPr>
                <w:rFonts w:ascii="Times New Roman" w:hAnsi="Times New Roman" w:cs="Times New Roman"/>
                <w:noProof/>
                <w:sz w:val="28"/>
                <w:szCs w:val="28"/>
              </w:rPr>
            </w:pPr>
            <w:r w:rsidRPr="00BC5BA6">
              <w:rPr>
                <w:rFonts w:ascii="Times New Roman" w:hAnsi="Times New Roman" w:cs="Times New Roman"/>
                <w:noProof/>
                <w:sz w:val="28"/>
                <w:szCs w:val="28"/>
              </w:rPr>
              <w:t>13</w:t>
            </w:r>
          </w:p>
        </w:tc>
        <w:tc>
          <w:tcPr>
            <w:tcW w:w="3864" w:type="dxa"/>
            <w:tcBorders>
              <w:top w:val="single" w:sz="6" w:space="0" w:color="auto"/>
              <w:left w:val="single" w:sz="6" w:space="0" w:color="auto"/>
              <w:bottom w:val="single" w:sz="6" w:space="0" w:color="auto"/>
              <w:right w:val="single" w:sz="6" w:space="0" w:color="auto"/>
            </w:tcBorders>
          </w:tcPr>
          <w:p w:rsidR="00BC5BA6" w:rsidRPr="00BC5BA6" w:rsidRDefault="00FD6567" w:rsidP="000E5AAF">
            <w:pPr>
              <w:rPr>
                <w:rFonts w:ascii="Times New Roman" w:hAnsi="Times New Roman" w:cs="Times New Roman"/>
                <w:noProof/>
                <w:sz w:val="28"/>
                <w:szCs w:val="28"/>
              </w:rPr>
            </w:pPr>
            <w:r>
              <w:rPr>
                <w:rFonts w:ascii="Times New Roman" w:hAnsi="Times New Roman" w:cs="Times New Roman"/>
                <w:noProof/>
                <w:sz w:val="28"/>
                <w:szCs w:val="28"/>
                <w:lang w:val="uk-UA"/>
              </w:rPr>
              <w:t>Л</w:t>
            </w:r>
            <w:r w:rsidRPr="00FD6567">
              <w:rPr>
                <w:rFonts w:ascii="Times New Roman" w:hAnsi="Times New Roman" w:cs="Times New Roman"/>
                <w:noProof/>
                <w:sz w:val="28"/>
                <w:szCs w:val="28"/>
              </w:rPr>
              <w:t>іквідація послуги</w:t>
            </w:r>
          </w:p>
        </w:tc>
        <w:tc>
          <w:tcPr>
            <w:tcW w:w="1523" w:type="dxa"/>
            <w:tcBorders>
              <w:top w:val="single" w:sz="6" w:space="0" w:color="auto"/>
              <w:left w:val="single" w:sz="6" w:space="0" w:color="auto"/>
              <w:bottom w:val="single" w:sz="6" w:space="0" w:color="auto"/>
              <w:right w:val="single" w:sz="6" w:space="0" w:color="auto"/>
            </w:tcBorders>
          </w:tcPr>
          <w:p w:rsidR="00BC5BA6" w:rsidRPr="00BC5BA6" w:rsidRDefault="00BC5BA6" w:rsidP="000E5AAF">
            <w:pPr>
              <w:rPr>
                <w:rFonts w:ascii="Times New Roman" w:hAnsi="Times New Roman" w:cs="Times New Roman"/>
                <w:noProof/>
                <w:sz w:val="28"/>
                <w:szCs w:val="28"/>
              </w:rPr>
            </w:pPr>
            <w:r w:rsidRPr="00BC5BA6">
              <w:rPr>
                <w:rFonts w:ascii="Times New Roman" w:hAnsi="Times New Roman" w:cs="Times New Roman"/>
                <w:noProof/>
                <w:sz w:val="28"/>
                <w:szCs w:val="28"/>
              </w:rPr>
              <w:t>7</w:t>
            </w:r>
          </w:p>
        </w:tc>
        <w:tc>
          <w:tcPr>
            <w:tcW w:w="2977" w:type="dxa"/>
            <w:tcBorders>
              <w:top w:val="single" w:sz="6" w:space="0" w:color="auto"/>
              <w:left w:val="single" w:sz="6" w:space="0" w:color="auto"/>
              <w:bottom w:val="single" w:sz="6" w:space="0" w:color="auto"/>
              <w:right w:val="single" w:sz="6" w:space="0" w:color="auto"/>
            </w:tcBorders>
          </w:tcPr>
          <w:p w:rsidR="00BC5BA6" w:rsidRPr="00BC5BA6" w:rsidRDefault="00BC5BA6" w:rsidP="000E5AAF">
            <w:pPr>
              <w:rPr>
                <w:rFonts w:ascii="Times New Roman" w:hAnsi="Times New Roman" w:cs="Times New Roman"/>
                <w:noProof/>
                <w:sz w:val="28"/>
                <w:szCs w:val="28"/>
              </w:rPr>
            </w:pPr>
          </w:p>
        </w:tc>
      </w:tr>
      <w:tr w:rsidR="00BC5BA6" w:rsidRPr="00BC5BA6" w:rsidTr="00BC5BA6">
        <w:tc>
          <w:tcPr>
            <w:tcW w:w="1242" w:type="dxa"/>
            <w:tcBorders>
              <w:top w:val="single" w:sz="6" w:space="0" w:color="auto"/>
              <w:left w:val="single" w:sz="6" w:space="0" w:color="auto"/>
              <w:bottom w:val="single" w:sz="6" w:space="0" w:color="auto"/>
              <w:right w:val="single" w:sz="6" w:space="0" w:color="auto"/>
            </w:tcBorders>
          </w:tcPr>
          <w:p w:rsidR="00BC5BA6" w:rsidRPr="00BC5BA6" w:rsidRDefault="00BC5BA6" w:rsidP="000E5AAF">
            <w:pPr>
              <w:rPr>
                <w:rFonts w:ascii="Times New Roman" w:hAnsi="Times New Roman" w:cs="Times New Roman"/>
                <w:noProof/>
                <w:sz w:val="28"/>
                <w:szCs w:val="28"/>
              </w:rPr>
            </w:pPr>
            <w:r w:rsidRPr="00BC5BA6">
              <w:rPr>
                <w:rFonts w:ascii="Times New Roman" w:hAnsi="Times New Roman" w:cs="Times New Roman"/>
                <w:noProof/>
                <w:sz w:val="28"/>
                <w:szCs w:val="28"/>
              </w:rPr>
              <w:t>14</w:t>
            </w:r>
          </w:p>
        </w:tc>
        <w:tc>
          <w:tcPr>
            <w:tcW w:w="3864" w:type="dxa"/>
            <w:tcBorders>
              <w:top w:val="single" w:sz="6" w:space="0" w:color="auto"/>
              <w:left w:val="single" w:sz="6" w:space="0" w:color="auto"/>
              <w:bottom w:val="single" w:sz="6" w:space="0" w:color="auto"/>
              <w:right w:val="single" w:sz="6" w:space="0" w:color="auto"/>
            </w:tcBorders>
          </w:tcPr>
          <w:p w:rsidR="00BC5BA6" w:rsidRPr="00BC5BA6" w:rsidRDefault="00FD6567" w:rsidP="000E5AAF">
            <w:pPr>
              <w:rPr>
                <w:rFonts w:ascii="Times New Roman" w:hAnsi="Times New Roman" w:cs="Times New Roman"/>
                <w:noProof/>
                <w:sz w:val="28"/>
                <w:szCs w:val="28"/>
              </w:rPr>
            </w:pPr>
            <w:r>
              <w:rPr>
                <w:rFonts w:ascii="Times New Roman" w:hAnsi="Times New Roman" w:cs="Times New Roman"/>
                <w:noProof/>
                <w:sz w:val="28"/>
                <w:szCs w:val="28"/>
                <w:lang w:val="uk-UA"/>
              </w:rPr>
              <w:t>Е</w:t>
            </w:r>
            <w:r w:rsidRPr="00FD6567">
              <w:rPr>
                <w:rFonts w:ascii="Times New Roman" w:hAnsi="Times New Roman" w:cs="Times New Roman"/>
                <w:noProof/>
                <w:sz w:val="28"/>
                <w:szCs w:val="28"/>
              </w:rPr>
              <w:t>волюція послуги</w:t>
            </w:r>
          </w:p>
        </w:tc>
        <w:tc>
          <w:tcPr>
            <w:tcW w:w="1523" w:type="dxa"/>
            <w:tcBorders>
              <w:top w:val="single" w:sz="6" w:space="0" w:color="auto"/>
              <w:left w:val="single" w:sz="6" w:space="0" w:color="auto"/>
              <w:bottom w:val="single" w:sz="6" w:space="0" w:color="auto"/>
              <w:right w:val="single" w:sz="6" w:space="0" w:color="auto"/>
            </w:tcBorders>
          </w:tcPr>
          <w:p w:rsidR="00BC5BA6" w:rsidRPr="00BC5BA6" w:rsidRDefault="00BC5BA6" w:rsidP="000E5AAF">
            <w:pPr>
              <w:rPr>
                <w:rFonts w:ascii="Times New Roman" w:hAnsi="Times New Roman" w:cs="Times New Roman"/>
                <w:noProof/>
                <w:sz w:val="28"/>
                <w:szCs w:val="28"/>
              </w:rPr>
            </w:pPr>
            <w:r w:rsidRPr="00BC5BA6">
              <w:rPr>
                <w:rFonts w:ascii="Times New Roman" w:hAnsi="Times New Roman" w:cs="Times New Roman"/>
                <w:noProof/>
                <w:sz w:val="28"/>
                <w:szCs w:val="28"/>
              </w:rPr>
              <w:t>8</w:t>
            </w:r>
          </w:p>
        </w:tc>
        <w:tc>
          <w:tcPr>
            <w:tcW w:w="2977" w:type="dxa"/>
            <w:tcBorders>
              <w:top w:val="single" w:sz="6" w:space="0" w:color="auto"/>
              <w:left w:val="single" w:sz="6" w:space="0" w:color="auto"/>
              <w:bottom w:val="single" w:sz="6" w:space="0" w:color="auto"/>
              <w:right w:val="single" w:sz="6" w:space="0" w:color="auto"/>
            </w:tcBorders>
          </w:tcPr>
          <w:p w:rsidR="00BC5BA6" w:rsidRPr="00BC5BA6" w:rsidRDefault="00BC5BA6" w:rsidP="000E5AAF">
            <w:pPr>
              <w:rPr>
                <w:rFonts w:ascii="Times New Roman" w:hAnsi="Times New Roman" w:cs="Times New Roman"/>
                <w:noProof/>
                <w:sz w:val="28"/>
                <w:szCs w:val="28"/>
              </w:rPr>
            </w:pPr>
          </w:p>
        </w:tc>
      </w:tr>
    </w:tbl>
    <w:p w:rsidR="00BC5BA6" w:rsidRPr="00BC5BA6" w:rsidRDefault="00BC5BA6" w:rsidP="00BC5BA6">
      <w:pPr>
        <w:spacing w:after="0" w:line="360" w:lineRule="auto"/>
        <w:ind w:firstLine="709"/>
        <w:jc w:val="both"/>
        <w:rPr>
          <w:rFonts w:ascii="Times New Roman" w:hAnsi="Times New Roman" w:cs="Times New Roman"/>
          <w:sz w:val="28"/>
          <w:szCs w:val="28"/>
          <w:lang w:val="uk-UA"/>
        </w:rPr>
      </w:pPr>
    </w:p>
    <w:p w:rsidR="006102D6" w:rsidRDefault="006102D6" w:rsidP="006102D6">
      <w:pPr>
        <w:spacing w:after="0" w:line="360" w:lineRule="auto"/>
        <w:ind w:firstLine="709"/>
        <w:jc w:val="both"/>
        <w:rPr>
          <w:noProof/>
          <w:sz w:val="28"/>
          <w:szCs w:val="28"/>
          <w:lang w:val="uk-UA"/>
        </w:rPr>
      </w:pPr>
      <w:r w:rsidRPr="006102D6">
        <w:rPr>
          <w:rFonts w:ascii="Times New Roman" w:hAnsi="Times New Roman" w:cs="Times New Roman"/>
          <w:sz w:val="28"/>
          <w:szCs w:val="28"/>
          <w:lang w:val="uk-UA"/>
        </w:rPr>
        <w:t xml:space="preserve">З іншого боку можна уявити цю схему в більш звичному вигляді, таким як «Петля якості» зображеної на Рис. </w:t>
      </w:r>
      <w:r>
        <w:rPr>
          <w:rFonts w:ascii="Times New Roman" w:hAnsi="Times New Roman" w:cs="Times New Roman"/>
          <w:sz w:val="28"/>
          <w:szCs w:val="28"/>
          <w:lang w:val="uk-UA"/>
        </w:rPr>
        <w:t>2.3</w:t>
      </w:r>
      <w:r w:rsidRPr="006102D6">
        <w:rPr>
          <w:rFonts w:ascii="Times New Roman" w:hAnsi="Times New Roman" w:cs="Times New Roman"/>
          <w:sz w:val="28"/>
          <w:szCs w:val="28"/>
          <w:lang w:val="uk-UA"/>
        </w:rPr>
        <w:t>.</w:t>
      </w:r>
    </w:p>
    <w:p w:rsidR="006102D6" w:rsidRDefault="006102D6" w:rsidP="006102D6">
      <w:pPr>
        <w:spacing w:after="0" w:line="360" w:lineRule="auto"/>
        <w:ind w:firstLine="709"/>
        <w:jc w:val="both"/>
        <w:rPr>
          <w:noProof/>
          <w:sz w:val="28"/>
          <w:szCs w:val="28"/>
          <w:lang w:val="uk-UA"/>
        </w:rPr>
      </w:pPr>
    </w:p>
    <w:p w:rsidR="006102D6" w:rsidRDefault="005D5C4B" w:rsidP="006102D6">
      <w:pPr>
        <w:spacing w:after="0" w:line="360" w:lineRule="auto"/>
        <w:ind w:firstLine="709"/>
        <w:jc w:val="both"/>
        <w:rPr>
          <w:rFonts w:ascii="Times New Roman" w:hAnsi="Times New Roman" w:cs="Times New Roman"/>
          <w:sz w:val="28"/>
          <w:szCs w:val="28"/>
          <w:lang w:val="uk-UA"/>
        </w:rPr>
      </w:pPr>
      <w:r w:rsidRPr="005D5C4B">
        <w:rPr>
          <w:noProof/>
          <w:sz w:val="28"/>
          <w:szCs w:val="28"/>
        </w:rPr>
      </w:r>
      <w:r w:rsidRPr="005D5C4B">
        <w:rPr>
          <w:noProof/>
          <w:sz w:val="28"/>
          <w:szCs w:val="28"/>
        </w:rPr>
        <w:pict>
          <v:group id="_x0000_s1361" editas="canvas" style="width:406.25pt;height:324.75pt;mso-position-horizontal-relative:char;mso-position-vertical-relative:line" coordsize="8125,6495">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362" type="#_x0000_t75" style="position:absolute;width:8125;height:6495" o:preferrelative="f">
              <v:fill o:detectmouseclick="t"/>
              <v:path o:extrusionok="t" o:connecttype="none"/>
              <o:lock v:ext="edit" text="t"/>
            </v:shape>
            <v:rect id="_x0000_s1363" style="position:absolute;left:2491;top:244;width:866;height:385;mso-wrap-style:none" filled="f" stroked="f">
              <v:textbox style="mso-fit-shape-to-text:t" inset="0,0,0,0">
                <w:txbxContent>
                  <w:p w:rsidR="003E7D05" w:rsidRDefault="003E7D05" w:rsidP="006102D6">
                    <w:r>
                      <w:rPr>
                        <w:rFonts w:ascii="Arial" w:hAnsi="Arial" w:cs="Arial"/>
                        <w:color w:val="2E2C2C"/>
                        <w:sz w:val="14"/>
                        <w:szCs w:val="14"/>
                        <w:lang w:val="en-US"/>
                      </w:rPr>
                      <w:t>Маркет</w:t>
                    </w:r>
                    <w:r>
                      <w:rPr>
                        <w:rFonts w:ascii="Arial" w:hAnsi="Arial" w:cs="Arial"/>
                        <w:color w:val="2E2C2C"/>
                        <w:sz w:val="14"/>
                        <w:szCs w:val="14"/>
                        <w:lang w:val="uk-UA"/>
                      </w:rPr>
                      <w:t>і</w:t>
                    </w:r>
                    <w:r>
                      <w:rPr>
                        <w:rFonts w:ascii="Arial" w:hAnsi="Arial" w:cs="Arial"/>
                        <w:color w:val="2E2C2C"/>
                        <w:sz w:val="14"/>
                        <w:szCs w:val="14"/>
                        <w:lang w:val="en-US"/>
                      </w:rPr>
                      <w:t xml:space="preserve">нгове </w:t>
                    </w:r>
                  </w:p>
                </w:txbxContent>
              </v:textbox>
            </v:rect>
            <v:rect id="_x0000_s1364" style="position:absolute;left:2491;top:399;width:904;height:385;mso-wrap-style:none" filled="f" stroked="f">
              <v:textbox style="mso-fit-shape-to-text:t" inset="0,0,0,0">
                <w:txbxContent>
                  <w:p w:rsidR="003E7D05" w:rsidRPr="0037205C" w:rsidRDefault="003E7D05" w:rsidP="006102D6">
                    <w:pPr>
                      <w:rPr>
                        <w:lang w:val="uk-UA"/>
                      </w:rPr>
                    </w:pPr>
                    <w:r>
                      <w:rPr>
                        <w:rFonts w:ascii="Arial" w:hAnsi="Arial" w:cs="Arial"/>
                        <w:color w:val="2E2C2C"/>
                        <w:sz w:val="14"/>
                        <w:szCs w:val="14"/>
                        <w:lang w:val="en-US"/>
                      </w:rPr>
                      <w:t xml:space="preserve">  </w:t>
                    </w:r>
                    <w:r>
                      <w:rPr>
                        <w:rFonts w:ascii="Arial" w:hAnsi="Arial" w:cs="Arial"/>
                        <w:color w:val="2E2C2C"/>
                        <w:sz w:val="14"/>
                        <w:szCs w:val="14"/>
                        <w:lang w:val="uk-UA"/>
                      </w:rPr>
                      <w:t>дослідження</w:t>
                    </w:r>
                  </w:p>
                </w:txbxContent>
              </v:textbox>
            </v:rect>
            <v:rect id="_x0000_s1365" style="position:absolute;left:4717;top:169;width:611;height:385;mso-wrap-style:none" filled="f" stroked="f">
              <v:textbox style="mso-fit-shape-to-text:t" inset="0,0,0,0">
                <w:txbxContent>
                  <w:p w:rsidR="003E7D05" w:rsidRDefault="003E7D05" w:rsidP="006102D6">
                    <w:r>
                      <w:rPr>
                        <w:rFonts w:ascii="Arial" w:hAnsi="Arial" w:cs="Arial"/>
                        <w:color w:val="2E2C2C"/>
                        <w:sz w:val="14"/>
                        <w:szCs w:val="14"/>
                        <w:lang w:val="en-US"/>
                      </w:rPr>
                      <w:t>Р</w:t>
                    </w:r>
                    <w:r>
                      <w:rPr>
                        <w:rFonts w:ascii="Arial" w:hAnsi="Arial" w:cs="Arial"/>
                        <w:color w:val="2E2C2C"/>
                        <w:sz w:val="14"/>
                        <w:szCs w:val="14"/>
                        <w:lang w:val="uk-UA"/>
                      </w:rPr>
                      <w:t>озробка</w:t>
                    </w:r>
                    <w:r>
                      <w:rPr>
                        <w:rFonts w:ascii="Arial" w:hAnsi="Arial" w:cs="Arial"/>
                        <w:color w:val="2E2C2C"/>
                        <w:sz w:val="14"/>
                        <w:szCs w:val="14"/>
                        <w:lang w:val="en-US"/>
                      </w:rPr>
                      <w:t xml:space="preserve"> </w:t>
                    </w:r>
                  </w:p>
                </w:txbxContent>
              </v:textbox>
            </v:rect>
            <v:rect id="_x0000_s1366" style="position:absolute;left:4717;top:319;width:554;height:385;mso-wrap-style:none" filled="f" stroked="f">
              <v:textbox style="mso-fit-shape-to-text:t" inset="0,0,0,0">
                <w:txbxContent>
                  <w:p w:rsidR="003E7D05" w:rsidRPr="0037205C" w:rsidRDefault="003E7D05" w:rsidP="006102D6">
                    <w:pPr>
                      <w:rPr>
                        <w:lang w:val="uk-UA"/>
                      </w:rPr>
                    </w:pPr>
                    <w:proofErr w:type="gramStart"/>
                    <w:r>
                      <w:rPr>
                        <w:rFonts w:ascii="Arial" w:hAnsi="Arial" w:cs="Arial"/>
                        <w:color w:val="2E2C2C"/>
                        <w:sz w:val="14"/>
                        <w:szCs w:val="14"/>
                        <w:lang w:val="en-US"/>
                      </w:rPr>
                      <w:t>п</w:t>
                    </w:r>
                    <w:r>
                      <w:rPr>
                        <w:rFonts w:ascii="Arial" w:hAnsi="Arial" w:cs="Arial"/>
                        <w:color w:val="2E2C2C"/>
                        <w:sz w:val="14"/>
                        <w:szCs w:val="14"/>
                        <w:lang w:val="uk-UA"/>
                      </w:rPr>
                      <w:t>ереліку</w:t>
                    </w:r>
                    <w:proofErr w:type="gramEnd"/>
                  </w:p>
                </w:txbxContent>
              </v:textbox>
            </v:rect>
            <v:rect id="_x0000_s1367" style="position:absolute;left:4717;top:469;width:577;height:385;mso-wrap-style:none" filled="f" stroked="f">
              <v:textbox style="mso-fit-shape-to-text:t" inset="0,0,0,0">
                <w:txbxContent>
                  <w:p w:rsidR="003E7D05" w:rsidRDefault="003E7D05" w:rsidP="006102D6">
                    <w:proofErr w:type="gramStart"/>
                    <w:r>
                      <w:rPr>
                        <w:rFonts w:ascii="Arial" w:hAnsi="Arial" w:cs="Arial"/>
                        <w:color w:val="2E2C2C"/>
                        <w:sz w:val="14"/>
                        <w:szCs w:val="14"/>
                        <w:lang w:val="en-US"/>
                      </w:rPr>
                      <w:t>операц</w:t>
                    </w:r>
                    <w:r>
                      <w:rPr>
                        <w:rFonts w:ascii="Arial" w:hAnsi="Arial" w:cs="Arial"/>
                        <w:color w:val="2E2C2C"/>
                        <w:sz w:val="14"/>
                        <w:szCs w:val="14"/>
                        <w:lang w:val="uk-UA"/>
                      </w:rPr>
                      <w:t>і</w:t>
                    </w:r>
                    <w:r>
                      <w:rPr>
                        <w:rFonts w:ascii="Arial" w:hAnsi="Arial" w:cs="Arial"/>
                        <w:color w:val="2E2C2C"/>
                        <w:sz w:val="14"/>
                        <w:szCs w:val="14"/>
                        <w:lang w:val="en-US"/>
                      </w:rPr>
                      <w:t>й</w:t>
                    </w:r>
                    <w:proofErr w:type="gramEnd"/>
                  </w:p>
                </w:txbxContent>
              </v:textbox>
            </v:rect>
            <v:rect id="_x0000_s1368" style="position:absolute;left:6074;top:789;width:689;height:385;mso-wrap-style:none" filled="f" stroked="f">
              <v:textbox style="mso-fit-shape-to-text:t" inset="0,0,0,0">
                <w:txbxContent>
                  <w:p w:rsidR="003E7D05" w:rsidRDefault="003E7D05" w:rsidP="006102D6">
                    <w:r>
                      <w:rPr>
                        <w:rFonts w:ascii="Arial" w:hAnsi="Arial" w:cs="Arial"/>
                        <w:color w:val="2E2C2C"/>
                        <w:sz w:val="14"/>
                        <w:szCs w:val="14"/>
                        <w:lang w:val="en-US"/>
                      </w:rPr>
                      <w:t xml:space="preserve">  Р</w:t>
                    </w:r>
                    <w:r>
                      <w:rPr>
                        <w:rFonts w:ascii="Arial" w:hAnsi="Arial" w:cs="Arial"/>
                        <w:color w:val="2E2C2C"/>
                        <w:sz w:val="14"/>
                        <w:szCs w:val="14"/>
                        <w:lang w:val="uk-UA"/>
                      </w:rPr>
                      <w:t>озроб</w:t>
                    </w:r>
                    <w:r>
                      <w:rPr>
                        <w:rFonts w:ascii="Arial" w:hAnsi="Arial" w:cs="Arial"/>
                        <w:color w:val="2E2C2C"/>
                        <w:sz w:val="14"/>
                        <w:szCs w:val="14"/>
                        <w:lang w:val="en-US"/>
                      </w:rPr>
                      <w:t>ка</w:t>
                    </w:r>
                  </w:p>
                </w:txbxContent>
              </v:textbox>
            </v:rect>
            <v:rect id="_x0000_s1369" style="position:absolute;left:6074;top:939;width:850;height:385;mso-wrap-style:none" filled="f" stroked="f">
              <v:textbox style="mso-fit-shape-to-text:t" inset="0,0,0,0">
                <w:txbxContent>
                  <w:p w:rsidR="003E7D05" w:rsidRDefault="003E7D05" w:rsidP="006102D6">
                    <w:proofErr w:type="gramStart"/>
                    <w:r>
                      <w:rPr>
                        <w:rFonts w:ascii="Arial" w:hAnsi="Arial" w:cs="Arial"/>
                        <w:color w:val="2E2C2C"/>
                        <w:sz w:val="14"/>
                        <w:szCs w:val="14"/>
                        <w:lang w:val="en-US"/>
                      </w:rPr>
                      <w:t>нормативн</w:t>
                    </w:r>
                    <w:r>
                      <w:rPr>
                        <w:rFonts w:ascii="Arial" w:hAnsi="Arial" w:cs="Arial"/>
                        <w:color w:val="2E2C2C"/>
                        <w:sz w:val="14"/>
                        <w:szCs w:val="14"/>
                        <w:lang w:val="uk-UA"/>
                      </w:rPr>
                      <w:t>и</w:t>
                    </w:r>
                    <w:r>
                      <w:rPr>
                        <w:rFonts w:ascii="Arial" w:hAnsi="Arial" w:cs="Arial"/>
                        <w:color w:val="2E2C2C"/>
                        <w:sz w:val="14"/>
                        <w:szCs w:val="14"/>
                        <w:lang w:val="en-US"/>
                      </w:rPr>
                      <w:t>х</w:t>
                    </w:r>
                    <w:proofErr w:type="gramEnd"/>
                    <w:r>
                      <w:rPr>
                        <w:rFonts w:ascii="Arial" w:hAnsi="Arial" w:cs="Arial"/>
                        <w:color w:val="2E2C2C"/>
                        <w:sz w:val="14"/>
                        <w:szCs w:val="14"/>
                        <w:lang w:val="en-US"/>
                      </w:rPr>
                      <w:t xml:space="preserve"> </w:t>
                    </w:r>
                  </w:p>
                </w:txbxContent>
              </v:textbox>
            </v:rect>
            <v:rect id="_x0000_s1370" style="position:absolute;left:6074;top:1094;width:456;height:385;mso-wrap-style:none" filled="f" stroked="f">
              <v:textbox style="mso-fit-shape-to-text:t" inset="0,0,0,0">
                <w:txbxContent>
                  <w:p w:rsidR="003E7D05" w:rsidRPr="0037205C" w:rsidRDefault="003E7D05" w:rsidP="006102D6">
                    <w:pPr>
                      <w:rPr>
                        <w:lang w:val="uk-UA"/>
                      </w:rPr>
                    </w:pPr>
                    <w:r>
                      <w:rPr>
                        <w:rFonts w:ascii="Arial" w:hAnsi="Arial" w:cs="Arial"/>
                        <w:color w:val="2E2C2C"/>
                        <w:sz w:val="14"/>
                        <w:szCs w:val="14"/>
                        <w:lang w:val="en-US"/>
                      </w:rPr>
                      <w:t xml:space="preserve">  </w:t>
                    </w:r>
                    <w:r>
                      <w:rPr>
                        <w:rFonts w:ascii="Arial" w:hAnsi="Arial" w:cs="Arial"/>
                        <w:color w:val="2E2C2C"/>
                        <w:sz w:val="14"/>
                        <w:szCs w:val="14"/>
                        <w:lang w:val="uk-UA"/>
                      </w:rPr>
                      <w:t>вимог</w:t>
                    </w:r>
                  </w:p>
                </w:txbxContent>
              </v:textbox>
            </v:rect>
            <v:rect id="_x0000_s1371" style="position:absolute;left:6074;top:1244;width:704;height:385;mso-wrap-style:none" filled="f" stroked="f">
              <v:textbox style="mso-fit-shape-to-text:t" inset="0,0,0,0">
                <w:txbxContent>
                  <w:p w:rsidR="003E7D05" w:rsidRPr="0037205C" w:rsidRDefault="003E7D05" w:rsidP="006102D6">
                    <w:pPr>
                      <w:rPr>
                        <w:lang w:val="uk-UA"/>
                      </w:rPr>
                    </w:pPr>
                    <w:r>
                      <w:rPr>
                        <w:rFonts w:ascii="Arial" w:hAnsi="Arial" w:cs="Arial"/>
                        <w:color w:val="2E2C2C"/>
                        <w:sz w:val="14"/>
                        <w:szCs w:val="14"/>
                        <w:lang w:val="uk-UA"/>
                      </w:rPr>
                      <w:t>до послуги</w:t>
                    </w:r>
                  </w:p>
                </w:txbxContent>
              </v:textbox>
            </v:rect>
            <v:rect id="_x0000_s1372" style="position:absolute;left:6975;top:1813;width:442;height:385;mso-wrap-style:none" filled="f" stroked="f">
              <v:textbox style="mso-fit-shape-to-text:t" inset="0,0,0,0">
                <w:txbxContent>
                  <w:p w:rsidR="003E7D05" w:rsidRDefault="003E7D05" w:rsidP="006102D6">
                    <w:r>
                      <w:rPr>
                        <w:rFonts w:ascii="Arial" w:hAnsi="Arial" w:cs="Arial"/>
                        <w:color w:val="2E2C2C"/>
                        <w:sz w:val="14"/>
                        <w:szCs w:val="14"/>
                        <w:lang w:val="en-US"/>
                      </w:rPr>
                      <w:t xml:space="preserve"> П</w:t>
                    </w:r>
                    <w:r>
                      <w:rPr>
                        <w:rFonts w:ascii="Arial" w:hAnsi="Arial" w:cs="Arial"/>
                        <w:color w:val="2E2C2C"/>
                        <w:sz w:val="14"/>
                        <w:szCs w:val="14"/>
                        <w:lang w:val="uk-UA"/>
                      </w:rPr>
                      <w:t>і</w:t>
                    </w:r>
                    <w:r>
                      <w:rPr>
                        <w:rFonts w:ascii="Arial" w:hAnsi="Arial" w:cs="Arial"/>
                        <w:color w:val="2E2C2C"/>
                        <w:sz w:val="14"/>
                        <w:szCs w:val="14"/>
                        <w:lang w:val="en-US"/>
                      </w:rPr>
                      <w:t>дб</w:t>
                    </w:r>
                    <w:r>
                      <w:rPr>
                        <w:rFonts w:ascii="Arial" w:hAnsi="Arial" w:cs="Arial"/>
                        <w:color w:val="2E2C2C"/>
                        <w:sz w:val="14"/>
                        <w:szCs w:val="14"/>
                        <w:lang w:val="uk-UA"/>
                      </w:rPr>
                      <w:t>і</w:t>
                    </w:r>
                    <w:r>
                      <w:rPr>
                        <w:rFonts w:ascii="Arial" w:hAnsi="Arial" w:cs="Arial"/>
                        <w:color w:val="2E2C2C"/>
                        <w:sz w:val="14"/>
                        <w:szCs w:val="14"/>
                        <w:lang w:val="en-US"/>
                      </w:rPr>
                      <w:t xml:space="preserve">р </w:t>
                    </w:r>
                  </w:p>
                </w:txbxContent>
              </v:textbox>
            </v:rect>
            <v:rect id="_x0000_s1373" style="position:absolute;left:6830;top:1958;width:861;height:385;mso-wrap-style:none" filled="f" stroked="f">
              <v:textbox style="mso-fit-shape-to-text:t" inset="0,0,0,0">
                <w:txbxContent>
                  <w:p w:rsidR="003E7D05" w:rsidRPr="0037205C" w:rsidRDefault="003E7D05" w:rsidP="006102D6">
                    <w:pPr>
                      <w:rPr>
                        <w:lang w:val="uk-UA"/>
                      </w:rPr>
                    </w:pPr>
                    <w:r>
                      <w:rPr>
                        <w:rFonts w:ascii="Arial" w:hAnsi="Arial" w:cs="Arial"/>
                        <w:color w:val="2E2C2C"/>
                        <w:sz w:val="14"/>
                        <w:szCs w:val="14"/>
                        <w:lang w:val="uk-UA"/>
                      </w:rPr>
                      <w:t>устаткування</w:t>
                    </w:r>
                  </w:p>
                </w:txbxContent>
              </v:textbox>
            </v:rect>
            <v:rect id="_x0000_s1374" style="position:absolute;left:6830;top:2113;width:259;height:385;mso-wrap-style:none" filled="f" stroked="f">
              <v:textbox style="mso-fit-shape-to-text:t" inset="0,0,0,0">
                <w:txbxContent>
                  <w:p w:rsidR="003E7D05" w:rsidRPr="0037205C" w:rsidRDefault="003E7D05" w:rsidP="006102D6">
                    <w:pPr>
                      <w:rPr>
                        <w:lang w:val="uk-UA"/>
                      </w:rPr>
                    </w:pPr>
                    <w:r>
                      <w:rPr>
                        <w:rFonts w:ascii="Arial" w:hAnsi="Arial" w:cs="Arial"/>
                        <w:color w:val="2E2C2C"/>
                        <w:sz w:val="14"/>
                        <w:szCs w:val="14"/>
                        <w:lang w:val="en-US"/>
                      </w:rPr>
                      <w:t xml:space="preserve">   </w:t>
                    </w:r>
                    <w:r>
                      <w:rPr>
                        <w:rFonts w:ascii="Arial" w:hAnsi="Arial" w:cs="Arial"/>
                        <w:color w:val="2E2C2C"/>
                        <w:sz w:val="14"/>
                        <w:szCs w:val="14"/>
                        <w:lang w:val="uk-UA"/>
                      </w:rPr>
                      <w:t>та</w:t>
                    </w:r>
                  </w:p>
                </w:txbxContent>
              </v:textbox>
            </v:rect>
            <v:rect id="_x0000_s1375" style="position:absolute;left:6830;top:2263;width:675;height:770;mso-wrap-style:none" filled="f" stroked="f">
              <v:textbox style="mso-fit-shape-to-text:t" inset="0,0,0,0">
                <w:txbxContent>
                  <w:p w:rsidR="003E7D05" w:rsidRDefault="003E7D05" w:rsidP="006102D6">
                    <w:pPr>
                      <w:rPr>
                        <w:rFonts w:ascii="Arial" w:hAnsi="Arial" w:cs="Arial"/>
                        <w:color w:val="2E2C2C"/>
                        <w:sz w:val="14"/>
                        <w:szCs w:val="14"/>
                        <w:lang w:val="uk-UA"/>
                      </w:rPr>
                    </w:pPr>
                    <w:r>
                      <w:rPr>
                        <w:rFonts w:ascii="Arial" w:hAnsi="Arial" w:cs="Arial"/>
                        <w:color w:val="2E2C2C"/>
                        <w:sz w:val="14"/>
                        <w:szCs w:val="14"/>
                        <w:lang w:val="en-US"/>
                      </w:rPr>
                      <w:t xml:space="preserve"> Матер</w:t>
                    </w:r>
                    <w:r>
                      <w:rPr>
                        <w:rFonts w:ascii="Arial" w:hAnsi="Arial" w:cs="Arial"/>
                        <w:color w:val="2E2C2C"/>
                        <w:sz w:val="14"/>
                        <w:szCs w:val="14"/>
                        <w:lang w:val="uk-UA"/>
                      </w:rPr>
                      <w:t>і</w:t>
                    </w:r>
                    <w:r>
                      <w:rPr>
                        <w:rFonts w:ascii="Arial" w:hAnsi="Arial" w:cs="Arial"/>
                        <w:color w:val="2E2C2C"/>
                        <w:sz w:val="14"/>
                        <w:szCs w:val="14"/>
                        <w:lang w:val="en-US"/>
                      </w:rPr>
                      <w:t>ал</w:t>
                    </w:r>
                    <w:r>
                      <w:rPr>
                        <w:rFonts w:ascii="Arial" w:hAnsi="Arial" w:cs="Arial"/>
                        <w:color w:val="2E2C2C"/>
                        <w:sz w:val="14"/>
                        <w:szCs w:val="14"/>
                        <w:lang w:val="uk-UA"/>
                      </w:rPr>
                      <w:t>і</w:t>
                    </w:r>
                  </w:p>
                  <w:p w:rsidR="003E7D05" w:rsidRDefault="003E7D05" w:rsidP="006102D6">
                    <w:proofErr w:type="gramStart"/>
                    <w:r>
                      <w:rPr>
                        <w:rFonts w:ascii="Arial" w:hAnsi="Arial" w:cs="Arial"/>
                        <w:color w:val="2E2C2C"/>
                        <w:sz w:val="14"/>
                        <w:szCs w:val="14"/>
                        <w:lang w:val="en-US"/>
                      </w:rPr>
                      <w:t>в</w:t>
                    </w:r>
                    <w:proofErr w:type="gramEnd"/>
                  </w:p>
                </w:txbxContent>
              </v:textbox>
            </v:rect>
            <v:rect id="_x0000_s1376" style="position:absolute;left:6830;top:2921;width:812;height:385;mso-wrap-style:none" filled="f" stroked="f">
              <v:textbox style="mso-fit-shape-to-text:t" inset="0,0,0,0">
                <w:txbxContent>
                  <w:p w:rsidR="003E7D05" w:rsidRDefault="003E7D05" w:rsidP="006102D6">
                    <w:r>
                      <w:rPr>
                        <w:rFonts w:ascii="Arial" w:hAnsi="Arial" w:cs="Arial"/>
                        <w:color w:val="2E2C2C"/>
                        <w:sz w:val="14"/>
                        <w:szCs w:val="14"/>
                        <w:lang w:val="en-US"/>
                      </w:rPr>
                      <w:t>Форм</w:t>
                    </w:r>
                    <w:r>
                      <w:rPr>
                        <w:rFonts w:ascii="Arial" w:hAnsi="Arial" w:cs="Arial"/>
                        <w:color w:val="2E2C2C"/>
                        <w:sz w:val="14"/>
                        <w:szCs w:val="14"/>
                        <w:lang w:val="uk-UA"/>
                      </w:rPr>
                      <w:t>ування</w:t>
                    </w:r>
                    <w:r>
                      <w:rPr>
                        <w:rFonts w:ascii="Arial" w:hAnsi="Arial" w:cs="Arial"/>
                        <w:color w:val="2E2C2C"/>
                        <w:sz w:val="14"/>
                        <w:szCs w:val="14"/>
                        <w:lang w:val="en-US"/>
                      </w:rPr>
                      <w:t xml:space="preserve"> </w:t>
                    </w:r>
                  </w:p>
                </w:txbxContent>
              </v:textbox>
            </v:rect>
            <v:rect id="_x0000_s1377" style="position:absolute;left:6830;top:3071;width:376;height:385;mso-wrap-style:none" filled="f" stroked="f">
              <v:textbox style="mso-fit-shape-to-text:t" inset="0,0,0,0">
                <w:txbxContent>
                  <w:p w:rsidR="003E7D05" w:rsidRDefault="003E7D05" w:rsidP="006102D6">
                    <w:r>
                      <w:rPr>
                        <w:rFonts w:ascii="Arial" w:hAnsi="Arial" w:cs="Arial"/>
                        <w:color w:val="2E2C2C"/>
                        <w:sz w:val="14"/>
                        <w:szCs w:val="14"/>
                        <w:lang w:val="en-US"/>
                      </w:rPr>
                      <w:t xml:space="preserve">      </w:t>
                    </w:r>
                    <w:r>
                      <w:rPr>
                        <w:rFonts w:ascii="Arial" w:hAnsi="Arial" w:cs="Arial"/>
                        <w:color w:val="2E2C2C"/>
                        <w:sz w:val="14"/>
                        <w:szCs w:val="14"/>
                        <w:lang w:val="uk-UA"/>
                      </w:rPr>
                      <w:t>та</w:t>
                    </w:r>
                    <w:r>
                      <w:rPr>
                        <w:rFonts w:ascii="Arial" w:hAnsi="Arial" w:cs="Arial"/>
                        <w:color w:val="2E2C2C"/>
                        <w:sz w:val="14"/>
                        <w:szCs w:val="14"/>
                        <w:lang w:val="en-US"/>
                      </w:rPr>
                      <w:t xml:space="preserve"> </w:t>
                    </w:r>
                  </w:p>
                </w:txbxContent>
              </v:textbox>
            </v:rect>
            <v:rect id="_x0000_s1378" style="position:absolute;left:6830;top:3217;width:767;height:385;mso-wrap-style:none" filled="f" stroked="f">
              <v:textbox style="mso-fit-shape-to-text:t" inset="0,0,0,0">
                <w:txbxContent>
                  <w:p w:rsidR="003E7D05" w:rsidRPr="0037205C" w:rsidRDefault="003E7D05" w:rsidP="006102D6">
                    <w:pPr>
                      <w:rPr>
                        <w:lang w:val="uk-UA"/>
                      </w:rPr>
                    </w:pPr>
                    <w:r>
                      <w:rPr>
                        <w:rFonts w:ascii="Arial" w:hAnsi="Arial" w:cs="Arial"/>
                        <w:color w:val="2E2C2C"/>
                        <w:sz w:val="14"/>
                        <w:szCs w:val="14"/>
                        <w:lang w:val="en-US"/>
                      </w:rPr>
                      <w:t xml:space="preserve">    </w:t>
                    </w:r>
                    <w:r>
                      <w:rPr>
                        <w:rFonts w:ascii="Arial" w:hAnsi="Arial" w:cs="Arial"/>
                        <w:color w:val="2E2C2C"/>
                        <w:sz w:val="14"/>
                        <w:szCs w:val="14"/>
                        <w:lang w:val="uk-UA"/>
                      </w:rPr>
                      <w:t>навчання</w:t>
                    </w:r>
                  </w:p>
                </w:txbxContent>
              </v:textbox>
            </v:rect>
            <v:rect id="_x0000_s1379" style="position:absolute;left:6830;top:3372;width:803;height:385;mso-wrap-style:none" filled="f" stroked="f">
              <v:textbox style="mso-fit-shape-to-text:t" inset="0,0,0,0">
                <w:txbxContent>
                  <w:p w:rsidR="003E7D05" w:rsidRPr="0037205C" w:rsidRDefault="003E7D05" w:rsidP="006102D6">
                    <w:pPr>
                      <w:rPr>
                        <w:lang w:val="uk-UA"/>
                      </w:rPr>
                    </w:pPr>
                    <w:r>
                      <w:rPr>
                        <w:rFonts w:ascii="Arial" w:hAnsi="Arial" w:cs="Arial"/>
                        <w:color w:val="2E2C2C"/>
                        <w:sz w:val="14"/>
                        <w:szCs w:val="14"/>
                        <w:lang w:val="en-US"/>
                      </w:rPr>
                      <w:t xml:space="preserve">   </w:t>
                    </w:r>
                    <w:proofErr w:type="gramStart"/>
                    <w:r>
                      <w:rPr>
                        <w:rFonts w:ascii="Arial" w:hAnsi="Arial" w:cs="Arial"/>
                        <w:color w:val="2E2C2C"/>
                        <w:sz w:val="14"/>
                        <w:szCs w:val="14"/>
                        <w:lang w:val="en-US"/>
                      </w:rPr>
                      <w:t>персонал</w:t>
                    </w:r>
                    <w:r>
                      <w:rPr>
                        <w:rFonts w:ascii="Arial" w:hAnsi="Arial" w:cs="Arial"/>
                        <w:color w:val="2E2C2C"/>
                        <w:sz w:val="14"/>
                        <w:szCs w:val="14"/>
                        <w:lang w:val="uk-UA"/>
                      </w:rPr>
                      <w:t>у</w:t>
                    </w:r>
                    <w:proofErr w:type="gramEnd"/>
                  </w:p>
                </w:txbxContent>
              </v:textbox>
            </v:rect>
            <v:rect id="_x0000_s1380" style="position:absolute;left:6727;top:4100;width:862;height:385;mso-wrap-style:none" filled="f" stroked="f">
              <v:textbox style="mso-fit-shape-to-text:t" inset="0,0,0,0">
                <w:txbxContent>
                  <w:p w:rsidR="003E7D05" w:rsidRPr="0037205C" w:rsidRDefault="003E7D05" w:rsidP="006102D6">
                    <w:pPr>
                      <w:rPr>
                        <w:lang w:val="uk-UA"/>
                      </w:rPr>
                    </w:pPr>
                    <w:r>
                      <w:rPr>
                        <w:rFonts w:ascii="Arial" w:hAnsi="Arial" w:cs="Arial"/>
                        <w:color w:val="2E2C2C"/>
                        <w:sz w:val="14"/>
                        <w:szCs w:val="14"/>
                        <w:lang w:val="en-US"/>
                      </w:rPr>
                      <w:t>Регул</w:t>
                    </w:r>
                    <w:r>
                      <w:rPr>
                        <w:rFonts w:ascii="Arial" w:hAnsi="Arial" w:cs="Arial"/>
                        <w:color w:val="2E2C2C"/>
                        <w:sz w:val="14"/>
                        <w:szCs w:val="14"/>
                        <w:lang w:val="uk-UA"/>
                      </w:rPr>
                      <w:t>ювання</w:t>
                    </w:r>
                  </w:p>
                </w:txbxContent>
              </v:textbox>
            </v:rect>
            <v:rect id="_x0000_s1381" style="position:absolute;left:6654;top:4250;width:951;height:385;mso-wrap-style:none" filled="f" stroked="f">
              <v:textbox style="mso-fit-shape-to-text:t" inset="0,0,0,0">
                <w:txbxContent>
                  <w:p w:rsidR="003E7D05" w:rsidRDefault="003E7D05" w:rsidP="006102D6">
                    <w:r>
                      <w:rPr>
                        <w:rFonts w:ascii="Arial" w:hAnsi="Arial" w:cs="Arial"/>
                        <w:color w:val="2E2C2C"/>
                        <w:sz w:val="14"/>
                        <w:szCs w:val="14"/>
                        <w:lang w:val="en-US"/>
                      </w:rPr>
                      <w:t xml:space="preserve">   </w:t>
                    </w:r>
                    <w:r>
                      <w:rPr>
                        <w:rFonts w:ascii="Arial" w:hAnsi="Arial" w:cs="Arial"/>
                        <w:color w:val="2E2C2C"/>
                        <w:sz w:val="14"/>
                        <w:szCs w:val="14"/>
                        <w:lang w:val="uk-UA"/>
                      </w:rPr>
                      <w:t>Та перевірка</w:t>
                    </w:r>
                    <w:r>
                      <w:rPr>
                        <w:rFonts w:ascii="Arial" w:hAnsi="Arial" w:cs="Arial"/>
                        <w:color w:val="2E2C2C"/>
                        <w:sz w:val="14"/>
                        <w:szCs w:val="14"/>
                        <w:lang w:val="en-US"/>
                      </w:rPr>
                      <w:t xml:space="preserve"> </w:t>
                    </w:r>
                  </w:p>
                </w:txbxContent>
              </v:textbox>
            </v:rect>
            <v:rect id="_x0000_s1382" style="position:absolute;left:6654;top:4396;width:899;height:385;mso-wrap-style:none" filled="f" stroked="f">
              <v:textbox style="mso-fit-shape-to-text:t" inset="0,0,0,0">
                <w:txbxContent>
                  <w:p w:rsidR="003E7D05" w:rsidRDefault="003E7D05" w:rsidP="006102D6">
                    <w:r>
                      <w:rPr>
                        <w:rFonts w:ascii="Arial" w:hAnsi="Arial" w:cs="Arial"/>
                        <w:color w:val="2E2C2C"/>
                        <w:sz w:val="14"/>
                        <w:szCs w:val="14"/>
                        <w:lang w:val="en-US"/>
                      </w:rPr>
                      <w:t xml:space="preserve"> </w:t>
                    </w:r>
                    <w:r>
                      <w:rPr>
                        <w:rFonts w:ascii="Arial" w:hAnsi="Arial" w:cs="Arial"/>
                        <w:color w:val="2E2C2C"/>
                        <w:sz w:val="14"/>
                        <w:szCs w:val="14"/>
                        <w:lang w:val="uk-UA"/>
                      </w:rPr>
                      <w:t>устаткуванн</w:t>
                    </w:r>
                    <w:r>
                      <w:rPr>
                        <w:rFonts w:ascii="Arial" w:hAnsi="Arial" w:cs="Arial"/>
                        <w:color w:val="2E2C2C"/>
                        <w:sz w:val="14"/>
                        <w:szCs w:val="14"/>
                        <w:lang w:val="en-US"/>
                      </w:rPr>
                      <w:t>я</w:t>
                    </w:r>
                  </w:p>
                </w:txbxContent>
              </v:textbox>
            </v:rect>
            <v:rect id="_x0000_s1383" style="position:absolute;left:6069;top:5081;width:920;height:385;mso-wrap-style:none" filled="f" stroked="f">
              <v:textbox style="mso-fit-shape-to-text:t" inset="0,0,0,0">
                <w:txbxContent>
                  <w:p w:rsidR="003E7D05" w:rsidRPr="0037205C" w:rsidRDefault="003E7D05" w:rsidP="006102D6">
                    <w:pPr>
                      <w:rPr>
                        <w:lang w:val="uk-UA"/>
                      </w:rPr>
                    </w:pPr>
                    <w:r>
                      <w:rPr>
                        <w:rFonts w:ascii="Arial" w:hAnsi="Arial" w:cs="Arial"/>
                        <w:color w:val="2E2C2C"/>
                        <w:sz w:val="14"/>
                        <w:szCs w:val="14"/>
                        <w:lang w:val="uk-UA"/>
                      </w:rPr>
                      <w:t>Забезпечення</w:t>
                    </w:r>
                  </w:p>
                </w:txbxContent>
              </v:textbox>
            </v:rect>
            <v:rect id="_x0000_s1384" style="position:absolute;left:6069;top:5231;width:697;height:385;mso-wrap-style:none" filled="f" stroked="f">
              <v:textbox style="mso-fit-shape-to-text:t" inset="0,0,0,0">
                <w:txbxContent>
                  <w:p w:rsidR="003E7D05" w:rsidRDefault="003E7D05" w:rsidP="006102D6">
                    <w:r>
                      <w:rPr>
                        <w:rFonts w:ascii="Arial" w:hAnsi="Arial" w:cs="Arial"/>
                        <w:color w:val="2E2C2C"/>
                        <w:sz w:val="14"/>
                        <w:szCs w:val="14"/>
                        <w:lang w:val="en-US"/>
                      </w:rPr>
                      <w:t xml:space="preserve">    </w:t>
                    </w:r>
                    <w:proofErr w:type="gramStart"/>
                    <w:r>
                      <w:rPr>
                        <w:rFonts w:ascii="Arial" w:hAnsi="Arial" w:cs="Arial"/>
                        <w:color w:val="2E2C2C"/>
                        <w:sz w:val="14"/>
                        <w:szCs w:val="14"/>
                        <w:lang w:val="en-US"/>
                      </w:rPr>
                      <w:t>вх</w:t>
                    </w:r>
                    <w:r>
                      <w:rPr>
                        <w:rFonts w:ascii="Arial" w:hAnsi="Arial" w:cs="Arial"/>
                        <w:color w:val="2E2C2C"/>
                        <w:sz w:val="14"/>
                        <w:szCs w:val="14"/>
                        <w:lang w:val="uk-UA"/>
                      </w:rPr>
                      <w:t>і</w:t>
                    </w:r>
                    <w:r>
                      <w:rPr>
                        <w:rFonts w:ascii="Arial" w:hAnsi="Arial" w:cs="Arial"/>
                        <w:color w:val="2E2C2C"/>
                        <w:sz w:val="14"/>
                        <w:szCs w:val="14"/>
                        <w:lang w:val="en-US"/>
                      </w:rPr>
                      <w:t>дного</w:t>
                    </w:r>
                    <w:proofErr w:type="gramEnd"/>
                  </w:p>
                </w:txbxContent>
              </v:textbox>
            </v:rect>
            <v:rect id="_x0000_s1385" style="position:absolute;left:6069;top:5386;width:779;height:385;mso-wrap-style:none" filled="f" stroked="f">
              <v:textbox style="mso-fit-shape-to-text:t" inset="0,0,0,0">
                <w:txbxContent>
                  <w:p w:rsidR="003E7D05" w:rsidRDefault="003E7D05" w:rsidP="006102D6">
                    <w:r>
                      <w:rPr>
                        <w:rFonts w:ascii="Arial" w:hAnsi="Arial" w:cs="Arial"/>
                        <w:color w:val="2E2C2C"/>
                        <w:sz w:val="14"/>
                        <w:szCs w:val="14"/>
                        <w:lang w:val="en-US"/>
                      </w:rPr>
                      <w:t xml:space="preserve">    </w:t>
                    </w:r>
                    <w:proofErr w:type="gramStart"/>
                    <w:r>
                      <w:rPr>
                        <w:rFonts w:ascii="Arial" w:hAnsi="Arial" w:cs="Arial"/>
                        <w:color w:val="2E2C2C"/>
                        <w:sz w:val="14"/>
                        <w:szCs w:val="14"/>
                        <w:lang w:val="en-US"/>
                      </w:rPr>
                      <w:t>контрол</w:t>
                    </w:r>
                    <w:r>
                      <w:rPr>
                        <w:rFonts w:ascii="Arial" w:hAnsi="Arial" w:cs="Arial"/>
                        <w:color w:val="2E2C2C"/>
                        <w:sz w:val="14"/>
                        <w:szCs w:val="14"/>
                        <w:lang w:val="uk-UA"/>
                      </w:rPr>
                      <w:t>ю</w:t>
                    </w:r>
                    <w:proofErr w:type="gramEnd"/>
                    <w:r>
                      <w:rPr>
                        <w:rFonts w:ascii="Arial" w:hAnsi="Arial" w:cs="Arial"/>
                        <w:color w:val="2E2C2C"/>
                        <w:sz w:val="14"/>
                        <w:szCs w:val="14"/>
                        <w:lang w:val="en-US"/>
                      </w:rPr>
                      <w:t xml:space="preserve"> </w:t>
                    </w:r>
                  </w:p>
                </w:txbxContent>
              </v:textbox>
            </v:rect>
            <v:rect id="_x0000_s1386" style="position:absolute;left:6069;top:5532;width:381;height:385;mso-wrap-style:none" filled="f" stroked="f">
              <v:textbox style="mso-fit-shape-to-text:t" inset="0,0,0,0">
                <w:txbxContent>
                  <w:p w:rsidR="003E7D05" w:rsidRPr="0037205C" w:rsidRDefault="003E7D05" w:rsidP="006102D6">
                    <w:pPr>
                      <w:rPr>
                        <w:lang w:val="uk-UA"/>
                      </w:rPr>
                    </w:pPr>
                    <w:r>
                      <w:rPr>
                        <w:rFonts w:ascii="Arial" w:hAnsi="Arial" w:cs="Arial"/>
                        <w:color w:val="2E2C2C"/>
                        <w:sz w:val="14"/>
                        <w:szCs w:val="14"/>
                        <w:lang w:val="uk-UA"/>
                      </w:rPr>
                      <w:t>якості</w:t>
                    </w:r>
                  </w:p>
                </w:txbxContent>
              </v:textbox>
            </v:rect>
            <v:rect id="_x0000_s1387" style="position:absolute;left:4604;top:5917;width:799;height:385;mso-wrap-style:none" filled="f" stroked="f">
              <v:textbox style="mso-fit-shape-to-text:t" inset="0,0,0,0">
                <w:txbxContent>
                  <w:p w:rsidR="003E7D05" w:rsidRDefault="003E7D05" w:rsidP="006102D6">
                    <w:r>
                      <w:rPr>
                        <w:rFonts w:ascii="Arial" w:hAnsi="Arial" w:cs="Arial"/>
                        <w:color w:val="2E2C2C"/>
                        <w:sz w:val="14"/>
                        <w:szCs w:val="14"/>
                        <w:lang w:val="en-US"/>
                      </w:rPr>
                      <w:t>Проведе</w:t>
                    </w:r>
                    <w:r>
                      <w:rPr>
                        <w:rFonts w:ascii="Arial" w:hAnsi="Arial" w:cs="Arial"/>
                        <w:color w:val="2E2C2C"/>
                        <w:sz w:val="14"/>
                        <w:szCs w:val="14"/>
                        <w:lang w:val="uk-UA"/>
                      </w:rPr>
                      <w:t>ння</w:t>
                    </w:r>
                    <w:r>
                      <w:rPr>
                        <w:rFonts w:ascii="Arial" w:hAnsi="Arial" w:cs="Arial"/>
                        <w:color w:val="2E2C2C"/>
                        <w:sz w:val="14"/>
                        <w:szCs w:val="14"/>
                        <w:lang w:val="en-US"/>
                      </w:rPr>
                      <w:t xml:space="preserve"> </w:t>
                    </w:r>
                  </w:p>
                </w:txbxContent>
              </v:textbox>
            </v:rect>
            <v:rect id="_x0000_s1388" style="position:absolute;left:4604;top:6063;width:616;height:385;mso-wrap-style:none" filled="f" stroked="f">
              <v:textbox style="mso-fit-shape-to-text:t" inset="0,0,0,0">
                <w:txbxContent>
                  <w:p w:rsidR="003E7D05" w:rsidRPr="0037205C" w:rsidRDefault="003E7D05" w:rsidP="006102D6">
                    <w:pPr>
                      <w:rPr>
                        <w:lang w:val="uk-UA"/>
                      </w:rPr>
                    </w:pPr>
                    <w:r>
                      <w:rPr>
                        <w:rFonts w:ascii="Arial" w:hAnsi="Arial" w:cs="Arial"/>
                        <w:color w:val="2E2C2C"/>
                        <w:sz w:val="14"/>
                        <w:szCs w:val="14"/>
                        <w:lang w:val="en-US"/>
                      </w:rPr>
                      <w:t xml:space="preserve">  </w:t>
                    </w:r>
                    <w:proofErr w:type="gramStart"/>
                    <w:r>
                      <w:rPr>
                        <w:rFonts w:ascii="Arial" w:hAnsi="Arial" w:cs="Arial"/>
                        <w:color w:val="2E2C2C"/>
                        <w:sz w:val="14"/>
                        <w:szCs w:val="14"/>
                        <w:lang w:val="en-US"/>
                      </w:rPr>
                      <w:t>операц</w:t>
                    </w:r>
                    <w:r>
                      <w:rPr>
                        <w:rFonts w:ascii="Arial" w:hAnsi="Arial" w:cs="Arial"/>
                        <w:color w:val="2E2C2C"/>
                        <w:sz w:val="14"/>
                        <w:szCs w:val="14"/>
                        <w:lang w:val="uk-UA"/>
                      </w:rPr>
                      <w:t>ії</w:t>
                    </w:r>
                    <w:proofErr w:type="gramEnd"/>
                  </w:p>
                </w:txbxContent>
              </v:textbox>
            </v:rect>
            <v:rect id="_x0000_s1389" style="position:absolute;left:2646;top:5804;width:754;height:385;mso-wrap-style:none" filled="f" stroked="f">
              <v:textbox style="mso-fit-shape-to-text:t" inset="0,0,0,0">
                <w:txbxContent>
                  <w:p w:rsidR="003E7D05" w:rsidRDefault="003E7D05" w:rsidP="006102D6">
                    <w:r>
                      <w:rPr>
                        <w:rFonts w:ascii="Arial" w:hAnsi="Arial" w:cs="Arial"/>
                        <w:color w:val="2E2C2C"/>
                        <w:sz w:val="14"/>
                        <w:szCs w:val="14"/>
                        <w:lang w:val="en-US"/>
                      </w:rPr>
                      <w:t>Орган</w:t>
                    </w:r>
                    <w:r>
                      <w:rPr>
                        <w:rFonts w:ascii="Arial" w:hAnsi="Arial" w:cs="Arial"/>
                        <w:color w:val="2E2C2C"/>
                        <w:sz w:val="14"/>
                        <w:szCs w:val="14"/>
                        <w:lang w:val="uk-UA"/>
                      </w:rPr>
                      <w:t>і</w:t>
                    </w:r>
                    <w:r>
                      <w:rPr>
                        <w:rFonts w:ascii="Arial" w:hAnsi="Arial" w:cs="Arial"/>
                        <w:color w:val="2E2C2C"/>
                        <w:sz w:val="14"/>
                        <w:szCs w:val="14"/>
                        <w:lang w:val="en-US"/>
                      </w:rPr>
                      <w:t>зац</w:t>
                    </w:r>
                    <w:r>
                      <w:rPr>
                        <w:rFonts w:ascii="Arial" w:hAnsi="Arial" w:cs="Arial"/>
                        <w:color w:val="2E2C2C"/>
                        <w:sz w:val="14"/>
                        <w:szCs w:val="14"/>
                        <w:lang w:val="uk-UA"/>
                      </w:rPr>
                      <w:t>і</w:t>
                    </w:r>
                    <w:r>
                      <w:rPr>
                        <w:rFonts w:ascii="Arial" w:hAnsi="Arial" w:cs="Arial"/>
                        <w:color w:val="2E2C2C"/>
                        <w:sz w:val="14"/>
                        <w:szCs w:val="14"/>
                        <w:lang w:val="en-US"/>
                      </w:rPr>
                      <w:t>я</w:t>
                    </w:r>
                  </w:p>
                </w:txbxContent>
              </v:textbox>
            </v:rect>
            <v:rect id="_x0000_s1390" style="position:absolute;left:2646;top:5950;width:796;height:385;mso-wrap-style:none" filled="f" stroked="f">
              <v:textbox style="mso-fit-shape-to-text:t" inset="0,0,0,0">
                <w:txbxContent>
                  <w:p w:rsidR="003E7D05" w:rsidRPr="00107E90" w:rsidRDefault="003E7D05" w:rsidP="006102D6">
                    <w:pPr>
                      <w:rPr>
                        <w:lang w:val="uk-UA"/>
                      </w:rPr>
                    </w:pPr>
                    <w:r>
                      <w:rPr>
                        <w:rFonts w:ascii="Arial" w:hAnsi="Arial" w:cs="Arial"/>
                        <w:color w:val="2E2C2C"/>
                        <w:sz w:val="14"/>
                        <w:szCs w:val="14"/>
                        <w:lang w:val="en-US"/>
                      </w:rPr>
                      <w:t xml:space="preserve">    </w:t>
                    </w:r>
                    <w:r>
                      <w:rPr>
                        <w:rFonts w:ascii="Arial" w:hAnsi="Arial" w:cs="Arial"/>
                        <w:color w:val="2E2C2C"/>
                        <w:sz w:val="14"/>
                        <w:szCs w:val="14"/>
                        <w:lang w:val="uk-UA"/>
                      </w:rPr>
                      <w:t>зберіання</w:t>
                    </w:r>
                  </w:p>
                </w:txbxContent>
              </v:textbox>
            </v:rect>
            <v:rect id="_x0000_s1391" style="position:absolute;left:2646;top:6110;width:768;height:385;mso-wrap-style:none" filled="f" stroked="f">
              <v:textbox style="mso-fit-shape-to-text:t" inset="0,0,0,0">
                <w:txbxContent>
                  <w:p w:rsidR="003E7D05" w:rsidRDefault="003E7D05" w:rsidP="006102D6">
                    <w:r>
                      <w:rPr>
                        <w:rFonts w:ascii="Arial" w:hAnsi="Arial" w:cs="Arial"/>
                        <w:color w:val="2E2C2C"/>
                        <w:sz w:val="14"/>
                        <w:szCs w:val="14"/>
                        <w:lang w:val="en-US"/>
                      </w:rPr>
                      <w:t xml:space="preserve">  </w:t>
                    </w:r>
                    <w:proofErr w:type="gramStart"/>
                    <w:r>
                      <w:rPr>
                        <w:rFonts w:ascii="Arial" w:hAnsi="Arial" w:cs="Arial"/>
                        <w:color w:val="2E2C2C"/>
                        <w:sz w:val="14"/>
                        <w:szCs w:val="14"/>
                        <w:lang w:val="en-US"/>
                      </w:rPr>
                      <w:t>матер</w:t>
                    </w:r>
                    <w:r>
                      <w:rPr>
                        <w:rFonts w:ascii="Arial" w:hAnsi="Arial" w:cs="Arial"/>
                        <w:color w:val="2E2C2C"/>
                        <w:sz w:val="14"/>
                        <w:szCs w:val="14"/>
                        <w:lang w:val="uk-UA"/>
                      </w:rPr>
                      <w:t>і</w:t>
                    </w:r>
                    <w:r>
                      <w:rPr>
                        <w:rFonts w:ascii="Arial" w:hAnsi="Arial" w:cs="Arial"/>
                        <w:color w:val="2E2C2C"/>
                        <w:sz w:val="14"/>
                        <w:szCs w:val="14"/>
                        <w:lang w:val="en-US"/>
                      </w:rPr>
                      <w:t>ал</w:t>
                    </w:r>
                    <w:r>
                      <w:rPr>
                        <w:rFonts w:ascii="Arial" w:hAnsi="Arial" w:cs="Arial"/>
                        <w:color w:val="2E2C2C"/>
                        <w:sz w:val="14"/>
                        <w:szCs w:val="14"/>
                        <w:lang w:val="uk-UA"/>
                      </w:rPr>
                      <w:t>і</w:t>
                    </w:r>
                    <w:r>
                      <w:rPr>
                        <w:rFonts w:ascii="Arial" w:hAnsi="Arial" w:cs="Arial"/>
                        <w:color w:val="2E2C2C"/>
                        <w:sz w:val="14"/>
                        <w:szCs w:val="14"/>
                        <w:lang w:val="en-US"/>
                      </w:rPr>
                      <w:t>в</w:t>
                    </w:r>
                    <w:proofErr w:type="gramEnd"/>
                  </w:p>
                </w:txbxContent>
              </v:textbox>
            </v:rect>
            <v:rect id="_x0000_s1392" style="position:absolute;left:1186;top:5067;width:689;height:385;mso-wrap-style:none" filled="f" stroked="f">
              <v:textbox style="mso-fit-shape-to-text:t" inset="0,0,0,0">
                <w:txbxContent>
                  <w:p w:rsidR="003E7D05" w:rsidRDefault="003E7D05" w:rsidP="006102D6">
                    <w:r>
                      <w:rPr>
                        <w:rFonts w:ascii="Arial" w:hAnsi="Arial" w:cs="Arial"/>
                        <w:color w:val="2E2C2C"/>
                        <w:sz w:val="14"/>
                        <w:szCs w:val="14"/>
                        <w:lang w:val="en-US"/>
                      </w:rPr>
                      <w:t xml:space="preserve">  Контроль </w:t>
                    </w:r>
                  </w:p>
                </w:txbxContent>
              </v:textbox>
            </v:rect>
            <v:rect id="_x0000_s1393" style="position:absolute;left:1186;top:5217;width:458;height:385;mso-wrap-style:none" filled="f" stroked="f">
              <v:textbox style="mso-fit-shape-to-text:t" inset="0,0,0,0">
                <w:txbxContent>
                  <w:p w:rsidR="003E7D05" w:rsidRPr="00107E90" w:rsidRDefault="003E7D05" w:rsidP="006102D6">
                    <w:pPr>
                      <w:rPr>
                        <w:lang w:val="uk-UA"/>
                      </w:rPr>
                    </w:pPr>
                    <w:r>
                      <w:rPr>
                        <w:rFonts w:ascii="Arial" w:hAnsi="Arial" w:cs="Arial"/>
                        <w:color w:val="2E2C2C"/>
                        <w:sz w:val="14"/>
                        <w:szCs w:val="14"/>
                        <w:lang w:val="en-US"/>
                      </w:rPr>
                      <w:t xml:space="preserve">  </w:t>
                    </w:r>
                    <w:r>
                      <w:rPr>
                        <w:rFonts w:ascii="Arial" w:hAnsi="Arial" w:cs="Arial"/>
                        <w:color w:val="2E2C2C"/>
                        <w:sz w:val="14"/>
                        <w:szCs w:val="14"/>
                        <w:lang w:val="uk-UA"/>
                      </w:rPr>
                      <w:t>якості</w:t>
                    </w:r>
                  </w:p>
                </w:txbxContent>
              </v:textbox>
            </v:rect>
            <v:rect id="_x0000_s1394" style="position:absolute;left:1186;top:5372;width:678;height:385;mso-wrap-style:none" filled="f" stroked="f">
              <v:textbox style="mso-fit-shape-to-text:t" inset="0,0,0,0">
                <w:txbxContent>
                  <w:p w:rsidR="003E7D05" w:rsidRPr="00107E90" w:rsidRDefault="003E7D05" w:rsidP="006102D6">
                    <w:pPr>
                      <w:rPr>
                        <w:lang w:val="uk-UA"/>
                      </w:rPr>
                    </w:pPr>
                    <w:r>
                      <w:rPr>
                        <w:rFonts w:ascii="Arial" w:hAnsi="Arial" w:cs="Arial"/>
                        <w:color w:val="2E2C2C"/>
                        <w:sz w:val="14"/>
                        <w:szCs w:val="14"/>
                        <w:lang w:val="uk-UA"/>
                      </w:rPr>
                      <w:t>виконання</w:t>
                    </w:r>
                  </w:p>
                </w:txbxContent>
              </v:textbox>
            </v:rect>
            <v:rect id="_x0000_s1395" style="position:absolute;left:1186;top:5518;width:661;height:385;mso-wrap-style:none" filled="f" stroked="f">
              <v:textbox style="mso-fit-shape-to-text:t" inset="0,0,0,0">
                <w:txbxContent>
                  <w:p w:rsidR="003E7D05" w:rsidRDefault="003E7D05" w:rsidP="006102D6">
                    <w:r>
                      <w:rPr>
                        <w:rFonts w:ascii="Arial" w:hAnsi="Arial" w:cs="Arial"/>
                        <w:color w:val="2E2C2C"/>
                        <w:sz w:val="14"/>
                        <w:szCs w:val="14"/>
                        <w:lang w:val="en-US"/>
                      </w:rPr>
                      <w:t xml:space="preserve">    </w:t>
                    </w:r>
                    <w:r>
                      <w:rPr>
                        <w:rFonts w:ascii="Arial" w:hAnsi="Arial" w:cs="Arial"/>
                        <w:color w:val="2E2C2C"/>
                        <w:sz w:val="14"/>
                        <w:szCs w:val="14"/>
                        <w:lang w:val="uk-UA"/>
                      </w:rPr>
                      <w:t>по</w:t>
                    </w:r>
                    <w:r>
                      <w:rPr>
                        <w:rFonts w:ascii="Arial" w:hAnsi="Arial" w:cs="Arial"/>
                        <w:color w:val="2E2C2C"/>
                        <w:sz w:val="14"/>
                        <w:szCs w:val="14"/>
                        <w:lang w:val="en-US"/>
                      </w:rPr>
                      <w:t>слуги</w:t>
                    </w:r>
                  </w:p>
                </w:txbxContent>
              </v:textbox>
            </v:rect>
            <v:rect id="_x0000_s1396" style="position:absolute;left:471;top:4100;width:669;height:385;mso-wrap-style:none" filled="f" stroked="f">
              <v:textbox style="mso-fit-shape-to-text:t" inset="0,0,0,0">
                <w:txbxContent>
                  <w:p w:rsidR="003E7D05" w:rsidRPr="00107E90" w:rsidRDefault="003E7D05" w:rsidP="006102D6">
                    <w:pPr>
                      <w:rPr>
                        <w:lang w:val="uk-UA"/>
                      </w:rPr>
                    </w:pPr>
                    <w:r>
                      <w:rPr>
                        <w:rFonts w:ascii="Arial" w:hAnsi="Arial" w:cs="Arial"/>
                        <w:color w:val="2E2C2C"/>
                        <w:sz w:val="14"/>
                        <w:szCs w:val="14"/>
                        <w:lang w:val="uk-UA"/>
                      </w:rPr>
                      <w:t>Підтримка</w:t>
                    </w:r>
                  </w:p>
                </w:txbxContent>
              </v:textbox>
            </v:rect>
            <v:rect id="_x0000_s1397" style="position:absolute;left:471;top:4250;width:381;height:385;mso-wrap-style:none" filled="f" stroked="f">
              <v:textbox style="mso-fit-shape-to-text:t" inset="0,0,0,0">
                <w:txbxContent>
                  <w:p w:rsidR="003E7D05" w:rsidRPr="00107E90" w:rsidRDefault="003E7D05" w:rsidP="006102D6">
                    <w:pPr>
                      <w:rPr>
                        <w:lang w:val="uk-UA"/>
                      </w:rPr>
                    </w:pPr>
                    <w:r>
                      <w:rPr>
                        <w:rFonts w:ascii="Arial" w:hAnsi="Arial" w:cs="Arial"/>
                        <w:color w:val="2E2C2C"/>
                        <w:sz w:val="14"/>
                        <w:szCs w:val="14"/>
                        <w:lang w:val="uk-UA"/>
                      </w:rPr>
                      <w:t>якості</w:t>
                    </w:r>
                  </w:p>
                </w:txbxContent>
              </v:textbox>
            </v:rect>
            <v:rect id="_x0000_s1398" style="position:absolute;left:471;top:4396;width:505;height:385;mso-wrap-style:none" filled="f" stroked="f">
              <v:textbox style="mso-fit-shape-to-text:t" inset="0,0,0,0">
                <w:txbxContent>
                  <w:p w:rsidR="003E7D05" w:rsidRDefault="003E7D05" w:rsidP="006102D6">
                    <w:r>
                      <w:rPr>
                        <w:rFonts w:ascii="Arial" w:hAnsi="Arial" w:cs="Arial"/>
                        <w:color w:val="2E2C2C"/>
                        <w:sz w:val="14"/>
                        <w:szCs w:val="14"/>
                        <w:lang w:val="uk-UA"/>
                      </w:rPr>
                      <w:t>по</w:t>
                    </w:r>
                    <w:r>
                      <w:rPr>
                        <w:rFonts w:ascii="Arial" w:hAnsi="Arial" w:cs="Arial"/>
                        <w:color w:val="2E2C2C"/>
                        <w:sz w:val="14"/>
                        <w:szCs w:val="14"/>
                        <w:lang w:val="en-US"/>
                      </w:rPr>
                      <w:t>слуги</w:t>
                    </w:r>
                  </w:p>
                </w:txbxContent>
              </v:textbox>
            </v:rect>
            <v:rect id="_x0000_s1399" style="position:absolute;left:290;top:2963;width:728;height:385;mso-wrap-style:none" filled="f" stroked="f">
              <v:textbox style="mso-fit-shape-to-text:t" inset="0,0,0,0">
                <w:txbxContent>
                  <w:p w:rsidR="003E7D05" w:rsidRPr="00107E90" w:rsidRDefault="003E7D05" w:rsidP="006102D6">
                    <w:pPr>
                      <w:rPr>
                        <w:lang w:val="uk-UA"/>
                      </w:rPr>
                    </w:pPr>
                    <w:r>
                      <w:rPr>
                        <w:rFonts w:ascii="Arial" w:hAnsi="Arial" w:cs="Arial"/>
                        <w:color w:val="2E2C2C"/>
                        <w:sz w:val="14"/>
                        <w:szCs w:val="14"/>
                        <w:lang w:val="en-US"/>
                      </w:rPr>
                      <w:t xml:space="preserve">   </w:t>
                    </w:r>
                    <w:r>
                      <w:rPr>
                        <w:rFonts w:ascii="Arial" w:hAnsi="Arial" w:cs="Arial"/>
                        <w:color w:val="2E2C2C"/>
                        <w:sz w:val="14"/>
                        <w:szCs w:val="14"/>
                        <w:lang w:val="uk-UA"/>
                      </w:rPr>
                      <w:t>Розробка</w:t>
                    </w:r>
                  </w:p>
                </w:txbxContent>
              </v:textbox>
            </v:rect>
            <v:rect id="_x0000_s1400" style="position:absolute;left:290;top:3113;width:769;height:385;mso-wrap-style:none" filled="f" stroked="f">
              <v:textbox style="mso-fit-shape-to-text:t" inset="0,0,0,0">
                <w:txbxContent>
                  <w:p w:rsidR="003E7D05" w:rsidRDefault="003E7D05" w:rsidP="006102D6">
                    <w:r>
                      <w:rPr>
                        <w:rFonts w:ascii="Arial" w:hAnsi="Arial" w:cs="Arial"/>
                        <w:color w:val="2E2C2C"/>
                        <w:sz w:val="14"/>
                        <w:szCs w:val="14"/>
                        <w:lang w:val="en-US"/>
                      </w:rPr>
                      <w:t xml:space="preserve">      </w:t>
                    </w:r>
                    <w:proofErr w:type="gramStart"/>
                    <w:r>
                      <w:rPr>
                        <w:rFonts w:ascii="Arial" w:hAnsi="Arial" w:cs="Arial"/>
                        <w:color w:val="2E2C2C"/>
                        <w:sz w:val="14"/>
                        <w:szCs w:val="14"/>
                        <w:lang w:val="en-US"/>
                      </w:rPr>
                      <w:t>систем</w:t>
                    </w:r>
                    <w:r>
                      <w:rPr>
                        <w:rFonts w:ascii="Arial" w:hAnsi="Arial" w:cs="Arial"/>
                        <w:color w:val="2E2C2C"/>
                        <w:sz w:val="14"/>
                        <w:szCs w:val="14"/>
                        <w:lang w:val="uk-UA"/>
                      </w:rPr>
                      <w:t>и</w:t>
                    </w:r>
                    <w:proofErr w:type="gramEnd"/>
                    <w:r>
                      <w:rPr>
                        <w:rFonts w:ascii="Arial" w:hAnsi="Arial" w:cs="Arial"/>
                        <w:color w:val="2E2C2C"/>
                        <w:sz w:val="14"/>
                        <w:szCs w:val="14"/>
                        <w:lang w:val="en-US"/>
                      </w:rPr>
                      <w:t xml:space="preserve"> </w:t>
                    </w:r>
                  </w:p>
                </w:txbxContent>
              </v:textbox>
            </v:rect>
            <v:rect id="_x0000_s1401" style="position:absolute;left:290;top:3259;width:948;height:385;mso-wrap-style:none" filled="f" stroked="f">
              <v:textbox style="mso-fit-shape-to-text:t" inset="0,0,0,0">
                <w:txbxContent>
                  <w:p w:rsidR="003E7D05" w:rsidRPr="00107E90" w:rsidRDefault="003E7D05" w:rsidP="006102D6">
                    <w:pPr>
                      <w:rPr>
                        <w:lang w:val="uk-UA"/>
                      </w:rPr>
                    </w:pPr>
                    <w:proofErr w:type="gramStart"/>
                    <w:r>
                      <w:rPr>
                        <w:rFonts w:ascii="Arial" w:hAnsi="Arial" w:cs="Arial"/>
                        <w:color w:val="2E2C2C"/>
                        <w:sz w:val="14"/>
                        <w:szCs w:val="14"/>
                        <w:lang w:val="en-US"/>
                      </w:rPr>
                      <w:t>стимул</w:t>
                    </w:r>
                    <w:r>
                      <w:rPr>
                        <w:rFonts w:ascii="Arial" w:hAnsi="Arial" w:cs="Arial"/>
                        <w:color w:val="2E2C2C"/>
                        <w:sz w:val="14"/>
                        <w:szCs w:val="14"/>
                        <w:lang w:val="uk-UA"/>
                      </w:rPr>
                      <w:t>ювання</w:t>
                    </w:r>
                    <w:proofErr w:type="gramEnd"/>
                  </w:p>
                </w:txbxContent>
              </v:textbox>
            </v:rect>
            <v:rect id="_x0000_s1402" style="position:absolute;left:290;top:3414;width:713;height:385;mso-wrap-style:none" filled="f" stroked="f">
              <v:textbox style="mso-fit-shape-to-text:t" inset="0,0,0,0">
                <w:txbxContent>
                  <w:p w:rsidR="003E7D05" w:rsidRPr="00107E90" w:rsidRDefault="003E7D05" w:rsidP="006102D6">
                    <w:pPr>
                      <w:rPr>
                        <w:lang w:val="uk-UA"/>
                      </w:rPr>
                    </w:pPr>
                    <w:r>
                      <w:rPr>
                        <w:rFonts w:ascii="Arial" w:hAnsi="Arial" w:cs="Arial"/>
                        <w:color w:val="2E2C2C"/>
                        <w:sz w:val="14"/>
                        <w:szCs w:val="14"/>
                        <w:lang w:val="uk-UA"/>
                      </w:rPr>
                      <w:t>замовників</w:t>
                    </w:r>
                  </w:p>
                </w:txbxContent>
              </v:textbox>
            </v:rect>
            <v:rect id="_x0000_s1403" style="position:absolute;left:409;top:1954;width:637;height:385;mso-wrap-style:none" filled="f" stroked="f">
              <v:textbox style="mso-fit-shape-to-text:t" inset="0,0,0,0">
                <w:txbxContent>
                  <w:p w:rsidR="003E7D05" w:rsidRDefault="003E7D05" w:rsidP="006102D6">
                    <w:r>
                      <w:rPr>
                        <w:rFonts w:ascii="Arial" w:hAnsi="Arial" w:cs="Arial"/>
                        <w:color w:val="2E2C2C"/>
                        <w:sz w:val="14"/>
                        <w:szCs w:val="14"/>
                        <w:lang w:val="en-US"/>
                      </w:rPr>
                      <w:t>Л</w:t>
                    </w:r>
                    <w:r>
                      <w:rPr>
                        <w:rFonts w:ascii="Arial" w:hAnsi="Arial" w:cs="Arial"/>
                        <w:color w:val="2E2C2C"/>
                        <w:sz w:val="14"/>
                        <w:szCs w:val="14"/>
                        <w:lang w:val="uk-UA"/>
                      </w:rPr>
                      <w:t>і</w:t>
                    </w:r>
                    <w:r>
                      <w:rPr>
                        <w:rFonts w:ascii="Arial" w:hAnsi="Arial" w:cs="Arial"/>
                        <w:color w:val="2E2C2C"/>
                        <w:sz w:val="14"/>
                        <w:szCs w:val="14"/>
                        <w:lang w:val="en-US"/>
                      </w:rPr>
                      <w:t>кв</w:t>
                    </w:r>
                    <w:r>
                      <w:rPr>
                        <w:rFonts w:ascii="Arial" w:hAnsi="Arial" w:cs="Arial"/>
                        <w:color w:val="2E2C2C"/>
                        <w:sz w:val="14"/>
                        <w:szCs w:val="14"/>
                        <w:lang w:val="uk-UA"/>
                      </w:rPr>
                      <w:t>і</w:t>
                    </w:r>
                    <w:r>
                      <w:rPr>
                        <w:rFonts w:ascii="Arial" w:hAnsi="Arial" w:cs="Arial"/>
                        <w:color w:val="2E2C2C"/>
                        <w:sz w:val="14"/>
                        <w:szCs w:val="14"/>
                        <w:lang w:val="en-US"/>
                      </w:rPr>
                      <w:t>дац</w:t>
                    </w:r>
                    <w:r>
                      <w:rPr>
                        <w:rFonts w:ascii="Arial" w:hAnsi="Arial" w:cs="Arial"/>
                        <w:color w:val="2E2C2C"/>
                        <w:sz w:val="14"/>
                        <w:szCs w:val="14"/>
                        <w:lang w:val="uk-UA"/>
                      </w:rPr>
                      <w:t>і</w:t>
                    </w:r>
                    <w:r>
                      <w:rPr>
                        <w:rFonts w:ascii="Arial" w:hAnsi="Arial" w:cs="Arial"/>
                        <w:color w:val="2E2C2C"/>
                        <w:sz w:val="14"/>
                        <w:szCs w:val="14"/>
                        <w:lang w:val="en-US"/>
                      </w:rPr>
                      <w:t xml:space="preserve">я </w:t>
                    </w:r>
                  </w:p>
                </w:txbxContent>
              </v:textbox>
            </v:rect>
            <v:rect id="_x0000_s1404" style="position:absolute;left:409;top:2119;width:544;height:385;mso-wrap-style:none" filled="f" stroked="f">
              <v:textbox style="mso-fit-shape-to-text:t" inset="0,0,0,0">
                <w:txbxContent>
                  <w:p w:rsidR="003E7D05" w:rsidRDefault="003E7D05" w:rsidP="006102D6">
                    <w:r>
                      <w:rPr>
                        <w:rFonts w:ascii="Arial" w:hAnsi="Arial" w:cs="Arial"/>
                        <w:color w:val="2E2C2C"/>
                        <w:sz w:val="14"/>
                        <w:szCs w:val="14"/>
                        <w:lang w:val="en-US"/>
                      </w:rPr>
                      <w:t xml:space="preserve"> </w:t>
                    </w:r>
                    <w:r>
                      <w:rPr>
                        <w:rFonts w:ascii="Arial" w:hAnsi="Arial" w:cs="Arial"/>
                        <w:color w:val="2E2C2C"/>
                        <w:sz w:val="14"/>
                        <w:szCs w:val="14"/>
                        <w:lang w:val="uk-UA"/>
                      </w:rPr>
                      <w:t>по</w:t>
                    </w:r>
                    <w:r>
                      <w:rPr>
                        <w:rFonts w:ascii="Arial" w:hAnsi="Arial" w:cs="Arial"/>
                        <w:color w:val="2E2C2C"/>
                        <w:sz w:val="14"/>
                        <w:szCs w:val="14"/>
                        <w:lang w:val="en-US"/>
                      </w:rPr>
                      <w:t>слуги</w:t>
                    </w:r>
                  </w:p>
                </w:txbxContent>
              </v:textbox>
            </v:rect>
            <v:rect id="_x0000_s1405" style="position:absolute;left:999;top:1019;width:1163;height:385;mso-wrap-style:none" filled="f" stroked="f">
              <v:textbox style="mso-fit-shape-to-text:t" inset="0,0,0,0">
                <w:txbxContent>
                  <w:p w:rsidR="003E7D05" w:rsidRDefault="003E7D05" w:rsidP="006102D6">
                    <w:r>
                      <w:rPr>
                        <w:rFonts w:ascii="Arial" w:hAnsi="Arial" w:cs="Arial"/>
                        <w:color w:val="2E2C2C"/>
                        <w:sz w:val="14"/>
                        <w:szCs w:val="14"/>
                        <w:lang w:val="uk-UA"/>
                      </w:rPr>
                      <w:t>Е</w:t>
                    </w:r>
                    <w:r>
                      <w:rPr>
                        <w:rFonts w:ascii="Arial" w:hAnsi="Arial" w:cs="Arial"/>
                        <w:color w:val="2E2C2C"/>
                        <w:sz w:val="14"/>
                        <w:szCs w:val="14"/>
                        <w:lang w:val="en-US"/>
                      </w:rPr>
                      <w:t>волюц</w:t>
                    </w:r>
                    <w:r>
                      <w:rPr>
                        <w:rFonts w:ascii="Arial" w:hAnsi="Arial" w:cs="Arial"/>
                        <w:color w:val="2E2C2C"/>
                        <w:sz w:val="14"/>
                        <w:szCs w:val="14"/>
                        <w:lang w:val="uk-UA"/>
                      </w:rPr>
                      <w:t>і</w:t>
                    </w:r>
                    <w:r>
                      <w:rPr>
                        <w:rFonts w:ascii="Arial" w:hAnsi="Arial" w:cs="Arial"/>
                        <w:color w:val="2E2C2C"/>
                        <w:sz w:val="14"/>
                        <w:szCs w:val="14"/>
                        <w:lang w:val="en-US"/>
                      </w:rPr>
                      <w:t xml:space="preserve">я </w:t>
                    </w:r>
                    <w:r>
                      <w:rPr>
                        <w:rFonts w:ascii="Arial" w:hAnsi="Arial" w:cs="Arial"/>
                        <w:color w:val="2E2C2C"/>
                        <w:sz w:val="14"/>
                        <w:szCs w:val="14"/>
                        <w:lang w:val="uk-UA"/>
                      </w:rPr>
                      <w:t>по</w:t>
                    </w:r>
                    <w:r>
                      <w:rPr>
                        <w:rFonts w:ascii="Arial" w:hAnsi="Arial" w:cs="Arial"/>
                        <w:color w:val="2E2C2C"/>
                        <w:sz w:val="14"/>
                        <w:szCs w:val="14"/>
                        <w:lang w:val="en-US"/>
                      </w:rPr>
                      <w:t>слуги</w:t>
                    </w:r>
                  </w:p>
                </w:txbxContent>
              </v:textbox>
            </v:rect>
            <v:shape id="_x0000_s1406" style="position:absolute;left:6540;top:1724;width:767;height:408" coordsize="767,408" path="m36,408r,l36,399r,-10l36,380r6,-9l42,361r,-9l47,342r5,-9l52,324r5,-10l62,310r,-10l73,281,88,263r16,-15l119,230r16,-10l156,206r20,-14l197,173r26,-9l249,150r26,-14l295,122r26,-10l352,103,383,93r32,-9l451,75,482,65r31,-4l544,51r36,-4l622,42r36,l694,37r42,l767,37,767,,730,,694,4r-41,l616,9r-41,5l539,18r-31,5l471,32,440,42r-36,9l373,61r-31,9l311,79,285,93r-31,10l228,117r-26,14l176,145r-20,19l130,178r-21,19l93,211,73,225,62,244,47,263,36,281r-5,10l26,300r-5,14l16,324r-5,9l5,342r,10l,366r,9l,385r,14l,408r,l36,408xe" fillcolor="#2e2c2c" stroked="f">
              <v:path arrowok="t"/>
            </v:shape>
            <v:shape id="_x0000_s1407" style="position:absolute;left:6540;top:2132;width:767;height:399" coordsize="767,399" path="m767,366r,l736,366r-42,l658,362r-36,-5l580,352r-36,-4l513,343r-31,-5l451,329,415,319r-32,-9l352,301,321,291,295,277r-20,-4l249,258,223,244,197,230,176,216,156,202,135,188,119,169,104,155,88,136,73,122,62,103r,-9l57,85,52,75r,-9l47,61,42,52r,-10l42,38,36,28r,-9l36,10,36,,,,,10r,9l,33r,9l5,47r,14l11,71r5,9l21,89r5,10l31,108r5,14l47,141r15,19l73,179r20,14l109,211r21,19l156,244r20,14l202,273r26,9l254,296r31,14l311,319r31,15l373,343r31,9l440,362r31,9l508,376r31,9l575,390r41,5l653,395r41,4l730,399r37,l767,399r,-33xe" fillcolor="#2e2c2c" stroked="f">
              <v:path arrowok="t"/>
            </v:shape>
            <v:shape id="_x0000_s1408" style="position:absolute;left:7307;top:2132;width:776;height:399" coordsize="776,399" path="m735,r,l735,10r,9l735,28r,10l730,42r,10l725,61r,5l719,75r-5,10l709,94r-5,9l694,122r-11,14l668,155r-16,14l637,188r-21,14l595,216r-21,14l554,244r-26,14l502,273r-31,4l445,291r-26,10l388,310r-31,9l326,329r-36,9l259,343r-37,5l191,352r-36,5l119,362r-42,4l41,366,,366r,33l41,399r41,l119,395r41,l191,390r36,-5l264,376r36,-5l336,362r31,-10l404,343r25,-9l461,319r25,-9l517,296r26,-14l569,273r26,-15l621,244r21,-14l657,211r21,-18l694,179r15,-19l725,141r15,-19l745,108r6,-9l756,89r5,-9l761,71r5,-10l766,47r5,-5l771,33r5,-14l776,10,776,r,l735,xe" fillcolor="#2e2c2c" stroked="f">
              <v:path arrowok="t"/>
            </v:shape>
            <v:shape id="_x0000_s1409" style="position:absolute;left:7307;top:1724;width:776;height:408" coordsize="776,408" path="m,37r,l41,37r36,l119,42r36,l191,47r31,4l259,61r31,4l326,75r31,9l388,93r31,10l445,112r26,10l502,136r26,14l554,164r20,9l595,192r21,14l637,220r15,10l668,248r15,15l694,281r10,19l709,310r5,4l719,324r6,9l725,342r5,10l730,361r5,10l735,380r,9l735,399r,9l776,408r,-9l776,385r-5,-10l771,366r-5,-14l766,342r-5,-9l761,324r-5,-10l751,300r-6,-9l740,281,725,263,709,244,694,225,678,211,657,197,642,178,621,164,595,145,569,131,543,117,517,103,486,93,461,79,429,70,404,61,367,51,336,42,300,32,264,23,227,18,191,14,160,9,119,4,82,4,41,,,,,,,37xe" fillcolor="#2e2c2c" stroked="f">
              <v:path arrowok="t"/>
            </v:shape>
            <v:shape id="_x0000_s1410" style="position:absolute;left:6576;top:2837;width:772;height:403" coordsize="772,403" path="m37,403r,l37,394r,-9l37,375r,-9l42,356r,-9l47,338r,-10l52,319r5,-9l63,300r5,-5l78,277,94,258r10,-10l125,230r15,-14l161,202r21,-19l202,169r26,-14l249,145r21,-14l301,117r26,-9l358,98,389,84r31,-9l451,70r31,-9l518,51r31,-4l586,42r36,-5l663,32r37,l731,32r41,-4l772,,731,,700,4r-42,l622,9r-42,5l544,18r-36,5l477,28r-36,9l410,42,379,56r-37,9l311,75,285,89r-31,9l234,112r-26,14l182,140r-26,19l135,173r-21,19l94,206,78,225,63,244,47,258,37,277r-11,9l26,295r-5,10l21,319r-5,9l11,338r,9l6,356r,15l6,380,,389r,14l,403r37,xe" fillcolor="#2e2c2c" stroked="f">
              <v:path arrowok="t"/>
            </v:shape>
            <v:shape id="_x0000_s1411" style="position:absolute;left:6576;top:3240;width:772;height:400" coordsize="772,400" path="m772,367r,l731,367r-31,l663,362r-41,-5l586,353r-37,-5l518,343r-36,-9l451,329r-31,-9l389,310r-31,-4l327,296,301,282r-31,-9l249,259,228,245,202,231,182,216,161,202,140,188,125,170,104,155,94,137,78,123,68,104,63,94,57,85,52,80,47,71r,-9l42,57r,-10l37,38r,-9l37,19r,-9l37,,,,,10r6,9l6,33r,10l11,52r,10l16,76r5,4l21,90r5,9l26,108r11,10l47,141r16,19l78,174r16,19l114,212r21,14l156,245r26,14l208,273r26,14l254,301r31,9l311,320r31,14l379,343r31,10l441,362r36,9l508,376r36,5l580,390r42,5l658,395r42,5l731,400r41,l772,400r,-33xe" fillcolor="#2e2c2c" stroked="f">
              <v:path arrowok="t"/>
            </v:shape>
            <v:shape id="_x0000_s1412" style="position:absolute;left:7348;top:3240;width:777;height:400" coordsize="777,400" path="m735,r,l735,10r,9l735,29r,9l730,47r,10l725,62r,9l720,80r-5,5l710,94r-6,10l694,123r-16,14l668,155r-21,15l632,188r-21,14l596,216r-21,15l549,245r-21,14l497,273r-26,9l445,296r-31,10l383,310r-26,10l326,329r-36,5l254,343r-31,5l186,353r-36,4l114,362r-36,5l41,367,,367r,33l41,400r37,l119,395r31,l192,390r36,-9l264,376r36,-5l337,362r31,-9l394,343r36,-9l461,320r26,-10l518,301r26,-14l570,273r26,-14l616,245r21,-19l658,212r20,-19l694,174r16,-14l725,141r10,-23l746,108r5,-9l756,90r,-10l761,76r5,-14l766,52r6,-9l772,33r,-14l777,10,777,r,l735,xe" fillcolor="#2e2c2c" stroked="f">
              <v:path arrowok="t"/>
            </v:shape>
            <v:shape id="_x0000_s1413" style="position:absolute;left:7348;top:2837;width:777;height:403" coordsize="777,403" path="m,28r,l41,32r37,l114,32r36,5l186,42r37,5l254,51r36,10l326,70r31,5l383,84r31,14l445,108r26,9l497,131r31,14l549,155r26,14l596,183r15,19l632,216r15,14l668,248r10,10l694,277r10,18l710,300r5,10l720,319r5,9l725,338r5,9l730,356r5,10l735,375r,10l735,394r,9l777,403r,-14l772,380r,-9l772,356r-6,-9l766,338r-5,-10l756,319r,-14l751,295r-5,-9l735,277,725,258,710,244,694,225,678,206,658,192,637,173,616,159,596,140,570,126,544,112,518,98,487,89,461,75,430,65,394,56,368,42,337,37,300,28,264,23,228,18,192,14,150,9,119,4,78,4,41,,,,,,,28xe" fillcolor="#2e2c2c" stroked="f">
              <v:path arrowok="t"/>
            </v:shape>
            <v:shape id="_x0000_s1414" style="position:absolute;left:6411;top:3940;width:771;height:399" coordsize="771,399" path="m36,399r,l36,390r,-9l36,371r5,-9l41,352r5,-4l46,338r6,-9l57,320r,-10l62,301r5,-5l77,282,93,263r16,-19l124,230r16,-14l160,197r21,-14l197,169r25,-14l248,141r26,-9l300,118r31,-10l357,94r31,-9l419,75r31,-9l481,66r37,-9l554,52r36,-5l626,42r31,-4l694,38r41,-5l771,33,771,,735,,694,,652,5r-31,5l585,14r-41,5l507,24r-36,9l440,38r-31,9l378,57r-31,9l316,75,285,85,259,99r-31,14l202,127r-21,14l160,155r-26,19l114,188,98,207,77,226,62,244,46,263,36,282r-5,9l26,296r-5,9l15,315r-5,9l10,338,5,348r,9l,367r,14l,390r,9l,399r36,xe" fillcolor="#2e2c2c" stroked="f">
              <v:path arrowok="t"/>
            </v:shape>
            <v:shape id="_x0000_s1415" style="position:absolute;left:6411;top:4339;width:771;height:404" coordsize="771,404" path="m771,371r,l735,371r-41,-4l657,367r-31,-5l590,357r-36,-4l518,353,481,343r-31,-9l419,329r-31,-9l357,310,331,296r-31,-9l274,273,248,263,222,249,197,235,181,221,160,202,140,188,124,174,109,155,93,141,77,122,67,113r-5,-9l57,94r,-9l52,76,46,66r,-9l41,47r,-9l36,29r,-10l36,10,36,,,,,14,,24r,9l5,47r,10l10,66r,10l15,90r6,9l26,108r5,10l36,122r10,19l62,160r15,19l98,198r16,18l134,231r26,14l181,263r21,14l228,292r31,14l285,315r31,14l347,339r31,14l409,357r31,10l471,371r36,10l544,385r41,5l621,395r31,5l694,400r41,4l771,404r,l771,371xe" fillcolor="#2e2c2c" stroked="f">
              <v:path arrowok="t"/>
            </v:shape>
            <v:shape id="_x0000_s1416" style="position:absolute;left:7182;top:4339;width:772;height:404" coordsize="772,404" path="m741,r,l741,10r-5,9l736,29r,9l736,47r-5,10l725,66r,10l720,85r-5,9l710,104r-5,9l694,122r-10,19l668,155r-15,19l632,188r-15,14l596,221r-26,14l549,249r-20,14l503,273r-26,14l446,296r-31,14l384,320r-32,9l321,334r-31,9l259,353r-36,l187,357r-36,5l114,367r-36,l42,371,,371r,33l42,404r41,-4l114,400r42,-5l192,390r36,-5l264,381r37,-10l332,367r31,-10l399,353r31,-14l461,329r31,-14l518,306r26,-14l565,277r26,-14l617,245r20,-14l658,216r21,-18l694,179r16,-19l725,141r16,-19l746,118r5,-10l756,99r6,-9l762,76r5,-10l767,57r,-10l767,33r5,-9l772,14,772,r,l741,xe" fillcolor="#2e2c2c" stroked="f">
              <v:path arrowok="t"/>
            </v:shape>
            <v:shape id="_x0000_s1417" style="position:absolute;left:7182;top:3940;width:772;height:399" coordsize="772,399" path="m,33r,l42,33r36,5l114,38r37,4l187,47r36,5l259,57r31,9l321,66r31,9l384,85r31,9l446,108r31,10l503,132r26,9l549,155r21,14l596,183r21,14l632,216r21,14l668,244r16,19l694,282r11,14l710,301r5,9l720,320r5,9l725,338r6,10l736,352r,10l736,371r,10l741,390r,9l772,399r,-9l772,381r-5,-14l767,357r,-9l767,338r-5,-14l762,315r-6,-10l751,296r-5,-5l741,282,725,263,710,244,694,226,679,207,658,188,637,174,617,155,591,141,565,127,544,113,518,99,492,85,461,75,430,66,399,57,363,47,332,38,301,33,264,24,228,19,192,14,156,10,114,5,83,,42,,,,,,,33xe" fillcolor="#2e2c2c" stroked="f">
              <v:path arrowok="t"/>
            </v:shape>
            <v:shape id="_x0000_s1418" style="position:absolute;left:5753;top:4987;width:777;height:400" coordsize="777,400" path="m42,400r,l42,390r,-4l42,376r,-9l47,357r,-9l52,339r,-10l57,325r5,-10l67,306r6,-10l83,278,99,263r10,-18l130,231r15,-19l166,198r15,-14l202,170r26,-10l249,146r26,-14l306,123r26,-15l363,99r31,-9l420,80r31,-9l487,62r31,-5l554,52r36,-9l627,43r36,-5l699,33r36,l777,33,777,,735,,699,,658,5r-31,l585,10r-36,5l513,24r-36,5l440,38r-31,9l383,57r-36,9l316,76,290,90r-31,14l233,118r-26,14l181,146r-20,14l140,170r-21,18l99,207,83,221,67,240,52,259,42,278r-11,9l26,301r-5,9l21,320r-5,9l10,339r,14l5,362r,9l5,381,,390r,10l,400r42,xe" fillcolor="#2e2c2c" stroked="f">
              <v:path arrowok="t"/>
            </v:shape>
            <v:shape id="_x0000_s1419" style="position:absolute;left:5753;top:5387;width:777;height:408" coordsize="777,408" path="m777,371r,l735,371r-36,l663,366r-36,l590,361r-36,-4l518,347r-31,-4l451,333r-31,-9l394,314r-31,-9l332,296,306,281r-31,-9l249,258,228,244,202,230,181,220,166,206,145,192,130,178,109,159,99,145,83,126,73,108,67,98,62,94,57,84,52,75r,-10l47,56r,-9l42,37r,-9l42,18r,-9l42,,,,,9,5,23r,10l5,42r5,14l10,65r6,10l21,84r,10l26,108r5,9l42,126r10,19l67,164r16,19l99,202r20,14l140,230r21,14l181,258r26,19l233,291r26,9l290,314r26,14l347,338r36,9l409,357r31,9l477,375r36,5l549,389r36,5l627,399r31,5l699,404r36,l777,408r,l777,371xe" fillcolor="#2e2c2c" stroked="f">
              <v:path arrowok="t"/>
            </v:shape>
            <v:shape id="_x0000_s1420" style="position:absolute;left:6530;top:5387;width:771;height:408" coordsize="771,408" path="m735,r,l735,9r,9l735,28r,9l730,47r,9l725,65r-5,10l720,84r-5,10l709,98r-5,10l694,126r-16,19l663,159r-16,19l632,192r-21,14l590,220r-20,10l544,244r-21,14l497,272r-26,9l445,296r-31,9l383,314r-31,10l321,333r-31,10l254,347r-31,10l186,361r-36,5l109,366r-37,5l41,371,,371r,37l41,404r31,l114,404r36,-5l191,394r37,-5l264,380r36,-5l326,366r36,-9l393,347r37,-9l456,328r31,-14l518,300r20,-9l564,277r26,-19l616,244r21,-14l658,216r20,-14l694,183r15,-19l725,145r10,-19l746,117r,-9l746,94r5,-10l756,75r5,-10l761,56r5,-14l766,33r,-10l771,9r,-9l771,,735,xe" fillcolor="#2e2c2c" stroked="f">
              <v:path arrowok="t"/>
            </v:shape>
            <v:shape id="_x0000_s1421" style="position:absolute;left:6530;top:4987;width:771;height:400" coordsize="771,400" path="m,33r,l41,33r31,l109,38r41,5l186,43r37,9l254,57r36,5l321,71r31,9l383,90r31,9l445,108r26,15l497,132r26,14l544,160r26,10l590,184r21,14l632,212r15,19l663,245r15,18l694,278r10,18l709,306r6,9l720,325r,4l725,339r5,9l730,357r5,10l735,376r,10l735,390r,10l771,400r,-10l766,381r,-10l766,362r-5,-9l761,339r-5,-10l751,320r-5,-10l746,301r,-14l735,278,725,259,709,240,694,221,678,207,658,188,637,170,616,160,590,146,564,132,538,118,518,104,487,90,456,76,430,66,393,57,362,47,326,38,300,29,264,24,228,15,191,10,150,5r-36,l72,,41,,,,,,,33xe" fillcolor="#2e2c2c" stroked="f">
              <v:path arrowok="t"/>
            </v:shape>
            <v:shape id="_x0000_s1422" style="position:absolute;left:4257;top:5683;width:771;height:399" coordsize="771,399" path="m36,399r,l36,389r,-4l36,375r5,-9l41,356r5,-9l46,338r5,-10l57,324r,-10l62,305r5,-10l77,277,93,263r15,-19l119,230r15,-19l155,197r21,-14l196,169r26,-14l248,145r26,-14l300,122r31,-14l352,98r31,-9l414,79r36,-9l481,61r36,-5l554,51r31,-9l621,42r36,-5l693,32r42,l771,32,771,,735,,693,,652,4r-36,l580,9r-37,5l507,23r-31,5l440,37,404,47r-32,9l341,65,315,75,284,89r-25,14l227,117r-25,14l176,145r-21,10l129,169r-21,18l98,206,77,220,62,239,46,258,36,277r-5,9l25,300r-5,9l15,319r-5,9l10,338,5,352r,9l,371r,9l,389r,10l,399r36,xe" fillcolor="#2e2c2c" stroked="f">
              <v:path arrowok="t"/>
            </v:shape>
            <v:shape id="_x0000_s1423" style="position:absolute;left:4257;top:6082;width:771;height:408" coordsize="771,408" path="m771,371r,l735,371r-42,l657,366r-36,l585,361r-31,-4l517,347r-36,-4l450,333r-36,-9l383,314r-31,-9l331,296,300,282,274,272,248,258,222,244,196,230,176,216,155,206,134,192,119,178,108,159,93,145,77,127,67,108,62,98,57,94r,-10l51,75,46,65r,-9l41,47r,-10l36,28r,-9l36,9,36,,,,,9,,23,,33r5,9l5,56r5,9l10,75r5,9l20,94r5,14l31,117r5,10l46,145r16,19l77,183r21,19l108,211r21,19l155,244r21,14l202,277r25,14l259,300r25,14l315,328r26,10l372,347r32,10l440,366r36,9l507,380r36,10l580,394r36,5l652,404r41,l735,404r36,4l771,408r,-37xe" fillcolor="#2e2c2c" stroked="f">
              <v:path arrowok="t"/>
            </v:shape>
            <v:shape id="_x0000_s1424" style="position:absolute;left:5028;top:6082;width:772;height:408" coordsize="772,408" path="m735,r,l735,9r-5,10l730,28r,9l730,47r-5,9l720,65r,10l715,84r-5,10l704,98r-5,10l689,127r-5,18l668,159r-15,19l632,192r-16,14l596,216r-26,14l549,244r-26,14l497,272r-26,10l446,296r-32,9l383,314r-31,10l321,333r-36,10l254,347r-31,10l187,361r-37,5l114,366r-41,5l36,371,,371r,37l36,404r42,l114,404r42,-5l192,394r36,-4l259,380r36,-5l332,366r31,-9l399,347r31,-9l456,328r31,-14l513,300r26,-9l570,277r21,-19l616,244r21,-14l658,211r21,-9l689,183r21,-19l720,145r15,-18l741,117r5,-9l751,94r5,-10l756,75r5,-10l767,56r,-14l767,33r5,-10l772,9r,-9l772,,735,xe" fillcolor="#2e2c2c" stroked="f">
              <v:path arrowok="t"/>
            </v:shape>
            <v:shape id="_x0000_s1425" style="position:absolute;left:5028;top:5683;width:772;height:399" coordsize="772,399" path="m,32r,l36,32r37,l114,37r36,5l187,42r36,9l254,56r31,5l321,70r31,9l383,89r31,9l446,108r25,14l497,131r26,14l549,155r21,14l596,183r20,14l632,211r21,19l668,244r16,19l689,277r10,18l704,305r6,9l715,324r5,4l720,338r5,9l730,356r,10l730,375r,10l735,389r,10l772,399r,-10l772,380r-5,-9l767,361r,-9l761,338r-5,-10l756,319r-5,-10l746,300r-5,-14l735,277,720,258,710,239,689,220,679,206,658,187,637,169,616,155,591,145,570,131,539,117,513,103,487,89,456,75,430,65,399,56,363,47,332,37,295,28,259,23,228,14,192,9,156,4r-42,l78,,36,,,,,,,32xe" fillcolor="#2e2c2c" stroked="f">
              <v:path arrowok="t"/>
            </v:shape>
            <v:shape id="_x0000_s1426" style="position:absolute;left:5763;top:709;width:772;height:399" coordsize="772,399" path="m37,399r,l37,390r,-9l37,371r5,-9l42,352r5,-9l47,334r5,-10l52,319r5,-4l63,305r5,-9l78,277,94,263r15,-19l125,230r15,-19l161,197r16,-14l197,169r26,-14l249,141r26,-14l301,118r31,-15l358,94r31,-5l415,80r36,-9l482,61r36,-5l555,52r36,-5l622,42r36,-4l694,33r42,l772,33,772,,736,,694,,653,5r-36,l586,10r-42,4l508,24r-36,4l441,38r-37,9l379,56,347,66,316,80r-31,9l254,99r-26,14l202,127r-25,14l161,155r-26,14l114,188,99,207,78,221,63,240,47,258,37,277r-5,14l26,301r-5,9l16,319r-5,5l6,334r,14l,357r,9l,381r,9l,399r,l37,399xe" fillcolor="#2e2c2c" stroked="f">
              <v:path arrowok="t"/>
            </v:shape>
            <v:shape id="_x0000_s1427" style="position:absolute;left:5763;top:1108;width:772;height:404" coordsize="772,404" path="m772,371r,l736,371r-42,l658,367r-36,l591,362r-36,-5l518,348r-36,-5l451,334,415,324r-26,-9l358,306,332,296r-31,-9l275,273,249,259,223,245,197,230,177,216,161,202,140,188,125,174,109,155,94,146,78,127,68,108,63,99,57,94,52,85r,-10l47,66r,-9l42,47r,-9l37,29r,-10l37,10,37,,,,,10,,24r,9l,43,6,57r,9l11,75r5,10l21,94r5,14l32,118r5,9l47,146r16,14l78,179r21,19l114,212r21,18l161,245r16,18l202,277r26,15l254,301r31,14l316,329r31,9l379,348r25,9l441,367r31,9l508,381r36,4l586,390r31,5l653,400r41,l736,404r36,l772,404r,-33xe" fillcolor="#2e2c2c" stroked="f">
              <v:path arrowok="t"/>
            </v:shape>
            <v:shape id="_x0000_s1428" style="position:absolute;left:6535;top:1108;width:772;height:404" coordsize="772,404" path="m741,r,l741,10r-6,9l735,29r,9l730,47r,10l725,66r,9l720,85r-5,9l710,99r-6,9l694,127r-10,19l668,155r-15,19l632,188r-21,14l590,216r-20,14l549,245r-26,14l502,273r-31,14l445,296r-31,10l383,315r-31,9l321,334r-31,9l259,348r-36,9l186,362r-36,5l114,367r-41,4l41,371,,371r,33l41,404r37,-4l114,400r41,-5l192,390r36,-5l264,381r31,-5l331,367r32,-10l399,348r31,-10l461,329r31,-14l518,301r21,-9l565,277r25,-14l616,245r21,-15l658,212r20,-14l694,179r16,-19l725,146r16,-19l741,118r5,-10l751,94r5,-9l756,75r5,-9l766,57r,-14l766,33r6,-9l772,10,772,r,l741,xe" fillcolor="#2e2c2c" stroked="f">
              <v:path arrowok="t"/>
            </v:shape>
            <v:shape id="_x0000_s1429" style="position:absolute;left:6535;top:709;width:772;height:399" coordsize="772,399" path="m,33r,l41,33r32,l114,38r36,4l186,47r37,5l259,56r31,5l321,71r31,9l383,89r31,5l445,103r26,15l502,127r21,14l549,155r21,14l590,183r21,14l632,211r21,19l668,244r16,19l694,277r10,19l710,305r5,10l720,319r5,5l725,334r5,9l730,352r5,10l735,371r,10l741,390r,9l772,399r,-9l772,381r-6,-15l766,357r,-9l761,334r-5,-10l756,319r-5,-9l746,301r-5,-10l741,277,725,258,710,240,694,221,678,207,658,188,637,169,616,155,590,141,565,127,539,113,518,99,492,89,461,80,430,66,399,56,363,47,331,38,295,28,264,24,228,14,192,10,155,5r-41,l78,,41,,,,,,,33xe" fillcolor="#2e2c2c" stroked="f">
              <v:path arrowok="t"/>
            </v:shape>
            <v:shape id="_x0000_s1430" style="position:absolute;left:5111;top:5;width:777;height:404" coordsize="777,404" path="m777,404r,l777,394r,-14l772,371r,-10l772,347r-6,-9l761,333r,-9l756,314r-5,-14l746,291r-5,-10l725,263,709,244,694,225,678,206,658,192,637,173,616,159,596,145,570,126,544,112r-26,-4l492,94,461,80,430,70,399,61,368,51,337,42,300,33,264,28,228,18,192,14,155,9,119,4,83,4,41,4,,,,37r41,l78,37r41,5l150,42r36,5l223,51r36,10l290,65r36,10l357,84r26,10l414,103r31,5l476,122r26,9l528,145r26,14l575,173r26,15l616,202r16,14l652,230r16,19l684,263r10,18l704,300r5,10l715,314r5,10l725,333r,5l730,347r5,10l735,366r,9l735,385r6,9l741,404r,l777,404xe" fillcolor="#2e2c2c" stroked="f">
              <v:path arrowok="t"/>
            </v:shape>
            <v:shape id="_x0000_s1431" style="position:absolute;left:5111;top:409;width:777;height:399" coordsize="777,399" path="m,399r,l41,399r42,l119,394r36,l192,394r36,-5l264,380r36,-5l337,366r31,-10l399,347r31,-9l461,328r31,-14l518,300r26,-14l570,272r26,-14l616,244r21,-14l658,211r20,-19l694,178r15,-14l725,145r16,-19l746,117r5,-14l756,94r5,-10l761,75r5,-10l772,51r,-9l772,32r5,-9l777,9r,-9l741,r,9l735,18r,10l735,37r,10l730,56r-5,9l725,75r-5,4l715,89r-6,9l704,108r-10,18l684,140r-16,19l652,169r-20,18l616,202r-15,14l575,230r-21,14l528,258r-26,14l476,281r-31,14l414,305r-31,9l357,324r-31,9l290,342r-31,5l223,352r-37,9l150,361r-31,5l78,371r-37,l,371r,l,399xe" fillcolor="#2e2c2c" stroked="f">
              <v:path arrowok="t"/>
            </v:shape>
            <v:shape id="_x0000_s1432" style="position:absolute;left:4345;top:409;width:766;height:399" coordsize="766,399" path="m,l,,,9,,23r,9l5,42r,9l10,65r,10l15,84r5,10l20,103r6,14l31,126r10,19l57,164r15,14l93,192r15,19l129,230r26,14l176,258r26,14l227,286r26,14l279,314r31,14l341,338r31,9l404,356r36,10l471,375r31,5l538,389r42,5l616,394r36,l694,399r36,l766,399r,-28l730,371r-36,l657,366r-36,-5l585,361r-36,-9l512,347r-36,-5l450,333r-36,-9l383,314r-31,-9l326,295,295,281r-26,-9l243,258,222,244,196,230,176,216,155,202,134,187,119,169,103,159,88,140,72,126,62,108,57,98,51,89r,-10l46,75,41,65r,-9l36,47r,-10l31,28r,-10l31,9,31,r,l,xe" fillcolor="#2e2c2c" stroked="f">
              <v:path arrowok="t"/>
            </v:shape>
            <v:shape id="_x0000_s1433" style="position:absolute;left:4345;top:5;width:766;height:404" coordsize="766,404" path="m766,r,l730,4r-36,l652,4,616,9r-36,5l538,18,502,28r-31,5l440,42r-36,9l372,61r-31,9l310,80,279,94r-26,14l227,112r-25,14l176,145r-21,14l129,173r-21,19l93,206,72,225,57,244,41,263,31,281r-5,10l20,300r,14l15,324r-5,9l10,338r-5,9l5,361,,371r,9l,394r,10l31,404r,-10l31,385r,-10l36,366r,-9l41,347r,-9l46,333r5,-9l51,314r6,-4l62,300,72,281,88,263r15,-14l119,230r15,-14l155,202r21,-14l196,173r26,-14l243,145r26,-14l295,122r31,-14l352,103r31,-9l414,84r36,-9l476,65r36,-4l549,51r36,-4l621,42r36,l694,37r36,l766,37r,l766,xe" fillcolor="#2e2c2c" stroked="f">
              <v:path arrowok="t"/>
            </v:shape>
            <v:shape id="_x0000_s1434" style="position:absolute;left:5712;top:512;width:502;height:296" coordsize="502,296" path="m150,l367,94,445,28r57,240l140,296r77,-61l,131,150,e" filled="f" strokecolor="#2e2c2c" strokeweight="0">
              <v:path arrowok="t"/>
            </v:shape>
            <v:shape id="_x0000_s1435" style="position:absolute;left:5608;top:5607;width:404;height:301" coordsize="404,301" path="m404,146l228,231r47,70l,240,83,10r47,75l311,r93,146e" filled="f" strokecolor="#2e2c2c" strokeweight="0">
              <v:path arrowok="t"/>
            </v:shape>
            <v:shape id="_x0000_s1436" style="position:absolute;left:6789;top:4720;width:367;height:347" coordsize="367,347" path="m357,66l274,221r93,37l98,347,,122r88,37l176,,357,66e" filled="f" strokecolor="#2e2c2c" strokeweight="0">
              <v:path arrowok="t"/>
            </v:shape>
            <v:shape id="_x0000_s1437" style="position:absolute;left:7089;top:3621;width:404;height:347" coordsize="404,347" path="m306,5r-6,169l404,178,192,347,,164r99,5l109,,306,5e" filled="f" strokecolor="#2e2c2c" strokeweight="0">
              <v:path arrowok="t"/>
            </v:shape>
            <v:shape id="_x0000_s1438" style="position:absolute;left:7208;top:2513;width:399;height:347" coordsize="399,347" path="m285,r10,169l399,164,218,347,,192r99,-9l83,14,285,e" filled="f" strokecolor="#2e2c2c" strokeweight="0">
              <v:path arrowok="t"/>
            </v:shape>
            <v:shape id="_x0000_s1439" style="position:absolute;left:6830;top:1423;width:363;height:324" coordsize="363,324" path="m166,l280,136,363,89,316,324,31,282r88,-47l,94,166,e" filled="f" strokecolor="#2e2c2c" strokeweight="0">
              <v:path arrowok="t"/>
            </v:shape>
            <v:shape id="_x0000_s1440" style="position:absolute;left:818;top:1724;width:772;height:408" coordsize="772,408" path="m772,408r,l772,399r,-14l772,375r,-9l767,352r,-10l761,333r-5,-9l751,314r-5,-14l741,291r-5,-10l725,263,710,244,694,225,673,211,658,197,637,178,616,164,596,145,570,131,544,117,518,103,487,93,456,79,425,70,399,61,368,51,332,42,301,32,264,23,228,18,192,14,156,9,119,4,78,4,42,,,,,37r36,l78,37r36,5l150,42r42,5l223,51r31,10l290,65r31,10l357,84r32,9l414,103r32,9l471,122r26,14l523,150r26,14l575,173r21,19l616,206r21,14l647,230r16,18l679,263r15,18l704,300r6,10l715,314r5,10l720,333r5,9l730,352r,9l730,371r6,9l736,389r,10l736,408r,l772,408xe" fillcolor="#2e2c2c" stroked="f">
              <v:path arrowok="t"/>
            </v:shape>
            <v:shape id="_x0000_s1441" style="position:absolute;left:818;top:2132;width:772;height:399" coordsize="772,399" path="m,399r,l42,399r36,l119,395r37,l192,390r36,-5l264,376r37,-5l332,362r36,-10l399,343r26,-9l456,319r31,-9l518,296r26,-14l570,273r26,-15l616,244r21,-14l658,211r15,-18l694,179r16,-19l725,141r11,-19l741,108r5,-9l751,89r5,-9l761,71r6,-10l767,47r5,-5l772,33r,-14l772,10,772,,736,r,10l736,19r,9l730,38r,4l730,52r-5,9l720,66r,9l715,85r-5,9l704,103r-10,19l679,136r-16,19l647,169r-10,19l616,202r-20,14l575,230r-26,14l523,258r-26,15l471,277r-25,14l414,301r-25,9l357,319r-36,10l290,338r-36,5l223,348r-31,4l150,357r-36,5l78,366r-42,l,366r,l,399xe" fillcolor="#2e2c2c" stroked="f">
              <v:path arrowok="t"/>
            </v:shape>
            <v:shape id="_x0000_s1442" style="position:absolute;left:47;top:2132;width:771;height:399" coordsize="771,399" path="m,l,,,10r,9l5,33r,9l10,47r,14l15,71r,9l20,89r5,10l31,108r5,14l51,141r16,19l77,179r16,14l114,211r20,19l155,244r26,14l207,273r26,9l259,296r31,14l310,319r31,15l372,343r37,9l440,362r36,9l512,376r31,9l580,390r36,5l657,395r37,4l735,399r36,l771,366r-36,l699,366r-42,-4l621,357r-36,-5l549,348r-37,-5l486,338r-36,-9l419,319r-31,-9l357,301,326,291,300,277r-26,-4l248,258,222,244,202,230,181,216,160,202,139,188,119,169,103,155,88,136,77,122,67,103r,-9l62,85,57,75,51,66r,-5l46,52r,-10l41,38r,-10l41,19r,-9l41,r,l,xe" fillcolor="#2e2c2c" stroked="f">
              <v:path arrowok="t"/>
            </v:shape>
            <v:shape id="_x0000_s1443" style="position:absolute;left:47;top:1724;width:771;height:408" coordsize="771,408" path="m771,r,l735,,694,4r-37,l616,9r-36,5l543,18r-31,5l476,32,440,42r-31,9l372,61r-31,9l310,79,290,93r-31,10l233,117r-26,14l181,145r-26,19l134,178r-20,19l93,211,77,225,67,244,51,263,36,281r-5,10l25,300r-5,14l15,324r,9l10,342r,10l5,366r,9l,385r,14l,408r41,l41,399r,-10l41,380r,-9l46,361r,-9l51,342r,-9l57,324r5,-10l67,310r,-10l77,281,88,263r15,-15l119,230r20,-10l160,206r21,-14l202,173r20,-9l248,150r26,-14l300,122r26,-10l357,103,388,93r31,-9l450,75,486,65r26,-4l549,51r36,-4l621,42r36,l699,37r36,l771,37r,l771,xe" fillcolor="#2e2c2c" stroked="f">
              <v:path arrowok="t"/>
            </v:shape>
            <v:shape id="_x0000_s1444" style="position:absolute;left:782;top:2837;width:772;height:403" coordsize="772,403" path="m772,403r,l772,389r-6,-9l766,371r,-15l761,347r,-9l756,328r-5,-9l751,305r-5,-10l740,286r-10,-9l720,258,704,244,689,225,673,206,658,192,637,173,616,159,590,140,564,126,538,112,513,98,482,89,456,75,430,65,393,56,362,42,331,37,295,28,259,23,228,18,192,14,150,9,114,4,72,4,36,,,,,28r36,4l72,32r37,l150,37r36,5l223,47r25,4l285,61r36,9l352,75r31,9l414,98r31,10l466,117r31,14l523,145r21,10l570,169r20,14l611,202r21,14l647,230r21,18l673,258r16,19l699,295r5,5l709,310r6,9l720,328r,10l725,347r,9l730,366r,9l730,385r,9l730,403r,l772,403xe" fillcolor="#2e2c2c" stroked="f">
              <v:path arrowok="t"/>
            </v:shape>
            <v:shape id="_x0000_s1445" style="position:absolute;left:782;top:3240;width:772;height:400" coordsize="772,400" path="m,400r,l36,400r36,l114,395r36,l192,390r36,-9l259,376r36,-5l331,362r31,-9l393,343r37,-9l456,320r26,-10l513,301r25,-14l564,273r26,-14l616,245r21,-19l658,212r15,-19l689,174r15,-14l720,141r10,-23l740,108r6,-9l751,90r,-10l756,76r5,-14l761,52r5,-9l766,33r,-14l772,10,772,,730,r,10l730,19r,10l730,38r-5,9l725,57r-5,5l720,71r-5,9l709,85r-5,9l699,104r-10,19l673,137r-5,18l647,170r-15,18l611,202r-21,14l570,231r-26,14l523,259r-26,14l466,282r-21,14l414,306r-31,4l352,320r-31,9l285,334r-37,9l223,348r-37,5l150,357r-41,5l72,367r-36,l,367r,l,400xe" fillcolor="#2e2c2c" stroked="f">
              <v:path arrowok="t"/>
            </v:shape>
            <v:shape id="_x0000_s1446" style="position:absolute;left:5;top:3240;width:777;height:400" coordsize="777,400" path="m,l,,,10r5,9l5,33r,10l11,52r,10l16,76r5,4l21,90r5,9l31,108r11,10l52,141r15,19l83,174r16,19l114,212r21,14l156,245r25,14l207,273r26,14l259,301r31,9l316,320r26,14l378,343r31,10l440,362r37,9l513,376r36,5l580,390r42,5l658,395r41,5l736,400r41,l777,367r-41,l699,367r-36,-5l622,357r-37,-4l554,348r-31,-5l487,334r-36,-5l420,320,389,310r-32,-4l332,296,306,282r-26,-9l249,259,228,245,202,231,181,216,161,202,140,188,124,170,109,155,99,137,83,123,73,104,67,94,62,85,57,80,52,71r,-9l47,57r,-10l42,38r,-9l42,19r,-9l42,r,l,xe" fillcolor="#2e2c2c" stroked="f">
              <v:path arrowok="t"/>
            </v:shape>
            <v:shape id="_x0000_s1447" style="position:absolute;left:5;top:2837;width:777;height:403" coordsize="777,403" path="m777,r,l736,,699,4r-41,l622,9r-42,5l549,18r-36,5l477,28r-37,9l409,42,378,56r-36,9l316,75,290,89r-31,9l233,112r-26,14l181,140r-25,19l135,173r-21,19l99,206,83,225,67,244,52,258,42,277r-11,9l26,295r-5,10l21,319r-5,9l11,338r,9l5,356r,15l5,380,,389r,14l42,403r,-9l42,385r,-10l42,366r5,-10l47,347r5,-9l52,328r5,-9l62,310r5,-10l73,295,83,277,99,258r10,-10l124,230r16,-14l161,202r20,-19l202,169r26,-14l249,145r31,-14l306,117r26,-9l357,98,389,84r31,-9l451,70r36,-9l523,51r31,-4l585,42r37,-5l663,32r36,l736,32r41,-4l777,28,777,xe" fillcolor="#2e2c2c" stroked="f">
              <v:path arrowok="t"/>
            </v:shape>
            <v:shape id="_x0000_s1448" style="position:absolute;left:948;top:3940;width:766;height:399" coordsize="766,399" path="m766,399r,l766,390r,-9l766,367r-5,-10l761,348r-5,-10l756,324r-6,-9l745,305r-5,-9l735,291r-5,-9l725,263,709,244,694,226,673,207,657,188,637,174,611,155,590,141,564,127,538,113,507,99,486,85,455,75,424,66,393,57,362,47,326,38,290,33,264,24,227,19,186,14,150,10,114,5,72,,36,,,,,33r36,l72,38r36,l145,42r36,5l217,52r36,5l284,66r32,l352,75r31,10l414,94r26,14l471,118r26,14l517,141r26,14l569,169r21,14l611,197r20,19l647,230r15,14l678,263r16,19l704,296r5,5l714,310r,10l719,329r6,9l725,348r5,4l730,362r,9l730,381r,9l730,399r,l766,399xe" fillcolor="#2e2c2c" stroked="f">
              <v:path arrowok="t"/>
            </v:shape>
            <v:shape id="_x0000_s1449" style="position:absolute;left:948;top:4339;width:766;height:404" coordsize="766,404" path="m,404r,l36,404r36,-4l114,400r36,-5l186,390r41,-5l264,381r26,-10l326,367r36,-10l393,353r31,-14l455,329r31,-14l507,306r31,-14l564,277r26,-14l611,245r26,-14l657,216r16,-18l694,179r15,-19l725,141r5,-19l735,118r5,-10l745,99r5,-9l756,76r,-10l761,57r,-10l766,33r,-9l766,14,766,,730,r,10l730,19r,10l730,38r,9l725,57r,9l719,76r-5,9l714,94r-5,10l704,113r-10,9l678,141r-16,14l647,174r-16,14l611,202r-21,19l569,235r-26,14l517,263r-20,10l471,287r-31,9l414,310r-31,10l352,329r-36,5l284,343r-31,10l217,353r-36,4l145,362r-37,5l72,367r-36,4l,371r,l,404xe" fillcolor="#2e2c2c" stroked="f">
              <v:path arrowok="t"/>
            </v:shape>
            <v:shape id="_x0000_s1450" style="position:absolute;left:171;top:4339;width:777;height:404" coordsize="777,404" path="m,l,,,14,,24r5,9l5,47r,10l10,66r5,10l15,90r6,9l26,108r5,10l36,122r16,19l67,160r16,19l98,198r21,18l140,231r20,14l181,263r21,14l233,292r26,14l285,315r31,14l347,339r31,14l409,357r31,10l476,371r37,10l549,385r36,5l616,395r42,5l694,400r41,4l777,404r,-33l735,371r-36,-4l658,367r-37,-5l590,357r-36,-4l518,353,487,343r-37,-9l419,329r-31,-9l362,310,331,296r-31,-9l274,273,248,263,223,249,202,235,176,221,160,202,145,188,124,174,109,155,93,141,83,122,72,113r-5,-9l62,94,57,85,52,76r,-10l46,57,41,47r,-9l41,29r,-10l36,10,36,r,l,xe" fillcolor="#2e2c2c" stroked="f">
              <v:path arrowok="t"/>
            </v:shape>
            <v:shape id="_x0000_s1451" style="position:absolute;left:171;top:3940;width:777;height:399" coordsize="777,399" path="m777,r,l735,,694,,658,5r-42,5l585,14r-36,5l513,24r-37,9l440,38r-31,9l378,57r-31,9l316,75,285,85,259,99r-26,14l202,127r-21,14l160,155r-20,19l119,188,98,207,83,226,67,244,52,263,36,282r-5,9l26,296r-5,9l15,315r,9l10,338,5,348r,9l5,367,,381r,9l,399r36,l36,390r5,-9l41,371r,-9l41,352r5,-4l52,338r,-9l57,320r5,-10l67,301r5,-5l83,282,93,263r16,-19l124,230r21,-14l160,197r16,-14l202,169r21,-14l248,141r26,-9l300,118r31,-10l362,94r26,-9l419,75r31,-9l487,66r31,-9l554,52r36,-5l621,42r37,-4l699,38r36,-5l777,33r,l777,xe" fillcolor="#2e2c2c" stroked="f">
              <v:path arrowok="t"/>
            </v:shape>
            <v:shape id="_x0000_s1452" style="position:absolute;left:1600;top:4987;width:772;height:400" coordsize="772,400" path="m772,400r,l772,390r-5,-9l767,371r,-9l761,353r,-14l756,329r-5,-9l751,310r,-9l746,287r-11,-9l725,259,710,240,694,221,678,207,658,188,637,170,616,160,590,146,565,132,539,118,518,104,487,90,461,76,430,66,394,57,363,47,332,38,300,29,264,24,228,15,192,10,150,5r-36,l78,,42,,,,,33r42,l78,33r31,5l150,43r37,l223,52r36,5l290,62r31,9l352,80r31,10l414,99r31,9l471,123r31,9l528,146r16,14l570,170r20,14l611,198r21,14l647,231r21,14l678,263r16,15l704,296r6,10l715,315r5,10l725,329r,10l730,348r,9l735,367r,9l735,386r,4l735,400r,l772,400xe" fillcolor="#2e2c2c" stroked="f">
              <v:path arrowok="t"/>
            </v:shape>
            <v:shape id="_x0000_s1453" style="position:absolute;left:1600;top:5387;width:772;height:408" coordsize="772,408" path="m,408r,l42,404r36,l114,404r36,-5l192,394r36,-5l264,380r36,-5l332,366r31,-9l394,347r36,-9l461,328r26,-14l518,300r21,-9l565,277r25,-19l616,244r21,-14l658,216r20,-14l694,183r16,-19l725,145r10,-19l746,117r5,-9l751,94r,-10l756,75r5,-10l761,56r6,-14l767,33r,-10l772,9r,-9l735,r,9l735,18r,10l735,37r-5,10l730,56r-5,9l725,75r-5,9l715,94r-5,4l704,108r-10,18l678,145r-10,14l647,178r-15,14l611,206r-21,14l570,230r-26,14l528,258r-26,14l471,281r-26,15l414,305r-31,9l352,324r-31,9l290,343r-31,4l223,357r-36,4l150,366r-41,l78,371r-36,l,371r,l,408xe" fillcolor="#2e2c2c" stroked="f">
              <v:path arrowok="t"/>
            </v:shape>
            <v:shape id="_x0000_s1454" style="position:absolute;left:823;top:5387;width:777;height:408" coordsize="777,408" path="m,l,,,9,6,23r,10l6,42r5,14l11,65r5,10l21,84r5,10l26,108r5,9l42,126r10,19l68,164r15,19l99,202r20,14l140,230r21,14l187,258r20,19l233,291r26,9l290,314r31,14l347,338r37,9l409,357r37,9l477,375r36,5l549,389r37,5l627,399r31,5l699,404r37,l777,408r,-37l736,371r-37,l663,366r-36,l591,361r-37,-4l523,347r-36,-4l451,333r-31,-9l394,314r-31,-9l332,296,306,281r-26,-9l249,258,228,244,202,230,187,220,166,206,145,192,130,178,114,159,99,145,83,126,73,108,68,98,62,94,57,84r,-9l52,65,47,56r,-9l42,37r,-9l42,18r,-9l42,r,l,xe" fillcolor="#2e2c2c" stroked="f">
              <v:path arrowok="t"/>
            </v:shape>
            <v:shape id="_x0000_s1455" style="position:absolute;left:823;top:4987;width:777;height:400" coordsize="777,400" path="m777,r,l736,,699,,658,5r-31,l586,10r-37,5l513,24r-36,5l446,38r-37,9l384,57r-37,9l321,76,290,90r-31,14l233,118r-26,14l187,146r-26,14l140,170r-21,18l99,207,83,221,68,240,52,259,42,278r-11,9l26,301r,9l21,320r-5,9l11,339r,14l6,362r,9l6,381,,390r,10l42,400r,-10l42,386r,-10l42,367r5,-10l47,348r5,-9l57,329r,-4l62,315r6,-9l73,296,83,278,99,263r15,-18l130,231r15,-19l166,198r21,-14l202,170r26,-10l249,146r31,-14l306,123r26,-15l363,99r31,-9l420,80r31,-9l487,62r36,-5l554,52r37,-9l627,43r36,-5l699,33r37,l777,33r,l777,xe" fillcolor="#2e2c2c" stroked="f">
              <v:path arrowok="t"/>
            </v:shape>
            <v:shape id="_x0000_s1456" style="position:absolute;left:3102;top:5683;width:771;height:399" coordsize="771,399" path="m771,399r,l771,389r,-9l771,371r-5,-10l766,352r-5,-14l761,328r-5,-9l751,309r-5,-9l740,286r-5,-9l725,258,709,239,694,220,673,206,657,187,637,169,611,155,590,145,569,131,544,117,512,103,487,89,456,75,424,65,393,56,367,47,331,37,295,28,264,23,228,14,186,9,150,4r-31,l78,,36,,,,,32r36,l78,32r36,5l145,42r36,l217,51r37,5l290,61r31,9l357,79r26,10l414,98r26,10l471,122r26,9l523,145r26,10l575,169r15,14l611,197r21,14l647,230r16,14l678,263r16,14l704,295r5,10l714,314r,10l720,328r5,10l725,347r5,9l730,366r5,9l735,385r,4l735,399r,l771,399xe" fillcolor="#2e2c2c" stroked="f">
              <v:path arrowok="t"/>
            </v:shape>
            <v:shape id="_x0000_s1457" style="position:absolute;left:3102;top:6082;width:771;height:408" coordsize="771,408" path="m,408r,l36,404r42,l119,404r31,-5l186,394r42,-4l264,380r31,-5l331,366r36,-9l393,347r31,-9l456,328r31,-14l512,300r32,-9l569,277r21,-19l611,244r26,-14l657,211r16,-9l694,183r15,-19l725,145r10,-18l740,117r6,-9l751,94r5,-10l761,75r,-10l766,56r,-14l771,33r,-10l771,9r,-9l735,r,9l735,19r,9l730,37r,10l725,56r,9l720,75r-6,9l714,94r-5,4l704,108r-10,19l678,145r-15,14l647,178r-15,14l611,206r-21,10l575,230r-26,14l523,258r-26,14l471,282r-31,14l414,305r-31,9l357,324r-36,9l290,343r-36,4l217,357r-36,4l145,366r-31,l78,371r-42,l,371r,l,408xe" fillcolor="#2e2c2c" stroked="f">
              <v:path arrowok="t"/>
            </v:shape>
            <v:shape id="_x0000_s1458" style="position:absolute;left:2330;top:6082;width:772;height:408" coordsize="772,408" path="m,l,,,9,,23,5,33r,9l5,56r6,9l16,75r,9l21,94r,14l26,117r5,10l47,145r10,19l78,183r15,19l114,211r21,19l156,244r25,14l202,277r31,14l254,300r26,14l311,328r31,10l373,347r36,10l440,366r31,9l508,380r36,10l580,394r36,5l658,404r36,l730,404r42,4l772,371r-42,l694,371r-36,-5l622,366r-37,-5l549,357,513,347r-31,-4l451,333r-31,-9l389,314r-31,-9l326,296,295,282,270,272,244,258,223,244,202,230,176,216,156,206,140,192,119,178,104,159,88,145,78,127,68,108,62,98,57,94,52,84,47,75r,-10l42,56,37,47r,-10l37,28r,-9l31,9,31,r,l,xe" fillcolor="#2e2c2c" stroked="f">
              <v:path arrowok="t"/>
            </v:shape>
            <v:shape id="_x0000_s1459" style="position:absolute;left:2330;top:5683;width:772;height:399" coordsize="772,399" path="m772,r,l730,,694,,658,4r-42,l580,9r-36,5l508,23r-37,5l440,37,409,47r-36,9l342,65,311,75,280,89r-26,14l233,117r-31,14l181,145r-25,10l135,169r-21,18l93,206,78,220,57,239,47,258,31,277r-5,9l21,300r,9l16,319r,9l11,338,5,352r,9l5,371,,380r,9l,399r31,l31,389r6,-4l37,375r,-9l37,356r5,-9l47,338r,-10l52,324r5,-10l62,305r6,-10l78,277,88,263r16,-19l119,230r21,-19l156,197r20,-14l202,169r21,-14l244,145r26,-14l295,122r31,-14l358,98r31,-9l420,79r31,-9l482,61r31,-5l549,51r36,-9l622,42r36,-5l694,32r36,l772,32r,l772,xe" fillcolor="#2e2c2c" stroked="f">
              <v:path arrowok="t"/>
            </v:shape>
            <v:shape id="_x0000_s1460" style="position:absolute;left:1595;top:709;width:766;height:399" coordsize="766,399" path="m766,399r,l766,390r,-9l766,366r,-9l761,348r,-14l756,324r,-5l751,310r-5,-9l740,291r-5,-14l725,258,709,240,694,221,673,207,658,188,637,169,611,155,590,141,564,127,538,113,518,99,487,89,456,80,425,66,393,56,362,47,326,38,300,28,264,24,228,14,186,10,150,5r-36,l78,,36,,,,,33r36,l78,33r31,5l145,42r36,5l217,52r37,4l290,61r26,10l352,80r31,9l414,94r26,9l471,118r26,9l523,141r21,14l570,169r20,14l611,197r21,14l647,230r16,14l678,263r16,14l704,296r5,9l715,315r5,4l720,324r5,10l725,343r5,9l730,362r5,9l735,381r,9l735,399r,l766,399xe" fillcolor="#2e2c2c" stroked="f">
              <v:path arrowok="t"/>
            </v:shape>
            <v:shape id="_x0000_s1461" style="position:absolute;left:1595;top:1108;width:766;height:404" coordsize="766,404" path="m,404r,l36,404r42,-4l114,400r36,-5l186,390r42,-5l264,381r36,-5l326,367r36,-10l393,348r32,-10l456,329r31,-14l518,301r20,-9l564,277r26,-14l611,245r26,-15l658,212r15,-14l694,179r15,-19l725,146r10,-19l740,118r6,-10l751,94r5,-9l756,75r5,-9l761,57r5,-14l766,33r,-9l766,10,766,,735,r,10l735,19r,10l730,38r,9l725,57r,9l720,75r,10l715,94r-6,5l704,108r-10,19l678,146r-15,9l647,174r-15,14l611,202r-21,14l570,230r-26,15l523,259r-26,14l471,287r-31,9l414,306r-31,9l352,324r-36,10l290,343r-36,5l217,357r-36,5l145,367r-36,l78,371r-42,l,371r,l,404xe" fillcolor="#2e2c2c" stroked="f">
              <v:path arrowok="t"/>
            </v:shape>
            <v:shape id="_x0000_s1462" style="position:absolute;left:818;top:1108;width:777;height:404" coordsize="777,404" path="m,l,,,10,,24r5,9l5,43r,14l11,66r5,9l16,85r5,9l26,108r5,10l36,127r16,19l67,160r16,19l99,198r20,14l140,230r21,15l187,263r20,14l233,292r26,9l285,315r31,14l347,338r31,10l414,357r26,10l477,376r36,5l549,385r36,5l622,395r36,5l694,400r42,4l777,404r,-33l736,371r-37,l658,367r-31,l591,362r-37,-5l518,348r-31,-5l451,334,420,324r-26,-9l363,306,332,296r-26,-9l275,273,249,259,223,245,202,230,187,216,166,202,145,188,124,174,109,155,93,146,83,127,73,108,67,99,62,94,57,85,52,75r,-9l47,57r,-10l42,38r,-9l42,19,36,10,36,r,l,xe" fillcolor="#2e2c2c" stroked="f">
              <v:path arrowok="t"/>
            </v:shape>
            <v:shape id="_x0000_s1463" style="position:absolute;left:818;top:709;width:777;height:399" coordsize="777,399" path="m777,r,l736,,694,,658,5r-36,l585,10r-36,4l513,24r-36,4l440,38r-26,9l378,56,347,66,316,80r-31,9l259,99r-26,14l207,127r-20,14l161,155r-21,14l119,188,99,207,83,221,67,240,52,258,36,277r-5,14l26,301r-5,9l16,319r,5l11,334,5,348r,9l5,366,,381r,9l,399r36,l36,390r6,-9l42,371r,-9l47,352r,-9l52,334r,-10l57,319r5,-4l67,305r6,-9l83,277,93,263r16,-19l124,230r21,-19l166,197r21,-14l202,169r21,-14l249,141r26,-14l306,118r26,-15l363,94r31,-5l420,80r31,-9l487,61r31,-5l554,52r37,-5l627,42r31,-4l699,33r37,l777,33r,l777,xe" fillcolor="#2e2c2c" stroked="f">
              <v:path arrowok="t"/>
            </v:shape>
            <v:shape id="_x0000_s1464" style="position:absolute;left:2242;top:5;width:777;height:404" coordsize="777,404" path="m36,404r,l36,394r6,-9l42,375r,-9l42,357r5,-10l52,338r,-5l57,324r5,-10l68,310r5,-10l83,281,93,263r16,-14l119,230r21,-14l156,202r20,-14l202,173r21,-14l249,145r26,-14l301,122r31,-14l358,103r31,-9l420,84r31,-9l487,65r31,-4l554,51r31,-4l622,42r36,l699,37r37,l777,37,777,,736,4r-42,l658,4,616,9r-36,5l549,18,513,28r-36,5l440,42r-31,9l373,61r-31,9l316,80,285,94r-26,14l233,112r-26,14l181,145r-25,14l135,173r-21,19l99,206,83,225,68,244,52,263,36,281r-5,10l26,300r-5,14l16,324r,9l11,338r-6,9l5,361r,10l,380r,14l,404r,l36,404xe" fillcolor="#2e2c2c" stroked="f">
              <v:path arrowok="t"/>
            </v:shape>
            <v:shape id="_x0000_s1465" style="position:absolute;left:2242;top:409;width:777;height:399" coordsize="777,399" path="m777,371r,l736,371r-37,l658,366r-36,-5l585,361r-31,-9l518,347r-31,-5l451,333r-31,-9l389,314r-31,-9l332,295,301,281r-26,-9l249,258,223,244,202,230,176,216,156,202,140,187,119,169,109,159,93,140,83,126,73,108,68,98,62,89,57,79,52,75r,-10l47,56,42,47r,-10l42,28r,-10l36,9,36,,,,,9,,23r5,9l5,42r,9l11,65r5,10l16,84r5,10l26,103r5,14l36,126r16,19l68,164r15,14l99,192r15,19l135,230r21,14l181,258r26,14l233,286r26,14l285,314r31,14l342,338r31,9l409,356r31,10l477,375r36,5l549,389r31,5l616,394r42,l694,399r42,l777,399r,l777,371xe" fillcolor="#2e2c2c" stroked="f">
              <v:path arrowok="t"/>
            </v:shape>
            <v:shape id="_x0000_s1466" style="position:absolute;left:3019;top:409;width:766;height:399" coordsize="766,399" path="m730,r,l730,9r,9l730,28r-5,9l725,47r-5,9l720,65r-5,10l709,79r,10l704,98r-5,10l689,126r-16,14l663,159r-16,10l632,187r-21,15l590,216r-20,14l544,244r-26,14l492,272r-26,9l440,295r-26,10l383,314r-31,10l316,333r-31,9l249,347r-32,5l181,361r-36,l109,366r-37,5l31,371,,371r,28l31,399r41,l114,394r36,l186,394r42,-5l259,380r36,-5l326,366r36,-10l394,347r31,-9l450,328r32,-14l507,300r32,-14l564,272r26,-14l611,244r26,-14l658,211r15,-19l689,178r15,-14l720,145r10,-19l735,117r5,-14l746,94r5,-10l756,75r,-10l761,51r,-9l766,32r,-9l766,9r,-9l766,,730,xe" fillcolor="#2e2c2c" stroked="f">
              <v:path arrowok="t"/>
            </v:shape>
            <v:shape id="_x0000_s1467" style="position:absolute;left:3019;top:5;width:766;height:404" coordsize="766,404" path="m,37r,l31,37r41,l109,42r36,l181,47r36,4l249,61r36,4l316,75r36,9l383,94r31,9l440,108r26,14l492,131r26,14l544,159r26,14l590,188r21,14l632,216r15,14l663,249r10,14l689,281r10,19l704,310r5,4l709,324r6,9l720,338r,9l725,357r,9l730,375r,10l730,394r,10l766,404r,-10l766,380r,-9l761,361r,-14l756,338r,-5l751,324r-5,-10l740,300r-5,-9l730,281,720,263,704,244,689,225,673,206,658,192,637,173,611,159,590,145,564,126,539,112r-32,-4l482,94,450,80,425,70,394,61,362,51,326,42,295,33,259,28,228,18,186,14,150,9,114,4,72,4,31,4,,,,,,37xe" fillcolor="#2e2c2c" stroked="f">
              <v:path arrowok="t"/>
            </v:shape>
            <v:shape id="_x0000_s1468" style="position:absolute;left:1766;top:474;width:507;height:306" coordsize="507,306" path="m150,306l367,202r78,71l507,38,140,r72,71l,169,150,306e" filled="f" strokecolor="#2e2c2c" strokeweight="0">
              <v:path arrowok="t"/>
            </v:shape>
            <v:shape id="_x0000_s1469" style="position:absolute;left:2118;top:5607;width:404;height:301" coordsize="404,301" path="m404,160l228,71,269,,,61,78,292r51,-71l305,301,404,160e" filled="f" strokecolor="#2e2c2c" strokeweight="0">
              <v:path arrowok="t"/>
            </v:shape>
            <v:shape id="_x0000_s1470" style="position:absolute;left:974;top:4720;width:367;height:347" coordsize="367,347" path="m357,277l274,122,367,89,98,,,221,88,192r88,155l357,277e" filled="f" strokecolor="#2e2c2c" strokeweight="0">
              <v:path arrowok="t"/>
            </v:shape>
            <v:shape id="_x0000_s1471" style="position:absolute;left:637;top:3621;width:399;height:347" coordsize="399,347" path="m311,338l305,164r94,-4l192,,,174r104,-5l114,347r197,-9e" filled="f" strokecolor="#2e2c2c" strokeweight="0">
              <v:path arrowok="t"/>
            </v:shape>
            <v:shape id="_x0000_s1472" style="position:absolute;left:523;top:2513;width:399;height:347" coordsize="399,347" path="m280,347l295,178r104,5l218,,,155r98,9l78,338r202,9e" filled="f" strokecolor="#2e2c2c" strokeweight="0">
              <v:path arrowok="t"/>
            </v:shape>
            <v:shape id="_x0000_s1473" style="position:absolute;left:808;top:1423;width:367;height:324" coordsize="367,324" path="m171,324l285,183r82,52l321,,36,42r83,47l,230r171,94e" filled="f" strokecolor="#2e2c2c" strokeweight="0">
              <v:path arrowok="t"/>
            </v:shape>
            <v:shape id="_x0000_s1474" style="position:absolute;left:3796;top:160;width:523;height:404" coordsize="523,404" path="m,300r259,l253,404,523,202,274,r-5,103l10,98,,300e" filled="f" strokecolor="#2e2c2c" strokeweight="0">
              <v:path arrowok="t"/>
            </v:shape>
            <v:shape id="_x0000_s1475" style="position:absolute;left:3801;top:6030;width:518;height:399" coordsize="518,399" path="m518,291r-259,5l264,399,,202,248,r6,94l507,94r11,197e" filled="f" strokecolor="#2e2c2c" strokeweight="0">
              <v:path arrowok="t"/>
            </v:shape>
            <v:shape id="_x0000_s1476" style="position:absolute;left:4055;top:1169;width:2309;height:1992" coordsize="2309,1992" path="m2309,1992r,l2309,1940r-5,-47l2304,1841r-5,-51l2288,1738r-5,-47l2273,1644r-10,-52l2247,1545r-10,-51l2221,1452r-21,-52l2185,1353r-21,-47l2143,1259r-20,-38l2102,1174r-21,-47l2055,1085r-25,-42l2004,1005r-31,-42l1942,921r-32,-42l1879,836r-31,-37l1817,766r-36,-38l1745,691r-37,-38l1667,616r-36,-33l1595,550r-42,-33l1507,484r-42,-28l1429,423r-47,-28l1336,367r-47,-28l1242,315r-41,-23l1149,263r-46,-23l1051,216,999,198,952,174,901,155,844,137,792,118,745,104,688,90,631,76,574,61,523,52,466,43,409,33,352,24,295,14,238,10,181,5,119,,62,,,,,33r62,l119,38r57,l233,43r62,9l347,57r57,9l461,76r56,9l569,94r52,10l678,118r52,14l782,151r51,18l885,188r52,19l984,226r51,23l1082,273r52,23l1180,320r42,19l1268,367r47,28l1362,423r41,28l1444,484r42,28l1527,545r42,28l1605,606r41,33l1677,677r37,37l1750,747r36,33l1822,818r31,42l1879,897r31,43l1942,977r25,38l1998,1057r26,42l2050,1146r21,43l2092,1236r20,37l2133,1320r16,47l2169,1414r16,47l2200,1503r11,47l2226,1602r11,47l2247,1696r5,47l2257,1794r6,52l2268,1898r5,42l2273,1992r,l2309,1992xe" fillcolor="#2e2c2c" stroked="f">
              <v:path arrowok="t"/>
            </v:shape>
            <v:shape id="_x0000_s1477" style="position:absolute;left:4055;top:3161;width:2309;height:1996" coordsize="2309,1996" path="m,1996r,l62,1996r57,l181,1991r57,l295,1986r57,-9l409,1967r57,-9l523,1949r51,-10l631,1925r57,-14l745,1892r47,-14l844,1859r57,-18l952,1822r47,-24l1051,1780r52,-19l1149,1737r52,-28l1242,1686r47,-29l1336,1629r46,-28l1429,1573r36,-33l1507,1512r46,-28l1595,1446r36,-33l1667,1380r41,-37l1745,1305r36,-33l1817,1235r31,-38l1879,1160r31,-43l1942,1075r31,-37l2004,995r26,-42l2055,911r26,-43l2102,826r21,-47l2143,737r21,-47l2185,643r15,-47l2221,549r16,-47l2247,450r16,-46l2273,357r10,-47l2288,258r11,-52l2304,159r,-51l2309,56r,-56l2273,r,51l2268,103r-5,52l2257,202r-5,51l2247,300r-10,52l2226,394r-15,52l2200,493r-15,47l2169,587r-20,42l2133,676r-21,47l2092,765r-21,47l2050,850r-26,47l1998,939r-31,42l1942,1019r-32,42l1879,1099r-26,37l1822,1178r-36,38l1750,1254r-36,32l1677,1319r-31,38l1605,1390r-36,33l1527,1455r-41,33l1444,1517r-41,28l1362,1573r-47,28l1268,1629r-46,28l1180,1681r-46,23l1082,1728r-47,23l984,1770r-47,19l885,1808r-52,18l782,1845r-52,14l678,1878r-57,14l569,1902r-52,14l461,1925r-57,9l347,1944r-52,5l233,1958r-57,5l119,1963r-57,4l,1967r,l,1996xe" fillcolor="#2e2c2c" stroked="f">
              <v:path arrowok="t"/>
            </v:shape>
            <v:shape id="_x0000_s1478" style="position:absolute;left:1750;top:3161;width:2305;height:1996" coordsize="2305,1996" path="m,l,,,56r5,52l5,159r6,47l21,258r5,52l37,357r10,47l62,450r11,52l88,549r16,47l125,643r20,47l161,737r21,42l202,826r26,42l254,911r26,42l306,995r31,43l368,1075r26,42l425,1160r36,37l492,1235r36,37l565,1305r36,38l637,1380r36,33l715,1446r41,38l798,1512r41,28l881,1573r46,28l974,1629r46,28l1062,1686r46,23l1160,1737r47,24l1259,1780r46,18l1357,1822r52,19l1466,1859r46,19l1564,1892r57,19l1678,1925r52,14l1787,1949r57,9l1901,1967r52,10l2015,1986r57,5l2129,1991r57,5l2248,1996r57,l2305,1967r-57,l2186,1963r-52,l2077,1958r-62,-9l1958,1944r-52,-10l1849,1925r-57,-9l1735,1902r-47,-10l1631,1878r-51,-19l1523,1845r-47,-19l1424,1808r-51,-19l1321,1770r-47,-19l1228,1728r-52,-24l1129,1681r-46,-24l1041,1629r-46,-28l948,1573r-42,-28l860,1517r-36,-29l782,1455r-41,-32l705,1390r-42,-33l627,1319r-31,-33l560,1254r-37,-38l487,1178r-31,-42l425,1099r-31,-38l368,1019,342,981,311,939,285,897,259,850,238,812,213,765,192,723,171,676,156,629,140,587,125,540,109,493,99,446,83,394,73,352,62,300,57,253,52,202,47,155,42,103,37,51,37,r,l,xe" fillcolor="#2e2c2c" stroked="f">
              <v:path arrowok="t"/>
            </v:shape>
            <v:shape id="_x0000_s1479" style="position:absolute;left:1750;top:1169;width:2305;height:1992" coordsize="2305,1992" path="m2305,r,l2248,r-62,l2129,5r-57,5l2015,14r-62,10l1901,33r-57,10l1787,52r-57,9l1678,76r-57,14l1564,104r-52,14l1466,137r-57,18l1357,174r-52,24l1259,216r-52,24l1160,263r-52,29l1062,315r-42,24l974,367r-47,28l881,423r-42,33l798,484r-42,33l715,550r-42,33l637,616r-36,37l565,691r-37,37l492,766r-31,33l425,836r-31,43l368,921r-31,42l306,1005r-26,38l254,1085r-26,42l202,1174r-20,47l161,1259r-16,47l125,1353r-21,47l88,1452r-15,42l62,1545r-15,47l37,1644r-11,47l21,1738r-10,52l5,1841r,52l,1940r,52l37,1992r,-52l42,1898r5,-52l52,1794r5,-51l62,1696r11,-47l83,1602r16,-52l109,1503r16,-42l140,1414r16,-47l171,1320r21,-47l213,1236r25,-47l259,1146r26,-47l311,1057r31,-42l368,977r26,-37l425,897r31,-37l487,818r36,-38l560,747r36,-33l627,677r36,-38l705,606r36,-33l782,545r42,-33l860,484r46,-33l948,423r47,-28l1041,367r42,-28l1129,320r47,-24l1228,273r46,-24l1321,226r52,-19l1424,188r52,-19l1523,151r57,-19l1631,118r57,-14l1735,94r57,-9l1849,76r57,-10l1958,57r57,-5l2077,43r57,-5l2186,38r62,-5l2305,33r,l2305,xe" fillcolor="#2e2c2c" stroked="f">
              <v:path arrowok="t"/>
            </v:shape>
            <v:rect id="_x0000_s1480" style="position:absolute;left:2361;top:2545;width:2625;height:654;mso-wrap-style:none" filled="f" stroked="f">
              <v:textbox style="mso-fit-shape-to-text:t" inset="0,0,0,0">
                <w:txbxContent>
                  <w:p w:rsidR="003E7D05" w:rsidRPr="0037205C" w:rsidRDefault="003E7D05" w:rsidP="006102D6">
                    <w:pPr>
                      <w:rPr>
                        <w:lang w:val="uk-UA"/>
                      </w:rPr>
                    </w:pPr>
                    <w:r>
                      <w:rPr>
                        <w:rFonts w:ascii="Arial Black" w:hAnsi="Arial Black" w:cs="Arial Black"/>
                        <w:color w:val="2E2C2C"/>
                        <w:sz w:val="28"/>
                        <w:szCs w:val="28"/>
                        <w:lang w:val="uk-UA"/>
                      </w:rPr>
                      <w:t>Етапи життєвого</w:t>
                    </w:r>
                  </w:p>
                </w:txbxContent>
              </v:textbox>
            </v:rect>
            <v:rect id="_x0000_s1481" style="position:absolute;left:2361;top:2944;width:2110;height:654;mso-wrap-style:none" filled="f" stroked="f">
              <v:textbox style="mso-fit-shape-to-text:t" inset="0,0,0,0">
                <w:txbxContent>
                  <w:p w:rsidR="003E7D05" w:rsidRDefault="003E7D05" w:rsidP="006102D6">
                    <w:proofErr w:type="gramStart"/>
                    <w:r>
                      <w:rPr>
                        <w:rFonts w:ascii="Arial Black" w:hAnsi="Arial Black" w:cs="Arial Black"/>
                        <w:color w:val="2E2C2C"/>
                        <w:sz w:val="28"/>
                        <w:szCs w:val="28"/>
                        <w:lang w:val="en-US"/>
                      </w:rPr>
                      <w:t>цикл</w:t>
                    </w:r>
                    <w:r>
                      <w:rPr>
                        <w:rFonts w:ascii="Arial Black" w:hAnsi="Arial Black" w:cs="Arial Black"/>
                        <w:color w:val="2E2C2C"/>
                        <w:sz w:val="28"/>
                        <w:szCs w:val="28"/>
                        <w:lang w:val="uk-UA"/>
                      </w:rPr>
                      <w:t>у</w:t>
                    </w:r>
                    <w:proofErr w:type="gramEnd"/>
                    <w:r>
                      <w:rPr>
                        <w:rFonts w:ascii="Arial Black" w:hAnsi="Arial Black" w:cs="Arial Black"/>
                        <w:color w:val="2E2C2C"/>
                        <w:sz w:val="28"/>
                        <w:szCs w:val="28"/>
                        <w:lang w:val="en-US"/>
                      </w:rPr>
                      <w:t xml:space="preserve"> </w:t>
                    </w:r>
                    <w:r>
                      <w:rPr>
                        <w:rFonts w:ascii="Arial Black" w:hAnsi="Arial Black" w:cs="Arial Black"/>
                        <w:color w:val="2E2C2C"/>
                        <w:sz w:val="28"/>
                        <w:szCs w:val="28"/>
                        <w:lang w:val="uk-UA"/>
                      </w:rPr>
                      <w:t>по</w:t>
                    </w:r>
                    <w:r>
                      <w:rPr>
                        <w:rFonts w:ascii="Arial Black" w:hAnsi="Arial Black" w:cs="Arial Black"/>
                        <w:color w:val="2E2C2C"/>
                        <w:sz w:val="28"/>
                        <w:szCs w:val="28"/>
                        <w:lang w:val="en-US"/>
                      </w:rPr>
                      <w:t xml:space="preserve">слуг </w:t>
                    </w:r>
                  </w:p>
                </w:txbxContent>
              </v:textbox>
            </v:rect>
            <v:rect id="_x0000_s1482" style="position:absolute;left:2361;top:3348;width:3409;height:654;mso-wrap-style:none" filled="f" stroked="f">
              <v:textbox style="mso-fit-shape-to-text:t" inset="0,0,0,0">
                <w:txbxContent>
                  <w:p w:rsidR="003E7D05" w:rsidRPr="0037205C" w:rsidRDefault="003E7D05" w:rsidP="006102D6">
                    <w:pPr>
                      <w:rPr>
                        <w:lang w:val="uk-UA"/>
                      </w:rPr>
                    </w:pPr>
                    <w:proofErr w:type="gramStart"/>
                    <w:r>
                      <w:rPr>
                        <w:rFonts w:ascii="Arial Black" w:hAnsi="Arial Black" w:cs="Arial Black"/>
                        <w:color w:val="2E2C2C"/>
                        <w:sz w:val="28"/>
                        <w:szCs w:val="28"/>
                        <w:lang w:val="en-US"/>
                      </w:rPr>
                      <w:t>с</w:t>
                    </w:r>
                    <w:r>
                      <w:rPr>
                        <w:rFonts w:ascii="Arial Black" w:hAnsi="Arial Black" w:cs="Arial Black"/>
                        <w:color w:val="2E2C2C"/>
                        <w:sz w:val="28"/>
                        <w:szCs w:val="28"/>
                        <w:lang w:val="uk-UA"/>
                      </w:rPr>
                      <w:t>тільнікового</w:t>
                    </w:r>
                    <w:proofErr w:type="gramEnd"/>
                    <w:r>
                      <w:rPr>
                        <w:rFonts w:ascii="Arial Black" w:hAnsi="Arial Black" w:cs="Arial Black"/>
                        <w:color w:val="2E2C2C"/>
                        <w:sz w:val="28"/>
                        <w:szCs w:val="28"/>
                        <w:lang w:val="en-US"/>
                      </w:rPr>
                      <w:t xml:space="preserve"> </w:t>
                    </w:r>
                    <w:r>
                      <w:rPr>
                        <w:rFonts w:ascii="Arial Black" w:hAnsi="Arial Black" w:cs="Arial Black"/>
                        <w:color w:val="2E2C2C"/>
                        <w:sz w:val="28"/>
                        <w:szCs w:val="28"/>
                        <w:lang w:val="uk-UA"/>
                      </w:rPr>
                      <w:t>з</w:t>
                    </w:r>
                    <w:r>
                      <w:rPr>
                        <w:rFonts w:ascii="Arial Black" w:hAnsi="Arial Black" w:cs="Arial Black"/>
                        <w:color w:val="2E2C2C"/>
                        <w:sz w:val="28"/>
                        <w:szCs w:val="28"/>
                        <w:lang w:val="en-US"/>
                      </w:rPr>
                      <w:t>в`яз</w:t>
                    </w:r>
                    <w:r>
                      <w:rPr>
                        <w:rFonts w:ascii="Arial Black" w:hAnsi="Arial Black" w:cs="Arial Black"/>
                        <w:color w:val="2E2C2C"/>
                        <w:sz w:val="28"/>
                        <w:szCs w:val="28"/>
                      </w:rPr>
                      <w:t>ку</w:t>
                    </w:r>
                  </w:p>
                </w:txbxContent>
              </v:textbox>
            </v:rect>
            <w10:wrap type="none"/>
            <w10:anchorlock/>
          </v:group>
        </w:pict>
      </w:r>
    </w:p>
    <w:p w:rsidR="006102D6" w:rsidRDefault="006102D6" w:rsidP="006102D6">
      <w:pPr>
        <w:rPr>
          <w:rFonts w:ascii="Times New Roman" w:hAnsi="Times New Roman" w:cs="Times New Roman"/>
          <w:sz w:val="28"/>
          <w:szCs w:val="28"/>
          <w:lang w:val="uk-UA"/>
        </w:rPr>
      </w:pPr>
    </w:p>
    <w:p w:rsidR="006102D6" w:rsidRDefault="006102D6" w:rsidP="006102D6">
      <w:pPr>
        <w:jc w:val="center"/>
        <w:rPr>
          <w:rFonts w:ascii="Times New Roman" w:hAnsi="Times New Roman" w:cs="Times New Roman"/>
          <w:sz w:val="28"/>
          <w:szCs w:val="28"/>
          <w:lang w:val="uk-UA"/>
        </w:rPr>
      </w:pPr>
      <w:r w:rsidRPr="006102D6">
        <w:rPr>
          <w:rFonts w:ascii="Times New Roman" w:hAnsi="Times New Roman" w:cs="Times New Roman"/>
          <w:sz w:val="28"/>
          <w:szCs w:val="28"/>
          <w:lang w:val="uk-UA"/>
        </w:rPr>
        <w:t xml:space="preserve">Рис. </w:t>
      </w:r>
      <w:r>
        <w:rPr>
          <w:rFonts w:ascii="Times New Roman" w:hAnsi="Times New Roman" w:cs="Times New Roman"/>
          <w:sz w:val="28"/>
          <w:szCs w:val="28"/>
          <w:lang w:val="uk-UA"/>
        </w:rPr>
        <w:t>2.3</w:t>
      </w:r>
      <w:r w:rsidR="00FD10D0">
        <w:rPr>
          <w:rFonts w:ascii="Times New Roman" w:hAnsi="Times New Roman" w:cs="Times New Roman"/>
          <w:sz w:val="28"/>
          <w:szCs w:val="28"/>
          <w:lang w:val="uk-UA"/>
        </w:rPr>
        <w:t>.</w:t>
      </w:r>
      <w:r w:rsidRPr="006102D6">
        <w:rPr>
          <w:rFonts w:ascii="Times New Roman" w:hAnsi="Times New Roman" w:cs="Times New Roman"/>
          <w:sz w:val="28"/>
          <w:szCs w:val="28"/>
          <w:lang w:val="uk-UA"/>
        </w:rPr>
        <w:t xml:space="preserve"> Процеси життєвого циклу послуги стільникового зв'язку</w:t>
      </w:r>
    </w:p>
    <w:p w:rsidR="006102D6" w:rsidRPr="006102D6" w:rsidRDefault="006102D6" w:rsidP="006102D6">
      <w:pPr>
        <w:spacing w:after="0" w:line="360" w:lineRule="auto"/>
        <w:ind w:firstLine="709"/>
        <w:jc w:val="both"/>
        <w:rPr>
          <w:rFonts w:ascii="Times New Roman" w:hAnsi="Times New Roman" w:cs="Times New Roman"/>
          <w:sz w:val="28"/>
          <w:szCs w:val="28"/>
          <w:lang w:val="uk-UA"/>
        </w:rPr>
      </w:pPr>
      <w:r w:rsidRPr="006102D6">
        <w:rPr>
          <w:rFonts w:ascii="Times New Roman" w:hAnsi="Times New Roman" w:cs="Times New Roman"/>
          <w:sz w:val="28"/>
          <w:szCs w:val="28"/>
          <w:lang w:val="uk-UA"/>
        </w:rPr>
        <w:t>Перш ніж приступати до реалізації послуг стільникового зв'язку, керівництво організації повинно провести:</w:t>
      </w:r>
    </w:p>
    <w:p w:rsidR="006102D6" w:rsidRPr="006102D6" w:rsidRDefault="006102D6" w:rsidP="006102D6">
      <w:pPr>
        <w:spacing w:after="0" w:line="360" w:lineRule="auto"/>
        <w:ind w:firstLine="709"/>
        <w:jc w:val="both"/>
        <w:rPr>
          <w:rFonts w:ascii="Times New Roman" w:hAnsi="Times New Roman" w:cs="Times New Roman"/>
          <w:sz w:val="28"/>
          <w:szCs w:val="28"/>
          <w:lang w:val="uk-UA"/>
        </w:rPr>
      </w:pPr>
      <w:r w:rsidRPr="006102D6">
        <w:rPr>
          <w:rFonts w:ascii="Times New Roman" w:hAnsi="Times New Roman" w:cs="Times New Roman"/>
          <w:sz w:val="28"/>
          <w:szCs w:val="28"/>
          <w:lang w:val="uk-UA"/>
        </w:rPr>
        <w:t xml:space="preserve">«Процес №1: маркетингове дослідження», яке відповіло б на наступні питання: які послуги технічного сервісу з наведених у переліку може запропонувати організація з найменшими витратами ресурсів; які додаткові </w:t>
      </w:r>
      <w:r w:rsidRPr="006102D6">
        <w:rPr>
          <w:rFonts w:ascii="Times New Roman" w:hAnsi="Times New Roman" w:cs="Times New Roman"/>
          <w:sz w:val="28"/>
          <w:szCs w:val="28"/>
          <w:lang w:val="uk-UA"/>
        </w:rPr>
        <w:lastRenderedPageBreak/>
        <w:t>послуги, які не ввійшли в основний перелік (таблиця), можна реалізувати в даній організації; які послуги технічного сервісу</w:t>
      </w:r>
      <w:r>
        <w:rPr>
          <w:rFonts w:ascii="Times New Roman" w:hAnsi="Times New Roman" w:cs="Times New Roman"/>
          <w:sz w:val="28"/>
          <w:szCs w:val="28"/>
          <w:lang w:val="uk-UA"/>
        </w:rPr>
        <w:t xml:space="preserve"> </w:t>
      </w:r>
      <w:r w:rsidRPr="006102D6">
        <w:rPr>
          <w:rFonts w:ascii="Times New Roman" w:hAnsi="Times New Roman" w:cs="Times New Roman"/>
          <w:sz w:val="28"/>
          <w:szCs w:val="28"/>
          <w:lang w:val="uk-UA"/>
        </w:rPr>
        <w:t>користуються в даному регіоні підвищеним попитом; які можливості в наданні аналогічних послуг у своєму розпорядженні потенційні конкуренти; чи має організація необхідними виробничими площами, досконалим устаткуванням і кваліфікованим персоналом для надання намічених до реалізації послуг; які кошти необхідно затратити в разі розширення виробничих площ, придбання обладнання і навчання персоналу, а також які джерела надходження цих коштів; які нормативно-технічні документи повинні регламентувати надання виконуваної послуги, заходи безпеки; яких постачальників комплектуючих виробів, експлуатаційних матеріалів і запасних частин залучити до надання послуги; який повинен бути обсяг надання послуги, щоб вийти на заданий рівень рентабельності; за який період окупляться додаткові витрати на реалізацію обраної послуги.</w:t>
      </w:r>
    </w:p>
    <w:p w:rsidR="006102D6" w:rsidRPr="006102D6" w:rsidRDefault="006102D6" w:rsidP="006102D6">
      <w:pPr>
        <w:spacing w:after="0" w:line="360" w:lineRule="auto"/>
        <w:ind w:firstLine="709"/>
        <w:jc w:val="both"/>
        <w:rPr>
          <w:rFonts w:ascii="Times New Roman" w:hAnsi="Times New Roman" w:cs="Times New Roman"/>
          <w:sz w:val="28"/>
          <w:szCs w:val="28"/>
          <w:lang w:val="uk-UA"/>
        </w:rPr>
      </w:pPr>
      <w:r w:rsidRPr="006102D6">
        <w:rPr>
          <w:rFonts w:ascii="Times New Roman" w:hAnsi="Times New Roman" w:cs="Times New Roman"/>
          <w:sz w:val="28"/>
          <w:szCs w:val="28"/>
          <w:lang w:val="uk-UA"/>
        </w:rPr>
        <w:t>«Процес № 2: розробка або формування на підставі відомих нормативних документів вимог до послуги». В якості вихідних нормативних даних можуть бути використані технічні регламенти, міжнародні, міждержавні та національні стандарти, технічні умови, конструкторська та експлуатаційна документація</w:t>
      </w:r>
      <w:r w:rsidR="006F56BE">
        <w:rPr>
          <w:rFonts w:ascii="Times New Roman" w:hAnsi="Times New Roman" w:cs="Times New Roman"/>
          <w:sz w:val="28"/>
          <w:szCs w:val="28"/>
          <w:lang w:val="uk-UA"/>
        </w:rPr>
        <w:t>.</w:t>
      </w:r>
    </w:p>
    <w:p w:rsidR="006102D6" w:rsidRPr="006102D6" w:rsidRDefault="006102D6" w:rsidP="006102D6">
      <w:pPr>
        <w:spacing w:after="0" w:line="360" w:lineRule="auto"/>
        <w:ind w:firstLine="709"/>
        <w:jc w:val="both"/>
        <w:rPr>
          <w:rFonts w:ascii="Times New Roman" w:hAnsi="Times New Roman" w:cs="Times New Roman"/>
          <w:sz w:val="28"/>
          <w:szCs w:val="28"/>
          <w:lang w:val="uk-UA"/>
        </w:rPr>
      </w:pPr>
      <w:r w:rsidRPr="006102D6">
        <w:rPr>
          <w:rFonts w:ascii="Times New Roman" w:hAnsi="Times New Roman" w:cs="Times New Roman"/>
          <w:sz w:val="28"/>
          <w:szCs w:val="28"/>
          <w:lang w:val="uk-UA"/>
        </w:rPr>
        <w:t>Остання група документів необхідна для розробки документації системи менеджменту якості, які включають:</w:t>
      </w:r>
    </w:p>
    <w:p w:rsidR="006102D6" w:rsidRPr="006102D6" w:rsidRDefault="006F56BE" w:rsidP="006102D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6102D6" w:rsidRPr="006102D6">
        <w:rPr>
          <w:rFonts w:ascii="Times New Roman" w:hAnsi="Times New Roman" w:cs="Times New Roman"/>
          <w:sz w:val="28"/>
          <w:szCs w:val="28"/>
          <w:lang w:val="uk-UA"/>
        </w:rPr>
        <w:t>документально оформлен</w:t>
      </w:r>
      <w:r>
        <w:rPr>
          <w:rFonts w:ascii="Times New Roman" w:hAnsi="Times New Roman" w:cs="Times New Roman"/>
          <w:sz w:val="28"/>
          <w:szCs w:val="28"/>
          <w:lang w:val="uk-UA"/>
        </w:rPr>
        <w:t>у</w:t>
      </w:r>
      <w:r w:rsidR="006102D6" w:rsidRPr="006102D6">
        <w:rPr>
          <w:rFonts w:ascii="Times New Roman" w:hAnsi="Times New Roman" w:cs="Times New Roman"/>
          <w:sz w:val="28"/>
          <w:szCs w:val="28"/>
          <w:lang w:val="uk-UA"/>
        </w:rPr>
        <w:t xml:space="preserve"> заяв</w:t>
      </w:r>
      <w:r>
        <w:rPr>
          <w:rFonts w:ascii="Times New Roman" w:hAnsi="Times New Roman" w:cs="Times New Roman"/>
          <w:sz w:val="28"/>
          <w:szCs w:val="28"/>
          <w:lang w:val="uk-UA"/>
        </w:rPr>
        <w:t>у</w:t>
      </w:r>
      <w:r w:rsidR="006102D6" w:rsidRPr="006102D6">
        <w:rPr>
          <w:rFonts w:ascii="Times New Roman" w:hAnsi="Times New Roman" w:cs="Times New Roman"/>
          <w:sz w:val="28"/>
          <w:szCs w:val="28"/>
          <w:lang w:val="uk-UA"/>
        </w:rPr>
        <w:t xml:space="preserve"> про політику та цілі в сфері якості;</w:t>
      </w:r>
    </w:p>
    <w:p w:rsidR="006102D6" w:rsidRPr="006102D6" w:rsidRDefault="006F56BE" w:rsidP="006102D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6102D6" w:rsidRPr="006102D6">
        <w:rPr>
          <w:rFonts w:ascii="Times New Roman" w:hAnsi="Times New Roman" w:cs="Times New Roman"/>
          <w:sz w:val="28"/>
          <w:szCs w:val="28"/>
          <w:lang w:val="uk-UA"/>
        </w:rPr>
        <w:t>керівництво з якості;</w:t>
      </w:r>
    </w:p>
    <w:p w:rsidR="006102D6" w:rsidRPr="006102D6" w:rsidRDefault="006F56BE" w:rsidP="006102D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6102D6" w:rsidRPr="006102D6">
        <w:rPr>
          <w:rFonts w:ascii="Times New Roman" w:hAnsi="Times New Roman" w:cs="Times New Roman"/>
          <w:sz w:val="28"/>
          <w:szCs w:val="28"/>
          <w:lang w:val="uk-UA"/>
        </w:rPr>
        <w:t>задокументовані методики;</w:t>
      </w:r>
    </w:p>
    <w:p w:rsidR="006102D6" w:rsidRPr="006102D6" w:rsidRDefault="006F56BE" w:rsidP="006102D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6102D6" w:rsidRPr="006102D6">
        <w:rPr>
          <w:rFonts w:ascii="Times New Roman" w:hAnsi="Times New Roman" w:cs="Times New Roman"/>
          <w:sz w:val="28"/>
          <w:szCs w:val="28"/>
          <w:lang w:val="uk-UA"/>
        </w:rPr>
        <w:t>документи, необхідні організації для забезпечення результативного планування, функціювання та контролювання своїх;</w:t>
      </w:r>
    </w:p>
    <w:p w:rsidR="006102D6" w:rsidRPr="006102D6" w:rsidRDefault="006102D6" w:rsidP="006102D6">
      <w:pPr>
        <w:spacing w:after="0" w:line="360" w:lineRule="auto"/>
        <w:ind w:firstLine="709"/>
        <w:jc w:val="both"/>
        <w:rPr>
          <w:rFonts w:ascii="Times New Roman" w:hAnsi="Times New Roman" w:cs="Times New Roman"/>
          <w:sz w:val="28"/>
          <w:szCs w:val="28"/>
          <w:lang w:val="uk-UA"/>
        </w:rPr>
      </w:pPr>
      <w:r w:rsidRPr="006102D6">
        <w:rPr>
          <w:rFonts w:ascii="Times New Roman" w:hAnsi="Times New Roman" w:cs="Times New Roman"/>
          <w:sz w:val="28"/>
          <w:szCs w:val="28"/>
          <w:lang w:val="uk-UA"/>
        </w:rPr>
        <w:t xml:space="preserve"> </w:t>
      </w:r>
      <w:r w:rsidR="006F56BE">
        <w:rPr>
          <w:rFonts w:ascii="Times New Roman" w:hAnsi="Times New Roman" w:cs="Times New Roman"/>
          <w:sz w:val="28"/>
          <w:szCs w:val="28"/>
          <w:lang w:val="uk-UA"/>
        </w:rPr>
        <w:t xml:space="preserve">- </w:t>
      </w:r>
      <w:r w:rsidRPr="006102D6">
        <w:rPr>
          <w:rFonts w:ascii="Times New Roman" w:hAnsi="Times New Roman" w:cs="Times New Roman"/>
          <w:sz w:val="28"/>
          <w:szCs w:val="28"/>
          <w:lang w:val="uk-UA"/>
        </w:rPr>
        <w:t>записи для надання свідоцтва відповідності вимогам та результативності системи менеджменту якості.</w:t>
      </w:r>
    </w:p>
    <w:p w:rsidR="00D82C16" w:rsidRPr="00D82C16" w:rsidRDefault="006102D6" w:rsidP="00D82C16">
      <w:pPr>
        <w:spacing w:after="0" w:line="360" w:lineRule="auto"/>
        <w:ind w:firstLine="709"/>
        <w:jc w:val="both"/>
        <w:rPr>
          <w:rFonts w:ascii="Times New Roman" w:hAnsi="Times New Roman" w:cs="Times New Roman"/>
          <w:sz w:val="28"/>
          <w:szCs w:val="28"/>
          <w:lang w:val="uk-UA"/>
        </w:rPr>
      </w:pPr>
      <w:r w:rsidRPr="006102D6">
        <w:rPr>
          <w:rFonts w:ascii="Times New Roman" w:hAnsi="Times New Roman" w:cs="Times New Roman"/>
          <w:sz w:val="28"/>
          <w:szCs w:val="28"/>
          <w:lang w:val="uk-UA"/>
        </w:rPr>
        <w:t>«Процес №3: розробка переліку операцій (технологічної карти) наданої послуги». Переважно, щоб технологічні карти розробляло підприємство-</w:t>
      </w:r>
      <w:r w:rsidRPr="006102D6">
        <w:rPr>
          <w:rFonts w:ascii="Times New Roman" w:hAnsi="Times New Roman" w:cs="Times New Roman"/>
          <w:sz w:val="28"/>
          <w:szCs w:val="28"/>
          <w:lang w:val="uk-UA"/>
        </w:rPr>
        <w:lastRenderedPageBreak/>
        <w:t>виробник тієї продукції, технічний сервіс якої здійснює організація, і ця інформація відображалась в інструкції з експлуатації. Можна залучати до розробки технологічних карт підприємства - проектувальники даної продукції і підприємства, які здійснюють технологічний супровід. У виняткових випадках можлива розробка технологічних карт організацією - виконавцем технічного сервісу, але обов'язковою умовою є оформлення технологічної карти у вигляді офіційного документа (стандарту підприємства і т.п.) і узгодження її з підприємством-виробником. У технологічній карті навод</w:t>
      </w:r>
      <w:r w:rsidR="006F56BE">
        <w:rPr>
          <w:rFonts w:ascii="Times New Roman" w:hAnsi="Times New Roman" w:cs="Times New Roman"/>
          <w:sz w:val="28"/>
          <w:szCs w:val="28"/>
          <w:lang w:val="uk-UA"/>
        </w:rPr>
        <w:t>и</w:t>
      </w:r>
      <w:r w:rsidRPr="006102D6">
        <w:rPr>
          <w:rFonts w:ascii="Times New Roman" w:hAnsi="Times New Roman" w:cs="Times New Roman"/>
          <w:sz w:val="28"/>
          <w:szCs w:val="28"/>
          <w:lang w:val="uk-UA"/>
        </w:rPr>
        <w:t>ться перелік операцій, необхідних для реалізації даної послуги, інструменти для проведення операції і вимірювальне обладнання</w:t>
      </w:r>
      <w:r w:rsidR="00D82C16">
        <w:rPr>
          <w:rFonts w:ascii="Times New Roman" w:hAnsi="Times New Roman" w:cs="Times New Roman"/>
          <w:sz w:val="28"/>
          <w:szCs w:val="28"/>
          <w:lang w:val="uk-UA"/>
        </w:rPr>
        <w:t xml:space="preserve"> </w:t>
      </w:r>
      <w:r w:rsidR="00D82C16" w:rsidRPr="00D82C16">
        <w:rPr>
          <w:rFonts w:ascii="Times New Roman" w:hAnsi="Times New Roman" w:cs="Times New Roman"/>
          <w:sz w:val="28"/>
          <w:szCs w:val="28"/>
          <w:lang w:val="uk-UA"/>
        </w:rPr>
        <w:t>для її контролю із зазначенням значення контрольованих параметрів і точності вимірювань, кваліфікація персоналу, середньостатистична трудомісткість проведення операції для подальшої калькуляції вартості послуги.</w:t>
      </w:r>
    </w:p>
    <w:p w:rsidR="00D82C16" w:rsidRPr="00D82C16" w:rsidRDefault="00D82C16" w:rsidP="00D82C16">
      <w:pPr>
        <w:spacing w:after="0" w:line="360" w:lineRule="auto"/>
        <w:ind w:firstLine="709"/>
        <w:jc w:val="both"/>
        <w:rPr>
          <w:rFonts w:ascii="Times New Roman" w:hAnsi="Times New Roman" w:cs="Times New Roman"/>
          <w:sz w:val="28"/>
          <w:szCs w:val="28"/>
          <w:lang w:val="uk-UA"/>
        </w:rPr>
      </w:pPr>
      <w:r w:rsidRPr="00D82C16">
        <w:rPr>
          <w:rFonts w:ascii="Times New Roman" w:hAnsi="Times New Roman" w:cs="Times New Roman"/>
          <w:sz w:val="28"/>
          <w:szCs w:val="28"/>
          <w:lang w:val="uk-UA"/>
        </w:rPr>
        <w:t>«Процес № 4: підбір обладнання та експлуатаційних матеріалів» і «Процес № 5: формування, підготовка і навчання персоналу». Інструменти для проведення операцій повинні відповідати умовам безпеки, а вимірювальні засоби відповідати необхідним показниками точності вимірювань. Кваліфікація персоналу повинна відповідати рівню, встановленому в технологічній карті. Виконавцям послуг технічного сервісу бажано пройти курс навчання по обслуговуванню машин на підприємстві-виробнику. Процеси № 4 і № 5 можна здійснювати паралельно.</w:t>
      </w:r>
    </w:p>
    <w:p w:rsidR="00D82C16" w:rsidRPr="00D82C16" w:rsidRDefault="00D82C16" w:rsidP="00D82C16">
      <w:pPr>
        <w:spacing w:after="0" w:line="360" w:lineRule="auto"/>
        <w:ind w:firstLine="709"/>
        <w:jc w:val="both"/>
        <w:rPr>
          <w:rFonts w:ascii="Times New Roman" w:hAnsi="Times New Roman" w:cs="Times New Roman"/>
          <w:sz w:val="28"/>
          <w:szCs w:val="28"/>
          <w:lang w:val="uk-UA"/>
        </w:rPr>
      </w:pPr>
      <w:r w:rsidRPr="00D82C16">
        <w:rPr>
          <w:rFonts w:ascii="Times New Roman" w:hAnsi="Times New Roman" w:cs="Times New Roman"/>
          <w:sz w:val="28"/>
          <w:szCs w:val="28"/>
          <w:lang w:val="uk-UA"/>
        </w:rPr>
        <w:t>«Процес № 6: забезпечення, регулювання та перевірка обладнання» необхідно мати в організації штатного висококваліфікованого наладчика, а якщо це економічно недоцільно, залучати персонал із спеціалізованих організацій на умовах договору. Особливо це актуально при перевірці вимірювального обладнання.</w:t>
      </w:r>
    </w:p>
    <w:p w:rsidR="00D82C16" w:rsidRPr="00D82C16" w:rsidRDefault="00D82C16" w:rsidP="00D82C16">
      <w:pPr>
        <w:spacing w:after="0" w:line="360" w:lineRule="auto"/>
        <w:ind w:firstLine="709"/>
        <w:jc w:val="both"/>
        <w:rPr>
          <w:rFonts w:ascii="Times New Roman" w:hAnsi="Times New Roman" w:cs="Times New Roman"/>
          <w:sz w:val="28"/>
          <w:szCs w:val="28"/>
          <w:lang w:val="uk-UA"/>
        </w:rPr>
      </w:pPr>
      <w:r w:rsidRPr="00D82C16">
        <w:rPr>
          <w:rFonts w:ascii="Times New Roman" w:hAnsi="Times New Roman" w:cs="Times New Roman"/>
          <w:sz w:val="28"/>
          <w:szCs w:val="28"/>
          <w:lang w:val="uk-UA"/>
        </w:rPr>
        <w:t xml:space="preserve">«Процес № 7: забезпечення вхідного контролю якості експлуатаційних матеріалів, запасних частин і аналіз контракту», грає важливу роль в забезпеченні якості послуг, що надаються організацією. Велике значення має вибір постачальника і аналіз контракту. Останній елемент процесу зобов'язує </w:t>
      </w:r>
      <w:r w:rsidRPr="00D82C16">
        <w:rPr>
          <w:rFonts w:ascii="Times New Roman" w:hAnsi="Times New Roman" w:cs="Times New Roman"/>
          <w:sz w:val="28"/>
          <w:szCs w:val="28"/>
          <w:lang w:val="uk-UA"/>
        </w:rPr>
        <w:lastRenderedPageBreak/>
        <w:t>постачальника до укладення контракту оцінити свою здатність виконати його, а в процесі виконання - регулярно перевіряти і документально підтверджувати досягнення необхідних контрактом характеристик.</w:t>
      </w:r>
    </w:p>
    <w:p w:rsidR="00D82C16" w:rsidRPr="00D82C16" w:rsidRDefault="00D82C16" w:rsidP="00D82C16">
      <w:pPr>
        <w:spacing w:after="0" w:line="360" w:lineRule="auto"/>
        <w:ind w:firstLine="709"/>
        <w:jc w:val="both"/>
        <w:rPr>
          <w:rFonts w:ascii="Times New Roman" w:hAnsi="Times New Roman" w:cs="Times New Roman"/>
          <w:sz w:val="28"/>
          <w:szCs w:val="28"/>
          <w:lang w:val="uk-UA"/>
        </w:rPr>
      </w:pPr>
      <w:r w:rsidRPr="00D82C16">
        <w:rPr>
          <w:rFonts w:ascii="Times New Roman" w:hAnsi="Times New Roman" w:cs="Times New Roman"/>
          <w:sz w:val="28"/>
          <w:szCs w:val="28"/>
          <w:lang w:val="uk-UA"/>
        </w:rPr>
        <w:t>У контракті повинні бути передбачені наступні елементи:</w:t>
      </w:r>
    </w:p>
    <w:p w:rsidR="00D82C16" w:rsidRPr="00D82C16" w:rsidRDefault="006F56BE" w:rsidP="00D82C1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D82C16" w:rsidRPr="00D82C16">
        <w:rPr>
          <w:rFonts w:ascii="Times New Roman" w:hAnsi="Times New Roman" w:cs="Times New Roman"/>
          <w:sz w:val="28"/>
          <w:szCs w:val="28"/>
          <w:lang w:val="uk-UA"/>
        </w:rPr>
        <w:t>замовлення на закупівлю у вигляді опису або специфікації;</w:t>
      </w:r>
    </w:p>
    <w:p w:rsidR="00D82C16" w:rsidRPr="00D82C16" w:rsidRDefault="006F56BE" w:rsidP="00D82C1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D82C16" w:rsidRPr="00D82C16">
        <w:rPr>
          <w:rFonts w:ascii="Times New Roman" w:hAnsi="Times New Roman" w:cs="Times New Roman"/>
          <w:sz w:val="28"/>
          <w:szCs w:val="28"/>
          <w:lang w:val="uk-UA"/>
        </w:rPr>
        <w:t>погодження розбіжностей між вимогами до якості і забезпечення якості;</w:t>
      </w:r>
    </w:p>
    <w:p w:rsidR="00D82C16" w:rsidRPr="00D82C16" w:rsidRDefault="006F56BE" w:rsidP="00D82C1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D82C16" w:rsidRPr="00D82C16">
        <w:rPr>
          <w:rFonts w:ascii="Times New Roman" w:hAnsi="Times New Roman" w:cs="Times New Roman"/>
          <w:sz w:val="28"/>
          <w:szCs w:val="28"/>
          <w:lang w:val="uk-UA"/>
        </w:rPr>
        <w:t>шляхи забезпечення якості, методи вихідного і вхідного контролю і їх документального оформлення;</w:t>
      </w:r>
    </w:p>
    <w:p w:rsidR="00D82C16" w:rsidRPr="00D82C16" w:rsidRDefault="006F56BE" w:rsidP="00D82C1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D82C16" w:rsidRPr="00D82C16">
        <w:rPr>
          <w:rFonts w:ascii="Times New Roman" w:hAnsi="Times New Roman" w:cs="Times New Roman"/>
          <w:sz w:val="28"/>
          <w:szCs w:val="28"/>
          <w:lang w:val="uk-UA"/>
        </w:rPr>
        <w:t>становище щодо врегулювання розбіжностей за якістю;</w:t>
      </w:r>
    </w:p>
    <w:p w:rsidR="00D82C16" w:rsidRPr="00D82C16" w:rsidRDefault="006F56BE" w:rsidP="00D82C1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D82C16" w:rsidRPr="00D82C16">
        <w:rPr>
          <w:rFonts w:ascii="Times New Roman" w:hAnsi="Times New Roman" w:cs="Times New Roman"/>
          <w:sz w:val="28"/>
          <w:szCs w:val="28"/>
          <w:lang w:val="uk-UA"/>
        </w:rPr>
        <w:t>дії сторін в форс-мажорних обставин.</w:t>
      </w:r>
    </w:p>
    <w:p w:rsidR="00D82C16" w:rsidRPr="00D82C16" w:rsidRDefault="00D82C16" w:rsidP="00D82C16">
      <w:pPr>
        <w:spacing w:after="0" w:line="360" w:lineRule="auto"/>
        <w:ind w:firstLine="709"/>
        <w:jc w:val="both"/>
        <w:rPr>
          <w:rFonts w:ascii="Times New Roman" w:hAnsi="Times New Roman" w:cs="Times New Roman"/>
          <w:sz w:val="28"/>
          <w:szCs w:val="28"/>
          <w:lang w:val="uk-UA"/>
        </w:rPr>
      </w:pPr>
      <w:r w:rsidRPr="00D82C16">
        <w:rPr>
          <w:rFonts w:ascii="Times New Roman" w:hAnsi="Times New Roman" w:cs="Times New Roman"/>
          <w:sz w:val="28"/>
          <w:szCs w:val="28"/>
          <w:lang w:val="uk-UA"/>
        </w:rPr>
        <w:t>При виборі постачальників необхідно враховувати:</w:t>
      </w:r>
    </w:p>
    <w:p w:rsidR="00D82C16" w:rsidRPr="00D82C16" w:rsidRDefault="006F56BE" w:rsidP="00D82C1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D82C16" w:rsidRPr="00D82C16">
        <w:rPr>
          <w:rFonts w:ascii="Times New Roman" w:hAnsi="Times New Roman" w:cs="Times New Roman"/>
          <w:sz w:val="28"/>
          <w:szCs w:val="28"/>
          <w:lang w:val="uk-UA"/>
        </w:rPr>
        <w:t>наявність у постачальника сертифіката на систему менеджменту якості;</w:t>
      </w:r>
    </w:p>
    <w:p w:rsidR="00D82C16" w:rsidRPr="00D82C16" w:rsidRDefault="006F56BE" w:rsidP="00D82C1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D82C16" w:rsidRPr="00D82C16">
        <w:rPr>
          <w:rFonts w:ascii="Times New Roman" w:hAnsi="Times New Roman" w:cs="Times New Roman"/>
          <w:sz w:val="28"/>
          <w:szCs w:val="28"/>
          <w:lang w:val="uk-UA"/>
        </w:rPr>
        <w:t>наявність сертифіката відповідності на продукцію, що поставляється;</w:t>
      </w:r>
    </w:p>
    <w:p w:rsidR="00D82C16" w:rsidRPr="00D82C16" w:rsidRDefault="006F56BE" w:rsidP="00D82C1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D82C16" w:rsidRPr="00D82C16">
        <w:rPr>
          <w:rFonts w:ascii="Times New Roman" w:hAnsi="Times New Roman" w:cs="Times New Roman"/>
          <w:sz w:val="28"/>
          <w:szCs w:val="28"/>
          <w:lang w:val="uk-UA"/>
        </w:rPr>
        <w:t>передісторію відносин з обраним і подібними постачальниками;</w:t>
      </w:r>
    </w:p>
    <w:p w:rsidR="00D82C16" w:rsidRPr="00D82C16" w:rsidRDefault="006F56BE" w:rsidP="00D82C1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D82C16" w:rsidRPr="00D82C16">
        <w:rPr>
          <w:rFonts w:ascii="Times New Roman" w:hAnsi="Times New Roman" w:cs="Times New Roman"/>
          <w:sz w:val="28"/>
          <w:szCs w:val="28"/>
          <w:lang w:val="uk-UA"/>
        </w:rPr>
        <w:t>результати періодичних випробувань, отримані від постачальників.</w:t>
      </w:r>
    </w:p>
    <w:p w:rsidR="006F56BE" w:rsidRDefault="00D82C16" w:rsidP="00D82C16">
      <w:pPr>
        <w:spacing w:after="0" w:line="360" w:lineRule="auto"/>
        <w:ind w:firstLine="709"/>
        <w:jc w:val="both"/>
        <w:rPr>
          <w:rFonts w:ascii="Times New Roman" w:hAnsi="Times New Roman" w:cs="Times New Roman"/>
          <w:sz w:val="28"/>
          <w:szCs w:val="28"/>
          <w:lang w:val="uk-UA"/>
        </w:rPr>
      </w:pPr>
      <w:r w:rsidRPr="00D82C16">
        <w:rPr>
          <w:rFonts w:ascii="Times New Roman" w:hAnsi="Times New Roman" w:cs="Times New Roman"/>
          <w:sz w:val="28"/>
          <w:szCs w:val="28"/>
          <w:lang w:val="uk-UA"/>
        </w:rPr>
        <w:t>«Процес № 8: проведення операцій відповідно до технологічної (операційної) карт</w:t>
      </w:r>
      <w:r w:rsidR="006F56BE">
        <w:rPr>
          <w:rFonts w:ascii="Times New Roman" w:hAnsi="Times New Roman" w:cs="Times New Roman"/>
          <w:sz w:val="28"/>
          <w:szCs w:val="28"/>
          <w:lang w:val="uk-UA"/>
        </w:rPr>
        <w:t>и</w:t>
      </w:r>
      <w:r w:rsidRPr="00D82C16">
        <w:rPr>
          <w:rFonts w:ascii="Times New Roman" w:hAnsi="Times New Roman" w:cs="Times New Roman"/>
          <w:sz w:val="28"/>
          <w:szCs w:val="28"/>
          <w:lang w:val="uk-UA"/>
        </w:rPr>
        <w:t>» дуже важлив</w:t>
      </w:r>
      <w:r w:rsidR="006F56BE">
        <w:rPr>
          <w:rFonts w:ascii="Times New Roman" w:hAnsi="Times New Roman" w:cs="Times New Roman"/>
          <w:sz w:val="28"/>
          <w:szCs w:val="28"/>
          <w:lang w:val="uk-UA"/>
        </w:rPr>
        <w:t>ий</w:t>
      </w:r>
      <w:r w:rsidRPr="00D82C16">
        <w:rPr>
          <w:rFonts w:ascii="Times New Roman" w:hAnsi="Times New Roman" w:cs="Times New Roman"/>
          <w:sz w:val="28"/>
          <w:szCs w:val="28"/>
          <w:lang w:val="uk-UA"/>
        </w:rPr>
        <w:t xml:space="preserve"> для забезпечення якості послуги. Всі операції повинні бути виконані в повному обсязі, згідно з технологічною картою, включаючи передбачені операції вимірювань і контролю. Відхилення від технологічної карти повинні бути зафіксовані виконавцем у вигляді запису і обов'язково вказані причини відхилення.</w:t>
      </w:r>
      <w:r>
        <w:rPr>
          <w:rFonts w:ascii="Times New Roman" w:hAnsi="Times New Roman" w:cs="Times New Roman"/>
          <w:sz w:val="28"/>
          <w:szCs w:val="28"/>
          <w:lang w:val="uk-UA"/>
        </w:rPr>
        <w:t xml:space="preserve"> </w:t>
      </w:r>
    </w:p>
    <w:p w:rsidR="00D82C16" w:rsidRPr="00D82C16" w:rsidRDefault="00D82C16" w:rsidP="00D82C16">
      <w:pPr>
        <w:spacing w:after="0" w:line="360" w:lineRule="auto"/>
        <w:ind w:firstLine="709"/>
        <w:jc w:val="both"/>
        <w:rPr>
          <w:rFonts w:ascii="Times New Roman" w:hAnsi="Times New Roman" w:cs="Times New Roman"/>
          <w:sz w:val="28"/>
          <w:szCs w:val="28"/>
          <w:lang w:val="uk-UA"/>
        </w:rPr>
      </w:pPr>
      <w:r w:rsidRPr="00D82C16">
        <w:rPr>
          <w:rFonts w:ascii="Times New Roman" w:hAnsi="Times New Roman" w:cs="Times New Roman"/>
          <w:sz w:val="28"/>
          <w:szCs w:val="28"/>
          <w:lang w:val="uk-UA"/>
        </w:rPr>
        <w:t>«Процес № 9: організація зберігання машин і експлуатаційних матеріалів» важливий з точки зору збереження матеріальних цінностей замовника в процесі як очікування послуги, так і при її виконанні і в період після надання послуги. Сервісна організація повинна розробити процедуру маркування виробів</w:t>
      </w:r>
      <w:r w:rsidR="006F56BE">
        <w:rPr>
          <w:rFonts w:ascii="Times New Roman" w:hAnsi="Times New Roman" w:cs="Times New Roman"/>
          <w:sz w:val="28"/>
          <w:szCs w:val="28"/>
          <w:lang w:val="uk-UA"/>
        </w:rPr>
        <w:t xml:space="preserve">, що </w:t>
      </w:r>
      <w:r w:rsidR="006F56BE" w:rsidRPr="00D82C16">
        <w:rPr>
          <w:rFonts w:ascii="Times New Roman" w:hAnsi="Times New Roman" w:cs="Times New Roman"/>
          <w:sz w:val="28"/>
          <w:szCs w:val="28"/>
          <w:lang w:val="uk-UA"/>
        </w:rPr>
        <w:t>обслуговуються</w:t>
      </w:r>
      <w:r w:rsidR="006F56BE">
        <w:rPr>
          <w:rFonts w:ascii="Times New Roman" w:hAnsi="Times New Roman" w:cs="Times New Roman"/>
          <w:sz w:val="28"/>
          <w:szCs w:val="28"/>
          <w:lang w:val="uk-UA"/>
        </w:rPr>
        <w:t>,</w:t>
      </w:r>
      <w:r w:rsidRPr="00D82C16">
        <w:rPr>
          <w:rFonts w:ascii="Times New Roman" w:hAnsi="Times New Roman" w:cs="Times New Roman"/>
          <w:sz w:val="28"/>
          <w:szCs w:val="28"/>
          <w:lang w:val="uk-UA"/>
        </w:rPr>
        <w:t xml:space="preserve"> і їх</w:t>
      </w:r>
      <w:r w:rsidR="006F56BE">
        <w:rPr>
          <w:rFonts w:ascii="Times New Roman" w:hAnsi="Times New Roman" w:cs="Times New Roman"/>
          <w:sz w:val="28"/>
          <w:szCs w:val="28"/>
          <w:lang w:val="uk-UA"/>
        </w:rPr>
        <w:t>ніх</w:t>
      </w:r>
      <w:r w:rsidRPr="00D82C16">
        <w:rPr>
          <w:rFonts w:ascii="Times New Roman" w:hAnsi="Times New Roman" w:cs="Times New Roman"/>
          <w:sz w:val="28"/>
          <w:szCs w:val="28"/>
          <w:lang w:val="uk-UA"/>
        </w:rPr>
        <w:t xml:space="preserve"> складових частин, що не псує зовнішній вигляд виробів і не зника</w:t>
      </w:r>
      <w:r w:rsidR="006F56BE">
        <w:rPr>
          <w:rFonts w:ascii="Times New Roman" w:hAnsi="Times New Roman" w:cs="Times New Roman"/>
          <w:sz w:val="28"/>
          <w:szCs w:val="28"/>
          <w:lang w:val="uk-UA"/>
        </w:rPr>
        <w:t>ють</w:t>
      </w:r>
      <w:r w:rsidRPr="00D82C16">
        <w:rPr>
          <w:rFonts w:ascii="Times New Roman" w:hAnsi="Times New Roman" w:cs="Times New Roman"/>
          <w:sz w:val="28"/>
          <w:szCs w:val="28"/>
          <w:lang w:val="uk-UA"/>
        </w:rPr>
        <w:t xml:space="preserve"> в процесі роботи. Це забезпечує вимога ідентифікації та простежуваності. Організація повинна вести </w:t>
      </w:r>
      <w:r w:rsidRPr="00D82C16">
        <w:rPr>
          <w:rFonts w:ascii="Times New Roman" w:hAnsi="Times New Roman" w:cs="Times New Roman"/>
          <w:sz w:val="28"/>
          <w:szCs w:val="28"/>
          <w:lang w:val="uk-UA"/>
        </w:rPr>
        <w:lastRenderedPageBreak/>
        <w:t>ефективний контроль за вантажно-розвантажувальними роботами, складуванням та зберіганням відповідно до нормативної документації, наприклад державними стандартами на вантажно-розвантажувальні роботи і зберігання машин.</w:t>
      </w:r>
    </w:p>
    <w:p w:rsidR="00D82C16" w:rsidRPr="00D82C16" w:rsidRDefault="00D82C16" w:rsidP="00D82C16">
      <w:pPr>
        <w:spacing w:after="0" w:line="360" w:lineRule="auto"/>
        <w:ind w:firstLine="709"/>
        <w:jc w:val="both"/>
        <w:rPr>
          <w:rFonts w:ascii="Times New Roman" w:hAnsi="Times New Roman" w:cs="Times New Roman"/>
          <w:sz w:val="28"/>
          <w:szCs w:val="28"/>
          <w:lang w:val="uk-UA"/>
        </w:rPr>
      </w:pPr>
      <w:r w:rsidRPr="00D82C16">
        <w:rPr>
          <w:rFonts w:ascii="Times New Roman" w:hAnsi="Times New Roman" w:cs="Times New Roman"/>
          <w:sz w:val="28"/>
          <w:szCs w:val="28"/>
          <w:lang w:val="uk-UA"/>
        </w:rPr>
        <w:t>«Процес № 10: контроль якості виконання послуги» полягає в наступному:</w:t>
      </w:r>
    </w:p>
    <w:p w:rsidR="00D82C16" w:rsidRPr="00D82C16" w:rsidRDefault="005E37A2" w:rsidP="00D82C1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D82C16" w:rsidRPr="00D82C16">
        <w:rPr>
          <w:rFonts w:ascii="Times New Roman" w:hAnsi="Times New Roman" w:cs="Times New Roman"/>
          <w:sz w:val="28"/>
          <w:szCs w:val="28"/>
          <w:lang w:val="uk-UA"/>
        </w:rPr>
        <w:t>аналіз задоволеності споживачів, вираженої в усній і письмовій формі, а також рекламацій споживачів.</w:t>
      </w:r>
    </w:p>
    <w:p w:rsidR="00D82C16" w:rsidRPr="00D82C16" w:rsidRDefault="005E37A2" w:rsidP="00D82C1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D82C16" w:rsidRPr="00D82C16">
        <w:rPr>
          <w:rFonts w:ascii="Times New Roman" w:hAnsi="Times New Roman" w:cs="Times New Roman"/>
          <w:sz w:val="28"/>
          <w:szCs w:val="28"/>
          <w:lang w:val="uk-UA"/>
        </w:rPr>
        <w:t>аналіз відхилень в технологічному процесі.</w:t>
      </w:r>
    </w:p>
    <w:p w:rsidR="00D82C16" w:rsidRPr="00D82C16" w:rsidRDefault="005E37A2" w:rsidP="00D82C1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D82C16" w:rsidRPr="00D82C16">
        <w:rPr>
          <w:rFonts w:ascii="Times New Roman" w:hAnsi="Times New Roman" w:cs="Times New Roman"/>
          <w:sz w:val="28"/>
          <w:szCs w:val="28"/>
          <w:lang w:val="uk-UA"/>
        </w:rPr>
        <w:t>проведення внутрішніх планових і непланових (за результатами рекламацій споживачів) аудитів (перевірок).</w:t>
      </w:r>
    </w:p>
    <w:p w:rsidR="00D82C16" w:rsidRPr="00D82C16" w:rsidRDefault="00D82C16" w:rsidP="00D82C16">
      <w:pPr>
        <w:spacing w:after="0" w:line="360" w:lineRule="auto"/>
        <w:ind w:firstLine="709"/>
        <w:jc w:val="both"/>
        <w:rPr>
          <w:rFonts w:ascii="Times New Roman" w:hAnsi="Times New Roman" w:cs="Times New Roman"/>
          <w:sz w:val="28"/>
          <w:szCs w:val="28"/>
          <w:lang w:val="uk-UA"/>
        </w:rPr>
      </w:pPr>
      <w:r w:rsidRPr="00D82C16">
        <w:rPr>
          <w:rFonts w:ascii="Times New Roman" w:hAnsi="Times New Roman" w:cs="Times New Roman"/>
          <w:sz w:val="28"/>
          <w:szCs w:val="28"/>
          <w:lang w:val="uk-UA"/>
        </w:rPr>
        <w:t>Мета планових перевірок полягає у встановленні того, що система менеджменту якості в</w:t>
      </w:r>
      <w:r w:rsidR="005E37A2">
        <w:rPr>
          <w:rFonts w:ascii="Times New Roman" w:hAnsi="Times New Roman" w:cs="Times New Roman"/>
          <w:sz w:val="28"/>
          <w:szCs w:val="28"/>
          <w:lang w:val="uk-UA"/>
        </w:rPr>
        <w:t xml:space="preserve">ідповідає запланованим заходам </w:t>
      </w:r>
      <w:r w:rsidRPr="00D82C16">
        <w:rPr>
          <w:rFonts w:ascii="Times New Roman" w:hAnsi="Times New Roman" w:cs="Times New Roman"/>
          <w:sz w:val="28"/>
          <w:szCs w:val="28"/>
          <w:lang w:val="uk-UA"/>
        </w:rPr>
        <w:t>і підтримується в робочому стані. Програму аудитів слід планувати з урахуванням статусу та важливості процесів і ділянок, що підлягають аудиту, а також результатів попередніх аудитів. Критерії, область застосування, частота і методи планових аудитів повинні бути документально визначено. Вибір внутрішніх аудиторів і проведення аудитів повинні забезпечити неупередженість та об'єктивність процесу. Одне з основних вимог до процесу аудиту - аудитори не повинні здійснювати аудит своєї роботи.</w:t>
      </w:r>
    </w:p>
    <w:p w:rsidR="00D82C16" w:rsidRPr="00D82C16" w:rsidRDefault="00D82C16" w:rsidP="00D82C16">
      <w:pPr>
        <w:spacing w:after="0" w:line="360" w:lineRule="auto"/>
        <w:ind w:firstLine="709"/>
        <w:jc w:val="both"/>
        <w:rPr>
          <w:rFonts w:ascii="Times New Roman" w:hAnsi="Times New Roman" w:cs="Times New Roman"/>
          <w:sz w:val="28"/>
          <w:szCs w:val="28"/>
          <w:lang w:val="uk-UA"/>
        </w:rPr>
      </w:pPr>
      <w:r w:rsidRPr="00D82C16">
        <w:rPr>
          <w:rFonts w:ascii="Times New Roman" w:hAnsi="Times New Roman" w:cs="Times New Roman"/>
          <w:sz w:val="28"/>
          <w:szCs w:val="28"/>
          <w:lang w:val="uk-UA"/>
        </w:rPr>
        <w:t>При проведенні як планових, так і позапланових аудитів керівництво, відповідальне за ділянку має забезпечувати відповідні дії без запровадження дій для усунення виявлених невідповідностей.</w:t>
      </w:r>
    </w:p>
    <w:p w:rsidR="00D82C16" w:rsidRPr="00D82C16" w:rsidRDefault="00D82C16" w:rsidP="00D82C16">
      <w:pPr>
        <w:spacing w:after="0" w:line="360" w:lineRule="auto"/>
        <w:ind w:firstLine="709"/>
        <w:jc w:val="both"/>
        <w:rPr>
          <w:rFonts w:ascii="Times New Roman" w:hAnsi="Times New Roman" w:cs="Times New Roman"/>
          <w:sz w:val="28"/>
          <w:szCs w:val="28"/>
          <w:lang w:val="uk-UA"/>
        </w:rPr>
      </w:pPr>
      <w:r w:rsidRPr="00D82C16">
        <w:rPr>
          <w:rFonts w:ascii="Times New Roman" w:hAnsi="Times New Roman" w:cs="Times New Roman"/>
          <w:sz w:val="28"/>
          <w:szCs w:val="28"/>
          <w:lang w:val="uk-UA"/>
        </w:rPr>
        <w:t>«Процес № 11: підтримання якості послуги та підвищення кваліфікації персоналу». На підставі аналізу даних, отриманих в процесі № 10, організація підвищує результативність системи менеджменту якості шляхом коригувальні та запобіжні дії.</w:t>
      </w:r>
    </w:p>
    <w:p w:rsidR="00D82C16" w:rsidRPr="00D82C16" w:rsidRDefault="00D82C16" w:rsidP="00D82C16">
      <w:pPr>
        <w:spacing w:after="0" w:line="360" w:lineRule="auto"/>
        <w:ind w:firstLine="709"/>
        <w:jc w:val="both"/>
        <w:rPr>
          <w:rFonts w:ascii="Times New Roman" w:hAnsi="Times New Roman" w:cs="Times New Roman"/>
          <w:sz w:val="28"/>
          <w:szCs w:val="28"/>
          <w:lang w:val="uk-UA"/>
        </w:rPr>
      </w:pPr>
      <w:r w:rsidRPr="00D82C16">
        <w:rPr>
          <w:rFonts w:ascii="Times New Roman" w:hAnsi="Times New Roman" w:cs="Times New Roman"/>
          <w:sz w:val="28"/>
          <w:szCs w:val="28"/>
          <w:lang w:val="uk-UA"/>
        </w:rPr>
        <w:t>Коригувальні дії передбачають:</w:t>
      </w:r>
    </w:p>
    <w:p w:rsidR="00D82C16" w:rsidRPr="00D82C16" w:rsidRDefault="005E37A2" w:rsidP="00D82C1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D82C16" w:rsidRPr="00D82C16">
        <w:rPr>
          <w:rFonts w:ascii="Times New Roman" w:hAnsi="Times New Roman" w:cs="Times New Roman"/>
          <w:sz w:val="28"/>
          <w:szCs w:val="28"/>
          <w:lang w:val="uk-UA"/>
        </w:rPr>
        <w:t>аналіз невідповідностей (зокрема скарг замовників);</w:t>
      </w:r>
    </w:p>
    <w:p w:rsidR="00D82C16" w:rsidRPr="00D82C16" w:rsidRDefault="005E37A2" w:rsidP="00D82C1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D82C16" w:rsidRPr="00D82C16">
        <w:rPr>
          <w:rFonts w:ascii="Times New Roman" w:hAnsi="Times New Roman" w:cs="Times New Roman"/>
          <w:sz w:val="28"/>
          <w:szCs w:val="28"/>
          <w:lang w:val="uk-UA"/>
        </w:rPr>
        <w:t>встановлення причин невідповідностей;</w:t>
      </w:r>
    </w:p>
    <w:p w:rsidR="00D82C16" w:rsidRPr="00D82C16" w:rsidRDefault="005E37A2" w:rsidP="00D82C1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w:t>
      </w:r>
      <w:r w:rsidR="00D82C16" w:rsidRPr="00D82C16">
        <w:rPr>
          <w:rFonts w:ascii="Times New Roman" w:hAnsi="Times New Roman" w:cs="Times New Roman"/>
          <w:sz w:val="28"/>
          <w:szCs w:val="28"/>
          <w:lang w:val="uk-UA"/>
        </w:rPr>
        <w:t>оцінку потреби в діях, щоб уникнути невідповідностей;</w:t>
      </w:r>
    </w:p>
    <w:p w:rsidR="00D82C16" w:rsidRPr="00D82C16" w:rsidRDefault="005E37A2" w:rsidP="00D82C1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D82C16" w:rsidRPr="00D82C16">
        <w:rPr>
          <w:rFonts w:ascii="Times New Roman" w:hAnsi="Times New Roman" w:cs="Times New Roman"/>
          <w:sz w:val="28"/>
          <w:szCs w:val="28"/>
          <w:lang w:val="uk-UA"/>
        </w:rPr>
        <w:t>визначення і здійснення необхідних дій;</w:t>
      </w:r>
    </w:p>
    <w:p w:rsidR="006102D6" w:rsidRDefault="005E37A2" w:rsidP="00D82C1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D82C16" w:rsidRPr="00D82C16">
        <w:rPr>
          <w:rFonts w:ascii="Times New Roman" w:hAnsi="Times New Roman" w:cs="Times New Roman"/>
          <w:sz w:val="28"/>
          <w:szCs w:val="28"/>
          <w:lang w:val="uk-UA"/>
        </w:rPr>
        <w:t>запис результатів виконаних дій;</w:t>
      </w:r>
    </w:p>
    <w:p w:rsidR="00D82C16" w:rsidRPr="00D82C16" w:rsidRDefault="00D82C16" w:rsidP="00D82C16">
      <w:pPr>
        <w:spacing w:after="0" w:line="360" w:lineRule="auto"/>
        <w:ind w:firstLine="709"/>
        <w:jc w:val="both"/>
        <w:rPr>
          <w:rFonts w:ascii="Times New Roman" w:hAnsi="Times New Roman" w:cs="Times New Roman"/>
          <w:sz w:val="28"/>
          <w:szCs w:val="28"/>
          <w:lang w:val="uk-UA"/>
        </w:rPr>
      </w:pPr>
      <w:r w:rsidRPr="00D82C16">
        <w:rPr>
          <w:rFonts w:ascii="Times New Roman" w:hAnsi="Times New Roman" w:cs="Times New Roman"/>
          <w:sz w:val="28"/>
          <w:szCs w:val="28"/>
          <w:lang w:val="uk-UA"/>
        </w:rPr>
        <w:t>аналіз виконаних коригувальних дій.</w:t>
      </w:r>
    </w:p>
    <w:p w:rsidR="00D82C16" w:rsidRPr="00D82C16" w:rsidRDefault="00D82C16" w:rsidP="00D82C16">
      <w:pPr>
        <w:spacing w:after="0" w:line="360" w:lineRule="auto"/>
        <w:ind w:firstLine="709"/>
        <w:jc w:val="both"/>
        <w:rPr>
          <w:rFonts w:ascii="Times New Roman" w:hAnsi="Times New Roman" w:cs="Times New Roman"/>
          <w:sz w:val="28"/>
          <w:szCs w:val="28"/>
          <w:lang w:val="uk-UA"/>
        </w:rPr>
      </w:pPr>
      <w:r w:rsidRPr="00D82C16">
        <w:rPr>
          <w:rFonts w:ascii="Times New Roman" w:hAnsi="Times New Roman" w:cs="Times New Roman"/>
          <w:sz w:val="28"/>
          <w:szCs w:val="28"/>
          <w:lang w:val="uk-UA"/>
        </w:rPr>
        <w:t>Запобіжні дії включають:</w:t>
      </w:r>
    </w:p>
    <w:p w:rsidR="00D82C16" w:rsidRPr="00D82C16" w:rsidRDefault="005E37A2" w:rsidP="00D82C1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D82C16" w:rsidRPr="00D82C16">
        <w:rPr>
          <w:rFonts w:ascii="Times New Roman" w:hAnsi="Times New Roman" w:cs="Times New Roman"/>
          <w:sz w:val="28"/>
          <w:szCs w:val="28"/>
          <w:lang w:val="uk-UA"/>
        </w:rPr>
        <w:t>встановлення потенційних невідповідностей та їх причин;</w:t>
      </w:r>
    </w:p>
    <w:p w:rsidR="00D82C16" w:rsidRPr="00D82C16" w:rsidRDefault="005E37A2" w:rsidP="00D82C1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D82C16" w:rsidRPr="00D82C16">
        <w:rPr>
          <w:rFonts w:ascii="Times New Roman" w:hAnsi="Times New Roman" w:cs="Times New Roman"/>
          <w:sz w:val="28"/>
          <w:szCs w:val="28"/>
          <w:lang w:val="uk-UA"/>
        </w:rPr>
        <w:t>оцінку потреби в діях для запобігання виникненню невідповідностей;</w:t>
      </w:r>
    </w:p>
    <w:p w:rsidR="00D82C16" w:rsidRPr="00D82C16" w:rsidRDefault="005E37A2" w:rsidP="00D82C1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D82C16" w:rsidRPr="00D82C16">
        <w:rPr>
          <w:rFonts w:ascii="Times New Roman" w:hAnsi="Times New Roman" w:cs="Times New Roman"/>
          <w:sz w:val="28"/>
          <w:szCs w:val="28"/>
          <w:lang w:val="uk-UA"/>
        </w:rPr>
        <w:t>визначення і здійснення необхідних дій;</w:t>
      </w:r>
    </w:p>
    <w:p w:rsidR="00D82C16" w:rsidRPr="00D82C16" w:rsidRDefault="005E37A2" w:rsidP="00D82C1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D82C16" w:rsidRPr="00D82C16">
        <w:rPr>
          <w:rFonts w:ascii="Times New Roman" w:hAnsi="Times New Roman" w:cs="Times New Roman"/>
          <w:sz w:val="28"/>
          <w:szCs w:val="28"/>
          <w:lang w:val="uk-UA"/>
        </w:rPr>
        <w:t>запис результатів виконаних дій;</w:t>
      </w:r>
    </w:p>
    <w:p w:rsidR="00D82C16" w:rsidRPr="00D82C16" w:rsidRDefault="005E37A2" w:rsidP="00D82C1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D82C16" w:rsidRPr="00D82C16">
        <w:rPr>
          <w:rFonts w:ascii="Times New Roman" w:hAnsi="Times New Roman" w:cs="Times New Roman"/>
          <w:sz w:val="28"/>
          <w:szCs w:val="28"/>
          <w:lang w:val="uk-UA"/>
        </w:rPr>
        <w:t>аналіз виконаних запобіжних дій.</w:t>
      </w:r>
    </w:p>
    <w:p w:rsidR="00D82C16" w:rsidRPr="00D82C16" w:rsidRDefault="00D82C16" w:rsidP="00D82C16">
      <w:pPr>
        <w:spacing w:after="0" w:line="360" w:lineRule="auto"/>
        <w:ind w:firstLine="709"/>
        <w:jc w:val="both"/>
        <w:rPr>
          <w:rFonts w:ascii="Times New Roman" w:hAnsi="Times New Roman" w:cs="Times New Roman"/>
          <w:sz w:val="28"/>
          <w:szCs w:val="28"/>
          <w:lang w:val="uk-UA"/>
        </w:rPr>
      </w:pPr>
      <w:r w:rsidRPr="00D82C16">
        <w:rPr>
          <w:rFonts w:ascii="Times New Roman" w:hAnsi="Times New Roman" w:cs="Times New Roman"/>
          <w:sz w:val="28"/>
          <w:szCs w:val="28"/>
          <w:lang w:val="uk-UA"/>
        </w:rPr>
        <w:t>При наданні послуг важливу роль грає так званий «людський фактор» (недостатня кваліфікація персоналу, помилки і похибки при виконанні технологічних операцій і т.п.).</w:t>
      </w:r>
    </w:p>
    <w:p w:rsidR="00D82C16" w:rsidRPr="00D82C16" w:rsidRDefault="00D82C16" w:rsidP="00D82C16">
      <w:pPr>
        <w:spacing w:after="0" w:line="360" w:lineRule="auto"/>
        <w:ind w:firstLine="709"/>
        <w:jc w:val="both"/>
        <w:rPr>
          <w:rFonts w:ascii="Times New Roman" w:hAnsi="Times New Roman" w:cs="Times New Roman"/>
          <w:sz w:val="28"/>
          <w:szCs w:val="28"/>
          <w:lang w:val="uk-UA"/>
        </w:rPr>
      </w:pPr>
      <w:r w:rsidRPr="00D82C16">
        <w:rPr>
          <w:rFonts w:ascii="Times New Roman" w:hAnsi="Times New Roman" w:cs="Times New Roman"/>
          <w:sz w:val="28"/>
          <w:szCs w:val="28"/>
          <w:lang w:val="uk-UA"/>
        </w:rPr>
        <w:t>«Процес № 11» включ</w:t>
      </w:r>
      <w:r w:rsidR="005E37A2">
        <w:rPr>
          <w:rFonts w:ascii="Times New Roman" w:hAnsi="Times New Roman" w:cs="Times New Roman"/>
          <w:sz w:val="28"/>
          <w:szCs w:val="28"/>
          <w:lang w:val="uk-UA"/>
        </w:rPr>
        <w:t>ає</w:t>
      </w:r>
      <w:r w:rsidRPr="00D82C16">
        <w:rPr>
          <w:rFonts w:ascii="Times New Roman" w:hAnsi="Times New Roman" w:cs="Times New Roman"/>
          <w:sz w:val="28"/>
          <w:szCs w:val="28"/>
          <w:lang w:val="uk-UA"/>
        </w:rPr>
        <w:t xml:space="preserve"> елемент підвищення кваліфікації персоналу. Цей процес необхідно вести в сервісній організації постійно і супроводжувати його стимулюванням робіт з підвищення якості та забезпеченням перспектив зростання персоналу.</w:t>
      </w:r>
    </w:p>
    <w:p w:rsidR="00D82C16" w:rsidRPr="00D82C16" w:rsidRDefault="00D82C16" w:rsidP="00D82C16">
      <w:pPr>
        <w:spacing w:after="0" w:line="360" w:lineRule="auto"/>
        <w:ind w:firstLine="709"/>
        <w:jc w:val="both"/>
        <w:rPr>
          <w:rFonts w:ascii="Times New Roman" w:hAnsi="Times New Roman" w:cs="Times New Roman"/>
          <w:sz w:val="28"/>
          <w:szCs w:val="28"/>
          <w:lang w:val="uk-UA"/>
        </w:rPr>
      </w:pPr>
      <w:r w:rsidRPr="00D82C16">
        <w:rPr>
          <w:rFonts w:ascii="Times New Roman" w:hAnsi="Times New Roman" w:cs="Times New Roman"/>
          <w:sz w:val="28"/>
          <w:szCs w:val="28"/>
          <w:lang w:val="uk-UA"/>
        </w:rPr>
        <w:t>Важливим моментом є взаємодія персоналу. До елементів взаємодії відносяться інструктажі керівництва, наради з обміну інформацією, документування інформації із застосуванням сучасних засобів інформаційних технологій.</w:t>
      </w:r>
    </w:p>
    <w:p w:rsidR="00D82C16" w:rsidRPr="00D82C16" w:rsidRDefault="005E37A2" w:rsidP="00D82C16">
      <w:pPr>
        <w:spacing w:after="0" w:line="360" w:lineRule="auto"/>
        <w:ind w:firstLine="709"/>
        <w:jc w:val="both"/>
        <w:rPr>
          <w:rFonts w:ascii="Times New Roman" w:hAnsi="Times New Roman" w:cs="Times New Roman"/>
          <w:sz w:val="28"/>
          <w:szCs w:val="28"/>
          <w:lang w:val="uk-UA"/>
        </w:rPr>
      </w:pPr>
      <w:r w:rsidRPr="00D82C16">
        <w:rPr>
          <w:rFonts w:ascii="Times New Roman" w:hAnsi="Times New Roman" w:cs="Times New Roman"/>
          <w:sz w:val="28"/>
          <w:szCs w:val="28"/>
          <w:lang w:val="uk-UA"/>
        </w:rPr>
        <w:t xml:space="preserve"> </w:t>
      </w:r>
      <w:r w:rsidR="00D82C16" w:rsidRPr="00D82C16">
        <w:rPr>
          <w:rFonts w:ascii="Times New Roman" w:hAnsi="Times New Roman" w:cs="Times New Roman"/>
          <w:sz w:val="28"/>
          <w:szCs w:val="28"/>
          <w:lang w:val="uk-UA"/>
        </w:rPr>
        <w:t>«Процес № 12: розробка системи стимулювання замовників» є невід'ємним елементом маркетингу послуг. У систему стимулювання можуть бути включені рекламні акції. Оскільки послуги технічного сервісу мають свою специфіку, як рекламоносіїв доцільно вибирати технічні періодичні видання, розсилати адресні рекламні пропозиції, пропагувати участь в спеціалізованих виставках.</w:t>
      </w:r>
    </w:p>
    <w:p w:rsidR="00D82C16" w:rsidRPr="00D82C16" w:rsidRDefault="00D82C16" w:rsidP="00D82C16">
      <w:pPr>
        <w:spacing w:after="0" w:line="360" w:lineRule="auto"/>
        <w:ind w:firstLine="709"/>
        <w:jc w:val="both"/>
        <w:rPr>
          <w:rFonts w:ascii="Times New Roman" w:hAnsi="Times New Roman" w:cs="Times New Roman"/>
          <w:sz w:val="28"/>
          <w:szCs w:val="28"/>
          <w:lang w:val="uk-UA"/>
        </w:rPr>
      </w:pPr>
      <w:r w:rsidRPr="00D82C16">
        <w:rPr>
          <w:rFonts w:ascii="Times New Roman" w:hAnsi="Times New Roman" w:cs="Times New Roman"/>
          <w:sz w:val="28"/>
          <w:szCs w:val="28"/>
          <w:lang w:val="uk-UA"/>
        </w:rPr>
        <w:t xml:space="preserve">При спілкуванні з замовником важливо встановити його потреби і очікування щодо пропонованої послуги. Важливу роль відіграють надання додаткових послуг, а також знижки і кредити постійним клієнтам. В арсеналі </w:t>
      </w:r>
      <w:r w:rsidRPr="00D82C16">
        <w:rPr>
          <w:rFonts w:ascii="Times New Roman" w:hAnsi="Times New Roman" w:cs="Times New Roman"/>
          <w:sz w:val="28"/>
          <w:szCs w:val="28"/>
          <w:lang w:val="uk-UA"/>
        </w:rPr>
        <w:lastRenderedPageBreak/>
        <w:t>маркетингу як наукової дисципліни і області практичного його здійснення є ряд способів стимулювання замовника. Уміння застосування їх в спілкуванні з потенційним споживачем є найвища оцінка менеджменту сервісної організації.</w:t>
      </w:r>
    </w:p>
    <w:p w:rsidR="00D82C16" w:rsidRDefault="00D82C16" w:rsidP="00D82C16">
      <w:pPr>
        <w:spacing w:after="0" w:line="360" w:lineRule="auto"/>
        <w:ind w:firstLine="709"/>
        <w:jc w:val="both"/>
        <w:rPr>
          <w:rFonts w:ascii="Times New Roman" w:hAnsi="Times New Roman" w:cs="Times New Roman"/>
          <w:sz w:val="28"/>
          <w:szCs w:val="28"/>
          <w:lang w:val="uk-UA"/>
        </w:rPr>
      </w:pPr>
      <w:r w:rsidRPr="00D82C16">
        <w:rPr>
          <w:rFonts w:ascii="Times New Roman" w:hAnsi="Times New Roman" w:cs="Times New Roman"/>
          <w:sz w:val="28"/>
          <w:szCs w:val="28"/>
          <w:lang w:val="uk-UA"/>
        </w:rPr>
        <w:t xml:space="preserve">Послуга технічного сервісу є товаром. Просування будь-якого товару або послуги, на ринок проходить в кілька етапів: розробка, виведення на ринок, зростання споживання, стабілізація споживання, занепад споживання. </w:t>
      </w:r>
      <w:r w:rsidR="005E37A2">
        <w:rPr>
          <w:rFonts w:ascii="Times New Roman" w:hAnsi="Times New Roman" w:cs="Times New Roman"/>
          <w:sz w:val="28"/>
          <w:szCs w:val="28"/>
          <w:lang w:val="uk-UA"/>
        </w:rPr>
        <w:t>Я</w:t>
      </w:r>
      <w:r w:rsidRPr="00D82C16">
        <w:rPr>
          <w:rFonts w:ascii="Times New Roman" w:hAnsi="Times New Roman" w:cs="Times New Roman"/>
          <w:sz w:val="28"/>
          <w:szCs w:val="28"/>
          <w:lang w:val="uk-UA"/>
        </w:rPr>
        <w:t>кщо на якомусь етапі не досягає бажаного</w:t>
      </w:r>
      <w:r>
        <w:rPr>
          <w:rFonts w:ascii="Times New Roman" w:hAnsi="Times New Roman" w:cs="Times New Roman"/>
          <w:sz w:val="28"/>
          <w:szCs w:val="28"/>
          <w:lang w:val="uk-UA"/>
        </w:rPr>
        <w:t xml:space="preserve"> </w:t>
      </w:r>
      <w:r w:rsidRPr="00D82C16">
        <w:rPr>
          <w:rFonts w:ascii="Times New Roman" w:hAnsi="Times New Roman" w:cs="Times New Roman"/>
          <w:sz w:val="28"/>
          <w:szCs w:val="28"/>
          <w:lang w:val="uk-UA"/>
        </w:rPr>
        <w:t>рівня рентабельності, вище керівництво сервісного підприємства вправі прийняти рішення і здійснити "Процес № 13: ліквідація послуги". В іншому випадку здійснюють "Процес № 14: еволюція послуги", і її життєвий цикл повторюється на більш високому якісному рівні.</w:t>
      </w:r>
    </w:p>
    <w:p w:rsidR="00874A07" w:rsidRDefault="00874A07" w:rsidP="00D82C16">
      <w:pPr>
        <w:spacing w:after="0" w:line="360" w:lineRule="auto"/>
        <w:ind w:firstLine="709"/>
        <w:jc w:val="both"/>
        <w:rPr>
          <w:rFonts w:ascii="Times New Roman" w:hAnsi="Times New Roman" w:cs="Times New Roman"/>
          <w:sz w:val="28"/>
          <w:szCs w:val="28"/>
          <w:lang w:val="uk-UA"/>
        </w:rPr>
      </w:pPr>
    </w:p>
    <w:p w:rsidR="00874A07" w:rsidRDefault="00874A07" w:rsidP="00874A07">
      <w:pPr>
        <w:spacing w:after="0" w:line="36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 xml:space="preserve">2.3 </w:t>
      </w:r>
      <w:r w:rsidRPr="00BC3B91">
        <w:rPr>
          <w:rFonts w:ascii="Times New Roman" w:hAnsi="Times New Roman" w:cs="Times New Roman"/>
          <w:b/>
          <w:sz w:val="28"/>
          <w:szCs w:val="28"/>
          <w:lang w:val="uk-UA"/>
        </w:rPr>
        <w:t>Основні поняття кваліметрії</w:t>
      </w:r>
    </w:p>
    <w:p w:rsidR="00505B87" w:rsidRPr="00BC3B91" w:rsidRDefault="00505B87" w:rsidP="00874A07">
      <w:pPr>
        <w:spacing w:after="0" w:line="360" w:lineRule="auto"/>
        <w:ind w:firstLine="709"/>
        <w:jc w:val="both"/>
        <w:rPr>
          <w:rFonts w:ascii="Times New Roman" w:hAnsi="Times New Roman" w:cs="Times New Roman"/>
          <w:b/>
          <w:sz w:val="28"/>
          <w:szCs w:val="28"/>
          <w:lang w:val="uk-UA"/>
        </w:rPr>
      </w:pPr>
    </w:p>
    <w:p w:rsidR="00874A07" w:rsidRPr="00BC3B91" w:rsidRDefault="00874A07" w:rsidP="00874A07">
      <w:pPr>
        <w:spacing w:after="0" w:line="360" w:lineRule="auto"/>
        <w:ind w:firstLine="709"/>
        <w:jc w:val="both"/>
        <w:rPr>
          <w:rFonts w:ascii="Times New Roman" w:hAnsi="Times New Roman" w:cs="Times New Roman"/>
          <w:sz w:val="28"/>
          <w:szCs w:val="28"/>
          <w:lang w:val="uk-UA"/>
        </w:rPr>
      </w:pPr>
      <w:r w:rsidRPr="00BC3B91">
        <w:rPr>
          <w:rFonts w:ascii="Times New Roman" w:hAnsi="Times New Roman" w:cs="Times New Roman"/>
          <w:sz w:val="28"/>
          <w:szCs w:val="28"/>
          <w:lang w:val="uk-UA"/>
        </w:rPr>
        <w:t>Термін «кваліметрія» утворений від латинського qualitas - якість і грецького metreo - вимірюю. Кваліметрія як наука об'єднує кількісні методи оцінки якості, які використовуються для обґрунтування рішень з управління якістю і по суміжних з ним питань управлінської діяльності.</w:t>
      </w:r>
    </w:p>
    <w:p w:rsidR="00874A07" w:rsidRPr="00BC3B91" w:rsidRDefault="00874A07" w:rsidP="00874A07">
      <w:pPr>
        <w:spacing w:after="0" w:line="360" w:lineRule="auto"/>
        <w:ind w:firstLine="709"/>
        <w:jc w:val="both"/>
        <w:rPr>
          <w:rFonts w:ascii="Times New Roman" w:hAnsi="Times New Roman" w:cs="Times New Roman"/>
          <w:sz w:val="28"/>
          <w:szCs w:val="28"/>
          <w:lang w:val="uk-UA"/>
        </w:rPr>
      </w:pPr>
      <w:r w:rsidRPr="00BC3B91">
        <w:rPr>
          <w:rFonts w:ascii="Times New Roman" w:hAnsi="Times New Roman" w:cs="Times New Roman"/>
          <w:sz w:val="28"/>
          <w:szCs w:val="28"/>
          <w:lang w:val="uk-UA"/>
        </w:rPr>
        <w:t>Оскільки послуги надання стільникового зв'язку ми не можемо виміряти фізично, ми будемо застосовувати метод непрямих оцінок.</w:t>
      </w:r>
    </w:p>
    <w:p w:rsidR="00874A07" w:rsidRPr="00BC3B91" w:rsidRDefault="00874A07" w:rsidP="00874A07">
      <w:pPr>
        <w:spacing w:after="0" w:line="360" w:lineRule="auto"/>
        <w:ind w:firstLine="709"/>
        <w:jc w:val="both"/>
        <w:rPr>
          <w:rFonts w:ascii="Times New Roman" w:hAnsi="Times New Roman" w:cs="Times New Roman"/>
          <w:sz w:val="28"/>
          <w:szCs w:val="28"/>
          <w:lang w:val="uk-UA"/>
        </w:rPr>
      </w:pPr>
      <w:r w:rsidRPr="00BC3B91">
        <w:rPr>
          <w:rFonts w:ascii="Times New Roman" w:hAnsi="Times New Roman" w:cs="Times New Roman"/>
          <w:sz w:val="28"/>
          <w:szCs w:val="28"/>
          <w:lang w:val="uk-UA"/>
        </w:rPr>
        <w:t>Якісними називаються показники, які не мають певних одиниць виміру.</w:t>
      </w:r>
    </w:p>
    <w:p w:rsidR="00874A07" w:rsidRPr="00BC3B91" w:rsidRDefault="00874A07" w:rsidP="00874A07">
      <w:pPr>
        <w:spacing w:after="0" w:line="360" w:lineRule="auto"/>
        <w:ind w:firstLine="709"/>
        <w:jc w:val="both"/>
        <w:rPr>
          <w:rFonts w:ascii="Times New Roman" w:hAnsi="Times New Roman" w:cs="Times New Roman"/>
          <w:sz w:val="28"/>
          <w:szCs w:val="28"/>
          <w:lang w:val="uk-UA"/>
        </w:rPr>
      </w:pPr>
      <w:r w:rsidRPr="00BC3B91">
        <w:rPr>
          <w:rFonts w:ascii="Times New Roman" w:hAnsi="Times New Roman" w:cs="Times New Roman"/>
          <w:sz w:val="28"/>
          <w:szCs w:val="28"/>
          <w:lang w:val="uk-UA"/>
        </w:rPr>
        <w:t>Кваліметрія - це наука про вимірювання і кількісн</w:t>
      </w:r>
      <w:r>
        <w:rPr>
          <w:rFonts w:ascii="Times New Roman" w:hAnsi="Times New Roman" w:cs="Times New Roman"/>
          <w:sz w:val="28"/>
          <w:szCs w:val="28"/>
          <w:lang w:val="uk-UA"/>
        </w:rPr>
        <w:t>ы</w:t>
      </w:r>
      <w:r w:rsidRPr="00BC3B91">
        <w:rPr>
          <w:rFonts w:ascii="Times New Roman" w:hAnsi="Times New Roman" w:cs="Times New Roman"/>
          <w:sz w:val="28"/>
          <w:szCs w:val="28"/>
          <w:lang w:val="uk-UA"/>
        </w:rPr>
        <w:t xml:space="preserve"> оцінки якісних показників.</w:t>
      </w:r>
    </w:p>
    <w:p w:rsidR="00874A07" w:rsidRPr="00BC3B91" w:rsidRDefault="00874A07" w:rsidP="00874A07">
      <w:pPr>
        <w:spacing w:after="0" w:line="360" w:lineRule="auto"/>
        <w:ind w:firstLine="709"/>
        <w:jc w:val="both"/>
        <w:rPr>
          <w:rFonts w:ascii="Times New Roman" w:hAnsi="Times New Roman" w:cs="Times New Roman"/>
          <w:sz w:val="28"/>
          <w:szCs w:val="28"/>
          <w:lang w:val="uk-UA"/>
        </w:rPr>
      </w:pPr>
      <w:r w:rsidRPr="00BC3B91">
        <w:rPr>
          <w:rFonts w:ascii="Times New Roman" w:hAnsi="Times New Roman" w:cs="Times New Roman"/>
          <w:sz w:val="28"/>
          <w:szCs w:val="28"/>
          <w:lang w:val="uk-UA"/>
        </w:rPr>
        <w:t>В основі кваліметрії лежать 4 основних вихідних положення:</w:t>
      </w:r>
    </w:p>
    <w:p w:rsidR="00874A07" w:rsidRPr="00BC3B91" w:rsidRDefault="00874A07" w:rsidP="00874A0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1</w:t>
      </w:r>
      <w:r w:rsidRPr="00BC3B91">
        <w:rPr>
          <w:rFonts w:ascii="Times New Roman" w:hAnsi="Times New Roman" w:cs="Times New Roman"/>
          <w:sz w:val="28"/>
          <w:szCs w:val="28"/>
          <w:lang w:val="uk-UA"/>
        </w:rPr>
        <w:t>. Якість залежить від ряду властивостей, що утворюють древо якості, тобто необхідно знайти складові елементи дано</w:t>
      </w:r>
      <w:r>
        <w:rPr>
          <w:rFonts w:ascii="Times New Roman" w:hAnsi="Times New Roman" w:cs="Times New Roman"/>
          <w:sz w:val="28"/>
          <w:szCs w:val="28"/>
          <w:lang w:val="uk-UA"/>
        </w:rPr>
        <w:t>ї</w:t>
      </w:r>
      <w:r w:rsidRPr="00BC3B91">
        <w:rPr>
          <w:rFonts w:ascii="Times New Roman" w:hAnsi="Times New Roman" w:cs="Times New Roman"/>
          <w:sz w:val="28"/>
          <w:szCs w:val="28"/>
          <w:lang w:val="uk-UA"/>
        </w:rPr>
        <w:t xml:space="preserve"> якості, їх оцінити, потім дати оцінку всьому показник</w:t>
      </w:r>
      <w:r>
        <w:rPr>
          <w:rFonts w:ascii="Times New Roman" w:hAnsi="Times New Roman" w:cs="Times New Roman"/>
          <w:sz w:val="28"/>
          <w:szCs w:val="28"/>
          <w:lang w:val="uk-UA"/>
        </w:rPr>
        <w:t>у</w:t>
      </w:r>
      <w:r w:rsidRPr="00BC3B91">
        <w:rPr>
          <w:rFonts w:ascii="Times New Roman" w:hAnsi="Times New Roman" w:cs="Times New Roman"/>
          <w:sz w:val="28"/>
          <w:szCs w:val="28"/>
          <w:lang w:val="uk-UA"/>
        </w:rPr>
        <w:t>.</w:t>
      </w:r>
    </w:p>
    <w:p w:rsidR="00874A07" w:rsidRPr="00BC3B91" w:rsidRDefault="00874A07" w:rsidP="00874A0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2. Будь-яка </w:t>
      </w:r>
      <w:r w:rsidRPr="00BC3B91">
        <w:rPr>
          <w:rFonts w:ascii="Times New Roman" w:hAnsi="Times New Roman" w:cs="Times New Roman"/>
          <w:sz w:val="28"/>
          <w:szCs w:val="28"/>
          <w:lang w:val="uk-UA"/>
        </w:rPr>
        <w:t xml:space="preserve">якість або </w:t>
      </w:r>
      <w:r>
        <w:rPr>
          <w:rFonts w:ascii="Times New Roman" w:hAnsi="Times New Roman" w:cs="Times New Roman"/>
          <w:sz w:val="28"/>
          <w:szCs w:val="28"/>
          <w:lang w:val="uk-UA"/>
        </w:rPr>
        <w:t>її</w:t>
      </w:r>
      <w:r w:rsidRPr="00BC3B91">
        <w:rPr>
          <w:rFonts w:ascii="Times New Roman" w:hAnsi="Times New Roman" w:cs="Times New Roman"/>
          <w:sz w:val="28"/>
          <w:szCs w:val="28"/>
          <w:lang w:val="uk-UA"/>
        </w:rPr>
        <w:t xml:space="preserve"> елементи можна виміряти за допомогою експертів, застосувавши спеціально розроблені шкали.</w:t>
      </w:r>
    </w:p>
    <w:p w:rsidR="00874A07" w:rsidRPr="00BC3B91" w:rsidRDefault="00874A07" w:rsidP="00874A0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3</w:t>
      </w:r>
      <w:r w:rsidRPr="00BC3B91">
        <w:rPr>
          <w:rFonts w:ascii="Times New Roman" w:hAnsi="Times New Roman" w:cs="Times New Roman"/>
          <w:sz w:val="28"/>
          <w:szCs w:val="28"/>
          <w:lang w:val="uk-UA"/>
        </w:rPr>
        <w:t>. Кожна властивість (якість) визначається двома числами: відносними показниками і місткістю. Відносний показник характеризує виявлений рівень вимірювано</w:t>
      </w:r>
      <w:r>
        <w:rPr>
          <w:rFonts w:ascii="Times New Roman" w:hAnsi="Times New Roman" w:cs="Times New Roman"/>
          <w:sz w:val="28"/>
          <w:szCs w:val="28"/>
          <w:lang w:val="uk-UA"/>
        </w:rPr>
        <w:t>ї</w:t>
      </w:r>
      <w:r w:rsidRPr="00BC3B91">
        <w:rPr>
          <w:rFonts w:ascii="Times New Roman" w:hAnsi="Times New Roman" w:cs="Times New Roman"/>
          <w:sz w:val="28"/>
          <w:szCs w:val="28"/>
          <w:lang w:val="uk-UA"/>
        </w:rPr>
        <w:t xml:space="preserve"> властивості, а місткість - порівняльну важливість різних показників.</w:t>
      </w:r>
    </w:p>
    <w:p w:rsidR="00874A07" w:rsidRPr="00BC3B91" w:rsidRDefault="00874A07" w:rsidP="00874A0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4</w:t>
      </w:r>
      <w:r w:rsidRPr="00BC3B91">
        <w:rPr>
          <w:rFonts w:ascii="Times New Roman" w:hAnsi="Times New Roman" w:cs="Times New Roman"/>
          <w:sz w:val="28"/>
          <w:szCs w:val="28"/>
          <w:lang w:val="uk-UA"/>
        </w:rPr>
        <w:t>. Сума місткості властивостей на кожному рівні дорівнює 1. У свою чергу методичні прийоми кваліметрії діляться на 2 групи:</w:t>
      </w:r>
    </w:p>
    <w:p w:rsidR="00874A07" w:rsidRPr="00BC3B91" w:rsidRDefault="00874A07" w:rsidP="00874A0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1</w:t>
      </w:r>
      <w:r w:rsidRPr="00BC3B91">
        <w:rPr>
          <w:rFonts w:ascii="Times New Roman" w:hAnsi="Times New Roman" w:cs="Times New Roman"/>
          <w:sz w:val="28"/>
          <w:szCs w:val="28"/>
          <w:lang w:val="uk-UA"/>
        </w:rPr>
        <w:t>) Евристичні (інтуїтивні) засновані на експертних оцінках і анкетуванні;</w:t>
      </w:r>
    </w:p>
    <w:p w:rsidR="00874A07" w:rsidRPr="00BC3B91" w:rsidRDefault="00874A07" w:rsidP="00874A0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2</w:t>
      </w:r>
      <w:r w:rsidRPr="00BC3B91">
        <w:rPr>
          <w:rFonts w:ascii="Times New Roman" w:hAnsi="Times New Roman" w:cs="Times New Roman"/>
          <w:sz w:val="28"/>
          <w:szCs w:val="28"/>
          <w:lang w:val="uk-UA"/>
        </w:rPr>
        <w:t>) Інструментальні засновані на застосуванні технічних засобів.</w:t>
      </w:r>
    </w:p>
    <w:p w:rsidR="00874A07" w:rsidRDefault="00874A07" w:rsidP="00874A07">
      <w:pPr>
        <w:spacing w:after="0" w:line="360" w:lineRule="auto"/>
        <w:ind w:firstLine="709"/>
        <w:jc w:val="both"/>
        <w:rPr>
          <w:rFonts w:ascii="Times New Roman" w:hAnsi="Times New Roman" w:cs="Times New Roman"/>
          <w:sz w:val="28"/>
          <w:szCs w:val="28"/>
          <w:lang w:val="uk-UA"/>
        </w:rPr>
      </w:pPr>
      <w:r w:rsidRPr="00BC3B91">
        <w:rPr>
          <w:rFonts w:ascii="Times New Roman" w:hAnsi="Times New Roman" w:cs="Times New Roman"/>
          <w:sz w:val="28"/>
          <w:szCs w:val="28"/>
          <w:lang w:val="uk-UA"/>
        </w:rPr>
        <w:t xml:space="preserve">Для квалиметрических цілей оцінка може проводитися по продукції однорідного вигляду і по різнорідної продукції. Для того щоб об'єктивно оцінити рівень якості, необхідно використовувати відповідну номенклатуру показників - комплекс взаємопов'язаних техніко - економічних, організаційних та інших </w:t>
      </w:r>
      <w:r>
        <w:rPr>
          <w:rFonts w:ascii="Times New Roman" w:hAnsi="Times New Roman" w:cs="Times New Roman"/>
          <w:sz w:val="28"/>
          <w:szCs w:val="28"/>
          <w:lang w:val="uk-UA"/>
        </w:rPr>
        <w:t>р</w:t>
      </w:r>
      <w:r w:rsidRPr="00BC3B91">
        <w:rPr>
          <w:rFonts w:ascii="Times New Roman" w:hAnsi="Times New Roman" w:cs="Times New Roman"/>
          <w:sz w:val="28"/>
          <w:szCs w:val="28"/>
          <w:lang w:val="uk-UA"/>
        </w:rPr>
        <w:t>ис.</w:t>
      </w:r>
      <w:r>
        <w:rPr>
          <w:rFonts w:ascii="Times New Roman" w:hAnsi="Times New Roman" w:cs="Times New Roman"/>
          <w:sz w:val="28"/>
          <w:szCs w:val="28"/>
          <w:lang w:val="uk-UA"/>
        </w:rPr>
        <w:t>2.4.</w:t>
      </w:r>
    </w:p>
    <w:p w:rsidR="00874A07" w:rsidRDefault="005D5C4B" w:rsidP="00874A07">
      <w:pPr>
        <w:spacing w:after="0" w:line="360" w:lineRule="auto"/>
        <w:ind w:firstLine="709"/>
        <w:jc w:val="both"/>
        <w:rPr>
          <w:rFonts w:ascii="Times New Roman" w:hAnsi="Times New Roman" w:cs="Times New Roman"/>
          <w:sz w:val="28"/>
          <w:szCs w:val="28"/>
          <w:lang w:val="uk-UA"/>
        </w:rPr>
      </w:pPr>
      <w:r w:rsidRPr="005D5C4B">
        <w:rPr>
          <w:rFonts w:ascii="Times New Roman" w:hAnsi="Times New Roman" w:cs="Times New Roman"/>
          <w:sz w:val="28"/>
          <w:szCs w:val="28"/>
          <w:lang w:val="uk-UA"/>
        </w:rPr>
      </w:r>
      <w:r>
        <w:rPr>
          <w:rFonts w:ascii="Times New Roman" w:hAnsi="Times New Roman" w:cs="Times New Roman"/>
          <w:sz w:val="28"/>
          <w:szCs w:val="28"/>
          <w:lang w:val="uk-UA"/>
        </w:rPr>
        <w:pict>
          <v:group id="_x0000_s1596" editas="canvas" style="width:402.6pt;height:295.5pt;mso-position-horizontal-relative:char;mso-position-vertical-relative:line" coordsize="8052,5910">
            <o:lock v:ext="edit" aspectratio="t"/>
            <v:shape id="_x0000_s1597" type="#_x0000_t75" style="position:absolute;width:8052;height:5910" o:preferrelative="f">
              <v:fill o:detectmouseclick="t"/>
              <v:path o:extrusionok="t" o:connecttype="none"/>
              <o:lock v:ext="edit" text="t"/>
            </v:shape>
            <v:shape id="_x0000_s1598" style="position:absolute;left:6;top:3356;width:2160;height:1435" coordsize="2160,1435" path="m11,l2148,r,24l11,24,11,xm2148,r12,l2160,12r-12,l2148,xm2160,12r,1412l2137,1424r,-1412l2160,12xm2160,1424r,11l2148,1435r,-11l2160,1424xm2148,1435r-2137,l11,1412r2137,l2148,1435xm11,1435r-11,l,1424r11,l11,1435xm,1424l,12r22,l22,1424r-22,xm,12l,,11,r,12l,12xe" fillcolor="#2e2c2c" stroked="f">
              <v:path arrowok="t"/>
              <o:lock v:ext="edit" verticies="t"/>
            </v:shape>
            <v:shape id="_x0000_s1599" style="position:absolute;left:56;top:3403;width:2065;height:1341" coordsize="2065,1341" path="m5,l2054,r,24l5,24,5,xm2054,r11,l2065,12r-11,l2054,xm2065,12r,1318l2043,1330r,-1318l2065,12xm2065,1330r,11l2054,1341r,-11l2065,1330xm2054,1341l5,1341r,-23l2054,1318r,23xm5,1341r-5,l,1330r5,l5,1341xm,1330l,12r16,l16,1330r-16,xm,12l,,5,r,12l,12xe" fillcolor="#2e2c2c" stroked="f">
              <v:path arrowok="t"/>
              <o:lock v:ext="edit" verticies="t"/>
            </v:shape>
            <v:shape id="_x0000_s1600" style="position:absolute;left:5619;top:3327;width:2160;height:1435" coordsize="2160,1435" path="m12,l2149,r,18l12,18,12,xm2149,r11,l2160,12r-11,l2149,xm2160,12r,1411l2138,1423r,-1411l2160,12xm2160,1423r,12l2149,1435r,-12l2160,1423xm2149,1435r-2137,l12,1412r2137,l2149,1435xm12,1435r-12,l,1423r12,l12,1435xm,1423l,12r23,l23,1423r-23,xm,12l,,12,r,12l,12xe" fillcolor="#2e2c2c" stroked="f">
              <v:path arrowok="t"/>
              <o:lock v:ext="edit" verticies="t"/>
            </v:shape>
            <v:shape id="_x0000_s1601" style="position:absolute;left:5658;top:3374;width:2071;height:1341" coordsize="2071,1341" path="m11,l2066,r,23l11,23,11,xm2066,r5,l2071,12r-5,l2066,xm2071,12r,1323l2055,1335r,-1323l2071,12xm2071,1335r,6l2066,1341r,-6l2071,1335xm2066,1341r-2055,l11,1324r2055,l2066,1341xm11,1341r-11,l,1335r11,l11,1341xm,1335l,12r22,l22,1335r-22,xm,12l,,11,r,12l,12xe" fillcolor="#2e2c2c" stroked="f">
              <v:path arrowok="t"/>
              <o:lock v:ext="edit" verticies="t"/>
            </v:shape>
            <v:shape id="_x0000_s1602" style="position:absolute;left:5031;top:1376;width:2154;height:1435" coordsize="2154,1435" path="m11,l2143,r,24l11,24,11,xm2143,r11,l2154,12r-11,l2143,xm2154,12r,1418l2132,1430r,-1418l2154,12xm2154,1430r,5l2143,1435r,-5l2154,1430xm2143,1435r-2132,l11,1418r2132,l2143,1435xm11,1435r-11,l,1430r11,l11,1435xm,1430l,12r16,l16,1430r-16,xm,12l,,11,r,12l,12xe" fillcolor="#2e2c2c" stroked="f">
              <v:path arrowok="t"/>
              <o:lock v:ext="edit" verticies="t"/>
            </v:shape>
            <v:shape id="_x0000_s1603" style="position:absolute;left:5075;top:1429;width:2066;height:1336" coordsize="2066,1336" path="m11,l2055,r,18l11,18,11,xm2055,r11,l2066,6r-11,l2055,xm2066,6r,1318l2044,1324,2044,6r22,xm2066,1324r,12l2055,1336r,-12l2066,1324xm2055,1336r-2044,l11,1312r2044,l2055,1336xm11,1336r-11,l,1324r11,l11,1336xm,1324l,6r22,l22,1324r-22,xm,6l,,11,r,6l,6xe" fillcolor="#2e2c2c" stroked="f">
              <v:path arrowok="t"/>
              <o:lock v:ext="edit" verticies="t"/>
            </v:shape>
            <v:shape id="_x0000_s1604" style="position:absolute;left:2804;top:6;width:2160;height:1441" coordsize="2160,1441" path="m11,l2149,r,23l11,23,11,xm2149,r11,l2160,12r-11,l2149,xm2160,12r,1417l2138,1429r,-1417l2160,12xm2160,1429r,12l2149,1441r,-12l2160,1429xm2149,1441r-2138,l11,1417r2138,l2149,1441xm11,1441r-11,l,1429r11,l11,1441xm,1429l,12r22,l22,1429r-22,xm,12l,,11,r,12l,12xe" fillcolor="#2e2c2c" stroked="f">
              <v:path arrowok="t"/>
              <o:lock v:ext="edit" verticies="t"/>
            </v:shape>
            <v:shape id="_x0000_s1605" style="position:absolute;left:2849;top:59;width:2071;height:1335" coordsize="2071,1335" path="m11,l2065,r,17l11,17,11,xm2065,r6,l2071,11r-6,l2065,xm2071,11r,1312l2054,1323r,-1312l2071,11xm2071,1323r,12l2065,1335r,-12l2071,1323xm2065,1335r-2054,l11,1317r2054,l2065,1335xm11,1335r-11,l,1323r11,l11,1335xm,1323l,11r22,l22,1323r-22,xm,11l,,11,r,11l,11xe" fillcolor="#2e2c2c" stroked="f">
              <v:path arrowok="t"/>
              <o:lock v:ext="edit" verticies="t"/>
            </v:shape>
            <v:shape id="_x0000_s1606" style="position:absolute;left:572;top:1435;width:2160;height:1435" coordsize="2160,1435" path="m11,l2149,r,23l11,23,11,xm2149,r11,l2160,12r-11,l2149,xm2160,12r,1417l2138,1429r,-1417l2160,12xm2160,1429r,6l2149,1435r,-6l2160,1429xm2149,1435r-2138,l11,1417r2138,l2149,1435xm11,1435r-11,l,1429r11,l11,1435xm,1429l,12r22,l22,1429r-22,xm,12l,,11,r,12l,12xe" fillcolor="#2e2c2c" stroked="f">
              <v:path arrowok="t"/>
              <o:lock v:ext="edit" verticies="t"/>
            </v:shape>
            <v:shape id="_x0000_s1607" style="position:absolute;left:616;top:1488;width:2072;height:1335" coordsize="2072,1335" path="m6,l2060,r,17l6,17,6,xm2060,r12,l2072,6r-12,l2060,xm2072,6r,1317l2049,1323,2049,6r23,xm2072,1323r,12l2060,1335r,-12l2072,1323xm2060,1335l6,1335r,-17l2060,1318r,17xm6,1335r-6,l,1323r6,l6,1335xm,1323l,6r17,l17,1323r-17,xm,6l,,6,r,6l,6xe" fillcolor="#2e2c2c" stroked="f">
              <v:path arrowok="t"/>
              <o:lock v:ext="edit" verticies="t"/>
            </v:shape>
            <v:shape id="_x0000_s1608" style="position:absolute;left:2782;top:3368;width:2204;height:2536" coordsize="2204,2536" path="m1105,r,l1105,23r,l1105,xm1105,r111,6l1327,29r100,30l1533,105r99,53l1721,217r89,76l1888,375r-17,17l1793,310r-83,-76l1621,176r-94,-53l1421,82,1322,47,1210,29,1105,23r,-23xm1888,375r67,94l2016,562r61,106l2121,773r33,117l2182,1019r17,117l2204,1271r-22,l2177,1142r-17,-123l2138,902,2104,785,2054,679,1999,574r-61,-94l1871,392r17,-17xm2204,1271r,l2182,1271r,l2204,1271xm2204,1271r,l2182,1271r,l2204,1271xm2204,1271r-5,129l2182,1529r-28,117l2121,1763r-44,111l2016,1974r-61,99l1888,2167r-17,-17l1938,2062r61,-100l2054,1863r50,-112l2138,1640r22,-117l2177,1394r5,-123l2204,1271xm1888,2167r-78,76l1721,2319r-89,65l1533,2442r-106,41l1327,2513r-111,17l1105,2536r,-23l1210,2507r112,-18l1421,2460r106,-41l1621,2366r89,-64l1793,2226r78,-76l1888,2167xm1105,2536r,l1105,2513r,l1105,2536xm1105,2536r,l1105,2513r,l1105,2536xm1105,2536r-117,-6l883,2513,777,2483,677,2442,577,2384r-94,-65l405,2243r-83,-76l339,2150r77,76l500,2302r89,64l683,2419r100,41l888,2489r106,18l1105,2513r,23xm322,2167r-72,-94l189,1974,133,1874,89,1763,50,1646,22,1529,5,1400,,1271r17,l22,1394r17,129l67,1640r38,111l155,1863r56,99l266,2062r73,88l322,2167xm,1271r,l17,1271r,l,1271xm,1271r,l17,1271r,l,1271xm,1271l5,1136,22,1019,50,890,89,773,133,668,189,562r61,-93l322,375r17,17l266,480r-55,94l155,679,105,785,67,902,39,1019,22,1142r-5,129l,1271xm322,375r83,-82l483,217r94,-59l677,105,777,59,883,29,988,6,1105,r,23l994,29,888,47,783,82,683,123r-94,53l500,234r-84,76l339,392,322,375xm1105,r,l1105,23r,l1105,xe" fillcolor="#2e2c2c" stroked="f">
              <v:path arrowok="t"/>
              <o:lock v:ext="edit" verticies="t"/>
            </v:shape>
            <v:shape id="_x0000_s1609" style="position:absolute;left:2826;top:3421;width:2116;height:2430" coordsize="2116,2430" path="m1061,r,l1061,17r,l1061,xm1061,r105,6l1272,23r105,29l1472,93r94,53l1650,205r83,70l1811,357r-17,12l1716,293r-78,-71l1555,158r-94,-41l1372,76,1272,41,1166,23,1061,17r,-17xm1811,357r66,82l1938,533r50,105l2038,738r34,117l2094,972r16,117l2116,1218r-22,l2094,1095,2077,978,2055,861,2016,749,1972,644,1922,544r-67,-93l1794,369r17,-12xm2116,1218r,l2094,1218r,l2116,1218xm2116,1218r,l2094,1218r,l2116,1218xm2116,1218r-6,123l2094,1464r-22,111l2038,1692r-50,106l1938,1897r-61,94l1811,2079r-17,-12l1855,1979r67,-93l1972,1792r44,-105l2055,1575r22,-117l2094,1335r,-117l2116,1218xm1811,2079r-78,76l1650,2225r-84,65l1472,2343r-95,41l1272,2413r-106,17l1061,2430r,-11l1166,2413r106,-18l1372,2360r89,-41l1555,2272r83,-64l1716,2143r78,-76l1811,2079xm1061,2430r,l1061,2419r,l1061,2430xm1061,2430r,l1061,2419r,l1061,2430xm1061,2430r-111,l850,2413,744,2384r-94,-41l556,2290r-89,-65l389,2155r-78,-76l328,2067r72,76l478,2208r89,64l656,2319r94,41l850,2395r100,18l1061,2419r,11xm311,2079r-66,-88l178,1897r-44,-99l84,1692,50,1575,23,1464,6,1341,,1218r17,l23,1335r16,123l67,1575r33,112l150,1792r45,94l261,1979r67,88l311,2079xm,1218r,l23,1218r,l,1218xm,1218r,l23,1218r,l,1218xm,1218l6,1089,23,972,50,855,84,738,134,638,178,533r67,-94l311,357r17,12l261,451r-66,93l150,644,100,749,67,861,39,978,23,1095r-6,123l,1218xm311,357r78,-82l467,205r89,-59l650,93,744,52,850,23,950,6,1061,r,17l950,23,850,41,750,76r-94,41l567,158r-89,64l400,293r-72,76l311,357xm1061,r,l1061,17r,l1061,xe" fillcolor="#2e2c2c" stroked="f">
              <v:path arrowok="t"/>
              <o:lock v:ext="edit" verticies="t"/>
            </v:shape>
            <v:shape id="_x0000_s1610" style="position:absolute;left:2143;top:3807;width:739;height:803" coordsize="739,803" path="m11,580r361,l372,598r-361,l11,580xm372,580r6,l378,592r-6,l372,580xm378,592r,181l361,773r,-181l378,592xm378,785r-17,18l361,773r11,l378,785xm367,768l722,387r11,17l378,785,367,768xm733,387r6,12l733,404r-5,-5l733,387xm722,404l367,35,378,18,733,387r-11,17xm361,24l361,r17,18l372,24r-11,xm378,24r,187l361,211r,-187l378,24xm378,211r,12l372,223r,-12l378,211xm372,223r-361,l11,199r361,l372,223xm,211l,199r11,l11,211,,211xm23,211r,381l,592,,211r23,xm11,598l,598r,-6l11,592r,6xe" fillcolor="#2e2c2c" stroked="f">
              <v:path arrowok="t"/>
              <o:lock v:ext="edit" verticies="t"/>
            </v:shape>
            <v:shape id="_x0000_s1611" style="position:absolute;left:2554;top:2788;width:717;height:879" coordsize="717,879" path="m22,240l311,609r-11,12l6,258,22,240xm311,609r11,6l311,621r-5,-6l311,609xm311,621l206,744,189,726,300,609r11,12xm195,744r-17,l189,726r6,12l195,744xm200,726l711,855r-6,18l195,744r5,-18xm717,861r,18l705,873r,-12l717,861xm694,867l639,264r17,l717,861r-23,6xm639,258r17,-18l656,264r-6,l639,258xm656,270l539,393,522,375,639,258r17,12xm539,393r-6,5l522,393r11,-12l539,393xm522,393l233,23,250,12,539,375r-17,18xm233,6l245,r5,12l239,18,233,6xm250,23l22,258,11,240,233,6r17,17xm6,258l,246r11,-6l17,252,6,258xe" fillcolor="#2e2c2c" stroked="f">
              <v:path arrowok="t"/>
              <o:lock v:ext="edit" verticies="t"/>
            </v:shape>
            <v:shape id="_x0000_s1612" style="position:absolute;left:3537;top:1423;width:544;height:1951" coordsize="544,1951" path="m156,12r,955l139,967r,-955l156,12xm156,967r,6l150,973r,-6l156,967xm150,973r-133,l17,955r133,l150,973xm6,967l,955r17,l17,967r-11,xm28,961r255,949l267,1916,6,967r22,-6xm283,1916r-11,35l267,1916r5,l283,1916xm267,1910l522,961r22,6l283,1916r-16,-6xm533,955r11,l544,967r-11,l533,955xm533,973r-128,l405,955r128,l533,973xm405,973r-11,l394,967r11,l405,973xm394,967r,-955l417,12r,955l394,967xm405,r12,l417,12r-12,l405,xm405,24r-255,l150,,405,r,24xm139,12l139,r11,l150,12r-11,xe" fillcolor="#2e2c2c" stroked="f">
              <v:path arrowok="t"/>
              <o:lock v:ext="edit" verticies="t"/>
            </v:shape>
            <v:shape id="_x0000_s1613" style="position:absolute;left:4875;top:3778;width:767;height:797" coordsize="767,797" path="m761,597r-378,l383,574r378,l761,597xm372,586r,-12l383,574r,12l372,586xm395,586r,187l372,773r,-187l395,586xm395,773r,24l378,779r5,-6l395,773xm378,779l6,404,23,387,389,767r-11,12xm6,404l,398,6,387r5,11l6,404xm6,387l378,18r11,11l23,404,6,387xm378,18l395,r,23l383,23r-5,-5xm395,23r,188l372,211r,-188l395,23xm383,223r-11,l372,211r11,l383,223xm383,199r378,l761,223r-378,l383,199xm761,199r6,l767,211r-6,l761,199xm767,211r,375l750,586r,-375l767,211xm767,586r,11l761,597r,-11l767,586xe" fillcolor="#2e2c2c" stroked="f">
              <v:path arrowok="t"/>
              <o:lock v:ext="edit" verticies="t"/>
            </v:shape>
            <v:shape id="_x0000_s1614" style="position:absolute;left:4442;top:2706;width:622;height:943" coordsize="622,943" path="m361,12l150,434,133,422,344,6r17,6xm150,434r-5,5l139,434r6,-6l150,434xm139,434l6,346,17,328r133,88l139,434xm,340l,316r17,12l11,340,,340xm22,340l67,926r-22,l,340r22,xm61,937r-11,6l45,926r11,l61,937xm50,920l517,674r11,23l61,937,50,920xm528,674r16,11l528,697r-6,-12l528,674xm517,691l394,603r12,-17l528,674r-11,17xm394,603r-11,l389,592r11,6l394,603xm389,592l600,182r17,5l406,603,389,592xm617,176r5,6l617,187r-6,-5l617,176xm605,193l350,18,361,6,617,176r-12,17xm344,6l350,r11,6l356,6r-12,xe" fillcolor="#2e2c2c" stroked="f">
              <v:path arrowok="t"/>
              <o:lock v:ext="edit" verticies="t"/>
            </v:shape>
            <v:rect id="_x0000_s1615" style="position:absolute;left:3126;top:4053;width:1842;height:784;mso-wrap-style:none" filled="f" stroked="f">
              <v:textbox style="mso-fit-shape-to-text:t" inset="0,0,0,0">
                <w:txbxContent>
                  <w:p w:rsidR="003E7D05" w:rsidRPr="00907BEB" w:rsidRDefault="003E7D05" w:rsidP="00874A07">
                    <w:pPr>
                      <w:rPr>
                        <w:lang w:val="uk-UA"/>
                      </w:rPr>
                    </w:pPr>
                    <w:r>
                      <w:rPr>
                        <w:rFonts w:ascii="Arial Black" w:hAnsi="Arial Black" w:cs="Arial Black"/>
                        <w:color w:val="2E2C2C"/>
                        <w:sz w:val="36"/>
                        <w:szCs w:val="36"/>
                        <w:lang w:val="en-US"/>
                      </w:rPr>
                      <w:t xml:space="preserve"> Фактор</w:t>
                    </w:r>
                    <w:r>
                      <w:rPr>
                        <w:rFonts w:ascii="Arial Black" w:hAnsi="Arial Black" w:cs="Arial Black"/>
                        <w:color w:val="2E2C2C"/>
                        <w:sz w:val="36"/>
                        <w:szCs w:val="36"/>
                        <w:lang w:val="uk-UA"/>
                      </w:rPr>
                      <w:t>и</w:t>
                    </w:r>
                  </w:p>
                </w:txbxContent>
              </v:textbox>
            </v:rect>
            <v:rect id="_x0000_s1616" style="position:absolute;left:3126;top:4545;width:1239;height:784;mso-wrap-style:none" filled="f" stroked="f">
              <v:textbox style="mso-fit-shape-to-text:t" inset="0,0,0,0">
                <w:txbxContent>
                  <w:p w:rsidR="003E7D05" w:rsidRPr="00907BEB" w:rsidRDefault="003E7D05" w:rsidP="00874A07">
                    <w:pPr>
                      <w:rPr>
                        <w:rFonts w:ascii="Arial Black" w:hAnsi="Arial Black"/>
                        <w:sz w:val="36"/>
                        <w:szCs w:val="36"/>
                        <w:lang w:val="uk-UA"/>
                      </w:rPr>
                    </w:pPr>
                    <w:r w:rsidRPr="00907BEB">
                      <w:rPr>
                        <w:rFonts w:ascii="Arial Black" w:hAnsi="Arial Black"/>
                        <w:sz w:val="36"/>
                        <w:szCs w:val="36"/>
                        <w:lang w:val="uk-UA"/>
                      </w:rPr>
                      <w:t>якості</w:t>
                    </w:r>
                  </w:p>
                </w:txbxContent>
              </v:textbox>
            </v:rect>
            <v:rect id="_x0000_s1617" style="position:absolute;left:444;top:3515;width:1084;height:492;mso-wrap-style:none" filled="f" stroked="f">
              <v:textbox style="mso-fit-shape-to-text:t" inset="0,0,0,0">
                <w:txbxContent>
                  <w:p w:rsidR="003E7D05" w:rsidRDefault="003E7D05" w:rsidP="00874A07">
                    <w:r>
                      <w:rPr>
                        <w:rFonts w:ascii="Arial Black" w:hAnsi="Arial Black" w:cs="Arial Black"/>
                        <w:color w:val="2E2C2C"/>
                        <w:sz w:val="18"/>
                        <w:szCs w:val="18"/>
                        <w:lang w:val="en-US"/>
                      </w:rPr>
                      <w:t>Об`</w:t>
                    </w:r>
                    <w:r>
                      <w:rPr>
                        <w:rFonts w:ascii="Arial Black" w:hAnsi="Arial Black" w:cs="Arial Black"/>
                        <w:color w:val="2E2C2C"/>
                        <w:sz w:val="18"/>
                        <w:szCs w:val="18"/>
                        <w:lang w:val="uk-UA"/>
                      </w:rPr>
                      <w:t>є</w:t>
                    </w:r>
                    <w:r>
                      <w:rPr>
                        <w:rFonts w:ascii="Arial Black" w:hAnsi="Arial Black" w:cs="Arial Black"/>
                        <w:color w:val="2E2C2C"/>
                        <w:sz w:val="18"/>
                        <w:szCs w:val="18"/>
                        <w:lang w:val="en-US"/>
                      </w:rPr>
                      <w:t>кт</w:t>
                    </w:r>
                    <w:r>
                      <w:rPr>
                        <w:rFonts w:ascii="Arial Black" w:hAnsi="Arial Black" w:cs="Arial Black"/>
                        <w:color w:val="2E2C2C"/>
                        <w:sz w:val="18"/>
                        <w:szCs w:val="18"/>
                        <w:lang w:val="uk-UA"/>
                      </w:rPr>
                      <w:t>ивні</w:t>
                    </w:r>
                  </w:p>
                </w:txbxContent>
              </v:textbox>
            </v:rect>
            <v:rect id="_x0000_s1618" style="position:absolute;left:355;top:3843;width:1437;height:438;mso-wrap-style:none" filled="f" stroked="f">
              <v:textbox style="mso-fit-shape-to-text:t" inset="0,0,0,0">
                <w:txbxContent>
                  <w:p w:rsidR="003E7D05" w:rsidRDefault="003E7D05" w:rsidP="00874A07">
                    <w:r>
                      <w:rPr>
                        <w:rFonts w:ascii="Arial" w:hAnsi="Arial" w:cs="Arial"/>
                        <w:color w:val="2E2C2C"/>
                        <w:sz w:val="18"/>
                        <w:szCs w:val="18"/>
                        <w:lang w:val="en-US"/>
                      </w:rPr>
                      <w:t xml:space="preserve">         Конструкц</w:t>
                    </w:r>
                    <w:r>
                      <w:rPr>
                        <w:rFonts w:ascii="Arial" w:hAnsi="Arial" w:cs="Arial"/>
                        <w:color w:val="2E2C2C"/>
                        <w:sz w:val="18"/>
                        <w:szCs w:val="18"/>
                        <w:lang w:val="uk-UA"/>
                      </w:rPr>
                      <w:t>і</w:t>
                    </w:r>
                    <w:r>
                      <w:rPr>
                        <w:rFonts w:ascii="Arial" w:hAnsi="Arial" w:cs="Arial"/>
                        <w:color w:val="2E2C2C"/>
                        <w:sz w:val="18"/>
                        <w:szCs w:val="18"/>
                        <w:lang w:val="en-US"/>
                      </w:rPr>
                      <w:t>я</w:t>
                    </w:r>
                  </w:p>
                </w:txbxContent>
              </v:textbox>
            </v:rect>
            <v:rect id="_x0000_s1619" style="position:absolute;left:355;top:4030;width:1730;height:438;mso-wrap-style:none" filled="f" stroked="f">
              <v:textbox style="mso-fit-shape-to-text:t" inset="0,0,0,0">
                <w:txbxContent>
                  <w:p w:rsidR="003E7D05" w:rsidRPr="00907BEB" w:rsidRDefault="003E7D05" w:rsidP="00874A07">
                    <w:pPr>
                      <w:rPr>
                        <w:lang w:val="uk-UA"/>
                      </w:rPr>
                    </w:pPr>
                    <w:r>
                      <w:rPr>
                        <w:rFonts w:ascii="Arial" w:hAnsi="Arial" w:cs="Arial"/>
                        <w:color w:val="2E2C2C"/>
                        <w:sz w:val="18"/>
                        <w:szCs w:val="18"/>
                        <w:lang w:val="uk-UA"/>
                      </w:rPr>
                      <w:t>Рівень</w:t>
                    </w:r>
                    <w:r>
                      <w:rPr>
                        <w:rFonts w:ascii="Arial" w:hAnsi="Arial" w:cs="Arial"/>
                        <w:color w:val="2E2C2C"/>
                        <w:sz w:val="18"/>
                        <w:szCs w:val="18"/>
                        <w:lang w:val="en-US"/>
                      </w:rPr>
                      <w:t xml:space="preserve"> </w:t>
                    </w:r>
                    <w:r>
                      <w:rPr>
                        <w:rFonts w:ascii="Arial" w:hAnsi="Arial" w:cs="Arial"/>
                        <w:color w:val="2E2C2C"/>
                        <w:sz w:val="18"/>
                        <w:szCs w:val="18"/>
                        <w:lang w:val="uk-UA"/>
                      </w:rPr>
                      <w:t xml:space="preserve"> виробництва</w:t>
                    </w:r>
                  </w:p>
                </w:txbxContent>
              </v:textbox>
            </v:rect>
            <v:rect id="_x0000_s1620" style="position:absolute;left:355;top:4229;width:1604;height:438;mso-wrap-style:none" filled="f" stroked="f">
              <v:textbox style="mso-fit-shape-to-text:t" inset="0,0,0,0">
                <w:txbxContent>
                  <w:p w:rsidR="003E7D05" w:rsidRPr="00907BEB" w:rsidRDefault="003E7D05" w:rsidP="00874A07">
                    <w:pPr>
                      <w:rPr>
                        <w:lang w:val="uk-UA"/>
                      </w:rPr>
                    </w:pPr>
                    <w:r>
                      <w:rPr>
                        <w:rFonts w:ascii="Arial" w:hAnsi="Arial" w:cs="Arial"/>
                        <w:color w:val="2E2C2C"/>
                        <w:sz w:val="18"/>
                        <w:szCs w:val="18"/>
                        <w:lang w:val="en-US"/>
                      </w:rPr>
                      <w:t xml:space="preserve">   </w:t>
                    </w:r>
                    <w:r>
                      <w:rPr>
                        <w:rFonts w:ascii="Arial" w:hAnsi="Arial" w:cs="Arial"/>
                        <w:color w:val="2E2C2C"/>
                        <w:sz w:val="18"/>
                        <w:szCs w:val="18"/>
                        <w:lang w:val="uk-UA"/>
                      </w:rPr>
                      <w:t xml:space="preserve">Засоби </w:t>
                    </w:r>
                    <w:r>
                      <w:rPr>
                        <w:rFonts w:ascii="Arial" w:hAnsi="Arial" w:cs="Arial"/>
                        <w:color w:val="2E2C2C"/>
                        <w:sz w:val="18"/>
                        <w:szCs w:val="18"/>
                        <w:lang w:val="en-US"/>
                      </w:rPr>
                      <w:t>контрол</w:t>
                    </w:r>
                    <w:r>
                      <w:rPr>
                        <w:rFonts w:ascii="Arial" w:hAnsi="Arial" w:cs="Arial"/>
                        <w:color w:val="2E2C2C"/>
                        <w:sz w:val="18"/>
                        <w:szCs w:val="18"/>
                        <w:lang w:val="uk-UA"/>
                      </w:rPr>
                      <w:t>ю</w:t>
                    </w:r>
                  </w:p>
                </w:txbxContent>
              </v:textbox>
            </v:rect>
            <v:rect id="_x0000_s1621" style="position:absolute;left:627;top:1441;width:1998;height:492;mso-wrap-style:none" filled="f" stroked="f">
              <v:textbox style="mso-fit-shape-to-text:t" inset="0,0,0,0">
                <w:txbxContent>
                  <w:p w:rsidR="003E7D05" w:rsidRPr="00E20CD0" w:rsidRDefault="003E7D05" w:rsidP="00874A07">
                    <w:pPr>
                      <w:rPr>
                        <w:lang w:val="uk-UA"/>
                      </w:rPr>
                    </w:pPr>
                    <w:r>
                      <w:rPr>
                        <w:rFonts w:ascii="Arial Black" w:hAnsi="Arial Black" w:cs="Arial Black"/>
                        <w:color w:val="2E2C2C"/>
                        <w:sz w:val="18"/>
                        <w:szCs w:val="18"/>
                        <w:lang w:val="en-US"/>
                      </w:rPr>
                      <w:t xml:space="preserve"> </w:t>
                    </w:r>
                    <w:r>
                      <w:rPr>
                        <w:rFonts w:ascii="Arial Black" w:hAnsi="Arial Black" w:cs="Arial Black"/>
                        <w:color w:val="2E2C2C"/>
                        <w:sz w:val="18"/>
                        <w:szCs w:val="18"/>
                        <w:lang w:val="uk-UA"/>
                      </w:rPr>
                      <w:t>Які безпосередньо</w:t>
                    </w:r>
                  </w:p>
                </w:txbxContent>
              </v:textbox>
            </v:rect>
            <v:rect id="_x0000_s1622" style="position:absolute;left:627;top:1687;width:1465;height:492;mso-wrap-style:none" filled="f" stroked="f">
              <v:textbox style="mso-fit-shape-to-text:t" inset="0,0,0,0">
                <w:txbxContent>
                  <w:p w:rsidR="003E7D05" w:rsidRDefault="003E7D05" w:rsidP="00874A07">
                    <w:r>
                      <w:rPr>
                        <w:rFonts w:ascii="Arial Black" w:hAnsi="Arial Black" w:cs="Arial Black"/>
                        <w:color w:val="2E2C2C"/>
                        <w:sz w:val="18"/>
                        <w:szCs w:val="18"/>
                        <w:lang w:val="en-US"/>
                      </w:rPr>
                      <w:t xml:space="preserve"> </w:t>
                    </w:r>
                    <w:proofErr w:type="gramStart"/>
                    <w:r>
                      <w:rPr>
                        <w:rFonts w:ascii="Arial Black" w:hAnsi="Arial Black" w:cs="Arial Black"/>
                        <w:color w:val="2E2C2C"/>
                        <w:sz w:val="18"/>
                        <w:szCs w:val="18"/>
                        <w:lang w:val="en-US"/>
                      </w:rPr>
                      <w:t>в</w:t>
                    </w:r>
                    <w:r>
                      <w:rPr>
                        <w:rFonts w:ascii="Arial Black" w:hAnsi="Arial Black" w:cs="Arial Black"/>
                        <w:color w:val="2E2C2C"/>
                        <w:sz w:val="18"/>
                        <w:szCs w:val="18"/>
                        <w:lang w:val="uk-UA"/>
                      </w:rPr>
                      <w:t>пливають</w:t>
                    </w:r>
                    <w:proofErr w:type="gramEnd"/>
                    <w:r>
                      <w:rPr>
                        <w:rFonts w:ascii="Arial Black" w:hAnsi="Arial Black" w:cs="Arial Black"/>
                        <w:color w:val="2E2C2C"/>
                        <w:sz w:val="18"/>
                        <w:szCs w:val="18"/>
                        <w:lang w:val="en-US"/>
                      </w:rPr>
                      <w:t xml:space="preserve"> на </w:t>
                    </w:r>
                  </w:p>
                </w:txbxContent>
              </v:textbox>
            </v:rect>
            <v:rect id="_x0000_s1623" style="position:absolute;left:627;top:1927;width:672;height:492;mso-wrap-style:none" filled="f" stroked="f">
              <v:textbox style="mso-fit-shape-to-text:t" inset="0,0,0,0">
                <w:txbxContent>
                  <w:p w:rsidR="003E7D05" w:rsidRPr="00907BEB" w:rsidRDefault="003E7D05" w:rsidP="00874A07">
                    <w:pPr>
                      <w:rPr>
                        <w:lang w:val="uk-UA"/>
                      </w:rPr>
                    </w:pPr>
                    <w:r>
                      <w:rPr>
                        <w:rFonts w:ascii="Arial Black" w:hAnsi="Arial Black" w:cs="Arial Black"/>
                        <w:color w:val="2E2C2C"/>
                        <w:sz w:val="18"/>
                        <w:szCs w:val="18"/>
                        <w:lang w:val="en-US"/>
                      </w:rPr>
                      <w:t xml:space="preserve"> </w:t>
                    </w:r>
                    <w:r>
                      <w:rPr>
                        <w:rFonts w:ascii="Arial Black" w:hAnsi="Arial Black" w:cs="Arial Black"/>
                        <w:color w:val="2E2C2C"/>
                        <w:sz w:val="18"/>
                        <w:szCs w:val="18"/>
                        <w:lang w:val="uk-UA"/>
                      </w:rPr>
                      <w:t>якість</w:t>
                    </w:r>
                  </w:p>
                </w:txbxContent>
              </v:textbox>
            </v:rect>
            <v:rect id="_x0000_s1624" style="position:absolute;left:955;top:2202;width:1327;height:438;mso-wrap-style:none" filled="f" stroked="f">
              <v:textbox style="mso-fit-shape-to-text:t" inset="0,0,0,0">
                <w:txbxContent>
                  <w:p w:rsidR="003E7D05" w:rsidRPr="00907BEB" w:rsidRDefault="003E7D05" w:rsidP="00874A07">
                    <w:pPr>
                      <w:rPr>
                        <w:lang w:val="uk-UA"/>
                      </w:rPr>
                    </w:pPr>
                    <w:r>
                      <w:rPr>
                        <w:rFonts w:ascii="Arial" w:hAnsi="Arial" w:cs="Arial"/>
                        <w:color w:val="2E2C2C"/>
                        <w:sz w:val="18"/>
                        <w:szCs w:val="18"/>
                        <w:lang w:val="en-US"/>
                      </w:rPr>
                      <w:t xml:space="preserve">          С</w:t>
                    </w:r>
                    <w:r>
                      <w:rPr>
                        <w:rFonts w:ascii="Arial" w:hAnsi="Arial" w:cs="Arial"/>
                        <w:color w:val="2E2C2C"/>
                        <w:sz w:val="18"/>
                        <w:szCs w:val="18"/>
                        <w:lang w:val="uk-UA"/>
                      </w:rPr>
                      <w:t>ировина</w:t>
                    </w:r>
                  </w:p>
                </w:txbxContent>
              </v:textbox>
            </v:rect>
            <v:rect id="_x0000_s1625" style="position:absolute;left:955;top:2390;width:1229;height:438;mso-wrap-style:none" filled="f" stroked="f">
              <v:textbox style="mso-fit-shape-to-text:t" inset="0,0,0,0">
                <w:txbxContent>
                  <w:p w:rsidR="003E7D05" w:rsidRPr="00907BEB" w:rsidRDefault="003E7D05" w:rsidP="00874A07">
                    <w:pPr>
                      <w:rPr>
                        <w:lang w:val="uk-UA"/>
                      </w:rPr>
                    </w:pPr>
                    <w:r>
                      <w:rPr>
                        <w:rFonts w:ascii="Arial" w:hAnsi="Arial" w:cs="Arial"/>
                        <w:color w:val="2E2C2C"/>
                        <w:sz w:val="18"/>
                        <w:szCs w:val="18"/>
                        <w:lang w:val="en-US"/>
                      </w:rPr>
                      <w:t xml:space="preserve">       Матер</w:t>
                    </w:r>
                    <w:r>
                      <w:rPr>
                        <w:rFonts w:ascii="Arial" w:hAnsi="Arial" w:cs="Arial"/>
                        <w:color w:val="2E2C2C"/>
                        <w:sz w:val="18"/>
                        <w:szCs w:val="18"/>
                        <w:lang w:val="uk-UA"/>
                      </w:rPr>
                      <w:t>іали</w:t>
                    </w:r>
                  </w:p>
                </w:txbxContent>
              </v:textbox>
            </v:rect>
            <v:rect id="_x0000_s1626" style="position:absolute;left:955;top:2589;width:1430;height:509;mso-wrap-style:none" filled="f" stroked="f">
              <v:textbox style="mso-fit-shape-to-text:t" inset="0,0,0,0">
                <w:txbxContent>
                  <w:p w:rsidR="003E7D05" w:rsidRPr="00907BEB" w:rsidRDefault="003E7D05" w:rsidP="00874A07">
                    <w:pPr>
                      <w:rPr>
                        <w:lang w:val="uk-UA"/>
                      </w:rPr>
                    </w:pPr>
                    <w:r>
                      <w:rPr>
                        <w:lang w:val="uk-UA"/>
                      </w:rPr>
                      <w:t>Якість процесів</w:t>
                    </w:r>
                  </w:p>
                </w:txbxContent>
              </v:textbox>
            </v:rect>
            <v:rect id="_x0000_s1627" style="position:absolute;left:3254;top:129;width:1184;height:492;mso-wrap-style:none" filled="f" stroked="f">
              <v:textbox style="mso-fit-shape-to-text:t" inset="0,0,0,0">
                <w:txbxContent>
                  <w:p w:rsidR="003E7D05" w:rsidRPr="00E20CD0" w:rsidRDefault="003E7D05" w:rsidP="00874A07">
                    <w:pPr>
                      <w:rPr>
                        <w:lang w:val="uk-UA"/>
                      </w:rPr>
                    </w:pPr>
                    <w:r>
                      <w:rPr>
                        <w:rFonts w:ascii="Arial Black" w:hAnsi="Arial Black" w:cs="Arial Black"/>
                        <w:color w:val="2E2C2C"/>
                        <w:sz w:val="18"/>
                        <w:szCs w:val="18"/>
                        <w:lang w:val="en-US"/>
                      </w:rPr>
                      <w:t>Суб`ективн</w:t>
                    </w:r>
                    <w:r>
                      <w:rPr>
                        <w:rFonts w:ascii="Arial Black" w:hAnsi="Arial Black" w:cs="Arial Black"/>
                        <w:color w:val="2E2C2C"/>
                        <w:sz w:val="18"/>
                        <w:szCs w:val="18"/>
                        <w:lang w:val="uk-UA"/>
                      </w:rPr>
                      <w:t>і</w:t>
                    </w:r>
                  </w:p>
                </w:txbxContent>
              </v:textbox>
            </v:rect>
            <v:rect id="_x0000_s1628" style="position:absolute;left:2949;top:498;width:1358;height:438;mso-wrap-style:none" filled="f" stroked="f">
              <v:textbox style="mso-fit-shape-to-text:t" inset="0,0,0,0">
                <w:txbxContent>
                  <w:p w:rsidR="003E7D05" w:rsidRDefault="003E7D05" w:rsidP="00874A07">
                    <w:r>
                      <w:rPr>
                        <w:rFonts w:ascii="Arial" w:hAnsi="Arial" w:cs="Arial"/>
                        <w:color w:val="2E2C2C"/>
                        <w:sz w:val="18"/>
                        <w:szCs w:val="18"/>
                        <w:lang w:val="en-US"/>
                      </w:rPr>
                      <w:t xml:space="preserve">       Профес</w:t>
                    </w:r>
                    <w:r>
                      <w:rPr>
                        <w:rFonts w:ascii="Arial" w:hAnsi="Arial" w:cs="Arial"/>
                        <w:color w:val="2E2C2C"/>
                        <w:sz w:val="18"/>
                        <w:szCs w:val="18"/>
                        <w:lang w:val="uk-UA"/>
                      </w:rPr>
                      <w:t>ійна</w:t>
                    </w:r>
                    <w:r>
                      <w:rPr>
                        <w:rFonts w:ascii="Arial" w:hAnsi="Arial" w:cs="Arial"/>
                        <w:color w:val="2E2C2C"/>
                        <w:sz w:val="18"/>
                        <w:szCs w:val="18"/>
                        <w:lang w:val="en-US"/>
                      </w:rPr>
                      <w:t xml:space="preserve"> </w:t>
                    </w:r>
                  </w:p>
                </w:txbxContent>
              </v:textbox>
            </v:rect>
            <v:rect id="_x0000_s1629" style="position:absolute;left:2949;top:691;width:1503;height:438;mso-wrap-style:none" filled="f" stroked="f">
              <v:textbox style="mso-fit-shape-to-text:t" inset="0,0,0,0">
                <w:txbxContent>
                  <w:p w:rsidR="003E7D05" w:rsidRPr="00E20CD0" w:rsidRDefault="003E7D05" w:rsidP="00874A07">
                    <w:pPr>
                      <w:rPr>
                        <w:lang w:val="uk-UA"/>
                      </w:rPr>
                    </w:pPr>
                    <w:r>
                      <w:rPr>
                        <w:rFonts w:ascii="Arial" w:hAnsi="Arial" w:cs="Arial"/>
                        <w:color w:val="2E2C2C"/>
                        <w:sz w:val="18"/>
                        <w:szCs w:val="18"/>
                        <w:lang w:val="en-US"/>
                      </w:rPr>
                      <w:t xml:space="preserve">        </w:t>
                    </w:r>
                    <w:proofErr w:type="gramStart"/>
                    <w:r>
                      <w:rPr>
                        <w:rFonts w:ascii="Arial" w:hAnsi="Arial" w:cs="Arial"/>
                        <w:color w:val="2E2C2C"/>
                        <w:sz w:val="18"/>
                        <w:szCs w:val="18"/>
                        <w:lang w:val="en-US"/>
                      </w:rPr>
                      <w:t>ма</w:t>
                    </w:r>
                    <w:r>
                      <w:rPr>
                        <w:rFonts w:ascii="Arial" w:hAnsi="Arial" w:cs="Arial"/>
                        <w:color w:val="2E2C2C"/>
                        <w:sz w:val="18"/>
                        <w:szCs w:val="18"/>
                        <w:lang w:val="uk-UA"/>
                      </w:rPr>
                      <w:t>й</w:t>
                    </w:r>
                    <w:r>
                      <w:rPr>
                        <w:rFonts w:ascii="Arial" w:hAnsi="Arial" w:cs="Arial"/>
                        <w:color w:val="2E2C2C"/>
                        <w:sz w:val="18"/>
                        <w:szCs w:val="18"/>
                        <w:lang w:val="en-US"/>
                      </w:rPr>
                      <w:t>стер</w:t>
                    </w:r>
                    <w:r>
                      <w:rPr>
                        <w:rFonts w:ascii="Arial" w:hAnsi="Arial" w:cs="Arial"/>
                        <w:color w:val="2E2C2C"/>
                        <w:sz w:val="18"/>
                        <w:szCs w:val="18"/>
                        <w:lang w:val="uk-UA"/>
                      </w:rPr>
                      <w:t>ність</w:t>
                    </w:r>
                    <w:proofErr w:type="gramEnd"/>
                  </w:p>
                </w:txbxContent>
              </v:textbox>
            </v:rect>
            <v:rect id="_x0000_s1630" style="position:absolute;left:2949;top:885;width:2068;height:438;mso-wrap-style:none" filled="f" stroked="f">
              <v:textbox style="mso-fit-shape-to-text:t" inset="0,0,0,0">
                <w:txbxContent>
                  <w:p w:rsidR="003E7D05" w:rsidRDefault="003E7D05" w:rsidP="00874A07">
                    <w:r>
                      <w:rPr>
                        <w:rFonts w:ascii="Arial" w:hAnsi="Arial" w:cs="Arial"/>
                        <w:color w:val="2E2C2C"/>
                        <w:sz w:val="18"/>
                        <w:szCs w:val="18"/>
                        <w:lang w:val="uk-UA"/>
                      </w:rPr>
                      <w:t>Особиста</w:t>
                    </w:r>
                    <w:r>
                      <w:rPr>
                        <w:rFonts w:ascii="Arial" w:hAnsi="Arial" w:cs="Arial"/>
                        <w:color w:val="2E2C2C"/>
                        <w:sz w:val="18"/>
                        <w:szCs w:val="18"/>
                        <w:lang w:val="en-US"/>
                      </w:rPr>
                      <w:t xml:space="preserve"> за</w:t>
                    </w:r>
                    <w:r>
                      <w:rPr>
                        <w:rFonts w:ascii="Arial" w:hAnsi="Arial" w:cs="Arial"/>
                        <w:color w:val="2E2C2C"/>
                        <w:sz w:val="18"/>
                        <w:szCs w:val="18"/>
                        <w:lang w:val="uk-UA"/>
                      </w:rPr>
                      <w:t>цікавленість</w:t>
                    </w:r>
                  </w:p>
                </w:txbxContent>
              </v:textbox>
            </v:rect>
            <v:rect id="_x0000_s1631" style="position:absolute;left:5436;top:1435;width:1660;height:492;mso-wrap-style:none" filled="f" stroked="f">
              <v:textbox style="mso-fit-shape-to-text:t" inset="0,0,0,0">
                <w:txbxContent>
                  <w:p w:rsidR="003E7D05" w:rsidRDefault="003E7D05" w:rsidP="00874A07">
                    <w:r>
                      <w:rPr>
                        <w:rFonts w:ascii="Arial Black" w:hAnsi="Arial Black" w:cs="Arial Black"/>
                        <w:color w:val="2E2C2C"/>
                        <w:sz w:val="18"/>
                        <w:szCs w:val="18"/>
                        <w:lang w:val="uk-UA"/>
                      </w:rPr>
                      <w:t>Які стимулюють</w:t>
                    </w:r>
                    <w:r>
                      <w:rPr>
                        <w:rFonts w:ascii="Arial Black" w:hAnsi="Arial Black" w:cs="Arial Black"/>
                        <w:color w:val="2E2C2C"/>
                        <w:sz w:val="18"/>
                        <w:szCs w:val="18"/>
                        <w:lang w:val="en-US"/>
                      </w:rPr>
                      <w:t xml:space="preserve"> </w:t>
                    </w:r>
                  </w:p>
                </w:txbxContent>
              </v:textbox>
            </v:rect>
            <v:rect id="_x0000_s1632" style="position:absolute;left:5436;top:1681;width:912;height:492;mso-wrap-style:none" filled="f" stroked="f">
              <v:textbox style="mso-fit-shape-to-text:t" inset="0,0,0,0">
                <w:txbxContent>
                  <w:p w:rsidR="003E7D05" w:rsidRPr="00907BEB" w:rsidRDefault="003E7D05" w:rsidP="00874A07">
                    <w:pPr>
                      <w:rPr>
                        <w:lang w:val="uk-UA"/>
                      </w:rPr>
                    </w:pPr>
                    <w:r>
                      <w:rPr>
                        <w:rFonts w:ascii="Arial Black" w:hAnsi="Arial Black" w:cs="Arial Black"/>
                        <w:color w:val="2E2C2C"/>
                        <w:sz w:val="18"/>
                        <w:szCs w:val="18"/>
                        <w:lang w:val="en-US"/>
                      </w:rPr>
                      <w:t xml:space="preserve">     </w:t>
                    </w:r>
                    <w:r>
                      <w:rPr>
                        <w:rFonts w:ascii="Arial Black" w:hAnsi="Arial Black" w:cs="Arial Black"/>
                        <w:color w:val="2E2C2C"/>
                        <w:sz w:val="18"/>
                        <w:szCs w:val="18"/>
                        <w:lang w:val="uk-UA"/>
                      </w:rPr>
                      <w:t>якість</w:t>
                    </w:r>
                  </w:p>
                </w:txbxContent>
              </v:textbox>
            </v:rect>
            <v:rect id="_x0000_s1633" style="position:absolute;left:5097;top:1980;width:2090;height:438;mso-wrap-style:none" filled="f" stroked="f">
              <v:textbox style="mso-fit-shape-to-text:t" inset="0,0,0,0">
                <w:txbxContent>
                  <w:p w:rsidR="003E7D05" w:rsidRPr="00907BEB" w:rsidRDefault="003E7D05" w:rsidP="00874A07">
                    <w:pPr>
                      <w:rPr>
                        <w:lang w:val="uk-UA"/>
                      </w:rPr>
                    </w:pPr>
                    <w:r>
                      <w:rPr>
                        <w:rFonts w:ascii="Arial" w:hAnsi="Arial" w:cs="Arial"/>
                        <w:color w:val="2E2C2C"/>
                        <w:sz w:val="18"/>
                        <w:szCs w:val="18"/>
                        <w:lang w:val="en-US"/>
                      </w:rPr>
                      <w:t>Соц</w:t>
                    </w:r>
                    <w:r>
                      <w:rPr>
                        <w:rFonts w:ascii="Arial" w:hAnsi="Arial" w:cs="Arial"/>
                        <w:color w:val="2E2C2C"/>
                        <w:sz w:val="18"/>
                        <w:szCs w:val="18"/>
                        <w:lang w:val="uk-UA"/>
                      </w:rPr>
                      <w:t>іальна</w:t>
                    </w:r>
                    <w:r>
                      <w:rPr>
                        <w:rFonts w:ascii="Arial" w:hAnsi="Arial" w:cs="Arial"/>
                        <w:color w:val="2E2C2C"/>
                        <w:sz w:val="18"/>
                        <w:szCs w:val="18"/>
                        <w:lang w:val="en-US"/>
                      </w:rPr>
                      <w:t xml:space="preserve"> </w:t>
                    </w:r>
                    <w:r>
                      <w:rPr>
                        <w:rFonts w:ascii="Arial" w:hAnsi="Arial" w:cs="Arial"/>
                        <w:color w:val="2E2C2C"/>
                        <w:sz w:val="18"/>
                        <w:szCs w:val="18"/>
                        <w:lang w:val="uk-UA"/>
                      </w:rPr>
                      <w:t>та</w:t>
                    </w:r>
                    <w:r>
                      <w:rPr>
                        <w:rFonts w:ascii="Arial" w:hAnsi="Arial" w:cs="Arial"/>
                        <w:color w:val="2E2C2C"/>
                        <w:sz w:val="18"/>
                        <w:szCs w:val="18"/>
                        <w:lang w:val="en-US"/>
                      </w:rPr>
                      <w:t xml:space="preserve"> </w:t>
                    </w:r>
                    <w:r>
                      <w:rPr>
                        <w:rFonts w:ascii="Arial" w:hAnsi="Arial" w:cs="Arial"/>
                        <w:color w:val="2E2C2C"/>
                        <w:sz w:val="18"/>
                        <w:szCs w:val="18"/>
                        <w:lang w:val="uk-UA"/>
                      </w:rPr>
                      <w:t>економічна</w:t>
                    </w:r>
                  </w:p>
                </w:txbxContent>
              </v:textbox>
            </v:rect>
            <v:rect id="_x0000_s1634" style="position:absolute;left:5097;top:2167;width:1586;height:438;mso-wrap-style:none" filled="f" stroked="f">
              <v:textbox style="mso-fit-shape-to-text:t" inset="0,0,0,0">
                <w:txbxContent>
                  <w:p w:rsidR="003E7D05" w:rsidRDefault="003E7D05" w:rsidP="00874A07">
                    <w:r>
                      <w:rPr>
                        <w:rFonts w:ascii="Arial" w:hAnsi="Arial" w:cs="Arial"/>
                        <w:color w:val="2E2C2C"/>
                        <w:sz w:val="18"/>
                        <w:szCs w:val="18"/>
                        <w:lang w:val="en-US"/>
                      </w:rPr>
                      <w:t xml:space="preserve">        </w:t>
                    </w:r>
                    <w:r>
                      <w:rPr>
                        <w:rFonts w:ascii="Arial" w:hAnsi="Arial" w:cs="Arial"/>
                        <w:color w:val="2E2C2C"/>
                        <w:sz w:val="18"/>
                        <w:szCs w:val="18"/>
                        <w:lang w:val="uk-UA"/>
                      </w:rPr>
                      <w:t xml:space="preserve">доцільність та </w:t>
                    </w:r>
                    <w:r>
                      <w:rPr>
                        <w:rFonts w:ascii="Arial" w:hAnsi="Arial" w:cs="Arial"/>
                        <w:color w:val="2E2C2C"/>
                        <w:sz w:val="18"/>
                        <w:szCs w:val="18"/>
                        <w:lang w:val="en-US"/>
                      </w:rPr>
                      <w:t xml:space="preserve"> </w:t>
                    </w:r>
                  </w:p>
                </w:txbxContent>
              </v:textbox>
            </v:rect>
            <v:rect id="_x0000_s1635" style="position:absolute;left:5097;top:2366;width:2234;height:438;mso-wrap-style:none" filled="f" stroked="f">
              <v:textbox style="mso-fit-shape-to-text:t" inset="0,0,0,0">
                <w:txbxContent>
                  <w:p w:rsidR="003E7D05" w:rsidRPr="00907BEB" w:rsidRDefault="003E7D05" w:rsidP="00874A07">
                    <w:pPr>
                      <w:rPr>
                        <w:lang w:val="uk-UA"/>
                      </w:rPr>
                    </w:pPr>
                    <w:proofErr w:type="gramStart"/>
                    <w:r>
                      <w:rPr>
                        <w:rFonts w:ascii="Arial" w:hAnsi="Arial" w:cs="Arial"/>
                        <w:color w:val="2E2C2C"/>
                        <w:sz w:val="18"/>
                        <w:szCs w:val="18"/>
                        <w:lang w:val="en-US"/>
                      </w:rPr>
                      <w:t>эфективн</w:t>
                    </w:r>
                    <w:r>
                      <w:rPr>
                        <w:rFonts w:ascii="Arial" w:hAnsi="Arial" w:cs="Arial"/>
                        <w:color w:val="2E2C2C"/>
                        <w:sz w:val="18"/>
                        <w:szCs w:val="18"/>
                        <w:lang w:val="uk-UA"/>
                      </w:rPr>
                      <w:t>і</w:t>
                    </w:r>
                    <w:r>
                      <w:rPr>
                        <w:rFonts w:ascii="Arial" w:hAnsi="Arial" w:cs="Arial"/>
                        <w:color w:val="2E2C2C"/>
                        <w:sz w:val="18"/>
                        <w:szCs w:val="18"/>
                        <w:lang w:val="en-US"/>
                      </w:rPr>
                      <w:t>сть</w:t>
                    </w:r>
                    <w:proofErr w:type="gramEnd"/>
                    <w:r>
                      <w:rPr>
                        <w:rFonts w:ascii="Arial" w:hAnsi="Arial" w:cs="Arial"/>
                        <w:color w:val="2E2C2C"/>
                        <w:sz w:val="18"/>
                        <w:szCs w:val="18"/>
                        <w:lang w:val="en-US"/>
                      </w:rPr>
                      <w:t xml:space="preserve"> </w:t>
                    </w:r>
                    <w:r>
                      <w:rPr>
                        <w:rFonts w:ascii="Arial" w:hAnsi="Arial" w:cs="Arial"/>
                        <w:color w:val="2E2C2C"/>
                        <w:sz w:val="18"/>
                        <w:szCs w:val="18"/>
                        <w:lang w:val="uk-UA"/>
                      </w:rPr>
                      <w:t>виробництва</w:t>
                    </w:r>
                  </w:p>
                </w:txbxContent>
              </v:textbox>
            </v:rect>
            <v:rect id="_x0000_s1636" style="position:absolute;left:5730;top:3374;width:1749;height:492;mso-wrap-style:none" filled="f" stroked="f">
              <v:textbox style="mso-fit-shape-to-text:t" inset="0,0,0,0">
                <w:txbxContent>
                  <w:p w:rsidR="003E7D05" w:rsidRDefault="003E7D05" w:rsidP="00874A07">
                    <w:r>
                      <w:rPr>
                        <w:rFonts w:ascii="Arial Black" w:hAnsi="Arial Black" w:cs="Arial Black"/>
                        <w:color w:val="2E2C2C"/>
                        <w:sz w:val="18"/>
                        <w:szCs w:val="18"/>
                        <w:lang w:val="en-US"/>
                      </w:rPr>
                      <w:t xml:space="preserve">    </w:t>
                    </w:r>
                    <w:r>
                      <w:rPr>
                        <w:rFonts w:ascii="Arial Black" w:hAnsi="Arial Black" w:cs="Arial Black"/>
                        <w:color w:val="2E2C2C"/>
                        <w:sz w:val="18"/>
                        <w:szCs w:val="18"/>
                        <w:lang w:val="uk-UA"/>
                      </w:rPr>
                      <w:t>Які зберігають</w:t>
                    </w:r>
                  </w:p>
                </w:txbxContent>
              </v:textbox>
            </v:rect>
            <v:rect id="_x0000_s1637" style="position:absolute;left:5730;top:3620;width:612;height:492;mso-wrap-style:none" filled="f" stroked="f">
              <v:textbox style="mso-fit-shape-to-text:t" inset="0,0,0,0">
                <w:txbxContent>
                  <w:p w:rsidR="003E7D05" w:rsidRPr="00907BEB" w:rsidRDefault="003E7D05" w:rsidP="00874A07">
                    <w:pPr>
                      <w:rPr>
                        <w:rFonts w:ascii="Arial Black" w:hAnsi="Arial Black"/>
                        <w:sz w:val="18"/>
                        <w:szCs w:val="18"/>
                        <w:lang w:val="uk-UA"/>
                      </w:rPr>
                    </w:pPr>
                    <w:r w:rsidRPr="00907BEB">
                      <w:rPr>
                        <w:rFonts w:ascii="Arial Black" w:hAnsi="Arial Black"/>
                        <w:sz w:val="18"/>
                        <w:szCs w:val="18"/>
                        <w:lang w:val="uk-UA"/>
                      </w:rPr>
                      <w:t>якість</w:t>
                    </w:r>
                  </w:p>
                </w:txbxContent>
              </v:textbox>
            </v:rect>
            <v:rect id="_x0000_s1638" style="position:absolute;left:5925;top:3889;width:1901;height:438;mso-wrap-style:none" filled="f" stroked="f">
              <v:textbox style="mso-fit-shape-to-text:t" inset="0,0,0,0">
                <w:txbxContent>
                  <w:p w:rsidR="003E7D05" w:rsidRDefault="003E7D05" w:rsidP="00874A07">
                    <w:r>
                      <w:rPr>
                        <w:rFonts w:ascii="Arial" w:hAnsi="Arial" w:cs="Arial"/>
                        <w:color w:val="2E2C2C"/>
                        <w:sz w:val="18"/>
                        <w:szCs w:val="18"/>
                        <w:lang w:val="en-US"/>
                      </w:rPr>
                      <w:t>Упаковка, мар</w:t>
                    </w:r>
                    <w:r>
                      <w:rPr>
                        <w:rFonts w:ascii="Arial" w:hAnsi="Arial" w:cs="Arial"/>
                        <w:color w:val="2E2C2C"/>
                        <w:sz w:val="18"/>
                        <w:szCs w:val="18"/>
                        <w:lang w:val="uk-UA"/>
                      </w:rPr>
                      <w:t>кування</w:t>
                    </w:r>
                    <w:r>
                      <w:rPr>
                        <w:rFonts w:ascii="Arial" w:hAnsi="Arial" w:cs="Arial"/>
                        <w:color w:val="2E2C2C"/>
                        <w:sz w:val="18"/>
                        <w:szCs w:val="18"/>
                        <w:lang w:val="en-US"/>
                      </w:rPr>
                      <w:t>,</w:t>
                    </w:r>
                  </w:p>
                </w:txbxContent>
              </v:textbox>
            </v:rect>
            <v:rect id="_x0000_s1639" style="position:absolute;left:5819;top:4083;width:1848;height:438;mso-wrap-style:none" filled="f" stroked="f">
              <v:textbox style="mso-fit-shape-to-text:t" inset="0,0,0,0">
                <w:txbxContent>
                  <w:p w:rsidR="003E7D05" w:rsidRDefault="003E7D05" w:rsidP="00874A07">
                    <w:r>
                      <w:rPr>
                        <w:rFonts w:ascii="Arial" w:hAnsi="Arial" w:cs="Arial"/>
                        <w:color w:val="2E2C2C"/>
                        <w:sz w:val="18"/>
                        <w:szCs w:val="18"/>
                        <w:lang w:val="en-US"/>
                      </w:rPr>
                      <w:t xml:space="preserve">       </w:t>
                    </w:r>
                    <w:proofErr w:type="gramStart"/>
                    <w:r>
                      <w:rPr>
                        <w:rFonts w:ascii="Arial" w:hAnsi="Arial" w:cs="Arial"/>
                        <w:color w:val="2E2C2C"/>
                        <w:sz w:val="18"/>
                        <w:szCs w:val="18"/>
                        <w:lang w:val="en-US"/>
                      </w:rPr>
                      <w:t>у</w:t>
                    </w:r>
                    <w:r>
                      <w:rPr>
                        <w:rFonts w:ascii="Arial" w:hAnsi="Arial" w:cs="Arial"/>
                        <w:color w:val="2E2C2C"/>
                        <w:sz w:val="18"/>
                        <w:szCs w:val="18"/>
                        <w:lang w:val="uk-UA"/>
                      </w:rPr>
                      <w:t>мови</w:t>
                    </w:r>
                    <w:proofErr w:type="gramEnd"/>
                    <w:r>
                      <w:rPr>
                        <w:rFonts w:ascii="Arial" w:hAnsi="Arial" w:cs="Arial"/>
                        <w:color w:val="2E2C2C"/>
                        <w:sz w:val="18"/>
                        <w:szCs w:val="18"/>
                        <w:lang w:val="en-US"/>
                      </w:rPr>
                      <w:t xml:space="preserve"> </w:t>
                    </w:r>
                    <w:r>
                      <w:rPr>
                        <w:rFonts w:ascii="Arial" w:hAnsi="Arial" w:cs="Arial"/>
                        <w:color w:val="2E2C2C"/>
                        <w:sz w:val="18"/>
                        <w:szCs w:val="18"/>
                        <w:lang w:val="uk-UA"/>
                      </w:rPr>
                      <w:t>зберігання</w:t>
                    </w:r>
                    <w:r>
                      <w:rPr>
                        <w:rFonts w:ascii="Arial" w:hAnsi="Arial" w:cs="Arial"/>
                        <w:color w:val="2E2C2C"/>
                        <w:sz w:val="18"/>
                        <w:szCs w:val="18"/>
                        <w:lang w:val="en-US"/>
                      </w:rPr>
                      <w:t>,</w:t>
                    </w:r>
                  </w:p>
                </w:txbxContent>
              </v:textbox>
            </v:rect>
            <v:rect id="_x0000_s1640" style="position:absolute;left:5819;top:4264;width:1735;height:438;mso-wrap-style:none" filled="f" stroked="f">
              <v:textbox style="mso-fit-shape-to-text:t" inset="0,0,0,0">
                <w:txbxContent>
                  <w:p w:rsidR="003E7D05" w:rsidRDefault="003E7D05" w:rsidP="00874A07">
                    <w:r>
                      <w:rPr>
                        <w:rFonts w:ascii="Arial" w:hAnsi="Arial" w:cs="Arial"/>
                        <w:color w:val="2E2C2C"/>
                        <w:sz w:val="18"/>
                        <w:szCs w:val="18"/>
                        <w:lang w:val="en-US"/>
                      </w:rPr>
                      <w:t xml:space="preserve">     </w:t>
                    </w:r>
                    <w:proofErr w:type="gramStart"/>
                    <w:r>
                      <w:rPr>
                        <w:rFonts w:ascii="Arial" w:hAnsi="Arial" w:cs="Arial"/>
                        <w:color w:val="2E2C2C"/>
                        <w:sz w:val="18"/>
                        <w:szCs w:val="18"/>
                        <w:lang w:val="en-US"/>
                      </w:rPr>
                      <w:t>транспорт</w:t>
                    </w:r>
                    <w:r>
                      <w:rPr>
                        <w:rFonts w:ascii="Arial" w:hAnsi="Arial" w:cs="Arial"/>
                        <w:color w:val="2E2C2C"/>
                        <w:sz w:val="18"/>
                        <w:szCs w:val="18"/>
                        <w:lang w:val="uk-UA"/>
                      </w:rPr>
                      <w:t>уванн</w:t>
                    </w:r>
                    <w:r>
                      <w:rPr>
                        <w:rFonts w:ascii="Arial" w:hAnsi="Arial" w:cs="Arial"/>
                        <w:color w:val="2E2C2C"/>
                        <w:sz w:val="18"/>
                        <w:szCs w:val="18"/>
                        <w:lang w:val="en-US"/>
                      </w:rPr>
                      <w:t>я</w:t>
                    </w:r>
                    <w:proofErr w:type="gramEnd"/>
                    <w:r>
                      <w:rPr>
                        <w:rFonts w:ascii="Arial" w:hAnsi="Arial" w:cs="Arial"/>
                        <w:color w:val="2E2C2C"/>
                        <w:sz w:val="18"/>
                        <w:szCs w:val="18"/>
                        <w:lang w:val="en-US"/>
                      </w:rPr>
                      <w:t>,</w:t>
                    </w:r>
                  </w:p>
                </w:txbxContent>
              </v:textbox>
            </v:rect>
            <v:rect id="_x0000_s1641" style="position:absolute;left:5819;top:4463;width:1959;height:438;mso-wrap-style:none" filled="f" stroked="f">
              <v:textbox style="mso-fit-shape-to-text:t" inset="0,0,0,0">
                <w:txbxContent>
                  <w:p w:rsidR="003E7D05" w:rsidRDefault="003E7D05" w:rsidP="00874A07">
                    <w:proofErr w:type="gramStart"/>
                    <w:r>
                      <w:rPr>
                        <w:rFonts w:ascii="Arial" w:hAnsi="Arial" w:cs="Arial"/>
                        <w:color w:val="2E2C2C"/>
                        <w:sz w:val="18"/>
                        <w:szCs w:val="18"/>
                        <w:lang w:val="en-US"/>
                      </w:rPr>
                      <w:t>реал</w:t>
                    </w:r>
                    <w:r>
                      <w:rPr>
                        <w:rFonts w:ascii="Arial" w:hAnsi="Arial" w:cs="Arial"/>
                        <w:color w:val="2E2C2C"/>
                        <w:sz w:val="18"/>
                        <w:szCs w:val="18"/>
                        <w:lang w:val="uk-UA"/>
                      </w:rPr>
                      <w:t>ізації</w:t>
                    </w:r>
                    <w:proofErr w:type="gramEnd"/>
                    <w:r>
                      <w:rPr>
                        <w:rFonts w:ascii="Arial" w:hAnsi="Arial" w:cs="Arial"/>
                        <w:color w:val="2E2C2C"/>
                        <w:sz w:val="18"/>
                        <w:szCs w:val="18"/>
                        <w:lang w:val="en-US"/>
                      </w:rPr>
                      <w:t xml:space="preserve">, </w:t>
                    </w:r>
                    <w:r>
                      <w:rPr>
                        <w:rFonts w:ascii="Arial" w:hAnsi="Arial" w:cs="Arial"/>
                        <w:color w:val="2E2C2C"/>
                        <w:sz w:val="18"/>
                        <w:szCs w:val="18"/>
                        <w:lang w:val="uk-UA"/>
                      </w:rPr>
                      <w:t>е</w:t>
                    </w:r>
                    <w:r>
                      <w:rPr>
                        <w:rFonts w:ascii="Arial" w:hAnsi="Arial" w:cs="Arial"/>
                        <w:color w:val="2E2C2C"/>
                        <w:sz w:val="18"/>
                        <w:szCs w:val="18"/>
                        <w:lang w:val="en-US"/>
                      </w:rPr>
                      <w:t>ксплуатац</w:t>
                    </w:r>
                    <w:r>
                      <w:rPr>
                        <w:rFonts w:ascii="Arial" w:hAnsi="Arial" w:cs="Arial"/>
                        <w:color w:val="2E2C2C"/>
                        <w:sz w:val="18"/>
                        <w:szCs w:val="18"/>
                        <w:lang w:val="uk-UA"/>
                      </w:rPr>
                      <w:t>ії</w:t>
                    </w:r>
                    <w:r>
                      <w:rPr>
                        <w:rFonts w:ascii="Arial" w:hAnsi="Arial" w:cs="Arial"/>
                        <w:color w:val="2E2C2C"/>
                        <w:sz w:val="18"/>
                        <w:szCs w:val="18"/>
                        <w:lang w:val="en-US"/>
                      </w:rPr>
                      <w:t xml:space="preserve"> </w:t>
                    </w:r>
                  </w:p>
                </w:txbxContent>
              </v:textbox>
            </v:rect>
            <w10:wrap type="none"/>
            <w10:anchorlock/>
          </v:group>
        </w:pict>
      </w:r>
    </w:p>
    <w:p w:rsidR="00874A07" w:rsidRDefault="00874A07" w:rsidP="00874A07">
      <w:pPr>
        <w:spacing w:after="0" w:line="360" w:lineRule="auto"/>
        <w:ind w:firstLine="709"/>
        <w:jc w:val="center"/>
        <w:rPr>
          <w:rFonts w:ascii="Times New Roman" w:hAnsi="Times New Roman" w:cs="Times New Roman"/>
          <w:sz w:val="28"/>
          <w:szCs w:val="28"/>
          <w:lang w:val="uk-UA"/>
        </w:rPr>
      </w:pPr>
      <w:r w:rsidRPr="001D30FA">
        <w:rPr>
          <w:rFonts w:ascii="Times New Roman" w:hAnsi="Times New Roman" w:cs="Times New Roman"/>
          <w:sz w:val="28"/>
          <w:szCs w:val="28"/>
          <w:lang w:val="uk-UA"/>
        </w:rPr>
        <w:t xml:space="preserve">Рис. </w:t>
      </w:r>
      <w:r>
        <w:rPr>
          <w:rFonts w:ascii="Times New Roman" w:hAnsi="Times New Roman" w:cs="Times New Roman"/>
          <w:sz w:val="28"/>
          <w:szCs w:val="28"/>
          <w:lang w:val="uk-UA"/>
        </w:rPr>
        <w:t>2.4</w:t>
      </w:r>
      <w:r w:rsidR="00FD10D0">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1D30FA">
        <w:rPr>
          <w:rFonts w:ascii="Times New Roman" w:hAnsi="Times New Roman" w:cs="Times New Roman"/>
          <w:sz w:val="28"/>
          <w:szCs w:val="28"/>
          <w:lang w:val="uk-UA"/>
        </w:rPr>
        <w:t>Показники якості послуг</w:t>
      </w:r>
    </w:p>
    <w:p w:rsidR="00874A07" w:rsidRPr="001D30FA" w:rsidRDefault="00874A07" w:rsidP="00874A07">
      <w:pPr>
        <w:spacing w:after="0" w:line="360" w:lineRule="auto"/>
        <w:ind w:firstLine="709"/>
        <w:jc w:val="both"/>
        <w:rPr>
          <w:rFonts w:ascii="Times New Roman" w:hAnsi="Times New Roman" w:cs="Times New Roman"/>
          <w:sz w:val="28"/>
          <w:szCs w:val="28"/>
          <w:lang w:val="uk-UA"/>
        </w:rPr>
      </w:pPr>
      <w:r w:rsidRPr="001D30FA">
        <w:rPr>
          <w:rFonts w:ascii="Times New Roman" w:hAnsi="Times New Roman" w:cs="Times New Roman"/>
          <w:sz w:val="28"/>
          <w:szCs w:val="28"/>
          <w:lang w:val="uk-UA"/>
        </w:rPr>
        <w:lastRenderedPageBreak/>
        <w:t>Важливо, щоб кожен показник задовольняв наступним вимогам:</w:t>
      </w:r>
    </w:p>
    <w:p w:rsidR="00874A07" w:rsidRPr="001D30FA" w:rsidRDefault="00874A07" w:rsidP="00874A07">
      <w:pPr>
        <w:spacing w:after="0" w:line="360" w:lineRule="auto"/>
        <w:ind w:firstLine="709"/>
        <w:jc w:val="both"/>
        <w:rPr>
          <w:rFonts w:ascii="Times New Roman" w:hAnsi="Times New Roman" w:cs="Times New Roman"/>
          <w:sz w:val="28"/>
          <w:szCs w:val="28"/>
          <w:lang w:val="uk-UA"/>
        </w:rPr>
      </w:pPr>
      <w:r w:rsidRPr="001D30FA">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1D30FA">
        <w:rPr>
          <w:rFonts w:ascii="Times New Roman" w:hAnsi="Times New Roman" w:cs="Times New Roman"/>
          <w:sz w:val="28"/>
          <w:szCs w:val="28"/>
          <w:lang w:val="uk-UA"/>
        </w:rPr>
        <w:t>конкретизації і видозміни в залежності від цілей оц</w:t>
      </w:r>
      <w:r>
        <w:rPr>
          <w:rFonts w:ascii="Times New Roman" w:hAnsi="Times New Roman" w:cs="Times New Roman"/>
          <w:sz w:val="28"/>
          <w:szCs w:val="28"/>
          <w:lang w:val="uk-UA"/>
        </w:rPr>
        <w:t>інки;</w:t>
      </w:r>
    </w:p>
    <w:p w:rsidR="00874A07" w:rsidRPr="001D30FA" w:rsidRDefault="00874A07" w:rsidP="00874A0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1D30FA">
        <w:rPr>
          <w:rFonts w:ascii="Times New Roman" w:hAnsi="Times New Roman" w:cs="Times New Roman"/>
          <w:sz w:val="28"/>
          <w:szCs w:val="28"/>
          <w:lang w:val="uk-UA"/>
        </w:rPr>
        <w:t>розвитку і вдосконаленн</w:t>
      </w:r>
      <w:r>
        <w:rPr>
          <w:rFonts w:ascii="Times New Roman" w:hAnsi="Times New Roman" w:cs="Times New Roman"/>
          <w:sz w:val="28"/>
          <w:szCs w:val="28"/>
          <w:lang w:val="uk-UA"/>
        </w:rPr>
        <w:t>ю</w:t>
      </w:r>
      <w:r w:rsidRPr="001D30FA">
        <w:rPr>
          <w:rFonts w:ascii="Times New Roman" w:hAnsi="Times New Roman" w:cs="Times New Roman"/>
          <w:sz w:val="28"/>
          <w:szCs w:val="28"/>
          <w:lang w:val="uk-UA"/>
        </w:rPr>
        <w:t xml:space="preserve"> об'єкта оцінки;</w:t>
      </w:r>
    </w:p>
    <w:p w:rsidR="00874A07" w:rsidRPr="001D30FA" w:rsidRDefault="00874A07" w:rsidP="00874A0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1D30FA">
        <w:rPr>
          <w:rFonts w:ascii="Times New Roman" w:hAnsi="Times New Roman" w:cs="Times New Roman"/>
          <w:sz w:val="28"/>
          <w:szCs w:val="28"/>
          <w:lang w:val="uk-UA"/>
        </w:rPr>
        <w:t>забезпеченн</w:t>
      </w:r>
      <w:r>
        <w:rPr>
          <w:rFonts w:ascii="Times New Roman" w:hAnsi="Times New Roman" w:cs="Times New Roman"/>
          <w:sz w:val="28"/>
          <w:szCs w:val="28"/>
          <w:lang w:val="uk-UA"/>
        </w:rPr>
        <w:t>ю</w:t>
      </w:r>
      <w:r w:rsidRPr="001D30FA">
        <w:rPr>
          <w:rFonts w:ascii="Times New Roman" w:hAnsi="Times New Roman" w:cs="Times New Roman"/>
          <w:sz w:val="28"/>
          <w:szCs w:val="28"/>
          <w:lang w:val="uk-UA"/>
        </w:rPr>
        <w:t xml:space="preserve"> єдності кількісних і якісних характеристик;</w:t>
      </w:r>
    </w:p>
    <w:p w:rsidR="00874A07" w:rsidRPr="001D30FA" w:rsidRDefault="00874A07" w:rsidP="00874A0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1D30FA">
        <w:rPr>
          <w:rFonts w:ascii="Times New Roman" w:hAnsi="Times New Roman" w:cs="Times New Roman"/>
          <w:sz w:val="28"/>
          <w:szCs w:val="28"/>
          <w:lang w:val="uk-UA"/>
        </w:rPr>
        <w:t>адресності;</w:t>
      </w:r>
    </w:p>
    <w:p w:rsidR="00874A07" w:rsidRPr="001D30FA" w:rsidRDefault="00874A07" w:rsidP="00874A0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1D30FA">
        <w:rPr>
          <w:rFonts w:ascii="Times New Roman" w:hAnsi="Times New Roman" w:cs="Times New Roman"/>
          <w:sz w:val="28"/>
          <w:szCs w:val="28"/>
          <w:lang w:val="uk-UA"/>
        </w:rPr>
        <w:t>порівнянності;</w:t>
      </w:r>
    </w:p>
    <w:p w:rsidR="00874A07" w:rsidRPr="001D30FA" w:rsidRDefault="00874A07" w:rsidP="00874A0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1D30FA">
        <w:rPr>
          <w:rFonts w:ascii="Times New Roman" w:hAnsi="Times New Roman" w:cs="Times New Roman"/>
          <w:sz w:val="28"/>
          <w:szCs w:val="28"/>
          <w:lang w:val="uk-UA"/>
        </w:rPr>
        <w:t>взаємозамінності;</w:t>
      </w:r>
    </w:p>
    <w:p w:rsidR="00874A07" w:rsidRPr="001D30FA" w:rsidRDefault="00874A07" w:rsidP="00874A0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1D30FA">
        <w:rPr>
          <w:rFonts w:ascii="Times New Roman" w:hAnsi="Times New Roman" w:cs="Times New Roman"/>
          <w:sz w:val="28"/>
          <w:szCs w:val="28"/>
          <w:lang w:val="uk-UA"/>
        </w:rPr>
        <w:t>простот</w:t>
      </w:r>
      <w:r>
        <w:rPr>
          <w:rFonts w:ascii="Times New Roman" w:hAnsi="Times New Roman" w:cs="Times New Roman"/>
          <w:sz w:val="28"/>
          <w:szCs w:val="28"/>
          <w:lang w:val="uk-UA"/>
        </w:rPr>
        <w:t>і</w:t>
      </w:r>
      <w:r w:rsidRPr="001D30FA">
        <w:rPr>
          <w:rFonts w:ascii="Times New Roman" w:hAnsi="Times New Roman" w:cs="Times New Roman"/>
          <w:sz w:val="28"/>
          <w:szCs w:val="28"/>
          <w:lang w:val="uk-UA"/>
        </w:rPr>
        <w:t>;</w:t>
      </w:r>
    </w:p>
    <w:p w:rsidR="00874A07" w:rsidRPr="001D30FA" w:rsidRDefault="00874A07" w:rsidP="00874A0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і</w:t>
      </w:r>
      <w:r w:rsidRPr="001D30FA">
        <w:rPr>
          <w:rFonts w:ascii="Times New Roman" w:hAnsi="Times New Roman" w:cs="Times New Roman"/>
          <w:sz w:val="28"/>
          <w:szCs w:val="28"/>
          <w:lang w:val="uk-UA"/>
        </w:rPr>
        <w:t>нформац</w:t>
      </w:r>
      <w:r>
        <w:rPr>
          <w:rFonts w:ascii="Times New Roman" w:hAnsi="Times New Roman" w:cs="Times New Roman"/>
          <w:sz w:val="28"/>
          <w:szCs w:val="28"/>
          <w:lang w:val="uk-UA"/>
        </w:rPr>
        <w:t>ійності</w:t>
      </w:r>
      <w:r w:rsidRPr="001D30FA">
        <w:rPr>
          <w:rFonts w:ascii="Times New Roman" w:hAnsi="Times New Roman" w:cs="Times New Roman"/>
          <w:sz w:val="28"/>
          <w:szCs w:val="28"/>
          <w:lang w:val="uk-UA"/>
        </w:rPr>
        <w:t>;</w:t>
      </w:r>
    </w:p>
    <w:p w:rsidR="00874A07" w:rsidRPr="001D30FA" w:rsidRDefault="00874A07" w:rsidP="00874A0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1D30FA">
        <w:rPr>
          <w:rFonts w:ascii="Times New Roman" w:hAnsi="Times New Roman" w:cs="Times New Roman"/>
          <w:sz w:val="28"/>
          <w:szCs w:val="28"/>
          <w:lang w:val="uk-UA"/>
        </w:rPr>
        <w:t>достовірності та об'єктивності.</w:t>
      </w:r>
    </w:p>
    <w:p w:rsidR="00874A07" w:rsidRDefault="00874A07" w:rsidP="00874A07">
      <w:pPr>
        <w:spacing w:after="0" w:line="360" w:lineRule="auto"/>
        <w:ind w:firstLine="709"/>
        <w:jc w:val="both"/>
        <w:rPr>
          <w:rFonts w:ascii="Times New Roman" w:hAnsi="Times New Roman" w:cs="Times New Roman"/>
          <w:sz w:val="28"/>
          <w:szCs w:val="28"/>
          <w:lang w:val="uk-UA"/>
        </w:rPr>
      </w:pPr>
      <w:r w:rsidRPr="001D30FA">
        <w:rPr>
          <w:rFonts w:ascii="Times New Roman" w:hAnsi="Times New Roman" w:cs="Times New Roman"/>
          <w:sz w:val="28"/>
          <w:szCs w:val="28"/>
          <w:lang w:val="uk-UA"/>
        </w:rPr>
        <w:t xml:space="preserve">Першорядне значення мають вимоги достовірності та об'єктивності визначення показників якості. Склад основних методів визначення фактичних показників якості багато в чому залежить від використовуваних при цьому способів і джерел одержання інформації </w:t>
      </w:r>
      <w:r>
        <w:rPr>
          <w:rFonts w:ascii="Times New Roman" w:hAnsi="Times New Roman" w:cs="Times New Roman"/>
          <w:sz w:val="28"/>
          <w:szCs w:val="28"/>
          <w:lang w:val="uk-UA"/>
        </w:rPr>
        <w:t>(р</w:t>
      </w:r>
      <w:r w:rsidRPr="001D30FA">
        <w:rPr>
          <w:rFonts w:ascii="Times New Roman" w:hAnsi="Times New Roman" w:cs="Times New Roman"/>
          <w:sz w:val="28"/>
          <w:szCs w:val="28"/>
          <w:lang w:val="uk-UA"/>
        </w:rPr>
        <w:t>ис.</w:t>
      </w:r>
      <w:r>
        <w:rPr>
          <w:rFonts w:ascii="Times New Roman" w:hAnsi="Times New Roman" w:cs="Times New Roman"/>
          <w:sz w:val="28"/>
          <w:szCs w:val="28"/>
          <w:lang w:val="uk-UA"/>
        </w:rPr>
        <w:t>2.5)</w:t>
      </w:r>
      <w:r w:rsidRPr="001D30FA">
        <w:rPr>
          <w:rFonts w:ascii="Times New Roman" w:hAnsi="Times New Roman" w:cs="Times New Roman"/>
          <w:sz w:val="28"/>
          <w:szCs w:val="28"/>
          <w:lang w:val="uk-UA"/>
        </w:rPr>
        <w:t>.</w:t>
      </w:r>
    </w:p>
    <w:p w:rsidR="00874A07" w:rsidRDefault="005D5C4B" w:rsidP="00874A07">
      <w:pPr>
        <w:spacing w:after="0" w:line="360" w:lineRule="auto"/>
        <w:ind w:firstLine="709"/>
        <w:jc w:val="both"/>
        <w:rPr>
          <w:rFonts w:ascii="Times New Roman" w:hAnsi="Times New Roman" w:cs="Times New Roman"/>
          <w:sz w:val="28"/>
          <w:szCs w:val="28"/>
          <w:lang w:val="uk-UA"/>
        </w:rPr>
      </w:pPr>
      <w:r w:rsidRPr="005D5C4B">
        <w:rPr>
          <w:rFonts w:ascii="Times New Roman" w:hAnsi="Times New Roman" w:cs="Times New Roman"/>
          <w:sz w:val="28"/>
          <w:szCs w:val="28"/>
          <w:lang w:val="uk-UA"/>
        </w:rPr>
      </w:r>
      <w:r>
        <w:rPr>
          <w:rFonts w:ascii="Times New Roman" w:hAnsi="Times New Roman" w:cs="Times New Roman"/>
          <w:sz w:val="28"/>
          <w:szCs w:val="28"/>
          <w:lang w:val="uk-UA"/>
        </w:rPr>
        <w:pict>
          <v:group id="_x0000_s1543" editas="canvas" style="width:345.75pt;height:240pt;mso-position-horizontal-relative:char;mso-position-vertical-relative:line" coordsize="6915,4800">
            <o:lock v:ext="edit" aspectratio="t"/>
            <v:shape id="_x0000_s1544" type="#_x0000_t75" style="position:absolute;width:6915;height:4800" o:preferrelative="f">
              <v:fill o:detectmouseclick="t"/>
              <v:path o:extrusionok="t" o:connecttype="none"/>
              <o:lock v:ext="edit" text="t"/>
            </v:shape>
            <v:rect id="_x0000_s1545" style="position:absolute;left:2390;top:18;width:2003;height:1065" filled="f" strokecolor="#2e2c2c" strokeweight="0"/>
            <v:rect id="_x0000_s1546" style="position:absolute;left:791;top:1462;width:1583;height:938" filled="f" strokecolor="#2e2c2c" strokeweight="0"/>
            <v:rect id="_x0000_s1547" style="position:absolute;left:16;top:2598;width:965;height:1020" filled="f" strokecolor="#2e2c2c" strokeweight="0"/>
            <v:rect id="_x0000_s1548" style="position:absolute;left:668;top:3762;width:964;height:1020" filled="f" strokecolor="#2e2c2c" strokeweight="0"/>
            <v:line id="_x0000_s1549" style="position:absolute" from="1566,1200" to="5308,1201" strokecolor="#2e2c2c" strokeweight="0"/>
            <v:line id="_x0000_s1550" style="position:absolute" from="1566,1200" to="1567,1462" strokecolor="#2e2c2c" strokeweight="0"/>
            <v:line id="_x0000_s1551" style="position:absolute" from="3379,1083" to="3380,1200" strokecolor="#2e2c2c" strokeweight="0"/>
            <v:rect id="_x0000_s1552" style="position:absolute;left:2184;top:2598;width:964;height:1020" filled="f" strokecolor="#2e2c2c" strokeweight="0"/>
            <v:rect id="_x0000_s1553" style="position:absolute;left:1698;top:3762;width:972;height:1020" filled="f" strokecolor="#2e2c2c" strokeweight="0"/>
            <v:rect id="_x0000_s1554" style="position:absolute;left:2456;top:127;width:1757;height:438;mso-wrap-style:none" filled="f" stroked="f">
              <v:textbox style="mso-fit-shape-to-text:t" inset="0,0,0,0">
                <w:txbxContent>
                  <w:p w:rsidR="003E7D05" w:rsidRPr="008D30C9" w:rsidRDefault="003E7D05" w:rsidP="00874A07">
                    <w:pPr>
                      <w:rPr>
                        <w:lang w:val="uk-UA"/>
                      </w:rPr>
                    </w:pPr>
                    <w:r>
                      <w:rPr>
                        <w:rFonts w:ascii="Arial" w:hAnsi="Arial" w:cs="Arial"/>
                        <w:color w:val="2E2C2C"/>
                        <w:sz w:val="18"/>
                        <w:szCs w:val="18"/>
                        <w:lang w:val="en-US"/>
                      </w:rPr>
                      <w:t xml:space="preserve">  Метод</w:t>
                    </w:r>
                    <w:r>
                      <w:rPr>
                        <w:rFonts w:ascii="Arial" w:hAnsi="Arial" w:cs="Arial"/>
                        <w:color w:val="2E2C2C"/>
                        <w:sz w:val="18"/>
                        <w:szCs w:val="18"/>
                        <w:lang w:val="uk-UA"/>
                      </w:rPr>
                      <w:t>и</w:t>
                    </w:r>
                    <w:r>
                      <w:rPr>
                        <w:rFonts w:ascii="Arial" w:hAnsi="Arial" w:cs="Arial"/>
                        <w:color w:val="2E2C2C"/>
                        <w:sz w:val="18"/>
                        <w:szCs w:val="18"/>
                        <w:lang w:val="en-US"/>
                      </w:rPr>
                      <w:t xml:space="preserve"> </w:t>
                    </w:r>
                    <w:r>
                      <w:rPr>
                        <w:rFonts w:ascii="Arial" w:hAnsi="Arial" w:cs="Arial"/>
                        <w:color w:val="2E2C2C"/>
                        <w:sz w:val="18"/>
                        <w:szCs w:val="18"/>
                        <w:lang w:val="uk-UA"/>
                      </w:rPr>
                      <w:t>визначення</w:t>
                    </w:r>
                  </w:p>
                </w:txbxContent>
              </v:textbox>
            </v:rect>
            <v:rect id="_x0000_s1555" style="position:absolute;left:2456;top:325;width:1817;height:438;mso-wrap-style:none" filled="f" stroked="f">
              <v:textbox style="mso-fit-shape-to-text:t" inset="0,0,0,0">
                <w:txbxContent>
                  <w:p w:rsidR="003E7D05" w:rsidRDefault="003E7D05" w:rsidP="00874A07">
                    <w:proofErr w:type="gramStart"/>
                    <w:r>
                      <w:rPr>
                        <w:rFonts w:ascii="Arial" w:hAnsi="Arial" w:cs="Arial"/>
                        <w:color w:val="2E2C2C"/>
                        <w:sz w:val="18"/>
                        <w:szCs w:val="18"/>
                        <w:lang w:val="en-US"/>
                      </w:rPr>
                      <w:t>фактич</w:t>
                    </w:r>
                    <w:r>
                      <w:rPr>
                        <w:rFonts w:ascii="Arial" w:hAnsi="Arial" w:cs="Arial"/>
                        <w:color w:val="2E2C2C"/>
                        <w:sz w:val="18"/>
                        <w:szCs w:val="18"/>
                        <w:lang w:val="uk-UA"/>
                      </w:rPr>
                      <w:t>н</w:t>
                    </w:r>
                    <w:r>
                      <w:rPr>
                        <w:rFonts w:ascii="Arial" w:hAnsi="Arial" w:cs="Arial"/>
                        <w:color w:val="2E2C2C"/>
                        <w:sz w:val="18"/>
                        <w:szCs w:val="18"/>
                        <w:lang w:val="en-US"/>
                      </w:rPr>
                      <w:t>их</w:t>
                    </w:r>
                    <w:proofErr w:type="gramEnd"/>
                    <w:r>
                      <w:rPr>
                        <w:rFonts w:ascii="Arial" w:hAnsi="Arial" w:cs="Arial"/>
                        <w:color w:val="2E2C2C"/>
                        <w:sz w:val="18"/>
                        <w:szCs w:val="18"/>
                        <w:lang w:val="en-US"/>
                      </w:rPr>
                      <w:t xml:space="preserve"> чис</w:t>
                    </w:r>
                    <w:r>
                      <w:rPr>
                        <w:rFonts w:ascii="Arial" w:hAnsi="Arial" w:cs="Arial"/>
                        <w:color w:val="2E2C2C"/>
                        <w:sz w:val="18"/>
                        <w:szCs w:val="18"/>
                        <w:lang w:val="uk-UA"/>
                      </w:rPr>
                      <w:t>ельни</w:t>
                    </w:r>
                    <w:r>
                      <w:rPr>
                        <w:rFonts w:ascii="Arial" w:hAnsi="Arial" w:cs="Arial"/>
                        <w:color w:val="2E2C2C"/>
                        <w:sz w:val="18"/>
                        <w:szCs w:val="18"/>
                        <w:lang w:val="en-US"/>
                      </w:rPr>
                      <w:t>х</w:t>
                    </w:r>
                  </w:p>
                </w:txbxContent>
              </v:textbox>
            </v:rect>
            <v:rect id="_x0000_s1556" style="position:absolute;left:2456;top:533;width:1693;height:438;mso-wrap-style:none" filled="f" stroked="f">
              <v:textbox style="mso-fit-shape-to-text:t" inset="0,0,0,0">
                <w:txbxContent>
                  <w:p w:rsidR="003E7D05" w:rsidRPr="008D30C9" w:rsidRDefault="003E7D05" w:rsidP="00874A07">
                    <w:pPr>
                      <w:rPr>
                        <w:lang w:val="uk-UA"/>
                      </w:rPr>
                    </w:pPr>
                    <w:r>
                      <w:rPr>
                        <w:rFonts w:ascii="Arial" w:hAnsi="Arial" w:cs="Arial"/>
                        <w:color w:val="2E2C2C"/>
                        <w:sz w:val="18"/>
                        <w:szCs w:val="18"/>
                        <w:lang w:val="en-US"/>
                      </w:rPr>
                      <w:t xml:space="preserve">  </w:t>
                    </w:r>
                    <w:proofErr w:type="gramStart"/>
                    <w:r>
                      <w:rPr>
                        <w:rFonts w:ascii="Arial" w:hAnsi="Arial" w:cs="Arial"/>
                        <w:color w:val="2E2C2C"/>
                        <w:sz w:val="18"/>
                        <w:szCs w:val="18"/>
                        <w:lang w:val="en-US"/>
                      </w:rPr>
                      <w:t>значен</w:t>
                    </w:r>
                    <w:r>
                      <w:rPr>
                        <w:rFonts w:ascii="Arial" w:hAnsi="Arial" w:cs="Arial"/>
                        <w:color w:val="2E2C2C"/>
                        <w:sz w:val="18"/>
                        <w:szCs w:val="18"/>
                        <w:lang w:val="uk-UA"/>
                      </w:rPr>
                      <w:t>ь</w:t>
                    </w:r>
                    <w:proofErr w:type="gramEnd"/>
                    <w:r>
                      <w:rPr>
                        <w:rFonts w:ascii="Arial" w:hAnsi="Arial" w:cs="Arial"/>
                        <w:color w:val="2E2C2C"/>
                        <w:sz w:val="18"/>
                        <w:szCs w:val="18"/>
                        <w:lang w:val="en-US"/>
                      </w:rPr>
                      <w:t xml:space="preserve"> показ</w:t>
                    </w:r>
                    <w:r>
                      <w:rPr>
                        <w:rFonts w:ascii="Arial" w:hAnsi="Arial" w:cs="Arial"/>
                        <w:color w:val="2E2C2C"/>
                        <w:sz w:val="18"/>
                        <w:szCs w:val="18"/>
                        <w:lang w:val="uk-UA"/>
                      </w:rPr>
                      <w:t>ників</w:t>
                    </w:r>
                  </w:p>
                </w:txbxContent>
              </v:textbox>
            </v:rect>
            <v:rect id="_x0000_s1557" style="position:absolute;left:2456;top:740;width:489;height:438;mso-wrap-style:none" filled="f" stroked="f">
              <v:textbox style="mso-fit-shape-to-text:t" inset="0,0,0,0">
                <w:txbxContent>
                  <w:p w:rsidR="003E7D05" w:rsidRPr="008D30C9" w:rsidRDefault="003E7D05" w:rsidP="00874A07">
                    <w:pPr>
                      <w:jc w:val="center"/>
                      <w:rPr>
                        <w:lang w:val="uk-UA"/>
                      </w:rPr>
                    </w:pPr>
                    <w:r>
                      <w:rPr>
                        <w:rFonts w:ascii="Arial" w:hAnsi="Arial" w:cs="Arial"/>
                        <w:color w:val="2E2C2C"/>
                        <w:sz w:val="18"/>
                        <w:szCs w:val="18"/>
                        <w:lang w:val="uk-UA"/>
                      </w:rPr>
                      <w:t>якості</w:t>
                    </w:r>
                  </w:p>
                </w:txbxContent>
              </v:textbox>
            </v:rect>
            <v:rect id="_x0000_s1558" style="position:absolute;left:865;top:1615;width:1680;height:412;mso-wrap-style:none" filled="f" stroked="f">
              <v:textbox style="mso-fit-shape-to-text:t" inset="0,0,0,0">
                <w:txbxContent>
                  <w:p w:rsidR="003E7D05" w:rsidRPr="008D30C9" w:rsidRDefault="003E7D05" w:rsidP="00874A07">
                    <w:pPr>
                      <w:rPr>
                        <w:lang w:val="uk-UA"/>
                      </w:rPr>
                    </w:pPr>
                    <w:r>
                      <w:rPr>
                        <w:rFonts w:ascii="Arial" w:hAnsi="Arial" w:cs="Arial"/>
                        <w:color w:val="2E2C2C"/>
                        <w:sz w:val="16"/>
                        <w:szCs w:val="16"/>
                        <w:lang w:val="en-US"/>
                      </w:rPr>
                      <w:t xml:space="preserve">  Метод</w:t>
                    </w:r>
                    <w:r>
                      <w:rPr>
                        <w:rFonts w:ascii="Arial" w:hAnsi="Arial" w:cs="Arial"/>
                        <w:color w:val="2E2C2C"/>
                        <w:sz w:val="16"/>
                        <w:szCs w:val="16"/>
                        <w:lang w:val="uk-UA"/>
                      </w:rPr>
                      <w:t>и</w:t>
                    </w:r>
                    <w:r>
                      <w:rPr>
                        <w:rFonts w:ascii="Arial" w:hAnsi="Arial" w:cs="Arial"/>
                        <w:color w:val="2E2C2C"/>
                        <w:sz w:val="16"/>
                        <w:szCs w:val="16"/>
                        <w:lang w:val="en-US"/>
                      </w:rPr>
                      <w:t xml:space="preserve">, </w:t>
                    </w:r>
                    <w:r>
                      <w:rPr>
                        <w:rFonts w:ascii="Arial" w:hAnsi="Arial" w:cs="Arial"/>
                        <w:color w:val="2E2C2C"/>
                        <w:sz w:val="16"/>
                        <w:szCs w:val="16"/>
                        <w:lang w:val="uk-UA"/>
                      </w:rPr>
                      <w:t>які залежать</w:t>
                    </w:r>
                  </w:p>
                </w:txbxContent>
              </v:textbox>
            </v:rect>
            <v:rect id="_x0000_s1559" style="position:absolute;left:865;top:1796;width:1703;height:412;mso-wrap-style:none" filled="f" stroked="f">
              <v:textbox style="mso-fit-shape-to-text:t" inset="0,0,0,0">
                <w:txbxContent>
                  <w:p w:rsidR="003E7D05" w:rsidRPr="008D30C9" w:rsidRDefault="003E7D05" w:rsidP="00874A07">
                    <w:pPr>
                      <w:rPr>
                        <w:lang w:val="uk-UA"/>
                      </w:rPr>
                    </w:pPr>
                    <w:r>
                      <w:rPr>
                        <w:rFonts w:ascii="Arial" w:hAnsi="Arial" w:cs="Arial"/>
                        <w:color w:val="2E2C2C"/>
                        <w:sz w:val="16"/>
                        <w:szCs w:val="16"/>
                        <w:lang w:val="uk-UA"/>
                      </w:rPr>
                      <w:t>від</w:t>
                    </w:r>
                    <w:r>
                      <w:rPr>
                        <w:rFonts w:ascii="Arial" w:hAnsi="Arial" w:cs="Arial"/>
                        <w:color w:val="2E2C2C"/>
                        <w:sz w:val="16"/>
                        <w:szCs w:val="16"/>
                        <w:lang w:val="en-US"/>
                      </w:rPr>
                      <w:t xml:space="preserve"> способ</w:t>
                    </w:r>
                    <w:r>
                      <w:rPr>
                        <w:rFonts w:ascii="Arial" w:hAnsi="Arial" w:cs="Arial"/>
                        <w:color w:val="2E2C2C"/>
                        <w:sz w:val="16"/>
                        <w:szCs w:val="16"/>
                        <w:lang w:val="uk-UA"/>
                      </w:rPr>
                      <w:t>у</w:t>
                    </w:r>
                    <w:r>
                      <w:rPr>
                        <w:rFonts w:ascii="Arial" w:hAnsi="Arial" w:cs="Arial"/>
                        <w:color w:val="2E2C2C"/>
                        <w:sz w:val="16"/>
                        <w:szCs w:val="16"/>
                        <w:lang w:val="en-US"/>
                      </w:rPr>
                      <w:t xml:space="preserve"> </w:t>
                    </w:r>
                    <w:r>
                      <w:rPr>
                        <w:rFonts w:ascii="Arial" w:hAnsi="Arial" w:cs="Arial"/>
                        <w:color w:val="2E2C2C"/>
                        <w:sz w:val="16"/>
                        <w:szCs w:val="16"/>
                        <w:lang w:val="uk-UA"/>
                      </w:rPr>
                      <w:t>отримання</w:t>
                    </w:r>
                  </w:p>
                </w:txbxContent>
              </v:textbox>
            </v:rect>
            <v:rect id="_x0000_s1560" style="position:absolute;left:865;top:1958;width:805;height:412;mso-wrap-style:none" filled="f" stroked="f">
              <v:textbox style="mso-fit-shape-to-text:t" inset="0,0,0,0">
                <w:txbxContent>
                  <w:p w:rsidR="003E7D05" w:rsidRPr="008D30C9" w:rsidRDefault="003E7D05" w:rsidP="00874A07">
                    <w:pPr>
                      <w:rPr>
                        <w:lang w:val="uk-UA"/>
                      </w:rPr>
                    </w:pPr>
                    <w:r>
                      <w:rPr>
                        <w:rFonts w:ascii="Arial" w:hAnsi="Arial" w:cs="Arial"/>
                        <w:color w:val="2E2C2C"/>
                        <w:sz w:val="16"/>
                        <w:szCs w:val="16"/>
                        <w:lang w:val="uk-UA"/>
                      </w:rPr>
                      <w:t>і</w:t>
                    </w:r>
                    <w:r>
                      <w:rPr>
                        <w:rFonts w:ascii="Arial" w:hAnsi="Arial" w:cs="Arial"/>
                        <w:color w:val="2E2C2C"/>
                        <w:sz w:val="16"/>
                        <w:szCs w:val="16"/>
                        <w:lang w:val="en-US"/>
                      </w:rPr>
                      <w:t>нформац</w:t>
                    </w:r>
                    <w:r>
                      <w:rPr>
                        <w:rFonts w:ascii="Arial" w:hAnsi="Arial" w:cs="Arial"/>
                        <w:color w:val="2E2C2C"/>
                        <w:sz w:val="16"/>
                        <w:szCs w:val="16"/>
                        <w:lang w:val="uk-UA"/>
                      </w:rPr>
                      <w:t>ії</w:t>
                    </w:r>
                  </w:p>
                </w:txbxContent>
              </v:textbox>
            </v:rect>
            <v:rect id="_x0000_s1561" style="position:absolute;left:4558;top:1642;width:1849;height:412;mso-wrap-style:none" filled="f" stroked="f">
              <v:textbox style="mso-fit-shape-to-text:t" inset="0,0,0,0">
                <w:txbxContent>
                  <w:p w:rsidR="003E7D05" w:rsidRPr="008D30C9" w:rsidRDefault="003E7D05" w:rsidP="00874A07">
                    <w:pPr>
                      <w:rPr>
                        <w:lang w:val="uk-UA"/>
                      </w:rPr>
                    </w:pPr>
                    <w:r>
                      <w:rPr>
                        <w:rFonts w:ascii="Arial" w:hAnsi="Arial" w:cs="Arial"/>
                        <w:color w:val="2E2C2C"/>
                        <w:sz w:val="16"/>
                        <w:szCs w:val="16"/>
                        <w:lang w:val="en-US"/>
                      </w:rPr>
                      <w:t>Метод</w:t>
                    </w:r>
                    <w:r>
                      <w:rPr>
                        <w:rFonts w:ascii="Arial" w:hAnsi="Arial" w:cs="Arial"/>
                        <w:color w:val="2E2C2C"/>
                        <w:sz w:val="16"/>
                        <w:szCs w:val="16"/>
                        <w:lang w:val="uk-UA"/>
                      </w:rPr>
                      <w:t>и</w:t>
                    </w:r>
                    <w:r>
                      <w:rPr>
                        <w:rFonts w:ascii="Arial" w:hAnsi="Arial" w:cs="Arial"/>
                        <w:color w:val="2E2C2C"/>
                        <w:sz w:val="16"/>
                        <w:szCs w:val="16"/>
                        <w:lang w:val="en-US"/>
                      </w:rPr>
                      <w:t xml:space="preserve">, </w:t>
                    </w:r>
                    <w:r>
                      <w:rPr>
                        <w:rFonts w:ascii="Arial" w:hAnsi="Arial" w:cs="Arial"/>
                        <w:color w:val="2E2C2C"/>
                        <w:sz w:val="16"/>
                        <w:szCs w:val="16"/>
                        <w:lang w:val="uk-UA"/>
                      </w:rPr>
                      <w:t xml:space="preserve">які </w:t>
                    </w:r>
                    <w:r>
                      <w:rPr>
                        <w:rFonts w:ascii="Arial" w:hAnsi="Arial" w:cs="Arial"/>
                        <w:color w:val="2E2C2C"/>
                        <w:sz w:val="16"/>
                        <w:szCs w:val="16"/>
                        <w:lang w:val="en-US"/>
                      </w:rPr>
                      <w:t>з</w:t>
                    </w:r>
                    <w:r>
                      <w:rPr>
                        <w:rFonts w:ascii="Arial" w:hAnsi="Arial" w:cs="Arial"/>
                        <w:color w:val="2E2C2C"/>
                        <w:sz w:val="16"/>
                        <w:szCs w:val="16"/>
                        <w:lang w:val="uk-UA"/>
                      </w:rPr>
                      <w:t>алежать</w:t>
                    </w:r>
                    <w:r>
                      <w:rPr>
                        <w:rFonts w:ascii="Arial" w:hAnsi="Arial" w:cs="Arial"/>
                        <w:color w:val="2E2C2C"/>
                        <w:sz w:val="16"/>
                        <w:szCs w:val="16"/>
                        <w:lang w:val="en-US"/>
                      </w:rPr>
                      <w:t xml:space="preserve"> </w:t>
                    </w:r>
                    <w:r>
                      <w:rPr>
                        <w:rFonts w:ascii="Arial" w:hAnsi="Arial" w:cs="Arial"/>
                        <w:color w:val="2E2C2C"/>
                        <w:sz w:val="16"/>
                        <w:szCs w:val="16"/>
                        <w:lang w:val="uk-UA"/>
                      </w:rPr>
                      <w:t>від</w:t>
                    </w:r>
                  </w:p>
                </w:txbxContent>
              </v:textbox>
            </v:rect>
            <v:rect id="_x0000_s1562" style="position:absolute;left:4558;top:1823;width:1542;height:412;mso-wrap-style:none" filled="f" stroked="f">
              <v:textbox style="mso-fit-shape-to-text:t" inset="0,0,0,0">
                <w:txbxContent>
                  <w:p w:rsidR="003E7D05" w:rsidRPr="008D30C9" w:rsidRDefault="003E7D05" w:rsidP="00874A07">
                    <w:pPr>
                      <w:rPr>
                        <w:lang w:val="uk-UA"/>
                      </w:rPr>
                    </w:pPr>
                    <w:r>
                      <w:rPr>
                        <w:rFonts w:ascii="Arial" w:hAnsi="Arial" w:cs="Arial"/>
                        <w:color w:val="2E2C2C"/>
                        <w:sz w:val="16"/>
                        <w:szCs w:val="16"/>
                        <w:lang w:val="en-US"/>
                      </w:rPr>
                      <w:t xml:space="preserve"> </w:t>
                    </w:r>
                    <w:r>
                      <w:rPr>
                        <w:rFonts w:ascii="Arial" w:hAnsi="Arial" w:cs="Arial"/>
                        <w:color w:val="2E2C2C"/>
                        <w:sz w:val="16"/>
                        <w:szCs w:val="16"/>
                        <w:lang w:val="uk-UA"/>
                      </w:rPr>
                      <w:t>джерела</w:t>
                    </w:r>
                    <w:r>
                      <w:rPr>
                        <w:rFonts w:ascii="Arial" w:hAnsi="Arial" w:cs="Arial"/>
                        <w:color w:val="2E2C2C"/>
                        <w:sz w:val="16"/>
                        <w:szCs w:val="16"/>
                        <w:lang w:val="en-US"/>
                      </w:rPr>
                      <w:t xml:space="preserve"> </w:t>
                    </w:r>
                    <w:r>
                      <w:rPr>
                        <w:rFonts w:ascii="Arial" w:hAnsi="Arial" w:cs="Arial"/>
                        <w:color w:val="2E2C2C"/>
                        <w:sz w:val="16"/>
                        <w:szCs w:val="16"/>
                        <w:lang w:val="uk-UA"/>
                      </w:rPr>
                      <w:t>отримання</w:t>
                    </w:r>
                  </w:p>
                </w:txbxContent>
              </v:textbox>
            </v:rect>
            <v:rect id="_x0000_s1563" style="position:absolute;left:4558;top:1985;width:1160;height:412;mso-wrap-style:none" filled="f" stroked="f">
              <v:textbox style="mso-fit-shape-to-text:t" inset="0,0,0,0">
                <w:txbxContent>
                  <w:p w:rsidR="003E7D05" w:rsidRDefault="003E7D05" w:rsidP="00874A07">
                    <w:r>
                      <w:rPr>
                        <w:rFonts w:ascii="Arial" w:hAnsi="Arial" w:cs="Arial"/>
                        <w:color w:val="2E2C2C"/>
                        <w:sz w:val="16"/>
                        <w:szCs w:val="16"/>
                        <w:lang w:val="en-US"/>
                      </w:rPr>
                      <w:t xml:space="preserve">        </w:t>
                    </w:r>
                    <w:r>
                      <w:rPr>
                        <w:rFonts w:ascii="Arial" w:hAnsi="Arial" w:cs="Arial"/>
                        <w:color w:val="2E2C2C"/>
                        <w:sz w:val="16"/>
                        <w:szCs w:val="16"/>
                        <w:lang w:val="uk-UA"/>
                      </w:rPr>
                      <w:t>інформації</w:t>
                    </w:r>
                    <w:r>
                      <w:rPr>
                        <w:rFonts w:ascii="Arial" w:hAnsi="Arial" w:cs="Arial"/>
                        <w:color w:val="2E2C2C"/>
                        <w:sz w:val="16"/>
                        <w:szCs w:val="16"/>
                        <w:lang w:val="en-US"/>
                      </w:rPr>
                      <w:t xml:space="preserve"> </w:t>
                    </w:r>
                  </w:p>
                </w:txbxContent>
              </v:textbox>
            </v:rect>
            <v:rect id="_x0000_s1564" style="position:absolute;left:66;top:2915;width:951;height:412;mso-wrap-style:none" filled="f" stroked="f">
              <v:textbox style="mso-fit-shape-to-text:t" inset="0,0,0,0">
                <w:txbxContent>
                  <w:p w:rsidR="003E7D05" w:rsidRDefault="003E7D05" w:rsidP="00874A07">
                    <w:r>
                      <w:rPr>
                        <w:rFonts w:ascii="Arial" w:hAnsi="Arial" w:cs="Arial"/>
                        <w:color w:val="2E2C2C"/>
                        <w:sz w:val="16"/>
                        <w:szCs w:val="16"/>
                        <w:lang w:val="uk-UA"/>
                      </w:rPr>
                      <w:t>Експереме</w:t>
                    </w:r>
                    <w:r>
                      <w:rPr>
                        <w:rFonts w:ascii="Arial" w:hAnsi="Arial" w:cs="Arial"/>
                        <w:color w:val="2E2C2C"/>
                        <w:sz w:val="16"/>
                        <w:szCs w:val="16"/>
                        <w:lang w:val="en-US"/>
                      </w:rPr>
                      <w:t>н-</w:t>
                    </w:r>
                  </w:p>
                </w:txbxContent>
              </v:textbox>
            </v:rect>
            <v:rect id="_x0000_s1565" style="position:absolute;left:66;top:3086;width:740;height:412;mso-wrap-style:none" filled="f" stroked="f">
              <v:textbox style="mso-fit-shape-to-text:t" inset="0,0,0,0">
                <w:txbxContent>
                  <w:p w:rsidR="003E7D05" w:rsidRDefault="003E7D05" w:rsidP="00874A07">
                    <w:r>
                      <w:rPr>
                        <w:rFonts w:ascii="Arial" w:hAnsi="Arial" w:cs="Arial"/>
                        <w:color w:val="2E2C2C"/>
                        <w:sz w:val="16"/>
                        <w:szCs w:val="16"/>
                        <w:lang w:val="en-US"/>
                      </w:rPr>
                      <w:t xml:space="preserve">   </w:t>
                    </w:r>
                    <w:proofErr w:type="gramStart"/>
                    <w:r>
                      <w:rPr>
                        <w:rFonts w:ascii="Arial" w:hAnsi="Arial" w:cs="Arial"/>
                        <w:color w:val="2E2C2C"/>
                        <w:sz w:val="16"/>
                        <w:szCs w:val="16"/>
                        <w:lang w:val="en-US"/>
                      </w:rPr>
                      <w:t>тальн</w:t>
                    </w:r>
                    <w:r>
                      <w:rPr>
                        <w:rFonts w:ascii="Arial" w:hAnsi="Arial" w:cs="Arial"/>
                        <w:color w:val="2E2C2C"/>
                        <w:sz w:val="16"/>
                        <w:szCs w:val="16"/>
                        <w:lang w:val="uk-UA"/>
                      </w:rPr>
                      <w:t>и</w:t>
                    </w:r>
                    <w:r>
                      <w:rPr>
                        <w:rFonts w:ascii="Arial" w:hAnsi="Arial" w:cs="Arial"/>
                        <w:color w:val="2E2C2C"/>
                        <w:sz w:val="16"/>
                        <w:szCs w:val="16"/>
                        <w:lang w:val="en-US"/>
                      </w:rPr>
                      <w:t>й</w:t>
                    </w:r>
                    <w:proofErr w:type="gramEnd"/>
                  </w:p>
                </w:txbxContent>
              </v:textbox>
            </v:rect>
            <v:rect id="_x0000_s1566" style="position:absolute;left:2365;top:2915;width:649;height:412;mso-wrap-style:none" filled="f" stroked="f">
              <v:textbox style="mso-fit-shape-to-text:t" inset="0,0,0,0">
                <w:txbxContent>
                  <w:p w:rsidR="003E7D05" w:rsidRDefault="003E7D05" w:rsidP="00874A07">
                    <w:r>
                      <w:rPr>
                        <w:rFonts w:ascii="Arial" w:hAnsi="Arial" w:cs="Arial"/>
                        <w:color w:val="2E2C2C"/>
                        <w:sz w:val="16"/>
                        <w:szCs w:val="16"/>
                        <w:lang w:val="en-US"/>
                      </w:rPr>
                      <w:t xml:space="preserve"> </w:t>
                    </w:r>
                    <w:r>
                      <w:rPr>
                        <w:rFonts w:ascii="Arial" w:hAnsi="Arial" w:cs="Arial"/>
                        <w:color w:val="2E2C2C"/>
                        <w:sz w:val="16"/>
                        <w:szCs w:val="16"/>
                        <w:lang w:val="uk-UA"/>
                      </w:rPr>
                      <w:t>Вимірю</w:t>
                    </w:r>
                    <w:r>
                      <w:rPr>
                        <w:rFonts w:ascii="Arial" w:hAnsi="Arial" w:cs="Arial"/>
                        <w:color w:val="2E2C2C"/>
                        <w:sz w:val="16"/>
                        <w:szCs w:val="16"/>
                        <w:lang w:val="en-US"/>
                      </w:rPr>
                      <w:t>-</w:t>
                    </w:r>
                  </w:p>
                </w:txbxContent>
              </v:textbox>
            </v:rect>
            <v:rect id="_x0000_s1567" style="position:absolute;left:2365;top:3086;width:618;height:412;mso-wrap-style:none" filled="f" stroked="f">
              <v:textbox style="mso-fit-shape-to-text:t" inset="0,0,0,0">
                <w:txbxContent>
                  <w:p w:rsidR="003E7D05" w:rsidRDefault="003E7D05" w:rsidP="00874A07">
                    <w:r>
                      <w:rPr>
                        <w:rFonts w:ascii="Arial" w:hAnsi="Arial" w:cs="Arial"/>
                        <w:color w:val="2E2C2C"/>
                        <w:sz w:val="16"/>
                        <w:szCs w:val="16"/>
                        <w:lang w:val="uk-UA"/>
                      </w:rPr>
                      <w:t>вальний</w:t>
                    </w:r>
                  </w:p>
                </w:txbxContent>
              </v:textbox>
            </v:rect>
            <v:rect id="_x0000_s1568" style="position:absolute;left:824;top:4079;width:675;height:412;mso-wrap-style:none" filled="f" stroked="f">
              <v:textbox style="mso-fit-shape-to-text:t" inset="0,0,0,0">
                <w:txbxContent>
                  <w:p w:rsidR="003E7D05" w:rsidRDefault="003E7D05" w:rsidP="00874A07">
                    <w:r>
                      <w:rPr>
                        <w:rFonts w:ascii="Arial" w:hAnsi="Arial" w:cs="Arial"/>
                        <w:color w:val="2E2C2C"/>
                        <w:sz w:val="16"/>
                        <w:szCs w:val="16"/>
                        <w:lang w:val="en-US"/>
                      </w:rPr>
                      <w:t>Рег</w:t>
                    </w:r>
                    <w:r>
                      <w:rPr>
                        <w:rFonts w:ascii="Arial" w:hAnsi="Arial" w:cs="Arial"/>
                        <w:color w:val="2E2C2C"/>
                        <w:sz w:val="16"/>
                        <w:szCs w:val="16"/>
                        <w:lang w:val="uk-UA"/>
                      </w:rPr>
                      <w:t>і</w:t>
                    </w:r>
                    <w:r>
                      <w:rPr>
                        <w:rFonts w:ascii="Arial" w:hAnsi="Arial" w:cs="Arial"/>
                        <w:color w:val="2E2C2C"/>
                        <w:sz w:val="16"/>
                        <w:szCs w:val="16"/>
                        <w:lang w:val="en-US"/>
                      </w:rPr>
                      <w:t>стра-</w:t>
                    </w:r>
                  </w:p>
                </w:txbxContent>
              </v:textbox>
            </v:rect>
            <v:rect id="_x0000_s1569" style="position:absolute;left:824;top:4250;width:484;height:412;mso-wrap-style:none" filled="f" stroked="f">
              <v:textbox style="mso-fit-shape-to-text:t" inset="0,0,0,0">
                <w:txbxContent>
                  <w:p w:rsidR="003E7D05" w:rsidRDefault="003E7D05" w:rsidP="00874A07">
                    <w:proofErr w:type="gramStart"/>
                    <w:r>
                      <w:rPr>
                        <w:rFonts w:ascii="Arial" w:hAnsi="Arial" w:cs="Arial"/>
                        <w:color w:val="2E2C2C"/>
                        <w:sz w:val="16"/>
                        <w:szCs w:val="16"/>
                        <w:lang w:val="en-US"/>
                      </w:rPr>
                      <w:t>ц</w:t>
                    </w:r>
                    <w:r>
                      <w:rPr>
                        <w:rFonts w:ascii="Arial" w:hAnsi="Arial" w:cs="Arial"/>
                        <w:color w:val="2E2C2C"/>
                        <w:sz w:val="16"/>
                        <w:szCs w:val="16"/>
                        <w:lang w:val="uk-UA"/>
                      </w:rPr>
                      <w:t>ійни</w:t>
                    </w:r>
                    <w:r>
                      <w:rPr>
                        <w:rFonts w:ascii="Arial" w:hAnsi="Arial" w:cs="Arial"/>
                        <w:color w:val="2E2C2C"/>
                        <w:sz w:val="16"/>
                        <w:szCs w:val="16"/>
                        <w:lang w:val="en-US"/>
                      </w:rPr>
                      <w:t>й</w:t>
                    </w:r>
                    <w:proofErr w:type="gramEnd"/>
                  </w:p>
                </w:txbxContent>
              </v:textbox>
            </v:rect>
            <v:rect id="_x0000_s1570" style="position:absolute;left:1821;top:3843;width:749;height:747;mso-wrap-style:none" filled="f" stroked="f">
              <v:textbox inset="0,0,0,0">
                <w:txbxContent>
                  <w:p w:rsidR="003E7D05" w:rsidRDefault="003E7D05" w:rsidP="00874A07">
                    <w:pPr>
                      <w:rPr>
                        <w:rFonts w:ascii="Arial" w:hAnsi="Arial" w:cs="Arial"/>
                        <w:color w:val="2E2C2C"/>
                        <w:sz w:val="16"/>
                        <w:szCs w:val="16"/>
                        <w:lang w:val="uk-UA"/>
                      </w:rPr>
                    </w:pPr>
                    <w:r>
                      <w:rPr>
                        <w:rFonts w:ascii="Arial" w:hAnsi="Arial" w:cs="Arial"/>
                        <w:color w:val="2E2C2C"/>
                        <w:sz w:val="16"/>
                        <w:szCs w:val="16"/>
                        <w:lang w:val="uk-UA"/>
                      </w:rPr>
                      <w:t>Розрахун-</w:t>
                    </w:r>
                  </w:p>
                  <w:p w:rsidR="003E7D05" w:rsidRDefault="003E7D05" w:rsidP="00874A07">
                    <w:r>
                      <w:rPr>
                        <w:rFonts w:ascii="Arial" w:hAnsi="Arial" w:cs="Arial"/>
                        <w:color w:val="2E2C2C"/>
                        <w:sz w:val="16"/>
                        <w:szCs w:val="16"/>
                        <w:lang w:val="uk-UA"/>
                      </w:rPr>
                      <w:t>ковий</w:t>
                    </w:r>
                  </w:p>
                </w:txbxContent>
              </v:textbox>
            </v:rect>
            <v:rect id="_x0000_s1571" style="position:absolute;left:6124;top:2906;width:601;height:412;mso-wrap-style:none" filled="f" stroked="f">
              <v:textbox style="mso-fit-shape-to-text:t" inset="0,0,0,0">
                <w:txbxContent>
                  <w:p w:rsidR="003E7D05" w:rsidRDefault="003E7D05" w:rsidP="00874A07">
                    <w:r>
                      <w:rPr>
                        <w:rFonts w:ascii="Arial" w:hAnsi="Arial" w:cs="Arial"/>
                        <w:color w:val="2E2C2C"/>
                        <w:sz w:val="16"/>
                        <w:szCs w:val="16"/>
                        <w:lang w:val="en-US"/>
                      </w:rPr>
                      <w:t xml:space="preserve">  Тради-</w:t>
                    </w:r>
                  </w:p>
                </w:txbxContent>
              </v:textbox>
            </v:rect>
            <v:rect id="_x0000_s1572" style="position:absolute;left:6124;top:3077;width:484;height:412;mso-wrap-style:none" filled="f" stroked="f">
              <v:textbox style="mso-fit-shape-to-text:t" inset="0,0,0,0">
                <w:txbxContent>
                  <w:p w:rsidR="003E7D05" w:rsidRPr="008D30C9" w:rsidRDefault="003E7D05" w:rsidP="00874A07">
                    <w:pPr>
                      <w:rPr>
                        <w:lang w:val="uk-UA"/>
                      </w:rPr>
                    </w:pPr>
                    <w:proofErr w:type="gramStart"/>
                    <w:r>
                      <w:rPr>
                        <w:rFonts w:ascii="Arial" w:hAnsi="Arial" w:cs="Arial"/>
                        <w:color w:val="2E2C2C"/>
                        <w:sz w:val="16"/>
                        <w:szCs w:val="16"/>
                        <w:lang w:val="en-US"/>
                      </w:rPr>
                      <w:t>ц</w:t>
                    </w:r>
                    <w:r>
                      <w:rPr>
                        <w:rFonts w:ascii="Arial" w:hAnsi="Arial" w:cs="Arial"/>
                        <w:color w:val="2E2C2C"/>
                        <w:sz w:val="16"/>
                        <w:szCs w:val="16"/>
                        <w:lang w:val="uk-UA"/>
                      </w:rPr>
                      <w:t>ійний</w:t>
                    </w:r>
                    <w:proofErr w:type="gramEnd"/>
                  </w:p>
                </w:txbxContent>
              </v:textbox>
            </v:rect>
            <v:rect id="_x0000_s1573" style="position:absolute;left:3637;top:2503;width:862;height:412;mso-wrap-style:none" filled="f" stroked="f">
              <v:textbox style="mso-fit-shape-to-text:t" inset="0,0,0,0">
                <w:txbxContent>
                  <w:p w:rsidR="003E7D05" w:rsidRDefault="003E7D05" w:rsidP="00874A07">
                    <w:r>
                      <w:rPr>
                        <w:rFonts w:ascii="Arial" w:hAnsi="Arial" w:cs="Arial"/>
                        <w:color w:val="2E2C2C"/>
                        <w:sz w:val="16"/>
                        <w:szCs w:val="16"/>
                        <w:lang w:val="uk-UA"/>
                      </w:rPr>
                      <w:t>Е</w:t>
                    </w:r>
                    <w:r>
                      <w:rPr>
                        <w:rFonts w:ascii="Arial" w:hAnsi="Arial" w:cs="Arial"/>
                        <w:color w:val="2E2C2C"/>
                        <w:sz w:val="16"/>
                        <w:szCs w:val="16"/>
                        <w:lang w:val="en-US"/>
                      </w:rPr>
                      <w:t>кспертн</w:t>
                    </w:r>
                    <w:r>
                      <w:rPr>
                        <w:rFonts w:ascii="Arial" w:hAnsi="Arial" w:cs="Arial"/>
                        <w:color w:val="2E2C2C"/>
                        <w:sz w:val="16"/>
                        <w:szCs w:val="16"/>
                        <w:lang w:val="uk-UA"/>
                      </w:rPr>
                      <w:t>и</w:t>
                    </w:r>
                    <w:r>
                      <w:rPr>
                        <w:rFonts w:ascii="Arial" w:hAnsi="Arial" w:cs="Arial"/>
                        <w:color w:val="2E2C2C"/>
                        <w:sz w:val="16"/>
                        <w:szCs w:val="16"/>
                        <w:lang w:val="en-US"/>
                      </w:rPr>
                      <w:t>й</w:t>
                    </w:r>
                  </w:p>
                </w:txbxContent>
              </v:textbox>
            </v:rect>
            <v:rect id="_x0000_s1574" style="position:absolute;left:5539;top:4088;width:861;height:412;mso-wrap-style:none" filled="f" stroked="f">
              <v:textbox style="mso-fit-shape-to-text:t" inset="0,0,0,0">
                <w:txbxContent>
                  <w:p w:rsidR="003E7D05" w:rsidRDefault="003E7D05" w:rsidP="00874A07">
                    <w:r>
                      <w:rPr>
                        <w:rFonts w:ascii="Arial" w:hAnsi="Arial" w:cs="Arial"/>
                        <w:color w:val="2E2C2C"/>
                        <w:sz w:val="16"/>
                        <w:szCs w:val="16"/>
                        <w:lang w:val="en-US"/>
                      </w:rPr>
                      <w:t>Органолеп-</w:t>
                    </w:r>
                  </w:p>
                </w:txbxContent>
              </v:textbox>
            </v:rect>
            <v:rect id="_x0000_s1575" style="position:absolute;left:5539;top:4259;width:603;height:412;mso-wrap-style:none" filled="f" stroked="f">
              <v:textbox style="mso-fit-shape-to-text:t" inset="0,0,0,0">
                <w:txbxContent>
                  <w:p w:rsidR="003E7D05" w:rsidRDefault="003E7D05" w:rsidP="00874A07">
                    <w:r>
                      <w:rPr>
                        <w:rFonts w:ascii="Arial" w:hAnsi="Arial" w:cs="Arial"/>
                        <w:color w:val="2E2C2C"/>
                        <w:sz w:val="16"/>
                        <w:szCs w:val="16"/>
                        <w:lang w:val="en-US"/>
                      </w:rPr>
                      <w:t xml:space="preserve">  </w:t>
                    </w:r>
                    <w:proofErr w:type="gramStart"/>
                    <w:r>
                      <w:rPr>
                        <w:rFonts w:ascii="Arial" w:hAnsi="Arial" w:cs="Arial"/>
                        <w:color w:val="2E2C2C"/>
                        <w:sz w:val="16"/>
                        <w:szCs w:val="16"/>
                        <w:lang w:val="en-US"/>
                      </w:rPr>
                      <w:t>тич</w:t>
                    </w:r>
                    <w:r>
                      <w:rPr>
                        <w:rFonts w:ascii="Arial" w:hAnsi="Arial" w:cs="Arial"/>
                        <w:color w:val="2E2C2C"/>
                        <w:sz w:val="16"/>
                        <w:szCs w:val="16"/>
                        <w:lang w:val="uk-UA"/>
                      </w:rPr>
                      <w:t>ни</w:t>
                    </w:r>
                    <w:r>
                      <w:rPr>
                        <w:rFonts w:ascii="Arial" w:hAnsi="Arial" w:cs="Arial"/>
                        <w:color w:val="2E2C2C"/>
                        <w:sz w:val="16"/>
                        <w:szCs w:val="16"/>
                        <w:lang w:val="en-US"/>
                      </w:rPr>
                      <w:t>й</w:t>
                    </w:r>
                    <w:proofErr w:type="gramEnd"/>
                    <w:r>
                      <w:rPr>
                        <w:rFonts w:ascii="Arial" w:hAnsi="Arial" w:cs="Arial"/>
                        <w:color w:val="2E2C2C"/>
                        <w:sz w:val="16"/>
                        <w:szCs w:val="16"/>
                        <w:lang w:val="en-US"/>
                      </w:rPr>
                      <w:t xml:space="preserve"> </w:t>
                    </w:r>
                  </w:p>
                </w:txbxContent>
              </v:textbox>
            </v:rect>
            <v:rect id="_x0000_s1576" style="position:absolute;left:4574;top:4088;width:657;height:412;mso-wrap-style:none" filled="f" stroked="f">
              <v:textbox style="mso-fit-shape-to-text:t" inset="0,0,0,0">
                <w:txbxContent>
                  <w:p w:rsidR="003E7D05" w:rsidRDefault="003E7D05" w:rsidP="00874A07">
                    <w:r>
                      <w:rPr>
                        <w:rFonts w:ascii="Arial" w:hAnsi="Arial" w:cs="Arial"/>
                        <w:color w:val="2E2C2C"/>
                        <w:sz w:val="16"/>
                        <w:szCs w:val="16"/>
                        <w:lang w:val="en-US"/>
                      </w:rPr>
                      <w:t>Соц</w:t>
                    </w:r>
                    <w:r>
                      <w:rPr>
                        <w:rFonts w:ascii="Arial" w:hAnsi="Arial" w:cs="Arial"/>
                        <w:color w:val="2E2C2C"/>
                        <w:sz w:val="16"/>
                        <w:szCs w:val="16"/>
                        <w:lang w:val="uk-UA"/>
                      </w:rPr>
                      <w:t>і</w:t>
                    </w:r>
                    <w:r>
                      <w:rPr>
                        <w:rFonts w:ascii="Arial" w:hAnsi="Arial" w:cs="Arial"/>
                        <w:color w:val="2E2C2C"/>
                        <w:sz w:val="16"/>
                        <w:szCs w:val="16"/>
                        <w:lang w:val="en-US"/>
                      </w:rPr>
                      <w:t>оло-</w:t>
                    </w:r>
                  </w:p>
                </w:txbxContent>
              </v:textbox>
            </v:rect>
            <v:rect id="_x0000_s1577" style="position:absolute;left:4574;top:4259;width:489;height:412;mso-wrap-style:none" filled="f" stroked="f">
              <v:textbox style="mso-fit-shape-to-text:t" inset="0,0,0,0">
                <w:txbxContent>
                  <w:p w:rsidR="003E7D05" w:rsidRDefault="003E7D05" w:rsidP="00874A07">
                    <w:r>
                      <w:rPr>
                        <w:rFonts w:ascii="Arial" w:hAnsi="Arial" w:cs="Arial"/>
                        <w:color w:val="2E2C2C"/>
                        <w:sz w:val="16"/>
                        <w:szCs w:val="16"/>
                        <w:lang w:val="en-US"/>
                      </w:rPr>
                      <w:t xml:space="preserve"> </w:t>
                    </w:r>
                    <w:proofErr w:type="gramStart"/>
                    <w:r>
                      <w:rPr>
                        <w:rFonts w:ascii="Arial" w:hAnsi="Arial" w:cs="Arial"/>
                        <w:color w:val="2E2C2C"/>
                        <w:sz w:val="16"/>
                        <w:szCs w:val="16"/>
                        <w:lang w:val="en-US"/>
                      </w:rPr>
                      <w:t>г</w:t>
                    </w:r>
                    <w:r>
                      <w:rPr>
                        <w:rFonts w:ascii="Arial" w:hAnsi="Arial" w:cs="Arial"/>
                        <w:color w:val="2E2C2C"/>
                        <w:sz w:val="16"/>
                        <w:szCs w:val="16"/>
                        <w:lang w:val="uk-UA"/>
                      </w:rPr>
                      <w:t>ічни</w:t>
                    </w:r>
                    <w:r>
                      <w:rPr>
                        <w:rFonts w:ascii="Arial" w:hAnsi="Arial" w:cs="Arial"/>
                        <w:color w:val="2E2C2C"/>
                        <w:sz w:val="16"/>
                        <w:szCs w:val="16"/>
                        <w:lang w:val="en-US"/>
                      </w:rPr>
                      <w:t>й</w:t>
                    </w:r>
                    <w:proofErr w:type="gramEnd"/>
                  </w:p>
                </w:txbxContent>
              </v:textbox>
            </v:rect>
            <v:line id="_x0000_s1578" style="position:absolute" from="503,1931" to="504,2589" strokecolor="#2e2c2c" strokeweight="0"/>
            <v:line id="_x0000_s1579" style="position:absolute" from="2670,1931" to="2671,2598" strokecolor="#2e2c2c" strokeweight="0"/>
            <v:line id="_x0000_s1580" style="position:absolute" from="1352,2400" to="1353,3762" strokecolor="#2e2c2c" strokeweight="0"/>
            <v:line id="_x0000_s1581" style="position:absolute" from="1978,2400" to="1979,3762" strokecolor="#2e2c2c" strokeweight="0"/>
            <v:line id="_x0000_s1582" style="position:absolute;flip:x" from="503,1931" to="791,1932" strokecolor="#2e2c2c" strokeweight="0"/>
            <v:line id="_x0000_s1583" style="position:absolute" from="2374,1931" to="2670,1932" strokecolor="#2e2c2c" strokeweight="0"/>
            <v:rect id="_x0000_s1584" style="position:absolute;left:4533;top:1462;width:1591;height:938" filled="f" strokecolor="#2e2c2c" strokeweight="0"/>
            <v:rect id="_x0000_s1585" style="position:absolute;left:3560;top:2208;width:973;height:1020" filled="f" strokecolor="#2e2c2c" strokeweight="0"/>
            <v:rect id="_x0000_s1586" style="position:absolute;left:4418;top:3762;width:964;height:1020" filled="f" strokecolor="#2e2c2c" strokeweight="0"/>
            <v:line id="_x0000_s1587" style="position:absolute" from="5308,1200" to="5309,1462" strokecolor="#2e2c2c" strokeweight="0"/>
            <v:rect id="_x0000_s1588" style="position:absolute;left:5926;top:2598;width:973;height:1020" filled="f" strokecolor="#2e2c2c" strokeweight="0"/>
            <v:rect id="_x0000_s1589" style="position:absolute;left:5448;top:3762;width:964;height:1020" filled="f" strokecolor="#2e2c2c" strokeweight="0"/>
            <v:line id="_x0000_s1590" style="position:absolute" from="4245,1931" to="4246,2589" strokecolor="#2e2c2c" strokeweight="0"/>
            <v:line id="_x0000_s1591" style="position:absolute" from="6412,1931" to="6413,2598" strokecolor="#2e2c2c" strokeweight="0"/>
            <v:line id="_x0000_s1592" style="position:absolute" from="5102,2400" to="5103,3762" strokecolor="#2e2c2c" strokeweight="0"/>
            <v:line id="_x0000_s1593" style="position:absolute" from="5736,2400" to="5737,3762" strokecolor="#2e2c2c" strokeweight="0"/>
            <v:line id="_x0000_s1594" style="position:absolute;flip:x" from="4245,1931" to="4533,1932" strokecolor="#2e2c2c" strokeweight="0"/>
            <v:line id="_x0000_s1595" style="position:absolute" from="6124,1931" to="6412,1932" strokecolor="#2e2c2c" strokeweight="0"/>
            <w10:wrap type="none"/>
            <w10:anchorlock/>
          </v:group>
        </w:pict>
      </w:r>
    </w:p>
    <w:p w:rsidR="00874A07" w:rsidRDefault="00874A07" w:rsidP="00874A07">
      <w:pPr>
        <w:spacing w:after="0" w:line="360" w:lineRule="auto"/>
        <w:ind w:firstLine="709"/>
        <w:jc w:val="both"/>
        <w:rPr>
          <w:rFonts w:ascii="Times New Roman" w:hAnsi="Times New Roman" w:cs="Times New Roman"/>
          <w:sz w:val="28"/>
          <w:szCs w:val="28"/>
          <w:lang w:val="uk-UA"/>
        </w:rPr>
      </w:pPr>
    </w:p>
    <w:p w:rsidR="00874A07" w:rsidRDefault="00874A07" w:rsidP="00874A07">
      <w:pPr>
        <w:spacing w:after="0" w:line="360" w:lineRule="auto"/>
        <w:ind w:firstLine="709"/>
        <w:jc w:val="center"/>
        <w:rPr>
          <w:rFonts w:ascii="Times New Roman" w:hAnsi="Times New Roman" w:cs="Times New Roman"/>
          <w:sz w:val="28"/>
          <w:szCs w:val="28"/>
          <w:lang w:val="uk-UA"/>
        </w:rPr>
      </w:pPr>
      <w:r w:rsidRPr="001D30FA">
        <w:rPr>
          <w:rFonts w:ascii="Times New Roman" w:hAnsi="Times New Roman" w:cs="Times New Roman"/>
          <w:sz w:val="28"/>
          <w:szCs w:val="28"/>
          <w:lang w:val="uk-UA"/>
        </w:rPr>
        <w:t>Рис.</w:t>
      </w:r>
      <w:r>
        <w:rPr>
          <w:rFonts w:ascii="Times New Roman" w:hAnsi="Times New Roman" w:cs="Times New Roman"/>
          <w:sz w:val="28"/>
          <w:szCs w:val="28"/>
          <w:lang w:val="uk-UA"/>
        </w:rPr>
        <w:t>2.5</w:t>
      </w:r>
      <w:r w:rsidR="00FD10D0">
        <w:rPr>
          <w:rFonts w:ascii="Times New Roman" w:hAnsi="Times New Roman" w:cs="Times New Roman"/>
          <w:sz w:val="28"/>
          <w:szCs w:val="28"/>
          <w:lang w:val="uk-UA"/>
        </w:rPr>
        <w:t>.</w:t>
      </w:r>
      <w:r w:rsidRPr="001D30FA">
        <w:rPr>
          <w:rFonts w:ascii="Times New Roman" w:hAnsi="Times New Roman" w:cs="Times New Roman"/>
          <w:sz w:val="28"/>
          <w:szCs w:val="28"/>
          <w:lang w:val="uk-UA"/>
        </w:rPr>
        <w:t xml:space="preserve"> Методи визначення показників якості</w:t>
      </w:r>
    </w:p>
    <w:p w:rsidR="00874A07" w:rsidRPr="001D30FA" w:rsidRDefault="00874A07" w:rsidP="00874A07">
      <w:pPr>
        <w:spacing w:after="0" w:line="360" w:lineRule="auto"/>
        <w:ind w:firstLine="709"/>
        <w:jc w:val="both"/>
        <w:rPr>
          <w:rFonts w:ascii="Times New Roman" w:hAnsi="Times New Roman" w:cs="Times New Roman"/>
          <w:sz w:val="28"/>
          <w:szCs w:val="28"/>
          <w:lang w:val="uk-UA"/>
        </w:rPr>
      </w:pPr>
      <w:r w:rsidRPr="001D30FA">
        <w:rPr>
          <w:rFonts w:ascii="Times New Roman" w:hAnsi="Times New Roman" w:cs="Times New Roman"/>
          <w:sz w:val="28"/>
          <w:szCs w:val="28"/>
          <w:lang w:val="uk-UA"/>
        </w:rPr>
        <w:t>Використовується експертний метод. Він застосовується в тих випадках, коли важко або практично неможливо використовувати більш об'єктивний метод. У практиці управління даний метод дуже поширений.</w:t>
      </w:r>
    </w:p>
    <w:p w:rsidR="00874A07" w:rsidRPr="001D30FA" w:rsidRDefault="00874A07" w:rsidP="00874A07">
      <w:pPr>
        <w:spacing w:after="0" w:line="360" w:lineRule="auto"/>
        <w:ind w:firstLine="709"/>
        <w:jc w:val="both"/>
        <w:rPr>
          <w:rFonts w:ascii="Times New Roman" w:hAnsi="Times New Roman" w:cs="Times New Roman"/>
          <w:sz w:val="28"/>
          <w:szCs w:val="28"/>
          <w:lang w:val="uk-UA"/>
        </w:rPr>
      </w:pPr>
      <w:r w:rsidRPr="001D30FA">
        <w:rPr>
          <w:rFonts w:ascii="Times New Roman" w:hAnsi="Times New Roman" w:cs="Times New Roman"/>
          <w:sz w:val="28"/>
          <w:szCs w:val="28"/>
          <w:lang w:val="uk-UA"/>
        </w:rPr>
        <w:t>Всі показники якості послуг можна класифікувати на:</w:t>
      </w:r>
    </w:p>
    <w:p w:rsidR="00874A07" w:rsidRPr="001D30FA" w:rsidRDefault="00874A07" w:rsidP="00874A07">
      <w:pPr>
        <w:spacing w:after="0" w:line="360" w:lineRule="auto"/>
        <w:ind w:firstLine="709"/>
        <w:jc w:val="both"/>
        <w:rPr>
          <w:rFonts w:ascii="Times New Roman" w:hAnsi="Times New Roman" w:cs="Times New Roman"/>
          <w:sz w:val="28"/>
          <w:szCs w:val="28"/>
          <w:lang w:val="uk-UA"/>
        </w:rPr>
      </w:pPr>
      <w:r w:rsidRPr="001D30FA">
        <w:rPr>
          <w:rFonts w:ascii="Times New Roman" w:hAnsi="Times New Roman" w:cs="Times New Roman"/>
          <w:sz w:val="28"/>
          <w:szCs w:val="28"/>
          <w:lang w:val="uk-UA"/>
        </w:rPr>
        <w:lastRenderedPageBreak/>
        <w:t>-</w:t>
      </w:r>
      <w:r>
        <w:rPr>
          <w:rFonts w:ascii="Times New Roman" w:hAnsi="Times New Roman" w:cs="Times New Roman"/>
          <w:sz w:val="28"/>
          <w:szCs w:val="28"/>
          <w:lang w:val="uk-UA"/>
        </w:rPr>
        <w:t xml:space="preserve"> </w:t>
      </w:r>
      <w:r w:rsidRPr="001D30FA">
        <w:rPr>
          <w:rFonts w:ascii="Times New Roman" w:hAnsi="Times New Roman" w:cs="Times New Roman"/>
          <w:sz w:val="28"/>
          <w:szCs w:val="28"/>
          <w:lang w:val="uk-UA"/>
        </w:rPr>
        <w:t>кількісні (час очікування і надання послуги, характеристики обладнання, надійність надання послуги, точність виконання, безпеку, повнота надання послуги.)</w:t>
      </w:r>
    </w:p>
    <w:p w:rsidR="00874A07" w:rsidRDefault="00874A07" w:rsidP="00874A0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1D30FA">
        <w:rPr>
          <w:rFonts w:ascii="Times New Roman" w:hAnsi="Times New Roman" w:cs="Times New Roman"/>
          <w:sz w:val="28"/>
          <w:szCs w:val="28"/>
          <w:lang w:val="uk-UA"/>
        </w:rPr>
        <w:t>якісні (ввічливість, доступність персоналу, компетентність, рівень професійної майстерності, ефективність контактів виконавців і клієнтів.)</w:t>
      </w:r>
    </w:p>
    <w:p w:rsidR="00874A07" w:rsidRPr="001D30FA" w:rsidRDefault="00874A07" w:rsidP="00874A07">
      <w:pPr>
        <w:spacing w:after="0" w:line="360" w:lineRule="auto"/>
        <w:ind w:firstLine="709"/>
        <w:jc w:val="both"/>
        <w:rPr>
          <w:rFonts w:ascii="Times New Roman" w:hAnsi="Times New Roman" w:cs="Times New Roman"/>
          <w:sz w:val="28"/>
          <w:szCs w:val="28"/>
          <w:lang w:val="uk-UA"/>
        </w:rPr>
      </w:pPr>
    </w:p>
    <w:p w:rsidR="00874A07" w:rsidRDefault="00874A07" w:rsidP="00874A07">
      <w:pPr>
        <w:spacing w:after="0" w:line="360" w:lineRule="auto"/>
        <w:ind w:firstLine="709"/>
        <w:jc w:val="both"/>
        <w:rPr>
          <w:rFonts w:ascii="Times New Roman" w:hAnsi="Times New Roman" w:cs="Times New Roman"/>
          <w:b/>
          <w:sz w:val="28"/>
          <w:szCs w:val="28"/>
          <w:lang w:val="uk-UA"/>
        </w:rPr>
      </w:pPr>
      <w:r w:rsidRPr="001D30FA">
        <w:rPr>
          <w:rFonts w:ascii="Times New Roman" w:hAnsi="Times New Roman" w:cs="Times New Roman"/>
          <w:b/>
          <w:sz w:val="28"/>
          <w:szCs w:val="28"/>
          <w:lang w:val="uk-UA"/>
        </w:rPr>
        <w:t>2.4 Метод експертних оцінок</w:t>
      </w:r>
    </w:p>
    <w:p w:rsidR="00874A07" w:rsidRPr="001D30FA" w:rsidRDefault="00874A07" w:rsidP="00874A07">
      <w:pPr>
        <w:spacing w:after="0" w:line="360" w:lineRule="auto"/>
        <w:ind w:firstLine="709"/>
        <w:jc w:val="both"/>
        <w:rPr>
          <w:rFonts w:ascii="Times New Roman" w:hAnsi="Times New Roman" w:cs="Times New Roman"/>
          <w:b/>
          <w:sz w:val="28"/>
          <w:szCs w:val="28"/>
          <w:lang w:val="uk-UA"/>
        </w:rPr>
      </w:pPr>
    </w:p>
    <w:p w:rsidR="00874A07" w:rsidRPr="001D30FA" w:rsidRDefault="00874A07" w:rsidP="00874A07">
      <w:pPr>
        <w:spacing w:after="0" w:line="360" w:lineRule="auto"/>
        <w:ind w:firstLine="709"/>
        <w:jc w:val="both"/>
        <w:rPr>
          <w:rFonts w:ascii="Times New Roman" w:hAnsi="Times New Roman" w:cs="Times New Roman"/>
          <w:sz w:val="28"/>
          <w:szCs w:val="28"/>
          <w:lang w:val="uk-UA"/>
        </w:rPr>
      </w:pPr>
      <w:r w:rsidRPr="001D30FA">
        <w:rPr>
          <w:rFonts w:ascii="Times New Roman" w:hAnsi="Times New Roman" w:cs="Times New Roman"/>
          <w:sz w:val="28"/>
          <w:szCs w:val="28"/>
          <w:lang w:val="uk-UA"/>
        </w:rPr>
        <w:t>Під експертними методиками розуміють комплекс логічних і математико-статистичних процедур, спрямованих на отримання від фахівців інформації, її аналіз і узагальнення з метою підготовки та вибору раціональних рішень.</w:t>
      </w:r>
    </w:p>
    <w:p w:rsidR="00874A07" w:rsidRPr="001D30FA" w:rsidRDefault="00874A07" w:rsidP="00874A07">
      <w:pPr>
        <w:spacing w:after="0" w:line="360" w:lineRule="auto"/>
        <w:ind w:firstLine="709"/>
        <w:jc w:val="both"/>
        <w:rPr>
          <w:rFonts w:ascii="Times New Roman" w:hAnsi="Times New Roman" w:cs="Times New Roman"/>
          <w:sz w:val="28"/>
          <w:szCs w:val="28"/>
          <w:lang w:val="uk-UA"/>
        </w:rPr>
      </w:pPr>
      <w:r w:rsidRPr="001D30FA">
        <w:rPr>
          <w:rFonts w:ascii="Times New Roman" w:hAnsi="Times New Roman" w:cs="Times New Roman"/>
          <w:sz w:val="28"/>
          <w:szCs w:val="28"/>
          <w:lang w:val="uk-UA"/>
        </w:rPr>
        <w:t>Експертні методи застосовні в тому випадку, коли вибір і обгрунтування оцінки результату не можуть бути виконані на підставі точних вимірювань і розрахунків.</w:t>
      </w:r>
    </w:p>
    <w:p w:rsidR="00874A07" w:rsidRPr="001D30FA" w:rsidRDefault="00874A07" w:rsidP="00874A0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Експертною</w:t>
      </w:r>
      <w:r w:rsidRPr="001D30FA">
        <w:rPr>
          <w:rFonts w:ascii="Times New Roman" w:hAnsi="Times New Roman" w:cs="Times New Roman"/>
          <w:sz w:val="28"/>
          <w:szCs w:val="28"/>
          <w:lang w:val="uk-UA"/>
        </w:rPr>
        <w:t xml:space="preserve"> називається оцінка, що отримується шляхом опитування думок фахівців.</w:t>
      </w:r>
    </w:p>
    <w:p w:rsidR="00874A07" w:rsidRPr="001D30FA" w:rsidRDefault="00874A07" w:rsidP="00874A07">
      <w:pPr>
        <w:spacing w:after="0" w:line="360" w:lineRule="auto"/>
        <w:ind w:firstLine="709"/>
        <w:jc w:val="both"/>
        <w:rPr>
          <w:rFonts w:ascii="Times New Roman" w:hAnsi="Times New Roman" w:cs="Times New Roman"/>
          <w:sz w:val="28"/>
          <w:szCs w:val="28"/>
          <w:lang w:val="uk-UA"/>
        </w:rPr>
      </w:pPr>
      <w:r w:rsidRPr="001D30FA">
        <w:rPr>
          <w:rFonts w:ascii="Times New Roman" w:hAnsi="Times New Roman" w:cs="Times New Roman"/>
          <w:sz w:val="28"/>
          <w:szCs w:val="28"/>
          <w:lang w:val="uk-UA"/>
        </w:rPr>
        <w:t>Експертиза буває індивідуально</w:t>
      </w:r>
      <w:r>
        <w:rPr>
          <w:rFonts w:ascii="Times New Roman" w:hAnsi="Times New Roman" w:cs="Times New Roman"/>
          <w:sz w:val="28"/>
          <w:szCs w:val="28"/>
          <w:lang w:val="uk-UA"/>
        </w:rPr>
        <w:t>ю та груповою</w:t>
      </w:r>
      <w:r w:rsidRPr="001D30FA">
        <w:rPr>
          <w:rFonts w:ascii="Times New Roman" w:hAnsi="Times New Roman" w:cs="Times New Roman"/>
          <w:sz w:val="28"/>
          <w:szCs w:val="28"/>
          <w:lang w:val="uk-UA"/>
        </w:rPr>
        <w:t>. Існує кілька видів інформації, яка використовується при роботі з експертною групою:</w:t>
      </w:r>
    </w:p>
    <w:p w:rsidR="00874A07" w:rsidRPr="001D30FA" w:rsidRDefault="00874A07" w:rsidP="00874A0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1</w:t>
      </w:r>
      <w:r w:rsidRPr="001D30FA">
        <w:rPr>
          <w:rFonts w:ascii="Times New Roman" w:hAnsi="Times New Roman" w:cs="Times New Roman"/>
          <w:sz w:val="28"/>
          <w:szCs w:val="28"/>
          <w:lang w:val="uk-UA"/>
        </w:rPr>
        <w:t>. Експерт висловлює думку у вигляді відповідного числа в запропонованих рамках, тобто дає оцінку.</w:t>
      </w:r>
    </w:p>
    <w:p w:rsidR="00874A07" w:rsidRPr="001D30FA" w:rsidRDefault="00874A07" w:rsidP="00874A0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2</w:t>
      </w:r>
      <w:r w:rsidRPr="001D30FA">
        <w:rPr>
          <w:rFonts w:ascii="Times New Roman" w:hAnsi="Times New Roman" w:cs="Times New Roman"/>
          <w:sz w:val="28"/>
          <w:szCs w:val="28"/>
          <w:lang w:val="uk-UA"/>
        </w:rPr>
        <w:t>. Експерт може проранжувати учасників, тобто розставити їх по місцях.</w:t>
      </w:r>
    </w:p>
    <w:p w:rsidR="00874A07" w:rsidRPr="001D30FA" w:rsidRDefault="00874A07" w:rsidP="00874A0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3</w:t>
      </w:r>
      <w:r w:rsidRPr="001D30FA">
        <w:rPr>
          <w:rFonts w:ascii="Times New Roman" w:hAnsi="Times New Roman" w:cs="Times New Roman"/>
          <w:sz w:val="28"/>
          <w:szCs w:val="28"/>
          <w:lang w:val="uk-UA"/>
        </w:rPr>
        <w:t>. Експерт може розбити учасників всій сукупності на окремі підкласи.</w:t>
      </w:r>
    </w:p>
    <w:p w:rsidR="00874A07" w:rsidRPr="001D30FA" w:rsidRDefault="00874A07" w:rsidP="00874A0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4</w:t>
      </w:r>
      <w:r w:rsidRPr="001D30FA">
        <w:rPr>
          <w:rFonts w:ascii="Times New Roman" w:hAnsi="Times New Roman" w:cs="Times New Roman"/>
          <w:sz w:val="28"/>
          <w:szCs w:val="28"/>
          <w:lang w:val="uk-UA"/>
        </w:rPr>
        <w:t>. Експерт може попарно порівнювати оцінювані об'єкти і повідомляє який з них краще.</w:t>
      </w:r>
    </w:p>
    <w:p w:rsidR="00874A07" w:rsidRPr="001D30FA" w:rsidRDefault="00874A07" w:rsidP="00874A07">
      <w:pPr>
        <w:spacing w:after="0" w:line="360" w:lineRule="auto"/>
        <w:ind w:firstLine="709"/>
        <w:jc w:val="both"/>
        <w:rPr>
          <w:rFonts w:ascii="Times New Roman" w:hAnsi="Times New Roman" w:cs="Times New Roman"/>
          <w:sz w:val="28"/>
          <w:szCs w:val="28"/>
          <w:lang w:val="uk-UA"/>
        </w:rPr>
      </w:pPr>
      <w:r w:rsidRPr="001D30FA">
        <w:rPr>
          <w:rFonts w:ascii="Times New Roman" w:hAnsi="Times New Roman" w:cs="Times New Roman"/>
          <w:sz w:val="28"/>
          <w:szCs w:val="28"/>
          <w:lang w:val="uk-UA"/>
        </w:rPr>
        <w:t>Вимоги, що пред'являються до експертів: експерт повинен бути висококваліфікованим, компетентним, об'єктивним фахівцем з добре розвиненою інтуїцією, як</w:t>
      </w:r>
      <w:r>
        <w:rPr>
          <w:rFonts w:ascii="Times New Roman" w:hAnsi="Times New Roman" w:cs="Times New Roman"/>
          <w:sz w:val="28"/>
          <w:szCs w:val="28"/>
          <w:lang w:val="uk-UA"/>
        </w:rPr>
        <w:t>ий</w:t>
      </w:r>
      <w:r w:rsidRPr="001D30FA">
        <w:rPr>
          <w:rFonts w:ascii="Times New Roman" w:hAnsi="Times New Roman" w:cs="Times New Roman"/>
          <w:sz w:val="28"/>
          <w:szCs w:val="28"/>
          <w:lang w:val="uk-UA"/>
        </w:rPr>
        <w:t xml:space="preserve"> ма</w:t>
      </w:r>
      <w:r>
        <w:rPr>
          <w:rFonts w:ascii="Times New Roman" w:hAnsi="Times New Roman" w:cs="Times New Roman"/>
          <w:sz w:val="28"/>
          <w:szCs w:val="28"/>
          <w:lang w:val="uk-UA"/>
        </w:rPr>
        <w:t>є</w:t>
      </w:r>
      <w:r w:rsidRPr="001D30FA">
        <w:rPr>
          <w:rFonts w:ascii="Times New Roman" w:hAnsi="Times New Roman" w:cs="Times New Roman"/>
          <w:sz w:val="28"/>
          <w:szCs w:val="28"/>
          <w:lang w:val="uk-UA"/>
        </w:rPr>
        <w:t xml:space="preserve"> широкі погляди і незалежність суджень.</w:t>
      </w:r>
    </w:p>
    <w:p w:rsidR="00874A07" w:rsidRPr="001D30FA" w:rsidRDefault="00874A07" w:rsidP="00874A07">
      <w:pPr>
        <w:spacing w:after="0" w:line="360" w:lineRule="auto"/>
        <w:ind w:firstLine="709"/>
        <w:jc w:val="both"/>
        <w:rPr>
          <w:rFonts w:ascii="Times New Roman" w:hAnsi="Times New Roman" w:cs="Times New Roman"/>
          <w:sz w:val="28"/>
          <w:szCs w:val="28"/>
          <w:lang w:val="uk-UA"/>
        </w:rPr>
      </w:pPr>
      <w:r w:rsidRPr="001D30FA">
        <w:rPr>
          <w:rFonts w:ascii="Times New Roman" w:hAnsi="Times New Roman" w:cs="Times New Roman"/>
          <w:sz w:val="28"/>
          <w:szCs w:val="28"/>
          <w:lang w:val="uk-UA"/>
        </w:rPr>
        <w:t>Існує 2 підходи до вибору експертів:</w:t>
      </w:r>
    </w:p>
    <w:p w:rsidR="00874A07" w:rsidRPr="001D30FA" w:rsidRDefault="00874A07" w:rsidP="00874A07">
      <w:pPr>
        <w:spacing w:after="0" w:line="360" w:lineRule="auto"/>
        <w:ind w:firstLine="709"/>
        <w:jc w:val="both"/>
        <w:rPr>
          <w:rFonts w:ascii="Times New Roman" w:hAnsi="Times New Roman" w:cs="Times New Roman"/>
          <w:sz w:val="28"/>
          <w:szCs w:val="28"/>
          <w:lang w:val="uk-UA"/>
        </w:rPr>
      </w:pPr>
      <w:r w:rsidRPr="001D30FA">
        <w:rPr>
          <w:rFonts w:ascii="Times New Roman" w:hAnsi="Times New Roman" w:cs="Times New Roman"/>
          <w:sz w:val="28"/>
          <w:szCs w:val="28"/>
          <w:lang w:val="uk-UA"/>
        </w:rPr>
        <w:lastRenderedPageBreak/>
        <w:t>-</w:t>
      </w:r>
      <w:r>
        <w:rPr>
          <w:rFonts w:ascii="Times New Roman" w:hAnsi="Times New Roman" w:cs="Times New Roman"/>
          <w:sz w:val="28"/>
          <w:szCs w:val="28"/>
          <w:lang w:val="uk-UA"/>
        </w:rPr>
        <w:t xml:space="preserve"> </w:t>
      </w:r>
      <w:r w:rsidRPr="001D30FA">
        <w:rPr>
          <w:rFonts w:ascii="Times New Roman" w:hAnsi="Times New Roman" w:cs="Times New Roman"/>
          <w:sz w:val="28"/>
          <w:szCs w:val="28"/>
          <w:lang w:val="uk-UA"/>
        </w:rPr>
        <w:t>Проводяться спеціальні іспити, застосовується самооцінка експертів.</w:t>
      </w:r>
    </w:p>
    <w:p w:rsidR="00874A07" w:rsidRPr="001D30FA" w:rsidRDefault="00874A07" w:rsidP="00874A0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 </w:t>
      </w:r>
      <w:r w:rsidRPr="001D30FA">
        <w:rPr>
          <w:rFonts w:ascii="Times New Roman" w:hAnsi="Times New Roman" w:cs="Times New Roman"/>
          <w:sz w:val="28"/>
          <w:szCs w:val="28"/>
          <w:lang w:val="uk-UA"/>
        </w:rPr>
        <w:t>Визначається ефективність діяльності експертів.</w:t>
      </w:r>
    </w:p>
    <w:p w:rsidR="00874A07" w:rsidRPr="001D30FA" w:rsidRDefault="00874A07" w:rsidP="00874A0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 </w:t>
      </w:r>
      <w:r w:rsidRPr="001D30FA">
        <w:rPr>
          <w:rFonts w:ascii="Times New Roman" w:hAnsi="Times New Roman" w:cs="Times New Roman"/>
          <w:sz w:val="28"/>
          <w:szCs w:val="28"/>
          <w:lang w:val="uk-UA"/>
        </w:rPr>
        <w:t>Розрізняють абсолютну і відносну ефективність.</w:t>
      </w:r>
    </w:p>
    <w:p w:rsidR="00874A07" w:rsidRPr="001D30FA" w:rsidRDefault="00874A07" w:rsidP="00874A07">
      <w:pPr>
        <w:spacing w:after="0" w:line="360" w:lineRule="auto"/>
        <w:ind w:firstLine="709"/>
        <w:jc w:val="both"/>
        <w:rPr>
          <w:rFonts w:ascii="Times New Roman" w:hAnsi="Times New Roman" w:cs="Times New Roman"/>
          <w:sz w:val="28"/>
          <w:szCs w:val="28"/>
          <w:lang w:val="uk-UA"/>
        </w:rPr>
      </w:pPr>
      <w:r w:rsidRPr="001D30FA">
        <w:rPr>
          <w:rFonts w:ascii="Times New Roman" w:hAnsi="Times New Roman" w:cs="Times New Roman"/>
          <w:sz w:val="28"/>
          <w:szCs w:val="28"/>
          <w:lang w:val="uk-UA"/>
        </w:rPr>
        <w:t>Абсолютна - відношення правильно висловлених думок до загальної кількості висловлювань експерта.</w:t>
      </w:r>
    </w:p>
    <w:p w:rsidR="00874A07" w:rsidRPr="001D30FA" w:rsidRDefault="00874A07" w:rsidP="00874A07">
      <w:pPr>
        <w:spacing w:after="0" w:line="360" w:lineRule="auto"/>
        <w:ind w:firstLine="709"/>
        <w:jc w:val="both"/>
        <w:rPr>
          <w:rFonts w:ascii="Times New Roman" w:hAnsi="Times New Roman" w:cs="Times New Roman"/>
          <w:sz w:val="28"/>
          <w:szCs w:val="28"/>
          <w:lang w:val="uk-UA"/>
        </w:rPr>
      </w:pPr>
      <w:r w:rsidRPr="001D30FA">
        <w:rPr>
          <w:rFonts w:ascii="Times New Roman" w:hAnsi="Times New Roman" w:cs="Times New Roman"/>
          <w:sz w:val="28"/>
          <w:szCs w:val="28"/>
          <w:lang w:val="uk-UA"/>
        </w:rPr>
        <w:t>Відносна - відношення абсолютної ефективності до середньої абсолютної ефективності групи експертів.</w:t>
      </w:r>
    </w:p>
    <w:p w:rsidR="00874A07" w:rsidRPr="001D30FA" w:rsidRDefault="00874A07" w:rsidP="00874A07">
      <w:pPr>
        <w:spacing w:after="0" w:line="360" w:lineRule="auto"/>
        <w:ind w:firstLine="709"/>
        <w:jc w:val="both"/>
        <w:rPr>
          <w:rFonts w:ascii="Times New Roman" w:hAnsi="Times New Roman" w:cs="Times New Roman"/>
          <w:sz w:val="28"/>
          <w:szCs w:val="28"/>
          <w:lang w:val="uk-UA"/>
        </w:rPr>
      </w:pPr>
      <w:r w:rsidRPr="001D30FA">
        <w:rPr>
          <w:rFonts w:ascii="Times New Roman" w:hAnsi="Times New Roman" w:cs="Times New Roman"/>
          <w:sz w:val="28"/>
          <w:szCs w:val="28"/>
          <w:lang w:val="uk-UA"/>
        </w:rPr>
        <w:t>Проведення експертизи включає в себе наступні етапи:</w:t>
      </w:r>
    </w:p>
    <w:p w:rsidR="00874A07" w:rsidRPr="001D30FA" w:rsidRDefault="00874A07" w:rsidP="00874A07">
      <w:pPr>
        <w:spacing w:after="0" w:line="360" w:lineRule="auto"/>
        <w:ind w:firstLine="709"/>
        <w:jc w:val="both"/>
        <w:rPr>
          <w:rFonts w:ascii="Times New Roman" w:hAnsi="Times New Roman" w:cs="Times New Roman"/>
          <w:sz w:val="28"/>
          <w:szCs w:val="28"/>
          <w:lang w:val="uk-UA"/>
        </w:rPr>
      </w:pPr>
      <w:r w:rsidRPr="001D30FA">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1D30FA">
        <w:rPr>
          <w:rFonts w:ascii="Times New Roman" w:hAnsi="Times New Roman" w:cs="Times New Roman"/>
          <w:sz w:val="28"/>
          <w:szCs w:val="28"/>
          <w:lang w:val="uk-UA"/>
        </w:rPr>
        <w:t>Формування мети експертизи.</w:t>
      </w:r>
    </w:p>
    <w:p w:rsidR="00874A07" w:rsidRPr="001D30FA" w:rsidRDefault="00874A07" w:rsidP="00874A0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1D30FA">
        <w:rPr>
          <w:rFonts w:ascii="Times New Roman" w:hAnsi="Times New Roman" w:cs="Times New Roman"/>
          <w:sz w:val="28"/>
          <w:szCs w:val="28"/>
          <w:lang w:val="uk-UA"/>
        </w:rPr>
        <w:t>Підбір експертів</w:t>
      </w:r>
    </w:p>
    <w:p w:rsidR="00874A07" w:rsidRPr="001D30FA" w:rsidRDefault="00874A07" w:rsidP="00874A0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1D30FA">
        <w:rPr>
          <w:rFonts w:ascii="Times New Roman" w:hAnsi="Times New Roman" w:cs="Times New Roman"/>
          <w:sz w:val="28"/>
          <w:szCs w:val="28"/>
          <w:lang w:val="uk-UA"/>
        </w:rPr>
        <w:t>Вибір методики проведення опитування</w:t>
      </w:r>
    </w:p>
    <w:p w:rsidR="00874A07" w:rsidRPr="001D30FA" w:rsidRDefault="00874A07" w:rsidP="00874A0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1D30FA">
        <w:rPr>
          <w:rFonts w:ascii="Times New Roman" w:hAnsi="Times New Roman" w:cs="Times New Roman"/>
          <w:sz w:val="28"/>
          <w:szCs w:val="28"/>
          <w:lang w:val="uk-UA"/>
        </w:rPr>
        <w:t>Обробка отриманої інформації, в тому числі перевірка узгодженості достовірності індивідуальних експертних оцінок.</w:t>
      </w:r>
    </w:p>
    <w:p w:rsidR="00874A07" w:rsidRPr="001D30FA" w:rsidRDefault="00874A07" w:rsidP="00874A0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1D30FA">
        <w:rPr>
          <w:rFonts w:ascii="Times New Roman" w:hAnsi="Times New Roman" w:cs="Times New Roman"/>
          <w:sz w:val="28"/>
          <w:szCs w:val="28"/>
          <w:lang w:val="uk-UA"/>
        </w:rPr>
        <w:t>Планування і організація збору інформації</w:t>
      </w:r>
    </w:p>
    <w:p w:rsidR="00874A07" w:rsidRDefault="00874A07" w:rsidP="00874A07">
      <w:pPr>
        <w:spacing w:after="0" w:line="360" w:lineRule="auto"/>
        <w:ind w:firstLine="709"/>
        <w:jc w:val="both"/>
        <w:rPr>
          <w:rFonts w:ascii="Times New Roman" w:hAnsi="Times New Roman" w:cs="Times New Roman"/>
          <w:sz w:val="28"/>
          <w:szCs w:val="28"/>
          <w:lang w:val="uk-UA"/>
        </w:rPr>
      </w:pPr>
      <w:r w:rsidRPr="001D30FA">
        <w:rPr>
          <w:rFonts w:ascii="Times New Roman" w:hAnsi="Times New Roman" w:cs="Times New Roman"/>
          <w:sz w:val="28"/>
          <w:szCs w:val="28"/>
          <w:lang w:val="uk-UA"/>
        </w:rPr>
        <w:t xml:space="preserve">Планування і організація збору первинної інформації по праву вважається найбільш трудомістким етапом процесу проведення дослідження, послідовність основних процедур якого представлена </w:t>
      </w:r>
      <w:r>
        <w:rPr>
          <w:rFonts w:ascii="Times New Roman" w:hAnsi="Times New Roman" w:cs="Times New Roman"/>
          <w:sz w:val="28"/>
          <w:szCs w:val="28"/>
          <w:lang w:val="uk-UA"/>
        </w:rPr>
        <w:t>на р</w:t>
      </w:r>
      <w:r w:rsidRPr="001D30FA">
        <w:rPr>
          <w:rFonts w:ascii="Times New Roman" w:hAnsi="Times New Roman" w:cs="Times New Roman"/>
          <w:sz w:val="28"/>
          <w:szCs w:val="28"/>
          <w:lang w:val="uk-UA"/>
        </w:rPr>
        <w:t xml:space="preserve">ис. </w:t>
      </w:r>
      <w:r>
        <w:rPr>
          <w:rFonts w:ascii="Times New Roman" w:hAnsi="Times New Roman" w:cs="Times New Roman"/>
          <w:sz w:val="28"/>
          <w:szCs w:val="28"/>
          <w:lang w:val="uk-UA"/>
        </w:rPr>
        <w:t>2</w:t>
      </w:r>
      <w:r w:rsidRPr="001D30FA">
        <w:rPr>
          <w:rFonts w:ascii="Times New Roman" w:hAnsi="Times New Roman" w:cs="Times New Roman"/>
          <w:sz w:val="28"/>
          <w:szCs w:val="28"/>
          <w:lang w:val="uk-UA"/>
        </w:rPr>
        <w:t>:</w:t>
      </w:r>
      <w:r>
        <w:rPr>
          <w:rFonts w:ascii="Times New Roman" w:hAnsi="Times New Roman" w:cs="Times New Roman"/>
          <w:sz w:val="28"/>
          <w:szCs w:val="28"/>
          <w:lang w:val="uk-UA"/>
        </w:rPr>
        <w:t>6.</w:t>
      </w:r>
    </w:p>
    <w:p w:rsidR="007329AE" w:rsidRDefault="007329AE" w:rsidP="007329AE">
      <w:pPr>
        <w:spacing w:after="0" w:line="360" w:lineRule="auto"/>
        <w:ind w:firstLine="709"/>
        <w:jc w:val="center"/>
        <w:rPr>
          <w:rFonts w:ascii="Times New Roman" w:hAnsi="Times New Roman" w:cs="Times New Roman"/>
          <w:sz w:val="28"/>
          <w:szCs w:val="28"/>
          <w:lang w:val="uk-UA"/>
        </w:rPr>
      </w:pPr>
      <w:r>
        <w:rPr>
          <w:rFonts w:ascii="Times New Roman" w:hAnsi="Times New Roman" w:cs="Times New Roman"/>
          <w:noProof/>
          <w:sz w:val="28"/>
          <w:szCs w:val="28"/>
          <w:lang w:eastAsia="ru-RU"/>
        </w:rPr>
        <w:drawing>
          <wp:inline distT="0" distB="0" distL="0" distR="0">
            <wp:extent cx="3971925" cy="3562350"/>
            <wp:effectExtent l="19050" t="0" r="9525" b="0"/>
            <wp:docPr id="563" name="Рисунок 5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3"/>
                    <pic:cNvPicPr>
                      <a:picLocks noChangeAspect="1" noChangeArrowheads="1"/>
                    </pic:cNvPicPr>
                  </pic:nvPicPr>
                  <pic:blipFill>
                    <a:blip r:embed="rId10" cstate="print"/>
                    <a:srcRect/>
                    <a:stretch>
                      <a:fillRect/>
                    </a:stretch>
                  </pic:blipFill>
                  <pic:spPr bwMode="auto">
                    <a:xfrm>
                      <a:off x="0" y="0"/>
                      <a:ext cx="3971925" cy="3562350"/>
                    </a:xfrm>
                    <a:prstGeom prst="rect">
                      <a:avLst/>
                    </a:prstGeom>
                    <a:noFill/>
                    <a:ln w="9525">
                      <a:noFill/>
                      <a:miter lim="800000"/>
                      <a:headEnd/>
                      <a:tailEnd/>
                    </a:ln>
                  </pic:spPr>
                </pic:pic>
              </a:graphicData>
            </a:graphic>
          </wp:inline>
        </w:drawing>
      </w:r>
    </w:p>
    <w:p w:rsidR="00874A07" w:rsidRDefault="00874A07" w:rsidP="00874A07">
      <w:pPr>
        <w:spacing w:after="0" w:line="360" w:lineRule="auto"/>
        <w:ind w:firstLine="709"/>
        <w:jc w:val="center"/>
        <w:rPr>
          <w:rFonts w:ascii="Times New Roman" w:hAnsi="Times New Roman" w:cs="Times New Roman"/>
          <w:sz w:val="28"/>
          <w:szCs w:val="28"/>
          <w:lang w:val="uk-UA"/>
        </w:rPr>
      </w:pPr>
      <w:r w:rsidRPr="002F34BA">
        <w:rPr>
          <w:rFonts w:ascii="Times New Roman" w:hAnsi="Times New Roman" w:cs="Times New Roman"/>
          <w:sz w:val="28"/>
          <w:szCs w:val="28"/>
          <w:lang w:val="uk-UA"/>
        </w:rPr>
        <w:t xml:space="preserve">Рис. </w:t>
      </w:r>
      <w:r>
        <w:rPr>
          <w:rFonts w:ascii="Times New Roman" w:hAnsi="Times New Roman" w:cs="Times New Roman"/>
          <w:sz w:val="28"/>
          <w:szCs w:val="28"/>
          <w:lang w:val="uk-UA"/>
        </w:rPr>
        <w:t>2.6</w:t>
      </w:r>
      <w:r w:rsidR="00FD10D0">
        <w:rPr>
          <w:rFonts w:ascii="Times New Roman" w:hAnsi="Times New Roman" w:cs="Times New Roman"/>
          <w:sz w:val="28"/>
          <w:szCs w:val="28"/>
          <w:lang w:val="uk-UA"/>
        </w:rPr>
        <w:t>.</w:t>
      </w:r>
      <w:r w:rsidRPr="002F34BA">
        <w:rPr>
          <w:rFonts w:ascii="Times New Roman" w:hAnsi="Times New Roman" w:cs="Times New Roman"/>
          <w:sz w:val="28"/>
          <w:szCs w:val="28"/>
          <w:lang w:val="uk-UA"/>
        </w:rPr>
        <w:t xml:space="preserve"> Організація збору первинної інформації</w:t>
      </w:r>
    </w:p>
    <w:p w:rsidR="00874A07" w:rsidRPr="002F34BA" w:rsidRDefault="00874A07" w:rsidP="00874A07">
      <w:pPr>
        <w:spacing w:after="0" w:line="360" w:lineRule="auto"/>
        <w:ind w:firstLine="709"/>
        <w:jc w:val="both"/>
        <w:rPr>
          <w:rFonts w:ascii="Times New Roman" w:hAnsi="Times New Roman" w:cs="Times New Roman"/>
          <w:sz w:val="28"/>
          <w:szCs w:val="28"/>
          <w:lang w:val="uk-UA"/>
        </w:rPr>
      </w:pPr>
      <w:r w:rsidRPr="002F34BA">
        <w:rPr>
          <w:rFonts w:ascii="Times New Roman" w:hAnsi="Times New Roman" w:cs="Times New Roman"/>
          <w:sz w:val="28"/>
          <w:szCs w:val="28"/>
          <w:lang w:val="uk-UA"/>
        </w:rPr>
        <w:lastRenderedPageBreak/>
        <w:t>Процедура складання плану вибірки включає послідовне рішення трьох наступних завдань:</w:t>
      </w:r>
    </w:p>
    <w:p w:rsidR="00874A07" w:rsidRPr="002F34BA" w:rsidRDefault="00874A07" w:rsidP="00874A07">
      <w:pPr>
        <w:spacing w:after="0" w:line="360" w:lineRule="auto"/>
        <w:ind w:firstLine="709"/>
        <w:jc w:val="both"/>
        <w:rPr>
          <w:rFonts w:ascii="Times New Roman" w:hAnsi="Times New Roman" w:cs="Times New Roman"/>
          <w:sz w:val="28"/>
          <w:szCs w:val="28"/>
          <w:lang w:val="uk-UA"/>
        </w:rPr>
      </w:pPr>
      <w:r w:rsidRPr="002F34BA">
        <w:rPr>
          <w:rFonts w:ascii="Times New Roman" w:hAnsi="Times New Roman" w:cs="Times New Roman"/>
          <w:sz w:val="28"/>
          <w:szCs w:val="28"/>
          <w:lang w:val="uk-UA"/>
        </w:rPr>
        <w:t>Визначення об'єкта дослідження.</w:t>
      </w:r>
    </w:p>
    <w:p w:rsidR="00874A07" w:rsidRPr="002F34BA" w:rsidRDefault="00874A07" w:rsidP="00874A07">
      <w:pPr>
        <w:spacing w:after="0" w:line="360" w:lineRule="auto"/>
        <w:ind w:firstLine="709"/>
        <w:jc w:val="both"/>
        <w:rPr>
          <w:rFonts w:ascii="Times New Roman" w:hAnsi="Times New Roman" w:cs="Times New Roman"/>
          <w:sz w:val="28"/>
          <w:szCs w:val="28"/>
          <w:lang w:val="uk-UA"/>
        </w:rPr>
      </w:pPr>
      <w:r w:rsidRPr="002F34BA">
        <w:rPr>
          <w:rFonts w:ascii="Times New Roman" w:hAnsi="Times New Roman" w:cs="Times New Roman"/>
          <w:sz w:val="28"/>
          <w:szCs w:val="28"/>
          <w:lang w:val="uk-UA"/>
        </w:rPr>
        <w:t>Визначення структури вибірки.</w:t>
      </w:r>
    </w:p>
    <w:p w:rsidR="00874A07" w:rsidRPr="002F34BA" w:rsidRDefault="00874A07" w:rsidP="00874A07">
      <w:pPr>
        <w:spacing w:after="0" w:line="360" w:lineRule="auto"/>
        <w:ind w:firstLine="709"/>
        <w:jc w:val="both"/>
        <w:rPr>
          <w:rFonts w:ascii="Times New Roman" w:hAnsi="Times New Roman" w:cs="Times New Roman"/>
          <w:sz w:val="28"/>
          <w:szCs w:val="28"/>
          <w:lang w:val="uk-UA"/>
        </w:rPr>
      </w:pPr>
      <w:r w:rsidRPr="002F34BA">
        <w:rPr>
          <w:rFonts w:ascii="Times New Roman" w:hAnsi="Times New Roman" w:cs="Times New Roman"/>
          <w:sz w:val="28"/>
          <w:szCs w:val="28"/>
          <w:lang w:val="uk-UA"/>
        </w:rPr>
        <w:t>Визначення обсягу вибірки.</w:t>
      </w:r>
    </w:p>
    <w:p w:rsidR="00874A07" w:rsidRPr="002F34BA" w:rsidRDefault="00874A07" w:rsidP="00874A07">
      <w:pPr>
        <w:spacing w:after="0" w:line="360" w:lineRule="auto"/>
        <w:ind w:firstLine="709"/>
        <w:jc w:val="both"/>
        <w:rPr>
          <w:rFonts w:ascii="Times New Roman" w:hAnsi="Times New Roman" w:cs="Times New Roman"/>
          <w:sz w:val="28"/>
          <w:szCs w:val="28"/>
          <w:lang w:val="uk-UA"/>
        </w:rPr>
      </w:pPr>
      <w:r w:rsidRPr="002F34BA">
        <w:rPr>
          <w:rFonts w:ascii="Times New Roman" w:hAnsi="Times New Roman" w:cs="Times New Roman"/>
          <w:sz w:val="28"/>
          <w:szCs w:val="28"/>
          <w:lang w:val="uk-UA"/>
        </w:rPr>
        <w:t>Чітке визначення об'єкта дослідження - необхідна умова успішного його проведення. Залежно від повноти інформації, яка є у розпорядженні дослідник</w:t>
      </w:r>
      <w:r>
        <w:rPr>
          <w:rFonts w:ascii="Times New Roman" w:hAnsi="Times New Roman" w:cs="Times New Roman"/>
          <w:sz w:val="28"/>
          <w:szCs w:val="28"/>
          <w:lang w:val="uk-UA"/>
        </w:rPr>
        <w:t>а</w:t>
      </w:r>
      <w:r w:rsidRPr="002F34BA">
        <w:rPr>
          <w:rFonts w:ascii="Times New Roman" w:hAnsi="Times New Roman" w:cs="Times New Roman"/>
          <w:sz w:val="28"/>
          <w:szCs w:val="28"/>
          <w:lang w:val="uk-UA"/>
        </w:rPr>
        <w:t xml:space="preserve"> на першому етап дослідження, визначення об'єкта дослідження може бути виконано з різним ступенем конкретизації. На наступному етапі дослідження (відбір джерел, збір і аналіз вторинної маркетингової інформації) визначення об'єкта дослідження може бути уточнено. Однак</w:t>
      </w:r>
      <w:r>
        <w:rPr>
          <w:rFonts w:ascii="Times New Roman" w:hAnsi="Times New Roman" w:cs="Times New Roman"/>
          <w:sz w:val="28"/>
          <w:szCs w:val="28"/>
          <w:lang w:val="uk-UA"/>
        </w:rPr>
        <w:t>,</w:t>
      </w:r>
      <w:r w:rsidRPr="002F34BA">
        <w:rPr>
          <w:rFonts w:ascii="Times New Roman" w:hAnsi="Times New Roman" w:cs="Times New Roman"/>
          <w:sz w:val="28"/>
          <w:szCs w:val="28"/>
          <w:lang w:val="uk-UA"/>
        </w:rPr>
        <w:t xml:space="preserve"> далеко не завжди повнота і достовірність інформації, якою володіє дослідник на зазначених вище етапах дослідження, дозволяє йому досить чітко визначити об'єкт дослідження. Тому нерідко третій етап дослідження (планування і організація збору первинної інформації) починається з визначення або уточнення об'єкта дослідження.</w:t>
      </w:r>
    </w:p>
    <w:p w:rsidR="00874A07" w:rsidRPr="002F34BA" w:rsidRDefault="00874A07" w:rsidP="00874A07">
      <w:pPr>
        <w:spacing w:after="0" w:line="360" w:lineRule="auto"/>
        <w:ind w:firstLine="709"/>
        <w:jc w:val="both"/>
        <w:rPr>
          <w:rFonts w:ascii="Times New Roman" w:hAnsi="Times New Roman" w:cs="Times New Roman"/>
          <w:sz w:val="28"/>
          <w:szCs w:val="28"/>
          <w:lang w:val="uk-UA"/>
        </w:rPr>
      </w:pPr>
      <w:r w:rsidRPr="002F34BA">
        <w:rPr>
          <w:rFonts w:ascii="Times New Roman" w:hAnsi="Times New Roman" w:cs="Times New Roman"/>
          <w:sz w:val="28"/>
          <w:szCs w:val="28"/>
          <w:lang w:val="uk-UA"/>
        </w:rPr>
        <w:t>Як правило, об'єкт маркетингового дослідження являє собою сукупність об'єктів спостереження, в якості яких можуть виступати споживачі, співробітники компанії, посередники і т.д. Якщо ця група нечисленна, то цілком реально проведення суцільного дослідження всієї сукупності.</w:t>
      </w:r>
    </w:p>
    <w:p w:rsidR="00874A07" w:rsidRPr="002F34BA" w:rsidRDefault="00874A07" w:rsidP="00874A07">
      <w:pPr>
        <w:spacing w:after="0" w:line="360" w:lineRule="auto"/>
        <w:ind w:firstLine="709"/>
        <w:jc w:val="both"/>
        <w:rPr>
          <w:rFonts w:ascii="Times New Roman" w:hAnsi="Times New Roman" w:cs="Times New Roman"/>
          <w:sz w:val="28"/>
          <w:szCs w:val="28"/>
          <w:lang w:val="uk-UA"/>
        </w:rPr>
      </w:pPr>
      <w:r w:rsidRPr="002F34BA">
        <w:rPr>
          <w:rFonts w:ascii="Times New Roman" w:hAnsi="Times New Roman" w:cs="Times New Roman"/>
          <w:sz w:val="28"/>
          <w:szCs w:val="28"/>
          <w:lang w:val="uk-UA"/>
        </w:rPr>
        <w:t>Великі і розкидані сукупності часто вивчаються з допомогою вибірки, під якою розуміється частина сукупності, покликана уособлювати сукупність в цілому.</w:t>
      </w:r>
    </w:p>
    <w:p w:rsidR="00874A07" w:rsidRPr="002F34BA" w:rsidRDefault="00874A07" w:rsidP="00874A07">
      <w:pPr>
        <w:spacing w:after="0" w:line="360" w:lineRule="auto"/>
        <w:ind w:firstLine="709"/>
        <w:jc w:val="both"/>
        <w:rPr>
          <w:rFonts w:ascii="Times New Roman" w:hAnsi="Times New Roman" w:cs="Times New Roman"/>
          <w:sz w:val="28"/>
          <w:szCs w:val="28"/>
          <w:lang w:val="uk-UA"/>
        </w:rPr>
      </w:pPr>
      <w:r w:rsidRPr="002F34BA">
        <w:rPr>
          <w:rFonts w:ascii="Times New Roman" w:hAnsi="Times New Roman" w:cs="Times New Roman"/>
          <w:sz w:val="28"/>
          <w:szCs w:val="28"/>
          <w:lang w:val="uk-UA"/>
        </w:rPr>
        <w:t>Розрізняють два підходи до структури вибірки - імовірнісний і детермінований.</w:t>
      </w:r>
    </w:p>
    <w:p w:rsidR="00874A07" w:rsidRPr="002F34BA" w:rsidRDefault="00874A07" w:rsidP="00874A07">
      <w:pPr>
        <w:spacing w:after="0" w:line="360" w:lineRule="auto"/>
        <w:ind w:firstLine="709"/>
        <w:jc w:val="both"/>
        <w:rPr>
          <w:rFonts w:ascii="Times New Roman" w:hAnsi="Times New Roman" w:cs="Times New Roman"/>
          <w:sz w:val="28"/>
          <w:szCs w:val="28"/>
          <w:lang w:val="uk-UA"/>
        </w:rPr>
      </w:pPr>
      <w:r w:rsidRPr="002F34BA">
        <w:rPr>
          <w:rFonts w:ascii="Times New Roman" w:hAnsi="Times New Roman" w:cs="Times New Roman"/>
          <w:sz w:val="28"/>
          <w:szCs w:val="28"/>
          <w:lang w:val="uk-UA"/>
        </w:rPr>
        <w:t>Імовірнісна вибірка більш точна, дозволяє досліднику оцінити ступінь достовірності зібраних їм даних, хоча вона складніш</w:t>
      </w:r>
      <w:r>
        <w:rPr>
          <w:rFonts w:ascii="Times New Roman" w:hAnsi="Times New Roman" w:cs="Times New Roman"/>
          <w:sz w:val="28"/>
          <w:szCs w:val="28"/>
          <w:lang w:val="uk-UA"/>
        </w:rPr>
        <w:t>а</w:t>
      </w:r>
      <w:r w:rsidRPr="002F34BA">
        <w:rPr>
          <w:rFonts w:ascii="Times New Roman" w:hAnsi="Times New Roman" w:cs="Times New Roman"/>
          <w:sz w:val="28"/>
          <w:szCs w:val="28"/>
          <w:lang w:val="uk-UA"/>
        </w:rPr>
        <w:t xml:space="preserve"> і дорожч</w:t>
      </w:r>
      <w:r>
        <w:rPr>
          <w:rFonts w:ascii="Times New Roman" w:hAnsi="Times New Roman" w:cs="Times New Roman"/>
          <w:sz w:val="28"/>
          <w:szCs w:val="28"/>
          <w:lang w:val="uk-UA"/>
        </w:rPr>
        <w:t>а</w:t>
      </w:r>
      <w:r w:rsidRPr="002F34BA">
        <w:rPr>
          <w:rFonts w:ascii="Times New Roman" w:hAnsi="Times New Roman" w:cs="Times New Roman"/>
          <w:sz w:val="28"/>
          <w:szCs w:val="28"/>
          <w:lang w:val="uk-UA"/>
        </w:rPr>
        <w:t>, ніж детермінована.</w:t>
      </w:r>
    </w:p>
    <w:p w:rsidR="00874A07" w:rsidRPr="002F34BA" w:rsidRDefault="00874A07" w:rsidP="00874A07">
      <w:pPr>
        <w:spacing w:after="0" w:line="360" w:lineRule="auto"/>
        <w:ind w:firstLine="709"/>
        <w:jc w:val="both"/>
        <w:rPr>
          <w:rFonts w:ascii="Times New Roman" w:hAnsi="Times New Roman" w:cs="Times New Roman"/>
          <w:sz w:val="28"/>
          <w:szCs w:val="28"/>
          <w:lang w:val="uk-UA"/>
        </w:rPr>
      </w:pPr>
      <w:r w:rsidRPr="002F34BA">
        <w:rPr>
          <w:rFonts w:ascii="Times New Roman" w:hAnsi="Times New Roman" w:cs="Times New Roman"/>
          <w:sz w:val="28"/>
          <w:szCs w:val="28"/>
          <w:lang w:val="uk-UA"/>
        </w:rPr>
        <w:lastRenderedPageBreak/>
        <w:t>Детермінований підхід до структури вибірки припускає, що вибір елементів сукупності виробляється методами, заснованими або на розуміннях зручності, або на рішенні дослідника, або на контингентних групах.</w:t>
      </w:r>
    </w:p>
    <w:p w:rsidR="00874A07" w:rsidRPr="002F34BA" w:rsidRDefault="00874A07" w:rsidP="00874A0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w:t>
      </w:r>
      <w:r w:rsidRPr="002F34BA">
        <w:rPr>
          <w:rFonts w:ascii="Times New Roman" w:hAnsi="Times New Roman" w:cs="Times New Roman"/>
          <w:sz w:val="28"/>
          <w:szCs w:val="28"/>
          <w:lang w:val="uk-UA"/>
        </w:rPr>
        <w:t xml:space="preserve">бравши структуру вибірки, досліднику належить визначити обсяг, тобто кількість елементів вибіркової сукупності. Обсяг вибірки визначає достовірність інформації, отриманої в результаті її дослідження, а також необхідні для </w:t>
      </w:r>
      <w:r>
        <w:rPr>
          <w:rFonts w:ascii="Times New Roman" w:hAnsi="Times New Roman" w:cs="Times New Roman"/>
          <w:sz w:val="28"/>
          <w:szCs w:val="28"/>
          <w:lang w:val="uk-UA"/>
        </w:rPr>
        <w:t>проведення дослідження витрати. З</w:t>
      </w:r>
      <w:r w:rsidRPr="002F34BA">
        <w:rPr>
          <w:rFonts w:ascii="Times New Roman" w:hAnsi="Times New Roman" w:cs="Times New Roman"/>
          <w:sz w:val="28"/>
          <w:szCs w:val="28"/>
          <w:lang w:val="uk-UA"/>
        </w:rPr>
        <w:t>начення процедури вибору методу збору первинної інформації та знаряддя дослідження полягає в тому, що результати цього вибору визначають як достовірність і точність підлягає збору інформації, так і тривалість, і дорожнечу її збору.</w:t>
      </w:r>
    </w:p>
    <w:p w:rsidR="00874A07" w:rsidRPr="002F34BA" w:rsidRDefault="00874A07" w:rsidP="00874A07">
      <w:pPr>
        <w:spacing w:after="0" w:line="360" w:lineRule="auto"/>
        <w:ind w:firstLine="709"/>
        <w:jc w:val="both"/>
        <w:rPr>
          <w:rFonts w:ascii="Times New Roman" w:hAnsi="Times New Roman" w:cs="Times New Roman"/>
          <w:sz w:val="28"/>
          <w:szCs w:val="28"/>
          <w:lang w:val="uk-UA"/>
        </w:rPr>
      </w:pPr>
      <w:r w:rsidRPr="002F34BA">
        <w:rPr>
          <w:rFonts w:ascii="Times New Roman" w:hAnsi="Times New Roman" w:cs="Times New Roman"/>
          <w:sz w:val="28"/>
          <w:szCs w:val="28"/>
          <w:lang w:val="uk-UA"/>
        </w:rPr>
        <w:t>Розрізняють чотири основні методи збору первинної інформації:</w:t>
      </w:r>
    </w:p>
    <w:p w:rsidR="00874A07" w:rsidRPr="002F34BA" w:rsidRDefault="00874A07" w:rsidP="00874A07">
      <w:pPr>
        <w:spacing w:after="0" w:line="360" w:lineRule="auto"/>
        <w:ind w:firstLine="709"/>
        <w:jc w:val="both"/>
        <w:rPr>
          <w:rFonts w:ascii="Times New Roman" w:hAnsi="Times New Roman" w:cs="Times New Roman"/>
          <w:sz w:val="28"/>
          <w:szCs w:val="28"/>
          <w:lang w:val="uk-UA"/>
        </w:rPr>
      </w:pPr>
      <w:r w:rsidRPr="002F34BA">
        <w:rPr>
          <w:rFonts w:ascii="Times New Roman" w:hAnsi="Times New Roman" w:cs="Times New Roman"/>
          <w:sz w:val="28"/>
          <w:szCs w:val="28"/>
          <w:lang w:val="uk-UA"/>
        </w:rPr>
        <w:t>а) спостереження;</w:t>
      </w:r>
    </w:p>
    <w:p w:rsidR="00874A07" w:rsidRPr="002F34BA" w:rsidRDefault="00874A07" w:rsidP="00874A07">
      <w:pPr>
        <w:spacing w:after="0" w:line="360" w:lineRule="auto"/>
        <w:ind w:firstLine="709"/>
        <w:jc w:val="both"/>
        <w:rPr>
          <w:rFonts w:ascii="Times New Roman" w:hAnsi="Times New Roman" w:cs="Times New Roman"/>
          <w:sz w:val="28"/>
          <w:szCs w:val="28"/>
          <w:lang w:val="uk-UA"/>
        </w:rPr>
      </w:pPr>
      <w:r w:rsidRPr="002F34BA">
        <w:rPr>
          <w:rFonts w:ascii="Times New Roman" w:hAnsi="Times New Roman" w:cs="Times New Roman"/>
          <w:sz w:val="28"/>
          <w:szCs w:val="28"/>
          <w:lang w:val="uk-UA"/>
        </w:rPr>
        <w:t>б) експеримент;</w:t>
      </w:r>
    </w:p>
    <w:p w:rsidR="00874A07" w:rsidRPr="002F34BA" w:rsidRDefault="00874A07" w:rsidP="00874A07">
      <w:pPr>
        <w:spacing w:after="0" w:line="360" w:lineRule="auto"/>
        <w:ind w:firstLine="709"/>
        <w:jc w:val="both"/>
        <w:rPr>
          <w:rFonts w:ascii="Times New Roman" w:hAnsi="Times New Roman" w:cs="Times New Roman"/>
          <w:sz w:val="28"/>
          <w:szCs w:val="28"/>
          <w:lang w:val="uk-UA"/>
        </w:rPr>
      </w:pPr>
      <w:r w:rsidRPr="002F34BA">
        <w:rPr>
          <w:rFonts w:ascii="Times New Roman" w:hAnsi="Times New Roman" w:cs="Times New Roman"/>
          <w:sz w:val="28"/>
          <w:szCs w:val="28"/>
          <w:lang w:val="uk-UA"/>
        </w:rPr>
        <w:t>в) імітація;</w:t>
      </w:r>
    </w:p>
    <w:p w:rsidR="00874A07" w:rsidRPr="002F34BA" w:rsidRDefault="00874A07" w:rsidP="00874A07">
      <w:pPr>
        <w:spacing w:after="0" w:line="360" w:lineRule="auto"/>
        <w:ind w:firstLine="709"/>
        <w:jc w:val="both"/>
        <w:rPr>
          <w:rFonts w:ascii="Times New Roman" w:hAnsi="Times New Roman" w:cs="Times New Roman"/>
          <w:sz w:val="28"/>
          <w:szCs w:val="28"/>
          <w:lang w:val="uk-UA"/>
        </w:rPr>
      </w:pPr>
      <w:r w:rsidRPr="002F34BA">
        <w:rPr>
          <w:rFonts w:ascii="Times New Roman" w:hAnsi="Times New Roman" w:cs="Times New Roman"/>
          <w:sz w:val="28"/>
          <w:szCs w:val="28"/>
          <w:lang w:val="uk-UA"/>
        </w:rPr>
        <w:t>г) опитування.</w:t>
      </w:r>
    </w:p>
    <w:p w:rsidR="00874A07" w:rsidRPr="002F34BA" w:rsidRDefault="00874A07" w:rsidP="00874A07">
      <w:pPr>
        <w:spacing w:after="0" w:line="360" w:lineRule="auto"/>
        <w:ind w:firstLine="709"/>
        <w:jc w:val="both"/>
        <w:rPr>
          <w:rFonts w:ascii="Times New Roman" w:hAnsi="Times New Roman" w:cs="Times New Roman"/>
          <w:sz w:val="28"/>
          <w:szCs w:val="28"/>
          <w:lang w:val="uk-UA"/>
        </w:rPr>
      </w:pPr>
      <w:r w:rsidRPr="002F34BA">
        <w:rPr>
          <w:rFonts w:ascii="Times New Roman" w:hAnsi="Times New Roman" w:cs="Times New Roman"/>
          <w:sz w:val="28"/>
          <w:szCs w:val="28"/>
          <w:lang w:val="uk-UA"/>
        </w:rPr>
        <w:t>Спостереження являє собою метод збору інформації за допомогою фіксації функціонування досліджуваних об'єктів без встановлення дослідниками контактів з ними і при відсутності контролю за факторами, що впливають на їх</w:t>
      </w:r>
      <w:r>
        <w:rPr>
          <w:rFonts w:ascii="Times New Roman" w:hAnsi="Times New Roman" w:cs="Times New Roman"/>
          <w:sz w:val="28"/>
          <w:szCs w:val="28"/>
          <w:lang w:val="uk-UA"/>
        </w:rPr>
        <w:t>ню</w:t>
      </w:r>
      <w:r w:rsidRPr="002F34BA">
        <w:rPr>
          <w:rFonts w:ascii="Times New Roman" w:hAnsi="Times New Roman" w:cs="Times New Roman"/>
          <w:sz w:val="28"/>
          <w:szCs w:val="28"/>
          <w:lang w:val="uk-UA"/>
        </w:rPr>
        <w:t xml:space="preserve"> поведінку.</w:t>
      </w:r>
    </w:p>
    <w:p w:rsidR="00874A07" w:rsidRPr="002F34BA" w:rsidRDefault="00874A07" w:rsidP="00874A07">
      <w:pPr>
        <w:spacing w:after="0" w:line="360" w:lineRule="auto"/>
        <w:ind w:firstLine="709"/>
        <w:jc w:val="both"/>
        <w:rPr>
          <w:rFonts w:ascii="Times New Roman" w:hAnsi="Times New Roman" w:cs="Times New Roman"/>
          <w:sz w:val="28"/>
          <w:szCs w:val="28"/>
          <w:lang w:val="uk-UA"/>
        </w:rPr>
      </w:pPr>
      <w:r w:rsidRPr="002F34BA">
        <w:rPr>
          <w:rFonts w:ascii="Times New Roman" w:hAnsi="Times New Roman" w:cs="Times New Roman"/>
          <w:sz w:val="28"/>
          <w:szCs w:val="28"/>
          <w:lang w:val="uk-UA"/>
        </w:rPr>
        <w:t>Експеримент представляє собою метод збору інформації про поведінку досліджуваних об'єктів, що передбачає встановлення дослідниками контролю за всіма факторами, що впливають на функціонування маркетингу і поведінк</w:t>
      </w:r>
      <w:r>
        <w:rPr>
          <w:rFonts w:ascii="Times New Roman" w:hAnsi="Times New Roman" w:cs="Times New Roman"/>
          <w:sz w:val="28"/>
          <w:szCs w:val="28"/>
          <w:lang w:val="uk-UA"/>
        </w:rPr>
        <w:t>у</w:t>
      </w:r>
      <w:r w:rsidRPr="002F34BA">
        <w:rPr>
          <w:rFonts w:ascii="Times New Roman" w:hAnsi="Times New Roman" w:cs="Times New Roman"/>
          <w:sz w:val="28"/>
          <w:szCs w:val="28"/>
          <w:lang w:val="uk-UA"/>
        </w:rPr>
        <w:t xml:space="preserve"> досліджуваних об'єктів. Метою дослідження, проведеного за допомогою експерименту, є, як правило, встановлення причинно-наслідкових зв'язків між факторами маркетингу і поведінкою досліджуваних об'єктів.</w:t>
      </w:r>
    </w:p>
    <w:p w:rsidR="00874A07" w:rsidRPr="002F34BA" w:rsidRDefault="00874A07" w:rsidP="00874A07">
      <w:pPr>
        <w:spacing w:after="0" w:line="360" w:lineRule="auto"/>
        <w:ind w:firstLine="709"/>
        <w:jc w:val="both"/>
        <w:rPr>
          <w:rFonts w:ascii="Times New Roman" w:hAnsi="Times New Roman" w:cs="Times New Roman"/>
          <w:sz w:val="28"/>
          <w:szCs w:val="28"/>
          <w:lang w:val="uk-UA"/>
        </w:rPr>
      </w:pPr>
      <w:r w:rsidRPr="002F34BA">
        <w:rPr>
          <w:rFonts w:ascii="Times New Roman" w:hAnsi="Times New Roman" w:cs="Times New Roman"/>
          <w:sz w:val="28"/>
          <w:szCs w:val="28"/>
          <w:lang w:val="uk-UA"/>
        </w:rPr>
        <w:t>Імітація являє собою метод збору даних, що генеруються ЕОМ за допомогою заздалегідь розробленої математичної моделі, що адекватно відтворює поведінку об'єкта дослідження.</w:t>
      </w:r>
    </w:p>
    <w:p w:rsidR="00874A07" w:rsidRPr="002F34BA" w:rsidRDefault="00874A07" w:rsidP="00874A07">
      <w:pPr>
        <w:spacing w:after="0" w:line="360" w:lineRule="auto"/>
        <w:ind w:firstLine="709"/>
        <w:jc w:val="both"/>
        <w:rPr>
          <w:rFonts w:ascii="Times New Roman" w:hAnsi="Times New Roman" w:cs="Times New Roman"/>
          <w:sz w:val="28"/>
          <w:szCs w:val="28"/>
          <w:lang w:val="uk-UA"/>
        </w:rPr>
      </w:pPr>
      <w:r w:rsidRPr="002F34BA">
        <w:rPr>
          <w:rFonts w:ascii="Times New Roman" w:hAnsi="Times New Roman" w:cs="Times New Roman"/>
          <w:sz w:val="28"/>
          <w:szCs w:val="28"/>
          <w:lang w:val="uk-UA"/>
        </w:rPr>
        <w:lastRenderedPageBreak/>
        <w:t xml:space="preserve">Під опитуванням розуміється метод збору інформації, шляхом встановлення контактів з об'єктами дослідження. Як </w:t>
      </w:r>
      <w:r>
        <w:rPr>
          <w:rFonts w:ascii="Times New Roman" w:hAnsi="Times New Roman" w:cs="Times New Roman"/>
          <w:sz w:val="28"/>
          <w:szCs w:val="28"/>
          <w:lang w:val="uk-UA"/>
        </w:rPr>
        <w:t>інструмент</w:t>
      </w:r>
      <w:r w:rsidRPr="002F34BA">
        <w:rPr>
          <w:rFonts w:ascii="Times New Roman" w:hAnsi="Times New Roman" w:cs="Times New Roman"/>
          <w:sz w:val="28"/>
          <w:szCs w:val="28"/>
          <w:lang w:val="uk-UA"/>
        </w:rPr>
        <w:t xml:space="preserve"> дослідження методом опитування використовується анкета, </w:t>
      </w:r>
      <w:r>
        <w:rPr>
          <w:rFonts w:ascii="Times New Roman" w:hAnsi="Times New Roman" w:cs="Times New Roman"/>
          <w:sz w:val="28"/>
          <w:szCs w:val="28"/>
          <w:lang w:val="uk-UA"/>
        </w:rPr>
        <w:t>яка</w:t>
      </w:r>
      <w:r w:rsidRPr="002F34BA">
        <w:rPr>
          <w:rFonts w:ascii="Times New Roman" w:hAnsi="Times New Roman" w:cs="Times New Roman"/>
          <w:sz w:val="28"/>
          <w:szCs w:val="28"/>
          <w:lang w:val="uk-UA"/>
        </w:rPr>
        <w:t xml:space="preserve"> передбачає фіксацію відповідей.</w:t>
      </w:r>
    </w:p>
    <w:p w:rsidR="00874A07" w:rsidRPr="002F34BA" w:rsidRDefault="00874A07" w:rsidP="00874A07">
      <w:pPr>
        <w:spacing w:after="0" w:line="360" w:lineRule="auto"/>
        <w:ind w:firstLine="709"/>
        <w:jc w:val="both"/>
        <w:rPr>
          <w:rFonts w:ascii="Times New Roman" w:hAnsi="Times New Roman" w:cs="Times New Roman"/>
          <w:sz w:val="28"/>
          <w:szCs w:val="28"/>
          <w:lang w:val="uk-UA"/>
        </w:rPr>
      </w:pPr>
      <w:r w:rsidRPr="002F34BA">
        <w:rPr>
          <w:rFonts w:ascii="Times New Roman" w:hAnsi="Times New Roman" w:cs="Times New Roman"/>
          <w:sz w:val="28"/>
          <w:szCs w:val="28"/>
          <w:lang w:val="uk-UA"/>
        </w:rPr>
        <w:t>Підготовка спостереження передбачає визначення місць спостереження, його тривалості, заходів забезпечення скритності, докладний інструктаж спостерігачів з питань тлумачення можливих різних варіантів поведінки досліджуваних об'єктів.</w:t>
      </w:r>
    </w:p>
    <w:p w:rsidR="00874A07" w:rsidRPr="002F34BA" w:rsidRDefault="00874A07" w:rsidP="00874A07">
      <w:pPr>
        <w:spacing w:after="0" w:line="360" w:lineRule="auto"/>
        <w:ind w:firstLine="709"/>
        <w:jc w:val="both"/>
        <w:rPr>
          <w:rFonts w:ascii="Times New Roman" w:hAnsi="Times New Roman" w:cs="Times New Roman"/>
          <w:sz w:val="28"/>
          <w:szCs w:val="28"/>
          <w:lang w:val="uk-UA"/>
        </w:rPr>
      </w:pPr>
      <w:r w:rsidRPr="002F34BA">
        <w:rPr>
          <w:rFonts w:ascii="Times New Roman" w:hAnsi="Times New Roman" w:cs="Times New Roman"/>
          <w:sz w:val="28"/>
          <w:szCs w:val="28"/>
          <w:lang w:val="uk-UA"/>
        </w:rPr>
        <w:t xml:space="preserve">Анкета є гнучким інструментом опитування, тому що для отримання необхідної інформації можуть використовуватися питання, що відрізняються </w:t>
      </w:r>
      <w:r>
        <w:rPr>
          <w:rFonts w:ascii="Times New Roman" w:hAnsi="Times New Roman" w:cs="Times New Roman"/>
          <w:sz w:val="28"/>
          <w:szCs w:val="28"/>
          <w:lang w:val="uk-UA"/>
        </w:rPr>
        <w:t xml:space="preserve">за </w:t>
      </w:r>
      <w:r w:rsidRPr="002F34BA">
        <w:rPr>
          <w:rFonts w:ascii="Times New Roman" w:hAnsi="Times New Roman" w:cs="Times New Roman"/>
          <w:sz w:val="28"/>
          <w:szCs w:val="28"/>
          <w:lang w:val="uk-UA"/>
        </w:rPr>
        <w:t>формою, формулюваннями, послідовністю.</w:t>
      </w:r>
    </w:p>
    <w:p w:rsidR="00874A07" w:rsidRPr="002F34BA" w:rsidRDefault="00874A07" w:rsidP="00874A07">
      <w:pPr>
        <w:spacing w:after="0" w:line="360" w:lineRule="auto"/>
        <w:ind w:firstLine="709"/>
        <w:jc w:val="both"/>
        <w:rPr>
          <w:rFonts w:ascii="Times New Roman" w:hAnsi="Times New Roman" w:cs="Times New Roman"/>
          <w:sz w:val="28"/>
          <w:szCs w:val="28"/>
          <w:lang w:val="uk-UA"/>
        </w:rPr>
      </w:pPr>
      <w:r w:rsidRPr="002F34BA">
        <w:rPr>
          <w:rFonts w:ascii="Times New Roman" w:hAnsi="Times New Roman" w:cs="Times New Roman"/>
          <w:sz w:val="28"/>
          <w:szCs w:val="28"/>
          <w:lang w:val="uk-UA"/>
        </w:rPr>
        <w:t>У процесі безпосереднього збору даних важливе значення набуває поточний контроль, що дозволяє вносити в разі потреби оперативні поправки до організації цієї роботи.</w:t>
      </w:r>
    </w:p>
    <w:p w:rsidR="00874A07" w:rsidRPr="002F34BA" w:rsidRDefault="00874A07" w:rsidP="00874A07">
      <w:pPr>
        <w:spacing w:after="0" w:line="360" w:lineRule="auto"/>
        <w:ind w:firstLine="709"/>
        <w:jc w:val="both"/>
        <w:rPr>
          <w:rFonts w:ascii="Times New Roman" w:hAnsi="Times New Roman" w:cs="Times New Roman"/>
          <w:sz w:val="28"/>
          <w:szCs w:val="28"/>
          <w:lang w:val="uk-UA"/>
        </w:rPr>
      </w:pPr>
      <w:r w:rsidRPr="002F34BA">
        <w:rPr>
          <w:rFonts w:ascii="Times New Roman" w:hAnsi="Times New Roman" w:cs="Times New Roman"/>
          <w:sz w:val="28"/>
          <w:szCs w:val="28"/>
          <w:lang w:val="uk-UA"/>
        </w:rPr>
        <w:t>Після завершення збору даних, а іноді і в процесі їх надходження виробляється їх</w:t>
      </w:r>
      <w:r>
        <w:rPr>
          <w:rFonts w:ascii="Times New Roman" w:hAnsi="Times New Roman" w:cs="Times New Roman"/>
          <w:sz w:val="28"/>
          <w:szCs w:val="28"/>
          <w:lang w:val="uk-UA"/>
        </w:rPr>
        <w:t>ня</w:t>
      </w:r>
      <w:r w:rsidRPr="002F34BA">
        <w:rPr>
          <w:rFonts w:ascii="Times New Roman" w:hAnsi="Times New Roman" w:cs="Times New Roman"/>
          <w:sz w:val="28"/>
          <w:szCs w:val="28"/>
          <w:lang w:val="uk-UA"/>
        </w:rPr>
        <w:t xml:space="preserve"> систематизація та аналіз.</w:t>
      </w:r>
    </w:p>
    <w:p w:rsidR="00874A07" w:rsidRPr="002F34BA" w:rsidRDefault="00874A07" w:rsidP="00874A07">
      <w:pPr>
        <w:spacing w:after="0" w:line="360" w:lineRule="auto"/>
        <w:ind w:firstLine="709"/>
        <w:jc w:val="both"/>
        <w:rPr>
          <w:rFonts w:ascii="Times New Roman" w:hAnsi="Times New Roman" w:cs="Times New Roman"/>
          <w:sz w:val="28"/>
          <w:szCs w:val="28"/>
          <w:lang w:val="uk-UA"/>
        </w:rPr>
      </w:pPr>
      <w:r w:rsidRPr="002F34BA">
        <w:rPr>
          <w:rFonts w:ascii="Times New Roman" w:hAnsi="Times New Roman" w:cs="Times New Roman"/>
          <w:sz w:val="28"/>
          <w:szCs w:val="28"/>
          <w:lang w:val="uk-UA"/>
        </w:rPr>
        <w:t>Систематизація первинної інформації полягає зазвичай в класифікації варіантів відповідей, їх координуванн</w:t>
      </w:r>
      <w:r>
        <w:rPr>
          <w:rFonts w:ascii="Times New Roman" w:hAnsi="Times New Roman" w:cs="Times New Roman"/>
          <w:sz w:val="28"/>
          <w:szCs w:val="28"/>
          <w:lang w:val="uk-UA"/>
        </w:rPr>
        <w:t>і</w:t>
      </w:r>
      <w:r w:rsidRPr="002F34BA">
        <w:rPr>
          <w:rFonts w:ascii="Times New Roman" w:hAnsi="Times New Roman" w:cs="Times New Roman"/>
          <w:sz w:val="28"/>
          <w:szCs w:val="28"/>
          <w:lang w:val="uk-UA"/>
        </w:rPr>
        <w:t xml:space="preserve"> і поданні </w:t>
      </w:r>
      <w:r>
        <w:rPr>
          <w:rFonts w:ascii="Times New Roman" w:hAnsi="Times New Roman" w:cs="Times New Roman"/>
          <w:sz w:val="28"/>
          <w:szCs w:val="28"/>
          <w:lang w:val="uk-UA"/>
        </w:rPr>
        <w:t>у</w:t>
      </w:r>
      <w:r w:rsidRPr="002F34BA">
        <w:rPr>
          <w:rFonts w:ascii="Times New Roman" w:hAnsi="Times New Roman" w:cs="Times New Roman"/>
          <w:sz w:val="28"/>
          <w:szCs w:val="28"/>
          <w:lang w:val="uk-UA"/>
        </w:rPr>
        <w:t xml:space="preserve"> зручн</w:t>
      </w:r>
      <w:r>
        <w:rPr>
          <w:rFonts w:ascii="Times New Roman" w:hAnsi="Times New Roman" w:cs="Times New Roman"/>
          <w:sz w:val="28"/>
          <w:szCs w:val="28"/>
          <w:lang w:val="uk-UA"/>
        </w:rPr>
        <w:t>ій</w:t>
      </w:r>
      <w:r w:rsidRPr="002F34BA">
        <w:rPr>
          <w:rFonts w:ascii="Times New Roman" w:hAnsi="Times New Roman" w:cs="Times New Roman"/>
          <w:sz w:val="28"/>
          <w:szCs w:val="28"/>
          <w:lang w:val="uk-UA"/>
        </w:rPr>
        <w:t xml:space="preserve"> для аналізу формі (найчастіше в табличній).</w:t>
      </w:r>
    </w:p>
    <w:p w:rsidR="00874A07" w:rsidRPr="002F34BA" w:rsidRDefault="00874A07" w:rsidP="00874A07">
      <w:pPr>
        <w:spacing w:after="0" w:line="360" w:lineRule="auto"/>
        <w:ind w:firstLine="709"/>
        <w:jc w:val="both"/>
        <w:rPr>
          <w:rFonts w:ascii="Times New Roman" w:hAnsi="Times New Roman" w:cs="Times New Roman"/>
          <w:sz w:val="28"/>
          <w:szCs w:val="28"/>
          <w:lang w:val="uk-UA"/>
        </w:rPr>
      </w:pPr>
      <w:r w:rsidRPr="002F34BA">
        <w:rPr>
          <w:rFonts w:ascii="Times New Roman" w:hAnsi="Times New Roman" w:cs="Times New Roman"/>
          <w:sz w:val="28"/>
          <w:szCs w:val="28"/>
          <w:lang w:val="uk-UA"/>
        </w:rPr>
        <w:t>Аналіз інформації полягає в оцінці вже систематизованої інформації, як правило, з використанням статистичних методів.</w:t>
      </w:r>
    </w:p>
    <w:p w:rsidR="00874A07" w:rsidRPr="002F34BA" w:rsidRDefault="00874A07" w:rsidP="00874A07">
      <w:pPr>
        <w:spacing w:after="0" w:line="360" w:lineRule="auto"/>
        <w:ind w:firstLine="709"/>
        <w:jc w:val="both"/>
        <w:rPr>
          <w:rFonts w:ascii="Times New Roman" w:hAnsi="Times New Roman" w:cs="Times New Roman"/>
          <w:sz w:val="28"/>
          <w:szCs w:val="28"/>
          <w:lang w:val="uk-UA"/>
        </w:rPr>
      </w:pPr>
      <w:r w:rsidRPr="002F34BA">
        <w:rPr>
          <w:rFonts w:ascii="Times New Roman" w:hAnsi="Times New Roman" w:cs="Times New Roman"/>
          <w:sz w:val="28"/>
          <w:szCs w:val="28"/>
          <w:lang w:val="uk-UA"/>
        </w:rPr>
        <w:t>Остаточні результати аналізу нерідко виступають у формі рекомендацій, що представляють собою засновані на оцінках зібраних даних пропозиції про дії фірми в майбутньому.</w:t>
      </w:r>
    </w:p>
    <w:p w:rsidR="00874A07" w:rsidRDefault="00874A07" w:rsidP="00874A07">
      <w:pPr>
        <w:spacing w:after="0" w:line="360" w:lineRule="auto"/>
        <w:ind w:firstLine="709"/>
        <w:jc w:val="both"/>
        <w:rPr>
          <w:rFonts w:ascii="Times New Roman" w:hAnsi="Times New Roman" w:cs="Times New Roman"/>
          <w:sz w:val="28"/>
          <w:szCs w:val="28"/>
          <w:lang w:val="uk-UA"/>
        </w:rPr>
      </w:pPr>
      <w:r w:rsidRPr="002F34BA">
        <w:rPr>
          <w:rFonts w:ascii="Times New Roman" w:hAnsi="Times New Roman" w:cs="Times New Roman"/>
          <w:sz w:val="28"/>
          <w:szCs w:val="28"/>
          <w:lang w:val="uk-UA"/>
        </w:rPr>
        <w:t xml:space="preserve">Завершальним етапом дослідження є </w:t>
      </w:r>
      <w:r>
        <w:rPr>
          <w:rFonts w:ascii="Times New Roman" w:hAnsi="Times New Roman" w:cs="Times New Roman"/>
          <w:sz w:val="28"/>
          <w:szCs w:val="28"/>
          <w:lang w:val="uk-UA"/>
        </w:rPr>
        <w:t>пред</w:t>
      </w:r>
      <w:r w:rsidRPr="00714F76">
        <w:rPr>
          <w:rFonts w:ascii="Times New Roman" w:hAnsi="Times New Roman" w:cs="Times New Roman"/>
          <w:sz w:val="28"/>
          <w:szCs w:val="28"/>
        </w:rPr>
        <w:t>`</w:t>
      </w:r>
      <w:r>
        <w:rPr>
          <w:rFonts w:ascii="Times New Roman" w:hAnsi="Times New Roman" w:cs="Times New Roman"/>
          <w:sz w:val="28"/>
          <w:szCs w:val="28"/>
          <w:lang w:val="uk-UA"/>
        </w:rPr>
        <w:t>явлення</w:t>
      </w:r>
      <w:r w:rsidRPr="002F34BA">
        <w:rPr>
          <w:rFonts w:ascii="Times New Roman" w:hAnsi="Times New Roman" w:cs="Times New Roman"/>
          <w:sz w:val="28"/>
          <w:szCs w:val="28"/>
          <w:lang w:val="uk-UA"/>
        </w:rPr>
        <w:t xml:space="preserve"> звіту про його результати, який нерідко супроводжується виступом виконавця з доповіддю перед представниками замовника.</w:t>
      </w:r>
    </w:p>
    <w:p w:rsidR="007329AE" w:rsidRDefault="007329AE" w:rsidP="00874A07">
      <w:pPr>
        <w:spacing w:after="0" w:line="360" w:lineRule="auto"/>
        <w:ind w:firstLine="709"/>
        <w:jc w:val="both"/>
        <w:rPr>
          <w:rFonts w:ascii="Times New Roman" w:hAnsi="Times New Roman" w:cs="Times New Roman"/>
          <w:sz w:val="28"/>
          <w:szCs w:val="28"/>
          <w:lang w:val="uk-UA"/>
        </w:rPr>
      </w:pPr>
    </w:p>
    <w:p w:rsidR="007329AE" w:rsidRDefault="007329AE" w:rsidP="00874A07">
      <w:pPr>
        <w:spacing w:after="0" w:line="360" w:lineRule="auto"/>
        <w:ind w:firstLine="709"/>
        <w:jc w:val="both"/>
        <w:rPr>
          <w:rFonts w:ascii="Times New Roman" w:hAnsi="Times New Roman" w:cs="Times New Roman"/>
          <w:sz w:val="28"/>
          <w:szCs w:val="28"/>
          <w:lang w:val="uk-UA"/>
        </w:rPr>
      </w:pPr>
    </w:p>
    <w:p w:rsidR="00874A07" w:rsidRDefault="00874A07" w:rsidP="00874A07">
      <w:pPr>
        <w:spacing w:after="0" w:line="360" w:lineRule="auto"/>
        <w:ind w:firstLine="709"/>
        <w:jc w:val="both"/>
        <w:rPr>
          <w:rFonts w:ascii="Times New Roman" w:hAnsi="Times New Roman" w:cs="Times New Roman"/>
          <w:sz w:val="28"/>
          <w:szCs w:val="28"/>
          <w:lang w:val="uk-UA"/>
        </w:rPr>
      </w:pPr>
    </w:p>
    <w:p w:rsidR="00874A07" w:rsidRDefault="00874A07" w:rsidP="00874A07">
      <w:pPr>
        <w:spacing w:after="0" w:line="360" w:lineRule="auto"/>
        <w:ind w:firstLine="709"/>
        <w:jc w:val="both"/>
        <w:rPr>
          <w:rFonts w:ascii="Times New Roman" w:hAnsi="Times New Roman" w:cs="Times New Roman"/>
          <w:b/>
          <w:sz w:val="28"/>
          <w:szCs w:val="28"/>
          <w:lang w:val="uk-UA"/>
        </w:rPr>
      </w:pPr>
      <w:r w:rsidRPr="00714F76">
        <w:rPr>
          <w:rFonts w:ascii="Times New Roman" w:hAnsi="Times New Roman" w:cs="Times New Roman"/>
          <w:b/>
          <w:sz w:val="28"/>
          <w:szCs w:val="28"/>
          <w:lang w:val="uk-UA"/>
        </w:rPr>
        <w:lastRenderedPageBreak/>
        <w:t>2.5 Методи оцінки послуги стільникового зв'язку</w:t>
      </w:r>
    </w:p>
    <w:p w:rsidR="007329AE" w:rsidRPr="00714F76" w:rsidRDefault="007329AE" w:rsidP="00874A07">
      <w:pPr>
        <w:spacing w:after="0" w:line="360" w:lineRule="auto"/>
        <w:ind w:firstLine="709"/>
        <w:jc w:val="both"/>
        <w:rPr>
          <w:rFonts w:ascii="Times New Roman" w:hAnsi="Times New Roman" w:cs="Times New Roman"/>
          <w:b/>
          <w:sz w:val="28"/>
          <w:szCs w:val="28"/>
          <w:lang w:val="uk-UA"/>
        </w:rPr>
      </w:pPr>
    </w:p>
    <w:p w:rsidR="00874A07" w:rsidRPr="00714F76" w:rsidRDefault="00874A07" w:rsidP="00874A07">
      <w:pPr>
        <w:spacing w:after="0" w:line="360" w:lineRule="auto"/>
        <w:ind w:firstLine="709"/>
        <w:jc w:val="both"/>
        <w:rPr>
          <w:rFonts w:ascii="Times New Roman" w:hAnsi="Times New Roman" w:cs="Times New Roman"/>
          <w:sz w:val="28"/>
          <w:szCs w:val="28"/>
          <w:lang w:val="uk-UA"/>
        </w:rPr>
      </w:pPr>
      <w:r w:rsidRPr="00714F76">
        <w:rPr>
          <w:rFonts w:ascii="Times New Roman" w:hAnsi="Times New Roman" w:cs="Times New Roman"/>
          <w:sz w:val="28"/>
          <w:szCs w:val="28"/>
          <w:lang w:val="uk-UA"/>
        </w:rPr>
        <w:t>Відправн</w:t>
      </w:r>
      <w:r>
        <w:rPr>
          <w:rFonts w:ascii="Times New Roman" w:hAnsi="Times New Roman" w:cs="Times New Roman"/>
          <w:sz w:val="28"/>
          <w:szCs w:val="28"/>
          <w:lang w:val="uk-UA"/>
        </w:rPr>
        <w:t>ий</w:t>
      </w:r>
      <w:r w:rsidRPr="00714F76">
        <w:rPr>
          <w:rFonts w:ascii="Times New Roman" w:hAnsi="Times New Roman" w:cs="Times New Roman"/>
          <w:sz w:val="28"/>
          <w:szCs w:val="28"/>
          <w:lang w:val="uk-UA"/>
        </w:rPr>
        <w:t xml:space="preserve"> момент оцінки будь-якого послуги - формування мети дослідження. Якщо необхідно визначити положення дано</w:t>
      </w:r>
      <w:r>
        <w:rPr>
          <w:rFonts w:ascii="Times New Roman" w:hAnsi="Times New Roman" w:cs="Times New Roman"/>
          <w:sz w:val="28"/>
          <w:szCs w:val="28"/>
          <w:lang w:val="uk-UA"/>
        </w:rPr>
        <w:t>ї</w:t>
      </w:r>
      <w:r w:rsidRPr="00714F76">
        <w:rPr>
          <w:rFonts w:ascii="Times New Roman" w:hAnsi="Times New Roman" w:cs="Times New Roman"/>
          <w:sz w:val="28"/>
          <w:szCs w:val="28"/>
          <w:lang w:val="uk-UA"/>
        </w:rPr>
        <w:t xml:space="preserve"> послуги в ряду аналогічних, то досить провести їх</w:t>
      </w:r>
      <w:r>
        <w:rPr>
          <w:rFonts w:ascii="Times New Roman" w:hAnsi="Times New Roman" w:cs="Times New Roman"/>
          <w:sz w:val="28"/>
          <w:szCs w:val="28"/>
          <w:lang w:val="uk-UA"/>
        </w:rPr>
        <w:t>нє</w:t>
      </w:r>
      <w:r w:rsidRPr="00714F76">
        <w:rPr>
          <w:rFonts w:ascii="Times New Roman" w:hAnsi="Times New Roman" w:cs="Times New Roman"/>
          <w:sz w:val="28"/>
          <w:szCs w:val="28"/>
          <w:lang w:val="uk-UA"/>
        </w:rPr>
        <w:t xml:space="preserve"> пряме порівняння </w:t>
      </w:r>
      <w:r>
        <w:rPr>
          <w:rFonts w:ascii="Times New Roman" w:hAnsi="Times New Roman" w:cs="Times New Roman"/>
          <w:sz w:val="28"/>
          <w:szCs w:val="28"/>
          <w:lang w:val="uk-UA"/>
        </w:rPr>
        <w:t>за</w:t>
      </w:r>
      <w:r w:rsidRPr="00714F76">
        <w:rPr>
          <w:rFonts w:ascii="Times New Roman" w:hAnsi="Times New Roman" w:cs="Times New Roman"/>
          <w:sz w:val="28"/>
          <w:szCs w:val="28"/>
          <w:lang w:val="uk-UA"/>
        </w:rPr>
        <w:t xml:space="preserve"> головним</w:t>
      </w:r>
      <w:r>
        <w:rPr>
          <w:rFonts w:ascii="Times New Roman" w:hAnsi="Times New Roman" w:cs="Times New Roman"/>
          <w:sz w:val="28"/>
          <w:szCs w:val="28"/>
          <w:lang w:val="uk-UA"/>
        </w:rPr>
        <w:t>и</w:t>
      </w:r>
      <w:r w:rsidRPr="00714F76">
        <w:rPr>
          <w:rFonts w:ascii="Times New Roman" w:hAnsi="Times New Roman" w:cs="Times New Roman"/>
          <w:sz w:val="28"/>
          <w:szCs w:val="28"/>
          <w:lang w:val="uk-UA"/>
        </w:rPr>
        <w:t xml:space="preserve"> параметрами.</w:t>
      </w:r>
    </w:p>
    <w:p w:rsidR="00874A07" w:rsidRPr="00714F76" w:rsidRDefault="00874A07" w:rsidP="00874A07">
      <w:pPr>
        <w:spacing w:after="0" w:line="360" w:lineRule="auto"/>
        <w:ind w:firstLine="709"/>
        <w:jc w:val="both"/>
        <w:rPr>
          <w:rFonts w:ascii="Times New Roman" w:hAnsi="Times New Roman" w:cs="Times New Roman"/>
          <w:sz w:val="28"/>
          <w:szCs w:val="28"/>
          <w:lang w:val="uk-UA"/>
        </w:rPr>
      </w:pPr>
      <w:r w:rsidRPr="00714F76">
        <w:rPr>
          <w:rFonts w:ascii="Times New Roman" w:hAnsi="Times New Roman" w:cs="Times New Roman"/>
          <w:sz w:val="28"/>
          <w:szCs w:val="28"/>
          <w:lang w:val="uk-UA"/>
        </w:rPr>
        <w:t xml:space="preserve">Після вибору </w:t>
      </w:r>
      <w:r>
        <w:rPr>
          <w:rFonts w:ascii="Times New Roman" w:hAnsi="Times New Roman" w:cs="Times New Roman"/>
          <w:sz w:val="28"/>
          <w:szCs w:val="28"/>
          <w:lang w:val="uk-UA"/>
        </w:rPr>
        <w:t>переліку</w:t>
      </w:r>
      <w:r w:rsidRPr="00714F76">
        <w:rPr>
          <w:rFonts w:ascii="Times New Roman" w:hAnsi="Times New Roman" w:cs="Times New Roman"/>
          <w:sz w:val="28"/>
          <w:szCs w:val="28"/>
          <w:lang w:val="uk-UA"/>
        </w:rPr>
        <w:t xml:space="preserve"> послуг, за якими буде проводитися аналіз, на основі вивчення ринку і вимог покупців визначається номенклатура параметрів, що беруть участь в оцінці. При аналізі повинні використовуватися ті ж критерії, якими оперує споживач, </w:t>
      </w:r>
      <w:r>
        <w:rPr>
          <w:rFonts w:ascii="Times New Roman" w:hAnsi="Times New Roman" w:cs="Times New Roman"/>
          <w:sz w:val="28"/>
          <w:szCs w:val="28"/>
          <w:lang w:val="uk-UA"/>
        </w:rPr>
        <w:t>о</w:t>
      </w:r>
      <w:r w:rsidRPr="00714F76">
        <w:rPr>
          <w:rFonts w:ascii="Times New Roman" w:hAnsi="Times New Roman" w:cs="Times New Roman"/>
          <w:sz w:val="28"/>
          <w:szCs w:val="28"/>
          <w:lang w:val="uk-UA"/>
        </w:rPr>
        <w:t>бираючи послугу.</w:t>
      </w:r>
    </w:p>
    <w:p w:rsidR="00874A07" w:rsidRPr="00714F76" w:rsidRDefault="00874A07" w:rsidP="00874A0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За</w:t>
      </w:r>
      <w:r w:rsidRPr="00714F76">
        <w:rPr>
          <w:rFonts w:ascii="Times New Roman" w:hAnsi="Times New Roman" w:cs="Times New Roman"/>
          <w:sz w:val="28"/>
          <w:szCs w:val="28"/>
          <w:lang w:val="uk-UA"/>
        </w:rPr>
        <w:t xml:space="preserve"> група</w:t>
      </w:r>
      <w:r>
        <w:rPr>
          <w:rFonts w:ascii="Times New Roman" w:hAnsi="Times New Roman" w:cs="Times New Roman"/>
          <w:sz w:val="28"/>
          <w:szCs w:val="28"/>
          <w:lang w:val="uk-UA"/>
        </w:rPr>
        <w:t>ми</w:t>
      </w:r>
      <w:r w:rsidRPr="00714F76">
        <w:rPr>
          <w:rFonts w:ascii="Times New Roman" w:hAnsi="Times New Roman" w:cs="Times New Roman"/>
          <w:sz w:val="28"/>
          <w:szCs w:val="28"/>
          <w:lang w:val="uk-UA"/>
        </w:rPr>
        <w:t xml:space="preserve"> параметрів (технічних і економічних) проводиться порівняння для з'ясування, наскільки параметри близькі до відповідного параметру потреби.</w:t>
      </w:r>
    </w:p>
    <w:p w:rsidR="00874A07" w:rsidRPr="00714F76" w:rsidRDefault="00874A07" w:rsidP="00874A0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За</w:t>
      </w:r>
      <w:r w:rsidRPr="00714F76">
        <w:rPr>
          <w:rFonts w:ascii="Times New Roman" w:hAnsi="Times New Roman" w:cs="Times New Roman"/>
          <w:sz w:val="28"/>
          <w:szCs w:val="28"/>
          <w:lang w:val="uk-UA"/>
        </w:rPr>
        <w:t xml:space="preserve"> група</w:t>
      </w:r>
      <w:r>
        <w:rPr>
          <w:rFonts w:ascii="Times New Roman" w:hAnsi="Times New Roman" w:cs="Times New Roman"/>
          <w:sz w:val="28"/>
          <w:szCs w:val="28"/>
          <w:lang w:val="uk-UA"/>
        </w:rPr>
        <w:t>ми</w:t>
      </w:r>
      <w:r w:rsidRPr="00714F76">
        <w:rPr>
          <w:rFonts w:ascii="Times New Roman" w:hAnsi="Times New Roman" w:cs="Times New Roman"/>
          <w:sz w:val="28"/>
          <w:szCs w:val="28"/>
          <w:lang w:val="uk-UA"/>
        </w:rPr>
        <w:t xml:space="preserve"> технічних параметрів, використовуваних при оцінці конкурентоспроможності, входять: параметри призначення, ергономічні, естетичні та нормативні параметри.</w:t>
      </w:r>
    </w:p>
    <w:p w:rsidR="00874A07" w:rsidRPr="00714F76" w:rsidRDefault="00874A07" w:rsidP="00874A07">
      <w:pPr>
        <w:spacing w:after="0" w:line="360" w:lineRule="auto"/>
        <w:ind w:firstLine="709"/>
        <w:jc w:val="both"/>
        <w:rPr>
          <w:rFonts w:ascii="Times New Roman" w:hAnsi="Times New Roman" w:cs="Times New Roman"/>
          <w:sz w:val="28"/>
          <w:szCs w:val="28"/>
          <w:lang w:val="uk-UA"/>
        </w:rPr>
      </w:pPr>
      <w:r w:rsidRPr="00714F76">
        <w:rPr>
          <w:rFonts w:ascii="Times New Roman" w:hAnsi="Times New Roman" w:cs="Times New Roman"/>
          <w:sz w:val="28"/>
          <w:szCs w:val="28"/>
          <w:lang w:val="uk-UA"/>
        </w:rPr>
        <w:t>Параметри призначення характеризують: області застосування продукції і функції, які вона зобов'язана виконувати. За ним можна судити про зміст корисного ефекту, що досягається за допомогою використання продукції в конкретних умовах споживання. Параметри призначення поділяються на класифікаційні (наприклад, пасажиромісткість для засобів транспорту), технічної ефективності (наприклад, продуктивність верстата) і конструктивні (характеризують основні проектно-конструкторські рішення, використані при розробці вироби).</w:t>
      </w:r>
    </w:p>
    <w:p w:rsidR="00874A07" w:rsidRPr="00714F76" w:rsidRDefault="00874A07" w:rsidP="00874A07">
      <w:pPr>
        <w:spacing w:after="0" w:line="360" w:lineRule="auto"/>
        <w:ind w:firstLine="709"/>
        <w:jc w:val="both"/>
        <w:rPr>
          <w:rFonts w:ascii="Times New Roman" w:hAnsi="Times New Roman" w:cs="Times New Roman"/>
          <w:sz w:val="28"/>
          <w:szCs w:val="28"/>
          <w:lang w:val="uk-UA"/>
        </w:rPr>
      </w:pPr>
      <w:r w:rsidRPr="00714F76">
        <w:rPr>
          <w:rFonts w:ascii="Times New Roman" w:hAnsi="Times New Roman" w:cs="Times New Roman"/>
          <w:sz w:val="28"/>
          <w:szCs w:val="28"/>
          <w:lang w:val="uk-UA"/>
        </w:rPr>
        <w:t>Ергономічні параметри показують продукцію з точки зору її відповідності властивостям людського організму при виконанні трудових операцій або споживанні.</w:t>
      </w:r>
    </w:p>
    <w:p w:rsidR="00874A07" w:rsidRPr="00714F76" w:rsidRDefault="00874A07" w:rsidP="00874A07">
      <w:pPr>
        <w:spacing w:after="0" w:line="360" w:lineRule="auto"/>
        <w:ind w:firstLine="709"/>
        <w:jc w:val="both"/>
        <w:rPr>
          <w:rFonts w:ascii="Times New Roman" w:hAnsi="Times New Roman" w:cs="Times New Roman"/>
          <w:sz w:val="28"/>
          <w:szCs w:val="28"/>
          <w:lang w:val="uk-UA"/>
        </w:rPr>
      </w:pPr>
      <w:r w:rsidRPr="00714F76">
        <w:rPr>
          <w:rFonts w:ascii="Times New Roman" w:hAnsi="Times New Roman" w:cs="Times New Roman"/>
          <w:sz w:val="28"/>
          <w:szCs w:val="28"/>
          <w:lang w:val="uk-UA"/>
        </w:rPr>
        <w:t>Естетичні параметри характеризують інформаційну виразність, раціональність форми, досконалість виробничого виконання продукції і стабільність товарного ви</w:t>
      </w:r>
      <w:r>
        <w:rPr>
          <w:rFonts w:ascii="Times New Roman" w:hAnsi="Times New Roman" w:cs="Times New Roman"/>
          <w:sz w:val="28"/>
          <w:szCs w:val="28"/>
          <w:lang w:val="uk-UA"/>
        </w:rPr>
        <w:t>гляду</w:t>
      </w:r>
      <w:r w:rsidRPr="00714F76">
        <w:rPr>
          <w:rFonts w:ascii="Times New Roman" w:hAnsi="Times New Roman" w:cs="Times New Roman"/>
          <w:sz w:val="28"/>
          <w:szCs w:val="28"/>
          <w:lang w:val="uk-UA"/>
        </w:rPr>
        <w:t xml:space="preserve">. Ці параметри моделюють зовнішнє </w:t>
      </w:r>
      <w:r w:rsidRPr="00714F76">
        <w:rPr>
          <w:rFonts w:ascii="Times New Roman" w:hAnsi="Times New Roman" w:cs="Times New Roman"/>
          <w:sz w:val="28"/>
          <w:szCs w:val="28"/>
          <w:lang w:val="uk-UA"/>
        </w:rPr>
        <w:lastRenderedPageBreak/>
        <w:t>сприйняття продукції і відображають саме такі її зовнішні властивості, які є для споживача найбільш важливими.</w:t>
      </w:r>
    </w:p>
    <w:p w:rsidR="00874A07" w:rsidRPr="00714F76" w:rsidRDefault="00874A07" w:rsidP="00874A07">
      <w:pPr>
        <w:spacing w:after="0" w:line="360" w:lineRule="auto"/>
        <w:ind w:firstLine="709"/>
        <w:jc w:val="both"/>
        <w:rPr>
          <w:rFonts w:ascii="Times New Roman" w:hAnsi="Times New Roman" w:cs="Times New Roman"/>
          <w:sz w:val="28"/>
          <w:szCs w:val="28"/>
          <w:lang w:val="uk-UA"/>
        </w:rPr>
      </w:pPr>
      <w:r w:rsidRPr="00714F76">
        <w:rPr>
          <w:rFonts w:ascii="Times New Roman" w:hAnsi="Times New Roman" w:cs="Times New Roman"/>
          <w:sz w:val="28"/>
          <w:szCs w:val="28"/>
          <w:lang w:val="uk-UA"/>
        </w:rPr>
        <w:t>Нормативні параметри відображають властивості продукції, які регламентуються обов'язковими нормами, стандартами і законодавством на ринку, де цю продукцію передбачається продавати.</w:t>
      </w:r>
    </w:p>
    <w:p w:rsidR="00874A07" w:rsidRPr="00714F76" w:rsidRDefault="00874A07" w:rsidP="00874A07">
      <w:pPr>
        <w:spacing w:after="0" w:line="360" w:lineRule="auto"/>
        <w:ind w:firstLine="709"/>
        <w:jc w:val="both"/>
        <w:rPr>
          <w:rFonts w:ascii="Times New Roman" w:hAnsi="Times New Roman" w:cs="Times New Roman"/>
          <w:sz w:val="28"/>
          <w:szCs w:val="28"/>
          <w:lang w:val="uk-UA"/>
        </w:rPr>
      </w:pPr>
      <w:r w:rsidRPr="00714F76">
        <w:rPr>
          <w:rFonts w:ascii="Times New Roman" w:hAnsi="Times New Roman" w:cs="Times New Roman"/>
          <w:sz w:val="28"/>
          <w:szCs w:val="28"/>
          <w:lang w:val="uk-UA"/>
        </w:rPr>
        <w:t>Номенклатура економічних параметрів, що застосовуються при оцінці конкурентоспроможності, характеризується структурою повних витрат споживача (ціни споживання) з придбання та споживання продукції (послуги), яка визначається її властивостями, а також умовами придбання і використання на конкретному ринку.</w:t>
      </w:r>
    </w:p>
    <w:p w:rsidR="00874A07" w:rsidRPr="00714F76" w:rsidRDefault="00874A07" w:rsidP="00874A07">
      <w:pPr>
        <w:spacing w:after="0" w:line="360" w:lineRule="auto"/>
        <w:ind w:firstLine="709"/>
        <w:jc w:val="both"/>
        <w:rPr>
          <w:rFonts w:ascii="Times New Roman" w:hAnsi="Times New Roman" w:cs="Times New Roman"/>
          <w:sz w:val="28"/>
          <w:szCs w:val="28"/>
          <w:lang w:val="uk-UA"/>
        </w:rPr>
      </w:pPr>
      <w:r w:rsidRPr="00714F76">
        <w:rPr>
          <w:rFonts w:ascii="Times New Roman" w:hAnsi="Times New Roman" w:cs="Times New Roman"/>
          <w:sz w:val="28"/>
          <w:szCs w:val="28"/>
          <w:lang w:val="uk-UA"/>
        </w:rPr>
        <w:t>Повні витрати споживача включають одноразові і поточні витрати.</w:t>
      </w:r>
    </w:p>
    <w:p w:rsidR="00874A07" w:rsidRPr="00714F76" w:rsidRDefault="00874A07" w:rsidP="00874A07">
      <w:pPr>
        <w:spacing w:after="0" w:line="360" w:lineRule="auto"/>
        <w:ind w:firstLine="709"/>
        <w:jc w:val="both"/>
        <w:rPr>
          <w:rFonts w:ascii="Times New Roman" w:hAnsi="Times New Roman" w:cs="Times New Roman"/>
          <w:sz w:val="28"/>
          <w:szCs w:val="28"/>
          <w:lang w:val="uk-UA"/>
        </w:rPr>
      </w:pPr>
      <w:r w:rsidRPr="00714F76">
        <w:rPr>
          <w:rFonts w:ascii="Times New Roman" w:hAnsi="Times New Roman" w:cs="Times New Roman"/>
          <w:sz w:val="28"/>
          <w:szCs w:val="28"/>
          <w:lang w:val="uk-UA"/>
        </w:rPr>
        <w:t xml:space="preserve">Так як послуги зв'язку мають нематеріальну форму, то багато </w:t>
      </w:r>
      <w:r>
        <w:rPr>
          <w:rFonts w:ascii="Times New Roman" w:hAnsi="Times New Roman" w:cs="Times New Roman"/>
          <w:sz w:val="28"/>
          <w:szCs w:val="28"/>
          <w:lang w:val="uk-UA"/>
        </w:rPr>
        <w:t>які</w:t>
      </w:r>
      <w:r w:rsidRPr="00714F76">
        <w:rPr>
          <w:rFonts w:ascii="Times New Roman" w:hAnsi="Times New Roman" w:cs="Times New Roman"/>
          <w:sz w:val="28"/>
          <w:szCs w:val="28"/>
          <w:lang w:val="uk-UA"/>
        </w:rPr>
        <w:t xml:space="preserve"> з перерахованих вище параметрів визначити неможливо, тому при оцінці конкурентоспроможності послуг передачі даних можна обмежитися лише деякими з них.</w:t>
      </w:r>
    </w:p>
    <w:p w:rsidR="00874A07" w:rsidRPr="00714F76" w:rsidRDefault="00874A07" w:rsidP="00874A07">
      <w:pPr>
        <w:spacing w:after="0" w:line="360" w:lineRule="auto"/>
        <w:ind w:firstLine="709"/>
        <w:jc w:val="both"/>
        <w:rPr>
          <w:rFonts w:ascii="Times New Roman" w:hAnsi="Times New Roman" w:cs="Times New Roman"/>
          <w:sz w:val="28"/>
          <w:szCs w:val="28"/>
          <w:lang w:val="uk-UA"/>
        </w:rPr>
      </w:pPr>
      <w:r w:rsidRPr="00714F76">
        <w:rPr>
          <w:rFonts w:ascii="Times New Roman" w:hAnsi="Times New Roman" w:cs="Times New Roman"/>
          <w:sz w:val="28"/>
          <w:szCs w:val="28"/>
          <w:lang w:val="uk-UA"/>
        </w:rPr>
        <w:t>Оцінити показник конкурентоспроможності можна декількома методами:</w:t>
      </w:r>
    </w:p>
    <w:p w:rsidR="00874A07" w:rsidRPr="00714F76" w:rsidRDefault="00874A07" w:rsidP="00874A07">
      <w:pPr>
        <w:spacing w:after="0" w:line="360" w:lineRule="auto"/>
        <w:ind w:firstLine="709"/>
        <w:jc w:val="both"/>
        <w:rPr>
          <w:rFonts w:ascii="Times New Roman" w:hAnsi="Times New Roman" w:cs="Times New Roman"/>
          <w:sz w:val="28"/>
          <w:szCs w:val="28"/>
          <w:lang w:val="uk-UA"/>
        </w:rPr>
      </w:pPr>
      <w:r w:rsidRPr="00714F76">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Pr="00714F76">
        <w:rPr>
          <w:rFonts w:ascii="Times New Roman" w:hAnsi="Times New Roman" w:cs="Times New Roman"/>
          <w:sz w:val="28"/>
          <w:szCs w:val="28"/>
          <w:lang w:val="uk-UA"/>
        </w:rPr>
        <w:t>методом розрахункових одиничних і групових показників;</w:t>
      </w:r>
    </w:p>
    <w:p w:rsidR="00874A07" w:rsidRPr="00714F76" w:rsidRDefault="00874A07" w:rsidP="00874A0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 </w:t>
      </w:r>
      <w:r w:rsidRPr="00714F76">
        <w:rPr>
          <w:rFonts w:ascii="Times New Roman" w:hAnsi="Times New Roman" w:cs="Times New Roman"/>
          <w:sz w:val="28"/>
          <w:szCs w:val="28"/>
          <w:lang w:val="uk-UA"/>
        </w:rPr>
        <w:t>методом з використанням функції бажаності;</w:t>
      </w:r>
    </w:p>
    <w:p w:rsidR="00874A07" w:rsidRPr="00714F76" w:rsidRDefault="00874A07" w:rsidP="00874A0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  </w:t>
      </w:r>
      <w:r w:rsidRPr="00714F76">
        <w:rPr>
          <w:rFonts w:ascii="Times New Roman" w:hAnsi="Times New Roman" w:cs="Times New Roman"/>
          <w:sz w:val="28"/>
          <w:szCs w:val="28"/>
          <w:lang w:val="uk-UA"/>
        </w:rPr>
        <w:t>методом багатокритеріальної оптимізації.</w:t>
      </w:r>
    </w:p>
    <w:p w:rsidR="00874A07" w:rsidRPr="00714F76" w:rsidRDefault="00874A07" w:rsidP="00874A07">
      <w:pPr>
        <w:spacing w:after="0" w:line="360" w:lineRule="auto"/>
        <w:ind w:firstLine="709"/>
        <w:jc w:val="both"/>
        <w:rPr>
          <w:rFonts w:ascii="Times New Roman" w:hAnsi="Times New Roman" w:cs="Times New Roman"/>
          <w:sz w:val="28"/>
          <w:szCs w:val="28"/>
          <w:lang w:val="uk-UA"/>
        </w:rPr>
      </w:pPr>
      <w:r w:rsidRPr="00714F76">
        <w:rPr>
          <w:rFonts w:ascii="Times New Roman" w:hAnsi="Times New Roman" w:cs="Times New Roman"/>
          <w:sz w:val="28"/>
          <w:szCs w:val="28"/>
          <w:lang w:val="uk-UA"/>
        </w:rPr>
        <w:t>В основі першого методу лежить розрахунок одиничних і групових показників, на базі яких визначається інтегральний показник конкурентоспроможності.</w:t>
      </w:r>
    </w:p>
    <w:p w:rsidR="00874A07" w:rsidRDefault="00874A07" w:rsidP="00874A07">
      <w:pPr>
        <w:spacing w:after="0" w:line="360" w:lineRule="auto"/>
        <w:ind w:firstLine="709"/>
        <w:jc w:val="both"/>
        <w:rPr>
          <w:rFonts w:ascii="Times New Roman" w:hAnsi="Times New Roman" w:cs="Times New Roman"/>
          <w:sz w:val="28"/>
          <w:szCs w:val="28"/>
          <w:lang w:val="uk-UA"/>
        </w:rPr>
      </w:pPr>
      <w:r w:rsidRPr="00714F76">
        <w:rPr>
          <w:rFonts w:ascii="Times New Roman" w:hAnsi="Times New Roman" w:cs="Times New Roman"/>
          <w:sz w:val="28"/>
          <w:szCs w:val="28"/>
          <w:lang w:val="uk-UA"/>
        </w:rPr>
        <w:t>На першому етапі вибирається база порівняння. За базу для порівняння може служити або кращ</w:t>
      </w:r>
      <w:r>
        <w:rPr>
          <w:rFonts w:ascii="Times New Roman" w:hAnsi="Times New Roman" w:cs="Times New Roman"/>
          <w:sz w:val="28"/>
          <w:szCs w:val="28"/>
          <w:lang w:val="uk-UA"/>
        </w:rPr>
        <w:t>а</w:t>
      </w:r>
      <w:r w:rsidRPr="00714F76">
        <w:rPr>
          <w:rFonts w:ascii="Times New Roman" w:hAnsi="Times New Roman" w:cs="Times New Roman"/>
          <w:sz w:val="28"/>
          <w:szCs w:val="28"/>
          <w:lang w:val="uk-UA"/>
        </w:rPr>
        <w:t xml:space="preserve"> з вже існуючих на цільовому ринку послуга - конкурент, або деякий абстрактний еталон. У разі неможливості визначення бази для порівняння може використовуватися непрямий метод оцінки конкурентоспроможності за допомогою зразка, якщо оцінюється послуга відомого класу, і на ринку існують її аналоги. Послуга - зразок моделює </w:t>
      </w:r>
      <w:r w:rsidRPr="00714F76">
        <w:rPr>
          <w:rFonts w:ascii="Times New Roman" w:hAnsi="Times New Roman" w:cs="Times New Roman"/>
          <w:sz w:val="28"/>
          <w:szCs w:val="28"/>
          <w:lang w:val="uk-UA"/>
        </w:rPr>
        <w:lastRenderedPageBreak/>
        <w:t>потребу і дозволяє порівняти його параметри з параметрами продукції, що підлягає оцінці.</w:t>
      </w:r>
    </w:p>
    <w:p w:rsidR="006F5A23" w:rsidRPr="00714F76" w:rsidRDefault="006F5A23" w:rsidP="00874A07">
      <w:pPr>
        <w:spacing w:after="0" w:line="360" w:lineRule="auto"/>
        <w:ind w:firstLine="709"/>
        <w:jc w:val="both"/>
        <w:rPr>
          <w:rFonts w:ascii="Times New Roman" w:hAnsi="Times New Roman" w:cs="Times New Roman"/>
          <w:sz w:val="28"/>
          <w:szCs w:val="28"/>
          <w:lang w:val="uk-UA"/>
        </w:rPr>
      </w:pPr>
    </w:p>
    <w:p w:rsidR="00874A07" w:rsidRDefault="00874A07" w:rsidP="00874A07">
      <w:pPr>
        <w:spacing w:after="0" w:line="360" w:lineRule="auto"/>
        <w:ind w:firstLine="709"/>
        <w:jc w:val="both"/>
        <w:rPr>
          <w:rFonts w:ascii="Times New Roman" w:hAnsi="Times New Roman" w:cs="Times New Roman"/>
          <w:b/>
          <w:sz w:val="28"/>
          <w:szCs w:val="28"/>
          <w:lang w:val="uk-UA"/>
        </w:rPr>
      </w:pPr>
      <w:r w:rsidRPr="00071CB8">
        <w:rPr>
          <w:rFonts w:ascii="Times New Roman" w:hAnsi="Times New Roman" w:cs="Times New Roman"/>
          <w:b/>
          <w:sz w:val="28"/>
          <w:szCs w:val="28"/>
          <w:lang w:val="uk-UA"/>
        </w:rPr>
        <w:t>2.6 Причинно-наслідкова діаграма Ісікава, як інструмент загального управління якістю</w:t>
      </w:r>
    </w:p>
    <w:p w:rsidR="00874A07" w:rsidRPr="00071CB8" w:rsidRDefault="00874A07" w:rsidP="00874A07">
      <w:pPr>
        <w:spacing w:after="0" w:line="360" w:lineRule="auto"/>
        <w:ind w:firstLine="709"/>
        <w:jc w:val="both"/>
        <w:rPr>
          <w:rFonts w:ascii="Times New Roman" w:hAnsi="Times New Roman" w:cs="Times New Roman"/>
          <w:b/>
          <w:sz w:val="28"/>
          <w:szCs w:val="28"/>
          <w:lang w:val="uk-UA"/>
        </w:rPr>
      </w:pPr>
    </w:p>
    <w:p w:rsidR="00874A07" w:rsidRDefault="00874A07" w:rsidP="00874A07">
      <w:pPr>
        <w:spacing w:after="0" w:line="360" w:lineRule="auto"/>
        <w:ind w:firstLine="709"/>
        <w:jc w:val="both"/>
        <w:rPr>
          <w:rFonts w:ascii="Times New Roman" w:hAnsi="Times New Roman" w:cs="Times New Roman"/>
          <w:sz w:val="28"/>
          <w:szCs w:val="28"/>
          <w:lang w:val="uk-UA"/>
        </w:rPr>
      </w:pPr>
      <w:r w:rsidRPr="00714F76">
        <w:rPr>
          <w:rFonts w:ascii="Times New Roman" w:hAnsi="Times New Roman" w:cs="Times New Roman"/>
          <w:sz w:val="28"/>
          <w:szCs w:val="28"/>
          <w:lang w:val="uk-UA"/>
        </w:rPr>
        <w:t>Статистичні методи (методи, засновані на використанні математичної статистики), є ефективним інструментом збору і аналізу інформації про якість. Застосування цих методів, не вимагає великих витрат і дозволяє із заданою точністю і достовірністю судити про стан досліджуваних явищ (об'єктів, процесів) в системі якості, прогнозувати і регулювати проблеми на всіх етапах життєвого циклу продукції і на основі цього виробляти оптимальні управлінські рішення.</w:t>
      </w:r>
    </w:p>
    <w:p w:rsidR="00874A07" w:rsidRPr="00071CB8" w:rsidRDefault="00874A07" w:rsidP="00874A07">
      <w:pPr>
        <w:spacing w:after="0" w:line="360" w:lineRule="auto"/>
        <w:ind w:firstLine="709"/>
        <w:jc w:val="both"/>
        <w:rPr>
          <w:rFonts w:ascii="Times New Roman" w:hAnsi="Times New Roman" w:cs="Times New Roman"/>
          <w:sz w:val="28"/>
          <w:szCs w:val="28"/>
          <w:lang w:val="uk-UA"/>
        </w:rPr>
      </w:pPr>
      <w:r w:rsidRPr="00071CB8">
        <w:rPr>
          <w:rFonts w:ascii="Times New Roman" w:hAnsi="Times New Roman" w:cs="Times New Roman"/>
          <w:sz w:val="28"/>
          <w:szCs w:val="28"/>
          <w:lang w:val="uk-UA"/>
        </w:rPr>
        <w:t>Потреба в статистичних методах виникає, перш за все, в зв'язку з необхідністю мінімізації мінливості процесів. Мінливість властива практично всім областям діяльності, пов'язаної із забезпеченням якості. Однак найбільш характерна вона для процесів, оскільки вони містять багато джерел мінливості.</w:t>
      </w:r>
    </w:p>
    <w:p w:rsidR="00874A07" w:rsidRPr="00071CB8" w:rsidRDefault="00874A07" w:rsidP="00874A07">
      <w:pPr>
        <w:spacing w:after="0" w:line="360" w:lineRule="auto"/>
        <w:ind w:firstLine="709"/>
        <w:jc w:val="both"/>
        <w:rPr>
          <w:rFonts w:ascii="Times New Roman" w:hAnsi="Times New Roman" w:cs="Times New Roman"/>
          <w:sz w:val="28"/>
          <w:szCs w:val="28"/>
          <w:lang w:val="uk-UA"/>
        </w:rPr>
      </w:pPr>
      <w:r w:rsidRPr="00071CB8">
        <w:rPr>
          <w:rFonts w:ascii="Times New Roman" w:hAnsi="Times New Roman" w:cs="Times New Roman"/>
          <w:sz w:val="28"/>
          <w:szCs w:val="28"/>
          <w:lang w:val="uk-UA"/>
        </w:rPr>
        <w:t>Документація, що відноситься до статистичних методів є ефективним засобом демонстрації відповідності системи якості вимогам стандартів ISO серії 9000 [10]. Статистичні методи можуть розглядатися як індикатор (ознака) системи.</w:t>
      </w:r>
    </w:p>
    <w:p w:rsidR="00874A07" w:rsidRPr="00071CB8" w:rsidRDefault="00874A07" w:rsidP="00874A07">
      <w:pPr>
        <w:spacing w:after="0" w:line="360" w:lineRule="auto"/>
        <w:ind w:firstLine="709"/>
        <w:jc w:val="both"/>
        <w:rPr>
          <w:rFonts w:ascii="Times New Roman" w:hAnsi="Times New Roman" w:cs="Times New Roman"/>
          <w:sz w:val="28"/>
          <w:szCs w:val="28"/>
          <w:lang w:val="uk-UA"/>
        </w:rPr>
      </w:pPr>
      <w:r w:rsidRPr="00071CB8">
        <w:rPr>
          <w:rFonts w:ascii="Times New Roman" w:hAnsi="Times New Roman" w:cs="Times New Roman"/>
          <w:sz w:val="28"/>
          <w:szCs w:val="28"/>
          <w:lang w:val="uk-UA"/>
        </w:rPr>
        <w:t>Діаграма «причина - результат» запропонована Каору Ісікава для структуризації відносин між деякими заздалегідь певним показником якості та безліччю факторів, що впливають на цей показник.</w:t>
      </w:r>
    </w:p>
    <w:p w:rsidR="00874A07" w:rsidRPr="00071CB8" w:rsidRDefault="00874A07" w:rsidP="00874A07">
      <w:pPr>
        <w:spacing w:after="0" w:line="360" w:lineRule="auto"/>
        <w:ind w:firstLine="709"/>
        <w:jc w:val="both"/>
        <w:rPr>
          <w:rFonts w:ascii="Times New Roman" w:hAnsi="Times New Roman" w:cs="Times New Roman"/>
          <w:sz w:val="28"/>
          <w:szCs w:val="28"/>
          <w:lang w:val="uk-UA"/>
        </w:rPr>
      </w:pPr>
      <w:r w:rsidRPr="00071CB8">
        <w:rPr>
          <w:rFonts w:ascii="Times New Roman" w:hAnsi="Times New Roman" w:cs="Times New Roman"/>
          <w:sz w:val="28"/>
          <w:szCs w:val="28"/>
          <w:lang w:val="uk-UA"/>
        </w:rPr>
        <w:t>Результат процесу залежить від численних факторів, між якими існують відносини типу причина - наслідок (результат). Структуру або характер цих багатофакторних відносин можна визначити завдяки систематичним спостереженнями.</w:t>
      </w:r>
    </w:p>
    <w:p w:rsidR="00874A07" w:rsidRPr="00071CB8" w:rsidRDefault="00874A07" w:rsidP="00874A07">
      <w:pPr>
        <w:spacing w:after="0" w:line="360" w:lineRule="auto"/>
        <w:ind w:firstLine="709"/>
        <w:jc w:val="both"/>
        <w:rPr>
          <w:rFonts w:ascii="Times New Roman" w:hAnsi="Times New Roman" w:cs="Times New Roman"/>
          <w:sz w:val="28"/>
          <w:szCs w:val="28"/>
          <w:lang w:val="uk-UA"/>
        </w:rPr>
      </w:pPr>
      <w:r w:rsidRPr="00071CB8">
        <w:rPr>
          <w:rFonts w:ascii="Times New Roman" w:hAnsi="Times New Roman" w:cs="Times New Roman"/>
          <w:sz w:val="28"/>
          <w:szCs w:val="28"/>
          <w:lang w:val="uk-UA"/>
        </w:rPr>
        <w:lastRenderedPageBreak/>
        <w:t>Діаграма Ісікава - інструмент, що дозволяє виявити найбільш істотні фактори (причини), що впливають на кінцевий результат (наслідок). Ця діаграма показує відношення між показником якості і факторами</w:t>
      </w:r>
      <w:r>
        <w:rPr>
          <w:rFonts w:ascii="Times New Roman" w:hAnsi="Times New Roman" w:cs="Times New Roman"/>
          <w:sz w:val="28"/>
          <w:szCs w:val="28"/>
          <w:lang w:val="uk-UA"/>
        </w:rPr>
        <w:t>, що впливають на нього</w:t>
      </w:r>
      <w:r w:rsidRPr="00071CB8">
        <w:rPr>
          <w:rFonts w:ascii="Times New Roman" w:hAnsi="Times New Roman" w:cs="Times New Roman"/>
          <w:sz w:val="28"/>
          <w:szCs w:val="28"/>
          <w:lang w:val="uk-UA"/>
        </w:rPr>
        <w:t>.</w:t>
      </w:r>
    </w:p>
    <w:p w:rsidR="00874A07" w:rsidRPr="00071CB8" w:rsidRDefault="00874A07" w:rsidP="00874A07">
      <w:pPr>
        <w:spacing w:after="0" w:line="360" w:lineRule="auto"/>
        <w:ind w:firstLine="709"/>
        <w:jc w:val="both"/>
        <w:rPr>
          <w:rFonts w:ascii="Times New Roman" w:hAnsi="Times New Roman" w:cs="Times New Roman"/>
          <w:sz w:val="28"/>
          <w:szCs w:val="28"/>
          <w:lang w:val="uk-UA"/>
        </w:rPr>
      </w:pPr>
      <w:r w:rsidRPr="00071CB8">
        <w:rPr>
          <w:rFonts w:ascii="Times New Roman" w:hAnsi="Times New Roman" w:cs="Times New Roman"/>
          <w:sz w:val="28"/>
          <w:szCs w:val="28"/>
          <w:lang w:val="uk-UA"/>
        </w:rPr>
        <w:t>Метою побудови і розрахунку є визначення домінуючих факторів, що впливають на показник якості, і на цій основі побудова універсальної структурованої стійкою, мобільного і гнучкої системи, зміна (додавання) елементів якої не призведе до перегляду всієї системи.</w:t>
      </w:r>
    </w:p>
    <w:p w:rsidR="00874A07" w:rsidRPr="00071CB8" w:rsidRDefault="00874A07" w:rsidP="00874A07">
      <w:pPr>
        <w:spacing w:after="0" w:line="360" w:lineRule="auto"/>
        <w:ind w:firstLine="709"/>
        <w:jc w:val="both"/>
        <w:rPr>
          <w:rFonts w:ascii="Times New Roman" w:hAnsi="Times New Roman" w:cs="Times New Roman"/>
          <w:sz w:val="28"/>
          <w:szCs w:val="28"/>
          <w:lang w:val="uk-UA"/>
        </w:rPr>
      </w:pPr>
      <w:r w:rsidRPr="00071CB8">
        <w:rPr>
          <w:rFonts w:ascii="Times New Roman" w:hAnsi="Times New Roman" w:cs="Times New Roman"/>
          <w:sz w:val="28"/>
          <w:szCs w:val="28"/>
          <w:lang w:val="uk-UA"/>
        </w:rPr>
        <w:t>Причинно-наслідковий діаграма через свого зовнішнього вигляду схожа на «риб'ячу кістку» або «риб'ячий скелет».</w:t>
      </w:r>
    </w:p>
    <w:p w:rsidR="00874A07" w:rsidRPr="00071CB8" w:rsidRDefault="00874A07" w:rsidP="00874A07">
      <w:pPr>
        <w:spacing w:after="0" w:line="360" w:lineRule="auto"/>
        <w:ind w:firstLine="709"/>
        <w:jc w:val="both"/>
        <w:rPr>
          <w:rFonts w:ascii="Times New Roman" w:hAnsi="Times New Roman" w:cs="Times New Roman"/>
          <w:sz w:val="28"/>
          <w:szCs w:val="28"/>
          <w:lang w:val="uk-UA"/>
        </w:rPr>
      </w:pPr>
      <w:r w:rsidRPr="00071CB8">
        <w:rPr>
          <w:rFonts w:ascii="Times New Roman" w:hAnsi="Times New Roman" w:cs="Times New Roman"/>
          <w:sz w:val="28"/>
          <w:szCs w:val="28"/>
          <w:lang w:val="uk-UA"/>
        </w:rPr>
        <w:t>Показник якості є «хребтом» цього скелета, а також наслідком (результатом) різних причин (факторів). Вони позначаються стрілками, які називають «великими кістками». Ці причини є, в свою чергу, наслідком інших причин.</w:t>
      </w:r>
    </w:p>
    <w:p w:rsidR="00874A07" w:rsidRPr="00071CB8" w:rsidRDefault="00874A07" w:rsidP="00874A07">
      <w:pPr>
        <w:spacing w:after="0" w:line="360" w:lineRule="auto"/>
        <w:ind w:firstLine="709"/>
        <w:jc w:val="both"/>
        <w:rPr>
          <w:rFonts w:ascii="Times New Roman" w:hAnsi="Times New Roman" w:cs="Times New Roman"/>
          <w:sz w:val="28"/>
          <w:szCs w:val="28"/>
          <w:lang w:val="uk-UA"/>
        </w:rPr>
      </w:pPr>
      <w:r w:rsidRPr="00071CB8">
        <w:rPr>
          <w:rFonts w:ascii="Times New Roman" w:hAnsi="Times New Roman" w:cs="Times New Roman"/>
          <w:sz w:val="28"/>
          <w:szCs w:val="28"/>
          <w:lang w:val="uk-UA"/>
        </w:rPr>
        <w:t>«Великі кістки» відповідають основним причин</w:t>
      </w:r>
      <w:r>
        <w:rPr>
          <w:rFonts w:ascii="Times New Roman" w:hAnsi="Times New Roman" w:cs="Times New Roman"/>
          <w:sz w:val="28"/>
          <w:szCs w:val="28"/>
          <w:lang w:val="uk-UA"/>
        </w:rPr>
        <w:t>ам</w:t>
      </w:r>
      <w:r w:rsidRPr="00071CB8">
        <w:rPr>
          <w:rFonts w:ascii="Times New Roman" w:hAnsi="Times New Roman" w:cs="Times New Roman"/>
          <w:sz w:val="28"/>
          <w:szCs w:val="28"/>
          <w:lang w:val="uk-UA"/>
        </w:rPr>
        <w:t xml:space="preserve"> або причин</w:t>
      </w:r>
      <w:r>
        <w:rPr>
          <w:rFonts w:ascii="Times New Roman" w:hAnsi="Times New Roman" w:cs="Times New Roman"/>
          <w:sz w:val="28"/>
          <w:szCs w:val="28"/>
          <w:lang w:val="uk-UA"/>
        </w:rPr>
        <w:t>ам</w:t>
      </w:r>
      <w:r w:rsidRPr="00071CB8">
        <w:rPr>
          <w:rFonts w:ascii="Times New Roman" w:hAnsi="Times New Roman" w:cs="Times New Roman"/>
          <w:sz w:val="28"/>
          <w:szCs w:val="28"/>
          <w:lang w:val="uk-UA"/>
        </w:rPr>
        <w:t xml:space="preserve"> першого рівня, а «середні» і «малі» - причин</w:t>
      </w:r>
      <w:r>
        <w:rPr>
          <w:rFonts w:ascii="Times New Roman" w:hAnsi="Times New Roman" w:cs="Times New Roman"/>
          <w:sz w:val="28"/>
          <w:szCs w:val="28"/>
          <w:lang w:val="uk-UA"/>
        </w:rPr>
        <w:t>ам</w:t>
      </w:r>
      <w:r w:rsidRPr="00071CB8">
        <w:rPr>
          <w:rFonts w:ascii="Times New Roman" w:hAnsi="Times New Roman" w:cs="Times New Roman"/>
          <w:sz w:val="28"/>
          <w:szCs w:val="28"/>
          <w:lang w:val="uk-UA"/>
        </w:rPr>
        <w:t xml:space="preserve"> більш низького рівня.</w:t>
      </w:r>
    </w:p>
    <w:p w:rsidR="00060A1F" w:rsidRDefault="00874A07" w:rsidP="00874A07">
      <w:pPr>
        <w:spacing w:after="0" w:line="360" w:lineRule="auto"/>
        <w:ind w:firstLine="709"/>
        <w:jc w:val="both"/>
        <w:rPr>
          <w:rFonts w:ascii="Times New Roman" w:hAnsi="Times New Roman" w:cs="Times New Roman"/>
          <w:sz w:val="28"/>
          <w:szCs w:val="28"/>
          <w:lang w:val="uk-UA"/>
        </w:rPr>
      </w:pPr>
      <w:r w:rsidRPr="00071CB8">
        <w:rPr>
          <w:rFonts w:ascii="Times New Roman" w:hAnsi="Times New Roman" w:cs="Times New Roman"/>
          <w:sz w:val="28"/>
          <w:szCs w:val="28"/>
          <w:lang w:val="uk-UA"/>
        </w:rPr>
        <w:t>Всі вони також позначені стрілками, спрямованими до відповідних наслідків. Вторинним причин</w:t>
      </w:r>
      <w:r>
        <w:rPr>
          <w:rFonts w:ascii="Times New Roman" w:hAnsi="Times New Roman" w:cs="Times New Roman"/>
          <w:sz w:val="28"/>
          <w:szCs w:val="28"/>
          <w:lang w:val="uk-UA"/>
        </w:rPr>
        <w:t>ам</w:t>
      </w:r>
      <w:r w:rsidRPr="00071CB8">
        <w:rPr>
          <w:rFonts w:ascii="Times New Roman" w:hAnsi="Times New Roman" w:cs="Times New Roman"/>
          <w:sz w:val="28"/>
          <w:szCs w:val="28"/>
          <w:lang w:val="uk-UA"/>
        </w:rPr>
        <w:t xml:space="preserve"> можуть відповідати третинні причини </w:t>
      </w:r>
    </w:p>
    <w:p w:rsidR="00874A07" w:rsidRPr="00071CB8" w:rsidRDefault="00874A07" w:rsidP="00060A1F">
      <w:pPr>
        <w:spacing w:after="0" w:line="360" w:lineRule="auto"/>
        <w:jc w:val="both"/>
        <w:rPr>
          <w:rFonts w:ascii="Times New Roman" w:hAnsi="Times New Roman" w:cs="Times New Roman"/>
          <w:sz w:val="28"/>
          <w:szCs w:val="28"/>
          <w:lang w:val="uk-UA"/>
        </w:rPr>
      </w:pPr>
      <w:r w:rsidRPr="00071CB8">
        <w:rPr>
          <w:rFonts w:ascii="Times New Roman" w:hAnsi="Times New Roman" w:cs="Times New Roman"/>
          <w:sz w:val="28"/>
          <w:szCs w:val="28"/>
          <w:lang w:val="uk-UA"/>
        </w:rPr>
        <w:t>( «малі кістки») і т.д.</w:t>
      </w:r>
    </w:p>
    <w:p w:rsidR="00874A07" w:rsidRPr="00071CB8" w:rsidRDefault="00874A07" w:rsidP="00874A07">
      <w:pPr>
        <w:spacing w:after="0" w:line="360" w:lineRule="auto"/>
        <w:ind w:firstLine="709"/>
        <w:jc w:val="both"/>
        <w:rPr>
          <w:rFonts w:ascii="Times New Roman" w:hAnsi="Times New Roman" w:cs="Times New Roman"/>
          <w:sz w:val="28"/>
          <w:szCs w:val="28"/>
          <w:lang w:val="uk-UA"/>
        </w:rPr>
      </w:pPr>
      <w:r w:rsidRPr="00071CB8">
        <w:rPr>
          <w:rFonts w:ascii="Times New Roman" w:hAnsi="Times New Roman" w:cs="Times New Roman"/>
          <w:sz w:val="28"/>
          <w:szCs w:val="28"/>
          <w:lang w:val="uk-UA"/>
        </w:rPr>
        <w:t>Процедура побудови причинно-наслідкового діаграми складається з наступних етапів.</w:t>
      </w:r>
    </w:p>
    <w:p w:rsidR="00874A07" w:rsidRPr="00071CB8" w:rsidRDefault="00874A07" w:rsidP="00874A07">
      <w:pPr>
        <w:spacing w:after="0" w:line="360" w:lineRule="auto"/>
        <w:ind w:firstLine="709"/>
        <w:jc w:val="both"/>
        <w:rPr>
          <w:rFonts w:ascii="Times New Roman" w:hAnsi="Times New Roman" w:cs="Times New Roman"/>
          <w:sz w:val="28"/>
          <w:szCs w:val="28"/>
          <w:lang w:val="uk-UA"/>
        </w:rPr>
      </w:pPr>
      <w:r w:rsidRPr="00071CB8">
        <w:rPr>
          <w:rFonts w:ascii="Times New Roman" w:hAnsi="Times New Roman" w:cs="Times New Roman"/>
          <w:sz w:val="28"/>
          <w:szCs w:val="28"/>
          <w:lang w:val="uk-UA"/>
        </w:rPr>
        <w:t>Етап 1. Побудова діаграми здійснюється справа - тут встановлюється основна мета дослідження - виявляється комплексний показник якості - перший рівень</w:t>
      </w:r>
    </w:p>
    <w:p w:rsidR="00874A07" w:rsidRPr="00071CB8" w:rsidRDefault="00874A07" w:rsidP="00874A07">
      <w:pPr>
        <w:spacing w:after="0" w:line="360" w:lineRule="auto"/>
        <w:ind w:firstLine="709"/>
        <w:jc w:val="both"/>
        <w:rPr>
          <w:rFonts w:ascii="Times New Roman" w:hAnsi="Times New Roman" w:cs="Times New Roman"/>
          <w:sz w:val="28"/>
          <w:szCs w:val="28"/>
          <w:lang w:val="uk-UA"/>
        </w:rPr>
      </w:pPr>
      <w:r w:rsidRPr="00071CB8">
        <w:rPr>
          <w:rFonts w:ascii="Times New Roman" w:hAnsi="Times New Roman" w:cs="Times New Roman"/>
          <w:sz w:val="28"/>
          <w:szCs w:val="28"/>
          <w:lang w:val="uk-UA"/>
        </w:rPr>
        <w:t>Етап 2. Виявлення головних причин, що впливають на показник якості фактори 2 рівня. Далі будується «риб'ячий скелет», «хребет» якого становить пряма лінія, що відходить від показника якості. Головні причини з'єднуються з «хребтом» за допомогою стрілок, що представляють собою «великі кістки».</w:t>
      </w:r>
    </w:p>
    <w:p w:rsidR="00874A07" w:rsidRPr="00071CB8" w:rsidRDefault="00874A07" w:rsidP="00874A07">
      <w:pPr>
        <w:spacing w:after="0" w:line="360" w:lineRule="auto"/>
        <w:ind w:firstLine="709"/>
        <w:jc w:val="both"/>
        <w:rPr>
          <w:rFonts w:ascii="Times New Roman" w:hAnsi="Times New Roman" w:cs="Times New Roman"/>
          <w:sz w:val="28"/>
          <w:szCs w:val="28"/>
          <w:lang w:val="uk-UA"/>
        </w:rPr>
      </w:pPr>
      <w:r w:rsidRPr="00071CB8">
        <w:rPr>
          <w:rFonts w:ascii="Times New Roman" w:hAnsi="Times New Roman" w:cs="Times New Roman"/>
          <w:sz w:val="28"/>
          <w:szCs w:val="28"/>
          <w:lang w:val="uk-UA"/>
        </w:rPr>
        <w:lastRenderedPageBreak/>
        <w:t>Етап 3. Знаходження вторинних причин, що впливають на головні причини - фактори 3 рівня. Їх розташовують у вигляді «середніх кісток», прилеглих до «велики</w:t>
      </w:r>
      <w:r>
        <w:rPr>
          <w:rFonts w:ascii="Times New Roman" w:hAnsi="Times New Roman" w:cs="Times New Roman"/>
          <w:sz w:val="28"/>
          <w:szCs w:val="28"/>
          <w:lang w:val="uk-UA"/>
        </w:rPr>
        <w:t>х</w:t>
      </w:r>
      <w:r w:rsidRPr="00071CB8">
        <w:rPr>
          <w:rFonts w:ascii="Times New Roman" w:hAnsi="Times New Roman" w:cs="Times New Roman"/>
          <w:sz w:val="28"/>
          <w:szCs w:val="28"/>
          <w:lang w:val="uk-UA"/>
        </w:rPr>
        <w:t>».</w:t>
      </w:r>
    </w:p>
    <w:p w:rsidR="00874A07" w:rsidRPr="00071CB8" w:rsidRDefault="00874A07" w:rsidP="00874A0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Етап 4. Р</w:t>
      </w:r>
      <w:r w:rsidRPr="00071CB8">
        <w:rPr>
          <w:rFonts w:ascii="Times New Roman" w:hAnsi="Times New Roman" w:cs="Times New Roman"/>
          <w:sz w:val="28"/>
          <w:szCs w:val="28"/>
          <w:lang w:val="uk-UA"/>
        </w:rPr>
        <w:t xml:space="preserve">анжуються причини </w:t>
      </w:r>
      <w:r>
        <w:rPr>
          <w:rFonts w:ascii="Times New Roman" w:hAnsi="Times New Roman" w:cs="Times New Roman"/>
          <w:sz w:val="28"/>
          <w:szCs w:val="28"/>
          <w:lang w:val="uk-UA"/>
        </w:rPr>
        <w:t>за їхньою</w:t>
      </w:r>
      <w:r w:rsidRPr="00071CB8">
        <w:rPr>
          <w:rFonts w:ascii="Times New Roman" w:hAnsi="Times New Roman" w:cs="Times New Roman"/>
          <w:sz w:val="28"/>
          <w:szCs w:val="28"/>
          <w:lang w:val="uk-UA"/>
        </w:rPr>
        <w:t xml:space="preserve"> значимост</w:t>
      </w:r>
      <w:r>
        <w:rPr>
          <w:rFonts w:ascii="Times New Roman" w:hAnsi="Times New Roman" w:cs="Times New Roman"/>
          <w:sz w:val="28"/>
          <w:szCs w:val="28"/>
          <w:lang w:val="uk-UA"/>
        </w:rPr>
        <w:t>ю</w:t>
      </w:r>
      <w:r w:rsidRPr="00071CB8">
        <w:rPr>
          <w:rFonts w:ascii="Times New Roman" w:hAnsi="Times New Roman" w:cs="Times New Roman"/>
          <w:sz w:val="28"/>
          <w:szCs w:val="28"/>
          <w:lang w:val="uk-UA"/>
        </w:rPr>
        <w:t>, виділяються особливо важливі, які імовірно мають найбільший вплив на показник якості.</w:t>
      </w:r>
    </w:p>
    <w:p w:rsidR="00874A07" w:rsidRPr="00071CB8" w:rsidRDefault="00874A07" w:rsidP="00874A07">
      <w:pPr>
        <w:spacing w:after="0" w:line="360" w:lineRule="auto"/>
        <w:ind w:firstLine="709"/>
        <w:jc w:val="both"/>
        <w:rPr>
          <w:rFonts w:ascii="Times New Roman" w:hAnsi="Times New Roman" w:cs="Times New Roman"/>
          <w:sz w:val="28"/>
          <w:szCs w:val="28"/>
          <w:lang w:val="uk-UA"/>
        </w:rPr>
      </w:pPr>
      <w:r w:rsidRPr="00071CB8">
        <w:rPr>
          <w:rFonts w:ascii="Times New Roman" w:hAnsi="Times New Roman" w:cs="Times New Roman"/>
          <w:sz w:val="28"/>
          <w:szCs w:val="28"/>
          <w:lang w:val="uk-UA"/>
        </w:rPr>
        <w:t>Методика обробки і ранжирування експертних даних</w:t>
      </w:r>
    </w:p>
    <w:p w:rsidR="00874A07" w:rsidRPr="00071CB8" w:rsidRDefault="00874A07" w:rsidP="00874A07">
      <w:pPr>
        <w:spacing w:after="0" w:line="360" w:lineRule="auto"/>
        <w:ind w:firstLine="709"/>
        <w:jc w:val="both"/>
        <w:rPr>
          <w:rFonts w:ascii="Times New Roman" w:hAnsi="Times New Roman" w:cs="Times New Roman"/>
          <w:sz w:val="28"/>
          <w:szCs w:val="28"/>
          <w:lang w:val="uk-UA"/>
        </w:rPr>
      </w:pPr>
      <w:r w:rsidRPr="00071CB8">
        <w:rPr>
          <w:rFonts w:ascii="Times New Roman" w:hAnsi="Times New Roman" w:cs="Times New Roman"/>
          <w:sz w:val="28"/>
          <w:szCs w:val="28"/>
          <w:lang w:val="uk-UA"/>
        </w:rPr>
        <w:t>Застосовуючи логіку, експерти проходять складний шлях побудови ретельно осмислених логічних ланцюгів для того, щоб в результаті, покладаючись на одну лише інтуїцію, об'єднати різні висновки.</w:t>
      </w:r>
    </w:p>
    <w:p w:rsidR="00874A07" w:rsidRPr="00071CB8" w:rsidRDefault="00874A07" w:rsidP="00874A07">
      <w:pPr>
        <w:spacing w:after="0" w:line="360" w:lineRule="auto"/>
        <w:ind w:firstLine="709"/>
        <w:jc w:val="both"/>
        <w:rPr>
          <w:rFonts w:ascii="Times New Roman" w:hAnsi="Times New Roman" w:cs="Times New Roman"/>
          <w:sz w:val="28"/>
          <w:szCs w:val="28"/>
          <w:lang w:val="uk-UA"/>
        </w:rPr>
      </w:pPr>
      <w:r w:rsidRPr="00071CB8">
        <w:rPr>
          <w:rFonts w:ascii="Times New Roman" w:hAnsi="Times New Roman" w:cs="Times New Roman"/>
          <w:sz w:val="28"/>
          <w:szCs w:val="28"/>
          <w:lang w:val="uk-UA"/>
        </w:rPr>
        <w:t>В результаті визначається відносна значимість, виражена чисельно у вигляді векторів пріоритетів, досліджуваних альтернатив для всіх критеріїв. Отримані таким чином значення векторів є оцінками за шкалою відносин і відповідають так званим жорстким оцінкам.</w:t>
      </w:r>
      <w:r w:rsidRPr="00071CB8">
        <w:rPr>
          <w:rFonts w:ascii="Times New Roman" w:hAnsi="Times New Roman" w:cs="Times New Roman"/>
          <w:sz w:val="28"/>
          <w:szCs w:val="28"/>
          <w:lang w:val="uk-UA"/>
        </w:rPr>
        <w:cr/>
      </w:r>
      <w:r>
        <w:rPr>
          <w:rFonts w:ascii="Times New Roman" w:hAnsi="Times New Roman" w:cs="Times New Roman"/>
          <w:sz w:val="28"/>
          <w:szCs w:val="28"/>
          <w:lang w:val="uk-UA"/>
        </w:rPr>
        <w:t xml:space="preserve">          </w:t>
      </w:r>
      <w:r w:rsidRPr="00071CB8">
        <w:rPr>
          <w:rFonts w:ascii="Times New Roman" w:hAnsi="Times New Roman" w:cs="Times New Roman"/>
          <w:sz w:val="28"/>
          <w:szCs w:val="28"/>
          <w:lang w:val="uk-UA"/>
        </w:rPr>
        <w:t xml:space="preserve">При дослідженні причин явища необхідно залучати і третіх осіб, які не мають безпосереднього відношення до роботи, </w:t>
      </w:r>
      <w:r>
        <w:rPr>
          <w:rFonts w:ascii="Times New Roman" w:hAnsi="Times New Roman" w:cs="Times New Roman"/>
          <w:sz w:val="28"/>
          <w:szCs w:val="28"/>
          <w:lang w:val="uk-UA"/>
        </w:rPr>
        <w:t>бо</w:t>
      </w:r>
      <w:r w:rsidRPr="00071CB8">
        <w:rPr>
          <w:rFonts w:ascii="Times New Roman" w:hAnsi="Times New Roman" w:cs="Times New Roman"/>
          <w:sz w:val="28"/>
          <w:szCs w:val="28"/>
          <w:lang w:val="uk-UA"/>
        </w:rPr>
        <w:t xml:space="preserve"> у них, </w:t>
      </w:r>
      <w:r>
        <w:rPr>
          <w:rFonts w:ascii="Times New Roman" w:hAnsi="Times New Roman" w:cs="Times New Roman"/>
          <w:sz w:val="28"/>
          <w:szCs w:val="28"/>
          <w:lang w:val="uk-UA"/>
        </w:rPr>
        <w:t>на відміну</w:t>
      </w:r>
      <w:r w:rsidRPr="00071CB8">
        <w:rPr>
          <w:rFonts w:ascii="Times New Roman" w:hAnsi="Times New Roman" w:cs="Times New Roman"/>
          <w:sz w:val="28"/>
          <w:szCs w:val="28"/>
          <w:lang w:val="uk-UA"/>
        </w:rPr>
        <w:t xml:space="preserve"> від осіб, які звикли до даної робочої обстанов</w:t>
      </w:r>
      <w:r>
        <w:rPr>
          <w:rFonts w:ascii="Times New Roman" w:hAnsi="Times New Roman" w:cs="Times New Roman"/>
          <w:sz w:val="28"/>
          <w:szCs w:val="28"/>
          <w:lang w:val="uk-UA"/>
        </w:rPr>
        <w:t>ки</w:t>
      </w:r>
      <w:r w:rsidRPr="00071CB8">
        <w:rPr>
          <w:rFonts w:ascii="Times New Roman" w:hAnsi="Times New Roman" w:cs="Times New Roman"/>
          <w:sz w:val="28"/>
          <w:szCs w:val="28"/>
          <w:lang w:val="uk-UA"/>
        </w:rPr>
        <w:t xml:space="preserve">, може виникнути несподіваний підхід до вирішення даної проблеми. Тому для об'єктивної оцінки даних в своїй роботі </w:t>
      </w:r>
      <w:r>
        <w:rPr>
          <w:rFonts w:ascii="Times New Roman" w:hAnsi="Times New Roman" w:cs="Times New Roman"/>
          <w:sz w:val="28"/>
          <w:szCs w:val="28"/>
          <w:lang w:val="uk-UA"/>
        </w:rPr>
        <w:t>використовується</w:t>
      </w:r>
      <w:r w:rsidRPr="00071CB8">
        <w:rPr>
          <w:rFonts w:ascii="Times New Roman" w:hAnsi="Times New Roman" w:cs="Times New Roman"/>
          <w:sz w:val="28"/>
          <w:szCs w:val="28"/>
          <w:lang w:val="uk-UA"/>
        </w:rPr>
        <w:t xml:space="preserve"> анкетування.</w:t>
      </w:r>
    </w:p>
    <w:p w:rsidR="00874A07" w:rsidRPr="00071CB8" w:rsidRDefault="00874A07" w:rsidP="00874A07">
      <w:pPr>
        <w:spacing w:after="0" w:line="360" w:lineRule="auto"/>
        <w:ind w:firstLine="709"/>
        <w:jc w:val="both"/>
        <w:rPr>
          <w:rFonts w:ascii="Times New Roman" w:hAnsi="Times New Roman" w:cs="Times New Roman"/>
          <w:sz w:val="28"/>
          <w:szCs w:val="28"/>
          <w:lang w:val="uk-UA"/>
        </w:rPr>
      </w:pPr>
      <w:r w:rsidRPr="00071CB8">
        <w:rPr>
          <w:rFonts w:ascii="Times New Roman" w:hAnsi="Times New Roman" w:cs="Times New Roman"/>
          <w:sz w:val="28"/>
          <w:szCs w:val="28"/>
          <w:lang w:val="uk-UA"/>
        </w:rPr>
        <w:t>Анкета (розслідування) є однією з умов отримання об'єктивно значущих результатів пр</w:t>
      </w:r>
      <w:r>
        <w:rPr>
          <w:rFonts w:ascii="Times New Roman" w:hAnsi="Times New Roman" w:cs="Times New Roman"/>
          <w:sz w:val="28"/>
          <w:szCs w:val="28"/>
          <w:lang w:val="uk-UA"/>
        </w:rPr>
        <w:t>и</w:t>
      </w:r>
      <w:r w:rsidRPr="00071CB8">
        <w:rPr>
          <w:rFonts w:ascii="Times New Roman" w:hAnsi="Times New Roman" w:cs="Times New Roman"/>
          <w:sz w:val="28"/>
          <w:szCs w:val="28"/>
          <w:lang w:val="uk-UA"/>
        </w:rPr>
        <w:t xml:space="preserve"> різного роду опитуваннях населення. Тому розробці анкети соціологи надають особливе значення. Створенню анкети передує тривалий етап розробки програми досліджень, </w:t>
      </w:r>
      <w:r>
        <w:rPr>
          <w:rFonts w:ascii="Times New Roman" w:hAnsi="Times New Roman" w:cs="Times New Roman"/>
          <w:sz w:val="28"/>
          <w:szCs w:val="28"/>
          <w:lang w:val="uk-UA"/>
        </w:rPr>
        <w:t>бо</w:t>
      </w:r>
      <w:r w:rsidRPr="00071CB8">
        <w:rPr>
          <w:rFonts w:ascii="Times New Roman" w:hAnsi="Times New Roman" w:cs="Times New Roman"/>
          <w:sz w:val="28"/>
          <w:szCs w:val="28"/>
          <w:lang w:val="uk-UA"/>
        </w:rPr>
        <w:t xml:space="preserve"> в анкету закладаються гіпотези, сформульовані завдання, які належить вирішити в ході соціологічного дослідження.</w:t>
      </w:r>
    </w:p>
    <w:p w:rsidR="00874A07" w:rsidRDefault="00874A07" w:rsidP="00874A07">
      <w:pPr>
        <w:spacing w:after="0" w:line="360" w:lineRule="auto"/>
        <w:ind w:firstLine="709"/>
        <w:jc w:val="both"/>
        <w:rPr>
          <w:rFonts w:ascii="Times New Roman" w:hAnsi="Times New Roman" w:cs="Times New Roman"/>
          <w:sz w:val="28"/>
          <w:szCs w:val="28"/>
          <w:lang w:val="uk-UA"/>
        </w:rPr>
      </w:pPr>
      <w:r w:rsidRPr="00071CB8">
        <w:rPr>
          <w:rFonts w:ascii="Times New Roman" w:hAnsi="Times New Roman" w:cs="Times New Roman"/>
          <w:sz w:val="28"/>
          <w:szCs w:val="28"/>
          <w:lang w:val="uk-UA"/>
        </w:rPr>
        <w:t>Основна частина анкети містить блоки запитань до опитуваних, це питання закритого типу, тобто сформульовані таким чином що б опитуваний розставляв запропоновані відповіді в порядку зменшення значимості на його думку.</w:t>
      </w:r>
    </w:p>
    <w:p w:rsidR="00874A07" w:rsidRPr="006102D6" w:rsidRDefault="00874A07" w:rsidP="00874A07">
      <w:pPr>
        <w:spacing w:after="0" w:line="360" w:lineRule="auto"/>
        <w:ind w:firstLine="709"/>
        <w:jc w:val="both"/>
        <w:rPr>
          <w:rFonts w:ascii="Times New Roman" w:hAnsi="Times New Roman" w:cs="Times New Roman"/>
          <w:sz w:val="28"/>
          <w:szCs w:val="28"/>
          <w:lang w:val="uk-UA"/>
        </w:rPr>
      </w:pPr>
      <w:r w:rsidRPr="00F41098">
        <w:rPr>
          <w:rFonts w:ascii="Times New Roman" w:hAnsi="Times New Roman" w:cs="Times New Roman"/>
          <w:sz w:val="28"/>
          <w:szCs w:val="28"/>
          <w:lang w:val="uk-UA"/>
        </w:rPr>
        <w:t xml:space="preserve">На наступному етапі виявляються найбільш важливі елементи, що впливають на показник якості і найкращий спосіб перевірки оцінки </w:t>
      </w:r>
      <w:r w:rsidRPr="00F41098">
        <w:rPr>
          <w:rFonts w:ascii="Times New Roman" w:hAnsi="Times New Roman" w:cs="Times New Roman"/>
          <w:sz w:val="28"/>
          <w:szCs w:val="28"/>
          <w:lang w:val="uk-UA"/>
        </w:rPr>
        <w:lastRenderedPageBreak/>
        <w:t>складових елементів. Експертна оцінка здійснюється шляхом побудови так званої матриці парних переваг за такими чинниками і дозволяє проранжувати фактори, в кінцевому підсумку оцінити кожен сценарій, що впливає в тій чи іншій мірі на якість одержуваних знань.</w:t>
      </w:r>
    </w:p>
    <w:p w:rsidR="006F5A23" w:rsidRPr="006F5A23" w:rsidRDefault="006F5A23" w:rsidP="006F5A23">
      <w:pPr>
        <w:spacing w:after="0" w:line="360" w:lineRule="auto"/>
        <w:ind w:firstLine="709"/>
        <w:jc w:val="both"/>
        <w:rPr>
          <w:rFonts w:ascii="Times New Roman" w:hAnsi="Times New Roman" w:cs="Times New Roman"/>
          <w:sz w:val="28"/>
          <w:szCs w:val="28"/>
          <w:lang w:val="uk-UA"/>
        </w:rPr>
      </w:pPr>
      <w:r w:rsidRPr="006F5A23">
        <w:rPr>
          <w:rFonts w:ascii="Times New Roman" w:hAnsi="Times New Roman" w:cs="Times New Roman"/>
          <w:sz w:val="28"/>
          <w:szCs w:val="28"/>
          <w:lang w:val="uk-UA"/>
        </w:rPr>
        <w:t>Розрахунок методом попарного порівняння</w:t>
      </w:r>
    </w:p>
    <w:p w:rsidR="006F5A23" w:rsidRPr="006F5A23" w:rsidRDefault="006F5A23" w:rsidP="006F5A23">
      <w:pPr>
        <w:spacing w:after="0" w:line="360" w:lineRule="auto"/>
        <w:ind w:firstLine="709"/>
        <w:jc w:val="both"/>
        <w:rPr>
          <w:rFonts w:ascii="Times New Roman" w:hAnsi="Times New Roman" w:cs="Times New Roman"/>
          <w:sz w:val="28"/>
          <w:szCs w:val="28"/>
          <w:lang w:val="uk-UA"/>
        </w:rPr>
      </w:pPr>
      <w:r w:rsidRPr="006F5A23">
        <w:rPr>
          <w:rFonts w:ascii="Times New Roman" w:hAnsi="Times New Roman" w:cs="Times New Roman"/>
          <w:sz w:val="28"/>
          <w:szCs w:val="28"/>
          <w:lang w:val="uk-UA"/>
        </w:rPr>
        <w:t>Визначимо «ступінь впливу», або пріоритети, елементів одного рівня щодо їх важливості для елемента наступного рівня методом попарних порівнянь кожної з альтернатив на всіх рівнях.</w:t>
      </w:r>
    </w:p>
    <w:p w:rsidR="006F5A23" w:rsidRPr="006F5A23" w:rsidRDefault="006F5A23" w:rsidP="006F5A23">
      <w:pPr>
        <w:spacing w:after="0" w:line="360" w:lineRule="auto"/>
        <w:ind w:firstLine="709"/>
        <w:jc w:val="both"/>
        <w:rPr>
          <w:rFonts w:ascii="Times New Roman" w:hAnsi="Times New Roman" w:cs="Times New Roman"/>
          <w:sz w:val="28"/>
          <w:szCs w:val="28"/>
          <w:lang w:val="uk-UA"/>
        </w:rPr>
      </w:pPr>
      <w:r w:rsidRPr="006F5A23">
        <w:rPr>
          <w:rFonts w:ascii="Times New Roman" w:hAnsi="Times New Roman" w:cs="Times New Roman"/>
          <w:sz w:val="28"/>
          <w:szCs w:val="28"/>
          <w:lang w:val="uk-UA"/>
        </w:rPr>
        <w:t>Для цього необхідно побудувати ряд матриць, які представляють собою масиви чисел у вигляді прямокутних таблиць, що також вимагає логічно продуманих міркувань, які при заповненні вимагають коригування та доробки. Тут стає очевидним абсурдність деяких компонент, внесених в діаграму, яка, в свою чергу, також вимагає переосмислення.</w:t>
      </w:r>
    </w:p>
    <w:p w:rsidR="00874A07" w:rsidRDefault="006F5A23" w:rsidP="006F5A23">
      <w:pPr>
        <w:spacing w:after="0" w:line="360" w:lineRule="auto"/>
        <w:ind w:firstLine="709"/>
        <w:jc w:val="both"/>
        <w:rPr>
          <w:rFonts w:ascii="Times New Roman" w:hAnsi="Times New Roman" w:cs="Times New Roman"/>
          <w:sz w:val="28"/>
          <w:szCs w:val="28"/>
          <w:lang w:val="uk-UA"/>
        </w:rPr>
      </w:pPr>
      <w:r w:rsidRPr="006F5A23">
        <w:rPr>
          <w:rFonts w:ascii="Times New Roman" w:hAnsi="Times New Roman" w:cs="Times New Roman"/>
          <w:sz w:val="28"/>
          <w:szCs w:val="28"/>
          <w:lang w:val="uk-UA"/>
        </w:rPr>
        <w:t xml:space="preserve">Приклад заповнення матриці першого рівня М1. Проведемо аналіз діаграми для первинних причин відповідно до </w:t>
      </w:r>
      <w:r>
        <w:rPr>
          <w:rFonts w:ascii="Times New Roman" w:hAnsi="Times New Roman" w:cs="Times New Roman"/>
          <w:sz w:val="28"/>
          <w:szCs w:val="28"/>
          <w:lang w:val="uk-UA"/>
        </w:rPr>
        <w:t>р</w:t>
      </w:r>
      <w:r w:rsidRPr="006F5A23">
        <w:rPr>
          <w:rFonts w:ascii="Times New Roman" w:hAnsi="Times New Roman" w:cs="Times New Roman"/>
          <w:sz w:val="28"/>
          <w:szCs w:val="28"/>
          <w:lang w:val="uk-UA"/>
        </w:rPr>
        <w:t>ис.</w:t>
      </w:r>
      <w:r>
        <w:rPr>
          <w:rFonts w:ascii="Times New Roman" w:hAnsi="Times New Roman" w:cs="Times New Roman"/>
          <w:sz w:val="28"/>
          <w:szCs w:val="28"/>
          <w:lang w:val="uk-UA"/>
        </w:rPr>
        <w:t>2.7</w:t>
      </w:r>
      <w:r w:rsidRPr="006F5A23">
        <w:rPr>
          <w:rFonts w:ascii="Times New Roman" w:hAnsi="Times New Roman" w:cs="Times New Roman"/>
          <w:sz w:val="28"/>
          <w:szCs w:val="28"/>
          <w:lang w:val="uk-UA"/>
        </w:rPr>
        <w:t xml:space="preserve">. Розглянемо по рядках вплив на показник якості відповідно до шкали відносної важливості (див. Таблицю </w:t>
      </w:r>
      <w:r>
        <w:rPr>
          <w:rFonts w:ascii="Times New Roman" w:hAnsi="Times New Roman" w:cs="Times New Roman"/>
          <w:sz w:val="28"/>
          <w:szCs w:val="28"/>
          <w:lang w:val="uk-UA"/>
        </w:rPr>
        <w:t>2.2</w:t>
      </w:r>
      <w:r w:rsidRPr="006F5A23">
        <w:rPr>
          <w:rFonts w:ascii="Times New Roman" w:hAnsi="Times New Roman" w:cs="Times New Roman"/>
          <w:sz w:val="28"/>
          <w:szCs w:val="28"/>
          <w:lang w:val="uk-UA"/>
        </w:rPr>
        <w:t>).</w:t>
      </w:r>
    </w:p>
    <w:p w:rsidR="006F5A23" w:rsidRDefault="005D5C4B" w:rsidP="006F5A23">
      <w:pPr>
        <w:spacing w:after="0" w:line="360" w:lineRule="auto"/>
        <w:ind w:firstLine="709"/>
        <w:jc w:val="center"/>
        <w:rPr>
          <w:rFonts w:ascii="Times New Roman" w:hAnsi="Times New Roman" w:cs="Times New Roman"/>
          <w:sz w:val="28"/>
          <w:szCs w:val="28"/>
          <w:lang w:val="uk-UA"/>
        </w:rPr>
      </w:pPr>
      <w:r w:rsidRPr="005D5C4B">
        <w:rPr>
          <w:rFonts w:ascii="Times New Roman" w:hAnsi="Times New Roman" w:cs="Times New Roman"/>
          <w:sz w:val="28"/>
          <w:szCs w:val="28"/>
          <w:lang w:val="uk-UA"/>
        </w:rPr>
      </w:r>
      <w:r>
        <w:rPr>
          <w:rFonts w:ascii="Times New Roman" w:hAnsi="Times New Roman" w:cs="Times New Roman"/>
          <w:sz w:val="28"/>
          <w:szCs w:val="28"/>
          <w:lang w:val="uk-UA"/>
        </w:rPr>
        <w:pict>
          <v:group id="_x0000_s1679" editas="canvas" style="width:297.95pt;height:211.95pt;mso-position-horizontal-relative:char;mso-position-vertical-relative:line" coordorigin=",-61" coordsize="5959,4239">
            <o:lock v:ext="edit" aspectratio="t"/>
            <v:shape id="_x0000_s1678" type="#_x0000_t75" style="position:absolute;top:-61;width:5959;height:4239" o:preferrelative="f">
              <v:fill o:detectmouseclick="t"/>
              <v:path o:extrusionok="t" o:connecttype="none"/>
              <o:lock v:ext="edit" text="t"/>
            </v:shape>
            <v:rect id="_x0000_s1680" style="position:absolute;left:51;top:279;width:1285;height:505" fillcolor="#cec7d3" stroked="f"/>
            <v:shape id="_x0000_s1681" style="position:absolute;left:34;top:270;width:1310;height:523" coordsize="1310,523" path="m17,l1302,r,26l17,26,17,xm1302,r8,l1310,9r-8,l1302,xm1310,9r,505l1285,514r,-505l1310,9xm1310,514r,9l1302,523r,-9l1310,514xm1302,523l17,523r,-26l1302,497r,26xm17,523l,523r,-9l17,514r,9xm,514l,9r34,l34,514,,514xm,9l,,17,r,9l,9xe" fillcolor="#2e2c2c" stroked="f">
              <v:path arrowok="t"/>
              <o:lock v:ext="edit" verticies="t"/>
            </v:shape>
            <v:rect id="_x0000_s1682" style="position:absolute;left:4641;top:1603;width:1190;height:750" fillcolor="#a4a7c4" stroked="f"/>
            <v:shape id="_x0000_s1683" style="position:absolute;left:4632;top:1586;width:1216;height:784" coordsize="1216,784" path="m9,l1199,r,35l9,35,9,xm1199,r17,l1216,17r-17,l1199,xm1216,17r,750l1182,767r,-750l1216,17xm1216,767r,17l1199,784r,-17l1216,767xm1199,784l9,784r,-35l1199,749r,35xm9,784r-9,l,767r9,l9,784xm,767l,17r26,l26,767,,767xm,17l,,9,r,17l,17xe" fillcolor="#2e2c2c" stroked="f">
              <v:path arrowok="t"/>
              <o:lock v:ext="edit" verticies="t"/>
            </v:shape>
            <v:rect id="_x0000_s1684" style="position:absolute;left:462;top:1969;width:4179;height:18" fillcolor="#2e2c2c" stroked="f"/>
            <v:shape id="_x0000_s1685" style="position:absolute;left:651;top:776;width:693;height:1141" coordsize="693,1141" path="m693,1132l17,,,8,676,1141r17,-9xe" fillcolor="#2e2c2c" stroked="f">
              <v:path arrowok="t"/>
            </v:shape>
            <v:shape id="_x0000_s1686" style="position:absolute;left:1241;top:1821;width:129;height:157" coordsize="129,157" path="m129,157l112,r,l103,r,l103,9r-8,l95,18r,l86,18r,8l86,26r-8,l78,35r,l69,35r,9l60,44r,l60,44r-8,9l52,53r,l52,53r-9,l43,61r-8,l35,61r,l26,61r,l18,61r,l9,61,,70r129,87xe" fillcolor="#2e2c2c" stroked="f">
              <v:path arrowok="t"/>
            </v:shape>
            <v:shape id="_x0000_s1687" style="position:absolute;left:3570;top:776;width:694;height:1141" coordsize="694,1141" path="m694,1132l17,,,8,677,1141r17,-9xe" fillcolor="#2e2c2c" stroked="f">
              <v:path arrowok="t"/>
            </v:shape>
            <v:shape id="_x0000_s1688" style="position:absolute;left:4161;top:1813;width:129;height:165" coordsize="129,165" path="m129,165l103,r,l103,8r,l94,17r,l94,26r,l94,26r,8l86,34r,l86,43r-9,l77,43r,9l69,52r,l60,52r,9l60,61r-8,l52,61r-9,l43,69r-9,l34,69r-8,l26,69r-9,l17,69r-8,l9,69,,69r129,96xe" fillcolor="#2e2c2c" stroked="f">
              <v:path arrowok="t"/>
            </v:shape>
            <v:shape id="_x0000_s1689" style="position:absolute;left:2209;top:776;width:694;height:1141" coordsize="694,1141" path="m694,1132l17,,,8,668,1141r26,-9xe" fillcolor="#2e2c2c" stroked="f">
              <v:path arrowok="t"/>
            </v:shape>
            <v:shape id="_x0000_s1690" style="position:absolute;left:2791;top:1813;width:137;height:165" coordsize="137,165" path="m137,165l112,r,l112,8r,l112,17r-9,l103,26r,l94,26r,8l94,34r-8,l86,43r-9,l77,43r,9l69,52r,l60,52r,9l60,61r-8,l52,61r-9,l43,69r-9,l34,69r-8,l26,69r-9,l17,69r-8,l9,69,,69r137,96xe" fillcolor="#2e2c2c" stroked="f">
              <v:path arrowok="t"/>
            </v:shape>
            <v:shape id="_x0000_s1691" style="position:absolute;left:805;top:2039;width:668;height:1107" coordsize="668,1107" path="m651,l,1098r17,9l668,9,651,xe" fillcolor="#2e2c2c" stroked="f">
              <v:path arrowok="t"/>
            </v:shape>
            <v:shape id="_x0000_s1692" style="position:absolute;left:1370;top:1978;width:137;height:166" coordsize="137,166" path="m137,l,96r,l8,96r,l17,96r,l26,96r,9l34,105r,l43,105r,l43,105r8,l51,113r9,l60,113r8,l68,122r,l77,122r,l86,131r,l86,131r8,8l94,139r,9l103,148r,l103,157r8,l111,166r,l137,xe" fillcolor="#2e2c2c" stroked="f">
              <v:path arrowok="t"/>
            </v:shape>
            <v:shape id="_x0000_s1693" style="position:absolute;left:3476;top:2039;width:668;height:1098" coordsize="668,1098" path="m651,l,1089r17,9l668,9,651,xe" fillcolor="#2e2c2c" stroked="f">
              <v:path arrowok="t"/>
            </v:shape>
            <v:shape id="_x0000_s1694" style="position:absolute;left:4041;top:1978;width:129;height:166" coordsize="129,166" path="m129,l,96r,l,96r9,l9,96r8,l17,96r9,9l26,105r9,l35,105r,l43,105r,l52,113r,l60,113r,l60,122r9,l69,122r8,l77,131r,l86,131r,8l86,139r8,9l94,148r,l103,157r,l103,166r9,l129,xe" fillcolor="#2e2c2c" stroked="f">
              <v:path arrowok="t"/>
            </v:shape>
            <v:shape id="_x0000_s1695" style="position:absolute;left:2149;top:2030;width:676;height:1116" coordsize="676,1116" path="m659,l,1107r26,9l676,18,659,xe" fillcolor="#2e2c2c" stroked="f">
              <v:path arrowok="t"/>
            </v:shape>
            <v:shape id="_x0000_s1696" style="position:absolute;left:2731;top:1969;width:129;height:175" coordsize="129,175" path="m129,l,105r,l,105r9,l9,105r8,l17,105r9,l26,105r9,l35,114r8,l43,114r,l43,114r,8l52,122r,l60,122r,9l69,131r,l69,131r8,9l77,140r,l86,148r,l86,157r8,l94,157r,9l103,166r,9l129,xe" fillcolor="#2e2c2c" stroked="f">
              <v:path arrowok="t"/>
            </v:shape>
            <v:rect id="_x0000_s1697" style="position:absolute;left:4786;top:1586;width:852;height:492;mso-wrap-style:none" filled="f" stroked="f">
              <v:textbox style="mso-next-textbox:#_x0000_s1697;mso-fit-shape-to-text:t" inset="0,0,0,0">
                <w:txbxContent>
                  <w:p w:rsidR="003E7D05" w:rsidRDefault="003E7D05">
                    <w:r>
                      <w:rPr>
                        <w:rFonts w:ascii="Arial Black" w:hAnsi="Arial Black" w:cs="Arial Black"/>
                        <w:color w:val="2E2C2C"/>
                        <w:sz w:val="18"/>
                        <w:szCs w:val="18"/>
                        <w:lang w:val="en-US"/>
                      </w:rPr>
                      <w:t xml:space="preserve">Покупка </w:t>
                    </w:r>
                  </w:p>
                </w:txbxContent>
              </v:textbox>
            </v:rect>
            <v:rect id="_x0000_s1698" style="position:absolute;left:4692;top:1822;width:1014;height:492;mso-wrap-style:none" filled="f" stroked="f">
              <v:textbox style="mso-next-textbox:#_x0000_s1698;mso-fit-shape-to-text:t" inset="0,0,0,0">
                <w:txbxContent>
                  <w:p w:rsidR="003E7D05" w:rsidRDefault="003E7D05">
                    <w:r>
                      <w:rPr>
                        <w:rFonts w:ascii="Arial Black" w:hAnsi="Arial Black" w:cs="Arial Black"/>
                        <w:color w:val="2E2C2C"/>
                        <w:sz w:val="18"/>
                        <w:szCs w:val="18"/>
                        <w:lang w:val="en-US"/>
                      </w:rPr>
                      <w:t xml:space="preserve">  </w:t>
                    </w:r>
                    <w:proofErr w:type="gramStart"/>
                    <w:r>
                      <w:rPr>
                        <w:rFonts w:ascii="Arial Black" w:hAnsi="Arial Black" w:cs="Arial Black"/>
                        <w:color w:val="2E2C2C"/>
                        <w:sz w:val="18"/>
                        <w:szCs w:val="18"/>
                        <w:lang w:val="en-US"/>
                      </w:rPr>
                      <w:t>сотового</w:t>
                    </w:r>
                    <w:proofErr w:type="gramEnd"/>
                  </w:p>
                </w:txbxContent>
              </v:textbox>
            </v:rect>
            <v:rect id="_x0000_s1699" style="position:absolute;left:4692;top:2074;width:1072;height:492;mso-wrap-style:none" filled="f" stroked="f">
              <v:textbox style="mso-next-textbox:#_x0000_s1699;mso-fit-shape-to-text:t" inset="0,0,0,0">
                <w:txbxContent>
                  <w:p w:rsidR="003E7D05" w:rsidRDefault="003E7D05">
                    <w:r>
                      <w:rPr>
                        <w:rFonts w:ascii="Arial Black" w:hAnsi="Arial Black" w:cs="Arial Black"/>
                        <w:color w:val="2E2C2C"/>
                        <w:sz w:val="18"/>
                        <w:szCs w:val="18"/>
                        <w:lang w:val="en-US"/>
                      </w:rPr>
                      <w:t xml:space="preserve"> </w:t>
                    </w:r>
                    <w:proofErr w:type="gramStart"/>
                    <w:r>
                      <w:rPr>
                        <w:rFonts w:ascii="Arial Black" w:hAnsi="Arial Black" w:cs="Arial Black"/>
                        <w:color w:val="2E2C2C"/>
                        <w:sz w:val="18"/>
                        <w:szCs w:val="18"/>
                        <w:lang w:val="en-US"/>
                      </w:rPr>
                      <w:t>телефона</w:t>
                    </w:r>
                    <w:proofErr w:type="gramEnd"/>
                  </w:p>
                </w:txbxContent>
              </v:textbox>
            </v:rect>
            <v:rect id="_x0000_s1700" style="position:absolute;left:2971;top:3137;width:1284;height:488" fillcolor="#cec7d3" stroked="f"/>
            <v:shape id="_x0000_s1701" style="position:absolute;left:2954;top:3120;width:1310;height:522" coordsize="1310,522" path="m17,l1301,r,26l17,26,17,xm1301,r9,l1310,17r-9,l1301,xm1310,17r,488l1284,505r,-488l1310,17xm1310,505r,17l1301,522r,-17l1310,505xm1301,522l17,522r,-34l1301,488r,34xm17,522l,522,,505r17,l17,522xm,505l,17r26,l26,505,,505xm,17l,,17,r,17l,17xe" fillcolor="#2e2c2c" stroked="f">
              <v:path arrowok="t"/>
              <o:lock v:ext="edit" verticies="t"/>
            </v:shape>
            <v:rect id="_x0000_s1702" style="position:absolute;left:1481;top:3137;width:1285;height:488" fillcolor="#cec7d3" stroked="f"/>
            <v:shape id="_x0000_s1703" style="position:absolute;left:1464;top:3120;width:1310;height:522" coordsize="1310,522" path="m17,l1302,r,26l17,26,17,xm1302,r8,l1310,17r-8,l1302,xm1310,17r,488l1284,505r,-488l1310,17xm1310,505r,17l1302,522r,-17l1310,505xm1302,522l17,522r,-34l1302,488r,34xm17,522l,522,,505r17,l17,522xm,505l,17r26,l26,505,,505xm,17l,,17,r,17l,17xe" fillcolor="#2e2c2c" stroked="f">
              <v:path arrowok="t"/>
              <o:lock v:ext="edit" verticies="t"/>
            </v:shape>
            <v:rect id="_x0000_s1704" style="position:absolute;left:26;top:3120;width:1284;height:496" fillcolor="#cec7d3" stroked="f"/>
            <v:shape id="_x0000_s1705" style="position:absolute;left:9;top:3111;width:1318;height:514" coordsize="1318,514" path="m17,l1301,r,26l17,26,17,xm1301,r17,l1318,9r-17,l1301,xm1318,9r,496l1284,505r,-496l1318,9xm1318,505r,9l1301,514r,-9l1318,505xm1301,514l17,514r,-17l1301,497r,17xm17,514l,514r,-9l17,505r,9xm,505l,9r34,l34,505,,505xm,9l,,17,r,9l,9xe" fillcolor="#2e2c2c" stroked="f">
              <v:path arrowok="t"/>
              <o:lock v:ext="edit" verticies="t"/>
            </v:shape>
            <v:rect id="_x0000_s1706" style="position:absolute;left:265;top:427;width:788;height:412;mso-wrap-style:none" filled="f" stroked="f">
              <v:textbox style="mso-next-textbox:#_x0000_s1706;mso-fit-shape-to-text:t" inset="0,0,0,0">
                <w:txbxContent>
                  <w:p w:rsidR="003E7D05" w:rsidRDefault="003E7D05">
                    <w:r>
                      <w:rPr>
                        <w:rFonts w:ascii="Arial" w:hAnsi="Arial" w:cs="Arial"/>
                        <w:color w:val="2E2C2C"/>
                        <w:sz w:val="16"/>
                        <w:szCs w:val="16"/>
                        <w:lang w:val="uk-UA"/>
                      </w:rPr>
                      <w:t>Покупець</w:t>
                    </w:r>
                    <w:r>
                      <w:rPr>
                        <w:rFonts w:ascii="Arial" w:hAnsi="Arial" w:cs="Arial"/>
                        <w:color w:val="2E2C2C"/>
                        <w:sz w:val="16"/>
                        <w:szCs w:val="16"/>
                        <w:lang w:val="en-US"/>
                      </w:rPr>
                      <w:t>ь</w:t>
                    </w:r>
                  </w:p>
                </w:txbxContent>
              </v:textbox>
            </v:rect>
            <v:rect id="_x0000_s1707" style="position:absolute;left:60;top:3163;width:1261;height:412;mso-wrap-style:none" filled="f" stroked="f">
              <v:textbox style="mso-next-textbox:#_x0000_s1707;mso-fit-shape-to-text:t" inset="0,0,0,0">
                <w:txbxContent>
                  <w:p w:rsidR="003E7D05" w:rsidRPr="000B5B3E" w:rsidRDefault="003E7D05">
                    <w:pPr>
                      <w:rPr>
                        <w:lang w:val="uk-UA"/>
                      </w:rPr>
                    </w:pPr>
                    <w:r>
                      <w:rPr>
                        <w:rFonts w:ascii="Arial" w:hAnsi="Arial" w:cs="Arial"/>
                        <w:color w:val="2E2C2C"/>
                        <w:sz w:val="16"/>
                        <w:szCs w:val="16"/>
                        <w:lang w:val="en-US"/>
                      </w:rPr>
                      <w:t xml:space="preserve">     </w:t>
                    </w:r>
                    <w:r>
                      <w:rPr>
                        <w:rFonts w:ascii="Arial" w:hAnsi="Arial" w:cs="Arial"/>
                        <w:color w:val="2E2C2C"/>
                        <w:sz w:val="16"/>
                        <w:szCs w:val="16"/>
                        <w:lang w:val="uk-UA"/>
                      </w:rPr>
                      <w:t>Співробітники</w:t>
                    </w:r>
                  </w:p>
                </w:txbxContent>
              </v:textbox>
            </v:rect>
            <v:rect id="_x0000_s1708" style="position:absolute;left:60;top:3329;width:1273;height:412;mso-wrap-style:none" filled="f" stroked="f">
              <v:textbox style="mso-next-textbox:#_x0000_s1708;mso-fit-shape-to-text:t" inset="0,0,0,0">
                <w:txbxContent>
                  <w:p w:rsidR="003E7D05" w:rsidRPr="00732873" w:rsidRDefault="003E7D05">
                    <w:pPr>
                      <w:rPr>
                        <w:lang w:val="uk-UA"/>
                      </w:rPr>
                    </w:pPr>
                    <w:proofErr w:type="gramStart"/>
                    <w:r>
                      <w:rPr>
                        <w:rFonts w:ascii="Arial" w:hAnsi="Arial" w:cs="Arial"/>
                        <w:color w:val="2E2C2C"/>
                        <w:sz w:val="16"/>
                        <w:szCs w:val="16"/>
                        <w:lang w:val="en-US"/>
                      </w:rPr>
                      <w:t>фирм</w:t>
                    </w:r>
                    <w:r>
                      <w:rPr>
                        <w:rFonts w:ascii="Arial" w:hAnsi="Arial" w:cs="Arial"/>
                        <w:color w:val="2E2C2C"/>
                        <w:sz w:val="16"/>
                        <w:szCs w:val="16"/>
                        <w:lang w:val="uk-UA"/>
                      </w:rPr>
                      <w:t>и</w:t>
                    </w:r>
                    <w:r>
                      <w:rPr>
                        <w:rFonts w:ascii="Arial" w:hAnsi="Arial" w:cs="Arial"/>
                        <w:color w:val="2E2C2C"/>
                        <w:sz w:val="16"/>
                        <w:szCs w:val="16"/>
                        <w:lang w:val="en-US"/>
                      </w:rPr>
                      <w:t>-продавц</w:t>
                    </w:r>
                    <w:r>
                      <w:rPr>
                        <w:rFonts w:ascii="Arial" w:hAnsi="Arial" w:cs="Arial"/>
                        <w:color w:val="2E2C2C"/>
                        <w:sz w:val="16"/>
                        <w:szCs w:val="16"/>
                        <w:lang w:val="uk-UA"/>
                      </w:rPr>
                      <w:t>я</w:t>
                    </w:r>
                    <w:proofErr w:type="gramEnd"/>
                  </w:p>
                </w:txbxContent>
              </v:textbox>
            </v:rect>
            <v:rect id="_x0000_s1709" style="position:absolute;left:1670;top:3268;width:888;height:412;mso-wrap-style:none" filled="f" stroked="f">
              <v:textbox style="mso-next-textbox:#_x0000_s1709;mso-fit-shape-to-text:t" inset="0,0,0,0">
                <w:txbxContent>
                  <w:p w:rsidR="003E7D05" w:rsidRDefault="003E7D05">
                    <w:r>
                      <w:rPr>
                        <w:rFonts w:ascii="Arial" w:hAnsi="Arial" w:cs="Arial"/>
                        <w:color w:val="2E2C2C"/>
                        <w:sz w:val="16"/>
                        <w:szCs w:val="16"/>
                        <w:lang w:val="en-US"/>
                      </w:rPr>
                      <w:t>Асортимент</w:t>
                    </w:r>
                  </w:p>
                </w:txbxContent>
              </v:textbox>
            </v:rect>
            <v:rect id="_x0000_s1710" style="position:absolute;left:3117;top:3250;width:1011;height:412;mso-wrap-style:none" filled="f" stroked="f">
              <v:textbox style="mso-next-textbox:#_x0000_s1710;mso-fit-shape-to-text:t" inset="0,0,0,0">
                <w:txbxContent>
                  <w:p w:rsidR="003E7D05" w:rsidRDefault="003E7D05">
                    <w:r>
                      <w:rPr>
                        <w:rFonts w:ascii="Arial" w:hAnsi="Arial" w:cs="Arial"/>
                        <w:color w:val="2E2C2C"/>
                        <w:sz w:val="16"/>
                        <w:szCs w:val="16"/>
                        <w:lang w:val="en-US"/>
                      </w:rPr>
                      <w:t>Документац</w:t>
                    </w:r>
                    <w:r>
                      <w:rPr>
                        <w:rFonts w:ascii="Arial" w:hAnsi="Arial" w:cs="Arial"/>
                        <w:color w:val="2E2C2C"/>
                        <w:sz w:val="16"/>
                        <w:szCs w:val="16"/>
                        <w:lang w:val="uk-UA"/>
                      </w:rPr>
                      <w:t>і</w:t>
                    </w:r>
                    <w:r>
                      <w:rPr>
                        <w:rFonts w:ascii="Arial" w:hAnsi="Arial" w:cs="Arial"/>
                        <w:color w:val="2E2C2C"/>
                        <w:sz w:val="16"/>
                        <w:szCs w:val="16"/>
                        <w:lang w:val="en-US"/>
                      </w:rPr>
                      <w:t>я</w:t>
                    </w:r>
                  </w:p>
                </w:txbxContent>
              </v:textbox>
            </v:rect>
            <v:rect id="_x0000_s1711" style="position:absolute;left:111;top:-43;width:1072;height:492;mso-wrap-style:none" filled="f" stroked="f">
              <v:textbox style="mso-next-textbox:#_x0000_s1711;mso-fit-shape-to-text:t" inset="0,0,0,0">
                <w:txbxContent>
                  <w:p w:rsidR="003E7D05" w:rsidRDefault="003E7D05">
                    <w:r>
                      <w:rPr>
                        <w:rFonts w:ascii="Arial Black" w:hAnsi="Arial Black" w:cs="Arial Black"/>
                        <w:color w:val="2E2C2C"/>
                        <w:sz w:val="18"/>
                        <w:szCs w:val="18"/>
                        <w:lang w:val="en-US"/>
                      </w:rPr>
                      <w:t>Причина 1</w:t>
                    </w:r>
                  </w:p>
                </w:txbxContent>
              </v:textbox>
            </v:rect>
            <v:rect id="_x0000_s1712" style="position:absolute;left:1670;top:-61;width:1072;height:492;mso-wrap-style:none" filled="f" stroked="f">
              <v:textbox style="mso-next-textbox:#_x0000_s1712;mso-fit-shape-to-text:t" inset="0,0,0,0">
                <w:txbxContent>
                  <w:p w:rsidR="003E7D05" w:rsidRDefault="003E7D05">
                    <w:r>
                      <w:rPr>
                        <w:rFonts w:ascii="Arial Black" w:hAnsi="Arial Black" w:cs="Arial Black"/>
                        <w:color w:val="2E2C2C"/>
                        <w:sz w:val="18"/>
                        <w:szCs w:val="18"/>
                        <w:lang w:val="en-US"/>
                      </w:rPr>
                      <w:t>Причина 2</w:t>
                    </w:r>
                  </w:p>
                </w:txbxContent>
              </v:textbox>
            </v:rect>
            <v:rect id="_x0000_s1713" style="position:absolute;left:3134;top:-61;width:1072;height:492;mso-wrap-style:none" filled="f" stroked="f">
              <v:textbox style="mso-next-textbox:#_x0000_s1713;mso-fit-shape-to-text:t" inset="0,0,0,0">
                <w:txbxContent>
                  <w:p w:rsidR="003E7D05" w:rsidRDefault="003E7D05">
                    <w:r>
                      <w:rPr>
                        <w:rFonts w:ascii="Arial Black" w:hAnsi="Arial Black" w:cs="Arial Black"/>
                        <w:color w:val="2E2C2C"/>
                        <w:sz w:val="18"/>
                        <w:szCs w:val="18"/>
                        <w:lang w:val="en-US"/>
                      </w:rPr>
                      <w:t>Причина 3</w:t>
                    </w:r>
                  </w:p>
                </w:txbxContent>
              </v:textbox>
            </v:rect>
            <v:rect id="_x0000_s1714" style="position:absolute;left:137;top:3686;width:1072;height:492;mso-wrap-style:none" filled="f" stroked="f">
              <v:textbox style="mso-next-textbox:#_x0000_s1714;mso-fit-shape-to-text:t" inset="0,0,0,0">
                <w:txbxContent>
                  <w:p w:rsidR="003E7D05" w:rsidRDefault="003E7D05">
                    <w:r>
                      <w:rPr>
                        <w:rFonts w:ascii="Arial Black" w:hAnsi="Arial Black" w:cs="Arial Black"/>
                        <w:color w:val="2E2C2C"/>
                        <w:sz w:val="18"/>
                        <w:szCs w:val="18"/>
                        <w:lang w:val="en-US"/>
                      </w:rPr>
                      <w:t>Причина 4</w:t>
                    </w:r>
                  </w:p>
                </w:txbxContent>
              </v:textbox>
            </v:rect>
            <v:rect id="_x0000_s1715" style="position:absolute;left:1627;top:3660;width:1072;height:492;mso-wrap-style:none" filled="f" stroked="f">
              <v:textbox style="mso-next-textbox:#_x0000_s1715;mso-fit-shape-to-text:t" inset="0,0,0,0">
                <w:txbxContent>
                  <w:p w:rsidR="003E7D05" w:rsidRDefault="003E7D05">
                    <w:r>
                      <w:rPr>
                        <w:rFonts w:ascii="Arial Black" w:hAnsi="Arial Black" w:cs="Arial Black"/>
                        <w:color w:val="2E2C2C"/>
                        <w:sz w:val="18"/>
                        <w:szCs w:val="18"/>
                        <w:lang w:val="en-US"/>
                      </w:rPr>
                      <w:t>Причина 5</w:t>
                    </w:r>
                  </w:p>
                </w:txbxContent>
              </v:textbox>
            </v:rect>
            <v:rect id="_x0000_s1716" style="position:absolute;left:3082;top:3660;width:1072;height:492;mso-wrap-style:none" filled="f" stroked="f">
              <v:textbox style="mso-next-textbox:#_x0000_s1716;mso-fit-shape-to-text:t" inset="0,0,0,0">
                <w:txbxContent>
                  <w:p w:rsidR="003E7D05" w:rsidRDefault="003E7D05">
                    <w:r>
                      <w:rPr>
                        <w:rFonts w:ascii="Arial Black" w:hAnsi="Arial Black" w:cs="Arial Black"/>
                        <w:color w:val="2E2C2C"/>
                        <w:sz w:val="18"/>
                        <w:szCs w:val="18"/>
                        <w:lang w:val="en-US"/>
                      </w:rPr>
                      <w:t>Причина 6</w:t>
                    </w:r>
                  </w:p>
                </w:txbxContent>
              </v:textbox>
            </v:rect>
            <v:rect id="_x0000_s1717" style="position:absolute;left:2971;top:279;width:1284;height:497" fillcolor="#cec7d3" stroked="f"/>
            <v:shape id="_x0000_s1718" style="position:absolute;left:2954;top:261;width:1310;height:532" coordsize="1310,532" path="m17,l1301,r,35l17,35,17,xm1301,r9,l1310,18r-9,l1301,xm1310,18r,497l1284,515r,-497l1310,18xm1310,515r,17l1301,532r,-17l1310,515xm1301,532l17,532r,-35l1301,497r,35xm17,532l,532,,515r17,l17,532xm,515l,18r26,l26,515,,515xm,18l,,17,r,18l,18xe" fillcolor="#2e2c2c" stroked="f">
              <v:path arrowok="t"/>
              <o:lock v:ext="edit" verticies="t"/>
            </v:shape>
            <v:rect id="_x0000_s1719" style="position:absolute;left:1550;top:279;width:1275;height:497" fillcolor="#cec7d3" stroked="f"/>
            <v:shape id="_x0000_s1720" style="position:absolute;left:1533;top:261;width:1310;height:532" coordsize="1310,532" path="m17,l1292,r,35l17,35,17,xm1292,r18,l1310,18r-18,l1292,xm1310,18r,497l1275,515r,-497l1310,18xm1310,515r,17l1292,532r,-17l1310,515xm1292,532l17,532r,-35l1292,497r,35xm17,532l,532,,515r17,l17,532xm,515l,18r34,l34,515,,515xm,18l,,17,r,18l,18xe" fillcolor="#2e2c2c" stroked="f">
              <v:path arrowok="t"/>
              <o:lock v:ext="edit" verticies="t"/>
            </v:shape>
            <v:rect id="_x0000_s1721" style="position:absolute;left:1584;top:418;width:1349;height:412;mso-wrap-style:none" filled="f" stroked="f">
              <v:textbox style="mso-next-textbox:#_x0000_s1721;mso-fit-shape-to-text:t" inset="0,0,0,0">
                <w:txbxContent>
                  <w:p w:rsidR="003E7D05" w:rsidRPr="000B5B3E" w:rsidRDefault="003E7D05">
                    <w:pPr>
                      <w:rPr>
                        <w:lang w:val="uk-UA"/>
                      </w:rPr>
                    </w:pPr>
                    <w:r>
                      <w:rPr>
                        <w:rFonts w:ascii="Arial" w:hAnsi="Arial" w:cs="Arial"/>
                        <w:color w:val="2E2C2C"/>
                        <w:sz w:val="16"/>
                        <w:szCs w:val="16"/>
                        <w:lang w:val="en-US"/>
                      </w:rPr>
                      <w:t>Фирма-продавец</w:t>
                    </w:r>
                    <w:r>
                      <w:rPr>
                        <w:rFonts w:ascii="Arial" w:hAnsi="Arial" w:cs="Arial"/>
                        <w:color w:val="2E2C2C"/>
                        <w:sz w:val="16"/>
                        <w:szCs w:val="16"/>
                        <w:lang w:val="uk-UA"/>
                      </w:rPr>
                      <w:t>ь</w:t>
                    </w:r>
                  </w:p>
                </w:txbxContent>
              </v:textbox>
            </v:rect>
            <v:rect id="_x0000_s1722" style="position:absolute;left:3305;top:436;width:648;height:412;mso-wrap-style:none" filled="f" stroked="f">
              <v:textbox style="mso-next-textbox:#_x0000_s1722;mso-fit-shape-to-text:t" inset="0,0,0,0">
                <w:txbxContent>
                  <w:p w:rsidR="003E7D05" w:rsidRDefault="003E7D05">
                    <w:r>
                      <w:rPr>
                        <w:rFonts w:ascii="Arial" w:hAnsi="Arial" w:cs="Arial"/>
                        <w:color w:val="2E2C2C"/>
                        <w:sz w:val="16"/>
                        <w:szCs w:val="16"/>
                        <w:lang w:val="en-US"/>
                      </w:rPr>
                      <w:t>Реклама</w:t>
                    </w:r>
                  </w:p>
                </w:txbxContent>
              </v:textbox>
            </v:rect>
            <w10:wrap type="none"/>
            <w10:anchorlock/>
          </v:group>
        </w:pict>
      </w:r>
    </w:p>
    <w:p w:rsidR="006F5A23" w:rsidRDefault="006F5A23" w:rsidP="006F5A23">
      <w:pPr>
        <w:spacing w:after="0" w:line="360" w:lineRule="auto"/>
        <w:ind w:firstLine="709"/>
        <w:jc w:val="center"/>
        <w:rPr>
          <w:rFonts w:ascii="Times New Roman" w:hAnsi="Times New Roman" w:cs="Times New Roman"/>
          <w:sz w:val="28"/>
          <w:szCs w:val="28"/>
          <w:lang w:val="uk-UA"/>
        </w:rPr>
      </w:pPr>
    </w:p>
    <w:p w:rsidR="006F5A23" w:rsidRPr="006F5A23" w:rsidRDefault="006F5A23" w:rsidP="006F5A23">
      <w:pPr>
        <w:spacing w:after="0" w:line="360" w:lineRule="auto"/>
        <w:ind w:firstLine="709"/>
        <w:jc w:val="both"/>
        <w:rPr>
          <w:rFonts w:ascii="Times New Roman" w:hAnsi="Times New Roman" w:cs="Times New Roman"/>
          <w:sz w:val="28"/>
          <w:szCs w:val="28"/>
          <w:lang w:val="uk-UA"/>
        </w:rPr>
      </w:pPr>
      <w:r w:rsidRPr="006F5A23">
        <w:rPr>
          <w:rFonts w:ascii="Times New Roman" w:hAnsi="Times New Roman" w:cs="Times New Roman"/>
          <w:sz w:val="28"/>
          <w:szCs w:val="28"/>
          <w:lang w:val="uk-UA"/>
        </w:rPr>
        <w:t xml:space="preserve">Рис. </w:t>
      </w:r>
      <w:r>
        <w:rPr>
          <w:rFonts w:ascii="Times New Roman" w:hAnsi="Times New Roman" w:cs="Times New Roman"/>
          <w:sz w:val="28"/>
          <w:szCs w:val="28"/>
          <w:lang w:val="uk-UA"/>
        </w:rPr>
        <w:t>2.7</w:t>
      </w:r>
      <w:r w:rsidR="00FD10D0">
        <w:rPr>
          <w:rFonts w:ascii="Times New Roman" w:hAnsi="Times New Roman" w:cs="Times New Roman"/>
          <w:sz w:val="28"/>
          <w:szCs w:val="28"/>
          <w:lang w:val="uk-UA"/>
        </w:rPr>
        <w:t>.</w:t>
      </w:r>
      <w:r w:rsidRPr="006F5A23">
        <w:rPr>
          <w:rFonts w:ascii="Times New Roman" w:hAnsi="Times New Roman" w:cs="Times New Roman"/>
          <w:sz w:val="28"/>
          <w:szCs w:val="28"/>
          <w:lang w:val="uk-UA"/>
        </w:rPr>
        <w:t xml:space="preserve"> Причинно-наслідков</w:t>
      </w:r>
      <w:r>
        <w:rPr>
          <w:rFonts w:ascii="Times New Roman" w:hAnsi="Times New Roman" w:cs="Times New Roman"/>
          <w:sz w:val="28"/>
          <w:szCs w:val="28"/>
          <w:lang w:val="uk-UA"/>
        </w:rPr>
        <w:t>а</w:t>
      </w:r>
      <w:r w:rsidRPr="006F5A23">
        <w:rPr>
          <w:rFonts w:ascii="Times New Roman" w:hAnsi="Times New Roman" w:cs="Times New Roman"/>
          <w:sz w:val="28"/>
          <w:szCs w:val="28"/>
          <w:lang w:val="uk-UA"/>
        </w:rPr>
        <w:t xml:space="preserve"> діаграма, на основі якої проводиться розрахунок</w:t>
      </w:r>
    </w:p>
    <w:p w:rsidR="006F5A23" w:rsidRPr="006F5A23" w:rsidRDefault="006F5A23" w:rsidP="006F5A23">
      <w:pPr>
        <w:spacing w:after="0" w:line="360" w:lineRule="auto"/>
        <w:ind w:firstLine="709"/>
        <w:jc w:val="both"/>
        <w:rPr>
          <w:rFonts w:ascii="Times New Roman" w:hAnsi="Times New Roman" w:cs="Times New Roman"/>
          <w:sz w:val="28"/>
          <w:szCs w:val="28"/>
          <w:lang w:val="uk-UA"/>
        </w:rPr>
      </w:pPr>
    </w:p>
    <w:p w:rsidR="006F5A23" w:rsidRPr="006F5A23" w:rsidRDefault="006F5A23" w:rsidP="006F5A23">
      <w:pPr>
        <w:spacing w:after="0" w:line="360" w:lineRule="auto"/>
        <w:ind w:firstLine="709"/>
        <w:jc w:val="both"/>
        <w:rPr>
          <w:rFonts w:ascii="Times New Roman" w:hAnsi="Times New Roman" w:cs="Times New Roman"/>
          <w:sz w:val="28"/>
          <w:szCs w:val="28"/>
          <w:lang w:val="uk-UA"/>
        </w:rPr>
      </w:pPr>
      <w:r w:rsidRPr="006F5A23">
        <w:rPr>
          <w:rFonts w:ascii="Times New Roman" w:hAnsi="Times New Roman" w:cs="Times New Roman"/>
          <w:sz w:val="28"/>
          <w:szCs w:val="28"/>
          <w:lang w:val="uk-UA"/>
        </w:rPr>
        <w:lastRenderedPageBreak/>
        <w:t>В математиці матриця (позначення М) - це система елементів a</w:t>
      </w:r>
      <w:r w:rsidRPr="006F5A23">
        <w:rPr>
          <w:rFonts w:ascii="Times New Roman" w:hAnsi="Times New Roman" w:cs="Times New Roman"/>
          <w:sz w:val="28"/>
          <w:szCs w:val="28"/>
          <w:vertAlign w:val="subscript"/>
          <w:lang w:val="uk-UA"/>
        </w:rPr>
        <w:t>ij</w:t>
      </w:r>
      <w:r w:rsidRPr="006F5A23">
        <w:rPr>
          <w:rFonts w:ascii="Times New Roman" w:hAnsi="Times New Roman" w:cs="Times New Roman"/>
          <w:sz w:val="28"/>
          <w:szCs w:val="28"/>
          <w:lang w:val="uk-UA"/>
        </w:rPr>
        <w:t xml:space="preserve"> (чисел, функцій чи інших величин, над якими можна </w:t>
      </w:r>
      <w:r>
        <w:rPr>
          <w:rFonts w:ascii="Times New Roman" w:hAnsi="Times New Roman" w:cs="Times New Roman"/>
          <w:sz w:val="28"/>
          <w:szCs w:val="28"/>
          <w:lang w:val="uk-UA"/>
        </w:rPr>
        <w:t>проводити алгебраїчні операції</w:t>
      </w:r>
      <w:r w:rsidRPr="006F5A23">
        <w:rPr>
          <w:rFonts w:ascii="Times New Roman" w:hAnsi="Times New Roman" w:cs="Times New Roman"/>
          <w:sz w:val="28"/>
          <w:szCs w:val="28"/>
          <w:lang w:val="uk-UA"/>
        </w:rPr>
        <w:t>), розташованих у вигляді прямокутної схеми.</w:t>
      </w:r>
    </w:p>
    <w:p w:rsidR="006F5A23" w:rsidRPr="006F5A23" w:rsidRDefault="006F5A23" w:rsidP="006F5A23">
      <w:pPr>
        <w:spacing w:after="0" w:line="360" w:lineRule="auto"/>
        <w:ind w:firstLine="709"/>
        <w:jc w:val="both"/>
        <w:rPr>
          <w:rFonts w:ascii="Times New Roman" w:hAnsi="Times New Roman" w:cs="Times New Roman"/>
          <w:sz w:val="28"/>
          <w:szCs w:val="28"/>
          <w:lang w:val="uk-UA"/>
        </w:rPr>
      </w:pPr>
      <w:r w:rsidRPr="006F5A23">
        <w:rPr>
          <w:rFonts w:ascii="Times New Roman" w:hAnsi="Times New Roman" w:cs="Times New Roman"/>
          <w:sz w:val="28"/>
          <w:szCs w:val="28"/>
          <w:lang w:val="uk-UA"/>
        </w:rPr>
        <w:t>Матриця, для розглянутого випадку має вигляд М1 (5х5) - 25 клітин, де відразу можна заповнити діагональ. По діагоналі матриця має рівну важливість (1) - порівняння елемента з самим собою, таким чином, діагональ містить тільки одиниці. Кожна з наведених матриць - парних порівнянь - квадратна, тобто має властивості зворотної симетричності, рівну кількість рядків і стовп</w:t>
      </w:r>
      <w:r>
        <w:rPr>
          <w:rFonts w:ascii="Times New Roman" w:hAnsi="Times New Roman" w:cs="Times New Roman"/>
          <w:sz w:val="28"/>
          <w:szCs w:val="28"/>
          <w:lang w:val="uk-UA"/>
        </w:rPr>
        <w:t>чиків</w:t>
      </w:r>
      <w:r w:rsidRPr="006F5A23">
        <w:rPr>
          <w:rFonts w:ascii="Times New Roman" w:hAnsi="Times New Roman" w:cs="Times New Roman"/>
          <w:sz w:val="28"/>
          <w:szCs w:val="28"/>
          <w:lang w:val="uk-UA"/>
        </w:rPr>
        <w:t>.</w:t>
      </w:r>
    </w:p>
    <w:p w:rsidR="006F5A23" w:rsidRPr="006F5A23" w:rsidRDefault="006F5A23" w:rsidP="006F5A23">
      <w:pPr>
        <w:spacing w:after="0" w:line="360" w:lineRule="auto"/>
        <w:ind w:firstLine="709"/>
        <w:jc w:val="both"/>
        <w:rPr>
          <w:rFonts w:ascii="Times New Roman" w:hAnsi="Times New Roman" w:cs="Times New Roman"/>
          <w:sz w:val="28"/>
          <w:szCs w:val="28"/>
          <w:lang w:val="uk-UA"/>
        </w:rPr>
      </w:pPr>
      <w:r w:rsidRPr="006F5A23">
        <w:rPr>
          <w:rFonts w:ascii="Times New Roman" w:hAnsi="Times New Roman" w:cs="Times New Roman"/>
          <w:sz w:val="28"/>
          <w:szCs w:val="28"/>
          <w:lang w:val="uk-UA"/>
        </w:rPr>
        <w:t>При з'ясуванні відносної важливості попарно порівнюємо кілька елементів наступним чином: який більш важливий, значний, істотний, кращий, імовірний, має більший вплив ...</w:t>
      </w:r>
    </w:p>
    <w:p w:rsidR="006F5A23" w:rsidRPr="006F5A23" w:rsidRDefault="006F5A23" w:rsidP="006F5A23">
      <w:pPr>
        <w:spacing w:after="0" w:line="360" w:lineRule="auto"/>
        <w:ind w:firstLine="709"/>
        <w:jc w:val="both"/>
        <w:rPr>
          <w:rFonts w:ascii="Times New Roman" w:hAnsi="Times New Roman" w:cs="Times New Roman"/>
          <w:sz w:val="28"/>
          <w:szCs w:val="28"/>
          <w:lang w:val="uk-UA"/>
        </w:rPr>
      </w:pPr>
      <w:r w:rsidRPr="006F5A23">
        <w:rPr>
          <w:rFonts w:ascii="Times New Roman" w:hAnsi="Times New Roman" w:cs="Times New Roman"/>
          <w:sz w:val="28"/>
          <w:szCs w:val="28"/>
          <w:lang w:val="uk-UA"/>
        </w:rPr>
        <w:t>Для решти після заповнення діагоналі 20 клітин потрібно провести десять попарних порівнянь елементів, розташованих у верхній і лівій частині матриці між собою, оскільки інші десять є зворотними порівняннями. Їх оцінки повинні бути зворотними величинами до оцінок перших десяти. Якщо елемент в лівій частині важливіше, ніж у верхній, то вибираємо ціле позитивне значення, якщо ж навпаки, то зворотн</w:t>
      </w:r>
      <w:r>
        <w:rPr>
          <w:rFonts w:ascii="Times New Roman" w:hAnsi="Times New Roman" w:cs="Times New Roman"/>
          <w:sz w:val="28"/>
          <w:szCs w:val="28"/>
          <w:lang w:val="uk-UA"/>
        </w:rPr>
        <w:t>ю</w:t>
      </w:r>
      <w:r w:rsidRPr="006F5A23">
        <w:rPr>
          <w:rFonts w:ascii="Times New Roman" w:hAnsi="Times New Roman" w:cs="Times New Roman"/>
          <w:sz w:val="28"/>
          <w:szCs w:val="28"/>
          <w:lang w:val="uk-UA"/>
        </w:rPr>
        <w:t xml:space="preserve"> до нього величину. При необхідності можна використовувати більш плавні шкали, наприклад 10-бальну, а елементи оцінювати простим порівнянням між собою.</w:t>
      </w:r>
    </w:p>
    <w:p w:rsidR="006F5A23" w:rsidRDefault="006F5A23" w:rsidP="006F5A23">
      <w:pPr>
        <w:spacing w:after="0" w:line="360" w:lineRule="auto"/>
        <w:ind w:firstLine="709"/>
        <w:jc w:val="both"/>
        <w:rPr>
          <w:rFonts w:ascii="Times New Roman" w:hAnsi="Times New Roman" w:cs="Times New Roman"/>
          <w:sz w:val="28"/>
          <w:szCs w:val="28"/>
          <w:lang w:val="uk-UA"/>
        </w:rPr>
      </w:pPr>
      <w:r w:rsidRPr="006F5A23">
        <w:rPr>
          <w:rFonts w:ascii="Times New Roman" w:hAnsi="Times New Roman" w:cs="Times New Roman"/>
          <w:sz w:val="28"/>
          <w:szCs w:val="28"/>
          <w:lang w:val="uk-UA"/>
        </w:rPr>
        <w:t xml:space="preserve">Порівняння проводимо попарно з правого верхнього кута щодо діагоналі. У ліву нижню частину матриці заносимо зворотні величини </w:t>
      </w:r>
      <w:r>
        <w:rPr>
          <w:rFonts w:ascii="Times New Roman" w:hAnsi="Times New Roman" w:cs="Times New Roman"/>
          <w:sz w:val="28"/>
          <w:szCs w:val="28"/>
          <w:lang w:val="uk-UA"/>
        </w:rPr>
        <w:t>(т</w:t>
      </w:r>
      <w:r w:rsidRPr="006F5A23">
        <w:rPr>
          <w:rFonts w:ascii="Times New Roman" w:hAnsi="Times New Roman" w:cs="Times New Roman"/>
          <w:sz w:val="28"/>
          <w:szCs w:val="28"/>
          <w:lang w:val="uk-UA"/>
        </w:rPr>
        <w:t xml:space="preserve">аблиця </w:t>
      </w:r>
      <w:r>
        <w:rPr>
          <w:rFonts w:ascii="Times New Roman" w:hAnsi="Times New Roman" w:cs="Times New Roman"/>
          <w:sz w:val="28"/>
          <w:szCs w:val="28"/>
          <w:lang w:val="uk-UA"/>
        </w:rPr>
        <w:t>2</w:t>
      </w:r>
      <w:r w:rsidRPr="006F5A23">
        <w:rPr>
          <w:rFonts w:ascii="Times New Roman" w:hAnsi="Times New Roman" w:cs="Times New Roman"/>
          <w:sz w:val="28"/>
          <w:szCs w:val="28"/>
          <w:lang w:val="uk-UA"/>
        </w:rPr>
        <w:t>.</w:t>
      </w:r>
      <w:r>
        <w:rPr>
          <w:rFonts w:ascii="Times New Roman" w:hAnsi="Times New Roman" w:cs="Times New Roman"/>
          <w:sz w:val="28"/>
          <w:szCs w:val="28"/>
          <w:lang w:val="uk-UA"/>
        </w:rPr>
        <w:t>2).</w:t>
      </w:r>
    </w:p>
    <w:p w:rsidR="003B4E7B" w:rsidRDefault="003B4E7B" w:rsidP="006F5A23">
      <w:pPr>
        <w:spacing w:after="0" w:line="360" w:lineRule="auto"/>
        <w:ind w:firstLine="709"/>
        <w:jc w:val="both"/>
        <w:rPr>
          <w:rFonts w:ascii="Times New Roman" w:hAnsi="Times New Roman" w:cs="Times New Roman"/>
          <w:sz w:val="28"/>
          <w:szCs w:val="28"/>
          <w:lang w:val="uk-UA"/>
        </w:rPr>
      </w:pPr>
      <w:r w:rsidRPr="003B4E7B">
        <w:rPr>
          <w:rFonts w:ascii="Times New Roman" w:hAnsi="Times New Roman" w:cs="Times New Roman"/>
          <w:sz w:val="28"/>
          <w:szCs w:val="28"/>
          <w:lang w:val="uk-UA"/>
        </w:rPr>
        <w:t xml:space="preserve">Таблиця </w:t>
      </w:r>
      <w:r>
        <w:rPr>
          <w:rFonts w:ascii="Times New Roman" w:hAnsi="Times New Roman" w:cs="Times New Roman"/>
          <w:sz w:val="28"/>
          <w:szCs w:val="28"/>
          <w:lang w:val="uk-UA"/>
        </w:rPr>
        <w:t>2</w:t>
      </w:r>
      <w:r w:rsidRPr="003B4E7B">
        <w:rPr>
          <w:rFonts w:ascii="Times New Roman" w:hAnsi="Times New Roman" w:cs="Times New Roman"/>
          <w:sz w:val="28"/>
          <w:szCs w:val="28"/>
          <w:lang w:val="uk-UA"/>
        </w:rPr>
        <w:t>.</w:t>
      </w:r>
      <w:r>
        <w:rPr>
          <w:rFonts w:ascii="Times New Roman" w:hAnsi="Times New Roman" w:cs="Times New Roman"/>
          <w:sz w:val="28"/>
          <w:szCs w:val="28"/>
          <w:lang w:val="uk-UA"/>
        </w:rPr>
        <w:t>2</w:t>
      </w:r>
      <w:r w:rsidRPr="003B4E7B">
        <w:rPr>
          <w:rFonts w:ascii="Times New Roman" w:hAnsi="Times New Roman" w:cs="Times New Roman"/>
          <w:sz w:val="28"/>
          <w:szCs w:val="28"/>
          <w:lang w:val="uk-UA"/>
        </w:rPr>
        <w:t xml:space="preserve"> Основні причини</w:t>
      </w:r>
      <w:r>
        <w:rPr>
          <w:rFonts w:ascii="Times New Roman" w:hAnsi="Times New Roman" w:cs="Times New Roman"/>
          <w:sz w:val="28"/>
          <w:szCs w:val="28"/>
          <w:lang w:val="uk-UA"/>
        </w:rPr>
        <w:t>, що</w:t>
      </w:r>
      <w:r w:rsidRPr="003B4E7B">
        <w:rPr>
          <w:rFonts w:ascii="Times New Roman" w:hAnsi="Times New Roman" w:cs="Times New Roman"/>
          <w:sz w:val="28"/>
          <w:szCs w:val="28"/>
          <w:lang w:val="uk-UA"/>
        </w:rPr>
        <w:t xml:space="preserve"> впливають на покупку стільникового телефону</w:t>
      </w:r>
    </w:p>
    <w:tbl>
      <w:tblPr>
        <w:tblW w:w="0" w:type="auto"/>
        <w:tblInd w:w="534" w:type="dxa"/>
        <w:tblBorders>
          <w:top w:val="single" w:sz="4" w:space="0" w:color="auto"/>
          <w:left w:val="single" w:sz="4" w:space="0" w:color="auto"/>
          <w:bottom w:val="single" w:sz="4" w:space="0" w:color="auto"/>
          <w:right w:val="single" w:sz="4" w:space="0" w:color="auto"/>
        </w:tblBorders>
        <w:tblLayout w:type="fixed"/>
        <w:tblLook w:val="0000"/>
      </w:tblPr>
      <w:tblGrid>
        <w:gridCol w:w="1986"/>
        <w:gridCol w:w="1123"/>
        <w:gridCol w:w="1124"/>
        <w:gridCol w:w="1124"/>
        <w:gridCol w:w="1124"/>
        <w:gridCol w:w="1124"/>
        <w:gridCol w:w="1118"/>
      </w:tblGrid>
      <w:tr w:rsidR="003B4E7B" w:rsidRPr="003B4E7B" w:rsidTr="000E5AAF">
        <w:tc>
          <w:tcPr>
            <w:tcW w:w="1986" w:type="dxa"/>
            <w:tcBorders>
              <w:top w:val="single" w:sz="6" w:space="0" w:color="auto"/>
              <w:left w:val="single" w:sz="6" w:space="0" w:color="auto"/>
              <w:bottom w:val="single" w:sz="6" w:space="0" w:color="auto"/>
              <w:right w:val="single" w:sz="6" w:space="0" w:color="auto"/>
            </w:tcBorders>
          </w:tcPr>
          <w:p w:rsidR="003B4E7B" w:rsidRPr="003B4E7B" w:rsidRDefault="003B4E7B" w:rsidP="000E5AAF">
            <w:pPr>
              <w:rPr>
                <w:rFonts w:ascii="Times New Roman" w:hAnsi="Times New Roman" w:cs="Times New Roman"/>
                <w:noProof/>
                <w:sz w:val="28"/>
                <w:szCs w:val="28"/>
              </w:rPr>
            </w:pPr>
            <w:r w:rsidRPr="003B4E7B">
              <w:rPr>
                <w:rFonts w:ascii="Times New Roman" w:hAnsi="Times New Roman" w:cs="Times New Roman"/>
                <w:noProof/>
                <w:sz w:val="28"/>
                <w:szCs w:val="28"/>
              </w:rPr>
              <w:t>М1</w:t>
            </w:r>
          </w:p>
        </w:tc>
        <w:tc>
          <w:tcPr>
            <w:tcW w:w="1123" w:type="dxa"/>
            <w:tcBorders>
              <w:top w:val="single" w:sz="6" w:space="0" w:color="auto"/>
              <w:left w:val="single" w:sz="6" w:space="0" w:color="auto"/>
              <w:bottom w:val="single" w:sz="6" w:space="0" w:color="auto"/>
              <w:right w:val="single" w:sz="6" w:space="0" w:color="auto"/>
            </w:tcBorders>
          </w:tcPr>
          <w:p w:rsidR="003B4E7B" w:rsidRPr="003B4E7B" w:rsidRDefault="003B4E7B" w:rsidP="000E5AAF">
            <w:pPr>
              <w:rPr>
                <w:rFonts w:ascii="Times New Roman" w:hAnsi="Times New Roman" w:cs="Times New Roman"/>
                <w:noProof/>
                <w:sz w:val="28"/>
                <w:szCs w:val="28"/>
              </w:rPr>
            </w:pPr>
            <w:r w:rsidRPr="003B4E7B">
              <w:rPr>
                <w:rFonts w:ascii="Times New Roman" w:hAnsi="Times New Roman" w:cs="Times New Roman"/>
                <w:noProof/>
                <w:sz w:val="28"/>
                <w:szCs w:val="28"/>
              </w:rPr>
              <w:t>П</w:t>
            </w:r>
          </w:p>
        </w:tc>
        <w:tc>
          <w:tcPr>
            <w:tcW w:w="1124" w:type="dxa"/>
            <w:tcBorders>
              <w:top w:val="single" w:sz="6" w:space="0" w:color="auto"/>
              <w:left w:val="single" w:sz="6" w:space="0" w:color="auto"/>
              <w:bottom w:val="single" w:sz="6" w:space="0" w:color="auto"/>
              <w:right w:val="single" w:sz="6" w:space="0" w:color="auto"/>
            </w:tcBorders>
          </w:tcPr>
          <w:p w:rsidR="003B4E7B" w:rsidRPr="003B4E7B" w:rsidRDefault="003B4E7B" w:rsidP="000E5AAF">
            <w:pPr>
              <w:rPr>
                <w:rFonts w:ascii="Times New Roman" w:hAnsi="Times New Roman" w:cs="Times New Roman"/>
                <w:noProof/>
                <w:sz w:val="28"/>
                <w:szCs w:val="28"/>
              </w:rPr>
            </w:pPr>
            <w:r w:rsidRPr="003B4E7B">
              <w:rPr>
                <w:rFonts w:ascii="Times New Roman" w:hAnsi="Times New Roman" w:cs="Times New Roman"/>
                <w:noProof/>
                <w:sz w:val="28"/>
                <w:szCs w:val="28"/>
              </w:rPr>
              <w:t>ФП</w:t>
            </w:r>
          </w:p>
        </w:tc>
        <w:tc>
          <w:tcPr>
            <w:tcW w:w="1124" w:type="dxa"/>
            <w:tcBorders>
              <w:top w:val="single" w:sz="6" w:space="0" w:color="auto"/>
              <w:left w:val="single" w:sz="6" w:space="0" w:color="auto"/>
              <w:bottom w:val="single" w:sz="6" w:space="0" w:color="auto"/>
              <w:right w:val="single" w:sz="6" w:space="0" w:color="auto"/>
            </w:tcBorders>
          </w:tcPr>
          <w:p w:rsidR="003B4E7B" w:rsidRPr="003B4E7B" w:rsidRDefault="003B4E7B" w:rsidP="000E5AAF">
            <w:pPr>
              <w:rPr>
                <w:rFonts w:ascii="Times New Roman" w:hAnsi="Times New Roman" w:cs="Times New Roman"/>
                <w:noProof/>
                <w:sz w:val="28"/>
                <w:szCs w:val="28"/>
              </w:rPr>
            </w:pPr>
            <w:r w:rsidRPr="003B4E7B">
              <w:rPr>
                <w:rFonts w:ascii="Times New Roman" w:hAnsi="Times New Roman" w:cs="Times New Roman"/>
                <w:noProof/>
                <w:sz w:val="28"/>
                <w:szCs w:val="28"/>
              </w:rPr>
              <w:t>Р</w:t>
            </w:r>
          </w:p>
        </w:tc>
        <w:tc>
          <w:tcPr>
            <w:tcW w:w="1124" w:type="dxa"/>
            <w:tcBorders>
              <w:top w:val="single" w:sz="6" w:space="0" w:color="auto"/>
              <w:left w:val="single" w:sz="6" w:space="0" w:color="auto"/>
              <w:bottom w:val="single" w:sz="6" w:space="0" w:color="auto"/>
              <w:right w:val="single" w:sz="6" w:space="0" w:color="auto"/>
            </w:tcBorders>
          </w:tcPr>
          <w:p w:rsidR="003B4E7B" w:rsidRPr="003B4E7B" w:rsidRDefault="003B4E7B" w:rsidP="000E5AAF">
            <w:pPr>
              <w:rPr>
                <w:rFonts w:ascii="Times New Roman" w:hAnsi="Times New Roman" w:cs="Times New Roman"/>
                <w:noProof/>
                <w:sz w:val="28"/>
                <w:szCs w:val="28"/>
              </w:rPr>
            </w:pPr>
            <w:r w:rsidRPr="003B4E7B">
              <w:rPr>
                <w:rFonts w:ascii="Times New Roman" w:hAnsi="Times New Roman" w:cs="Times New Roman"/>
                <w:noProof/>
                <w:sz w:val="28"/>
                <w:szCs w:val="28"/>
              </w:rPr>
              <w:t>С</w:t>
            </w:r>
          </w:p>
        </w:tc>
        <w:tc>
          <w:tcPr>
            <w:tcW w:w="1124" w:type="dxa"/>
            <w:tcBorders>
              <w:top w:val="single" w:sz="6" w:space="0" w:color="auto"/>
              <w:left w:val="single" w:sz="6" w:space="0" w:color="auto"/>
              <w:bottom w:val="single" w:sz="6" w:space="0" w:color="auto"/>
              <w:right w:val="single" w:sz="6" w:space="0" w:color="auto"/>
            </w:tcBorders>
          </w:tcPr>
          <w:p w:rsidR="003B4E7B" w:rsidRPr="003B4E7B" w:rsidRDefault="003B4E7B" w:rsidP="000E5AAF">
            <w:pPr>
              <w:rPr>
                <w:rFonts w:ascii="Times New Roman" w:hAnsi="Times New Roman" w:cs="Times New Roman"/>
                <w:noProof/>
                <w:sz w:val="28"/>
                <w:szCs w:val="28"/>
              </w:rPr>
            </w:pPr>
            <w:r w:rsidRPr="003B4E7B">
              <w:rPr>
                <w:rFonts w:ascii="Times New Roman" w:hAnsi="Times New Roman" w:cs="Times New Roman"/>
                <w:noProof/>
                <w:sz w:val="28"/>
                <w:szCs w:val="28"/>
              </w:rPr>
              <w:t>А</w:t>
            </w:r>
          </w:p>
        </w:tc>
        <w:tc>
          <w:tcPr>
            <w:tcW w:w="1118" w:type="dxa"/>
            <w:tcBorders>
              <w:top w:val="single" w:sz="6" w:space="0" w:color="auto"/>
              <w:left w:val="single" w:sz="6" w:space="0" w:color="auto"/>
              <w:bottom w:val="single" w:sz="6" w:space="0" w:color="auto"/>
              <w:right w:val="single" w:sz="6" w:space="0" w:color="auto"/>
            </w:tcBorders>
          </w:tcPr>
          <w:p w:rsidR="003B4E7B" w:rsidRPr="003B4E7B" w:rsidRDefault="003B4E7B" w:rsidP="000E5AAF">
            <w:pPr>
              <w:rPr>
                <w:rFonts w:ascii="Times New Roman" w:hAnsi="Times New Roman" w:cs="Times New Roman"/>
                <w:noProof/>
                <w:sz w:val="28"/>
                <w:szCs w:val="28"/>
              </w:rPr>
            </w:pPr>
            <w:r w:rsidRPr="003B4E7B">
              <w:rPr>
                <w:rFonts w:ascii="Times New Roman" w:hAnsi="Times New Roman" w:cs="Times New Roman"/>
                <w:noProof/>
                <w:sz w:val="28"/>
                <w:szCs w:val="28"/>
              </w:rPr>
              <w:t>Д</w:t>
            </w:r>
          </w:p>
        </w:tc>
      </w:tr>
      <w:tr w:rsidR="003B4E7B" w:rsidRPr="003B4E7B" w:rsidTr="000E5AAF">
        <w:tc>
          <w:tcPr>
            <w:tcW w:w="1986" w:type="dxa"/>
            <w:tcBorders>
              <w:top w:val="single" w:sz="6" w:space="0" w:color="auto"/>
              <w:left w:val="single" w:sz="6" w:space="0" w:color="auto"/>
              <w:bottom w:val="single" w:sz="6" w:space="0" w:color="auto"/>
              <w:right w:val="single" w:sz="6" w:space="0" w:color="auto"/>
            </w:tcBorders>
          </w:tcPr>
          <w:p w:rsidR="003B4E7B" w:rsidRPr="003B4E7B" w:rsidRDefault="003B4E7B" w:rsidP="003B4E7B">
            <w:pPr>
              <w:rPr>
                <w:rFonts w:ascii="Times New Roman" w:hAnsi="Times New Roman" w:cs="Times New Roman"/>
                <w:noProof/>
                <w:sz w:val="28"/>
                <w:szCs w:val="28"/>
                <w:lang w:val="uk-UA"/>
              </w:rPr>
            </w:pPr>
            <w:r w:rsidRPr="003B4E7B">
              <w:rPr>
                <w:rFonts w:ascii="Times New Roman" w:hAnsi="Times New Roman" w:cs="Times New Roman"/>
                <w:noProof/>
                <w:sz w:val="28"/>
                <w:szCs w:val="28"/>
              </w:rPr>
              <w:t>Поку</w:t>
            </w:r>
            <w:r>
              <w:rPr>
                <w:rFonts w:ascii="Times New Roman" w:hAnsi="Times New Roman" w:cs="Times New Roman"/>
                <w:noProof/>
                <w:sz w:val="28"/>
                <w:szCs w:val="28"/>
                <w:lang w:val="uk-UA"/>
              </w:rPr>
              <w:t>пець</w:t>
            </w:r>
          </w:p>
        </w:tc>
        <w:tc>
          <w:tcPr>
            <w:tcW w:w="1123" w:type="dxa"/>
            <w:tcBorders>
              <w:top w:val="single" w:sz="6" w:space="0" w:color="auto"/>
              <w:left w:val="single" w:sz="6" w:space="0" w:color="auto"/>
              <w:bottom w:val="single" w:sz="6" w:space="0" w:color="auto"/>
              <w:right w:val="single" w:sz="6" w:space="0" w:color="auto"/>
            </w:tcBorders>
          </w:tcPr>
          <w:p w:rsidR="003B4E7B" w:rsidRPr="003B4E7B" w:rsidRDefault="003B4E7B" w:rsidP="000E5AAF">
            <w:pPr>
              <w:rPr>
                <w:rFonts w:ascii="Times New Roman" w:hAnsi="Times New Roman" w:cs="Times New Roman"/>
                <w:noProof/>
                <w:sz w:val="28"/>
                <w:szCs w:val="28"/>
              </w:rPr>
            </w:pPr>
            <w:r w:rsidRPr="003B4E7B">
              <w:rPr>
                <w:rFonts w:ascii="Times New Roman" w:hAnsi="Times New Roman" w:cs="Times New Roman"/>
                <w:noProof/>
                <w:sz w:val="28"/>
                <w:szCs w:val="28"/>
              </w:rPr>
              <w:t>1</w:t>
            </w:r>
          </w:p>
        </w:tc>
        <w:tc>
          <w:tcPr>
            <w:tcW w:w="1124" w:type="dxa"/>
            <w:tcBorders>
              <w:top w:val="single" w:sz="6" w:space="0" w:color="auto"/>
              <w:left w:val="single" w:sz="6" w:space="0" w:color="auto"/>
              <w:bottom w:val="single" w:sz="6" w:space="0" w:color="auto"/>
              <w:right w:val="single" w:sz="6" w:space="0" w:color="auto"/>
            </w:tcBorders>
          </w:tcPr>
          <w:p w:rsidR="003B4E7B" w:rsidRPr="003B4E7B" w:rsidRDefault="003B4E7B" w:rsidP="000E5AAF">
            <w:pPr>
              <w:rPr>
                <w:rFonts w:ascii="Times New Roman" w:hAnsi="Times New Roman" w:cs="Times New Roman"/>
                <w:noProof/>
                <w:sz w:val="28"/>
                <w:szCs w:val="28"/>
              </w:rPr>
            </w:pPr>
            <w:r w:rsidRPr="003B4E7B">
              <w:rPr>
                <w:rFonts w:ascii="Times New Roman" w:hAnsi="Times New Roman" w:cs="Times New Roman"/>
                <w:noProof/>
                <w:sz w:val="28"/>
                <w:szCs w:val="28"/>
              </w:rPr>
              <w:t>3</w:t>
            </w:r>
          </w:p>
        </w:tc>
        <w:tc>
          <w:tcPr>
            <w:tcW w:w="1124" w:type="dxa"/>
            <w:tcBorders>
              <w:top w:val="single" w:sz="6" w:space="0" w:color="auto"/>
              <w:left w:val="single" w:sz="6" w:space="0" w:color="auto"/>
              <w:bottom w:val="single" w:sz="6" w:space="0" w:color="auto"/>
              <w:right w:val="single" w:sz="6" w:space="0" w:color="auto"/>
            </w:tcBorders>
          </w:tcPr>
          <w:p w:rsidR="003B4E7B" w:rsidRPr="003B4E7B" w:rsidRDefault="003B4E7B" w:rsidP="000E5AAF">
            <w:pPr>
              <w:rPr>
                <w:rFonts w:ascii="Times New Roman" w:hAnsi="Times New Roman" w:cs="Times New Roman"/>
                <w:noProof/>
                <w:sz w:val="28"/>
                <w:szCs w:val="28"/>
              </w:rPr>
            </w:pPr>
            <w:r w:rsidRPr="003B4E7B">
              <w:rPr>
                <w:rFonts w:ascii="Times New Roman" w:hAnsi="Times New Roman" w:cs="Times New Roman"/>
                <w:noProof/>
                <w:sz w:val="28"/>
                <w:szCs w:val="28"/>
              </w:rPr>
              <w:t>3</w:t>
            </w:r>
          </w:p>
        </w:tc>
        <w:tc>
          <w:tcPr>
            <w:tcW w:w="1124" w:type="dxa"/>
            <w:tcBorders>
              <w:top w:val="single" w:sz="6" w:space="0" w:color="auto"/>
              <w:left w:val="single" w:sz="6" w:space="0" w:color="auto"/>
              <w:bottom w:val="single" w:sz="6" w:space="0" w:color="auto"/>
              <w:right w:val="single" w:sz="6" w:space="0" w:color="auto"/>
            </w:tcBorders>
          </w:tcPr>
          <w:p w:rsidR="003B4E7B" w:rsidRPr="003B4E7B" w:rsidRDefault="003B4E7B" w:rsidP="000E5AAF">
            <w:pPr>
              <w:rPr>
                <w:rFonts w:ascii="Times New Roman" w:hAnsi="Times New Roman" w:cs="Times New Roman"/>
                <w:noProof/>
                <w:sz w:val="28"/>
                <w:szCs w:val="28"/>
              </w:rPr>
            </w:pPr>
            <w:r w:rsidRPr="003B4E7B">
              <w:rPr>
                <w:rFonts w:ascii="Times New Roman" w:hAnsi="Times New Roman" w:cs="Times New Roman"/>
                <w:noProof/>
                <w:sz w:val="28"/>
                <w:szCs w:val="28"/>
              </w:rPr>
              <w:t>5</w:t>
            </w:r>
          </w:p>
        </w:tc>
        <w:tc>
          <w:tcPr>
            <w:tcW w:w="1124" w:type="dxa"/>
            <w:tcBorders>
              <w:top w:val="single" w:sz="6" w:space="0" w:color="auto"/>
              <w:left w:val="single" w:sz="6" w:space="0" w:color="auto"/>
              <w:bottom w:val="single" w:sz="6" w:space="0" w:color="auto"/>
              <w:right w:val="single" w:sz="6" w:space="0" w:color="auto"/>
            </w:tcBorders>
          </w:tcPr>
          <w:p w:rsidR="003B4E7B" w:rsidRPr="003B4E7B" w:rsidRDefault="003B4E7B" w:rsidP="000E5AAF">
            <w:pPr>
              <w:rPr>
                <w:rFonts w:ascii="Times New Roman" w:hAnsi="Times New Roman" w:cs="Times New Roman"/>
                <w:noProof/>
                <w:sz w:val="28"/>
                <w:szCs w:val="28"/>
              </w:rPr>
            </w:pPr>
            <w:r w:rsidRPr="003B4E7B">
              <w:rPr>
                <w:rFonts w:ascii="Times New Roman" w:hAnsi="Times New Roman" w:cs="Times New Roman"/>
                <w:noProof/>
                <w:sz w:val="28"/>
                <w:szCs w:val="28"/>
              </w:rPr>
              <w:t>5</w:t>
            </w:r>
          </w:p>
        </w:tc>
        <w:tc>
          <w:tcPr>
            <w:tcW w:w="1118" w:type="dxa"/>
            <w:tcBorders>
              <w:top w:val="single" w:sz="6" w:space="0" w:color="auto"/>
              <w:left w:val="single" w:sz="6" w:space="0" w:color="auto"/>
              <w:bottom w:val="single" w:sz="6" w:space="0" w:color="auto"/>
              <w:right w:val="single" w:sz="6" w:space="0" w:color="auto"/>
            </w:tcBorders>
          </w:tcPr>
          <w:p w:rsidR="003B4E7B" w:rsidRPr="003B4E7B" w:rsidRDefault="003B4E7B" w:rsidP="000E5AAF">
            <w:pPr>
              <w:rPr>
                <w:rFonts w:ascii="Times New Roman" w:hAnsi="Times New Roman" w:cs="Times New Roman"/>
                <w:noProof/>
                <w:sz w:val="28"/>
                <w:szCs w:val="28"/>
              </w:rPr>
            </w:pPr>
            <w:r w:rsidRPr="003B4E7B">
              <w:rPr>
                <w:rFonts w:ascii="Times New Roman" w:hAnsi="Times New Roman" w:cs="Times New Roman"/>
                <w:noProof/>
                <w:sz w:val="28"/>
                <w:szCs w:val="28"/>
              </w:rPr>
              <w:t>6</w:t>
            </w:r>
          </w:p>
        </w:tc>
      </w:tr>
      <w:tr w:rsidR="003B4E7B" w:rsidRPr="003B4E7B" w:rsidTr="000E5AAF">
        <w:tc>
          <w:tcPr>
            <w:tcW w:w="1986" w:type="dxa"/>
            <w:tcBorders>
              <w:top w:val="single" w:sz="6" w:space="0" w:color="auto"/>
              <w:left w:val="single" w:sz="6" w:space="0" w:color="auto"/>
              <w:bottom w:val="single" w:sz="6" w:space="0" w:color="auto"/>
              <w:right w:val="single" w:sz="6" w:space="0" w:color="auto"/>
            </w:tcBorders>
          </w:tcPr>
          <w:p w:rsidR="003B4E7B" w:rsidRPr="003B4E7B" w:rsidRDefault="003B4E7B" w:rsidP="003B4E7B">
            <w:pPr>
              <w:rPr>
                <w:rFonts w:ascii="Times New Roman" w:hAnsi="Times New Roman" w:cs="Times New Roman"/>
                <w:noProof/>
                <w:sz w:val="28"/>
                <w:szCs w:val="28"/>
                <w:lang w:val="uk-UA"/>
              </w:rPr>
            </w:pPr>
            <w:r w:rsidRPr="003B4E7B">
              <w:rPr>
                <w:rFonts w:ascii="Times New Roman" w:hAnsi="Times New Roman" w:cs="Times New Roman"/>
                <w:noProof/>
                <w:sz w:val="28"/>
                <w:szCs w:val="28"/>
              </w:rPr>
              <w:t>Ф</w:t>
            </w:r>
            <w:r>
              <w:rPr>
                <w:rFonts w:ascii="Times New Roman" w:hAnsi="Times New Roman" w:cs="Times New Roman"/>
                <w:noProof/>
                <w:sz w:val="28"/>
                <w:szCs w:val="28"/>
                <w:lang w:val="uk-UA"/>
              </w:rPr>
              <w:t>і</w:t>
            </w:r>
            <w:r w:rsidRPr="003B4E7B">
              <w:rPr>
                <w:rFonts w:ascii="Times New Roman" w:hAnsi="Times New Roman" w:cs="Times New Roman"/>
                <w:noProof/>
                <w:sz w:val="28"/>
                <w:szCs w:val="28"/>
              </w:rPr>
              <w:t>рма - продавец</w:t>
            </w:r>
            <w:r>
              <w:rPr>
                <w:rFonts w:ascii="Times New Roman" w:hAnsi="Times New Roman" w:cs="Times New Roman"/>
                <w:noProof/>
                <w:sz w:val="28"/>
                <w:szCs w:val="28"/>
                <w:lang w:val="uk-UA"/>
              </w:rPr>
              <w:t>ь</w:t>
            </w:r>
          </w:p>
        </w:tc>
        <w:tc>
          <w:tcPr>
            <w:tcW w:w="1123" w:type="dxa"/>
            <w:tcBorders>
              <w:top w:val="single" w:sz="6" w:space="0" w:color="auto"/>
              <w:left w:val="single" w:sz="6" w:space="0" w:color="auto"/>
              <w:bottom w:val="single" w:sz="6" w:space="0" w:color="auto"/>
              <w:right w:val="single" w:sz="6" w:space="0" w:color="auto"/>
            </w:tcBorders>
          </w:tcPr>
          <w:p w:rsidR="003B4E7B" w:rsidRPr="003B4E7B" w:rsidRDefault="003B4E7B" w:rsidP="000E5AAF">
            <w:pPr>
              <w:rPr>
                <w:rFonts w:ascii="Times New Roman" w:hAnsi="Times New Roman" w:cs="Times New Roman"/>
                <w:noProof/>
                <w:sz w:val="28"/>
                <w:szCs w:val="28"/>
              </w:rPr>
            </w:pPr>
            <w:r w:rsidRPr="003B4E7B">
              <w:rPr>
                <w:rFonts w:ascii="Times New Roman" w:hAnsi="Times New Roman" w:cs="Times New Roman"/>
                <w:noProof/>
                <w:sz w:val="28"/>
                <w:szCs w:val="28"/>
              </w:rPr>
              <w:t>1/3</w:t>
            </w:r>
          </w:p>
        </w:tc>
        <w:tc>
          <w:tcPr>
            <w:tcW w:w="1124" w:type="dxa"/>
            <w:tcBorders>
              <w:top w:val="single" w:sz="6" w:space="0" w:color="auto"/>
              <w:left w:val="single" w:sz="6" w:space="0" w:color="auto"/>
              <w:bottom w:val="single" w:sz="6" w:space="0" w:color="auto"/>
              <w:right w:val="single" w:sz="6" w:space="0" w:color="auto"/>
            </w:tcBorders>
          </w:tcPr>
          <w:p w:rsidR="003B4E7B" w:rsidRPr="003B4E7B" w:rsidRDefault="003B4E7B" w:rsidP="000E5AAF">
            <w:pPr>
              <w:rPr>
                <w:rFonts w:ascii="Times New Roman" w:hAnsi="Times New Roman" w:cs="Times New Roman"/>
                <w:noProof/>
                <w:sz w:val="28"/>
                <w:szCs w:val="28"/>
              </w:rPr>
            </w:pPr>
            <w:r w:rsidRPr="003B4E7B">
              <w:rPr>
                <w:rFonts w:ascii="Times New Roman" w:hAnsi="Times New Roman" w:cs="Times New Roman"/>
                <w:noProof/>
                <w:sz w:val="28"/>
                <w:szCs w:val="28"/>
              </w:rPr>
              <w:t>1</w:t>
            </w:r>
          </w:p>
        </w:tc>
        <w:tc>
          <w:tcPr>
            <w:tcW w:w="1124" w:type="dxa"/>
            <w:tcBorders>
              <w:top w:val="single" w:sz="6" w:space="0" w:color="auto"/>
              <w:left w:val="single" w:sz="6" w:space="0" w:color="auto"/>
              <w:bottom w:val="single" w:sz="6" w:space="0" w:color="auto"/>
              <w:right w:val="single" w:sz="6" w:space="0" w:color="auto"/>
            </w:tcBorders>
          </w:tcPr>
          <w:p w:rsidR="003B4E7B" w:rsidRPr="003B4E7B" w:rsidRDefault="003B4E7B" w:rsidP="000E5AAF">
            <w:pPr>
              <w:rPr>
                <w:rFonts w:ascii="Times New Roman" w:hAnsi="Times New Roman" w:cs="Times New Roman"/>
                <w:noProof/>
                <w:sz w:val="28"/>
                <w:szCs w:val="28"/>
              </w:rPr>
            </w:pPr>
            <w:r w:rsidRPr="003B4E7B">
              <w:rPr>
                <w:rFonts w:ascii="Times New Roman" w:hAnsi="Times New Roman" w:cs="Times New Roman"/>
                <w:noProof/>
                <w:sz w:val="28"/>
                <w:szCs w:val="28"/>
              </w:rPr>
              <w:t>3</w:t>
            </w:r>
          </w:p>
        </w:tc>
        <w:tc>
          <w:tcPr>
            <w:tcW w:w="1124" w:type="dxa"/>
            <w:tcBorders>
              <w:top w:val="single" w:sz="6" w:space="0" w:color="auto"/>
              <w:left w:val="single" w:sz="6" w:space="0" w:color="auto"/>
              <w:bottom w:val="single" w:sz="6" w:space="0" w:color="auto"/>
              <w:right w:val="single" w:sz="6" w:space="0" w:color="auto"/>
            </w:tcBorders>
          </w:tcPr>
          <w:p w:rsidR="003B4E7B" w:rsidRPr="003B4E7B" w:rsidRDefault="003B4E7B" w:rsidP="000E5AAF">
            <w:pPr>
              <w:rPr>
                <w:rFonts w:ascii="Times New Roman" w:hAnsi="Times New Roman" w:cs="Times New Roman"/>
                <w:noProof/>
                <w:sz w:val="28"/>
                <w:szCs w:val="28"/>
              </w:rPr>
            </w:pPr>
            <w:r w:rsidRPr="003B4E7B">
              <w:rPr>
                <w:rFonts w:ascii="Times New Roman" w:hAnsi="Times New Roman" w:cs="Times New Roman"/>
                <w:noProof/>
                <w:sz w:val="28"/>
                <w:szCs w:val="28"/>
              </w:rPr>
              <w:t>5</w:t>
            </w:r>
          </w:p>
        </w:tc>
        <w:tc>
          <w:tcPr>
            <w:tcW w:w="1124" w:type="dxa"/>
            <w:tcBorders>
              <w:top w:val="single" w:sz="6" w:space="0" w:color="auto"/>
              <w:left w:val="single" w:sz="6" w:space="0" w:color="auto"/>
              <w:bottom w:val="single" w:sz="6" w:space="0" w:color="auto"/>
              <w:right w:val="single" w:sz="6" w:space="0" w:color="auto"/>
            </w:tcBorders>
          </w:tcPr>
          <w:p w:rsidR="003B4E7B" w:rsidRPr="003B4E7B" w:rsidRDefault="003B4E7B" w:rsidP="000E5AAF">
            <w:pPr>
              <w:rPr>
                <w:rFonts w:ascii="Times New Roman" w:hAnsi="Times New Roman" w:cs="Times New Roman"/>
                <w:noProof/>
                <w:sz w:val="28"/>
                <w:szCs w:val="28"/>
              </w:rPr>
            </w:pPr>
            <w:r w:rsidRPr="003B4E7B">
              <w:rPr>
                <w:rFonts w:ascii="Times New Roman" w:hAnsi="Times New Roman" w:cs="Times New Roman"/>
                <w:noProof/>
                <w:sz w:val="28"/>
                <w:szCs w:val="28"/>
              </w:rPr>
              <w:t>3</w:t>
            </w:r>
          </w:p>
        </w:tc>
        <w:tc>
          <w:tcPr>
            <w:tcW w:w="1118" w:type="dxa"/>
            <w:tcBorders>
              <w:top w:val="single" w:sz="6" w:space="0" w:color="auto"/>
              <w:left w:val="single" w:sz="6" w:space="0" w:color="auto"/>
              <w:bottom w:val="single" w:sz="6" w:space="0" w:color="auto"/>
              <w:right w:val="single" w:sz="6" w:space="0" w:color="auto"/>
            </w:tcBorders>
          </w:tcPr>
          <w:p w:rsidR="003B4E7B" w:rsidRPr="003B4E7B" w:rsidRDefault="003B4E7B" w:rsidP="000E5AAF">
            <w:pPr>
              <w:rPr>
                <w:rFonts w:ascii="Times New Roman" w:hAnsi="Times New Roman" w:cs="Times New Roman"/>
                <w:noProof/>
                <w:sz w:val="28"/>
                <w:szCs w:val="28"/>
              </w:rPr>
            </w:pPr>
            <w:r w:rsidRPr="003B4E7B">
              <w:rPr>
                <w:rFonts w:ascii="Times New Roman" w:hAnsi="Times New Roman" w:cs="Times New Roman"/>
                <w:noProof/>
                <w:sz w:val="28"/>
                <w:szCs w:val="28"/>
              </w:rPr>
              <w:t>3</w:t>
            </w:r>
          </w:p>
        </w:tc>
      </w:tr>
      <w:tr w:rsidR="003B4E7B" w:rsidRPr="003B4E7B" w:rsidTr="000E5AAF">
        <w:tc>
          <w:tcPr>
            <w:tcW w:w="1986" w:type="dxa"/>
            <w:tcBorders>
              <w:top w:val="single" w:sz="6" w:space="0" w:color="auto"/>
              <w:left w:val="single" w:sz="6" w:space="0" w:color="auto"/>
              <w:bottom w:val="single" w:sz="6" w:space="0" w:color="auto"/>
              <w:right w:val="single" w:sz="6" w:space="0" w:color="auto"/>
            </w:tcBorders>
          </w:tcPr>
          <w:p w:rsidR="003B4E7B" w:rsidRPr="003B4E7B" w:rsidRDefault="003B4E7B" w:rsidP="000E5AAF">
            <w:pPr>
              <w:rPr>
                <w:rFonts w:ascii="Times New Roman" w:hAnsi="Times New Roman" w:cs="Times New Roman"/>
                <w:noProof/>
                <w:sz w:val="28"/>
                <w:szCs w:val="28"/>
              </w:rPr>
            </w:pPr>
            <w:r w:rsidRPr="003B4E7B">
              <w:rPr>
                <w:rFonts w:ascii="Times New Roman" w:hAnsi="Times New Roman" w:cs="Times New Roman"/>
                <w:noProof/>
                <w:sz w:val="28"/>
                <w:szCs w:val="28"/>
              </w:rPr>
              <w:lastRenderedPageBreak/>
              <w:t>Реклама</w:t>
            </w:r>
          </w:p>
        </w:tc>
        <w:tc>
          <w:tcPr>
            <w:tcW w:w="1123" w:type="dxa"/>
            <w:tcBorders>
              <w:top w:val="single" w:sz="6" w:space="0" w:color="auto"/>
              <w:left w:val="single" w:sz="6" w:space="0" w:color="auto"/>
              <w:bottom w:val="single" w:sz="6" w:space="0" w:color="auto"/>
              <w:right w:val="single" w:sz="6" w:space="0" w:color="auto"/>
            </w:tcBorders>
          </w:tcPr>
          <w:p w:rsidR="003B4E7B" w:rsidRPr="003B4E7B" w:rsidRDefault="003B4E7B" w:rsidP="000E5AAF">
            <w:pPr>
              <w:rPr>
                <w:rFonts w:ascii="Times New Roman" w:hAnsi="Times New Roman" w:cs="Times New Roman"/>
                <w:noProof/>
                <w:sz w:val="28"/>
                <w:szCs w:val="28"/>
              </w:rPr>
            </w:pPr>
            <w:r w:rsidRPr="003B4E7B">
              <w:rPr>
                <w:rFonts w:ascii="Times New Roman" w:hAnsi="Times New Roman" w:cs="Times New Roman"/>
                <w:noProof/>
                <w:sz w:val="28"/>
                <w:szCs w:val="28"/>
              </w:rPr>
              <w:t>1/3</w:t>
            </w:r>
          </w:p>
        </w:tc>
        <w:tc>
          <w:tcPr>
            <w:tcW w:w="1124" w:type="dxa"/>
            <w:tcBorders>
              <w:top w:val="single" w:sz="6" w:space="0" w:color="auto"/>
              <w:left w:val="single" w:sz="6" w:space="0" w:color="auto"/>
              <w:bottom w:val="single" w:sz="6" w:space="0" w:color="auto"/>
              <w:right w:val="single" w:sz="6" w:space="0" w:color="auto"/>
            </w:tcBorders>
          </w:tcPr>
          <w:p w:rsidR="003B4E7B" w:rsidRPr="003B4E7B" w:rsidRDefault="003B4E7B" w:rsidP="000E5AAF">
            <w:pPr>
              <w:rPr>
                <w:rFonts w:ascii="Times New Roman" w:hAnsi="Times New Roman" w:cs="Times New Roman"/>
                <w:noProof/>
                <w:sz w:val="28"/>
                <w:szCs w:val="28"/>
              </w:rPr>
            </w:pPr>
            <w:r w:rsidRPr="003B4E7B">
              <w:rPr>
                <w:rFonts w:ascii="Times New Roman" w:hAnsi="Times New Roman" w:cs="Times New Roman"/>
                <w:noProof/>
                <w:sz w:val="28"/>
                <w:szCs w:val="28"/>
              </w:rPr>
              <w:t>1/5</w:t>
            </w:r>
          </w:p>
        </w:tc>
        <w:tc>
          <w:tcPr>
            <w:tcW w:w="1124" w:type="dxa"/>
            <w:tcBorders>
              <w:top w:val="single" w:sz="6" w:space="0" w:color="auto"/>
              <w:left w:val="single" w:sz="6" w:space="0" w:color="auto"/>
              <w:bottom w:val="single" w:sz="6" w:space="0" w:color="auto"/>
              <w:right w:val="single" w:sz="6" w:space="0" w:color="auto"/>
            </w:tcBorders>
          </w:tcPr>
          <w:p w:rsidR="003B4E7B" w:rsidRPr="003B4E7B" w:rsidRDefault="003B4E7B" w:rsidP="000E5AAF">
            <w:pPr>
              <w:rPr>
                <w:rFonts w:ascii="Times New Roman" w:hAnsi="Times New Roman" w:cs="Times New Roman"/>
                <w:noProof/>
                <w:sz w:val="28"/>
                <w:szCs w:val="28"/>
              </w:rPr>
            </w:pPr>
            <w:r w:rsidRPr="003B4E7B">
              <w:rPr>
                <w:rFonts w:ascii="Times New Roman" w:hAnsi="Times New Roman" w:cs="Times New Roman"/>
                <w:noProof/>
                <w:sz w:val="28"/>
                <w:szCs w:val="28"/>
              </w:rPr>
              <w:t>1</w:t>
            </w:r>
          </w:p>
        </w:tc>
        <w:tc>
          <w:tcPr>
            <w:tcW w:w="1124" w:type="dxa"/>
            <w:tcBorders>
              <w:top w:val="single" w:sz="6" w:space="0" w:color="auto"/>
              <w:left w:val="single" w:sz="6" w:space="0" w:color="auto"/>
              <w:bottom w:val="single" w:sz="6" w:space="0" w:color="auto"/>
              <w:right w:val="single" w:sz="6" w:space="0" w:color="auto"/>
            </w:tcBorders>
          </w:tcPr>
          <w:p w:rsidR="003B4E7B" w:rsidRPr="003B4E7B" w:rsidRDefault="003B4E7B" w:rsidP="000E5AAF">
            <w:pPr>
              <w:rPr>
                <w:rFonts w:ascii="Times New Roman" w:hAnsi="Times New Roman" w:cs="Times New Roman"/>
                <w:noProof/>
                <w:sz w:val="28"/>
                <w:szCs w:val="28"/>
              </w:rPr>
            </w:pPr>
            <w:r w:rsidRPr="003B4E7B">
              <w:rPr>
                <w:rFonts w:ascii="Times New Roman" w:hAnsi="Times New Roman" w:cs="Times New Roman"/>
                <w:noProof/>
                <w:sz w:val="28"/>
                <w:szCs w:val="28"/>
              </w:rPr>
              <w:t>2</w:t>
            </w:r>
          </w:p>
        </w:tc>
        <w:tc>
          <w:tcPr>
            <w:tcW w:w="1124" w:type="dxa"/>
            <w:tcBorders>
              <w:top w:val="single" w:sz="6" w:space="0" w:color="auto"/>
              <w:left w:val="single" w:sz="6" w:space="0" w:color="auto"/>
              <w:bottom w:val="single" w:sz="6" w:space="0" w:color="auto"/>
              <w:right w:val="single" w:sz="6" w:space="0" w:color="auto"/>
            </w:tcBorders>
          </w:tcPr>
          <w:p w:rsidR="003B4E7B" w:rsidRPr="003B4E7B" w:rsidRDefault="003B4E7B" w:rsidP="000E5AAF">
            <w:pPr>
              <w:rPr>
                <w:rFonts w:ascii="Times New Roman" w:hAnsi="Times New Roman" w:cs="Times New Roman"/>
                <w:noProof/>
                <w:sz w:val="28"/>
                <w:szCs w:val="28"/>
              </w:rPr>
            </w:pPr>
            <w:r w:rsidRPr="003B4E7B">
              <w:rPr>
                <w:rFonts w:ascii="Times New Roman" w:hAnsi="Times New Roman" w:cs="Times New Roman"/>
                <w:noProof/>
                <w:sz w:val="28"/>
                <w:szCs w:val="28"/>
              </w:rPr>
              <w:t>5</w:t>
            </w:r>
          </w:p>
        </w:tc>
        <w:tc>
          <w:tcPr>
            <w:tcW w:w="1118" w:type="dxa"/>
            <w:tcBorders>
              <w:top w:val="single" w:sz="6" w:space="0" w:color="auto"/>
              <w:left w:val="single" w:sz="6" w:space="0" w:color="auto"/>
              <w:bottom w:val="single" w:sz="6" w:space="0" w:color="auto"/>
              <w:right w:val="single" w:sz="6" w:space="0" w:color="auto"/>
            </w:tcBorders>
          </w:tcPr>
          <w:p w:rsidR="003B4E7B" w:rsidRPr="003B4E7B" w:rsidRDefault="003B4E7B" w:rsidP="000E5AAF">
            <w:pPr>
              <w:rPr>
                <w:rFonts w:ascii="Times New Roman" w:hAnsi="Times New Roman" w:cs="Times New Roman"/>
                <w:noProof/>
                <w:sz w:val="28"/>
                <w:szCs w:val="28"/>
              </w:rPr>
            </w:pPr>
            <w:r w:rsidRPr="003B4E7B">
              <w:rPr>
                <w:rFonts w:ascii="Times New Roman" w:hAnsi="Times New Roman" w:cs="Times New Roman"/>
                <w:noProof/>
                <w:sz w:val="28"/>
                <w:szCs w:val="28"/>
              </w:rPr>
              <w:t>2</w:t>
            </w:r>
          </w:p>
        </w:tc>
      </w:tr>
      <w:tr w:rsidR="003B4E7B" w:rsidRPr="003B4E7B" w:rsidTr="000E5AAF">
        <w:tc>
          <w:tcPr>
            <w:tcW w:w="1986" w:type="dxa"/>
            <w:tcBorders>
              <w:top w:val="single" w:sz="6" w:space="0" w:color="auto"/>
              <w:left w:val="single" w:sz="6" w:space="0" w:color="auto"/>
              <w:bottom w:val="single" w:sz="6" w:space="0" w:color="auto"/>
              <w:right w:val="single" w:sz="6" w:space="0" w:color="auto"/>
            </w:tcBorders>
          </w:tcPr>
          <w:p w:rsidR="003B4E7B" w:rsidRPr="003B4E7B" w:rsidRDefault="003B4E7B" w:rsidP="003B4E7B">
            <w:pPr>
              <w:rPr>
                <w:rFonts w:ascii="Times New Roman" w:hAnsi="Times New Roman" w:cs="Times New Roman"/>
                <w:noProof/>
                <w:sz w:val="28"/>
                <w:szCs w:val="28"/>
                <w:lang w:val="uk-UA"/>
              </w:rPr>
            </w:pPr>
            <w:r w:rsidRPr="003B4E7B">
              <w:rPr>
                <w:rFonts w:ascii="Times New Roman" w:hAnsi="Times New Roman" w:cs="Times New Roman"/>
                <w:noProof/>
                <w:sz w:val="28"/>
                <w:szCs w:val="28"/>
              </w:rPr>
              <w:t>С</w:t>
            </w:r>
            <w:r>
              <w:rPr>
                <w:rFonts w:ascii="Times New Roman" w:hAnsi="Times New Roman" w:cs="Times New Roman"/>
                <w:noProof/>
                <w:sz w:val="28"/>
                <w:szCs w:val="28"/>
                <w:lang w:val="uk-UA"/>
              </w:rPr>
              <w:t>півробітники</w:t>
            </w:r>
          </w:p>
        </w:tc>
        <w:tc>
          <w:tcPr>
            <w:tcW w:w="1123" w:type="dxa"/>
            <w:tcBorders>
              <w:top w:val="single" w:sz="6" w:space="0" w:color="auto"/>
              <w:left w:val="single" w:sz="6" w:space="0" w:color="auto"/>
              <w:bottom w:val="single" w:sz="6" w:space="0" w:color="auto"/>
              <w:right w:val="single" w:sz="6" w:space="0" w:color="auto"/>
            </w:tcBorders>
          </w:tcPr>
          <w:p w:rsidR="003B4E7B" w:rsidRPr="003B4E7B" w:rsidRDefault="003B4E7B" w:rsidP="000E5AAF">
            <w:pPr>
              <w:rPr>
                <w:rFonts w:ascii="Times New Roman" w:hAnsi="Times New Roman" w:cs="Times New Roman"/>
                <w:noProof/>
                <w:sz w:val="28"/>
                <w:szCs w:val="28"/>
              </w:rPr>
            </w:pPr>
            <w:r w:rsidRPr="003B4E7B">
              <w:rPr>
                <w:rFonts w:ascii="Times New Roman" w:hAnsi="Times New Roman" w:cs="Times New Roman"/>
                <w:noProof/>
                <w:sz w:val="28"/>
                <w:szCs w:val="28"/>
              </w:rPr>
              <w:t>1/5</w:t>
            </w:r>
          </w:p>
        </w:tc>
        <w:tc>
          <w:tcPr>
            <w:tcW w:w="1124" w:type="dxa"/>
            <w:tcBorders>
              <w:top w:val="single" w:sz="6" w:space="0" w:color="auto"/>
              <w:left w:val="single" w:sz="6" w:space="0" w:color="auto"/>
              <w:bottom w:val="single" w:sz="6" w:space="0" w:color="auto"/>
              <w:right w:val="single" w:sz="6" w:space="0" w:color="auto"/>
            </w:tcBorders>
          </w:tcPr>
          <w:p w:rsidR="003B4E7B" w:rsidRPr="003B4E7B" w:rsidRDefault="003B4E7B" w:rsidP="000E5AAF">
            <w:pPr>
              <w:rPr>
                <w:rFonts w:ascii="Times New Roman" w:hAnsi="Times New Roman" w:cs="Times New Roman"/>
                <w:noProof/>
                <w:sz w:val="28"/>
                <w:szCs w:val="28"/>
              </w:rPr>
            </w:pPr>
            <w:r w:rsidRPr="003B4E7B">
              <w:rPr>
                <w:rFonts w:ascii="Times New Roman" w:hAnsi="Times New Roman" w:cs="Times New Roman"/>
                <w:noProof/>
                <w:sz w:val="28"/>
                <w:szCs w:val="28"/>
              </w:rPr>
              <w:t>1/5</w:t>
            </w:r>
          </w:p>
        </w:tc>
        <w:tc>
          <w:tcPr>
            <w:tcW w:w="1124" w:type="dxa"/>
            <w:tcBorders>
              <w:top w:val="single" w:sz="6" w:space="0" w:color="auto"/>
              <w:left w:val="single" w:sz="6" w:space="0" w:color="auto"/>
              <w:bottom w:val="single" w:sz="6" w:space="0" w:color="auto"/>
              <w:right w:val="single" w:sz="6" w:space="0" w:color="auto"/>
            </w:tcBorders>
          </w:tcPr>
          <w:p w:rsidR="003B4E7B" w:rsidRPr="003B4E7B" w:rsidRDefault="003B4E7B" w:rsidP="000E5AAF">
            <w:pPr>
              <w:rPr>
                <w:rFonts w:ascii="Times New Roman" w:hAnsi="Times New Roman" w:cs="Times New Roman"/>
                <w:noProof/>
                <w:sz w:val="28"/>
                <w:szCs w:val="28"/>
              </w:rPr>
            </w:pPr>
            <w:r w:rsidRPr="003B4E7B">
              <w:rPr>
                <w:rFonts w:ascii="Times New Roman" w:hAnsi="Times New Roman" w:cs="Times New Roman"/>
                <w:noProof/>
                <w:sz w:val="28"/>
                <w:szCs w:val="28"/>
              </w:rPr>
              <w:t>1/2</w:t>
            </w:r>
          </w:p>
        </w:tc>
        <w:tc>
          <w:tcPr>
            <w:tcW w:w="1124" w:type="dxa"/>
            <w:tcBorders>
              <w:top w:val="single" w:sz="6" w:space="0" w:color="auto"/>
              <w:left w:val="single" w:sz="6" w:space="0" w:color="auto"/>
              <w:bottom w:val="single" w:sz="6" w:space="0" w:color="auto"/>
              <w:right w:val="single" w:sz="6" w:space="0" w:color="auto"/>
            </w:tcBorders>
          </w:tcPr>
          <w:p w:rsidR="003B4E7B" w:rsidRPr="003B4E7B" w:rsidRDefault="003B4E7B" w:rsidP="000E5AAF">
            <w:pPr>
              <w:rPr>
                <w:rFonts w:ascii="Times New Roman" w:hAnsi="Times New Roman" w:cs="Times New Roman"/>
                <w:noProof/>
                <w:sz w:val="28"/>
                <w:szCs w:val="28"/>
              </w:rPr>
            </w:pPr>
            <w:r w:rsidRPr="003B4E7B">
              <w:rPr>
                <w:rFonts w:ascii="Times New Roman" w:hAnsi="Times New Roman" w:cs="Times New Roman"/>
                <w:noProof/>
                <w:sz w:val="28"/>
                <w:szCs w:val="28"/>
              </w:rPr>
              <w:t>1</w:t>
            </w:r>
          </w:p>
        </w:tc>
        <w:tc>
          <w:tcPr>
            <w:tcW w:w="1124" w:type="dxa"/>
            <w:tcBorders>
              <w:top w:val="single" w:sz="6" w:space="0" w:color="auto"/>
              <w:left w:val="single" w:sz="6" w:space="0" w:color="auto"/>
              <w:bottom w:val="single" w:sz="6" w:space="0" w:color="auto"/>
              <w:right w:val="single" w:sz="6" w:space="0" w:color="auto"/>
            </w:tcBorders>
          </w:tcPr>
          <w:p w:rsidR="003B4E7B" w:rsidRPr="003B4E7B" w:rsidRDefault="003B4E7B" w:rsidP="000E5AAF">
            <w:pPr>
              <w:rPr>
                <w:rFonts w:ascii="Times New Roman" w:hAnsi="Times New Roman" w:cs="Times New Roman"/>
                <w:noProof/>
                <w:sz w:val="28"/>
                <w:szCs w:val="28"/>
              </w:rPr>
            </w:pPr>
            <w:r w:rsidRPr="003B4E7B">
              <w:rPr>
                <w:rFonts w:ascii="Times New Roman" w:hAnsi="Times New Roman" w:cs="Times New Roman"/>
                <w:noProof/>
                <w:sz w:val="28"/>
                <w:szCs w:val="28"/>
              </w:rPr>
              <w:t>3</w:t>
            </w:r>
          </w:p>
        </w:tc>
        <w:tc>
          <w:tcPr>
            <w:tcW w:w="1118" w:type="dxa"/>
            <w:tcBorders>
              <w:top w:val="single" w:sz="6" w:space="0" w:color="auto"/>
              <w:left w:val="single" w:sz="6" w:space="0" w:color="auto"/>
              <w:bottom w:val="single" w:sz="6" w:space="0" w:color="auto"/>
              <w:right w:val="single" w:sz="6" w:space="0" w:color="auto"/>
            </w:tcBorders>
          </w:tcPr>
          <w:p w:rsidR="003B4E7B" w:rsidRPr="003B4E7B" w:rsidRDefault="003B4E7B" w:rsidP="000E5AAF">
            <w:pPr>
              <w:rPr>
                <w:rFonts w:ascii="Times New Roman" w:hAnsi="Times New Roman" w:cs="Times New Roman"/>
                <w:noProof/>
                <w:sz w:val="28"/>
                <w:szCs w:val="28"/>
              </w:rPr>
            </w:pPr>
            <w:r w:rsidRPr="003B4E7B">
              <w:rPr>
                <w:rFonts w:ascii="Times New Roman" w:hAnsi="Times New Roman" w:cs="Times New Roman"/>
                <w:noProof/>
                <w:sz w:val="28"/>
                <w:szCs w:val="28"/>
              </w:rPr>
              <w:t>3</w:t>
            </w:r>
          </w:p>
        </w:tc>
      </w:tr>
      <w:tr w:rsidR="003B4E7B" w:rsidRPr="003B4E7B" w:rsidTr="000E5AAF">
        <w:tc>
          <w:tcPr>
            <w:tcW w:w="1986" w:type="dxa"/>
            <w:tcBorders>
              <w:top w:val="single" w:sz="6" w:space="0" w:color="auto"/>
              <w:left w:val="single" w:sz="6" w:space="0" w:color="auto"/>
              <w:bottom w:val="single" w:sz="6" w:space="0" w:color="auto"/>
              <w:right w:val="single" w:sz="6" w:space="0" w:color="auto"/>
            </w:tcBorders>
          </w:tcPr>
          <w:p w:rsidR="003B4E7B" w:rsidRPr="003B4E7B" w:rsidRDefault="003B4E7B" w:rsidP="000E5AAF">
            <w:pPr>
              <w:rPr>
                <w:rFonts w:ascii="Times New Roman" w:hAnsi="Times New Roman" w:cs="Times New Roman"/>
                <w:noProof/>
                <w:sz w:val="28"/>
                <w:szCs w:val="28"/>
              </w:rPr>
            </w:pPr>
            <w:r>
              <w:rPr>
                <w:rFonts w:ascii="Times New Roman" w:hAnsi="Times New Roman" w:cs="Times New Roman"/>
                <w:noProof/>
                <w:sz w:val="28"/>
                <w:szCs w:val="28"/>
              </w:rPr>
              <w:t>Ас</w:t>
            </w:r>
            <w:r w:rsidRPr="003B4E7B">
              <w:rPr>
                <w:rFonts w:ascii="Times New Roman" w:hAnsi="Times New Roman" w:cs="Times New Roman"/>
                <w:noProof/>
                <w:sz w:val="28"/>
                <w:szCs w:val="28"/>
              </w:rPr>
              <w:t>ортимент</w:t>
            </w:r>
          </w:p>
        </w:tc>
        <w:tc>
          <w:tcPr>
            <w:tcW w:w="1123" w:type="dxa"/>
            <w:tcBorders>
              <w:top w:val="single" w:sz="6" w:space="0" w:color="auto"/>
              <w:left w:val="single" w:sz="6" w:space="0" w:color="auto"/>
              <w:bottom w:val="single" w:sz="6" w:space="0" w:color="auto"/>
              <w:right w:val="single" w:sz="6" w:space="0" w:color="auto"/>
            </w:tcBorders>
          </w:tcPr>
          <w:p w:rsidR="003B4E7B" w:rsidRPr="003B4E7B" w:rsidRDefault="003B4E7B" w:rsidP="000E5AAF">
            <w:pPr>
              <w:rPr>
                <w:rFonts w:ascii="Times New Roman" w:hAnsi="Times New Roman" w:cs="Times New Roman"/>
                <w:noProof/>
                <w:sz w:val="28"/>
                <w:szCs w:val="28"/>
              </w:rPr>
            </w:pPr>
            <w:r w:rsidRPr="003B4E7B">
              <w:rPr>
                <w:rFonts w:ascii="Times New Roman" w:hAnsi="Times New Roman" w:cs="Times New Roman"/>
                <w:noProof/>
                <w:sz w:val="28"/>
                <w:szCs w:val="28"/>
              </w:rPr>
              <w:t>1/5</w:t>
            </w:r>
          </w:p>
        </w:tc>
        <w:tc>
          <w:tcPr>
            <w:tcW w:w="1124" w:type="dxa"/>
            <w:tcBorders>
              <w:top w:val="single" w:sz="6" w:space="0" w:color="auto"/>
              <w:left w:val="single" w:sz="6" w:space="0" w:color="auto"/>
              <w:bottom w:val="single" w:sz="6" w:space="0" w:color="auto"/>
              <w:right w:val="single" w:sz="6" w:space="0" w:color="auto"/>
            </w:tcBorders>
          </w:tcPr>
          <w:p w:rsidR="003B4E7B" w:rsidRPr="003B4E7B" w:rsidRDefault="003B4E7B" w:rsidP="000E5AAF">
            <w:pPr>
              <w:rPr>
                <w:rFonts w:ascii="Times New Roman" w:hAnsi="Times New Roman" w:cs="Times New Roman"/>
                <w:noProof/>
                <w:sz w:val="28"/>
                <w:szCs w:val="28"/>
              </w:rPr>
            </w:pPr>
            <w:r w:rsidRPr="003B4E7B">
              <w:rPr>
                <w:rFonts w:ascii="Times New Roman" w:hAnsi="Times New Roman" w:cs="Times New Roman"/>
                <w:noProof/>
                <w:sz w:val="28"/>
                <w:szCs w:val="28"/>
              </w:rPr>
              <w:t>1/3</w:t>
            </w:r>
          </w:p>
        </w:tc>
        <w:tc>
          <w:tcPr>
            <w:tcW w:w="1124" w:type="dxa"/>
            <w:tcBorders>
              <w:top w:val="single" w:sz="6" w:space="0" w:color="auto"/>
              <w:left w:val="single" w:sz="6" w:space="0" w:color="auto"/>
              <w:bottom w:val="single" w:sz="6" w:space="0" w:color="auto"/>
              <w:right w:val="single" w:sz="6" w:space="0" w:color="auto"/>
            </w:tcBorders>
          </w:tcPr>
          <w:p w:rsidR="003B4E7B" w:rsidRPr="003B4E7B" w:rsidRDefault="003B4E7B" w:rsidP="000E5AAF">
            <w:pPr>
              <w:rPr>
                <w:rFonts w:ascii="Times New Roman" w:hAnsi="Times New Roman" w:cs="Times New Roman"/>
                <w:noProof/>
                <w:sz w:val="28"/>
                <w:szCs w:val="28"/>
              </w:rPr>
            </w:pPr>
            <w:r w:rsidRPr="003B4E7B">
              <w:rPr>
                <w:rFonts w:ascii="Times New Roman" w:hAnsi="Times New Roman" w:cs="Times New Roman"/>
                <w:noProof/>
                <w:sz w:val="28"/>
                <w:szCs w:val="28"/>
              </w:rPr>
              <w:t>1/5</w:t>
            </w:r>
          </w:p>
        </w:tc>
        <w:tc>
          <w:tcPr>
            <w:tcW w:w="1124" w:type="dxa"/>
            <w:tcBorders>
              <w:top w:val="single" w:sz="6" w:space="0" w:color="auto"/>
              <w:left w:val="single" w:sz="6" w:space="0" w:color="auto"/>
              <w:bottom w:val="single" w:sz="6" w:space="0" w:color="auto"/>
              <w:right w:val="single" w:sz="6" w:space="0" w:color="auto"/>
            </w:tcBorders>
          </w:tcPr>
          <w:p w:rsidR="003B4E7B" w:rsidRPr="003B4E7B" w:rsidRDefault="003B4E7B" w:rsidP="000E5AAF">
            <w:pPr>
              <w:rPr>
                <w:rFonts w:ascii="Times New Roman" w:hAnsi="Times New Roman" w:cs="Times New Roman"/>
                <w:noProof/>
                <w:sz w:val="28"/>
                <w:szCs w:val="28"/>
              </w:rPr>
            </w:pPr>
            <w:r w:rsidRPr="003B4E7B">
              <w:rPr>
                <w:rFonts w:ascii="Times New Roman" w:hAnsi="Times New Roman" w:cs="Times New Roman"/>
                <w:noProof/>
                <w:sz w:val="28"/>
                <w:szCs w:val="28"/>
              </w:rPr>
              <w:t>1/3</w:t>
            </w:r>
          </w:p>
        </w:tc>
        <w:tc>
          <w:tcPr>
            <w:tcW w:w="1124" w:type="dxa"/>
            <w:tcBorders>
              <w:top w:val="single" w:sz="6" w:space="0" w:color="auto"/>
              <w:left w:val="single" w:sz="6" w:space="0" w:color="auto"/>
              <w:bottom w:val="single" w:sz="6" w:space="0" w:color="auto"/>
              <w:right w:val="single" w:sz="6" w:space="0" w:color="auto"/>
            </w:tcBorders>
          </w:tcPr>
          <w:p w:rsidR="003B4E7B" w:rsidRPr="003B4E7B" w:rsidRDefault="003B4E7B" w:rsidP="000E5AAF">
            <w:pPr>
              <w:rPr>
                <w:rFonts w:ascii="Times New Roman" w:hAnsi="Times New Roman" w:cs="Times New Roman"/>
                <w:noProof/>
                <w:sz w:val="28"/>
                <w:szCs w:val="28"/>
              </w:rPr>
            </w:pPr>
            <w:r w:rsidRPr="003B4E7B">
              <w:rPr>
                <w:rFonts w:ascii="Times New Roman" w:hAnsi="Times New Roman" w:cs="Times New Roman"/>
                <w:noProof/>
                <w:sz w:val="28"/>
                <w:szCs w:val="28"/>
              </w:rPr>
              <w:t>1</w:t>
            </w:r>
          </w:p>
        </w:tc>
        <w:tc>
          <w:tcPr>
            <w:tcW w:w="1118" w:type="dxa"/>
            <w:tcBorders>
              <w:top w:val="single" w:sz="6" w:space="0" w:color="auto"/>
              <w:left w:val="single" w:sz="6" w:space="0" w:color="auto"/>
              <w:bottom w:val="single" w:sz="6" w:space="0" w:color="auto"/>
              <w:right w:val="single" w:sz="6" w:space="0" w:color="auto"/>
            </w:tcBorders>
          </w:tcPr>
          <w:p w:rsidR="003B4E7B" w:rsidRPr="003B4E7B" w:rsidRDefault="003B4E7B" w:rsidP="000E5AAF">
            <w:pPr>
              <w:rPr>
                <w:rFonts w:ascii="Times New Roman" w:hAnsi="Times New Roman" w:cs="Times New Roman"/>
                <w:noProof/>
                <w:sz w:val="28"/>
                <w:szCs w:val="28"/>
              </w:rPr>
            </w:pPr>
            <w:r w:rsidRPr="003B4E7B">
              <w:rPr>
                <w:rFonts w:ascii="Times New Roman" w:hAnsi="Times New Roman" w:cs="Times New Roman"/>
                <w:noProof/>
                <w:sz w:val="28"/>
                <w:szCs w:val="28"/>
              </w:rPr>
              <w:t>3</w:t>
            </w:r>
          </w:p>
        </w:tc>
      </w:tr>
      <w:tr w:rsidR="003B4E7B" w:rsidRPr="003B4E7B" w:rsidTr="000E5AAF">
        <w:tc>
          <w:tcPr>
            <w:tcW w:w="1986" w:type="dxa"/>
            <w:tcBorders>
              <w:top w:val="single" w:sz="6" w:space="0" w:color="auto"/>
              <w:left w:val="single" w:sz="6" w:space="0" w:color="auto"/>
              <w:bottom w:val="single" w:sz="6" w:space="0" w:color="auto"/>
              <w:right w:val="single" w:sz="6" w:space="0" w:color="auto"/>
            </w:tcBorders>
          </w:tcPr>
          <w:p w:rsidR="003B4E7B" w:rsidRPr="003B4E7B" w:rsidRDefault="003B4E7B" w:rsidP="003B4E7B">
            <w:pPr>
              <w:rPr>
                <w:rFonts w:ascii="Times New Roman" w:hAnsi="Times New Roman" w:cs="Times New Roman"/>
                <w:noProof/>
                <w:sz w:val="28"/>
                <w:szCs w:val="28"/>
              </w:rPr>
            </w:pPr>
            <w:r w:rsidRPr="003B4E7B">
              <w:rPr>
                <w:rFonts w:ascii="Times New Roman" w:hAnsi="Times New Roman" w:cs="Times New Roman"/>
                <w:noProof/>
                <w:sz w:val="28"/>
                <w:szCs w:val="28"/>
              </w:rPr>
              <w:t>Документац</w:t>
            </w:r>
            <w:r>
              <w:rPr>
                <w:rFonts w:ascii="Times New Roman" w:hAnsi="Times New Roman" w:cs="Times New Roman"/>
                <w:noProof/>
                <w:sz w:val="28"/>
                <w:szCs w:val="28"/>
                <w:lang w:val="uk-UA"/>
              </w:rPr>
              <w:t>і</w:t>
            </w:r>
            <w:bookmarkStart w:id="0" w:name="_GoBack"/>
            <w:bookmarkEnd w:id="0"/>
            <w:r w:rsidRPr="003B4E7B">
              <w:rPr>
                <w:rFonts w:ascii="Times New Roman" w:hAnsi="Times New Roman" w:cs="Times New Roman"/>
                <w:noProof/>
                <w:sz w:val="28"/>
                <w:szCs w:val="28"/>
              </w:rPr>
              <w:t>я</w:t>
            </w:r>
          </w:p>
        </w:tc>
        <w:tc>
          <w:tcPr>
            <w:tcW w:w="1123" w:type="dxa"/>
            <w:tcBorders>
              <w:top w:val="single" w:sz="6" w:space="0" w:color="auto"/>
              <w:left w:val="single" w:sz="6" w:space="0" w:color="auto"/>
              <w:bottom w:val="single" w:sz="6" w:space="0" w:color="auto"/>
              <w:right w:val="single" w:sz="6" w:space="0" w:color="auto"/>
            </w:tcBorders>
          </w:tcPr>
          <w:p w:rsidR="003B4E7B" w:rsidRPr="003B4E7B" w:rsidRDefault="003B4E7B" w:rsidP="000E5AAF">
            <w:pPr>
              <w:rPr>
                <w:rFonts w:ascii="Times New Roman" w:hAnsi="Times New Roman" w:cs="Times New Roman"/>
                <w:noProof/>
                <w:sz w:val="28"/>
                <w:szCs w:val="28"/>
              </w:rPr>
            </w:pPr>
            <w:r w:rsidRPr="003B4E7B">
              <w:rPr>
                <w:rFonts w:ascii="Times New Roman" w:hAnsi="Times New Roman" w:cs="Times New Roman"/>
                <w:noProof/>
                <w:sz w:val="28"/>
                <w:szCs w:val="28"/>
              </w:rPr>
              <w:t>1/6</w:t>
            </w:r>
          </w:p>
        </w:tc>
        <w:tc>
          <w:tcPr>
            <w:tcW w:w="1124" w:type="dxa"/>
            <w:tcBorders>
              <w:top w:val="single" w:sz="6" w:space="0" w:color="auto"/>
              <w:left w:val="single" w:sz="6" w:space="0" w:color="auto"/>
              <w:bottom w:val="single" w:sz="6" w:space="0" w:color="auto"/>
              <w:right w:val="single" w:sz="6" w:space="0" w:color="auto"/>
            </w:tcBorders>
          </w:tcPr>
          <w:p w:rsidR="003B4E7B" w:rsidRPr="003B4E7B" w:rsidRDefault="003B4E7B" w:rsidP="000E5AAF">
            <w:pPr>
              <w:rPr>
                <w:rFonts w:ascii="Times New Roman" w:hAnsi="Times New Roman" w:cs="Times New Roman"/>
                <w:noProof/>
                <w:sz w:val="28"/>
                <w:szCs w:val="28"/>
              </w:rPr>
            </w:pPr>
            <w:r w:rsidRPr="003B4E7B">
              <w:rPr>
                <w:rFonts w:ascii="Times New Roman" w:hAnsi="Times New Roman" w:cs="Times New Roman"/>
                <w:noProof/>
                <w:sz w:val="28"/>
                <w:szCs w:val="28"/>
              </w:rPr>
              <w:t>1/3</w:t>
            </w:r>
          </w:p>
        </w:tc>
        <w:tc>
          <w:tcPr>
            <w:tcW w:w="1124" w:type="dxa"/>
            <w:tcBorders>
              <w:top w:val="single" w:sz="6" w:space="0" w:color="auto"/>
              <w:left w:val="single" w:sz="6" w:space="0" w:color="auto"/>
              <w:bottom w:val="single" w:sz="6" w:space="0" w:color="auto"/>
              <w:right w:val="single" w:sz="6" w:space="0" w:color="auto"/>
            </w:tcBorders>
          </w:tcPr>
          <w:p w:rsidR="003B4E7B" w:rsidRPr="003B4E7B" w:rsidRDefault="003B4E7B" w:rsidP="000E5AAF">
            <w:pPr>
              <w:rPr>
                <w:rFonts w:ascii="Times New Roman" w:hAnsi="Times New Roman" w:cs="Times New Roman"/>
                <w:noProof/>
                <w:sz w:val="28"/>
                <w:szCs w:val="28"/>
              </w:rPr>
            </w:pPr>
            <w:r w:rsidRPr="003B4E7B">
              <w:rPr>
                <w:rFonts w:ascii="Times New Roman" w:hAnsi="Times New Roman" w:cs="Times New Roman"/>
                <w:noProof/>
                <w:sz w:val="28"/>
                <w:szCs w:val="28"/>
              </w:rPr>
              <w:t>1/2</w:t>
            </w:r>
          </w:p>
        </w:tc>
        <w:tc>
          <w:tcPr>
            <w:tcW w:w="1124" w:type="dxa"/>
            <w:tcBorders>
              <w:top w:val="single" w:sz="6" w:space="0" w:color="auto"/>
              <w:left w:val="single" w:sz="6" w:space="0" w:color="auto"/>
              <w:bottom w:val="single" w:sz="6" w:space="0" w:color="auto"/>
              <w:right w:val="single" w:sz="6" w:space="0" w:color="auto"/>
            </w:tcBorders>
          </w:tcPr>
          <w:p w:rsidR="003B4E7B" w:rsidRPr="003B4E7B" w:rsidRDefault="003B4E7B" w:rsidP="000E5AAF">
            <w:pPr>
              <w:rPr>
                <w:rFonts w:ascii="Times New Roman" w:hAnsi="Times New Roman" w:cs="Times New Roman"/>
                <w:noProof/>
                <w:sz w:val="28"/>
                <w:szCs w:val="28"/>
              </w:rPr>
            </w:pPr>
            <w:r w:rsidRPr="003B4E7B">
              <w:rPr>
                <w:rFonts w:ascii="Times New Roman" w:hAnsi="Times New Roman" w:cs="Times New Roman"/>
                <w:noProof/>
                <w:sz w:val="28"/>
                <w:szCs w:val="28"/>
              </w:rPr>
              <w:t>1/3</w:t>
            </w:r>
          </w:p>
        </w:tc>
        <w:tc>
          <w:tcPr>
            <w:tcW w:w="1124" w:type="dxa"/>
            <w:tcBorders>
              <w:top w:val="single" w:sz="6" w:space="0" w:color="auto"/>
              <w:left w:val="single" w:sz="6" w:space="0" w:color="auto"/>
              <w:bottom w:val="single" w:sz="6" w:space="0" w:color="auto"/>
              <w:right w:val="single" w:sz="6" w:space="0" w:color="auto"/>
            </w:tcBorders>
          </w:tcPr>
          <w:p w:rsidR="003B4E7B" w:rsidRPr="003B4E7B" w:rsidRDefault="003B4E7B" w:rsidP="000E5AAF">
            <w:pPr>
              <w:rPr>
                <w:rFonts w:ascii="Times New Roman" w:hAnsi="Times New Roman" w:cs="Times New Roman"/>
                <w:noProof/>
                <w:sz w:val="28"/>
                <w:szCs w:val="28"/>
              </w:rPr>
            </w:pPr>
            <w:r w:rsidRPr="003B4E7B">
              <w:rPr>
                <w:rFonts w:ascii="Times New Roman" w:hAnsi="Times New Roman" w:cs="Times New Roman"/>
                <w:noProof/>
                <w:sz w:val="28"/>
                <w:szCs w:val="28"/>
              </w:rPr>
              <w:t>1/3</w:t>
            </w:r>
          </w:p>
        </w:tc>
        <w:tc>
          <w:tcPr>
            <w:tcW w:w="1118" w:type="dxa"/>
            <w:tcBorders>
              <w:top w:val="single" w:sz="6" w:space="0" w:color="auto"/>
              <w:left w:val="single" w:sz="6" w:space="0" w:color="auto"/>
              <w:bottom w:val="single" w:sz="6" w:space="0" w:color="auto"/>
              <w:right w:val="single" w:sz="6" w:space="0" w:color="auto"/>
            </w:tcBorders>
          </w:tcPr>
          <w:p w:rsidR="003B4E7B" w:rsidRPr="003B4E7B" w:rsidRDefault="003B4E7B" w:rsidP="000E5AAF">
            <w:pPr>
              <w:rPr>
                <w:rFonts w:ascii="Times New Roman" w:hAnsi="Times New Roman" w:cs="Times New Roman"/>
                <w:noProof/>
                <w:sz w:val="28"/>
                <w:szCs w:val="28"/>
              </w:rPr>
            </w:pPr>
            <w:r w:rsidRPr="003B4E7B">
              <w:rPr>
                <w:rFonts w:ascii="Times New Roman" w:hAnsi="Times New Roman" w:cs="Times New Roman"/>
                <w:noProof/>
                <w:sz w:val="28"/>
                <w:szCs w:val="28"/>
              </w:rPr>
              <w:t>1</w:t>
            </w:r>
          </w:p>
        </w:tc>
      </w:tr>
    </w:tbl>
    <w:p w:rsidR="003B4E7B" w:rsidRDefault="003B4E7B" w:rsidP="006F5A23">
      <w:pPr>
        <w:spacing w:after="0" w:line="360" w:lineRule="auto"/>
        <w:ind w:firstLine="709"/>
        <w:jc w:val="both"/>
        <w:rPr>
          <w:rFonts w:ascii="Times New Roman" w:hAnsi="Times New Roman" w:cs="Times New Roman"/>
          <w:sz w:val="28"/>
          <w:szCs w:val="28"/>
          <w:lang w:val="uk-UA"/>
        </w:rPr>
      </w:pPr>
    </w:p>
    <w:p w:rsidR="00FC29C4" w:rsidRPr="00FC29C4" w:rsidRDefault="00FC29C4" w:rsidP="00FC29C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Перший </w:t>
      </w:r>
      <w:r w:rsidRPr="00FC29C4">
        <w:rPr>
          <w:rFonts w:ascii="Times New Roman" w:hAnsi="Times New Roman" w:cs="Times New Roman"/>
          <w:sz w:val="28"/>
          <w:szCs w:val="28"/>
          <w:lang w:val="uk-UA"/>
        </w:rPr>
        <w:t xml:space="preserve">рядок: </w:t>
      </w:r>
      <w:r>
        <w:rPr>
          <w:rFonts w:ascii="Times New Roman" w:hAnsi="Times New Roman" w:cs="Times New Roman"/>
          <w:sz w:val="28"/>
          <w:szCs w:val="28"/>
          <w:lang w:val="uk-UA"/>
        </w:rPr>
        <w:t>п</w:t>
      </w:r>
      <w:r w:rsidRPr="00FC29C4">
        <w:rPr>
          <w:rFonts w:ascii="Times New Roman" w:hAnsi="Times New Roman" w:cs="Times New Roman"/>
          <w:sz w:val="28"/>
          <w:szCs w:val="28"/>
          <w:lang w:val="uk-UA"/>
        </w:rPr>
        <w:t>о</w:t>
      </w:r>
      <w:r>
        <w:rPr>
          <w:rFonts w:ascii="Times New Roman" w:hAnsi="Times New Roman" w:cs="Times New Roman"/>
          <w:sz w:val="28"/>
          <w:szCs w:val="28"/>
          <w:lang w:val="uk-UA"/>
        </w:rPr>
        <w:t>купець має сильне перевагу над с</w:t>
      </w:r>
      <w:r w:rsidRPr="00FC29C4">
        <w:rPr>
          <w:rFonts w:ascii="Times New Roman" w:hAnsi="Times New Roman" w:cs="Times New Roman"/>
          <w:sz w:val="28"/>
          <w:szCs w:val="28"/>
          <w:lang w:val="uk-UA"/>
        </w:rPr>
        <w:t xml:space="preserve">півробітниками і </w:t>
      </w:r>
      <w:r>
        <w:rPr>
          <w:rFonts w:ascii="Times New Roman" w:hAnsi="Times New Roman" w:cs="Times New Roman"/>
          <w:sz w:val="28"/>
          <w:szCs w:val="28"/>
          <w:lang w:val="uk-UA"/>
        </w:rPr>
        <w:t>а</w:t>
      </w:r>
      <w:r w:rsidRPr="00FC29C4">
        <w:rPr>
          <w:rFonts w:ascii="Times New Roman" w:hAnsi="Times New Roman" w:cs="Times New Roman"/>
          <w:sz w:val="28"/>
          <w:szCs w:val="28"/>
          <w:lang w:val="uk-UA"/>
        </w:rPr>
        <w:t>сортиментом, і</w:t>
      </w:r>
      <w:r>
        <w:rPr>
          <w:rFonts w:ascii="Times New Roman" w:hAnsi="Times New Roman" w:cs="Times New Roman"/>
          <w:sz w:val="28"/>
          <w:szCs w:val="28"/>
          <w:lang w:val="uk-UA"/>
        </w:rPr>
        <w:t>стотну перевагу над документацією, а також легку</w:t>
      </w:r>
      <w:r w:rsidRPr="00FC29C4">
        <w:rPr>
          <w:rFonts w:ascii="Times New Roman" w:hAnsi="Times New Roman" w:cs="Times New Roman"/>
          <w:sz w:val="28"/>
          <w:szCs w:val="28"/>
          <w:lang w:val="uk-UA"/>
        </w:rPr>
        <w:t xml:space="preserve"> перевагу над </w:t>
      </w:r>
      <w:r>
        <w:rPr>
          <w:rFonts w:ascii="Times New Roman" w:hAnsi="Times New Roman" w:cs="Times New Roman"/>
          <w:sz w:val="28"/>
          <w:szCs w:val="28"/>
          <w:lang w:val="uk-UA"/>
        </w:rPr>
        <w:t>ф</w:t>
      </w:r>
      <w:r w:rsidRPr="00FC29C4">
        <w:rPr>
          <w:rFonts w:ascii="Times New Roman" w:hAnsi="Times New Roman" w:cs="Times New Roman"/>
          <w:sz w:val="28"/>
          <w:szCs w:val="28"/>
          <w:lang w:val="uk-UA"/>
        </w:rPr>
        <w:t xml:space="preserve">ірмою-продавцем і </w:t>
      </w:r>
      <w:r>
        <w:rPr>
          <w:rFonts w:ascii="Times New Roman" w:hAnsi="Times New Roman" w:cs="Times New Roman"/>
          <w:sz w:val="28"/>
          <w:szCs w:val="28"/>
          <w:lang w:val="uk-UA"/>
        </w:rPr>
        <w:t>р</w:t>
      </w:r>
      <w:r w:rsidRPr="00FC29C4">
        <w:rPr>
          <w:rFonts w:ascii="Times New Roman" w:hAnsi="Times New Roman" w:cs="Times New Roman"/>
          <w:sz w:val="28"/>
          <w:szCs w:val="28"/>
          <w:lang w:val="uk-UA"/>
        </w:rPr>
        <w:t>екламою.</w:t>
      </w:r>
    </w:p>
    <w:p w:rsidR="00FC29C4" w:rsidRPr="00FC29C4" w:rsidRDefault="00FC29C4" w:rsidP="00FC29C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Другий </w:t>
      </w:r>
      <w:r w:rsidRPr="00FC29C4">
        <w:rPr>
          <w:rFonts w:ascii="Times New Roman" w:hAnsi="Times New Roman" w:cs="Times New Roman"/>
          <w:sz w:val="28"/>
          <w:szCs w:val="28"/>
          <w:lang w:val="uk-UA"/>
        </w:rPr>
        <w:t xml:space="preserve">рядок: </w:t>
      </w:r>
      <w:r>
        <w:rPr>
          <w:rFonts w:ascii="Times New Roman" w:hAnsi="Times New Roman" w:cs="Times New Roman"/>
          <w:sz w:val="28"/>
          <w:szCs w:val="28"/>
          <w:lang w:val="uk-UA"/>
        </w:rPr>
        <w:t>ф</w:t>
      </w:r>
      <w:r w:rsidRPr="00FC29C4">
        <w:rPr>
          <w:rFonts w:ascii="Times New Roman" w:hAnsi="Times New Roman" w:cs="Times New Roman"/>
          <w:sz w:val="28"/>
          <w:szCs w:val="28"/>
          <w:lang w:val="uk-UA"/>
        </w:rPr>
        <w:t xml:space="preserve">ірма-продавець має сильне перевагу над </w:t>
      </w:r>
      <w:r>
        <w:rPr>
          <w:rFonts w:ascii="Times New Roman" w:hAnsi="Times New Roman" w:cs="Times New Roman"/>
          <w:sz w:val="28"/>
          <w:szCs w:val="28"/>
          <w:lang w:val="uk-UA"/>
        </w:rPr>
        <w:t>с</w:t>
      </w:r>
      <w:r w:rsidRPr="00FC29C4">
        <w:rPr>
          <w:rFonts w:ascii="Times New Roman" w:hAnsi="Times New Roman" w:cs="Times New Roman"/>
          <w:sz w:val="28"/>
          <w:szCs w:val="28"/>
          <w:lang w:val="uk-UA"/>
        </w:rPr>
        <w:t>івробітниками, легк</w:t>
      </w:r>
      <w:r>
        <w:rPr>
          <w:rFonts w:ascii="Times New Roman" w:hAnsi="Times New Roman" w:cs="Times New Roman"/>
          <w:sz w:val="28"/>
          <w:szCs w:val="28"/>
          <w:lang w:val="uk-UA"/>
        </w:rPr>
        <w:t>у</w:t>
      </w:r>
      <w:r w:rsidRPr="00FC29C4">
        <w:rPr>
          <w:rFonts w:ascii="Times New Roman" w:hAnsi="Times New Roman" w:cs="Times New Roman"/>
          <w:sz w:val="28"/>
          <w:szCs w:val="28"/>
          <w:lang w:val="uk-UA"/>
        </w:rPr>
        <w:t xml:space="preserve"> перевагу над </w:t>
      </w:r>
      <w:r>
        <w:rPr>
          <w:rFonts w:ascii="Times New Roman" w:hAnsi="Times New Roman" w:cs="Times New Roman"/>
          <w:sz w:val="28"/>
          <w:szCs w:val="28"/>
          <w:lang w:val="uk-UA"/>
        </w:rPr>
        <w:t>р</w:t>
      </w:r>
      <w:r w:rsidRPr="00FC29C4">
        <w:rPr>
          <w:rFonts w:ascii="Times New Roman" w:hAnsi="Times New Roman" w:cs="Times New Roman"/>
          <w:sz w:val="28"/>
          <w:szCs w:val="28"/>
          <w:lang w:val="uk-UA"/>
        </w:rPr>
        <w:t>екла</w:t>
      </w:r>
      <w:r>
        <w:rPr>
          <w:rFonts w:ascii="Times New Roman" w:hAnsi="Times New Roman" w:cs="Times New Roman"/>
          <w:sz w:val="28"/>
          <w:szCs w:val="28"/>
          <w:lang w:val="uk-UA"/>
        </w:rPr>
        <w:t>мою, асортиментом і документацією</w:t>
      </w:r>
      <w:r w:rsidRPr="00FC29C4">
        <w:rPr>
          <w:rFonts w:ascii="Times New Roman" w:hAnsi="Times New Roman" w:cs="Times New Roman"/>
          <w:sz w:val="28"/>
          <w:szCs w:val="28"/>
          <w:lang w:val="uk-UA"/>
        </w:rPr>
        <w:t>.</w:t>
      </w:r>
    </w:p>
    <w:p w:rsidR="00FC29C4" w:rsidRPr="00FC29C4" w:rsidRDefault="00FC29C4" w:rsidP="00FC29C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Третій </w:t>
      </w:r>
      <w:r w:rsidRPr="00FC29C4">
        <w:rPr>
          <w:rFonts w:ascii="Times New Roman" w:hAnsi="Times New Roman" w:cs="Times New Roman"/>
          <w:sz w:val="28"/>
          <w:szCs w:val="28"/>
          <w:lang w:val="uk-UA"/>
        </w:rPr>
        <w:t xml:space="preserve">рядок: </w:t>
      </w:r>
      <w:r>
        <w:rPr>
          <w:rFonts w:ascii="Times New Roman" w:hAnsi="Times New Roman" w:cs="Times New Roman"/>
          <w:sz w:val="28"/>
          <w:szCs w:val="28"/>
          <w:lang w:val="uk-UA"/>
        </w:rPr>
        <w:t>р</w:t>
      </w:r>
      <w:r w:rsidRPr="00FC29C4">
        <w:rPr>
          <w:rFonts w:ascii="Times New Roman" w:hAnsi="Times New Roman" w:cs="Times New Roman"/>
          <w:sz w:val="28"/>
          <w:szCs w:val="28"/>
          <w:lang w:val="uk-UA"/>
        </w:rPr>
        <w:t>еклама має деяке перева</w:t>
      </w:r>
      <w:r>
        <w:rPr>
          <w:rFonts w:ascii="Times New Roman" w:hAnsi="Times New Roman" w:cs="Times New Roman"/>
          <w:sz w:val="28"/>
          <w:szCs w:val="28"/>
          <w:lang w:val="uk-UA"/>
        </w:rPr>
        <w:t>гу над співробітниками і документацією</w:t>
      </w:r>
      <w:r w:rsidRPr="00FC29C4">
        <w:rPr>
          <w:rFonts w:ascii="Times New Roman" w:hAnsi="Times New Roman" w:cs="Times New Roman"/>
          <w:sz w:val="28"/>
          <w:szCs w:val="28"/>
          <w:lang w:val="uk-UA"/>
        </w:rPr>
        <w:t>, а також істотне перева</w:t>
      </w:r>
      <w:r>
        <w:rPr>
          <w:rFonts w:ascii="Times New Roman" w:hAnsi="Times New Roman" w:cs="Times New Roman"/>
          <w:sz w:val="28"/>
          <w:szCs w:val="28"/>
          <w:lang w:val="uk-UA"/>
        </w:rPr>
        <w:t>гу</w:t>
      </w:r>
      <w:r w:rsidRPr="00FC29C4">
        <w:rPr>
          <w:rFonts w:ascii="Times New Roman" w:hAnsi="Times New Roman" w:cs="Times New Roman"/>
          <w:sz w:val="28"/>
          <w:szCs w:val="28"/>
          <w:lang w:val="uk-UA"/>
        </w:rPr>
        <w:t xml:space="preserve"> над </w:t>
      </w:r>
      <w:r>
        <w:rPr>
          <w:rFonts w:ascii="Times New Roman" w:hAnsi="Times New Roman" w:cs="Times New Roman"/>
          <w:sz w:val="28"/>
          <w:szCs w:val="28"/>
          <w:lang w:val="uk-UA"/>
        </w:rPr>
        <w:t>а</w:t>
      </w:r>
      <w:r w:rsidRPr="00FC29C4">
        <w:rPr>
          <w:rFonts w:ascii="Times New Roman" w:hAnsi="Times New Roman" w:cs="Times New Roman"/>
          <w:sz w:val="28"/>
          <w:szCs w:val="28"/>
          <w:lang w:val="uk-UA"/>
        </w:rPr>
        <w:t>сортиментом.</w:t>
      </w:r>
    </w:p>
    <w:p w:rsidR="00FC29C4" w:rsidRPr="00FC29C4" w:rsidRDefault="00FC29C4" w:rsidP="00FC29C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Четвертий </w:t>
      </w:r>
      <w:r w:rsidRPr="00FC29C4">
        <w:rPr>
          <w:rFonts w:ascii="Times New Roman" w:hAnsi="Times New Roman" w:cs="Times New Roman"/>
          <w:sz w:val="28"/>
          <w:szCs w:val="28"/>
          <w:lang w:val="uk-UA"/>
        </w:rPr>
        <w:t xml:space="preserve">рядок: </w:t>
      </w:r>
      <w:r>
        <w:rPr>
          <w:rFonts w:ascii="Times New Roman" w:hAnsi="Times New Roman" w:cs="Times New Roman"/>
          <w:sz w:val="28"/>
          <w:szCs w:val="28"/>
          <w:lang w:val="uk-UA"/>
        </w:rPr>
        <w:t>с</w:t>
      </w:r>
      <w:r w:rsidRPr="00FC29C4">
        <w:rPr>
          <w:rFonts w:ascii="Times New Roman" w:hAnsi="Times New Roman" w:cs="Times New Roman"/>
          <w:sz w:val="28"/>
          <w:szCs w:val="28"/>
          <w:lang w:val="uk-UA"/>
        </w:rPr>
        <w:t>півробітники ма</w:t>
      </w:r>
      <w:r>
        <w:rPr>
          <w:rFonts w:ascii="Times New Roman" w:hAnsi="Times New Roman" w:cs="Times New Roman"/>
          <w:sz w:val="28"/>
          <w:szCs w:val="28"/>
          <w:lang w:val="uk-UA"/>
        </w:rPr>
        <w:t>ють перевагу над а</w:t>
      </w:r>
      <w:r w:rsidRPr="00FC29C4">
        <w:rPr>
          <w:rFonts w:ascii="Times New Roman" w:hAnsi="Times New Roman" w:cs="Times New Roman"/>
          <w:sz w:val="28"/>
          <w:szCs w:val="28"/>
          <w:lang w:val="uk-UA"/>
        </w:rPr>
        <w:t>сортимент</w:t>
      </w:r>
      <w:r>
        <w:rPr>
          <w:rFonts w:ascii="Times New Roman" w:hAnsi="Times New Roman" w:cs="Times New Roman"/>
          <w:sz w:val="28"/>
          <w:szCs w:val="28"/>
          <w:lang w:val="uk-UA"/>
        </w:rPr>
        <w:t>ом</w:t>
      </w:r>
      <w:r w:rsidRPr="00FC29C4">
        <w:rPr>
          <w:rFonts w:ascii="Times New Roman" w:hAnsi="Times New Roman" w:cs="Times New Roman"/>
          <w:sz w:val="28"/>
          <w:szCs w:val="28"/>
          <w:lang w:val="uk-UA"/>
        </w:rPr>
        <w:t xml:space="preserve"> і </w:t>
      </w:r>
      <w:r>
        <w:rPr>
          <w:rFonts w:ascii="Times New Roman" w:hAnsi="Times New Roman" w:cs="Times New Roman"/>
          <w:sz w:val="28"/>
          <w:szCs w:val="28"/>
          <w:lang w:val="uk-UA"/>
        </w:rPr>
        <w:t>документацією</w:t>
      </w:r>
      <w:r w:rsidRPr="00FC29C4">
        <w:rPr>
          <w:rFonts w:ascii="Times New Roman" w:hAnsi="Times New Roman" w:cs="Times New Roman"/>
          <w:sz w:val="28"/>
          <w:szCs w:val="28"/>
          <w:lang w:val="uk-UA"/>
        </w:rPr>
        <w:t>.</w:t>
      </w:r>
    </w:p>
    <w:p w:rsidR="00FC29C4" w:rsidRPr="00FC29C4" w:rsidRDefault="00FC29C4" w:rsidP="00FC29C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w:t>
      </w:r>
      <w:r w:rsidRPr="00FC29C4">
        <w:rPr>
          <w:rFonts w:ascii="Times New Roman" w:hAnsi="Times New Roman" w:cs="Times New Roman"/>
          <w:sz w:val="28"/>
          <w:szCs w:val="28"/>
        </w:rPr>
        <w:t>`</w:t>
      </w:r>
      <w:r>
        <w:rPr>
          <w:rFonts w:ascii="Times New Roman" w:hAnsi="Times New Roman" w:cs="Times New Roman"/>
          <w:sz w:val="28"/>
          <w:szCs w:val="28"/>
          <w:lang w:val="uk-UA"/>
        </w:rPr>
        <w:t>ятий рядок: а</w:t>
      </w:r>
      <w:r w:rsidRPr="00FC29C4">
        <w:rPr>
          <w:rFonts w:ascii="Times New Roman" w:hAnsi="Times New Roman" w:cs="Times New Roman"/>
          <w:sz w:val="28"/>
          <w:szCs w:val="28"/>
          <w:lang w:val="uk-UA"/>
        </w:rPr>
        <w:t>сортимент має перевагу над документацією.</w:t>
      </w:r>
    </w:p>
    <w:p w:rsidR="00FC29C4" w:rsidRPr="00FC29C4" w:rsidRDefault="00FC29C4" w:rsidP="00FC29C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Заповнена матриця М1 </w:t>
      </w:r>
      <w:r w:rsidRPr="00FC29C4">
        <w:rPr>
          <w:rFonts w:ascii="Times New Roman" w:hAnsi="Times New Roman" w:cs="Times New Roman"/>
          <w:sz w:val="28"/>
          <w:szCs w:val="28"/>
          <w:lang w:val="uk-UA"/>
        </w:rPr>
        <w:t xml:space="preserve"> не несе чіткої інформації і вимагає додаткових розрахунків. Для цього зробимо обчислення значення вектора пріоритетів - обчислення головного власного вектора, який після нормалізації стає вектором пріоритетів.</w:t>
      </w:r>
    </w:p>
    <w:p w:rsidR="00FC29C4" w:rsidRPr="00FC29C4" w:rsidRDefault="00FC29C4" w:rsidP="00FC29C4">
      <w:pPr>
        <w:spacing w:after="0" w:line="360" w:lineRule="auto"/>
        <w:ind w:firstLine="709"/>
        <w:jc w:val="both"/>
        <w:rPr>
          <w:rFonts w:ascii="Times New Roman" w:hAnsi="Times New Roman" w:cs="Times New Roman"/>
          <w:sz w:val="28"/>
          <w:szCs w:val="28"/>
          <w:lang w:val="uk-UA"/>
        </w:rPr>
      </w:pPr>
      <w:r w:rsidRPr="00FC29C4">
        <w:rPr>
          <w:rFonts w:ascii="Times New Roman" w:hAnsi="Times New Roman" w:cs="Times New Roman"/>
          <w:sz w:val="28"/>
          <w:szCs w:val="28"/>
          <w:lang w:val="uk-UA"/>
        </w:rPr>
        <w:t>При обчисленні оцінок власного вектора (a</w:t>
      </w:r>
      <w:r w:rsidRPr="00FC29C4">
        <w:rPr>
          <w:rFonts w:ascii="Times New Roman" w:hAnsi="Times New Roman" w:cs="Times New Roman"/>
          <w:sz w:val="28"/>
          <w:szCs w:val="28"/>
          <w:vertAlign w:val="subscript"/>
          <w:lang w:val="uk-UA"/>
        </w:rPr>
        <w:t>i</w:t>
      </w:r>
      <w:r w:rsidRPr="00FC29C4">
        <w:rPr>
          <w:rFonts w:ascii="Times New Roman" w:hAnsi="Times New Roman" w:cs="Times New Roman"/>
          <w:sz w:val="28"/>
          <w:szCs w:val="28"/>
          <w:lang w:val="uk-UA"/>
        </w:rPr>
        <w:t>) проводимо розрахунок, що складається з декількох етапів:</w:t>
      </w:r>
    </w:p>
    <w:p w:rsidR="00FC29C4" w:rsidRPr="00FC29C4" w:rsidRDefault="00FC29C4" w:rsidP="00FC29C4">
      <w:pPr>
        <w:spacing w:after="0" w:line="360" w:lineRule="auto"/>
        <w:ind w:firstLine="709"/>
        <w:jc w:val="both"/>
        <w:rPr>
          <w:rFonts w:ascii="Times New Roman" w:hAnsi="Times New Roman" w:cs="Times New Roman"/>
          <w:sz w:val="28"/>
          <w:szCs w:val="28"/>
          <w:lang w:val="uk-UA"/>
        </w:rPr>
      </w:pPr>
      <w:r w:rsidRPr="00FC29C4">
        <w:rPr>
          <w:rFonts w:ascii="Times New Roman" w:hAnsi="Times New Roman" w:cs="Times New Roman"/>
          <w:sz w:val="28"/>
          <w:szCs w:val="28"/>
          <w:lang w:val="uk-UA"/>
        </w:rPr>
        <w:t>Помножити j елементів кожного рядка і витягти корінь j-го ступеня.</w:t>
      </w:r>
    </w:p>
    <w:p w:rsidR="00FC29C4" w:rsidRPr="00FC29C4" w:rsidRDefault="00FC29C4" w:rsidP="00FC29C4">
      <w:pPr>
        <w:spacing w:after="0" w:line="360" w:lineRule="auto"/>
        <w:ind w:firstLine="709"/>
        <w:jc w:val="both"/>
        <w:rPr>
          <w:rFonts w:ascii="Times New Roman" w:hAnsi="Times New Roman" w:cs="Times New Roman"/>
          <w:sz w:val="28"/>
          <w:szCs w:val="28"/>
          <w:lang w:val="uk-UA"/>
        </w:rPr>
      </w:pPr>
      <w:r w:rsidRPr="00FC29C4">
        <w:rPr>
          <w:rFonts w:ascii="Times New Roman" w:hAnsi="Times New Roman" w:cs="Times New Roman"/>
          <w:sz w:val="28"/>
          <w:szCs w:val="28"/>
          <w:lang w:val="uk-UA"/>
        </w:rPr>
        <w:t>де: ai - оцінка власного вектора для i-го рядка;</w:t>
      </w:r>
    </w:p>
    <w:p w:rsidR="00FC29C4" w:rsidRPr="00FC29C4" w:rsidRDefault="00FC29C4" w:rsidP="00FC29C4">
      <w:pPr>
        <w:spacing w:after="0" w:line="360" w:lineRule="auto"/>
        <w:ind w:firstLine="709"/>
        <w:jc w:val="both"/>
        <w:rPr>
          <w:rFonts w:ascii="Times New Roman" w:hAnsi="Times New Roman" w:cs="Times New Roman"/>
          <w:sz w:val="28"/>
          <w:szCs w:val="28"/>
          <w:lang w:val="uk-UA"/>
        </w:rPr>
      </w:pPr>
      <w:r>
        <w:rPr>
          <w:rFonts w:ascii="Microsoft Sans Serif" w:hAnsi="Microsoft Sans Serif" w:cs="Microsoft Sans Serif"/>
          <w:noProof/>
          <w:sz w:val="17"/>
          <w:szCs w:val="17"/>
          <w:lang w:eastAsia="ru-RU"/>
        </w:rPr>
        <w:drawing>
          <wp:inline distT="0" distB="0" distL="0" distR="0">
            <wp:extent cx="1438275" cy="266700"/>
            <wp:effectExtent l="19050" t="0" r="952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srcRect/>
                    <a:stretch>
                      <a:fillRect/>
                    </a:stretch>
                  </pic:blipFill>
                  <pic:spPr bwMode="auto">
                    <a:xfrm>
                      <a:off x="0" y="0"/>
                      <a:ext cx="1438275" cy="266700"/>
                    </a:xfrm>
                    <a:prstGeom prst="rect">
                      <a:avLst/>
                    </a:prstGeom>
                    <a:noFill/>
                    <a:ln w="9525">
                      <a:noFill/>
                      <a:miter lim="800000"/>
                      <a:headEnd/>
                      <a:tailEnd/>
                    </a:ln>
                  </pic:spPr>
                </pic:pic>
              </a:graphicData>
            </a:graphic>
          </wp:inline>
        </w:drawing>
      </w:r>
      <w:r w:rsidRPr="00FC29C4">
        <w:rPr>
          <w:rFonts w:ascii="Times New Roman" w:hAnsi="Times New Roman" w:cs="Times New Roman"/>
          <w:sz w:val="28"/>
          <w:szCs w:val="28"/>
          <w:lang w:val="uk-UA"/>
        </w:rPr>
        <w:t xml:space="preserve">  - значення в матриці для i-го рядка;</w:t>
      </w:r>
    </w:p>
    <w:p w:rsidR="00FC29C4" w:rsidRPr="00FC29C4" w:rsidRDefault="00FC29C4" w:rsidP="00FC29C4">
      <w:pPr>
        <w:spacing w:after="0" w:line="360" w:lineRule="auto"/>
        <w:ind w:firstLine="709"/>
        <w:jc w:val="both"/>
        <w:rPr>
          <w:rFonts w:ascii="Times New Roman" w:hAnsi="Times New Roman" w:cs="Times New Roman"/>
          <w:sz w:val="28"/>
          <w:szCs w:val="28"/>
          <w:lang w:val="uk-UA"/>
        </w:rPr>
      </w:pPr>
      <w:r w:rsidRPr="00FC29C4">
        <w:rPr>
          <w:rFonts w:ascii="Times New Roman" w:hAnsi="Times New Roman" w:cs="Times New Roman"/>
          <w:sz w:val="28"/>
          <w:szCs w:val="28"/>
          <w:lang w:val="uk-UA"/>
        </w:rPr>
        <w:t>, ..., j-число стовпців.</w:t>
      </w:r>
    </w:p>
    <w:p w:rsidR="00D82C16" w:rsidRDefault="00FC29C4" w:rsidP="00FC29C4">
      <w:pPr>
        <w:spacing w:after="0" w:line="360" w:lineRule="auto"/>
        <w:ind w:firstLine="709"/>
        <w:jc w:val="both"/>
        <w:rPr>
          <w:rFonts w:ascii="Times New Roman" w:hAnsi="Times New Roman" w:cs="Times New Roman"/>
          <w:sz w:val="28"/>
          <w:szCs w:val="28"/>
          <w:lang w:val="uk-UA"/>
        </w:rPr>
      </w:pPr>
      <w:r w:rsidRPr="00FC29C4">
        <w:rPr>
          <w:rFonts w:ascii="Times New Roman" w:hAnsi="Times New Roman" w:cs="Times New Roman"/>
          <w:sz w:val="28"/>
          <w:szCs w:val="28"/>
          <w:lang w:val="uk-UA"/>
        </w:rPr>
        <w:t>Оцінку вектора пріори</w:t>
      </w:r>
      <w:r w:rsidR="002D5A15">
        <w:rPr>
          <w:rFonts w:ascii="Times New Roman" w:hAnsi="Times New Roman" w:cs="Times New Roman"/>
          <w:sz w:val="28"/>
          <w:szCs w:val="28"/>
          <w:lang w:val="uk-UA"/>
        </w:rPr>
        <w:t>тетів можна отримати, нормалізуючи</w:t>
      </w:r>
      <w:r w:rsidRPr="00FC29C4">
        <w:rPr>
          <w:rFonts w:ascii="Times New Roman" w:hAnsi="Times New Roman" w:cs="Times New Roman"/>
          <w:sz w:val="28"/>
          <w:szCs w:val="28"/>
          <w:lang w:val="uk-UA"/>
        </w:rPr>
        <w:t xml:space="preserve"> значення кожної оцінки компоненти власного вектора </w:t>
      </w:r>
      <w:r w:rsidR="002D5A15">
        <w:rPr>
          <w:rFonts w:ascii="Times New Roman" w:hAnsi="Times New Roman" w:cs="Times New Roman"/>
          <w:sz w:val="28"/>
          <w:szCs w:val="28"/>
          <w:lang w:val="uk-UA"/>
        </w:rPr>
        <w:t>за</w:t>
      </w:r>
      <w:r w:rsidRPr="00FC29C4">
        <w:rPr>
          <w:rFonts w:ascii="Times New Roman" w:hAnsi="Times New Roman" w:cs="Times New Roman"/>
          <w:sz w:val="28"/>
          <w:szCs w:val="28"/>
          <w:lang w:val="uk-UA"/>
        </w:rPr>
        <w:t xml:space="preserve"> рядка</w:t>
      </w:r>
      <w:r w:rsidR="002D5A15">
        <w:rPr>
          <w:rFonts w:ascii="Times New Roman" w:hAnsi="Times New Roman" w:cs="Times New Roman"/>
          <w:sz w:val="28"/>
          <w:szCs w:val="28"/>
          <w:lang w:val="uk-UA"/>
        </w:rPr>
        <w:t>ми</w:t>
      </w:r>
      <w:r w:rsidRPr="00FC29C4">
        <w:rPr>
          <w:rFonts w:ascii="Times New Roman" w:hAnsi="Times New Roman" w:cs="Times New Roman"/>
          <w:sz w:val="28"/>
          <w:szCs w:val="28"/>
          <w:lang w:val="uk-UA"/>
        </w:rPr>
        <w:t xml:space="preserve"> (кожне значення </w:t>
      </w:r>
      <w:r w:rsidRPr="00FC29C4">
        <w:rPr>
          <w:rFonts w:ascii="Times New Roman" w:hAnsi="Times New Roman" w:cs="Times New Roman"/>
          <w:sz w:val="28"/>
          <w:szCs w:val="28"/>
          <w:lang w:val="uk-UA"/>
        </w:rPr>
        <w:lastRenderedPageBreak/>
        <w:t>оцінки компоненти власного вектора по рядках розділити на суму цих значень):</w:t>
      </w:r>
    </w:p>
    <w:p w:rsidR="00D82C16" w:rsidRDefault="000E5AAF" w:rsidP="00D82C16">
      <w:pPr>
        <w:spacing w:after="0" w:line="360" w:lineRule="auto"/>
        <w:ind w:firstLine="709"/>
        <w:jc w:val="both"/>
        <w:rPr>
          <w:rFonts w:ascii="Times New Roman" w:hAnsi="Times New Roman" w:cs="Times New Roman"/>
          <w:sz w:val="28"/>
          <w:szCs w:val="28"/>
          <w:lang w:val="uk-UA"/>
        </w:rPr>
      </w:pPr>
      <w:r>
        <w:rPr>
          <w:rFonts w:ascii="Microsoft Sans Serif" w:hAnsi="Microsoft Sans Serif" w:cs="Microsoft Sans Serif"/>
          <w:noProof/>
          <w:sz w:val="17"/>
          <w:szCs w:val="17"/>
          <w:lang w:eastAsia="ru-RU"/>
        </w:rPr>
        <w:drawing>
          <wp:inline distT="0" distB="0" distL="0" distR="0">
            <wp:extent cx="857250" cy="57150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2" cstate="print"/>
                    <a:srcRect/>
                    <a:stretch>
                      <a:fillRect/>
                    </a:stretch>
                  </pic:blipFill>
                  <pic:spPr bwMode="auto">
                    <a:xfrm>
                      <a:off x="0" y="0"/>
                      <a:ext cx="857250" cy="571500"/>
                    </a:xfrm>
                    <a:prstGeom prst="rect">
                      <a:avLst/>
                    </a:prstGeom>
                    <a:noFill/>
                    <a:ln w="9525">
                      <a:noFill/>
                      <a:miter lim="800000"/>
                      <a:headEnd/>
                      <a:tailEnd/>
                    </a:ln>
                  </pic:spPr>
                </pic:pic>
              </a:graphicData>
            </a:graphic>
          </wp:inline>
        </w:drawing>
      </w:r>
      <w:r>
        <w:rPr>
          <w:rFonts w:ascii="Times New Roman" w:hAnsi="Times New Roman" w:cs="Times New Roman"/>
          <w:sz w:val="28"/>
          <w:szCs w:val="28"/>
          <w:lang w:val="uk-UA"/>
        </w:rPr>
        <w:t xml:space="preserve">                                                                                            (2.1)</w:t>
      </w:r>
    </w:p>
    <w:p w:rsidR="000E5AAF" w:rsidRPr="000E5AAF" w:rsidRDefault="000E5AAF" w:rsidP="000E5AAF">
      <w:pPr>
        <w:spacing w:after="0" w:line="360" w:lineRule="auto"/>
        <w:ind w:firstLine="709"/>
        <w:jc w:val="both"/>
        <w:rPr>
          <w:rFonts w:ascii="Times New Roman" w:hAnsi="Times New Roman" w:cs="Times New Roman"/>
          <w:sz w:val="28"/>
          <w:szCs w:val="28"/>
          <w:lang w:val="uk-UA"/>
        </w:rPr>
      </w:pPr>
      <w:r w:rsidRPr="000E5AAF">
        <w:rPr>
          <w:rFonts w:ascii="Times New Roman" w:hAnsi="Times New Roman" w:cs="Times New Roman"/>
          <w:sz w:val="28"/>
          <w:szCs w:val="28"/>
          <w:lang w:val="uk-UA"/>
        </w:rPr>
        <w:t>де: x</w:t>
      </w:r>
      <w:r w:rsidRPr="000E5AAF">
        <w:rPr>
          <w:rFonts w:ascii="Times New Roman" w:hAnsi="Times New Roman" w:cs="Times New Roman"/>
          <w:sz w:val="28"/>
          <w:szCs w:val="28"/>
          <w:vertAlign w:val="subscript"/>
          <w:lang w:val="uk-UA"/>
        </w:rPr>
        <w:t>i</w:t>
      </w:r>
      <w:r w:rsidRPr="000E5AAF">
        <w:rPr>
          <w:rFonts w:ascii="Times New Roman" w:hAnsi="Times New Roman" w:cs="Times New Roman"/>
          <w:sz w:val="28"/>
          <w:szCs w:val="28"/>
          <w:lang w:val="uk-UA"/>
        </w:rPr>
        <w:t xml:space="preserve"> - оцінка вектора пріоритетів для i-го рядка;</w:t>
      </w:r>
    </w:p>
    <w:p w:rsidR="000E5AAF" w:rsidRPr="000E5AAF" w:rsidRDefault="000E5AAF" w:rsidP="000E5AAF">
      <w:pPr>
        <w:spacing w:after="0" w:line="360" w:lineRule="auto"/>
        <w:ind w:firstLine="709"/>
        <w:jc w:val="both"/>
        <w:rPr>
          <w:rFonts w:ascii="Times New Roman" w:hAnsi="Times New Roman" w:cs="Times New Roman"/>
          <w:sz w:val="28"/>
          <w:szCs w:val="28"/>
          <w:lang w:val="uk-UA"/>
        </w:rPr>
      </w:pPr>
      <w:r>
        <w:rPr>
          <w:rFonts w:ascii="Microsoft Sans Serif" w:hAnsi="Microsoft Sans Serif" w:cs="Microsoft Sans Serif"/>
          <w:noProof/>
          <w:sz w:val="17"/>
          <w:szCs w:val="17"/>
          <w:lang w:eastAsia="ru-RU"/>
        </w:rPr>
        <w:drawing>
          <wp:inline distT="0" distB="0" distL="0" distR="0">
            <wp:extent cx="447675" cy="266700"/>
            <wp:effectExtent l="1905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3" cstate="print"/>
                    <a:srcRect/>
                    <a:stretch>
                      <a:fillRect/>
                    </a:stretch>
                  </pic:blipFill>
                  <pic:spPr bwMode="auto">
                    <a:xfrm>
                      <a:off x="0" y="0"/>
                      <a:ext cx="447675" cy="266700"/>
                    </a:xfrm>
                    <a:prstGeom prst="rect">
                      <a:avLst/>
                    </a:prstGeom>
                    <a:noFill/>
                    <a:ln w="9525">
                      <a:noFill/>
                      <a:miter lim="800000"/>
                      <a:headEnd/>
                      <a:tailEnd/>
                    </a:ln>
                  </pic:spPr>
                </pic:pic>
              </a:graphicData>
            </a:graphic>
          </wp:inline>
        </w:drawing>
      </w:r>
      <w:r w:rsidRPr="000E5AAF">
        <w:rPr>
          <w:rFonts w:ascii="Times New Roman" w:hAnsi="Times New Roman" w:cs="Times New Roman"/>
          <w:sz w:val="28"/>
          <w:szCs w:val="28"/>
          <w:lang w:val="uk-UA"/>
        </w:rPr>
        <w:t xml:space="preserve">  - сума оцінок власного вектора для матриці.</w:t>
      </w:r>
    </w:p>
    <w:p w:rsidR="000E5AAF" w:rsidRDefault="000E5AAF" w:rsidP="000E5AAF">
      <w:pPr>
        <w:spacing w:after="0" w:line="360" w:lineRule="auto"/>
        <w:ind w:firstLine="709"/>
        <w:jc w:val="both"/>
        <w:rPr>
          <w:rFonts w:ascii="Times New Roman" w:hAnsi="Times New Roman" w:cs="Times New Roman"/>
          <w:sz w:val="28"/>
          <w:szCs w:val="28"/>
          <w:lang w:val="uk-UA"/>
        </w:rPr>
      </w:pPr>
      <w:r w:rsidRPr="000E5AAF">
        <w:rPr>
          <w:rFonts w:ascii="Times New Roman" w:hAnsi="Times New Roman" w:cs="Times New Roman"/>
          <w:sz w:val="28"/>
          <w:szCs w:val="28"/>
          <w:lang w:val="uk-UA"/>
        </w:rPr>
        <w:t>За умовою нормування і відповідно до принципу єдності вимірювань, важливо, щоб сума оцінок векторів пріоритетів дорівнювала:</w:t>
      </w:r>
      <w:r w:rsidRPr="000E5AAF">
        <w:rPr>
          <w:rFonts w:ascii="Microsoft Sans Serif" w:hAnsi="Microsoft Sans Serif" w:cs="Microsoft Sans Serif"/>
          <w:sz w:val="17"/>
          <w:szCs w:val="17"/>
          <w:lang w:val="uk-UA"/>
        </w:rPr>
        <w:t xml:space="preserve"> </w:t>
      </w:r>
      <w:r>
        <w:rPr>
          <w:rFonts w:ascii="Microsoft Sans Serif" w:hAnsi="Microsoft Sans Serif" w:cs="Microsoft Sans Serif"/>
          <w:noProof/>
          <w:sz w:val="17"/>
          <w:szCs w:val="17"/>
          <w:lang w:eastAsia="ru-RU"/>
        </w:rPr>
        <w:drawing>
          <wp:inline distT="0" distB="0" distL="0" distR="0">
            <wp:extent cx="647700" cy="247650"/>
            <wp:effectExtent l="1905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4" cstate="print"/>
                    <a:srcRect/>
                    <a:stretch>
                      <a:fillRect/>
                    </a:stretch>
                  </pic:blipFill>
                  <pic:spPr bwMode="auto">
                    <a:xfrm>
                      <a:off x="0" y="0"/>
                      <a:ext cx="647700" cy="247650"/>
                    </a:xfrm>
                    <a:prstGeom prst="rect">
                      <a:avLst/>
                    </a:prstGeom>
                    <a:noFill/>
                    <a:ln w="9525">
                      <a:noFill/>
                      <a:miter lim="800000"/>
                      <a:headEnd/>
                      <a:tailEnd/>
                    </a:ln>
                  </pic:spPr>
                </pic:pic>
              </a:graphicData>
            </a:graphic>
          </wp:inline>
        </w:drawing>
      </w:r>
      <w:r w:rsidRPr="000E5AAF">
        <w:rPr>
          <w:rFonts w:ascii="Times New Roman" w:hAnsi="Times New Roman" w:cs="Times New Roman"/>
          <w:sz w:val="28"/>
          <w:szCs w:val="28"/>
          <w:lang w:val="uk-UA"/>
        </w:rPr>
        <w:t xml:space="preserve">. Розрахунки наведені в таблиці </w:t>
      </w:r>
      <w:r>
        <w:rPr>
          <w:rFonts w:ascii="Times New Roman" w:hAnsi="Times New Roman" w:cs="Times New Roman"/>
          <w:sz w:val="28"/>
          <w:szCs w:val="28"/>
          <w:lang w:val="uk-UA"/>
        </w:rPr>
        <w:t>2.3</w:t>
      </w:r>
      <w:r w:rsidRPr="000E5AAF">
        <w:rPr>
          <w:rFonts w:ascii="Times New Roman" w:hAnsi="Times New Roman" w:cs="Times New Roman"/>
          <w:sz w:val="28"/>
          <w:szCs w:val="28"/>
          <w:lang w:val="uk-UA"/>
        </w:rPr>
        <w:t>.</w:t>
      </w:r>
    </w:p>
    <w:p w:rsidR="000E5AAF" w:rsidRDefault="000E5AAF" w:rsidP="000E5AAF">
      <w:pPr>
        <w:spacing w:after="0" w:line="360" w:lineRule="auto"/>
        <w:ind w:firstLine="709"/>
        <w:jc w:val="both"/>
        <w:rPr>
          <w:rFonts w:ascii="Times New Roman" w:hAnsi="Times New Roman" w:cs="Times New Roman"/>
          <w:sz w:val="28"/>
          <w:szCs w:val="28"/>
          <w:lang w:val="uk-UA"/>
        </w:rPr>
      </w:pPr>
      <w:r w:rsidRPr="000E5AAF">
        <w:rPr>
          <w:rFonts w:ascii="Times New Roman" w:hAnsi="Times New Roman" w:cs="Times New Roman"/>
          <w:sz w:val="28"/>
          <w:szCs w:val="28"/>
          <w:lang w:val="uk-UA"/>
        </w:rPr>
        <w:t xml:space="preserve">Таблиця </w:t>
      </w:r>
      <w:r w:rsidR="00B10B0F">
        <w:rPr>
          <w:rFonts w:ascii="Times New Roman" w:hAnsi="Times New Roman" w:cs="Times New Roman"/>
          <w:sz w:val="28"/>
          <w:szCs w:val="28"/>
          <w:lang w:val="uk-UA"/>
        </w:rPr>
        <w:t>2.3</w:t>
      </w:r>
      <w:r w:rsidRPr="000E5AAF">
        <w:rPr>
          <w:rFonts w:ascii="Times New Roman" w:hAnsi="Times New Roman" w:cs="Times New Roman"/>
          <w:sz w:val="28"/>
          <w:szCs w:val="28"/>
          <w:lang w:val="uk-UA"/>
        </w:rPr>
        <w:t xml:space="preserve"> Розрахунок власного вектора пріоритетів для матриці М1</w:t>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tblPr>
      <w:tblGrid>
        <w:gridCol w:w="4786"/>
        <w:gridCol w:w="3970"/>
      </w:tblGrid>
      <w:tr w:rsidR="000E5AAF" w:rsidRPr="000E5AAF" w:rsidTr="000E5AAF">
        <w:trPr>
          <w:jc w:val="center"/>
        </w:trPr>
        <w:tc>
          <w:tcPr>
            <w:tcW w:w="4786" w:type="dxa"/>
            <w:tcBorders>
              <w:top w:val="single" w:sz="6" w:space="0" w:color="auto"/>
              <w:left w:val="single" w:sz="6" w:space="0" w:color="auto"/>
              <w:bottom w:val="single" w:sz="6" w:space="0" w:color="auto"/>
              <w:right w:val="single" w:sz="6" w:space="0" w:color="auto"/>
            </w:tcBorders>
          </w:tcPr>
          <w:p w:rsidR="000E5AAF" w:rsidRPr="000E5AAF" w:rsidRDefault="000E5AAF" w:rsidP="000E5AAF">
            <w:pPr>
              <w:rPr>
                <w:rFonts w:ascii="Times New Roman" w:hAnsi="Times New Roman" w:cs="Times New Roman"/>
                <w:noProof/>
                <w:sz w:val="28"/>
                <w:szCs w:val="28"/>
              </w:rPr>
            </w:pPr>
            <w:r w:rsidRPr="000E5AAF">
              <w:rPr>
                <w:rFonts w:ascii="Times New Roman" w:hAnsi="Times New Roman" w:cs="Times New Roman"/>
                <w:noProof/>
                <w:sz w:val="28"/>
                <w:szCs w:val="28"/>
              </w:rPr>
              <w:t>Оц</w:t>
            </w:r>
            <w:r>
              <w:rPr>
                <w:rFonts w:ascii="Times New Roman" w:hAnsi="Times New Roman" w:cs="Times New Roman"/>
                <w:noProof/>
                <w:sz w:val="28"/>
                <w:szCs w:val="28"/>
                <w:lang w:val="uk-UA"/>
              </w:rPr>
              <w:t>і</w:t>
            </w:r>
            <w:r w:rsidRPr="000E5AAF">
              <w:rPr>
                <w:rFonts w:ascii="Times New Roman" w:hAnsi="Times New Roman" w:cs="Times New Roman"/>
                <w:noProof/>
                <w:sz w:val="28"/>
                <w:szCs w:val="28"/>
              </w:rPr>
              <w:t xml:space="preserve">нки компонент </w:t>
            </w:r>
            <w:r>
              <w:rPr>
                <w:rFonts w:ascii="Times New Roman" w:hAnsi="Times New Roman" w:cs="Times New Roman"/>
                <w:noProof/>
                <w:sz w:val="28"/>
                <w:szCs w:val="28"/>
                <w:lang w:val="uk-UA"/>
              </w:rPr>
              <w:t xml:space="preserve">власного </w:t>
            </w:r>
            <w:r w:rsidRPr="000E5AAF">
              <w:rPr>
                <w:rFonts w:ascii="Times New Roman" w:hAnsi="Times New Roman" w:cs="Times New Roman"/>
                <w:noProof/>
                <w:sz w:val="28"/>
                <w:szCs w:val="28"/>
              </w:rPr>
              <w:t xml:space="preserve">вектора по </w:t>
            </w:r>
            <w:r>
              <w:rPr>
                <w:rFonts w:ascii="Times New Roman" w:hAnsi="Times New Roman" w:cs="Times New Roman"/>
                <w:noProof/>
                <w:sz w:val="28"/>
                <w:szCs w:val="28"/>
                <w:lang w:val="uk-UA"/>
              </w:rPr>
              <w:t>рядкам</w:t>
            </w:r>
            <w:r w:rsidRPr="000E5AAF">
              <w:rPr>
                <w:rFonts w:ascii="Times New Roman" w:hAnsi="Times New Roman" w:cs="Times New Roman"/>
                <w:noProof/>
                <w:sz w:val="28"/>
                <w:szCs w:val="28"/>
              </w:rPr>
              <w:t xml:space="preserve"> (j=6)</w:t>
            </w:r>
          </w:p>
        </w:tc>
        <w:tc>
          <w:tcPr>
            <w:tcW w:w="3970" w:type="dxa"/>
            <w:tcBorders>
              <w:top w:val="single" w:sz="6" w:space="0" w:color="auto"/>
              <w:left w:val="single" w:sz="6" w:space="0" w:color="auto"/>
              <w:bottom w:val="single" w:sz="6" w:space="0" w:color="auto"/>
              <w:right w:val="single" w:sz="6" w:space="0" w:color="auto"/>
            </w:tcBorders>
          </w:tcPr>
          <w:p w:rsidR="000E5AAF" w:rsidRPr="000E5AAF" w:rsidRDefault="000E5AAF" w:rsidP="000E5AAF">
            <w:pPr>
              <w:rPr>
                <w:rFonts w:ascii="Times New Roman" w:hAnsi="Times New Roman" w:cs="Times New Roman"/>
                <w:noProof/>
                <w:sz w:val="28"/>
                <w:szCs w:val="28"/>
              </w:rPr>
            </w:pPr>
            <w:r w:rsidRPr="000E5AAF">
              <w:rPr>
                <w:rFonts w:ascii="Times New Roman" w:hAnsi="Times New Roman" w:cs="Times New Roman"/>
                <w:noProof/>
                <w:sz w:val="28"/>
                <w:szCs w:val="28"/>
              </w:rPr>
              <w:t>Оц</w:t>
            </w:r>
            <w:r>
              <w:rPr>
                <w:rFonts w:ascii="Times New Roman" w:hAnsi="Times New Roman" w:cs="Times New Roman"/>
                <w:noProof/>
                <w:sz w:val="28"/>
                <w:szCs w:val="28"/>
                <w:lang w:val="uk-UA"/>
              </w:rPr>
              <w:t>і</w:t>
            </w:r>
            <w:r w:rsidRPr="000E5AAF">
              <w:rPr>
                <w:rFonts w:ascii="Times New Roman" w:hAnsi="Times New Roman" w:cs="Times New Roman"/>
                <w:noProof/>
                <w:sz w:val="28"/>
                <w:szCs w:val="28"/>
              </w:rPr>
              <w:t>нки вектора приор</w:t>
            </w:r>
            <w:r>
              <w:rPr>
                <w:rFonts w:ascii="Times New Roman" w:hAnsi="Times New Roman" w:cs="Times New Roman"/>
                <w:noProof/>
                <w:sz w:val="28"/>
                <w:szCs w:val="28"/>
                <w:lang w:val="uk-UA"/>
              </w:rPr>
              <w:t>і</w:t>
            </w:r>
            <w:r w:rsidRPr="000E5AAF">
              <w:rPr>
                <w:rFonts w:ascii="Times New Roman" w:hAnsi="Times New Roman" w:cs="Times New Roman"/>
                <w:noProof/>
                <w:sz w:val="28"/>
                <w:szCs w:val="28"/>
              </w:rPr>
              <w:t>тет</w:t>
            </w:r>
            <w:r>
              <w:rPr>
                <w:rFonts w:ascii="Times New Roman" w:hAnsi="Times New Roman" w:cs="Times New Roman"/>
                <w:noProof/>
                <w:sz w:val="28"/>
                <w:szCs w:val="28"/>
                <w:lang w:val="uk-UA"/>
              </w:rPr>
              <w:t>і</w:t>
            </w:r>
            <w:r w:rsidRPr="000E5AAF">
              <w:rPr>
                <w:rFonts w:ascii="Times New Roman" w:hAnsi="Times New Roman" w:cs="Times New Roman"/>
                <w:noProof/>
                <w:sz w:val="28"/>
                <w:szCs w:val="28"/>
              </w:rPr>
              <w:t>в</w:t>
            </w:r>
          </w:p>
        </w:tc>
      </w:tr>
      <w:tr w:rsidR="000E5AAF" w:rsidRPr="000E5AAF" w:rsidTr="000E5AAF">
        <w:trPr>
          <w:jc w:val="center"/>
        </w:trPr>
        <w:tc>
          <w:tcPr>
            <w:tcW w:w="4786" w:type="dxa"/>
            <w:tcBorders>
              <w:top w:val="single" w:sz="6" w:space="0" w:color="auto"/>
              <w:left w:val="single" w:sz="6" w:space="0" w:color="auto"/>
              <w:bottom w:val="single" w:sz="6" w:space="0" w:color="auto"/>
              <w:right w:val="single" w:sz="6" w:space="0" w:color="auto"/>
            </w:tcBorders>
          </w:tcPr>
          <w:p w:rsidR="000E5AAF" w:rsidRPr="000E5AAF" w:rsidRDefault="000E5AAF" w:rsidP="000E5AAF">
            <w:pPr>
              <w:rPr>
                <w:rFonts w:ascii="Times New Roman" w:hAnsi="Times New Roman" w:cs="Times New Roman"/>
                <w:noProof/>
                <w:sz w:val="28"/>
                <w:szCs w:val="28"/>
              </w:rPr>
            </w:pPr>
            <w:r w:rsidRPr="000E5AAF">
              <w:rPr>
                <w:rFonts w:ascii="Times New Roman" w:hAnsi="Times New Roman" w:cs="Times New Roman"/>
                <w:noProof/>
                <w:sz w:val="28"/>
                <w:szCs w:val="28"/>
                <w:lang w:eastAsia="ru-RU"/>
              </w:rPr>
              <w:drawing>
                <wp:inline distT="0" distB="0" distL="0" distR="0">
                  <wp:extent cx="1752600" cy="238125"/>
                  <wp:effectExtent l="1905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5" cstate="print"/>
                          <a:srcRect/>
                          <a:stretch>
                            <a:fillRect/>
                          </a:stretch>
                        </pic:blipFill>
                        <pic:spPr bwMode="auto">
                          <a:xfrm>
                            <a:off x="0" y="0"/>
                            <a:ext cx="1752600" cy="238125"/>
                          </a:xfrm>
                          <a:prstGeom prst="rect">
                            <a:avLst/>
                          </a:prstGeom>
                          <a:noFill/>
                          <a:ln w="9525">
                            <a:noFill/>
                            <a:miter lim="800000"/>
                            <a:headEnd/>
                            <a:tailEnd/>
                          </a:ln>
                        </pic:spPr>
                      </pic:pic>
                    </a:graphicData>
                  </a:graphic>
                </wp:inline>
              </w:drawing>
            </w:r>
          </w:p>
        </w:tc>
        <w:tc>
          <w:tcPr>
            <w:tcW w:w="3970" w:type="dxa"/>
            <w:tcBorders>
              <w:top w:val="single" w:sz="6" w:space="0" w:color="auto"/>
              <w:left w:val="single" w:sz="6" w:space="0" w:color="auto"/>
              <w:bottom w:val="single" w:sz="6" w:space="0" w:color="auto"/>
              <w:right w:val="single" w:sz="6" w:space="0" w:color="auto"/>
            </w:tcBorders>
          </w:tcPr>
          <w:p w:rsidR="000E5AAF" w:rsidRPr="000E5AAF" w:rsidRDefault="000E5AAF" w:rsidP="000E5AAF">
            <w:pPr>
              <w:rPr>
                <w:rFonts w:ascii="Times New Roman" w:hAnsi="Times New Roman" w:cs="Times New Roman"/>
                <w:noProof/>
                <w:sz w:val="28"/>
                <w:szCs w:val="28"/>
              </w:rPr>
            </w:pPr>
            <w:r w:rsidRPr="000E5AAF">
              <w:rPr>
                <w:rFonts w:ascii="Times New Roman" w:hAnsi="Times New Roman" w:cs="Times New Roman"/>
                <w:noProof/>
                <w:sz w:val="28"/>
                <w:szCs w:val="28"/>
                <w:lang w:eastAsia="ru-RU"/>
              </w:rPr>
              <w:drawing>
                <wp:inline distT="0" distB="0" distL="0" distR="0">
                  <wp:extent cx="1219200" cy="419100"/>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6" cstate="print"/>
                          <a:srcRect/>
                          <a:stretch>
                            <a:fillRect/>
                          </a:stretch>
                        </pic:blipFill>
                        <pic:spPr bwMode="auto">
                          <a:xfrm>
                            <a:off x="0" y="0"/>
                            <a:ext cx="1219200" cy="419100"/>
                          </a:xfrm>
                          <a:prstGeom prst="rect">
                            <a:avLst/>
                          </a:prstGeom>
                          <a:noFill/>
                          <a:ln w="9525">
                            <a:noFill/>
                            <a:miter lim="800000"/>
                            <a:headEnd/>
                            <a:tailEnd/>
                          </a:ln>
                        </pic:spPr>
                      </pic:pic>
                    </a:graphicData>
                  </a:graphic>
                </wp:inline>
              </w:drawing>
            </w:r>
          </w:p>
        </w:tc>
      </w:tr>
      <w:tr w:rsidR="000E5AAF" w:rsidRPr="000E5AAF" w:rsidTr="000E5AAF">
        <w:trPr>
          <w:jc w:val="center"/>
        </w:trPr>
        <w:tc>
          <w:tcPr>
            <w:tcW w:w="4786" w:type="dxa"/>
            <w:tcBorders>
              <w:top w:val="single" w:sz="6" w:space="0" w:color="auto"/>
              <w:left w:val="single" w:sz="6" w:space="0" w:color="auto"/>
              <w:bottom w:val="single" w:sz="6" w:space="0" w:color="auto"/>
              <w:right w:val="single" w:sz="6" w:space="0" w:color="auto"/>
            </w:tcBorders>
          </w:tcPr>
          <w:p w:rsidR="000E5AAF" w:rsidRPr="000E5AAF" w:rsidRDefault="000E5AAF" w:rsidP="000E5AAF">
            <w:pPr>
              <w:rPr>
                <w:rFonts w:ascii="Times New Roman" w:hAnsi="Times New Roman" w:cs="Times New Roman"/>
                <w:noProof/>
                <w:sz w:val="28"/>
                <w:szCs w:val="28"/>
              </w:rPr>
            </w:pPr>
            <w:r w:rsidRPr="000E5AAF">
              <w:rPr>
                <w:rFonts w:ascii="Times New Roman" w:hAnsi="Times New Roman" w:cs="Times New Roman"/>
                <w:noProof/>
                <w:sz w:val="28"/>
                <w:szCs w:val="28"/>
                <w:lang w:eastAsia="ru-RU"/>
              </w:rPr>
              <w:drawing>
                <wp:inline distT="0" distB="0" distL="0" distR="0">
                  <wp:extent cx="1762125" cy="447675"/>
                  <wp:effectExtent l="19050" t="0" r="9525"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7" cstate="print"/>
                          <a:srcRect/>
                          <a:stretch>
                            <a:fillRect/>
                          </a:stretch>
                        </pic:blipFill>
                        <pic:spPr bwMode="auto">
                          <a:xfrm>
                            <a:off x="0" y="0"/>
                            <a:ext cx="1762125" cy="447675"/>
                          </a:xfrm>
                          <a:prstGeom prst="rect">
                            <a:avLst/>
                          </a:prstGeom>
                          <a:noFill/>
                          <a:ln w="9525">
                            <a:noFill/>
                            <a:miter lim="800000"/>
                            <a:headEnd/>
                            <a:tailEnd/>
                          </a:ln>
                        </pic:spPr>
                      </pic:pic>
                    </a:graphicData>
                  </a:graphic>
                </wp:inline>
              </w:drawing>
            </w:r>
          </w:p>
        </w:tc>
        <w:tc>
          <w:tcPr>
            <w:tcW w:w="3970" w:type="dxa"/>
            <w:tcBorders>
              <w:top w:val="single" w:sz="6" w:space="0" w:color="auto"/>
              <w:left w:val="single" w:sz="6" w:space="0" w:color="auto"/>
              <w:bottom w:val="single" w:sz="6" w:space="0" w:color="auto"/>
              <w:right w:val="single" w:sz="6" w:space="0" w:color="auto"/>
            </w:tcBorders>
          </w:tcPr>
          <w:p w:rsidR="000E5AAF" w:rsidRPr="000E5AAF" w:rsidRDefault="000E5AAF" w:rsidP="000E5AAF">
            <w:pPr>
              <w:rPr>
                <w:rFonts w:ascii="Times New Roman" w:hAnsi="Times New Roman" w:cs="Times New Roman"/>
                <w:noProof/>
                <w:sz w:val="28"/>
                <w:szCs w:val="28"/>
              </w:rPr>
            </w:pPr>
            <w:r w:rsidRPr="000E5AAF">
              <w:rPr>
                <w:rFonts w:ascii="Times New Roman" w:hAnsi="Times New Roman" w:cs="Times New Roman"/>
                <w:noProof/>
                <w:sz w:val="28"/>
                <w:szCs w:val="28"/>
                <w:lang w:eastAsia="ru-RU"/>
              </w:rPr>
              <w:drawing>
                <wp:inline distT="0" distB="0" distL="0" distR="0">
                  <wp:extent cx="1228725" cy="419100"/>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8" cstate="print"/>
                          <a:srcRect/>
                          <a:stretch>
                            <a:fillRect/>
                          </a:stretch>
                        </pic:blipFill>
                        <pic:spPr bwMode="auto">
                          <a:xfrm>
                            <a:off x="0" y="0"/>
                            <a:ext cx="1228725" cy="419100"/>
                          </a:xfrm>
                          <a:prstGeom prst="rect">
                            <a:avLst/>
                          </a:prstGeom>
                          <a:noFill/>
                          <a:ln w="9525">
                            <a:noFill/>
                            <a:miter lim="800000"/>
                            <a:headEnd/>
                            <a:tailEnd/>
                          </a:ln>
                        </pic:spPr>
                      </pic:pic>
                    </a:graphicData>
                  </a:graphic>
                </wp:inline>
              </w:drawing>
            </w:r>
          </w:p>
        </w:tc>
      </w:tr>
      <w:tr w:rsidR="000E5AAF" w:rsidRPr="000E5AAF" w:rsidTr="000E5AAF">
        <w:trPr>
          <w:jc w:val="center"/>
        </w:trPr>
        <w:tc>
          <w:tcPr>
            <w:tcW w:w="4786" w:type="dxa"/>
            <w:tcBorders>
              <w:top w:val="single" w:sz="6" w:space="0" w:color="auto"/>
              <w:left w:val="single" w:sz="6" w:space="0" w:color="auto"/>
              <w:bottom w:val="single" w:sz="6" w:space="0" w:color="auto"/>
              <w:right w:val="single" w:sz="6" w:space="0" w:color="auto"/>
            </w:tcBorders>
          </w:tcPr>
          <w:p w:rsidR="000E5AAF" w:rsidRPr="000E5AAF" w:rsidRDefault="000E5AAF" w:rsidP="000E5AAF">
            <w:pPr>
              <w:rPr>
                <w:rFonts w:ascii="Times New Roman" w:hAnsi="Times New Roman" w:cs="Times New Roman"/>
                <w:noProof/>
                <w:sz w:val="28"/>
                <w:szCs w:val="28"/>
              </w:rPr>
            </w:pPr>
            <w:r w:rsidRPr="000E5AAF">
              <w:rPr>
                <w:rFonts w:ascii="Times New Roman" w:hAnsi="Times New Roman" w:cs="Times New Roman"/>
                <w:noProof/>
                <w:sz w:val="28"/>
                <w:szCs w:val="28"/>
                <w:lang w:eastAsia="ru-RU"/>
              </w:rPr>
              <w:drawing>
                <wp:inline distT="0" distB="0" distL="0" distR="0">
                  <wp:extent cx="1828800" cy="447675"/>
                  <wp:effectExtent l="1905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9" cstate="print"/>
                          <a:srcRect/>
                          <a:stretch>
                            <a:fillRect/>
                          </a:stretch>
                        </pic:blipFill>
                        <pic:spPr bwMode="auto">
                          <a:xfrm>
                            <a:off x="0" y="0"/>
                            <a:ext cx="1828800" cy="447675"/>
                          </a:xfrm>
                          <a:prstGeom prst="rect">
                            <a:avLst/>
                          </a:prstGeom>
                          <a:noFill/>
                          <a:ln w="9525">
                            <a:noFill/>
                            <a:miter lim="800000"/>
                            <a:headEnd/>
                            <a:tailEnd/>
                          </a:ln>
                        </pic:spPr>
                      </pic:pic>
                    </a:graphicData>
                  </a:graphic>
                </wp:inline>
              </w:drawing>
            </w:r>
          </w:p>
        </w:tc>
        <w:tc>
          <w:tcPr>
            <w:tcW w:w="3970" w:type="dxa"/>
            <w:tcBorders>
              <w:top w:val="single" w:sz="6" w:space="0" w:color="auto"/>
              <w:left w:val="single" w:sz="6" w:space="0" w:color="auto"/>
              <w:bottom w:val="single" w:sz="6" w:space="0" w:color="auto"/>
              <w:right w:val="single" w:sz="6" w:space="0" w:color="auto"/>
            </w:tcBorders>
          </w:tcPr>
          <w:p w:rsidR="000E5AAF" w:rsidRPr="000E5AAF" w:rsidRDefault="000E5AAF" w:rsidP="000E5AAF">
            <w:pPr>
              <w:rPr>
                <w:rFonts w:ascii="Times New Roman" w:hAnsi="Times New Roman" w:cs="Times New Roman"/>
                <w:noProof/>
                <w:sz w:val="28"/>
                <w:szCs w:val="28"/>
              </w:rPr>
            </w:pPr>
            <w:r w:rsidRPr="000E5AAF">
              <w:rPr>
                <w:rFonts w:ascii="Times New Roman" w:hAnsi="Times New Roman" w:cs="Times New Roman"/>
                <w:noProof/>
                <w:sz w:val="28"/>
                <w:szCs w:val="28"/>
                <w:lang w:eastAsia="ru-RU"/>
              </w:rPr>
              <w:drawing>
                <wp:inline distT="0" distB="0" distL="0" distR="0">
                  <wp:extent cx="1209675" cy="419100"/>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0" cstate="print"/>
                          <a:srcRect/>
                          <a:stretch>
                            <a:fillRect/>
                          </a:stretch>
                        </pic:blipFill>
                        <pic:spPr bwMode="auto">
                          <a:xfrm>
                            <a:off x="0" y="0"/>
                            <a:ext cx="1209675" cy="419100"/>
                          </a:xfrm>
                          <a:prstGeom prst="rect">
                            <a:avLst/>
                          </a:prstGeom>
                          <a:noFill/>
                          <a:ln w="9525">
                            <a:noFill/>
                            <a:miter lim="800000"/>
                            <a:headEnd/>
                            <a:tailEnd/>
                          </a:ln>
                        </pic:spPr>
                      </pic:pic>
                    </a:graphicData>
                  </a:graphic>
                </wp:inline>
              </w:drawing>
            </w:r>
          </w:p>
        </w:tc>
      </w:tr>
      <w:tr w:rsidR="000E5AAF" w:rsidRPr="000E5AAF" w:rsidTr="000E5AAF">
        <w:trPr>
          <w:jc w:val="center"/>
        </w:trPr>
        <w:tc>
          <w:tcPr>
            <w:tcW w:w="4786" w:type="dxa"/>
            <w:tcBorders>
              <w:top w:val="single" w:sz="6" w:space="0" w:color="auto"/>
              <w:left w:val="single" w:sz="6" w:space="0" w:color="auto"/>
              <w:bottom w:val="single" w:sz="6" w:space="0" w:color="auto"/>
              <w:right w:val="single" w:sz="6" w:space="0" w:color="auto"/>
            </w:tcBorders>
          </w:tcPr>
          <w:p w:rsidR="000E5AAF" w:rsidRPr="000E5AAF" w:rsidRDefault="000E5AAF" w:rsidP="000E5AAF">
            <w:pPr>
              <w:rPr>
                <w:rFonts w:ascii="Times New Roman" w:hAnsi="Times New Roman" w:cs="Times New Roman"/>
                <w:noProof/>
                <w:sz w:val="28"/>
                <w:szCs w:val="28"/>
              </w:rPr>
            </w:pPr>
            <w:r w:rsidRPr="000E5AAF">
              <w:rPr>
                <w:rFonts w:ascii="Times New Roman" w:hAnsi="Times New Roman" w:cs="Times New Roman"/>
                <w:noProof/>
                <w:sz w:val="28"/>
                <w:szCs w:val="28"/>
                <w:lang w:eastAsia="ru-RU"/>
              </w:rPr>
              <w:drawing>
                <wp:inline distT="0" distB="0" distL="0" distR="0">
                  <wp:extent cx="1866900" cy="447675"/>
                  <wp:effectExtent l="1905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1" cstate="print"/>
                          <a:srcRect/>
                          <a:stretch>
                            <a:fillRect/>
                          </a:stretch>
                        </pic:blipFill>
                        <pic:spPr bwMode="auto">
                          <a:xfrm>
                            <a:off x="0" y="0"/>
                            <a:ext cx="1866900" cy="447675"/>
                          </a:xfrm>
                          <a:prstGeom prst="rect">
                            <a:avLst/>
                          </a:prstGeom>
                          <a:noFill/>
                          <a:ln w="9525">
                            <a:noFill/>
                            <a:miter lim="800000"/>
                            <a:headEnd/>
                            <a:tailEnd/>
                          </a:ln>
                        </pic:spPr>
                      </pic:pic>
                    </a:graphicData>
                  </a:graphic>
                </wp:inline>
              </w:drawing>
            </w:r>
          </w:p>
        </w:tc>
        <w:tc>
          <w:tcPr>
            <w:tcW w:w="3970" w:type="dxa"/>
            <w:tcBorders>
              <w:top w:val="single" w:sz="6" w:space="0" w:color="auto"/>
              <w:left w:val="single" w:sz="6" w:space="0" w:color="auto"/>
              <w:bottom w:val="single" w:sz="6" w:space="0" w:color="auto"/>
              <w:right w:val="single" w:sz="6" w:space="0" w:color="auto"/>
            </w:tcBorders>
          </w:tcPr>
          <w:p w:rsidR="000E5AAF" w:rsidRPr="000E5AAF" w:rsidRDefault="000E5AAF" w:rsidP="000E5AAF">
            <w:pPr>
              <w:rPr>
                <w:rFonts w:ascii="Times New Roman" w:hAnsi="Times New Roman" w:cs="Times New Roman"/>
                <w:noProof/>
                <w:sz w:val="28"/>
                <w:szCs w:val="28"/>
              </w:rPr>
            </w:pPr>
            <w:r w:rsidRPr="000E5AAF">
              <w:rPr>
                <w:rFonts w:ascii="Times New Roman" w:hAnsi="Times New Roman" w:cs="Times New Roman"/>
                <w:noProof/>
                <w:sz w:val="28"/>
                <w:szCs w:val="28"/>
                <w:lang w:eastAsia="ru-RU"/>
              </w:rPr>
              <w:drawing>
                <wp:inline distT="0" distB="0" distL="0" distR="0">
                  <wp:extent cx="1228725" cy="419100"/>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2" cstate="print"/>
                          <a:srcRect/>
                          <a:stretch>
                            <a:fillRect/>
                          </a:stretch>
                        </pic:blipFill>
                        <pic:spPr bwMode="auto">
                          <a:xfrm>
                            <a:off x="0" y="0"/>
                            <a:ext cx="1228725" cy="419100"/>
                          </a:xfrm>
                          <a:prstGeom prst="rect">
                            <a:avLst/>
                          </a:prstGeom>
                          <a:noFill/>
                          <a:ln w="9525">
                            <a:noFill/>
                            <a:miter lim="800000"/>
                            <a:headEnd/>
                            <a:tailEnd/>
                          </a:ln>
                        </pic:spPr>
                      </pic:pic>
                    </a:graphicData>
                  </a:graphic>
                </wp:inline>
              </w:drawing>
            </w:r>
          </w:p>
        </w:tc>
      </w:tr>
      <w:tr w:rsidR="000E5AAF" w:rsidRPr="000E5AAF" w:rsidTr="000E5AAF">
        <w:trPr>
          <w:jc w:val="center"/>
        </w:trPr>
        <w:tc>
          <w:tcPr>
            <w:tcW w:w="4786" w:type="dxa"/>
            <w:tcBorders>
              <w:top w:val="single" w:sz="6" w:space="0" w:color="auto"/>
              <w:left w:val="single" w:sz="6" w:space="0" w:color="auto"/>
              <w:bottom w:val="single" w:sz="6" w:space="0" w:color="auto"/>
              <w:right w:val="single" w:sz="6" w:space="0" w:color="auto"/>
            </w:tcBorders>
          </w:tcPr>
          <w:p w:rsidR="000E5AAF" w:rsidRPr="000E5AAF" w:rsidRDefault="000E5AAF" w:rsidP="000E5AAF">
            <w:pPr>
              <w:rPr>
                <w:rFonts w:ascii="Times New Roman" w:hAnsi="Times New Roman" w:cs="Times New Roman"/>
                <w:noProof/>
                <w:sz w:val="28"/>
                <w:szCs w:val="28"/>
              </w:rPr>
            </w:pPr>
            <w:r w:rsidRPr="000E5AAF">
              <w:rPr>
                <w:rFonts w:ascii="Times New Roman" w:hAnsi="Times New Roman" w:cs="Times New Roman"/>
                <w:noProof/>
                <w:sz w:val="28"/>
                <w:szCs w:val="28"/>
                <w:lang w:eastAsia="ru-RU"/>
              </w:rPr>
              <w:drawing>
                <wp:inline distT="0" distB="0" distL="0" distR="0">
                  <wp:extent cx="1857375" cy="447675"/>
                  <wp:effectExtent l="1905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3" cstate="print"/>
                          <a:srcRect/>
                          <a:stretch>
                            <a:fillRect/>
                          </a:stretch>
                        </pic:blipFill>
                        <pic:spPr bwMode="auto">
                          <a:xfrm>
                            <a:off x="0" y="0"/>
                            <a:ext cx="1857375" cy="447675"/>
                          </a:xfrm>
                          <a:prstGeom prst="rect">
                            <a:avLst/>
                          </a:prstGeom>
                          <a:noFill/>
                          <a:ln w="9525">
                            <a:noFill/>
                            <a:miter lim="800000"/>
                            <a:headEnd/>
                            <a:tailEnd/>
                          </a:ln>
                        </pic:spPr>
                      </pic:pic>
                    </a:graphicData>
                  </a:graphic>
                </wp:inline>
              </w:drawing>
            </w:r>
          </w:p>
        </w:tc>
        <w:tc>
          <w:tcPr>
            <w:tcW w:w="3970" w:type="dxa"/>
            <w:tcBorders>
              <w:top w:val="single" w:sz="6" w:space="0" w:color="auto"/>
              <w:left w:val="single" w:sz="6" w:space="0" w:color="auto"/>
              <w:bottom w:val="single" w:sz="6" w:space="0" w:color="auto"/>
              <w:right w:val="single" w:sz="6" w:space="0" w:color="auto"/>
            </w:tcBorders>
          </w:tcPr>
          <w:p w:rsidR="000E5AAF" w:rsidRPr="000E5AAF" w:rsidRDefault="000E5AAF" w:rsidP="000E5AAF">
            <w:pPr>
              <w:rPr>
                <w:rFonts w:ascii="Times New Roman" w:hAnsi="Times New Roman" w:cs="Times New Roman"/>
                <w:noProof/>
                <w:sz w:val="28"/>
                <w:szCs w:val="28"/>
              </w:rPr>
            </w:pPr>
            <w:r w:rsidRPr="000E5AAF">
              <w:rPr>
                <w:rFonts w:ascii="Times New Roman" w:hAnsi="Times New Roman" w:cs="Times New Roman"/>
                <w:noProof/>
                <w:sz w:val="28"/>
                <w:szCs w:val="28"/>
                <w:lang w:eastAsia="ru-RU"/>
              </w:rPr>
              <w:drawing>
                <wp:inline distT="0" distB="0" distL="0" distR="0">
                  <wp:extent cx="1219200" cy="419100"/>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4" cstate="print"/>
                          <a:srcRect/>
                          <a:stretch>
                            <a:fillRect/>
                          </a:stretch>
                        </pic:blipFill>
                        <pic:spPr bwMode="auto">
                          <a:xfrm>
                            <a:off x="0" y="0"/>
                            <a:ext cx="1219200" cy="419100"/>
                          </a:xfrm>
                          <a:prstGeom prst="rect">
                            <a:avLst/>
                          </a:prstGeom>
                          <a:noFill/>
                          <a:ln w="9525">
                            <a:noFill/>
                            <a:miter lim="800000"/>
                            <a:headEnd/>
                            <a:tailEnd/>
                          </a:ln>
                        </pic:spPr>
                      </pic:pic>
                    </a:graphicData>
                  </a:graphic>
                </wp:inline>
              </w:drawing>
            </w:r>
          </w:p>
        </w:tc>
      </w:tr>
      <w:tr w:rsidR="000E5AAF" w:rsidRPr="000E5AAF" w:rsidTr="000E5AAF">
        <w:trPr>
          <w:jc w:val="center"/>
        </w:trPr>
        <w:tc>
          <w:tcPr>
            <w:tcW w:w="4786" w:type="dxa"/>
            <w:tcBorders>
              <w:top w:val="single" w:sz="6" w:space="0" w:color="auto"/>
              <w:left w:val="single" w:sz="6" w:space="0" w:color="auto"/>
              <w:bottom w:val="single" w:sz="6" w:space="0" w:color="auto"/>
              <w:right w:val="single" w:sz="6" w:space="0" w:color="auto"/>
            </w:tcBorders>
          </w:tcPr>
          <w:p w:rsidR="000E5AAF" w:rsidRPr="000E5AAF" w:rsidRDefault="000E5AAF" w:rsidP="000E5AAF">
            <w:pPr>
              <w:rPr>
                <w:rFonts w:ascii="Times New Roman" w:hAnsi="Times New Roman" w:cs="Times New Roman"/>
                <w:noProof/>
                <w:sz w:val="28"/>
                <w:szCs w:val="28"/>
              </w:rPr>
            </w:pPr>
            <w:r w:rsidRPr="000E5AAF">
              <w:rPr>
                <w:rFonts w:ascii="Times New Roman" w:hAnsi="Times New Roman" w:cs="Times New Roman"/>
                <w:noProof/>
                <w:sz w:val="28"/>
                <w:szCs w:val="28"/>
                <w:lang w:eastAsia="ru-RU"/>
              </w:rPr>
              <w:drawing>
                <wp:inline distT="0" distB="0" distL="0" distR="0">
                  <wp:extent cx="1905000" cy="447675"/>
                  <wp:effectExtent l="1905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5" cstate="print"/>
                          <a:srcRect/>
                          <a:stretch>
                            <a:fillRect/>
                          </a:stretch>
                        </pic:blipFill>
                        <pic:spPr bwMode="auto">
                          <a:xfrm>
                            <a:off x="0" y="0"/>
                            <a:ext cx="1905000" cy="447675"/>
                          </a:xfrm>
                          <a:prstGeom prst="rect">
                            <a:avLst/>
                          </a:prstGeom>
                          <a:noFill/>
                          <a:ln w="9525">
                            <a:noFill/>
                            <a:miter lim="800000"/>
                            <a:headEnd/>
                            <a:tailEnd/>
                          </a:ln>
                        </pic:spPr>
                      </pic:pic>
                    </a:graphicData>
                  </a:graphic>
                </wp:inline>
              </w:drawing>
            </w:r>
          </w:p>
        </w:tc>
        <w:tc>
          <w:tcPr>
            <w:tcW w:w="3970" w:type="dxa"/>
            <w:tcBorders>
              <w:top w:val="single" w:sz="6" w:space="0" w:color="auto"/>
              <w:left w:val="single" w:sz="6" w:space="0" w:color="auto"/>
              <w:bottom w:val="single" w:sz="6" w:space="0" w:color="auto"/>
              <w:right w:val="single" w:sz="6" w:space="0" w:color="auto"/>
            </w:tcBorders>
          </w:tcPr>
          <w:p w:rsidR="000E5AAF" w:rsidRPr="000E5AAF" w:rsidRDefault="000E5AAF" w:rsidP="000E5AAF">
            <w:pPr>
              <w:rPr>
                <w:rFonts w:ascii="Times New Roman" w:hAnsi="Times New Roman" w:cs="Times New Roman"/>
                <w:noProof/>
                <w:sz w:val="28"/>
                <w:szCs w:val="28"/>
              </w:rPr>
            </w:pPr>
            <w:r w:rsidRPr="000E5AAF">
              <w:rPr>
                <w:rFonts w:ascii="Times New Roman" w:hAnsi="Times New Roman" w:cs="Times New Roman"/>
                <w:noProof/>
                <w:sz w:val="28"/>
                <w:szCs w:val="28"/>
                <w:lang w:eastAsia="ru-RU"/>
              </w:rPr>
              <w:drawing>
                <wp:inline distT="0" distB="0" distL="0" distR="0">
                  <wp:extent cx="1219200" cy="419100"/>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26" cstate="print"/>
                          <a:srcRect/>
                          <a:stretch>
                            <a:fillRect/>
                          </a:stretch>
                        </pic:blipFill>
                        <pic:spPr bwMode="auto">
                          <a:xfrm>
                            <a:off x="0" y="0"/>
                            <a:ext cx="1219200" cy="419100"/>
                          </a:xfrm>
                          <a:prstGeom prst="rect">
                            <a:avLst/>
                          </a:prstGeom>
                          <a:noFill/>
                          <a:ln w="9525">
                            <a:noFill/>
                            <a:miter lim="800000"/>
                            <a:headEnd/>
                            <a:tailEnd/>
                          </a:ln>
                        </pic:spPr>
                      </pic:pic>
                    </a:graphicData>
                  </a:graphic>
                </wp:inline>
              </w:drawing>
            </w:r>
          </w:p>
        </w:tc>
      </w:tr>
      <w:tr w:rsidR="000E5AAF" w:rsidRPr="000E5AAF" w:rsidTr="000E5AAF">
        <w:trPr>
          <w:jc w:val="center"/>
        </w:trPr>
        <w:tc>
          <w:tcPr>
            <w:tcW w:w="4786" w:type="dxa"/>
            <w:tcBorders>
              <w:top w:val="single" w:sz="6" w:space="0" w:color="auto"/>
              <w:left w:val="single" w:sz="6" w:space="0" w:color="auto"/>
              <w:bottom w:val="single" w:sz="6" w:space="0" w:color="auto"/>
              <w:right w:val="single" w:sz="6" w:space="0" w:color="auto"/>
            </w:tcBorders>
          </w:tcPr>
          <w:p w:rsidR="000E5AAF" w:rsidRPr="000E5AAF" w:rsidRDefault="000E5AAF" w:rsidP="000E5AAF">
            <w:pPr>
              <w:rPr>
                <w:rFonts w:ascii="Times New Roman" w:hAnsi="Times New Roman" w:cs="Times New Roman"/>
                <w:noProof/>
                <w:sz w:val="28"/>
                <w:szCs w:val="28"/>
              </w:rPr>
            </w:pPr>
            <w:r w:rsidRPr="000E5AAF">
              <w:rPr>
                <w:rFonts w:ascii="Times New Roman" w:hAnsi="Times New Roman" w:cs="Times New Roman"/>
                <w:noProof/>
                <w:sz w:val="28"/>
                <w:szCs w:val="28"/>
                <w:lang w:eastAsia="ru-RU"/>
              </w:rPr>
              <w:drawing>
                <wp:inline distT="0" distB="0" distL="0" distR="0">
                  <wp:extent cx="885825" cy="257175"/>
                  <wp:effectExtent l="1905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27" cstate="print"/>
                          <a:srcRect/>
                          <a:stretch>
                            <a:fillRect/>
                          </a:stretch>
                        </pic:blipFill>
                        <pic:spPr bwMode="auto">
                          <a:xfrm>
                            <a:off x="0" y="0"/>
                            <a:ext cx="885825" cy="257175"/>
                          </a:xfrm>
                          <a:prstGeom prst="rect">
                            <a:avLst/>
                          </a:prstGeom>
                          <a:noFill/>
                          <a:ln w="9525">
                            <a:noFill/>
                            <a:miter lim="800000"/>
                            <a:headEnd/>
                            <a:tailEnd/>
                          </a:ln>
                        </pic:spPr>
                      </pic:pic>
                    </a:graphicData>
                  </a:graphic>
                </wp:inline>
              </w:drawing>
            </w:r>
          </w:p>
        </w:tc>
        <w:tc>
          <w:tcPr>
            <w:tcW w:w="3970" w:type="dxa"/>
            <w:tcBorders>
              <w:top w:val="single" w:sz="6" w:space="0" w:color="auto"/>
              <w:left w:val="single" w:sz="6" w:space="0" w:color="auto"/>
              <w:bottom w:val="single" w:sz="6" w:space="0" w:color="auto"/>
              <w:right w:val="single" w:sz="6" w:space="0" w:color="auto"/>
            </w:tcBorders>
          </w:tcPr>
          <w:p w:rsidR="000E5AAF" w:rsidRPr="000E5AAF" w:rsidRDefault="000E5AAF" w:rsidP="000E5AAF">
            <w:pPr>
              <w:rPr>
                <w:rFonts w:ascii="Times New Roman" w:hAnsi="Times New Roman" w:cs="Times New Roman"/>
                <w:noProof/>
                <w:sz w:val="28"/>
                <w:szCs w:val="28"/>
              </w:rPr>
            </w:pPr>
            <w:r w:rsidRPr="000E5AAF">
              <w:rPr>
                <w:rFonts w:ascii="Times New Roman" w:hAnsi="Times New Roman" w:cs="Times New Roman"/>
                <w:noProof/>
                <w:sz w:val="28"/>
                <w:szCs w:val="28"/>
                <w:lang w:eastAsia="ru-RU"/>
              </w:rPr>
              <w:drawing>
                <wp:inline distT="0" distB="0" distL="0" distR="0">
                  <wp:extent cx="828675" cy="266700"/>
                  <wp:effectExtent l="19050" t="0"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28" cstate="print"/>
                          <a:srcRect/>
                          <a:stretch>
                            <a:fillRect/>
                          </a:stretch>
                        </pic:blipFill>
                        <pic:spPr bwMode="auto">
                          <a:xfrm>
                            <a:off x="0" y="0"/>
                            <a:ext cx="828675" cy="266700"/>
                          </a:xfrm>
                          <a:prstGeom prst="rect">
                            <a:avLst/>
                          </a:prstGeom>
                          <a:noFill/>
                          <a:ln w="9525">
                            <a:noFill/>
                            <a:miter lim="800000"/>
                            <a:headEnd/>
                            <a:tailEnd/>
                          </a:ln>
                        </pic:spPr>
                      </pic:pic>
                    </a:graphicData>
                  </a:graphic>
                </wp:inline>
              </w:drawing>
            </w:r>
          </w:p>
        </w:tc>
      </w:tr>
    </w:tbl>
    <w:p w:rsidR="000E5AAF" w:rsidRDefault="000E5AAF" w:rsidP="000E5AAF">
      <w:pPr>
        <w:spacing w:after="0" w:line="360" w:lineRule="auto"/>
        <w:ind w:firstLine="709"/>
        <w:jc w:val="both"/>
        <w:rPr>
          <w:rFonts w:ascii="Times New Roman" w:hAnsi="Times New Roman" w:cs="Times New Roman"/>
          <w:sz w:val="28"/>
          <w:szCs w:val="28"/>
          <w:lang w:val="uk-UA"/>
        </w:rPr>
      </w:pPr>
    </w:p>
    <w:p w:rsidR="000E5AAF" w:rsidRPr="000E5AAF" w:rsidRDefault="000E5AAF" w:rsidP="000E5AAF">
      <w:pPr>
        <w:spacing w:after="0" w:line="360" w:lineRule="auto"/>
        <w:ind w:firstLine="709"/>
        <w:jc w:val="both"/>
        <w:rPr>
          <w:rFonts w:ascii="Times New Roman" w:hAnsi="Times New Roman" w:cs="Times New Roman"/>
          <w:sz w:val="28"/>
          <w:szCs w:val="28"/>
          <w:lang w:val="uk-UA"/>
        </w:rPr>
      </w:pPr>
      <w:r w:rsidRPr="000E5AAF">
        <w:rPr>
          <w:rFonts w:ascii="Times New Roman" w:hAnsi="Times New Roman" w:cs="Times New Roman"/>
          <w:sz w:val="28"/>
          <w:szCs w:val="28"/>
          <w:lang w:val="uk-UA"/>
        </w:rPr>
        <w:t>Отримання грубої оцінки узгодженості</w:t>
      </w:r>
    </w:p>
    <w:p w:rsidR="000E5AAF" w:rsidRPr="000E5AAF" w:rsidRDefault="000E5AAF" w:rsidP="000E5AAF">
      <w:pPr>
        <w:spacing w:after="0" w:line="360" w:lineRule="auto"/>
        <w:ind w:firstLine="709"/>
        <w:jc w:val="both"/>
        <w:rPr>
          <w:rFonts w:ascii="Times New Roman" w:hAnsi="Times New Roman" w:cs="Times New Roman"/>
          <w:sz w:val="28"/>
          <w:szCs w:val="28"/>
          <w:lang w:val="uk-UA"/>
        </w:rPr>
      </w:pPr>
      <w:r w:rsidRPr="000E5AAF">
        <w:rPr>
          <w:rFonts w:ascii="Times New Roman" w:hAnsi="Times New Roman" w:cs="Times New Roman"/>
          <w:sz w:val="28"/>
          <w:szCs w:val="28"/>
          <w:lang w:val="uk-UA"/>
        </w:rPr>
        <w:t>Для узгодження вихідних оцінок необхідно розрахувати індекс узгодженості (І</w:t>
      </w:r>
      <w:r>
        <w:rPr>
          <w:rFonts w:ascii="Times New Roman" w:hAnsi="Times New Roman" w:cs="Times New Roman"/>
          <w:sz w:val="28"/>
          <w:szCs w:val="28"/>
          <w:lang w:val="uk-UA"/>
        </w:rPr>
        <w:t>У</w:t>
      </w:r>
      <w:r w:rsidRPr="000E5AAF">
        <w:rPr>
          <w:rFonts w:ascii="Times New Roman" w:hAnsi="Times New Roman" w:cs="Times New Roman"/>
          <w:sz w:val="28"/>
          <w:szCs w:val="28"/>
          <w:lang w:val="uk-UA"/>
        </w:rPr>
        <w:t xml:space="preserve">) експертних оцінок, який показує ступінь відхилення </w:t>
      </w:r>
      <w:r w:rsidRPr="000E5AAF">
        <w:rPr>
          <w:rFonts w:ascii="Times New Roman" w:hAnsi="Times New Roman" w:cs="Times New Roman"/>
          <w:sz w:val="28"/>
          <w:szCs w:val="28"/>
          <w:lang w:val="uk-UA"/>
        </w:rPr>
        <w:lastRenderedPageBreak/>
        <w:t>узгодженості. І</w:t>
      </w:r>
      <w:r>
        <w:rPr>
          <w:rFonts w:ascii="Times New Roman" w:hAnsi="Times New Roman" w:cs="Times New Roman"/>
          <w:sz w:val="28"/>
          <w:szCs w:val="28"/>
          <w:lang w:val="uk-UA"/>
        </w:rPr>
        <w:t>У</w:t>
      </w:r>
      <w:r w:rsidRPr="000E5AAF">
        <w:rPr>
          <w:rFonts w:ascii="Times New Roman" w:hAnsi="Times New Roman" w:cs="Times New Roman"/>
          <w:sz w:val="28"/>
          <w:szCs w:val="28"/>
          <w:lang w:val="uk-UA"/>
        </w:rPr>
        <w:t xml:space="preserve"> може набувати значень від 0 - при повній узгодженості до 1 - при повній відсутності узгодженості. Для поліпшення узгодженості рекомендується перегляд даних, пошук додаткової інформації </w:t>
      </w:r>
      <w:r>
        <w:rPr>
          <w:rFonts w:ascii="Times New Roman" w:hAnsi="Times New Roman" w:cs="Times New Roman"/>
          <w:sz w:val="28"/>
          <w:szCs w:val="28"/>
          <w:lang w:val="uk-UA"/>
        </w:rPr>
        <w:t>та можливе позбавлення від мало</w:t>
      </w:r>
      <w:r w:rsidRPr="000E5AAF">
        <w:rPr>
          <w:rFonts w:ascii="Times New Roman" w:hAnsi="Times New Roman" w:cs="Times New Roman"/>
          <w:sz w:val="28"/>
          <w:szCs w:val="28"/>
          <w:lang w:val="uk-UA"/>
        </w:rPr>
        <w:t>значущих чинників.</w:t>
      </w:r>
    </w:p>
    <w:p w:rsidR="000E5AAF" w:rsidRPr="000E5AAF" w:rsidRDefault="000E5AAF" w:rsidP="000E5AAF">
      <w:pPr>
        <w:spacing w:after="0" w:line="360" w:lineRule="auto"/>
        <w:ind w:firstLine="709"/>
        <w:jc w:val="both"/>
        <w:rPr>
          <w:rFonts w:ascii="Times New Roman" w:hAnsi="Times New Roman" w:cs="Times New Roman"/>
          <w:sz w:val="28"/>
          <w:szCs w:val="28"/>
          <w:lang w:val="uk-UA"/>
        </w:rPr>
      </w:pPr>
      <w:r w:rsidRPr="000E5AAF">
        <w:rPr>
          <w:rFonts w:ascii="Times New Roman" w:hAnsi="Times New Roman" w:cs="Times New Roman"/>
          <w:sz w:val="28"/>
          <w:szCs w:val="28"/>
          <w:lang w:val="uk-UA"/>
        </w:rPr>
        <w:t>Відсутність узгодженості є обмежуючим фактором дослідження проблем і вирішення поставленого завдання: ранг матриці відмінний від одиниці і вона буде мати кілька власних значень.</w:t>
      </w:r>
    </w:p>
    <w:p w:rsidR="000E5AAF" w:rsidRPr="000E5AAF" w:rsidRDefault="000E5AAF" w:rsidP="000E5AAF">
      <w:pPr>
        <w:spacing w:after="0" w:line="360" w:lineRule="auto"/>
        <w:ind w:firstLine="709"/>
        <w:jc w:val="both"/>
        <w:rPr>
          <w:rFonts w:ascii="Times New Roman" w:hAnsi="Times New Roman" w:cs="Times New Roman"/>
          <w:sz w:val="28"/>
          <w:szCs w:val="28"/>
          <w:lang w:val="uk-UA"/>
        </w:rPr>
      </w:pPr>
      <w:r w:rsidRPr="000E5AAF">
        <w:rPr>
          <w:rFonts w:ascii="Times New Roman" w:hAnsi="Times New Roman" w:cs="Times New Roman"/>
          <w:sz w:val="28"/>
          <w:szCs w:val="28"/>
          <w:lang w:val="uk-UA"/>
        </w:rPr>
        <w:t xml:space="preserve">Але, практично, досконалої узгодженості досягти неможливо, можуть існувати деякі відхилення від узгодженості, які визначені деякими межами: ставлення узгодженості має бути менше або дорівнює 0,1 (10%), щоб бути прийнятною. Якщо для матриці парних порівнянь </w:t>
      </w:r>
      <w:r>
        <w:rPr>
          <w:rFonts w:ascii="Times New Roman" w:hAnsi="Times New Roman" w:cs="Times New Roman"/>
          <w:sz w:val="28"/>
          <w:szCs w:val="28"/>
          <w:lang w:val="uk-UA"/>
        </w:rPr>
        <w:t>відсоткове</w:t>
      </w:r>
      <w:r w:rsidRPr="000E5AAF">
        <w:rPr>
          <w:rFonts w:ascii="Times New Roman" w:hAnsi="Times New Roman" w:cs="Times New Roman"/>
          <w:sz w:val="28"/>
          <w:szCs w:val="28"/>
          <w:lang w:val="uk-UA"/>
        </w:rPr>
        <w:t xml:space="preserve"> відношення більш, то це свідчить про істотне порушення логічності суджень, допущене експертом при заповненні матриці, тому експерту пропонується переглянути дані, використані для побудови матриці, щоб підвищити узгодженість.</w:t>
      </w:r>
    </w:p>
    <w:p w:rsidR="000E5AAF" w:rsidRPr="000E5AAF" w:rsidRDefault="000E5AAF" w:rsidP="000E5AAF">
      <w:pPr>
        <w:spacing w:after="0" w:line="360" w:lineRule="auto"/>
        <w:ind w:firstLine="709"/>
        <w:jc w:val="both"/>
        <w:rPr>
          <w:rFonts w:ascii="Times New Roman" w:hAnsi="Times New Roman" w:cs="Times New Roman"/>
          <w:sz w:val="28"/>
          <w:szCs w:val="28"/>
          <w:lang w:val="uk-UA"/>
        </w:rPr>
      </w:pPr>
      <w:r w:rsidRPr="000E5AAF">
        <w:rPr>
          <w:rFonts w:ascii="Times New Roman" w:hAnsi="Times New Roman" w:cs="Times New Roman"/>
          <w:sz w:val="28"/>
          <w:szCs w:val="28"/>
          <w:lang w:val="uk-UA"/>
        </w:rPr>
        <w:t xml:space="preserve">Для визначення максимального або головного власного значення λmax </w:t>
      </w:r>
      <w:r>
        <w:rPr>
          <w:rFonts w:ascii="Times New Roman" w:hAnsi="Times New Roman" w:cs="Times New Roman"/>
          <w:sz w:val="28"/>
          <w:szCs w:val="28"/>
          <w:lang w:val="uk-UA"/>
        </w:rPr>
        <w:t>зворотньо</w:t>
      </w:r>
      <w:r w:rsidRPr="000E5AAF">
        <w:rPr>
          <w:rFonts w:ascii="Times New Roman" w:hAnsi="Times New Roman" w:cs="Times New Roman"/>
          <w:sz w:val="28"/>
          <w:szCs w:val="28"/>
          <w:lang w:val="uk-UA"/>
        </w:rPr>
        <w:t xml:space="preserve"> симетрично</w:t>
      </w:r>
      <w:r>
        <w:rPr>
          <w:rFonts w:ascii="Times New Roman" w:hAnsi="Times New Roman" w:cs="Times New Roman"/>
          <w:sz w:val="28"/>
          <w:szCs w:val="28"/>
          <w:lang w:val="uk-UA"/>
        </w:rPr>
        <w:t>ї</w:t>
      </w:r>
      <w:r w:rsidRPr="000E5AAF">
        <w:rPr>
          <w:rFonts w:ascii="Times New Roman" w:hAnsi="Times New Roman" w:cs="Times New Roman"/>
          <w:sz w:val="28"/>
          <w:szCs w:val="28"/>
          <w:lang w:val="uk-UA"/>
        </w:rPr>
        <w:t xml:space="preserve"> матриці, що використовується для оцінки узгодженості, що відбиває пропорційність переваги, необхідно отримати компоненту для розрахунку індексу узгодженості λi. Для цього необхідно визначити суму стовпця і перемножити її на компоненту нормалізованого вектора пріоритетів відповідного рядка наступним чином: сума 1-го стовпчика перемножується на x</w:t>
      </w:r>
      <w:r w:rsidRPr="000E5AAF">
        <w:rPr>
          <w:rFonts w:ascii="Times New Roman" w:hAnsi="Times New Roman" w:cs="Times New Roman"/>
          <w:sz w:val="28"/>
          <w:szCs w:val="28"/>
          <w:vertAlign w:val="subscript"/>
          <w:lang w:val="uk-UA"/>
        </w:rPr>
        <w:t>1</w:t>
      </w:r>
      <w:r w:rsidRPr="000E5AAF">
        <w:rPr>
          <w:rFonts w:ascii="Times New Roman" w:hAnsi="Times New Roman" w:cs="Times New Roman"/>
          <w:sz w:val="28"/>
          <w:szCs w:val="28"/>
          <w:lang w:val="uk-UA"/>
        </w:rPr>
        <w:t>, другого - на x</w:t>
      </w:r>
      <w:r w:rsidRPr="000E5AAF">
        <w:rPr>
          <w:rFonts w:ascii="Times New Roman" w:hAnsi="Times New Roman" w:cs="Times New Roman"/>
          <w:sz w:val="28"/>
          <w:szCs w:val="28"/>
          <w:vertAlign w:val="subscript"/>
          <w:lang w:val="uk-UA"/>
        </w:rPr>
        <w:t>2</w:t>
      </w:r>
      <w:r w:rsidRPr="000E5AAF">
        <w:rPr>
          <w:rFonts w:ascii="Times New Roman" w:hAnsi="Times New Roman" w:cs="Times New Roman"/>
          <w:sz w:val="28"/>
          <w:szCs w:val="28"/>
          <w:lang w:val="uk-UA"/>
        </w:rPr>
        <w:t xml:space="preserve"> ... формула (</w:t>
      </w:r>
      <w:r>
        <w:rPr>
          <w:rFonts w:ascii="Times New Roman" w:hAnsi="Times New Roman" w:cs="Times New Roman"/>
          <w:sz w:val="28"/>
          <w:szCs w:val="28"/>
          <w:lang w:val="uk-UA"/>
        </w:rPr>
        <w:t>2.2</w:t>
      </w:r>
      <w:r w:rsidRPr="000E5AAF">
        <w:rPr>
          <w:rFonts w:ascii="Times New Roman" w:hAnsi="Times New Roman" w:cs="Times New Roman"/>
          <w:sz w:val="28"/>
          <w:szCs w:val="28"/>
          <w:lang w:val="uk-UA"/>
        </w:rPr>
        <w:t>):</w:t>
      </w:r>
    </w:p>
    <w:p w:rsidR="000E5AAF" w:rsidRDefault="000E5AAF" w:rsidP="000E5AAF">
      <w:pPr>
        <w:spacing w:after="0" w:line="360" w:lineRule="auto"/>
        <w:ind w:firstLine="709"/>
        <w:jc w:val="both"/>
        <w:rPr>
          <w:rFonts w:ascii="Times New Roman" w:hAnsi="Times New Roman" w:cs="Times New Roman"/>
          <w:sz w:val="28"/>
          <w:szCs w:val="28"/>
          <w:lang w:val="uk-UA"/>
        </w:rPr>
      </w:pPr>
      <w:r>
        <w:rPr>
          <w:rFonts w:ascii="Microsoft Sans Serif" w:hAnsi="Microsoft Sans Serif" w:cs="Microsoft Sans Serif"/>
          <w:noProof/>
          <w:sz w:val="17"/>
          <w:szCs w:val="17"/>
          <w:lang w:eastAsia="ru-RU"/>
        </w:rPr>
        <w:drawing>
          <wp:inline distT="0" distB="0" distL="0" distR="0">
            <wp:extent cx="2438400" cy="266700"/>
            <wp:effectExtent l="0" t="0" r="0" b="0"/>
            <wp:docPr id="430" name="Рисунок 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0"/>
                    <pic:cNvPicPr>
                      <a:picLocks noChangeAspect="1" noChangeArrowheads="1"/>
                    </pic:cNvPicPr>
                  </pic:nvPicPr>
                  <pic:blipFill>
                    <a:blip r:embed="rId29" cstate="print"/>
                    <a:srcRect/>
                    <a:stretch>
                      <a:fillRect/>
                    </a:stretch>
                  </pic:blipFill>
                  <pic:spPr bwMode="auto">
                    <a:xfrm>
                      <a:off x="0" y="0"/>
                      <a:ext cx="2438400" cy="266700"/>
                    </a:xfrm>
                    <a:prstGeom prst="rect">
                      <a:avLst/>
                    </a:prstGeom>
                    <a:noFill/>
                    <a:ln w="9525">
                      <a:noFill/>
                      <a:miter lim="800000"/>
                      <a:headEnd/>
                      <a:tailEnd/>
                    </a:ln>
                  </pic:spPr>
                </pic:pic>
              </a:graphicData>
            </a:graphic>
          </wp:inline>
        </w:drawing>
      </w:r>
      <w:r>
        <w:rPr>
          <w:rFonts w:ascii="Times New Roman" w:hAnsi="Times New Roman" w:cs="Times New Roman"/>
          <w:sz w:val="28"/>
          <w:szCs w:val="28"/>
          <w:lang w:val="uk-UA"/>
        </w:rPr>
        <w:t xml:space="preserve">                                                            (2.2)</w:t>
      </w:r>
    </w:p>
    <w:p w:rsidR="000E5AAF" w:rsidRDefault="000E5AAF" w:rsidP="000E5AAF">
      <w:pPr>
        <w:spacing w:after="0" w:line="360" w:lineRule="auto"/>
        <w:ind w:firstLine="709"/>
        <w:jc w:val="both"/>
        <w:rPr>
          <w:rFonts w:ascii="Times New Roman" w:hAnsi="Times New Roman" w:cs="Times New Roman"/>
          <w:sz w:val="28"/>
          <w:szCs w:val="28"/>
          <w:lang w:val="uk-UA"/>
        </w:rPr>
      </w:pPr>
      <w:r w:rsidRPr="000E5AAF">
        <w:rPr>
          <w:rFonts w:ascii="Times New Roman" w:hAnsi="Times New Roman" w:cs="Times New Roman"/>
          <w:sz w:val="28"/>
          <w:szCs w:val="28"/>
          <w:lang w:val="uk-UA"/>
        </w:rPr>
        <w:t>Максимальн</w:t>
      </w:r>
      <w:r>
        <w:rPr>
          <w:rFonts w:ascii="Times New Roman" w:hAnsi="Times New Roman" w:cs="Times New Roman"/>
          <w:sz w:val="28"/>
          <w:szCs w:val="28"/>
          <w:lang w:val="uk-UA"/>
        </w:rPr>
        <w:t>е</w:t>
      </w:r>
      <w:r w:rsidRPr="000E5AAF">
        <w:rPr>
          <w:rFonts w:ascii="Times New Roman" w:hAnsi="Times New Roman" w:cs="Times New Roman"/>
          <w:sz w:val="28"/>
          <w:szCs w:val="28"/>
          <w:lang w:val="uk-UA"/>
        </w:rPr>
        <w:t xml:space="preserve"> власне значення λ</w:t>
      </w:r>
      <w:r>
        <w:rPr>
          <w:rFonts w:ascii="Times New Roman" w:hAnsi="Times New Roman" w:cs="Times New Roman"/>
          <w:sz w:val="28"/>
          <w:szCs w:val="28"/>
          <w:lang w:val="en-US"/>
        </w:rPr>
        <w:t>m</w:t>
      </w:r>
      <w:r w:rsidRPr="000E5AAF">
        <w:rPr>
          <w:rFonts w:ascii="Times New Roman" w:hAnsi="Times New Roman" w:cs="Times New Roman"/>
          <w:sz w:val="28"/>
          <w:szCs w:val="28"/>
          <w:lang w:val="uk-UA"/>
        </w:rPr>
        <w:t>ах знаходимо як суму λi:</w:t>
      </w:r>
    </w:p>
    <w:p w:rsidR="000E5AAF" w:rsidRDefault="000E5AAF" w:rsidP="000E5AAF">
      <w:pPr>
        <w:spacing w:after="0" w:line="360" w:lineRule="auto"/>
        <w:ind w:firstLine="709"/>
        <w:jc w:val="both"/>
        <w:rPr>
          <w:rFonts w:ascii="Times New Roman" w:hAnsi="Times New Roman" w:cs="Times New Roman"/>
          <w:sz w:val="28"/>
          <w:szCs w:val="28"/>
          <w:lang w:val="uk-UA"/>
        </w:rPr>
      </w:pPr>
      <w:r>
        <w:rPr>
          <w:rFonts w:ascii="Microsoft Sans Serif" w:hAnsi="Microsoft Sans Serif" w:cs="Microsoft Sans Serif"/>
          <w:noProof/>
          <w:sz w:val="17"/>
          <w:szCs w:val="17"/>
          <w:lang w:eastAsia="ru-RU"/>
        </w:rPr>
        <w:drawing>
          <wp:inline distT="0" distB="0" distL="0" distR="0">
            <wp:extent cx="781050" cy="209550"/>
            <wp:effectExtent l="0" t="0" r="0" b="0"/>
            <wp:docPr id="433" name="Рисунок 4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3"/>
                    <pic:cNvPicPr>
                      <a:picLocks noChangeAspect="1" noChangeArrowheads="1"/>
                    </pic:cNvPicPr>
                  </pic:nvPicPr>
                  <pic:blipFill>
                    <a:blip r:embed="rId30" cstate="print"/>
                    <a:srcRect/>
                    <a:stretch>
                      <a:fillRect/>
                    </a:stretch>
                  </pic:blipFill>
                  <pic:spPr bwMode="auto">
                    <a:xfrm>
                      <a:off x="0" y="0"/>
                      <a:ext cx="781050" cy="209550"/>
                    </a:xfrm>
                    <a:prstGeom prst="rect">
                      <a:avLst/>
                    </a:prstGeom>
                    <a:noFill/>
                    <a:ln w="9525">
                      <a:noFill/>
                      <a:miter lim="800000"/>
                      <a:headEnd/>
                      <a:tailEnd/>
                    </a:ln>
                  </pic:spPr>
                </pic:pic>
              </a:graphicData>
            </a:graphic>
          </wp:inline>
        </w:drawing>
      </w:r>
      <w:r>
        <w:rPr>
          <w:rFonts w:ascii="Times New Roman" w:hAnsi="Times New Roman" w:cs="Times New Roman"/>
          <w:sz w:val="28"/>
          <w:szCs w:val="28"/>
          <w:lang w:val="uk-UA"/>
        </w:rPr>
        <w:t xml:space="preserve">                                                                                                  (2.3)</w:t>
      </w:r>
    </w:p>
    <w:p w:rsidR="000E5AAF" w:rsidRPr="000E5AAF" w:rsidRDefault="000E5AAF" w:rsidP="000E5AAF">
      <w:pPr>
        <w:spacing w:after="0" w:line="360" w:lineRule="auto"/>
        <w:ind w:firstLine="709"/>
        <w:jc w:val="both"/>
        <w:rPr>
          <w:rFonts w:ascii="Times New Roman" w:hAnsi="Times New Roman" w:cs="Times New Roman"/>
          <w:sz w:val="28"/>
          <w:szCs w:val="28"/>
          <w:lang w:val="uk-UA"/>
        </w:rPr>
      </w:pPr>
      <w:r w:rsidRPr="000E5AAF">
        <w:rPr>
          <w:rFonts w:ascii="Times New Roman" w:hAnsi="Times New Roman" w:cs="Times New Roman"/>
          <w:sz w:val="28"/>
          <w:szCs w:val="28"/>
          <w:lang w:val="uk-UA"/>
        </w:rPr>
        <w:t xml:space="preserve">Чим ближче значення λmax до значення i, тим більш узгоджений результат. Для всіх матриць розглянутого випадку - </w:t>
      </w:r>
      <w:r w:rsidR="00060A1F">
        <w:rPr>
          <w:rFonts w:ascii="Times New Roman" w:hAnsi="Times New Roman" w:cs="Times New Roman"/>
          <w:sz w:val="28"/>
          <w:szCs w:val="28"/>
          <w:lang w:val="uk-UA"/>
        </w:rPr>
        <w:t>зворотньо</w:t>
      </w:r>
      <w:r>
        <w:rPr>
          <w:rFonts w:ascii="Times New Roman" w:hAnsi="Times New Roman" w:cs="Times New Roman"/>
          <w:sz w:val="28"/>
          <w:szCs w:val="28"/>
          <w:lang w:val="uk-UA"/>
        </w:rPr>
        <w:t>сі</w:t>
      </w:r>
      <w:r w:rsidRPr="000E5AAF">
        <w:rPr>
          <w:rFonts w:ascii="Times New Roman" w:hAnsi="Times New Roman" w:cs="Times New Roman"/>
          <w:sz w:val="28"/>
          <w:szCs w:val="28"/>
          <w:lang w:val="uk-UA"/>
        </w:rPr>
        <w:t>метр</w:t>
      </w:r>
      <w:r>
        <w:rPr>
          <w:rFonts w:ascii="Times New Roman" w:hAnsi="Times New Roman" w:cs="Times New Roman"/>
          <w:sz w:val="28"/>
          <w:szCs w:val="28"/>
          <w:lang w:val="uk-UA"/>
        </w:rPr>
        <w:t>и</w:t>
      </w:r>
      <w:r w:rsidRPr="000E5AAF">
        <w:rPr>
          <w:rFonts w:ascii="Times New Roman" w:hAnsi="Times New Roman" w:cs="Times New Roman"/>
          <w:sz w:val="28"/>
          <w:szCs w:val="28"/>
          <w:lang w:val="uk-UA"/>
        </w:rPr>
        <w:t>чних.</w:t>
      </w:r>
    </w:p>
    <w:p w:rsidR="000E5AAF" w:rsidRDefault="000E5AAF" w:rsidP="000E5AAF">
      <w:pPr>
        <w:spacing w:after="0" w:line="360" w:lineRule="auto"/>
        <w:ind w:firstLine="709"/>
        <w:jc w:val="both"/>
        <w:rPr>
          <w:rFonts w:ascii="Times New Roman" w:hAnsi="Times New Roman" w:cs="Times New Roman"/>
          <w:sz w:val="28"/>
          <w:szCs w:val="28"/>
          <w:lang w:val="uk-UA"/>
        </w:rPr>
      </w:pPr>
      <w:r w:rsidRPr="000E5AAF">
        <w:rPr>
          <w:rFonts w:ascii="Times New Roman" w:hAnsi="Times New Roman" w:cs="Times New Roman"/>
          <w:sz w:val="28"/>
          <w:szCs w:val="28"/>
          <w:lang w:val="uk-UA"/>
        </w:rPr>
        <w:t>Для оцінки узгодженості суджень експерта необхідно використовувати відхилення величини максимального власного значення від порядку матриці. Індекс узгодженості розраховується за формулою (</w:t>
      </w:r>
      <w:r>
        <w:rPr>
          <w:rFonts w:ascii="Times New Roman" w:hAnsi="Times New Roman" w:cs="Times New Roman"/>
          <w:sz w:val="28"/>
          <w:szCs w:val="28"/>
          <w:lang w:val="uk-UA"/>
        </w:rPr>
        <w:t>2.4</w:t>
      </w:r>
      <w:r w:rsidRPr="000E5AAF">
        <w:rPr>
          <w:rFonts w:ascii="Times New Roman" w:hAnsi="Times New Roman" w:cs="Times New Roman"/>
          <w:sz w:val="28"/>
          <w:szCs w:val="28"/>
          <w:lang w:val="uk-UA"/>
        </w:rPr>
        <w:t>):</w:t>
      </w:r>
    </w:p>
    <w:p w:rsidR="000E5AAF" w:rsidRDefault="000E5AAF" w:rsidP="000E5AAF">
      <w:pPr>
        <w:spacing w:after="0" w:line="360" w:lineRule="auto"/>
        <w:ind w:firstLine="709"/>
        <w:jc w:val="both"/>
        <w:rPr>
          <w:rFonts w:ascii="Times New Roman" w:hAnsi="Times New Roman" w:cs="Times New Roman"/>
          <w:sz w:val="28"/>
          <w:szCs w:val="28"/>
          <w:lang w:val="uk-UA"/>
        </w:rPr>
      </w:pPr>
      <w:r>
        <w:rPr>
          <w:rFonts w:ascii="Microsoft Sans Serif" w:hAnsi="Microsoft Sans Serif" w:cs="Microsoft Sans Serif"/>
          <w:noProof/>
          <w:sz w:val="17"/>
          <w:szCs w:val="17"/>
          <w:lang w:eastAsia="ru-RU"/>
        </w:rPr>
        <w:lastRenderedPageBreak/>
        <w:drawing>
          <wp:inline distT="0" distB="0" distL="0" distR="0">
            <wp:extent cx="1200150" cy="476250"/>
            <wp:effectExtent l="0" t="0" r="0" b="0"/>
            <wp:docPr id="436" name="Рисунок 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6"/>
                    <pic:cNvPicPr>
                      <a:picLocks noChangeAspect="1" noChangeArrowheads="1"/>
                    </pic:cNvPicPr>
                  </pic:nvPicPr>
                  <pic:blipFill>
                    <a:blip r:embed="rId31" cstate="print"/>
                    <a:srcRect/>
                    <a:stretch>
                      <a:fillRect/>
                    </a:stretch>
                  </pic:blipFill>
                  <pic:spPr bwMode="auto">
                    <a:xfrm>
                      <a:off x="0" y="0"/>
                      <a:ext cx="1200150" cy="476250"/>
                    </a:xfrm>
                    <a:prstGeom prst="rect">
                      <a:avLst/>
                    </a:prstGeom>
                    <a:noFill/>
                    <a:ln w="9525">
                      <a:noFill/>
                      <a:miter lim="800000"/>
                      <a:headEnd/>
                      <a:tailEnd/>
                    </a:ln>
                  </pic:spPr>
                </pic:pic>
              </a:graphicData>
            </a:graphic>
          </wp:inline>
        </w:drawing>
      </w:r>
      <w:r>
        <w:rPr>
          <w:rFonts w:ascii="Times New Roman" w:hAnsi="Times New Roman" w:cs="Times New Roman"/>
          <w:sz w:val="28"/>
          <w:szCs w:val="28"/>
          <w:lang w:val="uk-UA"/>
        </w:rPr>
        <w:t xml:space="preserve">                                                                                        (2.4)</w:t>
      </w:r>
    </w:p>
    <w:p w:rsidR="00B10B0F" w:rsidRPr="00B10B0F" w:rsidRDefault="00B10B0F" w:rsidP="00B10B0F">
      <w:pPr>
        <w:spacing w:after="0" w:line="360" w:lineRule="auto"/>
        <w:ind w:firstLine="709"/>
        <w:jc w:val="both"/>
        <w:rPr>
          <w:rFonts w:ascii="Times New Roman" w:hAnsi="Times New Roman" w:cs="Times New Roman"/>
          <w:sz w:val="28"/>
          <w:szCs w:val="28"/>
          <w:lang w:val="uk-UA"/>
        </w:rPr>
      </w:pPr>
      <w:r w:rsidRPr="00B10B0F">
        <w:rPr>
          <w:rFonts w:ascii="Times New Roman" w:hAnsi="Times New Roman" w:cs="Times New Roman"/>
          <w:sz w:val="28"/>
          <w:szCs w:val="28"/>
          <w:lang w:val="uk-UA"/>
        </w:rPr>
        <w:t>де i - порядок матриці - кількість стовпців (рядків) в матриці.</w:t>
      </w:r>
    </w:p>
    <w:p w:rsidR="00B10B0F" w:rsidRPr="00B10B0F" w:rsidRDefault="00B10B0F" w:rsidP="00B10B0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Відношення</w:t>
      </w:r>
      <w:r w:rsidRPr="00B10B0F">
        <w:rPr>
          <w:rFonts w:ascii="Times New Roman" w:hAnsi="Times New Roman" w:cs="Times New Roman"/>
          <w:sz w:val="28"/>
          <w:szCs w:val="28"/>
          <w:lang w:val="uk-UA"/>
        </w:rPr>
        <w:t xml:space="preserve"> узгодженості (</w:t>
      </w:r>
      <w:r>
        <w:rPr>
          <w:rFonts w:ascii="Times New Roman" w:hAnsi="Times New Roman" w:cs="Times New Roman"/>
          <w:sz w:val="28"/>
          <w:szCs w:val="28"/>
          <w:lang w:val="uk-UA"/>
        </w:rPr>
        <w:t>ВУ</w:t>
      </w:r>
      <w:r w:rsidRPr="00B10B0F">
        <w:rPr>
          <w:rFonts w:ascii="Times New Roman" w:hAnsi="Times New Roman" w:cs="Times New Roman"/>
          <w:sz w:val="28"/>
          <w:szCs w:val="28"/>
          <w:lang w:val="uk-UA"/>
        </w:rPr>
        <w:t>) знаходять за формулою (</w:t>
      </w:r>
      <w:r>
        <w:rPr>
          <w:rFonts w:ascii="Times New Roman" w:hAnsi="Times New Roman" w:cs="Times New Roman"/>
          <w:sz w:val="28"/>
          <w:szCs w:val="28"/>
          <w:lang w:val="uk-UA"/>
        </w:rPr>
        <w:t>2.5</w:t>
      </w:r>
      <w:r w:rsidRPr="00B10B0F">
        <w:rPr>
          <w:rFonts w:ascii="Times New Roman" w:hAnsi="Times New Roman" w:cs="Times New Roman"/>
          <w:sz w:val="28"/>
          <w:szCs w:val="28"/>
          <w:lang w:val="uk-UA"/>
        </w:rPr>
        <w:t>) як відношення індексу узгоджен</w:t>
      </w:r>
      <w:r>
        <w:rPr>
          <w:rFonts w:ascii="Times New Roman" w:hAnsi="Times New Roman" w:cs="Times New Roman"/>
          <w:sz w:val="28"/>
          <w:szCs w:val="28"/>
          <w:lang w:val="uk-UA"/>
        </w:rPr>
        <w:t>ості до випадкової узгодженості</w:t>
      </w:r>
      <w:r w:rsidRPr="00B10B0F">
        <w:rPr>
          <w:rFonts w:ascii="Times New Roman" w:hAnsi="Times New Roman" w:cs="Times New Roman"/>
          <w:sz w:val="28"/>
          <w:szCs w:val="28"/>
          <w:lang w:val="uk-UA"/>
        </w:rPr>
        <w:t xml:space="preserve">, яку можна визначити </w:t>
      </w:r>
      <w:r>
        <w:rPr>
          <w:rFonts w:ascii="Times New Roman" w:hAnsi="Times New Roman" w:cs="Times New Roman"/>
          <w:sz w:val="28"/>
          <w:szCs w:val="28"/>
          <w:lang w:val="uk-UA"/>
        </w:rPr>
        <w:t>за</w:t>
      </w:r>
      <w:r w:rsidRPr="00B10B0F">
        <w:rPr>
          <w:rFonts w:ascii="Times New Roman" w:hAnsi="Times New Roman" w:cs="Times New Roman"/>
          <w:sz w:val="28"/>
          <w:szCs w:val="28"/>
          <w:lang w:val="uk-UA"/>
        </w:rPr>
        <w:t xml:space="preserve"> таблиц</w:t>
      </w:r>
      <w:r>
        <w:rPr>
          <w:rFonts w:ascii="Times New Roman" w:hAnsi="Times New Roman" w:cs="Times New Roman"/>
          <w:sz w:val="28"/>
          <w:szCs w:val="28"/>
          <w:lang w:val="uk-UA"/>
        </w:rPr>
        <w:t>ею</w:t>
      </w:r>
      <w:r w:rsidRPr="00B10B0F">
        <w:rPr>
          <w:rFonts w:ascii="Times New Roman" w:hAnsi="Times New Roman" w:cs="Times New Roman"/>
          <w:sz w:val="28"/>
          <w:szCs w:val="28"/>
          <w:lang w:val="uk-UA"/>
        </w:rPr>
        <w:t xml:space="preserve"> </w:t>
      </w:r>
      <w:r>
        <w:rPr>
          <w:rFonts w:ascii="Times New Roman" w:hAnsi="Times New Roman" w:cs="Times New Roman"/>
          <w:sz w:val="28"/>
          <w:szCs w:val="28"/>
          <w:lang w:val="uk-UA"/>
        </w:rPr>
        <w:t>2.4</w:t>
      </w:r>
      <w:r w:rsidRPr="00B10B0F">
        <w:rPr>
          <w:rFonts w:ascii="Times New Roman" w:hAnsi="Times New Roman" w:cs="Times New Roman"/>
          <w:sz w:val="28"/>
          <w:szCs w:val="28"/>
          <w:lang w:val="uk-UA"/>
        </w:rPr>
        <w:t>, для чого необхідно знати порядок матриці.</w:t>
      </w:r>
    </w:p>
    <w:p w:rsidR="00B10B0F" w:rsidRDefault="00B10B0F" w:rsidP="00B10B0F">
      <w:pPr>
        <w:spacing w:after="0" w:line="360" w:lineRule="auto"/>
        <w:ind w:firstLine="709"/>
        <w:jc w:val="both"/>
        <w:rPr>
          <w:rFonts w:ascii="Times New Roman" w:hAnsi="Times New Roman" w:cs="Times New Roman"/>
          <w:sz w:val="28"/>
          <w:szCs w:val="28"/>
          <w:lang w:val="uk-UA"/>
        </w:rPr>
      </w:pPr>
      <w:r>
        <w:rPr>
          <w:rFonts w:ascii="Microsoft Sans Serif" w:hAnsi="Microsoft Sans Serif" w:cs="Microsoft Sans Serif"/>
          <w:noProof/>
          <w:sz w:val="17"/>
          <w:szCs w:val="17"/>
          <w:lang w:eastAsia="ru-RU"/>
        </w:rPr>
        <w:drawing>
          <wp:inline distT="0" distB="0" distL="0" distR="0">
            <wp:extent cx="819150" cy="495300"/>
            <wp:effectExtent l="19050" t="0" r="0" b="0"/>
            <wp:docPr id="439" name="Рисунок 4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9"/>
                    <pic:cNvPicPr>
                      <a:picLocks noChangeAspect="1" noChangeArrowheads="1"/>
                    </pic:cNvPicPr>
                  </pic:nvPicPr>
                  <pic:blipFill>
                    <a:blip r:embed="rId32" cstate="print"/>
                    <a:srcRect/>
                    <a:stretch>
                      <a:fillRect/>
                    </a:stretch>
                  </pic:blipFill>
                  <pic:spPr bwMode="auto">
                    <a:xfrm>
                      <a:off x="0" y="0"/>
                      <a:ext cx="819150" cy="495300"/>
                    </a:xfrm>
                    <a:prstGeom prst="rect">
                      <a:avLst/>
                    </a:prstGeom>
                    <a:noFill/>
                    <a:ln w="9525">
                      <a:noFill/>
                      <a:miter lim="800000"/>
                      <a:headEnd/>
                      <a:tailEnd/>
                    </a:ln>
                  </pic:spPr>
                </pic:pic>
              </a:graphicData>
            </a:graphic>
          </wp:inline>
        </w:drawing>
      </w:r>
      <w:r>
        <w:rPr>
          <w:rFonts w:ascii="Times New Roman" w:hAnsi="Times New Roman" w:cs="Times New Roman"/>
          <w:sz w:val="28"/>
          <w:szCs w:val="28"/>
          <w:lang w:val="uk-UA"/>
        </w:rPr>
        <w:t xml:space="preserve">                                                                                                (2.5)</w:t>
      </w:r>
    </w:p>
    <w:p w:rsidR="00B10B0F" w:rsidRDefault="00B10B0F" w:rsidP="00B10B0F">
      <w:pPr>
        <w:spacing w:after="0" w:line="360" w:lineRule="auto"/>
        <w:ind w:firstLine="709"/>
        <w:jc w:val="both"/>
        <w:rPr>
          <w:rFonts w:ascii="Times New Roman" w:hAnsi="Times New Roman" w:cs="Times New Roman"/>
          <w:sz w:val="28"/>
          <w:szCs w:val="28"/>
          <w:lang w:val="uk-UA"/>
        </w:rPr>
      </w:pPr>
    </w:p>
    <w:p w:rsidR="00B10B0F" w:rsidRDefault="00B10B0F" w:rsidP="00B10B0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Таблиця 2.4 </w:t>
      </w:r>
      <w:r w:rsidRPr="00B10B0F">
        <w:rPr>
          <w:rFonts w:ascii="Times New Roman" w:hAnsi="Times New Roman" w:cs="Times New Roman"/>
          <w:sz w:val="28"/>
          <w:szCs w:val="28"/>
          <w:lang w:val="uk-UA"/>
        </w:rPr>
        <w:t>Середні узгодженості для випадкових матриць різного порядку</w:t>
      </w:r>
    </w:p>
    <w:tbl>
      <w:tblPr>
        <w:tblW w:w="9781" w:type="dxa"/>
        <w:tblInd w:w="250" w:type="dxa"/>
        <w:tblBorders>
          <w:top w:val="single" w:sz="4" w:space="0" w:color="auto"/>
          <w:left w:val="single" w:sz="4" w:space="0" w:color="auto"/>
          <w:bottom w:val="single" w:sz="4" w:space="0" w:color="auto"/>
          <w:right w:val="single" w:sz="4" w:space="0" w:color="auto"/>
        </w:tblBorders>
        <w:tblLayout w:type="fixed"/>
        <w:tblLook w:val="0000"/>
      </w:tblPr>
      <w:tblGrid>
        <w:gridCol w:w="1276"/>
        <w:gridCol w:w="623"/>
        <w:gridCol w:w="623"/>
        <w:gridCol w:w="738"/>
        <w:gridCol w:w="709"/>
        <w:gridCol w:w="709"/>
        <w:gridCol w:w="850"/>
        <w:gridCol w:w="709"/>
        <w:gridCol w:w="709"/>
        <w:gridCol w:w="709"/>
        <w:gridCol w:w="708"/>
        <w:gridCol w:w="709"/>
        <w:gridCol w:w="709"/>
      </w:tblGrid>
      <w:tr w:rsidR="00B10B0F" w:rsidRPr="00B10B0F" w:rsidTr="00B10B0F">
        <w:tc>
          <w:tcPr>
            <w:tcW w:w="1276" w:type="dxa"/>
            <w:tcBorders>
              <w:top w:val="single" w:sz="6" w:space="0" w:color="auto"/>
              <w:left w:val="single" w:sz="6" w:space="0" w:color="auto"/>
              <w:bottom w:val="single" w:sz="6" w:space="0" w:color="auto"/>
              <w:right w:val="single" w:sz="6" w:space="0" w:color="auto"/>
            </w:tcBorders>
          </w:tcPr>
          <w:p w:rsidR="00B10B0F" w:rsidRPr="00B10B0F" w:rsidRDefault="00B10B0F" w:rsidP="00787B13">
            <w:pPr>
              <w:rPr>
                <w:rFonts w:ascii="Times New Roman" w:hAnsi="Times New Roman" w:cs="Times New Roman"/>
                <w:noProof/>
                <w:sz w:val="28"/>
                <w:szCs w:val="28"/>
                <w:lang w:val="uk-UA"/>
              </w:rPr>
            </w:pPr>
            <w:r w:rsidRPr="00B10B0F">
              <w:rPr>
                <w:rFonts w:ascii="Times New Roman" w:hAnsi="Times New Roman" w:cs="Times New Roman"/>
                <w:noProof/>
                <w:sz w:val="28"/>
                <w:szCs w:val="28"/>
              </w:rPr>
              <w:t>Порядок матриц</w:t>
            </w:r>
            <w:r w:rsidRPr="00B10B0F">
              <w:rPr>
                <w:rFonts w:ascii="Times New Roman" w:hAnsi="Times New Roman" w:cs="Times New Roman"/>
                <w:noProof/>
                <w:sz w:val="28"/>
                <w:szCs w:val="28"/>
                <w:lang w:val="uk-UA"/>
              </w:rPr>
              <w:t>і</w:t>
            </w:r>
          </w:p>
        </w:tc>
        <w:tc>
          <w:tcPr>
            <w:tcW w:w="623" w:type="dxa"/>
            <w:tcBorders>
              <w:top w:val="single" w:sz="6" w:space="0" w:color="auto"/>
              <w:left w:val="single" w:sz="6" w:space="0" w:color="auto"/>
              <w:bottom w:val="single" w:sz="6" w:space="0" w:color="auto"/>
              <w:right w:val="single" w:sz="6" w:space="0" w:color="auto"/>
            </w:tcBorders>
          </w:tcPr>
          <w:p w:rsidR="00B10B0F" w:rsidRPr="00B10B0F" w:rsidRDefault="00B10B0F" w:rsidP="00787B13">
            <w:pPr>
              <w:rPr>
                <w:rFonts w:ascii="Times New Roman" w:hAnsi="Times New Roman" w:cs="Times New Roman"/>
                <w:noProof/>
                <w:sz w:val="28"/>
                <w:szCs w:val="28"/>
              </w:rPr>
            </w:pPr>
            <w:r w:rsidRPr="00B10B0F">
              <w:rPr>
                <w:rFonts w:ascii="Times New Roman" w:hAnsi="Times New Roman" w:cs="Times New Roman"/>
                <w:noProof/>
                <w:sz w:val="28"/>
                <w:szCs w:val="28"/>
              </w:rPr>
              <w:t>1</w:t>
            </w:r>
          </w:p>
        </w:tc>
        <w:tc>
          <w:tcPr>
            <w:tcW w:w="623" w:type="dxa"/>
            <w:tcBorders>
              <w:top w:val="single" w:sz="6" w:space="0" w:color="auto"/>
              <w:left w:val="single" w:sz="6" w:space="0" w:color="auto"/>
              <w:bottom w:val="single" w:sz="6" w:space="0" w:color="auto"/>
              <w:right w:val="single" w:sz="6" w:space="0" w:color="auto"/>
            </w:tcBorders>
          </w:tcPr>
          <w:p w:rsidR="00B10B0F" w:rsidRPr="00B10B0F" w:rsidRDefault="00B10B0F" w:rsidP="00787B13">
            <w:pPr>
              <w:rPr>
                <w:rFonts w:ascii="Times New Roman" w:hAnsi="Times New Roman" w:cs="Times New Roman"/>
                <w:noProof/>
                <w:sz w:val="28"/>
                <w:szCs w:val="28"/>
              </w:rPr>
            </w:pPr>
            <w:r w:rsidRPr="00B10B0F">
              <w:rPr>
                <w:rFonts w:ascii="Times New Roman" w:hAnsi="Times New Roman" w:cs="Times New Roman"/>
                <w:noProof/>
                <w:sz w:val="28"/>
                <w:szCs w:val="28"/>
              </w:rPr>
              <w:t>2</w:t>
            </w:r>
          </w:p>
        </w:tc>
        <w:tc>
          <w:tcPr>
            <w:tcW w:w="738" w:type="dxa"/>
            <w:tcBorders>
              <w:top w:val="single" w:sz="6" w:space="0" w:color="auto"/>
              <w:left w:val="single" w:sz="6" w:space="0" w:color="auto"/>
              <w:bottom w:val="single" w:sz="6" w:space="0" w:color="auto"/>
              <w:right w:val="single" w:sz="6" w:space="0" w:color="auto"/>
            </w:tcBorders>
          </w:tcPr>
          <w:p w:rsidR="00B10B0F" w:rsidRPr="00B10B0F" w:rsidRDefault="00B10B0F" w:rsidP="00787B13">
            <w:pPr>
              <w:rPr>
                <w:rFonts w:ascii="Times New Roman" w:hAnsi="Times New Roman" w:cs="Times New Roman"/>
                <w:noProof/>
                <w:sz w:val="28"/>
                <w:szCs w:val="28"/>
              </w:rPr>
            </w:pPr>
            <w:r w:rsidRPr="00B10B0F">
              <w:rPr>
                <w:rFonts w:ascii="Times New Roman" w:hAnsi="Times New Roman" w:cs="Times New Roman"/>
                <w:noProof/>
                <w:sz w:val="28"/>
                <w:szCs w:val="28"/>
              </w:rPr>
              <w:t>3</w:t>
            </w:r>
          </w:p>
        </w:tc>
        <w:tc>
          <w:tcPr>
            <w:tcW w:w="709" w:type="dxa"/>
            <w:tcBorders>
              <w:top w:val="single" w:sz="6" w:space="0" w:color="auto"/>
              <w:left w:val="single" w:sz="6" w:space="0" w:color="auto"/>
              <w:bottom w:val="single" w:sz="6" w:space="0" w:color="auto"/>
              <w:right w:val="single" w:sz="6" w:space="0" w:color="auto"/>
            </w:tcBorders>
          </w:tcPr>
          <w:p w:rsidR="00B10B0F" w:rsidRPr="00B10B0F" w:rsidRDefault="00B10B0F" w:rsidP="00787B13">
            <w:pPr>
              <w:rPr>
                <w:rFonts w:ascii="Times New Roman" w:hAnsi="Times New Roman" w:cs="Times New Roman"/>
                <w:noProof/>
                <w:sz w:val="28"/>
                <w:szCs w:val="28"/>
              </w:rPr>
            </w:pPr>
            <w:r w:rsidRPr="00B10B0F">
              <w:rPr>
                <w:rFonts w:ascii="Times New Roman" w:hAnsi="Times New Roman" w:cs="Times New Roman"/>
                <w:noProof/>
                <w:sz w:val="28"/>
                <w:szCs w:val="28"/>
              </w:rPr>
              <w:t>4</w:t>
            </w:r>
          </w:p>
        </w:tc>
        <w:tc>
          <w:tcPr>
            <w:tcW w:w="709" w:type="dxa"/>
            <w:tcBorders>
              <w:top w:val="single" w:sz="6" w:space="0" w:color="auto"/>
              <w:left w:val="single" w:sz="6" w:space="0" w:color="auto"/>
              <w:bottom w:val="single" w:sz="6" w:space="0" w:color="auto"/>
              <w:right w:val="single" w:sz="6" w:space="0" w:color="auto"/>
            </w:tcBorders>
          </w:tcPr>
          <w:p w:rsidR="00B10B0F" w:rsidRPr="00B10B0F" w:rsidRDefault="00B10B0F" w:rsidP="00787B13">
            <w:pPr>
              <w:rPr>
                <w:rFonts w:ascii="Times New Roman" w:hAnsi="Times New Roman" w:cs="Times New Roman"/>
                <w:noProof/>
                <w:sz w:val="28"/>
                <w:szCs w:val="28"/>
              </w:rPr>
            </w:pPr>
            <w:r w:rsidRPr="00B10B0F">
              <w:rPr>
                <w:rFonts w:ascii="Times New Roman" w:hAnsi="Times New Roman" w:cs="Times New Roman"/>
                <w:noProof/>
                <w:sz w:val="28"/>
                <w:szCs w:val="28"/>
              </w:rPr>
              <w:t>5</w:t>
            </w:r>
          </w:p>
        </w:tc>
        <w:tc>
          <w:tcPr>
            <w:tcW w:w="850" w:type="dxa"/>
            <w:tcBorders>
              <w:top w:val="single" w:sz="6" w:space="0" w:color="auto"/>
              <w:left w:val="single" w:sz="6" w:space="0" w:color="auto"/>
              <w:bottom w:val="single" w:sz="6" w:space="0" w:color="auto"/>
              <w:right w:val="single" w:sz="6" w:space="0" w:color="auto"/>
            </w:tcBorders>
          </w:tcPr>
          <w:p w:rsidR="00B10B0F" w:rsidRPr="00B10B0F" w:rsidRDefault="00B10B0F" w:rsidP="00787B13">
            <w:pPr>
              <w:rPr>
                <w:rFonts w:ascii="Times New Roman" w:hAnsi="Times New Roman" w:cs="Times New Roman"/>
                <w:noProof/>
                <w:sz w:val="28"/>
                <w:szCs w:val="28"/>
              </w:rPr>
            </w:pPr>
            <w:r w:rsidRPr="00B10B0F">
              <w:rPr>
                <w:rFonts w:ascii="Times New Roman" w:hAnsi="Times New Roman" w:cs="Times New Roman"/>
                <w:noProof/>
                <w:sz w:val="28"/>
                <w:szCs w:val="28"/>
              </w:rPr>
              <w:t>6</w:t>
            </w:r>
          </w:p>
        </w:tc>
        <w:tc>
          <w:tcPr>
            <w:tcW w:w="709" w:type="dxa"/>
            <w:tcBorders>
              <w:top w:val="single" w:sz="6" w:space="0" w:color="auto"/>
              <w:left w:val="single" w:sz="6" w:space="0" w:color="auto"/>
              <w:bottom w:val="single" w:sz="6" w:space="0" w:color="auto"/>
              <w:right w:val="single" w:sz="6" w:space="0" w:color="auto"/>
            </w:tcBorders>
          </w:tcPr>
          <w:p w:rsidR="00B10B0F" w:rsidRPr="00B10B0F" w:rsidRDefault="00B10B0F" w:rsidP="00787B13">
            <w:pPr>
              <w:rPr>
                <w:rFonts w:ascii="Times New Roman" w:hAnsi="Times New Roman" w:cs="Times New Roman"/>
                <w:noProof/>
                <w:sz w:val="28"/>
                <w:szCs w:val="28"/>
              </w:rPr>
            </w:pPr>
            <w:r w:rsidRPr="00B10B0F">
              <w:rPr>
                <w:rFonts w:ascii="Times New Roman" w:hAnsi="Times New Roman" w:cs="Times New Roman"/>
                <w:noProof/>
                <w:sz w:val="28"/>
                <w:szCs w:val="28"/>
              </w:rPr>
              <w:t>7</w:t>
            </w:r>
          </w:p>
        </w:tc>
        <w:tc>
          <w:tcPr>
            <w:tcW w:w="709" w:type="dxa"/>
            <w:tcBorders>
              <w:top w:val="single" w:sz="6" w:space="0" w:color="auto"/>
              <w:left w:val="single" w:sz="6" w:space="0" w:color="auto"/>
              <w:bottom w:val="single" w:sz="6" w:space="0" w:color="auto"/>
              <w:right w:val="single" w:sz="6" w:space="0" w:color="auto"/>
            </w:tcBorders>
          </w:tcPr>
          <w:p w:rsidR="00B10B0F" w:rsidRPr="00B10B0F" w:rsidRDefault="00B10B0F" w:rsidP="00787B13">
            <w:pPr>
              <w:rPr>
                <w:rFonts w:ascii="Times New Roman" w:hAnsi="Times New Roman" w:cs="Times New Roman"/>
                <w:noProof/>
                <w:sz w:val="28"/>
                <w:szCs w:val="28"/>
              </w:rPr>
            </w:pPr>
            <w:r w:rsidRPr="00B10B0F">
              <w:rPr>
                <w:rFonts w:ascii="Times New Roman" w:hAnsi="Times New Roman" w:cs="Times New Roman"/>
                <w:noProof/>
                <w:sz w:val="28"/>
                <w:szCs w:val="28"/>
              </w:rPr>
              <w:t>8</w:t>
            </w:r>
          </w:p>
        </w:tc>
        <w:tc>
          <w:tcPr>
            <w:tcW w:w="709" w:type="dxa"/>
            <w:tcBorders>
              <w:top w:val="single" w:sz="6" w:space="0" w:color="auto"/>
              <w:left w:val="single" w:sz="6" w:space="0" w:color="auto"/>
              <w:bottom w:val="single" w:sz="6" w:space="0" w:color="auto"/>
              <w:right w:val="single" w:sz="6" w:space="0" w:color="auto"/>
            </w:tcBorders>
          </w:tcPr>
          <w:p w:rsidR="00B10B0F" w:rsidRPr="00B10B0F" w:rsidRDefault="00B10B0F" w:rsidP="00787B13">
            <w:pPr>
              <w:rPr>
                <w:rFonts w:ascii="Times New Roman" w:hAnsi="Times New Roman" w:cs="Times New Roman"/>
                <w:noProof/>
                <w:sz w:val="28"/>
                <w:szCs w:val="28"/>
              </w:rPr>
            </w:pPr>
            <w:r w:rsidRPr="00B10B0F">
              <w:rPr>
                <w:rFonts w:ascii="Times New Roman" w:hAnsi="Times New Roman" w:cs="Times New Roman"/>
                <w:noProof/>
                <w:sz w:val="28"/>
                <w:szCs w:val="28"/>
              </w:rPr>
              <w:t>9</w:t>
            </w:r>
          </w:p>
        </w:tc>
        <w:tc>
          <w:tcPr>
            <w:tcW w:w="708" w:type="dxa"/>
            <w:tcBorders>
              <w:top w:val="single" w:sz="6" w:space="0" w:color="auto"/>
              <w:left w:val="single" w:sz="6" w:space="0" w:color="auto"/>
              <w:bottom w:val="single" w:sz="6" w:space="0" w:color="auto"/>
              <w:right w:val="single" w:sz="6" w:space="0" w:color="auto"/>
            </w:tcBorders>
          </w:tcPr>
          <w:p w:rsidR="00B10B0F" w:rsidRPr="00B10B0F" w:rsidRDefault="00B10B0F" w:rsidP="00787B13">
            <w:pPr>
              <w:rPr>
                <w:rFonts w:ascii="Times New Roman" w:hAnsi="Times New Roman" w:cs="Times New Roman"/>
                <w:noProof/>
                <w:sz w:val="28"/>
                <w:szCs w:val="28"/>
              </w:rPr>
            </w:pPr>
            <w:r w:rsidRPr="00B10B0F">
              <w:rPr>
                <w:rFonts w:ascii="Times New Roman" w:hAnsi="Times New Roman" w:cs="Times New Roman"/>
                <w:noProof/>
                <w:sz w:val="28"/>
                <w:szCs w:val="28"/>
              </w:rPr>
              <w:t>10</w:t>
            </w:r>
          </w:p>
        </w:tc>
        <w:tc>
          <w:tcPr>
            <w:tcW w:w="709" w:type="dxa"/>
            <w:tcBorders>
              <w:top w:val="single" w:sz="6" w:space="0" w:color="auto"/>
              <w:left w:val="single" w:sz="6" w:space="0" w:color="auto"/>
              <w:bottom w:val="single" w:sz="6" w:space="0" w:color="auto"/>
              <w:right w:val="single" w:sz="6" w:space="0" w:color="auto"/>
            </w:tcBorders>
          </w:tcPr>
          <w:p w:rsidR="00B10B0F" w:rsidRPr="00B10B0F" w:rsidRDefault="00B10B0F" w:rsidP="00787B13">
            <w:pPr>
              <w:rPr>
                <w:rFonts w:ascii="Times New Roman" w:hAnsi="Times New Roman" w:cs="Times New Roman"/>
                <w:noProof/>
                <w:sz w:val="28"/>
                <w:szCs w:val="28"/>
              </w:rPr>
            </w:pPr>
            <w:r w:rsidRPr="00B10B0F">
              <w:rPr>
                <w:rFonts w:ascii="Times New Roman" w:hAnsi="Times New Roman" w:cs="Times New Roman"/>
                <w:noProof/>
                <w:sz w:val="28"/>
                <w:szCs w:val="28"/>
              </w:rPr>
              <w:t>11</w:t>
            </w:r>
          </w:p>
        </w:tc>
        <w:tc>
          <w:tcPr>
            <w:tcW w:w="709" w:type="dxa"/>
            <w:tcBorders>
              <w:top w:val="single" w:sz="6" w:space="0" w:color="auto"/>
              <w:left w:val="single" w:sz="6" w:space="0" w:color="auto"/>
              <w:bottom w:val="single" w:sz="6" w:space="0" w:color="auto"/>
              <w:right w:val="single" w:sz="6" w:space="0" w:color="auto"/>
            </w:tcBorders>
          </w:tcPr>
          <w:p w:rsidR="00B10B0F" w:rsidRPr="00B10B0F" w:rsidRDefault="00B10B0F" w:rsidP="00787B13">
            <w:pPr>
              <w:rPr>
                <w:rFonts w:ascii="Times New Roman" w:hAnsi="Times New Roman" w:cs="Times New Roman"/>
                <w:noProof/>
                <w:sz w:val="28"/>
                <w:szCs w:val="28"/>
              </w:rPr>
            </w:pPr>
            <w:r w:rsidRPr="00B10B0F">
              <w:rPr>
                <w:rFonts w:ascii="Times New Roman" w:hAnsi="Times New Roman" w:cs="Times New Roman"/>
                <w:noProof/>
                <w:sz w:val="28"/>
                <w:szCs w:val="28"/>
              </w:rPr>
              <w:t>12</w:t>
            </w:r>
          </w:p>
        </w:tc>
      </w:tr>
      <w:tr w:rsidR="00B10B0F" w:rsidRPr="00B10B0F" w:rsidTr="00B10B0F">
        <w:tc>
          <w:tcPr>
            <w:tcW w:w="1276" w:type="dxa"/>
            <w:tcBorders>
              <w:top w:val="single" w:sz="6" w:space="0" w:color="auto"/>
              <w:left w:val="single" w:sz="6" w:space="0" w:color="auto"/>
              <w:bottom w:val="single" w:sz="6" w:space="0" w:color="auto"/>
              <w:right w:val="single" w:sz="6" w:space="0" w:color="auto"/>
            </w:tcBorders>
          </w:tcPr>
          <w:p w:rsidR="00B10B0F" w:rsidRPr="00B10B0F" w:rsidRDefault="00B10B0F" w:rsidP="00B10B0F">
            <w:pPr>
              <w:rPr>
                <w:rFonts w:ascii="Times New Roman" w:hAnsi="Times New Roman" w:cs="Times New Roman"/>
                <w:noProof/>
                <w:sz w:val="28"/>
                <w:szCs w:val="28"/>
                <w:lang w:val="uk-UA"/>
              </w:rPr>
            </w:pPr>
            <w:r w:rsidRPr="00B10B0F">
              <w:rPr>
                <w:rFonts w:ascii="Times New Roman" w:hAnsi="Times New Roman" w:cs="Times New Roman"/>
                <w:noProof/>
                <w:sz w:val="28"/>
                <w:szCs w:val="28"/>
              </w:rPr>
              <w:t>С</w:t>
            </w:r>
            <w:r w:rsidRPr="00B10B0F">
              <w:rPr>
                <w:rFonts w:ascii="Times New Roman" w:hAnsi="Times New Roman" w:cs="Times New Roman"/>
                <w:noProof/>
                <w:sz w:val="28"/>
                <w:szCs w:val="28"/>
                <w:lang w:val="uk-UA"/>
              </w:rPr>
              <w:t>У</w:t>
            </w:r>
          </w:p>
        </w:tc>
        <w:tc>
          <w:tcPr>
            <w:tcW w:w="623" w:type="dxa"/>
            <w:tcBorders>
              <w:top w:val="single" w:sz="6" w:space="0" w:color="auto"/>
              <w:left w:val="single" w:sz="6" w:space="0" w:color="auto"/>
              <w:bottom w:val="single" w:sz="6" w:space="0" w:color="auto"/>
              <w:right w:val="single" w:sz="6" w:space="0" w:color="auto"/>
            </w:tcBorders>
          </w:tcPr>
          <w:p w:rsidR="00B10B0F" w:rsidRPr="00B10B0F" w:rsidRDefault="00B10B0F" w:rsidP="00787B13">
            <w:pPr>
              <w:rPr>
                <w:rFonts w:ascii="Times New Roman" w:hAnsi="Times New Roman" w:cs="Times New Roman"/>
                <w:noProof/>
                <w:sz w:val="28"/>
                <w:szCs w:val="28"/>
              </w:rPr>
            </w:pPr>
            <w:r w:rsidRPr="00B10B0F">
              <w:rPr>
                <w:rFonts w:ascii="Times New Roman" w:hAnsi="Times New Roman" w:cs="Times New Roman"/>
                <w:noProof/>
                <w:sz w:val="28"/>
                <w:szCs w:val="28"/>
              </w:rPr>
              <w:t>0</w:t>
            </w:r>
          </w:p>
        </w:tc>
        <w:tc>
          <w:tcPr>
            <w:tcW w:w="623" w:type="dxa"/>
            <w:tcBorders>
              <w:top w:val="single" w:sz="6" w:space="0" w:color="auto"/>
              <w:left w:val="single" w:sz="6" w:space="0" w:color="auto"/>
              <w:bottom w:val="single" w:sz="6" w:space="0" w:color="auto"/>
              <w:right w:val="single" w:sz="6" w:space="0" w:color="auto"/>
            </w:tcBorders>
          </w:tcPr>
          <w:p w:rsidR="00B10B0F" w:rsidRPr="00B10B0F" w:rsidRDefault="00B10B0F" w:rsidP="00787B13">
            <w:pPr>
              <w:rPr>
                <w:rFonts w:ascii="Times New Roman" w:hAnsi="Times New Roman" w:cs="Times New Roman"/>
                <w:noProof/>
                <w:sz w:val="28"/>
                <w:szCs w:val="28"/>
              </w:rPr>
            </w:pPr>
            <w:r w:rsidRPr="00B10B0F">
              <w:rPr>
                <w:rFonts w:ascii="Times New Roman" w:hAnsi="Times New Roman" w:cs="Times New Roman"/>
                <w:noProof/>
                <w:sz w:val="28"/>
                <w:szCs w:val="28"/>
              </w:rPr>
              <w:t>0</w:t>
            </w:r>
          </w:p>
        </w:tc>
        <w:tc>
          <w:tcPr>
            <w:tcW w:w="738" w:type="dxa"/>
            <w:tcBorders>
              <w:top w:val="single" w:sz="6" w:space="0" w:color="auto"/>
              <w:left w:val="single" w:sz="6" w:space="0" w:color="auto"/>
              <w:bottom w:val="single" w:sz="6" w:space="0" w:color="auto"/>
              <w:right w:val="single" w:sz="6" w:space="0" w:color="auto"/>
            </w:tcBorders>
          </w:tcPr>
          <w:p w:rsidR="00B10B0F" w:rsidRPr="00B10B0F" w:rsidRDefault="00B10B0F" w:rsidP="00787B13">
            <w:pPr>
              <w:rPr>
                <w:rFonts w:ascii="Times New Roman" w:hAnsi="Times New Roman" w:cs="Times New Roman"/>
                <w:noProof/>
                <w:sz w:val="28"/>
                <w:szCs w:val="28"/>
              </w:rPr>
            </w:pPr>
            <w:r w:rsidRPr="00B10B0F">
              <w:rPr>
                <w:rFonts w:ascii="Times New Roman" w:hAnsi="Times New Roman" w:cs="Times New Roman"/>
                <w:noProof/>
                <w:sz w:val="28"/>
                <w:szCs w:val="28"/>
              </w:rPr>
              <w:t>0,58</w:t>
            </w:r>
          </w:p>
        </w:tc>
        <w:tc>
          <w:tcPr>
            <w:tcW w:w="709" w:type="dxa"/>
            <w:tcBorders>
              <w:top w:val="single" w:sz="6" w:space="0" w:color="auto"/>
              <w:left w:val="single" w:sz="6" w:space="0" w:color="auto"/>
              <w:bottom w:val="single" w:sz="6" w:space="0" w:color="auto"/>
              <w:right w:val="single" w:sz="6" w:space="0" w:color="auto"/>
            </w:tcBorders>
          </w:tcPr>
          <w:p w:rsidR="00B10B0F" w:rsidRPr="00B10B0F" w:rsidRDefault="00B10B0F" w:rsidP="00787B13">
            <w:pPr>
              <w:rPr>
                <w:rFonts w:ascii="Times New Roman" w:hAnsi="Times New Roman" w:cs="Times New Roman"/>
                <w:noProof/>
                <w:sz w:val="28"/>
                <w:szCs w:val="28"/>
              </w:rPr>
            </w:pPr>
            <w:r w:rsidRPr="00B10B0F">
              <w:rPr>
                <w:rFonts w:ascii="Times New Roman" w:hAnsi="Times New Roman" w:cs="Times New Roman"/>
                <w:noProof/>
                <w:sz w:val="28"/>
                <w:szCs w:val="28"/>
              </w:rPr>
              <w:t>0,90</w:t>
            </w:r>
          </w:p>
        </w:tc>
        <w:tc>
          <w:tcPr>
            <w:tcW w:w="709" w:type="dxa"/>
            <w:tcBorders>
              <w:top w:val="single" w:sz="6" w:space="0" w:color="auto"/>
              <w:left w:val="single" w:sz="6" w:space="0" w:color="auto"/>
              <w:bottom w:val="single" w:sz="6" w:space="0" w:color="auto"/>
              <w:right w:val="single" w:sz="6" w:space="0" w:color="auto"/>
            </w:tcBorders>
          </w:tcPr>
          <w:p w:rsidR="00B10B0F" w:rsidRPr="00B10B0F" w:rsidRDefault="00B10B0F" w:rsidP="00787B13">
            <w:pPr>
              <w:rPr>
                <w:rFonts w:ascii="Times New Roman" w:hAnsi="Times New Roman" w:cs="Times New Roman"/>
                <w:noProof/>
                <w:sz w:val="28"/>
                <w:szCs w:val="28"/>
              </w:rPr>
            </w:pPr>
            <w:r w:rsidRPr="00B10B0F">
              <w:rPr>
                <w:rFonts w:ascii="Times New Roman" w:hAnsi="Times New Roman" w:cs="Times New Roman"/>
                <w:noProof/>
                <w:sz w:val="28"/>
                <w:szCs w:val="28"/>
              </w:rPr>
              <w:t>1,12</w:t>
            </w:r>
          </w:p>
        </w:tc>
        <w:tc>
          <w:tcPr>
            <w:tcW w:w="850" w:type="dxa"/>
            <w:tcBorders>
              <w:top w:val="single" w:sz="6" w:space="0" w:color="auto"/>
              <w:left w:val="single" w:sz="6" w:space="0" w:color="auto"/>
              <w:bottom w:val="single" w:sz="6" w:space="0" w:color="auto"/>
              <w:right w:val="single" w:sz="6" w:space="0" w:color="auto"/>
            </w:tcBorders>
          </w:tcPr>
          <w:p w:rsidR="00B10B0F" w:rsidRPr="00B10B0F" w:rsidRDefault="00B10B0F" w:rsidP="00787B13">
            <w:pPr>
              <w:rPr>
                <w:rFonts w:ascii="Times New Roman" w:hAnsi="Times New Roman" w:cs="Times New Roman"/>
                <w:noProof/>
                <w:sz w:val="28"/>
                <w:szCs w:val="28"/>
              </w:rPr>
            </w:pPr>
            <w:r w:rsidRPr="00B10B0F">
              <w:rPr>
                <w:rFonts w:ascii="Times New Roman" w:hAnsi="Times New Roman" w:cs="Times New Roman"/>
                <w:noProof/>
                <w:sz w:val="28"/>
                <w:szCs w:val="28"/>
              </w:rPr>
              <w:t>1,24</w:t>
            </w:r>
          </w:p>
        </w:tc>
        <w:tc>
          <w:tcPr>
            <w:tcW w:w="709" w:type="dxa"/>
            <w:tcBorders>
              <w:top w:val="single" w:sz="6" w:space="0" w:color="auto"/>
              <w:left w:val="single" w:sz="6" w:space="0" w:color="auto"/>
              <w:bottom w:val="single" w:sz="6" w:space="0" w:color="auto"/>
              <w:right w:val="single" w:sz="6" w:space="0" w:color="auto"/>
            </w:tcBorders>
          </w:tcPr>
          <w:p w:rsidR="00B10B0F" w:rsidRPr="00B10B0F" w:rsidRDefault="00B10B0F" w:rsidP="00787B13">
            <w:pPr>
              <w:rPr>
                <w:rFonts w:ascii="Times New Roman" w:hAnsi="Times New Roman" w:cs="Times New Roman"/>
                <w:noProof/>
                <w:sz w:val="28"/>
                <w:szCs w:val="28"/>
              </w:rPr>
            </w:pPr>
            <w:r w:rsidRPr="00B10B0F">
              <w:rPr>
                <w:rFonts w:ascii="Times New Roman" w:hAnsi="Times New Roman" w:cs="Times New Roman"/>
                <w:noProof/>
                <w:sz w:val="28"/>
                <w:szCs w:val="28"/>
              </w:rPr>
              <w:t>1,32</w:t>
            </w:r>
          </w:p>
        </w:tc>
        <w:tc>
          <w:tcPr>
            <w:tcW w:w="709" w:type="dxa"/>
            <w:tcBorders>
              <w:top w:val="single" w:sz="6" w:space="0" w:color="auto"/>
              <w:left w:val="single" w:sz="6" w:space="0" w:color="auto"/>
              <w:bottom w:val="single" w:sz="6" w:space="0" w:color="auto"/>
              <w:right w:val="single" w:sz="6" w:space="0" w:color="auto"/>
            </w:tcBorders>
          </w:tcPr>
          <w:p w:rsidR="00B10B0F" w:rsidRPr="00B10B0F" w:rsidRDefault="00B10B0F" w:rsidP="00787B13">
            <w:pPr>
              <w:rPr>
                <w:rFonts w:ascii="Times New Roman" w:hAnsi="Times New Roman" w:cs="Times New Roman"/>
                <w:noProof/>
                <w:sz w:val="28"/>
                <w:szCs w:val="28"/>
              </w:rPr>
            </w:pPr>
            <w:r w:rsidRPr="00B10B0F">
              <w:rPr>
                <w:rFonts w:ascii="Times New Roman" w:hAnsi="Times New Roman" w:cs="Times New Roman"/>
                <w:noProof/>
                <w:sz w:val="28"/>
                <w:szCs w:val="28"/>
              </w:rPr>
              <w:t>1,41</w:t>
            </w:r>
          </w:p>
        </w:tc>
        <w:tc>
          <w:tcPr>
            <w:tcW w:w="709" w:type="dxa"/>
            <w:tcBorders>
              <w:top w:val="single" w:sz="6" w:space="0" w:color="auto"/>
              <w:left w:val="single" w:sz="6" w:space="0" w:color="auto"/>
              <w:bottom w:val="single" w:sz="6" w:space="0" w:color="auto"/>
              <w:right w:val="single" w:sz="6" w:space="0" w:color="auto"/>
            </w:tcBorders>
          </w:tcPr>
          <w:p w:rsidR="00B10B0F" w:rsidRPr="00B10B0F" w:rsidRDefault="00B10B0F" w:rsidP="00787B13">
            <w:pPr>
              <w:rPr>
                <w:rFonts w:ascii="Times New Roman" w:hAnsi="Times New Roman" w:cs="Times New Roman"/>
                <w:noProof/>
                <w:sz w:val="28"/>
                <w:szCs w:val="28"/>
              </w:rPr>
            </w:pPr>
            <w:r w:rsidRPr="00B10B0F">
              <w:rPr>
                <w:rFonts w:ascii="Times New Roman" w:hAnsi="Times New Roman" w:cs="Times New Roman"/>
                <w:noProof/>
                <w:sz w:val="28"/>
                <w:szCs w:val="28"/>
              </w:rPr>
              <w:t>1,45</w:t>
            </w:r>
          </w:p>
        </w:tc>
        <w:tc>
          <w:tcPr>
            <w:tcW w:w="708" w:type="dxa"/>
            <w:tcBorders>
              <w:top w:val="single" w:sz="6" w:space="0" w:color="auto"/>
              <w:left w:val="single" w:sz="6" w:space="0" w:color="auto"/>
              <w:bottom w:val="single" w:sz="6" w:space="0" w:color="auto"/>
              <w:right w:val="single" w:sz="6" w:space="0" w:color="auto"/>
            </w:tcBorders>
          </w:tcPr>
          <w:p w:rsidR="00B10B0F" w:rsidRPr="00B10B0F" w:rsidRDefault="00B10B0F" w:rsidP="00787B13">
            <w:pPr>
              <w:rPr>
                <w:rFonts w:ascii="Times New Roman" w:hAnsi="Times New Roman" w:cs="Times New Roman"/>
                <w:noProof/>
                <w:sz w:val="28"/>
                <w:szCs w:val="28"/>
              </w:rPr>
            </w:pPr>
            <w:r w:rsidRPr="00B10B0F">
              <w:rPr>
                <w:rFonts w:ascii="Times New Roman" w:hAnsi="Times New Roman" w:cs="Times New Roman"/>
                <w:noProof/>
                <w:sz w:val="28"/>
                <w:szCs w:val="28"/>
              </w:rPr>
              <w:t>1,49</w:t>
            </w:r>
          </w:p>
        </w:tc>
        <w:tc>
          <w:tcPr>
            <w:tcW w:w="709" w:type="dxa"/>
            <w:tcBorders>
              <w:top w:val="single" w:sz="6" w:space="0" w:color="auto"/>
              <w:left w:val="single" w:sz="6" w:space="0" w:color="auto"/>
              <w:bottom w:val="single" w:sz="6" w:space="0" w:color="auto"/>
              <w:right w:val="single" w:sz="6" w:space="0" w:color="auto"/>
            </w:tcBorders>
          </w:tcPr>
          <w:p w:rsidR="00B10B0F" w:rsidRPr="00B10B0F" w:rsidRDefault="00B10B0F" w:rsidP="00787B13">
            <w:pPr>
              <w:rPr>
                <w:rFonts w:ascii="Times New Roman" w:hAnsi="Times New Roman" w:cs="Times New Roman"/>
                <w:noProof/>
                <w:sz w:val="28"/>
                <w:szCs w:val="28"/>
              </w:rPr>
            </w:pPr>
            <w:r w:rsidRPr="00B10B0F">
              <w:rPr>
                <w:rFonts w:ascii="Times New Roman" w:hAnsi="Times New Roman" w:cs="Times New Roman"/>
                <w:noProof/>
                <w:sz w:val="28"/>
                <w:szCs w:val="28"/>
              </w:rPr>
              <w:t>1,51</w:t>
            </w:r>
          </w:p>
        </w:tc>
        <w:tc>
          <w:tcPr>
            <w:tcW w:w="709" w:type="dxa"/>
            <w:tcBorders>
              <w:top w:val="single" w:sz="6" w:space="0" w:color="auto"/>
              <w:left w:val="single" w:sz="6" w:space="0" w:color="auto"/>
              <w:bottom w:val="single" w:sz="6" w:space="0" w:color="auto"/>
              <w:right w:val="single" w:sz="6" w:space="0" w:color="auto"/>
            </w:tcBorders>
          </w:tcPr>
          <w:p w:rsidR="00B10B0F" w:rsidRPr="00B10B0F" w:rsidRDefault="00B10B0F" w:rsidP="00787B13">
            <w:pPr>
              <w:rPr>
                <w:rFonts w:ascii="Times New Roman" w:hAnsi="Times New Roman" w:cs="Times New Roman"/>
                <w:noProof/>
                <w:sz w:val="28"/>
                <w:szCs w:val="28"/>
              </w:rPr>
            </w:pPr>
            <w:r w:rsidRPr="00B10B0F">
              <w:rPr>
                <w:rFonts w:ascii="Times New Roman" w:hAnsi="Times New Roman" w:cs="Times New Roman"/>
                <w:noProof/>
                <w:sz w:val="28"/>
                <w:szCs w:val="28"/>
              </w:rPr>
              <w:t>1,48</w:t>
            </w:r>
          </w:p>
        </w:tc>
      </w:tr>
    </w:tbl>
    <w:p w:rsidR="00B10B0F" w:rsidRDefault="00B10B0F" w:rsidP="00B10B0F">
      <w:pPr>
        <w:spacing w:after="0" w:line="360" w:lineRule="auto"/>
        <w:ind w:firstLine="709"/>
        <w:jc w:val="both"/>
        <w:rPr>
          <w:rFonts w:ascii="Times New Roman" w:hAnsi="Times New Roman" w:cs="Times New Roman"/>
          <w:sz w:val="28"/>
          <w:szCs w:val="28"/>
          <w:lang w:val="uk-UA"/>
        </w:rPr>
      </w:pPr>
    </w:p>
    <w:p w:rsidR="00B10B0F" w:rsidRDefault="00B10B0F" w:rsidP="00B10B0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Таким чином:</w:t>
      </w:r>
    </w:p>
    <w:p w:rsidR="00B10B0F" w:rsidRDefault="00B10B0F" w:rsidP="00B10B0F">
      <w:pPr>
        <w:ind w:firstLine="709"/>
        <w:rPr>
          <w:noProof/>
          <w:sz w:val="28"/>
          <w:szCs w:val="28"/>
        </w:rPr>
      </w:pPr>
      <w:r>
        <w:rPr>
          <w:rFonts w:ascii="Microsoft Sans Serif" w:hAnsi="Microsoft Sans Serif" w:cs="Microsoft Sans Serif"/>
          <w:noProof/>
          <w:sz w:val="17"/>
          <w:szCs w:val="17"/>
          <w:lang w:eastAsia="ru-RU"/>
        </w:rPr>
        <w:drawing>
          <wp:inline distT="0" distB="0" distL="0" distR="0">
            <wp:extent cx="2695575" cy="457200"/>
            <wp:effectExtent l="0" t="0" r="0" b="0"/>
            <wp:docPr id="442" name="Рисунок 4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2"/>
                    <pic:cNvPicPr>
                      <a:picLocks noChangeAspect="1" noChangeArrowheads="1"/>
                    </pic:cNvPicPr>
                  </pic:nvPicPr>
                  <pic:blipFill>
                    <a:blip r:embed="rId33" cstate="print"/>
                    <a:srcRect/>
                    <a:stretch>
                      <a:fillRect/>
                    </a:stretch>
                  </pic:blipFill>
                  <pic:spPr bwMode="auto">
                    <a:xfrm>
                      <a:off x="0" y="0"/>
                      <a:ext cx="2695575" cy="457200"/>
                    </a:xfrm>
                    <a:prstGeom prst="rect">
                      <a:avLst/>
                    </a:prstGeom>
                    <a:noFill/>
                    <a:ln w="9525">
                      <a:noFill/>
                      <a:miter lim="800000"/>
                      <a:headEnd/>
                      <a:tailEnd/>
                    </a:ln>
                  </pic:spPr>
                </pic:pic>
              </a:graphicData>
            </a:graphic>
          </wp:inline>
        </w:drawing>
      </w:r>
    </w:p>
    <w:p w:rsidR="00B10B0F" w:rsidRDefault="00B10B0F" w:rsidP="00B10B0F">
      <w:pPr>
        <w:ind w:firstLine="709"/>
        <w:rPr>
          <w:noProof/>
          <w:sz w:val="28"/>
          <w:szCs w:val="28"/>
        </w:rPr>
      </w:pPr>
      <w:r>
        <w:rPr>
          <w:rFonts w:ascii="Microsoft Sans Serif" w:hAnsi="Microsoft Sans Serif" w:cs="Microsoft Sans Serif"/>
          <w:noProof/>
          <w:sz w:val="17"/>
          <w:szCs w:val="17"/>
          <w:lang w:eastAsia="ru-RU"/>
        </w:rPr>
        <w:drawing>
          <wp:inline distT="0" distB="0" distL="0" distR="0">
            <wp:extent cx="2667000" cy="438150"/>
            <wp:effectExtent l="0" t="0" r="0" b="0"/>
            <wp:docPr id="443" name="Рисунок 4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3"/>
                    <pic:cNvPicPr>
                      <a:picLocks noChangeAspect="1" noChangeArrowheads="1"/>
                    </pic:cNvPicPr>
                  </pic:nvPicPr>
                  <pic:blipFill>
                    <a:blip r:embed="rId34" cstate="print"/>
                    <a:srcRect/>
                    <a:stretch>
                      <a:fillRect/>
                    </a:stretch>
                  </pic:blipFill>
                  <pic:spPr bwMode="auto">
                    <a:xfrm>
                      <a:off x="0" y="0"/>
                      <a:ext cx="2667000" cy="438150"/>
                    </a:xfrm>
                    <a:prstGeom prst="rect">
                      <a:avLst/>
                    </a:prstGeom>
                    <a:noFill/>
                    <a:ln w="9525">
                      <a:noFill/>
                      <a:miter lim="800000"/>
                      <a:headEnd/>
                      <a:tailEnd/>
                    </a:ln>
                  </pic:spPr>
                </pic:pic>
              </a:graphicData>
            </a:graphic>
          </wp:inline>
        </w:drawing>
      </w:r>
    </w:p>
    <w:p w:rsidR="00B10B0F" w:rsidRDefault="00B10B0F" w:rsidP="00B10B0F">
      <w:pPr>
        <w:ind w:firstLine="709"/>
        <w:rPr>
          <w:noProof/>
          <w:sz w:val="28"/>
          <w:szCs w:val="28"/>
        </w:rPr>
      </w:pPr>
      <w:r>
        <w:rPr>
          <w:rFonts w:ascii="Microsoft Sans Serif" w:hAnsi="Microsoft Sans Serif" w:cs="Microsoft Sans Serif"/>
          <w:noProof/>
          <w:sz w:val="17"/>
          <w:szCs w:val="17"/>
          <w:lang w:eastAsia="ru-RU"/>
        </w:rPr>
        <w:drawing>
          <wp:inline distT="0" distB="0" distL="0" distR="0">
            <wp:extent cx="2543175" cy="438150"/>
            <wp:effectExtent l="0" t="0" r="0" b="0"/>
            <wp:docPr id="444" name="Рисунок 4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4"/>
                    <pic:cNvPicPr>
                      <a:picLocks noChangeAspect="1" noChangeArrowheads="1"/>
                    </pic:cNvPicPr>
                  </pic:nvPicPr>
                  <pic:blipFill>
                    <a:blip r:embed="rId35" cstate="print"/>
                    <a:srcRect/>
                    <a:stretch>
                      <a:fillRect/>
                    </a:stretch>
                  </pic:blipFill>
                  <pic:spPr bwMode="auto">
                    <a:xfrm>
                      <a:off x="0" y="0"/>
                      <a:ext cx="2543175" cy="438150"/>
                    </a:xfrm>
                    <a:prstGeom prst="rect">
                      <a:avLst/>
                    </a:prstGeom>
                    <a:noFill/>
                    <a:ln w="9525">
                      <a:noFill/>
                      <a:miter lim="800000"/>
                      <a:headEnd/>
                      <a:tailEnd/>
                    </a:ln>
                  </pic:spPr>
                </pic:pic>
              </a:graphicData>
            </a:graphic>
          </wp:inline>
        </w:drawing>
      </w:r>
    </w:p>
    <w:p w:rsidR="00B10B0F" w:rsidRDefault="00B10B0F" w:rsidP="00B10B0F">
      <w:pPr>
        <w:ind w:firstLine="709"/>
        <w:rPr>
          <w:noProof/>
          <w:sz w:val="28"/>
          <w:szCs w:val="28"/>
        </w:rPr>
      </w:pPr>
      <w:r>
        <w:rPr>
          <w:rFonts w:ascii="Microsoft Sans Serif" w:hAnsi="Microsoft Sans Serif" w:cs="Microsoft Sans Serif"/>
          <w:noProof/>
          <w:sz w:val="17"/>
          <w:szCs w:val="17"/>
          <w:lang w:eastAsia="ru-RU"/>
        </w:rPr>
        <w:drawing>
          <wp:inline distT="0" distB="0" distL="0" distR="0">
            <wp:extent cx="2667000" cy="438150"/>
            <wp:effectExtent l="0" t="0" r="0" b="0"/>
            <wp:docPr id="445" name="Рисунок 4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5"/>
                    <pic:cNvPicPr>
                      <a:picLocks noChangeAspect="1" noChangeArrowheads="1"/>
                    </pic:cNvPicPr>
                  </pic:nvPicPr>
                  <pic:blipFill>
                    <a:blip r:embed="rId36" cstate="print"/>
                    <a:srcRect/>
                    <a:stretch>
                      <a:fillRect/>
                    </a:stretch>
                  </pic:blipFill>
                  <pic:spPr bwMode="auto">
                    <a:xfrm>
                      <a:off x="0" y="0"/>
                      <a:ext cx="2667000" cy="438150"/>
                    </a:xfrm>
                    <a:prstGeom prst="rect">
                      <a:avLst/>
                    </a:prstGeom>
                    <a:noFill/>
                    <a:ln w="9525">
                      <a:noFill/>
                      <a:miter lim="800000"/>
                      <a:headEnd/>
                      <a:tailEnd/>
                    </a:ln>
                  </pic:spPr>
                </pic:pic>
              </a:graphicData>
            </a:graphic>
          </wp:inline>
        </w:drawing>
      </w:r>
    </w:p>
    <w:p w:rsidR="00B10B0F" w:rsidRDefault="00B10B0F" w:rsidP="00B10B0F">
      <w:pPr>
        <w:ind w:firstLine="709"/>
        <w:rPr>
          <w:noProof/>
          <w:sz w:val="28"/>
          <w:szCs w:val="28"/>
        </w:rPr>
      </w:pPr>
      <w:r>
        <w:rPr>
          <w:rFonts w:ascii="Microsoft Sans Serif" w:hAnsi="Microsoft Sans Serif" w:cs="Microsoft Sans Serif"/>
          <w:noProof/>
          <w:sz w:val="17"/>
          <w:szCs w:val="17"/>
          <w:lang w:eastAsia="ru-RU"/>
        </w:rPr>
        <w:drawing>
          <wp:inline distT="0" distB="0" distL="0" distR="0">
            <wp:extent cx="2486025" cy="438150"/>
            <wp:effectExtent l="0" t="0" r="0" b="0"/>
            <wp:docPr id="446" name="Рисунок 4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6"/>
                    <pic:cNvPicPr>
                      <a:picLocks noChangeAspect="1" noChangeArrowheads="1"/>
                    </pic:cNvPicPr>
                  </pic:nvPicPr>
                  <pic:blipFill>
                    <a:blip r:embed="rId37" cstate="print"/>
                    <a:srcRect/>
                    <a:stretch>
                      <a:fillRect/>
                    </a:stretch>
                  </pic:blipFill>
                  <pic:spPr bwMode="auto">
                    <a:xfrm>
                      <a:off x="0" y="0"/>
                      <a:ext cx="2486025" cy="438150"/>
                    </a:xfrm>
                    <a:prstGeom prst="rect">
                      <a:avLst/>
                    </a:prstGeom>
                    <a:noFill/>
                    <a:ln w="9525">
                      <a:noFill/>
                      <a:miter lim="800000"/>
                      <a:headEnd/>
                      <a:tailEnd/>
                    </a:ln>
                  </pic:spPr>
                </pic:pic>
              </a:graphicData>
            </a:graphic>
          </wp:inline>
        </w:drawing>
      </w:r>
    </w:p>
    <w:p w:rsidR="00B10B0F" w:rsidRDefault="00B10B0F" w:rsidP="00B10B0F">
      <w:pPr>
        <w:spacing w:after="0" w:line="360" w:lineRule="auto"/>
        <w:ind w:firstLine="709"/>
        <w:jc w:val="both"/>
        <w:rPr>
          <w:rFonts w:ascii="Times New Roman" w:hAnsi="Times New Roman" w:cs="Times New Roman"/>
          <w:sz w:val="28"/>
          <w:szCs w:val="28"/>
          <w:lang w:val="uk-UA"/>
        </w:rPr>
      </w:pPr>
      <w:r>
        <w:rPr>
          <w:rFonts w:ascii="Microsoft Sans Serif" w:hAnsi="Microsoft Sans Serif" w:cs="Microsoft Sans Serif"/>
          <w:noProof/>
          <w:sz w:val="17"/>
          <w:szCs w:val="17"/>
          <w:lang w:eastAsia="ru-RU"/>
        </w:rPr>
        <w:drawing>
          <wp:inline distT="0" distB="0" distL="0" distR="0">
            <wp:extent cx="2628900" cy="228600"/>
            <wp:effectExtent l="0" t="0" r="0" b="0"/>
            <wp:docPr id="447" name="Рисунок 4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7"/>
                    <pic:cNvPicPr>
                      <a:picLocks noChangeAspect="1" noChangeArrowheads="1"/>
                    </pic:cNvPicPr>
                  </pic:nvPicPr>
                  <pic:blipFill>
                    <a:blip r:embed="rId38" cstate="print"/>
                    <a:srcRect/>
                    <a:stretch>
                      <a:fillRect/>
                    </a:stretch>
                  </pic:blipFill>
                  <pic:spPr bwMode="auto">
                    <a:xfrm>
                      <a:off x="0" y="0"/>
                      <a:ext cx="2628900" cy="228600"/>
                    </a:xfrm>
                    <a:prstGeom prst="rect">
                      <a:avLst/>
                    </a:prstGeom>
                    <a:noFill/>
                    <a:ln w="9525">
                      <a:noFill/>
                      <a:miter lim="800000"/>
                      <a:headEnd/>
                      <a:tailEnd/>
                    </a:ln>
                  </pic:spPr>
                </pic:pic>
              </a:graphicData>
            </a:graphic>
          </wp:inline>
        </w:drawing>
      </w:r>
    </w:p>
    <w:p w:rsidR="00B10B0F" w:rsidRDefault="00B10B0F" w:rsidP="00B10B0F">
      <w:pPr>
        <w:ind w:firstLine="709"/>
        <w:rPr>
          <w:noProof/>
          <w:sz w:val="28"/>
          <w:szCs w:val="28"/>
        </w:rPr>
      </w:pPr>
      <w:r>
        <w:rPr>
          <w:rFonts w:ascii="Microsoft Sans Serif" w:hAnsi="Microsoft Sans Serif" w:cs="Microsoft Sans Serif"/>
          <w:noProof/>
          <w:sz w:val="17"/>
          <w:szCs w:val="17"/>
          <w:lang w:eastAsia="ru-RU"/>
        </w:rPr>
        <w:drawing>
          <wp:inline distT="0" distB="0" distL="0" distR="0">
            <wp:extent cx="809625" cy="228600"/>
            <wp:effectExtent l="0" t="0" r="9525" b="0"/>
            <wp:docPr id="520" name="Рисунок 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0"/>
                    <pic:cNvPicPr>
                      <a:picLocks noChangeAspect="1" noChangeArrowheads="1"/>
                    </pic:cNvPicPr>
                  </pic:nvPicPr>
                  <pic:blipFill>
                    <a:blip r:embed="rId39" cstate="print"/>
                    <a:srcRect/>
                    <a:stretch>
                      <a:fillRect/>
                    </a:stretch>
                  </pic:blipFill>
                  <pic:spPr bwMode="auto">
                    <a:xfrm>
                      <a:off x="0" y="0"/>
                      <a:ext cx="809625" cy="228600"/>
                    </a:xfrm>
                    <a:prstGeom prst="rect">
                      <a:avLst/>
                    </a:prstGeom>
                    <a:noFill/>
                    <a:ln w="9525">
                      <a:noFill/>
                      <a:miter lim="800000"/>
                      <a:headEnd/>
                      <a:tailEnd/>
                    </a:ln>
                  </pic:spPr>
                </pic:pic>
              </a:graphicData>
            </a:graphic>
          </wp:inline>
        </w:drawing>
      </w:r>
    </w:p>
    <w:p w:rsidR="00B10B0F" w:rsidRDefault="005D5C4B" w:rsidP="00B10B0F">
      <w:pPr>
        <w:ind w:firstLine="709"/>
        <w:rPr>
          <w:noProof/>
          <w:sz w:val="28"/>
          <w:szCs w:val="28"/>
        </w:rPr>
      </w:pPr>
      <w:r>
        <w:rPr>
          <w:noProof/>
          <w:sz w:val="28"/>
          <w:szCs w:val="28"/>
        </w:rPr>
      </w:r>
      <w:r>
        <w:rPr>
          <w:noProof/>
          <w:sz w:val="28"/>
          <w:szCs w:val="28"/>
        </w:rPr>
        <w:pict>
          <v:group id="_x0000_s1645" editas="canvas" style="width:123.75pt;height:46.65pt;mso-position-horizontal-relative:char;mso-position-vertical-relative:line" coordorigin=",-13" coordsize="2475,933">
            <o:lock v:ext="edit" aspectratio="t"/>
            <v:shape id="_x0000_s1644" type="#_x0000_t75" style="position:absolute;top:-13;width:2475;height:933" o:preferrelative="f">
              <v:fill o:detectmouseclick="t"/>
              <v:path o:extrusionok="t" o:connecttype="none"/>
              <o:lock v:ext="edit" text="t"/>
            </v:shape>
            <v:line id="_x0000_s1646" style="position:absolute" from="681,341" to="1622,342" strokeweight="31e-5mm"/>
            <v:rect id="_x0000_s1647" style="position:absolute;left:2056;top:177;width:391;height:544;mso-wrap-style:none" filled="f" stroked="f">
              <v:textbox style="mso-fit-shape-to-text:t" inset="0,0,0,0">
                <w:txbxContent>
                  <w:p w:rsidR="003E7D05" w:rsidRDefault="003E7D05">
                    <w:r>
                      <w:rPr>
                        <w:rFonts w:ascii="Times New Roman" w:hAnsi="Times New Roman" w:cs="Times New Roman"/>
                        <w:color w:val="000000"/>
                        <w:sz w:val="26"/>
                        <w:szCs w:val="26"/>
                        <w:lang w:val="en-US"/>
                      </w:rPr>
                      <w:t>108</w:t>
                    </w:r>
                  </w:p>
                </w:txbxContent>
              </v:textbox>
            </v:rect>
            <v:rect id="_x0000_s1648" style="position:absolute;left:2016;top:177;width:66;height:544;mso-wrap-style:none" filled="f" stroked="f">
              <v:textbox style="mso-fit-shape-to-text:t" inset="0,0,0,0">
                <w:txbxContent>
                  <w:p w:rsidR="003E7D05" w:rsidRDefault="003E7D05">
                    <w:r>
                      <w:rPr>
                        <w:rFonts w:ascii="Times New Roman" w:hAnsi="Times New Roman" w:cs="Times New Roman"/>
                        <w:color w:val="000000"/>
                        <w:sz w:val="26"/>
                        <w:szCs w:val="26"/>
                        <w:lang w:val="en-US"/>
                      </w:rPr>
                      <w:t>,</w:t>
                    </w:r>
                  </w:p>
                </w:txbxContent>
              </v:textbox>
            </v:rect>
            <v:rect id="_x0000_s1649" style="position:absolute;left:1893;top:177;width:131;height:544;mso-wrap-style:none" filled="f" stroked="f">
              <v:textbox style="mso-fit-shape-to-text:t" inset="0,0,0,0">
                <w:txbxContent>
                  <w:p w:rsidR="003E7D05" w:rsidRDefault="003E7D05">
                    <w:r>
                      <w:rPr>
                        <w:rFonts w:ascii="Times New Roman" w:hAnsi="Times New Roman" w:cs="Times New Roman"/>
                        <w:color w:val="000000"/>
                        <w:sz w:val="26"/>
                        <w:szCs w:val="26"/>
                        <w:lang w:val="en-US"/>
                      </w:rPr>
                      <w:t>0</w:t>
                    </w:r>
                  </w:p>
                </w:txbxContent>
              </v:textbox>
            </v:rect>
            <v:rect id="_x0000_s1650" style="position:absolute;left:1266;top:376;width:131;height:544;mso-wrap-style:none" filled="f" stroked="f">
              <v:textbox style="mso-fit-shape-to-text:t" inset="0,0,0,0">
                <w:txbxContent>
                  <w:p w:rsidR="003E7D05" w:rsidRDefault="003E7D05">
                    <w:r>
                      <w:rPr>
                        <w:rFonts w:ascii="Times New Roman" w:hAnsi="Times New Roman" w:cs="Times New Roman"/>
                        <w:color w:val="000000"/>
                        <w:sz w:val="26"/>
                        <w:szCs w:val="26"/>
                        <w:lang w:val="en-US"/>
                      </w:rPr>
                      <w:t>1</w:t>
                    </w:r>
                  </w:p>
                </w:txbxContent>
              </v:textbox>
            </v:rect>
            <v:rect id="_x0000_s1651" style="position:absolute;left:934;top:376;width:131;height:544;mso-wrap-style:none" filled="f" stroked="f">
              <v:textbox style="mso-fit-shape-to-text:t" inset="0,0,0,0">
                <w:txbxContent>
                  <w:p w:rsidR="003E7D05" w:rsidRDefault="003E7D05">
                    <w:r>
                      <w:rPr>
                        <w:rFonts w:ascii="Times New Roman" w:hAnsi="Times New Roman" w:cs="Times New Roman"/>
                        <w:color w:val="000000"/>
                        <w:sz w:val="26"/>
                        <w:szCs w:val="26"/>
                        <w:lang w:val="en-US"/>
                      </w:rPr>
                      <w:t>6</w:t>
                    </w:r>
                  </w:p>
                </w:txbxContent>
              </v:textbox>
            </v:rect>
            <v:rect id="_x0000_s1652" style="position:absolute;left:1486;top:16;width:131;height:544;mso-wrap-style:none" filled="f" stroked="f">
              <v:textbox style="mso-fit-shape-to-text:t" inset="0,0,0,0">
                <w:txbxContent>
                  <w:p w:rsidR="003E7D05" w:rsidRDefault="003E7D05">
                    <w:r>
                      <w:rPr>
                        <w:rFonts w:ascii="Times New Roman" w:hAnsi="Times New Roman" w:cs="Times New Roman"/>
                        <w:color w:val="000000"/>
                        <w:sz w:val="26"/>
                        <w:szCs w:val="26"/>
                        <w:lang w:val="en-US"/>
                      </w:rPr>
                      <w:t>6</w:t>
                    </w:r>
                  </w:p>
                </w:txbxContent>
              </v:textbox>
            </v:rect>
            <v:rect id="_x0000_s1653" style="position:absolute;left:877;top:16;width:391;height:544;mso-wrap-style:none" filled="f" stroked="f">
              <v:textbox style="mso-fit-shape-to-text:t" inset="0,0,0,0">
                <w:txbxContent>
                  <w:p w:rsidR="003E7D05" w:rsidRDefault="003E7D05">
                    <w:r>
                      <w:rPr>
                        <w:rFonts w:ascii="Times New Roman" w:hAnsi="Times New Roman" w:cs="Times New Roman"/>
                        <w:color w:val="000000"/>
                        <w:sz w:val="26"/>
                        <w:szCs w:val="26"/>
                        <w:lang w:val="en-US"/>
                      </w:rPr>
                      <w:t>544</w:t>
                    </w:r>
                  </w:p>
                </w:txbxContent>
              </v:textbox>
            </v:rect>
            <v:rect id="_x0000_s1654" style="position:absolute;left:817;top:16;width:66;height:544;mso-wrap-style:none" filled="f" stroked="f">
              <v:textbox style="mso-fit-shape-to-text:t" inset="0,0,0,0">
                <w:txbxContent>
                  <w:p w:rsidR="003E7D05" w:rsidRDefault="003E7D05">
                    <w:r>
                      <w:rPr>
                        <w:rFonts w:ascii="Times New Roman" w:hAnsi="Times New Roman" w:cs="Times New Roman"/>
                        <w:color w:val="000000"/>
                        <w:sz w:val="26"/>
                        <w:szCs w:val="26"/>
                        <w:lang w:val="en-US"/>
                      </w:rPr>
                      <w:t>,</w:t>
                    </w:r>
                  </w:p>
                </w:txbxContent>
              </v:textbox>
            </v:rect>
            <v:rect id="_x0000_s1655" style="position:absolute;left:694;top:16;width:131;height:544;mso-wrap-style:none" filled="f" stroked="f">
              <v:textbox style="mso-fit-shape-to-text:t" inset="0,0,0,0">
                <w:txbxContent>
                  <w:p w:rsidR="003E7D05" w:rsidRDefault="003E7D05">
                    <w:r>
                      <w:rPr>
                        <w:rFonts w:ascii="Times New Roman" w:hAnsi="Times New Roman" w:cs="Times New Roman"/>
                        <w:color w:val="000000"/>
                        <w:sz w:val="26"/>
                        <w:szCs w:val="26"/>
                        <w:lang w:val="en-US"/>
                      </w:rPr>
                      <w:t>6</w:t>
                    </w:r>
                  </w:p>
                </w:txbxContent>
              </v:textbox>
            </v:rect>
            <v:rect id="_x0000_s1656" style="position:absolute;left:1694;top:148;width:143;height:566;mso-wrap-style:none" filled="f" stroked="f">
              <v:textbox style="mso-fit-shape-to-text:t" inset="0,0,0,0">
                <w:txbxContent>
                  <w:p w:rsidR="003E7D05" w:rsidRDefault="003E7D05">
                    <w:r>
                      <w:rPr>
                        <w:rFonts w:ascii="Symbol" w:hAnsi="Symbol" w:cs="Symbol"/>
                        <w:color w:val="000000"/>
                        <w:sz w:val="26"/>
                        <w:szCs w:val="26"/>
                        <w:lang w:val="en-US"/>
                      </w:rPr>
                      <w:t></w:t>
                    </w:r>
                  </w:p>
                </w:txbxContent>
              </v:textbox>
            </v:rect>
            <v:rect id="_x0000_s1657" style="position:absolute;left:1106;top:347;width:143;height:566;mso-wrap-style:none" filled="f" stroked="f">
              <v:textbox style="mso-fit-shape-to-text:t" inset="0,0,0,0">
                <w:txbxContent>
                  <w:p w:rsidR="003E7D05" w:rsidRDefault="003E7D05">
                    <w:r>
                      <w:rPr>
                        <w:rFonts w:ascii="Symbol" w:hAnsi="Symbol" w:cs="Symbol"/>
                        <w:color w:val="000000"/>
                        <w:sz w:val="26"/>
                        <w:szCs w:val="26"/>
                        <w:lang w:val="en-US"/>
                      </w:rPr>
                      <w:t></w:t>
                    </w:r>
                  </w:p>
                </w:txbxContent>
              </v:textbox>
            </v:rect>
            <v:rect id="_x0000_s1658" style="position:absolute;left:1302;top:-13;width:143;height:566;mso-wrap-style:none" filled="f" stroked="f">
              <v:textbox style="mso-fit-shape-to-text:t" inset="0,0,0,0">
                <w:txbxContent>
                  <w:p w:rsidR="003E7D05" w:rsidRDefault="003E7D05">
                    <w:r>
                      <w:rPr>
                        <w:rFonts w:ascii="Symbol" w:hAnsi="Symbol" w:cs="Symbol"/>
                        <w:color w:val="000000"/>
                        <w:sz w:val="26"/>
                        <w:szCs w:val="26"/>
                        <w:lang w:val="en-US"/>
                      </w:rPr>
                      <w:t></w:t>
                    </w:r>
                  </w:p>
                </w:txbxContent>
              </v:textbox>
            </v:rect>
            <v:rect id="_x0000_s1659" style="position:absolute;left:474;top:148;width:143;height:566;mso-wrap-style:none" filled="f" stroked="f">
              <v:textbox style="mso-fit-shape-to-text:t" inset="0,0,0,0">
                <w:txbxContent>
                  <w:p w:rsidR="003E7D05" w:rsidRDefault="003E7D05">
                    <w:r>
                      <w:rPr>
                        <w:rFonts w:ascii="Symbol" w:hAnsi="Symbol" w:cs="Symbol"/>
                        <w:color w:val="000000"/>
                        <w:sz w:val="26"/>
                        <w:szCs w:val="26"/>
                        <w:lang w:val="en-US"/>
                      </w:rPr>
                      <w:t></w:t>
                    </w:r>
                  </w:p>
                </w:txbxContent>
              </v:textbox>
            </v:rect>
            <v:rect id="_x0000_s1660" style="position:absolute;left:46;top:177;width:262;height:544;mso-wrap-style:none" filled="f" stroked="f">
              <v:textbox style="mso-fit-shape-to-text:t" inset="0,0,0,0">
                <w:txbxContent>
                  <w:p w:rsidR="003E7D05" w:rsidRPr="00B10B0F" w:rsidRDefault="003E7D05">
                    <w:pPr>
                      <w:rPr>
                        <w:lang w:val="uk-UA"/>
                      </w:rPr>
                    </w:pPr>
                    <w:r>
                      <w:rPr>
                        <w:rFonts w:ascii="Times New Roman" w:hAnsi="Times New Roman" w:cs="Times New Roman"/>
                        <w:i/>
                        <w:iCs/>
                        <w:color w:val="000000"/>
                        <w:sz w:val="26"/>
                        <w:szCs w:val="26"/>
                        <w:lang w:val="uk-UA"/>
                      </w:rPr>
                      <w:t>ІУ</w:t>
                    </w:r>
                  </w:p>
                </w:txbxContent>
              </v:textbox>
            </v:rect>
            <w10:wrap type="none"/>
            <w10:anchorlock/>
          </v:group>
        </w:pict>
      </w:r>
    </w:p>
    <w:p w:rsidR="00B10B0F" w:rsidRDefault="00B10B0F" w:rsidP="00B10B0F">
      <w:pPr>
        <w:spacing w:after="0" w:line="360" w:lineRule="auto"/>
        <w:ind w:firstLine="709"/>
        <w:jc w:val="both"/>
        <w:rPr>
          <w:rFonts w:ascii="Times New Roman" w:hAnsi="Times New Roman" w:cs="Times New Roman"/>
          <w:sz w:val="28"/>
          <w:szCs w:val="28"/>
          <w:lang w:val="uk-UA"/>
        </w:rPr>
      </w:pPr>
      <w:r w:rsidRPr="00B10B0F">
        <w:rPr>
          <w:rFonts w:ascii="Times New Roman" w:hAnsi="Times New Roman" w:cs="Times New Roman"/>
          <w:sz w:val="28"/>
          <w:szCs w:val="28"/>
          <w:lang w:val="uk-UA"/>
        </w:rPr>
        <w:t xml:space="preserve">Середня узгодженість для випадкових матриць 6 порядку дорівнює 1,24. </w:t>
      </w:r>
      <w:r>
        <w:rPr>
          <w:rFonts w:ascii="Times New Roman" w:hAnsi="Times New Roman" w:cs="Times New Roman"/>
          <w:sz w:val="28"/>
          <w:szCs w:val="28"/>
          <w:lang w:val="uk-UA"/>
        </w:rPr>
        <w:t>О</w:t>
      </w:r>
      <w:r w:rsidRPr="00B10B0F">
        <w:rPr>
          <w:rFonts w:ascii="Times New Roman" w:hAnsi="Times New Roman" w:cs="Times New Roman"/>
          <w:sz w:val="28"/>
          <w:szCs w:val="28"/>
          <w:lang w:val="uk-UA"/>
        </w:rPr>
        <w:t>бчислимо відношення узгодженості:</w:t>
      </w:r>
    </w:p>
    <w:p w:rsidR="00B10B0F" w:rsidRDefault="005D5C4B" w:rsidP="00B10B0F">
      <w:pPr>
        <w:spacing w:after="0" w:line="360" w:lineRule="auto"/>
        <w:ind w:firstLine="709"/>
        <w:jc w:val="both"/>
        <w:rPr>
          <w:rFonts w:ascii="Times New Roman" w:hAnsi="Times New Roman" w:cs="Times New Roman"/>
          <w:sz w:val="28"/>
          <w:szCs w:val="28"/>
          <w:lang w:val="uk-UA"/>
        </w:rPr>
      </w:pPr>
      <w:r w:rsidRPr="005D5C4B">
        <w:rPr>
          <w:rFonts w:ascii="Times New Roman" w:hAnsi="Times New Roman" w:cs="Times New Roman"/>
          <w:sz w:val="28"/>
          <w:szCs w:val="28"/>
          <w:lang w:val="uk-UA"/>
        </w:rPr>
      </w:r>
      <w:r>
        <w:rPr>
          <w:rFonts w:ascii="Times New Roman" w:hAnsi="Times New Roman" w:cs="Times New Roman"/>
          <w:sz w:val="28"/>
          <w:szCs w:val="28"/>
          <w:lang w:val="uk-UA"/>
        </w:rPr>
        <w:pict>
          <v:group id="_x0000_s1663" editas="canvas" style="width:108pt;height:46.5pt;mso-position-horizontal-relative:char;mso-position-vertical-relative:line" coordsize="2160,930">
            <o:lock v:ext="edit" aspectratio="t"/>
            <v:shape id="_x0000_s1662" type="#_x0000_t75" style="position:absolute;width:2160;height:930" o:preferrelative="f">
              <v:fill o:detectmouseclick="t"/>
              <v:path o:extrusionok="t" o:connecttype="none"/>
              <o:lock v:ext="edit" text="t"/>
            </v:shape>
            <v:line id="_x0000_s1664" style="position:absolute" from="680,349" to="1253,350" strokeweight="31e-5mm"/>
            <v:rect id="_x0000_s1665" style="position:absolute;left:1719;top:182;width:391;height:544;mso-wrap-style:none" filled="f" stroked="f">
              <v:textbox style="mso-fit-shape-to-text:t" inset="0,0,0,0">
                <w:txbxContent>
                  <w:p w:rsidR="003E7D05" w:rsidRDefault="003E7D05">
                    <w:r>
                      <w:rPr>
                        <w:rFonts w:ascii="Times New Roman" w:hAnsi="Times New Roman" w:cs="Times New Roman"/>
                        <w:color w:val="000000"/>
                        <w:sz w:val="26"/>
                        <w:szCs w:val="26"/>
                        <w:lang w:val="en-US"/>
                      </w:rPr>
                      <w:t>087</w:t>
                    </w:r>
                  </w:p>
                </w:txbxContent>
              </v:textbox>
            </v:rect>
            <v:rect id="_x0000_s1666" style="position:absolute;left:1655;top:182;width:66;height:544;mso-wrap-style:none" filled="f" stroked="f">
              <v:textbox style="mso-fit-shape-to-text:t" inset="0,0,0,0">
                <w:txbxContent>
                  <w:p w:rsidR="003E7D05" w:rsidRDefault="003E7D05">
                    <w:r>
                      <w:rPr>
                        <w:rFonts w:ascii="Times New Roman" w:hAnsi="Times New Roman" w:cs="Times New Roman"/>
                        <w:color w:val="000000"/>
                        <w:sz w:val="26"/>
                        <w:szCs w:val="26"/>
                        <w:lang w:val="en-US"/>
                      </w:rPr>
                      <w:t>,</w:t>
                    </w:r>
                  </w:p>
                </w:txbxContent>
              </v:textbox>
            </v:rect>
            <v:rect id="_x0000_s1667" style="position:absolute;left:1530;top:182;width:131;height:544;mso-wrap-style:none" filled="f" stroked="f">
              <v:textbox style="mso-fit-shape-to-text:t" inset="0,0,0,0">
                <w:txbxContent>
                  <w:p w:rsidR="003E7D05" w:rsidRDefault="003E7D05">
                    <w:r>
                      <w:rPr>
                        <w:rFonts w:ascii="Times New Roman" w:hAnsi="Times New Roman" w:cs="Times New Roman"/>
                        <w:color w:val="000000"/>
                        <w:sz w:val="26"/>
                        <w:szCs w:val="26"/>
                        <w:lang w:val="en-US"/>
                      </w:rPr>
                      <w:t>0</w:t>
                    </w:r>
                  </w:p>
                </w:txbxContent>
              </v:textbox>
            </v:rect>
            <v:rect id="_x0000_s1668" style="position:absolute;left:913;top:386;width:261;height:544;mso-wrap-style:none" filled="f" stroked="f">
              <v:textbox style="mso-fit-shape-to-text:t" inset="0,0,0,0">
                <w:txbxContent>
                  <w:p w:rsidR="003E7D05" w:rsidRDefault="003E7D05">
                    <w:r>
                      <w:rPr>
                        <w:rFonts w:ascii="Times New Roman" w:hAnsi="Times New Roman" w:cs="Times New Roman"/>
                        <w:color w:val="000000"/>
                        <w:sz w:val="26"/>
                        <w:szCs w:val="26"/>
                        <w:lang w:val="en-US"/>
                      </w:rPr>
                      <w:t>24</w:t>
                    </w:r>
                  </w:p>
                </w:txbxContent>
              </v:textbox>
            </v:rect>
            <v:rect id="_x0000_s1669" style="position:absolute;left:845;top:386;width:66;height:544;mso-wrap-style:none" filled="f" stroked="f">
              <v:textbox style="mso-fit-shape-to-text:t" inset="0,0,0,0">
                <w:txbxContent>
                  <w:p w:rsidR="003E7D05" w:rsidRDefault="003E7D05">
                    <w:r>
                      <w:rPr>
                        <w:rFonts w:ascii="Times New Roman" w:hAnsi="Times New Roman" w:cs="Times New Roman"/>
                        <w:color w:val="000000"/>
                        <w:sz w:val="26"/>
                        <w:szCs w:val="26"/>
                        <w:lang w:val="en-US"/>
                      </w:rPr>
                      <w:t>,</w:t>
                    </w:r>
                  </w:p>
                </w:txbxContent>
              </v:textbox>
            </v:rect>
            <v:rect id="_x0000_s1670" style="position:absolute;left:740;top:386;width:131;height:544;mso-wrap-style:none" filled="f" stroked="f">
              <v:textbox style="mso-fit-shape-to-text:t" inset="0,0,0,0">
                <w:txbxContent>
                  <w:p w:rsidR="003E7D05" w:rsidRDefault="003E7D05">
                    <w:r>
                      <w:rPr>
                        <w:rFonts w:ascii="Times New Roman" w:hAnsi="Times New Roman" w:cs="Times New Roman"/>
                        <w:color w:val="000000"/>
                        <w:sz w:val="26"/>
                        <w:szCs w:val="26"/>
                        <w:lang w:val="en-US"/>
                      </w:rPr>
                      <w:t>1</w:t>
                    </w:r>
                  </w:p>
                </w:txbxContent>
              </v:textbox>
            </v:rect>
            <v:rect id="_x0000_s1671" style="position:absolute;left:859;top:17;width:391;height:544;mso-wrap-style:none" filled="f" stroked="f">
              <v:textbox style="mso-fit-shape-to-text:t" inset="0,0,0,0">
                <w:txbxContent>
                  <w:p w:rsidR="003E7D05" w:rsidRDefault="003E7D05">
                    <w:r>
                      <w:rPr>
                        <w:rFonts w:ascii="Times New Roman" w:hAnsi="Times New Roman" w:cs="Times New Roman"/>
                        <w:color w:val="000000"/>
                        <w:sz w:val="26"/>
                        <w:szCs w:val="26"/>
                        <w:lang w:val="en-US"/>
                      </w:rPr>
                      <w:t>108</w:t>
                    </w:r>
                  </w:p>
                </w:txbxContent>
              </v:textbox>
            </v:rect>
            <v:rect id="_x0000_s1672" style="position:absolute;left:819;top:17;width:66;height:544;mso-wrap-style:none" filled="f" stroked="f">
              <v:textbox style="mso-fit-shape-to-text:t" inset="0,0,0,0">
                <w:txbxContent>
                  <w:p w:rsidR="003E7D05" w:rsidRDefault="003E7D05">
                    <w:r>
                      <w:rPr>
                        <w:rFonts w:ascii="Times New Roman" w:hAnsi="Times New Roman" w:cs="Times New Roman"/>
                        <w:color w:val="000000"/>
                        <w:sz w:val="26"/>
                        <w:szCs w:val="26"/>
                        <w:lang w:val="en-US"/>
                      </w:rPr>
                      <w:t>,</w:t>
                    </w:r>
                  </w:p>
                </w:txbxContent>
              </v:textbox>
            </v:rect>
            <v:rect id="_x0000_s1673" style="position:absolute;left:693;top:17;width:131;height:544;mso-wrap-style:none" filled="f" stroked="f">
              <v:textbox style="mso-fit-shape-to-text:t" inset="0,0,0,0">
                <w:txbxContent>
                  <w:p w:rsidR="003E7D05" w:rsidRDefault="003E7D05">
                    <w:r>
                      <w:rPr>
                        <w:rFonts w:ascii="Times New Roman" w:hAnsi="Times New Roman" w:cs="Times New Roman"/>
                        <w:color w:val="000000"/>
                        <w:sz w:val="26"/>
                        <w:szCs w:val="26"/>
                        <w:lang w:val="en-US"/>
                      </w:rPr>
                      <w:t>0</w:t>
                    </w:r>
                  </w:p>
                </w:txbxContent>
              </v:textbox>
            </v:rect>
            <v:rect id="_x0000_s1674" style="position:absolute;left:1326;top:152;width:143;height:566;mso-wrap-style:none" filled="f" stroked="f">
              <v:textbox style="mso-fit-shape-to-text:t" inset="0,0,0,0">
                <w:txbxContent>
                  <w:p w:rsidR="003E7D05" w:rsidRDefault="003E7D05">
                    <w:r>
                      <w:rPr>
                        <w:rFonts w:ascii="Symbol" w:hAnsi="Symbol" w:cs="Symbol"/>
                        <w:color w:val="000000"/>
                        <w:sz w:val="26"/>
                        <w:szCs w:val="26"/>
                        <w:lang w:val="en-US"/>
                      </w:rPr>
                      <w:t></w:t>
                    </w:r>
                  </w:p>
                </w:txbxContent>
              </v:textbox>
            </v:rect>
            <v:rect id="_x0000_s1675" style="position:absolute;left:468;top:152;width:143;height:566;mso-wrap-style:none" filled="f" stroked="f">
              <v:textbox style="mso-fit-shape-to-text:t" inset="0,0,0,0">
                <w:txbxContent>
                  <w:p w:rsidR="003E7D05" w:rsidRDefault="003E7D05">
                    <w:r>
                      <w:rPr>
                        <w:rFonts w:ascii="Symbol" w:hAnsi="Symbol" w:cs="Symbol"/>
                        <w:color w:val="000000"/>
                        <w:sz w:val="26"/>
                        <w:szCs w:val="26"/>
                        <w:lang w:val="en-US"/>
                      </w:rPr>
                      <w:t></w:t>
                    </w:r>
                  </w:p>
                </w:txbxContent>
              </v:textbox>
            </v:rect>
            <v:rect id="_x0000_s1676" style="position:absolute;left:31;top:182;width:334;height:544;mso-wrap-style:none" filled="f" stroked="f">
              <v:textbox style="mso-fit-shape-to-text:t" inset="0,0,0,0">
                <w:txbxContent>
                  <w:p w:rsidR="003E7D05" w:rsidRPr="00B10B0F" w:rsidRDefault="003E7D05">
                    <w:pPr>
                      <w:rPr>
                        <w:lang w:val="uk-UA"/>
                      </w:rPr>
                    </w:pPr>
                    <w:r>
                      <w:rPr>
                        <w:rFonts w:ascii="Times New Roman" w:hAnsi="Times New Roman" w:cs="Times New Roman"/>
                        <w:i/>
                        <w:iCs/>
                        <w:color w:val="000000"/>
                        <w:sz w:val="26"/>
                        <w:szCs w:val="26"/>
                        <w:lang w:val="uk-UA"/>
                      </w:rPr>
                      <w:t>ВУ</w:t>
                    </w:r>
                  </w:p>
                </w:txbxContent>
              </v:textbox>
            </v:rect>
            <w10:wrap type="none"/>
            <w10:anchorlock/>
          </v:group>
        </w:pict>
      </w:r>
    </w:p>
    <w:p w:rsidR="00B10B0F" w:rsidRPr="00B10B0F" w:rsidRDefault="00B10B0F" w:rsidP="00B10B0F">
      <w:pPr>
        <w:spacing w:after="0" w:line="360" w:lineRule="auto"/>
        <w:ind w:firstLine="709"/>
        <w:jc w:val="both"/>
        <w:rPr>
          <w:rFonts w:ascii="Times New Roman" w:hAnsi="Times New Roman" w:cs="Times New Roman"/>
          <w:sz w:val="28"/>
          <w:szCs w:val="28"/>
          <w:lang w:val="uk-UA"/>
        </w:rPr>
      </w:pPr>
      <w:r w:rsidRPr="00B10B0F">
        <w:rPr>
          <w:rFonts w:ascii="Times New Roman" w:hAnsi="Times New Roman" w:cs="Times New Roman"/>
          <w:sz w:val="28"/>
          <w:szCs w:val="28"/>
          <w:lang w:val="uk-UA"/>
        </w:rPr>
        <w:t>Для знаходження істинного значення вектора пріоритетів для всієї діаграми необхідно значення вектора пріоритетів для кожної матриці прирівняти до істинного значення вектора пріоритетів вищого рівня xi (і).</w:t>
      </w:r>
    </w:p>
    <w:p w:rsidR="00B10B0F" w:rsidRPr="00B10B0F" w:rsidRDefault="00B10B0F" w:rsidP="00B10B0F">
      <w:pPr>
        <w:spacing w:after="0" w:line="360" w:lineRule="auto"/>
        <w:ind w:firstLine="709"/>
        <w:jc w:val="both"/>
        <w:rPr>
          <w:rFonts w:ascii="Times New Roman" w:hAnsi="Times New Roman" w:cs="Times New Roman"/>
          <w:sz w:val="28"/>
          <w:szCs w:val="28"/>
          <w:lang w:val="uk-UA"/>
        </w:rPr>
      </w:pPr>
      <w:r w:rsidRPr="00B10B0F">
        <w:rPr>
          <w:rFonts w:ascii="Times New Roman" w:hAnsi="Times New Roman" w:cs="Times New Roman"/>
          <w:sz w:val="28"/>
          <w:szCs w:val="28"/>
          <w:lang w:val="uk-UA"/>
        </w:rPr>
        <w:t>Для кожної позиції при побудові причинно - наслідково</w:t>
      </w:r>
      <w:r>
        <w:rPr>
          <w:rFonts w:ascii="Times New Roman" w:hAnsi="Times New Roman" w:cs="Times New Roman"/>
          <w:sz w:val="28"/>
          <w:szCs w:val="28"/>
          <w:lang w:val="uk-UA"/>
        </w:rPr>
        <w:t>ї</w:t>
      </w:r>
      <w:r w:rsidRPr="00B10B0F">
        <w:rPr>
          <w:rFonts w:ascii="Times New Roman" w:hAnsi="Times New Roman" w:cs="Times New Roman"/>
          <w:sz w:val="28"/>
          <w:szCs w:val="28"/>
          <w:lang w:val="uk-UA"/>
        </w:rPr>
        <w:t xml:space="preserve"> діаграми проставляється ваговий коефіцієнт - вектор пріоритетів, що показує значимість. За підсумками розрахунків, можна сказати, що збудовані матриці узгоджені для всіх рівнів (відносини узгодженості прийнятні), і побудована діаграма містить значущі показники.</w:t>
      </w:r>
    </w:p>
    <w:p w:rsidR="00B10B0F" w:rsidRPr="00B10B0F" w:rsidRDefault="00B10B0F" w:rsidP="00B10B0F">
      <w:pPr>
        <w:spacing w:after="0" w:line="360" w:lineRule="auto"/>
        <w:ind w:firstLine="709"/>
        <w:jc w:val="both"/>
        <w:rPr>
          <w:rFonts w:ascii="Times New Roman" w:hAnsi="Times New Roman" w:cs="Times New Roman"/>
          <w:sz w:val="28"/>
          <w:szCs w:val="28"/>
          <w:lang w:val="uk-UA"/>
        </w:rPr>
      </w:pPr>
      <w:r w:rsidRPr="00B10B0F">
        <w:rPr>
          <w:rFonts w:ascii="Times New Roman" w:hAnsi="Times New Roman" w:cs="Times New Roman"/>
          <w:sz w:val="28"/>
          <w:szCs w:val="28"/>
          <w:lang w:val="uk-UA"/>
        </w:rPr>
        <w:t>Аналогічно будуємо і розраховуємо таблиці для інших причин.</w:t>
      </w:r>
    </w:p>
    <w:p w:rsidR="00B10B0F" w:rsidRPr="00B10B0F" w:rsidRDefault="00B10B0F" w:rsidP="00B10B0F">
      <w:pPr>
        <w:spacing w:after="0" w:line="360" w:lineRule="auto"/>
        <w:ind w:firstLine="709"/>
        <w:jc w:val="both"/>
        <w:rPr>
          <w:rFonts w:ascii="Times New Roman" w:hAnsi="Times New Roman" w:cs="Times New Roman"/>
          <w:sz w:val="28"/>
          <w:szCs w:val="28"/>
          <w:lang w:val="uk-UA"/>
        </w:rPr>
      </w:pPr>
      <w:r w:rsidRPr="00B10B0F">
        <w:rPr>
          <w:rFonts w:ascii="Times New Roman" w:hAnsi="Times New Roman" w:cs="Times New Roman"/>
          <w:sz w:val="28"/>
          <w:szCs w:val="28"/>
          <w:lang w:val="uk-UA"/>
        </w:rPr>
        <w:t>Використання причинно-наслідкового діаграми стосовно проблем</w:t>
      </w:r>
      <w:r>
        <w:rPr>
          <w:rFonts w:ascii="Times New Roman" w:hAnsi="Times New Roman" w:cs="Times New Roman"/>
          <w:sz w:val="28"/>
          <w:szCs w:val="28"/>
          <w:lang w:val="uk-UA"/>
        </w:rPr>
        <w:t xml:space="preserve">и </w:t>
      </w:r>
      <w:r w:rsidRPr="00B10B0F">
        <w:rPr>
          <w:rFonts w:ascii="Times New Roman" w:hAnsi="Times New Roman" w:cs="Times New Roman"/>
          <w:sz w:val="28"/>
          <w:szCs w:val="28"/>
          <w:lang w:val="uk-UA"/>
        </w:rPr>
        <w:t>покупк</w:t>
      </w:r>
      <w:r>
        <w:rPr>
          <w:rFonts w:ascii="Times New Roman" w:hAnsi="Times New Roman" w:cs="Times New Roman"/>
          <w:sz w:val="28"/>
          <w:szCs w:val="28"/>
          <w:lang w:val="uk-UA"/>
        </w:rPr>
        <w:t>и</w:t>
      </w:r>
      <w:r w:rsidRPr="00B10B0F">
        <w:rPr>
          <w:rFonts w:ascii="Times New Roman" w:hAnsi="Times New Roman" w:cs="Times New Roman"/>
          <w:sz w:val="28"/>
          <w:szCs w:val="28"/>
          <w:lang w:val="uk-UA"/>
        </w:rPr>
        <w:t xml:space="preserve"> стільникового телефону.</w:t>
      </w:r>
    </w:p>
    <w:p w:rsidR="00B10B0F" w:rsidRPr="00B10B0F" w:rsidRDefault="00B10B0F" w:rsidP="00B10B0F">
      <w:pPr>
        <w:spacing w:after="0" w:line="360" w:lineRule="auto"/>
        <w:ind w:firstLine="709"/>
        <w:jc w:val="both"/>
        <w:rPr>
          <w:rFonts w:ascii="Times New Roman" w:hAnsi="Times New Roman" w:cs="Times New Roman"/>
          <w:sz w:val="28"/>
          <w:szCs w:val="28"/>
          <w:lang w:val="uk-UA"/>
        </w:rPr>
      </w:pPr>
      <w:r w:rsidRPr="00B10B0F">
        <w:rPr>
          <w:rFonts w:ascii="Times New Roman" w:hAnsi="Times New Roman" w:cs="Times New Roman"/>
          <w:sz w:val="28"/>
          <w:szCs w:val="28"/>
          <w:lang w:val="uk-UA"/>
        </w:rPr>
        <w:t>На процес покупки телефону, впливає безліч причин. Використання діаграми Ісікава в сукупності з розрахунком, дозволяє виявити найбільш істотні фактори і найменш вагомі.</w:t>
      </w:r>
    </w:p>
    <w:p w:rsidR="00B10B0F" w:rsidRPr="00B10B0F" w:rsidRDefault="00B10B0F" w:rsidP="00B10B0F">
      <w:pPr>
        <w:spacing w:after="0" w:line="360" w:lineRule="auto"/>
        <w:ind w:firstLine="709"/>
        <w:jc w:val="both"/>
        <w:rPr>
          <w:rFonts w:ascii="Times New Roman" w:hAnsi="Times New Roman" w:cs="Times New Roman"/>
          <w:sz w:val="28"/>
          <w:szCs w:val="28"/>
          <w:lang w:val="uk-UA"/>
        </w:rPr>
      </w:pPr>
      <w:r w:rsidRPr="00B10B0F">
        <w:rPr>
          <w:rFonts w:ascii="Times New Roman" w:hAnsi="Times New Roman" w:cs="Times New Roman"/>
          <w:sz w:val="28"/>
          <w:szCs w:val="28"/>
          <w:lang w:val="uk-UA"/>
        </w:rPr>
        <w:t>Головними факторами, що впливають на покупку стільникового телефону: покупець, фірма - продавець, реклама, співробітники фірми</w:t>
      </w:r>
      <w:r>
        <w:rPr>
          <w:rFonts w:ascii="Times New Roman" w:hAnsi="Times New Roman" w:cs="Times New Roman"/>
          <w:sz w:val="28"/>
          <w:szCs w:val="28"/>
          <w:lang w:val="uk-UA"/>
        </w:rPr>
        <w:t>-продавця</w:t>
      </w:r>
      <w:r w:rsidRPr="00B10B0F">
        <w:rPr>
          <w:rFonts w:ascii="Times New Roman" w:hAnsi="Times New Roman" w:cs="Times New Roman"/>
          <w:sz w:val="28"/>
          <w:szCs w:val="28"/>
          <w:lang w:val="uk-UA"/>
        </w:rPr>
        <w:t>, асортимент, документація. При побудові причинно-наслідково</w:t>
      </w:r>
      <w:r>
        <w:rPr>
          <w:rFonts w:ascii="Times New Roman" w:hAnsi="Times New Roman" w:cs="Times New Roman"/>
          <w:sz w:val="28"/>
          <w:szCs w:val="28"/>
          <w:lang w:val="uk-UA"/>
        </w:rPr>
        <w:t>ї</w:t>
      </w:r>
      <w:r w:rsidRPr="00B10B0F">
        <w:rPr>
          <w:rFonts w:ascii="Times New Roman" w:hAnsi="Times New Roman" w:cs="Times New Roman"/>
          <w:sz w:val="28"/>
          <w:szCs w:val="28"/>
          <w:lang w:val="uk-UA"/>
        </w:rPr>
        <w:t xml:space="preserve"> діаграми проводимо більш детальний аналіз і визначаємо вторинні причини, що впливають на головні.</w:t>
      </w:r>
    </w:p>
    <w:p w:rsidR="00B10B0F" w:rsidRPr="00B10B0F" w:rsidRDefault="00B10B0F" w:rsidP="00B10B0F">
      <w:pPr>
        <w:spacing w:after="0" w:line="360" w:lineRule="auto"/>
        <w:ind w:firstLine="709"/>
        <w:jc w:val="both"/>
        <w:rPr>
          <w:rFonts w:ascii="Times New Roman" w:hAnsi="Times New Roman" w:cs="Times New Roman"/>
          <w:sz w:val="28"/>
          <w:szCs w:val="28"/>
          <w:lang w:val="uk-UA"/>
        </w:rPr>
      </w:pPr>
      <w:r w:rsidRPr="00B10B0F">
        <w:rPr>
          <w:rFonts w:ascii="Times New Roman" w:hAnsi="Times New Roman" w:cs="Times New Roman"/>
          <w:sz w:val="28"/>
          <w:szCs w:val="28"/>
          <w:lang w:val="uk-UA"/>
        </w:rPr>
        <w:t>Існує ще безліч факторів, що впливають на обраний показник якості, але наведені причини є найбільш суттєвими.</w:t>
      </w:r>
    </w:p>
    <w:p w:rsidR="00B10B0F" w:rsidRDefault="00B10B0F" w:rsidP="00B10B0F">
      <w:pPr>
        <w:spacing w:after="0" w:line="360" w:lineRule="auto"/>
        <w:ind w:firstLine="709"/>
        <w:jc w:val="both"/>
        <w:rPr>
          <w:rFonts w:ascii="Times New Roman" w:hAnsi="Times New Roman" w:cs="Times New Roman"/>
          <w:sz w:val="28"/>
          <w:szCs w:val="28"/>
          <w:lang w:val="uk-UA"/>
        </w:rPr>
      </w:pPr>
      <w:r w:rsidRPr="00B10B0F">
        <w:rPr>
          <w:rFonts w:ascii="Times New Roman" w:hAnsi="Times New Roman" w:cs="Times New Roman"/>
          <w:sz w:val="28"/>
          <w:szCs w:val="28"/>
          <w:lang w:val="uk-UA"/>
        </w:rPr>
        <w:lastRenderedPageBreak/>
        <w:t>Біля кожного фактора проставлений коефіцієнт, що визначає його значущість на процес поставки, визначений за вищенаведеною методикою. причому:</w:t>
      </w:r>
    </w:p>
    <w:p w:rsidR="00B10B0F" w:rsidRDefault="00B10B0F" w:rsidP="00B10B0F">
      <w:pPr>
        <w:spacing w:after="0" w:line="360" w:lineRule="auto"/>
        <w:ind w:firstLine="709"/>
        <w:jc w:val="both"/>
        <w:rPr>
          <w:rFonts w:ascii="Times New Roman" w:hAnsi="Times New Roman" w:cs="Times New Roman"/>
          <w:sz w:val="28"/>
          <w:szCs w:val="28"/>
          <w:lang w:val="uk-UA"/>
        </w:rPr>
      </w:pPr>
      <w:r>
        <w:rPr>
          <w:rFonts w:ascii="Microsoft Sans Serif" w:hAnsi="Microsoft Sans Serif" w:cs="Microsoft Sans Serif"/>
          <w:noProof/>
          <w:sz w:val="17"/>
          <w:szCs w:val="17"/>
          <w:lang w:eastAsia="ru-RU"/>
        </w:rPr>
        <w:drawing>
          <wp:inline distT="0" distB="0" distL="0" distR="0">
            <wp:extent cx="657225" cy="542925"/>
            <wp:effectExtent l="19050" t="0" r="0" b="0"/>
            <wp:docPr id="533" name="Рисунок 5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3"/>
                    <pic:cNvPicPr>
                      <a:picLocks noChangeAspect="1" noChangeArrowheads="1"/>
                    </pic:cNvPicPr>
                  </pic:nvPicPr>
                  <pic:blipFill>
                    <a:blip r:embed="rId40" cstate="print"/>
                    <a:srcRect/>
                    <a:stretch>
                      <a:fillRect/>
                    </a:stretch>
                  </pic:blipFill>
                  <pic:spPr bwMode="auto">
                    <a:xfrm>
                      <a:off x="0" y="0"/>
                      <a:ext cx="657225" cy="542925"/>
                    </a:xfrm>
                    <a:prstGeom prst="rect">
                      <a:avLst/>
                    </a:prstGeom>
                    <a:noFill/>
                    <a:ln w="9525">
                      <a:noFill/>
                      <a:miter lim="800000"/>
                      <a:headEnd/>
                      <a:tailEnd/>
                    </a:ln>
                  </pic:spPr>
                </pic:pic>
              </a:graphicData>
            </a:graphic>
          </wp:inline>
        </w:drawing>
      </w:r>
    </w:p>
    <w:p w:rsidR="00B10B0F" w:rsidRDefault="00B10B0F" w:rsidP="00B10B0F">
      <w:pPr>
        <w:spacing w:after="0" w:line="360" w:lineRule="auto"/>
        <w:ind w:firstLine="709"/>
        <w:jc w:val="both"/>
        <w:rPr>
          <w:rFonts w:ascii="Times New Roman" w:hAnsi="Times New Roman" w:cs="Times New Roman"/>
          <w:sz w:val="28"/>
          <w:szCs w:val="28"/>
          <w:lang w:val="uk-UA"/>
        </w:rPr>
      </w:pPr>
      <w:r w:rsidRPr="00B10B0F">
        <w:rPr>
          <w:rFonts w:ascii="Times New Roman" w:hAnsi="Times New Roman" w:cs="Times New Roman"/>
          <w:sz w:val="28"/>
          <w:szCs w:val="28"/>
          <w:lang w:val="uk-UA"/>
        </w:rPr>
        <w:t xml:space="preserve">Таблиця </w:t>
      </w:r>
      <w:r>
        <w:rPr>
          <w:rFonts w:ascii="Times New Roman" w:hAnsi="Times New Roman" w:cs="Times New Roman"/>
          <w:sz w:val="28"/>
          <w:szCs w:val="28"/>
          <w:lang w:val="uk-UA"/>
        </w:rPr>
        <w:t>2.5</w:t>
      </w:r>
      <w:r w:rsidRPr="00B10B0F">
        <w:rPr>
          <w:rFonts w:ascii="Times New Roman" w:hAnsi="Times New Roman" w:cs="Times New Roman"/>
          <w:sz w:val="28"/>
          <w:szCs w:val="28"/>
          <w:lang w:val="uk-UA"/>
        </w:rPr>
        <w:t xml:space="preserve"> Головні причини</w:t>
      </w:r>
      <w:r>
        <w:rPr>
          <w:rFonts w:ascii="Times New Roman" w:hAnsi="Times New Roman" w:cs="Times New Roman"/>
          <w:sz w:val="28"/>
          <w:szCs w:val="28"/>
          <w:lang w:val="uk-UA"/>
        </w:rPr>
        <w:t>, що</w:t>
      </w:r>
      <w:r w:rsidRPr="00B10B0F">
        <w:rPr>
          <w:rFonts w:ascii="Times New Roman" w:hAnsi="Times New Roman" w:cs="Times New Roman"/>
          <w:sz w:val="28"/>
          <w:szCs w:val="28"/>
          <w:lang w:val="uk-UA"/>
        </w:rPr>
        <w:t xml:space="preserve"> впливають на покупку стільникових телефонів</w:t>
      </w:r>
    </w:p>
    <w:tbl>
      <w:tblPr>
        <w:tblW w:w="0" w:type="auto"/>
        <w:tblInd w:w="250" w:type="dxa"/>
        <w:tblBorders>
          <w:top w:val="single" w:sz="4" w:space="0" w:color="auto"/>
          <w:left w:val="single" w:sz="4" w:space="0" w:color="auto"/>
          <w:bottom w:val="single" w:sz="4" w:space="0" w:color="auto"/>
          <w:right w:val="single" w:sz="4" w:space="0" w:color="auto"/>
        </w:tblBorders>
        <w:tblLayout w:type="fixed"/>
        <w:tblLook w:val="0000"/>
      </w:tblPr>
      <w:tblGrid>
        <w:gridCol w:w="1813"/>
        <w:gridCol w:w="851"/>
        <w:gridCol w:w="880"/>
        <w:gridCol w:w="961"/>
        <w:gridCol w:w="882"/>
        <w:gridCol w:w="961"/>
        <w:gridCol w:w="881"/>
        <w:gridCol w:w="949"/>
        <w:gridCol w:w="1051"/>
      </w:tblGrid>
      <w:tr w:rsidR="00B10B0F" w:rsidRPr="00B10B0F" w:rsidTr="001B3B13">
        <w:tc>
          <w:tcPr>
            <w:tcW w:w="1813" w:type="dxa"/>
            <w:tcBorders>
              <w:top w:val="single" w:sz="6" w:space="0" w:color="auto"/>
              <w:left w:val="single" w:sz="6" w:space="0" w:color="auto"/>
              <w:bottom w:val="single" w:sz="6" w:space="0" w:color="auto"/>
              <w:right w:val="single" w:sz="6" w:space="0" w:color="auto"/>
            </w:tcBorders>
          </w:tcPr>
          <w:p w:rsidR="00B10B0F" w:rsidRPr="00B10B0F" w:rsidRDefault="00B10B0F" w:rsidP="00787B13">
            <w:pPr>
              <w:rPr>
                <w:rFonts w:ascii="Times New Roman" w:hAnsi="Times New Roman" w:cs="Times New Roman"/>
                <w:noProof/>
                <w:sz w:val="28"/>
                <w:szCs w:val="28"/>
              </w:rPr>
            </w:pPr>
            <w:r w:rsidRPr="00B10B0F">
              <w:rPr>
                <w:rFonts w:ascii="Times New Roman" w:hAnsi="Times New Roman" w:cs="Times New Roman"/>
                <w:noProof/>
                <w:sz w:val="28"/>
                <w:szCs w:val="28"/>
              </w:rPr>
              <w:t>М1</w:t>
            </w:r>
          </w:p>
        </w:tc>
        <w:tc>
          <w:tcPr>
            <w:tcW w:w="851" w:type="dxa"/>
            <w:tcBorders>
              <w:top w:val="single" w:sz="6" w:space="0" w:color="auto"/>
              <w:left w:val="single" w:sz="6" w:space="0" w:color="auto"/>
              <w:bottom w:val="single" w:sz="6" w:space="0" w:color="auto"/>
              <w:right w:val="single" w:sz="6" w:space="0" w:color="auto"/>
            </w:tcBorders>
          </w:tcPr>
          <w:p w:rsidR="00B10B0F" w:rsidRPr="00B10B0F" w:rsidRDefault="00B10B0F" w:rsidP="00787B13">
            <w:pPr>
              <w:rPr>
                <w:rFonts w:ascii="Times New Roman" w:hAnsi="Times New Roman" w:cs="Times New Roman"/>
                <w:noProof/>
                <w:sz w:val="28"/>
                <w:szCs w:val="28"/>
              </w:rPr>
            </w:pPr>
            <w:r w:rsidRPr="00B10B0F">
              <w:rPr>
                <w:rFonts w:ascii="Times New Roman" w:hAnsi="Times New Roman" w:cs="Times New Roman"/>
                <w:noProof/>
                <w:sz w:val="28"/>
                <w:szCs w:val="28"/>
              </w:rPr>
              <w:t>П</w:t>
            </w:r>
          </w:p>
        </w:tc>
        <w:tc>
          <w:tcPr>
            <w:tcW w:w="880" w:type="dxa"/>
            <w:tcBorders>
              <w:top w:val="single" w:sz="6" w:space="0" w:color="auto"/>
              <w:left w:val="single" w:sz="6" w:space="0" w:color="auto"/>
              <w:bottom w:val="single" w:sz="6" w:space="0" w:color="auto"/>
              <w:right w:val="single" w:sz="6" w:space="0" w:color="auto"/>
            </w:tcBorders>
          </w:tcPr>
          <w:p w:rsidR="00B10B0F" w:rsidRPr="00B10B0F" w:rsidRDefault="00B10B0F" w:rsidP="00787B13">
            <w:pPr>
              <w:rPr>
                <w:rFonts w:ascii="Times New Roman" w:hAnsi="Times New Roman" w:cs="Times New Roman"/>
                <w:noProof/>
                <w:sz w:val="28"/>
                <w:szCs w:val="28"/>
              </w:rPr>
            </w:pPr>
            <w:r w:rsidRPr="00B10B0F">
              <w:rPr>
                <w:rFonts w:ascii="Times New Roman" w:hAnsi="Times New Roman" w:cs="Times New Roman"/>
                <w:noProof/>
                <w:sz w:val="28"/>
                <w:szCs w:val="28"/>
              </w:rPr>
              <w:t>ФП</w:t>
            </w:r>
          </w:p>
        </w:tc>
        <w:tc>
          <w:tcPr>
            <w:tcW w:w="961" w:type="dxa"/>
            <w:tcBorders>
              <w:top w:val="single" w:sz="6" w:space="0" w:color="auto"/>
              <w:left w:val="single" w:sz="6" w:space="0" w:color="auto"/>
              <w:bottom w:val="single" w:sz="6" w:space="0" w:color="auto"/>
              <w:right w:val="single" w:sz="6" w:space="0" w:color="auto"/>
            </w:tcBorders>
          </w:tcPr>
          <w:p w:rsidR="00B10B0F" w:rsidRPr="00B10B0F" w:rsidRDefault="00B10B0F" w:rsidP="00787B13">
            <w:pPr>
              <w:rPr>
                <w:rFonts w:ascii="Times New Roman" w:hAnsi="Times New Roman" w:cs="Times New Roman"/>
                <w:noProof/>
                <w:sz w:val="28"/>
                <w:szCs w:val="28"/>
              </w:rPr>
            </w:pPr>
            <w:r w:rsidRPr="00B10B0F">
              <w:rPr>
                <w:rFonts w:ascii="Times New Roman" w:hAnsi="Times New Roman" w:cs="Times New Roman"/>
                <w:noProof/>
                <w:sz w:val="28"/>
                <w:szCs w:val="28"/>
              </w:rPr>
              <w:t>Р</w:t>
            </w:r>
          </w:p>
        </w:tc>
        <w:tc>
          <w:tcPr>
            <w:tcW w:w="882" w:type="dxa"/>
            <w:tcBorders>
              <w:top w:val="single" w:sz="6" w:space="0" w:color="auto"/>
              <w:left w:val="single" w:sz="6" w:space="0" w:color="auto"/>
              <w:bottom w:val="single" w:sz="6" w:space="0" w:color="auto"/>
              <w:right w:val="single" w:sz="6" w:space="0" w:color="auto"/>
            </w:tcBorders>
          </w:tcPr>
          <w:p w:rsidR="00B10B0F" w:rsidRPr="00B10B0F" w:rsidRDefault="00B10B0F" w:rsidP="00787B13">
            <w:pPr>
              <w:rPr>
                <w:rFonts w:ascii="Times New Roman" w:hAnsi="Times New Roman" w:cs="Times New Roman"/>
                <w:noProof/>
                <w:sz w:val="28"/>
                <w:szCs w:val="28"/>
              </w:rPr>
            </w:pPr>
            <w:r w:rsidRPr="00B10B0F">
              <w:rPr>
                <w:rFonts w:ascii="Times New Roman" w:hAnsi="Times New Roman" w:cs="Times New Roman"/>
                <w:noProof/>
                <w:sz w:val="28"/>
                <w:szCs w:val="28"/>
              </w:rPr>
              <w:t>С</w:t>
            </w:r>
          </w:p>
        </w:tc>
        <w:tc>
          <w:tcPr>
            <w:tcW w:w="961" w:type="dxa"/>
            <w:tcBorders>
              <w:top w:val="single" w:sz="6" w:space="0" w:color="auto"/>
              <w:left w:val="single" w:sz="6" w:space="0" w:color="auto"/>
              <w:bottom w:val="single" w:sz="6" w:space="0" w:color="auto"/>
              <w:right w:val="single" w:sz="6" w:space="0" w:color="auto"/>
            </w:tcBorders>
          </w:tcPr>
          <w:p w:rsidR="00B10B0F" w:rsidRPr="00B10B0F" w:rsidRDefault="00B10B0F" w:rsidP="00787B13">
            <w:pPr>
              <w:rPr>
                <w:rFonts w:ascii="Times New Roman" w:hAnsi="Times New Roman" w:cs="Times New Roman"/>
                <w:noProof/>
                <w:sz w:val="28"/>
                <w:szCs w:val="28"/>
              </w:rPr>
            </w:pPr>
            <w:r w:rsidRPr="00B10B0F">
              <w:rPr>
                <w:rFonts w:ascii="Times New Roman" w:hAnsi="Times New Roman" w:cs="Times New Roman"/>
                <w:noProof/>
                <w:sz w:val="28"/>
                <w:szCs w:val="28"/>
              </w:rPr>
              <w:t>А</w:t>
            </w:r>
          </w:p>
        </w:tc>
        <w:tc>
          <w:tcPr>
            <w:tcW w:w="881" w:type="dxa"/>
            <w:tcBorders>
              <w:top w:val="single" w:sz="6" w:space="0" w:color="auto"/>
              <w:left w:val="single" w:sz="6" w:space="0" w:color="auto"/>
              <w:bottom w:val="single" w:sz="6" w:space="0" w:color="auto"/>
              <w:right w:val="single" w:sz="6" w:space="0" w:color="auto"/>
            </w:tcBorders>
          </w:tcPr>
          <w:p w:rsidR="00B10B0F" w:rsidRPr="00B10B0F" w:rsidRDefault="00B10B0F" w:rsidP="00787B13">
            <w:pPr>
              <w:rPr>
                <w:rFonts w:ascii="Times New Roman" w:hAnsi="Times New Roman" w:cs="Times New Roman"/>
                <w:noProof/>
                <w:sz w:val="28"/>
                <w:szCs w:val="28"/>
              </w:rPr>
            </w:pPr>
            <w:r w:rsidRPr="00B10B0F">
              <w:rPr>
                <w:rFonts w:ascii="Times New Roman" w:hAnsi="Times New Roman" w:cs="Times New Roman"/>
                <w:noProof/>
                <w:sz w:val="28"/>
                <w:szCs w:val="28"/>
              </w:rPr>
              <w:t>Д</w:t>
            </w:r>
          </w:p>
        </w:tc>
        <w:tc>
          <w:tcPr>
            <w:tcW w:w="949" w:type="dxa"/>
            <w:tcBorders>
              <w:top w:val="single" w:sz="6" w:space="0" w:color="auto"/>
              <w:left w:val="single" w:sz="6" w:space="0" w:color="auto"/>
              <w:bottom w:val="single" w:sz="6" w:space="0" w:color="auto"/>
              <w:right w:val="single" w:sz="6" w:space="0" w:color="auto"/>
            </w:tcBorders>
          </w:tcPr>
          <w:p w:rsidR="00B10B0F" w:rsidRPr="00B10B0F" w:rsidRDefault="00B10B0F" w:rsidP="00787B13">
            <w:pPr>
              <w:rPr>
                <w:rFonts w:ascii="Times New Roman" w:hAnsi="Times New Roman" w:cs="Times New Roman"/>
                <w:noProof/>
                <w:sz w:val="28"/>
                <w:szCs w:val="28"/>
              </w:rPr>
            </w:pPr>
            <w:r w:rsidRPr="00B10B0F">
              <w:rPr>
                <w:rFonts w:ascii="Times New Roman" w:hAnsi="Times New Roman" w:cs="Times New Roman"/>
                <w:noProof/>
                <w:sz w:val="28"/>
                <w:szCs w:val="28"/>
              </w:rPr>
              <w:t>а</w:t>
            </w:r>
            <w:r w:rsidRPr="001B3B13">
              <w:rPr>
                <w:rFonts w:ascii="Times New Roman" w:hAnsi="Times New Roman" w:cs="Times New Roman"/>
                <w:noProof/>
                <w:sz w:val="28"/>
                <w:szCs w:val="28"/>
                <w:vertAlign w:val="subscript"/>
              </w:rPr>
              <w:t>i</w:t>
            </w:r>
          </w:p>
        </w:tc>
        <w:tc>
          <w:tcPr>
            <w:tcW w:w="1051" w:type="dxa"/>
            <w:tcBorders>
              <w:top w:val="single" w:sz="6" w:space="0" w:color="auto"/>
              <w:left w:val="single" w:sz="6" w:space="0" w:color="auto"/>
              <w:bottom w:val="single" w:sz="6" w:space="0" w:color="auto"/>
              <w:right w:val="single" w:sz="6" w:space="0" w:color="auto"/>
            </w:tcBorders>
          </w:tcPr>
          <w:p w:rsidR="00B10B0F" w:rsidRPr="00B10B0F" w:rsidRDefault="00B10B0F" w:rsidP="00787B13">
            <w:pPr>
              <w:rPr>
                <w:rFonts w:ascii="Times New Roman" w:hAnsi="Times New Roman" w:cs="Times New Roman"/>
                <w:noProof/>
                <w:sz w:val="28"/>
                <w:szCs w:val="28"/>
              </w:rPr>
            </w:pPr>
            <w:r w:rsidRPr="00B10B0F">
              <w:rPr>
                <w:rFonts w:ascii="Times New Roman" w:hAnsi="Times New Roman" w:cs="Times New Roman"/>
                <w:noProof/>
                <w:sz w:val="28"/>
                <w:szCs w:val="28"/>
              </w:rPr>
              <w:t>x</w:t>
            </w:r>
            <w:r w:rsidRPr="001B3B13">
              <w:rPr>
                <w:rFonts w:ascii="Times New Roman" w:hAnsi="Times New Roman" w:cs="Times New Roman"/>
                <w:noProof/>
                <w:sz w:val="28"/>
                <w:szCs w:val="28"/>
                <w:vertAlign w:val="subscript"/>
              </w:rPr>
              <w:t>i</w:t>
            </w:r>
          </w:p>
        </w:tc>
      </w:tr>
      <w:tr w:rsidR="001B3B13" w:rsidRPr="00B10B0F" w:rsidTr="001B3B13">
        <w:tc>
          <w:tcPr>
            <w:tcW w:w="1813" w:type="dxa"/>
            <w:tcBorders>
              <w:top w:val="single" w:sz="6" w:space="0" w:color="auto"/>
              <w:left w:val="single" w:sz="6" w:space="0" w:color="auto"/>
              <w:bottom w:val="single" w:sz="6" w:space="0" w:color="auto"/>
              <w:right w:val="single" w:sz="6" w:space="0" w:color="auto"/>
            </w:tcBorders>
          </w:tcPr>
          <w:p w:rsidR="001B3B13" w:rsidRPr="003B4E7B" w:rsidRDefault="001B3B13" w:rsidP="00787B13">
            <w:pPr>
              <w:rPr>
                <w:rFonts w:ascii="Times New Roman" w:hAnsi="Times New Roman" w:cs="Times New Roman"/>
                <w:noProof/>
                <w:sz w:val="28"/>
                <w:szCs w:val="28"/>
                <w:lang w:val="uk-UA"/>
              </w:rPr>
            </w:pPr>
            <w:r w:rsidRPr="003B4E7B">
              <w:rPr>
                <w:rFonts w:ascii="Times New Roman" w:hAnsi="Times New Roman" w:cs="Times New Roman"/>
                <w:noProof/>
                <w:sz w:val="28"/>
                <w:szCs w:val="28"/>
              </w:rPr>
              <w:t>Поку</w:t>
            </w:r>
            <w:r>
              <w:rPr>
                <w:rFonts w:ascii="Times New Roman" w:hAnsi="Times New Roman" w:cs="Times New Roman"/>
                <w:noProof/>
                <w:sz w:val="28"/>
                <w:szCs w:val="28"/>
                <w:lang w:val="uk-UA"/>
              </w:rPr>
              <w:t>пець</w:t>
            </w:r>
          </w:p>
        </w:tc>
        <w:tc>
          <w:tcPr>
            <w:tcW w:w="851" w:type="dxa"/>
            <w:tcBorders>
              <w:top w:val="single" w:sz="6" w:space="0" w:color="auto"/>
              <w:left w:val="single" w:sz="6" w:space="0" w:color="auto"/>
              <w:bottom w:val="single" w:sz="6" w:space="0" w:color="auto"/>
              <w:right w:val="single" w:sz="6" w:space="0" w:color="auto"/>
            </w:tcBorders>
          </w:tcPr>
          <w:p w:rsidR="001B3B13" w:rsidRPr="00B10B0F" w:rsidRDefault="001B3B13" w:rsidP="00787B13">
            <w:pPr>
              <w:rPr>
                <w:rFonts w:ascii="Times New Roman" w:hAnsi="Times New Roman" w:cs="Times New Roman"/>
                <w:noProof/>
                <w:sz w:val="28"/>
                <w:szCs w:val="28"/>
              </w:rPr>
            </w:pPr>
            <w:r w:rsidRPr="00B10B0F">
              <w:rPr>
                <w:rFonts w:ascii="Times New Roman" w:hAnsi="Times New Roman" w:cs="Times New Roman"/>
                <w:noProof/>
                <w:sz w:val="28"/>
                <w:szCs w:val="28"/>
              </w:rPr>
              <w:t>1</w:t>
            </w:r>
          </w:p>
        </w:tc>
        <w:tc>
          <w:tcPr>
            <w:tcW w:w="880" w:type="dxa"/>
            <w:tcBorders>
              <w:top w:val="single" w:sz="6" w:space="0" w:color="auto"/>
              <w:left w:val="single" w:sz="6" w:space="0" w:color="auto"/>
              <w:bottom w:val="single" w:sz="6" w:space="0" w:color="auto"/>
              <w:right w:val="single" w:sz="6" w:space="0" w:color="auto"/>
            </w:tcBorders>
          </w:tcPr>
          <w:p w:rsidR="001B3B13" w:rsidRPr="00B10B0F" w:rsidRDefault="001B3B13" w:rsidP="00787B13">
            <w:pPr>
              <w:rPr>
                <w:rFonts w:ascii="Times New Roman" w:hAnsi="Times New Roman" w:cs="Times New Roman"/>
                <w:noProof/>
                <w:sz w:val="28"/>
                <w:szCs w:val="28"/>
              </w:rPr>
            </w:pPr>
            <w:r w:rsidRPr="00B10B0F">
              <w:rPr>
                <w:rFonts w:ascii="Times New Roman" w:hAnsi="Times New Roman" w:cs="Times New Roman"/>
                <w:noProof/>
                <w:sz w:val="28"/>
                <w:szCs w:val="28"/>
              </w:rPr>
              <w:t>3</w:t>
            </w:r>
          </w:p>
        </w:tc>
        <w:tc>
          <w:tcPr>
            <w:tcW w:w="961" w:type="dxa"/>
            <w:tcBorders>
              <w:top w:val="single" w:sz="6" w:space="0" w:color="auto"/>
              <w:left w:val="single" w:sz="6" w:space="0" w:color="auto"/>
              <w:bottom w:val="single" w:sz="6" w:space="0" w:color="auto"/>
              <w:right w:val="single" w:sz="6" w:space="0" w:color="auto"/>
            </w:tcBorders>
          </w:tcPr>
          <w:p w:rsidR="001B3B13" w:rsidRPr="00B10B0F" w:rsidRDefault="001B3B13" w:rsidP="00787B13">
            <w:pPr>
              <w:rPr>
                <w:rFonts w:ascii="Times New Roman" w:hAnsi="Times New Roman" w:cs="Times New Roman"/>
                <w:noProof/>
                <w:sz w:val="28"/>
                <w:szCs w:val="28"/>
              </w:rPr>
            </w:pPr>
            <w:r w:rsidRPr="00B10B0F">
              <w:rPr>
                <w:rFonts w:ascii="Times New Roman" w:hAnsi="Times New Roman" w:cs="Times New Roman"/>
                <w:noProof/>
                <w:sz w:val="28"/>
                <w:szCs w:val="28"/>
              </w:rPr>
              <w:t>3</w:t>
            </w:r>
          </w:p>
        </w:tc>
        <w:tc>
          <w:tcPr>
            <w:tcW w:w="882" w:type="dxa"/>
            <w:tcBorders>
              <w:top w:val="single" w:sz="6" w:space="0" w:color="auto"/>
              <w:left w:val="single" w:sz="6" w:space="0" w:color="auto"/>
              <w:bottom w:val="single" w:sz="6" w:space="0" w:color="auto"/>
              <w:right w:val="single" w:sz="6" w:space="0" w:color="auto"/>
            </w:tcBorders>
          </w:tcPr>
          <w:p w:rsidR="001B3B13" w:rsidRPr="00B10B0F" w:rsidRDefault="001B3B13" w:rsidP="00787B13">
            <w:pPr>
              <w:rPr>
                <w:rFonts w:ascii="Times New Roman" w:hAnsi="Times New Roman" w:cs="Times New Roman"/>
                <w:noProof/>
                <w:sz w:val="28"/>
                <w:szCs w:val="28"/>
              </w:rPr>
            </w:pPr>
            <w:r w:rsidRPr="00B10B0F">
              <w:rPr>
                <w:rFonts w:ascii="Times New Roman" w:hAnsi="Times New Roman" w:cs="Times New Roman"/>
                <w:noProof/>
                <w:sz w:val="28"/>
                <w:szCs w:val="28"/>
              </w:rPr>
              <w:t>5</w:t>
            </w:r>
          </w:p>
        </w:tc>
        <w:tc>
          <w:tcPr>
            <w:tcW w:w="961" w:type="dxa"/>
            <w:tcBorders>
              <w:top w:val="single" w:sz="6" w:space="0" w:color="auto"/>
              <w:left w:val="single" w:sz="6" w:space="0" w:color="auto"/>
              <w:bottom w:val="single" w:sz="6" w:space="0" w:color="auto"/>
              <w:right w:val="single" w:sz="6" w:space="0" w:color="auto"/>
            </w:tcBorders>
          </w:tcPr>
          <w:p w:rsidR="001B3B13" w:rsidRPr="00B10B0F" w:rsidRDefault="001B3B13" w:rsidP="00787B13">
            <w:pPr>
              <w:rPr>
                <w:rFonts w:ascii="Times New Roman" w:hAnsi="Times New Roman" w:cs="Times New Roman"/>
                <w:noProof/>
                <w:sz w:val="28"/>
                <w:szCs w:val="28"/>
              </w:rPr>
            </w:pPr>
            <w:r w:rsidRPr="00B10B0F">
              <w:rPr>
                <w:rFonts w:ascii="Times New Roman" w:hAnsi="Times New Roman" w:cs="Times New Roman"/>
                <w:noProof/>
                <w:sz w:val="28"/>
                <w:szCs w:val="28"/>
              </w:rPr>
              <w:t>5</w:t>
            </w:r>
          </w:p>
        </w:tc>
        <w:tc>
          <w:tcPr>
            <w:tcW w:w="881" w:type="dxa"/>
            <w:tcBorders>
              <w:top w:val="single" w:sz="6" w:space="0" w:color="auto"/>
              <w:left w:val="single" w:sz="6" w:space="0" w:color="auto"/>
              <w:bottom w:val="single" w:sz="6" w:space="0" w:color="auto"/>
              <w:right w:val="single" w:sz="6" w:space="0" w:color="auto"/>
            </w:tcBorders>
          </w:tcPr>
          <w:p w:rsidR="001B3B13" w:rsidRPr="00B10B0F" w:rsidRDefault="001B3B13" w:rsidP="00787B13">
            <w:pPr>
              <w:rPr>
                <w:rFonts w:ascii="Times New Roman" w:hAnsi="Times New Roman" w:cs="Times New Roman"/>
                <w:noProof/>
                <w:sz w:val="28"/>
                <w:szCs w:val="28"/>
              </w:rPr>
            </w:pPr>
            <w:r w:rsidRPr="00B10B0F">
              <w:rPr>
                <w:rFonts w:ascii="Times New Roman" w:hAnsi="Times New Roman" w:cs="Times New Roman"/>
                <w:noProof/>
                <w:sz w:val="28"/>
                <w:szCs w:val="28"/>
              </w:rPr>
              <w:t>6</w:t>
            </w:r>
          </w:p>
        </w:tc>
        <w:tc>
          <w:tcPr>
            <w:tcW w:w="949" w:type="dxa"/>
            <w:tcBorders>
              <w:top w:val="single" w:sz="6" w:space="0" w:color="auto"/>
              <w:left w:val="single" w:sz="6" w:space="0" w:color="auto"/>
              <w:bottom w:val="single" w:sz="6" w:space="0" w:color="auto"/>
              <w:right w:val="single" w:sz="6" w:space="0" w:color="auto"/>
            </w:tcBorders>
          </w:tcPr>
          <w:p w:rsidR="001B3B13" w:rsidRPr="00B10B0F" w:rsidRDefault="001B3B13" w:rsidP="00787B13">
            <w:pPr>
              <w:rPr>
                <w:rFonts w:ascii="Times New Roman" w:hAnsi="Times New Roman" w:cs="Times New Roman"/>
                <w:noProof/>
                <w:sz w:val="28"/>
                <w:szCs w:val="28"/>
              </w:rPr>
            </w:pPr>
            <w:r w:rsidRPr="00B10B0F">
              <w:rPr>
                <w:rFonts w:ascii="Times New Roman" w:hAnsi="Times New Roman" w:cs="Times New Roman"/>
                <w:noProof/>
                <w:sz w:val="28"/>
                <w:szCs w:val="28"/>
              </w:rPr>
              <w:t>3,324</w:t>
            </w:r>
          </w:p>
        </w:tc>
        <w:tc>
          <w:tcPr>
            <w:tcW w:w="1051" w:type="dxa"/>
            <w:tcBorders>
              <w:top w:val="single" w:sz="6" w:space="0" w:color="auto"/>
              <w:left w:val="single" w:sz="6" w:space="0" w:color="auto"/>
              <w:bottom w:val="single" w:sz="6" w:space="0" w:color="auto"/>
              <w:right w:val="single" w:sz="6" w:space="0" w:color="auto"/>
            </w:tcBorders>
          </w:tcPr>
          <w:p w:rsidR="001B3B13" w:rsidRPr="00B10B0F" w:rsidRDefault="001B3B13" w:rsidP="00787B13">
            <w:pPr>
              <w:rPr>
                <w:rFonts w:ascii="Times New Roman" w:hAnsi="Times New Roman" w:cs="Times New Roman"/>
                <w:noProof/>
                <w:sz w:val="28"/>
                <w:szCs w:val="28"/>
              </w:rPr>
            </w:pPr>
            <w:r w:rsidRPr="00B10B0F">
              <w:rPr>
                <w:rFonts w:ascii="Times New Roman" w:hAnsi="Times New Roman" w:cs="Times New Roman"/>
                <w:noProof/>
                <w:sz w:val="28"/>
                <w:szCs w:val="28"/>
              </w:rPr>
              <w:t>0,416</w:t>
            </w:r>
          </w:p>
        </w:tc>
      </w:tr>
      <w:tr w:rsidR="001B3B13" w:rsidRPr="00B10B0F" w:rsidTr="001B3B13">
        <w:tc>
          <w:tcPr>
            <w:tcW w:w="1813" w:type="dxa"/>
            <w:tcBorders>
              <w:top w:val="single" w:sz="6" w:space="0" w:color="auto"/>
              <w:left w:val="single" w:sz="6" w:space="0" w:color="auto"/>
              <w:bottom w:val="single" w:sz="6" w:space="0" w:color="auto"/>
              <w:right w:val="single" w:sz="6" w:space="0" w:color="auto"/>
            </w:tcBorders>
          </w:tcPr>
          <w:p w:rsidR="001B3B13" w:rsidRPr="003B4E7B" w:rsidRDefault="001B3B13" w:rsidP="00787B13">
            <w:pPr>
              <w:rPr>
                <w:rFonts w:ascii="Times New Roman" w:hAnsi="Times New Roman" w:cs="Times New Roman"/>
                <w:noProof/>
                <w:sz w:val="28"/>
                <w:szCs w:val="28"/>
                <w:lang w:val="uk-UA"/>
              </w:rPr>
            </w:pPr>
            <w:r w:rsidRPr="003B4E7B">
              <w:rPr>
                <w:rFonts w:ascii="Times New Roman" w:hAnsi="Times New Roman" w:cs="Times New Roman"/>
                <w:noProof/>
                <w:sz w:val="28"/>
                <w:szCs w:val="28"/>
              </w:rPr>
              <w:t>Ф</w:t>
            </w:r>
            <w:r>
              <w:rPr>
                <w:rFonts w:ascii="Times New Roman" w:hAnsi="Times New Roman" w:cs="Times New Roman"/>
                <w:noProof/>
                <w:sz w:val="28"/>
                <w:szCs w:val="28"/>
                <w:lang w:val="uk-UA"/>
              </w:rPr>
              <w:t>і</w:t>
            </w:r>
            <w:r w:rsidRPr="003B4E7B">
              <w:rPr>
                <w:rFonts w:ascii="Times New Roman" w:hAnsi="Times New Roman" w:cs="Times New Roman"/>
                <w:noProof/>
                <w:sz w:val="28"/>
                <w:szCs w:val="28"/>
              </w:rPr>
              <w:t>рма - продавец</w:t>
            </w:r>
            <w:r>
              <w:rPr>
                <w:rFonts w:ascii="Times New Roman" w:hAnsi="Times New Roman" w:cs="Times New Roman"/>
                <w:noProof/>
                <w:sz w:val="28"/>
                <w:szCs w:val="28"/>
                <w:lang w:val="uk-UA"/>
              </w:rPr>
              <w:t>ь</w:t>
            </w:r>
          </w:p>
        </w:tc>
        <w:tc>
          <w:tcPr>
            <w:tcW w:w="851" w:type="dxa"/>
            <w:tcBorders>
              <w:top w:val="single" w:sz="6" w:space="0" w:color="auto"/>
              <w:left w:val="single" w:sz="6" w:space="0" w:color="auto"/>
              <w:bottom w:val="single" w:sz="6" w:space="0" w:color="auto"/>
              <w:right w:val="single" w:sz="6" w:space="0" w:color="auto"/>
            </w:tcBorders>
          </w:tcPr>
          <w:p w:rsidR="001B3B13" w:rsidRPr="00B10B0F" w:rsidRDefault="001B3B13" w:rsidP="00787B13">
            <w:pPr>
              <w:rPr>
                <w:rFonts w:ascii="Times New Roman" w:hAnsi="Times New Roman" w:cs="Times New Roman"/>
                <w:noProof/>
                <w:sz w:val="28"/>
                <w:szCs w:val="28"/>
              </w:rPr>
            </w:pPr>
            <w:r w:rsidRPr="00B10B0F">
              <w:rPr>
                <w:rFonts w:ascii="Times New Roman" w:hAnsi="Times New Roman" w:cs="Times New Roman"/>
                <w:noProof/>
                <w:sz w:val="28"/>
                <w:szCs w:val="28"/>
              </w:rPr>
              <w:t>1/3</w:t>
            </w:r>
          </w:p>
        </w:tc>
        <w:tc>
          <w:tcPr>
            <w:tcW w:w="880" w:type="dxa"/>
            <w:tcBorders>
              <w:top w:val="single" w:sz="6" w:space="0" w:color="auto"/>
              <w:left w:val="single" w:sz="6" w:space="0" w:color="auto"/>
              <w:bottom w:val="single" w:sz="6" w:space="0" w:color="auto"/>
              <w:right w:val="single" w:sz="6" w:space="0" w:color="auto"/>
            </w:tcBorders>
          </w:tcPr>
          <w:p w:rsidR="001B3B13" w:rsidRPr="00B10B0F" w:rsidRDefault="001B3B13" w:rsidP="00787B13">
            <w:pPr>
              <w:rPr>
                <w:rFonts w:ascii="Times New Roman" w:hAnsi="Times New Roman" w:cs="Times New Roman"/>
                <w:noProof/>
                <w:sz w:val="28"/>
                <w:szCs w:val="28"/>
              </w:rPr>
            </w:pPr>
            <w:r w:rsidRPr="00B10B0F">
              <w:rPr>
                <w:rFonts w:ascii="Times New Roman" w:hAnsi="Times New Roman" w:cs="Times New Roman"/>
                <w:noProof/>
                <w:sz w:val="28"/>
                <w:szCs w:val="28"/>
              </w:rPr>
              <w:t>1</w:t>
            </w:r>
          </w:p>
        </w:tc>
        <w:tc>
          <w:tcPr>
            <w:tcW w:w="961" w:type="dxa"/>
            <w:tcBorders>
              <w:top w:val="single" w:sz="6" w:space="0" w:color="auto"/>
              <w:left w:val="single" w:sz="6" w:space="0" w:color="auto"/>
              <w:bottom w:val="single" w:sz="6" w:space="0" w:color="auto"/>
              <w:right w:val="single" w:sz="6" w:space="0" w:color="auto"/>
            </w:tcBorders>
          </w:tcPr>
          <w:p w:rsidR="001B3B13" w:rsidRPr="00B10B0F" w:rsidRDefault="001B3B13" w:rsidP="00787B13">
            <w:pPr>
              <w:rPr>
                <w:rFonts w:ascii="Times New Roman" w:hAnsi="Times New Roman" w:cs="Times New Roman"/>
                <w:noProof/>
                <w:sz w:val="28"/>
                <w:szCs w:val="28"/>
              </w:rPr>
            </w:pPr>
            <w:r w:rsidRPr="00B10B0F">
              <w:rPr>
                <w:rFonts w:ascii="Times New Roman" w:hAnsi="Times New Roman" w:cs="Times New Roman"/>
                <w:noProof/>
                <w:sz w:val="28"/>
                <w:szCs w:val="28"/>
              </w:rPr>
              <w:t>3</w:t>
            </w:r>
          </w:p>
        </w:tc>
        <w:tc>
          <w:tcPr>
            <w:tcW w:w="882" w:type="dxa"/>
            <w:tcBorders>
              <w:top w:val="single" w:sz="6" w:space="0" w:color="auto"/>
              <w:left w:val="single" w:sz="6" w:space="0" w:color="auto"/>
              <w:bottom w:val="single" w:sz="6" w:space="0" w:color="auto"/>
              <w:right w:val="single" w:sz="6" w:space="0" w:color="auto"/>
            </w:tcBorders>
          </w:tcPr>
          <w:p w:rsidR="001B3B13" w:rsidRPr="00B10B0F" w:rsidRDefault="001B3B13" w:rsidP="00787B13">
            <w:pPr>
              <w:rPr>
                <w:rFonts w:ascii="Times New Roman" w:hAnsi="Times New Roman" w:cs="Times New Roman"/>
                <w:noProof/>
                <w:sz w:val="28"/>
                <w:szCs w:val="28"/>
              </w:rPr>
            </w:pPr>
            <w:r w:rsidRPr="00B10B0F">
              <w:rPr>
                <w:rFonts w:ascii="Times New Roman" w:hAnsi="Times New Roman" w:cs="Times New Roman"/>
                <w:noProof/>
                <w:sz w:val="28"/>
                <w:szCs w:val="28"/>
              </w:rPr>
              <w:t>5</w:t>
            </w:r>
          </w:p>
        </w:tc>
        <w:tc>
          <w:tcPr>
            <w:tcW w:w="961" w:type="dxa"/>
            <w:tcBorders>
              <w:top w:val="single" w:sz="6" w:space="0" w:color="auto"/>
              <w:left w:val="single" w:sz="6" w:space="0" w:color="auto"/>
              <w:bottom w:val="single" w:sz="6" w:space="0" w:color="auto"/>
              <w:right w:val="single" w:sz="6" w:space="0" w:color="auto"/>
            </w:tcBorders>
          </w:tcPr>
          <w:p w:rsidR="001B3B13" w:rsidRPr="00B10B0F" w:rsidRDefault="001B3B13" w:rsidP="00787B13">
            <w:pPr>
              <w:rPr>
                <w:rFonts w:ascii="Times New Roman" w:hAnsi="Times New Roman" w:cs="Times New Roman"/>
                <w:noProof/>
                <w:sz w:val="28"/>
                <w:szCs w:val="28"/>
              </w:rPr>
            </w:pPr>
            <w:r w:rsidRPr="00B10B0F">
              <w:rPr>
                <w:rFonts w:ascii="Times New Roman" w:hAnsi="Times New Roman" w:cs="Times New Roman"/>
                <w:noProof/>
                <w:sz w:val="28"/>
                <w:szCs w:val="28"/>
              </w:rPr>
              <w:t>3</w:t>
            </w:r>
          </w:p>
        </w:tc>
        <w:tc>
          <w:tcPr>
            <w:tcW w:w="881" w:type="dxa"/>
            <w:tcBorders>
              <w:top w:val="single" w:sz="6" w:space="0" w:color="auto"/>
              <w:left w:val="single" w:sz="6" w:space="0" w:color="auto"/>
              <w:bottom w:val="single" w:sz="6" w:space="0" w:color="auto"/>
              <w:right w:val="single" w:sz="6" w:space="0" w:color="auto"/>
            </w:tcBorders>
          </w:tcPr>
          <w:p w:rsidR="001B3B13" w:rsidRPr="00B10B0F" w:rsidRDefault="001B3B13" w:rsidP="00787B13">
            <w:pPr>
              <w:rPr>
                <w:rFonts w:ascii="Times New Roman" w:hAnsi="Times New Roman" w:cs="Times New Roman"/>
                <w:noProof/>
                <w:sz w:val="28"/>
                <w:szCs w:val="28"/>
              </w:rPr>
            </w:pPr>
            <w:r w:rsidRPr="00B10B0F">
              <w:rPr>
                <w:rFonts w:ascii="Times New Roman" w:hAnsi="Times New Roman" w:cs="Times New Roman"/>
                <w:noProof/>
                <w:sz w:val="28"/>
                <w:szCs w:val="28"/>
              </w:rPr>
              <w:t>3</w:t>
            </w:r>
          </w:p>
        </w:tc>
        <w:tc>
          <w:tcPr>
            <w:tcW w:w="949" w:type="dxa"/>
            <w:tcBorders>
              <w:top w:val="single" w:sz="6" w:space="0" w:color="auto"/>
              <w:left w:val="single" w:sz="6" w:space="0" w:color="auto"/>
              <w:bottom w:val="single" w:sz="6" w:space="0" w:color="auto"/>
              <w:right w:val="single" w:sz="6" w:space="0" w:color="auto"/>
            </w:tcBorders>
          </w:tcPr>
          <w:p w:rsidR="001B3B13" w:rsidRPr="00B10B0F" w:rsidRDefault="001B3B13" w:rsidP="00787B13">
            <w:pPr>
              <w:rPr>
                <w:rFonts w:ascii="Times New Roman" w:hAnsi="Times New Roman" w:cs="Times New Roman"/>
                <w:noProof/>
                <w:sz w:val="28"/>
                <w:szCs w:val="28"/>
              </w:rPr>
            </w:pPr>
            <w:r w:rsidRPr="00B10B0F">
              <w:rPr>
                <w:rFonts w:ascii="Times New Roman" w:hAnsi="Times New Roman" w:cs="Times New Roman"/>
                <w:noProof/>
                <w:sz w:val="28"/>
                <w:szCs w:val="28"/>
              </w:rPr>
              <w:t>1,885</w:t>
            </w:r>
          </w:p>
        </w:tc>
        <w:tc>
          <w:tcPr>
            <w:tcW w:w="1051" w:type="dxa"/>
            <w:tcBorders>
              <w:top w:val="single" w:sz="6" w:space="0" w:color="auto"/>
              <w:left w:val="single" w:sz="6" w:space="0" w:color="auto"/>
              <w:bottom w:val="single" w:sz="6" w:space="0" w:color="auto"/>
              <w:right w:val="single" w:sz="6" w:space="0" w:color="auto"/>
            </w:tcBorders>
          </w:tcPr>
          <w:p w:rsidR="001B3B13" w:rsidRPr="00B10B0F" w:rsidRDefault="001B3B13" w:rsidP="00787B13">
            <w:pPr>
              <w:rPr>
                <w:rFonts w:ascii="Times New Roman" w:hAnsi="Times New Roman" w:cs="Times New Roman"/>
                <w:noProof/>
                <w:sz w:val="28"/>
                <w:szCs w:val="28"/>
              </w:rPr>
            </w:pPr>
            <w:r w:rsidRPr="00B10B0F">
              <w:rPr>
                <w:rFonts w:ascii="Times New Roman" w:hAnsi="Times New Roman" w:cs="Times New Roman"/>
                <w:noProof/>
                <w:sz w:val="28"/>
                <w:szCs w:val="28"/>
              </w:rPr>
              <w:t>0,236</w:t>
            </w:r>
          </w:p>
        </w:tc>
      </w:tr>
      <w:tr w:rsidR="001B3B13" w:rsidRPr="00B10B0F" w:rsidTr="001B3B13">
        <w:tc>
          <w:tcPr>
            <w:tcW w:w="1813" w:type="dxa"/>
            <w:tcBorders>
              <w:top w:val="single" w:sz="6" w:space="0" w:color="auto"/>
              <w:left w:val="single" w:sz="6" w:space="0" w:color="auto"/>
              <w:bottom w:val="single" w:sz="6" w:space="0" w:color="auto"/>
              <w:right w:val="single" w:sz="6" w:space="0" w:color="auto"/>
            </w:tcBorders>
          </w:tcPr>
          <w:p w:rsidR="001B3B13" w:rsidRPr="003B4E7B" w:rsidRDefault="001B3B13" w:rsidP="00787B13">
            <w:pPr>
              <w:rPr>
                <w:rFonts w:ascii="Times New Roman" w:hAnsi="Times New Roman" w:cs="Times New Roman"/>
                <w:noProof/>
                <w:sz w:val="28"/>
                <w:szCs w:val="28"/>
              </w:rPr>
            </w:pPr>
            <w:r w:rsidRPr="003B4E7B">
              <w:rPr>
                <w:rFonts w:ascii="Times New Roman" w:hAnsi="Times New Roman" w:cs="Times New Roman"/>
                <w:noProof/>
                <w:sz w:val="28"/>
                <w:szCs w:val="28"/>
              </w:rPr>
              <w:t>Реклама</w:t>
            </w:r>
          </w:p>
        </w:tc>
        <w:tc>
          <w:tcPr>
            <w:tcW w:w="851" w:type="dxa"/>
            <w:tcBorders>
              <w:top w:val="single" w:sz="6" w:space="0" w:color="auto"/>
              <w:left w:val="single" w:sz="6" w:space="0" w:color="auto"/>
              <w:bottom w:val="single" w:sz="6" w:space="0" w:color="auto"/>
              <w:right w:val="single" w:sz="6" w:space="0" w:color="auto"/>
            </w:tcBorders>
          </w:tcPr>
          <w:p w:rsidR="001B3B13" w:rsidRPr="00B10B0F" w:rsidRDefault="001B3B13" w:rsidP="00787B13">
            <w:pPr>
              <w:rPr>
                <w:rFonts w:ascii="Times New Roman" w:hAnsi="Times New Roman" w:cs="Times New Roman"/>
                <w:noProof/>
                <w:sz w:val="28"/>
                <w:szCs w:val="28"/>
              </w:rPr>
            </w:pPr>
            <w:r w:rsidRPr="00B10B0F">
              <w:rPr>
                <w:rFonts w:ascii="Times New Roman" w:hAnsi="Times New Roman" w:cs="Times New Roman"/>
                <w:noProof/>
                <w:sz w:val="28"/>
                <w:szCs w:val="28"/>
              </w:rPr>
              <w:t>1/3</w:t>
            </w:r>
          </w:p>
        </w:tc>
        <w:tc>
          <w:tcPr>
            <w:tcW w:w="880" w:type="dxa"/>
            <w:tcBorders>
              <w:top w:val="single" w:sz="6" w:space="0" w:color="auto"/>
              <w:left w:val="single" w:sz="6" w:space="0" w:color="auto"/>
              <w:bottom w:val="single" w:sz="6" w:space="0" w:color="auto"/>
              <w:right w:val="single" w:sz="6" w:space="0" w:color="auto"/>
            </w:tcBorders>
          </w:tcPr>
          <w:p w:rsidR="001B3B13" w:rsidRPr="00B10B0F" w:rsidRDefault="001B3B13" w:rsidP="00787B13">
            <w:pPr>
              <w:rPr>
                <w:rFonts w:ascii="Times New Roman" w:hAnsi="Times New Roman" w:cs="Times New Roman"/>
                <w:noProof/>
                <w:sz w:val="28"/>
                <w:szCs w:val="28"/>
              </w:rPr>
            </w:pPr>
            <w:r w:rsidRPr="00B10B0F">
              <w:rPr>
                <w:rFonts w:ascii="Times New Roman" w:hAnsi="Times New Roman" w:cs="Times New Roman"/>
                <w:noProof/>
                <w:sz w:val="28"/>
                <w:szCs w:val="28"/>
              </w:rPr>
              <w:t>1/5</w:t>
            </w:r>
          </w:p>
        </w:tc>
        <w:tc>
          <w:tcPr>
            <w:tcW w:w="961" w:type="dxa"/>
            <w:tcBorders>
              <w:top w:val="single" w:sz="6" w:space="0" w:color="auto"/>
              <w:left w:val="single" w:sz="6" w:space="0" w:color="auto"/>
              <w:bottom w:val="single" w:sz="6" w:space="0" w:color="auto"/>
              <w:right w:val="single" w:sz="6" w:space="0" w:color="auto"/>
            </w:tcBorders>
          </w:tcPr>
          <w:p w:rsidR="001B3B13" w:rsidRPr="00B10B0F" w:rsidRDefault="001B3B13" w:rsidP="00787B13">
            <w:pPr>
              <w:rPr>
                <w:rFonts w:ascii="Times New Roman" w:hAnsi="Times New Roman" w:cs="Times New Roman"/>
                <w:noProof/>
                <w:sz w:val="28"/>
                <w:szCs w:val="28"/>
              </w:rPr>
            </w:pPr>
            <w:r w:rsidRPr="00B10B0F">
              <w:rPr>
                <w:rFonts w:ascii="Times New Roman" w:hAnsi="Times New Roman" w:cs="Times New Roman"/>
                <w:noProof/>
                <w:sz w:val="28"/>
                <w:szCs w:val="28"/>
              </w:rPr>
              <w:t>1</w:t>
            </w:r>
          </w:p>
        </w:tc>
        <w:tc>
          <w:tcPr>
            <w:tcW w:w="882" w:type="dxa"/>
            <w:tcBorders>
              <w:top w:val="single" w:sz="6" w:space="0" w:color="auto"/>
              <w:left w:val="single" w:sz="6" w:space="0" w:color="auto"/>
              <w:bottom w:val="single" w:sz="6" w:space="0" w:color="auto"/>
              <w:right w:val="single" w:sz="6" w:space="0" w:color="auto"/>
            </w:tcBorders>
          </w:tcPr>
          <w:p w:rsidR="001B3B13" w:rsidRPr="00B10B0F" w:rsidRDefault="001B3B13" w:rsidP="00787B13">
            <w:pPr>
              <w:rPr>
                <w:rFonts w:ascii="Times New Roman" w:hAnsi="Times New Roman" w:cs="Times New Roman"/>
                <w:noProof/>
                <w:sz w:val="28"/>
                <w:szCs w:val="28"/>
              </w:rPr>
            </w:pPr>
            <w:r w:rsidRPr="00B10B0F">
              <w:rPr>
                <w:rFonts w:ascii="Times New Roman" w:hAnsi="Times New Roman" w:cs="Times New Roman"/>
                <w:noProof/>
                <w:sz w:val="28"/>
                <w:szCs w:val="28"/>
              </w:rPr>
              <w:t>2</w:t>
            </w:r>
          </w:p>
        </w:tc>
        <w:tc>
          <w:tcPr>
            <w:tcW w:w="961" w:type="dxa"/>
            <w:tcBorders>
              <w:top w:val="single" w:sz="6" w:space="0" w:color="auto"/>
              <w:left w:val="single" w:sz="6" w:space="0" w:color="auto"/>
              <w:bottom w:val="single" w:sz="6" w:space="0" w:color="auto"/>
              <w:right w:val="single" w:sz="6" w:space="0" w:color="auto"/>
            </w:tcBorders>
          </w:tcPr>
          <w:p w:rsidR="001B3B13" w:rsidRPr="00B10B0F" w:rsidRDefault="001B3B13" w:rsidP="00787B13">
            <w:pPr>
              <w:rPr>
                <w:rFonts w:ascii="Times New Roman" w:hAnsi="Times New Roman" w:cs="Times New Roman"/>
                <w:noProof/>
                <w:sz w:val="28"/>
                <w:szCs w:val="28"/>
              </w:rPr>
            </w:pPr>
            <w:r w:rsidRPr="00B10B0F">
              <w:rPr>
                <w:rFonts w:ascii="Times New Roman" w:hAnsi="Times New Roman" w:cs="Times New Roman"/>
                <w:noProof/>
                <w:sz w:val="28"/>
                <w:szCs w:val="28"/>
              </w:rPr>
              <w:t>5</w:t>
            </w:r>
          </w:p>
        </w:tc>
        <w:tc>
          <w:tcPr>
            <w:tcW w:w="881" w:type="dxa"/>
            <w:tcBorders>
              <w:top w:val="single" w:sz="6" w:space="0" w:color="auto"/>
              <w:left w:val="single" w:sz="6" w:space="0" w:color="auto"/>
              <w:bottom w:val="single" w:sz="6" w:space="0" w:color="auto"/>
              <w:right w:val="single" w:sz="6" w:space="0" w:color="auto"/>
            </w:tcBorders>
          </w:tcPr>
          <w:p w:rsidR="001B3B13" w:rsidRPr="00B10B0F" w:rsidRDefault="001B3B13" w:rsidP="00787B13">
            <w:pPr>
              <w:rPr>
                <w:rFonts w:ascii="Times New Roman" w:hAnsi="Times New Roman" w:cs="Times New Roman"/>
                <w:noProof/>
                <w:sz w:val="28"/>
                <w:szCs w:val="28"/>
              </w:rPr>
            </w:pPr>
            <w:r w:rsidRPr="00B10B0F">
              <w:rPr>
                <w:rFonts w:ascii="Times New Roman" w:hAnsi="Times New Roman" w:cs="Times New Roman"/>
                <w:noProof/>
                <w:sz w:val="28"/>
                <w:szCs w:val="28"/>
              </w:rPr>
              <w:t>2</w:t>
            </w:r>
          </w:p>
        </w:tc>
        <w:tc>
          <w:tcPr>
            <w:tcW w:w="949" w:type="dxa"/>
            <w:tcBorders>
              <w:top w:val="single" w:sz="6" w:space="0" w:color="auto"/>
              <w:left w:val="single" w:sz="6" w:space="0" w:color="auto"/>
              <w:bottom w:val="single" w:sz="6" w:space="0" w:color="auto"/>
              <w:right w:val="single" w:sz="6" w:space="0" w:color="auto"/>
            </w:tcBorders>
          </w:tcPr>
          <w:p w:rsidR="001B3B13" w:rsidRPr="00B10B0F" w:rsidRDefault="001B3B13" w:rsidP="00787B13">
            <w:pPr>
              <w:rPr>
                <w:rFonts w:ascii="Times New Roman" w:hAnsi="Times New Roman" w:cs="Times New Roman"/>
                <w:noProof/>
                <w:sz w:val="28"/>
                <w:szCs w:val="28"/>
              </w:rPr>
            </w:pPr>
            <w:r w:rsidRPr="00B10B0F">
              <w:rPr>
                <w:rFonts w:ascii="Times New Roman" w:hAnsi="Times New Roman" w:cs="Times New Roman"/>
                <w:noProof/>
                <w:sz w:val="28"/>
                <w:szCs w:val="28"/>
              </w:rPr>
              <w:t>0,751</w:t>
            </w:r>
          </w:p>
        </w:tc>
        <w:tc>
          <w:tcPr>
            <w:tcW w:w="1051" w:type="dxa"/>
            <w:tcBorders>
              <w:top w:val="single" w:sz="6" w:space="0" w:color="auto"/>
              <w:left w:val="single" w:sz="6" w:space="0" w:color="auto"/>
              <w:bottom w:val="single" w:sz="6" w:space="0" w:color="auto"/>
              <w:right w:val="single" w:sz="6" w:space="0" w:color="auto"/>
            </w:tcBorders>
          </w:tcPr>
          <w:p w:rsidR="001B3B13" w:rsidRPr="00B10B0F" w:rsidRDefault="001B3B13" w:rsidP="00787B13">
            <w:pPr>
              <w:rPr>
                <w:rFonts w:ascii="Times New Roman" w:hAnsi="Times New Roman" w:cs="Times New Roman"/>
                <w:noProof/>
                <w:sz w:val="28"/>
                <w:szCs w:val="28"/>
              </w:rPr>
            </w:pPr>
            <w:r w:rsidRPr="00B10B0F">
              <w:rPr>
                <w:rFonts w:ascii="Times New Roman" w:hAnsi="Times New Roman" w:cs="Times New Roman"/>
                <w:noProof/>
                <w:sz w:val="28"/>
                <w:szCs w:val="28"/>
              </w:rPr>
              <w:t>0,143</w:t>
            </w:r>
          </w:p>
        </w:tc>
      </w:tr>
      <w:tr w:rsidR="001B3B13" w:rsidRPr="00B10B0F" w:rsidTr="001B3B13">
        <w:tc>
          <w:tcPr>
            <w:tcW w:w="1813" w:type="dxa"/>
            <w:tcBorders>
              <w:top w:val="single" w:sz="6" w:space="0" w:color="auto"/>
              <w:left w:val="single" w:sz="6" w:space="0" w:color="auto"/>
              <w:bottom w:val="single" w:sz="6" w:space="0" w:color="auto"/>
              <w:right w:val="single" w:sz="6" w:space="0" w:color="auto"/>
            </w:tcBorders>
          </w:tcPr>
          <w:p w:rsidR="001B3B13" w:rsidRPr="003B4E7B" w:rsidRDefault="001B3B13" w:rsidP="00787B13">
            <w:pPr>
              <w:rPr>
                <w:rFonts w:ascii="Times New Roman" w:hAnsi="Times New Roman" w:cs="Times New Roman"/>
                <w:noProof/>
                <w:sz w:val="28"/>
                <w:szCs w:val="28"/>
                <w:lang w:val="uk-UA"/>
              </w:rPr>
            </w:pPr>
            <w:r w:rsidRPr="003B4E7B">
              <w:rPr>
                <w:rFonts w:ascii="Times New Roman" w:hAnsi="Times New Roman" w:cs="Times New Roman"/>
                <w:noProof/>
                <w:sz w:val="28"/>
                <w:szCs w:val="28"/>
              </w:rPr>
              <w:t>С</w:t>
            </w:r>
            <w:r>
              <w:rPr>
                <w:rFonts w:ascii="Times New Roman" w:hAnsi="Times New Roman" w:cs="Times New Roman"/>
                <w:noProof/>
                <w:sz w:val="28"/>
                <w:szCs w:val="28"/>
                <w:lang w:val="uk-UA"/>
              </w:rPr>
              <w:t>півробітники</w:t>
            </w:r>
          </w:p>
        </w:tc>
        <w:tc>
          <w:tcPr>
            <w:tcW w:w="851" w:type="dxa"/>
            <w:tcBorders>
              <w:top w:val="single" w:sz="6" w:space="0" w:color="auto"/>
              <w:left w:val="single" w:sz="6" w:space="0" w:color="auto"/>
              <w:bottom w:val="single" w:sz="6" w:space="0" w:color="auto"/>
              <w:right w:val="single" w:sz="6" w:space="0" w:color="auto"/>
            </w:tcBorders>
          </w:tcPr>
          <w:p w:rsidR="001B3B13" w:rsidRPr="00B10B0F" w:rsidRDefault="001B3B13" w:rsidP="00787B13">
            <w:pPr>
              <w:rPr>
                <w:rFonts w:ascii="Times New Roman" w:hAnsi="Times New Roman" w:cs="Times New Roman"/>
                <w:noProof/>
                <w:sz w:val="28"/>
                <w:szCs w:val="28"/>
              </w:rPr>
            </w:pPr>
            <w:r w:rsidRPr="00B10B0F">
              <w:rPr>
                <w:rFonts w:ascii="Times New Roman" w:hAnsi="Times New Roman" w:cs="Times New Roman"/>
                <w:noProof/>
                <w:sz w:val="28"/>
                <w:szCs w:val="28"/>
              </w:rPr>
              <w:t>1/5</w:t>
            </w:r>
          </w:p>
        </w:tc>
        <w:tc>
          <w:tcPr>
            <w:tcW w:w="880" w:type="dxa"/>
            <w:tcBorders>
              <w:top w:val="single" w:sz="6" w:space="0" w:color="auto"/>
              <w:left w:val="single" w:sz="6" w:space="0" w:color="auto"/>
              <w:bottom w:val="single" w:sz="6" w:space="0" w:color="auto"/>
              <w:right w:val="single" w:sz="6" w:space="0" w:color="auto"/>
            </w:tcBorders>
          </w:tcPr>
          <w:p w:rsidR="001B3B13" w:rsidRPr="00B10B0F" w:rsidRDefault="001B3B13" w:rsidP="00787B13">
            <w:pPr>
              <w:rPr>
                <w:rFonts w:ascii="Times New Roman" w:hAnsi="Times New Roman" w:cs="Times New Roman"/>
                <w:noProof/>
                <w:sz w:val="28"/>
                <w:szCs w:val="28"/>
              </w:rPr>
            </w:pPr>
            <w:r w:rsidRPr="00B10B0F">
              <w:rPr>
                <w:rFonts w:ascii="Times New Roman" w:hAnsi="Times New Roman" w:cs="Times New Roman"/>
                <w:noProof/>
                <w:sz w:val="28"/>
                <w:szCs w:val="28"/>
              </w:rPr>
              <w:t>1/5</w:t>
            </w:r>
          </w:p>
        </w:tc>
        <w:tc>
          <w:tcPr>
            <w:tcW w:w="961" w:type="dxa"/>
            <w:tcBorders>
              <w:top w:val="single" w:sz="6" w:space="0" w:color="auto"/>
              <w:left w:val="single" w:sz="6" w:space="0" w:color="auto"/>
              <w:bottom w:val="single" w:sz="6" w:space="0" w:color="auto"/>
              <w:right w:val="single" w:sz="6" w:space="0" w:color="auto"/>
            </w:tcBorders>
          </w:tcPr>
          <w:p w:rsidR="001B3B13" w:rsidRPr="00B10B0F" w:rsidRDefault="001B3B13" w:rsidP="00787B13">
            <w:pPr>
              <w:rPr>
                <w:rFonts w:ascii="Times New Roman" w:hAnsi="Times New Roman" w:cs="Times New Roman"/>
                <w:noProof/>
                <w:sz w:val="28"/>
                <w:szCs w:val="28"/>
              </w:rPr>
            </w:pPr>
            <w:r w:rsidRPr="00B10B0F">
              <w:rPr>
                <w:rFonts w:ascii="Times New Roman" w:hAnsi="Times New Roman" w:cs="Times New Roman"/>
                <w:noProof/>
                <w:sz w:val="28"/>
                <w:szCs w:val="28"/>
              </w:rPr>
              <w:t>1/2</w:t>
            </w:r>
          </w:p>
        </w:tc>
        <w:tc>
          <w:tcPr>
            <w:tcW w:w="882" w:type="dxa"/>
            <w:tcBorders>
              <w:top w:val="single" w:sz="6" w:space="0" w:color="auto"/>
              <w:left w:val="single" w:sz="6" w:space="0" w:color="auto"/>
              <w:bottom w:val="single" w:sz="6" w:space="0" w:color="auto"/>
              <w:right w:val="single" w:sz="6" w:space="0" w:color="auto"/>
            </w:tcBorders>
          </w:tcPr>
          <w:p w:rsidR="001B3B13" w:rsidRPr="00B10B0F" w:rsidRDefault="001B3B13" w:rsidP="00787B13">
            <w:pPr>
              <w:rPr>
                <w:rFonts w:ascii="Times New Roman" w:hAnsi="Times New Roman" w:cs="Times New Roman"/>
                <w:noProof/>
                <w:sz w:val="28"/>
                <w:szCs w:val="28"/>
              </w:rPr>
            </w:pPr>
            <w:r w:rsidRPr="00B10B0F">
              <w:rPr>
                <w:rFonts w:ascii="Times New Roman" w:hAnsi="Times New Roman" w:cs="Times New Roman"/>
                <w:noProof/>
                <w:sz w:val="28"/>
                <w:szCs w:val="28"/>
              </w:rPr>
              <w:t>1</w:t>
            </w:r>
          </w:p>
        </w:tc>
        <w:tc>
          <w:tcPr>
            <w:tcW w:w="961" w:type="dxa"/>
            <w:tcBorders>
              <w:top w:val="single" w:sz="6" w:space="0" w:color="auto"/>
              <w:left w:val="single" w:sz="6" w:space="0" w:color="auto"/>
              <w:bottom w:val="single" w:sz="6" w:space="0" w:color="auto"/>
              <w:right w:val="single" w:sz="6" w:space="0" w:color="auto"/>
            </w:tcBorders>
          </w:tcPr>
          <w:p w:rsidR="001B3B13" w:rsidRPr="00B10B0F" w:rsidRDefault="001B3B13" w:rsidP="00787B13">
            <w:pPr>
              <w:rPr>
                <w:rFonts w:ascii="Times New Roman" w:hAnsi="Times New Roman" w:cs="Times New Roman"/>
                <w:noProof/>
                <w:sz w:val="28"/>
                <w:szCs w:val="28"/>
              </w:rPr>
            </w:pPr>
            <w:r w:rsidRPr="00B10B0F">
              <w:rPr>
                <w:rFonts w:ascii="Times New Roman" w:hAnsi="Times New Roman" w:cs="Times New Roman"/>
                <w:noProof/>
                <w:sz w:val="28"/>
                <w:szCs w:val="28"/>
              </w:rPr>
              <w:t>3</w:t>
            </w:r>
          </w:p>
        </w:tc>
        <w:tc>
          <w:tcPr>
            <w:tcW w:w="881" w:type="dxa"/>
            <w:tcBorders>
              <w:top w:val="single" w:sz="6" w:space="0" w:color="auto"/>
              <w:left w:val="single" w:sz="6" w:space="0" w:color="auto"/>
              <w:bottom w:val="single" w:sz="6" w:space="0" w:color="auto"/>
              <w:right w:val="single" w:sz="6" w:space="0" w:color="auto"/>
            </w:tcBorders>
          </w:tcPr>
          <w:p w:rsidR="001B3B13" w:rsidRPr="00B10B0F" w:rsidRDefault="001B3B13" w:rsidP="00787B13">
            <w:pPr>
              <w:rPr>
                <w:rFonts w:ascii="Times New Roman" w:hAnsi="Times New Roman" w:cs="Times New Roman"/>
                <w:noProof/>
                <w:sz w:val="28"/>
                <w:szCs w:val="28"/>
              </w:rPr>
            </w:pPr>
            <w:r w:rsidRPr="00B10B0F">
              <w:rPr>
                <w:rFonts w:ascii="Times New Roman" w:hAnsi="Times New Roman" w:cs="Times New Roman"/>
                <w:noProof/>
                <w:sz w:val="28"/>
                <w:szCs w:val="28"/>
              </w:rPr>
              <w:t>3</w:t>
            </w:r>
          </w:p>
        </w:tc>
        <w:tc>
          <w:tcPr>
            <w:tcW w:w="949" w:type="dxa"/>
            <w:tcBorders>
              <w:top w:val="single" w:sz="6" w:space="0" w:color="auto"/>
              <w:left w:val="single" w:sz="6" w:space="0" w:color="auto"/>
              <w:bottom w:val="single" w:sz="6" w:space="0" w:color="auto"/>
              <w:right w:val="single" w:sz="6" w:space="0" w:color="auto"/>
            </w:tcBorders>
          </w:tcPr>
          <w:p w:rsidR="001B3B13" w:rsidRPr="00B10B0F" w:rsidRDefault="001B3B13" w:rsidP="00787B13">
            <w:pPr>
              <w:rPr>
                <w:rFonts w:ascii="Times New Roman" w:hAnsi="Times New Roman" w:cs="Times New Roman"/>
                <w:noProof/>
                <w:sz w:val="28"/>
                <w:szCs w:val="28"/>
              </w:rPr>
            </w:pPr>
            <w:r w:rsidRPr="00B10B0F">
              <w:rPr>
                <w:rFonts w:ascii="Times New Roman" w:hAnsi="Times New Roman" w:cs="Times New Roman"/>
                <w:noProof/>
                <w:sz w:val="28"/>
                <w:szCs w:val="28"/>
              </w:rPr>
              <w:t>0,486</w:t>
            </w:r>
          </w:p>
        </w:tc>
        <w:tc>
          <w:tcPr>
            <w:tcW w:w="1051" w:type="dxa"/>
            <w:tcBorders>
              <w:top w:val="single" w:sz="6" w:space="0" w:color="auto"/>
              <w:left w:val="single" w:sz="6" w:space="0" w:color="auto"/>
              <w:bottom w:val="single" w:sz="6" w:space="0" w:color="auto"/>
              <w:right w:val="single" w:sz="6" w:space="0" w:color="auto"/>
            </w:tcBorders>
          </w:tcPr>
          <w:p w:rsidR="001B3B13" w:rsidRPr="00B10B0F" w:rsidRDefault="001B3B13" w:rsidP="00787B13">
            <w:pPr>
              <w:rPr>
                <w:rFonts w:ascii="Times New Roman" w:hAnsi="Times New Roman" w:cs="Times New Roman"/>
                <w:noProof/>
                <w:sz w:val="28"/>
                <w:szCs w:val="28"/>
              </w:rPr>
            </w:pPr>
            <w:r w:rsidRPr="00B10B0F">
              <w:rPr>
                <w:rFonts w:ascii="Times New Roman" w:hAnsi="Times New Roman" w:cs="Times New Roman"/>
                <w:noProof/>
                <w:sz w:val="28"/>
                <w:szCs w:val="28"/>
              </w:rPr>
              <w:t>0,094</w:t>
            </w:r>
          </w:p>
        </w:tc>
      </w:tr>
      <w:tr w:rsidR="001B3B13" w:rsidRPr="00B10B0F" w:rsidTr="001B3B13">
        <w:tc>
          <w:tcPr>
            <w:tcW w:w="1813" w:type="dxa"/>
            <w:tcBorders>
              <w:top w:val="single" w:sz="6" w:space="0" w:color="auto"/>
              <w:left w:val="single" w:sz="6" w:space="0" w:color="auto"/>
              <w:bottom w:val="single" w:sz="6" w:space="0" w:color="auto"/>
              <w:right w:val="single" w:sz="6" w:space="0" w:color="auto"/>
            </w:tcBorders>
          </w:tcPr>
          <w:p w:rsidR="001B3B13" w:rsidRPr="003B4E7B" w:rsidRDefault="001B3B13" w:rsidP="00787B13">
            <w:pPr>
              <w:rPr>
                <w:rFonts w:ascii="Times New Roman" w:hAnsi="Times New Roman" w:cs="Times New Roman"/>
                <w:noProof/>
                <w:sz w:val="28"/>
                <w:szCs w:val="28"/>
              </w:rPr>
            </w:pPr>
            <w:r>
              <w:rPr>
                <w:rFonts w:ascii="Times New Roman" w:hAnsi="Times New Roman" w:cs="Times New Roman"/>
                <w:noProof/>
                <w:sz w:val="28"/>
                <w:szCs w:val="28"/>
              </w:rPr>
              <w:t>Ас</w:t>
            </w:r>
            <w:r w:rsidRPr="003B4E7B">
              <w:rPr>
                <w:rFonts w:ascii="Times New Roman" w:hAnsi="Times New Roman" w:cs="Times New Roman"/>
                <w:noProof/>
                <w:sz w:val="28"/>
                <w:szCs w:val="28"/>
              </w:rPr>
              <w:t>ортимент</w:t>
            </w:r>
          </w:p>
        </w:tc>
        <w:tc>
          <w:tcPr>
            <w:tcW w:w="851" w:type="dxa"/>
            <w:tcBorders>
              <w:top w:val="single" w:sz="6" w:space="0" w:color="auto"/>
              <w:left w:val="single" w:sz="6" w:space="0" w:color="auto"/>
              <w:bottom w:val="single" w:sz="6" w:space="0" w:color="auto"/>
              <w:right w:val="single" w:sz="6" w:space="0" w:color="auto"/>
            </w:tcBorders>
          </w:tcPr>
          <w:p w:rsidR="001B3B13" w:rsidRPr="00B10B0F" w:rsidRDefault="001B3B13" w:rsidP="00787B13">
            <w:pPr>
              <w:rPr>
                <w:rFonts w:ascii="Times New Roman" w:hAnsi="Times New Roman" w:cs="Times New Roman"/>
                <w:noProof/>
                <w:sz w:val="28"/>
                <w:szCs w:val="28"/>
              </w:rPr>
            </w:pPr>
            <w:r w:rsidRPr="00B10B0F">
              <w:rPr>
                <w:rFonts w:ascii="Times New Roman" w:hAnsi="Times New Roman" w:cs="Times New Roman"/>
                <w:noProof/>
                <w:sz w:val="28"/>
                <w:szCs w:val="28"/>
              </w:rPr>
              <w:t>1/5</w:t>
            </w:r>
          </w:p>
        </w:tc>
        <w:tc>
          <w:tcPr>
            <w:tcW w:w="880" w:type="dxa"/>
            <w:tcBorders>
              <w:top w:val="single" w:sz="6" w:space="0" w:color="auto"/>
              <w:left w:val="single" w:sz="6" w:space="0" w:color="auto"/>
              <w:bottom w:val="single" w:sz="6" w:space="0" w:color="auto"/>
              <w:right w:val="single" w:sz="6" w:space="0" w:color="auto"/>
            </w:tcBorders>
          </w:tcPr>
          <w:p w:rsidR="001B3B13" w:rsidRPr="00B10B0F" w:rsidRDefault="001B3B13" w:rsidP="00787B13">
            <w:pPr>
              <w:rPr>
                <w:rFonts w:ascii="Times New Roman" w:hAnsi="Times New Roman" w:cs="Times New Roman"/>
                <w:noProof/>
                <w:sz w:val="28"/>
                <w:szCs w:val="28"/>
              </w:rPr>
            </w:pPr>
            <w:r w:rsidRPr="00B10B0F">
              <w:rPr>
                <w:rFonts w:ascii="Times New Roman" w:hAnsi="Times New Roman" w:cs="Times New Roman"/>
                <w:noProof/>
                <w:sz w:val="28"/>
                <w:szCs w:val="28"/>
              </w:rPr>
              <w:t>1/3</w:t>
            </w:r>
          </w:p>
        </w:tc>
        <w:tc>
          <w:tcPr>
            <w:tcW w:w="961" w:type="dxa"/>
            <w:tcBorders>
              <w:top w:val="single" w:sz="6" w:space="0" w:color="auto"/>
              <w:left w:val="single" w:sz="6" w:space="0" w:color="auto"/>
              <w:bottom w:val="single" w:sz="6" w:space="0" w:color="auto"/>
              <w:right w:val="single" w:sz="6" w:space="0" w:color="auto"/>
            </w:tcBorders>
          </w:tcPr>
          <w:p w:rsidR="001B3B13" w:rsidRPr="00B10B0F" w:rsidRDefault="001B3B13" w:rsidP="00787B13">
            <w:pPr>
              <w:rPr>
                <w:rFonts w:ascii="Times New Roman" w:hAnsi="Times New Roman" w:cs="Times New Roman"/>
                <w:noProof/>
                <w:sz w:val="28"/>
                <w:szCs w:val="28"/>
              </w:rPr>
            </w:pPr>
            <w:r w:rsidRPr="00B10B0F">
              <w:rPr>
                <w:rFonts w:ascii="Times New Roman" w:hAnsi="Times New Roman" w:cs="Times New Roman"/>
                <w:noProof/>
                <w:sz w:val="28"/>
                <w:szCs w:val="28"/>
              </w:rPr>
              <w:t>1/5</w:t>
            </w:r>
          </w:p>
        </w:tc>
        <w:tc>
          <w:tcPr>
            <w:tcW w:w="882" w:type="dxa"/>
            <w:tcBorders>
              <w:top w:val="single" w:sz="6" w:space="0" w:color="auto"/>
              <w:left w:val="single" w:sz="6" w:space="0" w:color="auto"/>
              <w:bottom w:val="single" w:sz="6" w:space="0" w:color="auto"/>
              <w:right w:val="single" w:sz="6" w:space="0" w:color="auto"/>
            </w:tcBorders>
          </w:tcPr>
          <w:p w:rsidR="001B3B13" w:rsidRPr="00B10B0F" w:rsidRDefault="001B3B13" w:rsidP="00787B13">
            <w:pPr>
              <w:rPr>
                <w:rFonts w:ascii="Times New Roman" w:hAnsi="Times New Roman" w:cs="Times New Roman"/>
                <w:noProof/>
                <w:sz w:val="28"/>
                <w:szCs w:val="28"/>
              </w:rPr>
            </w:pPr>
            <w:r w:rsidRPr="00B10B0F">
              <w:rPr>
                <w:rFonts w:ascii="Times New Roman" w:hAnsi="Times New Roman" w:cs="Times New Roman"/>
                <w:noProof/>
                <w:sz w:val="28"/>
                <w:szCs w:val="28"/>
              </w:rPr>
              <w:t>1/3</w:t>
            </w:r>
          </w:p>
        </w:tc>
        <w:tc>
          <w:tcPr>
            <w:tcW w:w="961" w:type="dxa"/>
            <w:tcBorders>
              <w:top w:val="single" w:sz="6" w:space="0" w:color="auto"/>
              <w:left w:val="single" w:sz="6" w:space="0" w:color="auto"/>
              <w:bottom w:val="single" w:sz="6" w:space="0" w:color="auto"/>
              <w:right w:val="single" w:sz="6" w:space="0" w:color="auto"/>
            </w:tcBorders>
          </w:tcPr>
          <w:p w:rsidR="001B3B13" w:rsidRPr="00B10B0F" w:rsidRDefault="001B3B13" w:rsidP="00787B13">
            <w:pPr>
              <w:rPr>
                <w:rFonts w:ascii="Times New Roman" w:hAnsi="Times New Roman" w:cs="Times New Roman"/>
                <w:noProof/>
                <w:sz w:val="28"/>
                <w:szCs w:val="28"/>
              </w:rPr>
            </w:pPr>
            <w:r w:rsidRPr="00B10B0F">
              <w:rPr>
                <w:rFonts w:ascii="Times New Roman" w:hAnsi="Times New Roman" w:cs="Times New Roman"/>
                <w:noProof/>
                <w:sz w:val="28"/>
                <w:szCs w:val="28"/>
              </w:rPr>
              <w:t>1</w:t>
            </w:r>
          </w:p>
        </w:tc>
        <w:tc>
          <w:tcPr>
            <w:tcW w:w="881" w:type="dxa"/>
            <w:tcBorders>
              <w:top w:val="single" w:sz="6" w:space="0" w:color="auto"/>
              <w:left w:val="single" w:sz="6" w:space="0" w:color="auto"/>
              <w:bottom w:val="single" w:sz="6" w:space="0" w:color="auto"/>
              <w:right w:val="single" w:sz="6" w:space="0" w:color="auto"/>
            </w:tcBorders>
          </w:tcPr>
          <w:p w:rsidR="001B3B13" w:rsidRPr="00B10B0F" w:rsidRDefault="001B3B13" w:rsidP="00787B13">
            <w:pPr>
              <w:rPr>
                <w:rFonts w:ascii="Times New Roman" w:hAnsi="Times New Roman" w:cs="Times New Roman"/>
                <w:noProof/>
                <w:sz w:val="28"/>
                <w:szCs w:val="28"/>
              </w:rPr>
            </w:pPr>
            <w:r w:rsidRPr="00B10B0F">
              <w:rPr>
                <w:rFonts w:ascii="Times New Roman" w:hAnsi="Times New Roman" w:cs="Times New Roman"/>
                <w:noProof/>
                <w:sz w:val="28"/>
                <w:szCs w:val="28"/>
              </w:rPr>
              <w:t>3</w:t>
            </w:r>
          </w:p>
        </w:tc>
        <w:tc>
          <w:tcPr>
            <w:tcW w:w="949" w:type="dxa"/>
            <w:tcBorders>
              <w:top w:val="single" w:sz="6" w:space="0" w:color="auto"/>
              <w:left w:val="single" w:sz="6" w:space="0" w:color="auto"/>
              <w:bottom w:val="single" w:sz="6" w:space="0" w:color="auto"/>
              <w:right w:val="single" w:sz="6" w:space="0" w:color="auto"/>
            </w:tcBorders>
          </w:tcPr>
          <w:p w:rsidR="001B3B13" w:rsidRPr="00B10B0F" w:rsidRDefault="001B3B13" w:rsidP="00787B13">
            <w:pPr>
              <w:rPr>
                <w:rFonts w:ascii="Times New Roman" w:hAnsi="Times New Roman" w:cs="Times New Roman"/>
                <w:noProof/>
                <w:sz w:val="28"/>
                <w:szCs w:val="28"/>
              </w:rPr>
            </w:pPr>
            <w:r w:rsidRPr="00B10B0F">
              <w:rPr>
                <w:rFonts w:ascii="Times New Roman" w:hAnsi="Times New Roman" w:cs="Times New Roman"/>
                <w:noProof/>
                <w:sz w:val="28"/>
                <w:szCs w:val="28"/>
              </w:rPr>
              <w:t>0,381</w:t>
            </w:r>
          </w:p>
        </w:tc>
        <w:tc>
          <w:tcPr>
            <w:tcW w:w="1051" w:type="dxa"/>
            <w:tcBorders>
              <w:top w:val="single" w:sz="6" w:space="0" w:color="auto"/>
              <w:left w:val="single" w:sz="6" w:space="0" w:color="auto"/>
              <w:bottom w:val="single" w:sz="6" w:space="0" w:color="auto"/>
              <w:right w:val="single" w:sz="6" w:space="0" w:color="auto"/>
            </w:tcBorders>
          </w:tcPr>
          <w:p w:rsidR="001B3B13" w:rsidRPr="00B10B0F" w:rsidRDefault="001B3B13" w:rsidP="00787B13">
            <w:pPr>
              <w:rPr>
                <w:rFonts w:ascii="Times New Roman" w:hAnsi="Times New Roman" w:cs="Times New Roman"/>
                <w:noProof/>
                <w:sz w:val="28"/>
                <w:szCs w:val="28"/>
              </w:rPr>
            </w:pPr>
            <w:r w:rsidRPr="00B10B0F">
              <w:rPr>
                <w:rFonts w:ascii="Times New Roman" w:hAnsi="Times New Roman" w:cs="Times New Roman"/>
                <w:noProof/>
                <w:sz w:val="28"/>
                <w:szCs w:val="28"/>
              </w:rPr>
              <w:t>0,061</w:t>
            </w:r>
          </w:p>
        </w:tc>
      </w:tr>
      <w:tr w:rsidR="001B3B13" w:rsidRPr="00B10B0F" w:rsidTr="001B3B13">
        <w:tc>
          <w:tcPr>
            <w:tcW w:w="1813" w:type="dxa"/>
            <w:tcBorders>
              <w:top w:val="single" w:sz="6" w:space="0" w:color="auto"/>
              <w:left w:val="single" w:sz="6" w:space="0" w:color="auto"/>
              <w:bottom w:val="single" w:sz="6" w:space="0" w:color="auto"/>
              <w:right w:val="single" w:sz="6" w:space="0" w:color="auto"/>
            </w:tcBorders>
          </w:tcPr>
          <w:p w:rsidR="001B3B13" w:rsidRPr="003B4E7B" w:rsidRDefault="001B3B13" w:rsidP="00787B13">
            <w:pPr>
              <w:rPr>
                <w:rFonts w:ascii="Times New Roman" w:hAnsi="Times New Roman" w:cs="Times New Roman"/>
                <w:noProof/>
                <w:sz w:val="28"/>
                <w:szCs w:val="28"/>
              </w:rPr>
            </w:pPr>
            <w:r w:rsidRPr="003B4E7B">
              <w:rPr>
                <w:rFonts w:ascii="Times New Roman" w:hAnsi="Times New Roman" w:cs="Times New Roman"/>
                <w:noProof/>
                <w:sz w:val="28"/>
                <w:szCs w:val="28"/>
              </w:rPr>
              <w:t>Документац</w:t>
            </w:r>
            <w:r>
              <w:rPr>
                <w:rFonts w:ascii="Times New Roman" w:hAnsi="Times New Roman" w:cs="Times New Roman"/>
                <w:noProof/>
                <w:sz w:val="28"/>
                <w:szCs w:val="28"/>
                <w:lang w:val="uk-UA"/>
              </w:rPr>
              <w:t>і</w:t>
            </w:r>
            <w:r w:rsidRPr="003B4E7B">
              <w:rPr>
                <w:rFonts w:ascii="Times New Roman" w:hAnsi="Times New Roman" w:cs="Times New Roman"/>
                <w:noProof/>
                <w:sz w:val="28"/>
                <w:szCs w:val="28"/>
              </w:rPr>
              <w:t>я</w:t>
            </w:r>
          </w:p>
        </w:tc>
        <w:tc>
          <w:tcPr>
            <w:tcW w:w="851" w:type="dxa"/>
            <w:tcBorders>
              <w:top w:val="single" w:sz="6" w:space="0" w:color="auto"/>
              <w:left w:val="single" w:sz="6" w:space="0" w:color="auto"/>
              <w:bottom w:val="single" w:sz="6" w:space="0" w:color="auto"/>
              <w:right w:val="single" w:sz="6" w:space="0" w:color="auto"/>
            </w:tcBorders>
          </w:tcPr>
          <w:p w:rsidR="001B3B13" w:rsidRPr="00B10B0F" w:rsidRDefault="001B3B13" w:rsidP="00787B13">
            <w:pPr>
              <w:rPr>
                <w:rFonts w:ascii="Times New Roman" w:hAnsi="Times New Roman" w:cs="Times New Roman"/>
                <w:noProof/>
                <w:sz w:val="28"/>
                <w:szCs w:val="28"/>
              </w:rPr>
            </w:pPr>
            <w:r w:rsidRPr="00B10B0F">
              <w:rPr>
                <w:rFonts w:ascii="Times New Roman" w:hAnsi="Times New Roman" w:cs="Times New Roman"/>
                <w:noProof/>
                <w:sz w:val="28"/>
                <w:szCs w:val="28"/>
              </w:rPr>
              <w:t>1/6</w:t>
            </w:r>
          </w:p>
        </w:tc>
        <w:tc>
          <w:tcPr>
            <w:tcW w:w="880" w:type="dxa"/>
            <w:tcBorders>
              <w:top w:val="single" w:sz="6" w:space="0" w:color="auto"/>
              <w:left w:val="single" w:sz="6" w:space="0" w:color="auto"/>
              <w:bottom w:val="single" w:sz="6" w:space="0" w:color="auto"/>
              <w:right w:val="single" w:sz="6" w:space="0" w:color="auto"/>
            </w:tcBorders>
          </w:tcPr>
          <w:p w:rsidR="001B3B13" w:rsidRPr="00B10B0F" w:rsidRDefault="001B3B13" w:rsidP="00787B13">
            <w:pPr>
              <w:rPr>
                <w:rFonts w:ascii="Times New Roman" w:hAnsi="Times New Roman" w:cs="Times New Roman"/>
                <w:noProof/>
                <w:sz w:val="28"/>
                <w:szCs w:val="28"/>
              </w:rPr>
            </w:pPr>
            <w:r w:rsidRPr="00B10B0F">
              <w:rPr>
                <w:rFonts w:ascii="Times New Roman" w:hAnsi="Times New Roman" w:cs="Times New Roman"/>
                <w:noProof/>
                <w:sz w:val="28"/>
                <w:szCs w:val="28"/>
              </w:rPr>
              <w:t>1/3</w:t>
            </w:r>
          </w:p>
        </w:tc>
        <w:tc>
          <w:tcPr>
            <w:tcW w:w="961" w:type="dxa"/>
            <w:tcBorders>
              <w:top w:val="single" w:sz="6" w:space="0" w:color="auto"/>
              <w:left w:val="single" w:sz="6" w:space="0" w:color="auto"/>
              <w:bottom w:val="single" w:sz="6" w:space="0" w:color="auto"/>
              <w:right w:val="single" w:sz="6" w:space="0" w:color="auto"/>
            </w:tcBorders>
          </w:tcPr>
          <w:p w:rsidR="001B3B13" w:rsidRPr="00B10B0F" w:rsidRDefault="001B3B13" w:rsidP="00787B13">
            <w:pPr>
              <w:rPr>
                <w:rFonts w:ascii="Times New Roman" w:hAnsi="Times New Roman" w:cs="Times New Roman"/>
                <w:noProof/>
                <w:sz w:val="28"/>
                <w:szCs w:val="28"/>
              </w:rPr>
            </w:pPr>
            <w:r w:rsidRPr="00B10B0F">
              <w:rPr>
                <w:rFonts w:ascii="Times New Roman" w:hAnsi="Times New Roman" w:cs="Times New Roman"/>
                <w:noProof/>
                <w:sz w:val="28"/>
                <w:szCs w:val="28"/>
              </w:rPr>
              <w:t>1/2</w:t>
            </w:r>
          </w:p>
        </w:tc>
        <w:tc>
          <w:tcPr>
            <w:tcW w:w="882" w:type="dxa"/>
            <w:tcBorders>
              <w:top w:val="single" w:sz="6" w:space="0" w:color="auto"/>
              <w:left w:val="single" w:sz="6" w:space="0" w:color="auto"/>
              <w:bottom w:val="single" w:sz="6" w:space="0" w:color="auto"/>
              <w:right w:val="single" w:sz="6" w:space="0" w:color="auto"/>
            </w:tcBorders>
          </w:tcPr>
          <w:p w:rsidR="001B3B13" w:rsidRPr="00B10B0F" w:rsidRDefault="001B3B13" w:rsidP="00787B13">
            <w:pPr>
              <w:rPr>
                <w:rFonts w:ascii="Times New Roman" w:hAnsi="Times New Roman" w:cs="Times New Roman"/>
                <w:noProof/>
                <w:sz w:val="28"/>
                <w:szCs w:val="28"/>
              </w:rPr>
            </w:pPr>
            <w:r w:rsidRPr="00B10B0F">
              <w:rPr>
                <w:rFonts w:ascii="Times New Roman" w:hAnsi="Times New Roman" w:cs="Times New Roman"/>
                <w:noProof/>
                <w:sz w:val="28"/>
                <w:szCs w:val="28"/>
              </w:rPr>
              <w:t>1/3</w:t>
            </w:r>
          </w:p>
        </w:tc>
        <w:tc>
          <w:tcPr>
            <w:tcW w:w="961" w:type="dxa"/>
            <w:tcBorders>
              <w:top w:val="single" w:sz="6" w:space="0" w:color="auto"/>
              <w:left w:val="single" w:sz="6" w:space="0" w:color="auto"/>
              <w:bottom w:val="single" w:sz="6" w:space="0" w:color="auto"/>
              <w:right w:val="single" w:sz="6" w:space="0" w:color="auto"/>
            </w:tcBorders>
          </w:tcPr>
          <w:p w:rsidR="001B3B13" w:rsidRPr="00B10B0F" w:rsidRDefault="001B3B13" w:rsidP="00787B13">
            <w:pPr>
              <w:rPr>
                <w:rFonts w:ascii="Times New Roman" w:hAnsi="Times New Roman" w:cs="Times New Roman"/>
                <w:noProof/>
                <w:sz w:val="28"/>
                <w:szCs w:val="28"/>
              </w:rPr>
            </w:pPr>
            <w:r w:rsidRPr="00B10B0F">
              <w:rPr>
                <w:rFonts w:ascii="Times New Roman" w:hAnsi="Times New Roman" w:cs="Times New Roman"/>
                <w:noProof/>
                <w:sz w:val="28"/>
                <w:szCs w:val="28"/>
              </w:rPr>
              <w:t>1/3</w:t>
            </w:r>
          </w:p>
        </w:tc>
        <w:tc>
          <w:tcPr>
            <w:tcW w:w="881" w:type="dxa"/>
            <w:tcBorders>
              <w:top w:val="single" w:sz="6" w:space="0" w:color="auto"/>
              <w:left w:val="single" w:sz="6" w:space="0" w:color="auto"/>
              <w:bottom w:val="single" w:sz="6" w:space="0" w:color="auto"/>
              <w:right w:val="single" w:sz="6" w:space="0" w:color="auto"/>
            </w:tcBorders>
          </w:tcPr>
          <w:p w:rsidR="001B3B13" w:rsidRPr="00B10B0F" w:rsidRDefault="001B3B13" w:rsidP="00787B13">
            <w:pPr>
              <w:rPr>
                <w:rFonts w:ascii="Times New Roman" w:hAnsi="Times New Roman" w:cs="Times New Roman"/>
                <w:noProof/>
                <w:sz w:val="28"/>
                <w:szCs w:val="28"/>
              </w:rPr>
            </w:pPr>
            <w:r w:rsidRPr="00B10B0F">
              <w:rPr>
                <w:rFonts w:ascii="Times New Roman" w:hAnsi="Times New Roman" w:cs="Times New Roman"/>
                <w:noProof/>
                <w:sz w:val="28"/>
                <w:szCs w:val="28"/>
              </w:rPr>
              <w:t>1</w:t>
            </w:r>
          </w:p>
        </w:tc>
        <w:tc>
          <w:tcPr>
            <w:tcW w:w="949" w:type="dxa"/>
            <w:tcBorders>
              <w:top w:val="single" w:sz="6" w:space="0" w:color="auto"/>
              <w:left w:val="single" w:sz="6" w:space="0" w:color="auto"/>
              <w:bottom w:val="single" w:sz="6" w:space="0" w:color="auto"/>
              <w:right w:val="single" w:sz="6" w:space="0" w:color="auto"/>
            </w:tcBorders>
          </w:tcPr>
          <w:p w:rsidR="001B3B13" w:rsidRPr="00B10B0F" w:rsidRDefault="001B3B13" w:rsidP="00787B13">
            <w:pPr>
              <w:rPr>
                <w:rFonts w:ascii="Times New Roman" w:hAnsi="Times New Roman" w:cs="Times New Roman"/>
                <w:noProof/>
                <w:sz w:val="28"/>
                <w:szCs w:val="28"/>
              </w:rPr>
            </w:pPr>
            <w:r w:rsidRPr="00B10B0F">
              <w:rPr>
                <w:rFonts w:ascii="Times New Roman" w:hAnsi="Times New Roman" w:cs="Times New Roman"/>
                <w:noProof/>
                <w:sz w:val="28"/>
                <w:szCs w:val="28"/>
              </w:rPr>
              <w:t>0,381</w:t>
            </w:r>
          </w:p>
        </w:tc>
        <w:tc>
          <w:tcPr>
            <w:tcW w:w="1051" w:type="dxa"/>
            <w:tcBorders>
              <w:top w:val="single" w:sz="6" w:space="0" w:color="auto"/>
              <w:left w:val="single" w:sz="6" w:space="0" w:color="auto"/>
              <w:bottom w:val="single" w:sz="6" w:space="0" w:color="auto"/>
              <w:right w:val="single" w:sz="6" w:space="0" w:color="auto"/>
            </w:tcBorders>
          </w:tcPr>
          <w:p w:rsidR="001B3B13" w:rsidRPr="00B10B0F" w:rsidRDefault="001B3B13" w:rsidP="00787B13">
            <w:pPr>
              <w:rPr>
                <w:rFonts w:ascii="Times New Roman" w:hAnsi="Times New Roman" w:cs="Times New Roman"/>
                <w:noProof/>
                <w:sz w:val="28"/>
                <w:szCs w:val="28"/>
              </w:rPr>
            </w:pPr>
            <w:r w:rsidRPr="00B10B0F">
              <w:rPr>
                <w:rFonts w:ascii="Times New Roman" w:hAnsi="Times New Roman" w:cs="Times New Roman"/>
                <w:noProof/>
                <w:sz w:val="28"/>
                <w:szCs w:val="28"/>
              </w:rPr>
              <w:t>0,061</w:t>
            </w:r>
          </w:p>
        </w:tc>
      </w:tr>
      <w:tr w:rsidR="00B10B0F" w:rsidRPr="00B10B0F" w:rsidTr="001B3B13">
        <w:tc>
          <w:tcPr>
            <w:tcW w:w="1813" w:type="dxa"/>
            <w:tcBorders>
              <w:top w:val="single" w:sz="6" w:space="0" w:color="auto"/>
              <w:left w:val="single" w:sz="6" w:space="0" w:color="auto"/>
              <w:bottom w:val="single" w:sz="6" w:space="0" w:color="auto"/>
              <w:right w:val="single" w:sz="6" w:space="0" w:color="auto"/>
            </w:tcBorders>
          </w:tcPr>
          <w:p w:rsidR="00B10B0F" w:rsidRPr="00B10B0F" w:rsidRDefault="00B10B0F" w:rsidP="00787B13">
            <w:pPr>
              <w:rPr>
                <w:rFonts w:ascii="Times New Roman" w:hAnsi="Times New Roman" w:cs="Times New Roman"/>
                <w:noProof/>
                <w:sz w:val="28"/>
                <w:szCs w:val="28"/>
              </w:rPr>
            </w:pPr>
            <w:r w:rsidRPr="00B10B0F">
              <w:rPr>
                <w:rFonts w:ascii="Times New Roman" w:hAnsi="Times New Roman" w:cs="Times New Roman"/>
                <w:noProof/>
                <w:sz w:val="28"/>
                <w:szCs w:val="28"/>
              </w:rPr>
              <w:t>∑</w:t>
            </w:r>
          </w:p>
        </w:tc>
        <w:tc>
          <w:tcPr>
            <w:tcW w:w="851" w:type="dxa"/>
            <w:tcBorders>
              <w:top w:val="single" w:sz="6" w:space="0" w:color="auto"/>
              <w:left w:val="single" w:sz="6" w:space="0" w:color="auto"/>
              <w:bottom w:val="single" w:sz="6" w:space="0" w:color="auto"/>
              <w:right w:val="single" w:sz="6" w:space="0" w:color="auto"/>
            </w:tcBorders>
          </w:tcPr>
          <w:p w:rsidR="00B10B0F" w:rsidRPr="00B10B0F" w:rsidRDefault="00B10B0F" w:rsidP="00787B13">
            <w:pPr>
              <w:rPr>
                <w:rFonts w:ascii="Times New Roman" w:hAnsi="Times New Roman" w:cs="Times New Roman"/>
                <w:noProof/>
                <w:sz w:val="28"/>
                <w:szCs w:val="28"/>
              </w:rPr>
            </w:pPr>
          </w:p>
        </w:tc>
        <w:tc>
          <w:tcPr>
            <w:tcW w:w="880" w:type="dxa"/>
            <w:tcBorders>
              <w:top w:val="single" w:sz="6" w:space="0" w:color="auto"/>
              <w:left w:val="single" w:sz="6" w:space="0" w:color="auto"/>
              <w:bottom w:val="single" w:sz="6" w:space="0" w:color="auto"/>
              <w:right w:val="single" w:sz="6" w:space="0" w:color="auto"/>
            </w:tcBorders>
          </w:tcPr>
          <w:p w:rsidR="00B10B0F" w:rsidRPr="00B10B0F" w:rsidRDefault="00B10B0F" w:rsidP="00787B13">
            <w:pPr>
              <w:rPr>
                <w:rFonts w:ascii="Times New Roman" w:hAnsi="Times New Roman" w:cs="Times New Roman"/>
                <w:noProof/>
                <w:sz w:val="28"/>
                <w:szCs w:val="28"/>
              </w:rPr>
            </w:pPr>
          </w:p>
        </w:tc>
        <w:tc>
          <w:tcPr>
            <w:tcW w:w="961" w:type="dxa"/>
            <w:tcBorders>
              <w:top w:val="single" w:sz="6" w:space="0" w:color="auto"/>
              <w:left w:val="single" w:sz="6" w:space="0" w:color="auto"/>
              <w:bottom w:val="single" w:sz="6" w:space="0" w:color="auto"/>
              <w:right w:val="single" w:sz="6" w:space="0" w:color="auto"/>
            </w:tcBorders>
          </w:tcPr>
          <w:p w:rsidR="00B10B0F" w:rsidRPr="00B10B0F" w:rsidRDefault="00B10B0F" w:rsidP="00787B13">
            <w:pPr>
              <w:rPr>
                <w:rFonts w:ascii="Times New Roman" w:hAnsi="Times New Roman" w:cs="Times New Roman"/>
                <w:noProof/>
                <w:sz w:val="28"/>
                <w:szCs w:val="28"/>
              </w:rPr>
            </w:pPr>
          </w:p>
        </w:tc>
        <w:tc>
          <w:tcPr>
            <w:tcW w:w="882" w:type="dxa"/>
            <w:tcBorders>
              <w:top w:val="single" w:sz="6" w:space="0" w:color="auto"/>
              <w:left w:val="single" w:sz="6" w:space="0" w:color="auto"/>
              <w:bottom w:val="single" w:sz="6" w:space="0" w:color="auto"/>
              <w:right w:val="single" w:sz="6" w:space="0" w:color="auto"/>
            </w:tcBorders>
          </w:tcPr>
          <w:p w:rsidR="00B10B0F" w:rsidRPr="00B10B0F" w:rsidRDefault="00B10B0F" w:rsidP="00787B13">
            <w:pPr>
              <w:rPr>
                <w:rFonts w:ascii="Times New Roman" w:hAnsi="Times New Roman" w:cs="Times New Roman"/>
                <w:noProof/>
                <w:sz w:val="28"/>
                <w:szCs w:val="28"/>
              </w:rPr>
            </w:pPr>
          </w:p>
        </w:tc>
        <w:tc>
          <w:tcPr>
            <w:tcW w:w="961" w:type="dxa"/>
            <w:tcBorders>
              <w:top w:val="single" w:sz="6" w:space="0" w:color="auto"/>
              <w:left w:val="single" w:sz="6" w:space="0" w:color="auto"/>
              <w:bottom w:val="single" w:sz="6" w:space="0" w:color="auto"/>
              <w:right w:val="single" w:sz="6" w:space="0" w:color="auto"/>
            </w:tcBorders>
          </w:tcPr>
          <w:p w:rsidR="00B10B0F" w:rsidRPr="00B10B0F" w:rsidRDefault="00B10B0F" w:rsidP="00787B13">
            <w:pPr>
              <w:rPr>
                <w:rFonts w:ascii="Times New Roman" w:hAnsi="Times New Roman" w:cs="Times New Roman"/>
                <w:noProof/>
                <w:sz w:val="28"/>
                <w:szCs w:val="28"/>
              </w:rPr>
            </w:pPr>
          </w:p>
        </w:tc>
        <w:tc>
          <w:tcPr>
            <w:tcW w:w="881" w:type="dxa"/>
            <w:tcBorders>
              <w:top w:val="single" w:sz="6" w:space="0" w:color="auto"/>
              <w:left w:val="single" w:sz="6" w:space="0" w:color="auto"/>
              <w:bottom w:val="single" w:sz="6" w:space="0" w:color="auto"/>
              <w:right w:val="single" w:sz="6" w:space="0" w:color="auto"/>
            </w:tcBorders>
          </w:tcPr>
          <w:p w:rsidR="00B10B0F" w:rsidRPr="00B10B0F" w:rsidRDefault="00B10B0F" w:rsidP="00787B13">
            <w:pPr>
              <w:rPr>
                <w:rFonts w:ascii="Times New Roman" w:hAnsi="Times New Roman" w:cs="Times New Roman"/>
                <w:noProof/>
                <w:sz w:val="28"/>
                <w:szCs w:val="28"/>
              </w:rPr>
            </w:pPr>
          </w:p>
        </w:tc>
        <w:tc>
          <w:tcPr>
            <w:tcW w:w="949" w:type="dxa"/>
            <w:tcBorders>
              <w:top w:val="single" w:sz="6" w:space="0" w:color="auto"/>
              <w:left w:val="single" w:sz="6" w:space="0" w:color="auto"/>
              <w:bottom w:val="single" w:sz="6" w:space="0" w:color="auto"/>
              <w:right w:val="single" w:sz="6" w:space="0" w:color="auto"/>
            </w:tcBorders>
          </w:tcPr>
          <w:p w:rsidR="00B10B0F" w:rsidRPr="00B10B0F" w:rsidRDefault="00B10B0F" w:rsidP="00787B13">
            <w:pPr>
              <w:rPr>
                <w:rFonts w:ascii="Times New Roman" w:hAnsi="Times New Roman" w:cs="Times New Roman"/>
                <w:noProof/>
                <w:sz w:val="28"/>
                <w:szCs w:val="28"/>
              </w:rPr>
            </w:pPr>
            <w:r w:rsidRPr="00B10B0F">
              <w:rPr>
                <w:rFonts w:ascii="Times New Roman" w:hAnsi="Times New Roman" w:cs="Times New Roman"/>
                <w:noProof/>
                <w:sz w:val="28"/>
                <w:szCs w:val="28"/>
              </w:rPr>
              <w:t>7,972</w:t>
            </w:r>
          </w:p>
        </w:tc>
        <w:tc>
          <w:tcPr>
            <w:tcW w:w="1051" w:type="dxa"/>
            <w:tcBorders>
              <w:top w:val="single" w:sz="6" w:space="0" w:color="auto"/>
              <w:left w:val="single" w:sz="6" w:space="0" w:color="auto"/>
              <w:bottom w:val="single" w:sz="6" w:space="0" w:color="auto"/>
              <w:right w:val="single" w:sz="6" w:space="0" w:color="auto"/>
            </w:tcBorders>
          </w:tcPr>
          <w:p w:rsidR="00B10B0F" w:rsidRPr="00B10B0F" w:rsidRDefault="00B10B0F" w:rsidP="00787B13">
            <w:pPr>
              <w:rPr>
                <w:rFonts w:ascii="Times New Roman" w:hAnsi="Times New Roman" w:cs="Times New Roman"/>
                <w:noProof/>
                <w:sz w:val="28"/>
                <w:szCs w:val="28"/>
              </w:rPr>
            </w:pPr>
            <w:r w:rsidRPr="00B10B0F">
              <w:rPr>
                <w:rFonts w:ascii="Times New Roman" w:hAnsi="Times New Roman" w:cs="Times New Roman"/>
                <w:noProof/>
                <w:sz w:val="28"/>
                <w:szCs w:val="28"/>
              </w:rPr>
              <w:t>1,000</w:t>
            </w:r>
          </w:p>
        </w:tc>
      </w:tr>
      <w:tr w:rsidR="00B10B0F" w:rsidRPr="00B10B0F" w:rsidTr="001B3B13">
        <w:tc>
          <w:tcPr>
            <w:tcW w:w="1813" w:type="dxa"/>
            <w:tcBorders>
              <w:top w:val="single" w:sz="6" w:space="0" w:color="auto"/>
              <w:left w:val="single" w:sz="6" w:space="0" w:color="auto"/>
              <w:bottom w:val="single" w:sz="6" w:space="0" w:color="auto"/>
              <w:right w:val="single" w:sz="6" w:space="0" w:color="auto"/>
            </w:tcBorders>
          </w:tcPr>
          <w:p w:rsidR="00B10B0F" w:rsidRPr="00B10B0F" w:rsidRDefault="00B10B0F" w:rsidP="00787B13">
            <w:pPr>
              <w:rPr>
                <w:rFonts w:ascii="Times New Roman" w:hAnsi="Times New Roman" w:cs="Times New Roman"/>
                <w:noProof/>
                <w:sz w:val="28"/>
                <w:szCs w:val="28"/>
              </w:rPr>
            </w:pPr>
            <w:r w:rsidRPr="00B10B0F">
              <w:rPr>
                <w:rFonts w:ascii="Times New Roman" w:hAnsi="Times New Roman" w:cs="Times New Roman"/>
                <w:noProof/>
                <w:sz w:val="28"/>
                <w:szCs w:val="28"/>
              </w:rPr>
              <w:t>λ</w:t>
            </w:r>
          </w:p>
        </w:tc>
        <w:tc>
          <w:tcPr>
            <w:tcW w:w="851" w:type="dxa"/>
            <w:tcBorders>
              <w:top w:val="single" w:sz="6" w:space="0" w:color="auto"/>
              <w:left w:val="single" w:sz="6" w:space="0" w:color="auto"/>
              <w:bottom w:val="single" w:sz="6" w:space="0" w:color="auto"/>
              <w:right w:val="single" w:sz="6" w:space="0" w:color="auto"/>
            </w:tcBorders>
          </w:tcPr>
          <w:p w:rsidR="00B10B0F" w:rsidRPr="001B3B13" w:rsidRDefault="00B10B0F" w:rsidP="00787B13">
            <w:pPr>
              <w:rPr>
                <w:rFonts w:ascii="Times New Roman" w:hAnsi="Times New Roman" w:cs="Times New Roman"/>
                <w:noProof/>
                <w:sz w:val="24"/>
                <w:szCs w:val="24"/>
              </w:rPr>
            </w:pPr>
            <w:r w:rsidRPr="001B3B13">
              <w:rPr>
                <w:rFonts w:ascii="Times New Roman" w:hAnsi="Times New Roman" w:cs="Times New Roman"/>
                <w:noProof/>
                <w:sz w:val="24"/>
                <w:szCs w:val="24"/>
              </w:rPr>
              <w:t>0,931</w:t>
            </w:r>
          </w:p>
        </w:tc>
        <w:tc>
          <w:tcPr>
            <w:tcW w:w="880" w:type="dxa"/>
            <w:tcBorders>
              <w:top w:val="single" w:sz="6" w:space="0" w:color="auto"/>
              <w:left w:val="single" w:sz="6" w:space="0" w:color="auto"/>
              <w:bottom w:val="single" w:sz="6" w:space="0" w:color="auto"/>
              <w:right w:val="single" w:sz="6" w:space="0" w:color="auto"/>
            </w:tcBorders>
          </w:tcPr>
          <w:p w:rsidR="00B10B0F" w:rsidRPr="001B3B13" w:rsidRDefault="00B10B0F" w:rsidP="00787B13">
            <w:pPr>
              <w:rPr>
                <w:rFonts w:ascii="Times New Roman" w:hAnsi="Times New Roman" w:cs="Times New Roman"/>
                <w:noProof/>
                <w:sz w:val="24"/>
                <w:szCs w:val="24"/>
              </w:rPr>
            </w:pPr>
            <w:r w:rsidRPr="001B3B13">
              <w:rPr>
                <w:rFonts w:ascii="Times New Roman" w:hAnsi="Times New Roman" w:cs="Times New Roman"/>
                <w:noProof/>
                <w:sz w:val="24"/>
                <w:szCs w:val="24"/>
              </w:rPr>
              <w:t>1,230</w:t>
            </w:r>
          </w:p>
        </w:tc>
        <w:tc>
          <w:tcPr>
            <w:tcW w:w="961" w:type="dxa"/>
            <w:tcBorders>
              <w:top w:val="single" w:sz="6" w:space="0" w:color="auto"/>
              <w:left w:val="single" w:sz="6" w:space="0" w:color="auto"/>
              <w:bottom w:val="single" w:sz="6" w:space="0" w:color="auto"/>
              <w:right w:val="single" w:sz="6" w:space="0" w:color="auto"/>
            </w:tcBorders>
          </w:tcPr>
          <w:p w:rsidR="00B10B0F" w:rsidRPr="001B3B13" w:rsidRDefault="00B10B0F" w:rsidP="00787B13">
            <w:pPr>
              <w:rPr>
                <w:rFonts w:ascii="Times New Roman" w:hAnsi="Times New Roman" w:cs="Times New Roman"/>
                <w:noProof/>
                <w:sz w:val="24"/>
                <w:szCs w:val="24"/>
              </w:rPr>
            </w:pPr>
            <w:r w:rsidRPr="001B3B13">
              <w:rPr>
                <w:rFonts w:ascii="Times New Roman" w:hAnsi="Times New Roman" w:cs="Times New Roman"/>
                <w:noProof/>
                <w:sz w:val="24"/>
                <w:szCs w:val="24"/>
              </w:rPr>
              <w:t>1,174</w:t>
            </w:r>
          </w:p>
        </w:tc>
        <w:tc>
          <w:tcPr>
            <w:tcW w:w="882" w:type="dxa"/>
            <w:tcBorders>
              <w:top w:val="single" w:sz="6" w:space="0" w:color="auto"/>
              <w:left w:val="single" w:sz="6" w:space="0" w:color="auto"/>
              <w:bottom w:val="single" w:sz="6" w:space="0" w:color="auto"/>
              <w:right w:val="single" w:sz="6" w:space="0" w:color="auto"/>
            </w:tcBorders>
          </w:tcPr>
          <w:p w:rsidR="00B10B0F" w:rsidRPr="001B3B13" w:rsidRDefault="00B10B0F" w:rsidP="00787B13">
            <w:pPr>
              <w:rPr>
                <w:rFonts w:ascii="Times New Roman" w:hAnsi="Times New Roman" w:cs="Times New Roman"/>
                <w:noProof/>
                <w:sz w:val="24"/>
                <w:szCs w:val="24"/>
              </w:rPr>
            </w:pPr>
            <w:r w:rsidRPr="001B3B13">
              <w:rPr>
                <w:rFonts w:ascii="Times New Roman" w:hAnsi="Times New Roman" w:cs="Times New Roman"/>
                <w:noProof/>
                <w:sz w:val="24"/>
                <w:szCs w:val="24"/>
              </w:rPr>
              <w:t>1,288</w:t>
            </w:r>
          </w:p>
        </w:tc>
        <w:tc>
          <w:tcPr>
            <w:tcW w:w="961" w:type="dxa"/>
            <w:tcBorders>
              <w:top w:val="single" w:sz="6" w:space="0" w:color="auto"/>
              <w:left w:val="single" w:sz="6" w:space="0" w:color="auto"/>
              <w:bottom w:val="single" w:sz="6" w:space="0" w:color="auto"/>
              <w:right w:val="single" w:sz="6" w:space="0" w:color="auto"/>
            </w:tcBorders>
          </w:tcPr>
          <w:p w:rsidR="00B10B0F" w:rsidRPr="001B3B13" w:rsidRDefault="00B10B0F" w:rsidP="00787B13">
            <w:pPr>
              <w:rPr>
                <w:rFonts w:ascii="Times New Roman" w:hAnsi="Times New Roman" w:cs="Times New Roman"/>
                <w:noProof/>
                <w:sz w:val="24"/>
                <w:szCs w:val="24"/>
              </w:rPr>
            </w:pPr>
            <w:r w:rsidRPr="001B3B13">
              <w:rPr>
                <w:rFonts w:ascii="Times New Roman" w:hAnsi="Times New Roman" w:cs="Times New Roman"/>
                <w:noProof/>
                <w:sz w:val="24"/>
                <w:szCs w:val="24"/>
              </w:rPr>
              <w:t>1,058</w:t>
            </w:r>
          </w:p>
        </w:tc>
        <w:tc>
          <w:tcPr>
            <w:tcW w:w="881" w:type="dxa"/>
            <w:tcBorders>
              <w:top w:val="single" w:sz="6" w:space="0" w:color="auto"/>
              <w:left w:val="single" w:sz="6" w:space="0" w:color="auto"/>
              <w:bottom w:val="single" w:sz="6" w:space="0" w:color="auto"/>
              <w:right w:val="single" w:sz="6" w:space="0" w:color="auto"/>
            </w:tcBorders>
          </w:tcPr>
          <w:p w:rsidR="00B10B0F" w:rsidRPr="001B3B13" w:rsidRDefault="00B10B0F" w:rsidP="00787B13">
            <w:pPr>
              <w:rPr>
                <w:rFonts w:ascii="Times New Roman" w:hAnsi="Times New Roman" w:cs="Times New Roman"/>
                <w:noProof/>
                <w:sz w:val="24"/>
                <w:szCs w:val="24"/>
              </w:rPr>
            </w:pPr>
            <w:r w:rsidRPr="001B3B13">
              <w:rPr>
                <w:rFonts w:ascii="Times New Roman" w:hAnsi="Times New Roman" w:cs="Times New Roman"/>
                <w:noProof/>
                <w:sz w:val="24"/>
                <w:szCs w:val="24"/>
              </w:rPr>
              <w:t>0,861</w:t>
            </w:r>
          </w:p>
        </w:tc>
        <w:tc>
          <w:tcPr>
            <w:tcW w:w="949" w:type="dxa"/>
            <w:tcBorders>
              <w:top w:val="single" w:sz="6" w:space="0" w:color="auto"/>
              <w:left w:val="single" w:sz="6" w:space="0" w:color="auto"/>
              <w:bottom w:val="single" w:sz="6" w:space="0" w:color="auto"/>
              <w:right w:val="single" w:sz="6" w:space="0" w:color="auto"/>
            </w:tcBorders>
          </w:tcPr>
          <w:p w:rsidR="00B10B0F" w:rsidRPr="00B10B0F" w:rsidRDefault="00B10B0F" w:rsidP="00787B13">
            <w:pPr>
              <w:rPr>
                <w:rFonts w:ascii="Times New Roman" w:hAnsi="Times New Roman" w:cs="Times New Roman"/>
                <w:noProof/>
                <w:sz w:val="28"/>
                <w:szCs w:val="28"/>
              </w:rPr>
            </w:pPr>
          </w:p>
        </w:tc>
        <w:tc>
          <w:tcPr>
            <w:tcW w:w="1051" w:type="dxa"/>
            <w:tcBorders>
              <w:top w:val="single" w:sz="6" w:space="0" w:color="auto"/>
              <w:left w:val="single" w:sz="6" w:space="0" w:color="auto"/>
              <w:bottom w:val="single" w:sz="6" w:space="0" w:color="auto"/>
              <w:right w:val="single" w:sz="6" w:space="0" w:color="auto"/>
            </w:tcBorders>
          </w:tcPr>
          <w:p w:rsidR="00B10B0F" w:rsidRPr="00B10B0F" w:rsidRDefault="00B10B0F" w:rsidP="00787B13">
            <w:pPr>
              <w:rPr>
                <w:rFonts w:ascii="Times New Roman" w:hAnsi="Times New Roman" w:cs="Times New Roman"/>
                <w:noProof/>
                <w:sz w:val="28"/>
                <w:szCs w:val="28"/>
              </w:rPr>
            </w:pPr>
          </w:p>
        </w:tc>
      </w:tr>
    </w:tbl>
    <w:p w:rsidR="00B10B0F" w:rsidRDefault="00B10B0F" w:rsidP="00B10B0F">
      <w:pPr>
        <w:spacing w:after="0" w:line="360" w:lineRule="auto"/>
        <w:ind w:firstLine="709"/>
        <w:jc w:val="both"/>
        <w:rPr>
          <w:rFonts w:ascii="Times New Roman" w:hAnsi="Times New Roman" w:cs="Times New Roman"/>
          <w:sz w:val="28"/>
          <w:szCs w:val="28"/>
          <w:lang w:val="uk-UA"/>
        </w:rPr>
      </w:pPr>
    </w:p>
    <w:p w:rsidR="001B3B13" w:rsidRPr="001B3B13" w:rsidRDefault="001B3B13" w:rsidP="001B3B13">
      <w:pPr>
        <w:spacing w:line="360" w:lineRule="auto"/>
        <w:ind w:firstLine="709"/>
        <w:jc w:val="both"/>
        <w:rPr>
          <w:rFonts w:ascii="Times New Roman" w:hAnsi="Times New Roman" w:cs="Times New Roman"/>
          <w:noProof/>
          <w:sz w:val="28"/>
          <w:szCs w:val="28"/>
        </w:rPr>
      </w:pPr>
      <w:r w:rsidRPr="001B3B13">
        <w:rPr>
          <w:rFonts w:ascii="Times New Roman" w:hAnsi="Times New Roman" w:cs="Times New Roman"/>
          <w:noProof/>
          <w:sz w:val="28"/>
          <w:szCs w:val="28"/>
        </w:rPr>
        <w:t>λmax=6,544;</w:t>
      </w:r>
      <w:r w:rsidRPr="001B3B13">
        <w:rPr>
          <w:rFonts w:ascii="Times New Roman" w:hAnsi="Times New Roman" w:cs="Times New Roman"/>
          <w:noProof/>
          <w:sz w:val="28"/>
          <w:szCs w:val="28"/>
        </w:rPr>
        <w:tab/>
      </w:r>
      <w:r w:rsidRPr="001B3B13">
        <w:rPr>
          <w:rFonts w:ascii="Times New Roman" w:hAnsi="Times New Roman" w:cs="Times New Roman"/>
          <w:noProof/>
          <w:sz w:val="28"/>
          <w:szCs w:val="28"/>
          <w:lang w:val="uk-UA"/>
        </w:rPr>
        <w:t>ІУ</w:t>
      </w:r>
      <w:r w:rsidRPr="001B3B13">
        <w:rPr>
          <w:rFonts w:ascii="Times New Roman" w:hAnsi="Times New Roman" w:cs="Times New Roman"/>
          <w:noProof/>
          <w:sz w:val="28"/>
          <w:szCs w:val="28"/>
        </w:rPr>
        <w:t>=0,108;</w:t>
      </w:r>
      <w:r w:rsidRPr="001B3B13">
        <w:rPr>
          <w:rFonts w:ascii="Times New Roman" w:hAnsi="Times New Roman" w:cs="Times New Roman"/>
          <w:noProof/>
          <w:sz w:val="28"/>
          <w:szCs w:val="28"/>
        </w:rPr>
        <w:tab/>
      </w:r>
      <w:r w:rsidRPr="001B3B13">
        <w:rPr>
          <w:rFonts w:ascii="Times New Roman" w:hAnsi="Times New Roman" w:cs="Times New Roman"/>
          <w:noProof/>
          <w:sz w:val="28"/>
          <w:szCs w:val="28"/>
        </w:rPr>
        <w:tab/>
      </w:r>
      <w:r w:rsidRPr="001B3B13">
        <w:rPr>
          <w:rFonts w:ascii="Times New Roman" w:hAnsi="Times New Roman" w:cs="Times New Roman"/>
          <w:noProof/>
          <w:sz w:val="28"/>
          <w:szCs w:val="28"/>
          <w:lang w:val="uk-UA"/>
        </w:rPr>
        <w:t>ВУ</w:t>
      </w:r>
      <w:r w:rsidRPr="001B3B13">
        <w:rPr>
          <w:rFonts w:ascii="Times New Roman" w:hAnsi="Times New Roman" w:cs="Times New Roman"/>
          <w:noProof/>
          <w:sz w:val="28"/>
          <w:szCs w:val="28"/>
        </w:rPr>
        <w:t>=0,087.</w:t>
      </w:r>
    </w:p>
    <w:p w:rsidR="001B3B13" w:rsidRDefault="00E85E37" w:rsidP="00B10B0F">
      <w:pPr>
        <w:spacing w:after="0" w:line="360" w:lineRule="auto"/>
        <w:ind w:firstLine="709"/>
        <w:jc w:val="both"/>
        <w:rPr>
          <w:rFonts w:ascii="Times New Roman" w:hAnsi="Times New Roman" w:cs="Times New Roman"/>
          <w:sz w:val="28"/>
          <w:szCs w:val="28"/>
          <w:lang w:val="uk-UA"/>
        </w:rPr>
      </w:pPr>
      <w:r w:rsidRPr="00E85E37">
        <w:rPr>
          <w:rFonts w:ascii="Times New Roman" w:hAnsi="Times New Roman" w:cs="Times New Roman"/>
          <w:sz w:val="28"/>
          <w:szCs w:val="28"/>
          <w:lang w:val="uk-UA"/>
        </w:rPr>
        <w:t xml:space="preserve">Таблиця </w:t>
      </w:r>
      <w:r>
        <w:rPr>
          <w:rFonts w:ascii="Times New Roman" w:hAnsi="Times New Roman" w:cs="Times New Roman"/>
          <w:sz w:val="28"/>
          <w:szCs w:val="28"/>
          <w:lang w:val="uk-UA"/>
        </w:rPr>
        <w:t>2</w:t>
      </w:r>
      <w:r w:rsidRPr="00E85E37">
        <w:rPr>
          <w:rFonts w:ascii="Times New Roman" w:hAnsi="Times New Roman" w:cs="Times New Roman"/>
          <w:sz w:val="28"/>
          <w:szCs w:val="28"/>
          <w:lang w:val="uk-UA"/>
        </w:rPr>
        <w:t>.</w:t>
      </w:r>
      <w:r>
        <w:rPr>
          <w:rFonts w:ascii="Times New Roman" w:hAnsi="Times New Roman" w:cs="Times New Roman"/>
          <w:sz w:val="28"/>
          <w:szCs w:val="28"/>
          <w:lang w:val="uk-UA"/>
        </w:rPr>
        <w:t>6</w:t>
      </w:r>
      <w:r w:rsidRPr="00E85E37">
        <w:rPr>
          <w:rFonts w:ascii="Times New Roman" w:hAnsi="Times New Roman" w:cs="Times New Roman"/>
          <w:sz w:val="28"/>
          <w:szCs w:val="28"/>
          <w:lang w:val="uk-UA"/>
        </w:rPr>
        <w:t xml:space="preserve"> Фактори</w:t>
      </w:r>
      <w:r>
        <w:rPr>
          <w:rFonts w:ascii="Times New Roman" w:hAnsi="Times New Roman" w:cs="Times New Roman"/>
          <w:sz w:val="28"/>
          <w:szCs w:val="28"/>
          <w:lang w:val="uk-UA"/>
        </w:rPr>
        <w:t>,</w:t>
      </w:r>
      <w:r w:rsidRPr="00E85E37">
        <w:rPr>
          <w:rFonts w:ascii="Times New Roman" w:hAnsi="Times New Roman" w:cs="Times New Roman"/>
          <w:sz w:val="28"/>
          <w:szCs w:val="28"/>
          <w:lang w:val="uk-UA"/>
        </w:rPr>
        <w:t xml:space="preserve"> що впливають на покупця</w:t>
      </w:r>
    </w:p>
    <w:tbl>
      <w:tblPr>
        <w:tblW w:w="0" w:type="auto"/>
        <w:tblBorders>
          <w:top w:val="single" w:sz="4" w:space="0" w:color="auto"/>
          <w:left w:val="single" w:sz="4" w:space="0" w:color="auto"/>
          <w:bottom w:val="single" w:sz="4" w:space="0" w:color="auto"/>
          <w:right w:val="single" w:sz="4" w:space="0" w:color="auto"/>
        </w:tblBorders>
        <w:tblLayout w:type="fixed"/>
        <w:tblLook w:val="0000"/>
      </w:tblPr>
      <w:tblGrid>
        <w:gridCol w:w="1461"/>
        <w:gridCol w:w="916"/>
        <w:gridCol w:w="993"/>
        <w:gridCol w:w="993"/>
        <w:gridCol w:w="1133"/>
        <w:gridCol w:w="1133"/>
        <w:gridCol w:w="1133"/>
        <w:gridCol w:w="1133"/>
      </w:tblGrid>
      <w:tr w:rsidR="00E85E37" w:rsidRPr="00E85E37" w:rsidTr="00787B13">
        <w:tc>
          <w:tcPr>
            <w:tcW w:w="1461" w:type="dxa"/>
            <w:tcBorders>
              <w:top w:val="single" w:sz="6" w:space="0" w:color="auto"/>
              <w:left w:val="single" w:sz="6" w:space="0" w:color="auto"/>
              <w:bottom w:val="single" w:sz="6" w:space="0" w:color="auto"/>
              <w:right w:val="single" w:sz="6" w:space="0" w:color="auto"/>
            </w:tcBorders>
          </w:tcPr>
          <w:p w:rsidR="00E85E37" w:rsidRPr="00E85E37" w:rsidRDefault="00E85E37" w:rsidP="00787B13">
            <w:pPr>
              <w:rPr>
                <w:rFonts w:ascii="Times New Roman" w:hAnsi="Times New Roman" w:cs="Times New Roman"/>
                <w:noProof/>
                <w:sz w:val="28"/>
                <w:szCs w:val="28"/>
              </w:rPr>
            </w:pPr>
            <w:r w:rsidRPr="00E85E37">
              <w:rPr>
                <w:rFonts w:ascii="Times New Roman" w:hAnsi="Times New Roman" w:cs="Times New Roman"/>
                <w:noProof/>
                <w:sz w:val="28"/>
                <w:szCs w:val="28"/>
              </w:rPr>
              <w:t>М2</w:t>
            </w:r>
          </w:p>
        </w:tc>
        <w:tc>
          <w:tcPr>
            <w:tcW w:w="916" w:type="dxa"/>
            <w:tcBorders>
              <w:top w:val="single" w:sz="6" w:space="0" w:color="auto"/>
              <w:left w:val="single" w:sz="6" w:space="0" w:color="auto"/>
              <w:bottom w:val="single" w:sz="6" w:space="0" w:color="auto"/>
              <w:right w:val="single" w:sz="6" w:space="0" w:color="auto"/>
            </w:tcBorders>
          </w:tcPr>
          <w:p w:rsidR="00E85E37" w:rsidRPr="00E85E37" w:rsidRDefault="00E85E37" w:rsidP="00787B13">
            <w:pPr>
              <w:rPr>
                <w:rFonts w:ascii="Times New Roman" w:hAnsi="Times New Roman" w:cs="Times New Roman"/>
                <w:noProof/>
                <w:sz w:val="28"/>
                <w:szCs w:val="28"/>
              </w:rPr>
            </w:pPr>
            <w:r w:rsidRPr="00E85E37">
              <w:rPr>
                <w:rFonts w:ascii="Times New Roman" w:hAnsi="Times New Roman" w:cs="Times New Roman"/>
                <w:noProof/>
                <w:sz w:val="28"/>
                <w:szCs w:val="28"/>
              </w:rPr>
              <w:t>М</w:t>
            </w:r>
          </w:p>
        </w:tc>
        <w:tc>
          <w:tcPr>
            <w:tcW w:w="993" w:type="dxa"/>
            <w:tcBorders>
              <w:top w:val="single" w:sz="6" w:space="0" w:color="auto"/>
              <w:left w:val="single" w:sz="6" w:space="0" w:color="auto"/>
              <w:bottom w:val="single" w:sz="6" w:space="0" w:color="auto"/>
              <w:right w:val="single" w:sz="6" w:space="0" w:color="auto"/>
            </w:tcBorders>
          </w:tcPr>
          <w:p w:rsidR="00E85E37" w:rsidRPr="00E85E37" w:rsidRDefault="00E85E37" w:rsidP="00787B13">
            <w:pPr>
              <w:rPr>
                <w:rFonts w:ascii="Times New Roman" w:hAnsi="Times New Roman" w:cs="Times New Roman"/>
                <w:noProof/>
                <w:sz w:val="28"/>
                <w:szCs w:val="28"/>
              </w:rPr>
            </w:pPr>
            <w:r w:rsidRPr="00E85E37">
              <w:rPr>
                <w:rFonts w:ascii="Times New Roman" w:hAnsi="Times New Roman" w:cs="Times New Roman"/>
                <w:noProof/>
                <w:sz w:val="28"/>
                <w:szCs w:val="28"/>
              </w:rPr>
              <w:t>ПФП</w:t>
            </w:r>
          </w:p>
        </w:tc>
        <w:tc>
          <w:tcPr>
            <w:tcW w:w="993" w:type="dxa"/>
            <w:tcBorders>
              <w:top w:val="single" w:sz="6" w:space="0" w:color="auto"/>
              <w:left w:val="single" w:sz="6" w:space="0" w:color="auto"/>
              <w:bottom w:val="single" w:sz="6" w:space="0" w:color="auto"/>
              <w:right w:val="single" w:sz="6" w:space="0" w:color="auto"/>
            </w:tcBorders>
          </w:tcPr>
          <w:p w:rsidR="00E85E37" w:rsidRPr="00E85E37" w:rsidRDefault="00E85E37" w:rsidP="00787B13">
            <w:pPr>
              <w:rPr>
                <w:rFonts w:ascii="Times New Roman" w:hAnsi="Times New Roman" w:cs="Times New Roman"/>
                <w:noProof/>
                <w:sz w:val="28"/>
                <w:szCs w:val="28"/>
              </w:rPr>
            </w:pPr>
            <w:r w:rsidRPr="00E85E37">
              <w:rPr>
                <w:rFonts w:ascii="Times New Roman" w:hAnsi="Times New Roman" w:cs="Times New Roman"/>
                <w:noProof/>
                <w:sz w:val="28"/>
                <w:szCs w:val="28"/>
              </w:rPr>
              <w:t>МД</w:t>
            </w:r>
          </w:p>
        </w:tc>
        <w:tc>
          <w:tcPr>
            <w:tcW w:w="1133" w:type="dxa"/>
            <w:tcBorders>
              <w:top w:val="single" w:sz="6" w:space="0" w:color="auto"/>
              <w:left w:val="single" w:sz="6" w:space="0" w:color="auto"/>
              <w:bottom w:val="single" w:sz="6" w:space="0" w:color="auto"/>
              <w:right w:val="single" w:sz="6" w:space="0" w:color="auto"/>
            </w:tcBorders>
          </w:tcPr>
          <w:p w:rsidR="00E85E37" w:rsidRPr="00E85E37" w:rsidRDefault="00E85E37" w:rsidP="00787B13">
            <w:pPr>
              <w:rPr>
                <w:rFonts w:ascii="Times New Roman" w:hAnsi="Times New Roman" w:cs="Times New Roman"/>
                <w:noProof/>
                <w:sz w:val="28"/>
                <w:szCs w:val="28"/>
              </w:rPr>
            </w:pPr>
            <w:r w:rsidRPr="00E85E37">
              <w:rPr>
                <w:rFonts w:ascii="Times New Roman" w:hAnsi="Times New Roman" w:cs="Times New Roman"/>
                <w:noProof/>
                <w:sz w:val="28"/>
                <w:szCs w:val="28"/>
              </w:rPr>
              <w:t>Ф</w:t>
            </w:r>
          </w:p>
        </w:tc>
        <w:tc>
          <w:tcPr>
            <w:tcW w:w="1133" w:type="dxa"/>
            <w:tcBorders>
              <w:top w:val="single" w:sz="6" w:space="0" w:color="auto"/>
              <w:left w:val="single" w:sz="6" w:space="0" w:color="auto"/>
              <w:bottom w:val="single" w:sz="6" w:space="0" w:color="auto"/>
              <w:right w:val="single" w:sz="6" w:space="0" w:color="auto"/>
            </w:tcBorders>
          </w:tcPr>
          <w:p w:rsidR="00E85E37" w:rsidRPr="00E85E37" w:rsidRDefault="00E85E37" w:rsidP="00787B13">
            <w:pPr>
              <w:rPr>
                <w:rFonts w:ascii="Times New Roman" w:hAnsi="Times New Roman" w:cs="Times New Roman"/>
                <w:noProof/>
                <w:sz w:val="28"/>
                <w:szCs w:val="28"/>
              </w:rPr>
            </w:pPr>
            <w:r w:rsidRPr="00E85E37">
              <w:rPr>
                <w:rFonts w:ascii="Times New Roman" w:hAnsi="Times New Roman" w:cs="Times New Roman"/>
                <w:noProof/>
                <w:sz w:val="28"/>
                <w:szCs w:val="28"/>
              </w:rPr>
              <w:t>а</w:t>
            </w:r>
            <w:r w:rsidRPr="00E85E37">
              <w:rPr>
                <w:rFonts w:ascii="Times New Roman" w:hAnsi="Times New Roman" w:cs="Times New Roman"/>
                <w:noProof/>
                <w:sz w:val="28"/>
                <w:szCs w:val="28"/>
                <w:vertAlign w:val="subscript"/>
              </w:rPr>
              <w:t>i</w:t>
            </w:r>
          </w:p>
        </w:tc>
        <w:tc>
          <w:tcPr>
            <w:tcW w:w="1133" w:type="dxa"/>
            <w:tcBorders>
              <w:top w:val="single" w:sz="6" w:space="0" w:color="auto"/>
              <w:left w:val="single" w:sz="6" w:space="0" w:color="auto"/>
              <w:bottom w:val="single" w:sz="6" w:space="0" w:color="auto"/>
              <w:right w:val="single" w:sz="6" w:space="0" w:color="auto"/>
            </w:tcBorders>
          </w:tcPr>
          <w:p w:rsidR="00E85E37" w:rsidRPr="00E85E37" w:rsidRDefault="00E85E37" w:rsidP="00787B13">
            <w:pPr>
              <w:rPr>
                <w:rFonts w:ascii="Times New Roman" w:hAnsi="Times New Roman" w:cs="Times New Roman"/>
                <w:noProof/>
                <w:sz w:val="28"/>
                <w:szCs w:val="28"/>
              </w:rPr>
            </w:pPr>
            <w:r w:rsidRPr="00E85E37">
              <w:rPr>
                <w:rFonts w:ascii="Times New Roman" w:hAnsi="Times New Roman" w:cs="Times New Roman"/>
                <w:noProof/>
                <w:sz w:val="28"/>
                <w:szCs w:val="28"/>
              </w:rPr>
              <w:t>x</w:t>
            </w:r>
            <w:r w:rsidRPr="00E85E37">
              <w:rPr>
                <w:rFonts w:ascii="Times New Roman" w:hAnsi="Times New Roman" w:cs="Times New Roman"/>
                <w:noProof/>
                <w:sz w:val="28"/>
                <w:szCs w:val="28"/>
                <w:vertAlign w:val="subscript"/>
              </w:rPr>
              <w:t>i</w:t>
            </w:r>
          </w:p>
        </w:tc>
        <w:tc>
          <w:tcPr>
            <w:tcW w:w="1133" w:type="dxa"/>
            <w:tcBorders>
              <w:top w:val="single" w:sz="6" w:space="0" w:color="auto"/>
              <w:left w:val="single" w:sz="6" w:space="0" w:color="auto"/>
              <w:bottom w:val="single" w:sz="6" w:space="0" w:color="auto"/>
              <w:right w:val="single" w:sz="6" w:space="0" w:color="auto"/>
            </w:tcBorders>
          </w:tcPr>
          <w:p w:rsidR="00E85E37" w:rsidRPr="00E85E37" w:rsidRDefault="00E85E37" w:rsidP="00787B13">
            <w:pPr>
              <w:rPr>
                <w:rFonts w:ascii="Times New Roman" w:hAnsi="Times New Roman" w:cs="Times New Roman"/>
                <w:noProof/>
                <w:sz w:val="28"/>
                <w:szCs w:val="28"/>
              </w:rPr>
            </w:pPr>
            <w:r w:rsidRPr="00E85E37">
              <w:rPr>
                <w:rFonts w:ascii="Times New Roman" w:hAnsi="Times New Roman" w:cs="Times New Roman"/>
                <w:noProof/>
                <w:sz w:val="28"/>
                <w:szCs w:val="28"/>
              </w:rPr>
              <w:t>x</w:t>
            </w:r>
            <w:r w:rsidRPr="00E85E37">
              <w:rPr>
                <w:rFonts w:ascii="Times New Roman" w:hAnsi="Times New Roman" w:cs="Times New Roman"/>
                <w:noProof/>
                <w:sz w:val="28"/>
                <w:szCs w:val="28"/>
                <w:vertAlign w:val="subscript"/>
              </w:rPr>
              <w:t>i(и)</w:t>
            </w:r>
          </w:p>
        </w:tc>
      </w:tr>
      <w:tr w:rsidR="00E85E37" w:rsidRPr="00E85E37" w:rsidTr="00787B13">
        <w:tc>
          <w:tcPr>
            <w:tcW w:w="1461" w:type="dxa"/>
            <w:tcBorders>
              <w:top w:val="single" w:sz="6" w:space="0" w:color="auto"/>
              <w:left w:val="single" w:sz="6" w:space="0" w:color="auto"/>
              <w:bottom w:val="single" w:sz="6" w:space="0" w:color="auto"/>
              <w:right w:val="single" w:sz="6" w:space="0" w:color="auto"/>
            </w:tcBorders>
          </w:tcPr>
          <w:p w:rsidR="00E85E37" w:rsidRPr="00E85E37" w:rsidRDefault="00E85E37" w:rsidP="00787B13">
            <w:pPr>
              <w:rPr>
                <w:rFonts w:ascii="Times New Roman" w:hAnsi="Times New Roman" w:cs="Times New Roman"/>
                <w:noProof/>
                <w:sz w:val="28"/>
                <w:szCs w:val="28"/>
              </w:rPr>
            </w:pPr>
            <w:r w:rsidRPr="00E85E37">
              <w:rPr>
                <w:rFonts w:ascii="Times New Roman" w:hAnsi="Times New Roman" w:cs="Times New Roman"/>
                <w:noProof/>
                <w:sz w:val="28"/>
                <w:szCs w:val="28"/>
              </w:rPr>
              <w:t>Марка</w:t>
            </w:r>
          </w:p>
        </w:tc>
        <w:tc>
          <w:tcPr>
            <w:tcW w:w="916" w:type="dxa"/>
            <w:tcBorders>
              <w:top w:val="single" w:sz="6" w:space="0" w:color="auto"/>
              <w:left w:val="single" w:sz="6" w:space="0" w:color="auto"/>
              <w:bottom w:val="single" w:sz="6" w:space="0" w:color="auto"/>
              <w:right w:val="single" w:sz="6" w:space="0" w:color="auto"/>
            </w:tcBorders>
          </w:tcPr>
          <w:p w:rsidR="00E85E37" w:rsidRPr="00E85E37" w:rsidRDefault="00E85E37" w:rsidP="00787B13">
            <w:pPr>
              <w:rPr>
                <w:rFonts w:ascii="Times New Roman" w:hAnsi="Times New Roman" w:cs="Times New Roman"/>
                <w:noProof/>
                <w:sz w:val="28"/>
                <w:szCs w:val="28"/>
              </w:rPr>
            </w:pPr>
            <w:r w:rsidRPr="00E85E37">
              <w:rPr>
                <w:rFonts w:ascii="Times New Roman" w:hAnsi="Times New Roman" w:cs="Times New Roman"/>
                <w:noProof/>
                <w:sz w:val="28"/>
                <w:szCs w:val="28"/>
              </w:rPr>
              <w:t>1</w:t>
            </w:r>
          </w:p>
        </w:tc>
        <w:tc>
          <w:tcPr>
            <w:tcW w:w="993" w:type="dxa"/>
            <w:tcBorders>
              <w:top w:val="single" w:sz="6" w:space="0" w:color="auto"/>
              <w:left w:val="single" w:sz="6" w:space="0" w:color="auto"/>
              <w:bottom w:val="single" w:sz="6" w:space="0" w:color="auto"/>
              <w:right w:val="single" w:sz="6" w:space="0" w:color="auto"/>
            </w:tcBorders>
          </w:tcPr>
          <w:p w:rsidR="00E85E37" w:rsidRPr="00E85E37" w:rsidRDefault="00E85E37" w:rsidP="00787B13">
            <w:pPr>
              <w:rPr>
                <w:rFonts w:ascii="Times New Roman" w:hAnsi="Times New Roman" w:cs="Times New Roman"/>
                <w:noProof/>
                <w:sz w:val="28"/>
                <w:szCs w:val="28"/>
              </w:rPr>
            </w:pPr>
            <w:r w:rsidRPr="00E85E37">
              <w:rPr>
                <w:rFonts w:ascii="Times New Roman" w:hAnsi="Times New Roman" w:cs="Times New Roman"/>
                <w:noProof/>
                <w:sz w:val="28"/>
                <w:szCs w:val="28"/>
              </w:rPr>
              <w:t>3</w:t>
            </w:r>
          </w:p>
        </w:tc>
        <w:tc>
          <w:tcPr>
            <w:tcW w:w="993" w:type="dxa"/>
            <w:tcBorders>
              <w:top w:val="single" w:sz="6" w:space="0" w:color="auto"/>
              <w:left w:val="single" w:sz="6" w:space="0" w:color="auto"/>
              <w:bottom w:val="single" w:sz="6" w:space="0" w:color="auto"/>
              <w:right w:val="single" w:sz="6" w:space="0" w:color="auto"/>
            </w:tcBorders>
          </w:tcPr>
          <w:p w:rsidR="00E85E37" w:rsidRPr="00E85E37" w:rsidRDefault="00E85E37" w:rsidP="00787B13">
            <w:pPr>
              <w:rPr>
                <w:rFonts w:ascii="Times New Roman" w:hAnsi="Times New Roman" w:cs="Times New Roman"/>
                <w:noProof/>
                <w:sz w:val="28"/>
                <w:szCs w:val="28"/>
              </w:rPr>
            </w:pPr>
            <w:r w:rsidRPr="00E85E37">
              <w:rPr>
                <w:rFonts w:ascii="Times New Roman" w:hAnsi="Times New Roman" w:cs="Times New Roman"/>
                <w:noProof/>
                <w:sz w:val="28"/>
                <w:szCs w:val="28"/>
              </w:rPr>
              <w:t>5</w:t>
            </w:r>
          </w:p>
        </w:tc>
        <w:tc>
          <w:tcPr>
            <w:tcW w:w="1133" w:type="dxa"/>
            <w:tcBorders>
              <w:top w:val="single" w:sz="6" w:space="0" w:color="auto"/>
              <w:left w:val="single" w:sz="6" w:space="0" w:color="auto"/>
              <w:bottom w:val="single" w:sz="6" w:space="0" w:color="auto"/>
              <w:right w:val="single" w:sz="6" w:space="0" w:color="auto"/>
            </w:tcBorders>
          </w:tcPr>
          <w:p w:rsidR="00E85E37" w:rsidRPr="00E85E37" w:rsidRDefault="00E85E37" w:rsidP="00787B13">
            <w:pPr>
              <w:rPr>
                <w:rFonts w:ascii="Times New Roman" w:hAnsi="Times New Roman" w:cs="Times New Roman"/>
                <w:noProof/>
                <w:sz w:val="28"/>
                <w:szCs w:val="28"/>
              </w:rPr>
            </w:pPr>
            <w:r w:rsidRPr="00E85E37">
              <w:rPr>
                <w:rFonts w:ascii="Times New Roman" w:hAnsi="Times New Roman" w:cs="Times New Roman"/>
                <w:noProof/>
                <w:sz w:val="28"/>
                <w:szCs w:val="28"/>
              </w:rPr>
              <w:t>4</w:t>
            </w:r>
          </w:p>
        </w:tc>
        <w:tc>
          <w:tcPr>
            <w:tcW w:w="1133" w:type="dxa"/>
            <w:tcBorders>
              <w:top w:val="single" w:sz="6" w:space="0" w:color="auto"/>
              <w:left w:val="single" w:sz="6" w:space="0" w:color="auto"/>
              <w:bottom w:val="single" w:sz="6" w:space="0" w:color="auto"/>
              <w:right w:val="single" w:sz="6" w:space="0" w:color="auto"/>
            </w:tcBorders>
          </w:tcPr>
          <w:p w:rsidR="00E85E37" w:rsidRPr="00E85E37" w:rsidRDefault="00E85E37" w:rsidP="00787B13">
            <w:pPr>
              <w:rPr>
                <w:rFonts w:ascii="Times New Roman" w:hAnsi="Times New Roman" w:cs="Times New Roman"/>
                <w:noProof/>
                <w:sz w:val="28"/>
                <w:szCs w:val="28"/>
              </w:rPr>
            </w:pPr>
            <w:r w:rsidRPr="00E85E37">
              <w:rPr>
                <w:rFonts w:ascii="Times New Roman" w:hAnsi="Times New Roman" w:cs="Times New Roman"/>
                <w:noProof/>
                <w:sz w:val="28"/>
                <w:szCs w:val="28"/>
              </w:rPr>
              <w:t>2,783</w:t>
            </w:r>
          </w:p>
        </w:tc>
        <w:tc>
          <w:tcPr>
            <w:tcW w:w="1133" w:type="dxa"/>
            <w:tcBorders>
              <w:top w:val="single" w:sz="6" w:space="0" w:color="auto"/>
              <w:left w:val="single" w:sz="6" w:space="0" w:color="auto"/>
              <w:bottom w:val="single" w:sz="6" w:space="0" w:color="auto"/>
              <w:right w:val="single" w:sz="6" w:space="0" w:color="auto"/>
            </w:tcBorders>
          </w:tcPr>
          <w:p w:rsidR="00E85E37" w:rsidRPr="00E85E37" w:rsidRDefault="00E85E37" w:rsidP="00787B13">
            <w:pPr>
              <w:rPr>
                <w:rFonts w:ascii="Times New Roman" w:hAnsi="Times New Roman" w:cs="Times New Roman"/>
                <w:noProof/>
                <w:sz w:val="28"/>
                <w:szCs w:val="28"/>
              </w:rPr>
            </w:pPr>
            <w:r w:rsidRPr="00E85E37">
              <w:rPr>
                <w:rFonts w:ascii="Times New Roman" w:hAnsi="Times New Roman" w:cs="Times New Roman"/>
                <w:noProof/>
                <w:sz w:val="28"/>
                <w:szCs w:val="28"/>
              </w:rPr>
              <w:t>0,548</w:t>
            </w:r>
          </w:p>
        </w:tc>
        <w:tc>
          <w:tcPr>
            <w:tcW w:w="1133" w:type="dxa"/>
            <w:tcBorders>
              <w:top w:val="single" w:sz="6" w:space="0" w:color="auto"/>
              <w:left w:val="single" w:sz="6" w:space="0" w:color="auto"/>
              <w:bottom w:val="single" w:sz="6" w:space="0" w:color="auto"/>
              <w:right w:val="single" w:sz="6" w:space="0" w:color="auto"/>
            </w:tcBorders>
          </w:tcPr>
          <w:p w:rsidR="00E85E37" w:rsidRPr="00E85E37" w:rsidRDefault="00E85E37" w:rsidP="00787B13">
            <w:pPr>
              <w:rPr>
                <w:rFonts w:ascii="Times New Roman" w:hAnsi="Times New Roman" w:cs="Times New Roman"/>
                <w:noProof/>
                <w:sz w:val="28"/>
                <w:szCs w:val="28"/>
              </w:rPr>
            </w:pPr>
            <w:r w:rsidRPr="00E85E37">
              <w:rPr>
                <w:rFonts w:ascii="Times New Roman" w:hAnsi="Times New Roman" w:cs="Times New Roman"/>
                <w:noProof/>
                <w:sz w:val="28"/>
                <w:szCs w:val="28"/>
              </w:rPr>
              <w:t>0,189</w:t>
            </w:r>
          </w:p>
        </w:tc>
      </w:tr>
      <w:tr w:rsidR="00E85E37" w:rsidRPr="00E85E37" w:rsidTr="00787B13">
        <w:tc>
          <w:tcPr>
            <w:tcW w:w="1461" w:type="dxa"/>
            <w:tcBorders>
              <w:top w:val="single" w:sz="6" w:space="0" w:color="auto"/>
              <w:left w:val="single" w:sz="6" w:space="0" w:color="auto"/>
              <w:bottom w:val="single" w:sz="6" w:space="0" w:color="auto"/>
              <w:right w:val="single" w:sz="6" w:space="0" w:color="auto"/>
            </w:tcBorders>
          </w:tcPr>
          <w:p w:rsidR="00E85E37" w:rsidRPr="00E85E37" w:rsidRDefault="00E85E37" w:rsidP="00E85E37">
            <w:pPr>
              <w:rPr>
                <w:rFonts w:ascii="Times New Roman" w:hAnsi="Times New Roman" w:cs="Times New Roman"/>
                <w:noProof/>
                <w:sz w:val="28"/>
                <w:szCs w:val="28"/>
                <w:lang w:val="uk-UA"/>
              </w:rPr>
            </w:pPr>
            <w:r w:rsidRPr="00E85E37">
              <w:rPr>
                <w:rFonts w:ascii="Times New Roman" w:hAnsi="Times New Roman" w:cs="Times New Roman"/>
                <w:noProof/>
                <w:sz w:val="28"/>
                <w:szCs w:val="28"/>
              </w:rPr>
              <w:t>Престиж фирм</w:t>
            </w:r>
            <w:r>
              <w:rPr>
                <w:rFonts w:ascii="Times New Roman" w:hAnsi="Times New Roman" w:cs="Times New Roman"/>
                <w:noProof/>
                <w:sz w:val="28"/>
                <w:szCs w:val="28"/>
                <w:lang w:val="uk-UA"/>
              </w:rPr>
              <w:t>и</w:t>
            </w:r>
            <w:r w:rsidRPr="00E85E37">
              <w:rPr>
                <w:rFonts w:ascii="Times New Roman" w:hAnsi="Times New Roman" w:cs="Times New Roman"/>
                <w:noProof/>
                <w:sz w:val="28"/>
                <w:szCs w:val="28"/>
              </w:rPr>
              <w:t>-продавц</w:t>
            </w:r>
            <w:r>
              <w:rPr>
                <w:rFonts w:ascii="Times New Roman" w:hAnsi="Times New Roman" w:cs="Times New Roman"/>
                <w:noProof/>
                <w:sz w:val="28"/>
                <w:szCs w:val="28"/>
                <w:lang w:val="uk-UA"/>
              </w:rPr>
              <w:t>я</w:t>
            </w:r>
          </w:p>
        </w:tc>
        <w:tc>
          <w:tcPr>
            <w:tcW w:w="916" w:type="dxa"/>
            <w:tcBorders>
              <w:top w:val="single" w:sz="6" w:space="0" w:color="auto"/>
              <w:left w:val="single" w:sz="6" w:space="0" w:color="auto"/>
              <w:bottom w:val="single" w:sz="6" w:space="0" w:color="auto"/>
              <w:right w:val="single" w:sz="6" w:space="0" w:color="auto"/>
            </w:tcBorders>
          </w:tcPr>
          <w:p w:rsidR="00E85E37" w:rsidRPr="00E85E37" w:rsidRDefault="00E85E37" w:rsidP="00787B13">
            <w:pPr>
              <w:rPr>
                <w:rFonts w:ascii="Times New Roman" w:hAnsi="Times New Roman" w:cs="Times New Roman"/>
                <w:noProof/>
                <w:sz w:val="28"/>
                <w:szCs w:val="28"/>
              </w:rPr>
            </w:pPr>
            <w:r w:rsidRPr="00E85E37">
              <w:rPr>
                <w:rFonts w:ascii="Times New Roman" w:hAnsi="Times New Roman" w:cs="Times New Roman"/>
                <w:noProof/>
                <w:sz w:val="28"/>
                <w:szCs w:val="28"/>
              </w:rPr>
              <w:t>1/3</w:t>
            </w:r>
          </w:p>
        </w:tc>
        <w:tc>
          <w:tcPr>
            <w:tcW w:w="993" w:type="dxa"/>
            <w:tcBorders>
              <w:top w:val="single" w:sz="6" w:space="0" w:color="auto"/>
              <w:left w:val="single" w:sz="6" w:space="0" w:color="auto"/>
              <w:bottom w:val="single" w:sz="6" w:space="0" w:color="auto"/>
              <w:right w:val="single" w:sz="6" w:space="0" w:color="auto"/>
            </w:tcBorders>
          </w:tcPr>
          <w:p w:rsidR="00E85E37" w:rsidRPr="00E85E37" w:rsidRDefault="00E85E37" w:rsidP="00787B13">
            <w:pPr>
              <w:rPr>
                <w:rFonts w:ascii="Times New Roman" w:hAnsi="Times New Roman" w:cs="Times New Roman"/>
                <w:noProof/>
                <w:sz w:val="28"/>
                <w:szCs w:val="28"/>
              </w:rPr>
            </w:pPr>
            <w:r w:rsidRPr="00E85E37">
              <w:rPr>
                <w:rFonts w:ascii="Times New Roman" w:hAnsi="Times New Roman" w:cs="Times New Roman"/>
                <w:noProof/>
                <w:sz w:val="28"/>
                <w:szCs w:val="28"/>
              </w:rPr>
              <w:t>1</w:t>
            </w:r>
          </w:p>
        </w:tc>
        <w:tc>
          <w:tcPr>
            <w:tcW w:w="993" w:type="dxa"/>
            <w:tcBorders>
              <w:top w:val="single" w:sz="6" w:space="0" w:color="auto"/>
              <w:left w:val="single" w:sz="6" w:space="0" w:color="auto"/>
              <w:bottom w:val="single" w:sz="6" w:space="0" w:color="auto"/>
              <w:right w:val="single" w:sz="6" w:space="0" w:color="auto"/>
            </w:tcBorders>
          </w:tcPr>
          <w:p w:rsidR="00E85E37" w:rsidRPr="00E85E37" w:rsidRDefault="00E85E37" w:rsidP="00787B13">
            <w:pPr>
              <w:rPr>
                <w:rFonts w:ascii="Times New Roman" w:hAnsi="Times New Roman" w:cs="Times New Roman"/>
                <w:noProof/>
                <w:sz w:val="28"/>
                <w:szCs w:val="28"/>
              </w:rPr>
            </w:pPr>
            <w:r w:rsidRPr="00E85E37">
              <w:rPr>
                <w:rFonts w:ascii="Times New Roman" w:hAnsi="Times New Roman" w:cs="Times New Roman"/>
                <w:noProof/>
                <w:sz w:val="28"/>
                <w:szCs w:val="28"/>
              </w:rPr>
              <w:t>3</w:t>
            </w:r>
          </w:p>
        </w:tc>
        <w:tc>
          <w:tcPr>
            <w:tcW w:w="1133" w:type="dxa"/>
            <w:tcBorders>
              <w:top w:val="single" w:sz="6" w:space="0" w:color="auto"/>
              <w:left w:val="single" w:sz="6" w:space="0" w:color="auto"/>
              <w:bottom w:val="single" w:sz="6" w:space="0" w:color="auto"/>
              <w:right w:val="single" w:sz="6" w:space="0" w:color="auto"/>
            </w:tcBorders>
          </w:tcPr>
          <w:p w:rsidR="00E85E37" w:rsidRPr="00E85E37" w:rsidRDefault="00E85E37" w:rsidP="00787B13">
            <w:pPr>
              <w:rPr>
                <w:rFonts w:ascii="Times New Roman" w:hAnsi="Times New Roman" w:cs="Times New Roman"/>
                <w:noProof/>
                <w:sz w:val="28"/>
                <w:szCs w:val="28"/>
              </w:rPr>
            </w:pPr>
            <w:r w:rsidRPr="00E85E37">
              <w:rPr>
                <w:rFonts w:ascii="Times New Roman" w:hAnsi="Times New Roman" w:cs="Times New Roman"/>
                <w:noProof/>
                <w:sz w:val="28"/>
                <w:szCs w:val="28"/>
              </w:rPr>
              <w:t>2</w:t>
            </w:r>
          </w:p>
        </w:tc>
        <w:tc>
          <w:tcPr>
            <w:tcW w:w="1133" w:type="dxa"/>
            <w:tcBorders>
              <w:top w:val="single" w:sz="6" w:space="0" w:color="auto"/>
              <w:left w:val="single" w:sz="6" w:space="0" w:color="auto"/>
              <w:bottom w:val="single" w:sz="6" w:space="0" w:color="auto"/>
              <w:right w:val="single" w:sz="6" w:space="0" w:color="auto"/>
            </w:tcBorders>
          </w:tcPr>
          <w:p w:rsidR="00E85E37" w:rsidRPr="00E85E37" w:rsidRDefault="00E85E37" w:rsidP="00787B13">
            <w:pPr>
              <w:rPr>
                <w:rFonts w:ascii="Times New Roman" w:hAnsi="Times New Roman" w:cs="Times New Roman"/>
                <w:noProof/>
                <w:sz w:val="28"/>
                <w:szCs w:val="28"/>
              </w:rPr>
            </w:pPr>
            <w:r w:rsidRPr="00E85E37">
              <w:rPr>
                <w:rFonts w:ascii="Times New Roman" w:hAnsi="Times New Roman" w:cs="Times New Roman"/>
                <w:noProof/>
                <w:sz w:val="28"/>
                <w:szCs w:val="28"/>
              </w:rPr>
              <w:t>1,189</w:t>
            </w:r>
          </w:p>
        </w:tc>
        <w:tc>
          <w:tcPr>
            <w:tcW w:w="1133" w:type="dxa"/>
            <w:tcBorders>
              <w:top w:val="single" w:sz="6" w:space="0" w:color="auto"/>
              <w:left w:val="single" w:sz="6" w:space="0" w:color="auto"/>
              <w:bottom w:val="single" w:sz="6" w:space="0" w:color="auto"/>
              <w:right w:val="single" w:sz="6" w:space="0" w:color="auto"/>
            </w:tcBorders>
          </w:tcPr>
          <w:p w:rsidR="00E85E37" w:rsidRPr="00E85E37" w:rsidRDefault="00E85E37" w:rsidP="00787B13">
            <w:pPr>
              <w:rPr>
                <w:rFonts w:ascii="Times New Roman" w:hAnsi="Times New Roman" w:cs="Times New Roman"/>
                <w:noProof/>
                <w:sz w:val="28"/>
                <w:szCs w:val="28"/>
              </w:rPr>
            </w:pPr>
            <w:r w:rsidRPr="00E85E37">
              <w:rPr>
                <w:rFonts w:ascii="Times New Roman" w:hAnsi="Times New Roman" w:cs="Times New Roman"/>
                <w:noProof/>
                <w:sz w:val="28"/>
                <w:szCs w:val="28"/>
              </w:rPr>
              <w:t>0,234</w:t>
            </w:r>
          </w:p>
        </w:tc>
        <w:tc>
          <w:tcPr>
            <w:tcW w:w="1133" w:type="dxa"/>
            <w:tcBorders>
              <w:top w:val="single" w:sz="6" w:space="0" w:color="auto"/>
              <w:left w:val="single" w:sz="6" w:space="0" w:color="auto"/>
              <w:bottom w:val="single" w:sz="6" w:space="0" w:color="auto"/>
              <w:right w:val="single" w:sz="6" w:space="0" w:color="auto"/>
            </w:tcBorders>
          </w:tcPr>
          <w:p w:rsidR="00E85E37" w:rsidRPr="00E85E37" w:rsidRDefault="00E85E37" w:rsidP="00787B13">
            <w:pPr>
              <w:rPr>
                <w:rFonts w:ascii="Times New Roman" w:hAnsi="Times New Roman" w:cs="Times New Roman"/>
                <w:noProof/>
                <w:sz w:val="28"/>
                <w:szCs w:val="28"/>
              </w:rPr>
            </w:pPr>
            <w:r w:rsidRPr="00E85E37">
              <w:rPr>
                <w:rFonts w:ascii="Times New Roman" w:hAnsi="Times New Roman" w:cs="Times New Roman"/>
                <w:noProof/>
                <w:sz w:val="28"/>
                <w:szCs w:val="28"/>
              </w:rPr>
              <w:t>0,105</w:t>
            </w:r>
          </w:p>
        </w:tc>
      </w:tr>
      <w:tr w:rsidR="00E85E37" w:rsidRPr="00E85E37" w:rsidTr="00787B13">
        <w:tc>
          <w:tcPr>
            <w:tcW w:w="1461" w:type="dxa"/>
            <w:tcBorders>
              <w:top w:val="single" w:sz="6" w:space="0" w:color="auto"/>
              <w:left w:val="single" w:sz="6" w:space="0" w:color="auto"/>
              <w:bottom w:val="single" w:sz="6" w:space="0" w:color="auto"/>
              <w:right w:val="single" w:sz="6" w:space="0" w:color="auto"/>
            </w:tcBorders>
          </w:tcPr>
          <w:p w:rsidR="00E85E37" w:rsidRPr="00E85E37" w:rsidRDefault="00E85E37" w:rsidP="00787B13">
            <w:pPr>
              <w:rPr>
                <w:rFonts w:ascii="Times New Roman" w:hAnsi="Times New Roman" w:cs="Times New Roman"/>
                <w:noProof/>
                <w:sz w:val="28"/>
                <w:szCs w:val="28"/>
                <w:lang w:val="uk-UA"/>
              </w:rPr>
            </w:pPr>
            <w:r>
              <w:rPr>
                <w:rFonts w:ascii="Times New Roman" w:hAnsi="Times New Roman" w:cs="Times New Roman"/>
                <w:noProof/>
                <w:sz w:val="28"/>
                <w:szCs w:val="28"/>
                <w:lang w:val="uk-UA"/>
              </w:rPr>
              <w:t xml:space="preserve">Думка </w:t>
            </w:r>
            <w:r>
              <w:rPr>
                <w:rFonts w:ascii="Times New Roman" w:hAnsi="Times New Roman" w:cs="Times New Roman"/>
                <w:noProof/>
                <w:sz w:val="28"/>
                <w:szCs w:val="28"/>
                <w:lang w:val="uk-UA"/>
              </w:rPr>
              <w:lastRenderedPageBreak/>
              <w:t>друзів</w:t>
            </w:r>
          </w:p>
        </w:tc>
        <w:tc>
          <w:tcPr>
            <w:tcW w:w="916" w:type="dxa"/>
            <w:tcBorders>
              <w:top w:val="single" w:sz="6" w:space="0" w:color="auto"/>
              <w:left w:val="single" w:sz="6" w:space="0" w:color="auto"/>
              <w:bottom w:val="single" w:sz="6" w:space="0" w:color="auto"/>
              <w:right w:val="single" w:sz="6" w:space="0" w:color="auto"/>
            </w:tcBorders>
          </w:tcPr>
          <w:p w:rsidR="00E85E37" w:rsidRPr="00E85E37" w:rsidRDefault="00E85E37" w:rsidP="00787B13">
            <w:pPr>
              <w:rPr>
                <w:rFonts w:ascii="Times New Roman" w:hAnsi="Times New Roman" w:cs="Times New Roman"/>
                <w:noProof/>
                <w:sz w:val="28"/>
                <w:szCs w:val="28"/>
              </w:rPr>
            </w:pPr>
            <w:r w:rsidRPr="00E85E37">
              <w:rPr>
                <w:rFonts w:ascii="Times New Roman" w:hAnsi="Times New Roman" w:cs="Times New Roman"/>
                <w:noProof/>
                <w:sz w:val="28"/>
                <w:szCs w:val="28"/>
              </w:rPr>
              <w:lastRenderedPageBreak/>
              <w:t>1/5</w:t>
            </w:r>
          </w:p>
        </w:tc>
        <w:tc>
          <w:tcPr>
            <w:tcW w:w="993" w:type="dxa"/>
            <w:tcBorders>
              <w:top w:val="single" w:sz="6" w:space="0" w:color="auto"/>
              <w:left w:val="single" w:sz="6" w:space="0" w:color="auto"/>
              <w:bottom w:val="single" w:sz="6" w:space="0" w:color="auto"/>
              <w:right w:val="single" w:sz="6" w:space="0" w:color="auto"/>
            </w:tcBorders>
          </w:tcPr>
          <w:p w:rsidR="00E85E37" w:rsidRPr="00E85E37" w:rsidRDefault="00E85E37" w:rsidP="00787B13">
            <w:pPr>
              <w:rPr>
                <w:rFonts w:ascii="Times New Roman" w:hAnsi="Times New Roman" w:cs="Times New Roman"/>
                <w:noProof/>
                <w:sz w:val="28"/>
                <w:szCs w:val="28"/>
              </w:rPr>
            </w:pPr>
            <w:r w:rsidRPr="00E85E37">
              <w:rPr>
                <w:rFonts w:ascii="Times New Roman" w:hAnsi="Times New Roman" w:cs="Times New Roman"/>
                <w:noProof/>
                <w:sz w:val="28"/>
                <w:szCs w:val="28"/>
              </w:rPr>
              <w:t>1/3</w:t>
            </w:r>
          </w:p>
        </w:tc>
        <w:tc>
          <w:tcPr>
            <w:tcW w:w="993" w:type="dxa"/>
            <w:tcBorders>
              <w:top w:val="single" w:sz="6" w:space="0" w:color="auto"/>
              <w:left w:val="single" w:sz="6" w:space="0" w:color="auto"/>
              <w:bottom w:val="single" w:sz="6" w:space="0" w:color="auto"/>
              <w:right w:val="single" w:sz="6" w:space="0" w:color="auto"/>
            </w:tcBorders>
          </w:tcPr>
          <w:p w:rsidR="00E85E37" w:rsidRPr="00E85E37" w:rsidRDefault="00E85E37" w:rsidP="00787B13">
            <w:pPr>
              <w:rPr>
                <w:rFonts w:ascii="Times New Roman" w:hAnsi="Times New Roman" w:cs="Times New Roman"/>
                <w:noProof/>
                <w:sz w:val="28"/>
                <w:szCs w:val="28"/>
              </w:rPr>
            </w:pPr>
            <w:r w:rsidRPr="00E85E37">
              <w:rPr>
                <w:rFonts w:ascii="Times New Roman" w:hAnsi="Times New Roman" w:cs="Times New Roman"/>
                <w:noProof/>
                <w:sz w:val="28"/>
                <w:szCs w:val="28"/>
              </w:rPr>
              <w:t>1</w:t>
            </w:r>
          </w:p>
        </w:tc>
        <w:tc>
          <w:tcPr>
            <w:tcW w:w="1133" w:type="dxa"/>
            <w:tcBorders>
              <w:top w:val="single" w:sz="6" w:space="0" w:color="auto"/>
              <w:left w:val="single" w:sz="6" w:space="0" w:color="auto"/>
              <w:bottom w:val="single" w:sz="6" w:space="0" w:color="auto"/>
              <w:right w:val="single" w:sz="6" w:space="0" w:color="auto"/>
            </w:tcBorders>
          </w:tcPr>
          <w:p w:rsidR="00E85E37" w:rsidRPr="00E85E37" w:rsidRDefault="00E85E37" w:rsidP="00787B13">
            <w:pPr>
              <w:rPr>
                <w:rFonts w:ascii="Times New Roman" w:hAnsi="Times New Roman" w:cs="Times New Roman"/>
                <w:noProof/>
                <w:sz w:val="28"/>
                <w:szCs w:val="28"/>
              </w:rPr>
            </w:pPr>
            <w:r w:rsidRPr="00E85E37">
              <w:rPr>
                <w:rFonts w:ascii="Times New Roman" w:hAnsi="Times New Roman" w:cs="Times New Roman"/>
                <w:noProof/>
                <w:sz w:val="28"/>
                <w:szCs w:val="28"/>
              </w:rPr>
              <w:t>2</w:t>
            </w:r>
          </w:p>
        </w:tc>
        <w:tc>
          <w:tcPr>
            <w:tcW w:w="1133" w:type="dxa"/>
            <w:tcBorders>
              <w:top w:val="single" w:sz="6" w:space="0" w:color="auto"/>
              <w:left w:val="single" w:sz="6" w:space="0" w:color="auto"/>
              <w:bottom w:val="single" w:sz="6" w:space="0" w:color="auto"/>
              <w:right w:val="single" w:sz="6" w:space="0" w:color="auto"/>
            </w:tcBorders>
          </w:tcPr>
          <w:p w:rsidR="00E85E37" w:rsidRPr="00E85E37" w:rsidRDefault="00E85E37" w:rsidP="00787B13">
            <w:pPr>
              <w:rPr>
                <w:rFonts w:ascii="Times New Roman" w:hAnsi="Times New Roman" w:cs="Times New Roman"/>
                <w:noProof/>
                <w:sz w:val="28"/>
                <w:szCs w:val="28"/>
              </w:rPr>
            </w:pPr>
            <w:r w:rsidRPr="00E85E37">
              <w:rPr>
                <w:rFonts w:ascii="Times New Roman" w:hAnsi="Times New Roman" w:cs="Times New Roman"/>
                <w:noProof/>
                <w:sz w:val="28"/>
                <w:szCs w:val="28"/>
              </w:rPr>
              <w:t>0,604</w:t>
            </w:r>
          </w:p>
        </w:tc>
        <w:tc>
          <w:tcPr>
            <w:tcW w:w="1133" w:type="dxa"/>
            <w:tcBorders>
              <w:top w:val="single" w:sz="6" w:space="0" w:color="auto"/>
              <w:left w:val="single" w:sz="6" w:space="0" w:color="auto"/>
              <w:bottom w:val="single" w:sz="6" w:space="0" w:color="auto"/>
              <w:right w:val="single" w:sz="6" w:space="0" w:color="auto"/>
            </w:tcBorders>
          </w:tcPr>
          <w:p w:rsidR="00E85E37" w:rsidRPr="00E85E37" w:rsidRDefault="00E85E37" w:rsidP="00787B13">
            <w:pPr>
              <w:rPr>
                <w:rFonts w:ascii="Times New Roman" w:hAnsi="Times New Roman" w:cs="Times New Roman"/>
                <w:noProof/>
                <w:sz w:val="28"/>
                <w:szCs w:val="28"/>
              </w:rPr>
            </w:pPr>
            <w:r w:rsidRPr="00E85E37">
              <w:rPr>
                <w:rFonts w:ascii="Times New Roman" w:hAnsi="Times New Roman" w:cs="Times New Roman"/>
                <w:noProof/>
                <w:sz w:val="28"/>
                <w:szCs w:val="28"/>
              </w:rPr>
              <w:t>0,119</w:t>
            </w:r>
          </w:p>
        </w:tc>
        <w:tc>
          <w:tcPr>
            <w:tcW w:w="1133" w:type="dxa"/>
            <w:tcBorders>
              <w:top w:val="single" w:sz="6" w:space="0" w:color="auto"/>
              <w:left w:val="single" w:sz="6" w:space="0" w:color="auto"/>
              <w:bottom w:val="single" w:sz="6" w:space="0" w:color="auto"/>
              <w:right w:val="single" w:sz="6" w:space="0" w:color="auto"/>
            </w:tcBorders>
          </w:tcPr>
          <w:p w:rsidR="00E85E37" w:rsidRPr="00E85E37" w:rsidRDefault="00E85E37" w:rsidP="00787B13">
            <w:pPr>
              <w:rPr>
                <w:rFonts w:ascii="Times New Roman" w:hAnsi="Times New Roman" w:cs="Times New Roman"/>
                <w:noProof/>
                <w:sz w:val="28"/>
                <w:szCs w:val="28"/>
              </w:rPr>
            </w:pPr>
            <w:r w:rsidRPr="00E85E37">
              <w:rPr>
                <w:rFonts w:ascii="Times New Roman" w:hAnsi="Times New Roman" w:cs="Times New Roman"/>
                <w:noProof/>
                <w:sz w:val="28"/>
                <w:szCs w:val="28"/>
              </w:rPr>
              <w:t>0,067</w:t>
            </w:r>
          </w:p>
        </w:tc>
      </w:tr>
      <w:tr w:rsidR="00E85E37" w:rsidRPr="00E85E37" w:rsidTr="00787B13">
        <w:tc>
          <w:tcPr>
            <w:tcW w:w="1461" w:type="dxa"/>
            <w:tcBorders>
              <w:top w:val="single" w:sz="6" w:space="0" w:color="auto"/>
              <w:left w:val="single" w:sz="6" w:space="0" w:color="auto"/>
              <w:bottom w:val="single" w:sz="6" w:space="0" w:color="auto"/>
              <w:right w:val="single" w:sz="6" w:space="0" w:color="auto"/>
            </w:tcBorders>
          </w:tcPr>
          <w:p w:rsidR="00E85E37" w:rsidRPr="00E85E37" w:rsidRDefault="00E85E37" w:rsidP="00E85E37">
            <w:pPr>
              <w:rPr>
                <w:rFonts w:ascii="Times New Roman" w:hAnsi="Times New Roman" w:cs="Times New Roman"/>
                <w:noProof/>
                <w:sz w:val="28"/>
                <w:szCs w:val="28"/>
              </w:rPr>
            </w:pPr>
            <w:r w:rsidRPr="00E85E37">
              <w:rPr>
                <w:rFonts w:ascii="Times New Roman" w:hAnsi="Times New Roman" w:cs="Times New Roman"/>
                <w:noProof/>
                <w:sz w:val="28"/>
                <w:szCs w:val="28"/>
              </w:rPr>
              <w:lastRenderedPageBreak/>
              <w:t>Функц</w:t>
            </w:r>
            <w:r>
              <w:rPr>
                <w:rFonts w:ascii="Times New Roman" w:hAnsi="Times New Roman" w:cs="Times New Roman"/>
                <w:noProof/>
                <w:sz w:val="28"/>
                <w:szCs w:val="28"/>
                <w:lang w:val="uk-UA"/>
              </w:rPr>
              <w:t>і</w:t>
            </w:r>
            <w:r w:rsidRPr="00E85E37">
              <w:rPr>
                <w:rFonts w:ascii="Times New Roman" w:hAnsi="Times New Roman" w:cs="Times New Roman"/>
                <w:noProof/>
                <w:sz w:val="28"/>
                <w:szCs w:val="28"/>
              </w:rPr>
              <w:t>ональн</w:t>
            </w:r>
            <w:r>
              <w:rPr>
                <w:rFonts w:ascii="Times New Roman" w:hAnsi="Times New Roman" w:cs="Times New Roman"/>
                <w:noProof/>
                <w:sz w:val="28"/>
                <w:szCs w:val="28"/>
                <w:lang w:val="uk-UA"/>
              </w:rPr>
              <w:t>і</w:t>
            </w:r>
            <w:r w:rsidRPr="00E85E37">
              <w:rPr>
                <w:rFonts w:ascii="Times New Roman" w:hAnsi="Times New Roman" w:cs="Times New Roman"/>
                <w:noProof/>
                <w:sz w:val="28"/>
                <w:szCs w:val="28"/>
              </w:rPr>
              <w:t>сть</w:t>
            </w:r>
          </w:p>
        </w:tc>
        <w:tc>
          <w:tcPr>
            <w:tcW w:w="916" w:type="dxa"/>
            <w:tcBorders>
              <w:top w:val="single" w:sz="6" w:space="0" w:color="auto"/>
              <w:left w:val="single" w:sz="6" w:space="0" w:color="auto"/>
              <w:bottom w:val="single" w:sz="6" w:space="0" w:color="auto"/>
              <w:right w:val="single" w:sz="6" w:space="0" w:color="auto"/>
            </w:tcBorders>
          </w:tcPr>
          <w:p w:rsidR="00E85E37" w:rsidRPr="00E85E37" w:rsidRDefault="00E85E37" w:rsidP="00787B13">
            <w:pPr>
              <w:rPr>
                <w:rFonts w:ascii="Times New Roman" w:hAnsi="Times New Roman" w:cs="Times New Roman"/>
                <w:noProof/>
                <w:sz w:val="28"/>
                <w:szCs w:val="28"/>
              </w:rPr>
            </w:pPr>
            <w:r w:rsidRPr="00E85E37">
              <w:rPr>
                <w:rFonts w:ascii="Times New Roman" w:hAnsi="Times New Roman" w:cs="Times New Roman"/>
                <w:noProof/>
                <w:sz w:val="28"/>
                <w:szCs w:val="28"/>
              </w:rPr>
              <w:t>1/4</w:t>
            </w:r>
          </w:p>
        </w:tc>
        <w:tc>
          <w:tcPr>
            <w:tcW w:w="993" w:type="dxa"/>
            <w:tcBorders>
              <w:top w:val="single" w:sz="6" w:space="0" w:color="auto"/>
              <w:left w:val="single" w:sz="6" w:space="0" w:color="auto"/>
              <w:bottom w:val="single" w:sz="6" w:space="0" w:color="auto"/>
              <w:right w:val="single" w:sz="6" w:space="0" w:color="auto"/>
            </w:tcBorders>
          </w:tcPr>
          <w:p w:rsidR="00E85E37" w:rsidRPr="00E85E37" w:rsidRDefault="00E85E37" w:rsidP="00787B13">
            <w:pPr>
              <w:rPr>
                <w:rFonts w:ascii="Times New Roman" w:hAnsi="Times New Roman" w:cs="Times New Roman"/>
                <w:noProof/>
                <w:sz w:val="28"/>
                <w:szCs w:val="28"/>
              </w:rPr>
            </w:pPr>
            <w:r w:rsidRPr="00E85E37">
              <w:rPr>
                <w:rFonts w:ascii="Times New Roman" w:hAnsi="Times New Roman" w:cs="Times New Roman"/>
                <w:noProof/>
                <w:sz w:val="28"/>
                <w:szCs w:val="28"/>
              </w:rPr>
              <w:t>1/2</w:t>
            </w:r>
          </w:p>
        </w:tc>
        <w:tc>
          <w:tcPr>
            <w:tcW w:w="993" w:type="dxa"/>
            <w:tcBorders>
              <w:top w:val="single" w:sz="6" w:space="0" w:color="auto"/>
              <w:left w:val="single" w:sz="6" w:space="0" w:color="auto"/>
              <w:bottom w:val="single" w:sz="6" w:space="0" w:color="auto"/>
              <w:right w:val="single" w:sz="6" w:space="0" w:color="auto"/>
            </w:tcBorders>
          </w:tcPr>
          <w:p w:rsidR="00E85E37" w:rsidRPr="00E85E37" w:rsidRDefault="00E85E37" w:rsidP="00787B13">
            <w:pPr>
              <w:rPr>
                <w:rFonts w:ascii="Times New Roman" w:hAnsi="Times New Roman" w:cs="Times New Roman"/>
                <w:noProof/>
                <w:sz w:val="28"/>
                <w:szCs w:val="28"/>
              </w:rPr>
            </w:pPr>
            <w:r w:rsidRPr="00E85E37">
              <w:rPr>
                <w:rFonts w:ascii="Times New Roman" w:hAnsi="Times New Roman" w:cs="Times New Roman"/>
                <w:noProof/>
                <w:sz w:val="28"/>
                <w:szCs w:val="28"/>
              </w:rPr>
              <w:t>1/2</w:t>
            </w:r>
          </w:p>
        </w:tc>
        <w:tc>
          <w:tcPr>
            <w:tcW w:w="1133" w:type="dxa"/>
            <w:tcBorders>
              <w:top w:val="single" w:sz="6" w:space="0" w:color="auto"/>
              <w:left w:val="single" w:sz="6" w:space="0" w:color="auto"/>
              <w:bottom w:val="single" w:sz="6" w:space="0" w:color="auto"/>
              <w:right w:val="single" w:sz="6" w:space="0" w:color="auto"/>
            </w:tcBorders>
          </w:tcPr>
          <w:p w:rsidR="00E85E37" w:rsidRPr="00E85E37" w:rsidRDefault="00E85E37" w:rsidP="00787B13">
            <w:pPr>
              <w:rPr>
                <w:rFonts w:ascii="Times New Roman" w:hAnsi="Times New Roman" w:cs="Times New Roman"/>
                <w:noProof/>
                <w:sz w:val="28"/>
                <w:szCs w:val="28"/>
              </w:rPr>
            </w:pPr>
            <w:r w:rsidRPr="00E85E37">
              <w:rPr>
                <w:rFonts w:ascii="Times New Roman" w:hAnsi="Times New Roman" w:cs="Times New Roman"/>
                <w:noProof/>
                <w:sz w:val="28"/>
                <w:szCs w:val="28"/>
              </w:rPr>
              <w:t>1</w:t>
            </w:r>
          </w:p>
        </w:tc>
        <w:tc>
          <w:tcPr>
            <w:tcW w:w="1133" w:type="dxa"/>
            <w:tcBorders>
              <w:top w:val="single" w:sz="6" w:space="0" w:color="auto"/>
              <w:left w:val="single" w:sz="6" w:space="0" w:color="auto"/>
              <w:bottom w:val="single" w:sz="6" w:space="0" w:color="auto"/>
              <w:right w:val="single" w:sz="6" w:space="0" w:color="auto"/>
            </w:tcBorders>
          </w:tcPr>
          <w:p w:rsidR="00E85E37" w:rsidRPr="00E85E37" w:rsidRDefault="00E85E37" w:rsidP="00787B13">
            <w:pPr>
              <w:rPr>
                <w:rFonts w:ascii="Times New Roman" w:hAnsi="Times New Roman" w:cs="Times New Roman"/>
                <w:noProof/>
                <w:sz w:val="28"/>
                <w:szCs w:val="28"/>
              </w:rPr>
            </w:pPr>
            <w:r w:rsidRPr="00E85E37">
              <w:rPr>
                <w:rFonts w:ascii="Times New Roman" w:hAnsi="Times New Roman" w:cs="Times New Roman"/>
                <w:noProof/>
                <w:sz w:val="28"/>
                <w:szCs w:val="28"/>
              </w:rPr>
              <w:t>0,5</w:t>
            </w:r>
          </w:p>
        </w:tc>
        <w:tc>
          <w:tcPr>
            <w:tcW w:w="1133" w:type="dxa"/>
            <w:tcBorders>
              <w:top w:val="single" w:sz="6" w:space="0" w:color="auto"/>
              <w:left w:val="single" w:sz="6" w:space="0" w:color="auto"/>
              <w:bottom w:val="single" w:sz="6" w:space="0" w:color="auto"/>
              <w:right w:val="single" w:sz="6" w:space="0" w:color="auto"/>
            </w:tcBorders>
          </w:tcPr>
          <w:p w:rsidR="00E85E37" w:rsidRPr="00E85E37" w:rsidRDefault="00E85E37" w:rsidP="00787B13">
            <w:pPr>
              <w:rPr>
                <w:rFonts w:ascii="Times New Roman" w:hAnsi="Times New Roman" w:cs="Times New Roman"/>
                <w:noProof/>
                <w:sz w:val="28"/>
                <w:szCs w:val="28"/>
              </w:rPr>
            </w:pPr>
            <w:r w:rsidRPr="00E85E37">
              <w:rPr>
                <w:rFonts w:ascii="Times New Roman" w:hAnsi="Times New Roman" w:cs="Times New Roman"/>
                <w:noProof/>
                <w:sz w:val="28"/>
                <w:szCs w:val="28"/>
              </w:rPr>
              <w:t>0,098</w:t>
            </w:r>
          </w:p>
        </w:tc>
        <w:tc>
          <w:tcPr>
            <w:tcW w:w="1133" w:type="dxa"/>
            <w:tcBorders>
              <w:top w:val="single" w:sz="6" w:space="0" w:color="auto"/>
              <w:left w:val="single" w:sz="6" w:space="0" w:color="auto"/>
              <w:bottom w:val="single" w:sz="6" w:space="0" w:color="auto"/>
              <w:right w:val="single" w:sz="6" w:space="0" w:color="auto"/>
            </w:tcBorders>
          </w:tcPr>
          <w:p w:rsidR="00E85E37" w:rsidRPr="00E85E37" w:rsidRDefault="00E85E37" w:rsidP="00787B13">
            <w:pPr>
              <w:rPr>
                <w:rFonts w:ascii="Times New Roman" w:hAnsi="Times New Roman" w:cs="Times New Roman"/>
                <w:noProof/>
                <w:sz w:val="28"/>
                <w:szCs w:val="28"/>
              </w:rPr>
            </w:pPr>
            <w:r w:rsidRPr="00E85E37">
              <w:rPr>
                <w:rFonts w:ascii="Times New Roman" w:hAnsi="Times New Roman" w:cs="Times New Roman"/>
                <w:noProof/>
                <w:sz w:val="28"/>
                <w:szCs w:val="28"/>
              </w:rPr>
              <w:t>0,055</w:t>
            </w:r>
          </w:p>
        </w:tc>
      </w:tr>
      <w:tr w:rsidR="00E85E37" w:rsidRPr="00E85E37" w:rsidTr="00787B13">
        <w:tc>
          <w:tcPr>
            <w:tcW w:w="1461" w:type="dxa"/>
            <w:tcBorders>
              <w:top w:val="single" w:sz="6" w:space="0" w:color="auto"/>
              <w:left w:val="single" w:sz="6" w:space="0" w:color="auto"/>
              <w:bottom w:val="single" w:sz="6" w:space="0" w:color="auto"/>
              <w:right w:val="single" w:sz="6" w:space="0" w:color="auto"/>
            </w:tcBorders>
          </w:tcPr>
          <w:p w:rsidR="00E85E37" w:rsidRPr="00E85E37" w:rsidRDefault="00E85E37" w:rsidP="00787B13">
            <w:pPr>
              <w:rPr>
                <w:rFonts w:ascii="Times New Roman" w:hAnsi="Times New Roman" w:cs="Times New Roman"/>
                <w:noProof/>
                <w:sz w:val="28"/>
                <w:szCs w:val="28"/>
              </w:rPr>
            </w:pPr>
            <w:r w:rsidRPr="00E85E37">
              <w:rPr>
                <w:rFonts w:ascii="Times New Roman" w:hAnsi="Times New Roman" w:cs="Times New Roman"/>
                <w:noProof/>
                <w:sz w:val="28"/>
                <w:szCs w:val="28"/>
              </w:rPr>
              <w:t>∑</w:t>
            </w:r>
          </w:p>
        </w:tc>
        <w:tc>
          <w:tcPr>
            <w:tcW w:w="916" w:type="dxa"/>
            <w:tcBorders>
              <w:top w:val="single" w:sz="6" w:space="0" w:color="auto"/>
              <w:left w:val="single" w:sz="6" w:space="0" w:color="auto"/>
              <w:bottom w:val="single" w:sz="6" w:space="0" w:color="auto"/>
              <w:right w:val="single" w:sz="6" w:space="0" w:color="auto"/>
            </w:tcBorders>
          </w:tcPr>
          <w:p w:rsidR="00E85E37" w:rsidRPr="00E85E37" w:rsidRDefault="00E85E37" w:rsidP="00787B13">
            <w:pPr>
              <w:rPr>
                <w:rFonts w:ascii="Times New Roman" w:hAnsi="Times New Roman" w:cs="Times New Roman"/>
                <w:noProof/>
                <w:sz w:val="28"/>
                <w:szCs w:val="28"/>
              </w:rPr>
            </w:pPr>
          </w:p>
        </w:tc>
        <w:tc>
          <w:tcPr>
            <w:tcW w:w="993" w:type="dxa"/>
            <w:tcBorders>
              <w:top w:val="single" w:sz="6" w:space="0" w:color="auto"/>
              <w:left w:val="single" w:sz="6" w:space="0" w:color="auto"/>
              <w:bottom w:val="single" w:sz="6" w:space="0" w:color="auto"/>
              <w:right w:val="single" w:sz="6" w:space="0" w:color="auto"/>
            </w:tcBorders>
          </w:tcPr>
          <w:p w:rsidR="00E85E37" w:rsidRPr="00E85E37" w:rsidRDefault="00E85E37" w:rsidP="00787B13">
            <w:pPr>
              <w:rPr>
                <w:rFonts w:ascii="Times New Roman" w:hAnsi="Times New Roman" w:cs="Times New Roman"/>
                <w:noProof/>
                <w:sz w:val="28"/>
                <w:szCs w:val="28"/>
              </w:rPr>
            </w:pPr>
          </w:p>
        </w:tc>
        <w:tc>
          <w:tcPr>
            <w:tcW w:w="993" w:type="dxa"/>
            <w:tcBorders>
              <w:top w:val="single" w:sz="6" w:space="0" w:color="auto"/>
              <w:left w:val="single" w:sz="6" w:space="0" w:color="auto"/>
              <w:bottom w:val="single" w:sz="6" w:space="0" w:color="auto"/>
              <w:right w:val="single" w:sz="6" w:space="0" w:color="auto"/>
            </w:tcBorders>
          </w:tcPr>
          <w:p w:rsidR="00E85E37" w:rsidRPr="00E85E37" w:rsidRDefault="00E85E37" w:rsidP="00787B13">
            <w:pPr>
              <w:rPr>
                <w:rFonts w:ascii="Times New Roman" w:hAnsi="Times New Roman" w:cs="Times New Roman"/>
                <w:noProof/>
                <w:sz w:val="28"/>
                <w:szCs w:val="28"/>
              </w:rPr>
            </w:pPr>
          </w:p>
        </w:tc>
        <w:tc>
          <w:tcPr>
            <w:tcW w:w="1133" w:type="dxa"/>
            <w:tcBorders>
              <w:top w:val="single" w:sz="6" w:space="0" w:color="auto"/>
              <w:left w:val="single" w:sz="6" w:space="0" w:color="auto"/>
              <w:bottom w:val="single" w:sz="6" w:space="0" w:color="auto"/>
              <w:right w:val="single" w:sz="6" w:space="0" w:color="auto"/>
            </w:tcBorders>
          </w:tcPr>
          <w:p w:rsidR="00E85E37" w:rsidRPr="00E85E37" w:rsidRDefault="00E85E37" w:rsidP="00787B13">
            <w:pPr>
              <w:rPr>
                <w:rFonts w:ascii="Times New Roman" w:hAnsi="Times New Roman" w:cs="Times New Roman"/>
                <w:noProof/>
                <w:sz w:val="28"/>
                <w:szCs w:val="28"/>
              </w:rPr>
            </w:pPr>
          </w:p>
        </w:tc>
        <w:tc>
          <w:tcPr>
            <w:tcW w:w="1133" w:type="dxa"/>
            <w:tcBorders>
              <w:top w:val="single" w:sz="6" w:space="0" w:color="auto"/>
              <w:left w:val="single" w:sz="6" w:space="0" w:color="auto"/>
              <w:bottom w:val="single" w:sz="6" w:space="0" w:color="auto"/>
              <w:right w:val="single" w:sz="6" w:space="0" w:color="auto"/>
            </w:tcBorders>
          </w:tcPr>
          <w:p w:rsidR="00E85E37" w:rsidRPr="00E85E37" w:rsidRDefault="00E85E37" w:rsidP="00787B13">
            <w:pPr>
              <w:rPr>
                <w:rFonts w:ascii="Times New Roman" w:hAnsi="Times New Roman" w:cs="Times New Roman"/>
                <w:noProof/>
                <w:sz w:val="28"/>
                <w:szCs w:val="28"/>
              </w:rPr>
            </w:pPr>
            <w:r w:rsidRPr="00E85E37">
              <w:rPr>
                <w:rFonts w:ascii="Times New Roman" w:hAnsi="Times New Roman" w:cs="Times New Roman"/>
                <w:noProof/>
                <w:sz w:val="28"/>
                <w:szCs w:val="28"/>
              </w:rPr>
              <w:t>5,076</w:t>
            </w:r>
          </w:p>
        </w:tc>
        <w:tc>
          <w:tcPr>
            <w:tcW w:w="1133" w:type="dxa"/>
            <w:tcBorders>
              <w:top w:val="single" w:sz="6" w:space="0" w:color="auto"/>
              <w:left w:val="single" w:sz="6" w:space="0" w:color="auto"/>
              <w:bottom w:val="single" w:sz="6" w:space="0" w:color="auto"/>
              <w:right w:val="single" w:sz="6" w:space="0" w:color="auto"/>
            </w:tcBorders>
          </w:tcPr>
          <w:p w:rsidR="00E85E37" w:rsidRPr="00E85E37" w:rsidRDefault="00E85E37" w:rsidP="00787B13">
            <w:pPr>
              <w:rPr>
                <w:rFonts w:ascii="Times New Roman" w:hAnsi="Times New Roman" w:cs="Times New Roman"/>
                <w:noProof/>
                <w:sz w:val="28"/>
                <w:szCs w:val="28"/>
              </w:rPr>
            </w:pPr>
            <w:r w:rsidRPr="00E85E37">
              <w:rPr>
                <w:rFonts w:ascii="Times New Roman" w:hAnsi="Times New Roman" w:cs="Times New Roman"/>
                <w:noProof/>
                <w:sz w:val="28"/>
                <w:szCs w:val="28"/>
              </w:rPr>
              <w:t>1,000</w:t>
            </w:r>
          </w:p>
        </w:tc>
        <w:tc>
          <w:tcPr>
            <w:tcW w:w="1133" w:type="dxa"/>
            <w:tcBorders>
              <w:top w:val="single" w:sz="6" w:space="0" w:color="auto"/>
              <w:left w:val="single" w:sz="6" w:space="0" w:color="auto"/>
              <w:bottom w:val="single" w:sz="6" w:space="0" w:color="auto"/>
              <w:right w:val="single" w:sz="6" w:space="0" w:color="auto"/>
            </w:tcBorders>
          </w:tcPr>
          <w:p w:rsidR="00E85E37" w:rsidRPr="00E85E37" w:rsidRDefault="00E85E37" w:rsidP="00787B13">
            <w:pPr>
              <w:rPr>
                <w:rFonts w:ascii="Times New Roman" w:hAnsi="Times New Roman" w:cs="Times New Roman"/>
                <w:noProof/>
                <w:sz w:val="28"/>
                <w:szCs w:val="28"/>
              </w:rPr>
            </w:pPr>
            <w:r w:rsidRPr="00E85E37">
              <w:rPr>
                <w:rFonts w:ascii="Times New Roman" w:hAnsi="Times New Roman" w:cs="Times New Roman"/>
                <w:noProof/>
                <w:sz w:val="28"/>
                <w:szCs w:val="28"/>
              </w:rPr>
              <w:t>0,416</w:t>
            </w:r>
          </w:p>
        </w:tc>
      </w:tr>
      <w:tr w:rsidR="00E85E37" w:rsidRPr="00E85E37" w:rsidTr="00787B13">
        <w:tc>
          <w:tcPr>
            <w:tcW w:w="1461" w:type="dxa"/>
            <w:tcBorders>
              <w:top w:val="single" w:sz="6" w:space="0" w:color="auto"/>
              <w:left w:val="single" w:sz="6" w:space="0" w:color="auto"/>
              <w:bottom w:val="single" w:sz="6" w:space="0" w:color="auto"/>
              <w:right w:val="single" w:sz="6" w:space="0" w:color="auto"/>
            </w:tcBorders>
          </w:tcPr>
          <w:p w:rsidR="00E85E37" w:rsidRPr="00E85E37" w:rsidRDefault="00E85E37" w:rsidP="00787B13">
            <w:pPr>
              <w:rPr>
                <w:rFonts w:ascii="Times New Roman" w:hAnsi="Times New Roman" w:cs="Times New Roman"/>
                <w:noProof/>
                <w:sz w:val="28"/>
                <w:szCs w:val="28"/>
              </w:rPr>
            </w:pPr>
            <w:r w:rsidRPr="00E85E37">
              <w:rPr>
                <w:rFonts w:ascii="Times New Roman" w:hAnsi="Times New Roman" w:cs="Times New Roman"/>
                <w:noProof/>
                <w:sz w:val="28"/>
                <w:szCs w:val="28"/>
              </w:rPr>
              <w:t>λ</w:t>
            </w:r>
          </w:p>
        </w:tc>
        <w:tc>
          <w:tcPr>
            <w:tcW w:w="916" w:type="dxa"/>
            <w:tcBorders>
              <w:top w:val="single" w:sz="6" w:space="0" w:color="auto"/>
              <w:left w:val="single" w:sz="6" w:space="0" w:color="auto"/>
              <w:bottom w:val="single" w:sz="6" w:space="0" w:color="auto"/>
              <w:right w:val="single" w:sz="6" w:space="0" w:color="auto"/>
            </w:tcBorders>
          </w:tcPr>
          <w:p w:rsidR="00E85E37" w:rsidRPr="00E85E37" w:rsidRDefault="00E85E37" w:rsidP="00787B13">
            <w:pPr>
              <w:rPr>
                <w:rFonts w:ascii="Times New Roman" w:hAnsi="Times New Roman" w:cs="Times New Roman"/>
                <w:noProof/>
                <w:sz w:val="28"/>
                <w:szCs w:val="28"/>
              </w:rPr>
            </w:pPr>
            <w:r w:rsidRPr="00E85E37">
              <w:rPr>
                <w:rFonts w:ascii="Times New Roman" w:hAnsi="Times New Roman" w:cs="Times New Roman"/>
                <w:noProof/>
                <w:sz w:val="28"/>
                <w:szCs w:val="28"/>
              </w:rPr>
              <w:t>0,977</w:t>
            </w:r>
          </w:p>
        </w:tc>
        <w:tc>
          <w:tcPr>
            <w:tcW w:w="993" w:type="dxa"/>
            <w:tcBorders>
              <w:top w:val="single" w:sz="6" w:space="0" w:color="auto"/>
              <w:left w:val="single" w:sz="6" w:space="0" w:color="auto"/>
              <w:bottom w:val="single" w:sz="6" w:space="0" w:color="auto"/>
              <w:right w:val="single" w:sz="6" w:space="0" w:color="auto"/>
            </w:tcBorders>
          </w:tcPr>
          <w:p w:rsidR="00E85E37" w:rsidRPr="00E85E37" w:rsidRDefault="00E85E37" w:rsidP="00787B13">
            <w:pPr>
              <w:rPr>
                <w:rFonts w:ascii="Times New Roman" w:hAnsi="Times New Roman" w:cs="Times New Roman"/>
                <w:noProof/>
                <w:sz w:val="28"/>
                <w:szCs w:val="28"/>
              </w:rPr>
            </w:pPr>
            <w:r w:rsidRPr="00E85E37">
              <w:rPr>
                <w:rFonts w:ascii="Times New Roman" w:hAnsi="Times New Roman" w:cs="Times New Roman"/>
                <w:noProof/>
                <w:sz w:val="28"/>
                <w:szCs w:val="28"/>
              </w:rPr>
              <w:t>1,132</w:t>
            </w:r>
          </w:p>
        </w:tc>
        <w:tc>
          <w:tcPr>
            <w:tcW w:w="993" w:type="dxa"/>
            <w:tcBorders>
              <w:top w:val="single" w:sz="6" w:space="0" w:color="auto"/>
              <w:left w:val="single" w:sz="6" w:space="0" w:color="auto"/>
              <w:bottom w:val="single" w:sz="6" w:space="0" w:color="auto"/>
              <w:right w:val="single" w:sz="6" w:space="0" w:color="auto"/>
            </w:tcBorders>
          </w:tcPr>
          <w:p w:rsidR="00E85E37" w:rsidRPr="00E85E37" w:rsidRDefault="00E85E37" w:rsidP="00787B13">
            <w:pPr>
              <w:rPr>
                <w:rFonts w:ascii="Times New Roman" w:hAnsi="Times New Roman" w:cs="Times New Roman"/>
                <w:noProof/>
                <w:sz w:val="28"/>
                <w:szCs w:val="28"/>
              </w:rPr>
            </w:pPr>
            <w:r w:rsidRPr="00E85E37">
              <w:rPr>
                <w:rFonts w:ascii="Times New Roman" w:hAnsi="Times New Roman" w:cs="Times New Roman"/>
                <w:noProof/>
                <w:sz w:val="28"/>
                <w:szCs w:val="28"/>
              </w:rPr>
              <w:t>1,130</w:t>
            </w:r>
          </w:p>
        </w:tc>
        <w:tc>
          <w:tcPr>
            <w:tcW w:w="1133" w:type="dxa"/>
            <w:tcBorders>
              <w:top w:val="single" w:sz="6" w:space="0" w:color="auto"/>
              <w:left w:val="single" w:sz="6" w:space="0" w:color="auto"/>
              <w:bottom w:val="single" w:sz="6" w:space="0" w:color="auto"/>
              <w:right w:val="single" w:sz="6" w:space="0" w:color="auto"/>
            </w:tcBorders>
          </w:tcPr>
          <w:p w:rsidR="00E85E37" w:rsidRPr="00E85E37" w:rsidRDefault="00E85E37" w:rsidP="00787B13">
            <w:pPr>
              <w:rPr>
                <w:rFonts w:ascii="Times New Roman" w:hAnsi="Times New Roman" w:cs="Times New Roman"/>
                <w:noProof/>
                <w:sz w:val="28"/>
                <w:szCs w:val="28"/>
              </w:rPr>
            </w:pPr>
            <w:r w:rsidRPr="00E85E37">
              <w:rPr>
                <w:rFonts w:ascii="Times New Roman" w:hAnsi="Times New Roman" w:cs="Times New Roman"/>
                <w:noProof/>
                <w:sz w:val="28"/>
                <w:szCs w:val="28"/>
              </w:rPr>
              <w:t>0,886</w:t>
            </w:r>
          </w:p>
        </w:tc>
        <w:tc>
          <w:tcPr>
            <w:tcW w:w="1133" w:type="dxa"/>
            <w:tcBorders>
              <w:top w:val="single" w:sz="6" w:space="0" w:color="auto"/>
              <w:left w:val="single" w:sz="6" w:space="0" w:color="auto"/>
              <w:bottom w:val="single" w:sz="6" w:space="0" w:color="auto"/>
              <w:right w:val="single" w:sz="6" w:space="0" w:color="auto"/>
            </w:tcBorders>
          </w:tcPr>
          <w:p w:rsidR="00E85E37" w:rsidRPr="00E85E37" w:rsidRDefault="00E85E37" w:rsidP="00787B13">
            <w:pPr>
              <w:rPr>
                <w:rFonts w:ascii="Times New Roman" w:hAnsi="Times New Roman" w:cs="Times New Roman"/>
                <w:noProof/>
                <w:sz w:val="28"/>
                <w:szCs w:val="28"/>
              </w:rPr>
            </w:pPr>
          </w:p>
        </w:tc>
        <w:tc>
          <w:tcPr>
            <w:tcW w:w="1133" w:type="dxa"/>
            <w:tcBorders>
              <w:top w:val="single" w:sz="6" w:space="0" w:color="auto"/>
              <w:left w:val="single" w:sz="6" w:space="0" w:color="auto"/>
              <w:bottom w:val="single" w:sz="6" w:space="0" w:color="auto"/>
              <w:right w:val="single" w:sz="6" w:space="0" w:color="auto"/>
            </w:tcBorders>
          </w:tcPr>
          <w:p w:rsidR="00E85E37" w:rsidRPr="00E85E37" w:rsidRDefault="00E85E37" w:rsidP="00787B13">
            <w:pPr>
              <w:rPr>
                <w:rFonts w:ascii="Times New Roman" w:hAnsi="Times New Roman" w:cs="Times New Roman"/>
                <w:noProof/>
                <w:sz w:val="28"/>
                <w:szCs w:val="28"/>
              </w:rPr>
            </w:pPr>
          </w:p>
        </w:tc>
        <w:tc>
          <w:tcPr>
            <w:tcW w:w="1133" w:type="dxa"/>
            <w:tcBorders>
              <w:top w:val="single" w:sz="6" w:space="0" w:color="auto"/>
              <w:left w:val="single" w:sz="6" w:space="0" w:color="auto"/>
              <w:bottom w:val="single" w:sz="6" w:space="0" w:color="auto"/>
              <w:right w:val="single" w:sz="6" w:space="0" w:color="auto"/>
            </w:tcBorders>
          </w:tcPr>
          <w:p w:rsidR="00E85E37" w:rsidRPr="00E85E37" w:rsidRDefault="00E85E37" w:rsidP="00787B13">
            <w:pPr>
              <w:rPr>
                <w:rFonts w:ascii="Times New Roman" w:hAnsi="Times New Roman" w:cs="Times New Roman"/>
                <w:noProof/>
                <w:sz w:val="28"/>
                <w:szCs w:val="28"/>
              </w:rPr>
            </w:pPr>
          </w:p>
        </w:tc>
      </w:tr>
    </w:tbl>
    <w:p w:rsidR="00E85E37" w:rsidRDefault="00E85E37" w:rsidP="00B10B0F">
      <w:pPr>
        <w:spacing w:after="0" w:line="360" w:lineRule="auto"/>
        <w:ind w:firstLine="709"/>
        <w:jc w:val="both"/>
        <w:rPr>
          <w:rFonts w:ascii="Times New Roman" w:hAnsi="Times New Roman" w:cs="Times New Roman"/>
          <w:sz w:val="28"/>
          <w:szCs w:val="28"/>
          <w:lang w:val="uk-UA"/>
        </w:rPr>
      </w:pPr>
    </w:p>
    <w:p w:rsidR="00E85E37" w:rsidRPr="00E85E37" w:rsidRDefault="00E85E37" w:rsidP="00E85E37">
      <w:pPr>
        <w:spacing w:line="360" w:lineRule="auto"/>
        <w:ind w:firstLine="709"/>
        <w:jc w:val="both"/>
        <w:rPr>
          <w:rFonts w:ascii="Times New Roman" w:hAnsi="Times New Roman" w:cs="Times New Roman"/>
          <w:noProof/>
          <w:sz w:val="28"/>
          <w:szCs w:val="28"/>
        </w:rPr>
      </w:pPr>
      <w:r w:rsidRPr="00E85E37">
        <w:rPr>
          <w:rFonts w:ascii="Times New Roman" w:hAnsi="Times New Roman" w:cs="Times New Roman"/>
          <w:noProof/>
          <w:sz w:val="28"/>
          <w:szCs w:val="28"/>
        </w:rPr>
        <w:t>λmax=4,127;</w:t>
      </w:r>
      <w:r w:rsidRPr="00E85E37">
        <w:rPr>
          <w:rFonts w:ascii="Times New Roman" w:hAnsi="Times New Roman" w:cs="Times New Roman"/>
          <w:noProof/>
          <w:sz w:val="28"/>
          <w:szCs w:val="28"/>
        </w:rPr>
        <w:tab/>
      </w:r>
      <w:r>
        <w:rPr>
          <w:rFonts w:ascii="Times New Roman" w:hAnsi="Times New Roman" w:cs="Times New Roman"/>
          <w:noProof/>
          <w:sz w:val="28"/>
          <w:szCs w:val="28"/>
          <w:lang w:val="uk-UA"/>
        </w:rPr>
        <w:t>ІУ</w:t>
      </w:r>
      <w:r w:rsidRPr="00E85E37">
        <w:rPr>
          <w:rFonts w:ascii="Times New Roman" w:hAnsi="Times New Roman" w:cs="Times New Roman"/>
          <w:noProof/>
          <w:sz w:val="28"/>
          <w:szCs w:val="28"/>
        </w:rPr>
        <w:t>=0,042;</w:t>
      </w:r>
      <w:r w:rsidRPr="00E85E37">
        <w:rPr>
          <w:rFonts w:ascii="Times New Roman" w:hAnsi="Times New Roman" w:cs="Times New Roman"/>
          <w:noProof/>
          <w:sz w:val="28"/>
          <w:szCs w:val="28"/>
        </w:rPr>
        <w:tab/>
      </w:r>
      <w:r w:rsidRPr="00E85E37">
        <w:rPr>
          <w:rFonts w:ascii="Times New Roman" w:hAnsi="Times New Roman" w:cs="Times New Roman"/>
          <w:noProof/>
          <w:sz w:val="28"/>
          <w:szCs w:val="28"/>
        </w:rPr>
        <w:tab/>
      </w:r>
      <w:r>
        <w:rPr>
          <w:rFonts w:ascii="Times New Roman" w:hAnsi="Times New Roman" w:cs="Times New Roman"/>
          <w:noProof/>
          <w:sz w:val="28"/>
          <w:szCs w:val="28"/>
          <w:lang w:val="uk-UA"/>
        </w:rPr>
        <w:t>ВУ</w:t>
      </w:r>
      <w:r w:rsidRPr="00E85E37">
        <w:rPr>
          <w:rFonts w:ascii="Times New Roman" w:hAnsi="Times New Roman" w:cs="Times New Roman"/>
          <w:noProof/>
          <w:sz w:val="28"/>
          <w:szCs w:val="28"/>
        </w:rPr>
        <w:t>=0,047</w:t>
      </w:r>
    </w:p>
    <w:p w:rsidR="00E85E37" w:rsidRDefault="00E85E37" w:rsidP="00B10B0F">
      <w:pPr>
        <w:spacing w:after="0" w:line="360" w:lineRule="auto"/>
        <w:ind w:firstLine="709"/>
        <w:jc w:val="both"/>
        <w:rPr>
          <w:rFonts w:ascii="Times New Roman" w:hAnsi="Times New Roman" w:cs="Times New Roman"/>
          <w:sz w:val="28"/>
          <w:szCs w:val="28"/>
          <w:lang w:val="uk-UA"/>
        </w:rPr>
      </w:pPr>
      <w:r w:rsidRPr="00E85E37">
        <w:rPr>
          <w:rFonts w:ascii="Times New Roman" w:hAnsi="Times New Roman" w:cs="Times New Roman"/>
          <w:sz w:val="28"/>
          <w:szCs w:val="28"/>
          <w:lang w:val="uk-UA"/>
        </w:rPr>
        <w:t xml:space="preserve">Таблиця </w:t>
      </w:r>
      <w:r>
        <w:rPr>
          <w:rFonts w:ascii="Times New Roman" w:hAnsi="Times New Roman" w:cs="Times New Roman"/>
          <w:sz w:val="28"/>
          <w:szCs w:val="28"/>
          <w:lang w:val="uk-UA"/>
        </w:rPr>
        <w:t>2.7</w:t>
      </w:r>
      <w:r w:rsidRPr="00E85E37">
        <w:rPr>
          <w:rFonts w:ascii="Times New Roman" w:hAnsi="Times New Roman" w:cs="Times New Roman"/>
          <w:sz w:val="28"/>
          <w:szCs w:val="28"/>
          <w:lang w:val="uk-UA"/>
        </w:rPr>
        <w:t xml:space="preserve"> Фактори що впливають на фірму-продавця</w:t>
      </w:r>
    </w:p>
    <w:tbl>
      <w:tblPr>
        <w:tblW w:w="9676" w:type="dxa"/>
        <w:tblInd w:w="250" w:type="dxa"/>
        <w:tblBorders>
          <w:top w:val="single" w:sz="4" w:space="0" w:color="auto"/>
          <w:left w:val="single" w:sz="4" w:space="0" w:color="auto"/>
          <w:bottom w:val="single" w:sz="4" w:space="0" w:color="auto"/>
          <w:right w:val="single" w:sz="4" w:space="0" w:color="auto"/>
        </w:tblBorders>
        <w:tblLayout w:type="fixed"/>
        <w:tblLook w:val="0000"/>
      </w:tblPr>
      <w:tblGrid>
        <w:gridCol w:w="2552"/>
        <w:gridCol w:w="911"/>
        <w:gridCol w:w="913"/>
        <w:gridCol w:w="847"/>
        <w:gridCol w:w="849"/>
        <w:gridCol w:w="879"/>
        <w:gridCol w:w="909"/>
        <w:gridCol w:w="911"/>
        <w:gridCol w:w="905"/>
      </w:tblGrid>
      <w:tr w:rsidR="00E85E37" w:rsidRPr="00E85E37" w:rsidTr="00E85E37">
        <w:tc>
          <w:tcPr>
            <w:tcW w:w="2552" w:type="dxa"/>
            <w:tcBorders>
              <w:top w:val="single" w:sz="6" w:space="0" w:color="auto"/>
              <w:left w:val="single" w:sz="6" w:space="0" w:color="auto"/>
              <w:bottom w:val="single" w:sz="6" w:space="0" w:color="auto"/>
              <w:right w:val="single" w:sz="6" w:space="0" w:color="auto"/>
            </w:tcBorders>
          </w:tcPr>
          <w:p w:rsidR="00E85E37" w:rsidRPr="00E85E37" w:rsidRDefault="00E85E37" w:rsidP="00787B13">
            <w:pPr>
              <w:rPr>
                <w:rFonts w:ascii="Times New Roman" w:hAnsi="Times New Roman" w:cs="Times New Roman"/>
                <w:noProof/>
                <w:sz w:val="28"/>
                <w:szCs w:val="28"/>
              </w:rPr>
            </w:pPr>
            <w:r w:rsidRPr="00E85E37">
              <w:rPr>
                <w:rFonts w:ascii="Times New Roman" w:hAnsi="Times New Roman" w:cs="Times New Roman"/>
                <w:noProof/>
                <w:sz w:val="28"/>
                <w:szCs w:val="28"/>
              </w:rPr>
              <w:t>М3</w:t>
            </w:r>
          </w:p>
        </w:tc>
        <w:tc>
          <w:tcPr>
            <w:tcW w:w="911" w:type="dxa"/>
            <w:tcBorders>
              <w:top w:val="single" w:sz="6" w:space="0" w:color="auto"/>
              <w:left w:val="single" w:sz="6" w:space="0" w:color="auto"/>
              <w:bottom w:val="single" w:sz="6" w:space="0" w:color="auto"/>
              <w:right w:val="single" w:sz="6" w:space="0" w:color="auto"/>
            </w:tcBorders>
          </w:tcPr>
          <w:p w:rsidR="00E85E37" w:rsidRPr="00E85E37" w:rsidRDefault="00E85E37" w:rsidP="00787B13">
            <w:pPr>
              <w:rPr>
                <w:rFonts w:ascii="Times New Roman" w:hAnsi="Times New Roman" w:cs="Times New Roman"/>
                <w:noProof/>
                <w:sz w:val="28"/>
                <w:szCs w:val="28"/>
              </w:rPr>
            </w:pPr>
            <w:r w:rsidRPr="00E85E37">
              <w:rPr>
                <w:rFonts w:ascii="Times New Roman" w:hAnsi="Times New Roman" w:cs="Times New Roman"/>
                <w:noProof/>
                <w:sz w:val="28"/>
                <w:szCs w:val="28"/>
              </w:rPr>
              <w:t>М</w:t>
            </w:r>
          </w:p>
        </w:tc>
        <w:tc>
          <w:tcPr>
            <w:tcW w:w="913" w:type="dxa"/>
            <w:tcBorders>
              <w:top w:val="single" w:sz="6" w:space="0" w:color="auto"/>
              <w:left w:val="single" w:sz="6" w:space="0" w:color="auto"/>
              <w:bottom w:val="single" w:sz="6" w:space="0" w:color="auto"/>
              <w:right w:val="single" w:sz="6" w:space="0" w:color="auto"/>
            </w:tcBorders>
          </w:tcPr>
          <w:p w:rsidR="00E85E37" w:rsidRPr="00E85E37" w:rsidRDefault="00E85E37" w:rsidP="00787B13">
            <w:pPr>
              <w:rPr>
                <w:rFonts w:ascii="Times New Roman" w:hAnsi="Times New Roman" w:cs="Times New Roman"/>
                <w:noProof/>
                <w:sz w:val="28"/>
                <w:szCs w:val="28"/>
              </w:rPr>
            </w:pPr>
            <w:r w:rsidRPr="00E85E37">
              <w:rPr>
                <w:rFonts w:ascii="Times New Roman" w:hAnsi="Times New Roman" w:cs="Times New Roman"/>
                <w:noProof/>
                <w:sz w:val="28"/>
                <w:szCs w:val="28"/>
              </w:rPr>
              <w:t>ЦУ</w:t>
            </w:r>
          </w:p>
        </w:tc>
        <w:tc>
          <w:tcPr>
            <w:tcW w:w="847" w:type="dxa"/>
            <w:tcBorders>
              <w:top w:val="single" w:sz="6" w:space="0" w:color="auto"/>
              <w:left w:val="single" w:sz="6" w:space="0" w:color="auto"/>
              <w:bottom w:val="single" w:sz="6" w:space="0" w:color="auto"/>
              <w:right w:val="single" w:sz="6" w:space="0" w:color="auto"/>
            </w:tcBorders>
          </w:tcPr>
          <w:p w:rsidR="00E85E37" w:rsidRPr="00E85E37" w:rsidRDefault="00E85E37" w:rsidP="00787B13">
            <w:pPr>
              <w:rPr>
                <w:rFonts w:ascii="Times New Roman" w:hAnsi="Times New Roman" w:cs="Times New Roman"/>
                <w:noProof/>
                <w:sz w:val="28"/>
                <w:szCs w:val="28"/>
              </w:rPr>
            </w:pPr>
            <w:r w:rsidRPr="00E85E37">
              <w:rPr>
                <w:rFonts w:ascii="Times New Roman" w:hAnsi="Times New Roman" w:cs="Times New Roman"/>
                <w:noProof/>
                <w:sz w:val="28"/>
                <w:szCs w:val="28"/>
              </w:rPr>
              <w:t>СО</w:t>
            </w:r>
          </w:p>
        </w:tc>
        <w:tc>
          <w:tcPr>
            <w:tcW w:w="849" w:type="dxa"/>
            <w:tcBorders>
              <w:top w:val="single" w:sz="6" w:space="0" w:color="auto"/>
              <w:left w:val="single" w:sz="6" w:space="0" w:color="auto"/>
              <w:bottom w:val="single" w:sz="6" w:space="0" w:color="auto"/>
              <w:right w:val="single" w:sz="6" w:space="0" w:color="auto"/>
            </w:tcBorders>
          </w:tcPr>
          <w:p w:rsidR="00E85E37" w:rsidRPr="00E85E37" w:rsidRDefault="00E85E37" w:rsidP="00787B13">
            <w:pPr>
              <w:rPr>
                <w:rFonts w:ascii="Times New Roman" w:hAnsi="Times New Roman" w:cs="Times New Roman"/>
                <w:noProof/>
                <w:sz w:val="28"/>
                <w:szCs w:val="28"/>
              </w:rPr>
            </w:pPr>
            <w:r w:rsidRPr="00E85E37">
              <w:rPr>
                <w:rFonts w:ascii="Times New Roman" w:hAnsi="Times New Roman" w:cs="Times New Roman"/>
                <w:noProof/>
                <w:sz w:val="28"/>
                <w:szCs w:val="28"/>
              </w:rPr>
              <w:t>СЕО</w:t>
            </w:r>
          </w:p>
        </w:tc>
        <w:tc>
          <w:tcPr>
            <w:tcW w:w="879" w:type="dxa"/>
            <w:tcBorders>
              <w:top w:val="single" w:sz="6" w:space="0" w:color="auto"/>
              <w:left w:val="single" w:sz="6" w:space="0" w:color="auto"/>
              <w:bottom w:val="single" w:sz="6" w:space="0" w:color="auto"/>
              <w:right w:val="single" w:sz="6" w:space="0" w:color="auto"/>
            </w:tcBorders>
          </w:tcPr>
          <w:p w:rsidR="00E85E37" w:rsidRPr="00E85E37" w:rsidRDefault="00E85E37" w:rsidP="00787B13">
            <w:pPr>
              <w:rPr>
                <w:rFonts w:ascii="Times New Roman" w:hAnsi="Times New Roman" w:cs="Times New Roman"/>
                <w:noProof/>
                <w:sz w:val="28"/>
                <w:szCs w:val="28"/>
              </w:rPr>
            </w:pPr>
            <w:r w:rsidRPr="00E85E37">
              <w:rPr>
                <w:rFonts w:ascii="Times New Roman" w:hAnsi="Times New Roman" w:cs="Times New Roman"/>
                <w:noProof/>
                <w:sz w:val="28"/>
                <w:szCs w:val="28"/>
              </w:rPr>
              <w:t>РСП</w:t>
            </w:r>
          </w:p>
        </w:tc>
        <w:tc>
          <w:tcPr>
            <w:tcW w:w="909" w:type="dxa"/>
            <w:tcBorders>
              <w:top w:val="single" w:sz="6" w:space="0" w:color="auto"/>
              <w:left w:val="single" w:sz="6" w:space="0" w:color="auto"/>
              <w:bottom w:val="single" w:sz="6" w:space="0" w:color="auto"/>
              <w:right w:val="single" w:sz="6" w:space="0" w:color="auto"/>
            </w:tcBorders>
          </w:tcPr>
          <w:p w:rsidR="00E85E37" w:rsidRPr="00E85E37" w:rsidRDefault="00E85E37" w:rsidP="00787B13">
            <w:pPr>
              <w:rPr>
                <w:rFonts w:ascii="Times New Roman" w:hAnsi="Times New Roman" w:cs="Times New Roman"/>
                <w:noProof/>
                <w:sz w:val="28"/>
                <w:szCs w:val="28"/>
              </w:rPr>
            </w:pPr>
            <w:r w:rsidRPr="00E85E37">
              <w:rPr>
                <w:rFonts w:ascii="Times New Roman" w:hAnsi="Times New Roman" w:cs="Times New Roman"/>
                <w:noProof/>
                <w:sz w:val="28"/>
                <w:szCs w:val="28"/>
              </w:rPr>
              <w:t>а</w:t>
            </w:r>
            <w:r w:rsidRPr="00E85E37">
              <w:rPr>
                <w:rFonts w:ascii="Times New Roman" w:hAnsi="Times New Roman" w:cs="Times New Roman"/>
                <w:noProof/>
                <w:sz w:val="28"/>
                <w:szCs w:val="28"/>
                <w:vertAlign w:val="subscript"/>
              </w:rPr>
              <w:t>i</w:t>
            </w:r>
          </w:p>
        </w:tc>
        <w:tc>
          <w:tcPr>
            <w:tcW w:w="911" w:type="dxa"/>
            <w:tcBorders>
              <w:top w:val="single" w:sz="6" w:space="0" w:color="auto"/>
              <w:left w:val="single" w:sz="6" w:space="0" w:color="auto"/>
              <w:bottom w:val="single" w:sz="6" w:space="0" w:color="auto"/>
              <w:right w:val="single" w:sz="6" w:space="0" w:color="auto"/>
            </w:tcBorders>
          </w:tcPr>
          <w:p w:rsidR="00E85E37" w:rsidRPr="00E85E37" w:rsidRDefault="00E85E37" w:rsidP="00787B13">
            <w:pPr>
              <w:rPr>
                <w:rFonts w:ascii="Times New Roman" w:hAnsi="Times New Roman" w:cs="Times New Roman"/>
                <w:noProof/>
                <w:sz w:val="28"/>
                <w:szCs w:val="28"/>
              </w:rPr>
            </w:pPr>
            <w:r w:rsidRPr="00E85E37">
              <w:rPr>
                <w:rFonts w:ascii="Times New Roman" w:hAnsi="Times New Roman" w:cs="Times New Roman"/>
                <w:noProof/>
                <w:sz w:val="28"/>
                <w:szCs w:val="28"/>
              </w:rPr>
              <w:t>x</w:t>
            </w:r>
            <w:r w:rsidRPr="00E85E37">
              <w:rPr>
                <w:rFonts w:ascii="Times New Roman" w:hAnsi="Times New Roman" w:cs="Times New Roman"/>
                <w:noProof/>
                <w:sz w:val="28"/>
                <w:szCs w:val="28"/>
                <w:vertAlign w:val="subscript"/>
              </w:rPr>
              <w:t>i</w:t>
            </w:r>
          </w:p>
        </w:tc>
        <w:tc>
          <w:tcPr>
            <w:tcW w:w="905" w:type="dxa"/>
            <w:tcBorders>
              <w:top w:val="single" w:sz="6" w:space="0" w:color="auto"/>
              <w:left w:val="single" w:sz="6" w:space="0" w:color="auto"/>
              <w:bottom w:val="single" w:sz="6" w:space="0" w:color="auto"/>
              <w:right w:val="single" w:sz="6" w:space="0" w:color="auto"/>
            </w:tcBorders>
          </w:tcPr>
          <w:p w:rsidR="00E85E37" w:rsidRPr="00E85E37" w:rsidRDefault="00E85E37" w:rsidP="00787B13">
            <w:pPr>
              <w:rPr>
                <w:rFonts w:ascii="Times New Roman" w:hAnsi="Times New Roman" w:cs="Times New Roman"/>
                <w:noProof/>
                <w:sz w:val="28"/>
                <w:szCs w:val="28"/>
              </w:rPr>
            </w:pPr>
            <w:r w:rsidRPr="00E85E37">
              <w:rPr>
                <w:rFonts w:ascii="Times New Roman" w:hAnsi="Times New Roman" w:cs="Times New Roman"/>
                <w:noProof/>
                <w:sz w:val="28"/>
                <w:szCs w:val="28"/>
              </w:rPr>
              <w:t>x</w:t>
            </w:r>
            <w:r w:rsidRPr="00E85E37">
              <w:rPr>
                <w:rFonts w:ascii="Times New Roman" w:hAnsi="Times New Roman" w:cs="Times New Roman"/>
                <w:noProof/>
                <w:sz w:val="28"/>
                <w:szCs w:val="28"/>
                <w:vertAlign w:val="subscript"/>
              </w:rPr>
              <w:t>i(и)</w:t>
            </w:r>
          </w:p>
        </w:tc>
      </w:tr>
      <w:tr w:rsidR="00E85E37" w:rsidRPr="00E85E37" w:rsidTr="00E85E37">
        <w:tc>
          <w:tcPr>
            <w:tcW w:w="2552" w:type="dxa"/>
            <w:tcBorders>
              <w:top w:val="single" w:sz="6" w:space="0" w:color="auto"/>
              <w:left w:val="single" w:sz="6" w:space="0" w:color="auto"/>
              <w:bottom w:val="single" w:sz="6" w:space="0" w:color="auto"/>
              <w:right w:val="single" w:sz="6" w:space="0" w:color="auto"/>
            </w:tcBorders>
          </w:tcPr>
          <w:p w:rsidR="00E85E37" w:rsidRPr="00E85E37" w:rsidRDefault="00E85E37" w:rsidP="00E85E37">
            <w:pPr>
              <w:rPr>
                <w:rFonts w:ascii="Times New Roman" w:hAnsi="Times New Roman" w:cs="Times New Roman"/>
                <w:noProof/>
                <w:sz w:val="28"/>
                <w:szCs w:val="28"/>
              </w:rPr>
            </w:pPr>
            <w:r w:rsidRPr="00E85E37">
              <w:rPr>
                <w:rFonts w:ascii="Times New Roman" w:hAnsi="Times New Roman" w:cs="Times New Roman"/>
                <w:noProof/>
                <w:sz w:val="28"/>
                <w:szCs w:val="28"/>
              </w:rPr>
              <w:t>Місцезнаходження</w:t>
            </w:r>
          </w:p>
        </w:tc>
        <w:tc>
          <w:tcPr>
            <w:tcW w:w="911" w:type="dxa"/>
            <w:tcBorders>
              <w:top w:val="single" w:sz="6" w:space="0" w:color="auto"/>
              <w:left w:val="single" w:sz="6" w:space="0" w:color="auto"/>
              <w:bottom w:val="single" w:sz="6" w:space="0" w:color="auto"/>
              <w:right w:val="single" w:sz="6" w:space="0" w:color="auto"/>
            </w:tcBorders>
          </w:tcPr>
          <w:p w:rsidR="00E85E37" w:rsidRPr="00E85E37" w:rsidRDefault="00E85E37" w:rsidP="00787B13">
            <w:pPr>
              <w:rPr>
                <w:rFonts w:ascii="Times New Roman" w:hAnsi="Times New Roman" w:cs="Times New Roman"/>
                <w:noProof/>
                <w:sz w:val="28"/>
                <w:szCs w:val="28"/>
              </w:rPr>
            </w:pPr>
            <w:r w:rsidRPr="00E85E37">
              <w:rPr>
                <w:rFonts w:ascii="Times New Roman" w:hAnsi="Times New Roman" w:cs="Times New Roman"/>
                <w:noProof/>
                <w:sz w:val="28"/>
                <w:szCs w:val="28"/>
              </w:rPr>
              <w:t>1</w:t>
            </w:r>
          </w:p>
        </w:tc>
        <w:tc>
          <w:tcPr>
            <w:tcW w:w="913" w:type="dxa"/>
            <w:tcBorders>
              <w:top w:val="single" w:sz="6" w:space="0" w:color="auto"/>
              <w:left w:val="single" w:sz="6" w:space="0" w:color="auto"/>
              <w:bottom w:val="single" w:sz="6" w:space="0" w:color="auto"/>
              <w:right w:val="single" w:sz="6" w:space="0" w:color="auto"/>
            </w:tcBorders>
          </w:tcPr>
          <w:p w:rsidR="00E85E37" w:rsidRPr="00E85E37" w:rsidRDefault="00E85E37" w:rsidP="00787B13">
            <w:pPr>
              <w:rPr>
                <w:rFonts w:ascii="Times New Roman" w:hAnsi="Times New Roman" w:cs="Times New Roman"/>
                <w:noProof/>
                <w:sz w:val="28"/>
                <w:szCs w:val="28"/>
              </w:rPr>
            </w:pPr>
            <w:r w:rsidRPr="00E85E37">
              <w:rPr>
                <w:rFonts w:ascii="Times New Roman" w:hAnsi="Times New Roman" w:cs="Times New Roman"/>
                <w:noProof/>
                <w:sz w:val="28"/>
                <w:szCs w:val="28"/>
              </w:rPr>
              <w:t>5</w:t>
            </w:r>
          </w:p>
        </w:tc>
        <w:tc>
          <w:tcPr>
            <w:tcW w:w="847" w:type="dxa"/>
            <w:tcBorders>
              <w:top w:val="single" w:sz="6" w:space="0" w:color="auto"/>
              <w:left w:val="single" w:sz="6" w:space="0" w:color="auto"/>
              <w:bottom w:val="single" w:sz="6" w:space="0" w:color="auto"/>
              <w:right w:val="single" w:sz="6" w:space="0" w:color="auto"/>
            </w:tcBorders>
          </w:tcPr>
          <w:p w:rsidR="00E85E37" w:rsidRPr="00E85E37" w:rsidRDefault="00E85E37" w:rsidP="00787B13">
            <w:pPr>
              <w:rPr>
                <w:rFonts w:ascii="Times New Roman" w:hAnsi="Times New Roman" w:cs="Times New Roman"/>
                <w:noProof/>
                <w:sz w:val="28"/>
                <w:szCs w:val="28"/>
              </w:rPr>
            </w:pPr>
            <w:r w:rsidRPr="00E85E37">
              <w:rPr>
                <w:rFonts w:ascii="Times New Roman" w:hAnsi="Times New Roman" w:cs="Times New Roman"/>
                <w:noProof/>
                <w:sz w:val="28"/>
                <w:szCs w:val="28"/>
              </w:rPr>
              <w:t>3</w:t>
            </w:r>
          </w:p>
        </w:tc>
        <w:tc>
          <w:tcPr>
            <w:tcW w:w="849" w:type="dxa"/>
            <w:tcBorders>
              <w:top w:val="single" w:sz="6" w:space="0" w:color="auto"/>
              <w:left w:val="single" w:sz="6" w:space="0" w:color="auto"/>
              <w:bottom w:val="single" w:sz="6" w:space="0" w:color="auto"/>
              <w:right w:val="single" w:sz="6" w:space="0" w:color="auto"/>
            </w:tcBorders>
          </w:tcPr>
          <w:p w:rsidR="00E85E37" w:rsidRPr="00E85E37" w:rsidRDefault="00E85E37" w:rsidP="00787B13">
            <w:pPr>
              <w:rPr>
                <w:rFonts w:ascii="Times New Roman" w:hAnsi="Times New Roman" w:cs="Times New Roman"/>
                <w:noProof/>
                <w:sz w:val="28"/>
                <w:szCs w:val="28"/>
              </w:rPr>
            </w:pPr>
            <w:r w:rsidRPr="00E85E37">
              <w:rPr>
                <w:rFonts w:ascii="Times New Roman" w:hAnsi="Times New Roman" w:cs="Times New Roman"/>
                <w:noProof/>
                <w:sz w:val="28"/>
                <w:szCs w:val="28"/>
              </w:rPr>
              <w:t>3</w:t>
            </w:r>
          </w:p>
        </w:tc>
        <w:tc>
          <w:tcPr>
            <w:tcW w:w="879" w:type="dxa"/>
            <w:tcBorders>
              <w:top w:val="single" w:sz="6" w:space="0" w:color="auto"/>
              <w:left w:val="single" w:sz="6" w:space="0" w:color="auto"/>
              <w:bottom w:val="single" w:sz="6" w:space="0" w:color="auto"/>
              <w:right w:val="single" w:sz="6" w:space="0" w:color="auto"/>
            </w:tcBorders>
          </w:tcPr>
          <w:p w:rsidR="00E85E37" w:rsidRPr="00E85E37" w:rsidRDefault="00E85E37" w:rsidP="00787B13">
            <w:pPr>
              <w:rPr>
                <w:rFonts w:ascii="Times New Roman" w:hAnsi="Times New Roman" w:cs="Times New Roman"/>
                <w:noProof/>
                <w:sz w:val="28"/>
                <w:szCs w:val="28"/>
              </w:rPr>
            </w:pPr>
            <w:r w:rsidRPr="00E85E37">
              <w:rPr>
                <w:rFonts w:ascii="Times New Roman" w:hAnsi="Times New Roman" w:cs="Times New Roman"/>
                <w:noProof/>
                <w:sz w:val="28"/>
                <w:szCs w:val="28"/>
              </w:rPr>
              <w:t>4</w:t>
            </w:r>
          </w:p>
        </w:tc>
        <w:tc>
          <w:tcPr>
            <w:tcW w:w="909" w:type="dxa"/>
            <w:tcBorders>
              <w:top w:val="single" w:sz="6" w:space="0" w:color="auto"/>
              <w:left w:val="single" w:sz="6" w:space="0" w:color="auto"/>
              <w:bottom w:val="single" w:sz="6" w:space="0" w:color="auto"/>
              <w:right w:val="single" w:sz="6" w:space="0" w:color="auto"/>
            </w:tcBorders>
          </w:tcPr>
          <w:p w:rsidR="00E85E37" w:rsidRPr="00E85E37" w:rsidRDefault="00E85E37" w:rsidP="00787B13">
            <w:pPr>
              <w:rPr>
                <w:rFonts w:ascii="Times New Roman" w:hAnsi="Times New Roman" w:cs="Times New Roman"/>
                <w:noProof/>
                <w:sz w:val="28"/>
                <w:szCs w:val="28"/>
              </w:rPr>
            </w:pPr>
            <w:r w:rsidRPr="00E85E37">
              <w:rPr>
                <w:rFonts w:ascii="Times New Roman" w:hAnsi="Times New Roman" w:cs="Times New Roman"/>
                <w:noProof/>
                <w:sz w:val="28"/>
                <w:szCs w:val="28"/>
              </w:rPr>
              <w:t>2,825</w:t>
            </w:r>
          </w:p>
        </w:tc>
        <w:tc>
          <w:tcPr>
            <w:tcW w:w="911" w:type="dxa"/>
            <w:tcBorders>
              <w:top w:val="single" w:sz="6" w:space="0" w:color="auto"/>
              <w:left w:val="single" w:sz="6" w:space="0" w:color="auto"/>
              <w:bottom w:val="single" w:sz="6" w:space="0" w:color="auto"/>
              <w:right w:val="single" w:sz="6" w:space="0" w:color="auto"/>
            </w:tcBorders>
          </w:tcPr>
          <w:p w:rsidR="00E85E37" w:rsidRPr="00E85E37" w:rsidRDefault="00E85E37" w:rsidP="00787B13">
            <w:pPr>
              <w:rPr>
                <w:rFonts w:ascii="Times New Roman" w:hAnsi="Times New Roman" w:cs="Times New Roman"/>
                <w:noProof/>
                <w:sz w:val="28"/>
                <w:szCs w:val="28"/>
              </w:rPr>
            </w:pPr>
            <w:r w:rsidRPr="00E85E37">
              <w:rPr>
                <w:rFonts w:ascii="Times New Roman" w:hAnsi="Times New Roman" w:cs="Times New Roman"/>
                <w:noProof/>
                <w:sz w:val="28"/>
                <w:szCs w:val="28"/>
              </w:rPr>
              <w:t>0,440</w:t>
            </w:r>
          </w:p>
        </w:tc>
        <w:tc>
          <w:tcPr>
            <w:tcW w:w="905" w:type="dxa"/>
            <w:tcBorders>
              <w:top w:val="single" w:sz="6" w:space="0" w:color="auto"/>
              <w:left w:val="single" w:sz="6" w:space="0" w:color="auto"/>
              <w:bottom w:val="single" w:sz="6" w:space="0" w:color="auto"/>
              <w:right w:val="single" w:sz="6" w:space="0" w:color="auto"/>
            </w:tcBorders>
          </w:tcPr>
          <w:p w:rsidR="00E85E37" w:rsidRPr="00E85E37" w:rsidRDefault="00E85E37" w:rsidP="00787B13">
            <w:pPr>
              <w:rPr>
                <w:rFonts w:ascii="Times New Roman" w:hAnsi="Times New Roman" w:cs="Times New Roman"/>
                <w:noProof/>
                <w:sz w:val="28"/>
                <w:szCs w:val="28"/>
              </w:rPr>
            </w:pPr>
            <w:r w:rsidRPr="00E85E37">
              <w:rPr>
                <w:rFonts w:ascii="Times New Roman" w:hAnsi="Times New Roman" w:cs="Times New Roman"/>
                <w:noProof/>
                <w:sz w:val="28"/>
                <w:szCs w:val="28"/>
              </w:rPr>
              <w:t>0,112</w:t>
            </w:r>
          </w:p>
        </w:tc>
      </w:tr>
      <w:tr w:rsidR="00E85E37" w:rsidRPr="00E85E37" w:rsidTr="00E85E37">
        <w:tc>
          <w:tcPr>
            <w:tcW w:w="2552" w:type="dxa"/>
            <w:tcBorders>
              <w:top w:val="single" w:sz="6" w:space="0" w:color="auto"/>
              <w:left w:val="single" w:sz="6" w:space="0" w:color="auto"/>
              <w:bottom w:val="single" w:sz="6" w:space="0" w:color="auto"/>
              <w:right w:val="single" w:sz="6" w:space="0" w:color="auto"/>
            </w:tcBorders>
          </w:tcPr>
          <w:p w:rsidR="00E85E37" w:rsidRPr="00E85E37" w:rsidRDefault="00E85E37" w:rsidP="00E85E37">
            <w:pPr>
              <w:rPr>
                <w:rFonts w:ascii="Times New Roman" w:hAnsi="Times New Roman" w:cs="Times New Roman"/>
                <w:noProof/>
                <w:sz w:val="28"/>
                <w:szCs w:val="28"/>
              </w:rPr>
            </w:pPr>
            <w:r>
              <w:rPr>
                <w:rFonts w:ascii="Times New Roman" w:hAnsi="Times New Roman" w:cs="Times New Roman"/>
                <w:noProof/>
                <w:sz w:val="28"/>
                <w:szCs w:val="28"/>
                <w:lang w:val="uk-UA"/>
              </w:rPr>
              <w:t>Ц</w:t>
            </w:r>
            <w:r w:rsidRPr="00E85E37">
              <w:rPr>
                <w:rFonts w:ascii="Times New Roman" w:hAnsi="Times New Roman" w:cs="Times New Roman"/>
                <w:noProof/>
                <w:sz w:val="28"/>
                <w:szCs w:val="28"/>
              </w:rPr>
              <w:t>іновий рівень</w:t>
            </w:r>
          </w:p>
        </w:tc>
        <w:tc>
          <w:tcPr>
            <w:tcW w:w="911" w:type="dxa"/>
            <w:tcBorders>
              <w:top w:val="single" w:sz="6" w:space="0" w:color="auto"/>
              <w:left w:val="single" w:sz="6" w:space="0" w:color="auto"/>
              <w:bottom w:val="single" w:sz="6" w:space="0" w:color="auto"/>
              <w:right w:val="single" w:sz="6" w:space="0" w:color="auto"/>
            </w:tcBorders>
          </w:tcPr>
          <w:p w:rsidR="00E85E37" w:rsidRPr="00E85E37" w:rsidRDefault="00E85E37" w:rsidP="00787B13">
            <w:pPr>
              <w:rPr>
                <w:rFonts w:ascii="Times New Roman" w:hAnsi="Times New Roman" w:cs="Times New Roman"/>
                <w:noProof/>
                <w:sz w:val="28"/>
                <w:szCs w:val="28"/>
              </w:rPr>
            </w:pPr>
            <w:r w:rsidRPr="00E85E37">
              <w:rPr>
                <w:rFonts w:ascii="Times New Roman" w:hAnsi="Times New Roman" w:cs="Times New Roman"/>
                <w:noProof/>
                <w:sz w:val="28"/>
                <w:szCs w:val="28"/>
              </w:rPr>
              <w:t>1/5</w:t>
            </w:r>
          </w:p>
        </w:tc>
        <w:tc>
          <w:tcPr>
            <w:tcW w:w="913" w:type="dxa"/>
            <w:tcBorders>
              <w:top w:val="single" w:sz="6" w:space="0" w:color="auto"/>
              <w:left w:val="single" w:sz="6" w:space="0" w:color="auto"/>
              <w:bottom w:val="single" w:sz="6" w:space="0" w:color="auto"/>
              <w:right w:val="single" w:sz="6" w:space="0" w:color="auto"/>
            </w:tcBorders>
          </w:tcPr>
          <w:p w:rsidR="00E85E37" w:rsidRPr="00E85E37" w:rsidRDefault="00E85E37" w:rsidP="00787B13">
            <w:pPr>
              <w:rPr>
                <w:rFonts w:ascii="Times New Roman" w:hAnsi="Times New Roman" w:cs="Times New Roman"/>
                <w:noProof/>
                <w:sz w:val="28"/>
                <w:szCs w:val="28"/>
              </w:rPr>
            </w:pPr>
            <w:r w:rsidRPr="00E85E37">
              <w:rPr>
                <w:rFonts w:ascii="Times New Roman" w:hAnsi="Times New Roman" w:cs="Times New Roman"/>
                <w:noProof/>
                <w:sz w:val="28"/>
                <w:szCs w:val="28"/>
              </w:rPr>
              <w:t>1</w:t>
            </w:r>
          </w:p>
        </w:tc>
        <w:tc>
          <w:tcPr>
            <w:tcW w:w="847" w:type="dxa"/>
            <w:tcBorders>
              <w:top w:val="single" w:sz="6" w:space="0" w:color="auto"/>
              <w:left w:val="single" w:sz="6" w:space="0" w:color="auto"/>
              <w:bottom w:val="single" w:sz="6" w:space="0" w:color="auto"/>
              <w:right w:val="single" w:sz="6" w:space="0" w:color="auto"/>
            </w:tcBorders>
          </w:tcPr>
          <w:p w:rsidR="00E85E37" w:rsidRPr="00E85E37" w:rsidRDefault="00E85E37" w:rsidP="00787B13">
            <w:pPr>
              <w:rPr>
                <w:rFonts w:ascii="Times New Roman" w:hAnsi="Times New Roman" w:cs="Times New Roman"/>
                <w:noProof/>
                <w:sz w:val="28"/>
                <w:szCs w:val="28"/>
              </w:rPr>
            </w:pPr>
            <w:r w:rsidRPr="00E85E37">
              <w:rPr>
                <w:rFonts w:ascii="Times New Roman" w:hAnsi="Times New Roman" w:cs="Times New Roman"/>
                <w:noProof/>
                <w:sz w:val="28"/>
                <w:szCs w:val="28"/>
              </w:rPr>
              <w:t>4</w:t>
            </w:r>
          </w:p>
        </w:tc>
        <w:tc>
          <w:tcPr>
            <w:tcW w:w="849" w:type="dxa"/>
            <w:tcBorders>
              <w:top w:val="single" w:sz="6" w:space="0" w:color="auto"/>
              <w:left w:val="single" w:sz="6" w:space="0" w:color="auto"/>
              <w:bottom w:val="single" w:sz="6" w:space="0" w:color="auto"/>
              <w:right w:val="single" w:sz="6" w:space="0" w:color="auto"/>
            </w:tcBorders>
          </w:tcPr>
          <w:p w:rsidR="00E85E37" w:rsidRPr="00E85E37" w:rsidRDefault="00E85E37" w:rsidP="00787B13">
            <w:pPr>
              <w:rPr>
                <w:rFonts w:ascii="Times New Roman" w:hAnsi="Times New Roman" w:cs="Times New Roman"/>
                <w:noProof/>
                <w:sz w:val="28"/>
                <w:szCs w:val="28"/>
              </w:rPr>
            </w:pPr>
            <w:r w:rsidRPr="00E85E37">
              <w:rPr>
                <w:rFonts w:ascii="Times New Roman" w:hAnsi="Times New Roman" w:cs="Times New Roman"/>
                <w:noProof/>
                <w:sz w:val="28"/>
                <w:szCs w:val="28"/>
              </w:rPr>
              <w:t>4</w:t>
            </w:r>
          </w:p>
        </w:tc>
        <w:tc>
          <w:tcPr>
            <w:tcW w:w="879" w:type="dxa"/>
            <w:tcBorders>
              <w:top w:val="single" w:sz="6" w:space="0" w:color="auto"/>
              <w:left w:val="single" w:sz="6" w:space="0" w:color="auto"/>
              <w:bottom w:val="single" w:sz="6" w:space="0" w:color="auto"/>
              <w:right w:val="single" w:sz="6" w:space="0" w:color="auto"/>
            </w:tcBorders>
          </w:tcPr>
          <w:p w:rsidR="00E85E37" w:rsidRPr="00E85E37" w:rsidRDefault="00E85E37" w:rsidP="00787B13">
            <w:pPr>
              <w:rPr>
                <w:rFonts w:ascii="Times New Roman" w:hAnsi="Times New Roman" w:cs="Times New Roman"/>
                <w:noProof/>
                <w:sz w:val="28"/>
                <w:szCs w:val="28"/>
              </w:rPr>
            </w:pPr>
            <w:r w:rsidRPr="00E85E37">
              <w:rPr>
                <w:rFonts w:ascii="Times New Roman" w:hAnsi="Times New Roman" w:cs="Times New Roman"/>
                <w:noProof/>
                <w:sz w:val="28"/>
                <w:szCs w:val="28"/>
              </w:rPr>
              <w:t>5</w:t>
            </w:r>
          </w:p>
        </w:tc>
        <w:tc>
          <w:tcPr>
            <w:tcW w:w="909" w:type="dxa"/>
            <w:tcBorders>
              <w:top w:val="single" w:sz="6" w:space="0" w:color="auto"/>
              <w:left w:val="single" w:sz="6" w:space="0" w:color="auto"/>
              <w:bottom w:val="single" w:sz="6" w:space="0" w:color="auto"/>
              <w:right w:val="single" w:sz="6" w:space="0" w:color="auto"/>
            </w:tcBorders>
          </w:tcPr>
          <w:p w:rsidR="00E85E37" w:rsidRPr="00E85E37" w:rsidRDefault="00E85E37" w:rsidP="00787B13">
            <w:pPr>
              <w:rPr>
                <w:rFonts w:ascii="Times New Roman" w:hAnsi="Times New Roman" w:cs="Times New Roman"/>
                <w:noProof/>
                <w:sz w:val="28"/>
                <w:szCs w:val="28"/>
              </w:rPr>
            </w:pPr>
            <w:r w:rsidRPr="00E85E37">
              <w:rPr>
                <w:rFonts w:ascii="Times New Roman" w:hAnsi="Times New Roman" w:cs="Times New Roman"/>
                <w:noProof/>
                <w:sz w:val="28"/>
                <w:szCs w:val="28"/>
              </w:rPr>
              <w:t>1,741</w:t>
            </w:r>
          </w:p>
        </w:tc>
        <w:tc>
          <w:tcPr>
            <w:tcW w:w="911" w:type="dxa"/>
            <w:tcBorders>
              <w:top w:val="single" w:sz="6" w:space="0" w:color="auto"/>
              <w:left w:val="single" w:sz="6" w:space="0" w:color="auto"/>
              <w:bottom w:val="single" w:sz="6" w:space="0" w:color="auto"/>
              <w:right w:val="single" w:sz="6" w:space="0" w:color="auto"/>
            </w:tcBorders>
          </w:tcPr>
          <w:p w:rsidR="00E85E37" w:rsidRPr="00E85E37" w:rsidRDefault="00E85E37" w:rsidP="00787B13">
            <w:pPr>
              <w:rPr>
                <w:rFonts w:ascii="Times New Roman" w:hAnsi="Times New Roman" w:cs="Times New Roman"/>
                <w:noProof/>
                <w:sz w:val="28"/>
                <w:szCs w:val="28"/>
              </w:rPr>
            </w:pPr>
            <w:r w:rsidRPr="00E85E37">
              <w:rPr>
                <w:rFonts w:ascii="Times New Roman" w:hAnsi="Times New Roman" w:cs="Times New Roman"/>
                <w:noProof/>
                <w:sz w:val="28"/>
                <w:szCs w:val="28"/>
              </w:rPr>
              <w:t>0,271</w:t>
            </w:r>
          </w:p>
        </w:tc>
        <w:tc>
          <w:tcPr>
            <w:tcW w:w="905" w:type="dxa"/>
            <w:tcBorders>
              <w:top w:val="single" w:sz="6" w:space="0" w:color="auto"/>
              <w:left w:val="single" w:sz="6" w:space="0" w:color="auto"/>
              <w:bottom w:val="single" w:sz="6" w:space="0" w:color="auto"/>
              <w:right w:val="single" w:sz="6" w:space="0" w:color="auto"/>
            </w:tcBorders>
          </w:tcPr>
          <w:p w:rsidR="00E85E37" w:rsidRPr="00E85E37" w:rsidRDefault="00E85E37" w:rsidP="00787B13">
            <w:pPr>
              <w:rPr>
                <w:rFonts w:ascii="Times New Roman" w:hAnsi="Times New Roman" w:cs="Times New Roman"/>
                <w:noProof/>
                <w:sz w:val="28"/>
                <w:szCs w:val="28"/>
              </w:rPr>
            </w:pPr>
            <w:r w:rsidRPr="00E85E37">
              <w:rPr>
                <w:rFonts w:ascii="Times New Roman" w:hAnsi="Times New Roman" w:cs="Times New Roman"/>
                <w:noProof/>
                <w:sz w:val="28"/>
                <w:szCs w:val="28"/>
              </w:rPr>
              <w:t>0,061</w:t>
            </w:r>
          </w:p>
        </w:tc>
      </w:tr>
      <w:tr w:rsidR="00E85E37" w:rsidRPr="00E85E37" w:rsidTr="00E85E37">
        <w:tc>
          <w:tcPr>
            <w:tcW w:w="2552" w:type="dxa"/>
            <w:tcBorders>
              <w:top w:val="single" w:sz="6" w:space="0" w:color="auto"/>
              <w:left w:val="single" w:sz="6" w:space="0" w:color="auto"/>
              <w:bottom w:val="single" w:sz="6" w:space="0" w:color="auto"/>
              <w:right w:val="single" w:sz="6" w:space="0" w:color="auto"/>
            </w:tcBorders>
          </w:tcPr>
          <w:p w:rsidR="00E85E37" w:rsidRPr="00E85E37" w:rsidRDefault="00E85E37" w:rsidP="00E85E37">
            <w:pPr>
              <w:rPr>
                <w:rFonts w:ascii="Times New Roman" w:hAnsi="Times New Roman" w:cs="Times New Roman"/>
                <w:noProof/>
                <w:sz w:val="28"/>
                <w:szCs w:val="28"/>
              </w:rPr>
            </w:pPr>
            <w:r>
              <w:rPr>
                <w:rFonts w:ascii="Times New Roman" w:hAnsi="Times New Roman" w:cs="Times New Roman"/>
                <w:noProof/>
                <w:sz w:val="28"/>
                <w:szCs w:val="28"/>
                <w:lang w:val="uk-UA"/>
              </w:rPr>
              <w:t>С</w:t>
            </w:r>
            <w:r w:rsidRPr="00E85E37">
              <w:rPr>
                <w:rFonts w:ascii="Times New Roman" w:hAnsi="Times New Roman" w:cs="Times New Roman"/>
                <w:noProof/>
                <w:sz w:val="28"/>
                <w:szCs w:val="28"/>
              </w:rPr>
              <w:t>учасна оснащеність</w:t>
            </w:r>
          </w:p>
        </w:tc>
        <w:tc>
          <w:tcPr>
            <w:tcW w:w="911" w:type="dxa"/>
            <w:tcBorders>
              <w:top w:val="single" w:sz="6" w:space="0" w:color="auto"/>
              <w:left w:val="single" w:sz="6" w:space="0" w:color="auto"/>
              <w:bottom w:val="single" w:sz="6" w:space="0" w:color="auto"/>
              <w:right w:val="single" w:sz="6" w:space="0" w:color="auto"/>
            </w:tcBorders>
          </w:tcPr>
          <w:p w:rsidR="00E85E37" w:rsidRPr="00E85E37" w:rsidRDefault="00E85E37" w:rsidP="00787B13">
            <w:pPr>
              <w:rPr>
                <w:rFonts w:ascii="Times New Roman" w:hAnsi="Times New Roman" w:cs="Times New Roman"/>
                <w:noProof/>
                <w:sz w:val="28"/>
                <w:szCs w:val="28"/>
              </w:rPr>
            </w:pPr>
            <w:r w:rsidRPr="00E85E37">
              <w:rPr>
                <w:rFonts w:ascii="Times New Roman" w:hAnsi="Times New Roman" w:cs="Times New Roman"/>
                <w:noProof/>
                <w:sz w:val="28"/>
                <w:szCs w:val="28"/>
              </w:rPr>
              <w:t>1/3</w:t>
            </w:r>
          </w:p>
        </w:tc>
        <w:tc>
          <w:tcPr>
            <w:tcW w:w="913" w:type="dxa"/>
            <w:tcBorders>
              <w:top w:val="single" w:sz="6" w:space="0" w:color="auto"/>
              <w:left w:val="single" w:sz="6" w:space="0" w:color="auto"/>
              <w:bottom w:val="single" w:sz="6" w:space="0" w:color="auto"/>
              <w:right w:val="single" w:sz="6" w:space="0" w:color="auto"/>
            </w:tcBorders>
          </w:tcPr>
          <w:p w:rsidR="00E85E37" w:rsidRPr="00E85E37" w:rsidRDefault="00E85E37" w:rsidP="00787B13">
            <w:pPr>
              <w:rPr>
                <w:rFonts w:ascii="Times New Roman" w:hAnsi="Times New Roman" w:cs="Times New Roman"/>
                <w:noProof/>
                <w:sz w:val="28"/>
                <w:szCs w:val="28"/>
              </w:rPr>
            </w:pPr>
            <w:r w:rsidRPr="00E85E37">
              <w:rPr>
                <w:rFonts w:ascii="Times New Roman" w:hAnsi="Times New Roman" w:cs="Times New Roman"/>
                <w:noProof/>
                <w:sz w:val="28"/>
                <w:szCs w:val="28"/>
              </w:rPr>
              <w:t>1/4</w:t>
            </w:r>
          </w:p>
        </w:tc>
        <w:tc>
          <w:tcPr>
            <w:tcW w:w="847" w:type="dxa"/>
            <w:tcBorders>
              <w:top w:val="single" w:sz="6" w:space="0" w:color="auto"/>
              <w:left w:val="single" w:sz="6" w:space="0" w:color="auto"/>
              <w:bottom w:val="single" w:sz="6" w:space="0" w:color="auto"/>
              <w:right w:val="single" w:sz="6" w:space="0" w:color="auto"/>
            </w:tcBorders>
          </w:tcPr>
          <w:p w:rsidR="00E85E37" w:rsidRPr="00E85E37" w:rsidRDefault="00E85E37" w:rsidP="00787B13">
            <w:pPr>
              <w:rPr>
                <w:rFonts w:ascii="Times New Roman" w:hAnsi="Times New Roman" w:cs="Times New Roman"/>
                <w:noProof/>
                <w:sz w:val="28"/>
                <w:szCs w:val="28"/>
              </w:rPr>
            </w:pPr>
            <w:r w:rsidRPr="00E85E37">
              <w:rPr>
                <w:rFonts w:ascii="Times New Roman" w:hAnsi="Times New Roman" w:cs="Times New Roman"/>
                <w:noProof/>
                <w:sz w:val="28"/>
                <w:szCs w:val="28"/>
              </w:rPr>
              <w:t>1</w:t>
            </w:r>
          </w:p>
        </w:tc>
        <w:tc>
          <w:tcPr>
            <w:tcW w:w="849" w:type="dxa"/>
            <w:tcBorders>
              <w:top w:val="single" w:sz="6" w:space="0" w:color="auto"/>
              <w:left w:val="single" w:sz="6" w:space="0" w:color="auto"/>
              <w:bottom w:val="single" w:sz="6" w:space="0" w:color="auto"/>
              <w:right w:val="single" w:sz="6" w:space="0" w:color="auto"/>
            </w:tcBorders>
          </w:tcPr>
          <w:p w:rsidR="00E85E37" w:rsidRPr="00E85E37" w:rsidRDefault="00E85E37" w:rsidP="00787B13">
            <w:pPr>
              <w:rPr>
                <w:rFonts w:ascii="Times New Roman" w:hAnsi="Times New Roman" w:cs="Times New Roman"/>
                <w:noProof/>
                <w:sz w:val="28"/>
                <w:szCs w:val="28"/>
              </w:rPr>
            </w:pPr>
            <w:r w:rsidRPr="00E85E37">
              <w:rPr>
                <w:rFonts w:ascii="Times New Roman" w:hAnsi="Times New Roman" w:cs="Times New Roman"/>
                <w:noProof/>
                <w:sz w:val="28"/>
                <w:szCs w:val="28"/>
              </w:rPr>
              <w:t>2</w:t>
            </w:r>
          </w:p>
        </w:tc>
        <w:tc>
          <w:tcPr>
            <w:tcW w:w="879" w:type="dxa"/>
            <w:tcBorders>
              <w:top w:val="single" w:sz="6" w:space="0" w:color="auto"/>
              <w:left w:val="single" w:sz="6" w:space="0" w:color="auto"/>
              <w:bottom w:val="single" w:sz="6" w:space="0" w:color="auto"/>
              <w:right w:val="single" w:sz="6" w:space="0" w:color="auto"/>
            </w:tcBorders>
          </w:tcPr>
          <w:p w:rsidR="00E85E37" w:rsidRPr="00E85E37" w:rsidRDefault="00E85E37" w:rsidP="00787B13">
            <w:pPr>
              <w:rPr>
                <w:rFonts w:ascii="Times New Roman" w:hAnsi="Times New Roman" w:cs="Times New Roman"/>
                <w:noProof/>
                <w:sz w:val="28"/>
                <w:szCs w:val="28"/>
              </w:rPr>
            </w:pPr>
            <w:r w:rsidRPr="00E85E37">
              <w:rPr>
                <w:rFonts w:ascii="Times New Roman" w:hAnsi="Times New Roman" w:cs="Times New Roman"/>
                <w:noProof/>
                <w:sz w:val="28"/>
                <w:szCs w:val="28"/>
              </w:rPr>
              <w:t>2</w:t>
            </w:r>
          </w:p>
        </w:tc>
        <w:tc>
          <w:tcPr>
            <w:tcW w:w="909" w:type="dxa"/>
            <w:tcBorders>
              <w:top w:val="single" w:sz="6" w:space="0" w:color="auto"/>
              <w:left w:val="single" w:sz="6" w:space="0" w:color="auto"/>
              <w:bottom w:val="single" w:sz="6" w:space="0" w:color="auto"/>
              <w:right w:val="single" w:sz="6" w:space="0" w:color="auto"/>
            </w:tcBorders>
          </w:tcPr>
          <w:p w:rsidR="00E85E37" w:rsidRPr="00E85E37" w:rsidRDefault="00E85E37" w:rsidP="00787B13">
            <w:pPr>
              <w:rPr>
                <w:rFonts w:ascii="Times New Roman" w:hAnsi="Times New Roman" w:cs="Times New Roman"/>
                <w:noProof/>
                <w:sz w:val="28"/>
                <w:szCs w:val="28"/>
              </w:rPr>
            </w:pPr>
            <w:r w:rsidRPr="00E85E37">
              <w:rPr>
                <w:rFonts w:ascii="Times New Roman" w:hAnsi="Times New Roman" w:cs="Times New Roman"/>
                <w:noProof/>
                <w:sz w:val="28"/>
                <w:szCs w:val="28"/>
              </w:rPr>
              <w:t>0,802</w:t>
            </w:r>
          </w:p>
        </w:tc>
        <w:tc>
          <w:tcPr>
            <w:tcW w:w="911" w:type="dxa"/>
            <w:tcBorders>
              <w:top w:val="single" w:sz="6" w:space="0" w:color="auto"/>
              <w:left w:val="single" w:sz="6" w:space="0" w:color="auto"/>
              <w:bottom w:val="single" w:sz="6" w:space="0" w:color="auto"/>
              <w:right w:val="single" w:sz="6" w:space="0" w:color="auto"/>
            </w:tcBorders>
          </w:tcPr>
          <w:p w:rsidR="00E85E37" w:rsidRPr="00E85E37" w:rsidRDefault="00E85E37" w:rsidP="00787B13">
            <w:pPr>
              <w:rPr>
                <w:rFonts w:ascii="Times New Roman" w:hAnsi="Times New Roman" w:cs="Times New Roman"/>
                <w:noProof/>
                <w:sz w:val="28"/>
                <w:szCs w:val="28"/>
              </w:rPr>
            </w:pPr>
            <w:r w:rsidRPr="00E85E37">
              <w:rPr>
                <w:rFonts w:ascii="Times New Roman" w:hAnsi="Times New Roman" w:cs="Times New Roman"/>
                <w:noProof/>
                <w:sz w:val="28"/>
                <w:szCs w:val="28"/>
              </w:rPr>
              <w:t>0,125</w:t>
            </w:r>
          </w:p>
        </w:tc>
        <w:tc>
          <w:tcPr>
            <w:tcW w:w="905" w:type="dxa"/>
            <w:tcBorders>
              <w:top w:val="single" w:sz="6" w:space="0" w:color="auto"/>
              <w:left w:val="single" w:sz="6" w:space="0" w:color="auto"/>
              <w:bottom w:val="single" w:sz="6" w:space="0" w:color="auto"/>
              <w:right w:val="single" w:sz="6" w:space="0" w:color="auto"/>
            </w:tcBorders>
          </w:tcPr>
          <w:p w:rsidR="00E85E37" w:rsidRPr="00E85E37" w:rsidRDefault="00E85E37" w:rsidP="00787B13">
            <w:pPr>
              <w:rPr>
                <w:rFonts w:ascii="Times New Roman" w:hAnsi="Times New Roman" w:cs="Times New Roman"/>
                <w:noProof/>
                <w:sz w:val="28"/>
                <w:szCs w:val="28"/>
              </w:rPr>
            </w:pPr>
            <w:r w:rsidRPr="00E85E37">
              <w:rPr>
                <w:rFonts w:ascii="Times New Roman" w:hAnsi="Times New Roman" w:cs="Times New Roman"/>
                <w:noProof/>
                <w:sz w:val="28"/>
                <w:szCs w:val="28"/>
              </w:rPr>
              <w:t>0,034</w:t>
            </w:r>
          </w:p>
        </w:tc>
      </w:tr>
      <w:tr w:rsidR="00E85E37" w:rsidRPr="00E85E37" w:rsidTr="00E85E37">
        <w:tc>
          <w:tcPr>
            <w:tcW w:w="2552" w:type="dxa"/>
            <w:tcBorders>
              <w:top w:val="single" w:sz="6" w:space="0" w:color="auto"/>
              <w:left w:val="single" w:sz="6" w:space="0" w:color="auto"/>
              <w:bottom w:val="single" w:sz="6" w:space="0" w:color="auto"/>
              <w:right w:val="single" w:sz="6" w:space="0" w:color="auto"/>
            </w:tcBorders>
          </w:tcPr>
          <w:p w:rsidR="00E85E37" w:rsidRPr="00E85E37" w:rsidRDefault="00E85E37" w:rsidP="00E85E37">
            <w:pPr>
              <w:rPr>
                <w:rFonts w:ascii="Times New Roman" w:hAnsi="Times New Roman" w:cs="Times New Roman"/>
                <w:noProof/>
                <w:sz w:val="28"/>
                <w:szCs w:val="28"/>
              </w:rPr>
            </w:pPr>
            <w:r w:rsidRPr="00E85E37">
              <w:rPr>
                <w:rFonts w:ascii="Times New Roman" w:hAnsi="Times New Roman" w:cs="Times New Roman"/>
                <w:noProof/>
                <w:sz w:val="28"/>
                <w:szCs w:val="28"/>
              </w:rPr>
              <w:t>Сервісне обслуговування</w:t>
            </w:r>
          </w:p>
        </w:tc>
        <w:tc>
          <w:tcPr>
            <w:tcW w:w="911" w:type="dxa"/>
            <w:tcBorders>
              <w:top w:val="single" w:sz="6" w:space="0" w:color="auto"/>
              <w:left w:val="single" w:sz="6" w:space="0" w:color="auto"/>
              <w:bottom w:val="single" w:sz="6" w:space="0" w:color="auto"/>
              <w:right w:val="single" w:sz="6" w:space="0" w:color="auto"/>
            </w:tcBorders>
          </w:tcPr>
          <w:p w:rsidR="00E85E37" w:rsidRPr="00E85E37" w:rsidRDefault="00E85E37" w:rsidP="00787B13">
            <w:pPr>
              <w:rPr>
                <w:rFonts w:ascii="Times New Roman" w:hAnsi="Times New Roman" w:cs="Times New Roman"/>
                <w:noProof/>
                <w:sz w:val="28"/>
                <w:szCs w:val="28"/>
              </w:rPr>
            </w:pPr>
            <w:r w:rsidRPr="00E85E37">
              <w:rPr>
                <w:rFonts w:ascii="Times New Roman" w:hAnsi="Times New Roman" w:cs="Times New Roman"/>
                <w:noProof/>
                <w:sz w:val="28"/>
                <w:szCs w:val="28"/>
              </w:rPr>
              <w:t>1/3</w:t>
            </w:r>
          </w:p>
        </w:tc>
        <w:tc>
          <w:tcPr>
            <w:tcW w:w="913" w:type="dxa"/>
            <w:tcBorders>
              <w:top w:val="single" w:sz="6" w:space="0" w:color="auto"/>
              <w:left w:val="single" w:sz="6" w:space="0" w:color="auto"/>
              <w:bottom w:val="single" w:sz="6" w:space="0" w:color="auto"/>
              <w:right w:val="single" w:sz="6" w:space="0" w:color="auto"/>
            </w:tcBorders>
          </w:tcPr>
          <w:p w:rsidR="00E85E37" w:rsidRPr="00E85E37" w:rsidRDefault="00E85E37" w:rsidP="00787B13">
            <w:pPr>
              <w:rPr>
                <w:rFonts w:ascii="Times New Roman" w:hAnsi="Times New Roman" w:cs="Times New Roman"/>
                <w:noProof/>
                <w:sz w:val="28"/>
                <w:szCs w:val="28"/>
              </w:rPr>
            </w:pPr>
            <w:r w:rsidRPr="00E85E37">
              <w:rPr>
                <w:rFonts w:ascii="Times New Roman" w:hAnsi="Times New Roman" w:cs="Times New Roman"/>
                <w:noProof/>
                <w:sz w:val="28"/>
                <w:szCs w:val="28"/>
              </w:rPr>
              <w:t>1/4</w:t>
            </w:r>
          </w:p>
        </w:tc>
        <w:tc>
          <w:tcPr>
            <w:tcW w:w="847" w:type="dxa"/>
            <w:tcBorders>
              <w:top w:val="single" w:sz="6" w:space="0" w:color="auto"/>
              <w:left w:val="single" w:sz="6" w:space="0" w:color="auto"/>
              <w:bottom w:val="single" w:sz="6" w:space="0" w:color="auto"/>
              <w:right w:val="single" w:sz="6" w:space="0" w:color="auto"/>
            </w:tcBorders>
          </w:tcPr>
          <w:p w:rsidR="00E85E37" w:rsidRPr="00E85E37" w:rsidRDefault="00E85E37" w:rsidP="00787B13">
            <w:pPr>
              <w:rPr>
                <w:rFonts w:ascii="Times New Roman" w:hAnsi="Times New Roman" w:cs="Times New Roman"/>
                <w:noProof/>
                <w:sz w:val="28"/>
                <w:szCs w:val="28"/>
              </w:rPr>
            </w:pPr>
            <w:r w:rsidRPr="00E85E37">
              <w:rPr>
                <w:rFonts w:ascii="Times New Roman" w:hAnsi="Times New Roman" w:cs="Times New Roman"/>
                <w:noProof/>
                <w:sz w:val="28"/>
                <w:szCs w:val="28"/>
              </w:rPr>
              <w:t>1/2</w:t>
            </w:r>
          </w:p>
        </w:tc>
        <w:tc>
          <w:tcPr>
            <w:tcW w:w="849" w:type="dxa"/>
            <w:tcBorders>
              <w:top w:val="single" w:sz="6" w:space="0" w:color="auto"/>
              <w:left w:val="single" w:sz="6" w:space="0" w:color="auto"/>
              <w:bottom w:val="single" w:sz="6" w:space="0" w:color="auto"/>
              <w:right w:val="single" w:sz="6" w:space="0" w:color="auto"/>
            </w:tcBorders>
          </w:tcPr>
          <w:p w:rsidR="00E85E37" w:rsidRPr="00E85E37" w:rsidRDefault="00E85E37" w:rsidP="00787B13">
            <w:pPr>
              <w:rPr>
                <w:rFonts w:ascii="Times New Roman" w:hAnsi="Times New Roman" w:cs="Times New Roman"/>
                <w:noProof/>
                <w:sz w:val="28"/>
                <w:szCs w:val="28"/>
              </w:rPr>
            </w:pPr>
            <w:r w:rsidRPr="00E85E37">
              <w:rPr>
                <w:rFonts w:ascii="Times New Roman" w:hAnsi="Times New Roman" w:cs="Times New Roman"/>
                <w:noProof/>
                <w:sz w:val="28"/>
                <w:szCs w:val="28"/>
              </w:rPr>
              <w:t>1</w:t>
            </w:r>
          </w:p>
        </w:tc>
        <w:tc>
          <w:tcPr>
            <w:tcW w:w="879" w:type="dxa"/>
            <w:tcBorders>
              <w:top w:val="single" w:sz="6" w:space="0" w:color="auto"/>
              <w:left w:val="single" w:sz="6" w:space="0" w:color="auto"/>
              <w:bottom w:val="single" w:sz="6" w:space="0" w:color="auto"/>
              <w:right w:val="single" w:sz="6" w:space="0" w:color="auto"/>
            </w:tcBorders>
          </w:tcPr>
          <w:p w:rsidR="00E85E37" w:rsidRPr="00E85E37" w:rsidRDefault="00E85E37" w:rsidP="00787B13">
            <w:pPr>
              <w:rPr>
                <w:rFonts w:ascii="Times New Roman" w:hAnsi="Times New Roman" w:cs="Times New Roman"/>
                <w:noProof/>
                <w:sz w:val="28"/>
                <w:szCs w:val="28"/>
              </w:rPr>
            </w:pPr>
            <w:r w:rsidRPr="00E85E37">
              <w:rPr>
                <w:rFonts w:ascii="Times New Roman" w:hAnsi="Times New Roman" w:cs="Times New Roman"/>
                <w:noProof/>
                <w:sz w:val="28"/>
                <w:szCs w:val="28"/>
              </w:rPr>
              <w:t>3</w:t>
            </w:r>
          </w:p>
        </w:tc>
        <w:tc>
          <w:tcPr>
            <w:tcW w:w="909" w:type="dxa"/>
            <w:tcBorders>
              <w:top w:val="single" w:sz="6" w:space="0" w:color="auto"/>
              <w:left w:val="single" w:sz="6" w:space="0" w:color="auto"/>
              <w:bottom w:val="single" w:sz="6" w:space="0" w:color="auto"/>
              <w:right w:val="single" w:sz="6" w:space="0" w:color="auto"/>
            </w:tcBorders>
          </w:tcPr>
          <w:p w:rsidR="00E85E37" w:rsidRPr="00E85E37" w:rsidRDefault="00E85E37" w:rsidP="00787B13">
            <w:pPr>
              <w:rPr>
                <w:rFonts w:ascii="Times New Roman" w:hAnsi="Times New Roman" w:cs="Times New Roman"/>
                <w:noProof/>
                <w:sz w:val="28"/>
                <w:szCs w:val="28"/>
              </w:rPr>
            </w:pPr>
            <w:r w:rsidRPr="00E85E37">
              <w:rPr>
                <w:rFonts w:ascii="Times New Roman" w:hAnsi="Times New Roman" w:cs="Times New Roman"/>
                <w:noProof/>
                <w:sz w:val="28"/>
                <w:szCs w:val="28"/>
              </w:rPr>
              <w:t>0,659</w:t>
            </w:r>
          </w:p>
        </w:tc>
        <w:tc>
          <w:tcPr>
            <w:tcW w:w="911" w:type="dxa"/>
            <w:tcBorders>
              <w:top w:val="single" w:sz="6" w:space="0" w:color="auto"/>
              <w:left w:val="single" w:sz="6" w:space="0" w:color="auto"/>
              <w:bottom w:val="single" w:sz="6" w:space="0" w:color="auto"/>
              <w:right w:val="single" w:sz="6" w:space="0" w:color="auto"/>
            </w:tcBorders>
          </w:tcPr>
          <w:p w:rsidR="00E85E37" w:rsidRPr="00E85E37" w:rsidRDefault="00E85E37" w:rsidP="00787B13">
            <w:pPr>
              <w:rPr>
                <w:rFonts w:ascii="Times New Roman" w:hAnsi="Times New Roman" w:cs="Times New Roman"/>
                <w:noProof/>
                <w:sz w:val="28"/>
                <w:szCs w:val="28"/>
              </w:rPr>
            </w:pPr>
            <w:r w:rsidRPr="00E85E37">
              <w:rPr>
                <w:rFonts w:ascii="Times New Roman" w:hAnsi="Times New Roman" w:cs="Times New Roman"/>
                <w:noProof/>
                <w:sz w:val="28"/>
                <w:szCs w:val="28"/>
              </w:rPr>
              <w:t>0,102</w:t>
            </w:r>
          </w:p>
        </w:tc>
        <w:tc>
          <w:tcPr>
            <w:tcW w:w="905" w:type="dxa"/>
            <w:tcBorders>
              <w:top w:val="single" w:sz="6" w:space="0" w:color="auto"/>
              <w:left w:val="single" w:sz="6" w:space="0" w:color="auto"/>
              <w:bottom w:val="single" w:sz="6" w:space="0" w:color="auto"/>
              <w:right w:val="single" w:sz="6" w:space="0" w:color="auto"/>
            </w:tcBorders>
          </w:tcPr>
          <w:p w:rsidR="00E85E37" w:rsidRPr="00E85E37" w:rsidRDefault="00E85E37" w:rsidP="00787B13">
            <w:pPr>
              <w:rPr>
                <w:rFonts w:ascii="Times New Roman" w:hAnsi="Times New Roman" w:cs="Times New Roman"/>
                <w:noProof/>
                <w:sz w:val="28"/>
                <w:szCs w:val="28"/>
              </w:rPr>
            </w:pPr>
            <w:r w:rsidRPr="00E85E37">
              <w:rPr>
                <w:rFonts w:ascii="Times New Roman" w:hAnsi="Times New Roman" w:cs="Times New Roman"/>
                <w:noProof/>
                <w:sz w:val="28"/>
                <w:szCs w:val="28"/>
              </w:rPr>
              <w:t>0,022</w:t>
            </w:r>
          </w:p>
        </w:tc>
      </w:tr>
      <w:tr w:rsidR="00E85E37" w:rsidRPr="00E85E37" w:rsidTr="00E85E37">
        <w:tc>
          <w:tcPr>
            <w:tcW w:w="2552" w:type="dxa"/>
            <w:tcBorders>
              <w:top w:val="single" w:sz="6" w:space="0" w:color="auto"/>
              <w:left w:val="single" w:sz="6" w:space="0" w:color="auto"/>
              <w:bottom w:val="single" w:sz="6" w:space="0" w:color="auto"/>
              <w:right w:val="single" w:sz="6" w:space="0" w:color="auto"/>
            </w:tcBorders>
          </w:tcPr>
          <w:p w:rsidR="00E85E37" w:rsidRPr="00E85E37" w:rsidRDefault="00E85E37" w:rsidP="00787B13">
            <w:pPr>
              <w:rPr>
                <w:rFonts w:ascii="Times New Roman" w:hAnsi="Times New Roman" w:cs="Times New Roman"/>
                <w:noProof/>
                <w:sz w:val="28"/>
                <w:szCs w:val="28"/>
              </w:rPr>
            </w:pPr>
            <w:r w:rsidRPr="00E85E37">
              <w:rPr>
                <w:rFonts w:ascii="Times New Roman" w:hAnsi="Times New Roman" w:cs="Times New Roman"/>
                <w:noProof/>
                <w:sz w:val="28"/>
                <w:szCs w:val="28"/>
              </w:rPr>
              <w:t>Робота з постачальниками</w:t>
            </w:r>
          </w:p>
        </w:tc>
        <w:tc>
          <w:tcPr>
            <w:tcW w:w="911" w:type="dxa"/>
            <w:tcBorders>
              <w:top w:val="single" w:sz="6" w:space="0" w:color="auto"/>
              <w:left w:val="single" w:sz="6" w:space="0" w:color="auto"/>
              <w:bottom w:val="single" w:sz="6" w:space="0" w:color="auto"/>
              <w:right w:val="single" w:sz="6" w:space="0" w:color="auto"/>
            </w:tcBorders>
          </w:tcPr>
          <w:p w:rsidR="00E85E37" w:rsidRPr="00E85E37" w:rsidRDefault="00E85E37" w:rsidP="00787B13">
            <w:pPr>
              <w:rPr>
                <w:rFonts w:ascii="Times New Roman" w:hAnsi="Times New Roman" w:cs="Times New Roman"/>
                <w:noProof/>
                <w:sz w:val="28"/>
                <w:szCs w:val="28"/>
              </w:rPr>
            </w:pPr>
            <w:r w:rsidRPr="00E85E37">
              <w:rPr>
                <w:rFonts w:ascii="Times New Roman" w:hAnsi="Times New Roman" w:cs="Times New Roman"/>
                <w:noProof/>
                <w:sz w:val="28"/>
                <w:szCs w:val="28"/>
              </w:rPr>
              <w:t>1/4</w:t>
            </w:r>
          </w:p>
        </w:tc>
        <w:tc>
          <w:tcPr>
            <w:tcW w:w="913" w:type="dxa"/>
            <w:tcBorders>
              <w:top w:val="single" w:sz="6" w:space="0" w:color="auto"/>
              <w:left w:val="single" w:sz="6" w:space="0" w:color="auto"/>
              <w:bottom w:val="single" w:sz="6" w:space="0" w:color="auto"/>
              <w:right w:val="single" w:sz="6" w:space="0" w:color="auto"/>
            </w:tcBorders>
          </w:tcPr>
          <w:p w:rsidR="00E85E37" w:rsidRPr="00E85E37" w:rsidRDefault="00E85E37" w:rsidP="00787B13">
            <w:pPr>
              <w:rPr>
                <w:rFonts w:ascii="Times New Roman" w:hAnsi="Times New Roman" w:cs="Times New Roman"/>
                <w:noProof/>
                <w:sz w:val="28"/>
                <w:szCs w:val="28"/>
              </w:rPr>
            </w:pPr>
            <w:r w:rsidRPr="00E85E37">
              <w:rPr>
                <w:rFonts w:ascii="Times New Roman" w:hAnsi="Times New Roman" w:cs="Times New Roman"/>
                <w:noProof/>
                <w:sz w:val="28"/>
                <w:szCs w:val="28"/>
              </w:rPr>
              <w:t>1/5</w:t>
            </w:r>
          </w:p>
        </w:tc>
        <w:tc>
          <w:tcPr>
            <w:tcW w:w="847" w:type="dxa"/>
            <w:tcBorders>
              <w:top w:val="single" w:sz="6" w:space="0" w:color="auto"/>
              <w:left w:val="single" w:sz="6" w:space="0" w:color="auto"/>
              <w:bottom w:val="single" w:sz="6" w:space="0" w:color="auto"/>
              <w:right w:val="single" w:sz="6" w:space="0" w:color="auto"/>
            </w:tcBorders>
          </w:tcPr>
          <w:p w:rsidR="00E85E37" w:rsidRPr="00E85E37" w:rsidRDefault="00E85E37" w:rsidP="00787B13">
            <w:pPr>
              <w:rPr>
                <w:rFonts w:ascii="Times New Roman" w:hAnsi="Times New Roman" w:cs="Times New Roman"/>
                <w:noProof/>
                <w:sz w:val="28"/>
                <w:szCs w:val="28"/>
              </w:rPr>
            </w:pPr>
            <w:r w:rsidRPr="00E85E37">
              <w:rPr>
                <w:rFonts w:ascii="Times New Roman" w:hAnsi="Times New Roman" w:cs="Times New Roman"/>
                <w:noProof/>
                <w:sz w:val="28"/>
                <w:szCs w:val="28"/>
              </w:rPr>
              <w:t>1/3</w:t>
            </w:r>
          </w:p>
        </w:tc>
        <w:tc>
          <w:tcPr>
            <w:tcW w:w="849" w:type="dxa"/>
            <w:tcBorders>
              <w:top w:val="single" w:sz="6" w:space="0" w:color="auto"/>
              <w:left w:val="single" w:sz="6" w:space="0" w:color="auto"/>
              <w:bottom w:val="single" w:sz="6" w:space="0" w:color="auto"/>
              <w:right w:val="single" w:sz="6" w:space="0" w:color="auto"/>
            </w:tcBorders>
          </w:tcPr>
          <w:p w:rsidR="00E85E37" w:rsidRPr="00E85E37" w:rsidRDefault="00E85E37" w:rsidP="00787B13">
            <w:pPr>
              <w:rPr>
                <w:rFonts w:ascii="Times New Roman" w:hAnsi="Times New Roman" w:cs="Times New Roman"/>
                <w:noProof/>
                <w:sz w:val="28"/>
                <w:szCs w:val="28"/>
              </w:rPr>
            </w:pPr>
            <w:r w:rsidRPr="00E85E37">
              <w:rPr>
                <w:rFonts w:ascii="Times New Roman" w:hAnsi="Times New Roman" w:cs="Times New Roman"/>
                <w:noProof/>
                <w:sz w:val="28"/>
                <w:szCs w:val="28"/>
              </w:rPr>
              <w:t>1/3</w:t>
            </w:r>
          </w:p>
        </w:tc>
        <w:tc>
          <w:tcPr>
            <w:tcW w:w="879" w:type="dxa"/>
            <w:tcBorders>
              <w:top w:val="single" w:sz="6" w:space="0" w:color="auto"/>
              <w:left w:val="single" w:sz="6" w:space="0" w:color="auto"/>
              <w:bottom w:val="single" w:sz="6" w:space="0" w:color="auto"/>
              <w:right w:val="single" w:sz="6" w:space="0" w:color="auto"/>
            </w:tcBorders>
          </w:tcPr>
          <w:p w:rsidR="00E85E37" w:rsidRPr="00E85E37" w:rsidRDefault="00E85E37" w:rsidP="00787B13">
            <w:pPr>
              <w:rPr>
                <w:rFonts w:ascii="Times New Roman" w:hAnsi="Times New Roman" w:cs="Times New Roman"/>
                <w:noProof/>
                <w:sz w:val="28"/>
                <w:szCs w:val="28"/>
              </w:rPr>
            </w:pPr>
            <w:r w:rsidRPr="00E85E37">
              <w:rPr>
                <w:rFonts w:ascii="Times New Roman" w:hAnsi="Times New Roman" w:cs="Times New Roman"/>
                <w:noProof/>
                <w:sz w:val="28"/>
                <w:szCs w:val="28"/>
              </w:rPr>
              <w:t>1</w:t>
            </w:r>
          </w:p>
        </w:tc>
        <w:tc>
          <w:tcPr>
            <w:tcW w:w="909" w:type="dxa"/>
            <w:tcBorders>
              <w:top w:val="single" w:sz="6" w:space="0" w:color="auto"/>
              <w:left w:val="single" w:sz="6" w:space="0" w:color="auto"/>
              <w:bottom w:val="single" w:sz="6" w:space="0" w:color="auto"/>
              <w:right w:val="single" w:sz="6" w:space="0" w:color="auto"/>
            </w:tcBorders>
          </w:tcPr>
          <w:p w:rsidR="00E85E37" w:rsidRPr="00E85E37" w:rsidRDefault="00E85E37" w:rsidP="00787B13">
            <w:pPr>
              <w:rPr>
                <w:rFonts w:ascii="Times New Roman" w:hAnsi="Times New Roman" w:cs="Times New Roman"/>
                <w:noProof/>
                <w:sz w:val="28"/>
                <w:szCs w:val="28"/>
              </w:rPr>
            </w:pPr>
            <w:r w:rsidRPr="00E85E37">
              <w:rPr>
                <w:rFonts w:ascii="Times New Roman" w:hAnsi="Times New Roman" w:cs="Times New Roman"/>
                <w:noProof/>
                <w:sz w:val="28"/>
                <w:szCs w:val="28"/>
              </w:rPr>
              <w:t>0,383</w:t>
            </w:r>
          </w:p>
        </w:tc>
        <w:tc>
          <w:tcPr>
            <w:tcW w:w="911" w:type="dxa"/>
            <w:tcBorders>
              <w:top w:val="single" w:sz="6" w:space="0" w:color="auto"/>
              <w:left w:val="single" w:sz="6" w:space="0" w:color="auto"/>
              <w:bottom w:val="single" w:sz="6" w:space="0" w:color="auto"/>
              <w:right w:val="single" w:sz="6" w:space="0" w:color="auto"/>
            </w:tcBorders>
          </w:tcPr>
          <w:p w:rsidR="00E85E37" w:rsidRPr="00E85E37" w:rsidRDefault="00E85E37" w:rsidP="00787B13">
            <w:pPr>
              <w:rPr>
                <w:rFonts w:ascii="Times New Roman" w:hAnsi="Times New Roman" w:cs="Times New Roman"/>
                <w:noProof/>
                <w:sz w:val="28"/>
                <w:szCs w:val="28"/>
              </w:rPr>
            </w:pPr>
            <w:r w:rsidRPr="00E85E37">
              <w:rPr>
                <w:rFonts w:ascii="Times New Roman" w:hAnsi="Times New Roman" w:cs="Times New Roman"/>
                <w:noProof/>
                <w:sz w:val="28"/>
                <w:szCs w:val="28"/>
              </w:rPr>
              <w:t>0,059</w:t>
            </w:r>
          </w:p>
        </w:tc>
        <w:tc>
          <w:tcPr>
            <w:tcW w:w="905" w:type="dxa"/>
            <w:tcBorders>
              <w:top w:val="single" w:sz="6" w:space="0" w:color="auto"/>
              <w:left w:val="single" w:sz="6" w:space="0" w:color="auto"/>
              <w:bottom w:val="single" w:sz="6" w:space="0" w:color="auto"/>
              <w:right w:val="single" w:sz="6" w:space="0" w:color="auto"/>
            </w:tcBorders>
          </w:tcPr>
          <w:p w:rsidR="00E85E37" w:rsidRPr="00E85E37" w:rsidRDefault="00E85E37" w:rsidP="00787B13">
            <w:pPr>
              <w:rPr>
                <w:rFonts w:ascii="Times New Roman" w:hAnsi="Times New Roman" w:cs="Times New Roman"/>
                <w:noProof/>
                <w:sz w:val="28"/>
                <w:szCs w:val="28"/>
              </w:rPr>
            </w:pPr>
            <w:r w:rsidRPr="00E85E37">
              <w:rPr>
                <w:rFonts w:ascii="Times New Roman" w:hAnsi="Times New Roman" w:cs="Times New Roman"/>
                <w:noProof/>
                <w:sz w:val="28"/>
                <w:szCs w:val="28"/>
              </w:rPr>
              <w:t>0,007</w:t>
            </w:r>
          </w:p>
        </w:tc>
      </w:tr>
      <w:tr w:rsidR="00E85E37" w:rsidRPr="00E85E37" w:rsidTr="00E85E37">
        <w:tc>
          <w:tcPr>
            <w:tcW w:w="2552" w:type="dxa"/>
            <w:tcBorders>
              <w:top w:val="single" w:sz="6" w:space="0" w:color="auto"/>
              <w:left w:val="single" w:sz="6" w:space="0" w:color="auto"/>
              <w:bottom w:val="single" w:sz="6" w:space="0" w:color="auto"/>
              <w:right w:val="single" w:sz="6" w:space="0" w:color="auto"/>
            </w:tcBorders>
          </w:tcPr>
          <w:p w:rsidR="00E85E37" w:rsidRPr="00E85E37" w:rsidRDefault="00E85E37" w:rsidP="00787B13">
            <w:pPr>
              <w:rPr>
                <w:rFonts w:ascii="Times New Roman" w:hAnsi="Times New Roman" w:cs="Times New Roman"/>
                <w:noProof/>
                <w:sz w:val="28"/>
                <w:szCs w:val="28"/>
              </w:rPr>
            </w:pPr>
            <w:r w:rsidRPr="00E85E37">
              <w:rPr>
                <w:rFonts w:ascii="Times New Roman" w:hAnsi="Times New Roman" w:cs="Times New Roman"/>
                <w:noProof/>
                <w:sz w:val="28"/>
                <w:szCs w:val="28"/>
              </w:rPr>
              <w:t>∑</w:t>
            </w:r>
          </w:p>
        </w:tc>
        <w:tc>
          <w:tcPr>
            <w:tcW w:w="911" w:type="dxa"/>
            <w:tcBorders>
              <w:top w:val="single" w:sz="6" w:space="0" w:color="auto"/>
              <w:left w:val="single" w:sz="6" w:space="0" w:color="auto"/>
              <w:bottom w:val="single" w:sz="6" w:space="0" w:color="auto"/>
              <w:right w:val="single" w:sz="6" w:space="0" w:color="auto"/>
            </w:tcBorders>
          </w:tcPr>
          <w:p w:rsidR="00E85E37" w:rsidRPr="00E85E37" w:rsidRDefault="00E85E37" w:rsidP="00787B13">
            <w:pPr>
              <w:rPr>
                <w:rFonts w:ascii="Times New Roman" w:hAnsi="Times New Roman" w:cs="Times New Roman"/>
                <w:noProof/>
                <w:sz w:val="28"/>
                <w:szCs w:val="28"/>
              </w:rPr>
            </w:pPr>
          </w:p>
        </w:tc>
        <w:tc>
          <w:tcPr>
            <w:tcW w:w="913" w:type="dxa"/>
            <w:tcBorders>
              <w:top w:val="single" w:sz="6" w:space="0" w:color="auto"/>
              <w:left w:val="single" w:sz="6" w:space="0" w:color="auto"/>
              <w:bottom w:val="single" w:sz="6" w:space="0" w:color="auto"/>
              <w:right w:val="single" w:sz="6" w:space="0" w:color="auto"/>
            </w:tcBorders>
          </w:tcPr>
          <w:p w:rsidR="00E85E37" w:rsidRPr="00E85E37" w:rsidRDefault="00E85E37" w:rsidP="00787B13">
            <w:pPr>
              <w:rPr>
                <w:rFonts w:ascii="Times New Roman" w:hAnsi="Times New Roman" w:cs="Times New Roman"/>
                <w:noProof/>
                <w:sz w:val="28"/>
                <w:szCs w:val="28"/>
              </w:rPr>
            </w:pPr>
          </w:p>
        </w:tc>
        <w:tc>
          <w:tcPr>
            <w:tcW w:w="847" w:type="dxa"/>
            <w:tcBorders>
              <w:top w:val="single" w:sz="6" w:space="0" w:color="auto"/>
              <w:left w:val="single" w:sz="6" w:space="0" w:color="auto"/>
              <w:bottom w:val="single" w:sz="6" w:space="0" w:color="auto"/>
              <w:right w:val="single" w:sz="6" w:space="0" w:color="auto"/>
            </w:tcBorders>
          </w:tcPr>
          <w:p w:rsidR="00E85E37" w:rsidRPr="00E85E37" w:rsidRDefault="00E85E37" w:rsidP="00787B13">
            <w:pPr>
              <w:rPr>
                <w:rFonts w:ascii="Times New Roman" w:hAnsi="Times New Roman" w:cs="Times New Roman"/>
                <w:noProof/>
                <w:sz w:val="28"/>
                <w:szCs w:val="28"/>
              </w:rPr>
            </w:pPr>
          </w:p>
        </w:tc>
        <w:tc>
          <w:tcPr>
            <w:tcW w:w="849" w:type="dxa"/>
            <w:tcBorders>
              <w:top w:val="single" w:sz="6" w:space="0" w:color="auto"/>
              <w:left w:val="single" w:sz="6" w:space="0" w:color="auto"/>
              <w:bottom w:val="single" w:sz="6" w:space="0" w:color="auto"/>
              <w:right w:val="single" w:sz="6" w:space="0" w:color="auto"/>
            </w:tcBorders>
          </w:tcPr>
          <w:p w:rsidR="00E85E37" w:rsidRPr="00E85E37" w:rsidRDefault="00E85E37" w:rsidP="00787B13">
            <w:pPr>
              <w:rPr>
                <w:rFonts w:ascii="Times New Roman" w:hAnsi="Times New Roman" w:cs="Times New Roman"/>
                <w:noProof/>
                <w:sz w:val="28"/>
                <w:szCs w:val="28"/>
              </w:rPr>
            </w:pPr>
          </w:p>
        </w:tc>
        <w:tc>
          <w:tcPr>
            <w:tcW w:w="879" w:type="dxa"/>
            <w:tcBorders>
              <w:top w:val="single" w:sz="6" w:space="0" w:color="auto"/>
              <w:left w:val="single" w:sz="6" w:space="0" w:color="auto"/>
              <w:bottom w:val="single" w:sz="6" w:space="0" w:color="auto"/>
              <w:right w:val="single" w:sz="6" w:space="0" w:color="auto"/>
            </w:tcBorders>
          </w:tcPr>
          <w:p w:rsidR="00E85E37" w:rsidRPr="00E85E37" w:rsidRDefault="00E85E37" w:rsidP="00787B13">
            <w:pPr>
              <w:rPr>
                <w:rFonts w:ascii="Times New Roman" w:hAnsi="Times New Roman" w:cs="Times New Roman"/>
                <w:noProof/>
                <w:sz w:val="28"/>
                <w:szCs w:val="28"/>
              </w:rPr>
            </w:pPr>
          </w:p>
        </w:tc>
        <w:tc>
          <w:tcPr>
            <w:tcW w:w="909" w:type="dxa"/>
            <w:tcBorders>
              <w:top w:val="single" w:sz="6" w:space="0" w:color="auto"/>
              <w:left w:val="single" w:sz="6" w:space="0" w:color="auto"/>
              <w:bottom w:val="single" w:sz="6" w:space="0" w:color="auto"/>
              <w:right w:val="single" w:sz="6" w:space="0" w:color="auto"/>
            </w:tcBorders>
          </w:tcPr>
          <w:p w:rsidR="00E85E37" w:rsidRPr="00E85E37" w:rsidRDefault="00E85E37" w:rsidP="00787B13">
            <w:pPr>
              <w:rPr>
                <w:rFonts w:ascii="Times New Roman" w:hAnsi="Times New Roman" w:cs="Times New Roman"/>
                <w:noProof/>
                <w:sz w:val="28"/>
                <w:szCs w:val="28"/>
              </w:rPr>
            </w:pPr>
            <w:r w:rsidRPr="00E85E37">
              <w:rPr>
                <w:rFonts w:ascii="Times New Roman" w:hAnsi="Times New Roman" w:cs="Times New Roman"/>
                <w:noProof/>
                <w:sz w:val="28"/>
                <w:szCs w:val="28"/>
              </w:rPr>
              <w:t>6,412</w:t>
            </w:r>
          </w:p>
        </w:tc>
        <w:tc>
          <w:tcPr>
            <w:tcW w:w="911" w:type="dxa"/>
            <w:tcBorders>
              <w:top w:val="single" w:sz="6" w:space="0" w:color="auto"/>
              <w:left w:val="single" w:sz="6" w:space="0" w:color="auto"/>
              <w:bottom w:val="single" w:sz="6" w:space="0" w:color="auto"/>
              <w:right w:val="single" w:sz="6" w:space="0" w:color="auto"/>
            </w:tcBorders>
          </w:tcPr>
          <w:p w:rsidR="00E85E37" w:rsidRPr="00E85E37" w:rsidRDefault="00E85E37" w:rsidP="00787B13">
            <w:pPr>
              <w:rPr>
                <w:rFonts w:ascii="Times New Roman" w:hAnsi="Times New Roman" w:cs="Times New Roman"/>
                <w:noProof/>
                <w:sz w:val="28"/>
                <w:szCs w:val="28"/>
              </w:rPr>
            </w:pPr>
            <w:r w:rsidRPr="00E85E37">
              <w:rPr>
                <w:rFonts w:ascii="Times New Roman" w:hAnsi="Times New Roman" w:cs="Times New Roman"/>
                <w:noProof/>
                <w:sz w:val="28"/>
                <w:szCs w:val="28"/>
              </w:rPr>
              <w:t>1,000</w:t>
            </w:r>
          </w:p>
        </w:tc>
        <w:tc>
          <w:tcPr>
            <w:tcW w:w="905" w:type="dxa"/>
            <w:tcBorders>
              <w:top w:val="single" w:sz="6" w:space="0" w:color="auto"/>
              <w:left w:val="single" w:sz="6" w:space="0" w:color="auto"/>
              <w:bottom w:val="single" w:sz="6" w:space="0" w:color="auto"/>
              <w:right w:val="single" w:sz="6" w:space="0" w:color="auto"/>
            </w:tcBorders>
          </w:tcPr>
          <w:p w:rsidR="00E85E37" w:rsidRPr="00E85E37" w:rsidRDefault="00E85E37" w:rsidP="00787B13">
            <w:pPr>
              <w:rPr>
                <w:rFonts w:ascii="Times New Roman" w:hAnsi="Times New Roman" w:cs="Times New Roman"/>
                <w:noProof/>
                <w:sz w:val="28"/>
                <w:szCs w:val="28"/>
              </w:rPr>
            </w:pPr>
            <w:r w:rsidRPr="00E85E37">
              <w:rPr>
                <w:rFonts w:ascii="Times New Roman" w:hAnsi="Times New Roman" w:cs="Times New Roman"/>
                <w:noProof/>
                <w:sz w:val="28"/>
                <w:szCs w:val="28"/>
              </w:rPr>
              <w:t>0,236</w:t>
            </w:r>
          </w:p>
        </w:tc>
      </w:tr>
      <w:tr w:rsidR="00E85E37" w:rsidRPr="00E85E37" w:rsidTr="00E85E37">
        <w:tc>
          <w:tcPr>
            <w:tcW w:w="2552" w:type="dxa"/>
            <w:tcBorders>
              <w:top w:val="single" w:sz="6" w:space="0" w:color="auto"/>
              <w:left w:val="single" w:sz="6" w:space="0" w:color="auto"/>
              <w:bottom w:val="single" w:sz="6" w:space="0" w:color="auto"/>
              <w:right w:val="single" w:sz="6" w:space="0" w:color="auto"/>
            </w:tcBorders>
          </w:tcPr>
          <w:p w:rsidR="00E85E37" w:rsidRPr="00E85E37" w:rsidRDefault="00E85E37" w:rsidP="00787B13">
            <w:pPr>
              <w:rPr>
                <w:rFonts w:ascii="Times New Roman" w:hAnsi="Times New Roman" w:cs="Times New Roman"/>
                <w:noProof/>
                <w:sz w:val="28"/>
                <w:szCs w:val="28"/>
              </w:rPr>
            </w:pPr>
            <w:r w:rsidRPr="00E85E37">
              <w:rPr>
                <w:rFonts w:ascii="Times New Roman" w:hAnsi="Times New Roman" w:cs="Times New Roman"/>
                <w:noProof/>
                <w:sz w:val="28"/>
                <w:szCs w:val="28"/>
              </w:rPr>
              <w:t>λ</w:t>
            </w:r>
          </w:p>
        </w:tc>
        <w:tc>
          <w:tcPr>
            <w:tcW w:w="911" w:type="dxa"/>
            <w:tcBorders>
              <w:top w:val="single" w:sz="6" w:space="0" w:color="auto"/>
              <w:left w:val="single" w:sz="6" w:space="0" w:color="auto"/>
              <w:bottom w:val="single" w:sz="6" w:space="0" w:color="auto"/>
              <w:right w:val="single" w:sz="6" w:space="0" w:color="auto"/>
            </w:tcBorders>
          </w:tcPr>
          <w:p w:rsidR="00E85E37" w:rsidRPr="00E85E37" w:rsidRDefault="00E85E37" w:rsidP="00787B13">
            <w:pPr>
              <w:rPr>
                <w:rFonts w:ascii="Times New Roman" w:hAnsi="Times New Roman" w:cs="Times New Roman"/>
                <w:noProof/>
                <w:sz w:val="28"/>
                <w:szCs w:val="28"/>
              </w:rPr>
            </w:pPr>
            <w:r w:rsidRPr="00E85E37">
              <w:rPr>
                <w:rFonts w:ascii="Times New Roman" w:hAnsi="Times New Roman" w:cs="Times New Roman"/>
                <w:noProof/>
                <w:sz w:val="28"/>
                <w:szCs w:val="28"/>
              </w:rPr>
              <w:t>0,932</w:t>
            </w:r>
          </w:p>
        </w:tc>
        <w:tc>
          <w:tcPr>
            <w:tcW w:w="913" w:type="dxa"/>
            <w:tcBorders>
              <w:top w:val="single" w:sz="6" w:space="0" w:color="auto"/>
              <w:left w:val="single" w:sz="6" w:space="0" w:color="auto"/>
              <w:bottom w:val="single" w:sz="6" w:space="0" w:color="auto"/>
              <w:right w:val="single" w:sz="6" w:space="0" w:color="auto"/>
            </w:tcBorders>
          </w:tcPr>
          <w:p w:rsidR="00E85E37" w:rsidRPr="00E85E37" w:rsidRDefault="00E85E37" w:rsidP="00787B13">
            <w:pPr>
              <w:rPr>
                <w:rFonts w:ascii="Times New Roman" w:hAnsi="Times New Roman" w:cs="Times New Roman"/>
                <w:noProof/>
                <w:sz w:val="28"/>
                <w:szCs w:val="28"/>
              </w:rPr>
            </w:pPr>
            <w:r w:rsidRPr="00E85E37">
              <w:rPr>
                <w:rFonts w:ascii="Times New Roman" w:hAnsi="Times New Roman" w:cs="Times New Roman"/>
                <w:noProof/>
                <w:sz w:val="28"/>
                <w:szCs w:val="28"/>
              </w:rPr>
              <w:t>1,181</w:t>
            </w:r>
          </w:p>
        </w:tc>
        <w:tc>
          <w:tcPr>
            <w:tcW w:w="847" w:type="dxa"/>
            <w:tcBorders>
              <w:top w:val="single" w:sz="6" w:space="0" w:color="auto"/>
              <w:left w:val="single" w:sz="6" w:space="0" w:color="auto"/>
              <w:bottom w:val="single" w:sz="6" w:space="0" w:color="auto"/>
              <w:right w:val="single" w:sz="6" w:space="0" w:color="auto"/>
            </w:tcBorders>
          </w:tcPr>
          <w:p w:rsidR="00E85E37" w:rsidRPr="00E85E37" w:rsidRDefault="00E85E37" w:rsidP="00787B13">
            <w:pPr>
              <w:rPr>
                <w:rFonts w:ascii="Times New Roman" w:hAnsi="Times New Roman" w:cs="Times New Roman"/>
                <w:noProof/>
                <w:sz w:val="28"/>
                <w:szCs w:val="28"/>
              </w:rPr>
            </w:pPr>
            <w:r w:rsidRPr="00E85E37">
              <w:rPr>
                <w:rFonts w:ascii="Times New Roman" w:hAnsi="Times New Roman" w:cs="Times New Roman"/>
                <w:noProof/>
                <w:sz w:val="28"/>
                <w:szCs w:val="28"/>
              </w:rPr>
              <w:t>1,126</w:t>
            </w:r>
          </w:p>
        </w:tc>
        <w:tc>
          <w:tcPr>
            <w:tcW w:w="849" w:type="dxa"/>
            <w:tcBorders>
              <w:top w:val="single" w:sz="6" w:space="0" w:color="auto"/>
              <w:left w:val="single" w:sz="6" w:space="0" w:color="auto"/>
              <w:bottom w:val="single" w:sz="6" w:space="0" w:color="auto"/>
              <w:right w:val="single" w:sz="6" w:space="0" w:color="auto"/>
            </w:tcBorders>
          </w:tcPr>
          <w:p w:rsidR="00E85E37" w:rsidRPr="00E85E37" w:rsidRDefault="00E85E37" w:rsidP="00787B13">
            <w:pPr>
              <w:rPr>
                <w:rFonts w:ascii="Times New Roman" w:hAnsi="Times New Roman" w:cs="Times New Roman"/>
                <w:noProof/>
                <w:sz w:val="28"/>
                <w:szCs w:val="28"/>
              </w:rPr>
            </w:pPr>
            <w:r w:rsidRPr="00E85E37">
              <w:rPr>
                <w:rFonts w:ascii="Times New Roman" w:hAnsi="Times New Roman" w:cs="Times New Roman"/>
                <w:noProof/>
                <w:sz w:val="28"/>
                <w:szCs w:val="28"/>
              </w:rPr>
              <w:t>1,063</w:t>
            </w:r>
          </w:p>
        </w:tc>
        <w:tc>
          <w:tcPr>
            <w:tcW w:w="879" w:type="dxa"/>
            <w:tcBorders>
              <w:top w:val="single" w:sz="6" w:space="0" w:color="auto"/>
              <w:left w:val="single" w:sz="6" w:space="0" w:color="auto"/>
              <w:bottom w:val="single" w:sz="6" w:space="0" w:color="auto"/>
              <w:right w:val="single" w:sz="6" w:space="0" w:color="auto"/>
            </w:tcBorders>
          </w:tcPr>
          <w:p w:rsidR="00E85E37" w:rsidRPr="00E85E37" w:rsidRDefault="00E85E37" w:rsidP="00787B13">
            <w:pPr>
              <w:rPr>
                <w:rFonts w:ascii="Times New Roman" w:hAnsi="Times New Roman" w:cs="Times New Roman"/>
                <w:noProof/>
                <w:sz w:val="28"/>
                <w:szCs w:val="28"/>
              </w:rPr>
            </w:pPr>
            <w:r w:rsidRPr="00E85E37">
              <w:rPr>
                <w:rFonts w:ascii="Times New Roman" w:hAnsi="Times New Roman" w:cs="Times New Roman"/>
                <w:noProof/>
                <w:sz w:val="28"/>
                <w:szCs w:val="28"/>
              </w:rPr>
              <w:t>0,897</w:t>
            </w:r>
          </w:p>
        </w:tc>
        <w:tc>
          <w:tcPr>
            <w:tcW w:w="909" w:type="dxa"/>
            <w:tcBorders>
              <w:top w:val="single" w:sz="6" w:space="0" w:color="auto"/>
              <w:left w:val="single" w:sz="6" w:space="0" w:color="auto"/>
              <w:bottom w:val="single" w:sz="6" w:space="0" w:color="auto"/>
              <w:right w:val="single" w:sz="6" w:space="0" w:color="auto"/>
            </w:tcBorders>
          </w:tcPr>
          <w:p w:rsidR="00E85E37" w:rsidRPr="00E85E37" w:rsidRDefault="00E85E37" w:rsidP="00787B13">
            <w:pPr>
              <w:rPr>
                <w:rFonts w:ascii="Times New Roman" w:hAnsi="Times New Roman" w:cs="Times New Roman"/>
                <w:noProof/>
                <w:sz w:val="28"/>
                <w:szCs w:val="28"/>
              </w:rPr>
            </w:pPr>
          </w:p>
        </w:tc>
        <w:tc>
          <w:tcPr>
            <w:tcW w:w="911" w:type="dxa"/>
            <w:tcBorders>
              <w:top w:val="single" w:sz="6" w:space="0" w:color="auto"/>
              <w:left w:val="single" w:sz="6" w:space="0" w:color="auto"/>
              <w:bottom w:val="single" w:sz="6" w:space="0" w:color="auto"/>
              <w:right w:val="single" w:sz="6" w:space="0" w:color="auto"/>
            </w:tcBorders>
          </w:tcPr>
          <w:p w:rsidR="00E85E37" w:rsidRPr="00E85E37" w:rsidRDefault="00E85E37" w:rsidP="00787B13">
            <w:pPr>
              <w:rPr>
                <w:rFonts w:ascii="Times New Roman" w:hAnsi="Times New Roman" w:cs="Times New Roman"/>
                <w:noProof/>
                <w:sz w:val="28"/>
                <w:szCs w:val="28"/>
              </w:rPr>
            </w:pPr>
          </w:p>
        </w:tc>
        <w:tc>
          <w:tcPr>
            <w:tcW w:w="905" w:type="dxa"/>
            <w:tcBorders>
              <w:top w:val="single" w:sz="6" w:space="0" w:color="auto"/>
              <w:left w:val="single" w:sz="6" w:space="0" w:color="auto"/>
              <w:bottom w:val="single" w:sz="6" w:space="0" w:color="auto"/>
              <w:right w:val="single" w:sz="6" w:space="0" w:color="auto"/>
            </w:tcBorders>
          </w:tcPr>
          <w:p w:rsidR="00E85E37" w:rsidRPr="00E85E37" w:rsidRDefault="00E85E37" w:rsidP="00787B13">
            <w:pPr>
              <w:rPr>
                <w:rFonts w:ascii="Times New Roman" w:hAnsi="Times New Roman" w:cs="Times New Roman"/>
                <w:noProof/>
                <w:sz w:val="28"/>
                <w:szCs w:val="28"/>
              </w:rPr>
            </w:pPr>
          </w:p>
        </w:tc>
      </w:tr>
    </w:tbl>
    <w:p w:rsidR="00E85E37" w:rsidRDefault="00E85E37" w:rsidP="00B10B0F">
      <w:pPr>
        <w:spacing w:after="0" w:line="360" w:lineRule="auto"/>
        <w:ind w:firstLine="709"/>
        <w:jc w:val="both"/>
        <w:rPr>
          <w:rFonts w:ascii="Times New Roman" w:hAnsi="Times New Roman" w:cs="Times New Roman"/>
          <w:sz w:val="28"/>
          <w:szCs w:val="28"/>
          <w:lang w:val="uk-UA"/>
        </w:rPr>
      </w:pPr>
    </w:p>
    <w:p w:rsidR="00466E6E" w:rsidRPr="00466E6E" w:rsidRDefault="00466E6E" w:rsidP="00466E6E">
      <w:pPr>
        <w:spacing w:line="360" w:lineRule="auto"/>
        <w:ind w:firstLine="709"/>
        <w:jc w:val="both"/>
        <w:rPr>
          <w:rFonts w:ascii="Times New Roman" w:hAnsi="Times New Roman" w:cs="Times New Roman"/>
          <w:noProof/>
          <w:sz w:val="28"/>
          <w:szCs w:val="28"/>
        </w:rPr>
      </w:pPr>
      <w:r w:rsidRPr="00466E6E">
        <w:rPr>
          <w:rFonts w:ascii="Times New Roman" w:hAnsi="Times New Roman" w:cs="Times New Roman"/>
          <w:noProof/>
          <w:sz w:val="28"/>
          <w:szCs w:val="28"/>
        </w:rPr>
        <w:t>λmax=5,199;</w:t>
      </w:r>
      <w:r w:rsidRPr="00466E6E">
        <w:rPr>
          <w:rFonts w:ascii="Times New Roman" w:hAnsi="Times New Roman" w:cs="Times New Roman"/>
          <w:noProof/>
          <w:sz w:val="28"/>
          <w:szCs w:val="28"/>
        </w:rPr>
        <w:tab/>
      </w:r>
      <w:r>
        <w:rPr>
          <w:rFonts w:ascii="Times New Roman" w:hAnsi="Times New Roman" w:cs="Times New Roman"/>
          <w:noProof/>
          <w:sz w:val="28"/>
          <w:szCs w:val="28"/>
          <w:lang w:val="uk-UA"/>
        </w:rPr>
        <w:t>ІУ</w:t>
      </w:r>
      <w:r w:rsidRPr="00466E6E">
        <w:rPr>
          <w:rFonts w:ascii="Times New Roman" w:hAnsi="Times New Roman" w:cs="Times New Roman"/>
          <w:noProof/>
          <w:sz w:val="28"/>
          <w:szCs w:val="28"/>
        </w:rPr>
        <w:t>=0,049;</w:t>
      </w:r>
      <w:r w:rsidRPr="00466E6E">
        <w:rPr>
          <w:rFonts w:ascii="Times New Roman" w:hAnsi="Times New Roman" w:cs="Times New Roman"/>
          <w:noProof/>
          <w:sz w:val="28"/>
          <w:szCs w:val="28"/>
        </w:rPr>
        <w:tab/>
      </w:r>
      <w:r w:rsidRPr="00466E6E">
        <w:rPr>
          <w:rFonts w:ascii="Times New Roman" w:hAnsi="Times New Roman" w:cs="Times New Roman"/>
          <w:noProof/>
          <w:sz w:val="28"/>
          <w:szCs w:val="28"/>
        </w:rPr>
        <w:tab/>
      </w:r>
      <w:r>
        <w:rPr>
          <w:rFonts w:ascii="Times New Roman" w:hAnsi="Times New Roman" w:cs="Times New Roman"/>
          <w:noProof/>
          <w:sz w:val="28"/>
          <w:szCs w:val="28"/>
          <w:lang w:val="uk-UA"/>
        </w:rPr>
        <w:t>ВУ</w:t>
      </w:r>
      <w:r w:rsidRPr="00466E6E">
        <w:rPr>
          <w:rFonts w:ascii="Times New Roman" w:hAnsi="Times New Roman" w:cs="Times New Roman"/>
          <w:noProof/>
          <w:sz w:val="28"/>
          <w:szCs w:val="28"/>
        </w:rPr>
        <w:t>=0,044.</w:t>
      </w:r>
    </w:p>
    <w:p w:rsidR="00466E6E" w:rsidRDefault="00466E6E" w:rsidP="00B10B0F">
      <w:pPr>
        <w:spacing w:after="0" w:line="360" w:lineRule="auto"/>
        <w:ind w:firstLine="709"/>
        <w:jc w:val="both"/>
        <w:rPr>
          <w:rFonts w:ascii="Times New Roman" w:hAnsi="Times New Roman" w:cs="Times New Roman"/>
          <w:sz w:val="28"/>
          <w:szCs w:val="28"/>
          <w:lang w:val="uk-UA"/>
        </w:rPr>
      </w:pPr>
      <w:r w:rsidRPr="00466E6E">
        <w:rPr>
          <w:rFonts w:ascii="Times New Roman" w:hAnsi="Times New Roman" w:cs="Times New Roman"/>
          <w:sz w:val="28"/>
          <w:szCs w:val="28"/>
          <w:lang w:val="uk-UA"/>
        </w:rPr>
        <w:t xml:space="preserve">Таблиця </w:t>
      </w:r>
      <w:r>
        <w:rPr>
          <w:rFonts w:ascii="Times New Roman" w:hAnsi="Times New Roman" w:cs="Times New Roman"/>
          <w:sz w:val="28"/>
          <w:szCs w:val="28"/>
          <w:lang w:val="uk-UA"/>
        </w:rPr>
        <w:t>2.8</w:t>
      </w:r>
      <w:r w:rsidRPr="00466E6E">
        <w:rPr>
          <w:rFonts w:ascii="Times New Roman" w:hAnsi="Times New Roman" w:cs="Times New Roman"/>
          <w:sz w:val="28"/>
          <w:szCs w:val="28"/>
          <w:lang w:val="uk-UA"/>
        </w:rPr>
        <w:t xml:space="preserve"> Фактори</w:t>
      </w:r>
      <w:r>
        <w:rPr>
          <w:rFonts w:ascii="Times New Roman" w:hAnsi="Times New Roman" w:cs="Times New Roman"/>
          <w:sz w:val="28"/>
          <w:szCs w:val="28"/>
          <w:lang w:val="uk-UA"/>
        </w:rPr>
        <w:t>,</w:t>
      </w:r>
      <w:r w:rsidRPr="00466E6E">
        <w:rPr>
          <w:rFonts w:ascii="Times New Roman" w:hAnsi="Times New Roman" w:cs="Times New Roman"/>
          <w:sz w:val="28"/>
          <w:szCs w:val="28"/>
          <w:lang w:val="uk-UA"/>
        </w:rPr>
        <w:t xml:space="preserve"> що впливають на рекламу</w:t>
      </w:r>
    </w:p>
    <w:tbl>
      <w:tblPr>
        <w:tblW w:w="9390" w:type="dxa"/>
        <w:tblInd w:w="250" w:type="dxa"/>
        <w:tblBorders>
          <w:top w:val="single" w:sz="4" w:space="0" w:color="auto"/>
          <w:left w:val="single" w:sz="4" w:space="0" w:color="auto"/>
          <w:bottom w:val="single" w:sz="4" w:space="0" w:color="auto"/>
          <w:right w:val="single" w:sz="4" w:space="0" w:color="auto"/>
        </w:tblBorders>
        <w:tblLayout w:type="fixed"/>
        <w:tblLook w:val="0000"/>
      </w:tblPr>
      <w:tblGrid>
        <w:gridCol w:w="1901"/>
        <w:gridCol w:w="934"/>
        <w:gridCol w:w="961"/>
        <w:gridCol w:w="882"/>
        <w:gridCol w:w="961"/>
        <w:gridCol w:w="882"/>
        <w:gridCol w:w="958"/>
        <w:gridCol w:w="959"/>
        <w:gridCol w:w="952"/>
      </w:tblGrid>
      <w:tr w:rsidR="00466E6E" w:rsidRPr="00466E6E" w:rsidTr="0015132E">
        <w:tc>
          <w:tcPr>
            <w:tcW w:w="1901" w:type="dxa"/>
            <w:tcBorders>
              <w:top w:val="single" w:sz="6" w:space="0" w:color="auto"/>
              <w:left w:val="single" w:sz="6" w:space="0" w:color="auto"/>
              <w:bottom w:val="single" w:sz="6" w:space="0" w:color="auto"/>
              <w:right w:val="single" w:sz="6" w:space="0" w:color="auto"/>
            </w:tcBorders>
          </w:tcPr>
          <w:p w:rsidR="00466E6E" w:rsidRPr="00466E6E" w:rsidRDefault="00466E6E" w:rsidP="00787B13">
            <w:pPr>
              <w:rPr>
                <w:rFonts w:ascii="Times New Roman" w:hAnsi="Times New Roman" w:cs="Times New Roman"/>
                <w:noProof/>
                <w:sz w:val="28"/>
                <w:szCs w:val="28"/>
              </w:rPr>
            </w:pPr>
            <w:r w:rsidRPr="00466E6E">
              <w:rPr>
                <w:rFonts w:ascii="Times New Roman" w:hAnsi="Times New Roman" w:cs="Times New Roman"/>
                <w:noProof/>
                <w:sz w:val="28"/>
                <w:szCs w:val="28"/>
              </w:rPr>
              <w:t>М4</w:t>
            </w:r>
          </w:p>
        </w:tc>
        <w:tc>
          <w:tcPr>
            <w:tcW w:w="934" w:type="dxa"/>
            <w:tcBorders>
              <w:top w:val="single" w:sz="6" w:space="0" w:color="auto"/>
              <w:left w:val="single" w:sz="6" w:space="0" w:color="auto"/>
              <w:bottom w:val="single" w:sz="6" w:space="0" w:color="auto"/>
              <w:right w:val="single" w:sz="6" w:space="0" w:color="auto"/>
            </w:tcBorders>
          </w:tcPr>
          <w:p w:rsidR="00466E6E" w:rsidRPr="00466E6E" w:rsidRDefault="00466E6E" w:rsidP="00787B13">
            <w:pPr>
              <w:rPr>
                <w:rFonts w:ascii="Times New Roman" w:hAnsi="Times New Roman" w:cs="Times New Roman"/>
                <w:noProof/>
                <w:sz w:val="28"/>
                <w:szCs w:val="28"/>
              </w:rPr>
            </w:pPr>
            <w:r w:rsidRPr="00466E6E">
              <w:rPr>
                <w:rFonts w:ascii="Times New Roman" w:hAnsi="Times New Roman" w:cs="Times New Roman"/>
                <w:noProof/>
                <w:sz w:val="28"/>
                <w:szCs w:val="28"/>
              </w:rPr>
              <w:t>А</w:t>
            </w:r>
          </w:p>
        </w:tc>
        <w:tc>
          <w:tcPr>
            <w:tcW w:w="961" w:type="dxa"/>
            <w:tcBorders>
              <w:top w:val="single" w:sz="6" w:space="0" w:color="auto"/>
              <w:left w:val="single" w:sz="6" w:space="0" w:color="auto"/>
              <w:bottom w:val="single" w:sz="6" w:space="0" w:color="auto"/>
              <w:right w:val="single" w:sz="6" w:space="0" w:color="auto"/>
            </w:tcBorders>
          </w:tcPr>
          <w:p w:rsidR="00466E6E" w:rsidRPr="00466E6E" w:rsidRDefault="00466E6E" w:rsidP="00787B13">
            <w:pPr>
              <w:rPr>
                <w:rFonts w:ascii="Times New Roman" w:hAnsi="Times New Roman" w:cs="Times New Roman"/>
                <w:noProof/>
                <w:sz w:val="28"/>
                <w:szCs w:val="28"/>
              </w:rPr>
            </w:pPr>
            <w:r w:rsidRPr="00466E6E">
              <w:rPr>
                <w:rFonts w:ascii="Times New Roman" w:hAnsi="Times New Roman" w:cs="Times New Roman"/>
                <w:noProof/>
                <w:sz w:val="28"/>
                <w:szCs w:val="28"/>
              </w:rPr>
              <w:t>ТР</w:t>
            </w:r>
          </w:p>
        </w:tc>
        <w:tc>
          <w:tcPr>
            <w:tcW w:w="882" w:type="dxa"/>
            <w:tcBorders>
              <w:top w:val="single" w:sz="6" w:space="0" w:color="auto"/>
              <w:left w:val="single" w:sz="6" w:space="0" w:color="auto"/>
              <w:bottom w:val="single" w:sz="6" w:space="0" w:color="auto"/>
              <w:right w:val="single" w:sz="6" w:space="0" w:color="auto"/>
            </w:tcBorders>
          </w:tcPr>
          <w:p w:rsidR="00466E6E" w:rsidRPr="00466E6E" w:rsidRDefault="00466E6E" w:rsidP="00787B13">
            <w:pPr>
              <w:rPr>
                <w:rFonts w:ascii="Times New Roman" w:hAnsi="Times New Roman" w:cs="Times New Roman"/>
                <w:noProof/>
                <w:sz w:val="28"/>
                <w:szCs w:val="28"/>
              </w:rPr>
            </w:pPr>
            <w:r w:rsidRPr="00466E6E">
              <w:rPr>
                <w:rFonts w:ascii="Times New Roman" w:hAnsi="Times New Roman" w:cs="Times New Roman"/>
                <w:noProof/>
                <w:sz w:val="28"/>
                <w:szCs w:val="28"/>
              </w:rPr>
              <w:t>Г</w:t>
            </w:r>
          </w:p>
        </w:tc>
        <w:tc>
          <w:tcPr>
            <w:tcW w:w="961" w:type="dxa"/>
            <w:tcBorders>
              <w:top w:val="single" w:sz="6" w:space="0" w:color="auto"/>
              <w:left w:val="single" w:sz="6" w:space="0" w:color="auto"/>
              <w:bottom w:val="single" w:sz="6" w:space="0" w:color="auto"/>
              <w:right w:val="single" w:sz="6" w:space="0" w:color="auto"/>
            </w:tcBorders>
          </w:tcPr>
          <w:p w:rsidR="00466E6E" w:rsidRPr="00466E6E" w:rsidRDefault="00466E6E" w:rsidP="00787B13">
            <w:pPr>
              <w:rPr>
                <w:rFonts w:ascii="Times New Roman" w:hAnsi="Times New Roman" w:cs="Times New Roman"/>
                <w:noProof/>
                <w:sz w:val="28"/>
                <w:szCs w:val="28"/>
              </w:rPr>
            </w:pPr>
            <w:r w:rsidRPr="00466E6E">
              <w:rPr>
                <w:rFonts w:ascii="Times New Roman" w:hAnsi="Times New Roman" w:cs="Times New Roman"/>
                <w:noProof/>
                <w:sz w:val="28"/>
                <w:szCs w:val="28"/>
              </w:rPr>
              <w:t>РР</w:t>
            </w:r>
          </w:p>
        </w:tc>
        <w:tc>
          <w:tcPr>
            <w:tcW w:w="882" w:type="dxa"/>
            <w:tcBorders>
              <w:top w:val="single" w:sz="6" w:space="0" w:color="auto"/>
              <w:left w:val="single" w:sz="6" w:space="0" w:color="auto"/>
              <w:bottom w:val="single" w:sz="6" w:space="0" w:color="auto"/>
              <w:right w:val="single" w:sz="6" w:space="0" w:color="auto"/>
            </w:tcBorders>
          </w:tcPr>
          <w:p w:rsidR="00466E6E" w:rsidRPr="00466E6E" w:rsidRDefault="00466E6E" w:rsidP="00787B13">
            <w:pPr>
              <w:rPr>
                <w:rFonts w:ascii="Times New Roman" w:hAnsi="Times New Roman" w:cs="Times New Roman"/>
                <w:noProof/>
                <w:sz w:val="28"/>
                <w:szCs w:val="28"/>
              </w:rPr>
            </w:pPr>
            <w:r w:rsidRPr="00466E6E">
              <w:rPr>
                <w:rFonts w:ascii="Times New Roman" w:hAnsi="Times New Roman" w:cs="Times New Roman"/>
                <w:noProof/>
                <w:sz w:val="28"/>
                <w:szCs w:val="28"/>
              </w:rPr>
              <w:t>Л</w:t>
            </w:r>
          </w:p>
        </w:tc>
        <w:tc>
          <w:tcPr>
            <w:tcW w:w="958" w:type="dxa"/>
            <w:tcBorders>
              <w:top w:val="single" w:sz="6" w:space="0" w:color="auto"/>
              <w:left w:val="single" w:sz="6" w:space="0" w:color="auto"/>
              <w:bottom w:val="single" w:sz="6" w:space="0" w:color="auto"/>
              <w:right w:val="single" w:sz="6" w:space="0" w:color="auto"/>
            </w:tcBorders>
          </w:tcPr>
          <w:p w:rsidR="00466E6E" w:rsidRPr="00466E6E" w:rsidRDefault="00466E6E" w:rsidP="00787B13">
            <w:pPr>
              <w:rPr>
                <w:rFonts w:ascii="Times New Roman" w:hAnsi="Times New Roman" w:cs="Times New Roman"/>
                <w:noProof/>
                <w:sz w:val="28"/>
                <w:szCs w:val="28"/>
              </w:rPr>
            </w:pPr>
            <w:r w:rsidRPr="00466E6E">
              <w:rPr>
                <w:rFonts w:ascii="Times New Roman" w:hAnsi="Times New Roman" w:cs="Times New Roman"/>
                <w:noProof/>
                <w:sz w:val="28"/>
                <w:szCs w:val="28"/>
              </w:rPr>
              <w:t>а</w:t>
            </w:r>
            <w:r w:rsidRPr="00466E6E">
              <w:rPr>
                <w:rFonts w:ascii="Times New Roman" w:hAnsi="Times New Roman" w:cs="Times New Roman"/>
                <w:noProof/>
                <w:sz w:val="28"/>
                <w:szCs w:val="28"/>
                <w:vertAlign w:val="subscript"/>
              </w:rPr>
              <w:t>i</w:t>
            </w:r>
          </w:p>
        </w:tc>
        <w:tc>
          <w:tcPr>
            <w:tcW w:w="959" w:type="dxa"/>
            <w:tcBorders>
              <w:top w:val="single" w:sz="6" w:space="0" w:color="auto"/>
              <w:left w:val="single" w:sz="6" w:space="0" w:color="auto"/>
              <w:bottom w:val="single" w:sz="6" w:space="0" w:color="auto"/>
              <w:right w:val="single" w:sz="6" w:space="0" w:color="auto"/>
            </w:tcBorders>
          </w:tcPr>
          <w:p w:rsidR="00466E6E" w:rsidRPr="00466E6E" w:rsidRDefault="00466E6E" w:rsidP="00787B13">
            <w:pPr>
              <w:rPr>
                <w:rFonts w:ascii="Times New Roman" w:hAnsi="Times New Roman" w:cs="Times New Roman"/>
                <w:noProof/>
                <w:sz w:val="28"/>
                <w:szCs w:val="28"/>
              </w:rPr>
            </w:pPr>
            <w:r w:rsidRPr="00466E6E">
              <w:rPr>
                <w:rFonts w:ascii="Times New Roman" w:hAnsi="Times New Roman" w:cs="Times New Roman"/>
                <w:noProof/>
                <w:sz w:val="28"/>
                <w:szCs w:val="28"/>
              </w:rPr>
              <w:t>x</w:t>
            </w:r>
            <w:r w:rsidRPr="00466E6E">
              <w:rPr>
                <w:rFonts w:ascii="Times New Roman" w:hAnsi="Times New Roman" w:cs="Times New Roman"/>
                <w:noProof/>
                <w:sz w:val="28"/>
                <w:szCs w:val="28"/>
                <w:vertAlign w:val="subscript"/>
              </w:rPr>
              <w:t>i</w:t>
            </w:r>
          </w:p>
        </w:tc>
        <w:tc>
          <w:tcPr>
            <w:tcW w:w="952" w:type="dxa"/>
            <w:tcBorders>
              <w:top w:val="single" w:sz="6" w:space="0" w:color="auto"/>
              <w:left w:val="single" w:sz="6" w:space="0" w:color="auto"/>
              <w:bottom w:val="single" w:sz="6" w:space="0" w:color="auto"/>
              <w:right w:val="single" w:sz="6" w:space="0" w:color="auto"/>
            </w:tcBorders>
          </w:tcPr>
          <w:p w:rsidR="00466E6E" w:rsidRPr="00466E6E" w:rsidRDefault="00466E6E" w:rsidP="00787B13">
            <w:pPr>
              <w:rPr>
                <w:rFonts w:ascii="Times New Roman" w:hAnsi="Times New Roman" w:cs="Times New Roman"/>
                <w:noProof/>
                <w:sz w:val="28"/>
                <w:szCs w:val="28"/>
              </w:rPr>
            </w:pPr>
            <w:r w:rsidRPr="00466E6E">
              <w:rPr>
                <w:rFonts w:ascii="Times New Roman" w:hAnsi="Times New Roman" w:cs="Times New Roman"/>
                <w:noProof/>
                <w:sz w:val="28"/>
                <w:szCs w:val="28"/>
              </w:rPr>
              <w:t>xi</w:t>
            </w:r>
            <w:r w:rsidRPr="00466E6E">
              <w:rPr>
                <w:rFonts w:ascii="Times New Roman" w:hAnsi="Times New Roman" w:cs="Times New Roman"/>
                <w:noProof/>
                <w:sz w:val="28"/>
                <w:szCs w:val="28"/>
                <w:vertAlign w:val="subscript"/>
              </w:rPr>
              <w:t>(и)</w:t>
            </w:r>
          </w:p>
        </w:tc>
      </w:tr>
      <w:tr w:rsidR="00466E6E" w:rsidRPr="00466E6E" w:rsidTr="0015132E">
        <w:tc>
          <w:tcPr>
            <w:tcW w:w="1901" w:type="dxa"/>
            <w:tcBorders>
              <w:top w:val="single" w:sz="6" w:space="0" w:color="auto"/>
              <w:left w:val="single" w:sz="6" w:space="0" w:color="auto"/>
              <w:bottom w:val="single" w:sz="6" w:space="0" w:color="auto"/>
              <w:right w:val="single" w:sz="6" w:space="0" w:color="auto"/>
            </w:tcBorders>
          </w:tcPr>
          <w:p w:rsidR="00466E6E" w:rsidRPr="00466E6E" w:rsidRDefault="0015132E" w:rsidP="0015132E">
            <w:pPr>
              <w:rPr>
                <w:rFonts w:ascii="Times New Roman" w:hAnsi="Times New Roman" w:cs="Times New Roman"/>
                <w:noProof/>
                <w:sz w:val="28"/>
                <w:szCs w:val="28"/>
              </w:rPr>
            </w:pPr>
            <w:r w:rsidRPr="0015132E">
              <w:rPr>
                <w:rFonts w:ascii="Times New Roman" w:hAnsi="Times New Roman" w:cs="Times New Roman"/>
                <w:noProof/>
                <w:sz w:val="28"/>
                <w:szCs w:val="28"/>
              </w:rPr>
              <w:t>Акції, знижки</w:t>
            </w:r>
          </w:p>
        </w:tc>
        <w:tc>
          <w:tcPr>
            <w:tcW w:w="934" w:type="dxa"/>
            <w:tcBorders>
              <w:top w:val="single" w:sz="6" w:space="0" w:color="auto"/>
              <w:left w:val="single" w:sz="6" w:space="0" w:color="auto"/>
              <w:bottom w:val="single" w:sz="6" w:space="0" w:color="auto"/>
              <w:right w:val="single" w:sz="6" w:space="0" w:color="auto"/>
            </w:tcBorders>
          </w:tcPr>
          <w:p w:rsidR="00466E6E" w:rsidRPr="00466E6E" w:rsidRDefault="00466E6E" w:rsidP="00787B13">
            <w:pPr>
              <w:rPr>
                <w:rFonts w:ascii="Times New Roman" w:hAnsi="Times New Roman" w:cs="Times New Roman"/>
                <w:noProof/>
                <w:sz w:val="28"/>
                <w:szCs w:val="28"/>
              </w:rPr>
            </w:pPr>
            <w:r w:rsidRPr="00466E6E">
              <w:rPr>
                <w:rFonts w:ascii="Times New Roman" w:hAnsi="Times New Roman" w:cs="Times New Roman"/>
                <w:noProof/>
                <w:sz w:val="28"/>
                <w:szCs w:val="28"/>
              </w:rPr>
              <w:t>1</w:t>
            </w:r>
          </w:p>
        </w:tc>
        <w:tc>
          <w:tcPr>
            <w:tcW w:w="961" w:type="dxa"/>
            <w:tcBorders>
              <w:top w:val="single" w:sz="6" w:space="0" w:color="auto"/>
              <w:left w:val="single" w:sz="6" w:space="0" w:color="auto"/>
              <w:bottom w:val="single" w:sz="6" w:space="0" w:color="auto"/>
              <w:right w:val="single" w:sz="6" w:space="0" w:color="auto"/>
            </w:tcBorders>
          </w:tcPr>
          <w:p w:rsidR="00466E6E" w:rsidRPr="00466E6E" w:rsidRDefault="00466E6E" w:rsidP="00787B13">
            <w:pPr>
              <w:rPr>
                <w:rFonts w:ascii="Times New Roman" w:hAnsi="Times New Roman" w:cs="Times New Roman"/>
                <w:noProof/>
                <w:sz w:val="28"/>
                <w:szCs w:val="28"/>
              </w:rPr>
            </w:pPr>
            <w:r w:rsidRPr="00466E6E">
              <w:rPr>
                <w:rFonts w:ascii="Times New Roman" w:hAnsi="Times New Roman" w:cs="Times New Roman"/>
                <w:noProof/>
                <w:sz w:val="28"/>
                <w:szCs w:val="28"/>
              </w:rPr>
              <w:t>2</w:t>
            </w:r>
          </w:p>
        </w:tc>
        <w:tc>
          <w:tcPr>
            <w:tcW w:w="882" w:type="dxa"/>
            <w:tcBorders>
              <w:top w:val="single" w:sz="6" w:space="0" w:color="auto"/>
              <w:left w:val="single" w:sz="6" w:space="0" w:color="auto"/>
              <w:bottom w:val="single" w:sz="6" w:space="0" w:color="auto"/>
              <w:right w:val="single" w:sz="6" w:space="0" w:color="auto"/>
            </w:tcBorders>
          </w:tcPr>
          <w:p w:rsidR="00466E6E" w:rsidRPr="00466E6E" w:rsidRDefault="00466E6E" w:rsidP="00787B13">
            <w:pPr>
              <w:rPr>
                <w:rFonts w:ascii="Times New Roman" w:hAnsi="Times New Roman" w:cs="Times New Roman"/>
                <w:noProof/>
                <w:sz w:val="28"/>
                <w:szCs w:val="28"/>
              </w:rPr>
            </w:pPr>
            <w:r w:rsidRPr="00466E6E">
              <w:rPr>
                <w:rFonts w:ascii="Times New Roman" w:hAnsi="Times New Roman" w:cs="Times New Roman"/>
                <w:noProof/>
                <w:sz w:val="28"/>
                <w:szCs w:val="28"/>
              </w:rPr>
              <w:t>3</w:t>
            </w:r>
          </w:p>
        </w:tc>
        <w:tc>
          <w:tcPr>
            <w:tcW w:w="961" w:type="dxa"/>
            <w:tcBorders>
              <w:top w:val="single" w:sz="6" w:space="0" w:color="auto"/>
              <w:left w:val="single" w:sz="6" w:space="0" w:color="auto"/>
              <w:bottom w:val="single" w:sz="6" w:space="0" w:color="auto"/>
              <w:right w:val="single" w:sz="6" w:space="0" w:color="auto"/>
            </w:tcBorders>
          </w:tcPr>
          <w:p w:rsidR="00466E6E" w:rsidRPr="00466E6E" w:rsidRDefault="00466E6E" w:rsidP="00787B13">
            <w:pPr>
              <w:rPr>
                <w:rFonts w:ascii="Times New Roman" w:hAnsi="Times New Roman" w:cs="Times New Roman"/>
                <w:noProof/>
                <w:sz w:val="28"/>
                <w:szCs w:val="28"/>
              </w:rPr>
            </w:pPr>
            <w:r w:rsidRPr="00466E6E">
              <w:rPr>
                <w:rFonts w:ascii="Times New Roman" w:hAnsi="Times New Roman" w:cs="Times New Roman"/>
                <w:noProof/>
                <w:sz w:val="28"/>
                <w:szCs w:val="28"/>
              </w:rPr>
              <w:t>3</w:t>
            </w:r>
          </w:p>
        </w:tc>
        <w:tc>
          <w:tcPr>
            <w:tcW w:w="882" w:type="dxa"/>
            <w:tcBorders>
              <w:top w:val="single" w:sz="6" w:space="0" w:color="auto"/>
              <w:left w:val="single" w:sz="6" w:space="0" w:color="auto"/>
              <w:bottom w:val="single" w:sz="6" w:space="0" w:color="auto"/>
              <w:right w:val="single" w:sz="6" w:space="0" w:color="auto"/>
            </w:tcBorders>
          </w:tcPr>
          <w:p w:rsidR="00466E6E" w:rsidRPr="00466E6E" w:rsidRDefault="00466E6E" w:rsidP="00787B13">
            <w:pPr>
              <w:rPr>
                <w:rFonts w:ascii="Times New Roman" w:hAnsi="Times New Roman" w:cs="Times New Roman"/>
                <w:noProof/>
                <w:sz w:val="28"/>
                <w:szCs w:val="28"/>
              </w:rPr>
            </w:pPr>
            <w:r w:rsidRPr="00466E6E">
              <w:rPr>
                <w:rFonts w:ascii="Times New Roman" w:hAnsi="Times New Roman" w:cs="Times New Roman"/>
                <w:noProof/>
                <w:sz w:val="28"/>
                <w:szCs w:val="28"/>
              </w:rPr>
              <w:t>3</w:t>
            </w:r>
          </w:p>
        </w:tc>
        <w:tc>
          <w:tcPr>
            <w:tcW w:w="958" w:type="dxa"/>
            <w:tcBorders>
              <w:top w:val="single" w:sz="6" w:space="0" w:color="auto"/>
              <w:left w:val="single" w:sz="6" w:space="0" w:color="auto"/>
              <w:bottom w:val="single" w:sz="6" w:space="0" w:color="auto"/>
              <w:right w:val="single" w:sz="6" w:space="0" w:color="auto"/>
            </w:tcBorders>
          </w:tcPr>
          <w:p w:rsidR="00466E6E" w:rsidRPr="00466E6E" w:rsidRDefault="00466E6E" w:rsidP="00787B13">
            <w:pPr>
              <w:rPr>
                <w:rFonts w:ascii="Times New Roman" w:hAnsi="Times New Roman" w:cs="Times New Roman"/>
                <w:noProof/>
                <w:sz w:val="28"/>
                <w:szCs w:val="28"/>
              </w:rPr>
            </w:pPr>
            <w:r w:rsidRPr="00466E6E">
              <w:rPr>
                <w:rFonts w:ascii="Times New Roman" w:hAnsi="Times New Roman" w:cs="Times New Roman"/>
                <w:noProof/>
                <w:sz w:val="28"/>
                <w:szCs w:val="28"/>
              </w:rPr>
              <w:t>2,220</w:t>
            </w:r>
          </w:p>
        </w:tc>
        <w:tc>
          <w:tcPr>
            <w:tcW w:w="959" w:type="dxa"/>
            <w:tcBorders>
              <w:top w:val="single" w:sz="6" w:space="0" w:color="auto"/>
              <w:left w:val="single" w:sz="6" w:space="0" w:color="auto"/>
              <w:bottom w:val="single" w:sz="6" w:space="0" w:color="auto"/>
              <w:right w:val="single" w:sz="6" w:space="0" w:color="auto"/>
            </w:tcBorders>
          </w:tcPr>
          <w:p w:rsidR="00466E6E" w:rsidRPr="00466E6E" w:rsidRDefault="00466E6E" w:rsidP="00787B13">
            <w:pPr>
              <w:rPr>
                <w:rFonts w:ascii="Times New Roman" w:hAnsi="Times New Roman" w:cs="Times New Roman"/>
                <w:noProof/>
                <w:sz w:val="28"/>
                <w:szCs w:val="28"/>
              </w:rPr>
            </w:pPr>
            <w:r w:rsidRPr="00466E6E">
              <w:rPr>
                <w:rFonts w:ascii="Times New Roman" w:hAnsi="Times New Roman" w:cs="Times New Roman"/>
                <w:noProof/>
                <w:sz w:val="28"/>
                <w:szCs w:val="28"/>
              </w:rPr>
              <w:t>0,363</w:t>
            </w:r>
          </w:p>
        </w:tc>
        <w:tc>
          <w:tcPr>
            <w:tcW w:w="952" w:type="dxa"/>
            <w:tcBorders>
              <w:top w:val="single" w:sz="6" w:space="0" w:color="auto"/>
              <w:left w:val="single" w:sz="6" w:space="0" w:color="auto"/>
              <w:bottom w:val="single" w:sz="6" w:space="0" w:color="auto"/>
              <w:right w:val="single" w:sz="6" w:space="0" w:color="auto"/>
            </w:tcBorders>
          </w:tcPr>
          <w:p w:rsidR="00466E6E" w:rsidRPr="00466E6E" w:rsidRDefault="00466E6E" w:rsidP="00787B13">
            <w:pPr>
              <w:rPr>
                <w:rFonts w:ascii="Times New Roman" w:hAnsi="Times New Roman" w:cs="Times New Roman"/>
                <w:noProof/>
                <w:sz w:val="28"/>
                <w:szCs w:val="28"/>
              </w:rPr>
            </w:pPr>
            <w:r w:rsidRPr="00466E6E">
              <w:rPr>
                <w:rFonts w:ascii="Times New Roman" w:hAnsi="Times New Roman" w:cs="Times New Roman"/>
                <w:noProof/>
                <w:sz w:val="28"/>
                <w:szCs w:val="28"/>
              </w:rPr>
              <w:t>0,060</w:t>
            </w:r>
          </w:p>
        </w:tc>
      </w:tr>
      <w:tr w:rsidR="00466E6E" w:rsidRPr="00466E6E" w:rsidTr="0015132E">
        <w:tc>
          <w:tcPr>
            <w:tcW w:w="1901" w:type="dxa"/>
            <w:tcBorders>
              <w:top w:val="single" w:sz="6" w:space="0" w:color="auto"/>
              <w:left w:val="single" w:sz="6" w:space="0" w:color="auto"/>
              <w:bottom w:val="single" w:sz="6" w:space="0" w:color="auto"/>
              <w:right w:val="single" w:sz="6" w:space="0" w:color="auto"/>
            </w:tcBorders>
          </w:tcPr>
          <w:p w:rsidR="00466E6E" w:rsidRPr="00466E6E" w:rsidRDefault="0015132E" w:rsidP="0015132E">
            <w:pPr>
              <w:rPr>
                <w:rFonts w:ascii="Times New Roman" w:hAnsi="Times New Roman" w:cs="Times New Roman"/>
                <w:noProof/>
                <w:sz w:val="28"/>
                <w:szCs w:val="28"/>
              </w:rPr>
            </w:pPr>
            <w:r w:rsidRPr="0015132E">
              <w:rPr>
                <w:rFonts w:ascii="Times New Roman" w:hAnsi="Times New Roman" w:cs="Times New Roman"/>
                <w:noProof/>
                <w:sz w:val="28"/>
                <w:szCs w:val="28"/>
              </w:rPr>
              <w:t>телереклама</w:t>
            </w:r>
          </w:p>
        </w:tc>
        <w:tc>
          <w:tcPr>
            <w:tcW w:w="934" w:type="dxa"/>
            <w:tcBorders>
              <w:top w:val="single" w:sz="6" w:space="0" w:color="auto"/>
              <w:left w:val="single" w:sz="6" w:space="0" w:color="auto"/>
              <w:bottom w:val="single" w:sz="6" w:space="0" w:color="auto"/>
              <w:right w:val="single" w:sz="6" w:space="0" w:color="auto"/>
            </w:tcBorders>
          </w:tcPr>
          <w:p w:rsidR="00466E6E" w:rsidRPr="00466E6E" w:rsidRDefault="00466E6E" w:rsidP="00787B13">
            <w:pPr>
              <w:rPr>
                <w:rFonts w:ascii="Times New Roman" w:hAnsi="Times New Roman" w:cs="Times New Roman"/>
                <w:noProof/>
                <w:sz w:val="28"/>
                <w:szCs w:val="28"/>
              </w:rPr>
            </w:pPr>
            <w:r w:rsidRPr="00466E6E">
              <w:rPr>
                <w:rFonts w:ascii="Times New Roman" w:hAnsi="Times New Roman" w:cs="Times New Roman"/>
                <w:noProof/>
                <w:sz w:val="28"/>
                <w:szCs w:val="28"/>
              </w:rPr>
              <w:t>1/2</w:t>
            </w:r>
          </w:p>
        </w:tc>
        <w:tc>
          <w:tcPr>
            <w:tcW w:w="961" w:type="dxa"/>
            <w:tcBorders>
              <w:top w:val="single" w:sz="6" w:space="0" w:color="auto"/>
              <w:left w:val="single" w:sz="6" w:space="0" w:color="auto"/>
              <w:bottom w:val="single" w:sz="6" w:space="0" w:color="auto"/>
              <w:right w:val="single" w:sz="6" w:space="0" w:color="auto"/>
            </w:tcBorders>
          </w:tcPr>
          <w:p w:rsidR="00466E6E" w:rsidRPr="00466E6E" w:rsidRDefault="00466E6E" w:rsidP="00787B13">
            <w:pPr>
              <w:rPr>
                <w:rFonts w:ascii="Times New Roman" w:hAnsi="Times New Roman" w:cs="Times New Roman"/>
                <w:noProof/>
                <w:sz w:val="28"/>
                <w:szCs w:val="28"/>
              </w:rPr>
            </w:pPr>
            <w:r w:rsidRPr="00466E6E">
              <w:rPr>
                <w:rFonts w:ascii="Times New Roman" w:hAnsi="Times New Roman" w:cs="Times New Roman"/>
                <w:noProof/>
                <w:sz w:val="28"/>
                <w:szCs w:val="28"/>
              </w:rPr>
              <w:t>1</w:t>
            </w:r>
          </w:p>
        </w:tc>
        <w:tc>
          <w:tcPr>
            <w:tcW w:w="882" w:type="dxa"/>
            <w:tcBorders>
              <w:top w:val="single" w:sz="6" w:space="0" w:color="auto"/>
              <w:left w:val="single" w:sz="6" w:space="0" w:color="auto"/>
              <w:bottom w:val="single" w:sz="6" w:space="0" w:color="auto"/>
              <w:right w:val="single" w:sz="6" w:space="0" w:color="auto"/>
            </w:tcBorders>
          </w:tcPr>
          <w:p w:rsidR="00466E6E" w:rsidRPr="00466E6E" w:rsidRDefault="00466E6E" w:rsidP="00787B13">
            <w:pPr>
              <w:rPr>
                <w:rFonts w:ascii="Times New Roman" w:hAnsi="Times New Roman" w:cs="Times New Roman"/>
                <w:noProof/>
                <w:sz w:val="28"/>
                <w:szCs w:val="28"/>
              </w:rPr>
            </w:pPr>
            <w:r w:rsidRPr="00466E6E">
              <w:rPr>
                <w:rFonts w:ascii="Times New Roman" w:hAnsi="Times New Roman" w:cs="Times New Roman"/>
                <w:noProof/>
                <w:sz w:val="28"/>
                <w:szCs w:val="28"/>
              </w:rPr>
              <w:t>3</w:t>
            </w:r>
          </w:p>
        </w:tc>
        <w:tc>
          <w:tcPr>
            <w:tcW w:w="961" w:type="dxa"/>
            <w:tcBorders>
              <w:top w:val="single" w:sz="6" w:space="0" w:color="auto"/>
              <w:left w:val="single" w:sz="6" w:space="0" w:color="auto"/>
              <w:bottom w:val="single" w:sz="6" w:space="0" w:color="auto"/>
              <w:right w:val="single" w:sz="6" w:space="0" w:color="auto"/>
            </w:tcBorders>
          </w:tcPr>
          <w:p w:rsidR="00466E6E" w:rsidRPr="00466E6E" w:rsidRDefault="00466E6E" w:rsidP="00787B13">
            <w:pPr>
              <w:rPr>
                <w:rFonts w:ascii="Times New Roman" w:hAnsi="Times New Roman" w:cs="Times New Roman"/>
                <w:noProof/>
                <w:sz w:val="28"/>
                <w:szCs w:val="28"/>
              </w:rPr>
            </w:pPr>
            <w:r w:rsidRPr="00466E6E">
              <w:rPr>
                <w:rFonts w:ascii="Times New Roman" w:hAnsi="Times New Roman" w:cs="Times New Roman"/>
                <w:noProof/>
                <w:sz w:val="28"/>
                <w:szCs w:val="28"/>
              </w:rPr>
              <w:t>3</w:t>
            </w:r>
          </w:p>
        </w:tc>
        <w:tc>
          <w:tcPr>
            <w:tcW w:w="882" w:type="dxa"/>
            <w:tcBorders>
              <w:top w:val="single" w:sz="6" w:space="0" w:color="auto"/>
              <w:left w:val="single" w:sz="6" w:space="0" w:color="auto"/>
              <w:bottom w:val="single" w:sz="6" w:space="0" w:color="auto"/>
              <w:right w:val="single" w:sz="6" w:space="0" w:color="auto"/>
            </w:tcBorders>
          </w:tcPr>
          <w:p w:rsidR="00466E6E" w:rsidRPr="00466E6E" w:rsidRDefault="00466E6E" w:rsidP="00787B13">
            <w:pPr>
              <w:rPr>
                <w:rFonts w:ascii="Times New Roman" w:hAnsi="Times New Roman" w:cs="Times New Roman"/>
                <w:noProof/>
                <w:sz w:val="28"/>
                <w:szCs w:val="28"/>
              </w:rPr>
            </w:pPr>
            <w:r w:rsidRPr="00466E6E">
              <w:rPr>
                <w:rFonts w:ascii="Times New Roman" w:hAnsi="Times New Roman" w:cs="Times New Roman"/>
                <w:noProof/>
                <w:sz w:val="28"/>
                <w:szCs w:val="28"/>
              </w:rPr>
              <w:t>5</w:t>
            </w:r>
          </w:p>
        </w:tc>
        <w:tc>
          <w:tcPr>
            <w:tcW w:w="958" w:type="dxa"/>
            <w:tcBorders>
              <w:top w:val="single" w:sz="6" w:space="0" w:color="auto"/>
              <w:left w:val="single" w:sz="6" w:space="0" w:color="auto"/>
              <w:bottom w:val="single" w:sz="6" w:space="0" w:color="auto"/>
              <w:right w:val="single" w:sz="6" w:space="0" w:color="auto"/>
            </w:tcBorders>
          </w:tcPr>
          <w:p w:rsidR="00466E6E" w:rsidRPr="00466E6E" w:rsidRDefault="00466E6E" w:rsidP="00787B13">
            <w:pPr>
              <w:rPr>
                <w:rFonts w:ascii="Times New Roman" w:hAnsi="Times New Roman" w:cs="Times New Roman"/>
                <w:noProof/>
                <w:sz w:val="28"/>
                <w:szCs w:val="28"/>
              </w:rPr>
            </w:pPr>
            <w:r w:rsidRPr="00466E6E">
              <w:rPr>
                <w:rFonts w:ascii="Times New Roman" w:hAnsi="Times New Roman" w:cs="Times New Roman"/>
                <w:noProof/>
                <w:sz w:val="28"/>
                <w:szCs w:val="28"/>
              </w:rPr>
              <w:t>1,863</w:t>
            </w:r>
          </w:p>
        </w:tc>
        <w:tc>
          <w:tcPr>
            <w:tcW w:w="959" w:type="dxa"/>
            <w:tcBorders>
              <w:top w:val="single" w:sz="6" w:space="0" w:color="auto"/>
              <w:left w:val="single" w:sz="6" w:space="0" w:color="auto"/>
              <w:bottom w:val="single" w:sz="6" w:space="0" w:color="auto"/>
              <w:right w:val="single" w:sz="6" w:space="0" w:color="auto"/>
            </w:tcBorders>
          </w:tcPr>
          <w:p w:rsidR="00466E6E" w:rsidRPr="00466E6E" w:rsidRDefault="00466E6E" w:rsidP="00787B13">
            <w:pPr>
              <w:rPr>
                <w:rFonts w:ascii="Times New Roman" w:hAnsi="Times New Roman" w:cs="Times New Roman"/>
                <w:noProof/>
                <w:sz w:val="28"/>
                <w:szCs w:val="28"/>
              </w:rPr>
            </w:pPr>
            <w:r w:rsidRPr="00466E6E">
              <w:rPr>
                <w:rFonts w:ascii="Times New Roman" w:hAnsi="Times New Roman" w:cs="Times New Roman"/>
                <w:noProof/>
                <w:sz w:val="28"/>
                <w:szCs w:val="28"/>
              </w:rPr>
              <w:t>0,305</w:t>
            </w:r>
          </w:p>
        </w:tc>
        <w:tc>
          <w:tcPr>
            <w:tcW w:w="952" w:type="dxa"/>
            <w:tcBorders>
              <w:top w:val="single" w:sz="6" w:space="0" w:color="auto"/>
              <w:left w:val="single" w:sz="6" w:space="0" w:color="auto"/>
              <w:bottom w:val="single" w:sz="6" w:space="0" w:color="auto"/>
              <w:right w:val="single" w:sz="6" w:space="0" w:color="auto"/>
            </w:tcBorders>
          </w:tcPr>
          <w:p w:rsidR="00466E6E" w:rsidRPr="00466E6E" w:rsidRDefault="00466E6E" w:rsidP="00787B13">
            <w:pPr>
              <w:rPr>
                <w:rFonts w:ascii="Times New Roman" w:hAnsi="Times New Roman" w:cs="Times New Roman"/>
                <w:noProof/>
                <w:sz w:val="28"/>
                <w:szCs w:val="28"/>
              </w:rPr>
            </w:pPr>
            <w:r w:rsidRPr="00466E6E">
              <w:rPr>
                <w:rFonts w:ascii="Times New Roman" w:hAnsi="Times New Roman" w:cs="Times New Roman"/>
                <w:noProof/>
                <w:sz w:val="28"/>
                <w:szCs w:val="28"/>
              </w:rPr>
              <w:t>0,031</w:t>
            </w:r>
          </w:p>
        </w:tc>
      </w:tr>
      <w:tr w:rsidR="00466E6E" w:rsidRPr="00466E6E" w:rsidTr="0015132E">
        <w:tc>
          <w:tcPr>
            <w:tcW w:w="1901" w:type="dxa"/>
            <w:tcBorders>
              <w:top w:val="single" w:sz="6" w:space="0" w:color="auto"/>
              <w:left w:val="single" w:sz="6" w:space="0" w:color="auto"/>
              <w:bottom w:val="single" w:sz="6" w:space="0" w:color="auto"/>
              <w:right w:val="single" w:sz="6" w:space="0" w:color="auto"/>
            </w:tcBorders>
          </w:tcPr>
          <w:p w:rsidR="00466E6E" w:rsidRPr="00466E6E" w:rsidRDefault="0015132E" w:rsidP="0015132E">
            <w:pPr>
              <w:rPr>
                <w:rFonts w:ascii="Times New Roman" w:hAnsi="Times New Roman" w:cs="Times New Roman"/>
                <w:noProof/>
                <w:sz w:val="28"/>
                <w:szCs w:val="28"/>
              </w:rPr>
            </w:pPr>
            <w:r w:rsidRPr="0015132E">
              <w:rPr>
                <w:rFonts w:ascii="Times New Roman" w:hAnsi="Times New Roman" w:cs="Times New Roman"/>
                <w:noProof/>
                <w:sz w:val="28"/>
                <w:szCs w:val="28"/>
              </w:rPr>
              <w:t>газета</w:t>
            </w:r>
          </w:p>
        </w:tc>
        <w:tc>
          <w:tcPr>
            <w:tcW w:w="934" w:type="dxa"/>
            <w:tcBorders>
              <w:top w:val="single" w:sz="6" w:space="0" w:color="auto"/>
              <w:left w:val="single" w:sz="6" w:space="0" w:color="auto"/>
              <w:bottom w:val="single" w:sz="6" w:space="0" w:color="auto"/>
              <w:right w:val="single" w:sz="6" w:space="0" w:color="auto"/>
            </w:tcBorders>
          </w:tcPr>
          <w:p w:rsidR="00466E6E" w:rsidRPr="00466E6E" w:rsidRDefault="00466E6E" w:rsidP="00787B13">
            <w:pPr>
              <w:rPr>
                <w:rFonts w:ascii="Times New Roman" w:hAnsi="Times New Roman" w:cs="Times New Roman"/>
                <w:noProof/>
                <w:sz w:val="28"/>
                <w:szCs w:val="28"/>
              </w:rPr>
            </w:pPr>
            <w:r w:rsidRPr="00466E6E">
              <w:rPr>
                <w:rFonts w:ascii="Times New Roman" w:hAnsi="Times New Roman" w:cs="Times New Roman"/>
                <w:noProof/>
                <w:sz w:val="28"/>
                <w:szCs w:val="28"/>
              </w:rPr>
              <w:t>1/3</w:t>
            </w:r>
          </w:p>
        </w:tc>
        <w:tc>
          <w:tcPr>
            <w:tcW w:w="961" w:type="dxa"/>
            <w:tcBorders>
              <w:top w:val="single" w:sz="6" w:space="0" w:color="auto"/>
              <w:left w:val="single" w:sz="6" w:space="0" w:color="auto"/>
              <w:bottom w:val="single" w:sz="6" w:space="0" w:color="auto"/>
              <w:right w:val="single" w:sz="6" w:space="0" w:color="auto"/>
            </w:tcBorders>
          </w:tcPr>
          <w:p w:rsidR="00466E6E" w:rsidRPr="00466E6E" w:rsidRDefault="00466E6E" w:rsidP="00787B13">
            <w:pPr>
              <w:rPr>
                <w:rFonts w:ascii="Times New Roman" w:hAnsi="Times New Roman" w:cs="Times New Roman"/>
                <w:noProof/>
                <w:sz w:val="28"/>
                <w:szCs w:val="28"/>
              </w:rPr>
            </w:pPr>
            <w:r w:rsidRPr="00466E6E">
              <w:rPr>
                <w:rFonts w:ascii="Times New Roman" w:hAnsi="Times New Roman" w:cs="Times New Roman"/>
                <w:noProof/>
                <w:sz w:val="28"/>
                <w:szCs w:val="28"/>
              </w:rPr>
              <w:t>1/3</w:t>
            </w:r>
          </w:p>
        </w:tc>
        <w:tc>
          <w:tcPr>
            <w:tcW w:w="882" w:type="dxa"/>
            <w:tcBorders>
              <w:top w:val="single" w:sz="6" w:space="0" w:color="auto"/>
              <w:left w:val="single" w:sz="6" w:space="0" w:color="auto"/>
              <w:bottom w:val="single" w:sz="6" w:space="0" w:color="auto"/>
              <w:right w:val="single" w:sz="6" w:space="0" w:color="auto"/>
            </w:tcBorders>
          </w:tcPr>
          <w:p w:rsidR="00466E6E" w:rsidRPr="00466E6E" w:rsidRDefault="00466E6E" w:rsidP="00787B13">
            <w:pPr>
              <w:rPr>
                <w:rFonts w:ascii="Times New Roman" w:hAnsi="Times New Roman" w:cs="Times New Roman"/>
                <w:noProof/>
                <w:sz w:val="28"/>
                <w:szCs w:val="28"/>
              </w:rPr>
            </w:pPr>
            <w:r w:rsidRPr="00466E6E">
              <w:rPr>
                <w:rFonts w:ascii="Times New Roman" w:hAnsi="Times New Roman" w:cs="Times New Roman"/>
                <w:noProof/>
                <w:sz w:val="28"/>
                <w:szCs w:val="28"/>
              </w:rPr>
              <w:t>1</w:t>
            </w:r>
          </w:p>
        </w:tc>
        <w:tc>
          <w:tcPr>
            <w:tcW w:w="961" w:type="dxa"/>
            <w:tcBorders>
              <w:top w:val="single" w:sz="6" w:space="0" w:color="auto"/>
              <w:left w:val="single" w:sz="6" w:space="0" w:color="auto"/>
              <w:bottom w:val="single" w:sz="6" w:space="0" w:color="auto"/>
              <w:right w:val="single" w:sz="6" w:space="0" w:color="auto"/>
            </w:tcBorders>
          </w:tcPr>
          <w:p w:rsidR="00466E6E" w:rsidRPr="00466E6E" w:rsidRDefault="00466E6E" w:rsidP="00787B13">
            <w:pPr>
              <w:rPr>
                <w:rFonts w:ascii="Times New Roman" w:hAnsi="Times New Roman" w:cs="Times New Roman"/>
                <w:noProof/>
                <w:sz w:val="28"/>
                <w:szCs w:val="28"/>
              </w:rPr>
            </w:pPr>
            <w:r w:rsidRPr="00466E6E">
              <w:rPr>
                <w:rFonts w:ascii="Times New Roman" w:hAnsi="Times New Roman" w:cs="Times New Roman"/>
                <w:noProof/>
                <w:sz w:val="28"/>
                <w:szCs w:val="28"/>
              </w:rPr>
              <w:t>3</w:t>
            </w:r>
          </w:p>
        </w:tc>
        <w:tc>
          <w:tcPr>
            <w:tcW w:w="882" w:type="dxa"/>
            <w:tcBorders>
              <w:top w:val="single" w:sz="6" w:space="0" w:color="auto"/>
              <w:left w:val="single" w:sz="6" w:space="0" w:color="auto"/>
              <w:bottom w:val="single" w:sz="6" w:space="0" w:color="auto"/>
              <w:right w:val="single" w:sz="6" w:space="0" w:color="auto"/>
            </w:tcBorders>
          </w:tcPr>
          <w:p w:rsidR="00466E6E" w:rsidRPr="00466E6E" w:rsidRDefault="00466E6E" w:rsidP="00787B13">
            <w:pPr>
              <w:rPr>
                <w:rFonts w:ascii="Times New Roman" w:hAnsi="Times New Roman" w:cs="Times New Roman"/>
                <w:noProof/>
                <w:sz w:val="28"/>
                <w:szCs w:val="28"/>
              </w:rPr>
            </w:pPr>
            <w:r w:rsidRPr="00466E6E">
              <w:rPr>
                <w:rFonts w:ascii="Times New Roman" w:hAnsi="Times New Roman" w:cs="Times New Roman"/>
                <w:noProof/>
                <w:sz w:val="28"/>
                <w:szCs w:val="28"/>
              </w:rPr>
              <w:t>3</w:t>
            </w:r>
          </w:p>
        </w:tc>
        <w:tc>
          <w:tcPr>
            <w:tcW w:w="958" w:type="dxa"/>
            <w:tcBorders>
              <w:top w:val="single" w:sz="6" w:space="0" w:color="auto"/>
              <w:left w:val="single" w:sz="6" w:space="0" w:color="auto"/>
              <w:bottom w:val="single" w:sz="6" w:space="0" w:color="auto"/>
              <w:right w:val="single" w:sz="6" w:space="0" w:color="auto"/>
            </w:tcBorders>
          </w:tcPr>
          <w:p w:rsidR="00466E6E" w:rsidRPr="00466E6E" w:rsidRDefault="00466E6E" w:rsidP="00787B13">
            <w:pPr>
              <w:rPr>
                <w:rFonts w:ascii="Times New Roman" w:hAnsi="Times New Roman" w:cs="Times New Roman"/>
                <w:noProof/>
                <w:sz w:val="28"/>
                <w:szCs w:val="28"/>
              </w:rPr>
            </w:pPr>
            <w:r w:rsidRPr="00466E6E">
              <w:rPr>
                <w:rFonts w:ascii="Times New Roman" w:hAnsi="Times New Roman" w:cs="Times New Roman"/>
                <w:noProof/>
                <w:sz w:val="28"/>
                <w:szCs w:val="28"/>
              </w:rPr>
              <w:t>1,000</w:t>
            </w:r>
          </w:p>
        </w:tc>
        <w:tc>
          <w:tcPr>
            <w:tcW w:w="959" w:type="dxa"/>
            <w:tcBorders>
              <w:top w:val="single" w:sz="6" w:space="0" w:color="auto"/>
              <w:left w:val="single" w:sz="6" w:space="0" w:color="auto"/>
              <w:bottom w:val="single" w:sz="6" w:space="0" w:color="auto"/>
              <w:right w:val="single" w:sz="6" w:space="0" w:color="auto"/>
            </w:tcBorders>
          </w:tcPr>
          <w:p w:rsidR="00466E6E" w:rsidRPr="00466E6E" w:rsidRDefault="00466E6E" w:rsidP="00787B13">
            <w:pPr>
              <w:rPr>
                <w:rFonts w:ascii="Times New Roman" w:hAnsi="Times New Roman" w:cs="Times New Roman"/>
                <w:noProof/>
                <w:sz w:val="28"/>
                <w:szCs w:val="28"/>
              </w:rPr>
            </w:pPr>
            <w:r w:rsidRPr="00466E6E">
              <w:rPr>
                <w:rFonts w:ascii="Times New Roman" w:hAnsi="Times New Roman" w:cs="Times New Roman"/>
                <w:noProof/>
                <w:sz w:val="28"/>
                <w:szCs w:val="28"/>
              </w:rPr>
              <w:t>0,163</w:t>
            </w:r>
          </w:p>
        </w:tc>
        <w:tc>
          <w:tcPr>
            <w:tcW w:w="952" w:type="dxa"/>
            <w:tcBorders>
              <w:top w:val="single" w:sz="6" w:space="0" w:color="auto"/>
              <w:left w:val="single" w:sz="6" w:space="0" w:color="auto"/>
              <w:bottom w:val="single" w:sz="6" w:space="0" w:color="auto"/>
              <w:right w:val="single" w:sz="6" w:space="0" w:color="auto"/>
            </w:tcBorders>
          </w:tcPr>
          <w:p w:rsidR="00466E6E" w:rsidRPr="00466E6E" w:rsidRDefault="00466E6E" w:rsidP="00787B13">
            <w:pPr>
              <w:rPr>
                <w:rFonts w:ascii="Times New Roman" w:hAnsi="Times New Roman" w:cs="Times New Roman"/>
                <w:noProof/>
                <w:sz w:val="28"/>
                <w:szCs w:val="28"/>
              </w:rPr>
            </w:pPr>
            <w:r w:rsidRPr="00466E6E">
              <w:rPr>
                <w:rFonts w:ascii="Times New Roman" w:hAnsi="Times New Roman" w:cs="Times New Roman"/>
                <w:noProof/>
                <w:sz w:val="28"/>
                <w:szCs w:val="28"/>
              </w:rPr>
              <w:t>0,027</w:t>
            </w:r>
          </w:p>
        </w:tc>
      </w:tr>
      <w:tr w:rsidR="00466E6E" w:rsidRPr="00466E6E" w:rsidTr="0015132E">
        <w:tc>
          <w:tcPr>
            <w:tcW w:w="1901" w:type="dxa"/>
            <w:tcBorders>
              <w:top w:val="single" w:sz="6" w:space="0" w:color="auto"/>
              <w:left w:val="single" w:sz="6" w:space="0" w:color="auto"/>
              <w:bottom w:val="single" w:sz="6" w:space="0" w:color="auto"/>
              <w:right w:val="single" w:sz="6" w:space="0" w:color="auto"/>
            </w:tcBorders>
          </w:tcPr>
          <w:p w:rsidR="00466E6E" w:rsidRPr="00466E6E" w:rsidRDefault="0015132E" w:rsidP="0015132E">
            <w:pPr>
              <w:rPr>
                <w:rFonts w:ascii="Times New Roman" w:hAnsi="Times New Roman" w:cs="Times New Roman"/>
                <w:noProof/>
                <w:sz w:val="28"/>
                <w:szCs w:val="28"/>
              </w:rPr>
            </w:pPr>
            <w:r w:rsidRPr="0015132E">
              <w:rPr>
                <w:rFonts w:ascii="Times New Roman" w:hAnsi="Times New Roman" w:cs="Times New Roman"/>
                <w:noProof/>
                <w:sz w:val="28"/>
                <w:szCs w:val="28"/>
              </w:rPr>
              <w:lastRenderedPageBreak/>
              <w:t>радіореклама</w:t>
            </w:r>
          </w:p>
        </w:tc>
        <w:tc>
          <w:tcPr>
            <w:tcW w:w="934" w:type="dxa"/>
            <w:tcBorders>
              <w:top w:val="single" w:sz="6" w:space="0" w:color="auto"/>
              <w:left w:val="single" w:sz="6" w:space="0" w:color="auto"/>
              <w:bottom w:val="single" w:sz="6" w:space="0" w:color="auto"/>
              <w:right w:val="single" w:sz="6" w:space="0" w:color="auto"/>
            </w:tcBorders>
          </w:tcPr>
          <w:p w:rsidR="00466E6E" w:rsidRPr="00466E6E" w:rsidRDefault="00466E6E" w:rsidP="00787B13">
            <w:pPr>
              <w:rPr>
                <w:rFonts w:ascii="Times New Roman" w:hAnsi="Times New Roman" w:cs="Times New Roman"/>
                <w:noProof/>
                <w:sz w:val="28"/>
                <w:szCs w:val="28"/>
              </w:rPr>
            </w:pPr>
            <w:r w:rsidRPr="00466E6E">
              <w:rPr>
                <w:rFonts w:ascii="Times New Roman" w:hAnsi="Times New Roman" w:cs="Times New Roman"/>
                <w:noProof/>
                <w:sz w:val="28"/>
                <w:szCs w:val="28"/>
              </w:rPr>
              <w:t>1/3</w:t>
            </w:r>
          </w:p>
        </w:tc>
        <w:tc>
          <w:tcPr>
            <w:tcW w:w="961" w:type="dxa"/>
            <w:tcBorders>
              <w:top w:val="single" w:sz="6" w:space="0" w:color="auto"/>
              <w:left w:val="single" w:sz="6" w:space="0" w:color="auto"/>
              <w:bottom w:val="single" w:sz="6" w:space="0" w:color="auto"/>
              <w:right w:val="single" w:sz="6" w:space="0" w:color="auto"/>
            </w:tcBorders>
          </w:tcPr>
          <w:p w:rsidR="00466E6E" w:rsidRPr="00466E6E" w:rsidRDefault="00466E6E" w:rsidP="00787B13">
            <w:pPr>
              <w:rPr>
                <w:rFonts w:ascii="Times New Roman" w:hAnsi="Times New Roman" w:cs="Times New Roman"/>
                <w:noProof/>
                <w:sz w:val="28"/>
                <w:szCs w:val="28"/>
              </w:rPr>
            </w:pPr>
            <w:r w:rsidRPr="00466E6E">
              <w:rPr>
                <w:rFonts w:ascii="Times New Roman" w:hAnsi="Times New Roman" w:cs="Times New Roman"/>
                <w:noProof/>
                <w:sz w:val="28"/>
                <w:szCs w:val="28"/>
              </w:rPr>
              <w:t>1/3</w:t>
            </w:r>
          </w:p>
        </w:tc>
        <w:tc>
          <w:tcPr>
            <w:tcW w:w="882" w:type="dxa"/>
            <w:tcBorders>
              <w:top w:val="single" w:sz="6" w:space="0" w:color="auto"/>
              <w:left w:val="single" w:sz="6" w:space="0" w:color="auto"/>
              <w:bottom w:val="single" w:sz="6" w:space="0" w:color="auto"/>
              <w:right w:val="single" w:sz="6" w:space="0" w:color="auto"/>
            </w:tcBorders>
          </w:tcPr>
          <w:p w:rsidR="00466E6E" w:rsidRPr="00466E6E" w:rsidRDefault="00466E6E" w:rsidP="00787B13">
            <w:pPr>
              <w:rPr>
                <w:rFonts w:ascii="Times New Roman" w:hAnsi="Times New Roman" w:cs="Times New Roman"/>
                <w:noProof/>
                <w:sz w:val="28"/>
                <w:szCs w:val="28"/>
              </w:rPr>
            </w:pPr>
            <w:r w:rsidRPr="00466E6E">
              <w:rPr>
                <w:rFonts w:ascii="Times New Roman" w:hAnsi="Times New Roman" w:cs="Times New Roman"/>
                <w:noProof/>
                <w:sz w:val="28"/>
                <w:szCs w:val="28"/>
              </w:rPr>
              <w:t>1/3</w:t>
            </w:r>
          </w:p>
        </w:tc>
        <w:tc>
          <w:tcPr>
            <w:tcW w:w="961" w:type="dxa"/>
            <w:tcBorders>
              <w:top w:val="single" w:sz="6" w:space="0" w:color="auto"/>
              <w:left w:val="single" w:sz="6" w:space="0" w:color="auto"/>
              <w:bottom w:val="single" w:sz="6" w:space="0" w:color="auto"/>
              <w:right w:val="single" w:sz="6" w:space="0" w:color="auto"/>
            </w:tcBorders>
          </w:tcPr>
          <w:p w:rsidR="00466E6E" w:rsidRPr="00466E6E" w:rsidRDefault="00466E6E" w:rsidP="00787B13">
            <w:pPr>
              <w:rPr>
                <w:rFonts w:ascii="Times New Roman" w:hAnsi="Times New Roman" w:cs="Times New Roman"/>
                <w:noProof/>
                <w:sz w:val="28"/>
                <w:szCs w:val="28"/>
              </w:rPr>
            </w:pPr>
            <w:r w:rsidRPr="00466E6E">
              <w:rPr>
                <w:rFonts w:ascii="Times New Roman" w:hAnsi="Times New Roman" w:cs="Times New Roman"/>
                <w:noProof/>
                <w:sz w:val="28"/>
                <w:szCs w:val="28"/>
              </w:rPr>
              <w:t>1</w:t>
            </w:r>
          </w:p>
        </w:tc>
        <w:tc>
          <w:tcPr>
            <w:tcW w:w="882" w:type="dxa"/>
            <w:tcBorders>
              <w:top w:val="single" w:sz="6" w:space="0" w:color="auto"/>
              <w:left w:val="single" w:sz="6" w:space="0" w:color="auto"/>
              <w:bottom w:val="single" w:sz="6" w:space="0" w:color="auto"/>
              <w:right w:val="single" w:sz="6" w:space="0" w:color="auto"/>
            </w:tcBorders>
          </w:tcPr>
          <w:p w:rsidR="00466E6E" w:rsidRPr="00466E6E" w:rsidRDefault="00466E6E" w:rsidP="00787B13">
            <w:pPr>
              <w:rPr>
                <w:rFonts w:ascii="Times New Roman" w:hAnsi="Times New Roman" w:cs="Times New Roman"/>
                <w:noProof/>
                <w:sz w:val="28"/>
                <w:szCs w:val="28"/>
              </w:rPr>
            </w:pPr>
            <w:r w:rsidRPr="00466E6E">
              <w:rPr>
                <w:rFonts w:ascii="Times New Roman" w:hAnsi="Times New Roman" w:cs="Times New Roman"/>
                <w:noProof/>
                <w:sz w:val="28"/>
                <w:szCs w:val="28"/>
              </w:rPr>
              <w:t>3</w:t>
            </w:r>
          </w:p>
        </w:tc>
        <w:tc>
          <w:tcPr>
            <w:tcW w:w="958" w:type="dxa"/>
            <w:tcBorders>
              <w:top w:val="single" w:sz="6" w:space="0" w:color="auto"/>
              <w:left w:val="single" w:sz="6" w:space="0" w:color="auto"/>
              <w:bottom w:val="single" w:sz="6" w:space="0" w:color="auto"/>
              <w:right w:val="single" w:sz="6" w:space="0" w:color="auto"/>
            </w:tcBorders>
          </w:tcPr>
          <w:p w:rsidR="00466E6E" w:rsidRPr="00466E6E" w:rsidRDefault="00466E6E" w:rsidP="00787B13">
            <w:pPr>
              <w:rPr>
                <w:rFonts w:ascii="Times New Roman" w:hAnsi="Times New Roman" w:cs="Times New Roman"/>
                <w:noProof/>
                <w:sz w:val="28"/>
                <w:szCs w:val="28"/>
              </w:rPr>
            </w:pPr>
            <w:r w:rsidRPr="00466E6E">
              <w:rPr>
                <w:rFonts w:ascii="Times New Roman" w:hAnsi="Times New Roman" w:cs="Times New Roman"/>
                <w:noProof/>
                <w:sz w:val="28"/>
                <w:szCs w:val="28"/>
              </w:rPr>
              <w:t>0,644</w:t>
            </w:r>
          </w:p>
        </w:tc>
        <w:tc>
          <w:tcPr>
            <w:tcW w:w="959" w:type="dxa"/>
            <w:tcBorders>
              <w:top w:val="single" w:sz="6" w:space="0" w:color="auto"/>
              <w:left w:val="single" w:sz="6" w:space="0" w:color="auto"/>
              <w:bottom w:val="single" w:sz="6" w:space="0" w:color="auto"/>
              <w:right w:val="single" w:sz="6" w:space="0" w:color="auto"/>
            </w:tcBorders>
          </w:tcPr>
          <w:p w:rsidR="00466E6E" w:rsidRPr="00466E6E" w:rsidRDefault="00466E6E" w:rsidP="00787B13">
            <w:pPr>
              <w:rPr>
                <w:rFonts w:ascii="Times New Roman" w:hAnsi="Times New Roman" w:cs="Times New Roman"/>
                <w:noProof/>
                <w:sz w:val="28"/>
                <w:szCs w:val="28"/>
              </w:rPr>
            </w:pPr>
            <w:r w:rsidRPr="00466E6E">
              <w:rPr>
                <w:rFonts w:ascii="Times New Roman" w:hAnsi="Times New Roman" w:cs="Times New Roman"/>
                <w:noProof/>
                <w:sz w:val="28"/>
                <w:szCs w:val="28"/>
              </w:rPr>
              <w:t>0,105</w:t>
            </w:r>
          </w:p>
        </w:tc>
        <w:tc>
          <w:tcPr>
            <w:tcW w:w="952" w:type="dxa"/>
            <w:tcBorders>
              <w:top w:val="single" w:sz="6" w:space="0" w:color="auto"/>
              <w:left w:val="single" w:sz="6" w:space="0" w:color="auto"/>
              <w:bottom w:val="single" w:sz="6" w:space="0" w:color="auto"/>
              <w:right w:val="single" w:sz="6" w:space="0" w:color="auto"/>
            </w:tcBorders>
          </w:tcPr>
          <w:p w:rsidR="00466E6E" w:rsidRPr="00466E6E" w:rsidRDefault="00466E6E" w:rsidP="00787B13">
            <w:pPr>
              <w:rPr>
                <w:rFonts w:ascii="Times New Roman" w:hAnsi="Times New Roman" w:cs="Times New Roman"/>
                <w:noProof/>
                <w:sz w:val="28"/>
                <w:szCs w:val="28"/>
              </w:rPr>
            </w:pPr>
            <w:r w:rsidRPr="00466E6E">
              <w:rPr>
                <w:rFonts w:ascii="Times New Roman" w:hAnsi="Times New Roman" w:cs="Times New Roman"/>
                <w:noProof/>
                <w:sz w:val="28"/>
                <w:szCs w:val="28"/>
              </w:rPr>
              <w:t>0,019</w:t>
            </w:r>
          </w:p>
        </w:tc>
      </w:tr>
      <w:tr w:rsidR="00466E6E" w:rsidRPr="00466E6E" w:rsidTr="0015132E">
        <w:tc>
          <w:tcPr>
            <w:tcW w:w="1901" w:type="dxa"/>
            <w:tcBorders>
              <w:top w:val="single" w:sz="6" w:space="0" w:color="auto"/>
              <w:left w:val="single" w:sz="6" w:space="0" w:color="auto"/>
              <w:bottom w:val="single" w:sz="6" w:space="0" w:color="auto"/>
              <w:right w:val="single" w:sz="6" w:space="0" w:color="auto"/>
            </w:tcBorders>
          </w:tcPr>
          <w:p w:rsidR="00466E6E" w:rsidRPr="00466E6E" w:rsidRDefault="0015132E" w:rsidP="00787B13">
            <w:pPr>
              <w:rPr>
                <w:rFonts w:ascii="Times New Roman" w:hAnsi="Times New Roman" w:cs="Times New Roman"/>
                <w:noProof/>
                <w:sz w:val="28"/>
                <w:szCs w:val="28"/>
              </w:rPr>
            </w:pPr>
            <w:r w:rsidRPr="0015132E">
              <w:rPr>
                <w:rFonts w:ascii="Times New Roman" w:hAnsi="Times New Roman" w:cs="Times New Roman"/>
                <w:noProof/>
                <w:sz w:val="28"/>
                <w:szCs w:val="28"/>
              </w:rPr>
              <w:t>листівки</w:t>
            </w:r>
          </w:p>
        </w:tc>
        <w:tc>
          <w:tcPr>
            <w:tcW w:w="934" w:type="dxa"/>
            <w:tcBorders>
              <w:top w:val="single" w:sz="6" w:space="0" w:color="auto"/>
              <w:left w:val="single" w:sz="6" w:space="0" w:color="auto"/>
              <w:bottom w:val="single" w:sz="6" w:space="0" w:color="auto"/>
              <w:right w:val="single" w:sz="6" w:space="0" w:color="auto"/>
            </w:tcBorders>
          </w:tcPr>
          <w:p w:rsidR="00466E6E" w:rsidRPr="00466E6E" w:rsidRDefault="00466E6E" w:rsidP="00787B13">
            <w:pPr>
              <w:rPr>
                <w:rFonts w:ascii="Times New Roman" w:hAnsi="Times New Roman" w:cs="Times New Roman"/>
                <w:noProof/>
                <w:sz w:val="28"/>
                <w:szCs w:val="28"/>
              </w:rPr>
            </w:pPr>
            <w:r w:rsidRPr="00466E6E">
              <w:rPr>
                <w:rFonts w:ascii="Times New Roman" w:hAnsi="Times New Roman" w:cs="Times New Roman"/>
                <w:noProof/>
                <w:sz w:val="28"/>
                <w:szCs w:val="28"/>
              </w:rPr>
              <w:t>1/3</w:t>
            </w:r>
          </w:p>
        </w:tc>
        <w:tc>
          <w:tcPr>
            <w:tcW w:w="961" w:type="dxa"/>
            <w:tcBorders>
              <w:top w:val="single" w:sz="6" w:space="0" w:color="auto"/>
              <w:left w:val="single" w:sz="6" w:space="0" w:color="auto"/>
              <w:bottom w:val="single" w:sz="6" w:space="0" w:color="auto"/>
              <w:right w:val="single" w:sz="6" w:space="0" w:color="auto"/>
            </w:tcBorders>
          </w:tcPr>
          <w:p w:rsidR="00466E6E" w:rsidRPr="00466E6E" w:rsidRDefault="00466E6E" w:rsidP="00787B13">
            <w:pPr>
              <w:rPr>
                <w:rFonts w:ascii="Times New Roman" w:hAnsi="Times New Roman" w:cs="Times New Roman"/>
                <w:noProof/>
                <w:sz w:val="28"/>
                <w:szCs w:val="28"/>
              </w:rPr>
            </w:pPr>
            <w:r w:rsidRPr="00466E6E">
              <w:rPr>
                <w:rFonts w:ascii="Times New Roman" w:hAnsi="Times New Roman" w:cs="Times New Roman"/>
                <w:noProof/>
                <w:sz w:val="28"/>
                <w:szCs w:val="28"/>
              </w:rPr>
              <w:t>1/5</w:t>
            </w:r>
          </w:p>
        </w:tc>
        <w:tc>
          <w:tcPr>
            <w:tcW w:w="882" w:type="dxa"/>
            <w:tcBorders>
              <w:top w:val="single" w:sz="6" w:space="0" w:color="auto"/>
              <w:left w:val="single" w:sz="6" w:space="0" w:color="auto"/>
              <w:bottom w:val="single" w:sz="6" w:space="0" w:color="auto"/>
              <w:right w:val="single" w:sz="6" w:space="0" w:color="auto"/>
            </w:tcBorders>
          </w:tcPr>
          <w:p w:rsidR="00466E6E" w:rsidRPr="00466E6E" w:rsidRDefault="00466E6E" w:rsidP="00787B13">
            <w:pPr>
              <w:rPr>
                <w:rFonts w:ascii="Times New Roman" w:hAnsi="Times New Roman" w:cs="Times New Roman"/>
                <w:noProof/>
                <w:sz w:val="28"/>
                <w:szCs w:val="28"/>
              </w:rPr>
            </w:pPr>
            <w:r w:rsidRPr="00466E6E">
              <w:rPr>
                <w:rFonts w:ascii="Times New Roman" w:hAnsi="Times New Roman" w:cs="Times New Roman"/>
                <w:noProof/>
                <w:sz w:val="28"/>
                <w:szCs w:val="28"/>
              </w:rPr>
              <w:t>1/3</w:t>
            </w:r>
          </w:p>
        </w:tc>
        <w:tc>
          <w:tcPr>
            <w:tcW w:w="961" w:type="dxa"/>
            <w:tcBorders>
              <w:top w:val="single" w:sz="6" w:space="0" w:color="auto"/>
              <w:left w:val="single" w:sz="6" w:space="0" w:color="auto"/>
              <w:bottom w:val="single" w:sz="6" w:space="0" w:color="auto"/>
              <w:right w:val="single" w:sz="6" w:space="0" w:color="auto"/>
            </w:tcBorders>
          </w:tcPr>
          <w:p w:rsidR="00466E6E" w:rsidRPr="00466E6E" w:rsidRDefault="00466E6E" w:rsidP="00787B13">
            <w:pPr>
              <w:rPr>
                <w:rFonts w:ascii="Times New Roman" w:hAnsi="Times New Roman" w:cs="Times New Roman"/>
                <w:noProof/>
                <w:sz w:val="28"/>
                <w:szCs w:val="28"/>
              </w:rPr>
            </w:pPr>
            <w:r w:rsidRPr="00466E6E">
              <w:rPr>
                <w:rFonts w:ascii="Times New Roman" w:hAnsi="Times New Roman" w:cs="Times New Roman"/>
                <w:noProof/>
                <w:sz w:val="28"/>
                <w:szCs w:val="28"/>
              </w:rPr>
              <w:t>1/3</w:t>
            </w:r>
          </w:p>
        </w:tc>
        <w:tc>
          <w:tcPr>
            <w:tcW w:w="882" w:type="dxa"/>
            <w:tcBorders>
              <w:top w:val="single" w:sz="6" w:space="0" w:color="auto"/>
              <w:left w:val="single" w:sz="6" w:space="0" w:color="auto"/>
              <w:bottom w:val="single" w:sz="6" w:space="0" w:color="auto"/>
              <w:right w:val="single" w:sz="6" w:space="0" w:color="auto"/>
            </w:tcBorders>
          </w:tcPr>
          <w:p w:rsidR="00466E6E" w:rsidRPr="00466E6E" w:rsidRDefault="00466E6E" w:rsidP="00787B13">
            <w:pPr>
              <w:rPr>
                <w:rFonts w:ascii="Times New Roman" w:hAnsi="Times New Roman" w:cs="Times New Roman"/>
                <w:noProof/>
                <w:sz w:val="28"/>
                <w:szCs w:val="28"/>
              </w:rPr>
            </w:pPr>
            <w:r w:rsidRPr="00466E6E">
              <w:rPr>
                <w:rFonts w:ascii="Times New Roman" w:hAnsi="Times New Roman" w:cs="Times New Roman"/>
                <w:noProof/>
                <w:sz w:val="28"/>
                <w:szCs w:val="28"/>
              </w:rPr>
              <w:t>1</w:t>
            </w:r>
          </w:p>
        </w:tc>
        <w:tc>
          <w:tcPr>
            <w:tcW w:w="958" w:type="dxa"/>
            <w:tcBorders>
              <w:top w:val="single" w:sz="6" w:space="0" w:color="auto"/>
              <w:left w:val="single" w:sz="6" w:space="0" w:color="auto"/>
              <w:bottom w:val="single" w:sz="6" w:space="0" w:color="auto"/>
              <w:right w:val="single" w:sz="6" w:space="0" w:color="auto"/>
            </w:tcBorders>
          </w:tcPr>
          <w:p w:rsidR="00466E6E" w:rsidRPr="00466E6E" w:rsidRDefault="00466E6E" w:rsidP="00787B13">
            <w:pPr>
              <w:rPr>
                <w:rFonts w:ascii="Times New Roman" w:hAnsi="Times New Roman" w:cs="Times New Roman"/>
                <w:noProof/>
                <w:sz w:val="28"/>
                <w:szCs w:val="28"/>
              </w:rPr>
            </w:pPr>
            <w:r w:rsidRPr="00466E6E">
              <w:rPr>
                <w:rFonts w:ascii="Times New Roman" w:hAnsi="Times New Roman" w:cs="Times New Roman"/>
                <w:noProof/>
                <w:sz w:val="28"/>
                <w:szCs w:val="28"/>
              </w:rPr>
              <w:t>0,374</w:t>
            </w:r>
          </w:p>
        </w:tc>
        <w:tc>
          <w:tcPr>
            <w:tcW w:w="959" w:type="dxa"/>
            <w:tcBorders>
              <w:top w:val="single" w:sz="6" w:space="0" w:color="auto"/>
              <w:left w:val="single" w:sz="6" w:space="0" w:color="auto"/>
              <w:bottom w:val="single" w:sz="6" w:space="0" w:color="auto"/>
              <w:right w:val="single" w:sz="6" w:space="0" w:color="auto"/>
            </w:tcBorders>
          </w:tcPr>
          <w:p w:rsidR="00466E6E" w:rsidRPr="00466E6E" w:rsidRDefault="00466E6E" w:rsidP="00787B13">
            <w:pPr>
              <w:rPr>
                <w:rFonts w:ascii="Times New Roman" w:hAnsi="Times New Roman" w:cs="Times New Roman"/>
                <w:noProof/>
                <w:sz w:val="28"/>
                <w:szCs w:val="28"/>
              </w:rPr>
            </w:pPr>
            <w:r w:rsidRPr="00466E6E">
              <w:rPr>
                <w:rFonts w:ascii="Times New Roman" w:hAnsi="Times New Roman" w:cs="Times New Roman"/>
                <w:noProof/>
                <w:sz w:val="28"/>
                <w:szCs w:val="28"/>
              </w:rPr>
              <w:t>0,061</w:t>
            </w:r>
          </w:p>
        </w:tc>
        <w:tc>
          <w:tcPr>
            <w:tcW w:w="952" w:type="dxa"/>
            <w:tcBorders>
              <w:top w:val="single" w:sz="6" w:space="0" w:color="auto"/>
              <w:left w:val="single" w:sz="6" w:space="0" w:color="auto"/>
              <w:bottom w:val="single" w:sz="6" w:space="0" w:color="auto"/>
              <w:right w:val="single" w:sz="6" w:space="0" w:color="auto"/>
            </w:tcBorders>
          </w:tcPr>
          <w:p w:rsidR="00466E6E" w:rsidRPr="00466E6E" w:rsidRDefault="00466E6E" w:rsidP="00787B13">
            <w:pPr>
              <w:rPr>
                <w:rFonts w:ascii="Times New Roman" w:hAnsi="Times New Roman" w:cs="Times New Roman"/>
                <w:noProof/>
                <w:sz w:val="28"/>
                <w:szCs w:val="28"/>
              </w:rPr>
            </w:pPr>
            <w:r w:rsidRPr="00466E6E">
              <w:rPr>
                <w:rFonts w:ascii="Times New Roman" w:hAnsi="Times New Roman" w:cs="Times New Roman"/>
                <w:noProof/>
                <w:sz w:val="28"/>
                <w:szCs w:val="28"/>
              </w:rPr>
              <w:t>0,006</w:t>
            </w:r>
          </w:p>
        </w:tc>
      </w:tr>
      <w:tr w:rsidR="00466E6E" w:rsidRPr="00466E6E" w:rsidTr="0015132E">
        <w:tc>
          <w:tcPr>
            <w:tcW w:w="1901" w:type="dxa"/>
            <w:tcBorders>
              <w:top w:val="single" w:sz="6" w:space="0" w:color="auto"/>
              <w:left w:val="single" w:sz="6" w:space="0" w:color="auto"/>
              <w:bottom w:val="single" w:sz="6" w:space="0" w:color="auto"/>
              <w:right w:val="single" w:sz="6" w:space="0" w:color="auto"/>
            </w:tcBorders>
          </w:tcPr>
          <w:p w:rsidR="00466E6E" w:rsidRPr="00466E6E" w:rsidRDefault="00466E6E" w:rsidP="00787B13">
            <w:pPr>
              <w:rPr>
                <w:rFonts w:ascii="Times New Roman" w:hAnsi="Times New Roman" w:cs="Times New Roman"/>
                <w:noProof/>
                <w:sz w:val="28"/>
                <w:szCs w:val="28"/>
              </w:rPr>
            </w:pPr>
            <w:r w:rsidRPr="00466E6E">
              <w:rPr>
                <w:rFonts w:ascii="Times New Roman" w:hAnsi="Times New Roman" w:cs="Times New Roman"/>
                <w:noProof/>
                <w:sz w:val="28"/>
                <w:szCs w:val="28"/>
              </w:rPr>
              <w:t>∑</w:t>
            </w:r>
          </w:p>
        </w:tc>
        <w:tc>
          <w:tcPr>
            <w:tcW w:w="934" w:type="dxa"/>
            <w:tcBorders>
              <w:top w:val="single" w:sz="6" w:space="0" w:color="auto"/>
              <w:left w:val="single" w:sz="6" w:space="0" w:color="auto"/>
              <w:bottom w:val="single" w:sz="6" w:space="0" w:color="auto"/>
              <w:right w:val="single" w:sz="6" w:space="0" w:color="auto"/>
            </w:tcBorders>
          </w:tcPr>
          <w:p w:rsidR="00466E6E" w:rsidRPr="00466E6E" w:rsidRDefault="00466E6E" w:rsidP="00787B13">
            <w:pPr>
              <w:rPr>
                <w:rFonts w:ascii="Times New Roman" w:hAnsi="Times New Roman" w:cs="Times New Roman"/>
                <w:noProof/>
                <w:sz w:val="28"/>
                <w:szCs w:val="28"/>
              </w:rPr>
            </w:pPr>
          </w:p>
        </w:tc>
        <w:tc>
          <w:tcPr>
            <w:tcW w:w="961" w:type="dxa"/>
            <w:tcBorders>
              <w:top w:val="single" w:sz="6" w:space="0" w:color="auto"/>
              <w:left w:val="single" w:sz="6" w:space="0" w:color="auto"/>
              <w:bottom w:val="single" w:sz="6" w:space="0" w:color="auto"/>
              <w:right w:val="single" w:sz="6" w:space="0" w:color="auto"/>
            </w:tcBorders>
          </w:tcPr>
          <w:p w:rsidR="00466E6E" w:rsidRPr="00466E6E" w:rsidRDefault="00466E6E" w:rsidP="00787B13">
            <w:pPr>
              <w:rPr>
                <w:rFonts w:ascii="Times New Roman" w:hAnsi="Times New Roman" w:cs="Times New Roman"/>
                <w:noProof/>
                <w:sz w:val="28"/>
                <w:szCs w:val="28"/>
              </w:rPr>
            </w:pPr>
          </w:p>
        </w:tc>
        <w:tc>
          <w:tcPr>
            <w:tcW w:w="882" w:type="dxa"/>
            <w:tcBorders>
              <w:top w:val="single" w:sz="6" w:space="0" w:color="auto"/>
              <w:left w:val="single" w:sz="6" w:space="0" w:color="auto"/>
              <w:bottom w:val="single" w:sz="6" w:space="0" w:color="auto"/>
              <w:right w:val="single" w:sz="6" w:space="0" w:color="auto"/>
            </w:tcBorders>
          </w:tcPr>
          <w:p w:rsidR="00466E6E" w:rsidRPr="00466E6E" w:rsidRDefault="00466E6E" w:rsidP="00787B13">
            <w:pPr>
              <w:rPr>
                <w:rFonts w:ascii="Times New Roman" w:hAnsi="Times New Roman" w:cs="Times New Roman"/>
                <w:noProof/>
                <w:sz w:val="28"/>
                <w:szCs w:val="28"/>
              </w:rPr>
            </w:pPr>
          </w:p>
        </w:tc>
        <w:tc>
          <w:tcPr>
            <w:tcW w:w="961" w:type="dxa"/>
            <w:tcBorders>
              <w:top w:val="single" w:sz="6" w:space="0" w:color="auto"/>
              <w:left w:val="single" w:sz="6" w:space="0" w:color="auto"/>
              <w:bottom w:val="single" w:sz="6" w:space="0" w:color="auto"/>
              <w:right w:val="single" w:sz="6" w:space="0" w:color="auto"/>
            </w:tcBorders>
          </w:tcPr>
          <w:p w:rsidR="00466E6E" w:rsidRPr="00466E6E" w:rsidRDefault="00466E6E" w:rsidP="00787B13">
            <w:pPr>
              <w:rPr>
                <w:rFonts w:ascii="Times New Roman" w:hAnsi="Times New Roman" w:cs="Times New Roman"/>
                <w:noProof/>
                <w:sz w:val="28"/>
                <w:szCs w:val="28"/>
              </w:rPr>
            </w:pPr>
          </w:p>
        </w:tc>
        <w:tc>
          <w:tcPr>
            <w:tcW w:w="882" w:type="dxa"/>
            <w:tcBorders>
              <w:top w:val="single" w:sz="6" w:space="0" w:color="auto"/>
              <w:left w:val="single" w:sz="6" w:space="0" w:color="auto"/>
              <w:bottom w:val="single" w:sz="6" w:space="0" w:color="auto"/>
              <w:right w:val="single" w:sz="6" w:space="0" w:color="auto"/>
            </w:tcBorders>
          </w:tcPr>
          <w:p w:rsidR="00466E6E" w:rsidRPr="00466E6E" w:rsidRDefault="00466E6E" w:rsidP="00787B13">
            <w:pPr>
              <w:rPr>
                <w:rFonts w:ascii="Times New Roman" w:hAnsi="Times New Roman" w:cs="Times New Roman"/>
                <w:noProof/>
                <w:sz w:val="28"/>
                <w:szCs w:val="28"/>
              </w:rPr>
            </w:pPr>
          </w:p>
        </w:tc>
        <w:tc>
          <w:tcPr>
            <w:tcW w:w="958" w:type="dxa"/>
            <w:tcBorders>
              <w:top w:val="single" w:sz="6" w:space="0" w:color="auto"/>
              <w:left w:val="single" w:sz="6" w:space="0" w:color="auto"/>
              <w:bottom w:val="single" w:sz="6" w:space="0" w:color="auto"/>
              <w:right w:val="single" w:sz="6" w:space="0" w:color="auto"/>
            </w:tcBorders>
          </w:tcPr>
          <w:p w:rsidR="00466E6E" w:rsidRPr="00466E6E" w:rsidRDefault="00466E6E" w:rsidP="00787B13">
            <w:pPr>
              <w:rPr>
                <w:rFonts w:ascii="Times New Roman" w:hAnsi="Times New Roman" w:cs="Times New Roman"/>
                <w:noProof/>
                <w:sz w:val="28"/>
                <w:szCs w:val="28"/>
              </w:rPr>
            </w:pPr>
            <w:r w:rsidRPr="00466E6E">
              <w:rPr>
                <w:rFonts w:ascii="Times New Roman" w:hAnsi="Times New Roman" w:cs="Times New Roman"/>
                <w:noProof/>
                <w:sz w:val="28"/>
                <w:szCs w:val="28"/>
              </w:rPr>
              <w:t>6,103</w:t>
            </w:r>
          </w:p>
        </w:tc>
        <w:tc>
          <w:tcPr>
            <w:tcW w:w="959" w:type="dxa"/>
            <w:tcBorders>
              <w:top w:val="single" w:sz="6" w:space="0" w:color="auto"/>
              <w:left w:val="single" w:sz="6" w:space="0" w:color="auto"/>
              <w:bottom w:val="single" w:sz="6" w:space="0" w:color="auto"/>
              <w:right w:val="single" w:sz="6" w:space="0" w:color="auto"/>
            </w:tcBorders>
          </w:tcPr>
          <w:p w:rsidR="00466E6E" w:rsidRPr="00466E6E" w:rsidRDefault="00466E6E" w:rsidP="00787B13">
            <w:pPr>
              <w:rPr>
                <w:rFonts w:ascii="Times New Roman" w:hAnsi="Times New Roman" w:cs="Times New Roman"/>
                <w:noProof/>
                <w:sz w:val="28"/>
                <w:szCs w:val="28"/>
              </w:rPr>
            </w:pPr>
            <w:r w:rsidRPr="00466E6E">
              <w:rPr>
                <w:rFonts w:ascii="Times New Roman" w:hAnsi="Times New Roman" w:cs="Times New Roman"/>
                <w:noProof/>
                <w:sz w:val="28"/>
                <w:szCs w:val="28"/>
              </w:rPr>
              <w:t>1,000</w:t>
            </w:r>
          </w:p>
        </w:tc>
        <w:tc>
          <w:tcPr>
            <w:tcW w:w="952" w:type="dxa"/>
            <w:tcBorders>
              <w:top w:val="single" w:sz="6" w:space="0" w:color="auto"/>
              <w:left w:val="single" w:sz="6" w:space="0" w:color="auto"/>
              <w:bottom w:val="single" w:sz="6" w:space="0" w:color="auto"/>
              <w:right w:val="single" w:sz="6" w:space="0" w:color="auto"/>
            </w:tcBorders>
          </w:tcPr>
          <w:p w:rsidR="00466E6E" w:rsidRPr="00466E6E" w:rsidRDefault="00466E6E" w:rsidP="00787B13">
            <w:pPr>
              <w:rPr>
                <w:rFonts w:ascii="Times New Roman" w:hAnsi="Times New Roman" w:cs="Times New Roman"/>
                <w:noProof/>
                <w:sz w:val="28"/>
                <w:szCs w:val="28"/>
              </w:rPr>
            </w:pPr>
            <w:r w:rsidRPr="00466E6E">
              <w:rPr>
                <w:rFonts w:ascii="Times New Roman" w:hAnsi="Times New Roman" w:cs="Times New Roman"/>
                <w:noProof/>
                <w:sz w:val="28"/>
                <w:szCs w:val="28"/>
              </w:rPr>
              <w:t>0,143</w:t>
            </w:r>
          </w:p>
        </w:tc>
      </w:tr>
      <w:tr w:rsidR="00466E6E" w:rsidRPr="00466E6E" w:rsidTr="0015132E">
        <w:tc>
          <w:tcPr>
            <w:tcW w:w="1901" w:type="dxa"/>
            <w:tcBorders>
              <w:top w:val="single" w:sz="6" w:space="0" w:color="auto"/>
              <w:left w:val="single" w:sz="6" w:space="0" w:color="auto"/>
              <w:bottom w:val="single" w:sz="6" w:space="0" w:color="auto"/>
              <w:right w:val="single" w:sz="6" w:space="0" w:color="auto"/>
            </w:tcBorders>
          </w:tcPr>
          <w:p w:rsidR="00466E6E" w:rsidRPr="00466E6E" w:rsidRDefault="00466E6E" w:rsidP="00787B13">
            <w:pPr>
              <w:rPr>
                <w:rFonts w:ascii="Times New Roman" w:hAnsi="Times New Roman" w:cs="Times New Roman"/>
                <w:noProof/>
                <w:sz w:val="28"/>
                <w:szCs w:val="28"/>
              </w:rPr>
            </w:pPr>
            <w:r w:rsidRPr="00466E6E">
              <w:rPr>
                <w:rFonts w:ascii="Times New Roman" w:hAnsi="Times New Roman" w:cs="Times New Roman"/>
                <w:noProof/>
                <w:sz w:val="28"/>
                <w:szCs w:val="28"/>
              </w:rPr>
              <w:t>λ</w:t>
            </w:r>
          </w:p>
        </w:tc>
        <w:tc>
          <w:tcPr>
            <w:tcW w:w="934" w:type="dxa"/>
            <w:tcBorders>
              <w:top w:val="single" w:sz="6" w:space="0" w:color="auto"/>
              <w:left w:val="single" w:sz="6" w:space="0" w:color="auto"/>
              <w:bottom w:val="single" w:sz="6" w:space="0" w:color="auto"/>
              <w:right w:val="single" w:sz="6" w:space="0" w:color="auto"/>
            </w:tcBorders>
          </w:tcPr>
          <w:p w:rsidR="00466E6E" w:rsidRPr="00466E6E" w:rsidRDefault="00466E6E" w:rsidP="00787B13">
            <w:pPr>
              <w:rPr>
                <w:rFonts w:ascii="Times New Roman" w:hAnsi="Times New Roman" w:cs="Times New Roman"/>
                <w:noProof/>
                <w:sz w:val="28"/>
                <w:szCs w:val="28"/>
              </w:rPr>
            </w:pPr>
            <w:r w:rsidRPr="00466E6E">
              <w:rPr>
                <w:rFonts w:ascii="Times New Roman" w:hAnsi="Times New Roman" w:cs="Times New Roman"/>
                <w:noProof/>
                <w:sz w:val="28"/>
                <w:szCs w:val="28"/>
              </w:rPr>
              <w:t>0,909</w:t>
            </w:r>
          </w:p>
        </w:tc>
        <w:tc>
          <w:tcPr>
            <w:tcW w:w="961" w:type="dxa"/>
            <w:tcBorders>
              <w:top w:val="single" w:sz="6" w:space="0" w:color="auto"/>
              <w:left w:val="single" w:sz="6" w:space="0" w:color="auto"/>
              <w:bottom w:val="single" w:sz="6" w:space="0" w:color="auto"/>
              <w:right w:val="single" w:sz="6" w:space="0" w:color="auto"/>
            </w:tcBorders>
          </w:tcPr>
          <w:p w:rsidR="00466E6E" w:rsidRPr="00466E6E" w:rsidRDefault="00466E6E" w:rsidP="00787B13">
            <w:pPr>
              <w:rPr>
                <w:rFonts w:ascii="Times New Roman" w:hAnsi="Times New Roman" w:cs="Times New Roman"/>
                <w:noProof/>
                <w:sz w:val="28"/>
                <w:szCs w:val="28"/>
              </w:rPr>
            </w:pPr>
            <w:r w:rsidRPr="00466E6E">
              <w:rPr>
                <w:rFonts w:ascii="Times New Roman" w:hAnsi="Times New Roman" w:cs="Times New Roman"/>
                <w:noProof/>
                <w:sz w:val="28"/>
                <w:szCs w:val="28"/>
              </w:rPr>
              <w:t>1,180</w:t>
            </w:r>
          </w:p>
        </w:tc>
        <w:tc>
          <w:tcPr>
            <w:tcW w:w="882" w:type="dxa"/>
            <w:tcBorders>
              <w:top w:val="single" w:sz="6" w:space="0" w:color="auto"/>
              <w:left w:val="single" w:sz="6" w:space="0" w:color="auto"/>
              <w:bottom w:val="single" w:sz="6" w:space="0" w:color="auto"/>
              <w:right w:val="single" w:sz="6" w:space="0" w:color="auto"/>
            </w:tcBorders>
          </w:tcPr>
          <w:p w:rsidR="00466E6E" w:rsidRPr="00466E6E" w:rsidRDefault="00466E6E" w:rsidP="00787B13">
            <w:pPr>
              <w:rPr>
                <w:rFonts w:ascii="Times New Roman" w:hAnsi="Times New Roman" w:cs="Times New Roman"/>
                <w:noProof/>
                <w:sz w:val="28"/>
                <w:szCs w:val="28"/>
              </w:rPr>
            </w:pPr>
            <w:r w:rsidRPr="00466E6E">
              <w:rPr>
                <w:rFonts w:ascii="Times New Roman" w:hAnsi="Times New Roman" w:cs="Times New Roman"/>
                <w:noProof/>
                <w:sz w:val="28"/>
                <w:szCs w:val="28"/>
              </w:rPr>
              <w:t>1,250</w:t>
            </w:r>
          </w:p>
        </w:tc>
        <w:tc>
          <w:tcPr>
            <w:tcW w:w="961" w:type="dxa"/>
            <w:tcBorders>
              <w:top w:val="single" w:sz="6" w:space="0" w:color="auto"/>
              <w:left w:val="single" w:sz="6" w:space="0" w:color="auto"/>
              <w:bottom w:val="single" w:sz="6" w:space="0" w:color="auto"/>
              <w:right w:val="single" w:sz="6" w:space="0" w:color="auto"/>
            </w:tcBorders>
          </w:tcPr>
          <w:p w:rsidR="00466E6E" w:rsidRPr="00466E6E" w:rsidRDefault="00466E6E" w:rsidP="00787B13">
            <w:pPr>
              <w:rPr>
                <w:rFonts w:ascii="Times New Roman" w:hAnsi="Times New Roman" w:cs="Times New Roman"/>
                <w:noProof/>
                <w:sz w:val="28"/>
                <w:szCs w:val="28"/>
              </w:rPr>
            </w:pPr>
            <w:r w:rsidRPr="00466E6E">
              <w:rPr>
                <w:rFonts w:ascii="Times New Roman" w:hAnsi="Times New Roman" w:cs="Times New Roman"/>
                <w:noProof/>
                <w:sz w:val="28"/>
                <w:szCs w:val="28"/>
              </w:rPr>
              <w:t>1,090</w:t>
            </w:r>
          </w:p>
        </w:tc>
        <w:tc>
          <w:tcPr>
            <w:tcW w:w="882" w:type="dxa"/>
            <w:tcBorders>
              <w:top w:val="single" w:sz="6" w:space="0" w:color="auto"/>
              <w:left w:val="single" w:sz="6" w:space="0" w:color="auto"/>
              <w:bottom w:val="single" w:sz="6" w:space="0" w:color="auto"/>
              <w:right w:val="single" w:sz="6" w:space="0" w:color="auto"/>
            </w:tcBorders>
          </w:tcPr>
          <w:p w:rsidR="00466E6E" w:rsidRPr="00466E6E" w:rsidRDefault="00466E6E" w:rsidP="00787B13">
            <w:pPr>
              <w:rPr>
                <w:rFonts w:ascii="Times New Roman" w:hAnsi="Times New Roman" w:cs="Times New Roman"/>
                <w:noProof/>
                <w:sz w:val="28"/>
                <w:szCs w:val="28"/>
              </w:rPr>
            </w:pPr>
            <w:r w:rsidRPr="00466E6E">
              <w:rPr>
                <w:rFonts w:ascii="Times New Roman" w:hAnsi="Times New Roman" w:cs="Times New Roman"/>
                <w:noProof/>
                <w:sz w:val="28"/>
                <w:szCs w:val="28"/>
              </w:rPr>
              <w:t>0,921</w:t>
            </w:r>
          </w:p>
        </w:tc>
        <w:tc>
          <w:tcPr>
            <w:tcW w:w="958" w:type="dxa"/>
            <w:tcBorders>
              <w:top w:val="single" w:sz="6" w:space="0" w:color="auto"/>
              <w:left w:val="single" w:sz="6" w:space="0" w:color="auto"/>
              <w:bottom w:val="single" w:sz="6" w:space="0" w:color="auto"/>
              <w:right w:val="single" w:sz="6" w:space="0" w:color="auto"/>
            </w:tcBorders>
          </w:tcPr>
          <w:p w:rsidR="00466E6E" w:rsidRPr="00466E6E" w:rsidRDefault="00466E6E" w:rsidP="00787B13">
            <w:pPr>
              <w:rPr>
                <w:rFonts w:ascii="Times New Roman" w:hAnsi="Times New Roman" w:cs="Times New Roman"/>
                <w:noProof/>
                <w:sz w:val="28"/>
                <w:szCs w:val="28"/>
              </w:rPr>
            </w:pPr>
          </w:p>
        </w:tc>
        <w:tc>
          <w:tcPr>
            <w:tcW w:w="959" w:type="dxa"/>
            <w:tcBorders>
              <w:top w:val="single" w:sz="6" w:space="0" w:color="auto"/>
              <w:left w:val="single" w:sz="6" w:space="0" w:color="auto"/>
              <w:bottom w:val="single" w:sz="6" w:space="0" w:color="auto"/>
              <w:right w:val="single" w:sz="6" w:space="0" w:color="auto"/>
            </w:tcBorders>
          </w:tcPr>
          <w:p w:rsidR="00466E6E" w:rsidRPr="00466E6E" w:rsidRDefault="00466E6E" w:rsidP="00787B13">
            <w:pPr>
              <w:rPr>
                <w:rFonts w:ascii="Times New Roman" w:hAnsi="Times New Roman" w:cs="Times New Roman"/>
                <w:noProof/>
                <w:sz w:val="28"/>
                <w:szCs w:val="28"/>
              </w:rPr>
            </w:pPr>
          </w:p>
        </w:tc>
        <w:tc>
          <w:tcPr>
            <w:tcW w:w="952" w:type="dxa"/>
            <w:tcBorders>
              <w:top w:val="single" w:sz="6" w:space="0" w:color="auto"/>
              <w:left w:val="single" w:sz="6" w:space="0" w:color="auto"/>
              <w:bottom w:val="single" w:sz="6" w:space="0" w:color="auto"/>
              <w:right w:val="single" w:sz="6" w:space="0" w:color="auto"/>
            </w:tcBorders>
          </w:tcPr>
          <w:p w:rsidR="00466E6E" w:rsidRPr="00466E6E" w:rsidRDefault="00466E6E" w:rsidP="00787B13">
            <w:pPr>
              <w:rPr>
                <w:rFonts w:ascii="Times New Roman" w:hAnsi="Times New Roman" w:cs="Times New Roman"/>
                <w:noProof/>
                <w:sz w:val="28"/>
                <w:szCs w:val="28"/>
              </w:rPr>
            </w:pPr>
          </w:p>
        </w:tc>
      </w:tr>
    </w:tbl>
    <w:p w:rsidR="00466E6E" w:rsidRDefault="00466E6E" w:rsidP="00B10B0F">
      <w:pPr>
        <w:spacing w:after="0" w:line="360" w:lineRule="auto"/>
        <w:ind w:firstLine="709"/>
        <w:jc w:val="both"/>
        <w:rPr>
          <w:rFonts w:ascii="Times New Roman" w:hAnsi="Times New Roman" w:cs="Times New Roman"/>
          <w:sz w:val="28"/>
          <w:szCs w:val="28"/>
          <w:lang w:val="uk-UA"/>
        </w:rPr>
      </w:pPr>
    </w:p>
    <w:p w:rsidR="0015132E" w:rsidRPr="0015132E" w:rsidRDefault="0015132E" w:rsidP="0015132E">
      <w:pPr>
        <w:spacing w:line="360" w:lineRule="auto"/>
        <w:ind w:firstLine="709"/>
        <w:jc w:val="both"/>
        <w:rPr>
          <w:rFonts w:ascii="Times New Roman" w:hAnsi="Times New Roman" w:cs="Times New Roman"/>
          <w:noProof/>
          <w:sz w:val="28"/>
          <w:szCs w:val="28"/>
        </w:rPr>
      </w:pPr>
      <w:r w:rsidRPr="0015132E">
        <w:rPr>
          <w:rFonts w:ascii="Times New Roman" w:hAnsi="Times New Roman" w:cs="Times New Roman"/>
          <w:noProof/>
          <w:sz w:val="28"/>
          <w:szCs w:val="28"/>
        </w:rPr>
        <w:t>λmax=</w:t>
      </w:r>
      <w:r>
        <w:rPr>
          <w:rFonts w:ascii="Times New Roman" w:hAnsi="Times New Roman" w:cs="Times New Roman"/>
          <w:noProof/>
          <w:sz w:val="28"/>
          <w:szCs w:val="28"/>
        </w:rPr>
        <w:t>5,359;</w:t>
      </w:r>
      <w:r>
        <w:rPr>
          <w:rFonts w:ascii="Times New Roman" w:hAnsi="Times New Roman" w:cs="Times New Roman"/>
          <w:noProof/>
          <w:sz w:val="28"/>
          <w:szCs w:val="28"/>
        </w:rPr>
        <w:tab/>
      </w:r>
      <w:r>
        <w:rPr>
          <w:rFonts w:ascii="Times New Roman" w:hAnsi="Times New Roman" w:cs="Times New Roman"/>
          <w:noProof/>
          <w:sz w:val="28"/>
          <w:szCs w:val="28"/>
          <w:lang w:val="uk-UA"/>
        </w:rPr>
        <w:t>ІУ</w:t>
      </w:r>
      <w:r>
        <w:rPr>
          <w:rFonts w:ascii="Times New Roman" w:hAnsi="Times New Roman" w:cs="Times New Roman"/>
          <w:noProof/>
          <w:sz w:val="28"/>
          <w:szCs w:val="28"/>
        </w:rPr>
        <w:t>=0,089;</w:t>
      </w:r>
      <w:r>
        <w:rPr>
          <w:rFonts w:ascii="Times New Roman" w:hAnsi="Times New Roman" w:cs="Times New Roman"/>
          <w:noProof/>
          <w:sz w:val="28"/>
          <w:szCs w:val="28"/>
        </w:rPr>
        <w:tab/>
      </w:r>
      <w:r>
        <w:rPr>
          <w:rFonts w:ascii="Times New Roman" w:hAnsi="Times New Roman" w:cs="Times New Roman"/>
          <w:noProof/>
          <w:sz w:val="28"/>
          <w:szCs w:val="28"/>
        </w:rPr>
        <w:tab/>
      </w:r>
      <w:r>
        <w:rPr>
          <w:rFonts w:ascii="Times New Roman" w:hAnsi="Times New Roman" w:cs="Times New Roman"/>
          <w:noProof/>
          <w:sz w:val="28"/>
          <w:szCs w:val="28"/>
          <w:lang w:val="uk-UA"/>
        </w:rPr>
        <w:t>ВУ</w:t>
      </w:r>
      <w:r w:rsidRPr="0015132E">
        <w:rPr>
          <w:rFonts w:ascii="Times New Roman" w:hAnsi="Times New Roman" w:cs="Times New Roman"/>
          <w:noProof/>
          <w:sz w:val="28"/>
          <w:szCs w:val="28"/>
        </w:rPr>
        <w:t>=0,080.</w:t>
      </w:r>
    </w:p>
    <w:p w:rsidR="0015132E" w:rsidRDefault="0015132E" w:rsidP="00B10B0F">
      <w:pPr>
        <w:spacing w:after="0" w:line="360" w:lineRule="auto"/>
        <w:ind w:firstLine="709"/>
        <w:jc w:val="both"/>
        <w:rPr>
          <w:rFonts w:ascii="Times New Roman" w:hAnsi="Times New Roman" w:cs="Times New Roman"/>
          <w:sz w:val="28"/>
          <w:szCs w:val="28"/>
          <w:lang w:val="uk-UA"/>
        </w:rPr>
      </w:pPr>
      <w:r w:rsidRPr="0015132E">
        <w:rPr>
          <w:rFonts w:ascii="Times New Roman" w:hAnsi="Times New Roman" w:cs="Times New Roman"/>
          <w:sz w:val="28"/>
          <w:szCs w:val="28"/>
          <w:lang w:val="uk-UA"/>
        </w:rPr>
        <w:t xml:space="preserve">Таблиця </w:t>
      </w:r>
      <w:r>
        <w:rPr>
          <w:rFonts w:ascii="Times New Roman" w:hAnsi="Times New Roman" w:cs="Times New Roman"/>
          <w:sz w:val="28"/>
          <w:szCs w:val="28"/>
          <w:lang w:val="uk-UA"/>
        </w:rPr>
        <w:t>2.9</w:t>
      </w:r>
      <w:r w:rsidRPr="0015132E">
        <w:rPr>
          <w:rFonts w:ascii="Times New Roman" w:hAnsi="Times New Roman" w:cs="Times New Roman"/>
          <w:sz w:val="28"/>
          <w:szCs w:val="28"/>
          <w:lang w:val="uk-UA"/>
        </w:rPr>
        <w:t xml:space="preserve"> Фактори</w:t>
      </w:r>
      <w:r>
        <w:rPr>
          <w:rFonts w:ascii="Times New Roman" w:hAnsi="Times New Roman" w:cs="Times New Roman"/>
          <w:sz w:val="28"/>
          <w:szCs w:val="28"/>
          <w:lang w:val="uk-UA"/>
        </w:rPr>
        <w:t>,</w:t>
      </w:r>
      <w:r w:rsidRPr="0015132E">
        <w:rPr>
          <w:rFonts w:ascii="Times New Roman" w:hAnsi="Times New Roman" w:cs="Times New Roman"/>
          <w:sz w:val="28"/>
          <w:szCs w:val="28"/>
          <w:lang w:val="uk-UA"/>
        </w:rPr>
        <w:t xml:space="preserve"> що впливають на співробітників фірми</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1562"/>
        <w:gridCol w:w="857"/>
        <w:gridCol w:w="848"/>
        <w:gridCol w:w="849"/>
        <w:gridCol w:w="851"/>
        <w:gridCol w:w="849"/>
        <w:gridCol w:w="849"/>
        <w:gridCol w:w="851"/>
        <w:gridCol w:w="849"/>
        <w:gridCol w:w="848"/>
      </w:tblGrid>
      <w:tr w:rsidR="0015132E" w:rsidRPr="0015132E" w:rsidTr="00787B13">
        <w:tc>
          <w:tcPr>
            <w:tcW w:w="1562" w:type="dxa"/>
            <w:tcBorders>
              <w:top w:val="single" w:sz="6" w:space="0" w:color="auto"/>
              <w:left w:val="single" w:sz="6" w:space="0" w:color="auto"/>
              <w:bottom w:val="single" w:sz="6" w:space="0" w:color="auto"/>
              <w:right w:val="single" w:sz="6" w:space="0" w:color="auto"/>
            </w:tcBorders>
          </w:tcPr>
          <w:p w:rsidR="0015132E" w:rsidRPr="0015132E" w:rsidRDefault="0015132E" w:rsidP="00787B13">
            <w:pPr>
              <w:rPr>
                <w:rFonts w:ascii="Times New Roman" w:hAnsi="Times New Roman" w:cs="Times New Roman"/>
                <w:noProof/>
                <w:sz w:val="28"/>
                <w:szCs w:val="28"/>
              </w:rPr>
            </w:pPr>
            <w:r w:rsidRPr="0015132E">
              <w:rPr>
                <w:rFonts w:ascii="Times New Roman" w:hAnsi="Times New Roman" w:cs="Times New Roman"/>
                <w:noProof/>
                <w:sz w:val="28"/>
                <w:szCs w:val="28"/>
              </w:rPr>
              <w:t>М1</w:t>
            </w:r>
          </w:p>
        </w:tc>
        <w:tc>
          <w:tcPr>
            <w:tcW w:w="857" w:type="dxa"/>
            <w:tcBorders>
              <w:top w:val="single" w:sz="6" w:space="0" w:color="auto"/>
              <w:left w:val="single" w:sz="6" w:space="0" w:color="auto"/>
              <w:bottom w:val="single" w:sz="6" w:space="0" w:color="auto"/>
              <w:right w:val="single" w:sz="6" w:space="0" w:color="auto"/>
            </w:tcBorders>
          </w:tcPr>
          <w:p w:rsidR="0015132E" w:rsidRPr="0015132E" w:rsidRDefault="0015132E" w:rsidP="00787B13">
            <w:pPr>
              <w:rPr>
                <w:rFonts w:ascii="Times New Roman" w:hAnsi="Times New Roman" w:cs="Times New Roman"/>
                <w:noProof/>
                <w:sz w:val="28"/>
                <w:szCs w:val="28"/>
              </w:rPr>
            </w:pPr>
            <w:r w:rsidRPr="0015132E">
              <w:rPr>
                <w:rFonts w:ascii="Times New Roman" w:hAnsi="Times New Roman" w:cs="Times New Roman"/>
                <w:noProof/>
                <w:sz w:val="28"/>
                <w:szCs w:val="28"/>
              </w:rPr>
              <w:t>З</w:t>
            </w:r>
          </w:p>
        </w:tc>
        <w:tc>
          <w:tcPr>
            <w:tcW w:w="848" w:type="dxa"/>
            <w:tcBorders>
              <w:top w:val="single" w:sz="6" w:space="0" w:color="auto"/>
              <w:left w:val="single" w:sz="6" w:space="0" w:color="auto"/>
              <w:bottom w:val="single" w:sz="6" w:space="0" w:color="auto"/>
              <w:right w:val="single" w:sz="6" w:space="0" w:color="auto"/>
            </w:tcBorders>
          </w:tcPr>
          <w:p w:rsidR="0015132E" w:rsidRPr="0015132E" w:rsidRDefault="0015132E" w:rsidP="00787B13">
            <w:pPr>
              <w:rPr>
                <w:rFonts w:ascii="Times New Roman" w:hAnsi="Times New Roman" w:cs="Times New Roman"/>
                <w:noProof/>
                <w:sz w:val="28"/>
                <w:szCs w:val="28"/>
              </w:rPr>
            </w:pPr>
            <w:r w:rsidRPr="0015132E">
              <w:rPr>
                <w:rFonts w:ascii="Times New Roman" w:hAnsi="Times New Roman" w:cs="Times New Roman"/>
                <w:noProof/>
                <w:sz w:val="28"/>
                <w:szCs w:val="28"/>
              </w:rPr>
              <w:t>Н</w:t>
            </w:r>
          </w:p>
        </w:tc>
        <w:tc>
          <w:tcPr>
            <w:tcW w:w="849" w:type="dxa"/>
            <w:tcBorders>
              <w:top w:val="single" w:sz="6" w:space="0" w:color="auto"/>
              <w:left w:val="single" w:sz="6" w:space="0" w:color="auto"/>
              <w:bottom w:val="single" w:sz="6" w:space="0" w:color="auto"/>
              <w:right w:val="single" w:sz="6" w:space="0" w:color="auto"/>
            </w:tcBorders>
          </w:tcPr>
          <w:p w:rsidR="0015132E" w:rsidRPr="0015132E" w:rsidRDefault="0015132E" w:rsidP="00787B13">
            <w:pPr>
              <w:rPr>
                <w:rFonts w:ascii="Times New Roman" w:hAnsi="Times New Roman" w:cs="Times New Roman"/>
                <w:noProof/>
                <w:sz w:val="28"/>
                <w:szCs w:val="28"/>
              </w:rPr>
            </w:pPr>
            <w:r w:rsidRPr="0015132E">
              <w:rPr>
                <w:rFonts w:ascii="Times New Roman" w:hAnsi="Times New Roman" w:cs="Times New Roman"/>
                <w:noProof/>
                <w:sz w:val="28"/>
                <w:szCs w:val="28"/>
              </w:rPr>
              <w:t>К</w:t>
            </w:r>
          </w:p>
        </w:tc>
        <w:tc>
          <w:tcPr>
            <w:tcW w:w="851" w:type="dxa"/>
            <w:tcBorders>
              <w:top w:val="single" w:sz="6" w:space="0" w:color="auto"/>
              <w:left w:val="single" w:sz="6" w:space="0" w:color="auto"/>
              <w:bottom w:val="single" w:sz="6" w:space="0" w:color="auto"/>
              <w:right w:val="single" w:sz="6" w:space="0" w:color="auto"/>
            </w:tcBorders>
          </w:tcPr>
          <w:p w:rsidR="0015132E" w:rsidRPr="0015132E" w:rsidRDefault="0015132E" w:rsidP="00787B13">
            <w:pPr>
              <w:rPr>
                <w:rFonts w:ascii="Times New Roman" w:hAnsi="Times New Roman" w:cs="Times New Roman"/>
                <w:noProof/>
                <w:sz w:val="28"/>
                <w:szCs w:val="28"/>
              </w:rPr>
            </w:pPr>
            <w:r w:rsidRPr="0015132E">
              <w:rPr>
                <w:rFonts w:ascii="Times New Roman" w:hAnsi="Times New Roman" w:cs="Times New Roman"/>
                <w:noProof/>
                <w:sz w:val="28"/>
                <w:szCs w:val="28"/>
              </w:rPr>
              <w:t>УТ</w:t>
            </w:r>
          </w:p>
        </w:tc>
        <w:tc>
          <w:tcPr>
            <w:tcW w:w="849" w:type="dxa"/>
            <w:tcBorders>
              <w:top w:val="single" w:sz="6" w:space="0" w:color="auto"/>
              <w:left w:val="single" w:sz="6" w:space="0" w:color="auto"/>
              <w:bottom w:val="single" w:sz="6" w:space="0" w:color="auto"/>
              <w:right w:val="single" w:sz="6" w:space="0" w:color="auto"/>
            </w:tcBorders>
          </w:tcPr>
          <w:p w:rsidR="0015132E" w:rsidRPr="0015132E" w:rsidRDefault="0015132E" w:rsidP="00787B13">
            <w:pPr>
              <w:rPr>
                <w:rFonts w:ascii="Times New Roman" w:hAnsi="Times New Roman" w:cs="Times New Roman"/>
                <w:noProof/>
                <w:sz w:val="28"/>
                <w:szCs w:val="28"/>
              </w:rPr>
            </w:pPr>
            <w:r w:rsidRPr="0015132E">
              <w:rPr>
                <w:rFonts w:ascii="Times New Roman" w:hAnsi="Times New Roman" w:cs="Times New Roman"/>
                <w:noProof/>
                <w:sz w:val="28"/>
                <w:szCs w:val="28"/>
              </w:rPr>
              <w:t>В</w:t>
            </w:r>
          </w:p>
        </w:tc>
        <w:tc>
          <w:tcPr>
            <w:tcW w:w="849" w:type="dxa"/>
            <w:tcBorders>
              <w:top w:val="single" w:sz="6" w:space="0" w:color="auto"/>
              <w:left w:val="single" w:sz="6" w:space="0" w:color="auto"/>
              <w:bottom w:val="single" w:sz="6" w:space="0" w:color="auto"/>
              <w:right w:val="single" w:sz="6" w:space="0" w:color="auto"/>
            </w:tcBorders>
          </w:tcPr>
          <w:p w:rsidR="0015132E" w:rsidRPr="0015132E" w:rsidRDefault="0015132E" w:rsidP="00787B13">
            <w:pPr>
              <w:rPr>
                <w:rFonts w:ascii="Times New Roman" w:hAnsi="Times New Roman" w:cs="Times New Roman"/>
                <w:noProof/>
                <w:sz w:val="28"/>
                <w:szCs w:val="28"/>
              </w:rPr>
            </w:pPr>
            <w:r w:rsidRPr="0015132E">
              <w:rPr>
                <w:rFonts w:ascii="Times New Roman" w:hAnsi="Times New Roman" w:cs="Times New Roman"/>
                <w:noProof/>
                <w:sz w:val="28"/>
                <w:szCs w:val="28"/>
              </w:rPr>
              <w:t>П</w:t>
            </w:r>
          </w:p>
        </w:tc>
        <w:tc>
          <w:tcPr>
            <w:tcW w:w="851" w:type="dxa"/>
            <w:tcBorders>
              <w:top w:val="single" w:sz="6" w:space="0" w:color="auto"/>
              <w:left w:val="single" w:sz="6" w:space="0" w:color="auto"/>
              <w:bottom w:val="single" w:sz="6" w:space="0" w:color="auto"/>
              <w:right w:val="single" w:sz="6" w:space="0" w:color="auto"/>
            </w:tcBorders>
          </w:tcPr>
          <w:p w:rsidR="0015132E" w:rsidRPr="0015132E" w:rsidRDefault="0015132E" w:rsidP="00787B13">
            <w:pPr>
              <w:rPr>
                <w:rFonts w:ascii="Times New Roman" w:hAnsi="Times New Roman" w:cs="Times New Roman"/>
                <w:noProof/>
                <w:sz w:val="28"/>
                <w:szCs w:val="28"/>
              </w:rPr>
            </w:pPr>
            <w:r w:rsidRPr="0015132E">
              <w:rPr>
                <w:rFonts w:ascii="Times New Roman" w:hAnsi="Times New Roman" w:cs="Times New Roman"/>
                <w:noProof/>
                <w:sz w:val="28"/>
                <w:szCs w:val="28"/>
              </w:rPr>
              <w:t>а</w:t>
            </w:r>
            <w:r w:rsidRPr="0015132E">
              <w:rPr>
                <w:rFonts w:ascii="Times New Roman" w:hAnsi="Times New Roman" w:cs="Times New Roman"/>
                <w:noProof/>
                <w:sz w:val="28"/>
                <w:szCs w:val="28"/>
                <w:vertAlign w:val="subscript"/>
              </w:rPr>
              <w:t>i</w:t>
            </w:r>
          </w:p>
        </w:tc>
        <w:tc>
          <w:tcPr>
            <w:tcW w:w="849" w:type="dxa"/>
            <w:tcBorders>
              <w:top w:val="single" w:sz="6" w:space="0" w:color="auto"/>
              <w:left w:val="single" w:sz="6" w:space="0" w:color="auto"/>
              <w:bottom w:val="single" w:sz="6" w:space="0" w:color="auto"/>
              <w:right w:val="single" w:sz="6" w:space="0" w:color="auto"/>
            </w:tcBorders>
          </w:tcPr>
          <w:p w:rsidR="0015132E" w:rsidRPr="0015132E" w:rsidRDefault="0015132E" w:rsidP="00787B13">
            <w:pPr>
              <w:rPr>
                <w:rFonts w:ascii="Times New Roman" w:hAnsi="Times New Roman" w:cs="Times New Roman"/>
                <w:noProof/>
                <w:sz w:val="28"/>
                <w:szCs w:val="28"/>
              </w:rPr>
            </w:pPr>
            <w:r w:rsidRPr="0015132E">
              <w:rPr>
                <w:rFonts w:ascii="Times New Roman" w:hAnsi="Times New Roman" w:cs="Times New Roman"/>
                <w:noProof/>
                <w:sz w:val="28"/>
                <w:szCs w:val="28"/>
              </w:rPr>
              <w:t>x</w:t>
            </w:r>
            <w:r w:rsidRPr="0015132E">
              <w:rPr>
                <w:rFonts w:ascii="Times New Roman" w:hAnsi="Times New Roman" w:cs="Times New Roman"/>
                <w:noProof/>
                <w:sz w:val="28"/>
                <w:szCs w:val="28"/>
                <w:vertAlign w:val="subscript"/>
              </w:rPr>
              <w:t>i</w:t>
            </w:r>
          </w:p>
        </w:tc>
        <w:tc>
          <w:tcPr>
            <w:tcW w:w="848" w:type="dxa"/>
            <w:tcBorders>
              <w:top w:val="single" w:sz="6" w:space="0" w:color="auto"/>
              <w:left w:val="single" w:sz="6" w:space="0" w:color="auto"/>
              <w:bottom w:val="single" w:sz="6" w:space="0" w:color="auto"/>
              <w:right w:val="single" w:sz="6" w:space="0" w:color="auto"/>
            </w:tcBorders>
          </w:tcPr>
          <w:p w:rsidR="0015132E" w:rsidRPr="0015132E" w:rsidRDefault="0015132E" w:rsidP="00787B13">
            <w:pPr>
              <w:rPr>
                <w:rFonts w:ascii="Times New Roman" w:hAnsi="Times New Roman" w:cs="Times New Roman"/>
                <w:noProof/>
                <w:sz w:val="28"/>
                <w:szCs w:val="28"/>
              </w:rPr>
            </w:pPr>
            <w:r w:rsidRPr="0015132E">
              <w:rPr>
                <w:rFonts w:ascii="Times New Roman" w:hAnsi="Times New Roman" w:cs="Times New Roman"/>
                <w:noProof/>
                <w:sz w:val="28"/>
                <w:szCs w:val="28"/>
              </w:rPr>
              <w:t>x</w:t>
            </w:r>
            <w:r w:rsidRPr="0015132E">
              <w:rPr>
                <w:rFonts w:ascii="Times New Roman" w:hAnsi="Times New Roman" w:cs="Times New Roman"/>
                <w:noProof/>
                <w:sz w:val="28"/>
                <w:szCs w:val="28"/>
                <w:vertAlign w:val="subscript"/>
              </w:rPr>
              <w:t>i(и)</w:t>
            </w:r>
          </w:p>
        </w:tc>
      </w:tr>
      <w:tr w:rsidR="0015132E" w:rsidRPr="0015132E" w:rsidTr="00787B13">
        <w:tc>
          <w:tcPr>
            <w:tcW w:w="1562" w:type="dxa"/>
            <w:tcBorders>
              <w:top w:val="single" w:sz="6" w:space="0" w:color="auto"/>
              <w:left w:val="single" w:sz="6" w:space="0" w:color="auto"/>
              <w:bottom w:val="single" w:sz="6" w:space="0" w:color="auto"/>
              <w:right w:val="single" w:sz="6" w:space="0" w:color="auto"/>
            </w:tcBorders>
          </w:tcPr>
          <w:p w:rsidR="0015132E" w:rsidRPr="0015132E" w:rsidRDefault="0015132E" w:rsidP="0015132E">
            <w:pPr>
              <w:rPr>
                <w:rFonts w:ascii="Times New Roman" w:hAnsi="Times New Roman" w:cs="Times New Roman"/>
                <w:noProof/>
                <w:sz w:val="28"/>
                <w:szCs w:val="28"/>
              </w:rPr>
            </w:pPr>
            <w:r w:rsidRPr="0015132E">
              <w:rPr>
                <w:rFonts w:ascii="Times New Roman" w:hAnsi="Times New Roman" w:cs="Times New Roman"/>
                <w:noProof/>
                <w:sz w:val="28"/>
                <w:szCs w:val="28"/>
              </w:rPr>
              <w:t>Зарплата</w:t>
            </w:r>
          </w:p>
        </w:tc>
        <w:tc>
          <w:tcPr>
            <w:tcW w:w="857" w:type="dxa"/>
            <w:tcBorders>
              <w:top w:val="single" w:sz="6" w:space="0" w:color="auto"/>
              <w:left w:val="single" w:sz="6" w:space="0" w:color="auto"/>
              <w:bottom w:val="single" w:sz="6" w:space="0" w:color="auto"/>
              <w:right w:val="single" w:sz="6" w:space="0" w:color="auto"/>
            </w:tcBorders>
          </w:tcPr>
          <w:p w:rsidR="0015132E" w:rsidRPr="0015132E" w:rsidRDefault="0015132E" w:rsidP="00787B13">
            <w:pPr>
              <w:rPr>
                <w:rFonts w:ascii="Times New Roman" w:hAnsi="Times New Roman" w:cs="Times New Roman"/>
                <w:noProof/>
                <w:sz w:val="28"/>
                <w:szCs w:val="28"/>
              </w:rPr>
            </w:pPr>
            <w:r w:rsidRPr="0015132E">
              <w:rPr>
                <w:rFonts w:ascii="Times New Roman" w:hAnsi="Times New Roman" w:cs="Times New Roman"/>
                <w:noProof/>
                <w:sz w:val="28"/>
                <w:szCs w:val="28"/>
              </w:rPr>
              <w:t>1</w:t>
            </w:r>
          </w:p>
        </w:tc>
        <w:tc>
          <w:tcPr>
            <w:tcW w:w="848" w:type="dxa"/>
            <w:tcBorders>
              <w:top w:val="single" w:sz="6" w:space="0" w:color="auto"/>
              <w:left w:val="single" w:sz="6" w:space="0" w:color="auto"/>
              <w:bottom w:val="single" w:sz="6" w:space="0" w:color="auto"/>
              <w:right w:val="single" w:sz="6" w:space="0" w:color="auto"/>
            </w:tcBorders>
          </w:tcPr>
          <w:p w:rsidR="0015132E" w:rsidRPr="0015132E" w:rsidRDefault="0015132E" w:rsidP="00787B13">
            <w:pPr>
              <w:rPr>
                <w:rFonts w:ascii="Times New Roman" w:hAnsi="Times New Roman" w:cs="Times New Roman"/>
                <w:noProof/>
                <w:sz w:val="28"/>
                <w:szCs w:val="28"/>
              </w:rPr>
            </w:pPr>
            <w:r w:rsidRPr="0015132E">
              <w:rPr>
                <w:rFonts w:ascii="Times New Roman" w:hAnsi="Times New Roman" w:cs="Times New Roman"/>
                <w:noProof/>
                <w:sz w:val="28"/>
                <w:szCs w:val="28"/>
              </w:rPr>
              <w:t>3</w:t>
            </w:r>
          </w:p>
        </w:tc>
        <w:tc>
          <w:tcPr>
            <w:tcW w:w="849" w:type="dxa"/>
            <w:tcBorders>
              <w:top w:val="single" w:sz="6" w:space="0" w:color="auto"/>
              <w:left w:val="single" w:sz="6" w:space="0" w:color="auto"/>
              <w:bottom w:val="single" w:sz="6" w:space="0" w:color="auto"/>
              <w:right w:val="single" w:sz="6" w:space="0" w:color="auto"/>
            </w:tcBorders>
          </w:tcPr>
          <w:p w:rsidR="0015132E" w:rsidRPr="0015132E" w:rsidRDefault="0015132E" w:rsidP="00787B13">
            <w:pPr>
              <w:rPr>
                <w:rFonts w:ascii="Times New Roman" w:hAnsi="Times New Roman" w:cs="Times New Roman"/>
                <w:noProof/>
                <w:sz w:val="28"/>
                <w:szCs w:val="28"/>
              </w:rPr>
            </w:pPr>
            <w:r w:rsidRPr="0015132E">
              <w:rPr>
                <w:rFonts w:ascii="Times New Roman" w:hAnsi="Times New Roman" w:cs="Times New Roman"/>
                <w:noProof/>
                <w:sz w:val="28"/>
                <w:szCs w:val="28"/>
              </w:rPr>
              <w:t>3</w:t>
            </w:r>
          </w:p>
        </w:tc>
        <w:tc>
          <w:tcPr>
            <w:tcW w:w="851" w:type="dxa"/>
            <w:tcBorders>
              <w:top w:val="single" w:sz="6" w:space="0" w:color="auto"/>
              <w:left w:val="single" w:sz="6" w:space="0" w:color="auto"/>
              <w:bottom w:val="single" w:sz="6" w:space="0" w:color="auto"/>
              <w:right w:val="single" w:sz="6" w:space="0" w:color="auto"/>
            </w:tcBorders>
          </w:tcPr>
          <w:p w:rsidR="0015132E" w:rsidRPr="0015132E" w:rsidRDefault="0015132E" w:rsidP="00787B13">
            <w:pPr>
              <w:rPr>
                <w:rFonts w:ascii="Times New Roman" w:hAnsi="Times New Roman" w:cs="Times New Roman"/>
                <w:noProof/>
                <w:sz w:val="28"/>
                <w:szCs w:val="28"/>
              </w:rPr>
            </w:pPr>
            <w:r w:rsidRPr="0015132E">
              <w:rPr>
                <w:rFonts w:ascii="Times New Roman" w:hAnsi="Times New Roman" w:cs="Times New Roman"/>
                <w:noProof/>
                <w:sz w:val="28"/>
                <w:szCs w:val="28"/>
              </w:rPr>
              <w:t>4</w:t>
            </w:r>
          </w:p>
        </w:tc>
        <w:tc>
          <w:tcPr>
            <w:tcW w:w="849" w:type="dxa"/>
            <w:tcBorders>
              <w:top w:val="single" w:sz="6" w:space="0" w:color="auto"/>
              <w:left w:val="single" w:sz="6" w:space="0" w:color="auto"/>
              <w:bottom w:val="single" w:sz="6" w:space="0" w:color="auto"/>
              <w:right w:val="single" w:sz="6" w:space="0" w:color="auto"/>
            </w:tcBorders>
          </w:tcPr>
          <w:p w:rsidR="0015132E" w:rsidRPr="0015132E" w:rsidRDefault="0015132E" w:rsidP="00787B13">
            <w:pPr>
              <w:rPr>
                <w:rFonts w:ascii="Times New Roman" w:hAnsi="Times New Roman" w:cs="Times New Roman"/>
                <w:noProof/>
                <w:sz w:val="28"/>
                <w:szCs w:val="28"/>
              </w:rPr>
            </w:pPr>
            <w:r w:rsidRPr="0015132E">
              <w:rPr>
                <w:rFonts w:ascii="Times New Roman" w:hAnsi="Times New Roman" w:cs="Times New Roman"/>
                <w:noProof/>
                <w:sz w:val="28"/>
                <w:szCs w:val="28"/>
              </w:rPr>
              <w:t>5</w:t>
            </w:r>
          </w:p>
        </w:tc>
        <w:tc>
          <w:tcPr>
            <w:tcW w:w="849" w:type="dxa"/>
            <w:tcBorders>
              <w:top w:val="single" w:sz="6" w:space="0" w:color="auto"/>
              <w:left w:val="single" w:sz="6" w:space="0" w:color="auto"/>
              <w:bottom w:val="single" w:sz="6" w:space="0" w:color="auto"/>
              <w:right w:val="single" w:sz="6" w:space="0" w:color="auto"/>
            </w:tcBorders>
          </w:tcPr>
          <w:p w:rsidR="0015132E" w:rsidRPr="0015132E" w:rsidRDefault="0015132E" w:rsidP="00787B13">
            <w:pPr>
              <w:rPr>
                <w:rFonts w:ascii="Times New Roman" w:hAnsi="Times New Roman" w:cs="Times New Roman"/>
                <w:noProof/>
                <w:sz w:val="28"/>
                <w:szCs w:val="28"/>
              </w:rPr>
            </w:pPr>
            <w:r w:rsidRPr="0015132E">
              <w:rPr>
                <w:rFonts w:ascii="Times New Roman" w:hAnsi="Times New Roman" w:cs="Times New Roman"/>
                <w:noProof/>
                <w:sz w:val="28"/>
                <w:szCs w:val="28"/>
              </w:rPr>
              <w:t>5</w:t>
            </w:r>
          </w:p>
        </w:tc>
        <w:tc>
          <w:tcPr>
            <w:tcW w:w="851" w:type="dxa"/>
            <w:tcBorders>
              <w:top w:val="single" w:sz="6" w:space="0" w:color="auto"/>
              <w:left w:val="single" w:sz="6" w:space="0" w:color="auto"/>
              <w:bottom w:val="single" w:sz="6" w:space="0" w:color="auto"/>
              <w:right w:val="single" w:sz="6" w:space="0" w:color="auto"/>
            </w:tcBorders>
          </w:tcPr>
          <w:p w:rsidR="0015132E" w:rsidRPr="0015132E" w:rsidRDefault="0015132E" w:rsidP="00787B13">
            <w:pPr>
              <w:rPr>
                <w:rFonts w:ascii="Times New Roman" w:hAnsi="Times New Roman" w:cs="Times New Roman"/>
                <w:noProof/>
                <w:sz w:val="28"/>
                <w:szCs w:val="28"/>
              </w:rPr>
            </w:pPr>
            <w:r w:rsidRPr="0015132E">
              <w:rPr>
                <w:rFonts w:ascii="Times New Roman" w:hAnsi="Times New Roman" w:cs="Times New Roman"/>
                <w:noProof/>
                <w:sz w:val="28"/>
                <w:szCs w:val="28"/>
              </w:rPr>
              <w:t>3,107</w:t>
            </w:r>
          </w:p>
        </w:tc>
        <w:tc>
          <w:tcPr>
            <w:tcW w:w="849" w:type="dxa"/>
            <w:tcBorders>
              <w:top w:val="single" w:sz="6" w:space="0" w:color="auto"/>
              <w:left w:val="single" w:sz="6" w:space="0" w:color="auto"/>
              <w:bottom w:val="single" w:sz="6" w:space="0" w:color="auto"/>
              <w:right w:val="single" w:sz="6" w:space="0" w:color="auto"/>
            </w:tcBorders>
          </w:tcPr>
          <w:p w:rsidR="0015132E" w:rsidRPr="0015132E" w:rsidRDefault="0015132E" w:rsidP="00787B13">
            <w:pPr>
              <w:rPr>
                <w:rFonts w:ascii="Times New Roman" w:hAnsi="Times New Roman" w:cs="Times New Roman"/>
                <w:noProof/>
                <w:sz w:val="28"/>
                <w:szCs w:val="28"/>
              </w:rPr>
            </w:pPr>
            <w:r w:rsidRPr="0015132E">
              <w:rPr>
                <w:rFonts w:ascii="Times New Roman" w:hAnsi="Times New Roman" w:cs="Times New Roman"/>
                <w:noProof/>
                <w:sz w:val="28"/>
                <w:szCs w:val="28"/>
              </w:rPr>
              <w:t>0,396</w:t>
            </w:r>
          </w:p>
        </w:tc>
        <w:tc>
          <w:tcPr>
            <w:tcW w:w="848" w:type="dxa"/>
            <w:tcBorders>
              <w:top w:val="single" w:sz="6" w:space="0" w:color="auto"/>
              <w:left w:val="single" w:sz="6" w:space="0" w:color="auto"/>
              <w:bottom w:val="single" w:sz="6" w:space="0" w:color="auto"/>
              <w:right w:val="single" w:sz="6" w:space="0" w:color="auto"/>
            </w:tcBorders>
          </w:tcPr>
          <w:p w:rsidR="0015132E" w:rsidRPr="0015132E" w:rsidRDefault="0015132E" w:rsidP="00787B13">
            <w:pPr>
              <w:rPr>
                <w:rFonts w:ascii="Times New Roman" w:hAnsi="Times New Roman" w:cs="Times New Roman"/>
                <w:noProof/>
                <w:sz w:val="28"/>
                <w:szCs w:val="28"/>
              </w:rPr>
            </w:pPr>
            <w:r w:rsidRPr="0015132E">
              <w:rPr>
                <w:rFonts w:ascii="Times New Roman" w:hAnsi="Times New Roman" w:cs="Times New Roman"/>
                <w:noProof/>
                <w:sz w:val="28"/>
                <w:szCs w:val="28"/>
              </w:rPr>
              <w:t>0,031</w:t>
            </w:r>
          </w:p>
        </w:tc>
      </w:tr>
      <w:tr w:rsidR="0015132E" w:rsidRPr="0015132E" w:rsidTr="00787B13">
        <w:tc>
          <w:tcPr>
            <w:tcW w:w="1562" w:type="dxa"/>
            <w:tcBorders>
              <w:top w:val="single" w:sz="6" w:space="0" w:color="auto"/>
              <w:left w:val="single" w:sz="6" w:space="0" w:color="auto"/>
              <w:bottom w:val="single" w:sz="6" w:space="0" w:color="auto"/>
              <w:right w:val="single" w:sz="6" w:space="0" w:color="auto"/>
            </w:tcBorders>
          </w:tcPr>
          <w:p w:rsidR="0015132E" w:rsidRPr="0015132E" w:rsidRDefault="0015132E" w:rsidP="0015132E">
            <w:pPr>
              <w:rPr>
                <w:rFonts w:ascii="Times New Roman" w:hAnsi="Times New Roman" w:cs="Times New Roman"/>
                <w:noProof/>
                <w:sz w:val="28"/>
                <w:szCs w:val="28"/>
              </w:rPr>
            </w:pPr>
            <w:r w:rsidRPr="0015132E">
              <w:rPr>
                <w:rFonts w:ascii="Times New Roman" w:hAnsi="Times New Roman" w:cs="Times New Roman"/>
                <w:noProof/>
                <w:sz w:val="28"/>
                <w:szCs w:val="28"/>
              </w:rPr>
              <w:t>настрій</w:t>
            </w:r>
          </w:p>
        </w:tc>
        <w:tc>
          <w:tcPr>
            <w:tcW w:w="857" w:type="dxa"/>
            <w:tcBorders>
              <w:top w:val="single" w:sz="6" w:space="0" w:color="auto"/>
              <w:left w:val="single" w:sz="6" w:space="0" w:color="auto"/>
              <w:bottom w:val="single" w:sz="6" w:space="0" w:color="auto"/>
              <w:right w:val="single" w:sz="6" w:space="0" w:color="auto"/>
            </w:tcBorders>
          </w:tcPr>
          <w:p w:rsidR="0015132E" w:rsidRPr="0015132E" w:rsidRDefault="0015132E" w:rsidP="00787B13">
            <w:pPr>
              <w:rPr>
                <w:rFonts w:ascii="Times New Roman" w:hAnsi="Times New Roman" w:cs="Times New Roman"/>
                <w:noProof/>
                <w:sz w:val="28"/>
                <w:szCs w:val="28"/>
              </w:rPr>
            </w:pPr>
            <w:r w:rsidRPr="0015132E">
              <w:rPr>
                <w:rFonts w:ascii="Times New Roman" w:hAnsi="Times New Roman" w:cs="Times New Roman"/>
                <w:noProof/>
                <w:sz w:val="28"/>
                <w:szCs w:val="28"/>
              </w:rPr>
              <w:t>1/3</w:t>
            </w:r>
          </w:p>
        </w:tc>
        <w:tc>
          <w:tcPr>
            <w:tcW w:w="848" w:type="dxa"/>
            <w:tcBorders>
              <w:top w:val="single" w:sz="6" w:space="0" w:color="auto"/>
              <w:left w:val="single" w:sz="6" w:space="0" w:color="auto"/>
              <w:bottom w:val="single" w:sz="6" w:space="0" w:color="auto"/>
              <w:right w:val="single" w:sz="6" w:space="0" w:color="auto"/>
            </w:tcBorders>
          </w:tcPr>
          <w:p w:rsidR="0015132E" w:rsidRPr="0015132E" w:rsidRDefault="0015132E" w:rsidP="00787B13">
            <w:pPr>
              <w:rPr>
                <w:rFonts w:ascii="Times New Roman" w:hAnsi="Times New Roman" w:cs="Times New Roman"/>
                <w:noProof/>
                <w:sz w:val="28"/>
                <w:szCs w:val="28"/>
              </w:rPr>
            </w:pPr>
            <w:r w:rsidRPr="0015132E">
              <w:rPr>
                <w:rFonts w:ascii="Times New Roman" w:hAnsi="Times New Roman" w:cs="Times New Roman"/>
                <w:noProof/>
                <w:sz w:val="28"/>
                <w:szCs w:val="28"/>
              </w:rPr>
              <w:t>1</w:t>
            </w:r>
          </w:p>
        </w:tc>
        <w:tc>
          <w:tcPr>
            <w:tcW w:w="849" w:type="dxa"/>
            <w:tcBorders>
              <w:top w:val="single" w:sz="6" w:space="0" w:color="auto"/>
              <w:left w:val="single" w:sz="6" w:space="0" w:color="auto"/>
              <w:bottom w:val="single" w:sz="6" w:space="0" w:color="auto"/>
              <w:right w:val="single" w:sz="6" w:space="0" w:color="auto"/>
            </w:tcBorders>
          </w:tcPr>
          <w:p w:rsidR="0015132E" w:rsidRPr="0015132E" w:rsidRDefault="0015132E" w:rsidP="00787B13">
            <w:pPr>
              <w:rPr>
                <w:rFonts w:ascii="Times New Roman" w:hAnsi="Times New Roman" w:cs="Times New Roman"/>
                <w:noProof/>
                <w:sz w:val="28"/>
                <w:szCs w:val="28"/>
              </w:rPr>
            </w:pPr>
            <w:r w:rsidRPr="0015132E">
              <w:rPr>
                <w:rFonts w:ascii="Times New Roman" w:hAnsi="Times New Roman" w:cs="Times New Roman"/>
                <w:noProof/>
                <w:sz w:val="28"/>
                <w:szCs w:val="28"/>
              </w:rPr>
              <w:t>2</w:t>
            </w:r>
          </w:p>
        </w:tc>
        <w:tc>
          <w:tcPr>
            <w:tcW w:w="851" w:type="dxa"/>
            <w:tcBorders>
              <w:top w:val="single" w:sz="6" w:space="0" w:color="auto"/>
              <w:left w:val="single" w:sz="6" w:space="0" w:color="auto"/>
              <w:bottom w:val="single" w:sz="6" w:space="0" w:color="auto"/>
              <w:right w:val="single" w:sz="6" w:space="0" w:color="auto"/>
            </w:tcBorders>
          </w:tcPr>
          <w:p w:rsidR="0015132E" w:rsidRPr="0015132E" w:rsidRDefault="0015132E" w:rsidP="00787B13">
            <w:pPr>
              <w:rPr>
                <w:rFonts w:ascii="Times New Roman" w:hAnsi="Times New Roman" w:cs="Times New Roman"/>
                <w:noProof/>
                <w:sz w:val="28"/>
                <w:szCs w:val="28"/>
              </w:rPr>
            </w:pPr>
            <w:r w:rsidRPr="0015132E">
              <w:rPr>
                <w:rFonts w:ascii="Times New Roman" w:hAnsi="Times New Roman" w:cs="Times New Roman"/>
                <w:noProof/>
                <w:sz w:val="28"/>
                <w:szCs w:val="28"/>
              </w:rPr>
              <w:t>2</w:t>
            </w:r>
          </w:p>
        </w:tc>
        <w:tc>
          <w:tcPr>
            <w:tcW w:w="849" w:type="dxa"/>
            <w:tcBorders>
              <w:top w:val="single" w:sz="6" w:space="0" w:color="auto"/>
              <w:left w:val="single" w:sz="6" w:space="0" w:color="auto"/>
              <w:bottom w:val="single" w:sz="6" w:space="0" w:color="auto"/>
              <w:right w:val="single" w:sz="6" w:space="0" w:color="auto"/>
            </w:tcBorders>
          </w:tcPr>
          <w:p w:rsidR="0015132E" w:rsidRPr="0015132E" w:rsidRDefault="0015132E" w:rsidP="00787B13">
            <w:pPr>
              <w:rPr>
                <w:rFonts w:ascii="Times New Roman" w:hAnsi="Times New Roman" w:cs="Times New Roman"/>
                <w:noProof/>
                <w:sz w:val="28"/>
                <w:szCs w:val="28"/>
              </w:rPr>
            </w:pPr>
            <w:r w:rsidRPr="0015132E">
              <w:rPr>
                <w:rFonts w:ascii="Times New Roman" w:hAnsi="Times New Roman" w:cs="Times New Roman"/>
                <w:noProof/>
                <w:sz w:val="28"/>
                <w:szCs w:val="28"/>
              </w:rPr>
              <w:t>4</w:t>
            </w:r>
          </w:p>
        </w:tc>
        <w:tc>
          <w:tcPr>
            <w:tcW w:w="849" w:type="dxa"/>
            <w:tcBorders>
              <w:top w:val="single" w:sz="6" w:space="0" w:color="auto"/>
              <w:left w:val="single" w:sz="6" w:space="0" w:color="auto"/>
              <w:bottom w:val="single" w:sz="6" w:space="0" w:color="auto"/>
              <w:right w:val="single" w:sz="6" w:space="0" w:color="auto"/>
            </w:tcBorders>
          </w:tcPr>
          <w:p w:rsidR="0015132E" w:rsidRPr="0015132E" w:rsidRDefault="0015132E" w:rsidP="00787B13">
            <w:pPr>
              <w:rPr>
                <w:rFonts w:ascii="Times New Roman" w:hAnsi="Times New Roman" w:cs="Times New Roman"/>
                <w:noProof/>
                <w:sz w:val="28"/>
                <w:szCs w:val="28"/>
              </w:rPr>
            </w:pPr>
            <w:r w:rsidRPr="0015132E">
              <w:rPr>
                <w:rFonts w:ascii="Times New Roman" w:hAnsi="Times New Roman" w:cs="Times New Roman"/>
                <w:noProof/>
                <w:sz w:val="28"/>
                <w:szCs w:val="28"/>
              </w:rPr>
              <w:t>4</w:t>
            </w:r>
          </w:p>
        </w:tc>
        <w:tc>
          <w:tcPr>
            <w:tcW w:w="851" w:type="dxa"/>
            <w:tcBorders>
              <w:top w:val="single" w:sz="6" w:space="0" w:color="auto"/>
              <w:left w:val="single" w:sz="6" w:space="0" w:color="auto"/>
              <w:bottom w:val="single" w:sz="6" w:space="0" w:color="auto"/>
              <w:right w:val="single" w:sz="6" w:space="0" w:color="auto"/>
            </w:tcBorders>
          </w:tcPr>
          <w:p w:rsidR="0015132E" w:rsidRPr="0015132E" w:rsidRDefault="0015132E" w:rsidP="00787B13">
            <w:pPr>
              <w:rPr>
                <w:rFonts w:ascii="Times New Roman" w:hAnsi="Times New Roman" w:cs="Times New Roman"/>
                <w:noProof/>
                <w:sz w:val="28"/>
                <w:szCs w:val="28"/>
              </w:rPr>
            </w:pPr>
            <w:r w:rsidRPr="0015132E">
              <w:rPr>
                <w:rFonts w:ascii="Times New Roman" w:hAnsi="Times New Roman" w:cs="Times New Roman"/>
                <w:noProof/>
                <w:sz w:val="28"/>
                <w:szCs w:val="28"/>
              </w:rPr>
              <w:t>1,665</w:t>
            </w:r>
          </w:p>
        </w:tc>
        <w:tc>
          <w:tcPr>
            <w:tcW w:w="849" w:type="dxa"/>
            <w:tcBorders>
              <w:top w:val="single" w:sz="6" w:space="0" w:color="auto"/>
              <w:left w:val="single" w:sz="6" w:space="0" w:color="auto"/>
              <w:bottom w:val="single" w:sz="6" w:space="0" w:color="auto"/>
              <w:right w:val="single" w:sz="6" w:space="0" w:color="auto"/>
            </w:tcBorders>
          </w:tcPr>
          <w:p w:rsidR="0015132E" w:rsidRPr="0015132E" w:rsidRDefault="0015132E" w:rsidP="00787B13">
            <w:pPr>
              <w:rPr>
                <w:rFonts w:ascii="Times New Roman" w:hAnsi="Times New Roman" w:cs="Times New Roman"/>
                <w:noProof/>
                <w:sz w:val="28"/>
                <w:szCs w:val="28"/>
              </w:rPr>
            </w:pPr>
            <w:r w:rsidRPr="0015132E">
              <w:rPr>
                <w:rFonts w:ascii="Times New Roman" w:hAnsi="Times New Roman" w:cs="Times New Roman"/>
                <w:noProof/>
                <w:sz w:val="28"/>
                <w:szCs w:val="28"/>
              </w:rPr>
              <w:t>0,212</w:t>
            </w:r>
          </w:p>
        </w:tc>
        <w:tc>
          <w:tcPr>
            <w:tcW w:w="848" w:type="dxa"/>
            <w:tcBorders>
              <w:top w:val="single" w:sz="6" w:space="0" w:color="auto"/>
              <w:left w:val="single" w:sz="6" w:space="0" w:color="auto"/>
              <w:bottom w:val="single" w:sz="6" w:space="0" w:color="auto"/>
              <w:right w:val="single" w:sz="6" w:space="0" w:color="auto"/>
            </w:tcBorders>
          </w:tcPr>
          <w:p w:rsidR="0015132E" w:rsidRPr="0015132E" w:rsidRDefault="0015132E" w:rsidP="00787B13">
            <w:pPr>
              <w:rPr>
                <w:rFonts w:ascii="Times New Roman" w:hAnsi="Times New Roman" w:cs="Times New Roman"/>
                <w:noProof/>
                <w:sz w:val="28"/>
                <w:szCs w:val="28"/>
              </w:rPr>
            </w:pPr>
            <w:r w:rsidRPr="0015132E">
              <w:rPr>
                <w:rFonts w:ascii="Times New Roman" w:hAnsi="Times New Roman" w:cs="Times New Roman"/>
                <w:noProof/>
                <w:sz w:val="28"/>
                <w:szCs w:val="28"/>
              </w:rPr>
              <w:t>0,025</w:t>
            </w:r>
          </w:p>
        </w:tc>
      </w:tr>
      <w:tr w:rsidR="0015132E" w:rsidRPr="0015132E" w:rsidTr="00787B13">
        <w:tc>
          <w:tcPr>
            <w:tcW w:w="1562" w:type="dxa"/>
            <w:tcBorders>
              <w:top w:val="single" w:sz="6" w:space="0" w:color="auto"/>
              <w:left w:val="single" w:sz="6" w:space="0" w:color="auto"/>
              <w:bottom w:val="single" w:sz="6" w:space="0" w:color="auto"/>
              <w:right w:val="single" w:sz="6" w:space="0" w:color="auto"/>
            </w:tcBorders>
          </w:tcPr>
          <w:p w:rsidR="0015132E" w:rsidRPr="0015132E" w:rsidRDefault="0015132E" w:rsidP="0015132E">
            <w:pPr>
              <w:rPr>
                <w:rFonts w:ascii="Times New Roman" w:hAnsi="Times New Roman" w:cs="Times New Roman"/>
                <w:noProof/>
                <w:sz w:val="28"/>
                <w:szCs w:val="28"/>
              </w:rPr>
            </w:pPr>
            <w:r w:rsidRPr="0015132E">
              <w:rPr>
                <w:rFonts w:ascii="Times New Roman" w:hAnsi="Times New Roman" w:cs="Times New Roman"/>
                <w:noProof/>
                <w:sz w:val="28"/>
                <w:szCs w:val="28"/>
              </w:rPr>
              <w:t>компетенція</w:t>
            </w:r>
          </w:p>
        </w:tc>
        <w:tc>
          <w:tcPr>
            <w:tcW w:w="857" w:type="dxa"/>
            <w:tcBorders>
              <w:top w:val="single" w:sz="6" w:space="0" w:color="auto"/>
              <w:left w:val="single" w:sz="6" w:space="0" w:color="auto"/>
              <w:bottom w:val="single" w:sz="6" w:space="0" w:color="auto"/>
              <w:right w:val="single" w:sz="6" w:space="0" w:color="auto"/>
            </w:tcBorders>
          </w:tcPr>
          <w:p w:rsidR="0015132E" w:rsidRPr="0015132E" w:rsidRDefault="0015132E" w:rsidP="00787B13">
            <w:pPr>
              <w:rPr>
                <w:rFonts w:ascii="Times New Roman" w:hAnsi="Times New Roman" w:cs="Times New Roman"/>
                <w:noProof/>
                <w:sz w:val="28"/>
                <w:szCs w:val="28"/>
              </w:rPr>
            </w:pPr>
            <w:r w:rsidRPr="0015132E">
              <w:rPr>
                <w:rFonts w:ascii="Times New Roman" w:hAnsi="Times New Roman" w:cs="Times New Roman"/>
                <w:noProof/>
                <w:sz w:val="28"/>
                <w:szCs w:val="28"/>
              </w:rPr>
              <w:t>1/3</w:t>
            </w:r>
          </w:p>
        </w:tc>
        <w:tc>
          <w:tcPr>
            <w:tcW w:w="848" w:type="dxa"/>
            <w:tcBorders>
              <w:top w:val="single" w:sz="6" w:space="0" w:color="auto"/>
              <w:left w:val="single" w:sz="6" w:space="0" w:color="auto"/>
              <w:bottom w:val="single" w:sz="6" w:space="0" w:color="auto"/>
              <w:right w:val="single" w:sz="6" w:space="0" w:color="auto"/>
            </w:tcBorders>
          </w:tcPr>
          <w:p w:rsidR="0015132E" w:rsidRPr="0015132E" w:rsidRDefault="0015132E" w:rsidP="00787B13">
            <w:pPr>
              <w:rPr>
                <w:rFonts w:ascii="Times New Roman" w:hAnsi="Times New Roman" w:cs="Times New Roman"/>
                <w:noProof/>
                <w:sz w:val="28"/>
                <w:szCs w:val="28"/>
              </w:rPr>
            </w:pPr>
            <w:r w:rsidRPr="0015132E">
              <w:rPr>
                <w:rFonts w:ascii="Times New Roman" w:hAnsi="Times New Roman" w:cs="Times New Roman"/>
                <w:noProof/>
                <w:sz w:val="28"/>
                <w:szCs w:val="28"/>
              </w:rPr>
              <w:t>1/2</w:t>
            </w:r>
          </w:p>
        </w:tc>
        <w:tc>
          <w:tcPr>
            <w:tcW w:w="849" w:type="dxa"/>
            <w:tcBorders>
              <w:top w:val="single" w:sz="6" w:space="0" w:color="auto"/>
              <w:left w:val="single" w:sz="6" w:space="0" w:color="auto"/>
              <w:bottom w:val="single" w:sz="6" w:space="0" w:color="auto"/>
              <w:right w:val="single" w:sz="6" w:space="0" w:color="auto"/>
            </w:tcBorders>
          </w:tcPr>
          <w:p w:rsidR="0015132E" w:rsidRPr="0015132E" w:rsidRDefault="0015132E" w:rsidP="00787B13">
            <w:pPr>
              <w:rPr>
                <w:rFonts w:ascii="Times New Roman" w:hAnsi="Times New Roman" w:cs="Times New Roman"/>
                <w:noProof/>
                <w:sz w:val="28"/>
                <w:szCs w:val="28"/>
              </w:rPr>
            </w:pPr>
            <w:r w:rsidRPr="0015132E">
              <w:rPr>
                <w:rFonts w:ascii="Times New Roman" w:hAnsi="Times New Roman" w:cs="Times New Roman"/>
                <w:noProof/>
                <w:sz w:val="28"/>
                <w:szCs w:val="28"/>
              </w:rPr>
              <w:t>1</w:t>
            </w:r>
          </w:p>
        </w:tc>
        <w:tc>
          <w:tcPr>
            <w:tcW w:w="851" w:type="dxa"/>
            <w:tcBorders>
              <w:top w:val="single" w:sz="6" w:space="0" w:color="auto"/>
              <w:left w:val="single" w:sz="6" w:space="0" w:color="auto"/>
              <w:bottom w:val="single" w:sz="6" w:space="0" w:color="auto"/>
              <w:right w:val="single" w:sz="6" w:space="0" w:color="auto"/>
            </w:tcBorders>
          </w:tcPr>
          <w:p w:rsidR="0015132E" w:rsidRPr="0015132E" w:rsidRDefault="0015132E" w:rsidP="00787B13">
            <w:pPr>
              <w:rPr>
                <w:rFonts w:ascii="Times New Roman" w:hAnsi="Times New Roman" w:cs="Times New Roman"/>
                <w:noProof/>
                <w:sz w:val="28"/>
                <w:szCs w:val="28"/>
              </w:rPr>
            </w:pPr>
            <w:r w:rsidRPr="0015132E">
              <w:rPr>
                <w:rFonts w:ascii="Times New Roman" w:hAnsi="Times New Roman" w:cs="Times New Roman"/>
                <w:noProof/>
                <w:sz w:val="28"/>
                <w:szCs w:val="28"/>
              </w:rPr>
              <w:t>2</w:t>
            </w:r>
          </w:p>
        </w:tc>
        <w:tc>
          <w:tcPr>
            <w:tcW w:w="849" w:type="dxa"/>
            <w:tcBorders>
              <w:top w:val="single" w:sz="6" w:space="0" w:color="auto"/>
              <w:left w:val="single" w:sz="6" w:space="0" w:color="auto"/>
              <w:bottom w:val="single" w:sz="6" w:space="0" w:color="auto"/>
              <w:right w:val="single" w:sz="6" w:space="0" w:color="auto"/>
            </w:tcBorders>
          </w:tcPr>
          <w:p w:rsidR="0015132E" w:rsidRPr="0015132E" w:rsidRDefault="0015132E" w:rsidP="00787B13">
            <w:pPr>
              <w:rPr>
                <w:rFonts w:ascii="Times New Roman" w:hAnsi="Times New Roman" w:cs="Times New Roman"/>
                <w:noProof/>
                <w:sz w:val="28"/>
                <w:szCs w:val="28"/>
              </w:rPr>
            </w:pPr>
            <w:r w:rsidRPr="0015132E">
              <w:rPr>
                <w:rFonts w:ascii="Times New Roman" w:hAnsi="Times New Roman" w:cs="Times New Roman"/>
                <w:noProof/>
                <w:sz w:val="28"/>
                <w:szCs w:val="28"/>
              </w:rPr>
              <w:t>3</w:t>
            </w:r>
          </w:p>
        </w:tc>
        <w:tc>
          <w:tcPr>
            <w:tcW w:w="849" w:type="dxa"/>
            <w:tcBorders>
              <w:top w:val="single" w:sz="6" w:space="0" w:color="auto"/>
              <w:left w:val="single" w:sz="6" w:space="0" w:color="auto"/>
              <w:bottom w:val="single" w:sz="6" w:space="0" w:color="auto"/>
              <w:right w:val="single" w:sz="6" w:space="0" w:color="auto"/>
            </w:tcBorders>
          </w:tcPr>
          <w:p w:rsidR="0015132E" w:rsidRPr="0015132E" w:rsidRDefault="0015132E" w:rsidP="00787B13">
            <w:pPr>
              <w:rPr>
                <w:rFonts w:ascii="Times New Roman" w:hAnsi="Times New Roman" w:cs="Times New Roman"/>
                <w:noProof/>
                <w:sz w:val="28"/>
                <w:szCs w:val="28"/>
              </w:rPr>
            </w:pPr>
            <w:r w:rsidRPr="0015132E">
              <w:rPr>
                <w:rFonts w:ascii="Times New Roman" w:hAnsi="Times New Roman" w:cs="Times New Roman"/>
                <w:noProof/>
                <w:sz w:val="28"/>
                <w:szCs w:val="28"/>
              </w:rPr>
              <w:t>5</w:t>
            </w:r>
          </w:p>
        </w:tc>
        <w:tc>
          <w:tcPr>
            <w:tcW w:w="851" w:type="dxa"/>
            <w:tcBorders>
              <w:top w:val="single" w:sz="6" w:space="0" w:color="auto"/>
              <w:left w:val="single" w:sz="6" w:space="0" w:color="auto"/>
              <w:bottom w:val="single" w:sz="6" w:space="0" w:color="auto"/>
              <w:right w:val="single" w:sz="6" w:space="0" w:color="auto"/>
            </w:tcBorders>
          </w:tcPr>
          <w:p w:rsidR="0015132E" w:rsidRPr="0015132E" w:rsidRDefault="0015132E" w:rsidP="00787B13">
            <w:pPr>
              <w:rPr>
                <w:rFonts w:ascii="Times New Roman" w:hAnsi="Times New Roman" w:cs="Times New Roman"/>
                <w:noProof/>
                <w:sz w:val="28"/>
                <w:szCs w:val="28"/>
              </w:rPr>
            </w:pPr>
            <w:r w:rsidRPr="0015132E">
              <w:rPr>
                <w:rFonts w:ascii="Times New Roman" w:hAnsi="Times New Roman" w:cs="Times New Roman"/>
                <w:noProof/>
                <w:sz w:val="28"/>
                <w:szCs w:val="28"/>
              </w:rPr>
              <w:t>1,307</w:t>
            </w:r>
          </w:p>
        </w:tc>
        <w:tc>
          <w:tcPr>
            <w:tcW w:w="849" w:type="dxa"/>
            <w:tcBorders>
              <w:top w:val="single" w:sz="6" w:space="0" w:color="auto"/>
              <w:left w:val="single" w:sz="6" w:space="0" w:color="auto"/>
              <w:bottom w:val="single" w:sz="6" w:space="0" w:color="auto"/>
              <w:right w:val="single" w:sz="6" w:space="0" w:color="auto"/>
            </w:tcBorders>
          </w:tcPr>
          <w:p w:rsidR="0015132E" w:rsidRPr="0015132E" w:rsidRDefault="0015132E" w:rsidP="00787B13">
            <w:pPr>
              <w:rPr>
                <w:rFonts w:ascii="Times New Roman" w:hAnsi="Times New Roman" w:cs="Times New Roman"/>
                <w:noProof/>
                <w:sz w:val="28"/>
                <w:szCs w:val="28"/>
              </w:rPr>
            </w:pPr>
            <w:r w:rsidRPr="0015132E">
              <w:rPr>
                <w:rFonts w:ascii="Times New Roman" w:hAnsi="Times New Roman" w:cs="Times New Roman"/>
                <w:noProof/>
                <w:sz w:val="28"/>
                <w:szCs w:val="28"/>
              </w:rPr>
              <w:t>0,166</w:t>
            </w:r>
          </w:p>
        </w:tc>
        <w:tc>
          <w:tcPr>
            <w:tcW w:w="848" w:type="dxa"/>
            <w:tcBorders>
              <w:top w:val="single" w:sz="6" w:space="0" w:color="auto"/>
              <w:left w:val="single" w:sz="6" w:space="0" w:color="auto"/>
              <w:bottom w:val="single" w:sz="6" w:space="0" w:color="auto"/>
              <w:right w:val="single" w:sz="6" w:space="0" w:color="auto"/>
            </w:tcBorders>
          </w:tcPr>
          <w:p w:rsidR="0015132E" w:rsidRPr="0015132E" w:rsidRDefault="0015132E" w:rsidP="00787B13">
            <w:pPr>
              <w:rPr>
                <w:rFonts w:ascii="Times New Roman" w:hAnsi="Times New Roman" w:cs="Times New Roman"/>
                <w:noProof/>
                <w:sz w:val="28"/>
                <w:szCs w:val="28"/>
              </w:rPr>
            </w:pPr>
            <w:r w:rsidRPr="0015132E">
              <w:rPr>
                <w:rFonts w:ascii="Times New Roman" w:hAnsi="Times New Roman" w:cs="Times New Roman"/>
                <w:noProof/>
                <w:sz w:val="28"/>
                <w:szCs w:val="28"/>
              </w:rPr>
              <w:t>0,018</w:t>
            </w:r>
          </w:p>
        </w:tc>
      </w:tr>
      <w:tr w:rsidR="0015132E" w:rsidRPr="0015132E" w:rsidTr="00787B13">
        <w:tc>
          <w:tcPr>
            <w:tcW w:w="1562" w:type="dxa"/>
            <w:tcBorders>
              <w:top w:val="single" w:sz="6" w:space="0" w:color="auto"/>
              <w:left w:val="single" w:sz="6" w:space="0" w:color="auto"/>
              <w:bottom w:val="single" w:sz="6" w:space="0" w:color="auto"/>
              <w:right w:val="single" w:sz="6" w:space="0" w:color="auto"/>
            </w:tcBorders>
          </w:tcPr>
          <w:p w:rsidR="0015132E" w:rsidRPr="0015132E" w:rsidRDefault="0015132E" w:rsidP="0015132E">
            <w:pPr>
              <w:rPr>
                <w:rFonts w:ascii="Times New Roman" w:hAnsi="Times New Roman" w:cs="Times New Roman"/>
                <w:noProof/>
                <w:sz w:val="28"/>
                <w:szCs w:val="28"/>
              </w:rPr>
            </w:pPr>
            <w:r w:rsidRPr="0015132E">
              <w:rPr>
                <w:rFonts w:ascii="Times New Roman" w:hAnsi="Times New Roman" w:cs="Times New Roman"/>
                <w:noProof/>
                <w:sz w:val="28"/>
                <w:szCs w:val="28"/>
              </w:rPr>
              <w:t>Умови праці</w:t>
            </w:r>
          </w:p>
        </w:tc>
        <w:tc>
          <w:tcPr>
            <w:tcW w:w="857" w:type="dxa"/>
            <w:tcBorders>
              <w:top w:val="single" w:sz="6" w:space="0" w:color="auto"/>
              <w:left w:val="single" w:sz="6" w:space="0" w:color="auto"/>
              <w:bottom w:val="single" w:sz="6" w:space="0" w:color="auto"/>
              <w:right w:val="single" w:sz="6" w:space="0" w:color="auto"/>
            </w:tcBorders>
          </w:tcPr>
          <w:p w:rsidR="0015132E" w:rsidRPr="0015132E" w:rsidRDefault="0015132E" w:rsidP="00787B13">
            <w:pPr>
              <w:rPr>
                <w:rFonts w:ascii="Times New Roman" w:hAnsi="Times New Roman" w:cs="Times New Roman"/>
                <w:noProof/>
                <w:sz w:val="28"/>
                <w:szCs w:val="28"/>
              </w:rPr>
            </w:pPr>
            <w:r w:rsidRPr="0015132E">
              <w:rPr>
                <w:rFonts w:ascii="Times New Roman" w:hAnsi="Times New Roman" w:cs="Times New Roman"/>
                <w:noProof/>
                <w:sz w:val="28"/>
                <w:szCs w:val="28"/>
              </w:rPr>
              <w:t>1/4</w:t>
            </w:r>
          </w:p>
        </w:tc>
        <w:tc>
          <w:tcPr>
            <w:tcW w:w="848" w:type="dxa"/>
            <w:tcBorders>
              <w:top w:val="single" w:sz="6" w:space="0" w:color="auto"/>
              <w:left w:val="single" w:sz="6" w:space="0" w:color="auto"/>
              <w:bottom w:val="single" w:sz="6" w:space="0" w:color="auto"/>
              <w:right w:val="single" w:sz="6" w:space="0" w:color="auto"/>
            </w:tcBorders>
          </w:tcPr>
          <w:p w:rsidR="0015132E" w:rsidRPr="0015132E" w:rsidRDefault="0015132E" w:rsidP="00787B13">
            <w:pPr>
              <w:rPr>
                <w:rFonts w:ascii="Times New Roman" w:hAnsi="Times New Roman" w:cs="Times New Roman"/>
                <w:noProof/>
                <w:sz w:val="28"/>
                <w:szCs w:val="28"/>
              </w:rPr>
            </w:pPr>
            <w:r w:rsidRPr="0015132E">
              <w:rPr>
                <w:rFonts w:ascii="Times New Roman" w:hAnsi="Times New Roman" w:cs="Times New Roman"/>
                <w:noProof/>
                <w:sz w:val="28"/>
                <w:szCs w:val="28"/>
              </w:rPr>
              <w:t>1/2</w:t>
            </w:r>
          </w:p>
        </w:tc>
        <w:tc>
          <w:tcPr>
            <w:tcW w:w="849" w:type="dxa"/>
            <w:tcBorders>
              <w:top w:val="single" w:sz="6" w:space="0" w:color="auto"/>
              <w:left w:val="single" w:sz="6" w:space="0" w:color="auto"/>
              <w:bottom w:val="single" w:sz="6" w:space="0" w:color="auto"/>
              <w:right w:val="single" w:sz="6" w:space="0" w:color="auto"/>
            </w:tcBorders>
          </w:tcPr>
          <w:p w:rsidR="0015132E" w:rsidRPr="0015132E" w:rsidRDefault="0015132E" w:rsidP="00787B13">
            <w:pPr>
              <w:rPr>
                <w:rFonts w:ascii="Times New Roman" w:hAnsi="Times New Roman" w:cs="Times New Roman"/>
                <w:noProof/>
                <w:sz w:val="28"/>
                <w:szCs w:val="28"/>
              </w:rPr>
            </w:pPr>
            <w:r w:rsidRPr="0015132E">
              <w:rPr>
                <w:rFonts w:ascii="Times New Roman" w:hAnsi="Times New Roman" w:cs="Times New Roman"/>
                <w:noProof/>
                <w:sz w:val="28"/>
                <w:szCs w:val="28"/>
              </w:rPr>
              <w:t>1/2</w:t>
            </w:r>
          </w:p>
        </w:tc>
        <w:tc>
          <w:tcPr>
            <w:tcW w:w="851" w:type="dxa"/>
            <w:tcBorders>
              <w:top w:val="single" w:sz="6" w:space="0" w:color="auto"/>
              <w:left w:val="single" w:sz="6" w:space="0" w:color="auto"/>
              <w:bottom w:val="single" w:sz="6" w:space="0" w:color="auto"/>
              <w:right w:val="single" w:sz="6" w:space="0" w:color="auto"/>
            </w:tcBorders>
          </w:tcPr>
          <w:p w:rsidR="0015132E" w:rsidRPr="0015132E" w:rsidRDefault="0015132E" w:rsidP="00787B13">
            <w:pPr>
              <w:rPr>
                <w:rFonts w:ascii="Times New Roman" w:hAnsi="Times New Roman" w:cs="Times New Roman"/>
                <w:noProof/>
                <w:sz w:val="28"/>
                <w:szCs w:val="28"/>
              </w:rPr>
            </w:pPr>
            <w:r w:rsidRPr="0015132E">
              <w:rPr>
                <w:rFonts w:ascii="Times New Roman" w:hAnsi="Times New Roman" w:cs="Times New Roman"/>
                <w:noProof/>
                <w:sz w:val="28"/>
                <w:szCs w:val="28"/>
              </w:rPr>
              <w:t>1</w:t>
            </w:r>
          </w:p>
        </w:tc>
        <w:tc>
          <w:tcPr>
            <w:tcW w:w="849" w:type="dxa"/>
            <w:tcBorders>
              <w:top w:val="single" w:sz="6" w:space="0" w:color="auto"/>
              <w:left w:val="single" w:sz="6" w:space="0" w:color="auto"/>
              <w:bottom w:val="single" w:sz="6" w:space="0" w:color="auto"/>
              <w:right w:val="single" w:sz="6" w:space="0" w:color="auto"/>
            </w:tcBorders>
          </w:tcPr>
          <w:p w:rsidR="0015132E" w:rsidRPr="0015132E" w:rsidRDefault="0015132E" w:rsidP="00787B13">
            <w:pPr>
              <w:rPr>
                <w:rFonts w:ascii="Times New Roman" w:hAnsi="Times New Roman" w:cs="Times New Roman"/>
                <w:noProof/>
                <w:sz w:val="28"/>
                <w:szCs w:val="28"/>
              </w:rPr>
            </w:pPr>
            <w:r w:rsidRPr="0015132E">
              <w:rPr>
                <w:rFonts w:ascii="Times New Roman" w:hAnsi="Times New Roman" w:cs="Times New Roman"/>
                <w:noProof/>
                <w:sz w:val="28"/>
                <w:szCs w:val="28"/>
              </w:rPr>
              <w:t>3</w:t>
            </w:r>
          </w:p>
        </w:tc>
        <w:tc>
          <w:tcPr>
            <w:tcW w:w="849" w:type="dxa"/>
            <w:tcBorders>
              <w:top w:val="single" w:sz="6" w:space="0" w:color="auto"/>
              <w:left w:val="single" w:sz="6" w:space="0" w:color="auto"/>
              <w:bottom w:val="single" w:sz="6" w:space="0" w:color="auto"/>
              <w:right w:val="single" w:sz="6" w:space="0" w:color="auto"/>
            </w:tcBorders>
          </w:tcPr>
          <w:p w:rsidR="0015132E" w:rsidRPr="0015132E" w:rsidRDefault="0015132E" w:rsidP="00787B13">
            <w:pPr>
              <w:rPr>
                <w:rFonts w:ascii="Times New Roman" w:hAnsi="Times New Roman" w:cs="Times New Roman"/>
                <w:noProof/>
                <w:sz w:val="28"/>
                <w:szCs w:val="28"/>
              </w:rPr>
            </w:pPr>
            <w:r w:rsidRPr="0015132E">
              <w:rPr>
                <w:rFonts w:ascii="Times New Roman" w:hAnsi="Times New Roman" w:cs="Times New Roman"/>
                <w:noProof/>
                <w:sz w:val="28"/>
                <w:szCs w:val="28"/>
              </w:rPr>
              <w:t>4</w:t>
            </w:r>
          </w:p>
        </w:tc>
        <w:tc>
          <w:tcPr>
            <w:tcW w:w="851" w:type="dxa"/>
            <w:tcBorders>
              <w:top w:val="single" w:sz="6" w:space="0" w:color="auto"/>
              <w:left w:val="single" w:sz="6" w:space="0" w:color="auto"/>
              <w:bottom w:val="single" w:sz="6" w:space="0" w:color="auto"/>
              <w:right w:val="single" w:sz="6" w:space="0" w:color="auto"/>
            </w:tcBorders>
          </w:tcPr>
          <w:p w:rsidR="0015132E" w:rsidRPr="0015132E" w:rsidRDefault="0015132E" w:rsidP="00787B13">
            <w:pPr>
              <w:rPr>
                <w:rFonts w:ascii="Times New Roman" w:hAnsi="Times New Roman" w:cs="Times New Roman"/>
                <w:noProof/>
                <w:sz w:val="28"/>
                <w:szCs w:val="28"/>
              </w:rPr>
            </w:pPr>
            <w:r w:rsidRPr="0015132E">
              <w:rPr>
                <w:rFonts w:ascii="Times New Roman" w:hAnsi="Times New Roman" w:cs="Times New Roman"/>
                <w:noProof/>
                <w:sz w:val="28"/>
                <w:szCs w:val="28"/>
              </w:rPr>
              <w:t>0,953</w:t>
            </w:r>
          </w:p>
        </w:tc>
        <w:tc>
          <w:tcPr>
            <w:tcW w:w="849" w:type="dxa"/>
            <w:tcBorders>
              <w:top w:val="single" w:sz="6" w:space="0" w:color="auto"/>
              <w:left w:val="single" w:sz="6" w:space="0" w:color="auto"/>
              <w:bottom w:val="single" w:sz="6" w:space="0" w:color="auto"/>
              <w:right w:val="single" w:sz="6" w:space="0" w:color="auto"/>
            </w:tcBorders>
          </w:tcPr>
          <w:p w:rsidR="0015132E" w:rsidRPr="0015132E" w:rsidRDefault="0015132E" w:rsidP="00787B13">
            <w:pPr>
              <w:rPr>
                <w:rFonts w:ascii="Times New Roman" w:hAnsi="Times New Roman" w:cs="Times New Roman"/>
                <w:noProof/>
                <w:sz w:val="28"/>
                <w:szCs w:val="28"/>
              </w:rPr>
            </w:pPr>
            <w:r w:rsidRPr="0015132E">
              <w:rPr>
                <w:rFonts w:ascii="Times New Roman" w:hAnsi="Times New Roman" w:cs="Times New Roman"/>
                <w:noProof/>
                <w:sz w:val="28"/>
                <w:szCs w:val="28"/>
              </w:rPr>
              <w:t>0,121</w:t>
            </w:r>
          </w:p>
        </w:tc>
        <w:tc>
          <w:tcPr>
            <w:tcW w:w="848" w:type="dxa"/>
            <w:tcBorders>
              <w:top w:val="single" w:sz="6" w:space="0" w:color="auto"/>
              <w:left w:val="single" w:sz="6" w:space="0" w:color="auto"/>
              <w:bottom w:val="single" w:sz="6" w:space="0" w:color="auto"/>
              <w:right w:val="single" w:sz="6" w:space="0" w:color="auto"/>
            </w:tcBorders>
          </w:tcPr>
          <w:p w:rsidR="0015132E" w:rsidRPr="0015132E" w:rsidRDefault="0015132E" w:rsidP="00787B13">
            <w:pPr>
              <w:rPr>
                <w:rFonts w:ascii="Times New Roman" w:hAnsi="Times New Roman" w:cs="Times New Roman"/>
                <w:noProof/>
                <w:sz w:val="28"/>
                <w:szCs w:val="28"/>
              </w:rPr>
            </w:pPr>
            <w:r w:rsidRPr="0015132E">
              <w:rPr>
                <w:rFonts w:ascii="Times New Roman" w:hAnsi="Times New Roman" w:cs="Times New Roman"/>
                <w:noProof/>
                <w:sz w:val="28"/>
                <w:szCs w:val="28"/>
              </w:rPr>
              <w:t>0,011</w:t>
            </w:r>
          </w:p>
        </w:tc>
      </w:tr>
      <w:tr w:rsidR="0015132E" w:rsidRPr="0015132E" w:rsidTr="00787B13">
        <w:tc>
          <w:tcPr>
            <w:tcW w:w="1562" w:type="dxa"/>
            <w:tcBorders>
              <w:top w:val="single" w:sz="6" w:space="0" w:color="auto"/>
              <w:left w:val="single" w:sz="6" w:space="0" w:color="auto"/>
              <w:bottom w:val="single" w:sz="6" w:space="0" w:color="auto"/>
              <w:right w:val="single" w:sz="6" w:space="0" w:color="auto"/>
            </w:tcBorders>
          </w:tcPr>
          <w:p w:rsidR="0015132E" w:rsidRPr="0015132E" w:rsidRDefault="0015132E" w:rsidP="0015132E">
            <w:pPr>
              <w:rPr>
                <w:rFonts w:ascii="Times New Roman" w:hAnsi="Times New Roman" w:cs="Times New Roman"/>
                <w:noProof/>
                <w:sz w:val="28"/>
                <w:szCs w:val="28"/>
              </w:rPr>
            </w:pPr>
            <w:r w:rsidRPr="0015132E">
              <w:rPr>
                <w:rFonts w:ascii="Times New Roman" w:hAnsi="Times New Roman" w:cs="Times New Roman"/>
                <w:noProof/>
                <w:sz w:val="28"/>
                <w:szCs w:val="28"/>
              </w:rPr>
              <w:t>вік</w:t>
            </w:r>
          </w:p>
        </w:tc>
        <w:tc>
          <w:tcPr>
            <w:tcW w:w="857" w:type="dxa"/>
            <w:tcBorders>
              <w:top w:val="single" w:sz="6" w:space="0" w:color="auto"/>
              <w:left w:val="single" w:sz="6" w:space="0" w:color="auto"/>
              <w:bottom w:val="single" w:sz="6" w:space="0" w:color="auto"/>
              <w:right w:val="single" w:sz="6" w:space="0" w:color="auto"/>
            </w:tcBorders>
          </w:tcPr>
          <w:p w:rsidR="0015132E" w:rsidRPr="0015132E" w:rsidRDefault="0015132E" w:rsidP="00787B13">
            <w:pPr>
              <w:rPr>
                <w:rFonts w:ascii="Times New Roman" w:hAnsi="Times New Roman" w:cs="Times New Roman"/>
                <w:noProof/>
                <w:sz w:val="28"/>
                <w:szCs w:val="28"/>
              </w:rPr>
            </w:pPr>
            <w:r w:rsidRPr="0015132E">
              <w:rPr>
                <w:rFonts w:ascii="Times New Roman" w:hAnsi="Times New Roman" w:cs="Times New Roman"/>
                <w:noProof/>
                <w:sz w:val="28"/>
                <w:szCs w:val="28"/>
              </w:rPr>
              <w:t>1/5</w:t>
            </w:r>
          </w:p>
        </w:tc>
        <w:tc>
          <w:tcPr>
            <w:tcW w:w="848" w:type="dxa"/>
            <w:tcBorders>
              <w:top w:val="single" w:sz="6" w:space="0" w:color="auto"/>
              <w:left w:val="single" w:sz="6" w:space="0" w:color="auto"/>
              <w:bottom w:val="single" w:sz="6" w:space="0" w:color="auto"/>
              <w:right w:val="single" w:sz="6" w:space="0" w:color="auto"/>
            </w:tcBorders>
          </w:tcPr>
          <w:p w:rsidR="0015132E" w:rsidRPr="0015132E" w:rsidRDefault="0015132E" w:rsidP="00787B13">
            <w:pPr>
              <w:rPr>
                <w:rFonts w:ascii="Times New Roman" w:hAnsi="Times New Roman" w:cs="Times New Roman"/>
                <w:noProof/>
                <w:sz w:val="28"/>
                <w:szCs w:val="28"/>
              </w:rPr>
            </w:pPr>
            <w:r w:rsidRPr="0015132E">
              <w:rPr>
                <w:rFonts w:ascii="Times New Roman" w:hAnsi="Times New Roman" w:cs="Times New Roman"/>
                <w:noProof/>
                <w:sz w:val="28"/>
                <w:szCs w:val="28"/>
              </w:rPr>
              <w:t>1/4</w:t>
            </w:r>
          </w:p>
        </w:tc>
        <w:tc>
          <w:tcPr>
            <w:tcW w:w="849" w:type="dxa"/>
            <w:tcBorders>
              <w:top w:val="single" w:sz="6" w:space="0" w:color="auto"/>
              <w:left w:val="single" w:sz="6" w:space="0" w:color="auto"/>
              <w:bottom w:val="single" w:sz="6" w:space="0" w:color="auto"/>
              <w:right w:val="single" w:sz="6" w:space="0" w:color="auto"/>
            </w:tcBorders>
          </w:tcPr>
          <w:p w:rsidR="0015132E" w:rsidRPr="0015132E" w:rsidRDefault="0015132E" w:rsidP="00787B13">
            <w:pPr>
              <w:rPr>
                <w:rFonts w:ascii="Times New Roman" w:hAnsi="Times New Roman" w:cs="Times New Roman"/>
                <w:noProof/>
                <w:sz w:val="28"/>
                <w:szCs w:val="28"/>
              </w:rPr>
            </w:pPr>
            <w:r w:rsidRPr="0015132E">
              <w:rPr>
                <w:rFonts w:ascii="Times New Roman" w:hAnsi="Times New Roman" w:cs="Times New Roman"/>
                <w:noProof/>
                <w:sz w:val="28"/>
                <w:szCs w:val="28"/>
              </w:rPr>
              <w:t>1/3</w:t>
            </w:r>
          </w:p>
        </w:tc>
        <w:tc>
          <w:tcPr>
            <w:tcW w:w="851" w:type="dxa"/>
            <w:tcBorders>
              <w:top w:val="single" w:sz="6" w:space="0" w:color="auto"/>
              <w:left w:val="single" w:sz="6" w:space="0" w:color="auto"/>
              <w:bottom w:val="single" w:sz="6" w:space="0" w:color="auto"/>
              <w:right w:val="single" w:sz="6" w:space="0" w:color="auto"/>
            </w:tcBorders>
          </w:tcPr>
          <w:p w:rsidR="0015132E" w:rsidRPr="0015132E" w:rsidRDefault="0015132E" w:rsidP="00787B13">
            <w:pPr>
              <w:rPr>
                <w:rFonts w:ascii="Times New Roman" w:hAnsi="Times New Roman" w:cs="Times New Roman"/>
                <w:noProof/>
                <w:sz w:val="28"/>
                <w:szCs w:val="28"/>
              </w:rPr>
            </w:pPr>
            <w:r w:rsidRPr="0015132E">
              <w:rPr>
                <w:rFonts w:ascii="Times New Roman" w:hAnsi="Times New Roman" w:cs="Times New Roman"/>
                <w:noProof/>
                <w:sz w:val="28"/>
                <w:szCs w:val="28"/>
              </w:rPr>
              <w:t>1/3</w:t>
            </w:r>
          </w:p>
        </w:tc>
        <w:tc>
          <w:tcPr>
            <w:tcW w:w="849" w:type="dxa"/>
            <w:tcBorders>
              <w:top w:val="single" w:sz="6" w:space="0" w:color="auto"/>
              <w:left w:val="single" w:sz="6" w:space="0" w:color="auto"/>
              <w:bottom w:val="single" w:sz="6" w:space="0" w:color="auto"/>
              <w:right w:val="single" w:sz="6" w:space="0" w:color="auto"/>
            </w:tcBorders>
          </w:tcPr>
          <w:p w:rsidR="0015132E" w:rsidRPr="0015132E" w:rsidRDefault="0015132E" w:rsidP="00787B13">
            <w:pPr>
              <w:rPr>
                <w:rFonts w:ascii="Times New Roman" w:hAnsi="Times New Roman" w:cs="Times New Roman"/>
                <w:noProof/>
                <w:sz w:val="28"/>
                <w:szCs w:val="28"/>
              </w:rPr>
            </w:pPr>
            <w:r w:rsidRPr="0015132E">
              <w:rPr>
                <w:rFonts w:ascii="Times New Roman" w:hAnsi="Times New Roman" w:cs="Times New Roman"/>
                <w:noProof/>
                <w:sz w:val="28"/>
                <w:szCs w:val="28"/>
              </w:rPr>
              <w:t>1</w:t>
            </w:r>
          </w:p>
        </w:tc>
        <w:tc>
          <w:tcPr>
            <w:tcW w:w="849" w:type="dxa"/>
            <w:tcBorders>
              <w:top w:val="single" w:sz="6" w:space="0" w:color="auto"/>
              <w:left w:val="single" w:sz="6" w:space="0" w:color="auto"/>
              <w:bottom w:val="single" w:sz="6" w:space="0" w:color="auto"/>
              <w:right w:val="single" w:sz="6" w:space="0" w:color="auto"/>
            </w:tcBorders>
          </w:tcPr>
          <w:p w:rsidR="0015132E" w:rsidRPr="0015132E" w:rsidRDefault="0015132E" w:rsidP="00787B13">
            <w:pPr>
              <w:rPr>
                <w:rFonts w:ascii="Times New Roman" w:hAnsi="Times New Roman" w:cs="Times New Roman"/>
                <w:noProof/>
                <w:sz w:val="28"/>
                <w:szCs w:val="28"/>
              </w:rPr>
            </w:pPr>
            <w:r w:rsidRPr="0015132E">
              <w:rPr>
                <w:rFonts w:ascii="Times New Roman" w:hAnsi="Times New Roman" w:cs="Times New Roman"/>
                <w:noProof/>
                <w:sz w:val="28"/>
                <w:szCs w:val="28"/>
              </w:rPr>
              <w:t>3</w:t>
            </w:r>
          </w:p>
        </w:tc>
        <w:tc>
          <w:tcPr>
            <w:tcW w:w="851" w:type="dxa"/>
            <w:tcBorders>
              <w:top w:val="single" w:sz="6" w:space="0" w:color="auto"/>
              <w:left w:val="single" w:sz="6" w:space="0" w:color="auto"/>
              <w:bottom w:val="single" w:sz="6" w:space="0" w:color="auto"/>
              <w:right w:val="single" w:sz="6" w:space="0" w:color="auto"/>
            </w:tcBorders>
          </w:tcPr>
          <w:p w:rsidR="0015132E" w:rsidRPr="0015132E" w:rsidRDefault="0015132E" w:rsidP="00787B13">
            <w:pPr>
              <w:rPr>
                <w:rFonts w:ascii="Times New Roman" w:hAnsi="Times New Roman" w:cs="Times New Roman"/>
                <w:noProof/>
                <w:sz w:val="28"/>
                <w:szCs w:val="28"/>
              </w:rPr>
            </w:pPr>
            <w:r w:rsidRPr="0015132E">
              <w:rPr>
                <w:rFonts w:ascii="Times New Roman" w:hAnsi="Times New Roman" w:cs="Times New Roman"/>
                <w:noProof/>
                <w:sz w:val="28"/>
                <w:szCs w:val="28"/>
              </w:rPr>
              <w:t>0,505</w:t>
            </w:r>
          </w:p>
        </w:tc>
        <w:tc>
          <w:tcPr>
            <w:tcW w:w="849" w:type="dxa"/>
            <w:tcBorders>
              <w:top w:val="single" w:sz="6" w:space="0" w:color="auto"/>
              <w:left w:val="single" w:sz="6" w:space="0" w:color="auto"/>
              <w:bottom w:val="single" w:sz="6" w:space="0" w:color="auto"/>
              <w:right w:val="single" w:sz="6" w:space="0" w:color="auto"/>
            </w:tcBorders>
          </w:tcPr>
          <w:p w:rsidR="0015132E" w:rsidRPr="0015132E" w:rsidRDefault="0015132E" w:rsidP="00787B13">
            <w:pPr>
              <w:rPr>
                <w:rFonts w:ascii="Times New Roman" w:hAnsi="Times New Roman" w:cs="Times New Roman"/>
                <w:noProof/>
                <w:sz w:val="28"/>
                <w:szCs w:val="28"/>
              </w:rPr>
            </w:pPr>
            <w:r w:rsidRPr="0015132E">
              <w:rPr>
                <w:rFonts w:ascii="Times New Roman" w:hAnsi="Times New Roman" w:cs="Times New Roman"/>
                <w:noProof/>
                <w:sz w:val="28"/>
                <w:szCs w:val="28"/>
              </w:rPr>
              <w:t>0,064</w:t>
            </w:r>
          </w:p>
        </w:tc>
        <w:tc>
          <w:tcPr>
            <w:tcW w:w="848" w:type="dxa"/>
            <w:tcBorders>
              <w:top w:val="single" w:sz="6" w:space="0" w:color="auto"/>
              <w:left w:val="single" w:sz="6" w:space="0" w:color="auto"/>
              <w:bottom w:val="single" w:sz="6" w:space="0" w:color="auto"/>
              <w:right w:val="single" w:sz="6" w:space="0" w:color="auto"/>
            </w:tcBorders>
          </w:tcPr>
          <w:p w:rsidR="0015132E" w:rsidRPr="0015132E" w:rsidRDefault="0015132E" w:rsidP="00787B13">
            <w:pPr>
              <w:rPr>
                <w:rFonts w:ascii="Times New Roman" w:hAnsi="Times New Roman" w:cs="Times New Roman"/>
                <w:noProof/>
                <w:sz w:val="28"/>
                <w:szCs w:val="28"/>
              </w:rPr>
            </w:pPr>
            <w:r w:rsidRPr="0015132E">
              <w:rPr>
                <w:rFonts w:ascii="Times New Roman" w:hAnsi="Times New Roman" w:cs="Times New Roman"/>
                <w:noProof/>
                <w:sz w:val="28"/>
                <w:szCs w:val="28"/>
              </w:rPr>
              <w:t>0,007</w:t>
            </w:r>
          </w:p>
        </w:tc>
      </w:tr>
      <w:tr w:rsidR="0015132E" w:rsidRPr="0015132E" w:rsidTr="00787B13">
        <w:tc>
          <w:tcPr>
            <w:tcW w:w="1562" w:type="dxa"/>
            <w:tcBorders>
              <w:top w:val="single" w:sz="6" w:space="0" w:color="auto"/>
              <w:left w:val="single" w:sz="6" w:space="0" w:color="auto"/>
              <w:bottom w:val="single" w:sz="6" w:space="0" w:color="auto"/>
              <w:right w:val="single" w:sz="6" w:space="0" w:color="auto"/>
            </w:tcBorders>
          </w:tcPr>
          <w:p w:rsidR="0015132E" w:rsidRPr="0015132E" w:rsidRDefault="0015132E" w:rsidP="00787B13">
            <w:pPr>
              <w:rPr>
                <w:rFonts w:ascii="Times New Roman" w:hAnsi="Times New Roman" w:cs="Times New Roman"/>
                <w:noProof/>
                <w:sz w:val="28"/>
                <w:szCs w:val="28"/>
              </w:rPr>
            </w:pPr>
            <w:r w:rsidRPr="0015132E">
              <w:rPr>
                <w:rFonts w:ascii="Times New Roman" w:hAnsi="Times New Roman" w:cs="Times New Roman"/>
                <w:noProof/>
                <w:sz w:val="28"/>
                <w:szCs w:val="28"/>
              </w:rPr>
              <w:t>Стать</w:t>
            </w:r>
          </w:p>
        </w:tc>
        <w:tc>
          <w:tcPr>
            <w:tcW w:w="857" w:type="dxa"/>
            <w:tcBorders>
              <w:top w:val="single" w:sz="6" w:space="0" w:color="auto"/>
              <w:left w:val="single" w:sz="6" w:space="0" w:color="auto"/>
              <w:bottom w:val="single" w:sz="6" w:space="0" w:color="auto"/>
              <w:right w:val="single" w:sz="6" w:space="0" w:color="auto"/>
            </w:tcBorders>
          </w:tcPr>
          <w:p w:rsidR="0015132E" w:rsidRPr="0015132E" w:rsidRDefault="0015132E" w:rsidP="00787B13">
            <w:pPr>
              <w:rPr>
                <w:rFonts w:ascii="Times New Roman" w:hAnsi="Times New Roman" w:cs="Times New Roman"/>
                <w:noProof/>
                <w:sz w:val="28"/>
                <w:szCs w:val="28"/>
              </w:rPr>
            </w:pPr>
            <w:r w:rsidRPr="0015132E">
              <w:rPr>
                <w:rFonts w:ascii="Times New Roman" w:hAnsi="Times New Roman" w:cs="Times New Roman"/>
                <w:noProof/>
                <w:sz w:val="28"/>
                <w:szCs w:val="28"/>
              </w:rPr>
              <w:t>1/5</w:t>
            </w:r>
          </w:p>
        </w:tc>
        <w:tc>
          <w:tcPr>
            <w:tcW w:w="848" w:type="dxa"/>
            <w:tcBorders>
              <w:top w:val="single" w:sz="6" w:space="0" w:color="auto"/>
              <w:left w:val="single" w:sz="6" w:space="0" w:color="auto"/>
              <w:bottom w:val="single" w:sz="6" w:space="0" w:color="auto"/>
              <w:right w:val="single" w:sz="6" w:space="0" w:color="auto"/>
            </w:tcBorders>
          </w:tcPr>
          <w:p w:rsidR="0015132E" w:rsidRPr="0015132E" w:rsidRDefault="0015132E" w:rsidP="00787B13">
            <w:pPr>
              <w:rPr>
                <w:rFonts w:ascii="Times New Roman" w:hAnsi="Times New Roman" w:cs="Times New Roman"/>
                <w:noProof/>
                <w:sz w:val="28"/>
                <w:szCs w:val="28"/>
              </w:rPr>
            </w:pPr>
            <w:r w:rsidRPr="0015132E">
              <w:rPr>
                <w:rFonts w:ascii="Times New Roman" w:hAnsi="Times New Roman" w:cs="Times New Roman"/>
                <w:noProof/>
                <w:sz w:val="28"/>
                <w:szCs w:val="28"/>
              </w:rPr>
              <w:t>1/4</w:t>
            </w:r>
          </w:p>
        </w:tc>
        <w:tc>
          <w:tcPr>
            <w:tcW w:w="849" w:type="dxa"/>
            <w:tcBorders>
              <w:top w:val="single" w:sz="6" w:space="0" w:color="auto"/>
              <w:left w:val="single" w:sz="6" w:space="0" w:color="auto"/>
              <w:bottom w:val="single" w:sz="6" w:space="0" w:color="auto"/>
              <w:right w:val="single" w:sz="6" w:space="0" w:color="auto"/>
            </w:tcBorders>
          </w:tcPr>
          <w:p w:rsidR="0015132E" w:rsidRPr="0015132E" w:rsidRDefault="0015132E" w:rsidP="00787B13">
            <w:pPr>
              <w:rPr>
                <w:rFonts w:ascii="Times New Roman" w:hAnsi="Times New Roman" w:cs="Times New Roman"/>
                <w:noProof/>
                <w:sz w:val="28"/>
                <w:szCs w:val="28"/>
              </w:rPr>
            </w:pPr>
            <w:r w:rsidRPr="0015132E">
              <w:rPr>
                <w:rFonts w:ascii="Times New Roman" w:hAnsi="Times New Roman" w:cs="Times New Roman"/>
                <w:noProof/>
                <w:sz w:val="28"/>
                <w:szCs w:val="28"/>
              </w:rPr>
              <w:t>1/5</w:t>
            </w:r>
          </w:p>
        </w:tc>
        <w:tc>
          <w:tcPr>
            <w:tcW w:w="851" w:type="dxa"/>
            <w:tcBorders>
              <w:top w:val="single" w:sz="6" w:space="0" w:color="auto"/>
              <w:left w:val="single" w:sz="6" w:space="0" w:color="auto"/>
              <w:bottom w:val="single" w:sz="6" w:space="0" w:color="auto"/>
              <w:right w:val="single" w:sz="6" w:space="0" w:color="auto"/>
            </w:tcBorders>
          </w:tcPr>
          <w:p w:rsidR="0015132E" w:rsidRPr="0015132E" w:rsidRDefault="0015132E" w:rsidP="00787B13">
            <w:pPr>
              <w:rPr>
                <w:rFonts w:ascii="Times New Roman" w:hAnsi="Times New Roman" w:cs="Times New Roman"/>
                <w:noProof/>
                <w:sz w:val="28"/>
                <w:szCs w:val="28"/>
              </w:rPr>
            </w:pPr>
            <w:r w:rsidRPr="0015132E">
              <w:rPr>
                <w:rFonts w:ascii="Times New Roman" w:hAnsi="Times New Roman" w:cs="Times New Roman"/>
                <w:noProof/>
                <w:sz w:val="28"/>
                <w:szCs w:val="28"/>
              </w:rPr>
              <w:t>1/4</w:t>
            </w:r>
          </w:p>
        </w:tc>
        <w:tc>
          <w:tcPr>
            <w:tcW w:w="849" w:type="dxa"/>
            <w:tcBorders>
              <w:top w:val="single" w:sz="6" w:space="0" w:color="auto"/>
              <w:left w:val="single" w:sz="6" w:space="0" w:color="auto"/>
              <w:bottom w:val="single" w:sz="6" w:space="0" w:color="auto"/>
              <w:right w:val="single" w:sz="6" w:space="0" w:color="auto"/>
            </w:tcBorders>
          </w:tcPr>
          <w:p w:rsidR="0015132E" w:rsidRPr="0015132E" w:rsidRDefault="0015132E" w:rsidP="00787B13">
            <w:pPr>
              <w:rPr>
                <w:rFonts w:ascii="Times New Roman" w:hAnsi="Times New Roman" w:cs="Times New Roman"/>
                <w:noProof/>
                <w:sz w:val="28"/>
                <w:szCs w:val="28"/>
              </w:rPr>
            </w:pPr>
            <w:r w:rsidRPr="0015132E">
              <w:rPr>
                <w:rFonts w:ascii="Times New Roman" w:hAnsi="Times New Roman" w:cs="Times New Roman"/>
                <w:noProof/>
                <w:sz w:val="28"/>
                <w:szCs w:val="28"/>
              </w:rPr>
              <w:t>1/3</w:t>
            </w:r>
          </w:p>
        </w:tc>
        <w:tc>
          <w:tcPr>
            <w:tcW w:w="849" w:type="dxa"/>
            <w:tcBorders>
              <w:top w:val="single" w:sz="6" w:space="0" w:color="auto"/>
              <w:left w:val="single" w:sz="6" w:space="0" w:color="auto"/>
              <w:bottom w:val="single" w:sz="6" w:space="0" w:color="auto"/>
              <w:right w:val="single" w:sz="6" w:space="0" w:color="auto"/>
            </w:tcBorders>
          </w:tcPr>
          <w:p w:rsidR="0015132E" w:rsidRPr="0015132E" w:rsidRDefault="0015132E" w:rsidP="00787B13">
            <w:pPr>
              <w:rPr>
                <w:rFonts w:ascii="Times New Roman" w:hAnsi="Times New Roman" w:cs="Times New Roman"/>
                <w:noProof/>
                <w:sz w:val="28"/>
                <w:szCs w:val="28"/>
              </w:rPr>
            </w:pPr>
            <w:r w:rsidRPr="0015132E">
              <w:rPr>
                <w:rFonts w:ascii="Times New Roman" w:hAnsi="Times New Roman" w:cs="Times New Roman"/>
                <w:noProof/>
                <w:sz w:val="28"/>
                <w:szCs w:val="28"/>
              </w:rPr>
              <w:t>1</w:t>
            </w:r>
          </w:p>
        </w:tc>
        <w:tc>
          <w:tcPr>
            <w:tcW w:w="851" w:type="dxa"/>
            <w:tcBorders>
              <w:top w:val="single" w:sz="6" w:space="0" w:color="auto"/>
              <w:left w:val="single" w:sz="6" w:space="0" w:color="auto"/>
              <w:bottom w:val="single" w:sz="6" w:space="0" w:color="auto"/>
              <w:right w:val="single" w:sz="6" w:space="0" w:color="auto"/>
            </w:tcBorders>
          </w:tcPr>
          <w:p w:rsidR="0015132E" w:rsidRPr="0015132E" w:rsidRDefault="0015132E" w:rsidP="00787B13">
            <w:pPr>
              <w:rPr>
                <w:rFonts w:ascii="Times New Roman" w:hAnsi="Times New Roman" w:cs="Times New Roman"/>
                <w:noProof/>
                <w:sz w:val="28"/>
                <w:szCs w:val="28"/>
              </w:rPr>
            </w:pPr>
            <w:r w:rsidRPr="0015132E">
              <w:rPr>
                <w:rFonts w:ascii="Times New Roman" w:hAnsi="Times New Roman" w:cs="Times New Roman"/>
                <w:noProof/>
                <w:sz w:val="28"/>
                <w:szCs w:val="28"/>
              </w:rPr>
              <w:t>0,306</w:t>
            </w:r>
          </w:p>
        </w:tc>
        <w:tc>
          <w:tcPr>
            <w:tcW w:w="849" w:type="dxa"/>
            <w:tcBorders>
              <w:top w:val="single" w:sz="6" w:space="0" w:color="auto"/>
              <w:left w:val="single" w:sz="6" w:space="0" w:color="auto"/>
              <w:bottom w:val="single" w:sz="6" w:space="0" w:color="auto"/>
              <w:right w:val="single" w:sz="6" w:space="0" w:color="auto"/>
            </w:tcBorders>
          </w:tcPr>
          <w:p w:rsidR="0015132E" w:rsidRPr="0015132E" w:rsidRDefault="0015132E" w:rsidP="00787B13">
            <w:pPr>
              <w:rPr>
                <w:rFonts w:ascii="Times New Roman" w:hAnsi="Times New Roman" w:cs="Times New Roman"/>
                <w:noProof/>
                <w:sz w:val="28"/>
                <w:szCs w:val="28"/>
              </w:rPr>
            </w:pPr>
            <w:r w:rsidRPr="0015132E">
              <w:rPr>
                <w:rFonts w:ascii="Times New Roman" w:hAnsi="Times New Roman" w:cs="Times New Roman"/>
                <w:noProof/>
                <w:sz w:val="28"/>
                <w:szCs w:val="28"/>
              </w:rPr>
              <w:t>0,039</w:t>
            </w:r>
          </w:p>
        </w:tc>
        <w:tc>
          <w:tcPr>
            <w:tcW w:w="848" w:type="dxa"/>
            <w:tcBorders>
              <w:top w:val="single" w:sz="6" w:space="0" w:color="auto"/>
              <w:left w:val="single" w:sz="6" w:space="0" w:color="auto"/>
              <w:bottom w:val="single" w:sz="6" w:space="0" w:color="auto"/>
              <w:right w:val="single" w:sz="6" w:space="0" w:color="auto"/>
            </w:tcBorders>
          </w:tcPr>
          <w:p w:rsidR="0015132E" w:rsidRPr="0015132E" w:rsidRDefault="0015132E" w:rsidP="00787B13">
            <w:pPr>
              <w:rPr>
                <w:rFonts w:ascii="Times New Roman" w:hAnsi="Times New Roman" w:cs="Times New Roman"/>
                <w:noProof/>
                <w:sz w:val="28"/>
                <w:szCs w:val="28"/>
              </w:rPr>
            </w:pPr>
            <w:r w:rsidRPr="0015132E">
              <w:rPr>
                <w:rFonts w:ascii="Times New Roman" w:hAnsi="Times New Roman" w:cs="Times New Roman"/>
                <w:noProof/>
                <w:sz w:val="28"/>
                <w:szCs w:val="28"/>
              </w:rPr>
              <w:t>0,002</w:t>
            </w:r>
          </w:p>
        </w:tc>
      </w:tr>
      <w:tr w:rsidR="0015132E" w:rsidRPr="0015132E" w:rsidTr="00787B13">
        <w:tc>
          <w:tcPr>
            <w:tcW w:w="1562" w:type="dxa"/>
            <w:tcBorders>
              <w:top w:val="single" w:sz="6" w:space="0" w:color="auto"/>
              <w:left w:val="single" w:sz="6" w:space="0" w:color="auto"/>
              <w:bottom w:val="single" w:sz="6" w:space="0" w:color="auto"/>
              <w:right w:val="single" w:sz="6" w:space="0" w:color="auto"/>
            </w:tcBorders>
          </w:tcPr>
          <w:p w:rsidR="0015132E" w:rsidRPr="0015132E" w:rsidRDefault="0015132E" w:rsidP="00787B13">
            <w:pPr>
              <w:rPr>
                <w:rFonts w:ascii="Times New Roman" w:hAnsi="Times New Roman" w:cs="Times New Roman"/>
                <w:noProof/>
                <w:sz w:val="28"/>
                <w:szCs w:val="28"/>
              </w:rPr>
            </w:pPr>
            <w:r w:rsidRPr="0015132E">
              <w:rPr>
                <w:rFonts w:ascii="Times New Roman" w:hAnsi="Times New Roman" w:cs="Times New Roman"/>
                <w:noProof/>
                <w:sz w:val="28"/>
                <w:szCs w:val="28"/>
              </w:rPr>
              <w:t>∑</w:t>
            </w:r>
          </w:p>
        </w:tc>
        <w:tc>
          <w:tcPr>
            <w:tcW w:w="857" w:type="dxa"/>
            <w:tcBorders>
              <w:top w:val="single" w:sz="6" w:space="0" w:color="auto"/>
              <w:left w:val="single" w:sz="6" w:space="0" w:color="auto"/>
              <w:bottom w:val="single" w:sz="6" w:space="0" w:color="auto"/>
              <w:right w:val="single" w:sz="6" w:space="0" w:color="auto"/>
            </w:tcBorders>
          </w:tcPr>
          <w:p w:rsidR="0015132E" w:rsidRPr="0015132E" w:rsidRDefault="0015132E" w:rsidP="00787B13">
            <w:pPr>
              <w:rPr>
                <w:rFonts w:ascii="Times New Roman" w:hAnsi="Times New Roman" w:cs="Times New Roman"/>
                <w:noProof/>
                <w:sz w:val="28"/>
                <w:szCs w:val="28"/>
              </w:rPr>
            </w:pPr>
          </w:p>
        </w:tc>
        <w:tc>
          <w:tcPr>
            <w:tcW w:w="848" w:type="dxa"/>
            <w:tcBorders>
              <w:top w:val="single" w:sz="6" w:space="0" w:color="auto"/>
              <w:left w:val="single" w:sz="6" w:space="0" w:color="auto"/>
              <w:bottom w:val="single" w:sz="6" w:space="0" w:color="auto"/>
              <w:right w:val="single" w:sz="6" w:space="0" w:color="auto"/>
            </w:tcBorders>
          </w:tcPr>
          <w:p w:rsidR="0015132E" w:rsidRPr="0015132E" w:rsidRDefault="0015132E" w:rsidP="00787B13">
            <w:pPr>
              <w:rPr>
                <w:rFonts w:ascii="Times New Roman" w:hAnsi="Times New Roman" w:cs="Times New Roman"/>
                <w:noProof/>
                <w:sz w:val="28"/>
                <w:szCs w:val="28"/>
              </w:rPr>
            </w:pPr>
          </w:p>
        </w:tc>
        <w:tc>
          <w:tcPr>
            <w:tcW w:w="849" w:type="dxa"/>
            <w:tcBorders>
              <w:top w:val="single" w:sz="6" w:space="0" w:color="auto"/>
              <w:left w:val="single" w:sz="6" w:space="0" w:color="auto"/>
              <w:bottom w:val="single" w:sz="6" w:space="0" w:color="auto"/>
              <w:right w:val="single" w:sz="6" w:space="0" w:color="auto"/>
            </w:tcBorders>
          </w:tcPr>
          <w:p w:rsidR="0015132E" w:rsidRPr="0015132E" w:rsidRDefault="0015132E" w:rsidP="00787B13">
            <w:pPr>
              <w:rPr>
                <w:rFonts w:ascii="Times New Roman" w:hAnsi="Times New Roman" w:cs="Times New Roman"/>
                <w:noProof/>
                <w:sz w:val="28"/>
                <w:szCs w:val="28"/>
              </w:rPr>
            </w:pPr>
          </w:p>
        </w:tc>
        <w:tc>
          <w:tcPr>
            <w:tcW w:w="851" w:type="dxa"/>
            <w:tcBorders>
              <w:top w:val="single" w:sz="6" w:space="0" w:color="auto"/>
              <w:left w:val="single" w:sz="6" w:space="0" w:color="auto"/>
              <w:bottom w:val="single" w:sz="6" w:space="0" w:color="auto"/>
              <w:right w:val="single" w:sz="6" w:space="0" w:color="auto"/>
            </w:tcBorders>
          </w:tcPr>
          <w:p w:rsidR="0015132E" w:rsidRPr="0015132E" w:rsidRDefault="0015132E" w:rsidP="00787B13">
            <w:pPr>
              <w:rPr>
                <w:rFonts w:ascii="Times New Roman" w:hAnsi="Times New Roman" w:cs="Times New Roman"/>
                <w:noProof/>
                <w:sz w:val="28"/>
                <w:szCs w:val="28"/>
              </w:rPr>
            </w:pPr>
          </w:p>
        </w:tc>
        <w:tc>
          <w:tcPr>
            <w:tcW w:w="849" w:type="dxa"/>
            <w:tcBorders>
              <w:top w:val="single" w:sz="6" w:space="0" w:color="auto"/>
              <w:left w:val="single" w:sz="6" w:space="0" w:color="auto"/>
              <w:bottom w:val="single" w:sz="6" w:space="0" w:color="auto"/>
              <w:right w:val="single" w:sz="6" w:space="0" w:color="auto"/>
            </w:tcBorders>
          </w:tcPr>
          <w:p w:rsidR="0015132E" w:rsidRPr="0015132E" w:rsidRDefault="0015132E" w:rsidP="00787B13">
            <w:pPr>
              <w:rPr>
                <w:rFonts w:ascii="Times New Roman" w:hAnsi="Times New Roman" w:cs="Times New Roman"/>
                <w:noProof/>
                <w:sz w:val="28"/>
                <w:szCs w:val="28"/>
              </w:rPr>
            </w:pPr>
          </w:p>
        </w:tc>
        <w:tc>
          <w:tcPr>
            <w:tcW w:w="849" w:type="dxa"/>
            <w:tcBorders>
              <w:top w:val="single" w:sz="6" w:space="0" w:color="auto"/>
              <w:left w:val="single" w:sz="6" w:space="0" w:color="auto"/>
              <w:bottom w:val="single" w:sz="6" w:space="0" w:color="auto"/>
              <w:right w:val="single" w:sz="6" w:space="0" w:color="auto"/>
            </w:tcBorders>
          </w:tcPr>
          <w:p w:rsidR="0015132E" w:rsidRPr="0015132E" w:rsidRDefault="0015132E" w:rsidP="00787B13">
            <w:pPr>
              <w:rPr>
                <w:rFonts w:ascii="Times New Roman" w:hAnsi="Times New Roman" w:cs="Times New Roman"/>
                <w:noProof/>
                <w:sz w:val="28"/>
                <w:szCs w:val="28"/>
              </w:rPr>
            </w:pPr>
          </w:p>
        </w:tc>
        <w:tc>
          <w:tcPr>
            <w:tcW w:w="851" w:type="dxa"/>
            <w:tcBorders>
              <w:top w:val="single" w:sz="6" w:space="0" w:color="auto"/>
              <w:left w:val="single" w:sz="6" w:space="0" w:color="auto"/>
              <w:bottom w:val="single" w:sz="6" w:space="0" w:color="auto"/>
              <w:right w:val="single" w:sz="6" w:space="0" w:color="auto"/>
            </w:tcBorders>
          </w:tcPr>
          <w:p w:rsidR="0015132E" w:rsidRPr="0015132E" w:rsidRDefault="0015132E" w:rsidP="00787B13">
            <w:pPr>
              <w:rPr>
                <w:rFonts w:ascii="Times New Roman" w:hAnsi="Times New Roman" w:cs="Times New Roman"/>
                <w:noProof/>
                <w:sz w:val="28"/>
                <w:szCs w:val="28"/>
              </w:rPr>
            </w:pPr>
            <w:r w:rsidRPr="0015132E">
              <w:rPr>
                <w:rFonts w:ascii="Times New Roman" w:hAnsi="Times New Roman" w:cs="Times New Roman"/>
                <w:noProof/>
                <w:sz w:val="28"/>
                <w:szCs w:val="28"/>
              </w:rPr>
              <w:t>7,845</w:t>
            </w:r>
          </w:p>
        </w:tc>
        <w:tc>
          <w:tcPr>
            <w:tcW w:w="849" w:type="dxa"/>
            <w:tcBorders>
              <w:top w:val="single" w:sz="6" w:space="0" w:color="auto"/>
              <w:left w:val="single" w:sz="6" w:space="0" w:color="auto"/>
              <w:bottom w:val="single" w:sz="6" w:space="0" w:color="auto"/>
              <w:right w:val="single" w:sz="6" w:space="0" w:color="auto"/>
            </w:tcBorders>
          </w:tcPr>
          <w:p w:rsidR="0015132E" w:rsidRPr="0015132E" w:rsidRDefault="0015132E" w:rsidP="00787B13">
            <w:pPr>
              <w:rPr>
                <w:rFonts w:ascii="Times New Roman" w:hAnsi="Times New Roman" w:cs="Times New Roman"/>
                <w:noProof/>
                <w:sz w:val="28"/>
                <w:szCs w:val="28"/>
              </w:rPr>
            </w:pPr>
            <w:r w:rsidRPr="0015132E">
              <w:rPr>
                <w:rFonts w:ascii="Times New Roman" w:hAnsi="Times New Roman" w:cs="Times New Roman"/>
                <w:noProof/>
                <w:sz w:val="28"/>
                <w:szCs w:val="28"/>
              </w:rPr>
              <w:t>1,000</w:t>
            </w:r>
          </w:p>
        </w:tc>
        <w:tc>
          <w:tcPr>
            <w:tcW w:w="848" w:type="dxa"/>
            <w:tcBorders>
              <w:top w:val="single" w:sz="6" w:space="0" w:color="auto"/>
              <w:left w:val="single" w:sz="6" w:space="0" w:color="auto"/>
              <w:bottom w:val="single" w:sz="6" w:space="0" w:color="auto"/>
              <w:right w:val="single" w:sz="6" w:space="0" w:color="auto"/>
            </w:tcBorders>
          </w:tcPr>
          <w:p w:rsidR="0015132E" w:rsidRPr="0015132E" w:rsidRDefault="0015132E" w:rsidP="00787B13">
            <w:pPr>
              <w:rPr>
                <w:rFonts w:ascii="Times New Roman" w:hAnsi="Times New Roman" w:cs="Times New Roman"/>
                <w:noProof/>
                <w:sz w:val="28"/>
                <w:szCs w:val="28"/>
              </w:rPr>
            </w:pPr>
            <w:r w:rsidRPr="0015132E">
              <w:rPr>
                <w:rFonts w:ascii="Times New Roman" w:hAnsi="Times New Roman" w:cs="Times New Roman"/>
                <w:noProof/>
                <w:sz w:val="28"/>
                <w:szCs w:val="28"/>
              </w:rPr>
              <w:t>0,094</w:t>
            </w:r>
          </w:p>
        </w:tc>
      </w:tr>
      <w:tr w:rsidR="0015132E" w:rsidRPr="0015132E" w:rsidTr="00787B13">
        <w:tc>
          <w:tcPr>
            <w:tcW w:w="1562" w:type="dxa"/>
            <w:tcBorders>
              <w:top w:val="single" w:sz="6" w:space="0" w:color="auto"/>
              <w:left w:val="single" w:sz="6" w:space="0" w:color="auto"/>
              <w:bottom w:val="single" w:sz="6" w:space="0" w:color="auto"/>
              <w:right w:val="single" w:sz="6" w:space="0" w:color="auto"/>
            </w:tcBorders>
          </w:tcPr>
          <w:p w:rsidR="0015132E" w:rsidRPr="0015132E" w:rsidRDefault="0015132E" w:rsidP="00787B13">
            <w:pPr>
              <w:rPr>
                <w:rFonts w:ascii="Times New Roman" w:hAnsi="Times New Roman" w:cs="Times New Roman"/>
                <w:noProof/>
                <w:sz w:val="28"/>
                <w:szCs w:val="28"/>
              </w:rPr>
            </w:pPr>
            <w:r w:rsidRPr="0015132E">
              <w:rPr>
                <w:rFonts w:ascii="Times New Roman" w:hAnsi="Times New Roman" w:cs="Times New Roman"/>
                <w:noProof/>
                <w:sz w:val="28"/>
                <w:szCs w:val="28"/>
              </w:rPr>
              <w:t>λ</w:t>
            </w:r>
          </w:p>
        </w:tc>
        <w:tc>
          <w:tcPr>
            <w:tcW w:w="857" w:type="dxa"/>
            <w:tcBorders>
              <w:top w:val="single" w:sz="6" w:space="0" w:color="auto"/>
              <w:left w:val="single" w:sz="6" w:space="0" w:color="auto"/>
              <w:bottom w:val="single" w:sz="6" w:space="0" w:color="auto"/>
              <w:right w:val="single" w:sz="6" w:space="0" w:color="auto"/>
            </w:tcBorders>
          </w:tcPr>
          <w:p w:rsidR="0015132E" w:rsidRPr="0015132E" w:rsidRDefault="0015132E" w:rsidP="00787B13">
            <w:pPr>
              <w:rPr>
                <w:rFonts w:ascii="Times New Roman" w:hAnsi="Times New Roman" w:cs="Times New Roman"/>
                <w:noProof/>
                <w:sz w:val="28"/>
                <w:szCs w:val="28"/>
              </w:rPr>
            </w:pPr>
            <w:r w:rsidRPr="0015132E">
              <w:rPr>
                <w:rFonts w:ascii="Times New Roman" w:hAnsi="Times New Roman" w:cs="Times New Roman"/>
                <w:noProof/>
                <w:sz w:val="28"/>
                <w:szCs w:val="28"/>
              </w:rPr>
              <w:t>0,917</w:t>
            </w:r>
          </w:p>
        </w:tc>
        <w:tc>
          <w:tcPr>
            <w:tcW w:w="848" w:type="dxa"/>
            <w:tcBorders>
              <w:top w:val="single" w:sz="6" w:space="0" w:color="auto"/>
              <w:left w:val="single" w:sz="6" w:space="0" w:color="auto"/>
              <w:bottom w:val="single" w:sz="6" w:space="0" w:color="auto"/>
              <w:right w:val="single" w:sz="6" w:space="0" w:color="auto"/>
            </w:tcBorders>
          </w:tcPr>
          <w:p w:rsidR="0015132E" w:rsidRPr="0015132E" w:rsidRDefault="0015132E" w:rsidP="00787B13">
            <w:pPr>
              <w:rPr>
                <w:rFonts w:ascii="Times New Roman" w:hAnsi="Times New Roman" w:cs="Times New Roman"/>
                <w:noProof/>
                <w:sz w:val="28"/>
                <w:szCs w:val="28"/>
              </w:rPr>
            </w:pPr>
            <w:r w:rsidRPr="0015132E">
              <w:rPr>
                <w:rFonts w:ascii="Times New Roman" w:hAnsi="Times New Roman" w:cs="Times New Roman"/>
                <w:noProof/>
                <w:sz w:val="28"/>
                <w:szCs w:val="28"/>
              </w:rPr>
              <w:t>1,167</w:t>
            </w:r>
          </w:p>
        </w:tc>
        <w:tc>
          <w:tcPr>
            <w:tcW w:w="849" w:type="dxa"/>
            <w:tcBorders>
              <w:top w:val="single" w:sz="6" w:space="0" w:color="auto"/>
              <w:left w:val="single" w:sz="6" w:space="0" w:color="auto"/>
              <w:bottom w:val="single" w:sz="6" w:space="0" w:color="auto"/>
              <w:right w:val="single" w:sz="6" w:space="0" w:color="auto"/>
            </w:tcBorders>
          </w:tcPr>
          <w:p w:rsidR="0015132E" w:rsidRPr="0015132E" w:rsidRDefault="0015132E" w:rsidP="00787B13">
            <w:pPr>
              <w:rPr>
                <w:rFonts w:ascii="Times New Roman" w:hAnsi="Times New Roman" w:cs="Times New Roman"/>
                <w:noProof/>
                <w:sz w:val="28"/>
                <w:szCs w:val="28"/>
              </w:rPr>
            </w:pPr>
            <w:r w:rsidRPr="0015132E">
              <w:rPr>
                <w:rFonts w:ascii="Times New Roman" w:hAnsi="Times New Roman" w:cs="Times New Roman"/>
                <w:noProof/>
                <w:sz w:val="28"/>
                <w:szCs w:val="28"/>
              </w:rPr>
              <w:t>1,172</w:t>
            </w:r>
          </w:p>
        </w:tc>
        <w:tc>
          <w:tcPr>
            <w:tcW w:w="851" w:type="dxa"/>
            <w:tcBorders>
              <w:top w:val="single" w:sz="6" w:space="0" w:color="auto"/>
              <w:left w:val="single" w:sz="6" w:space="0" w:color="auto"/>
              <w:bottom w:val="single" w:sz="6" w:space="0" w:color="auto"/>
              <w:right w:val="single" w:sz="6" w:space="0" w:color="auto"/>
            </w:tcBorders>
          </w:tcPr>
          <w:p w:rsidR="0015132E" w:rsidRPr="0015132E" w:rsidRDefault="0015132E" w:rsidP="00787B13">
            <w:pPr>
              <w:rPr>
                <w:rFonts w:ascii="Times New Roman" w:hAnsi="Times New Roman" w:cs="Times New Roman"/>
                <w:noProof/>
                <w:sz w:val="28"/>
                <w:szCs w:val="28"/>
              </w:rPr>
            </w:pPr>
            <w:r w:rsidRPr="0015132E">
              <w:rPr>
                <w:rFonts w:ascii="Times New Roman" w:hAnsi="Times New Roman" w:cs="Times New Roman"/>
                <w:noProof/>
                <w:sz w:val="28"/>
                <w:szCs w:val="28"/>
              </w:rPr>
              <w:t>1,164</w:t>
            </w:r>
          </w:p>
        </w:tc>
        <w:tc>
          <w:tcPr>
            <w:tcW w:w="849" w:type="dxa"/>
            <w:tcBorders>
              <w:top w:val="single" w:sz="6" w:space="0" w:color="auto"/>
              <w:left w:val="single" w:sz="6" w:space="0" w:color="auto"/>
              <w:bottom w:val="single" w:sz="6" w:space="0" w:color="auto"/>
              <w:right w:val="single" w:sz="6" w:space="0" w:color="auto"/>
            </w:tcBorders>
          </w:tcPr>
          <w:p w:rsidR="0015132E" w:rsidRPr="0015132E" w:rsidRDefault="0015132E" w:rsidP="00787B13">
            <w:pPr>
              <w:rPr>
                <w:rFonts w:ascii="Times New Roman" w:hAnsi="Times New Roman" w:cs="Times New Roman"/>
                <w:noProof/>
                <w:sz w:val="28"/>
                <w:szCs w:val="28"/>
              </w:rPr>
            </w:pPr>
            <w:r w:rsidRPr="0015132E">
              <w:rPr>
                <w:rFonts w:ascii="Times New Roman" w:hAnsi="Times New Roman" w:cs="Times New Roman"/>
                <w:noProof/>
                <w:sz w:val="28"/>
                <w:szCs w:val="28"/>
              </w:rPr>
              <w:t>1,052</w:t>
            </w:r>
          </w:p>
        </w:tc>
        <w:tc>
          <w:tcPr>
            <w:tcW w:w="849" w:type="dxa"/>
            <w:tcBorders>
              <w:top w:val="single" w:sz="6" w:space="0" w:color="auto"/>
              <w:left w:val="single" w:sz="6" w:space="0" w:color="auto"/>
              <w:bottom w:val="single" w:sz="6" w:space="0" w:color="auto"/>
              <w:right w:val="single" w:sz="6" w:space="0" w:color="auto"/>
            </w:tcBorders>
          </w:tcPr>
          <w:p w:rsidR="0015132E" w:rsidRPr="0015132E" w:rsidRDefault="0015132E" w:rsidP="00787B13">
            <w:pPr>
              <w:rPr>
                <w:rFonts w:ascii="Times New Roman" w:hAnsi="Times New Roman" w:cs="Times New Roman"/>
                <w:noProof/>
                <w:sz w:val="28"/>
                <w:szCs w:val="28"/>
              </w:rPr>
            </w:pPr>
            <w:r w:rsidRPr="0015132E">
              <w:rPr>
                <w:rFonts w:ascii="Times New Roman" w:hAnsi="Times New Roman" w:cs="Times New Roman"/>
                <w:noProof/>
                <w:sz w:val="28"/>
                <w:szCs w:val="28"/>
              </w:rPr>
              <w:t>0,861</w:t>
            </w:r>
          </w:p>
        </w:tc>
        <w:tc>
          <w:tcPr>
            <w:tcW w:w="851" w:type="dxa"/>
            <w:tcBorders>
              <w:top w:val="single" w:sz="6" w:space="0" w:color="auto"/>
              <w:left w:val="single" w:sz="6" w:space="0" w:color="auto"/>
              <w:bottom w:val="single" w:sz="6" w:space="0" w:color="auto"/>
              <w:right w:val="single" w:sz="6" w:space="0" w:color="auto"/>
            </w:tcBorders>
          </w:tcPr>
          <w:p w:rsidR="0015132E" w:rsidRPr="0015132E" w:rsidRDefault="0015132E" w:rsidP="00787B13">
            <w:pPr>
              <w:rPr>
                <w:rFonts w:ascii="Times New Roman" w:hAnsi="Times New Roman" w:cs="Times New Roman"/>
                <w:noProof/>
                <w:sz w:val="28"/>
                <w:szCs w:val="28"/>
              </w:rPr>
            </w:pPr>
          </w:p>
        </w:tc>
        <w:tc>
          <w:tcPr>
            <w:tcW w:w="849" w:type="dxa"/>
            <w:tcBorders>
              <w:top w:val="single" w:sz="6" w:space="0" w:color="auto"/>
              <w:left w:val="single" w:sz="6" w:space="0" w:color="auto"/>
              <w:bottom w:val="single" w:sz="6" w:space="0" w:color="auto"/>
              <w:right w:val="single" w:sz="6" w:space="0" w:color="auto"/>
            </w:tcBorders>
          </w:tcPr>
          <w:p w:rsidR="0015132E" w:rsidRPr="0015132E" w:rsidRDefault="0015132E" w:rsidP="00787B13">
            <w:pPr>
              <w:rPr>
                <w:rFonts w:ascii="Times New Roman" w:hAnsi="Times New Roman" w:cs="Times New Roman"/>
                <w:noProof/>
                <w:sz w:val="28"/>
                <w:szCs w:val="28"/>
              </w:rPr>
            </w:pPr>
          </w:p>
        </w:tc>
        <w:tc>
          <w:tcPr>
            <w:tcW w:w="848" w:type="dxa"/>
            <w:tcBorders>
              <w:top w:val="single" w:sz="6" w:space="0" w:color="auto"/>
              <w:left w:val="single" w:sz="6" w:space="0" w:color="auto"/>
              <w:bottom w:val="single" w:sz="6" w:space="0" w:color="auto"/>
              <w:right w:val="single" w:sz="6" w:space="0" w:color="auto"/>
            </w:tcBorders>
          </w:tcPr>
          <w:p w:rsidR="0015132E" w:rsidRPr="0015132E" w:rsidRDefault="0015132E" w:rsidP="00787B13">
            <w:pPr>
              <w:rPr>
                <w:rFonts w:ascii="Times New Roman" w:hAnsi="Times New Roman" w:cs="Times New Roman"/>
                <w:noProof/>
                <w:sz w:val="28"/>
                <w:szCs w:val="28"/>
              </w:rPr>
            </w:pPr>
          </w:p>
        </w:tc>
      </w:tr>
    </w:tbl>
    <w:p w:rsidR="0015132E" w:rsidRDefault="0015132E" w:rsidP="00B10B0F">
      <w:pPr>
        <w:spacing w:after="0" w:line="360" w:lineRule="auto"/>
        <w:ind w:firstLine="709"/>
        <w:jc w:val="both"/>
        <w:rPr>
          <w:rFonts w:ascii="Times New Roman" w:hAnsi="Times New Roman" w:cs="Times New Roman"/>
          <w:sz w:val="28"/>
          <w:szCs w:val="28"/>
          <w:lang w:val="uk-UA"/>
        </w:rPr>
      </w:pPr>
    </w:p>
    <w:p w:rsidR="0015132E" w:rsidRPr="0015132E" w:rsidRDefault="0015132E" w:rsidP="0015132E">
      <w:pPr>
        <w:spacing w:line="360" w:lineRule="auto"/>
        <w:ind w:firstLine="709"/>
        <w:jc w:val="both"/>
        <w:rPr>
          <w:rFonts w:ascii="Times New Roman" w:hAnsi="Times New Roman" w:cs="Times New Roman"/>
          <w:noProof/>
          <w:sz w:val="28"/>
          <w:szCs w:val="28"/>
        </w:rPr>
      </w:pPr>
      <w:r w:rsidRPr="0015132E">
        <w:rPr>
          <w:rFonts w:ascii="Times New Roman" w:hAnsi="Times New Roman" w:cs="Times New Roman"/>
          <w:noProof/>
          <w:sz w:val="28"/>
          <w:szCs w:val="28"/>
        </w:rPr>
        <w:t>λmax=6,334;</w:t>
      </w:r>
      <w:r w:rsidRPr="0015132E">
        <w:rPr>
          <w:rFonts w:ascii="Times New Roman" w:hAnsi="Times New Roman" w:cs="Times New Roman"/>
          <w:noProof/>
          <w:sz w:val="28"/>
          <w:szCs w:val="28"/>
        </w:rPr>
        <w:tab/>
      </w:r>
      <w:r>
        <w:rPr>
          <w:rFonts w:ascii="Times New Roman" w:hAnsi="Times New Roman" w:cs="Times New Roman"/>
          <w:noProof/>
          <w:sz w:val="28"/>
          <w:szCs w:val="28"/>
          <w:lang w:val="uk-UA"/>
        </w:rPr>
        <w:t>ІУ</w:t>
      </w:r>
      <w:r w:rsidRPr="0015132E">
        <w:rPr>
          <w:rFonts w:ascii="Times New Roman" w:hAnsi="Times New Roman" w:cs="Times New Roman"/>
          <w:noProof/>
          <w:sz w:val="28"/>
          <w:szCs w:val="28"/>
        </w:rPr>
        <w:t>=0,066;</w:t>
      </w:r>
      <w:r w:rsidRPr="0015132E">
        <w:rPr>
          <w:rFonts w:ascii="Times New Roman" w:hAnsi="Times New Roman" w:cs="Times New Roman"/>
          <w:noProof/>
          <w:sz w:val="28"/>
          <w:szCs w:val="28"/>
        </w:rPr>
        <w:tab/>
      </w:r>
      <w:r w:rsidRPr="0015132E">
        <w:rPr>
          <w:rFonts w:ascii="Times New Roman" w:hAnsi="Times New Roman" w:cs="Times New Roman"/>
          <w:noProof/>
          <w:sz w:val="28"/>
          <w:szCs w:val="28"/>
        </w:rPr>
        <w:tab/>
      </w:r>
      <w:r>
        <w:rPr>
          <w:rFonts w:ascii="Times New Roman" w:hAnsi="Times New Roman" w:cs="Times New Roman"/>
          <w:noProof/>
          <w:sz w:val="28"/>
          <w:szCs w:val="28"/>
          <w:lang w:val="uk-UA"/>
        </w:rPr>
        <w:t>ВУ</w:t>
      </w:r>
      <w:r w:rsidRPr="0015132E">
        <w:rPr>
          <w:rFonts w:ascii="Times New Roman" w:hAnsi="Times New Roman" w:cs="Times New Roman"/>
          <w:noProof/>
          <w:sz w:val="28"/>
          <w:szCs w:val="28"/>
        </w:rPr>
        <w:t>=0,053.</w:t>
      </w:r>
    </w:p>
    <w:p w:rsidR="0015132E" w:rsidRDefault="0015132E" w:rsidP="00B10B0F">
      <w:pPr>
        <w:spacing w:after="0" w:line="360" w:lineRule="auto"/>
        <w:ind w:firstLine="709"/>
        <w:jc w:val="both"/>
        <w:rPr>
          <w:rFonts w:ascii="Times New Roman" w:hAnsi="Times New Roman" w:cs="Times New Roman"/>
          <w:sz w:val="28"/>
          <w:szCs w:val="28"/>
          <w:lang w:val="uk-UA"/>
        </w:rPr>
      </w:pPr>
      <w:r w:rsidRPr="0015132E">
        <w:rPr>
          <w:rFonts w:ascii="Times New Roman" w:hAnsi="Times New Roman" w:cs="Times New Roman"/>
          <w:sz w:val="28"/>
          <w:szCs w:val="28"/>
          <w:lang w:val="uk-UA"/>
        </w:rPr>
        <w:t xml:space="preserve">Таблиця </w:t>
      </w:r>
      <w:r>
        <w:rPr>
          <w:rFonts w:ascii="Times New Roman" w:hAnsi="Times New Roman" w:cs="Times New Roman"/>
          <w:sz w:val="28"/>
          <w:szCs w:val="28"/>
          <w:lang w:val="uk-UA"/>
        </w:rPr>
        <w:t>2.10</w:t>
      </w:r>
      <w:r w:rsidRPr="0015132E">
        <w:rPr>
          <w:rFonts w:ascii="Times New Roman" w:hAnsi="Times New Roman" w:cs="Times New Roman"/>
          <w:sz w:val="28"/>
          <w:szCs w:val="28"/>
          <w:lang w:val="uk-UA"/>
        </w:rPr>
        <w:t xml:space="preserve"> Фактори</w:t>
      </w:r>
      <w:r>
        <w:rPr>
          <w:rFonts w:ascii="Times New Roman" w:hAnsi="Times New Roman" w:cs="Times New Roman"/>
          <w:sz w:val="28"/>
          <w:szCs w:val="28"/>
          <w:lang w:val="uk-UA"/>
        </w:rPr>
        <w:t>,</w:t>
      </w:r>
      <w:r w:rsidRPr="0015132E">
        <w:rPr>
          <w:rFonts w:ascii="Times New Roman" w:hAnsi="Times New Roman" w:cs="Times New Roman"/>
          <w:sz w:val="28"/>
          <w:szCs w:val="28"/>
          <w:lang w:val="uk-UA"/>
        </w:rPr>
        <w:t xml:space="preserve"> що впливають на асортимент фірми-продавця</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2417"/>
        <w:gridCol w:w="985"/>
        <w:gridCol w:w="849"/>
        <w:gridCol w:w="852"/>
        <w:gridCol w:w="1025"/>
        <w:gridCol w:w="1025"/>
        <w:gridCol w:w="1025"/>
        <w:gridCol w:w="1022"/>
      </w:tblGrid>
      <w:tr w:rsidR="0015132E" w:rsidRPr="0015132E" w:rsidTr="0015132E">
        <w:tc>
          <w:tcPr>
            <w:tcW w:w="2417" w:type="dxa"/>
            <w:tcBorders>
              <w:top w:val="single" w:sz="6" w:space="0" w:color="auto"/>
              <w:left w:val="single" w:sz="6" w:space="0" w:color="auto"/>
              <w:bottom w:val="single" w:sz="6" w:space="0" w:color="auto"/>
              <w:right w:val="single" w:sz="6" w:space="0" w:color="auto"/>
            </w:tcBorders>
          </w:tcPr>
          <w:p w:rsidR="0015132E" w:rsidRPr="0015132E" w:rsidRDefault="0015132E" w:rsidP="00787B13">
            <w:pPr>
              <w:rPr>
                <w:rFonts w:ascii="Times New Roman" w:hAnsi="Times New Roman" w:cs="Times New Roman"/>
                <w:noProof/>
                <w:sz w:val="28"/>
                <w:szCs w:val="28"/>
              </w:rPr>
            </w:pPr>
            <w:r w:rsidRPr="0015132E">
              <w:rPr>
                <w:rFonts w:ascii="Times New Roman" w:hAnsi="Times New Roman" w:cs="Times New Roman"/>
                <w:noProof/>
                <w:sz w:val="28"/>
                <w:szCs w:val="28"/>
              </w:rPr>
              <w:t>М6</w:t>
            </w:r>
          </w:p>
        </w:tc>
        <w:tc>
          <w:tcPr>
            <w:tcW w:w="985" w:type="dxa"/>
            <w:tcBorders>
              <w:top w:val="single" w:sz="6" w:space="0" w:color="auto"/>
              <w:left w:val="single" w:sz="6" w:space="0" w:color="auto"/>
              <w:bottom w:val="single" w:sz="6" w:space="0" w:color="auto"/>
              <w:right w:val="single" w:sz="6" w:space="0" w:color="auto"/>
            </w:tcBorders>
          </w:tcPr>
          <w:p w:rsidR="0015132E" w:rsidRPr="0015132E" w:rsidRDefault="0015132E" w:rsidP="00787B13">
            <w:pPr>
              <w:rPr>
                <w:rFonts w:ascii="Times New Roman" w:hAnsi="Times New Roman" w:cs="Times New Roman"/>
                <w:noProof/>
                <w:sz w:val="28"/>
                <w:szCs w:val="28"/>
              </w:rPr>
            </w:pPr>
            <w:r w:rsidRPr="0015132E">
              <w:rPr>
                <w:rFonts w:ascii="Times New Roman" w:hAnsi="Times New Roman" w:cs="Times New Roman"/>
                <w:noProof/>
                <w:sz w:val="28"/>
                <w:szCs w:val="28"/>
              </w:rPr>
              <w:t>СК</w:t>
            </w:r>
          </w:p>
        </w:tc>
        <w:tc>
          <w:tcPr>
            <w:tcW w:w="849" w:type="dxa"/>
            <w:tcBorders>
              <w:top w:val="single" w:sz="6" w:space="0" w:color="auto"/>
              <w:left w:val="single" w:sz="6" w:space="0" w:color="auto"/>
              <w:bottom w:val="single" w:sz="6" w:space="0" w:color="auto"/>
              <w:right w:val="single" w:sz="6" w:space="0" w:color="auto"/>
            </w:tcBorders>
          </w:tcPr>
          <w:p w:rsidR="0015132E" w:rsidRPr="0015132E" w:rsidRDefault="0015132E" w:rsidP="00787B13">
            <w:pPr>
              <w:rPr>
                <w:rFonts w:ascii="Times New Roman" w:hAnsi="Times New Roman" w:cs="Times New Roman"/>
                <w:noProof/>
                <w:sz w:val="28"/>
                <w:szCs w:val="28"/>
              </w:rPr>
            </w:pPr>
            <w:r w:rsidRPr="0015132E">
              <w:rPr>
                <w:rFonts w:ascii="Times New Roman" w:hAnsi="Times New Roman" w:cs="Times New Roman"/>
                <w:noProof/>
                <w:sz w:val="28"/>
                <w:szCs w:val="28"/>
              </w:rPr>
              <w:t>НРФП</w:t>
            </w:r>
          </w:p>
        </w:tc>
        <w:tc>
          <w:tcPr>
            <w:tcW w:w="852" w:type="dxa"/>
            <w:tcBorders>
              <w:top w:val="single" w:sz="6" w:space="0" w:color="auto"/>
              <w:left w:val="single" w:sz="6" w:space="0" w:color="auto"/>
              <w:bottom w:val="single" w:sz="6" w:space="0" w:color="auto"/>
              <w:right w:val="single" w:sz="6" w:space="0" w:color="auto"/>
            </w:tcBorders>
          </w:tcPr>
          <w:p w:rsidR="0015132E" w:rsidRPr="0015132E" w:rsidRDefault="0015132E" w:rsidP="00787B13">
            <w:pPr>
              <w:rPr>
                <w:rFonts w:ascii="Times New Roman" w:hAnsi="Times New Roman" w:cs="Times New Roman"/>
                <w:noProof/>
                <w:sz w:val="28"/>
                <w:szCs w:val="28"/>
              </w:rPr>
            </w:pPr>
            <w:r w:rsidRPr="0015132E">
              <w:rPr>
                <w:rFonts w:ascii="Times New Roman" w:hAnsi="Times New Roman" w:cs="Times New Roman"/>
                <w:noProof/>
                <w:sz w:val="28"/>
                <w:szCs w:val="28"/>
              </w:rPr>
              <w:t>НН</w:t>
            </w:r>
          </w:p>
        </w:tc>
        <w:tc>
          <w:tcPr>
            <w:tcW w:w="1025" w:type="dxa"/>
            <w:tcBorders>
              <w:top w:val="single" w:sz="6" w:space="0" w:color="auto"/>
              <w:left w:val="single" w:sz="6" w:space="0" w:color="auto"/>
              <w:bottom w:val="single" w:sz="6" w:space="0" w:color="auto"/>
              <w:right w:val="single" w:sz="6" w:space="0" w:color="auto"/>
            </w:tcBorders>
          </w:tcPr>
          <w:p w:rsidR="0015132E" w:rsidRPr="0015132E" w:rsidRDefault="0015132E" w:rsidP="00787B13">
            <w:pPr>
              <w:rPr>
                <w:rFonts w:ascii="Times New Roman" w:hAnsi="Times New Roman" w:cs="Times New Roman"/>
                <w:noProof/>
                <w:sz w:val="28"/>
                <w:szCs w:val="28"/>
              </w:rPr>
            </w:pPr>
            <w:r w:rsidRPr="0015132E">
              <w:rPr>
                <w:rFonts w:ascii="Times New Roman" w:hAnsi="Times New Roman" w:cs="Times New Roman"/>
                <w:noProof/>
                <w:sz w:val="28"/>
                <w:szCs w:val="28"/>
              </w:rPr>
              <w:t>ШМР</w:t>
            </w:r>
          </w:p>
        </w:tc>
        <w:tc>
          <w:tcPr>
            <w:tcW w:w="1025" w:type="dxa"/>
            <w:tcBorders>
              <w:top w:val="single" w:sz="6" w:space="0" w:color="auto"/>
              <w:left w:val="single" w:sz="6" w:space="0" w:color="auto"/>
              <w:bottom w:val="single" w:sz="6" w:space="0" w:color="auto"/>
              <w:right w:val="single" w:sz="6" w:space="0" w:color="auto"/>
            </w:tcBorders>
          </w:tcPr>
          <w:p w:rsidR="0015132E" w:rsidRPr="0015132E" w:rsidRDefault="0015132E" w:rsidP="00787B13">
            <w:pPr>
              <w:rPr>
                <w:rFonts w:ascii="Times New Roman" w:hAnsi="Times New Roman" w:cs="Times New Roman"/>
                <w:noProof/>
                <w:sz w:val="28"/>
                <w:szCs w:val="28"/>
              </w:rPr>
            </w:pPr>
            <w:r w:rsidRPr="0015132E">
              <w:rPr>
                <w:rFonts w:ascii="Times New Roman" w:hAnsi="Times New Roman" w:cs="Times New Roman"/>
                <w:noProof/>
                <w:sz w:val="28"/>
                <w:szCs w:val="28"/>
              </w:rPr>
              <w:t>а</w:t>
            </w:r>
            <w:r w:rsidRPr="0015132E">
              <w:rPr>
                <w:rFonts w:ascii="Times New Roman" w:hAnsi="Times New Roman" w:cs="Times New Roman"/>
                <w:noProof/>
                <w:sz w:val="28"/>
                <w:szCs w:val="28"/>
                <w:vertAlign w:val="subscript"/>
              </w:rPr>
              <w:t>i</w:t>
            </w:r>
          </w:p>
        </w:tc>
        <w:tc>
          <w:tcPr>
            <w:tcW w:w="1025" w:type="dxa"/>
            <w:tcBorders>
              <w:top w:val="single" w:sz="6" w:space="0" w:color="auto"/>
              <w:left w:val="single" w:sz="6" w:space="0" w:color="auto"/>
              <w:bottom w:val="single" w:sz="6" w:space="0" w:color="auto"/>
              <w:right w:val="single" w:sz="6" w:space="0" w:color="auto"/>
            </w:tcBorders>
          </w:tcPr>
          <w:p w:rsidR="0015132E" w:rsidRPr="0015132E" w:rsidRDefault="0015132E" w:rsidP="00787B13">
            <w:pPr>
              <w:rPr>
                <w:rFonts w:ascii="Times New Roman" w:hAnsi="Times New Roman" w:cs="Times New Roman"/>
                <w:noProof/>
                <w:sz w:val="28"/>
                <w:szCs w:val="28"/>
              </w:rPr>
            </w:pPr>
            <w:r w:rsidRPr="0015132E">
              <w:rPr>
                <w:rFonts w:ascii="Times New Roman" w:hAnsi="Times New Roman" w:cs="Times New Roman"/>
                <w:noProof/>
                <w:sz w:val="28"/>
                <w:szCs w:val="28"/>
              </w:rPr>
              <w:t>x</w:t>
            </w:r>
            <w:r w:rsidRPr="0015132E">
              <w:rPr>
                <w:rFonts w:ascii="Times New Roman" w:hAnsi="Times New Roman" w:cs="Times New Roman"/>
                <w:noProof/>
                <w:sz w:val="28"/>
                <w:szCs w:val="28"/>
                <w:vertAlign w:val="subscript"/>
              </w:rPr>
              <w:t>i</w:t>
            </w:r>
          </w:p>
        </w:tc>
        <w:tc>
          <w:tcPr>
            <w:tcW w:w="1022" w:type="dxa"/>
            <w:tcBorders>
              <w:top w:val="single" w:sz="6" w:space="0" w:color="auto"/>
              <w:left w:val="single" w:sz="6" w:space="0" w:color="auto"/>
              <w:bottom w:val="single" w:sz="6" w:space="0" w:color="auto"/>
              <w:right w:val="single" w:sz="6" w:space="0" w:color="auto"/>
            </w:tcBorders>
          </w:tcPr>
          <w:p w:rsidR="0015132E" w:rsidRPr="0015132E" w:rsidRDefault="0015132E" w:rsidP="00787B13">
            <w:pPr>
              <w:rPr>
                <w:rFonts w:ascii="Times New Roman" w:hAnsi="Times New Roman" w:cs="Times New Roman"/>
                <w:noProof/>
                <w:sz w:val="28"/>
                <w:szCs w:val="28"/>
              </w:rPr>
            </w:pPr>
            <w:r w:rsidRPr="0015132E">
              <w:rPr>
                <w:rFonts w:ascii="Times New Roman" w:hAnsi="Times New Roman" w:cs="Times New Roman"/>
                <w:noProof/>
                <w:sz w:val="28"/>
                <w:szCs w:val="28"/>
              </w:rPr>
              <w:t>x</w:t>
            </w:r>
            <w:r w:rsidRPr="0015132E">
              <w:rPr>
                <w:rFonts w:ascii="Times New Roman" w:hAnsi="Times New Roman" w:cs="Times New Roman"/>
                <w:noProof/>
                <w:sz w:val="28"/>
                <w:szCs w:val="28"/>
                <w:vertAlign w:val="subscript"/>
              </w:rPr>
              <w:t>i(и)</w:t>
            </w:r>
          </w:p>
        </w:tc>
      </w:tr>
      <w:tr w:rsidR="0015132E" w:rsidRPr="0015132E" w:rsidTr="0015132E">
        <w:tc>
          <w:tcPr>
            <w:tcW w:w="2417" w:type="dxa"/>
            <w:tcBorders>
              <w:top w:val="single" w:sz="6" w:space="0" w:color="auto"/>
              <w:left w:val="single" w:sz="6" w:space="0" w:color="auto"/>
              <w:bottom w:val="single" w:sz="6" w:space="0" w:color="auto"/>
              <w:right w:val="single" w:sz="6" w:space="0" w:color="auto"/>
            </w:tcBorders>
          </w:tcPr>
          <w:p w:rsidR="0015132E" w:rsidRPr="0015132E" w:rsidRDefault="00C85391" w:rsidP="00C85391">
            <w:pPr>
              <w:rPr>
                <w:rFonts w:ascii="Times New Roman" w:hAnsi="Times New Roman" w:cs="Times New Roman"/>
                <w:noProof/>
                <w:sz w:val="28"/>
                <w:szCs w:val="28"/>
              </w:rPr>
            </w:pPr>
            <w:r>
              <w:rPr>
                <w:rFonts w:ascii="Times New Roman" w:hAnsi="Times New Roman" w:cs="Times New Roman"/>
                <w:noProof/>
                <w:sz w:val="28"/>
                <w:szCs w:val="28"/>
                <w:lang w:val="uk-UA"/>
              </w:rPr>
              <w:t>З</w:t>
            </w:r>
            <w:r w:rsidR="0015132E" w:rsidRPr="0015132E">
              <w:rPr>
                <w:rFonts w:ascii="Times New Roman" w:hAnsi="Times New Roman" w:cs="Times New Roman"/>
                <w:noProof/>
                <w:sz w:val="28"/>
                <w:szCs w:val="28"/>
              </w:rPr>
              <w:t>мінні комплектуючі</w:t>
            </w:r>
          </w:p>
        </w:tc>
        <w:tc>
          <w:tcPr>
            <w:tcW w:w="985" w:type="dxa"/>
            <w:tcBorders>
              <w:top w:val="single" w:sz="6" w:space="0" w:color="auto"/>
              <w:left w:val="single" w:sz="6" w:space="0" w:color="auto"/>
              <w:bottom w:val="single" w:sz="6" w:space="0" w:color="auto"/>
              <w:right w:val="single" w:sz="6" w:space="0" w:color="auto"/>
            </w:tcBorders>
          </w:tcPr>
          <w:p w:rsidR="0015132E" w:rsidRPr="0015132E" w:rsidRDefault="0015132E" w:rsidP="00787B13">
            <w:pPr>
              <w:rPr>
                <w:rFonts w:ascii="Times New Roman" w:hAnsi="Times New Roman" w:cs="Times New Roman"/>
                <w:noProof/>
                <w:sz w:val="28"/>
                <w:szCs w:val="28"/>
              </w:rPr>
            </w:pPr>
            <w:r w:rsidRPr="0015132E">
              <w:rPr>
                <w:rFonts w:ascii="Times New Roman" w:hAnsi="Times New Roman" w:cs="Times New Roman"/>
                <w:noProof/>
                <w:sz w:val="28"/>
                <w:szCs w:val="28"/>
              </w:rPr>
              <w:t>1</w:t>
            </w:r>
          </w:p>
        </w:tc>
        <w:tc>
          <w:tcPr>
            <w:tcW w:w="849" w:type="dxa"/>
            <w:tcBorders>
              <w:top w:val="single" w:sz="6" w:space="0" w:color="auto"/>
              <w:left w:val="single" w:sz="6" w:space="0" w:color="auto"/>
              <w:bottom w:val="single" w:sz="6" w:space="0" w:color="auto"/>
              <w:right w:val="single" w:sz="6" w:space="0" w:color="auto"/>
            </w:tcBorders>
          </w:tcPr>
          <w:p w:rsidR="0015132E" w:rsidRPr="0015132E" w:rsidRDefault="0015132E" w:rsidP="00787B13">
            <w:pPr>
              <w:rPr>
                <w:rFonts w:ascii="Times New Roman" w:hAnsi="Times New Roman" w:cs="Times New Roman"/>
                <w:noProof/>
                <w:sz w:val="28"/>
                <w:szCs w:val="28"/>
              </w:rPr>
            </w:pPr>
            <w:r w:rsidRPr="0015132E">
              <w:rPr>
                <w:rFonts w:ascii="Times New Roman" w:hAnsi="Times New Roman" w:cs="Times New Roman"/>
                <w:noProof/>
                <w:sz w:val="28"/>
                <w:szCs w:val="28"/>
              </w:rPr>
              <w:t>1/4</w:t>
            </w:r>
          </w:p>
        </w:tc>
        <w:tc>
          <w:tcPr>
            <w:tcW w:w="852" w:type="dxa"/>
            <w:tcBorders>
              <w:top w:val="single" w:sz="6" w:space="0" w:color="auto"/>
              <w:left w:val="single" w:sz="6" w:space="0" w:color="auto"/>
              <w:bottom w:val="single" w:sz="6" w:space="0" w:color="auto"/>
              <w:right w:val="single" w:sz="6" w:space="0" w:color="auto"/>
            </w:tcBorders>
          </w:tcPr>
          <w:p w:rsidR="0015132E" w:rsidRPr="0015132E" w:rsidRDefault="0015132E" w:rsidP="00787B13">
            <w:pPr>
              <w:rPr>
                <w:rFonts w:ascii="Times New Roman" w:hAnsi="Times New Roman" w:cs="Times New Roman"/>
                <w:noProof/>
                <w:sz w:val="28"/>
                <w:szCs w:val="28"/>
              </w:rPr>
            </w:pPr>
            <w:r w:rsidRPr="0015132E">
              <w:rPr>
                <w:rFonts w:ascii="Times New Roman" w:hAnsi="Times New Roman" w:cs="Times New Roman"/>
                <w:noProof/>
                <w:sz w:val="28"/>
                <w:szCs w:val="28"/>
              </w:rPr>
              <w:t>1/4</w:t>
            </w:r>
          </w:p>
        </w:tc>
        <w:tc>
          <w:tcPr>
            <w:tcW w:w="1025" w:type="dxa"/>
            <w:tcBorders>
              <w:top w:val="single" w:sz="6" w:space="0" w:color="auto"/>
              <w:left w:val="single" w:sz="6" w:space="0" w:color="auto"/>
              <w:bottom w:val="single" w:sz="6" w:space="0" w:color="auto"/>
              <w:right w:val="single" w:sz="6" w:space="0" w:color="auto"/>
            </w:tcBorders>
          </w:tcPr>
          <w:p w:rsidR="0015132E" w:rsidRPr="0015132E" w:rsidRDefault="0015132E" w:rsidP="00787B13">
            <w:pPr>
              <w:rPr>
                <w:rFonts w:ascii="Times New Roman" w:hAnsi="Times New Roman" w:cs="Times New Roman"/>
                <w:noProof/>
                <w:sz w:val="28"/>
                <w:szCs w:val="28"/>
              </w:rPr>
            </w:pPr>
            <w:r w:rsidRPr="0015132E">
              <w:rPr>
                <w:rFonts w:ascii="Times New Roman" w:hAnsi="Times New Roman" w:cs="Times New Roman"/>
                <w:noProof/>
                <w:sz w:val="28"/>
                <w:szCs w:val="28"/>
              </w:rPr>
              <w:t>1/6</w:t>
            </w:r>
          </w:p>
        </w:tc>
        <w:tc>
          <w:tcPr>
            <w:tcW w:w="1025" w:type="dxa"/>
            <w:tcBorders>
              <w:top w:val="single" w:sz="6" w:space="0" w:color="auto"/>
              <w:left w:val="single" w:sz="6" w:space="0" w:color="auto"/>
              <w:bottom w:val="single" w:sz="6" w:space="0" w:color="auto"/>
              <w:right w:val="single" w:sz="6" w:space="0" w:color="auto"/>
            </w:tcBorders>
          </w:tcPr>
          <w:p w:rsidR="0015132E" w:rsidRPr="0015132E" w:rsidRDefault="0015132E" w:rsidP="00787B13">
            <w:pPr>
              <w:rPr>
                <w:rFonts w:ascii="Times New Roman" w:hAnsi="Times New Roman" w:cs="Times New Roman"/>
                <w:noProof/>
                <w:sz w:val="28"/>
                <w:szCs w:val="28"/>
              </w:rPr>
            </w:pPr>
            <w:r w:rsidRPr="0015132E">
              <w:rPr>
                <w:rFonts w:ascii="Times New Roman" w:hAnsi="Times New Roman" w:cs="Times New Roman"/>
                <w:noProof/>
                <w:sz w:val="28"/>
                <w:szCs w:val="28"/>
              </w:rPr>
              <w:t>0,319</w:t>
            </w:r>
          </w:p>
        </w:tc>
        <w:tc>
          <w:tcPr>
            <w:tcW w:w="1025" w:type="dxa"/>
            <w:tcBorders>
              <w:top w:val="single" w:sz="6" w:space="0" w:color="auto"/>
              <w:left w:val="single" w:sz="6" w:space="0" w:color="auto"/>
              <w:bottom w:val="single" w:sz="6" w:space="0" w:color="auto"/>
              <w:right w:val="single" w:sz="6" w:space="0" w:color="auto"/>
            </w:tcBorders>
          </w:tcPr>
          <w:p w:rsidR="0015132E" w:rsidRPr="0015132E" w:rsidRDefault="0015132E" w:rsidP="00787B13">
            <w:pPr>
              <w:rPr>
                <w:rFonts w:ascii="Times New Roman" w:hAnsi="Times New Roman" w:cs="Times New Roman"/>
                <w:noProof/>
                <w:sz w:val="28"/>
                <w:szCs w:val="28"/>
              </w:rPr>
            </w:pPr>
            <w:r w:rsidRPr="0015132E">
              <w:rPr>
                <w:rFonts w:ascii="Times New Roman" w:hAnsi="Times New Roman" w:cs="Times New Roman"/>
                <w:noProof/>
                <w:sz w:val="28"/>
                <w:szCs w:val="28"/>
              </w:rPr>
              <w:t>0,056</w:t>
            </w:r>
          </w:p>
        </w:tc>
        <w:tc>
          <w:tcPr>
            <w:tcW w:w="1022" w:type="dxa"/>
            <w:tcBorders>
              <w:top w:val="single" w:sz="6" w:space="0" w:color="auto"/>
              <w:left w:val="single" w:sz="6" w:space="0" w:color="auto"/>
              <w:bottom w:val="single" w:sz="6" w:space="0" w:color="auto"/>
              <w:right w:val="single" w:sz="6" w:space="0" w:color="auto"/>
            </w:tcBorders>
          </w:tcPr>
          <w:p w:rsidR="0015132E" w:rsidRPr="0015132E" w:rsidRDefault="0015132E" w:rsidP="00787B13">
            <w:pPr>
              <w:rPr>
                <w:rFonts w:ascii="Times New Roman" w:hAnsi="Times New Roman" w:cs="Times New Roman"/>
                <w:noProof/>
                <w:sz w:val="28"/>
                <w:szCs w:val="28"/>
              </w:rPr>
            </w:pPr>
            <w:r w:rsidRPr="0015132E">
              <w:rPr>
                <w:rFonts w:ascii="Times New Roman" w:hAnsi="Times New Roman" w:cs="Times New Roman"/>
                <w:noProof/>
                <w:sz w:val="28"/>
                <w:szCs w:val="28"/>
              </w:rPr>
              <w:t>0,003</w:t>
            </w:r>
          </w:p>
        </w:tc>
      </w:tr>
      <w:tr w:rsidR="0015132E" w:rsidRPr="0015132E" w:rsidTr="0015132E">
        <w:tc>
          <w:tcPr>
            <w:tcW w:w="2417" w:type="dxa"/>
            <w:tcBorders>
              <w:top w:val="single" w:sz="6" w:space="0" w:color="auto"/>
              <w:left w:val="single" w:sz="6" w:space="0" w:color="auto"/>
              <w:bottom w:val="single" w:sz="6" w:space="0" w:color="auto"/>
              <w:right w:val="single" w:sz="6" w:space="0" w:color="auto"/>
            </w:tcBorders>
          </w:tcPr>
          <w:p w:rsidR="0015132E" w:rsidRPr="0015132E" w:rsidRDefault="00C85391" w:rsidP="00C85391">
            <w:pPr>
              <w:rPr>
                <w:rFonts w:ascii="Times New Roman" w:hAnsi="Times New Roman" w:cs="Times New Roman"/>
                <w:noProof/>
                <w:sz w:val="28"/>
                <w:szCs w:val="28"/>
              </w:rPr>
            </w:pPr>
            <w:r w:rsidRPr="0015132E">
              <w:rPr>
                <w:rFonts w:ascii="Times New Roman" w:hAnsi="Times New Roman" w:cs="Times New Roman"/>
                <w:noProof/>
                <w:sz w:val="28"/>
                <w:szCs w:val="28"/>
              </w:rPr>
              <w:t>Наявність різних фірм виробників</w:t>
            </w:r>
          </w:p>
        </w:tc>
        <w:tc>
          <w:tcPr>
            <w:tcW w:w="985" w:type="dxa"/>
            <w:tcBorders>
              <w:top w:val="single" w:sz="6" w:space="0" w:color="auto"/>
              <w:left w:val="single" w:sz="6" w:space="0" w:color="auto"/>
              <w:bottom w:val="single" w:sz="6" w:space="0" w:color="auto"/>
              <w:right w:val="single" w:sz="6" w:space="0" w:color="auto"/>
            </w:tcBorders>
          </w:tcPr>
          <w:p w:rsidR="0015132E" w:rsidRPr="0015132E" w:rsidRDefault="0015132E" w:rsidP="00787B13">
            <w:pPr>
              <w:rPr>
                <w:rFonts w:ascii="Times New Roman" w:hAnsi="Times New Roman" w:cs="Times New Roman"/>
                <w:noProof/>
                <w:sz w:val="28"/>
                <w:szCs w:val="28"/>
              </w:rPr>
            </w:pPr>
            <w:r w:rsidRPr="0015132E">
              <w:rPr>
                <w:rFonts w:ascii="Times New Roman" w:hAnsi="Times New Roman" w:cs="Times New Roman"/>
                <w:noProof/>
                <w:sz w:val="28"/>
                <w:szCs w:val="28"/>
              </w:rPr>
              <w:t>4</w:t>
            </w:r>
          </w:p>
        </w:tc>
        <w:tc>
          <w:tcPr>
            <w:tcW w:w="849" w:type="dxa"/>
            <w:tcBorders>
              <w:top w:val="single" w:sz="6" w:space="0" w:color="auto"/>
              <w:left w:val="single" w:sz="6" w:space="0" w:color="auto"/>
              <w:bottom w:val="single" w:sz="6" w:space="0" w:color="auto"/>
              <w:right w:val="single" w:sz="6" w:space="0" w:color="auto"/>
            </w:tcBorders>
          </w:tcPr>
          <w:p w:rsidR="0015132E" w:rsidRPr="0015132E" w:rsidRDefault="0015132E" w:rsidP="00787B13">
            <w:pPr>
              <w:rPr>
                <w:rFonts w:ascii="Times New Roman" w:hAnsi="Times New Roman" w:cs="Times New Roman"/>
                <w:noProof/>
                <w:sz w:val="28"/>
                <w:szCs w:val="28"/>
              </w:rPr>
            </w:pPr>
            <w:r w:rsidRPr="0015132E">
              <w:rPr>
                <w:rFonts w:ascii="Times New Roman" w:hAnsi="Times New Roman" w:cs="Times New Roman"/>
                <w:noProof/>
                <w:sz w:val="28"/>
                <w:szCs w:val="28"/>
              </w:rPr>
              <w:t>1</w:t>
            </w:r>
          </w:p>
        </w:tc>
        <w:tc>
          <w:tcPr>
            <w:tcW w:w="852" w:type="dxa"/>
            <w:tcBorders>
              <w:top w:val="single" w:sz="6" w:space="0" w:color="auto"/>
              <w:left w:val="single" w:sz="6" w:space="0" w:color="auto"/>
              <w:bottom w:val="single" w:sz="6" w:space="0" w:color="auto"/>
              <w:right w:val="single" w:sz="6" w:space="0" w:color="auto"/>
            </w:tcBorders>
          </w:tcPr>
          <w:p w:rsidR="0015132E" w:rsidRPr="0015132E" w:rsidRDefault="0015132E" w:rsidP="00787B13">
            <w:pPr>
              <w:rPr>
                <w:rFonts w:ascii="Times New Roman" w:hAnsi="Times New Roman" w:cs="Times New Roman"/>
                <w:noProof/>
                <w:sz w:val="28"/>
                <w:szCs w:val="28"/>
              </w:rPr>
            </w:pPr>
            <w:r w:rsidRPr="0015132E">
              <w:rPr>
                <w:rFonts w:ascii="Times New Roman" w:hAnsi="Times New Roman" w:cs="Times New Roman"/>
                <w:noProof/>
                <w:sz w:val="28"/>
                <w:szCs w:val="28"/>
              </w:rPr>
              <w:t>1/3</w:t>
            </w:r>
          </w:p>
        </w:tc>
        <w:tc>
          <w:tcPr>
            <w:tcW w:w="1025" w:type="dxa"/>
            <w:tcBorders>
              <w:top w:val="single" w:sz="6" w:space="0" w:color="auto"/>
              <w:left w:val="single" w:sz="6" w:space="0" w:color="auto"/>
              <w:bottom w:val="single" w:sz="6" w:space="0" w:color="auto"/>
              <w:right w:val="single" w:sz="6" w:space="0" w:color="auto"/>
            </w:tcBorders>
          </w:tcPr>
          <w:p w:rsidR="0015132E" w:rsidRPr="0015132E" w:rsidRDefault="0015132E" w:rsidP="00787B13">
            <w:pPr>
              <w:rPr>
                <w:rFonts w:ascii="Times New Roman" w:hAnsi="Times New Roman" w:cs="Times New Roman"/>
                <w:noProof/>
                <w:sz w:val="28"/>
                <w:szCs w:val="28"/>
              </w:rPr>
            </w:pPr>
            <w:r w:rsidRPr="0015132E">
              <w:rPr>
                <w:rFonts w:ascii="Times New Roman" w:hAnsi="Times New Roman" w:cs="Times New Roman"/>
                <w:noProof/>
                <w:sz w:val="28"/>
                <w:szCs w:val="28"/>
              </w:rPr>
              <w:t>1/5</w:t>
            </w:r>
          </w:p>
        </w:tc>
        <w:tc>
          <w:tcPr>
            <w:tcW w:w="1025" w:type="dxa"/>
            <w:tcBorders>
              <w:top w:val="single" w:sz="6" w:space="0" w:color="auto"/>
              <w:left w:val="single" w:sz="6" w:space="0" w:color="auto"/>
              <w:bottom w:val="single" w:sz="6" w:space="0" w:color="auto"/>
              <w:right w:val="single" w:sz="6" w:space="0" w:color="auto"/>
            </w:tcBorders>
          </w:tcPr>
          <w:p w:rsidR="0015132E" w:rsidRPr="0015132E" w:rsidRDefault="0015132E" w:rsidP="00787B13">
            <w:pPr>
              <w:rPr>
                <w:rFonts w:ascii="Times New Roman" w:hAnsi="Times New Roman" w:cs="Times New Roman"/>
                <w:noProof/>
                <w:sz w:val="28"/>
                <w:szCs w:val="28"/>
              </w:rPr>
            </w:pPr>
            <w:r w:rsidRPr="0015132E">
              <w:rPr>
                <w:rFonts w:ascii="Times New Roman" w:hAnsi="Times New Roman" w:cs="Times New Roman"/>
                <w:noProof/>
                <w:sz w:val="28"/>
                <w:szCs w:val="28"/>
              </w:rPr>
              <w:t>0,719</w:t>
            </w:r>
          </w:p>
        </w:tc>
        <w:tc>
          <w:tcPr>
            <w:tcW w:w="1025" w:type="dxa"/>
            <w:tcBorders>
              <w:top w:val="single" w:sz="6" w:space="0" w:color="auto"/>
              <w:left w:val="single" w:sz="6" w:space="0" w:color="auto"/>
              <w:bottom w:val="single" w:sz="6" w:space="0" w:color="auto"/>
              <w:right w:val="single" w:sz="6" w:space="0" w:color="auto"/>
            </w:tcBorders>
          </w:tcPr>
          <w:p w:rsidR="0015132E" w:rsidRPr="0015132E" w:rsidRDefault="0015132E" w:rsidP="00787B13">
            <w:pPr>
              <w:rPr>
                <w:rFonts w:ascii="Times New Roman" w:hAnsi="Times New Roman" w:cs="Times New Roman"/>
                <w:noProof/>
                <w:sz w:val="28"/>
                <w:szCs w:val="28"/>
              </w:rPr>
            </w:pPr>
            <w:r w:rsidRPr="0015132E">
              <w:rPr>
                <w:rFonts w:ascii="Times New Roman" w:hAnsi="Times New Roman" w:cs="Times New Roman"/>
                <w:noProof/>
                <w:sz w:val="28"/>
                <w:szCs w:val="28"/>
              </w:rPr>
              <w:t>0,127</w:t>
            </w:r>
          </w:p>
        </w:tc>
        <w:tc>
          <w:tcPr>
            <w:tcW w:w="1022" w:type="dxa"/>
            <w:tcBorders>
              <w:top w:val="single" w:sz="6" w:space="0" w:color="auto"/>
              <w:left w:val="single" w:sz="6" w:space="0" w:color="auto"/>
              <w:bottom w:val="single" w:sz="6" w:space="0" w:color="auto"/>
              <w:right w:val="single" w:sz="6" w:space="0" w:color="auto"/>
            </w:tcBorders>
          </w:tcPr>
          <w:p w:rsidR="0015132E" w:rsidRPr="0015132E" w:rsidRDefault="0015132E" w:rsidP="00787B13">
            <w:pPr>
              <w:rPr>
                <w:rFonts w:ascii="Times New Roman" w:hAnsi="Times New Roman" w:cs="Times New Roman"/>
                <w:noProof/>
                <w:sz w:val="28"/>
                <w:szCs w:val="28"/>
              </w:rPr>
            </w:pPr>
            <w:r w:rsidRPr="0015132E">
              <w:rPr>
                <w:rFonts w:ascii="Times New Roman" w:hAnsi="Times New Roman" w:cs="Times New Roman"/>
                <w:noProof/>
                <w:sz w:val="28"/>
                <w:szCs w:val="28"/>
              </w:rPr>
              <w:t>0,009</w:t>
            </w:r>
          </w:p>
        </w:tc>
      </w:tr>
      <w:tr w:rsidR="0015132E" w:rsidRPr="0015132E" w:rsidTr="0015132E">
        <w:tc>
          <w:tcPr>
            <w:tcW w:w="2417" w:type="dxa"/>
            <w:tcBorders>
              <w:top w:val="single" w:sz="6" w:space="0" w:color="auto"/>
              <w:left w:val="single" w:sz="6" w:space="0" w:color="auto"/>
              <w:bottom w:val="single" w:sz="6" w:space="0" w:color="auto"/>
              <w:right w:val="single" w:sz="6" w:space="0" w:color="auto"/>
            </w:tcBorders>
          </w:tcPr>
          <w:p w:rsidR="0015132E" w:rsidRPr="0015132E" w:rsidRDefault="00C85391" w:rsidP="00C85391">
            <w:pPr>
              <w:rPr>
                <w:rFonts w:ascii="Times New Roman" w:hAnsi="Times New Roman" w:cs="Times New Roman"/>
                <w:noProof/>
                <w:sz w:val="28"/>
                <w:szCs w:val="28"/>
              </w:rPr>
            </w:pPr>
            <w:r>
              <w:rPr>
                <w:rFonts w:ascii="Times New Roman" w:hAnsi="Times New Roman" w:cs="Times New Roman"/>
                <w:noProof/>
                <w:sz w:val="28"/>
                <w:szCs w:val="28"/>
                <w:lang w:val="uk-UA"/>
              </w:rPr>
              <w:lastRenderedPageBreak/>
              <w:t>Н</w:t>
            </w:r>
            <w:r w:rsidRPr="0015132E">
              <w:rPr>
                <w:rFonts w:ascii="Times New Roman" w:hAnsi="Times New Roman" w:cs="Times New Roman"/>
                <w:noProof/>
                <w:sz w:val="28"/>
                <w:szCs w:val="28"/>
              </w:rPr>
              <w:t>аявність новинок</w:t>
            </w:r>
          </w:p>
        </w:tc>
        <w:tc>
          <w:tcPr>
            <w:tcW w:w="985" w:type="dxa"/>
            <w:tcBorders>
              <w:top w:val="single" w:sz="6" w:space="0" w:color="auto"/>
              <w:left w:val="single" w:sz="6" w:space="0" w:color="auto"/>
              <w:bottom w:val="single" w:sz="6" w:space="0" w:color="auto"/>
              <w:right w:val="single" w:sz="6" w:space="0" w:color="auto"/>
            </w:tcBorders>
          </w:tcPr>
          <w:p w:rsidR="0015132E" w:rsidRPr="0015132E" w:rsidRDefault="0015132E" w:rsidP="00787B13">
            <w:pPr>
              <w:rPr>
                <w:rFonts w:ascii="Times New Roman" w:hAnsi="Times New Roman" w:cs="Times New Roman"/>
                <w:noProof/>
                <w:sz w:val="28"/>
                <w:szCs w:val="28"/>
              </w:rPr>
            </w:pPr>
            <w:r w:rsidRPr="0015132E">
              <w:rPr>
                <w:rFonts w:ascii="Times New Roman" w:hAnsi="Times New Roman" w:cs="Times New Roman"/>
                <w:noProof/>
                <w:sz w:val="28"/>
                <w:szCs w:val="28"/>
              </w:rPr>
              <w:t>4</w:t>
            </w:r>
          </w:p>
        </w:tc>
        <w:tc>
          <w:tcPr>
            <w:tcW w:w="849" w:type="dxa"/>
            <w:tcBorders>
              <w:top w:val="single" w:sz="6" w:space="0" w:color="auto"/>
              <w:left w:val="single" w:sz="6" w:space="0" w:color="auto"/>
              <w:bottom w:val="single" w:sz="6" w:space="0" w:color="auto"/>
              <w:right w:val="single" w:sz="6" w:space="0" w:color="auto"/>
            </w:tcBorders>
          </w:tcPr>
          <w:p w:rsidR="0015132E" w:rsidRPr="0015132E" w:rsidRDefault="0015132E" w:rsidP="00787B13">
            <w:pPr>
              <w:rPr>
                <w:rFonts w:ascii="Times New Roman" w:hAnsi="Times New Roman" w:cs="Times New Roman"/>
                <w:noProof/>
                <w:sz w:val="28"/>
                <w:szCs w:val="28"/>
              </w:rPr>
            </w:pPr>
            <w:r w:rsidRPr="0015132E">
              <w:rPr>
                <w:rFonts w:ascii="Times New Roman" w:hAnsi="Times New Roman" w:cs="Times New Roman"/>
                <w:noProof/>
                <w:sz w:val="28"/>
                <w:szCs w:val="28"/>
              </w:rPr>
              <w:t>3</w:t>
            </w:r>
          </w:p>
        </w:tc>
        <w:tc>
          <w:tcPr>
            <w:tcW w:w="852" w:type="dxa"/>
            <w:tcBorders>
              <w:top w:val="single" w:sz="6" w:space="0" w:color="auto"/>
              <w:left w:val="single" w:sz="6" w:space="0" w:color="auto"/>
              <w:bottom w:val="single" w:sz="6" w:space="0" w:color="auto"/>
              <w:right w:val="single" w:sz="6" w:space="0" w:color="auto"/>
            </w:tcBorders>
          </w:tcPr>
          <w:p w:rsidR="0015132E" w:rsidRPr="0015132E" w:rsidRDefault="0015132E" w:rsidP="00787B13">
            <w:pPr>
              <w:rPr>
                <w:rFonts w:ascii="Times New Roman" w:hAnsi="Times New Roman" w:cs="Times New Roman"/>
                <w:noProof/>
                <w:sz w:val="28"/>
                <w:szCs w:val="28"/>
              </w:rPr>
            </w:pPr>
            <w:r w:rsidRPr="0015132E">
              <w:rPr>
                <w:rFonts w:ascii="Times New Roman" w:hAnsi="Times New Roman" w:cs="Times New Roman"/>
                <w:noProof/>
                <w:sz w:val="28"/>
                <w:szCs w:val="28"/>
              </w:rPr>
              <w:t>1</w:t>
            </w:r>
          </w:p>
        </w:tc>
        <w:tc>
          <w:tcPr>
            <w:tcW w:w="1025" w:type="dxa"/>
            <w:tcBorders>
              <w:top w:val="single" w:sz="6" w:space="0" w:color="auto"/>
              <w:left w:val="single" w:sz="6" w:space="0" w:color="auto"/>
              <w:bottom w:val="single" w:sz="6" w:space="0" w:color="auto"/>
              <w:right w:val="single" w:sz="6" w:space="0" w:color="auto"/>
            </w:tcBorders>
          </w:tcPr>
          <w:p w:rsidR="0015132E" w:rsidRPr="0015132E" w:rsidRDefault="0015132E" w:rsidP="00787B13">
            <w:pPr>
              <w:rPr>
                <w:rFonts w:ascii="Times New Roman" w:hAnsi="Times New Roman" w:cs="Times New Roman"/>
                <w:noProof/>
                <w:sz w:val="28"/>
                <w:szCs w:val="28"/>
              </w:rPr>
            </w:pPr>
            <w:r w:rsidRPr="0015132E">
              <w:rPr>
                <w:rFonts w:ascii="Times New Roman" w:hAnsi="Times New Roman" w:cs="Times New Roman"/>
                <w:noProof/>
                <w:sz w:val="28"/>
                <w:szCs w:val="28"/>
              </w:rPr>
              <w:t>1/4</w:t>
            </w:r>
          </w:p>
        </w:tc>
        <w:tc>
          <w:tcPr>
            <w:tcW w:w="1025" w:type="dxa"/>
            <w:tcBorders>
              <w:top w:val="single" w:sz="6" w:space="0" w:color="auto"/>
              <w:left w:val="single" w:sz="6" w:space="0" w:color="auto"/>
              <w:bottom w:val="single" w:sz="6" w:space="0" w:color="auto"/>
              <w:right w:val="single" w:sz="6" w:space="0" w:color="auto"/>
            </w:tcBorders>
          </w:tcPr>
          <w:p w:rsidR="0015132E" w:rsidRPr="0015132E" w:rsidRDefault="0015132E" w:rsidP="00787B13">
            <w:pPr>
              <w:rPr>
                <w:rFonts w:ascii="Times New Roman" w:hAnsi="Times New Roman" w:cs="Times New Roman"/>
                <w:noProof/>
                <w:sz w:val="28"/>
                <w:szCs w:val="28"/>
              </w:rPr>
            </w:pPr>
            <w:r w:rsidRPr="0015132E">
              <w:rPr>
                <w:rFonts w:ascii="Times New Roman" w:hAnsi="Times New Roman" w:cs="Times New Roman"/>
                <w:noProof/>
                <w:sz w:val="28"/>
                <w:szCs w:val="28"/>
              </w:rPr>
              <w:t>1,316</w:t>
            </w:r>
          </w:p>
        </w:tc>
        <w:tc>
          <w:tcPr>
            <w:tcW w:w="1025" w:type="dxa"/>
            <w:tcBorders>
              <w:top w:val="single" w:sz="6" w:space="0" w:color="auto"/>
              <w:left w:val="single" w:sz="6" w:space="0" w:color="auto"/>
              <w:bottom w:val="single" w:sz="6" w:space="0" w:color="auto"/>
              <w:right w:val="single" w:sz="6" w:space="0" w:color="auto"/>
            </w:tcBorders>
          </w:tcPr>
          <w:p w:rsidR="0015132E" w:rsidRPr="0015132E" w:rsidRDefault="0015132E" w:rsidP="00787B13">
            <w:pPr>
              <w:rPr>
                <w:rFonts w:ascii="Times New Roman" w:hAnsi="Times New Roman" w:cs="Times New Roman"/>
                <w:noProof/>
                <w:sz w:val="28"/>
                <w:szCs w:val="28"/>
              </w:rPr>
            </w:pPr>
            <w:r w:rsidRPr="0015132E">
              <w:rPr>
                <w:rFonts w:ascii="Times New Roman" w:hAnsi="Times New Roman" w:cs="Times New Roman"/>
                <w:noProof/>
                <w:sz w:val="28"/>
                <w:szCs w:val="28"/>
              </w:rPr>
              <w:t>0,232</w:t>
            </w:r>
          </w:p>
        </w:tc>
        <w:tc>
          <w:tcPr>
            <w:tcW w:w="1022" w:type="dxa"/>
            <w:tcBorders>
              <w:top w:val="single" w:sz="6" w:space="0" w:color="auto"/>
              <w:left w:val="single" w:sz="6" w:space="0" w:color="auto"/>
              <w:bottom w:val="single" w:sz="6" w:space="0" w:color="auto"/>
              <w:right w:val="single" w:sz="6" w:space="0" w:color="auto"/>
            </w:tcBorders>
          </w:tcPr>
          <w:p w:rsidR="0015132E" w:rsidRPr="0015132E" w:rsidRDefault="0015132E" w:rsidP="00787B13">
            <w:pPr>
              <w:rPr>
                <w:rFonts w:ascii="Times New Roman" w:hAnsi="Times New Roman" w:cs="Times New Roman"/>
                <w:noProof/>
                <w:sz w:val="28"/>
                <w:szCs w:val="28"/>
              </w:rPr>
            </w:pPr>
            <w:r w:rsidRPr="0015132E">
              <w:rPr>
                <w:rFonts w:ascii="Times New Roman" w:hAnsi="Times New Roman" w:cs="Times New Roman"/>
                <w:noProof/>
                <w:sz w:val="28"/>
                <w:szCs w:val="28"/>
              </w:rPr>
              <w:t>0,017</w:t>
            </w:r>
          </w:p>
        </w:tc>
      </w:tr>
      <w:tr w:rsidR="0015132E" w:rsidRPr="0015132E" w:rsidTr="0015132E">
        <w:tc>
          <w:tcPr>
            <w:tcW w:w="2417" w:type="dxa"/>
            <w:tcBorders>
              <w:top w:val="single" w:sz="6" w:space="0" w:color="auto"/>
              <w:left w:val="single" w:sz="6" w:space="0" w:color="auto"/>
              <w:bottom w:val="single" w:sz="6" w:space="0" w:color="auto"/>
              <w:right w:val="single" w:sz="6" w:space="0" w:color="auto"/>
            </w:tcBorders>
          </w:tcPr>
          <w:p w:rsidR="0015132E" w:rsidRPr="0015132E" w:rsidRDefault="00C85391" w:rsidP="00787B13">
            <w:pPr>
              <w:rPr>
                <w:rFonts w:ascii="Times New Roman" w:hAnsi="Times New Roman" w:cs="Times New Roman"/>
                <w:noProof/>
                <w:sz w:val="28"/>
                <w:szCs w:val="28"/>
              </w:rPr>
            </w:pPr>
            <w:r w:rsidRPr="0015132E">
              <w:rPr>
                <w:rFonts w:ascii="Times New Roman" w:hAnsi="Times New Roman" w:cs="Times New Roman"/>
                <w:noProof/>
                <w:sz w:val="28"/>
                <w:szCs w:val="28"/>
              </w:rPr>
              <w:t>Широкий модельний ряд</w:t>
            </w:r>
          </w:p>
        </w:tc>
        <w:tc>
          <w:tcPr>
            <w:tcW w:w="985" w:type="dxa"/>
            <w:tcBorders>
              <w:top w:val="single" w:sz="6" w:space="0" w:color="auto"/>
              <w:left w:val="single" w:sz="6" w:space="0" w:color="auto"/>
              <w:bottom w:val="single" w:sz="6" w:space="0" w:color="auto"/>
              <w:right w:val="single" w:sz="6" w:space="0" w:color="auto"/>
            </w:tcBorders>
          </w:tcPr>
          <w:p w:rsidR="0015132E" w:rsidRPr="0015132E" w:rsidRDefault="0015132E" w:rsidP="00787B13">
            <w:pPr>
              <w:rPr>
                <w:rFonts w:ascii="Times New Roman" w:hAnsi="Times New Roman" w:cs="Times New Roman"/>
                <w:noProof/>
                <w:sz w:val="28"/>
                <w:szCs w:val="28"/>
              </w:rPr>
            </w:pPr>
            <w:r w:rsidRPr="0015132E">
              <w:rPr>
                <w:rFonts w:ascii="Times New Roman" w:hAnsi="Times New Roman" w:cs="Times New Roman"/>
                <w:noProof/>
                <w:sz w:val="28"/>
                <w:szCs w:val="28"/>
              </w:rPr>
              <w:t>6</w:t>
            </w:r>
          </w:p>
        </w:tc>
        <w:tc>
          <w:tcPr>
            <w:tcW w:w="849" w:type="dxa"/>
            <w:tcBorders>
              <w:top w:val="single" w:sz="6" w:space="0" w:color="auto"/>
              <w:left w:val="single" w:sz="6" w:space="0" w:color="auto"/>
              <w:bottom w:val="single" w:sz="6" w:space="0" w:color="auto"/>
              <w:right w:val="single" w:sz="6" w:space="0" w:color="auto"/>
            </w:tcBorders>
          </w:tcPr>
          <w:p w:rsidR="0015132E" w:rsidRPr="0015132E" w:rsidRDefault="0015132E" w:rsidP="00787B13">
            <w:pPr>
              <w:rPr>
                <w:rFonts w:ascii="Times New Roman" w:hAnsi="Times New Roman" w:cs="Times New Roman"/>
                <w:noProof/>
                <w:sz w:val="28"/>
                <w:szCs w:val="28"/>
              </w:rPr>
            </w:pPr>
            <w:r w:rsidRPr="0015132E">
              <w:rPr>
                <w:rFonts w:ascii="Times New Roman" w:hAnsi="Times New Roman" w:cs="Times New Roman"/>
                <w:noProof/>
                <w:sz w:val="28"/>
                <w:szCs w:val="28"/>
              </w:rPr>
              <w:t>5</w:t>
            </w:r>
          </w:p>
        </w:tc>
        <w:tc>
          <w:tcPr>
            <w:tcW w:w="852" w:type="dxa"/>
            <w:tcBorders>
              <w:top w:val="single" w:sz="6" w:space="0" w:color="auto"/>
              <w:left w:val="single" w:sz="6" w:space="0" w:color="auto"/>
              <w:bottom w:val="single" w:sz="6" w:space="0" w:color="auto"/>
              <w:right w:val="single" w:sz="6" w:space="0" w:color="auto"/>
            </w:tcBorders>
          </w:tcPr>
          <w:p w:rsidR="0015132E" w:rsidRPr="0015132E" w:rsidRDefault="0015132E" w:rsidP="00787B13">
            <w:pPr>
              <w:rPr>
                <w:rFonts w:ascii="Times New Roman" w:hAnsi="Times New Roman" w:cs="Times New Roman"/>
                <w:noProof/>
                <w:sz w:val="28"/>
                <w:szCs w:val="28"/>
              </w:rPr>
            </w:pPr>
            <w:r w:rsidRPr="0015132E">
              <w:rPr>
                <w:rFonts w:ascii="Times New Roman" w:hAnsi="Times New Roman" w:cs="Times New Roman"/>
                <w:noProof/>
                <w:sz w:val="28"/>
                <w:szCs w:val="28"/>
              </w:rPr>
              <w:t>4</w:t>
            </w:r>
          </w:p>
        </w:tc>
        <w:tc>
          <w:tcPr>
            <w:tcW w:w="1025" w:type="dxa"/>
            <w:tcBorders>
              <w:top w:val="single" w:sz="6" w:space="0" w:color="auto"/>
              <w:left w:val="single" w:sz="6" w:space="0" w:color="auto"/>
              <w:bottom w:val="single" w:sz="6" w:space="0" w:color="auto"/>
              <w:right w:val="single" w:sz="6" w:space="0" w:color="auto"/>
            </w:tcBorders>
          </w:tcPr>
          <w:p w:rsidR="0015132E" w:rsidRPr="0015132E" w:rsidRDefault="0015132E" w:rsidP="00787B13">
            <w:pPr>
              <w:rPr>
                <w:rFonts w:ascii="Times New Roman" w:hAnsi="Times New Roman" w:cs="Times New Roman"/>
                <w:noProof/>
                <w:sz w:val="28"/>
                <w:szCs w:val="28"/>
              </w:rPr>
            </w:pPr>
            <w:r w:rsidRPr="0015132E">
              <w:rPr>
                <w:rFonts w:ascii="Times New Roman" w:hAnsi="Times New Roman" w:cs="Times New Roman"/>
                <w:noProof/>
                <w:sz w:val="28"/>
                <w:szCs w:val="28"/>
              </w:rPr>
              <w:t>1</w:t>
            </w:r>
          </w:p>
        </w:tc>
        <w:tc>
          <w:tcPr>
            <w:tcW w:w="1025" w:type="dxa"/>
            <w:tcBorders>
              <w:top w:val="single" w:sz="6" w:space="0" w:color="auto"/>
              <w:left w:val="single" w:sz="6" w:space="0" w:color="auto"/>
              <w:bottom w:val="single" w:sz="6" w:space="0" w:color="auto"/>
              <w:right w:val="single" w:sz="6" w:space="0" w:color="auto"/>
            </w:tcBorders>
          </w:tcPr>
          <w:p w:rsidR="0015132E" w:rsidRPr="0015132E" w:rsidRDefault="0015132E" w:rsidP="00787B13">
            <w:pPr>
              <w:rPr>
                <w:rFonts w:ascii="Times New Roman" w:hAnsi="Times New Roman" w:cs="Times New Roman"/>
                <w:noProof/>
                <w:sz w:val="28"/>
                <w:szCs w:val="28"/>
              </w:rPr>
            </w:pPr>
            <w:r w:rsidRPr="0015132E">
              <w:rPr>
                <w:rFonts w:ascii="Times New Roman" w:hAnsi="Times New Roman" w:cs="Times New Roman"/>
                <w:noProof/>
                <w:sz w:val="28"/>
                <w:szCs w:val="28"/>
              </w:rPr>
              <w:t>3,310</w:t>
            </w:r>
          </w:p>
        </w:tc>
        <w:tc>
          <w:tcPr>
            <w:tcW w:w="1025" w:type="dxa"/>
            <w:tcBorders>
              <w:top w:val="single" w:sz="6" w:space="0" w:color="auto"/>
              <w:left w:val="single" w:sz="6" w:space="0" w:color="auto"/>
              <w:bottom w:val="single" w:sz="6" w:space="0" w:color="auto"/>
              <w:right w:val="single" w:sz="6" w:space="0" w:color="auto"/>
            </w:tcBorders>
          </w:tcPr>
          <w:p w:rsidR="0015132E" w:rsidRPr="0015132E" w:rsidRDefault="0015132E" w:rsidP="00787B13">
            <w:pPr>
              <w:rPr>
                <w:rFonts w:ascii="Times New Roman" w:hAnsi="Times New Roman" w:cs="Times New Roman"/>
                <w:noProof/>
                <w:sz w:val="28"/>
                <w:szCs w:val="28"/>
              </w:rPr>
            </w:pPr>
            <w:r w:rsidRPr="0015132E">
              <w:rPr>
                <w:rFonts w:ascii="Times New Roman" w:hAnsi="Times New Roman" w:cs="Times New Roman"/>
                <w:noProof/>
                <w:sz w:val="28"/>
                <w:szCs w:val="28"/>
              </w:rPr>
              <w:t>0,584</w:t>
            </w:r>
          </w:p>
        </w:tc>
        <w:tc>
          <w:tcPr>
            <w:tcW w:w="1022" w:type="dxa"/>
            <w:tcBorders>
              <w:top w:val="single" w:sz="6" w:space="0" w:color="auto"/>
              <w:left w:val="single" w:sz="6" w:space="0" w:color="auto"/>
              <w:bottom w:val="single" w:sz="6" w:space="0" w:color="auto"/>
              <w:right w:val="single" w:sz="6" w:space="0" w:color="auto"/>
            </w:tcBorders>
          </w:tcPr>
          <w:p w:rsidR="0015132E" w:rsidRPr="0015132E" w:rsidRDefault="0015132E" w:rsidP="00787B13">
            <w:pPr>
              <w:rPr>
                <w:rFonts w:ascii="Times New Roman" w:hAnsi="Times New Roman" w:cs="Times New Roman"/>
                <w:noProof/>
                <w:sz w:val="28"/>
                <w:szCs w:val="28"/>
              </w:rPr>
            </w:pPr>
            <w:r w:rsidRPr="0015132E">
              <w:rPr>
                <w:rFonts w:ascii="Times New Roman" w:hAnsi="Times New Roman" w:cs="Times New Roman"/>
                <w:noProof/>
                <w:sz w:val="28"/>
                <w:szCs w:val="28"/>
              </w:rPr>
              <w:t>0,032</w:t>
            </w:r>
          </w:p>
        </w:tc>
      </w:tr>
      <w:tr w:rsidR="0015132E" w:rsidRPr="0015132E" w:rsidTr="0015132E">
        <w:tc>
          <w:tcPr>
            <w:tcW w:w="2417" w:type="dxa"/>
            <w:tcBorders>
              <w:top w:val="single" w:sz="6" w:space="0" w:color="auto"/>
              <w:left w:val="single" w:sz="6" w:space="0" w:color="auto"/>
              <w:bottom w:val="single" w:sz="6" w:space="0" w:color="auto"/>
              <w:right w:val="single" w:sz="6" w:space="0" w:color="auto"/>
            </w:tcBorders>
          </w:tcPr>
          <w:p w:rsidR="0015132E" w:rsidRPr="0015132E" w:rsidRDefault="0015132E" w:rsidP="00787B13">
            <w:pPr>
              <w:rPr>
                <w:rFonts w:ascii="Times New Roman" w:hAnsi="Times New Roman" w:cs="Times New Roman"/>
                <w:noProof/>
                <w:sz w:val="28"/>
                <w:szCs w:val="28"/>
              </w:rPr>
            </w:pPr>
            <w:r w:rsidRPr="0015132E">
              <w:rPr>
                <w:rFonts w:ascii="Times New Roman" w:hAnsi="Times New Roman" w:cs="Times New Roman"/>
                <w:noProof/>
                <w:sz w:val="28"/>
                <w:szCs w:val="28"/>
              </w:rPr>
              <w:t>∑</w:t>
            </w:r>
          </w:p>
        </w:tc>
        <w:tc>
          <w:tcPr>
            <w:tcW w:w="985" w:type="dxa"/>
            <w:tcBorders>
              <w:top w:val="single" w:sz="6" w:space="0" w:color="auto"/>
              <w:left w:val="single" w:sz="6" w:space="0" w:color="auto"/>
              <w:bottom w:val="single" w:sz="6" w:space="0" w:color="auto"/>
              <w:right w:val="single" w:sz="6" w:space="0" w:color="auto"/>
            </w:tcBorders>
          </w:tcPr>
          <w:p w:rsidR="0015132E" w:rsidRPr="0015132E" w:rsidRDefault="0015132E" w:rsidP="00787B13">
            <w:pPr>
              <w:rPr>
                <w:rFonts w:ascii="Times New Roman" w:hAnsi="Times New Roman" w:cs="Times New Roman"/>
                <w:noProof/>
                <w:sz w:val="28"/>
                <w:szCs w:val="28"/>
              </w:rPr>
            </w:pPr>
          </w:p>
        </w:tc>
        <w:tc>
          <w:tcPr>
            <w:tcW w:w="849" w:type="dxa"/>
            <w:tcBorders>
              <w:top w:val="single" w:sz="6" w:space="0" w:color="auto"/>
              <w:left w:val="single" w:sz="6" w:space="0" w:color="auto"/>
              <w:bottom w:val="single" w:sz="6" w:space="0" w:color="auto"/>
              <w:right w:val="single" w:sz="6" w:space="0" w:color="auto"/>
            </w:tcBorders>
          </w:tcPr>
          <w:p w:rsidR="0015132E" w:rsidRPr="0015132E" w:rsidRDefault="0015132E" w:rsidP="00787B13">
            <w:pPr>
              <w:rPr>
                <w:rFonts w:ascii="Times New Roman" w:hAnsi="Times New Roman" w:cs="Times New Roman"/>
                <w:noProof/>
                <w:sz w:val="28"/>
                <w:szCs w:val="28"/>
              </w:rPr>
            </w:pPr>
          </w:p>
        </w:tc>
        <w:tc>
          <w:tcPr>
            <w:tcW w:w="852" w:type="dxa"/>
            <w:tcBorders>
              <w:top w:val="single" w:sz="6" w:space="0" w:color="auto"/>
              <w:left w:val="single" w:sz="6" w:space="0" w:color="auto"/>
              <w:bottom w:val="single" w:sz="6" w:space="0" w:color="auto"/>
              <w:right w:val="single" w:sz="6" w:space="0" w:color="auto"/>
            </w:tcBorders>
          </w:tcPr>
          <w:p w:rsidR="0015132E" w:rsidRPr="0015132E" w:rsidRDefault="0015132E" w:rsidP="00787B13">
            <w:pPr>
              <w:rPr>
                <w:rFonts w:ascii="Times New Roman" w:hAnsi="Times New Roman" w:cs="Times New Roman"/>
                <w:noProof/>
                <w:sz w:val="28"/>
                <w:szCs w:val="28"/>
              </w:rPr>
            </w:pPr>
          </w:p>
        </w:tc>
        <w:tc>
          <w:tcPr>
            <w:tcW w:w="1025" w:type="dxa"/>
            <w:tcBorders>
              <w:top w:val="single" w:sz="6" w:space="0" w:color="auto"/>
              <w:left w:val="single" w:sz="6" w:space="0" w:color="auto"/>
              <w:bottom w:val="single" w:sz="6" w:space="0" w:color="auto"/>
              <w:right w:val="single" w:sz="6" w:space="0" w:color="auto"/>
            </w:tcBorders>
          </w:tcPr>
          <w:p w:rsidR="0015132E" w:rsidRPr="0015132E" w:rsidRDefault="0015132E" w:rsidP="00787B13">
            <w:pPr>
              <w:rPr>
                <w:rFonts w:ascii="Times New Roman" w:hAnsi="Times New Roman" w:cs="Times New Roman"/>
                <w:noProof/>
                <w:sz w:val="28"/>
                <w:szCs w:val="28"/>
              </w:rPr>
            </w:pPr>
          </w:p>
        </w:tc>
        <w:tc>
          <w:tcPr>
            <w:tcW w:w="1025" w:type="dxa"/>
            <w:tcBorders>
              <w:top w:val="single" w:sz="6" w:space="0" w:color="auto"/>
              <w:left w:val="single" w:sz="6" w:space="0" w:color="auto"/>
              <w:bottom w:val="single" w:sz="6" w:space="0" w:color="auto"/>
              <w:right w:val="single" w:sz="6" w:space="0" w:color="auto"/>
            </w:tcBorders>
          </w:tcPr>
          <w:p w:rsidR="0015132E" w:rsidRPr="0015132E" w:rsidRDefault="0015132E" w:rsidP="00787B13">
            <w:pPr>
              <w:rPr>
                <w:rFonts w:ascii="Times New Roman" w:hAnsi="Times New Roman" w:cs="Times New Roman"/>
                <w:noProof/>
                <w:sz w:val="28"/>
                <w:szCs w:val="28"/>
              </w:rPr>
            </w:pPr>
            <w:r w:rsidRPr="0015132E">
              <w:rPr>
                <w:rFonts w:ascii="Times New Roman" w:hAnsi="Times New Roman" w:cs="Times New Roman"/>
                <w:noProof/>
                <w:sz w:val="28"/>
                <w:szCs w:val="28"/>
              </w:rPr>
              <w:t>5,664</w:t>
            </w:r>
          </w:p>
        </w:tc>
        <w:tc>
          <w:tcPr>
            <w:tcW w:w="1025" w:type="dxa"/>
            <w:tcBorders>
              <w:top w:val="single" w:sz="6" w:space="0" w:color="auto"/>
              <w:left w:val="single" w:sz="6" w:space="0" w:color="auto"/>
              <w:bottom w:val="single" w:sz="6" w:space="0" w:color="auto"/>
              <w:right w:val="single" w:sz="6" w:space="0" w:color="auto"/>
            </w:tcBorders>
          </w:tcPr>
          <w:p w:rsidR="0015132E" w:rsidRPr="0015132E" w:rsidRDefault="0015132E" w:rsidP="00787B13">
            <w:pPr>
              <w:rPr>
                <w:rFonts w:ascii="Times New Roman" w:hAnsi="Times New Roman" w:cs="Times New Roman"/>
                <w:noProof/>
                <w:sz w:val="28"/>
                <w:szCs w:val="28"/>
              </w:rPr>
            </w:pPr>
            <w:r w:rsidRPr="0015132E">
              <w:rPr>
                <w:rFonts w:ascii="Times New Roman" w:hAnsi="Times New Roman" w:cs="Times New Roman"/>
                <w:noProof/>
                <w:sz w:val="28"/>
                <w:szCs w:val="28"/>
              </w:rPr>
              <w:t>1,000</w:t>
            </w:r>
          </w:p>
        </w:tc>
        <w:tc>
          <w:tcPr>
            <w:tcW w:w="1022" w:type="dxa"/>
            <w:tcBorders>
              <w:top w:val="single" w:sz="6" w:space="0" w:color="auto"/>
              <w:left w:val="single" w:sz="6" w:space="0" w:color="auto"/>
              <w:bottom w:val="single" w:sz="6" w:space="0" w:color="auto"/>
              <w:right w:val="single" w:sz="6" w:space="0" w:color="auto"/>
            </w:tcBorders>
          </w:tcPr>
          <w:p w:rsidR="0015132E" w:rsidRPr="0015132E" w:rsidRDefault="0015132E" w:rsidP="00787B13">
            <w:pPr>
              <w:rPr>
                <w:rFonts w:ascii="Times New Roman" w:hAnsi="Times New Roman" w:cs="Times New Roman"/>
                <w:noProof/>
                <w:sz w:val="28"/>
                <w:szCs w:val="28"/>
              </w:rPr>
            </w:pPr>
            <w:r w:rsidRPr="0015132E">
              <w:rPr>
                <w:rFonts w:ascii="Times New Roman" w:hAnsi="Times New Roman" w:cs="Times New Roman"/>
                <w:noProof/>
                <w:sz w:val="28"/>
                <w:szCs w:val="28"/>
              </w:rPr>
              <w:t>0,061</w:t>
            </w:r>
          </w:p>
        </w:tc>
      </w:tr>
      <w:tr w:rsidR="0015132E" w:rsidRPr="0015132E" w:rsidTr="0015132E">
        <w:tc>
          <w:tcPr>
            <w:tcW w:w="2417" w:type="dxa"/>
            <w:tcBorders>
              <w:top w:val="single" w:sz="6" w:space="0" w:color="auto"/>
              <w:left w:val="single" w:sz="6" w:space="0" w:color="auto"/>
              <w:bottom w:val="single" w:sz="6" w:space="0" w:color="auto"/>
              <w:right w:val="single" w:sz="6" w:space="0" w:color="auto"/>
            </w:tcBorders>
          </w:tcPr>
          <w:p w:rsidR="0015132E" w:rsidRPr="0015132E" w:rsidRDefault="0015132E" w:rsidP="00787B13">
            <w:pPr>
              <w:rPr>
                <w:rFonts w:ascii="Times New Roman" w:hAnsi="Times New Roman" w:cs="Times New Roman"/>
                <w:noProof/>
                <w:sz w:val="28"/>
                <w:szCs w:val="28"/>
              </w:rPr>
            </w:pPr>
            <w:r w:rsidRPr="0015132E">
              <w:rPr>
                <w:rFonts w:ascii="Times New Roman" w:hAnsi="Times New Roman" w:cs="Times New Roman"/>
                <w:noProof/>
                <w:sz w:val="28"/>
                <w:szCs w:val="28"/>
              </w:rPr>
              <w:t>λ</w:t>
            </w:r>
          </w:p>
        </w:tc>
        <w:tc>
          <w:tcPr>
            <w:tcW w:w="985" w:type="dxa"/>
            <w:tcBorders>
              <w:top w:val="single" w:sz="6" w:space="0" w:color="auto"/>
              <w:left w:val="single" w:sz="6" w:space="0" w:color="auto"/>
              <w:bottom w:val="single" w:sz="6" w:space="0" w:color="auto"/>
              <w:right w:val="single" w:sz="6" w:space="0" w:color="auto"/>
            </w:tcBorders>
          </w:tcPr>
          <w:p w:rsidR="0015132E" w:rsidRPr="0015132E" w:rsidRDefault="0015132E" w:rsidP="00787B13">
            <w:pPr>
              <w:rPr>
                <w:rFonts w:ascii="Times New Roman" w:hAnsi="Times New Roman" w:cs="Times New Roman"/>
                <w:noProof/>
                <w:sz w:val="28"/>
                <w:szCs w:val="28"/>
              </w:rPr>
            </w:pPr>
            <w:r w:rsidRPr="0015132E">
              <w:rPr>
                <w:rFonts w:ascii="Times New Roman" w:hAnsi="Times New Roman" w:cs="Times New Roman"/>
                <w:noProof/>
                <w:sz w:val="28"/>
                <w:szCs w:val="28"/>
              </w:rPr>
              <w:t>0,846</w:t>
            </w:r>
          </w:p>
        </w:tc>
        <w:tc>
          <w:tcPr>
            <w:tcW w:w="849" w:type="dxa"/>
            <w:tcBorders>
              <w:top w:val="single" w:sz="6" w:space="0" w:color="auto"/>
              <w:left w:val="single" w:sz="6" w:space="0" w:color="auto"/>
              <w:bottom w:val="single" w:sz="6" w:space="0" w:color="auto"/>
              <w:right w:val="single" w:sz="6" w:space="0" w:color="auto"/>
            </w:tcBorders>
          </w:tcPr>
          <w:p w:rsidR="0015132E" w:rsidRPr="0015132E" w:rsidRDefault="0015132E" w:rsidP="00787B13">
            <w:pPr>
              <w:rPr>
                <w:rFonts w:ascii="Times New Roman" w:hAnsi="Times New Roman" w:cs="Times New Roman"/>
                <w:noProof/>
                <w:sz w:val="28"/>
                <w:szCs w:val="28"/>
              </w:rPr>
            </w:pPr>
            <w:r w:rsidRPr="0015132E">
              <w:rPr>
                <w:rFonts w:ascii="Times New Roman" w:hAnsi="Times New Roman" w:cs="Times New Roman"/>
                <w:noProof/>
                <w:sz w:val="28"/>
                <w:szCs w:val="28"/>
              </w:rPr>
              <w:t>1,174</w:t>
            </w:r>
          </w:p>
        </w:tc>
        <w:tc>
          <w:tcPr>
            <w:tcW w:w="852" w:type="dxa"/>
            <w:tcBorders>
              <w:top w:val="single" w:sz="6" w:space="0" w:color="auto"/>
              <w:left w:val="single" w:sz="6" w:space="0" w:color="auto"/>
              <w:bottom w:val="single" w:sz="6" w:space="0" w:color="auto"/>
              <w:right w:val="single" w:sz="6" w:space="0" w:color="auto"/>
            </w:tcBorders>
          </w:tcPr>
          <w:p w:rsidR="0015132E" w:rsidRPr="0015132E" w:rsidRDefault="0015132E" w:rsidP="00787B13">
            <w:pPr>
              <w:rPr>
                <w:rFonts w:ascii="Times New Roman" w:hAnsi="Times New Roman" w:cs="Times New Roman"/>
                <w:noProof/>
                <w:sz w:val="28"/>
                <w:szCs w:val="28"/>
              </w:rPr>
            </w:pPr>
            <w:r w:rsidRPr="0015132E">
              <w:rPr>
                <w:rFonts w:ascii="Times New Roman" w:hAnsi="Times New Roman" w:cs="Times New Roman"/>
                <w:noProof/>
                <w:sz w:val="28"/>
                <w:szCs w:val="28"/>
              </w:rPr>
              <w:t>1,297</w:t>
            </w:r>
          </w:p>
        </w:tc>
        <w:tc>
          <w:tcPr>
            <w:tcW w:w="1025" w:type="dxa"/>
            <w:tcBorders>
              <w:top w:val="single" w:sz="6" w:space="0" w:color="auto"/>
              <w:left w:val="single" w:sz="6" w:space="0" w:color="auto"/>
              <w:bottom w:val="single" w:sz="6" w:space="0" w:color="auto"/>
              <w:right w:val="single" w:sz="6" w:space="0" w:color="auto"/>
            </w:tcBorders>
          </w:tcPr>
          <w:p w:rsidR="0015132E" w:rsidRPr="0015132E" w:rsidRDefault="0015132E" w:rsidP="00787B13">
            <w:pPr>
              <w:rPr>
                <w:rFonts w:ascii="Times New Roman" w:hAnsi="Times New Roman" w:cs="Times New Roman"/>
                <w:noProof/>
                <w:sz w:val="28"/>
                <w:szCs w:val="28"/>
              </w:rPr>
            </w:pPr>
            <w:r w:rsidRPr="0015132E">
              <w:rPr>
                <w:rFonts w:ascii="Times New Roman" w:hAnsi="Times New Roman" w:cs="Times New Roman"/>
                <w:noProof/>
                <w:sz w:val="28"/>
                <w:szCs w:val="28"/>
              </w:rPr>
              <w:t>0,945</w:t>
            </w:r>
          </w:p>
        </w:tc>
        <w:tc>
          <w:tcPr>
            <w:tcW w:w="1025" w:type="dxa"/>
            <w:tcBorders>
              <w:top w:val="single" w:sz="6" w:space="0" w:color="auto"/>
              <w:left w:val="single" w:sz="6" w:space="0" w:color="auto"/>
              <w:bottom w:val="single" w:sz="6" w:space="0" w:color="auto"/>
              <w:right w:val="single" w:sz="6" w:space="0" w:color="auto"/>
            </w:tcBorders>
          </w:tcPr>
          <w:p w:rsidR="0015132E" w:rsidRPr="0015132E" w:rsidRDefault="0015132E" w:rsidP="00787B13">
            <w:pPr>
              <w:rPr>
                <w:rFonts w:ascii="Times New Roman" w:hAnsi="Times New Roman" w:cs="Times New Roman"/>
                <w:noProof/>
                <w:sz w:val="28"/>
                <w:szCs w:val="28"/>
              </w:rPr>
            </w:pPr>
          </w:p>
        </w:tc>
        <w:tc>
          <w:tcPr>
            <w:tcW w:w="1025" w:type="dxa"/>
            <w:tcBorders>
              <w:top w:val="single" w:sz="6" w:space="0" w:color="auto"/>
              <w:left w:val="single" w:sz="6" w:space="0" w:color="auto"/>
              <w:bottom w:val="single" w:sz="6" w:space="0" w:color="auto"/>
              <w:right w:val="single" w:sz="6" w:space="0" w:color="auto"/>
            </w:tcBorders>
          </w:tcPr>
          <w:p w:rsidR="0015132E" w:rsidRPr="0015132E" w:rsidRDefault="0015132E" w:rsidP="00787B13">
            <w:pPr>
              <w:rPr>
                <w:rFonts w:ascii="Times New Roman" w:hAnsi="Times New Roman" w:cs="Times New Roman"/>
                <w:noProof/>
                <w:sz w:val="28"/>
                <w:szCs w:val="28"/>
              </w:rPr>
            </w:pPr>
          </w:p>
        </w:tc>
        <w:tc>
          <w:tcPr>
            <w:tcW w:w="1022" w:type="dxa"/>
            <w:tcBorders>
              <w:top w:val="single" w:sz="6" w:space="0" w:color="auto"/>
              <w:left w:val="single" w:sz="6" w:space="0" w:color="auto"/>
              <w:bottom w:val="single" w:sz="6" w:space="0" w:color="auto"/>
              <w:right w:val="single" w:sz="6" w:space="0" w:color="auto"/>
            </w:tcBorders>
          </w:tcPr>
          <w:p w:rsidR="0015132E" w:rsidRPr="0015132E" w:rsidRDefault="0015132E" w:rsidP="00787B13">
            <w:pPr>
              <w:rPr>
                <w:rFonts w:ascii="Times New Roman" w:hAnsi="Times New Roman" w:cs="Times New Roman"/>
                <w:noProof/>
                <w:sz w:val="28"/>
                <w:szCs w:val="28"/>
              </w:rPr>
            </w:pPr>
          </w:p>
        </w:tc>
      </w:tr>
    </w:tbl>
    <w:p w:rsidR="0015132E" w:rsidRDefault="0015132E" w:rsidP="00B10B0F">
      <w:pPr>
        <w:spacing w:after="0" w:line="360" w:lineRule="auto"/>
        <w:ind w:firstLine="709"/>
        <w:jc w:val="both"/>
        <w:rPr>
          <w:rFonts w:ascii="Times New Roman" w:hAnsi="Times New Roman" w:cs="Times New Roman"/>
          <w:sz w:val="28"/>
          <w:szCs w:val="28"/>
          <w:lang w:val="uk-UA"/>
        </w:rPr>
      </w:pPr>
    </w:p>
    <w:p w:rsidR="00C85391" w:rsidRPr="00C85391" w:rsidRDefault="00C85391" w:rsidP="00C85391">
      <w:pPr>
        <w:spacing w:line="360" w:lineRule="auto"/>
        <w:ind w:firstLine="709"/>
        <w:jc w:val="both"/>
        <w:rPr>
          <w:rFonts w:ascii="Times New Roman" w:hAnsi="Times New Roman" w:cs="Times New Roman"/>
          <w:noProof/>
          <w:sz w:val="28"/>
          <w:szCs w:val="28"/>
        </w:rPr>
      </w:pPr>
      <w:r w:rsidRPr="00C85391">
        <w:rPr>
          <w:rFonts w:ascii="Times New Roman" w:hAnsi="Times New Roman" w:cs="Times New Roman"/>
          <w:noProof/>
          <w:sz w:val="28"/>
          <w:szCs w:val="28"/>
        </w:rPr>
        <w:t>λmax=4,262;</w:t>
      </w:r>
      <w:r w:rsidRPr="00C85391">
        <w:rPr>
          <w:rFonts w:ascii="Times New Roman" w:hAnsi="Times New Roman" w:cs="Times New Roman"/>
          <w:noProof/>
          <w:sz w:val="28"/>
          <w:szCs w:val="28"/>
        </w:rPr>
        <w:tab/>
      </w:r>
      <w:r>
        <w:rPr>
          <w:rFonts w:ascii="Times New Roman" w:hAnsi="Times New Roman" w:cs="Times New Roman"/>
          <w:noProof/>
          <w:sz w:val="28"/>
          <w:szCs w:val="28"/>
          <w:lang w:val="uk-UA"/>
        </w:rPr>
        <w:t>ІУ</w:t>
      </w:r>
      <w:r w:rsidRPr="00C85391">
        <w:rPr>
          <w:rFonts w:ascii="Times New Roman" w:hAnsi="Times New Roman" w:cs="Times New Roman"/>
          <w:noProof/>
          <w:sz w:val="28"/>
          <w:szCs w:val="28"/>
        </w:rPr>
        <w:t>=0,087;</w:t>
      </w:r>
      <w:r w:rsidRPr="00C85391">
        <w:rPr>
          <w:rFonts w:ascii="Times New Roman" w:hAnsi="Times New Roman" w:cs="Times New Roman"/>
          <w:noProof/>
          <w:sz w:val="28"/>
          <w:szCs w:val="28"/>
        </w:rPr>
        <w:tab/>
      </w:r>
      <w:r w:rsidRPr="00C85391">
        <w:rPr>
          <w:rFonts w:ascii="Times New Roman" w:hAnsi="Times New Roman" w:cs="Times New Roman"/>
          <w:noProof/>
          <w:sz w:val="28"/>
          <w:szCs w:val="28"/>
        </w:rPr>
        <w:tab/>
      </w:r>
      <w:r>
        <w:rPr>
          <w:rFonts w:ascii="Times New Roman" w:hAnsi="Times New Roman" w:cs="Times New Roman"/>
          <w:noProof/>
          <w:sz w:val="28"/>
          <w:szCs w:val="28"/>
          <w:lang w:val="uk-UA"/>
        </w:rPr>
        <w:t>ВУ</w:t>
      </w:r>
      <w:r w:rsidRPr="00C85391">
        <w:rPr>
          <w:rFonts w:ascii="Times New Roman" w:hAnsi="Times New Roman" w:cs="Times New Roman"/>
          <w:noProof/>
          <w:sz w:val="28"/>
          <w:szCs w:val="28"/>
        </w:rPr>
        <w:t>=0,097</w:t>
      </w:r>
    </w:p>
    <w:p w:rsidR="00C85391" w:rsidRDefault="00C85391" w:rsidP="00B10B0F">
      <w:pPr>
        <w:spacing w:after="0" w:line="360" w:lineRule="auto"/>
        <w:ind w:firstLine="709"/>
        <w:jc w:val="both"/>
        <w:rPr>
          <w:rFonts w:ascii="Times New Roman" w:hAnsi="Times New Roman" w:cs="Times New Roman"/>
          <w:sz w:val="28"/>
          <w:szCs w:val="28"/>
          <w:lang w:val="uk-UA"/>
        </w:rPr>
      </w:pPr>
    </w:p>
    <w:p w:rsidR="00C85391" w:rsidRDefault="00C85391" w:rsidP="00B10B0F">
      <w:pPr>
        <w:spacing w:after="0" w:line="360" w:lineRule="auto"/>
        <w:ind w:firstLine="709"/>
        <w:jc w:val="both"/>
        <w:rPr>
          <w:rFonts w:ascii="Times New Roman" w:hAnsi="Times New Roman" w:cs="Times New Roman"/>
          <w:sz w:val="28"/>
          <w:szCs w:val="28"/>
          <w:lang w:val="uk-UA"/>
        </w:rPr>
      </w:pPr>
      <w:r w:rsidRPr="00C85391">
        <w:rPr>
          <w:rFonts w:ascii="Times New Roman" w:hAnsi="Times New Roman" w:cs="Times New Roman"/>
          <w:sz w:val="28"/>
          <w:szCs w:val="28"/>
          <w:lang w:val="uk-UA"/>
        </w:rPr>
        <w:t xml:space="preserve">Таблиця </w:t>
      </w:r>
      <w:r>
        <w:rPr>
          <w:rFonts w:ascii="Times New Roman" w:hAnsi="Times New Roman" w:cs="Times New Roman"/>
          <w:sz w:val="28"/>
          <w:szCs w:val="28"/>
          <w:lang w:val="uk-UA"/>
        </w:rPr>
        <w:t>2.11</w:t>
      </w:r>
      <w:r w:rsidRPr="00C85391">
        <w:rPr>
          <w:rFonts w:ascii="Times New Roman" w:hAnsi="Times New Roman" w:cs="Times New Roman"/>
          <w:sz w:val="28"/>
          <w:szCs w:val="28"/>
          <w:lang w:val="uk-UA"/>
        </w:rPr>
        <w:t xml:space="preserve"> Фактори</w:t>
      </w:r>
      <w:r>
        <w:rPr>
          <w:rFonts w:ascii="Times New Roman" w:hAnsi="Times New Roman" w:cs="Times New Roman"/>
          <w:sz w:val="28"/>
          <w:szCs w:val="28"/>
          <w:lang w:val="uk-UA"/>
        </w:rPr>
        <w:t>,</w:t>
      </w:r>
      <w:r w:rsidRPr="00C85391">
        <w:rPr>
          <w:rFonts w:ascii="Times New Roman" w:hAnsi="Times New Roman" w:cs="Times New Roman"/>
          <w:sz w:val="28"/>
          <w:szCs w:val="28"/>
          <w:lang w:val="uk-UA"/>
        </w:rPr>
        <w:t xml:space="preserve"> що впливають на документацію</w:t>
      </w:r>
    </w:p>
    <w:tbl>
      <w:tblPr>
        <w:tblW w:w="0" w:type="auto"/>
        <w:tblInd w:w="250" w:type="dxa"/>
        <w:tblBorders>
          <w:top w:val="single" w:sz="4" w:space="0" w:color="auto"/>
          <w:left w:val="single" w:sz="4" w:space="0" w:color="auto"/>
          <w:bottom w:val="single" w:sz="4" w:space="0" w:color="auto"/>
          <w:right w:val="single" w:sz="4" w:space="0" w:color="auto"/>
        </w:tblBorders>
        <w:tblLayout w:type="fixed"/>
        <w:tblLook w:val="0000"/>
      </w:tblPr>
      <w:tblGrid>
        <w:gridCol w:w="2721"/>
        <w:gridCol w:w="935"/>
        <w:gridCol w:w="991"/>
        <w:gridCol w:w="991"/>
        <w:gridCol w:w="1140"/>
        <w:gridCol w:w="1140"/>
        <w:gridCol w:w="1142"/>
      </w:tblGrid>
      <w:tr w:rsidR="00C85391" w:rsidRPr="00C85391" w:rsidTr="00787B13">
        <w:tc>
          <w:tcPr>
            <w:tcW w:w="2721" w:type="dxa"/>
            <w:tcBorders>
              <w:top w:val="single" w:sz="6" w:space="0" w:color="auto"/>
              <w:left w:val="single" w:sz="6" w:space="0" w:color="auto"/>
              <w:bottom w:val="single" w:sz="6" w:space="0" w:color="auto"/>
              <w:right w:val="single" w:sz="6" w:space="0" w:color="auto"/>
            </w:tcBorders>
          </w:tcPr>
          <w:p w:rsidR="00C85391" w:rsidRPr="00C85391" w:rsidRDefault="00C85391" w:rsidP="00787B13">
            <w:pPr>
              <w:rPr>
                <w:rFonts w:ascii="Times New Roman" w:hAnsi="Times New Roman" w:cs="Times New Roman"/>
                <w:noProof/>
                <w:sz w:val="28"/>
                <w:szCs w:val="28"/>
              </w:rPr>
            </w:pPr>
            <w:r w:rsidRPr="00C85391">
              <w:rPr>
                <w:rFonts w:ascii="Times New Roman" w:hAnsi="Times New Roman" w:cs="Times New Roman"/>
                <w:noProof/>
                <w:sz w:val="28"/>
                <w:szCs w:val="28"/>
              </w:rPr>
              <w:t>М7</w:t>
            </w:r>
          </w:p>
        </w:tc>
        <w:tc>
          <w:tcPr>
            <w:tcW w:w="935" w:type="dxa"/>
            <w:tcBorders>
              <w:top w:val="single" w:sz="6" w:space="0" w:color="auto"/>
              <w:left w:val="single" w:sz="6" w:space="0" w:color="auto"/>
              <w:bottom w:val="single" w:sz="6" w:space="0" w:color="auto"/>
              <w:right w:val="single" w:sz="6" w:space="0" w:color="auto"/>
            </w:tcBorders>
          </w:tcPr>
          <w:p w:rsidR="00C85391" w:rsidRPr="00C85391" w:rsidRDefault="00C85391" w:rsidP="00787B13">
            <w:pPr>
              <w:rPr>
                <w:rFonts w:ascii="Times New Roman" w:hAnsi="Times New Roman" w:cs="Times New Roman"/>
                <w:noProof/>
                <w:sz w:val="28"/>
                <w:szCs w:val="28"/>
              </w:rPr>
            </w:pPr>
            <w:r w:rsidRPr="00C85391">
              <w:rPr>
                <w:rFonts w:ascii="Times New Roman" w:hAnsi="Times New Roman" w:cs="Times New Roman"/>
                <w:noProof/>
                <w:sz w:val="28"/>
                <w:szCs w:val="28"/>
              </w:rPr>
              <w:t>ТД</w:t>
            </w:r>
          </w:p>
        </w:tc>
        <w:tc>
          <w:tcPr>
            <w:tcW w:w="991" w:type="dxa"/>
            <w:tcBorders>
              <w:top w:val="single" w:sz="6" w:space="0" w:color="auto"/>
              <w:left w:val="single" w:sz="6" w:space="0" w:color="auto"/>
              <w:bottom w:val="single" w:sz="6" w:space="0" w:color="auto"/>
              <w:right w:val="single" w:sz="6" w:space="0" w:color="auto"/>
            </w:tcBorders>
          </w:tcPr>
          <w:p w:rsidR="00C85391" w:rsidRPr="00C85391" w:rsidRDefault="00C85391" w:rsidP="00787B13">
            <w:pPr>
              <w:rPr>
                <w:rFonts w:ascii="Times New Roman" w:hAnsi="Times New Roman" w:cs="Times New Roman"/>
                <w:noProof/>
                <w:sz w:val="28"/>
                <w:szCs w:val="28"/>
              </w:rPr>
            </w:pPr>
            <w:r w:rsidRPr="00C85391">
              <w:rPr>
                <w:rFonts w:ascii="Times New Roman" w:hAnsi="Times New Roman" w:cs="Times New Roman"/>
                <w:noProof/>
                <w:sz w:val="28"/>
                <w:szCs w:val="28"/>
              </w:rPr>
              <w:t>СС</w:t>
            </w:r>
          </w:p>
        </w:tc>
        <w:tc>
          <w:tcPr>
            <w:tcW w:w="991" w:type="dxa"/>
            <w:tcBorders>
              <w:top w:val="single" w:sz="6" w:space="0" w:color="auto"/>
              <w:left w:val="single" w:sz="6" w:space="0" w:color="auto"/>
              <w:bottom w:val="single" w:sz="6" w:space="0" w:color="auto"/>
              <w:right w:val="single" w:sz="6" w:space="0" w:color="auto"/>
            </w:tcBorders>
          </w:tcPr>
          <w:p w:rsidR="00C85391" w:rsidRPr="00C85391" w:rsidRDefault="00C85391" w:rsidP="00C85391">
            <w:pPr>
              <w:rPr>
                <w:rFonts w:ascii="Times New Roman" w:hAnsi="Times New Roman" w:cs="Times New Roman"/>
                <w:noProof/>
                <w:sz w:val="28"/>
                <w:szCs w:val="28"/>
              </w:rPr>
            </w:pPr>
            <w:r w:rsidRPr="00C85391">
              <w:rPr>
                <w:rFonts w:ascii="Times New Roman" w:hAnsi="Times New Roman" w:cs="Times New Roman"/>
                <w:noProof/>
                <w:sz w:val="28"/>
                <w:szCs w:val="28"/>
              </w:rPr>
              <w:t>С</w:t>
            </w:r>
            <w:r>
              <w:rPr>
                <w:rFonts w:ascii="Times New Roman" w:hAnsi="Times New Roman" w:cs="Times New Roman"/>
                <w:noProof/>
                <w:sz w:val="28"/>
                <w:szCs w:val="28"/>
                <w:lang w:val="uk-UA"/>
              </w:rPr>
              <w:t>Е</w:t>
            </w:r>
            <w:r w:rsidRPr="00C85391">
              <w:rPr>
                <w:rFonts w:ascii="Times New Roman" w:hAnsi="Times New Roman" w:cs="Times New Roman"/>
                <w:noProof/>
                <w:sz w:val="28"/>
                <w:szCs w:val="28"/>
              </w:rPr>
              <w:t>З</w:t>
            </w:r>
          </w:p>
        </w:tc>
        <w:tc>
          <w:tcPr>
            <w:tcW w:w="1140" w:type="dxa"/>
            <w:tcBorders>
              <w:top w:val="single" w:sz="6" w:space="0" w:color="auto"/>
              <w:left w:val="single" w:sz="6" w:space="0" w:color="auto"/>
              <w:bottom w:val="single" w:sz="6" w:space="0" w:color="auto"/>
              <w:right w:val="single" w:sz="6" w:space="0" w:color="auto"/>
            </w:tcBorders>
          </w:tcPr>
          <w:p w:rsidR="00C85391" w:rsidRPr="00C85391" w:rsidRDefault="00C85391" w:rsidP="00787B13">
            <w:pPr>
              <w:rPr>
                <w:rFonts w:ascii="Times New Roman" w:hAnsi="Times New Roman" w:cs="Times New Roman"/>
                <w:noProof/>
                <w:sz w:val="28"/>
                <w:szCs w:val="28"/>
              </w:rPr>
            </w:pPr>
            <w:r w:rsidRPr="00C85391">
              <w:rPr>
                <w:rFonts w:ascii="Times New Roman" w:hAnsi="Times New Roman" w:cs="Times New Roman"/>
                <w:noProof/>
                <w:sz w:val="28"/>
                <w:szCs w:val="28"/>
              </w:rPr>
              <w:t>а</w:t>
            </w:r>
            <w:r w:rsidRPr="00C85391">
              <w:rPr>
                <w:rFonts w:ascii="Times New Roman" w:hAnsi="Times New Roman" w:cs="Times New Roman"/>
                <w:noProof/>
                <w:sz w:val="28"/>
                <w:szCs w:val="28"/>
                <w:vertAlign w:val="subscript"/>
              </w:rPr>
              <w:t>i</w:t>
            </w:r>
          </w:p>
        </w:tc>
        <w:tc>
          <w:tcPr>
            <w:tcW w:w="1140" w:type="dxa"/>
            <w:tcBorders>
              <w:top w:val="single" w:sz="6" w:space="0" w:color="auto"/>
              <w:left w:val="single" w:sz="6" w:space="0" w:color="auto"/>
              <w:bottom w:val="single" w:sz="6" w:space="0" w:color="auto"/>
              <w:right w:val="single" w:sz="6" w:space="0" w:color="auto"/>
            </w:tcBorders>
          </w:tcPr>
          <w:p w:rsidR="00C85391" w:rsidRPr="00C85391" w:rsidRDefault="00C85391" w:rsidP="00787B13">
            <w:pPr>
              <w:rPr>
                <w:rFonts w:ascii="Times New Roman" w:hAnsi="Times New Roman" w:cs="Times New Roman"/>
                <w:noProof/>
                <w:sz w:val="28"/>
                <w:szCs w:val="28"/>
              </w:rPr>
            </w:pPr>
            <w:r w:rsidRPr="00C85391">
              <w:rPr>
                <w:rFonts w:ascii="Times New Roman" w:hAnsi="Times New Roman" w:cs="Times New Roman"/>
                <w:noProof/>
                <w:sz w:val="28"/>
                <w:szCs w:val="28"/>
              </w:rPr>
              <w:t>x</w:t>
            </w:r>
            <w:r w:rsidRPr="00C85391">
              <w:rPr>
                <w:rFonts w:ascii="Times New Roman" w:hAnsi="Times New Roman" w:cs="Times New Roman"/>
                <w:noProof/>
                <w:sz w:val="28"/>
                <w:szCs w:val="28"/>
                <w:vertAlign w:val="subscript"/>
              </w:rPr>
              <w:t>i</w:t>
            </w:r>
          </w:p>
        </w:tc>
        <w:tc>
          <w:tcPr>
            <w:tcW w:w="1142" w:type="dxa"/>
            <w:tcBorders>
              <w:top w:val="single" w:sz="6" w:space="0" w:color="auto"/>
              <w:left w:val="single" w:sz="6" w:space="0" w:color="auto"/>
              <w:bottom w:val="single" w:sz="6" w:space="0" w:color="auto"/>
              <w:right w:val="single" w:sz="6" w:space="0" w:color="auto"/>
            </w:tcBorders>
          </w:tcPr>
          <w:p w:rsidR="00C85391" w:rsidRPr="00C85391" w:rsidRDefault="00C85391" w:rsidP="00787B13">
            <w:pPr>
              <w:rPr>
                <w:rFonts w:ascii="Times New Roman" w:hAnsi="Times New Roman" w:cs="Times New Roman"/>
                <w:noProof/>
                <w:sz w:val="28"/>
                <w:szCs w:val="28"/>
              </w:rPr>
            </w:pPr>
            <w:r w:rsidRPr="00C85391">
              <w:rPr>
                <w:rFonts w:ascii="Times New Roman" w:hAnsi="Times New Roman" w:cs="Times New Roman"/>
                <w:noProof/>
                <w:sz w:val="28"/>
                <w:szCs w:val="28"/>
              </w:rPr>
              <w:t>x</w:t>
            </w:r>
            <w:r w:rsidRPr="00C85391">
              <w:rPr>
                <w:rFonts w:ascii="Times New Roman" w:hAnsi="Times New Roman" w:cs="Times New Roman"/>
                <w:noProof/>
                <w:sz w:val="28"/>
                <w:szCs w:val="28"/>
                <w:vertAlign w:val="subscript"/>
              </w:rPr>
              <w:t>i(и)</w:t>
            </w:r>
          </w:p>
        </w:tc>
      </w:tr>
      <w:tr w:rsidR="00C85391" w:rsidRPr="00C85391" w:rsidTr="00787B13">
        <w:tc>
          <w:tcPr>
            <w:tcW w:w="2721" w:type="dxa"/>
            <w:tcBorders>
              <w:top w:val="single" w:sz="6" w:space="0" w:color="auto"/>
              <w:left w:val="single" w:sz="6" w:space="0" w:color="auto"/>
              <w:bottom w:val="single" w:sz="6" w:space="0" w:color="auto"/>
              <w:right w:val="single" w:sz="6" w:space="0" w:color="auto"/>
            </w:tcBorders>
          </w:tcPr>
          <w:p w:rsidR="00C85391" w:rsidRPr="00C85391" w:rsidRDefault="00C85391" w:rsidP="00C85391">
            <w:pPr>
              <w:rPr>
                <w:rFonts w:ascii="Times New Roman" w:hAnsi="Times New Roman" w:cs="Times New Roman"/>
                <w:noProof/>
                <w:sz w:val="28"/>
                <w:szCs w:val="28"/>
              </w:rPr>
            </w:pPr>
            <w:r w:rsidRPr="00C85391">
              <w:rPr>
                <w:rFonts w:ascii="Times New Roman" w:hAnsi="Times New Roman" w:cs="Times New Roman"/>
                <w:noProof/>
                <w:sz w:val="28"/>
                <w:szCs w:val="28"/>
              </w:rPr>
              <w:t>Технічна документація</w:t>
            </w:r>
          </w:p>
        </w:tc>
        <w:tc>
          <w:tcPr>
            <w:tcW w:w="935" w:type="dxa"/>
            <w:tcBorders>
              <w:top w:val="single" w:sz="6" w:space="0" w:color="auto"/>
              <w:left w:val="single" w:sz="6" w:space="0" w:color="auto"/>
              <w:bottom w:val="single" w:sz="6" w:space="0" w:color="auto"/>
              <w:right w:val="single" w:sz="6" w:space="0" w:color="auto"/>
            </w:tcBorders>
          </w:tcPr>
          <w:p w:rsidR="00C85391" w:rsidRPr="00C85391" w:rsidRDefault="00C85391" w:rsidP="00787B13">
            <w:pPr>
              <w:rPr>
                <w:rFonts w:ascii="Times New Roman" w:hAnsi="Times New Roman" w:cs="Times New Roman"/>
                <w:noProof/>
                <w:sz w:val="28"/>
                <w:szCs w:val="28"/>
              </w:rPr>
            </w:pPr>
            <w:r w:rsidRPr="00C85391">
              <w:rPr>
                <w:rFonts w:ascii="Times New Roman" w:hAnsi="Times New Roman" w:cs="Times New Roman"/>
                <w:noProof/>
                <w:sz w:val="28"/>
                <w:szCs w:val="28"/>
              </w:rPr>
              <w:t>1</w:t>
            </w:r>
          </w:p>
        </w:tc>
        <w:tc>
          <w:tcPr>
            <w:tcW w:w="991" w:type="dxa"/>
            <w:tcBorders>
              <w:top w:val="single" w:sz="6" w:space="0" w:color="auto"/>
              <w:left w:val="single" w:sz="6" w:space="0" w:color="auto"/>
              <w:bottom w:val="single" w:sz="6" w:space="0" w:color="auto"/>
              <w:right w:val="single" w:sz="6" w:space="0" w:color="auto"/>
            </w:tcBorders>
          </w:tcPr>
          <w:p w:rsidR="00C85391" w:rsidRPr="00C85391" w:rsidRDefault="00C85391" w:rsidP="00787B13">
            <w:pPr>
              <w:rPr>
                <w:rFonts w:ascii="Times New Roman" w:hAnsi="Times New Roman" w:cs="Times New Roman"/>
                <w:noProof/>
                <w:sz w:val="28"/>
                <w:szCs w:val="28"/>
              </w:rPr>
            </w:pPr>
            <w:r w:rsidRPr="00C85391">
              <w:rPr>
                <w:rFonts w:ascii="Times New Roman" w:hAnsi="Times New Roman" w:cs="Times New Roman"/>
                <w:noProof/>
                <w:sz w:val="28"/>
                <w:szCs w:val="28"/>
              </w:rPr>
              <w:t>2</w:t>
            </w:r>
          </w:p>
        </w:tc>
        <w:tc>
          <w:tcPr>
            <w:tcW w:w="991" w:type="dxa"/>
            <w:tcBorders>
              <w:top w:val="single" w:sz="6" w:space="0" w:color="auto"/>
              <w:left w:val="single" w:sz="6" w:space="0" w:color="auto"/>
              <w:bottom w:val="single" w:sz="6" w:space="0" w:color="auto"/>
              <w:right w:val="single" w:sz="6" w:space="0" w:color="auto"/>
            </w:tcBorders>
          </w:tcPr>
          <w:p w:rsidR="00C85391" w:rsidRPr="00C85391" w:rsidRDefault="00C85391" w:rsidP="00787B13">
            <w:pPr>
              <w:rPr>
                <w:rFonts w:ascii="Times New Roman" w:hAnsi="Times New Roman" w:cs="Times New Roman"/>
                <w:noProof/>
                <w:sz w:val="28"/>
                <w:szCs w:val="28"/>
              </w:rPr>
            </w:pPr>
            <w:r w:rsidRPr="00C85391">
              <w:rPr>
                <w:rFonts w:ascii="Times New Roman" w:hAnsi="Times New Roman" w:cs="Times New Roman"/>
                <w:noProof/>
                <w:sz w:val="28"/>
                <w:szCs w:val="28"/>
              </w:rPr>
              <w:t>5</w:t>
            </w:r>
          </w:p>
        </w:tc>
        <w:tc>
          <w:tcPr>
            <w:tcW w:w="1140" w:type="dxa"/>
            <w:tcBorders>
              <w:top w:val="single" w:sz="6" w:space="0" w:color="auto"/>
              <w:left w:val="single" w:sz="6" w:space="0" w:color="auto"/>
              <w:bottom w:val="single" w:sz="6" w:space="0" w:color="auto"/>
              <w:right w:val="single" w:sz="6" w:space="0" w:color="auto"/>
            </w:tcBorders>
          </w:tcPr>
          <w:p w:rsidR="00C85391" w:rsidRPr="00C85391" w:rsidRDefault="00C85391" w:rsidP="00787B13">
            <w:pPr>
              <w:rPr>
                <w:rFonts w:ascii="Times New Roman" w:hAnsi="Times New Roman" w:cs="Times New Roman"/>
                <w:noProof/>
                <w:sz w:val="28"/>
                <w:szCs w:val="28"/>
              </w:rPr>
            </w:pPr>
            <w:r w:rsidRPr="00C85391">
              <w:rPr>
                <w:rFonts w:ascii="Times New Roman" w:hAnsi="Times New Roman" w:cs="Times New Roman"/>
                <w:noProof/>
                <w:sz w:val="28"/>
                <w:szCs w:val="28"/>
              </w:rPr>
              <w:t>2,151</w:t>
            </w:r>
          </w:p>
        </w:tc>
        <w:tc>
          <w:tcPr>
            <w:tcW w:w="1140" w:type="dxa"/>
            <w:tcBorders>
              <w:top w:val="single" w:sz="6" w:space="0" w:color="auto"/>
              <w:left w:val="single" w:sz="6" w:space="0" w:color="auto"/>
              <w:bottom w:val="single" w:sz="6" w:space="0" w:color="auto"/>
              <w:right w:val="single" w:sz="6" w:space="0" w:color="auto"/>
            </w:tcBorders>
          </w:tcPr>
          <w:p w:rsidR="00C85391" w:rsidRPr="00C85391" w:rsidRDefault="00C85391" w:rsidP="00787B13">
            <w:pPr>
              <w:rPr>
                <w:rFonts w:ascii="Times New Roman" w:hAnsi="Times New Roman" w:cs="Times New Roman"/>
                <w:noProof/>
                <w:sz w:val="28"/>
                <w:szCs w:val="28"/>
              </w:rPr>
            </w:pPr>
            <w:r w:rsidRPr="00C85391">
              <w:rPr>
                <w:rFonts w:ascii="Times New Roman" w:hAnsi="Times New Roman" w:cs="Times New Roman"/>
                <w:noProof/>
                <w:sz w:val="28"/>
                <w:szCs w:val="28"/>
              </w:rPr>
              <w:t>0,581</w:t>
            </w:r>
          </w:p>
        </w:tc>
        <w:tc>
          <w:tcPr>
            <w:tcW w:w="1142" w:type="dxa"/>
            <w:tcBorders>
              <w:top w:val="single" w:sz="6" w:space="0" w:color="auto"/>
              <w:left w:val="single" w:sz="6" w:space="0" w:color="auto"/>
              <w:bottom w:val="single" w:sz="6" w:space="0" w:color="auto"/>
              <w:right w:val="single" w:sz="6" w:space="0" w:color="auto"/>
            </w:tcBorders>
          </w:tcPr>
          <w:p w:rsidR="00C85391" w:rsidRPr="00C85391" w:rsidRDefault="00C85391" w:rsidP="00787B13">
            <w:pPr>
              <w:rPr>
                <w:rFonts w:ascii="Times New Roman" w:hAnsi="Times New Roman" w:cs="Times New Roman"/>
                <w:noProof/>
                <w:sz w:val="28"/>
                <w:szCs w:val="28"/>
              </w:rPr>
            </w:pPr>
            <w:r w:rsidRPr="00C85391">
              <w:rPr>
                <w:rFonts w:ascii="Times New Roman" w:hAnsi="Times New Roman" w:cs="Times New Roman"/>
                <w:noProof/>
                <w:sz w:val="28"/>
                <w:szCs w:val="28"/>
              </w:rPr>
              <w:t>0,027</w:t>
            </w:r>
          </w:p>
        </w:tc>
      </w:tr>
      <w:tr w:rsidR="00C85391" w:rsidRPr="00C85391" w:rsidTr="00787B13">
        <w:tc>
          <w:tcPr>
            <w:tcW w:w="2721" w:type="dxa"/>
            <w:tcBorders>
              <w:top w:val="single" w:sz="6" w:space="0" w:color="auto"/>
              <w:left w:val="single" w:sz="6" w:space="0" w:color="auto"/>
              <w:bottom w:val="single" w:sz="6" w:space="0" w:color="auto"/>
              <w:right w:val="single" w:sz="6" w:space="0" w:color="auto"/>
            </w:tcBorders>
          </w:tcPr>
          <w:p w:rsidR="00C85391" w:rsidRPr="00C85391" w:rsidRDefault="00C85391" w:rsidP="00C85391">
            <w:pPr>
              <w:rPr>
                <w:rFonts w:ascii="Times New Roman" w:hAnsi="Times New Roman" w:cs="Times New Roman"/>
                <w:noProof/>
                <w:sz w:val="28"/>
                <w:szCs w:val="28"/>
              </w:rPr>
            </w:pPr>
            <w:r w:rsidRPr="00C85391">
              <w:rPr>
                <w:rFonts w:ascii="Times New Roman" w:hAnsi="Times New Roman" w:cs="Times New Roman"/>
                <w:noProof/>
                <w:sz w:val="28"/>
                <w:szCs w:val="28"/>
              </w:rPr>
              <w:t>Сертифікат відповідності</w:t>
            </w:r>
          </w:p>
        </w:tc>
        <w:tc>
          <w:tcPr>
            <w:tcW w:w="935" w:type="dxa"/>
            <w:tcBorders>
              <w:top w:val="single" w:sz="6" w:space="0" w:color="auto"/>
              <w:left w:val="single" w:sz="6" w:space="0" w:color="auto"/>
              <w:bottom w:val="single" w:sz="6" w:space="0" w:color="auto"/>
              <w:right w:val="single" w:sz="6" w:space="0" w:color="auto"/>
            </w:tcBorders>
          </w:tcPr>
          <w:p w:rsidR="00C85391" w:rsidRPr="00C85391" w:rsidRDefault="00C85391" w:rsidP="00787B13">
            <w:pPr>
              <w:rPr>
                <w:rFonts w:ascii="Times New Roman" w:hAnsi="Times New Roman" w:cs="Times New Roman"/>
                <w:noProof/>
                <w:sz w:val="28"/>
                <w:szCs w:val="28"/>
              </w:rPr>
            </w:pPr>
            <w:r w:rsidRPr="00C85391">
              <w:rPr>
                <w:rFonts w:ascii="Times New Roman" w:hAnsi="Times New Roman" w:cs="Times New Roman"/>
                <w:noProof/>
                <w:sz w:val="28"/>
                <w:szCs w:val="28"/>
              </w:rPr>
              <w:t>1/2</w:t>
            </w:r>
          </w:p>
        </w:tc>
        <w:tc>
          <w:tcPr>
            <w:tcW w:w="991" w:type="dxa"/>
            <w:tcBorders>
              <w:top w:val="single" w:sz="6" w:space="0" w:color="auto"/>
              <w:left w:val="single" w:sz="6" w:space="0" w:color="auto"/>
              <w:bottom w:val="single" w:sz="6" w:space="0" w:color="auto"/>
              <w:right w:val="single" w:sz="6" w:space="0" w:color="auto"/>
            </w:tcBorders>
          </w:tcPr>
          <w:p w:rsidR="00C85391" w:rsidRPr="00C85391" w:rsidRDefault="00C85391" w:rsidP="00787B13">
            <w:pPr>
              <w:rPr>
                <w:rFonts w:ascii="Times New Roman" w:hAnsi="Times New Roman" w:cs="Times New Roman"/>
                <w:noProof/>
                <w:sz w:val="28"/>
                <w:szCs w:val="28"/>
              </w:rPr>
            </w:pPr>
            <w:r w:rsidRPr="00C85391">
              <w:rPr>
                <w:rFonts w:ascii="Times New Roman" w:hAnsi="Times New Roman" w:cs="Times New Roman"/>
                <w:noProof/>
                <w:sz w:val="28"/>
                <w:szCs w:val="28"/>
              </w:rPr>
              <w:t>1</w:t>
            </w:r>
          </w:p>
        </w:tc>
        <w:tc>
          <w:tcPr>
            <w:tcW w:w="991" w:type="dxa"/>
            <w:tcBorders>
              <w:top w:val="single" w:sz="6" w:space="0" w:color="auto"/>
              <w:left w:val="single" w:sz="6" w:space="0" w:color="auto"/>
              <w:bottom w:val="single" w:sz="6" w:space="0" w:color="auto"/>
              <w:right w:val="single" w:sz="6" w:space="0" w:color="auto"/>
            </w:tcBorders>
          </w:tcPr>
          <w:p w:rsidR="00C85391" w:rsidRPr="00C85391" w:rsidRDefault="00C85391" w:rsidP="00787B13">
            <w:pPr>
              <w:rPr>
                <w:rFonts w:ascii="Times New Roman" w:hAnsi="Times New Roman" w:cs="Times New Roman"/>
                <w:noProof/>
                <w:sz w:val="28"/>
                <w:szCs w:val="28"/>
              </w:rPr>
            </w:pPr>
            <w:r w:rsidRPr="00C85391">
              <w:rPr>
                <w:rFonts w:ascii="Times New Roman" w:hAnsi="Times New Roman" w:cs="Times New Roman"/>
                <w:noProof/>
                <w:sz w:val="28"/>
                <w:szCs w:val="28"/>
              </w:rPr>
              <w:t>3</w:t>
            </w:r>
          </w:p>
        </w:tc>
        <w:tc>
          <w:tcPr>
            <w:tcW w:w="1140" w:type="dxa"/>
            <w:tcBorders>
              <w:top w:val="single" w:sz="6" w:space="0" w:color="auto"/>
              <w:left w:val="single" w:sz="6" w:space="0" w:color="auto"/>
              <w:bottom w:val="single" w:sz="6" w:space="0" w:color="auto"/>
              <w:right w:val="single" w:sz="6" w:space="0" w:color="auto"/>
            </w:tcBorders>
          </w:tcPr>
          <w:p w:rsidR="00C85391" w:rsidRPr="00C85391" w:rsidRDefault="00C85391" w:rsidP="00787B13">
            <w:pPr>
              <w:rPr>
                <w:rFonts w:ascii="Times New Roman" w:hAnsi="Times New Roman" w:cs="Times New Roman"/>
                <w:noProof/>
                <w:sz w:val="28"/>
                <w:szCs w:val="28"/>
              </w:rPr>
            </w:pPr>
            <w:r w:rsidRPr="00C85391">
              <w:rPr>
                <w:rFonts w:ascii="Times New Roman" w:hAnsi="Times New Roman" w:cs="Times New Roman"/>
                <w:noProof/>
                <w:sz w:val="28"/>
                <w:szCs w:val="28"/>
              </w:rPr>
              <w:t>1,144</w:t>
            </w:r>
          </w:p>
        </w:tc>
        <w:tc>
          <w:tcPr>
            <w:tcW w:w="1140" w:type="dxa"/>
            <w:tcBorders>
              <w:top w:val="single" w:sz="6" w:space="0" w:color="auto"/>
              <w:left w:val="single" w:sz="6" w:space="0" w:color="auto"/>
              <w:bottom w:val="single" w:sz="6" w:space="0" w:color="auto"/>
              <w:right w:val="single" w:sz="6" w:space="0" w:color="auto"/>
            </w:tcBorders>
          </w:tcPr>
          <w:p w:rsidR="00C85391" w:rsidRPr="00C85391" w:rsidRDefault="00C85391" w:rsidP="00787B13">
            <w:pPr>
              <w:rPr>
                <w:rFonts w:ascii="Times New Roman" w:hAnsi="Times New Roman" w:cs="Times New Roman"/>
                <w:noProof/>
                <w:sz w:val="28"/>
                <w:szCs w:val="28"/>
              </w:rPr>
            </w:pPr>
            <w:r w:rsidRPr="00C85391">
              <w:rPr>
                <w:rFonts w:ascii="Times New Roman" w:hAnsi="Times New Roman" w:cs="Times New Roman"/>
                <w:noProof/>
                <w:sz w:val="28"/>
                <w:szCs w:val="28"/>
              </w:rPr>
              <w:t>0,308</w:t>
            </w:r>
          </w:p>
        </w:tc>
        <w:tc>
          <w:tcPr>
            <w:tcW w:w="1142" w:type="dxa"/>
            <w:tcBorders>
              <w:top w:val="single" w:sz="6" w:space="0" w:color="auto"/>
              <w:left w:val="single" w:sz="6" w:space="0" w:color="auto"/>
              <w:bottom w:val="single" w:sz="6" w:space="0" w:color="auto"/>
              <w:right w:val="single" w:sz="6" w:space="0" w:color="auto"/>
            </w:tcBorders>
          </w:tcPr>
          <w:p w:rsidR="00C85391" w:rsidRPr="00C85391" w:rsidRDefault="00C85391" w:rsidP="00787B13">
            <w:pPr>
              <w:rPr>
                <w:rFonts w:ascii="Times New Roman" w:hAnsi="Times New Roman" w:cs="Times New Roman"/>
                <w:noProof/>
                <w:sz w:val="28"/>
                <w:szCs w:val="28"/>
              </w:rPr>
            </w:pPr>
            <w:r w:rsidRPr="00C85391">
              <w:rPr>
                <w:rFonts w:ascii="Times New Roman" w:hAnsi="Times New Roman" w:cs="Times New Roman"/>
                <w:noProof/>
                <w:sz w:val="28"/>
                <w:szCs w:val="28"/>
              </w:rPr>
              <w:t>0,018</w:t>
            </w:r>
          </w:p>
        </w:tc>
      </w:tr>
      <w:tr w:rsidR="00C85391" w:rsidRPr="00C85391" w:rsidTr="00787B13">
        <w:tc>
          <w:tcPr>
            <w:tcW w:w="2721" w:type="dxa"/>
            <w:tcBorders>
              <w:top w:val="single" w:sz="6" w:space="0" w:color="auto"/>
              <w:left w:val="single" w:sz="6" w:space="0" w:color="auto"/>
              <w:bottom w:val="single" w:sz="6" w:space="0" w:color="auto"/>
              <w:right w:val="single" w:sz="6" w:space="0" w:color="auto"/>
            </w:tcBorders>
          </w:tcPr>
          <w:p w:rsidR="00C85391" w:rsidRPr="00C85391" w:rsidRDefault="00C85391" w:rsidP="00C85391">
            <w:pPr>
              <w:rPr>
                <w:rFonts w:ascii="Times New Roman" w:hAnsi="Times New Roman" w:cs="Times New Roman"/>
                <w:noProof/>
                <w:sz w:val="28"/>
                <w:szCs w:val="28"/>
                <w:lang w:val="uk-UA"/>
              </w:rPr>
            </w:pPr>
            <w:r w:rsidRPr="00C85391">
              <w:rPr>
                <w:rFonts w:ascii="Times New Roman" w:hAnsi="Times New Roman" w:cs="Times New Roman"/>
                <w:noProof/>
                <w:sz w:val="28"/>
                <w:szCs w:val="28"/>
              </w:rPr>
              <w:t>Санітарно-епідеміолог</w:t>
            </w:r>
            <w:r>
              <w:rPr>
                <w:rFonts w:ascii="Times New Roman" w:hAnsi="Times New Roman" w:cs="Times New Roman"/>
                <w:noProof/>
                <w:sz w:val="28"/>
                <w:szCs w:val="28"/>
                <w:lang w:val="uk-UA"/>
              </w:rPr>
              <w:t>ний</w:t>
            </w:r>
            <w:r w:rsidRPr="00C85391">
              <w:rPr>
                <w:rFonts w:ascii="Times New Roman" w:hAnsi="Times New Roman" w:cs="Times New Roman"/>
                <w:noProof/>
                <w:sz w:val="28"/>
                <w:szCs w:val="28"/>
              </w:rPr>
              <w:t xml:space="preserve"> висново</w:t>
            </w:r>
            <w:r>
              <w:rPr>
                <w:rFonts w:ascii="Times New Roman" w:hAnsi="Times New Roman" w:cs="Times New Roman"/>
                <w:noProof/>
                <w:sz w:val="28"/>
                <w:szCs w:val="28"/>
                <w:lang w:val="uk-UA"/>
              </w:rPr>
              <w:t>к</w:t>
            </w:r>
          </w:p>
        </w:tc>
        <w:tc>
          <w:tcPr>
            <w:tcW w:w="935" w:type="dxa"/>
            <w:tcBorders>
              <w:top w:val="single" w:sz="6" w:space="0" w:color="auto"/>
              <w:left w:val="single" w:sz="6" w:space="0" w:color="auto"/>
              <w:bottom w:val="single" w:sz="6" w:space="0" w:color="auto"/>
              <w:right w:val="single" w:sz="6" w:space="0" w:color="auto"/>
            </w:tcBorders>
          </w:tcPr>
          <w:p w:rsidR="00C85391" w:rsidRPr="00C85391" w:rsidRDefault="00C85391" w:rsidP="00787B13">
            <w:pPr>
              <w:rPr>
                <w:rFonts w:ascii="Times New Roman" w:hAnsi="Times New Roman" w:cs="Times New Roman"/>
                <w:noProof/>
                <w:sz w:val="28"/>
                <w:szCs w:val="28"/>
              </w:rPr>
            </w:pPr>
            <w:r w:rsidRPr="00C85391">
              <w:rPr>
                <w:rFonts w:ascii="Times New Roman" w:hAnsi="Times New Roman" w:cs="Times New Roman"/>
                <w:noProof/>
                <w:sz w:val="28"/>
                <w:szCs w:val="28"/>
              </w:rPr>
              <w:t>1/5</w:t>
            </w:r>
          </w:p>
        </w:tc>
        <w:tc>
          <w:tcPr>
            <w:tcW w:w="991" w:type="dxa"/>
            <w:tcBorders>
              <w:top w:val="single" w:sz="6" w:space="0" w:color="auto"/>
              <w:left w:val="single" w:sz="6" w:space="0" w:color="auto"/>
              <w:bottom w:val="single" w:sz="6" w:space="0" w:color="auto"/>
              <w:right w:val="single" w:sz="6" w:space="0" w:color="auto"/>
            </w:tcBorders>
          </w:tcPr>
          <w:p w:rsidR="00C85391" w:rsidRPr="00C85391" w:rsidRDefault="00C85391" w:rsidP="00787B13">
            <w:pPr>
              <w:rPr>
                <w:rFonts w:ascii="Times New Roman" w:hAnsi="Times New Roman" w:cs="Times New Roman"/>
                <w:noProof/>
                <w:sz w:val="28"/>
                <w:szCs w:val="28"/>
              </w:rPr>
            </w:pPr>
            <w:r w:rsidRPr="00C85391">
              <w:rPr>
                <w:rFonts w:ascii="Times New Roman" w:hAnsi="Times New Roman" w:cs="Times New Roman"/>
                <w:noProof/>
                <w:sz w:val="28"/>
                <w:szCs w:val="28"/>
              </w:rPr>
              <w:t>1/3</w:t>
            </w:r>
          </w:p>
        </w:tc>
        <w:tc>
          <w:tcPr>
            <w:tcW w:w="991" w:type="dxa"/>
            <w:tcBorders>
              <w:top w:val="single" w:sz="6" w:space="0" w:color="auto"/>
              <w:left w:val="single" w:sz="6" w:space="0" w:color="auto"/>
              <w:bottom w:val="single" w:sz="6" w:space="0" w:color="auto"/>
              <w:right w:val="single" w:sz="6" w:space="0" w:color="auto"/>
            </w:tcBorders>
          </w:tcPr>
          <w:p w:rsidR="00C85391" w:rsidRPr="00C85391" w:rsidRDefault="00C85391" w:rsidP="00787B13">
            <w:pPr>
              <w:rPr>
                <w:rFonts w:ascii="Times New Roman" w:hAnsi="Times New Roman" w:cs="Times New Roman"/>
                <w:noProof/>
                <w:sz w:val="28"/>
                <w:szCs w:val="28"/>
              </w:rPr>
            </w:pPr>
            <w:r w:rsidRPr="00C85391">
              <w:rPr>
                <w:rFonts w:ascii="Times New Roman" w:hAnsi="Times New Roman" w:cs="Times New Roman"/>
                <w:noProof/>
                <w:sz w:val="28"/>
                <w:szCs w:val="28"/>
              </w:rPr>
              <w:t>1</w:t>
            </w:r>
          </w:p>
        </w:tc>
        <w:tc>
          <w:tcPr>
            <w:tcW w:w="1140" w:type="dxa"/>
            <w:tcBorders>
              <w:top w:val="single" w:sz="6" w:space="0" w:color="auto"/>
              <w:left w:val="single" w:sz="6" w:space="0" w:color="auto"/>
              <w:bottom w:val="single" w:sz="6" w:space="0" w:color="auto"/>
              <w:right w:val="single" w:sz="6" w:space="0" w:color="auto"/>
            </w:tcBorders>
          </w:tcPr>
          <w:p w:rsidR="00C85391" w:rsidRPr="00C85391" w:rsidRDefault="00C85391" w:rsidP="00787B13">
            <w:pPr>
              <w:rPr>
                <w:rFonts w:ascii="Times New Roman" w:hAnsi="Times New Roman" w:cs="Times New Roman"/>
                <w:noProof/>
                <w:sz w:val="28"/>
                <w:szCs w:val="28"/>
              </w:rPr>
            </w:pPr>
            <w:r w:rsidRPr="00C85391">
              <w:rPr>
                <w:rFonts w:ascii="Times New Roman" w:hAnsi="Times New Roman" w:cs="Times New Roman"/>
                <w:noProof/>
                <w:sz w:val="28"/>
                <w:szCs w:val="28"/>
              </w:rPr>
              <w:t>0,405</w:t>
            </w:r>
          </w:p>
        </w:tc>
        <w:tc>
          <w:tcPr>
            <w:tcW w:w="1140" w:type="dxa"/>
            <w:tcBorders>
              <w:top w:val="single" w:sz="6" w:space="0" w:color="auto"/>
              <w:left w:val="single" w:sz="6" w:space="0" w:color="auto"/>
              <w:bottom w:val="single" w:sz="6" w:space="0" w:color="auto"/>
              <w:right w:val="single" w:sz="6" w:space="0" w:color="auto"/>
            </w:tcBorders>
          </w:tcPr>
          <w:p w:rsidR="00C85391" w:rsidRPr="00C85391" w:rsidRDefault="00C85391" w:rsidP="00787B13">
            <w:pPr>
              <w:rPr>
                <w:rFonts w:ascii="Times New Roman" w:hAnsi="Times New Roman" w:cs="Times New Roman"/>
                <w:noProof/>
                <w:sz w:val="28"/>
                <w:szCs w:val="28"/>
              </w:rPr>
            </w:pPr>
            <w:r w:rsidRPr="00C85391">
              <w:rPr>
                <w:rFonts w:ascii="Times New Roman" w:hAnsi="Times New Roman" w:cs="Times New Roman"/>
                <w:noProof/>
                <w:sz w:val="28"/>
                <w:szCs w:val="28"/>
              </w:rPr>
              <w:t>0,109</w:t>
            </w:r>
          </w:p>
        </w:tc>
        <w:tc>
          <w:tcPr>
            <w:tcW w:w="1142" w:type="dxa"/>
            <w:tcBorders>
              <w:top w:val="single" w:sz="6" w:space="0" w:color="auto"/>
              <w:left w:val="single" w:sz="6" w:space="0" w:color="auto"/>
              <w:bottom w:val="single" w:sz="6" w:space="0" w:color="auto"/>
              <w:right w:val="single" w:sz="6" w:space="0" w:color="auto"/>
            </w:tcBorders>
          </w:tcPr>
          <w:p w:rsidR="00C85391" w:rsidRPr="00C85391" w:rsidRDefault="00C85391" w:rsidP="00787B13">
            <w:pPr>
              <w:rPr>
                <w:rFonts w:ascii="Times New Roman" w:hAnsi="Times New Roman" w:cs="Times New Roman"/>
                <w:noProof/>
                <w:sz w:val="28"/>
                <w:szCs w:val="28"/>
              </w:rPr>
            </w:pPr>
            <w:r w:rsidRPr="00C85391">
              <w:rPr>
                <w:rFonts w:ascii="Times New Roman" w:hAnsi="Times New Roman" w:cs="Times New Roman"/>
                <w:noProof/>
                <w:sz w:val="28"/>
                <w:szCs w:val="28"/>
              </w:rPr>
              <w:t>0,016</w:t>
            </w:r>
          </w:p>
        </w:tc>
      </w:tr>
      <w:tr w:rsidR="00C85391" w:rsidRPr="00C85391" w:rsidTr="00787B13">
        <w:tc>
          <w:tcPr>
            <w:tcW w:w="2721" w:type="dxa"/>
            <w:tcBorders>
              <w:top w:val="single" w:sz="6" w:space="0" w:color="auto"/>
              <w:left w:val="single" w:sz="6" w:space="0" w:color="auto"/>
              <w:bottom w:val="single" w:sz="6" w:space="0" w:color="auto"/>
              <w:right w:val="single" w:sz="6" w:space="0" w:color="auto"/>
            </w:tcBorders>
          </w:tcPr>
          <w:p w:rsidR="00C85391" w:rsidRPr="00C85391" w:rsidRDefault="00C85391" w:rsidP="00787B13">
            <w:pPr>
              <w:rPr>
                <w:rFonts w:ascii="Times New Roman" w:hAnsi="Times New Roman" w:cs="Times New Roman"/>
                <w:noProof/>
                <w:sz w:val="28"/>
                <w:szCs w:val="28"/>
              </w:rPr>
            </w:pPr>
            <w:r w:rsidRPr="00C85391">
              <w:rPr>
                <w:rFonts w:ascii="Times New Roman" w:hAnsi="Times New Roman" w:cs="Times New Roman"/>
                <w:noProof/>
                <w:sz w:val="28"/>
                <w:szCs w:val="28"/>
              </w:rPr>
              <w:t>∑</w:t>
            </w:r>
          </w:p>
        </w:tc>
        <w:tc>
          <w:tcPr>
            <w:tcW w:w="935" w:type="dxa"/>
            <w:tcBorders>
              <w:top w:val="single" w:sz="6" w:space="0" w:color="auto"/>
              <w:left w:val="single" w:sz="6" w:space="0" w:color="auto"/>
              <w:bottom w:val="single" w:sz="6" w:space="0" w:color="auto"/>
              <w:right w:val="single" w:sz="6" w:space="0" w:color="auto"/>
            </w:tcBorders>
          </w:tcPr>
          <w:p w:rsidR="00C85391" w:rsidRPr="00C85391" w:rsidRDefault="00C85391" w:rsidP="00787B13">
            <w:pPr>
              <w:rPr>
                <w:rFonts w:ascii="Times New Roman" w:hAnsi="Times New Roman" w:cs="Times New Roman"/>
                <w:noProof/>
                <w:sz w:val="28"/>
                <w:szCs w:val="28"/>
              </w:rPr>
            </w:pPr>
          </w:p>
        </w:tc>
        <w:tc>
          <w:tcPr>
            <w:tcW w:w="991" w:type="dxa"/>
            <w:tcBorders>
              <w:top w:val="single" w:sz="6" w:space="0" w:color="auto"/>
              <w:left w:val="single" w:sz="6" w:space="0" w:color="auto"/>
              <w:bottom w:val="single" w:sz="6" w:space="0" w:color="auto"/>
              <w:right w:val="single" w:sz="6" w:space="0" w:color="auto"/>
            </w:tcBorders>
          </w:tcPr>
          <w:p w:rsidR="00C85391" w:rsidRPr="00C85391" w:rsidRDefault="00C85391" w:rsidP="00787B13">
            <w:pPr>
              <w:rPr>
                <w:rFonts w:ascii="Times New Roman" w:hAnsi="Times New Roman" w:cs="Times New Roman"/>
                <w:noProof/>
                <w:sz w:val="28"/>
                <w:szCs w:val="28"/>
              </w:rPr>
            </w:pPr>
          </w:p>
        </w:tc>
        <w:tc>
          <w:tcPr>
            <w:tcW w:w="991" w:type="dxa"/>
            <w:tcBorders>
              <w:top w:val="single" w:sz="6" w:space="0" w:color="auto"/>
              <w:left w:val="single" w:sz="6" w:space="0" w:color="auto"/>
              <w:bottom w:val="single" w:sz="6" w:space="0" w:color="auto"/>
              <w:right w:val="single" w:sz="6" w:space="0" w:color="auto"/>
            </w:tcBorders>
          </w:tcPr>
          <w:p w:rsidR="00C85391" w:rsidRPr="00C85391" w:rsidRDefault="00C85391" w:rsidP="00787B13">
            <w:pPr>
              <w:rPr>
                <w:rFonts w:ascii="Times New Roman" w:hAnsi="Times New Roman" w:cs="Times New Roman"/>
                <w:noProof/>
                <w:sz w:val="28"/>
                <w:szCs w:val="28"/>
              </w:rPr>
            </w:pPr>
          </w:p>
        </w:tc>
        <w:tc>
          <w:tcPr>
            <w:tcW w:w="1140" w:type="dxa"/>
            <w:tcBorders>
              <w:top w:val="single" w:sz="6" w:space="0" w:color="auto"/>
              <w:left w:val="single" w:sz="6" w:space="0" w:color="auto"/>
              <w:bottom w:val="single" w:sz="6" w:space="0" w:color="auto"/>
              <w:right w:val="single" w:sz="6" w:space="0" w:color="auto"/>
            </w:tcBorders>
          </w:tcPr>
          <w:p w:rsidR="00C85391" w:rsidRPr="00C85391" w:rsidRDefault="00C85391" w:rsidP="00787B13">
            <w:pPr>
              <w:rPr>
                <w:rFonts w:ascii="Times New Roman" w:hAnsi="Times New Roman" w:cs="Times New Roman"/>
                <w:noProof/>
                <w:sz w:val="28"/>
                <w:szCs w:val="28"/>
              </w:rPr>
            </w:pPr>
            <w:r w:rsidRPr="00C85391">
              <w:rPr>
                <w:rFonts w:ascii="Times New Roman" w:hAnsi="Times New Roman" w:cs="Times New Roman"/>
                <w:noProof/>
                <w:sz w:val="28"/>
                <w:szCs w:val="28"/>
              </w:rPr>
              <w:t>3,704</w:t>
            </w:r>
          </w:p>
        </w:tc>
        <w:tc>
          <w:tcPr>
            <w:tcW w:w="1140" w:type="dxa"/>
            <w:tcBorders>
              <w:top w:val="single" w:sz="6" w:space="0" w:color="auto"/>
              <w:left w:val="single" w:sz="6" w:space="0" w:color="auto"/>
              <w:bottom w:val="single" w:sz="6" w:space="0" w:color="auto"/>
              <w:right w:val="single" w:sz="6" w:space="0" w:color="auto"/>
            </w:tcBorders>
          </w:tcPr>
          <w:p w:rsidR="00C85391" w:rsidRPr="00C85391" w:rsidRDefault="00C85391" w:rsidP="00787B13">
            <w:pPr>
              <w:rPr>
                <w:rFonts w:ascii="Times New Roman" w:hAnsi="Times New Roman" w:cs="Times New Roman"/>
                <w:noProof/>
                <w:sz w:val="28"/>
                <w:szCs w:val="28"/>
              </w:rPr>
            </w:pPr>
            <w:r w:rsidRPr="00C85391">
              <w:rPr>
                <w:rFonts w:ascii="Times New Roman" w:hAnsi="Times New Roman" w:cs="Times New Roman"/>
                <w:noProof/>
                <w:sz w:val="28"/>
                <w:szCs w:val="28"/>
              </w:rPr>
              <w:t>1,000</w:t>
            </w:r>
          </w:p>
        </w:tc>
        <w:tc>
          <w:tcPr>
            <w:tcW w:w="1142" w:type="dxa"/>
            <w:tcBorders>
              <w:top w:val="single" w:sz="6" w:space="0" w:color="auto"/>
              <w:left w:val="single" w:sz="6" w:space="0" w:color="auto"/>
              <w:bottom w:val="single" w:sz="6" w:space="0" w:color="auto"/>
              <w:right w:val="single" w:sz="6" w:space="0" w:color="auto"/>
            </w:tcBorders>
          </w:tcPr>
          <w:p w:rsidR="00C85391" w:rsidRPr="00C85391" w:rsidRDefault="00C85391" w:rsidP="00787B13">
            <w:pPr>
              <w:rPr>
                <w:rFonts w:ascii="Times New Roman" w:hAnsi="Times New Roman" w:cs="Times New Roman"/>
                <w:noProof/>
                <w:sz w:val="28"/>
                <w:szCs w:val="28"/>
              </w:rPr>
            </w:pPr>
            <w:r w:rsidRPr="00C85391">
              <w:rPr>
                <w:rFonts w:ascii="Times New Roman" w:hAnsi="Times New Roman" w:cs="Times New Roman"/>
                <w:noProof/>
                <w:sz w:val="28"/>
                <w:szCs w:val="28"/>
              </w:rPr>
              <w:t>0,061</w:t>
            </w:r>
          </w:p>
        </w:tc>
      </w:tr>
      <w:tr w:rsidR="00C85391" w:rsidRPr="00C85391" w:rsidTr="00787B13">
        <w:tc>
          <w:tcPr>
            <w:tcW w:w="2721" w:type="dxa"/>
            <w:tcBorders>
              <w:top w:val="single" w:sz="6" w:space="0" w:color="auto"/>
              <w:left w:val="single" w:sz="6" w:space="0" w:color="auto"/>
              <w:bottom w:val="single" w:sz="6" w:space="0" w:color="auto"/>
              <w:right w:val="single" w:sz="6" w:space="0" w:color="auto"/>
            </w:tcBorders>
          </w:tcPr>
          <w:p w:rsidR="00C85391" w:rsidRPr="00C85391" w:rsidRDefault="00C85391" w:rsidP="00787B13">
            <w:pPr>
              <w:rPr>
                <w:rFonts w:ascii="Times New Roman" w:hAnsi="Times New Roman" w:cs="Times New Roman"/>
                <w:noProof/>
                <w:sz w:val="28"/>
                <w:szCs w:val="28"/>
              </w:rPr>
            </w:pPr>
            <w:r w:rsidRPr="00C85391">
              <w:rPr>
                <w:rFonts w:ascii="Times New Roman" w:hAnsi="Times New Roman" w:cs="Times New Roman"/>
                <w:noProof/>
                <w:sz w:val="28"/>
                <w:szCs w:val="28"/>
              </w:rPr>
              <w:t>λ</w:t>
            </w:r>
          </w:p>
        </w:tc>
        <w:tc>
          <w:tcPr>
            <w:tcW w:w="935" w:type="dxa"/>
            <w:tcBorders>
              <w:top w:val="single" w:sz="6" w:space="0" w:color="auto"/>
              <w:left w:val="single" w:sz="6" w:space="0" w:color="auto"/>
              <w:bottom w:val="single" w:sz="6" w:space="0" w:color="auto"/>
              <w:right w:val="single" w:sz="6" w:space="0" w:color="auto"/>
            </w:tcBorders>
          </w:tcPr>
          <w:p w:rsidR="00C85391" w:rsidRPr="00C85391" w:rsidRDefault="00C85391" w:rsidP="00787B13">
            <w:pPr>
              <w:rPr>
                <w:rFonts w:ascii="Times New Roman" w:hAnsi="Times New Roman" w:cs="Times New Roman"/>
                <w:noProof/>
                <w:sz w:val="28"/>
                <w:szCs w:val="28"/>
              </w:rPr>
            </w:pPr>
            <w:r w:rsidRPr="00C85391">
              <w:rPr>
                <w:rFonts w:ascii="Times New Roman" w:hAnsi="Times New Roman" w:cs="Times New Roman"/>
                <w:noProof/>
                <w:sz w:val="28"/>
                <w:szCs w:val="28"/>
              </w:rPr>
              <w:t>0,988</w:t>
            </w:r>
          </w:p>
        </w:tc>
        <w:tc>
          <w:tcPr>
            <w:tcW w:w="991" w:type="dxa"/>
            <w:tcBorders>
              <w:top w:val="single" w:sz="6" w:space="0" w:color="auto"/>
              <w:left w:val="single" w:sz="6" w:space="0" w:color="auto"/>
              <w:bottom w:val="single" w:sz="6" w:space="0" w:color="auto"/>
              <w:right w:val="single" w:sz="6" w:space="0" w:color="auto"/>
            </w:tcBorders>
          </w:tcPr>
          <w:p w:rsidR="00C85391" w:rsidRPr="00C85391" w:rsidRDefault="00C85391" w:rsidP="00787B13">
            <w:pPr>
              <w:rPr>
                <w:rFonts w:ascii="Times New Roman" w:hAnsi="Times New Roman" w:cs="Times New Roman"/>
                <w:noProof/>
                <w:sz w:val="28"/>
                <w:szCs w:val="28"/>
              </w:rPr>
            </w:pPr>
            <w:r w:rsidRPr="00C85391">
              <w:rPr>
                <w:rFonts w:ascii="Times New Roman" w:hAnsi="Times New Roman" w:cs="Times New Roman"/>
                <w:noProof/>
                <w:sz w:val="28"/>
                <w:szCs w:val="28"/>
              </w:rPr>
              <w:t>1,029</w:t>
            </w:r>
          </w:p>
        </w:tc>
        <w:tc>
          <w:tcPr>
            <w:tcW w:w="991" w:type="dxa"/>
            <w:tcBorders>
              <w:top w:val="single" w:sz="6" w:space="0" w:color="auto"/>
              <w:left w:val="single" w:sz="6" w:space="0" w:color="auto"/>
              <w:bottom w:val="single" w:sz="6" w:space="0" w:color="auto"/>
              <w:right w:val="single" w:sz="6" w:space="0" w:color="auto"/>
            </w:tcBorders>
          </w:tcPr>
          <w:p w:rsidR="00C85391" w:rsidRPr="00C85391" w:rsidRDefault="00C85391" w:rsidP="00787B13">
            <w:pPr>
              <w:rPr>
                <w:rFonts w:ascii="Times New Roman" w:hAnsi="Times New Roman" w:cs="Times New Roman"/>
                <w:noProof/>
                <w:sz w:val="28"/>
                <w:szCs w:val="28"/>
              </w:rPr>
            </w:pPr>
            <w:r w:rsidRPr="00C85391">
              <w:rPr>
                <w:rFonts w:ascii="Times New Roman" w:hAnsi="Times New Roman" w:cs="Times New Roman"/>
                <w:noProof/>
                <w:sz w:val="28"/>
                <w:szCs w:val="28"/>
              </w:rPr>
              <w:t>0,900</w:t>
            </w:r>
          </w:p>
        </w:tc>
        <w:tc>
          <w:tcPr>
            <w:tcW w:w="1140" w:type="dxa"/>
            <w:tcBorders>
              <w:top w:val="single" w:sz="6" w:space="0" w:color="auto"/>
              <w:left w:val="single" w:sz="6" w:space="0" w:color="auto"/>
              <w:bottom w:val="single" w:sz="6" w:space="0" w:color="auto"/>
              <w:right w:val="single" w:sz="6" w:space="0" w:color="auto"/>
            </w:tcBorders>
          </w:tcPr>
          <w:p w:rsidR="00C85391" w:rsidRPr="00C85391" w:rsidRDefault="00C85391" w:rsidP="00787B13">
            <w:pPr>
              <w:rPr>
                <w:rFonts w:ascii="Times New Roman" w:hAnsi="Times New Roman" w:cs="Times New Roman"/>
                <w:noProof/>
                <w:sz w:val="28"/>
                <w:szCs w:val="28"/>
              </w:rPr>
            </w:pPr>
          </w:p>
        </w:tc>
        <w:tc>
          <w:tcPr>
            <w:tcW w:w="1140" w:type="dxa"/>
            <w:tcBorders>
              <w:top w:val="single" w:sz="6" w:space="0" w:color="auto"/>
              <w:left w:val="single" w:sz="6" w:space="0" w:color="auto"/>
              <w:bottom w:val="single" w:sz="6" w:space="0" w:color="auto"/>
              <w:right w:val="single" w:sz="6" w:space="0" w:color="auto"/>
            </w:tcBorders>
          </w:tcPr>
          <w:p w:rsidR="00C85391" w:rsidRPr="00C85391" w:rsidRDefault="00C85391" w:rsidP="00787B13">
            <w:pPr>
              <w:rPr>
                <w:rFonts w:ascii="Times New Roman" w:hAnsi="Times New Roman" w:cs="Times New Roman"/>
                <w:noProof/>
                <w:sz w:val="28"/>
                <w:szCs w:val="28"/>
              </w:rPr>
            </w:pPr>
          </w:p>
        </w:tc>
        <w:tc>
          <w:tcPr>
            <w:tcW w:w="1142" w:type="dxa"/>
            <w:tcBorders>
              <w:top w:val="single" w:sz="6" w:space="0" w:color="auto"/>
              <w:left w:val="single" w:sz="6" w:space="0" w:color="auto"/>
              <w:bottom w:val="single" w:sz="6" w:space="0" w:color="auto"/>
              <w:right w:val="single" w:sz="6" w:space="0" w:color="auto"/>
            </w:tcBorders>
          </w:tcPr>
          <w:p w:rsidR="00C85391" w:rsidRPr="00C85391" w:rsidRDefault="00C85391" w:rsidP="00787B13">
            <w:pPr>
              <w:rPr>
                <w:rFonts w:ascii="Times New Roman" w:hAnsi="Times New Roman" w:cs="Times New Roman"/>
                <w:noProof/>
                <w:sz w:val="28"/>
                <w:szCs w:val="28"/>
              </w:rPr>
            </w:pPr>
          </w:p>
        </w:tc>
      </w:tr>
    </w:tbl>
    <w:p w:rsidR="00C85391" w:rsidRDefault="00C85391" w:rsidP="00B10B0F">
      <w:pPr>
        <w:spacing w:after="0" w:line="360" w:lineRule="auto"/>
        <w:ind w:firstLine="709"/>
        <w:jc w:val="both"/>
        <w:rPr>
          <w:rFonts w:ascii="Times New Roman" w:hAnsi="Times New Roman" w:cs="Times New Roman"/>
          <w:sz w:val="28"/>
          <w:szCs w:val="28"/>
          <w:lang w:val="uk-UA"/>
        </w:rPr>
      </w:pPr>
    </w:p>
    <w:p w:rsidR="00C85391" w:rsidRDefault="00C85391" w:rsidP="00C85391">
      <w:pPr>
        <w:spacing w:line="360" w:lineRule="auto"/>
        <w:ind w:firstLine="709"/>
        <w:jc w:val="both"/>
        <w:rPr>
          <w:rFonts w:ascii="Times New Roman" w:hAnsi="Times New Roman" w:cs="Times New Roman"/>
          <w:noProof/>
          <w:sz w:val="28"/>
          <w:szCs w:val="28"/>
          <w:lang w:val="uk-UA"/>
        </w:rPr>
      </w:pPr>
      <w:r w:rsidRPr="00C85391">
        <w:rPr>
          <w:rFonts w:ascii="Times New Roman" w:hAnsi="Times New Roman" w:cs="Times New Roman"/>
          <w:noProof/>
          <w:sz w:val="28"/>
          <w:szCs w:val="28"/>
        </w:rPr>
        <w:t>λmax=3,003;</w:t>
      </w:r>
      <w:r w:rsidRPr="00C85391">
        <w:rPr>
          <w:rFonts w:ascii="Times New Roman" w:hAnsi="Times New Roman" w:cs="Times New Roman"/>
          <w:noProof/>
          <w:sz w:val="28"/>
          <w:szCs w:val="28"/>
        </w:rPr>
        <w:tab/>
      </w:r>
      <w:r>
        <w:rPr>
          <w:rFonts w:ascii="Times New Roman" w:hAnsi="Times New Roman" w:cs="Times New Roman"/>
          <w:noProof/>
          <w:sz w:val="28"/>
          <w:szCs w:val="28"/>
          <w:lang w:val="uk-UA"/>
        </w:rPr>
        <w:t>ІУ</w:t>
      </w:r>
      <w:r w:rsidRPr="00C85391">
        <w:rPr>
          <w:rFonts w:ascii="Times New Roman" w:hAnsi="Times New Roman" w:cs="Times New Roman"/>
          <w:noProof/>
          <w:sz w:val="28"/>
          <w:szCs w:val="28"/>
        </w:rPr>
        <w:t>=0,001;</w:t>
      </w:r>
      <w:r w:rsidRPr="00C85391">
        <w:rPr>
          <w:rFonts w:ascii="Times New Roman" w:hAnsi="Times New Roman" w:cs="Times New Roman"/>
          <w:noProof/>
          <w:sz w:val="28"/>
          <w:szCs w:val="28"/>
        </w:rPr>
        <w:tab/>
      </w:r>
      <w:r w:rsidRPr="00C85391">
        <w:rPr>
          <w:rFonts w:ascii="Times New Roman" w:hAnsi="Times New Roman" w:cs="Times New Roman"/>
          <w:noProof/>
          <w:sz w:val="28"/>
          <w:szCs w:val="28"/>
        </w:rPr>
        <w:tab/>
      </w:r>
      <w:r>
        <w:rPr>
          <w:rFonts w:ascii="Times New Roman" w:hAnsi="Times New Roman" w:cs="Times New Roman"/>
          <w:noProof/>
          <w:sz w:val="28"/>
          <w:szCs w:val="28"/>
          <w:lang w:val="uk-UA"/>
        </w:rPr>
        <w:t>ВУ</w:t>
      </w:r>
      <w:r w:rsidRPr="00C85391">
        <w:rPr>
          <w:rFonts w:ascii="Times New Roman" w:hAnsi="Times New Roman" w:cs="Times New Roman"/>
          <w:noProof/>
          <w:sz w:val="28"/>
          <w:szCs w:val="28"/>
        </w:rPr>
        <w:t>=0,003</w:t>
      </w:r>
    </w:p>
    <w:p w:rsidR="00422C32" w:rsidRDefault="00422C32" w:rsidP="00C85391">
      <w:pPr>
        <w:spacing w:line="360" w:lineRule="auto"/>
        <w:ind w:firstLine="709"/>
        <w:jc w:val="both"/>
        <w:rPr>
          <w:rFonts w:ascii="Times New Roman" w:hAnsi="Times New Roman" w:cs="Times New Roman"/>
          <w:noProof/>
          <w:sz w:val="28"/>
          <w:szCs w:val="28"/>
          <w:lang w:val="uk-UA"/>
        </w:rPr>
      </w:pPr>
    </w:p>
    <w:p w:rsidR="00422C32" w:rsidRDefault="00422C32" w:rsidP="00422C32">
      <w:pPr>
        <w:spacing w:after="0" w:line="360" w:lineRule="auto"/>
        <w:ind w:firstLine="709"/>
        <w:jc w:val="both"/>
        <w:rPr>
          <w:rFonts w:ascii="Times New Roman" w:hAnsi="Times New Roman" w:cs="Times New Roman"/>
          <w:b/>
          <w:noProof/>
          <w:sz w:val="28"/>
          <w:szCs w:val="28"/>
          <w:lang w:val="uk-UA"/>
        </w:rPr>
      </w:pPr>
      <w:r w:rsidRPr="00422C32">
        <w:rPr>
          <w:rFonts w:ascii="Times New Roman" w:hAnsi="Times New Roman" w:cs="Times New Roman"/>
          <w:b/>
          <w:noProof/>
          <w:sz w:val="28"/>
          <w:szCs w:val="28"/>
          <w:lang w:val="uk-UA"/>
        </w:rPr>
        <w:t>2.7 Побудова діаграми Парето</w:t>
      </w:r>
    </w:p>
    <w:p w:rsidR="003D5CE9" w:rsidRDefault="003D5CE9" w:rsidP="00422C32">
      <w:pPr>
        <w:spacing w:after="0" w:line="360" w:lineRule="auto"/>
        <w:ind w:firstLine="709"/>
        <w:jc w:val="both"/>
        <w:rPr>
          <w:rFonts w:ascii="Times New Roman" w:hAnsi="Times New Roman" w:cs="Times New Roman"/>
          <w:noProof/>
          <w:sz w:val="28"/>
          <w:szCs w:val="28"/>
          <w:lang w:val="uk-UA"/>
        </w:rPr>
      </w:pPr>
    </w:p>
    <w:p w:rsidR="00422C32" w:rsidRPr="00422C32" w:rsidRDefault="00422C32" w:rsidP="00422C32">
      <w:pPr>
        <w:spacing w:after="0" w:line="360" w:lineRule="auto"/>
        <w:ind w:firstLine="709"/>
        <w:jc w:val="both"/>
        <w:rPr>
          <w:rFonts w:ascii="Times New Roman" w:hAnsi="Times New Roman" w:cs="Times New Roman"/>
          <w:noProof/>
          <w:sz w:val="28"/>
          <w:szCs w:val="28"/>
          <w:lang w:val="uk-UA"/>
        </w:rPr>
      </w:pPr>
      <w:r w:rsidRPr="00422C32">
        <w:rPr>
          <w:rFonts w:ascii="Times New Roman" w:hAnsi="Times New Roman" w:cs="Times New Roman"/>
          <w:noProof/>
          <w:sz w:val="28"/>
          <w:szCs w:val="28"/>
          <w:lang w:val="uk-UA"/>
        </w:rPr>
        <w:t xml:space="preserve">Діаграма Парето - різновид стовпчастий діаграми, по горизонтальній осі якої відкладають найменування аналізованих факторів (ознак) у визначеному порядку, а по вертикальній - значення факторів в безрозмірних </w:t>
      </w:r>
      <w:r w:rsidRPr="00422C32">
        <w:rPr>
          <w:rFonts w:ascii="Times New Roman" w:hAnsi="Times New Roman" w:cs="Times New Roman"/>
          <w:noProof/>
          <w:sz w:val="28"/>
          <w:szCs w:val="28"/>
          <w:lang w:val="uk-UA"/>
        </w:rPr>
        <w:lastRenderedPageBreak/>
        <w:t>одиницях (%) або розмірних одиницях, загальних для аналізованих ознак. Застосовується для наочного відображення розглянутих факторів в порядку зменшення їх значимості. Вона дозволяє розподілити зусилля для вирішення проблем і виявити основні причини, з яких потрібно починати діяти. Аналізу піддаються однорідні чинники.</w:t>
      </w:r>
    </w:p>
    <w:p w:rsidR="00422C32" w:rsidRPr="00422C32" w:rsidRDefault="00422C32" w:rsidP="00422C32">
      <w:pPr>
        <w:spacing w:after="0" w:line="360" w:lineRule="auto"/>
        <w:ind w:firstLine="709"/>
        <w:jc w:val="both"/>
        <w:rPr>
          <w:rFonts w:ascii="Times New Roman" w:hAnsi="Times New Roman" w:cs="Times New Roman"/>
          <w:noProof/>
          <w:sz w:val="28"/>
          <w:szCs w:val="28"/>
          <w:lang w:val="uk-UA"/>
        </w:rPr>
      </w:pPr>
      <w:r w:rsidRPr="00422C32">
        <w:rPr>
          <w:rFonts w:ascii="Times New Roman" w:hAnsi="Times New Roman" w:cs="Times New Roman"/>
          <w:noProof/>
          <w:sz w:val="28"/>
          <w:szCs w:val="28"/>
          <w:lang w:val="uk-UA"/>
        </w:rPr>
        <w:t>Мета побудови діаграми Парето - виділення головних (домінуючих) однорідних факторів, що впливають на якість продукції (послуги). Ефективність діаграми полягає в тому, що з її допомогою з великого числа факторів просто і в наочній формі виділяється частина факторів, що впливають безпосередньо на якість.</w:t>
      </w:r>
    </w:p>
    <w:p w:rsidR="00422C32" w:rsidRPr="00422C32" w:rsidRDefault="00422C32" w:rsidP="00422C32">
      <w:pPr>
        <w:spacing w:after="0" w:line="360" w:lineRule="auto"/>
        <w:ind w:firstLine="709"/>
        <w:jc w:val="both"/>
        <w:rPr>
          <w:rFonts w:ascii="Times New Roman" w:hAnsi="Times New Roman" w:cs="Times New Roman"/>
          <w:noProof/>
          <w:sz w:val="28"/>
          <w:szCs w:val="28"/>
          <w:lang w:val="uk-UA"/>
        </w:rPr>
      </w:pPr>
      <w:r w:rsidRPr="00422C32">
        <w:rPr>
          <w:rFonts w:ascii="Times New Roman" w:hAnsi="Times New Roman" w:cs="Times New Roman"/>
          <w:noProof/>
          <w:sz w:val="28"/>
          <w:szCs w:val="28"/>
          <w:lang w:val="uk-UA"/>
        </w:rPr>
        <w:t>Розрізняють два види діаграм Парето.</w:t>
      </w:r>
    </w:p>
    <w:p w:rsidR="00422C32" w:rsidRPr="00422C32" w:rsidRDefault="00422C32" w:rsidP="00422C32">
      <w:pPr>
        <w:spacing w:after="0" w:line="360" w:lineRule="auto"/>
        <w:ind w:firstLine="709"/>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1</w:t>
      </w:r>
      <w:r w:rsidRPr="00422C32">
        <w:rPr>
          <w:rFonts w:ascii="Times New Roman" w:hAnsi="Times New Roman" w:cs="Times New Roman"/>
          <w:noProof/>
          <w:sz w:val="28"/>
          <w:szCs w:val="28"/>
          <w:lang w:val="uk-UA"/>
        </w:rPr>
        <w:t>. Діаграма Парето за результатами діяльності. Ця діаграма призначена для виявлення головної проблеми і відображає наступні небажані результати діяльності:</w:t>
      </w:r>
    </w:p>
    <w:p w:rsidR="00422C32" w:rsidRPr="00422C32" w:rsidRDefault="00422C32" w:rsidP="00422C32">
      <w:pPr>
        <w:spacing w:after="0" w:line="360" w:lineRule="auto"/>
        <w:ind w:firstLine="709"/>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w:t>
      </w:r>
      <w:r w:rsidRPr="00422C32">
        <w:rPr>
          <w:rFonts w:ascii="Times New Roman" w:hAnsi="Times New Roman" w:cs="Times New Roman"/>
          <w:noProof/>
          <w:sz w:val="28"/>
          <w:szCs w:val="28"/>
          <w:lang w:val="uk-UA"/>
        </w:rPr>
        <w:t xml:space="preserve"> якість: дефекти, поломки, помилки, відмови, рекламації, ремонти, повернення продукції;</w:t>
      </w:r>
    </w:p>
    <w:p w:rsidR="00422C32" w:rsidRPr="00422C32" w:rsidRDefault="00422C32" w:rsidP="00422C32">
      <w:pPr>
        <w:spacing w:after="0" w:line="360" w:lineRule="auto"/>
        <w:ind w:firstLine="709"/>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w:t>
      </w:r>
      <w:r w:rsidRPr="00422C32">
        <w:rPr>
          <w:rFonts w:ascii="Times New Roman" w:hAnsi="Times New Roman" w:cs="Times New Roman"/>
          <w:noProof/>
          <w:sz w:val="28"/>
          <w:szCs w:val="28"/>
          <w:lang w:val="uk-UA"/>
        </w:rPr>
        <w:t xml:space="preserve"> собівартість: обсяг втрат, витрати;</w:t>
      </w:r>
    </w:p>
    <w:p w:rsidR="00422C32" w:rsidRPr="00422C32" w:rsidRDefault="00422C32" w:rsidP="00422C32">
      <w:pPr>
        <w:spacing w:after="0" w:line="360" w:lineRule="auto"/>
        <w:ind w:firstLine="709"/>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w:t>
      </w:r>
      <w:r w:rsidRPr="00422C32">
        <w:rPr>
          <w:rFonts w:ascii="Times New Roman" w:hAnsi="Times New Roman" w:cs="Times New Roman"/>
          <w:noProof/>
          <w:sz w:val="28"/>
          <w:szCs w:val="28"/>
          <w:lang w:val="uk-UA"/>
        </w:rPr>
        <w:t xml:space="preserve"> терміни поставок: нестача запасів, помилки в складанні рахунків, зрив термінів постачань;</w:t>
      </w:r>
    </w:p>
    <w:p w:rsidR="00422C32" w:rsidRPr="00422C32" w:rsidRDefault="00422C32" w:rsidP="00422C32">
      <w:pPr>
        <w:spacing w:after="0" w:line="360" w:lineRule="auto"/>
        <w:ind w:firstLine="709"/>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w:t>
      </w:r>
      <w:r w:rsidRPr="00422C32">
        <w:rPr>
          <w:rFonts w:ascii="Times New Roman" w:hAnsi="Times New Roman" w:cs="Times New Roman"/>
          <w:noProof/>
          <w:sz w:val="28"/>
          <w:szCs w:val="28"/>
          <w:lang w:val="uk-UA"/>
        </w:rPr>
        <w:t xml:space="preserve"> безпека: нещасні випадки, трагічні помилки, аварії</w:t>
      </w:r>
    </w:p>
    <w:p w:rsidR="00422C32" w:rsidRPr="00422C32" w:rsidRDefault="00422C32" w:rsidP="00422C32">
      <w:pPr>
        <w:spacing w:after="0" w:line="360" w:lineRule="auto"/>
        <w:ind w:firstLine="709"/>
        <w:jc w:val="both"/>
        <w:rPr>
          <w:rFonts w:ascii="Times New Roman" w:hAnsi="Times New Roman" w:cs="Times New Roman"/>
          <w:noProof/>
          <w:sz w:val="28"/>
          <w:szCs w:val="28"/>
          <w:lang w:val="uk-UA"/>
        </w:rPr>
      </w:pPr>
      <w:r w:rsidRPr="00422C32">
        <w:rPr>
          <w:rFonts w:ascii="Times New Roman" w:hAnsi="Times New Roman" w:cs="Times New Roman"/>
          <w:noProof/>
          <w:sz w:val="28"/>
          <w:szCs w:val="28"/>
          <w:lang w:val="uk-UA"/>
        </w:rPr>
        <w:t xml:space="preserve">Для побудови діаграми Парето вихідні дані представляють у вигляді таблиці, в першій графі якої вказують аналізовані чинники, в другій - абсолютні дані, що характеризують число випадків виявлення аналізованих чинників у розглянутий період, в третій - сумарне число факторів за видами, в четвертій - їх </w:t>
      </w:r>
      <w:r>
        <w:rPr>
          <w:rFonts w:ascii="Times New Roman" w:hAnsi="Times New Roman" w:cs="Times New Roman"/>
          <w:noProof/>
          <w:sz w:val="28"/>
          <w:szCs w:val="28"/>
          <w:lang w:val="uk-UA"/>
        </w:rPr>
        <w:t>відсоткове</w:t>
      </w:r>
      <w:r w:rsidRPr="00422C32">
        <w:rPr>
          <w:rFonts w:ascii="Times New Roman" w:hAnsi="Times New Roman" w:cs="Times New Roman"/>
          <w:noProof/>
          <w:sz w:val="28"/>
          <w:szCs w:val="28"/>
          <w:lang w:val="uk-UA"/>
        </w:rPr>
        <w:t xml:space="preserve"> співвідношення і в п'ятій - кумулятивний (накопичений) відсоток випадків виявлення факторів.</w:t>
      </w:r>
    </w:p>
    <w:p w:rsidR="00C85391" w:rsidRDefault="00422C32" w:rsidP="00422C32">
      <w:pPr>
        <w:spacing w:after="0" w:line="360" w:lineRule="auto"/>
        <w:ind w:firstLine="709"/>
        <w:jc w:val="both"/>
        <w:rPr>
          <w:rFonts w:ascii="Times New Roman" w:hAnsi="Times New Roman" w:cs="Times New Roman"/>
          <w:noProof/>
          <w:sz w:val="28"/>
          <w:szCs w:val="28"/>
          <w:lang w:val="uk-UA"/>
        </w:rPr>
      </w:pPr>
      <w:r w:rsidRPr="00422C32">
        <w:rPr>
          <w:rFonts w:ascii="Times New Roman" w:hAnsi="Times New Roman" w:cs="Times New Roman"/>
          <w:noProof/>
          <w:sz w:val="28"/>
          <w:szCs w:val="28"/>
          <w:lang w:val="uk-UA"/>
        </w:rPr>
        <w:t xml:space="preserve">Приклад обробки вихідних даних для побудови </w:t>
      </w:r>
      <w:r>
        <w:rPr>
          <w:rFonts w:ascii="Times New Roman" w:hAnsi="Times New Roman" w:cs="Times New Roman"/>
          <w:noProof/>
          <w:sz w:val="28"/>
          <w:szCs w:val="28"/>
          <w:lang w:val="uk-UA"/>
        </w:rPr>
        <w:t xml:space="preserve">такої </w:t>
      </w:r>
      <w:r w:rsidRPr="00422C32">
        <w:rPr>
          <w:rFonts w:ascii="Times New Roman" w:hAnsi="Times New Roman" w:cs="Times New Roman"/>
          <w:noProof/>
          <w:sz w:val="28"/>
          <w:szCs w:val="28"/>
          <w:lang w:val="uk-UA"/>
        </w:rPr>
        <w:t xml:space="preserve">діаграми </w:t>
      </w:r>
      <w:r>
        <w:rPr>
          <w:rFonts w:ascii="Times New Roman" w:hAnsi="Times New Roman" w:cs="Times New Roman"/>
          <w:noProof/>
          <w:sz w:val="28"/>
          <w:szCs w:val="28"/>
          <w:lang w:val="uk-UA"/>
        </w:rPr>
        <w:t>наведений в таблиці 2.12.</w:t>
      </w:r>
    </w:p>
    <w:p w:rsidR="00F01B26" w:rsidRDefault="00F01B26" w:rsidP="00422C32">
      <w:pPr>
        <w:spacing w:after="0" w:line="360" w:lineRule="auto"/>
        <w:ind w:firstLine="709"/>
        <w:jc w:val="both"/>
        <w:rPr>
          <w:rFonts w:ascii="Times New Roman" w:hAnsi="Times New Roman" w:cs="Times New Roman"/>
          <w:noProof/>
          <w:sz w:val="28"/>
          <w:szCs w:val="28"/>
          <w:lang w:val="uk-UA"/>
        </w:rPr>
      </w:pPr>
    </w:p>
    <w:p w:rsidR="00F01B26" w:rsidRDefault="00F01B26" w:rsidP="00422C32">
      <w:pPr>
        <w:spacing w:after="0" w:line="360" w:lineRule="auto"/>
        <w:ind w:firstLine="709"/>
        <w:jc w:val="both"/>
        <w:rPr>
          <w:rFonts w:ascii="Times New Roman" w:hAnsi="Times New Roman" w:cs="Times New Roman"/>
          <w:noProof/>
          <w:sz w:val="28"/>
          <w:szCs w:val="28"/>
          <w:lang w:val="uk-UA"/>
        </w:rPr>
      </w:pPr>
    </w:p>
    <w:p w:rsidR="00422C32" w:rsidRDefault="00422C32" w:rsidP="00422C32">
      <w:pPr>
        <w:spacing w:after="0" w:line="360" w:lineRule="auto"/>
        <w:ind w:firstLine="709"/>
        <w:jc w:val="both"/>
        <w:rPr>
          <w:rFonts w:ascii="Times New Roman" w:hAnsi="Times New Roman" w:cs="Times New Roman"/>
          <w:sz w:val="28"/>
          <w:szCs w:val="28"/>
          <w:lang w:val="uk-UA"/>
        </w:rPr>
      </w:pPr>
      <w:r w:rsidRPr="00422C32">
        <w:rPr>
          <w:rFonts w:ascii="Times New Roman" w:hAnsi="Times New Roman" w:cs="Times New Roman"/>
          <w:sz w:val="28"/>
          <w:szCs w:val="28"/>
          <w:lang w:val="uk-UA"/>
        </w:rPr>
        <w:lastRenderedPageBreak/>
        <w:t xml:space="preserve">Таблиця </w:t>
      </w:r>
      <w:r>
        <w:rPr>
          <w:rFonts w:ascii="Times New Roman" w:hAnsi="Times New Roman" w:cs="Times New Roman"/>
          <w:sz w:val="28"/>
          <w:szCs w:val="28"/>
          <w:lang w:val="uk-UA"/>
        </w:rPr>
        <w:t>2.12</w:t>
      </w:r>
      <w:r w:rsidRPr="00422C32">
        <w:rPr>
          <w:rFonts w:ascii="Times New Roman" w:hAnsi="Times New Roman" w:cs="Times New Roman"/>
          <w:sz w:val="28"/>
          <w:szCs w:val="28"/>
          <w:lang w:val="uk-UA"/>
        </w:rPr>
        <w:t xml:space="preserve"> Види дефектів стільникових телефонів за рік</w:t>
      </w:r>
    </w:p>
    <w:tbl>
      <w:tblPr>
        <w:tblW w:w="0" w:type="auto"/>
        <w:tblInd w:w="-68" w:type="dxa"/>
        <w:tblBorders>
          <w:top w:val="single" w:sz="4" w:space="0" w:color="auto"/>
          <w:left w:val="single" w:sz="4" w:space="0" w:color="auto"/>
          <w:bottom w:val="single" w:sz="4" w:space="0" w:color="auto"/>
          <w:right w:val="single" w:sz="4" w:space="0" w:color="auto"/>
        </w:tblBorders>
        <w:tblLayout w:type="fixed"/>
        <w:tblCellMar>
          <w:left w:w="40" w:type="dxa"/>
          <w:right w:w="40" w:type="dxa"/>
        </w:tblCellMar>
        <w:tblLook w:val="0000"/>
      </w:tblPr>
      <w:tblGrid>
        <w:gridCol w:w="5778"/>
        <w:gridCol w:w="3686"/>
      </w:tblGrid>
      <w:tr w:rsidR="00422C32" w:rsidRPr="00422C32" w:rsidTr="00422C32">
        <w:tc>
          <w:tcPr>
            <w:tcW w:w="5778" w:type="dxa"/>
            <w:tcBorders>
              <w:top w:val="single" w:sz="6" w:space="0" w:color="auto"/>
              <w:left w:val="single" w:sz="6" w:space="0" w:color="auto"/>
              <w:bottom w:val="single" w:sz="6" w:space="0" w:color="auto"/>
              <w:right w:val="single" w:sz="6" w:space="0" w:color="auto"/>
            </w:tcBorders>
          </w:tcPr>
          <w:p w:rsidR="00422C32" w:rsidRPr="00422C32" w:rsidRDefault="00422C32" w:rsidP="00422C32">
            <w:pPr>
              <w:rPr>
                <w:rFonts w:ascii="Times New Roman" w:hAnsi="Times New Roman" w:cs="Times New Roman"/>
                <w:noProof/>
                <w:sz w:val="28"/>
                <w:szCs w:val="28"/>
              </w:rPr>
            </w:pPr>
            <w:r w:rsidRPr="00422C32">
              <w:rPr>
                <w:rFonts w:ascii="Times New Roman" w:hAnsi="Times New Roman" w:cs="Times New Roman"/>
                <w:noProof/>
                <w:sz w:val="28"/>
                <w:szCs w:val="28"/>
              </w:rPr>
              <w:t>На</w:t>
            </w:r>
            <w:r>
              <w:rPr>
                <w:rFonts w:ascii="Times New Roman" w:hAnsi="Times New Roman" w:cs="Times New Roman"/>
                <w:noProof/>
                <w:sz w:val="28"/>
                <w:szCs w:val="28"/>
                <w:lang w:val="uk-UA"/>
              </w:rPr>
              <w:t>й</w:t>
            </w:r>
            <w:r w:rsidRPr="00422C32">
              <w:rPr>
                <w:rFonts w:ascii="Times New Roman" w:hAnsi="Times New Roman" w:cs="Times New Roman"/>
                <w:noProof/>
                <w:sz w:val="28"/>
                <w:szCs w:val="28"/>
              </w:rPr>
              <w:t>мен</w:t>
            </w:r>
            <w:r>
              <w:rPr>
                <w:rFonts w:ascii="Times New Roman" w:hAnsi="Times New Roman" w:cs="Times New Roman"/>
                <w:noProof/>
                <w:sz w:val="28"/>
                <w:szCs w:val="28"/>
                <w:lang w:val="uk-UA"/>
              </w:rPr>
              <w:t>ування</w:t>
            </w:r>
            <w:r w:rsidRPr="00422C32">
              <w:rPr>
                <w:rFonts w:ascii="Times New Roman" w:hAnsi="Times New Roman" w:cs="Times New Roman"/>
                <w:noProof/>
                <w:sz w:val="28"/>
                <w:szCs w:val="28"/>
              </w:rPr>
              <w:t xml:space="preserve"> дефект</w:t>
            </w:r>
            <w:r>
              <w:rPr>
                <w:rFonts w:ascii="Times New Roman" w:hAnsi="Times New Roman" w:cs="Times New Roman"/>
                <w:noProof/>
                <w:sz w:val="28"/>
                <w:szCs w:val="28"/>
                <w:lang w:val="uk-UA"/>
              </w:rPr>
              <w:t>і</w:t>
            </w:r>
            <w:r w:rsidRPr="00422C32">
              <w:rPr>
                <w:rFonts w:ascii="Times New Roman" w:hAnsi="Times New Roman" w:cs="Times New Roman"/>
                <w:noProof/>
                <w:sz w:val="28"/>
                <w:szCs w:val="28"/>
              </w:rPr>
              <w:t>в</w:t>
            </w:r>
          </w:p>
        </w:tc>
        <w:tc>
          <w:tcPr>
            <w:tcW w:w="3686" w:type="dxa"/>
            <w:tcBorders>
              <w:top w:val="single" w:sz="6" w:space="0" w:color="auto"/>
              <w:left w:val="single" w:sz="6" w:space="0" w:color="auto"/>
              <w:bottom w:val="single" w:sz="6" w:space="0" w:color="auto"/>
              <w:right w:val="single" w:sz="6" w:space="0" w:color="auto"/>
            </w:tcBorders>
          </w:tcPr>
          <w:p w:rsidR="00422C32" w:rsidRPr="00422C32" w:rsidRDefault="00422C32" w:rsidP="00422C32">
            <w:pPr>
              <w:rPr>
                <w:rFonts w:ascii="Times New Roman" w:hAnsi="Times New Roman" w:cs="Times New Roman"/>
                <w:noProof/>
                <w:sz w:val="28"/>
                <w:szCs w:val="28"/>
              </w:rPr>
            </w:pPr>
            <w:r w:rsidRPr="00422C32">
              <w:rPr>
                <w:rFonts w:ascii="Times New Roman" w:hAnsi="Times New Roman" w:cs="Times New Roman"/>
                <w:noProof/>
                <w:sz w:val="28"/>
                <w:szCs w:val="28"/>
              </w:rPr>
              <w:t>Число дефект</w:t>
            </w:r>
            <w:r>
              <w:rPr>
                <w:rFonts w:ascii="Times New Roman" w:hAnsi="Times New Roman" w:cs="Times New Roman"/>
                <w:noProof/>
                <w:sz w:val="28"/>
                <w:szCs w:val="28"/>
                <w:lang w:val="uk-UA"/>
              </w:rPr>
              <w:t>і</w:t>
            </w:r>
            <w:r w:rsidRPr="00422C32">
              <w:rPr>
                <w:rFonts w:ascii="Times New Roman" w:hAnsi="Times New Roman" w:cs="Times New Roman"/>
                <w:noProof/>
                <w:sz w:val="28"/>
                <w:szCs w:val="28"/>
              </w:rPr>
              <w:t>в</w:t>
            </w:r>
          </w:p>
        </w:tc>
      </w:tr>
      <w:tr w:rsidR="00422C32" w:rsidRPr="00422C32" w:rsidTr="00422C32">
        <w:tc>
          <w:tcPr>
            <w:tcW w:w="5778" w:type="dxa"/>
            <w:tcBorders>
              <w:top w:val="single" w:sz="6" w:space="0" w:color="auto"/>
              <w:left w:val="single" w:sz="6" w:space="0" w:color="auto"/>
              <w:bottom w:val="single" w:sz="6" w:space="0" w:color="auto"/>
              <w:right w:val="single" w:sz="6" w:space="0" w:color="auto"/>
            </w:tcBorders>
          </w:tcPr>
          <w:p w:rsidR="00422C32" w:rsidRPr="00422C32" w:rsidRDefault="00FD5A9C" w:rsidP="00FD5A9C">
            <w:pPr>
              <w:rPr>
                <w:rFonts w:ascii="Times New Roman" w:hAnsi="Times New Roman" w:cs="Times New Roman"/>
                <w:noProof/>
                <w:sz w:val="28"/>
                <w:szCs w:val="28"/>
              </w:rPr>
            </w:pPr>
            <w:r>
              <w:rPr>
                <w:rFonts w:ascii="Times New Roman" w:hAnsi="Times New Roman" w:cs="Times New Roman"/>
                <w:noProof/>
                <w:sz w:val="28"/>
                <w:szCs w:val="28"/>
              </w:rPr>
              <w:t>Д</w:t>
            </w:r>
            <w:r w:rsidR="00422C32" w:rsidRPr="00422C32">
              <w:rPr>
                <w:rFonts w:ascii="Times New Roman" w:hAnsi="Times New Roman" w:cs="Times New Roman"/>
                <w:noProof/>
                <w:sz w:val="28"/>
                <w:szCs w:val="28"/>
              </w:rPr>
              <w:t>инамік</w:t>
            </w:r>
          </w:p>
        </w:tc>
        <w:tc>
          <w:tcPr>
            <w:tcW w:w="3686" w:type="dxa"/>
            <w:tcBorders>
              <w:top w:val="single" w:sz="6" w:space="0" w:color="auto"/>
              <w:left w:val="single" w:sz="6" w:space="0" w:color="auto"/>
              <w:bottom w:val="single" w:sz="6" w:space="0" w:color="auto"/>
              <w:right w:val="single" w:sz="6" w:space="0" w:color="auto"/>
            </w:tcBorders>
          </w:tcPr>
          <w:p w:rsidR="00422C32" w:rsidRPr="00422C32" w:rsidRDefault="00422C32" w:rsidP="00787B13">
            <w:pPr>
              <w:rPr>
                <w:rFonts w:ascii="Times New Roman" w:hAnsi="Times New Roman" w:cs="Times New Roman"/>
                <w:noProof/>
                <w:sz w:val="28"/>
                <w:szCs w:val="28"/>
              </w:rPr>
            </w:pPr>
            <w:r w:rsidRPr="00422C32">
              <w:rPr>
                <w:rFonts w:ascii="Times New Roman" w:hAnsi="Times New Roman" w:cs="Times New Roman"/>
                <w:noProof/>
                <w:sz w:val="28"/>
                <w:szCs w:val="28"/>
              </w:rPr>
              <w:t>166</w:t>
            </w:r>
          </w:p>
        </w:tc>
      </w:tr>
      <w:tr w:rsidR="00422C32" w:rsidRPr="00422C32" w:rsidTr="00422C32">
        <w:tc>
          <w:tcPr>
            <w:tcW w:w="5778" w:type="dxa"/>
            <w:tcBorders>
              <w:top w:val="single" w:sz="6" w:space="0" w:color="auto"/>
              <w:left w:val="single" w:sz="6" w:space="0" w:color="auto"/>
              <w:bottom w:val="single" w:sz="6" w:space="0" w:color="auto"/>
              <w:right w:val="single" w:sz="6" w:space="0" w:color="auto"/>
            </w:tcBorders>
          </w:tcPr>
          <w:p w:rsidR="00422C32" w:rsidRPr="00422C32" w:rsidRDefault="00FD5A9C" w:rsidP="00FD5A9C">
            <w:pPr>
              <w:rPr>
                <w:rFonts w:ascii="Times New Roman" w:hAnsi="Times New Roman" w:cs="Times New Roman"/>
                <w:noProof/>
                <w:sz w:val="28"/>
                <w:szCs w:val="28"/>
              </w:rPr>
            </w:pPr>
            <w:r>
              <w:rPr>
                <w:rFonts w:ascii="Times New Roman" w:hAnsi="Times New Roman" w:cs="Times New Roman"/>
                <w:noProof/>
                <w:sz w:val="28"/>
                <w:szCs w:val="28"/>
                <w:lang w:val="uk-UA"/>
              </w:rPr>
              <w:t>Р</w:t>
            </w:r>
            <w:r w:rsidR="00422C32" w:rsidRPr="00422C32">
              <w:rPr>
                <w:rFonts w:ascii="Times New Roman" w:hAnsi="Times New Roman" w:cs="Times New Roman"/>
                <w:noProof/>
                <w:sz w:val="28"/>
                <w:szCs w:val="28"/>
              </w:rPr>
              <w:t>оз'єм заряду</w:t>
            </w:r>
          </w:p>
        </w:tc>
        <w:tc>
          <w:tcPr>
            <w:tcW w:w="3686" w:type="dxa"/>
            <w:tcBorders>
              <w:top w:val="single" w:sz="6" w:space="0" w:color="auto"/>
              <w:left w:val="single" w:sz="6" w:space="0" w:color="auto"/>
              <w:bottom w:val="single" w:sz="6" w:space="0" w:color="auto"/>
              <w:right w:val="single" w:sz="6" w:space="0" w:color="auto"/>
            </w:tcBorders>
          </w:tcPr>
          <w:p w:rsidR="00422C32" w:rsidRPr="00422C32" w:rsidRDefault="00422C32" w:rsidP="00787B13">
            <w:pPr>
              <w:rPr>
                <w:rFonts w:ascii="Times New Roman" w:hAnsi="Times New Roman" w:cs="Times New Roman"/>
                <w:noProof/>
                <w:sz w:val="28"/>
                <w:szCs w:val="28"/>
              </w:rPr>
            </w:pPr>
            <w:r w:rsidRPr="00422C32">
              <w:rPr>
                <w:rFonts w:ascii="Times New Roman" w:hAnsi="Times New Roman" w:cs="Times New Roman"/>
                <w:noProof/>
                <w:sz w:val="28"/>
                <w:szCs w:val="28"/>
              </w:rPr>
              <w:t>27</w:t>
            </w:r>
          </w:p>
        </w:tc>
      </w:tr>
      <w:tr w:rsidR="00422C32" w:rsidRPr="00422C32" w:rsidTr="00422C32">
        <w:tc>
          <w:tcPr>
            <w:tcW w:w="5778" w:type="dxa"/>
            <w:tcBorders>
              <w:top w:val="single" w:sz="6" w:space="0" w:color="auto"/>
              <w:left w:val="single" w:sz="6" w:space="0" w:color="auto"/>
              <w:bottom w:val="single" w:sz="6" w:space="0" w:color="auto"/>
              <w:right w:val="single" w:sz="6" w:space="0" w:color="auto"/>
            </w:tcBorders>
          </w:tcPr>
          <w:p w:rsidR="00422C32" w:rsidRPr="00422C32" w:rsidRDefault="00FD5A9C" w:rsidP="00FD5A9C">
            <w:pPr>
              <w:rPr>
                <w:rFonts w:ascii="Times New Roman" w:hAnsi="Times New Roman" w:cs="Times New Roman"/>
                <w:noProof/>
                <w:sz w:val="28"/>
                <w:szCs w:val="28"/>
              </w:rPr>
            </w:pPr>
            <w:r>
              <w:rPr>
                <w:rFonts w:ascii="Times New Roman" w:hAnsi="Times New Roman" w:cs="Times New Roman"/>
                <w:noProof/>
                <w:sz w:val="28"/>
                <w:szCs w:val="28"/>
                <w:lang w:val="uk-UA"/>
              </w:rPr>
              <w:t>М</w:t>
            </w:r>
            <w:r w:rsidR="00422C32" w:rsidRPr="00422C32">
              <w:rPr>
                <w:rFonts w:ascii="Times New Roman" w:hAnsi="Times New Roman" w:cs="Times New Roman"/>
                <w:noProof/>
                <w:sz w:val="28"/>
                <w:szCs w:val="28"/>
              </w:rPr>
              <w:t>ікрофон</w:t>
            </w:r>
          </w:p>
        </w:tc>
        <w:tc>
          <w:tcPr>
            <w:tcW w:w="3686" w:type="dxa"/>
            <w:tcBorders>
              <w:top w:val="single" w:sz="6" w:space="0" w:color="auto"/>
              <w:left w:val="single" w:sz="6" w:space="0" w:color="auto"/>
              <w:bottom w:val="single" w:sz="6" w:space="0" w:color="auto"/>
              <w:right w:val="single" w:sz="6" w:space="0" w:color="auto"/>
            </w:tcBorders>
          </w:tcPr>
          <w:p w:rsidR="00422C32" w:rsidRPr="00422C32" w:rsidRDefault="00422C32" w:rsidP="00787B13">
            <w:pPr>
              <w:rPr>
                <w:rFonts w:ascii="Times New Roman" w:hAnsi="Times New Roman" w:cs="Times New Roman"/>
                <w:noProof/>
                <w:sz w:val="28"/>
                <w:szCs w:val="28"/>
              </w:rPr>
            </w:pPr>
            <w:r w:rsidRPr="00422C32">
              <w:rPr>
                <w:rFonts w:ascii="Times New Roman" w:hAnsi="Times New Roman" w:cs="Times New Roman"/>
                <w:noProof/>
                <w:sz w:val="28"/>
                <w:szCs w:val="28"/>
              </w:rPr>
              <w:t>35</w:t>
            </w:r>
          </w:p>
        </w:tc>
      </w:tr>
      <w:tr w:rsidR="00422C32" w:rsidRPr="00422C32" w:rsidTr="00422C32">
        <w:tc>
          <w:tcPr>
            <w:tcW w:w="5778" w:type="dxa"/>
            <w:tcBorders>
              <w:top w:val="single" w:sz="6" w:space="0" w:color="auto"/>
              <w:left w:val="single" w:sz="6" w:space="0" w:color="auto"/>
              <w:bottom w:val="single" w:sz="6" w:space="0" w:color="auto"/>
              <w:right w:val="single" w:sz="6" w:space="0" w:color="auto"/>
            </w:tcBorders>
          </w:tcPr>
          <w:p w:rsidR="00422C32" w:rsidRPr="00422C32" w:rsidRDefault="00FD5A9C" w:rsidP="00FD5A9C">
            <w:pPr>
              <w:rPr>
                <w:rFonts w:ascii="Times New Roman" w:hAnsi="Times New Roman" w:cs="Times New Roman"/>
                <w:noProof/>
                <w:sz w:val="28"/>
                <w:szCs w:val="28"/>
              </w:rPr>
            </w:pPr>
            <w:r>
              <w:rPr>
                <w:rFonts w:ascii="Times New Roman" w:hAnsi="Times New Roman" w:cs="Times New Roman"/>
                <w:noProof/>
                <w:sz w:val="28"/>
                <w:szCs w:val="28"/>
                <w:lang w:val="uk-UA"/>
              </w:rPr>
              <w:t>Ш</w:t>
            </w:r>
            <w:r w:rsidR="00422C32" w:rsidRPr="00422C32">
              <w:rPr>
                <w:rFonts w:ascii="Times New Roman" w:hAnsi="Times New Roman" w:cs="Times New Roman"/>
                <w:noProof/>
                <w:sz w:val="28"/>
                <w:szCs w:val="28"/>
              </w:rPr>
              <w:t>лейф</w:t>
            </w:r>
          </w:p>
        </w:tc>
        <w:tc>
          <w:tcPr>
            <w:tcW w:w="3686" w:type="dxa"/>
            <w:tcBorders>
              <w:top w:val="single" w:sz="6" w:space="0" w:color="auto"/>
              <w:left w:val="single" w:sz="6" w:space="0" w:color="auto"/>
              <w:bottom w:val="single" w:sz="6" w:space="0" w:color="auto"/>
              <w:right w:val="single" w:sz="6" w:space="0" w:color="auto"/>
            </w:tcBorders>
          </w:tcPr>
          <w:p w:rsidR="00422C32" w:rsidRPr="00422C32" w:rsidRDefault="00422C32" w:rsidP="00787B13">
            <w:pPr>
              <w:rPr>
                <w:rFonts w:ascii="Times New Roman" w:hAnsi="Times New Roman" w:cs="Times New Roman"/>
                <w:noProof/>
                <w:sz w:val="28"/>
                <w:szCs w:val="28"/>
              </w:rPr>
            </w:pPr>
            <w:r w:rsidRPr="00422C32">
              <w:rPr>
                <w:rFonts w:ascii="Times New Roman" w:hAnsi="Times New Roman" w:cs="Times New Roman"/>
                <w:noProof/>
                <w:sz w:val="28"/>
                <w:szCs w:val="28"/>
              </w:rPr>
              <w:t>25</w:t>
            </w:r>
          </w:p>
        </w:tc>
      </w:tr>
      <w:tr w:rsidR="00422C32" w:rsidRPr="00422C32" w:rsidTr="00422C32">
        <w:tc>
          <w:tcPr>
            <w:tcW w:w="5778" w:type="dxa"/>
            <w:tcBorders>
              <w:top w:val="single" w:sz="6" w:space="0" w:color="auto"/>
              <w:left w:val="single" w:sz="6" w:space="0" w:color="auto"/>
              <w:bottom w:val="single" w:sz="6" w:space="0" w:color="auto"/>
              <w:right w:val="single" w:sz="6" w:space="0" w:color="auto"/>
            </w:tcBorders>
          </w:tcPr>
          <w:p w:rsidR="00422C32" w:rsidRPr="00422C32" w:rsidRDefault="00FD5A9C" w:rsidP="00FD5A9C">
            <w:pPr>
              <w:rPr>
                <w:rFonts w:ascii="Times New Roman" w:hAnsi="Times New Roman" w:cs="Times New Roman"/>
                <w:noProof/>
                <w:sz w:val="28"/>
                <w:szCs w:val="28"/>
              </w:rPr>
            </w:pPr>
            <w:r>
              <w:rPr>
                <w:rFonts w:ascii="Times New Roman" w:hAnsi="Times New Roman" w:cs="Times New Roman"/>
                <w:noProof/>
                <w:sz w:val="28"/>
                <w:szCs w:val="28"/>
                <w:lang w:val="uk-UA"/>
              </w:rPr>
              <w:t>П</w:t>
            </w:r>
            <w:r w:rsidRPr="00422C32">
              <w:rPr>
                <w:rFonts w:ascii="Times New Roman" w:hAnsi="Times New Roman" w:cs="Times New Roman"/>
                <w:noProof/>
                <w:sz w:val="28"/>
                <w:szCs w:val="28"/>
              </w:rPr>
              <w:t>ередавач</w:t>
            </w:r>
          </w:p>
        </w:tc>
        <w:tc>
          <w:tcPr>
            <w:tcW w:w="3686" w:type="dxa"/>
            <w:tcBorders>
              <w:top w:val="single" w:sz="6" w:space="0" w:color="auto"/>
              <w:left w:val="single" w:sz="6" w:space="0" w:color="auto"/>
              <w:bottom w:val="single" w:sz="6" w:space="0" w:color="auto"/>
              <w:right w:val="single" w:sz="6" w:space="0" w:color="auto"/>
            </w:tcBorders>
          </w:tcPr>
          <w:p w:rsidR="00422C32" w:rsidRPr="00422C32" w:rsidRDefault="00422C32" w:rsidP="00787B13">
            <w:pPr>
              <w:rPr>
                <w:rFonts w:ascii="Times New Roman" w:hAnsi="Times New Roman" w:cs="Times New Roman"/>
                <w:noProof/>
                <w:sz w:val="28"/>
                <w:szCs w:val="28"/>
              </w:rPr>
            </w:pPr>
            <w:r w:rsidRPr="00422C32">
              <w:rPr>
                <w:rFonts w:ascii="Times New Roman" w:hAnsi="Times New Roman" w:cs="Times New Roman"/>
                <w:noProof/>
                <w:sz w:val="28"/>
                <w:szCs w:val="28"/>
              </w:rPr>
              <w:t>83</w:t>
            </w:r>
          </w:p>
        </w:tc>
      </w:tr>
      <w:tr w:rsidR="00422C32" w:rsidRPr="00422C32" w:rsidTr="00422C32">
        <w:tc>
          <w:tcPr>
            <w:tcW w:w="5778" w:type="dxa"/>
            <w:tcBorders>
              <w:top w:val="single" w:sz="6" w:space="0" w:color="auto"/>
              <w:left w:val="single" w:sz="6" w:space="0" w:color="auto"/>
              <w:bottom w:val="single" w:sz="6" w:space="0" w:color="auto"/>
              <w:right w:val="single" w:sz="6" w:space="0" w:color="auto"/>
            </w:tcBorders>
          </w:tcPr>
          <w:p w:rsidR="00422C32" w:rsidRPr="00FD5A9C" w:rsidRDefault="00FD5A9C" w:rsidP="00787B13">
            <w:pPr>
              <w:rPr>
                <w:rFonts w:ascii="Times New Roman" w:hAnsi="Times New Roman" w:cs="Times New Roman"/>
                <w:noProof/>
                <w:sz w:val="28"/>
                <w:szCs w:val="28"/>
                <w:lang w:val="uk-UA"/>
              </w:rPr>
            </w:pPr>
            <w:r>
              <w:rPr>
                <w:rFonts w:ascii="Times New Roman" w:hAnsi="Times New Roman" w:cs="Times New Roman"/>
                <w:noProof/>
                <w:sz w:val="28"/>
                <w:szCs w:val="28"/>
                <w:lang w:val="uk-UA"/>
              </w:rPr>
              <w:t>Прошивка</w:t>
            </w:r>
          </w:p>
        </w:tc>
        <w:tc>
          <w:tcPr>
            <w:tcW w:w="3686" w:type="dxa"/>
            <w:tcBorders>
              <w:top w:val="single" w:sz="6" w:space="0" w:color="auto"/>
              <w:left w:val="single" w:sz="6" w:space="0" w:color="auto"/>
              <w:bottom w:val="single" w:sz="6" w:space="0" w:color="auto"/>
              <w:right w:val="single" w:sz="6" w:space="0" w:color="auto"/>
            </w:tcBorders>
          </w:tcPr>
          <w:p w:rsidR="00422C32" w:rsidRPr="00422C32" w:rsidRDefault="00422C32" w:rsidP="00787B13">
            <w:pPr>
              <w:rPr>
                <w:rFonts w:ascii="Times New Roman" w:hAnsi="Times New Roman" w:cs="Times New Roman"/>
                <w:noProof/>
                <w:sz w:val="28"/>
                <w:szCs w:val="28"/>
              </w:rPr>
            </w:pPr>
            <w:r w:rsidRPr="00422C32">
              <w:rPr>
                <w:rFonts w:ascii="Times New Roman" w:hAnsi="Times New Roman" w:cs="Times New Roman"/>
                <w:noProof/>
                <w:sz w:val="28"/>
                <w:szCs w:val="28"/>
              </w:rPr>
              <w:t>54</w:t>
            </w:r>
          </w:p>
        </w:tc>
      </w:tr>
      <w:tr w:rsidR="00422C32" w:rsidRPr="00422C32" w:rsidTr="00422C32">
        <w:tc>
          <w:tcPr>
            <w:tcW w:w="5778" w:type="dxa"/>
            <w:tcBorders>
              <w:top w:val="single" w:sz="6" w:space="0" w:color="auto"/>
              <w:left w:val="single" w:sz="6" w:space="0" w:color="auto"/>
              <w:bottom w:val="single" w:sz="6" w:space="0" w:color="auto"/>
              <w:right w:val="single" w:sz="6" w:space="0" w:color="auto"/>
            </w:tcBorders>
          </w:tcPr>
          <w:p w:rsidR="00422C32" w:rsidRPr="00422C32" w:rsidRDefault="00FD5A9C" w:rsidP="00787B13">
            <w:pPr>
              <w:rPr>
                <w:rFonts w:ascii="Times New Roman" w:hAnsi="Times New Roman" w:cs="Times New Roman"/>
                <w:noProof/>
                <w:sz w:val="28"/>
                <w:szCs w:val="28"/>
              </w:rPr>
            </w:pPr>
            <w:r w:rsidRPr="00422C32">
              <w:rPr>
                <w:rFonts w:ascii="Times New Roman" w:hAnsi="Times New Roman" w:cs="Times New Roman"/>
                <w:noProof/>
                <w:sz w:val="28"/>
                <w:szCs w:val="28"/>
              </w:rPr>
              <w:t>Разом</w:t>
            </w:r>
          </w:p>
        </w:tc>
        <w:tc>
          <w:tcPr>
            <w:tcW w:w="3686" w:type="dxa"/>
            <w:tcBorders>
              <w:top w:val="single" w:sz="6" w:space="0" w:color="auto"/>
              <w:left w:val="single" w:sz="6" w:space="0" w:color="auto"/>
              <w:bottom w:val="single" w:sz="6" w:space="0" w:color="auto"/>
              <w:right w:val="single" w:sz="6" w:space="0" w:color="auto"/>
            </w:tcBorders>
          </w:tcPr>
          <w:p w:rsidR="00422C32" w:rsidRPr="00422C32" w:rsidRDefault="00422C32" w:rsidP="00787B13">
            <w:pPr>
              <w:rPr>
                <w:rFonts w:ascii="Times New Roman" w:hAnsi="Times New Roman" w:cs="Times New Roman"/>
                <w:noProof/>
                <w:sz w:val="28"/>
                <w:szCs w:val="28"/>
              </w:rPr>
            </w:pPr>
            <w:r w:rsidRPr="00422C32">
              <w:rPr>
                <w:rFonts w:ascii="Times New Roman" w:hAnsi="Times New Roman" w:cs="Times New Roman"/>
                <w:noProof/>
                <w:sz w:val="28"/>
                <w:szCs w:val="28"/>
              </w:rPr>
              <w:t>100</w:t>
            </w:r>
          </w:p>
        </w:tc>
      </w:tr>
    </w:tbl>
    <w:p w:rsidR="00422C32" w:rsidRDefault="00A43672" w:rsidP="00422C32">
      <w:pPr>
        <w:spacing w:after="0" w:line="360" w:lineRule="auto"/>
        <w:ind w:firstLine="709"/>
        <w:jc w:val="both"/>
        <w:rPr>
          <w:rFonts w:ascii="Times New Roman" w:hAnsi="Times New Roman" w:cs="Times New Roman"/>
          <w:sz w:val="28"/>
          <w:szCs w:val="28"/>
          <w:lang w:val="uk-UA"/>
        </w:rPr>
      </w:pPr>
      <w:r w:rsidRPr="00A43672">
        <w:rPr>
          <w:rFonts w:ascii="Times New Roman" w:hAnsi="Times New Roman" w:cs="Times New Roman"/>
          <w:sz w:val="28"/>
          <w:szCs w:val="28"/>
          <w:lang w:val="uk-UA"/>
        </w:rPr>
        <w:t xml:space="preserve">Дані для побудови діаграми Парето беремо з </w:t>
      </w:r>
      <w:r>
        <w:rPr>
          <w:rFonts w:ascii="Times New Roman" w:hAnsi="Times New Roman" w:cs="Times New Roman"/>
          <w:sz w:val="28"/>
          <w:szCs w:val="28"/>
          <w:lang w:val="uk-UA"/>
        </w:rPr>
        <w:t>т</w:t>
      </w:r>
      <w:r w:rsidRPr="00A43672">
        <w:rPr>
          <w:rFonts w:ascii="Times New Roman" w:hAnsi="Times New Roman" w:cs="Times New Roman"/>
          <w:sz w:val="28"/>
          <w:szCs w:val="28"/>
          <w:lang w:val="uk-UA"/>
        </w:rPr>
        <w:t xml:space="preserve">аблиці </w:t>
      </w:r>
      <w:r>
        <w:rPr>
          <w:rFonts w:ascii="Times New Roman" w:hAnsi="Times New Roman" w:cs="Times New Roman"/>
          <w:sz w:val="28"/>
          <w:szCs w:val="28"/>
          <w:lang w:val="uk-UA"/>
        </w:rPr>
        <w:t>2.13</w:t>
      </w:r>
    </w:p>
    <w:p w:rsidR="00A43672" w:rsidRDefault="00A43672" w:rsidP="00422C32">
      <w:pPr>
        <w:spacing w:after="0" w:line="360" w:lineRule="auto"/>
        <w:ind w:firstLine="709"/>
        <w:jc w:val="both"/>
        <w:rPr>
          <w:rFonts w:ascii="Times New Roman" w:hAnsi="Times New Roman" w:cs="Times New Roman"/>
          <w:sz w:val="28"/>
          <w:szCs w:val="28"/>
          <w:lang w:val="uk-UA"/>
        </w:rPr>
      </w:pPr>
      <w:r w:rsidRPr="00A43672">
        <w:rPr>
          <w:rFonts w:ascii="Times New Roman" w:hAnsi="Times New Roman" w:cs="Times New Roman"/>
          <w:sz w:val="28"/>
          <w:szCs w:val="28"/>
          <w:lang w:val="uk-UA"/>
        </w:rPr>
        <w:t xml:space="preserve">Таблиця </w:t>
      </w:r>
      <w:r>
        <w:rPr>
          <w:rFonts w:ascii="Times New Roman" w:hAnsi="Times New Roman" w:cs="Times New Roman"/>
          <w:sz w:val="28"/>
          <w:szCs w:val="28"/>
          <w:lang w:val="uk-UA"/>
        </w:rPr>
        <w:t>2.13</w:t>
      </w:r>
      <w:r w:rsidRPr="00A43672">
        <w:rPr>
          <w:rFonts w:ascii="Times New Roman" w:hAnsi="Times New Roman" w:cs="Times New Roman"/>
          <w:sz w:val="28"/>
          <w:szCs w:val="28"/>
          <w:lang w:val="uk-UA"/>
        </w:rPr>
        <w:t xml:space="preserve"> Дані для побудови діаграми Парето</w:t>
      </w:r>
    </w:p>
    <w:p w:rsidR="00A43672" w:rsidRDefault="005D5C4B" w:rsidP="00A43672">
      <w:pPr>
        <w:spacing w:after="0" w:line="360" w:lineRule="auto"/>
        <w:ind w:firstLine="709"/>
        <w:jc w:val="center"/>
        <w:rPr>
          <w:rFonts w:ascii="Times New Roman" w:hAnsi="Times New Roman" w:cs="Times New Roman"/>
          <w:sz w:val="28"/>
          <w:szCs w:val="28"/>
          <w:lang w:val="uk-UA"/>
        </w:rPr>
      </w:pPr>
      <w:r w:rsidRPr="005D5C4B">
        <w:rPr>
          <w:rFonts w:ascii="Times New Roman" w:hAnsi="Times New Roman" w:cs="Times New Roman"/>
          <w:sz w:val="28"/>
          <w:szCs w:val="28"/>
          <w:lang w:val="uk-UA"/>
        </w:rPr>
      </w:r>
      <w:r>
        <w:rPr>
          <w:rFonts w:ascii="Times New Roman" w:hAnsi="Times New Roman" w:cs="Times New Roman"/>
          <w:sz w:val="28"/>
          <w:szCs w:val="28"/>
          <w:lang w:val="uk-UA"/>
        </w:rPr>
        <w:pict>
          <v:group id="_x0000_s1725" editas="canvas" style="width:323.9pt;height:264.25pt;mso-position-horizontal-relative:char;mso-position-vertical-relative:line" coordsize="6478,5285">
            <o:lock v:ext="edit" aspectratio="t"/>
            <v:shape id="_x0000_s1724" type="#_x0000_t75" style="position:absolute;width:6478;height:5285" o:preferrelative="f">
              <v:fill o:detectmouseclick="t"/>
              <v:path o:extrusionok="t" o:connecttype="none"/>
              <o:lock v:ext="edit" text="t"/>
            </v:shape>
            <v:shape id="_x0000_s1726" style="position:absolute;left:6;top:5;width:1752;height:1260" coordsize="1752,1260" path="m11,l1741,r,20l11,20,11,xm1741,r11,l1752,10r-11,l1741,xm1752,10r,1240l1735,1250r,-1240l1752,10xm1752,1250r,10l1741,1260r,-10l1752,1250xm1741,1260r-1730,l11,1240r1730,l1741,1260xm11,1260r-11,l,1250r11,l11,1260xm,1250l,10r23,l23,1250r-23,xm,10l,,11,r,10l,10xe" fillcolor="#2e2c2c" stroked="f">
              <v:path arrowok="t"/>
              <o:lock v:ext="edit" verticies="t"/>
            </v:shape>
            <v:shape id="_x0000_s1727" style="position:absolute;left:6;top:1245;width:1752;height:682" coordsize="1752,682" path="m11,l1741,r,20l11,20,11,xm1741,r11,l1752,10r-11,l1741,xm1752,10r,662l1735,672r,-662l1752,10xm1752,672r,10l1741,682r,-10l1752,672xm1741,682l11,682r,-15l1741,667r,15xm11,682l,682,,672r11,l11,682xm,672l,10r23,l23,672,,672xm,10l,,11,r,10l,10xe" fillcolor="#2e2c2c" stroked="f">
              <v:path arrowok="t"/>
              <o:lock v:ext="edit" verticies="t"/>
            </v:shape>
            <v:shape id="_x0000_s1728" style="position:absolute;left:6;top:1912;width:1752;height:681" coordsize="1752,681" path="m11,l1741,r,15l11,15,11,xm1741,r11,l1752,5r-11,l1741,xm1752,5r,666l1735,671r,-666l1752,5xm1752,671r,10l1741,681r,-10l1752,671xm1741,681l11,681r,-19l1741,662r,19xm11,681l,681,,671r11,l11,681xm,671l,5r23,l23,671,,671xm,5l,,11,r,5l,5xe" fillcolor="#2e2c2c" stroked="f">
              <v:path arrowok="t"/>
              <o:lock v:ext="edit" verticies="t"/>
            </v:shape>
            <v:shape id="_x0000_s1729" style="position:absolute;left:6;top:2574;width:1752;height:681" coordsize="1752,681" path="m11,l1741,r,19l11,19,11,xm1741,r11,l1752,9r-11,l1741,xm1752,9r,662l1735,671r,-662l1752,9xm1752,671r,10l1741,681r,-10l1752,671xm1741,681l11,681r,-15l1741,666r,15xm11,681l,681,,671r11,l11,681xm,671l,9r23,l23,671,,671xm,9l,,11,r,9l,9xe" fillcolor="#2e2c2c" stroked="f">
              <v:path arrowok="t"/>
              <o:lock v:ext="edit" verticies="t"/>
            </v:shape>
            <v:shape id="_x0000_s1730" style="position:absolute;left:6;top:3240;width:1752;height:687" coordsize="1752,687" path="m11,l1741,r,15l11,15,11,xm1741,r11,l1752,5r-11,l1741,xm1752,5r,672l1735,677r,-672l1752,5xm1752,677r,10l1741,687r,-10l1752,677xm1741,687l11,687r,-20l1741,667r,20xm11,687l,687,,677r11,l11,687xm,677l,5r23,l23,677,,677xm,5l,,11,r,5l,5xe" fillcolor="#2e2c2c" stroked="f">
              <v:path arrowok="t"/>
              <o:lock v:ext="edit" verticies="t"/>
            </v:shape>
            <v:shape id="_x0000_s1731" style="position:absolute;left:6;top:3907;width:1752;height:681" coordsize="1752,681" path="m11,l1741,r,20l11,20,11,xm1741,r11,l1752,10r-11,l1741,xm1752,10r,662l1735,672r,-662l1752,10xm1752,672r,9l1741,681r,-9l1752,672xm1741,681l11,681r,-19l1741,662r,19xm11,681l,681r,-9l11,672r,9xm,672l,10r23,l23,672,,672xm,10l,,11,r,10l,10xe" fillcolor="#2e2c2c" stroked="f">
              <v:path arrowok="t"/>
              <o:lock v:ext="edit" verticies="t"/>
            </v:shape>
            <v:shape id="_x0000_s1732" style="position:absolute;left:6;top:4569;width:1752;height:686" coordsize="1752,686" path="m11,l1741,r,19l11,19,11,xm1741,r11,l1752,10r-11,l1741,xm1752,10r,666l1735,676r,-666l1752,10xm1752,676r,10l1741,686r,-10l1752,676xm1741,686l11,686r,-19l1741,667r,19xm11,686l,686,,676r11,l11,686xm,676l,10r23,l23,676,,676xm,10l,,11,r,10l,10xe" fillcolor="#2e2c2c" stroked="f">
              <v:path arrowok="t"/>
              <o:lock v:ext="edit" verticies="t"/>
            </v:shape>
            <v:shape id="_x0000_s1733" style="position:absolute;left:1741;top:5;width:965;height:1260" coordsize="965,1260" path="m6,l953,r,20l6,20,6,xm953,r12,l965,10r-12,l953,xm965,10r,1240l942,1250,942,10r23,xm965,1250r,10l953,1260r,-10l965,1250xm953,1260r-947,l6,1240r947,l953,1260xm6,1260r-6,l,1250r6,l6,1260xm,1250l,10r17,l17,1250r-17,xm,10l,,6,r,10l,10xe" fillcolor="#2e2c2c" stroked="f">
              <v:path arrowok="t"/>
              <o:lock v:ext="edit" verticies="t"/>
            </v:shape>
            <v:shape id="_x0000_s1734" style="position:absolute;left:1741;top:1245;width:965;height:682" coordsize="965,682" path="m6,l953,r,20l6,20,6,xm953,r12,l965,10r-12,l953,xm965,10r,662l942,672r,-662l965,10xm965,672r,10l953,682r,-10l965,672xm953,682l6,682r,-15l953,667r,15xm6,682r-6,l,672r6,l6,682xm,672l,10r17,l17,672,,672xm,10l,,6,r,10l,10xe" fillcolor="#2e2c2c" stroked="f">
              <v:path arrowok="t"/>
              <o:lock v:ext="edit" verticies="t"/>
            </v:shape>
            <v:shape id="_x0000_s1735" style="position:absolute;left:1741;top:1912;width:965;height:681" coordsize="965,681" path="m6,l953,r,15l6,15,6,xm953,r12,l965,5r-12,l953,xm965,5r,666l942,671,942,5r23,xm965,671r,10l953,681r,-10l965,671xm953,681l6,681r,-19l953,662r,19xm6,681r-6,l,671r6,l6,681xm,671l,5r17,l17,671,,671xm,5l,,6,r,5l,5xe" fillcolor="#2e2c2c" stroked="f">
              <v:path arrowok="t"/>
              <o:lock v:ext="edit" verticies="t"/>
            </v:shape>
            <v:shape id="_x0000_s1736" style="position:absolute;left:1741;top:2574;width:965;height:681" coordsize="965,681" path="m6,l953,r,19l6,19,6,xm953,r12,l965,9r-12,l953,xm965,9r,662l942,671,942,9r23,xm965,671r,10l953,681r,-10l965,671xm953,681l6,681r,-15l953,666r,15xm6,681r-6,l,671r6,l6,681xm,671l,9r17,l17,671,,671xm,9l,,6,r,9l,9xe" fillcolor="#2e2c2c" stroked="f">
              <v:path arrowok="t"/>
              <o:lock v:ext="edit" verticies="t"/>
            </v:shape>
            <v:shape id="_x0000_s1737" style="position:absolute;left:1741;top:3240;width:965;height:687" coordsize="965,687" path="m6,l953,r,15l6,15,6,xm953,r12,l965,5r-12,l953,xm965,5r,672l942,677,942,5r23,xm965,677r,10l953,687r,-10l965,677xm953,687l6,687r,-20l953,667r,20xm6,687r-6,l,677r6,l6,687xm,677l,5r17,l17,677,,677xm,5l,,6,r,5l,5xe" fillcolor="#2e2c2c" stroked="f">
              <v:path arrowok="t"/>
              <o:lock v:ext="edit" verticies="t"/>
            </v:shape>
            <v:shape id="_x0000_s1738" style="position:absolute;left:1741;top:3907;width:965;height:681" coordsize="965,681" path="m6,l953,r,20l6,20,6,xm953,r12,l965,10r-12,l953,xm965,10r,662l942,672r,-662l965,10xm965,672r,9l953,681r,-9l965,672xm953,681l6,681r,-19l953,662r,19xm6,681r-6,l,672r6,l6,681xm,672l,10r17,l17,672,,672xm,10l,,6,r,10l,10xe" fillcolor="#2e2c2c" stroked="f">
              <v:path arrowok="t"/>
              <o:lock v:ext="edit" verticies="t"/>
            </v:shape>
            <v:shape id="_x0000_s1739" style="position:absolute;left:1741;top:4569;width:965;height:686" coordsize="965,686" path="m6,l953,r,19l6,19,6,xm953,r12,l965,10r-12,l953,xm965,10r,666l942,676r,-666l965,10xm965,676r,10l953,686r,-10l965,676xm953,686l6,686r,-19l953,667r,19xm6,686r-6,l,676r6,l6,686xm,676l,10r17,l17,676,,676xm,10l,,6,r,10l,10xe" fillcolor="#2e2c2c" stroked="f">
              <v:path arrowok="t"/>
              <o:lock v:ext="edit" verticies="t"/>
            </v:shape>
            <v:shape id="_x0000_s1740" style="position:absolute;left:2683;top:5;width:1278;height:1260" coordsize="1278,1260" path="m11,l1267,r,20l11,20,11,xm1267,r11,l1278,10r-11,l1267,xm1278,10r,1240l1255,1250r,-1240l1278,10xm1278,1250r,10l1267,1260r,-10l1278,1250xm1267,1260r-1256,l11,1240r1256,l1267,1260xm11,1260r-11,l,1250r11,l11,1260xm,1250l,10r23,l23,1250r-23,xm,10l,,11,r,10l,10xe" fillcolor="#2e2c2c" stroked="f">
              <v:path arrowok="t"/>
              <o:lock v:ext="edit" verticies="t"/>
            </v:shape>
            <v:shape id="_x0000_s1741" style="position:absolute;left:2683;top:1245;width:1278;height:682" coordsize="1278,682" path="m11,l1267,r,20l11,20,11,xm1267,r11,l1278,10r-11,l1267,xm1278,10r,662l1255,672r,-662l1278,10xm1278,672r,10l1267,682r,-10l1278,672xm1267,682l11,682r,-15l1267,667r,15xm11,682l,682,,672r11,l11,682xm,672l,10r23,l23,672,,672xm,10l,,11,r,10l,10xe" fillcolor="#2e2c2c" stroked="f">
              <v:path arrowok="t"/>
              <o:lock v:ext="edit" verticies="t"/>
            </v:shape>
            <v:shape id="_x0000_s1742" style="position:absolute;left:2683;top:1912;width:1278;height:681" coordsize="1278,681" path="m11,l1267,r,15l11,15,11,xm1267,r11,l1278,5r-11,l1267,xm1278,5r,666l1255,671r,-666l1278,5xm1278,671r,10l1267,681r,-10l1278,671xm1267,681l11,681r,-19l1267,662r,19xm11,681l,681,,671r11,l11,681xm,671l,5r23,l23,671,,671xm,5l,,11,r,5l,5xe" fillcolor="#2e2c2c" stroked="f">
              <v:path arrowok="t"/>
              <o:lock v:ext="edit" verticies="t"/>
            </v:shape>
            <v:shape id="_x0000_s1743" style="position:absolute;left:2683;top:2574;width:1278;height:681" coordsize="1278,681" path="m11,l1267,r,19l11,19,11,xm1267,r11,l1278,9r-11,l1267,xm1278,9r,662l1255,671r,-662l1278,9xm1278,671r,10l1267,681r,-10l1278,671xm1267,681l11,681r,-15l1267,666r,15xm11,681l,681,,671r11,l11,681xm,671l,9r23,l23,671,,671xm,9l,,11,r,9l,9xe" fillcolor="#2e2c2c" stroked="f">
              <v:path arrowok="t"/>
              <o:lock v:ext="edit" verticies="t"/>
            </v:shape>
            <v:shape id="_x0000_s1744" style="position:absolute;left:2683;top:3240;width:1278;height:687" coordsize="1278,687" path="m11,l1267,r,15l11,15,11,xm1267,r11,l1278,5r-11,l1267,xm1278,5r,672l1255,677r,-672l1278,5xm1278,677r,10l1267,687r,-10l1278,677xm1267,687l11,687r,-20l1267,667r,20xm11,687l,687,,677r11,l11,687xm,677l,5r23,l23,677,,677xm,5l,,11,r,5l,5xe" fillcolor="#2e2c2c" stroked="f">
              <v:path arrowok="t"/>
              <o:lock v:ext="edit" verticies="t"/>
            </v:shape>
            <v:shape id="_x0000_s1745" style="position:absolute;left:2683;top:3907;width:1278;height:681" coordsize="1278,681" path="m11,l1267,r,20l11,20,11,xm1267,r11,l1278,10r-11,l1267,xm1278,10r,662l1255,672r,-662l1278,10xm1278,672r,9l1267,681r,-9l1278,672xm1267,681l11,681r,-14l1267,667r,14xm11,681l,681r,-9l11,672r,9xm,672l,10r23,l23,672,,672xm,10l,,11,r,10l,10xe" fillcolor="#2e2c2c" stroked="f">
              <v:path arrowok="t"/>
              <o:lock v:ext="edit" verticies="t"/>
            </v:shape>
            <v:shape id="_x0000_s1746" style="position:absolute;left:2683;top:4574;width:1278;height:681" coordsize="1278,681" path="m11,l1267,r,14l11,14,11,xm1267,r11,l1278,5r-11,l1267,xm1278,5r,666l1255,671r,-666l1278,5xm1278,671r,10l1267,681r,-10l1278,671xm1267,681l11,681r,-19l1267,662r,19xm11,681l,681,,671r11,l11,681xm,671l,5r23,l23,671,,671xm,5l,,11,r,5l,5xe" fillcolor="#2e2c2c" stroked="f">
              <v:path arrowok="t"/>
              <o:lock v:ext="edit" verticies="t"/>
            </v:shape>
            <v:shape id="_x0000_s1747" style="position:absolute;left:3938;top:5;width:1125;height:1260" coordsize="1125,1260" path="m12,l1119,r,20l12,20,12,xm1119,r6,l1125,10r-6,l1119,xm1125,10r,1240l1108,1250r,-1240l1125,10xm1125,1250r,10l1119,1260r,-10l1125,1250xm1119,1260r-1107,l12,1240r1107,l1119,1260xm12,1260r-12,l,1250r12,l12,1260xm,1250l,10r23,l23,1250r-23,xm,10l,,12,r,10l,10xe" fillcolor="#2e2c2c" stroked="f">
              <v:path arrowok="t"/>
              <o:lock v:ext="edit" verticies="t"/>
            </v:shape>
            <v:shape id="_x0000_s1748" style="position:absolute;left:3938;top:1245;width:1125;height:682" coordsize="1125,682" path="m12,l1119,r,20l12,20,12,xm1119,r6,l1125,10r-6,l1119,xm1125,10r,662l1108,672r,-662l1125,10xm1125,672r,10l1119,682r,-10l1125,672xm1119,682l12,682r,-15l1119,667r,15xm12,682l,682,,672r12,l12,682xm,672l,10r23,l23,672,,672xm,10l,,12,r,10l,10xe" fillcolor="#2e2c2c" stroked="f">
              <v:path arrowok="t"/>
              <o:lock v:ext="edit" verticies="t"/>
            </v:shape>
            <v:shape id="_x0000_s1749" style="position:absolute;left:3938;top:1912;width:1125;height:681" coordsize="1125,681" path="m12,l1119,r,15l12,15,12,xm1119,r6,l1125,5r-6,l1119,xm1125,5r,666l1108,671r,-666l1125,5xm1125,671r,10l1119,681r,-10l1125,671xm1119,681l12,681r,-19l1119,662r,19xm12,681l,681,,671r12,l12,681xm,671l,5r23,l23,671,,671xm,5l,,12,r,5l,5xe" fillcolor="#2e2c2c" stroked="f">
              <v:path arrowok="t"/>
              <o:lock v:ext="edit" verticies="t"/>
            </v:shape>
            <v:shape id="_x0000_s1750" style="position:absolute;left:3938;top:2574;width:1125;height:681" coordsize="1125,681" path="m12,l1119,r,19l12,19,12,xm1119,r6,l1125,9r-6,l1119,xm1125,9r,662l1108,671r,-662l1125,9xm1125,671r,10l1119,681r,-10l1125,671xm1119,681l12,681r,-15l1119,666r,15xm12,681l,681,,671r12,l12,681xm,671l,9r23,l23,671,,671xm,9l,,12,r,9l,9xe" fillcolor="#2e2c2c" stroked="f">
              <v:path arrowok="t"/>
              <o:lock v:ext="edit" verticies="t"/>
            </v:shape>
            <v:shape id="_x0000_s1751" style="position:absolute;left:3938;top:3240;width:1125;height:687" coordsize="1125,687" path="m12,l1119,r,15l12,15,12,xm1119,r6,l1125,5r-6,l1119,xm1125,5r,672l1108,677r,-672l1125,5xm1125,677r,10l1119,687r,-10l1125,677xm1119,687l12,687r,-20l1119,667r,20xm12,687l,687,,677r12,l12,687xm,677l,5r23,l23,677,,677xm,5l,,12,r,5l,5xe" fillcolor="#2e2c2c" stroked="f">
              <v:path arrowok="t"/>
              <o:lock v:ext="edit" verticies="t"/>
            </v:shape>
            <v:shape id="_x0000_s1752" style="position:absolute;left:3938;top:3907;width:1125;height:681" coordsize="1125,681" path="m12,l1119,r,20l12,20,12,xm1119,r6,l1125,10r-6,l1119,xm1125,10r,662l1108,672r,-662l1125,10xm1125,672r,9l1119,681r,-9l1125,672xm1119,681l12,681r,-19l1119,662r,19xm12,681l,681r,-9l12,672r,9xm,672l,10r23,l23,672,,672xm,10l,,12,r,10l,10xe" fillcolor="#2e2c2c" stroked="f">
              <v:path arrowok="t"/>
              <o:lock v:ext="edit" verticies="t"/>
            </v:shape>
            <v:shape id="_x0000_s1753" style="position:absolute;left:3938;top:4569;width:1125;height:686" coordsize="1125,686" path="m12,l1119,r,19l12,19,12,xm1119,r6,l1125,10r-6,l1119,xm1125,10r,666l1108,676r,-666l1125,10xm1125,676r,10l1119,686r,-10l1125,676xm1119,686l12,686r,-19l1119,667r,19xm12,686l,686,,676r12,l12,686xm,676l,10r23,l23,676,,676xm,10l,,12,r,10l,10xe" fillcolor="#2e2c2c" stroked="f">
              <v:path arrowok="t"/>
              <o:lock v:ext="edit" verticies="t"/>
            </v:shape>
            <v:shape id="_x0000_s1754" style="position:absolute;left:5046;top:5;width:1273;height:1260" coordsize="1273,1260" path="m11,l1261,r,20l11,20,11,xm1261,r12,l1273,10r-12,l1261,xm1273,10r,1240l1250,1250r,-1240l1273,10xm1273,1250r,10l1261,1260r,-10l1273,1250xm1261,1260r-1250,l11,1240r1250,l1261,1260xm11,1260r-11,l,1250r11,l11,1260xm,1250l,10r17,l17,1250r-17,xm,10l,,11,r,10l,10xe" fillcolor="#2e2c2c" stroked="f">
              <v:path arrowok="t"/>
              <o:lock v:ext="edit" verticies="t"/>
            </v:shape>
            <v:shape id="_x0000_s1755" style="position:absolute;left:5046;top:1245;width:1273;height:682" coordsize="1273,682" path="m11,l1261,r,20l11,20,11,xm1261,r12,l1273,10r-12,l1261,xm1273,10r,662l1250,672r,-662l1273,10xm1273,672r,10l1261,682r,-10l1273,672xm1261,682l11,682r,-15l1261,667r,15xm11,682l,682,,672r11,l11,682xm,672l,10r17,l17,672,,672xm,10l,,11,r,10l,10xe" fillcolor="#2e2c2c" stroked="f">
              <v:path arrowok="t"/>
              <o:lock v:ext="edit" verticies="t"/>
            </v:shape>
            <v:shape id="_x0000_s1756" style="position:absolute;left:5046;top:1912;width:1273;height:681" coordsize="1273,681" path="m11,l1261,r,15l11,15,11,xm1261,r12,l1273,5r-12,l1261,xm1273,5r,666l1250,671r,-666l1273,5xm1273,671r,10l1261,681r,-10l1273,671xm1261,681l11,681r,-19l1261,662r,19xm11,681l,681,,671r11,l11,681xm,671l,5r17,l17,671,,671xm,5l,,11,r,5l,5xe" fillcolor="#2e2c2c" stroked="f">
              <v:path arrowok="t"/>
              <o:lock v:ext="edit" verticies="t"/>
            </v:shape>
            <v:shape id="_x0000_s1757" style="position:absolute;left:5046;top:2574;width:1273;height:681" coordsize="1273,681" path="m11,l1261,r,19l11,19,11,xm1261,r12,l1273,9r-12,l1261,xm1273,9r,662l1250,671r,-662l1273,9xm1273,671r,10l1261,681r,-10l1273,671xm1261,681l11,681r,-15l1261,666r,15xm11,681l,681,,671r11,l11,681xm,671l,9r17,l17,671,,671xm,9l,,11,r,9l,9xe" fillcolor="#2e2c2c" stroked="f">
              <v:path arrowok="t"/>
              <o:lock v:ext="edit" verticies="t"/>
            </v:shape>
            <v:shape id="_x0000_s1758" style="position:absolute;left:5046;top:3240;width:1273;height:687" coordsize="1273,687" path="m11,l1261,r,15l11,15,11,xm1261,r12,l1273,5r-12,l1261,xm1273,5r,672l1250,677r,-672l1273,5xm1273,677r,10l1261,687r,-10l1273,677xm1261,687l11,687r,-20l1261,667r,20xm11,687l,687,,677r11,l11,687xm,677l,5r17,l17,677,,677xm,5l,,11,r,5l,5xe" fillcolor="#2e2c2c" stroked="f">
              <v:path arrowok="t"/>
              <o:lock v:ext="edit" verticies="t"/>
            </v:shape>
            <v:shape id="_x0000_s1759" style="position:absolute;left:5046;top:3907;width:1273;height:681" coordsize="1273,681" path="m11,l1261,r,20l11,20,11,xm1261,r12,l1273,10r-12,l1261,xm1273,10r,662l1250,672r,-662l1273,10xm1273,672r,9l1261,681r,-9l1273,672xm1261,681l11,681r,-19l1261,662r,19xm11,681l,681r,-9l11,672r,9xm,672l,10r17,l17,672,,672xm,10l,,11,r,10l,10xe" fillcolor="#2e2c2c" stroked="f">
              <v:path arrowok="t"/>
              <o:lock v:ext="edit" verticies="t"/>
            </v:shape>
            <v:shape id="_x0000_s1760" style="position:absolute;left:5046;top:4569;width:1273;height:686" coordsize="1273,686" path="m11,l1261,r,19l11,19,11,xm1261,r12,l1273,10r-12,l1261,xm1273,10r,666l1250,676r,-666l1273,10xm1273,676r,10l1261,686r,-10l1273,676xm1261,686l11,686r,-19l1261,667r,19xm11,686l,686,,676r11,l11,686xm,676l,10r17,l17,676,,676xm,10l,,11,r,10l,10xe" fillcolor="#2e2c2c" stroked="f">
              <v:path arrowok="t"/>
              <o:lock v:ext="edit" verticies="t"/>
            </v:shape>
            <v:rect id="_x0000_s1761" style="position:absolute;left:411;top:466;width:1173;height:427;mso-wrap-style:none" filled="f" stroked="f">
              <v:textbox style="mso-fit-shape-to-text:t" inset="0,0,0,0">
                <w:txbxContent>
                  <w:p w:rsidR="003E7D05" w:rsidRDefault="003E7D05">
                    <w:r>
                      <w:rPr>
                        <w:rFonts w:ascii="Arial Black" w:hAnsi="Arial Black" w:cs="Arial Black"/>
                        <w:color w:val="2E2C2C"/>
                        <w:sz w:val="14"/>
                        <w:szCs w:val="14"/>
                        <w:lang w:val="uk-UA"/>
                      </w:rPr>
                      <w:t>Найменування</w:t>
                    </w:r>
                  </w:p>
                </w:txbxContent>
              </v:textbox>
            </v:rect>
            <v:rect id="_x0000_s1762" style="position:absolute;left:411;top:662;width:902;height:427;mso-wrap-style:none" filled="f" stroked="f">
              <v:textbox style="mso-fit-shape-to-text:t" inset="0,0,0,0">
                <w:txbxContent>
                  <w:p w:rsidR="003E7D05" w:rsidRPr="00A43672" w:rsidRDefault="003E7D05">
                    <w:pPr>
                      <w:rPr>
                        <w:lang w:val="uk-UA"/>
                      </w:rPr>
                    </w:pPr>
                    <w:r>
                      <w:rPr>
                        <w:rFonts w:ascii="Arial Black" w:hAnsi="Arial Black" w:cs="Arial Black"/>
                        <w:color w:val="2E2C2C"/>
                        <w:sz w:val="14"/>
                        <w:szCs w:val="14"/>
                        <w:lang w:val="en-US"/>
                      </w:rPr>
                      <w:t xml:space="preserve">     </w:t>
                    </w:r>
                    <w:proofErr w:type="gramStart"/>
                    <w:r>
                      <w:rPr>
                        <w:rFonts w:ascii="Arial Black" w:hAnsi="Arial Black" w:cs="Arial Black"/>
                        <w:color w:val="2E2C2C"/>
                        <w:sz w:val="14"/>
                        <w:szCs w:val="14"/>
                        <w:lang w:val="en-US"/>
                      </w:rPr>
                      <w:t>дефект</w:t>
                    </w:r>
                    <w:r>
                      <w:rPr>
                        <w:rFonts w:ascii="Arial Black" w:hAnsi="Arial Black" w:cs="Arial Black"/>
                        <w:color w:val="2E2C2C"/>
                        <w:sz w:val="14"/>
                        <w:szCs w:val="14"/>
                        <w:lang w:val="uk-UA"/>
                      </w:rPr>
                      <w:t>у</w:t>
                    </w:r>
                    <w:proofErr w:type="gramEnd"/>
                  </w:p>
                </w:txbxContent>
              </v:textbox>
            </v:rect>
            <v:rect id="_x0000_s1763" style="position:absolute;left:434;top:1432;width:739;height:464;mso-wrap-style:none" filled="f" stroked="f">
              <v:textbox style="mso-fit-shape-to-text:t" inset="0,0,0,0">
                <w:txbxContent>
                  <w:p w:rsidR="003E7D05" w:rsidRDefault="003E7D05">
                    <w:r>
                      <w:rPr>
                        <w:rFonts w:ascii="Arial" w:hAnsi="Arial" w:cs="Arial"/>
                        <w:color w:val="2E2C2C"/>
                        <w:sz w:val="20"/>
                        <w:szCs w:val="20"/>
                        <w:lang w:val="en-US"/>
                      </w:rPr>
                      <w:t>Динам</w:t>
                    </w:r>
                    <w:r>
                      <w:rPr>
                        <w:rFonts w:ascii="Arial" w:hAnsi="Arial" w:cs="Arial"/>
                        <w:color w:val="2E2C2C"/>
                        <w:sz w:val="20"/>
                        <w:szCs w:val="20"/>
                        <w:lang w:val="uk-UA"/>
                      </w:rPr>
                      <w:t>і</w:t>
                    </w:r>
                    <w:r>
                      <w:rPr>
                        <w:rFonts w:ascii="Arial" w:hAnsi="Arial" w:cs="Arial"/>
                        <w:color w:val="2E2C2C"/>
                        <w:sz w:val="20"/>
                        <w:szCs w:val="20"/>
                        <w:lang w:val="en-US"/>
                      </w:rPr>
                      <w:t>к</w:t>
                    </w:r>
                  </w:p>
                </w:txbxContent>
              </v:textbox>
            </v:rect>
            <v:rect id="_x0000_s1764" style="position:absolute;left:291;top:2084;width:1028;height:464;mso-wrap-style:none" filled="f" stroked="f">
              <v:textbox style="mso-fit-shape-to-text:t" inset="0,0,0,0">
                <w:txbxContent>
                  <w:p w:rsidR="003E7D05" w:rsidRPr="00A43672" w:rsidRDefault="003E7D05">
                    <w:pPr>
                      <w:rPr>
                        <w:lang w:val="uk-UA"/>
                      </w:rPr>
                    </w:pPr>
                    <w:r>
                      <w:rPr>
                        <w:rFonts w:ascii="Arial" w:hAnsi="Arial" w:cs="Arial"/>
                        <w:color w:val="2E2C2C"/>
                        <w:sz w:val="20"/>
                        <w:szCs w:val="20"/>
                        <w:lang w:val="en-US"/>
                      </w:rPr>
                      <w:t>Переда</w:t>
                    </w:r>
                    <w:r>
                      <w:rPr>
                        <w:rFonts w:ascii="Arial" w:hAnsi="Arial" w:cs="Arial"/>
                        <w:color w:val="2E2C2C"/>
                        <w:sz w:val="20"/>
                        <w:szCs w:val="20"/>
                        <w:lang w:val="uk-UA"/>
                      </w:rPr>
                      <w:t>вач</w:t>
                    </w:r>
                  </w:p>
                </w:txbxContent>
              </v:textbox>
            </v:rect>
            <v:rect id="_x0000_s1765" style="position:absolute;left:314;top:2726;width:944;height:464;mso-wrap-style:none" filled="f" stroked="f">
              <v:textbox style="mso-fit-shape-to-text:t" inset="0,0,0,0">
                <w:txbxContent>
                  <w:p w:rsidR="003E7D05" w:rsidRDefault="003E7D05">
                    <w:r>
                      <w:rPr>
                        <w:rFonts w:ascii="Arial" w:hAnsi="Arial" w:cs="Arial"/>
                        <w:color w:val="2E2C2C"/>
                        <w:sz w:val="20"/>
                        <w:szCs w:val="20"/>
                        <w:lang w:val="en-US"/>
                      </w:rPr>
                      <w:t>Прошивка</w:t>
                    </w:r>
                  </w:p>
                </w:txbxContent>
              </v:textbox>
            </v:rect>
            <v:rect id="_x0000_s1766" style="position:absolute;left:291;top:3451;width:908;height:464;mso-wrap-style:none" filled="f" stroked="f">
              <v:textbox style="mso-fit-shape-to-text:t" inset="0,0,0,0">
                <w:txbxContent>
                  <w:p w:rsidR="003E7D05" w:rsidRDefault="003E7D05">
                    <w:r>
                      <w:rPr>
                        <w:rFonts w:ascii="Arial" w:hAnsi="Arial" w:cs="Arial"/>
                        <w:color w:val="2E2C2C"/>
                        <w:sz w:val="20"/>
                        <w:szCs w:val="20"/>
                        <w:lang w:val="en-US"/>
                      </w:rPr>
                      <w:t>М</w:t>
                    </w:r>
                    <w:r>
                      <w:rPr>
                        <w:rFonts w:ascii="Arial" w:hAnsi="Arial" w:cs="Arial"/>
                        <w:color w:val="2E2C2C"/>
                        <w:sz w:val="20"/>
                        <w:szCs w:val="20"/>
                        <w:lang w:val="uk-UA"/>
                      </w:rPr>
                      <w:t>і</w:t>
                    </w:r>
                    <w:r>
                      <w:rPr>
                        <w:rFonts w:ascii="Arial" w:hAnsi="Arial" w:cs="Arial"/>
                        <w:color w:val="2E2C2C"/>
                        <w:sz w:val="20"/>
                        <w:szCs w:val="20"/>
                        <w:lang w:val="en-US"/>
                      </w:rPr>
                      <w:t>крофон</w:t>
                    </w:r>
                  </w:p>
                </w:txbxContent>
              </v:textbox>
            </v:rect>
            <v:rect id="_x0000_s1767" style="position:absolute;left:137;top:4089;width:1338;height:464;mso-wrap-style:none" filled="f" stroked="f">
              <v:textbox style="mso-fit-shape-to-text:t" inset="0,0,0,0">
                <w:txbxContent>
                  <w:p w:rsidR="003E7D05" w:rsidRPr="00A43672" w:rsidRDefault="003E7D05">
                    <w:pPr>
                      <w:rPr>
                        <w:lang w:val="uk-UA"/>
                      </w:rPr>
                    </w:pPr>
                    <w:r>
                      <w:rPr>
                        <w:rFonts w:ascii="Arial" w:hAnsi="Arial" w:cs="Arial"/>
                        <w:color w:val="2E2C2C"/>
                        <w:sz w:val="20"/>
                        <w:szCs w:val="20"/>
                        <w:lang w:val="en-US"/>
                      </w:rPr>
                      <w:t>Р</w:t>
                    </w:r>
                    <w:r>
                      <w:rPr>
                        <w:rFonts w:ascii="Arial" w:hAnsi="Arial" w:cs="Arial"/>
                        <w:color w:val="2E2C2C"/>
                        <w:sz w:val="20"/>
                        <w:szCs w:val="20"/>
                        <w:lang w:val="uk-UA"/>
                      </w:rPr>
                      <w:t>оз</w:t>
                    </w:r>
                    <w:r>
                      <w:rPr>
                        <w:rFonts w:ascii="Arial" w:hAnsi="Arial" w:cs="Arial"/>
                        <w:color w:val="2E2C2C"/>
                        <w:sz w:val="20"/>
                        <w:szCs w:val="20"/>
                        <w:lang w:val="en-US"/>
                      </w:rPr>
                      <w:t>`</w:t>
                    </w:r>
                    <w:r>
                      <w:rPr>
                        <w:rFonts w:ascii="Arial" w:hAnsi="Arial" w:cs="Arial"/>
                        <w:color w:val="2E2C2C"/>
                        <w:sz w:val="20"/>
                        <w:szCs w:val="20"/>
                        <w:lang w:val="uk-UA"/>
                      </w:rPr>
                      <w:t>є</w:t>
                    </w:r>
                    <w:r>
                      <w:rPr>
                        <w:rFonts w:ascii="Arial" w:hAnsi="Arial" w:cs="Arial"/>
                        <w:color w:val="2E2C2C"/>
                        <w:sz w:val="20"/>
                        <w:szCs w:val="20"/>
                        <w:lang w:val="en-US"/>
                      </w:rPr>
                      <w:t>м заряд</w:t>
                    </w:r>
                    <w:r>
                      <w:rPr>
                        <w:rFonts w:ascii="Arial" w:hAnsi="Arial" w:cs="Arial"/>
                        <w:color w:val="2E2C2C"/>
                        <w:sz w:val="20"/>
                        <w:szCs w:val="20"/>
                        <w:lang w:val="uk-UA"/>
                      </w:rPr>
                      <w:t>у</w:t>
                    </w:r>
                  </w:p>
                </w:txbxContent>
              </v:textbox>
            </v:rect>
            <v:rect id="_x0000_s1768" style="position:absolute;left:445;top:4790;width:688;height:464;mso-wrap-style:none" filled="f" stroked="f">
              <v:textbox style="mso-fit-shape-to-text:t" inset="0,0,0,0">
                <w:txbxContent>
                  <w:p w:rsidR="003E7D05" w:rsidRDefault="003E7D05">
                    <w:r>
                      <w:rPr>
                        <w:rFonts w:ascii="Arial" w:hAnsi="Arial" w:cs="Arial"/>
                        <w:color w:val="2E2C2C"/>
                        <w:sz w:val="20"/>
                        <w:szCs w:val="20"/>
                        <w:lang w:val="en-US"/>
                      </w:rPr>
                      <w:t>Шлейф</w:t>
                    </w:r>
                  </w:p>
                </w:txbxContent>
              </v:textbox>
            </v:rect>
            <v:rect id="_x0000_s1769" style="position:absolute;left:2009;top:1466;width:368;height:491;mso-wrap-style:none" filled="f" stroked="f">
              <v:textbox style="mso-fit-shape-to-text:t" inset="0,0,0,0">
                <w:txbxContent>
                  <w:p w:rsidR="003E7D05" w:rsidRDefault="003E7D05">
                    <w:r>
                      <w:rPr>
                        <w:rFonts w:ascii="Arial" w:hAnsi="Arial" w:cs="Arial"/>
                        <w:color w:val="2E2C2C"/>
                        <w:lang w:val="en-US"/>
                      </w:rPr>
                      <w:t>166</w:t>
                    </w:r>
                  </w:p>
                </w:txbxContent>
              </v:textbox>
            </v:rect>
            <v:rect id="_x0000_s1770" style="position:absolute;left:4361;top:1466;width:245;height:491;mso-wrap-style:none" filled="f" stroked="f">
              <v:textbox style="mso-fit-shape-to-text:t" inset="0,0,0,0">
                <w:txbxContent>
                  <w:p w:rsidR="003E7D05" w:rsidRDefault="003E7D05">
                    <w:r>
                      <w:rPr>
                        <w:rFonts w:ascii="Arial" w:hAnsi="Arial" w:cs="Arial"/>
                        <w:color w:val="2E2C2C"/>
                        <w:lang w:val="en-US"/>
                      </w:rPr>
                      <w:t>42</w:t>
                    </w:r>
                  </w:p>
                </w:txbxContent>
              </v:textbox>
            </v:rect>
            <v:rect id="_x0000_s1771" style="position:absolute;left:3105;top:1466;width:368;height:491;mso-wrap-style:none" filled="f" stroked="f">
              <v:textbox style="mso-fit-shape-to-text:t" inset="0,0,0,0">
                <w:txbxContent>
                  <w:p w:rsidR="003E7D05" w:rsidRDefault="003E7D05">
                    <w:r>
                      <w:rPr>
                        <w:rFonts w:ascii="Arial" w:hAnsi="Arial" w:cs="Arial"/>
                        <w:color w:val="2E2C2C"/>
                        <w:lang w:val="en-US"/>
                      </w:rPr>
                      <w:t>166</w:t>
                    </w:r>
                  </w:p>
                </w:txbxContent>
              </v:textbox>
            </v:rect>
            <v:rect id="_x0000_s1772" style="position:absolute;left:5542;top:1466;width:245;height:491;mso-wrap-style:none" filled="f" stroked="f">
              <v:textbox style="mso-fit-shape-to-text:t" inset="0,0,0,0">
                <w:txbxContent>
                  <w:p w:rsidR="003E7D05" w:rsidRDefault="003E7D05">
                    <w:r>
                      <w:rPr>
                        <w:rFonts w:ascii="Arial" w:hAnsi="Arial" w:cs="Arial"/>
                        <w:color w:val="2E2C2C"/>
                        <w:lang w:val="en-US"/>
                      </w:rPr>
                      <w:t>42</w:t>
                    </w:r>
                  </w:p>
                </w:txbxContent>
              </v:textbox>
            </v:rect>
            <v:rect id="_x0000_s1773" style="position:absolute;left:2100;top:2137;width:245;height:491;mso-wrap-style:none" filled="f" stroked="f">
              <v:textbox style="mso-fit-shape-to-text:t" inset="0,0,0,0">
                <w:txbxContent>
                  <w:p w:rsidR="003E7D05" w:rsidRDefault="003E7D05">
                    <w:r>
                      <w:rPr>
                        <w:rFonts w:ascii="Arial" w:hAnsi="Arial" w:cs="Arial"/>
                        <w:color w:val="2E2C2C"/>
                        <w:lang w:val="en-US"/>
                      </w:rPr>
                      <w:t>83</w:t>
                    </w:r>
                  </w:p>
                </w:txbxContent>
              </v:textbox>
            </v:rect>
            <v:rect id="_x0000_s1774" style="position:absolute;left:4361;top:2128;width:245;height:491;mso-wrap-style:none" filled="f" stroked="f">
              <v:textbox style="mso-fit-shape-to-text:t" inset="0,0,0,0">
                <w:txbxContent>
                  <w:p w:rsidR="003E7D05" w:rsidRDefault="003E7D05">
                    <w:r>
                      <w:rPr>
                        <w:rFonts w:ascii="Arial" w:hAnsi="Arial" w:cs="Arial"/>
                        <w:color w:val="2E2C2C"/>
                        <w:lang w:val="en-US"/>
                      </w:rPr>
                      <w:t>21</w:t>
                    </w:r>
                  </w:p>
                </w:txbxContent>
              </v:textbox>
            </v:rect>
            <v:rect id="_x0000_s1775" style="position:absolute;left:5542;top:2128;width:245;height:491;mso-wrap-style:none" filled="f" stroked="f">
              <v:textbox style="mso-fit-shape-to-text:t" inset="0,0,0,0">
                <w:txbxContent>
                  <w:p w:rsidR="003E7D05" w:rsidRDefault="003E7D05">
                    <w:r>
                      <w:rPr>
                        <w:rFonts w:ascii="Arial" w:hAnsi="Arial" w:cs="Arial"/>
                        <w:color w:val="2E2C2C"/>
                        <w:lang w:val="en-US"/>
                      </w:rPr>
                      <w:t>63</w:t>
                    </w:r>
                  </w:p>
                </w:txbxContent>
              </v:textbox>
            </v:rect>
            <v:rect id="_x0000_s1776" style="position:absolute;left:2083;top:2794;width:123;height:491;mso-wrap-style:none" filled="f" stroked="f">
              <v:textbox style="mso-fit-shape-to-text:t" inset="0,0,0,0">
                <w:txbxContent>
                  <w:p w:rsidR="003E7D05" w:rsidRDefault="003E7D05">
                    <w:r>
                      <w:rPr>
                        <w:rFonts w:ascii="Arial" w:hAnsi="Arial" w:cs="Arial"/>
                        <w:color w:val="2E2C2C"/>
                        <w:lang w:val="en-US"/>
                      </w:rPr>
                      <w:t>5</w:t>
                    </w:r>
                  </w:p>
                </w:txbxContent>
              </v:textbox>
            </v:rect>
            <v:rect id="_x0000_s1777" style="position:absolute;left:2209;top:2794;width:123;height:491;mso-wrap-style:none" filled="f" stroked="f">
              <v:textbox style="mso-fit-shape-to-text:t" inset="0,0,0,0">
                <w:txbxContent>
                  <w:p w:rsidR="003E7D05" w:rsidRDefault="003E7D05">
                    <w:r>
                      <w:rPr>
                        <w:rFonts w:ascii="Arial" w:hAnsi="Arial" w:cs="Arial"/>
                        <w:color w:val="2E2C2C"/>
                        <w:lang w:val="en-US"/>
                      </w:rPr>
                      <w:t>4</w:t>
                    </w:r>
                  </w:p>
                </w:txbxContent>
              </v:textbox>
            </v:rect>
            <v:rect id="_x0000_s1778" style="position:absolute;left:2083;top:3461;width:245;height:491;mso-wrap-style:none" filled="f" stroked="f">
              <v:textbox style="mso-fit-shape-to-text:t" inset="0,0,0,0">
                <w:txbxContent>
                  <w:p w:rsidR="003E7D05" w:rsidRDefault="003E7D05">
                    <w:r>
                      <w:rPr>
                        <w:rFonts w:ascii="Arial" w:hAnsi="Arial" w:cs="Arial"/>
                        <w:color w:val="2E2C2C"/>
                        <w:lang w:val="en-US"/>
                      </w:rPr>
                      <w:t>35</w:t>
                    </w:r>
                  </w:p>
                </w:txbxContent>
              </v:textbox>
            </v:rect>
            <v:rect id="_x0000_s1779" style="position:absolute;left:2083;top:4128;width:245;height:491;mso-wrap-style:none" filled="f" stroked="f">
              <v:textbox style="mso-fit-shape-to-text:t" inset="0,0,0,0">
                <w:txbxContent>
                  <w:p w:rsidR="003E7D05" w:rsidRDefault="003E7D05">
                    <w:r>
                      <w:rPr>
                        <w:rFonts w:ascii="Arial" w:hAnsi="Arial" w:cs="Arial"/>
                        <w:color w:val="2E2C2C"/>
                        <w:lang w:val="en-US"/>
                      </w:rPr>
                      <w:t>27</w:t>
                    </w:r>
                  </w:p>
                </w:txbxContent>
              </v:textbox>
            </v:rect>
            <v:rect id="_x0000_s1780" style="position:absolute;left:2083;top:4790;width:245;height:491;mso-wrap-style:none" filled="f" stroked="f">
              <v:textbox style="mso-fit-shape-to-text:t" inset="0,0,0,0">
                <w:txbxContent>
                  <w:p w:rsidR="003E7D05" w:rsidRDefault="003E7D05">
                    <w:r>
                      <w:rPr>
                        <w:rFonts w:ascii="Arial" w:hAnsi="Arial" w:cs="Arial"/>
                        <w:color w:val="2E2C2C"/>
                        <w:lang w:val="en-US"/>
                      </w:rPr>
                      <w:t>25</w:t>
                    </w:r>
                  </w:p>
                </w:txbxContent>
              </v:textbox>
            </v:rect>
            <v:rect id="_x0000_s1781" style="position:absolute;left:4361;top:2794;width:245;height:491;mso-wrap-style:none" filled="f" stroked="f">
              <v:textbox style="mso-fit-shape-to-text:t" inset="0,0,0,0">
                <w:txbxContent>
                  <w:p w:rsidR="003E7D05" w:rsidRDefault="003E7D05">
                    <w:r>
                      <w:rPr>
                        <w:rFonts w:ascii="Arial" w:hAnsi="Arial" w:cs="Arial"/>
                        <w:color w:val="2E2C2C"/>
                        <w:lang w:val="en-US"/>
                      </w:rPr>
                      <w:t>15</w:t>
                    </w:r>
                  </w:p>
                </w:txbxContent>
              </v:textbox>
            </v:rect>
            <v:rect id="_x0000_s1782" style="position:absolute;left:4441;top:3466;width:123;height:491;mso-wrap-style:none" filled="f" stroked="f">
              <v:textbox style="mso-fit-shape-to-text:t" inset="0,0,0,0">
                <w:txbxContent>
                  <w:p w:rsidR="003E7D05" w:rsidRDefault="003E7D05">
                    <w:r>
                      <w:rPr>
                        <w:rFonts w:ascii="Arial" w:hAnsi="Arial" w:cs="Arial"/>
                        <w:color w:val="2E2C2C"/>
                        <w:lang w:val="en-US"/>
                      </w:rPr>
                      <w:t>9</w:t>
                    </w:r>
                  </w:p>
                </w:txbxContent>
              </v:textbox>
            </v:rect>
            <v:rect id="_x0000_s1783" style="position:absolute;left:4441;top:4128;width:123;height:491;mso-wrap-style:none" filled="f" stroked="f">
              <v:textbox style="mso-fit-shape-to-text:t" inset="0,0,0,0">
                <w:txbxContent>
                  <w:p w:rsidR="003E7D05" w:rsidRDefault="003E7D05">
                    <w:r>
                      <w:rPr>
                        <w:rFonts w:ascii="Arial" w:hAnsi="Arial" w:cs="Arial"/>
                        <w:color w:val="2E2C2C"/>
                        <w:lang w:val="en-US"/>
                      </w:rPr>
                      <w:t>7</w:t>
                    </w:r>
                  </w:p>
                </w:txbxContent>
              </v:textbox>
            </v:rect>
            <v:rect id="_x0000_s1784" style="position:absolute;left:4441;top:4794;width:123;height:491;mso-wrap-style:none" filled="f" stroked="f">
              <v:textbox style="mso-fit-shape-to-text:t" inset="0,0,0,0">
                <w:txbxContent>
                  <w:p w:rsidR="003E7D05" w:rsidRDefault="003E7D05">
                    <w:r>
                      <w:rPr>
                        <w:rFonts w:ascii="Arial" w:hAnsi="Arial" w:cs="Arial"/>
                        <w:color w:val="2E2C2C"/>
                        <w:lang w:val="en-US"/>
                      </w:rPr>
                      <w:t>6</w:t>
                    </w:r>
                  </w:p>
                </w:txbxContent>
              </v:textbox>
            </v:rect>
            <v:rect id="_x0000_s1785" style="position:absolute;left:5542;top:2794;width:245;height:491;mso-wrap-style:none" filled="f" stroked="f">
              <v:textbox style="mso-fit-shape-to-text:t" inset="0,0,0,0">
                <w:txbxContent>
                  <w:p w:rsidR="003E7D05" w:rsidRDefault="003E7D05">
                    <w:r>
                      <w:rPr>
                        <w:rFonts w:ascii="Arial" w:hAnsi="Arial" w:cs="Arial"/>
                        <w:color w:val="2E2C2C"/>
                        <w:lang w:val="en-US"/>
                      </w:rPr>
                      <w:t>78</w:t>
                    </w:r>
                  </w:p>
                </w:txbxContent>
              </v:textbox>
            </v:rect>
            <v:rect id="_x0000_s1786" style="position:absolute;left:5554;top:3466;width:245;height:491;mso-wrap-style:none" filled="f" stroked="f">
              <v:textbox style="mso-fit-shape-to-text:t" inset="0,0,0,0">
                <w:txbxContent>
                  <w:p w:rsidR="003E7D05" w:rsidRDefault="003E7D05">
                    <w:r>
                      <w:rPr>
                        <w:rFonts w:ascii="Arial" w:hAnsi="Arial" w:cs="Arial"/>
                        <w:color w:val="2E2C2C"/>
                        <w:lang w:val="en-US"/>
                      </w:rPr>
                      <w:t>87</w:t>
                    </w:r>
                  </w:p>
                </w:txbxContent>
              </v:textbox>
            </v:rect>
            <v:rect id="_x0000_s1787" style="position:absolute;left:5582;top:4133;width:245;height:491;mso-wrap-style:none" filled="f" stroked="f">
              <v:textbox style="mso-fit-shape-to-text:t" inset="0,0,0,0">
                <w:txbxContent>
                  <w:p w:rsidR="003E7D05" w:rsidRDefault="003E7D05">
                    <w:r>
                      <w:rPr>
                        <w:rFonts w:ascii="Arial" w:hAnsi="Arial" w:cs="Arial"/>
                        <w:color w:val="2E2C2C"/>
                        <w:lang w:val="en-US"/>
                      </w:rPr>
                      <w:t>94</w:t>
                    </w:r>
                  </w:p>
                </w:txbxContent>
              </v:textbox>
            </v:rect>
            <v:rect id="_x0000_s1788" style="position:absolute;left:5491;top:4794;width:368;height:491;mso-wrap-style:none" filled="f" stroked="f">
              <v:textbox style="mso-fit-shape-to-text:t" inset="0,0,0,0">
                <w:txbxContent>
                  <w:p w:rsidR="003E7D05" w:rsidRDefault="003E7D05">
                    <w:r>
                      <w:rPr>
                        <w:rFonts w:ascii="Arial" w:hAnsi="Arial" w:cs="Arial"/>
                        <w:color w:val="2E2C2C"/>
                        <w:lang w:val="en-US"/>
                      </w:rPr>
                      <w:t>100</w:t>
                    </w:r>
                  </w:p>
                </w:txbxContent>
              </v:textbox>
            </v:rect>
            <v:rect id="_x0000_s1789" style="position:absolute;left:1918;top:422;width:499;height:427;mso-wrap-style:none" filled="f" stroked="f">
              <v:textbox style="mso-fit-shape-to-text:t" inset="0,0,0,0">
                <w:txbxContent>
                  <w:p w:rsidR="003E7D05" w:rsidRDefault="003E7D05">
                    <w:r>
                      <w:rPr>
                        <w:rFonts w:ascii="Arial Black" w:hAnsi="Arial Black" w:cs="Arial Black"/>
                        <w:color w:val="2E2C2C"/>
                        <w:sz w:val="14"/>
                        <w:szCs w:val="14"/>
                        <w:lang w:val="en-US"/>
                      </w:rPr>
                      <w:t>Число</w:t>
                    </w:r>
                  </w:p>
                </w:txbxContent>
              </v:textbox>
            </v:rect>
            <v:rect id="_x0000_s1790" style="position:absolute;left:1781;top:613;width:762;height:427;mso-wrap-style:none" filled="f" stroked="f">
              <v:textbox style="mso-fit-shape-to-text:t" inset="0,0,0,0">
                <w:txbxContent>
                  <w:p w:rsidR="003E7D05" w:rsidRDefault="003E7D05">
                    <w:r>
                      <w:rPr>
                        <w:rFonts w:ascii="Arial Black" w:hAnsi="Arial Black" w:cs="Arial Black"/>
                        <w:color w:val="2E2C2C"/>
                        <w:sz w:val="14"/>
                        <w:szCs w:val="14"/>
                        <w:lang w:val="en-US"/>
                      </w:rPr>
                      <w:t xml:space="preserve"> </w:t>
                    </w:r>
                    <w:proofErr w:type="gramStart"/>
                    <w:r>
                      <w:rPr>
                        <w:rFonts w:ascii="Arial Black" w:hAnsi="Arial Black" w:cs="Arial Black"/>
                        <w:color w:val="2E2C2C"/>
                        <w:sz w:val="14"/>
                        <w:szCs w:val="14"/>
                        <w:lang w:val="en-US"/>
                      </w:rPr>
                      <w:t>дефект</w:t>
                    </w:r>
                    <w:r>
                      <w:rPr>
                        <w:rFonts w:ascii="Arial Black" w:hAnsi="Arial Black" w:cs="Arial Black"/>
                        <w:color w:val="2E2C2C"/>
                        <w:sz w:val="14"/>
                        <w:szCs w:val="14"/>
                        <w:lang w:val="uk-UA"/>
                      </w:rPr>
                      <w:t>і</w:t>
                    </w:r>
                    <w:r>
                      <w:rPr>
                        <w:rFonts w:ascii="Arial Black" w:hAnsi="Arial Black" w:cs="Arial Black"/>
                        <w:color w:val="2E2C2C"/>
                        <w:sz w:val="14"/>
                        <w:szCs w:val="14"/>
                        <w:lang w:val="en-US"/>
                      </w:rPr>
                      <w:t>в</w:t>
                    </w:r>
                    <w:proofErr w:type="gramEnd"/>
                  </w:p>
                </w:txbxContent>
              </v:textbox>
            </v:rect>
            <v:rect id="_x0000_s1791" style="position:absolute;left:2780;top:324;width:965;height:427;mso-wrap-style:none" filled="f" stroked="f">
              <v:textbox style="mso-fit-shape-to-text:t" inset="0,0,0,0">
                <w:txbxContent>
                  <w:p w:rsidR="003E7D05" w:rsidRDefault="003E7D05">
                    <w:r>
                      <w:rPr>
                        <w:rFonts w:ascii="Arial Black" w:hAnsi="Arial Black" w:cs="Arial Black"/>
                        <w:color w:val="2E2C2C"/>
                        <w:sz w:val="14"/>
                        <w:szCs w:val="14"/>
                        <w:lang w:val="en-US"/>
                      </w:rPr>
                      <w:t>Накоп</w:t>
                    </w:r>
                    <w:r>
                      <w:rPr>
                        <w:rFonts w:ascii="Arial Black" w:hAnsi="Arial Black" w:cs="Arial Black"/>
                        <w:color w:val="2E2C2C"/>
                        <w:sz w:val="14"/>
                        <w:szCs w:val="14"/>
                        <w:lang w:val="uk-UA"/>
                      </w:rPr>
                      <w:t>ичена</w:t>
                    </w:r>
                    <w:r>
                      <w:rPr>
                        <w:rFonts w:ascii="Arial Black" w:hAnsi="Arial Black" w:cs="Arial Black"/>
                        <w:color w:val="2E2C2C"/>
                        <w:sz w:val="14"/>
                        <w:szCs w:val="14"/>
                        <w:lang w:val="en-US"/>
                      </w:rPr>
                      <w:t xml:space="preserve"> </w:t>
                    </w:r>
                  </w:p>
                </w:txbxContent>
              </v:textbox>
            </v:rect>
            <v:rect id="_x0000_s1792" style="position:absolute;left:2780;top:515;width:671;height:427;mso-wrap-style:none" filled="f" stroked="f">
              <v:textbox style="mso-fit-shape-to-text:t" inset="0,0,0,0">
                <w:txbxContent>
                  <w:p w:rsidR="003E7D05" w:rsidRDefault="003E7D05">
                    <w:r>
                      <w:rPr>
                        <w:rFonts w:ascii="Arial Black" w:hAnsi="Arial Black" w:cs="Arial Black"/>
                        <w:color w:val="2E2C2C"/>
                        <w:sz w:val="14"/>
                        <w:szCs w:val="14"/>
                        <w:lang w:val="en-US"/>
                      </w:rPr>
                      <w:t xml:space="preserve">      </w:t>
                    </w:r>
                    <w:proofErr w:type="gramStart"/>
                    <w:r>
                      <w:rPr>
                        <w:rFonts w:ascii="Arial Black" w:hAnsi="Arial Black" w:cs="Arial Black"/>
                        <w:color w:val="2E2C2C"/>
                        <w:sz w:val="14"/>
                        <w:szCs w:val="14"/>
                        <w:lang w:val="en-US"/>
                      </w:rPr>
                      <w:t>сума</w:t>
                    </w:r>
                    <w:proofErr w:type="gramEnd"/>
                  </w:p>
                </w:txbxContent>
              </v:textbox>
            </v:rect>
            <v:rect id="_x0000_s1793" style="position:absolute;left:2780;top:711;width:856;height:427;mso-wrap-style:none" filled="f" stroked="f">
              <v:textbox style="mso-fit-shape-to-text:t" inset="0,0,0,0">
                <w:txbxContent>
                  <w:p w:rsidR="003E7D05" w:rsidRDefault="003E7D05">
                    <w:r>
                      <w:rPr>
                        <w:rFonts w:ascii="Arial Black" w:hAnsi="Arial Black" w:cs="Arial Black"/>
                        <w:color w:val="2E2C2C"/>
                        <w:sz w:val="14"/>
                        <w:szCs w:val="14"/>
                        <w:lang w:val="en-US"/>
                      </w:rPr>
                      <w:t xml:space="preserve">   </w:t>
                    </w:r>
                    <w:proofErr w:type="gramStart"/>
                    <w:r>
                      <w:rPr>
                        <w:rFonts w:ascii="Arial Black" w:hAnsi="Arial Black" w:cs="Arial Black"/>
                        <w:color w:val="2E2C2C"/>
                        <w:sz w:val="14"/>
                        <w:szCs w:val="14"/>
                        <w:lang w:val="en-US"/>
                      </w:rPr>
                      <w:t>дефект</w:t>
                    </w:r>
                    <w:r>
                      <w:rPr>
                        <w:rFonts w:ascii="Arial Black" w:hAnsi="Arial Black" w:cs="Arial Black"/>
                        <w:color w:val="2E2C2C"/>
                        <w:sz w:val="14"/>
                        <w:szCs w:val="14"/>
                        <w:lang w:val="uk-UA"/>
                      </w:rPr>
                      <w:t>і</w:t>
                    </w:r>
                    <w:r>
                      <w:rPr>
                        <w:rFonts w:ascii="Arial Black" w:hAnsi="Arial Black" w:cs="Arial Black"/>
                        <w:color w:val="2E2C2C"/>
                        <w:sz w:val="14"/>
                        <w:szCs w:val="14"/>
                        <w:lang w:val="en-US"/>
                      </w:rPr>
                      <w:t>в</w:t>
                    </w:r>
                    <w:proofErr w:type="gramEnd"/>
                  </w:p>
                </w:txbxContent>
              </v:textbox>
            </v:rect>
            <v:rect id="_x0000_s1794" style="position:absolute;left:4001;top:490;width:902;height:427;mso-wrap-style:none" filled="f" stroked="f">
              <v:textbox style="mso-fit-shape-to-text:t" inset="0,0,0,0">
                <w:txbxContent>
                  <w:p w:rsidR="003E7D05" w:rsidRDefault="003E7D05">
                    <w:r>
                      <w:rPr>
                        <w:rFonts w:ascii="Arial Black" w:hAnsi="Arial Black" w:cs="Arial Black"/>
                        <w:color w:val="2E2C2C"/>
                        <w:sz w:val="14"/>
                        <w:szCs w:val="14"/>
                        <w:lang w:val="en-US"/>
                      </w:rPr>
                      <w:t>% дефект</w:t>
                    </w:r>
                    <w:r>
                      <w:rPr>
                        <w:rFonts w:ascii="Arial Black" w:hAnsi="Arial Black" w:cs="Arial Black"/>
                        <w:color w:val="2E2C2C"/>
                        <w:sz w:val="14"/>
                        <w:szCs w:val="14"/>
                        <w:lang w:val="uk-UA"/>
                      </w:rPr>
                      <w:t>і</w:t>
                    </w:r>
                    <w:r>
                      <w:rPr>
                        <w:rFonts w:ascii="Arial Black" w:hAnsi="Arial Black" w:cs="Arial Black"/>
                        <w:color w:val="2E2C2C"/>
                        <w:sz w:val="14"/>
                        <w:szCs w:val="14"/>
                        <w:lang w:val="en-US"/>
                      </w:rPr>
                      <w:t>в</w:t>
                    </w:r>
                  </w:p>
                </w:txbxContent>
              </v:textbox>
            </v:rect>
            <v:rect id="_x0000_s1795" style="position:absolute;left:5137;top:480;width:965;height:427;mso-wrap-style:none" filled="f" stroked="f">
              <v:textbox style="mso-fit-shape-to-text:t" inset="0,0,0,0">
                <w:txbxContent>
                  <w:p w:rsidR="003E7D05" w:rsidRPr="00A43672" w:rsidRDefault="003E7D05">
                    <w:pPr>
                      <w:rPr>
                        <w:lang w:val="uk-UA"/>
                      </w:rPr>
                    </w:pPr>
                    <w:r>
                      <w:rPr>
                        <w:rFonts w:ascii="Arial Black" w:hAnsi="Arial Black" w:cs="Arial Black"/>
                        <w:color w:val="2E2C2C"/>
                        <w:sz w:val="14"/>
                        <w:szCs w:val="14"/>
                        <w:lang w:val="en-US"/>
                      </w:rPr>
                      <w:t>Накоп</w:t>
                    </w:r>
                    <w:r>
                      <w:rPr>
                        <w:rFonts w:ascii="Arial Black" w:hAnsi="Arial Black" w:cs="Arial Black"/>
                        <w:color w:val="2E2C2C"/>
                        <w:sz w:val="14"/>
                        <w:szCs w:val="14"/>
                        <w:lang w:val="uk-UA"/>
                      </w:rPr>
                      <w:t>ичена</w:t>
                    </w:r>
                  </w:p>
                </w:txbxContent>
              </v:textbox>
            </v:rect>
            <v:rect id="_x0000_s1796" style="position:absolute;left:5137;top:676;width:811;height:427;mso-wrap-style:none" filled="f" stroked="f">
              <v:textbox style="mso-fit-shape-to-text:t" inset="0,0,0,0">
                <w:txbxContent>
                  <w:p w:rsidR="003E7D05" w:rsidRDefault="003E7D05">
                    <w:r>
                      <w:rPr>
                        <w:rFonts w:ascii="Arial Black" w:hAnsi="Arial Black" w:cs="Arial Black"/>
                        <w:color w:val="2E2C2C"/>
                        <w:sz w:val="14"/>
                        <w:szCs w:val="14"/>
                        <w:lang w:val="en-US"/>
                      </w:rPr>
                      <w:t xml:space="preserve">    </w:t>
                    </w:r>
                    <w:proofErr w:type="gramStart"/>
                    <w:r>
                      <w:rPr>
                        <w:rFonts w:ascii="Arial Black" w:hAnsi="Arial Black" w:cs="Arial Black"/>
                        <w:color w:val="2E2C2C"/>
                        <w:sz w:val="14"/>
                        <w:szCs w:val="14"/>
                        <w:lang w:val="en-US"/>
                      </w:rPr>
                      <w:t>сума</w:t>
                    </w:r>
                    <w:proofErr w:type="gramEnd"/>
                    <w:r>
                      <w:rPr>
                        <w:rFonts w:ascii="Arial Black" w:hAnsi="Arial Black" w:cs="Arial Black"/>
                        <w:color w:val="2E2C2C"/>
                        <w:sz w:val="14"/>
                        <w:szCs w:val="14"/>
                        <w:lang w:val="en-US"/>
                      </w:rPr>
                      <w:t xml:space="preserve"> %, </w:t>
                    </w:r>
                  </w:p>
                </w:txbxContent>
              </v:textbox>
            </v:rect>
            <v:rect id="_x0000_s1797" style="position:absolute;left:5137;top:873;width:856;height:427;mso-wrap-style:none" filled="f" stroked="f">
              <v:textbox style="mso-fit-shape-to-text:t" inset="0,0,0,0">
                <w:txbxContent>
                  <w:p w:rsidR="003E7D05" w:rsidRDefault="003E7D05">
                    <w:r>
                      <w:rPr>
                        <w:rFonts w:ascii="Arial Black" w:hAnsi="Arial Black" w:cs="Arial Black"/>
                        <w:color w:val="2E2C2C"/>
                        <w:sz w:val="14"/>
                        <w:szCs w:val="14"/>
                        <w:lang w:val="en-US"/>
                      </w:rPr>
                      <w:t xml:space="preserve">   </w:t>
                    </w:r>
                    <w:proofErr w:type="gramStart"/>
                    <w:r>
                      <w:rPr>
                        <w:rFonts w:ascii="Arial Black" w:hAnsi="Arial Black" w:cs="Arial Black"/>
                        <w:color w:val="2E2C2C"/>
                        <w:sz w:val="14"/>
                        <w:szCs w:val="14"/>
                        <w:lang w:val="en-US"/>
                      </w:rPr>
                      <w:t>дефект</w:t>
                    </w:r>
                    <w:r>
                      <w:rPr>
                        <w:rFonts w:ascii="Arial Black" w:hAnsi="Arial Black" w:cs="Arial Black"/>
                        <w:color w:val="2E2C2C"/>
                        <w:sz w:val="14"/>
                        <w:szCs w:val="14"/>
                        <w:lang w:val="uk-UA"/>
                      </w:rPr>
                      <w:t>і</w:t>
                    </w:r>
                    <w:r>
                      <w:rPr>
                        <w:rFonts w:ascii="Arial Black" w:hAnsi="Arial Black" w:cs="Arial Black"/>
                        <w:color w:val="2E2C2C"/>
                        <w:sz w:val="14"/>
                        <w:szCs w:val="14"/>
                        <w:lang w:val="en-US"/>
                      </w:rPr>
                      <w:t>в</w:t>
                    </w:r>
                    <w:proofErr w:type="gramEnd"/>
                  </w:p>
                </w:txbxContent>
              </v:textbox>
            </v:rect>
            <v:rect id="_x0000_s1798" style="position:absolute;left:3071;top:2133;width:368;height:491;mso-wrap-style:none" filled="f" stroked="f">
              <v:textbox style="mso-fit-shape-to-text:t" inset="0,0,0,0">
                <w:txbxContent>
                  <w:p w:rsidR="003E7D05" w:rsidRDefault="003E7D05">
                    <w:r>
                      <w:rPr>
                        <w:rFonts w:ascii="Arial" w:hAnsi="Arial" w:cs="Arial"/>
                        <w:color w:val="2E2C2C"/>
                        <w:lang w:val="en-US"/>
                      </w:rPr>
                      <w:t>249</w:t>
                    </w:r>
                  </w:p>
                </w:txbxContent>
              </v:textbox>
            </v:rect>
            <v:rect id="_x0000_s1799" style="position:absolute;left:3071;top:2799;width:368;height:491;mso-wrap-style:none" filled="f" stroked="f">
              <v:textbox style="mso-fit-shape-to-text:t" inset="0,0,0,0">
                <w:txbxContent>
                  <w:p w:rsidR="003E7D05" w:rsidRDefault="003E7D05">
                    <w:r>
                      <w:rPr>
                        <w:rFonts w:ascii="Arial" w:hAnsi="Arial" w:cs="Arial"/>
                        <w:color w:val="2E2C2C"/>
                        <w:lang w:val="en-US"/>
                      </w:rPr>
                      <w:t>303</w:t>
                    </w:r>
                  </w:p>
                </w:txbxContent>
              </v:textbox>
            </v:rect>
            <v:rect id="_x0000_s1800" style="position:absolute;left:3071;top:3466;width:368;height:491;mso-wrap-style:none" filled="f" stroked="f">
              <v:textbox style="mso-fit-shape-to-text:t" inset="0,0,0,0">
                <w:txbxContent>
                  <w:p w:rsidR="003E7D05" w:rsidRDefault="003E7D05">
                    <w:r>
                      <w:rPr>
                        <w:rFonts w:ascii="Arial" w:hAnsi="Arial" w:cs="Arial"/>
                        <w:color w:val="2E2C2C"/>
                        <w:lang w:val="en-US"/>
                      </w:rPr>
                      <w:t>338</w:t>
                    </w:r>
                  </w:p>
                </w:txbxContent>
              </v:textbox>
            </v:rect>
            <v:rect id="_x0000_s1801" style="position:absolute;left:3071;top:4133;width:368;height:491;mso-wrap-style:none" filled="f" stroked="f">
              <v:textbox style="mso-fit-shape-to-text:t" inset="0,0,0,0">
                <w:txbxContent>
                  <w:p w:rsidR="003E7D05" w:rsidRDefault="003E7D05">
                    <w:r>
                      <w:rPr>
                        <w:rFonts w:ascii="Arial" w:hAnsi="Arial" w:cs="Arial"/>
                        <w:color w:val="2E2C2C"/>
                        <w:lang w:val="en-US"/>
                      </w:rPr>
                      <w:t>365</w:t>
                    </w:r>
                  </w:p>
                </w:txbxContent>
              </v:textbox>
            </v:rect>
            <v:rect id="_x0000_s1802" style="position:absolute;left:3071;top:4794;width:368;height:491;mso-wrap-style:none" filled="f" stroked="f">
              <v:textbox style="mso-fit-shape-to-text:t" inset="0,0,0,0">
                <w:txbxContent>
                  <w:p w:rsidR="003E7D05" w:rsidRDefault="003E7D05">
                    <w:r>
                      <w:rPr>
                        <w:rFonts w:ascii="Arial" w:hAnsi="Arial" w:cs="Arial"/>
                        <w:color w:val="2E2C2C"/>
                        <w:lang w:val="en-US"/>
                      </w:rPr>
                      <w:t>390</w:t>
                    </w:r>
                  </w:p>
                </w:txbxContent>
              </v:textbox>
            </v:rect>
            <w10:wrap type="none"/>
            <w10:anchorlock/>
          </v:group>
        </w:pict>
      </w:r>
    </w:p>
    <w:p w:rsidR="00A43672" w:rsidRPr="00A43672" w:rsidRDefault="00A43672" w:rsidP="00A43672">
      <w:pPr>
        <w:spacing w:after="0" w:line="360" w:lineRule="auto"/>
        <w:ind w:firstLine="709"/>
        <w:jc w:val="both"/>
        <w:rPr>
          <w:rFonts w:ascii="Times New Roman" w:hAnsi="Times New Roman" w:cs="Times New Roman"/>
          <w:sz w:val="28"/>
          <w:szCs w:val="28"/>
          <w:lang w:val="uk-UA"/>
        </w:rPr>
      </w:pPr>
      <w:r w:rsidRPr="00A43672">
        <w:rPr>
          <w:rFonts w:ascii="Times New Roman" w:hAnsi="Times New Roman" w:cs="Times New Roman"/>
          <w:sz w:val="28"/>
          <w:szCs w:val="28"/>
          <w:lang w:val="uk-UA"/>
        </w:rPr>
        <w:t xml:space="preserve">Починають побудову діаграми Парето з того, що на осі абсцис відкладають дані графи 1, а на осі ординат - дані графи 2, наявні в порядку убування частоти </w:t>
      </w:r>
      <w:r>
        <w:rPr>
          <w:rFonts w:ascii="Times New Roman" w:hAnsi="Times New Roman" w:cs="Times New Roman"/>
          <w:sz w:val="28"/>
          <w:szCs w:val="28"/>
          <w:lang w:val="uk-UA"/>
        </w:rPr>
        <w:t>зустрічання</w:t>
      </w:r>
      <w:r w:rsidRPr="00A43672">
        <w:rPr>
          <w:rFonts w:ascii="Times New Roman" w:hAnsi="Times New Roman" w:cs="Times New Roman"/>
          <w:sz w:val="28"/>
          <w:szCs w:val="28"/>
          <w:lang w:val="uk-UA"/>
        </w:rPr>
        <w:t>. «Інші чинники» завжди розташовують на осі ординат останніми; якщо частка цих чинників порівняно велика, то необхідно зробити їх</w:t>
      </w:r>
      <w:r>
        <w:rPr>
          <w:rFonts w:ascii="Times New Roman" w:hAnsi="Times New Roman" w:cs="Times New Roman"/>
          <w:sz w:val="28"/>
          <w:szCs w:val="28"/>
          <w:lang w:val="uk-UA"/>
        </w:rPr>
        <w:t>ню</w:t>
      </w:r>
      <w:r w:rsidRPr="00A43672">
        <w:rPr>
          <w:rFonts w:ascii="Times New Roman" w:hAnsi="Times New Roman" w:cs="Times New Roman"/>
          <w:sz w:val="28"/>
          <w:szCs w:val="28"/>
          <w:lang w:val="uk-UA"/>
        </w:rPr>
        <w:t xml:space="preserve"> розшифровку, виділивши при цьому найбільш значні. За цим</w:t>
      </w:r>
      <w:r>
        <w:rPr>
          <w:rFonts w:ascii="Times New Roman" w:hAnsi="Times New Roman" w:cs="Times New Roman"/>
          <w:sz w:val="28"/>
          <w:szCs w:val="28"/>
          <w:lang w:val="uk-UA"/>
        </w:rPr>
        <w:t>и</w:t>
      </w:r>
      <w:r w:rsidRPr="00A43672">
        <w:rPr>
          <w:rFonts w:ascii="Times New Roman" w:hAnsi="Times New Roman" w:cs="Times New Roman"/>
          <w:sz w:val="28"/>
          <w:szCs w:val="28"/>
          <w:lang w:val="uk-UA"/>
        </w:rPr>
        <w:t xml:space="preserve"> вихідним</w:t>
      </w:r>
      <w:r>
        <w:rPr>
          <w:rFonts w:ascii="Times New Roman" w:hAnsi="Times New Roman" w:cs="Times New Roman"/>
          <w:sz w:val="28"/>
          <w:szCs w:val="28"/>
          <w:lang w:val="uk-UA"/>
        </w:rPr>
        <w:t>и</w:t>
      </w:r>
      <w:r w:rsidRPr="00A43672">
        <w:rPr>
          <w:rFonts w:ascii="Times New Roman" w:hAnsi="Times New Roman" w:cs="Times New Roman"/>
          <w:sz w:val="28"/>
          <w:szCs w:val="28"/>
          <w:lang w:val="uk-UA"/>
        </w:rPr>
        <w:t xml:space="preserve"> даним</w:t>
      </w:r>
      <w:r>
        <w:rPr>
          <w:rFonts w:ascii="Times New Roman" w:hAnsi="Times New Roman" w:cs="Times New Roman"/>
          <w:sz w:val="28"/>
          <w:szCs w:val="28"/>
          <w:lang w:val="uk-UA"/>
        </w:rPr>
        <w:t>и</w:t>
      </w:r>
      <w:r w:rsidRPr="00A43672">
        <w:rPr>
          <w:rFonts w:ascii="Times New Roman" w:hAnsi="Times New Roman" w:cs="Times New Roman"/>
          <w:sz w:val="28"/>
          <w:szCs w:val="28"/>
          <w:lang w:val="uk-UA"/>
        </w:rPr>
        <w:t xml:space="preserve"> </w:t>
      </w:r>
      <w:r>
        <w:rPr>
          <w:rFonts w:ascii="Times New Roman" w:hAnsi="Times New Roman" w:cs="Times New Roman"/>
          <w:sz w:val="28"/>
          <w:szCs w:val="28"/>
          <w:lang w:val="uk-UA"/>
        </w:rPr>
        <w:t>отримують</w:t>
      </w:r>
      <w:r w:rsidRPr="00A43672">
        <w:rPr>
          <w:rFonts w:ascii="Times New Roman" w:hAnsi="Times New Roman" w:cs="Times New Roman"/>
          <w:sz w:val="28"/>
          <w:szCs w:val="28"/>
          <w:lang w:val="uk-UA"/>
        </w:rPr>
        <w:t xml:space="preserve"> діаграм</w:t>
      </w:r>
      <w:r>
        <w:rPr>
          <w:rFonts w:ascii="Times New Roman" w:hAnsi="Times New Roman" w:cs="Times New Roman"/>
          <w:sz w:val="28"/>
          <w:szCs w:val="28"/>
          <w:lang w:val="uk-UA"/>
        </w:rPr>
        <w:t>у</w:t>
      </w:r>
      <w:r w:rsidRPr="00A43672">
        <w:rPr>
          <w:rFonts w:ascii="Times New Roman" w:hAnsi="Times New Roman" w:cs="Times New Roman"/>
          <w:sz w:val="28"/>
          <w:szCs w:val="28"/>
          <w:lang w:val="uk-UA"/>
        </w:rPr>
        <w:t xml:space="preserve"> (рис.</w:t>
      </w:r>
      <w:r>
        <w:rPr>
          <w:rFonts w:ascii="Times New Roman" w:hAnsi="Times New Roman" w:cs="Times New Roman"/>
          <w:sz w:val="28"/>
          <w:szCs w:val="28"/>
          <w:lang w:val="uk-UA"/>
        </w:rPr>
        <w:t>2.8</w:t>
      </w:r>
      <w:r w:rsidRPr="00A43672">
        <w:rPr>
          <w:rFonts w:ascii="Times New Roman" w:hAnsi="Times New Roman" w:cs="Times New Roman"/>
          <w:sz w:val="28"/>
          <w:szCs w:val="28"/>
          <w:lang w:val="uk-UA"/>
        </w:rPr>
        <w:t xml:space="preserve">), а потім, </w:t>
      </w:r>
      <w:r w:rsidRPr="00A43672">
        <w:rPr>
          <w:rFonts w:ascii="Times New Roman" w:hAnsi="Times New Roman" w:cs="Times New Roman"/>
          <w:sz w:val="28"/>
          <w:szCs w:val="28"/>
          <w:lang w:val="uk-UA"/>
        </w:rPr>
        <w:lastRenderedPageBreak/>
        <w:t>використовуючи дані графи 3 і додаткову ординату, що позначає кумулятивний відсоток, викреслюють криву Лоренца. Можлив</w:t>
      </w:r>
      <w:r>
        <w:rPr>
          <w:rFonts w:ascii="Times New Roman" w:hAnsi="Times New Roman" w:cs="Times New Roman"/>
          <w:sz w:val="28"/>
          <w:szCs w:val="28"/>
          <w:lang w:val="uk-UA"/>
        </w:rPr>
        <w:t>а</w:t>
      </w:r>
      <w:r w:rsidRPr="00A43672">
        <w:rPr>
          <w:rFonts w:ascii="Times New Roman" w:hAnsi="Times New Roman" w:cs="Times New Roman"/>
          <w:sz w:val="28"/>
          <w:szCs w:val="28"/>
          <w:lang w:val="uk-UA"/>
        </w:rPr>
        <w:t xml:space="preserve"> побудова діаграми Парето, коли на основн</w:t>
      </w:r>
      <w:r>
        <w:rPr>
          <w:rFonts w:ascii="Times New Roman" w:hAnsi="Times New Roman" w:cs="Times New Roman"/>
          <w:sz w:val="28"/>
          <w:szCs w:val="28"/>
          <w:lang w:val="uk-UA"/>
        </w:rPr>
        <w:t>і</w:t>
      </w:r>
      <w:r w:rsidRPr="00A43672">
        <w:rPr>
          <w:rFonts w:ascii="Times New Roman" w:hAnsi="Times New Roman" w:cs="Times New Roman"/>
          <w:sz w:val="28"/>
          <w:szCs w:val="28"/>
          <w:lang w:val="uk-UA"/>
        </w:rPr>
        <w:t>й ординат</w:t>
      </w:r>
      <w:r>
        <w:rPr>
          <w:rFonts w:ascii="Times New Roman" w:hAnsi="Times New Roman" w:cs="Times New Roman"/>
          <w:sz w:val="28"/>
          <w:szCs w:val="28"/>
          <w:lang w:val="uk-UA"/>
        </w:rPr>
        <w:t>і</w:t>
      </w:r>
      <w:r w:rsidRPr="00A43672">
        <w:rPr>
          <w:rFonts w:ascii="Times New Roman" w:hAnsi="Times New Roman" w:cs="Times New Roman"/>
          <w:sz w:val="28"/>
          <w:szCs w:val="28"/>
          <w:lang w:val="uk-UA"/>
        </w:rPr>
        <w:t xml:space="preserve"> відкладають дані графи 4; в цьому випадку для креслення кривої Лоренца немає необхідності включати в діаграму додатков</w:t>
      </w:r>
      <w:r>
        <w:rPr>
          <w:rFonts w:ascii="Times New Roman" w:hAnsi="Times New Roman" w:cs="Times New Roman"/>
          <w:sz w:val="28"/>
          <w:szCs w:val="28"/>
          <w:lang w:val="uk-UA"/>
        </w:rPr>
        <w:t>у</w:t>
      </w:r>
      <w:r w:rsidRPr="00A43672">
        <w:rPr>
          <w:rFonts w:ascii="Times New Roman" w:hAnsi="Times New Roman" w:cs="Times New Roman"/>
          <w:sz w:val="28"/>
          <w:szCs w:val="28"/>
          <w:lang w:val="uk-UA"/>
        </w:rPr>
        <w:t xml:space="preserve"> ординату (саме цей варіант діаграми найбільш поширений на практиці).</w:t>
      </w:r>
    </w:p>
    <w:p w:rsidR="00A43672" w:rsidRDefault="00A43672" w:rsidP="00A4367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Перевагою</w:t>
      </w:r>
      <w:r w:rsidRPr="00A43672">
        <w:rPr>
          <w:rFonts w:ascii="Times New Roman" w:hAnsi="Times New Roman" w:cs="Times New Roman"/>
          <w:sz w:val="28"/>
          <w:szCs w:val="28"/>
          <w:lang w:val="uk-UA"/>
        </w:rPr>
        <w:t xml:space="preserve"> діаграми Парето (рис.</w:t>
      </w:r>
      <w:r>
        <w:rPr>
          <w:rFonts w:ascii="Times New Roman" w:hAnsi="Times New Roman" w:cs="Times New Roman"/>
          <w:sz w:val="28"/>
          <w:szCs w:val="28"/>
          <w:lang w:val="uk-UA"/>
        </w:rPr>
        <w:t>2.8</w:t>
      </w:r>
      <w:r w:rsidRPr="00A43672">
        <w:rPr>
          <w:rFonts w:ascii="Times New Roman" w:hAnsi="Times New Roman" w:cs="Times New Roman"/>
          <w:sz w:val="28"/>
          <w:szCs w:val="28"/>
          <w:lang w:val="uk-UA"/>
        </w:rPr>
        <w:t xml:space="preserve">) є те, що вона дає можливість </w:t>
      </w:r>
      <w:r>
        <w:rPr>
          <w:rFonts w:ascii="Times New Roman" w:hAnsi="Times New Roman" w:cs="Times New Roman"/>
          <w:sz w:val="28"/>
          <w:szCs w:val="28"/>
          <w:lang w:val="uk-UA"/>
        </w:rPr>
        <w:t>розділити</w:t>
      </w:r>
      <w:r w:rsidRPr="00A43672">
        <w:rPr>
          <w:rFonts w:ascii="Times New Roman" w:hAnsi="Times New Roman" w:cs="Times New Roman"/>
          <w:sz w:val="28"/>
          <w:szCs w:val="28"/>
          <w:lang w:val="uk-UA"/>
        </w:rPr>
        <w:t xml:space="preserve"> фактори на значні, тобто </w:t>
      </w:r>
      <w:r>
        <w:rPr>
          <w:rFonts w:ascii="Times New Roman" w:hAnsi="Times New Roman" w:cs="Times New Roman"/>
          <w:sz w:val="28"/>
          <w:szCs w:val="28"/>
          <w:lang w:val="uk-UA"/>
        </w:rPr>
        <w:t xml:space="preserve">ті, що </w:t>
      </w:r>
      <w:r w:rsidRPr="00A43672">
        <w:rPr>
          <w:rFonts w:ascii="Times New Roman" w:hAnsi="Times New Roman" w:cs="Times New Roman"/>
          <w:sz w:val="28"/>
          <w:szCs w:val="28"/>
          <w:lang w:val="uk-UA"/>
        </w:rPr>
        <w:t xml:space="preserve">зустрічаються найбільш часто, і на незначні, </w:t>
      </w:r>
      <w:r>
        <w:rPr>
          <w:rFonts w:ascii="Times New Roman" w:hAnsi="Times New Roman" w:cs="Times New Roman"/>
          <w:sz w:val="28"/>
          <w:szCs w:val="28"/>
          <w:lang w:val="uk-UA"/>
        </w:rPr>
        <w:t>які</w:t>
      </w:r>
      <w:r w:rsidRPr="00A43672">
        <w:rPr>
          <w:rFonts w:ascii="Times New Roman" w:hAnsi="Times New Roman" w:cs="Times New Roman"/>
          <w:sz w:val="28"/>
          <w:szCs w:val="28"/>
          <w:lang w:val="uk-UA"/>
        </w:rPr>
        <w:t xml:space="preserve"> зустрічаються відносно рідко.</w:t>
      </w:r>
    </w:p>
    <w:p w:rsidR="00A43672" w:rsidRDefault="001F597F" w:rsidP="00A4367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noProof/>
          <w:sz w:val="28"/>
          <w:szCs w:val="28"/>
          <w:lang w:eastAsia="ru-RU"/>
        </w:rPr>
        <w:drawing>
          <wp:inline distT="0" distB="0" distL="0" distR="0">
            <wp:extent cx="5686425" cy="3924300"/>
            <wp:effectExtent l="19050" t="0" r="9525" b="0"/>
            <wp:docPr id="555" name="Рисунок 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5"/>
                    <pic:cNvPicPr>
                      <a:picLocks noChangeAspect="1" noChangeArrowheads="1"/>
                    </pic:cNvPicPr>
                  </pic:nvPicPr>
                  <pic:blipFill>
                    <a:blip r:embed="rId41" cstate="print"/>
                    <a:srcRect/>
                    <a:stretch>
                      <a:fillRect/>
                    </a:stretch>
                  </pic:blipFill>
                  <pic:spPr bwMode="auto">
                    <a:xfrm>
                      <a:off x="0" y="0"/>
                      <a:ext cx="5686425" cy="3924300"/>
                    </a:xfrm>
                    <a:prstGeom prst="rect">
                      <a:avLst/>
                    </a:prstGeom>
                    <a:noFill/>
                    <a:ln w="9525">
                      <a:noFill/>
                      <a:miter lim="800000"/>
                      <a:headEnd/>
                      <a:tailEnd/>
                    </a:ln>
                  </pic:spPr>
                </pic:pic>
              </a:graphicData>
            </a:graphic>
          </wp:inline>
        </w:drawing>
      </w:r>
    </w:p>
    <w:p w:rsidR="0064516F" w:rsidRDefault="0064516F" w:rsidP="0064516F">
      <w:pPr>
        <w:spacing w:after="0" w:line="360" w:lineRule="auto"/>
        <w:ind w:firstLine="709"/>
        <w:jc w:val="center"/>
        <w:rPr>
          <w:rFonts w:ascii="Times New Roman" w:hAnsi="Times New Roman" w:cs="Times New Roman"/>
          <w:sz w:val="28"/>
          <w:szCs w:val="28"/>
          <w:lang w:val="uk-UA"/>
        </w:rPr>
      </w:pPr>
      <w:r w:rsidRPr="0064516F">
        <w:rPr>
          <w:rFonts w:ascii="Times New Roman" w:hAnsi="Times New Roman" w:cs="Times New Roman"/>
          <w:sz w:val="28"/>
          <w:szCs w:val="28"/>
          <w:lang w:val="uk-UA"/>
        </w:rPr>
        <w:t xml:space="preserve">Рис. </w:t>
      </w:r>
      <w:r>
        <w:rPr>
          <w:rFonts w:ascii="Times New Roman" w:hAnsi="Times New Roman" w:cs="Times New Roman"/>
          <w:sz w:val="28"/>
          <w:szCs w:val="28"/>
          <w:lang w:val="uk-UA"/>
        </w:rPr>
        <w:t>2.8</w:t>
      </w:r>
      <w:r w:rsidR="00FD10D0">
        <w:rPr>
          <w:rFonts w:ascii="Times New Roman" w:hAnsi="Times New Roman" w:cs="Times New Roman"/>
          <w:sz w:val="28"/>
          <w:szCs w:val="28"/>
          <w:lang w:val="uk-UA"/>
        </w:rPr>
        <w:t>.</w:t>
      </w:r>
      <w:r w:rsidRPr="0064516F">
        <w:rPr>
          <w:rFonts w:ascii="Times New Roman" w:hAnsi="Times New Roman" w:cs="Times New Roman"/>
          <w:sz w:val="28"/>
          <w:szCs w:val="28"/>
          <w:lang w:val="uk-UA"/>
        </w:rPr>
        <w:t xml:space="preserve"> Діаграма Парето</w:t>
      </w:r>
    </w:p>
    <w:p w:rsidR="0064516F" w:rsidRPr="0064516F" w:rsidRDefault="0064516F" w:rsidP="0064516F">
      <w:pPr>
        <w:spacing w:after="0" w:line="360" w:lineRule="auto"/>
        <w:ind w:firstLine="709"/>
        <w:jc w:val="both"/>
        <w:rPr>
          <w:rFonts w:ascii="Times New Roman" w:hAnsi="Times New Roman" w:cs="Times New Roman"/>
          <w:sz w:val="28"/>
          <w:szCs w:val="28"/>
          <w:lang w:val="uk-UA"/>
        </w:rPr>
      </w:pPr>
      <w:r w:rsidRPr="0064516F">
        <w:rPr>
          <w:rFonts w:ascii="Times New Roman" w:hAnsi="Times New Roman" w:cs="Times New Roman"/>
          <w:sz w:val="28"/>
          <w:szCs w:val="28"/>
          <w:lang w:val="uk-UA"/>
        </w:rPr>
        <w:t xml:space="preserve">При аналізі діаграми, представленої на рис. </w:t>
      </w:r>
      <w:r>
        <w:rPr>
          <w:rFonts w:ascii="Times New Roman" w:hAnsi="Times New Roman" w:cs="Times New Roman"/>
          <w:sz w:val="28"/>
          <w:szCs w:val="28"/>
          <w:lang w:val="uk-UA"/>
        </w:rPr>
        <w:t>2.8</w:t>
      </w:r>
      <w:r w:rsidRPr="0064516F">
        <w:rPr>
          <w:rFonts w:ascii="Times New Roman" w:hAnsi="Times New Roman" w:cs="Times New Roman"/>
          <w:sz w:val="28"/>
          <w:szCs w:val="28"/>
          <w:lang w:val="uk-UA"/>
        </w:rPr>
        <w:t xml:space="preserve"> (а також кривої Лоренца), ми бачимо, що </w:t>
      </w:r>
      <w:r>
        <w:rPr>
          <w:rFonts w:ascii="Times New Roman" w:hAnsi="Times New Roman" w:cs="Times New Roman"/>
          <w:sz w:val="28"/>
          <w:szCs w:val="28"/>
          <w:lang w:val="uk-UA"/>
        </w:rPr>
        <w:t>вихід з ладу</w:t>
      </w:r>
      <w:r w:rsidRPr="0064516F">
        <w:rPr>
          <w:rFonts w:ascii="Times New Roman" w:hAnsi="Times New Roman" w:cs="Times New Roman"/>
          <w:sz w:val="28"/>
          <w:szCs w:val="28"/>
          <w:lang w:val="uk-UA"/>
        </w:rPr>
        <w:t xml:space="preserve"> динаміків, </w:t>
      </w:r>
      <w:r>
        <w:rPr>
          <w:rFonts w:ascii="Times New Roman" w:hAnsi="Times New Roman" w:cs="Times New Roman"/>
          <w:sz w:val="28"/>
          <w:szCs w:val="28"/>
          <w:lang w:val="uk-UA"/>
        </w:rPr>
        <w:t>вихід з ладу</w:t>
      </w:r>
      <w:r w:rsidRPr="0064516F">
        <w:rPr>
          <w:rFonts w:ascii="Times New Roman" w:hAnsi="Times New Roman" w:cs="Times New Roman"/>
          <w:sz w:val="28"/>
          <w:szCs w:val="28"/>
          <w:lang w:val="uk-UA"/>
        </w:rPr>
        <w:t xml:space="preserve"> передавачів і збій прошивки телефону складають 78% всіх </w:t>
      </w:r>
      <w:r>
        <w:rPr>
          <w:rFonts w:ascii="Times New Roman" w:hAnsi="Times New Roman" w:cs="Times New Roman"/>
          <w:sz w:val="28"/>
          <w:szCs w:val="28"/>
          <w:lang w:val="uk-UA"/>
        </w:rPr>
        <w:t>несправностей</w:t>
      </w:r>
      <w:r w:rsidRPr="0064516F">
        <w:rPr>
          <w:rFonts w:ascii="Times New Roman" w:hAnsi="Times New Roman" w:cs="Times New Roman"/>
          <w:sz w:val="28"/>
          <w:szCs w:val="28"/>
          <w:lang w:val="uk-UA"/>
        </w:rPr>
        <w:t xml:space="preserve">. Отже, з усунення саме цих </w:t>
      </w:r>
      <w:r>
        <w:rPr>
          <w:rFonts w:ascii="Times New Roman" w:hAnsi="Times New Roman" w:cs="Times New Roman"/>
          <w:sz w:val="28"/>
          <w:szCs w:val="28"/>
          <w:lang w:val="uk-UA"/>
        </w:rPr>
        <w:t>несправностей</w:t>
      </w:r>
      <w:r w:rsidRPr="0064516F">
        <w:rPr>
          <w:rFonts w:ascii="Times New Roman" w:hAnsi="Times New Roman" w:cs="Times New Roman"/>
          <w:sz w:val="28"/>
          <w:szCs w:val="28"/>
          <w:lang w:val="uk-UA"/>
        </w:rPr>
        <w:t xml:space="preserve"> слід починати роботу із забезпечення якості деталей.</w:t>
      </w:r>
    </w:p>
    <w:p w:rsidR="0064516F" w:rsidRPr="0064516F" w:rsidRDefault="0064516F" w:rsidP="0064516F">
      <w:pPr>
        <w:spacing w:after="0" w:line="360" w:lineRule="auto"/>
        <w:ind w:firstLine="709"/>
        <w:jc w:val="both"/>
        <w:rPr>
          <w:rFonts w:ascii="Times New Roman" w:hAnsi="Times New Roman" w:cs="Times New Roman"/>
          <w:sz w:val="28"/>
          <w:szCs w:val="28"/>
          <w:lang w:val="uk-UA"/>
        </w:rPr>
      </w:pPr>
      <w:r w:rsidRPr="0064516F">
        <w:rPr>
          <w:rFonts w:ascii="Times New Roman" w:hAnsi="Times New Roman" w:cs="Times New Roman"/>
          <w:sz w:val="28"/>
          <w:szCs w:val="28"/>
          <w:lang w:val="uk-UA"/>
        </w:rPr>
        <w:t xml:space="preserve">Побудова діаграми Парето часто виявляє закономірність, що отримала назву «правило 80/20» і засновану на принципі Парето, згідно з яким велика </w:t>
      </w:r>
      <w:r w:rsidRPr="0064516F">
        <w:rPr>
          <w:rFonts w:ascii="Times New Roman" w:hAnsi="Times New Roman" w:cs="Times New Roman"/>
          <w:sz w:val="28"/>
          <w:szCs w:val="28"/>
          <w:lang w:val="uk-UA"/>
        </w:rPr>
        <w:lastRenderedPageBreak/>
        <w:t>частина наслідків викликається відносно нечисленними причинами. Що стосується аналізу невідповідностей дана закономірність може бути сформульована таким чином: зазвичай 80% виявлених дефектів пов'язане лише з 20% всіх можливих причин.</w:t>
      </w:r>
    </w:p>
    <w:p w:rsidR="0064516F" w:rsidRPr="0064516F" w:rsidRDefault="0064516F" w:rsidP="0064516F">
      <w:pPr>
        <w:spacing w:after="0" w:line="360" w:lineRule="auto"/>
        <w:ind w:firstLine="709"/>
        <w:jc w:val="both"/>
        <w:rPr>
          <w:rFonts w:ascii="Times New Roman" w:hAnsi="Times New Roman" w:cs="Times New Roman"/>
          <w:sz w:val="28"/>
          <w:szCs w:val="28"/>
          <w:lang w:val="uk-UA"/>
        </w:rPr>
      </w:pPr>
      <w:r w:rsidRPr="0064516F">
        <w:rPr>
          <w:rFonts w:ascii="Times New Roman" w:hAnsi="Times New Roman" w:cs="Times New Roman"/>
          <w:sz w:val="28"/>
          <w:szCs w:val="28"/>
          <w:lang w:val="uk-UA"/>
        </w:rPr>
        <w:t>В основному діаграма Парето використовується для виявлення та ранжування факторів за їх значимістю, а значить застосовується для наочної демонстрації ефективності тих чи інших заходів в області забезпечення якості.</w:t>
      </w:r>
    </w:p>
    <w:p w:rsidR="00374B01" w:rsidRDefault="0064516F" w:rsidP="0064516F">
      <w:pPr>
        <w:spacing w:after="0" w:line="360" w:lineRule="auto"/>
        <w:ind w:firstLine="709"/>
        <w:jc w:val="both"/>
        <w:rPr>
          <w:rFonts w:ascii="Times New Roman" w:hAnsi="Times New Roman" w:cs="Times New Roman"/>
          <w:sz w:val="28"/>
          <w:szCs w:val="28"/>
          <w:lang w:val="uk-UA"/>
        </w:rPr>
      </w:pPr>
      <w:r w:rsidRPr="0064516F">
        <w:rPr>
          <w:rFonts w:ascii="Times New Roman" w:hAnsi="Times New Roman" w:cs="Times New Roman"/>
          <w:sz w:val="28"/>
          <w:szCs w:val="28"/>
          <w:lang w:val="uk-UA"/>
        </w:rPr>
        <w:t>Висновок: У цьому розділі були виявлені шляхи підвищення управління якістю послуг стільникового зв'язку за допомогою діаграми Ісікава, при побудові якої були визначені домінуючі фактори, що впливають на показник якості. За допомогою ж діаграми Парето знайдені фактори, що безпосередньо впливають на якість.</w:t>
      </w:r>
    </w:p>
    <w:p w:rsidR="00374B01" w:rsidRDefault="00374B01">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64516F" w:rsidRDefault="00374B01" w:rsidP="00374B01">
      <w:pPr>
        <w:spacing w:after="0" w:line="360" w:lineRule="auto"/>
        <w:jc w:val="both"/>
        <w:rPr>
          <w:rFonts w:ascii="Times New Roman" w:hAnsi="Times New Roman" w:cs="Times New Roman"/>
          <w:b/>
          <w:caps/>
          <w:sz w:val="28"/>
          <w:szCs w:val="28"/>
          <w:lang w:val="uk-UA"/>
        </w:rPr>
      </w:pPr>
      <w:r w:rsidRPr="00374B01">
        <w:rPr>
          <w:rFonts w:ascii="Times New Roman" w:hAnsi="Times New Roman" w:cs="Times New Roman"/>
          <w:b/>
          <w:caps/>
          <w:sz w:val="28"/>
          <w:szCs w:val="28"/>
          <w:lang w:val="uk-UA"/>
        </w:rPr>
        <w:lastRenderedPageBreak/>
        <w:t>3. Розробка детектора високочастотного випромінювання</w:t>
      </w:r>
    </w:p>
    <w:p w:rsidR="002343D9" w:rsidRDefault="002343D9" w:rsidP="00374B01">
      <w:pPr>
        <w:spacing w:after="0" w:line="360" w:lineRule="auto"/>
        <w:jc w:val="both"/>
        <w:rPr>
          <w:rFonts w:ascii="Times New Roman" w:hAnsi="Times New Roman" w:cs="Times New Roman"/>
          <w:b/>
          <w:caps/>
          <w:sz w:val="28"/>
          <w:szCs w:val="28"/>
          <w:lang w:val="uk-UA"/>
        </w:rPr>
      </w:pPr>
    </w:p>
    <w:p w:rsidR="002343D9" w:rsidRDefault="002343D9" w:rsidP="002343D9">
      <w:pPr>
        <w:spacing w:after="0" w:line="360" w:lineRule="auto"/>
        <w:ind w:firstLine="709"/>
        <w:jc w:val="both"/>
        <w:rPr>
          <w:rFonts w:ascii="Times New Roman" w:hAnsi="Times New Roman" w:cs="Times New Roman"/>
          <w:b/>
          <w:sz w:val="28"/>
          <w:szCs w:val="28"/>
          <w:lang w:val="uk-UA"/>
        </w:rPr>
      </w:pPr>
      <w:r w:rsidRPr="002343D9">
        <w:rPr>
          <w:rFonts w:ascii="Times New Roman" w:hAnsi="Times New Roman" w:cs="Times New Roman"/>
          <w:b/>
          <w:sz w:val="28"/>
          <w:szCs w:val="28"/>
          <w:lang w:val="uk-UA"/>
        </w:rPr>
        <w:t>3.1 Технічне завдання</w:t>
      </w:r>
    </w:p>
    <w:p w:rsidR="002343D9" w:rsidRPr="002343D9" w:rsidRDefault="002343D9" w:rsidP="002343D9">
      <w:pPr>
        <w:spacing w:after="0" w:line="360" w:lineRule="auto"/>
        <w:ind w:firstLine="709"/>
        <w:jc w:val="both"/>
        <w:rPr>
          <w:rFonts w:ascii="Times New Roman" w:hAnsi="Times New Roman" w:cs="Times New Roman"/>
          <w:b/>
          <w:sz w:val="28"/>
          <w:szCs w:val="28"/>
          <w:lang w:val="uk-UA"/>
        </w:rPr>
      </w:pPr>
    </w:p>
    <w:p w:rsidR="002343D9" w:rsidRPr="002343D9" w:rsidRDefault="002343D9" w:rsidP="002343D9">
      <w:pPr>
        <w:spacing w:after="0" w:line="360" w:lineRule="auto"/>
        <w:ind w:firstLine="709"/>
        <w:jc w:val="both"/>
        <w:rPr>
          <w:rFonts w:ascii="Times New Roman" w:hAnsi="Times New Roman" w:cs="Times New Roman"/>
          <w:sz w:val="28"/>
          <w:szCs w:val="28"/>
          <w:lang w:val="uk-UA"/>
        </w:rPr>
      </w:pPr>
      <w:r w:rsidRPr="002343D9">
        <w:rPr>
          <w:rFonts w:ascii="Times New Roman" w:hAnsi="Times New Roman" w:cs="Times New Roman"/>
          <w:sz w:val="28"/>
          <w:szCs w:val="28"/>
          <w:lang w:val="uk-UA"/>
        </w:rPr>
        <w:t>Найменування і область застосування: Розроблюван</w:t>
      </w:r>
      <w:r>
        <w:rPr>
          <w:rFonts w:ascii="Times New Roman" w:hAnsi="Times New Roman" w:cs="Times New Roman"/>
          <w:sz w:val="28"/>
          <w:szCs w:val="28"/>
          <w:lang w:val="uk-UA"/>
        </w:rPr>
        <w:t>ий</w:t>
      </w:r>
      <w:r w:rsidRPr="002343D9">
        <w:rPr>
          <w:rFonts w:ascii="Times New Roman" w:hAnsi="Times New Roman" w:cs="Times New Roman"/>
          <w:sz w:val="28"/>
          <w:szCs w:val="28"/>
          <w:lang w:val="uk-UA"/>
        </w:rPr>
        <w:t xml:space="preserve"> пристрій - детектор високочастотного випромінювання. Пристрій призначений для оперативного виявлення і вимірювання потужності джерел радіовипромінювання, в тому числі стільникових телефонів.</w:t>
      </w:r>
    </w:p>
    <w:p w:rsidR="002343D9" w:rsidRPr="002343D9" w:rsidRDefault="002343D9" w:rsidP="002343D9">
      <w:pPr>
        <w:spacing w:after="0" w:line="360" w:lineRule="auto"/>
        <w:ind w:firstLine="709"/>
        <w:jc w:val="both"/>
        <w:rPr>
          <w:rFonts w:ascii="Times New Roman" w:hAnsi="Times New Roman" w:cs="Times New Roman"/>
          <w:sz w:val="28"/>
          <w:szCs w:val="28"/>
          <w:lang w:val="uk-UA"/>
        </w:rPr>
      </w:pPr>
      <w:r w:rsidRPr="002343D9">
        <w:rPr>
          <w:rFonts w:ascii="Times New Roman" w:hAnsi="Times New Roman" w:cs="Times New Roman"/>
          <w:sz w:val="28"/>
          <w:szCs w:val="28"/>
          <w:lang w:val="uk-UA"/>
        </w:rPr>
        <w:t>Технічні вимоги:</w:t>
      </w:r>
    </w:p>
    <w:p w:rsidR="002343D9" w:rsidRPr="002343D9" w:rsidRDefault="002343D9" w:rsidP="002343D9">
      <w:pPr>
        <w:spacing w:after="0" w:line="360" w:lineRule="auto"/>
        <w:ind w:firstLine="709"/>
        <w:jc w:val="both"/>
        <w:rPr>
          <w:rFonts w:ascii="Times New Roman" w:hAnsi="Times New Roman" w:cs="Times New Roman"/>
          <w:sz w:val="28"/>
          <w:szCs w:val="28"/>
          <w:lang w:val="uk-UA"/>
        </w:rPr>
      </w:pPr>
      <w:r w:rsidRPr="002343D9">
        <w:rPr>
          <w:rFonts w:ascii="Times New Roman" w:hAnsi="Times New Roman" w:cs="Times New Roman"/>
          <w:sz w:val="28"/>
          <w:szCs w:val="28"/>
          <w:lang w:val="uk-UA"/>
        </w:rPr>
        <w:t>1 Склад пристрою і вимоги до конструк</w:t>
      </w:r>
      <w:r>
        <w:rPr>
          <w:rFonts w:ascii="Times New Roman" w:hAnsi="Times New Roman" w:cs="Times New Roman"/>
          <w:sz w:val="28"/>
          <w:szCs w:val="28"/>
          <w:lang w:val="uk-UA"/>
        </w:rPr>
        <w:t>ції</w:t>
      </w:r>
      <w:r w:rsidRPr="002343D9">
        <w:rPr>
          <w:rFonts w:ascii="Times New Roman" w:hAnsi="Times New Roman" w:cs="Times New Roman"/>
          <w:sz w:val="28"/>
          <w:szCs w:val="28"/>
          <w:lang w:val="uk-UA"/>
        </w:rPr>
        <w:t xml:space="preserve"> пристрою:</w:t>
      </w:r>
    </w:p>
    <w:p w:rsidR="002343D9" w:rsidRPr="002343D9" w:rsidRDefault="002343D9" w:rsidP="002343D9">
      <w:pPr>
        <w:spacing w:after="0" w:line="360" w:lineRule="auto"/>
        <w:ind w:firstLine="709"/>
        <w:jc w:val="both"/>
        <w:rPr>
          <w:rFonts w:ascii="Times New Roman" w:hAnsi="Times New Roman" w:cs="Times New Roman"/>
          <w:sz w:val="28"/>
          <w:szCs w:val="28"/>
          <w:lang w:val="uk-UA"/>
        </w:rPr>
      </w:pPr>
      <w:r w:rsidRPr="002343D9">
        <w:rPr>
          <w:rFonts w:ascii="Times New Roman" w:hAnsi="Times New Roman" w:cs="Times New Roman"/>
          <w:sz w:val="28"/>
          <w:szCs w:val="28"/>
          <w:lang w:val="uk-UA"/>
        </w:rPr>
        <w:t>Виріб має в своєму складі наступні функціональні вузли:</w:t>
      </w:r>
    </w:p>
    <w:p w:rsidR="002343D9" w:rsidRPr="002343D9" w:rsidRDefault="002343D9" w:rsidP="002343D9">
      <w:pPr>
        <w:spacing w:after="0" w:line="360" w:lineRule="auto"/>
        <w:ind w:firstLine="709"/>
        <w:jc w:val="both"/>
        <w:rPr>
          <w:rFonts w:ascii="Times New Roman" w:hAnsi="Times New Roman" w:cs="Times New Roman"/>
          <w:sz w:val="28"/>
          <w:szCs w:val="28"/>
          <w:lang w:val="uk-UA"/>
        </w:rPr>
      </w:pPr>
      <w:r w:rsidRPr="002343D9">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2343D9">
        <w:rPr>
          <w:rFonts w:ascii="Times New Roman" w:hAnsi="Times New Roman" w:cs="Times New Roman"/>
          <w:sz w:val="28"/>
          <w:szCs w:val="28"/>
          <w:lang w:val="uk-UA"/>
        </w:rPr>
        <w:t>підсилювач високої частоти;</w:t>
      </w:r>
    </w:p>
    <w:p w:rsidR="002343D9" w:rsidRPr="002343D9" w:rsidRDefault="002343D9" w:rsidP="002343D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2343D9">
        <w:rPr>
          <w:rFonts w:ascii="Times New Roman" w:hAnsi="Times New Roman" w:cs="Times New Roman"/>
          <w:sz w:val="28"/>
          <w:szCs w:val="28"/>
          <w:lang w:val="uk-UA"/>
        </w:rPr>
        <w:t>детектор високої частоти;</w:t>
      </w:r>
    </w:p>
    <w:p w:rsidR="002343D9" w:rsidRPr="002343D9" w:rsidRDefault="002343D9" w:rsidP="002343D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2343D9">
        <w:rPr>
          <w:rFonts w:ascii="Times New Roman" w:hAnsi="Times New Roman" w:cs="Times New Roman"/>
          <w:sz w:val="28"/>
          <w:szCs w:val="28"/>
          <w:lang w:val="uk-UA"/>
        </w:rPr>
        <w:t>компаратор;</w:t>
      </w:r>
    </w:p>
    <w:p w:rsidR="002343D9" w:rsidRPr="002343D9" w:rsidRDefault="002343D9" w:rsidP="002343D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2343D9">
        <w:rPr>
          <w:rFonts w:ascii="Times New Roman" w:hAnsi="Times New Roman" w:cs="Times New Roman"/>
          <w:sz w:val="28"/>
          <w:szCs w:val="28"/>
          <w:lang w:val="uk-UA"/>
        </w:rPr>
        <w:t>генератор прямокутних імпульсів;</w:t>
      </w:r>
    </w:p>
    <w:p w:rsidR="002343D9" w:rsidRPr="002343D9" w:rsidRDefault="002343D9" w:rsidP="002343D9">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 </w:t>
      </w:r>
      <w:r w:rsidRPr="002343D9">
        <w:rPr>
          <w:rFonts w:ascii="Times New Roman" w:hAnsi="Times New Roman" w:cs="Times New Roman"/>
          <w:sz w:val="28"/>
          <w:szCs w:val="28"/>
          <w:lang w:val="uk-UA"/>
        </w:rPr>
        <w:t>підсилювач низької частоти;</w:t>
      </w:r>
    </w:p>
    <w:p w:rsidR="002343D9" w:rsidRPr="002343D9" w:rsidRDefault="002343D9" w:rsidP="002343D9">
      <w:pPr>
        <w:spacing w:after="0" w:line="360" w:lineRule="auto"/>
        <w:ind w:firstLine="709"/>
        <w:jc w:val="both"/>
        <w:rPr>
          <w:rFonts w:ascii="Times New Roman" w:hAnsi="Times New Roman" w:cs="Times New Roman"/>
          <w:sz w:val="28"/>
          <w:szCs w:val="28"/>
          <w:lang w:val="uk-UA"/>
        </w:rPr>
      </w:pPr>
      <w:r w:rsidRPr="002343D9">
        <w:rPr>
          <w:rFonts w:ascii="Times New Roman" w:hAnsi="Times New Roman" w:cs="Times New Roman"/>
          <w:sz w:val="28"/>
          <w:szCs w:val="28"/>
          <w:lang w:val="uk-UA"/>
        </w:rPr>
        <w:t>Габаритні розміри пристрою не більше 150х50х40 мм, маса пристрою не більше 0.1 кг.</w:t>
      </w:r>
    </w:p>
    <w:p w:rsidR="002343D9" w:rsidRPr="002343D9" w:rsidRDefault="002343D9" w:rsidP="002343D9">
      <w:pPr>
        <w:spacing w:after="0" w:line="360" w:lineRule="auto"/>
        <w:ind w:firstLine="709"/>
        <w:jc w:val="both"/>
        <w:rPr>
          <w:rFonts w:ascii="Times New Roman" w:hAnsi="Times New Roman" w:cs="Times New Roman"/>
          <w:sz w:val="28"/>
          <w:szCs w:val="28"/>
          <w:lang w:val="uk-UA"/>
        </w:rPr>
      </w:pPr>
      <w:r w:rsidRPr="002343D9">
        <w:rPr>
          <w:rFonts w:ascii="Times New Roman" w:hAnsi="Times New Roman" w:cs="Times New Roman"/>
          <w:sz w:val="28"/>
          <w:szCs w:val="28"/>
          <w:lang w:val="uk-UA"/>
        </w:rPr>
        <w:t xml:space="preserve"> Показники призначення:</w:t>
      </w:r>
    </w:p>
    <w:p w:rsidR="002343D9" w:rsidRPr="002343D9" w:rsidRDefault="002343D9" w:rsidP="002343D9">
      <w:pPr>
        <w:spacing w:after="0" w:line="360" w:lineRule="auto"/>
        <w:ind w:firstLine="709"/>
        <w:jc w:val="both"/>
        <w:rPr>
          <w:rFonts w:ascii="Times New Roman" w:hAnsi="Times New Roman" w:cs="Times New Roman"/>
          <w:sz w:val="28"/>
          <w:szCs w:val="28"/>
          <w:lang w:val="uk-UA"/>
        </w:rPr>
      </w:pPr>
      <w:r w:rsidRPr="002343D9">
        <w:rPr>
          <w:rFonts w:ascii="Times New Roman" w:hAnsi="Times New Roman" w:cs="Times New Roman"/>
          <w:sz w:val="28"/>
          <w:szCs w:val="28"/>
          <w:lang w:val="uk-UA"/>
        </w:rPr>
        <w:t>Цей пристрій має виконувати наступні функції:</w:t>
      </w:r>
    </w:p>
    <w:p w:rsidR="002343D9" w:rsidRPr="002343D9" w:rsidRDefault="002343D9" w:rsidP="002343D9">
      <w:pPr>
        <w:spacing w:after="0" w:line="360" w:lineRule="auto"/>
        <w:ind w:firstLine="709"/>
        <w:jc w:val="both"/>
        <w:rPr>
          <w:rFonts w:ascii="Times New Roman" w:hAnsi="Times New Roman" w:cs="Times New Roman"/>
          <w:sz w:val="28"/>
          <w:szCs w:val="28"/>
          <w:lang w:val="uk-UA"/>
        </w:rPr>
      </w:pPr>
      <w:r w:rsidRPr="002343D9">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2343D9">
        <w:rPr>
          <w:rFonts w:ascii="Times New Roman" w:hAnsi="Times New Roman" w:cs="Times New Roman"/>
          <w:sz w:val="28"/>
          <w:szCs w:val="28"/>
          <w:lang w:val="uk-UA"/>
        </w:rPr>
        <w:t>реакція на високочастотні випромінювання в діапазоні від 0,1 до 900 МГц;</w:t>
      </w:r>
    </w:p>
    <w:p w:rsidR="002343D9" w:rsidRPr="002343D9" w:rsidRDefault="002343D9" w:rsidP="002343D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2343D9">
        <w:rPr>
          <w:rFonts w:ascii="Times New Roman" w:hAnsi="Times New Roman" w:cs="Times New Roman"/>
          <w:sz w:val="28"/>
          <w:szCs w:val="28"/>
          <w:lang w:val="uk-UA"/>
        </w:rPr>
        <w:t>регулювання чутливості при виявленні високочастотних випромінювачів.</w:t>
      </w:r>
    </w:p>
    <w:p w:rsidR="002343D9" w:rsidRPr="002343D9" w:rsidRDefault="002343D9" w:rsidP="002343D9">
      <w:pPr>
        <w:spacing w:after="0" w:line="360" w:lineRule="auto"/>
        <w:ind w:firstLine="709"/>
        <w:jc w:val="both"/>
        <w:rPr>
          <w:rFonts w:ascii="Times New Roman" w:hAnsi="Times New Roman" w:cs="Times New Roman"/>
          <w:sz w:val="28"/>
          <w:szCs w:val="28"/>
          <w:lang w:val="uk-UA"/>
        </w:rPr>
      </w:pPr>
      <w:r w:rsidRPr="002343D9">
        <w:rPr>
          <w:rFonts w:ascii="Times New Roman" w:hAnsi="Times New Roman" w:cs="Times New Roman"/>
          <w:sz w:val="28"/>
          <w:szCs w:val="28"/>
          <w:lang w:val="uk-UA"/>
        </w:rPr>
        <w:t>Вимоги до надійності:</w:t>
      </w:r>
    </w:p>
    <w:p w:rsidR="002343D9" w:rsidRPr="002343D9" w:rsidRDefault="002343D9" w:rsidP="002343D9">
      <w:pPr>
        <w:spacing w:after="0" w:line="360" w:lineRule="auto"/>
        <w:ind w:firstLine="709"/>
        <w:jc w:val="both"/>
        <w:rPr>
          <w:rFonts w:ascii="Times New Roman" w:hAnsi="Times New Roman" w:cs="Times New Roman"/>
          <w:sz w:val="28"/>
          <w:szCs w:val="28"/>
          <w:lang w:val="uk-UA"/>
        </w:rPr>
      </w:pPr>
      <w:r w:rsidRPr="002343D9">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2343D9">
        <w:rPr>
          <w:rFonts w:ascii="Times New Roman" w:hAnsi="Times New Roman" w:cs="Times New Roman"/>
          <w:sz w:val="28"/>
          <w:szCs w:val="28"/>
          <w:lang w:val="uk-UA"/>
        </w:rPr>
        <w:t>Середнє напрацювання на відмову, год, не менше 100000.</w:t>
      </w:r>
    </w:p>
    <w:p w:rsidR="002343D9" w:rsidRPr="002343D9" w:rsidRDefault="002343D9" w:rsidP="002343D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2343D9">
        <w:rPr>
          <w:rFonts w:ascii="Times New Roman" w:hAnsi="Times New Roman" w:cs="Times New Roman"/>
          <w:sz w:val="28"/>
          <w:szCs w:val="28"/>
          <w:lang w:val="uk-UA"/>
        </w:rPr>
        <w:t>Імовірність безвідмовної роботи 0,9.</w:t>
      </w:r>
    </w:p>
    <w:p w:rsidR="002343D9" w:rsidRPr="002343D9" w:rsidRDefault="002343D9" w:rsidP="002343D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2343D9">
        <w:rPr>
          <w:rFonts w:ascii="Times New Roman" w:hAnsi="Times New Roman" w:cs="Times New Roman"/>
          <w:sz w:val="28"/>
          <w:szCs w:val="28"/>
          <w:lang w:val="uk-UA"/>
        </w:rPr>
        <w:t>Середній час відновлення, ч 1.</w:t>
      </w:r>
    </w:p>
    <w:p w:rsidR="002343D9" w:rsidRPr="002343D9" w:rsidRDefault="002343D9" w:rsidP="002343D9">
      <w:pPr>
        <w:spacing w:after="0" w:line="360" w:lineRule="auto"/>
        <w:ind w:firstLine="709"/>
        <w:jc w:val="both"/>
        <w:rPr>
          <w:rFonts w:ascii="Times New Roman" w:hAnsi="Times New Roman" w:cs="Times New Roman"/>
          <w:sz w:val="28"/>
          <w:szCs w:val="28"/>
          <w:lang w:val="uk-UA"/>
        </w:rPr>
      </w:pPr>
      <w:r w:rsidRPr="002343D9">
        <w:rPr>
          <w:rFonts w:ascii="Times New Roman" w:hAnsi="Times New Roman" w:cs="Times New Roman"/>
          <w:sz w:val="28"/>
          <w:szCs w:val="28"/>
          <w:lang w:val="uk-UA"/>
        </w:rPr>
        <w:lastRenderedPageBreak/>
        <w:t xml:space="preserve"> Вимоги до технологічності і метрологічного забезпечення розроблення, виробництва та експлуатації.</w:t>
      </w:r>
    </w:p>
    <w:p w:rsidR="002343D9" w:rsidRPr="002343D9" w:rsidRDefault="002343D9" w:rsidP="002343D9">
      <w:pPr>
        <w:spacing w:after="0" w:line="360" w:lineRule="auto"/>
        <w:ind w:firstLine="709"/>
        <w:jc w:val="both"/>
        <w:rPr>
          <w:rFonts w:ascii="Times New Roman" w:hAnsi="Times New Roman" w:cs="Times New Roman"/>
          <w:sz w:val="28"/>
          <w:szCs w:val="28"/>
          <w:lang w:val="uk-UA"/>
        </w:rPr>
      </w:pPr>
      <w:r w:rsidRPr="002343D9">
        <w:rPr>
          <w:rFonts w:ascii="Times New Roman" w:hAnsi="Times New Roman" w:cs="Times New Roman"/>
          <w:sz w:val="28"/>
          <w:szCs w:val="28"/>
          <w:lang w:val="uk-UA"/>
        </w:rPr>
        <w:t>Конструкція виробу повинна забезпечувати можливість виконання монтажних робіт з дотриманням вимог технічних умов на встановлення та пайку комплектуючих виробів.</w:t>
      </w:r>
    </w:p>
    <w:p w:rsidR="002343D9" w:rsidRPr="002343D9" w:rsidRDefault="002343D9" w:rsidP="002343D9">
      <w:pPr>
        <w:spacing w:after="0" w:line="360" w:lineRule="auto"/>
        <w:ind w:firstLine="709"/>
        <w:jc w:val="both"/>
        <w:rPr>
          <w:rFonts w:ascii="Times New Roman" w:hAnsi="Times New Roman" w:cs="Times New Roman"/>
          <w:sz w:val="28"/>
          <w:szCs w:val="28"/>
          <w:lang w:val="uk-UA"/>
        </w:rPr>
      </w:pPr>
      <w:r w:rsidRPr="002343D9">
        <w:rPr>
          <w:rFonts w:ascii="Times New Roman" w:hAnsi="Times New Roman" w:cs="Times New Roman"/>
          <w:sz w:val="28"/>
          <w:szCs w:val="28"/>
          <w:lang w:val="uk-UA"/>
        </w:rPr>
        <w:t>Конструкція виробу в цілому і окремих складних вузлів повинна забезпечувати зб</w:t>
      </w:r>
      <w:r>
        <w:rPr>
          <w:rFonts w:ascii="Times New Roman" w:hAnsi="Times New Roman" w:cs="Times New Roman"/>
          <w:sz w:val="28"/>
          <w:szCs w:val="28"/>
          <w:lang w:val="uk-UA"/>
        </w:rPr>
        <w:t>і</w:t>
      </w:r>
      <w:r w:rsidRPr="002343D9">
        <w:rPr>
          <w:rFonts w:ascii="Times New Roman" w:hAnsi="Times New Roman" w:cs="Times New Roman"/>
          <w:sz w:val="28"/>
          <w:szCs w:val="28"/>
          <w:lang w:val="uk-UA"/>
        </w:rPr>
        <w:t>рку при виготовленні без створення і застосування спеціального обладнання.</w:t>
      </w:r>
    </w:p>
    <w:p w:rsidR="002343D9" w:rsidRPr="002343D9" w:rsidRDefault="002343D9" w:rsidP="002343D9">
      <w:pPr>
        <w:spacing w:after="0" w:line="360" w:lineRule="auto"/>
        <w:ind w:firstLine="709"/>
        <w:jc w:val="both"/>
        <w:rPr>
          <w:rFonts w:ascii="Times New Roman" w:hAnsi="Times New Roman" w:cs="Times New Roman"/>
          <w:sz w:val="28"/>
          <w:szCs w:val="28"/>
          <w:lang w:val="uk-UA"/>
        </w:rPr>
      </w:pPr>
      <w:r w:rsidRPr="002343D9">
        <w:rPr>
          <w:rFonts w:ascii="Times New Roman" w:hAnsi="Times New Roman" w:cs="Times New Roman"/>
          <w:sz w:val="28"/>
          <w:szCs w:val="28"/>
          <w:lang w:val="uk-UA"/>
        </w:rPr>
        <w:t>Конструкція пристрою повинна забезпечувати його монтаж при підготовці до експлуатації без застосування спеціального обладнання, пристроїв та інструменту.</w:t>
      </w:r>
    </w:p>
    <w:p w:rsidR="002343D9" w:rsidRPr="002343D9" w:rsidRDefault="002343D9" w:rsidP="002343D9">
      <w:pPr>
        <w:spacing w:after="0" w:line="360" w:lineRule="auto"/>
        <w:ind w:firstLine="709"/>
        <w:jc w:val="both"/>
        <w:rPr>
          <w:rFonts w:ascii="Times New Roman" w:hAnsi="Times New Roman" w:cs="Times New Roman"/>
          <w:sz w:val="28"/>
          <w:szCs w:val="28"/>
          <w:lang w:val="uk-UA"/>
        </w:rPr>
      </w:pPr>
      <w:r w:rsidRPr="002343D9">
        <w:rPr>
          <w:rFonts w:ascii="Times New Roman" w:hAnsi="Times New Roman" w:cs="Times New Roman"/>
          <w:sz w:val="28"/>
          <w:szCs w:val="28"/>
          <w:lang w:val="uk-UA"/>
        </w:rPr>
        <w:t>Вимоги до рівня уніфікації та стандартизації.</w:t>
      </w:r>
    </w:p>
    <w:p w:rsidR="002343D9" w:rsidRPr="002343D9" w:rsidRDefault="002343D9" w:rsidP="002343D9">
      <w:pPr>
        <w:spacing w:after="0" w:line="360" w:lineRule="auto"/>
        <w:ind w:firstLine="709"/>
        <w:jc w:val="both"/>
        <w:rPr>
          <w:rFonts w:ascii="Times New Roman" w:hAnsi="Times New Roman" w:cs="Times New Roman"/>
          <w:sz w:val="28"/>
          <w:szCs w:val="28"/>
          <w:lang w:val="uk-UA"/>
        </w:rPr>
      </w:pPr>
      <w:r w:rsidRPr="002343D9">
        <w:rPr>
          <w:rFonts w:ascii="Times New Roman" w:hAnsi="Times New Roman" w:cs="Times New Roman"/>
          <w:sz w:val="28"/>
          <w:szCs w:val="28"/>
          <w:lang w:val="uk-UA"/>
        </w:rPr>
        <w:t>В якості комплектуючих одиниць та деталей (комутаційні, вироби електроніки, кріпильні, настановні) повинні застосовуватися</w:t>
      </w:r>
      <w:r>
        <w:rPr>
          <w:rFonts w:ascii="Times New Roman" w:hAnsi="Times New Roman" w:cs="Times New Roman"/>
          <w:sz w:val="28"/>
          <w:szCs w:val="28"/>
          <w:lang w:val="uk-UA"/>
        </w:rPr>
        <w:t xml:space="preserve"> вироби, які випускаються</w:t>
      </w:r>
      <w:r w:rsidRPr="002343D9">
        <w:rPr>
          <w:rFonts w:ascii="Times New Roman" w:hAnsi="Times New Roman" w:cs="Times New Roman"/>
          <w:sz w:val="28"/>
          <w:szCs w:val="28"/>
          <w:lang w:val="uk-UA"/>
        </w:rPr>
        <w:t xml:space="preserve"> серійно</w:t>
      </w:r>
      <w:r>
        <w:rPr>
          <w:rFonts w:ascii="Times New Roman" w:hAnsi="Times New Roman" w:cs="Times New Roman"/>
          <w:sz w:val="28"/>
          <w:szCs w:val="28"/>
          <w:lang w:val="uk-UA"/>
        </w:rPr>
        <w:t>.</w:t>
      </w:r>
    </w:p>
    <w:p w:rsidR="002343D9" w:rsidRPr="002343D9" w:rsidRDefault="002343D9" w:rsidP="002343D9">
      <w:pPr>
        <w:spacing w:after="0" w:line="360" w:lineRule="auto"/>
        <w:ind w:firstLine="709"/>
        <w:jc w:val="both"/>
        <w:rPr>
          <w:rFonts w:ascii="Times New Roman" w:hAnsi="Times New Roman" w:cs="Times New Roman"/>
          <w:sz w:val="28"/>
          <w:szCs w:val="28"/>
          <w:lang w:val="uk-UA"/>
        </w:rPr>
      </w:pPr>
      <w:r w:rsidRPr="002343D9">
        <w:rPr>
          <w:rFonts w:ascii="Times New Roman" w:hAnsi="Times New Roman" w:cs="Times New Roman"/>
          <w:sz w:val="28"/>
          <w:szCs w:val="28"/>
          <w:lang w:val="uk-UA"/>
        </w:rPr>
        <w:t>Складальні одиниці типу монтажних плат, панелей, кріпильних і настановних вузлів повинні бути уніфікованими.</w:t>
      </w:r>
    </w:p>
    <w:p w:rsidR="002343D9" w:rsidRPr="002343D9" w:rsidRDefault="002343D9" w:rsidP="002343D9">
      <w:pPr>
        <w:spacing w:after="0" w:line="360" w:lineRule="auto"/>
        <w:ind w:firstLine="709"/>
        <w:jc w:val="both"/>
        <w:rPr>
          <w:rFonts w:ascii="Times New Roman" w:hAnsi="Times New Roman" w:cs="Times New Roman"/>
          <w:sz w:val="28"/>
          <w:szCs w:val="28"/>
          <w:lang w:val="uk-UA"/>
        </w:rPr>
      </w:pPr>
      <w:r w:rsidRPr="002343D9">
        <w:rPr>
          <w:rFonts w:ascii="Times New Roman" w:hAnsi="Times New Roman" w:cs="Times New Roman"/>
          <w:sz w:val="28"/>
          <w:szCs w:val="28"/>
          <w:lang w:val="uk-UA"/>
        </w:rPr>
        <w:t>Коефіцієнт уніфікації стандартних та запозичених деталей повинен бути не менше 0,5.</w:t>
      </w:r>
    </w:p>
    <w:p w:rsidR="002343D9" w:rsidRPr="002343D9" w:rsidRDefault="002343D9" w:rsidP="002343D9">
      <w:pPr>
        <w:spacing w:after="0" w:line="360" w:lineRule="auto"/>
        <w:ind w:firstLine="709"/>
        <w:jc w:val="both"/>
        <w:rPr>
          <w:rFonts w:ascii="Times New Roman" w:hAnsi="Times New Roman" w:cs="Times New Roman"/>
          <w:sz w:val="28"/>
          <w:szCs w:val="28"/>
          <w:lang w:val="uk-UA"/>
        </w:rPr>
      </w:pPr>
      <w:r w:rsidRPr="002343D9">
        <w:rPr>
          <w:rFonts w:ascii="Times New Roman" w:hAnsi="Times New Roman" w:cs="Times New Roman"/>
          <w:sz w:val="28"/>
          <w:szCs w:val="28"/>
          <w:lang w:val="uk-UA"/>
        </w:rPr>
        <w:t>Вимоги безпеки і вимоги з охорони природи.</w:t>
      </w:r>
    </w:p>
    <w:p w:rsidR="002343D9" w:rsidRDefault="002343D9" w:rsidP="002343D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Конструкція </w:t>
      </w:r>
      <w:r w:rsidRPr="002343D9">
        <w:rPr>
          <w:rFonts w:ascii="Times New Roman" w:hAnsi="Times New Roman" w:cs="Times New Roman"/>
          <w:sz w:val="28"/>
          <w:szCs w:val="28"/>
          <w:lang w:val="uk-UA"/>
        </w:rPr>
        <w:t xml:space="preserve">пристрою повинна </w:t>
      </w:r>
      <w:r>
        <w:rPr>
          <w:rFonts w:ascii="Times New Roman" w:hAnsi="Times New Roman" w:cs="Times New Roman"/>
          <w:sz w:val="28"/>
          <w:szCs w:val="28"/>
          <w:lang w:val="uk-UA"/>
        </w:rPr>
        <w:t>забезпечувати</w:t>
      </w:r>
      <w:r w:rsidRPr="002343D9">
        <w:rPr>
          <w:rFonts w:ascii="Times New Roman" w:hAnsi="Times New Roman" w:cs="Times New Roman"/>
          <w:sz w:val="28"/>
          <w:szCs w:val="28"/>
          <w:lang w:val="uk-UA"/>
        </w:rPr>
        <w:t xml:space="preserve"> безпек</w:t>
      </w:r>
      <w:r>
        <w:rPr>
          <w:rFonts w:ascii="Times New Roman" w:hAnsi="Times New Roman" w:cs="Times New Roman"/>
          <w:sz w:val="28"/>
          <w:szCs w:val="28"/>
          <w:lang w:val="uk-UA"/>
        </w:rPr>
        <w:t>у</w:t>
      </w:r>
      <w:r w:rsidRPr="002343D9">
        <w:rPr>
          <w:rFonts w:ascii="Times New Roman" w:hAnsi="Times New Roman" w:cs="Times New Roman"/>
          <w:sz w:val="28"/>
          <w:szCs w:val="28"/>
          <w:lang w:val="uk-UA"/>
        </w:rPr>
        <w:t xml:space="preserve"> персоналу при експлуатації. </w:t>
      </w:r>
    </w:p>
    <w:p w:rsidR="002343D9" w:rsidRPr="002343D9" w:rsidRDefault="002343D9" w:rsidP="002343D9">
      <w:pPr>
        <w:spacing w:after="0" w:line="360" w:lineRule="auto"/>
        <w:ind w:firstLine="709"/>
        <w:jc w:val="both"/>
        <w:rPr>
          <w:rFonts w:ascii="Times New Roman" w:hAnsi="Times New Roman" w:cs="Times New Roman"/>
          <w:sz w:val="28"/>
          <w:szCs w:val="28"/>
          <w:lang w:val="uk-UA"/>
        </w:rPr>
      </w:pPr>
      <w:r w:rsidRPr="002343D9">
        <w:rPr>
          <w:rFonts w:ascii="Times New Roman" w:hAnsi="Times New Roman" w:cs="Times New Roman"/>
          <w:sz w:val="28"/>
          <w:szCs w:val="28"/>
          <w:lang w:val="uk-UA"/>
        </w:rPr>
        <w:t>Конструкція пристрою повинна виключати можливість неправильного приєднання струмоведучих і складових частин.</w:t>
      </w:r>
    </w:p>
    <w:p w:rsidR="002343D9" w:rsidRPr="002343D9" w:rsidRDefault="002343D9" w:rsidP="002343D9">
      <w:pPr>
        <w:spacing w:after="0" w:line="360" w:lineRule="auto"/>
        <w:ind w:firstLine="709"/>
        <w:jc w:val="both"/>
        <w:rPr>
          <w:rFonts w:ascii="Times New Roman" w:hAnsi="Times New Roman" w:cs="Times New Roman"/>
          <w:sz w:val="28"/>
          <w:szCs w:val="28"/>
          <w:lang w:val="uk-UA"/>
        </w:rPr>
      </w:pPr>
      <w:r w:rsidRPr="002343D9">
        <w:rPr>
          <w:rFonts w:ascii="Times New Roman" w:hAnsi="Times New Roman" w:cs="Times New Roman"/>
          <w:sz w:val="28"/>
          <w:szCs w:val="28"/>
          <w:lang w:val="uk-UA"/>
        </w:rPr>
        <w:t>У пристрої має бути забезпечений захист від коротких замикань.</w:t>
      </w:r>
    </w:p>
    <w:p w:rsidR="002343D9" w:rsidRPr="002343D9" w:rsidRDefault="002343D9" w:rsidP="002343D9">
      <w:pPr>
        <w:spacing w:after="0" w:line="360" w:lineRule="auto"/>
        <w:ind w:firstLine="709"/>
        <w:jc w:val="both"/>
        <w:rPr>
          <w:rFonts w:ascii="Times New Roman" w:hAnsi="Times New Roman" w:cs="Times New Roman"/>
          <w:sz w:val="28"/>
          <w:szCs w:val="28"/>
          <w:lang w:val="uk-UA"/>
        </w:rPr>
      </w:pPr>
      <w:r w:rsidRPr="002343D9">
        <w:rPr>
          <w:rFonts w:ascii="Times New Roman" w:hAnsi="Times New Roman" w:cs="Times New Roman"/>
          <w:sz w:val="28"/>
          <w:szCs w:val="28"/>
          <w:lang w:val="uk-UA"/>
        </w:rPr>
        <w:t>Естетичні та ергономічні вимоги:</w:t>
      </w:r>
    </w:p>
    <w:p w:rsidR="002343D9" w:rsidRPr="002343D9" w:rsidRDefault="002343D9" w:rsidP="002343D9">
      <w:pPr>
        <w:spacing w:after="0" w:line="360" w:lineRule="auto"/>
        <w:ind w:firstLine="709"/>
        <w:jc w:val="both"/>
        <w:rPr>
          <w:rFonts w:ascii="Times New Roman" w:hAnsi="Times New Roman" w:cs="Times New Roman"/>
          <w:sz w:val="28"/>
          <w:szCs w:val="28"/>
          <w:lang w:val="uk-UA"/>
        </w:rPr>
      </w:pPr>
      <w:r w:rsidRPr="002343D9">
        <w:rPr>
          <w:rFonts w:ascii="Times New Roman" w:hAnsi="Times New Roman" w:cs="Times New Roman"/>
          <w:sz w:val="28"/>
          <w:szCs w:val="28"/>
          <w:lang w:val="uk-UA"/>
        </w:rPr>
        <w:t>Пристрій за своїми ергономічним показникам повинен забезпечувати зручність експлуатації.</w:t>
      </w:r>
    </w:p>
    <w:p w:rsidR="002343D9" w:rsidRPr="002343D9" w:rsidRDefault="002343D9" w:rsidP="002343D9">
      <w:pPr>
        <w:spacing w:after="0" w:line="360" w:lineRule="auto"/>
        <w:ind w:firstLine="709"/>
        <w:jc w:val="both"/>
        <w:rPr>
          <w:rFonts w:ascii="Times New Roman" w:hAnsi="Times New Roman" w:cs="Times New Roman"/>
          <w:sz w:val="28"/>
          <w:szCs w:val="28"/>
          <w:lang w:val="uk-UA"/>
        </w:rPr>
      </w:pPr>
      <w:r w:rsidRPr="002343D9">
        <w:rPr>
          <w:rFonts w:ascii="Times New Roman" w:hAnsi="Times New Roman" w:cs="Times New Roman"/>
          <w:sz w:val="28"/>
          <w:szCs w:val="28"/>
          <w:lang w:val="uk-UA"/>
        </w:rPr>
        <w:lastRenderedPageBreak/>
        <w:t>Пристрій повинен відповідати сучасним вимогам технічної естетики і бути конкурентоспроможними за своїм зовнішнім виглядом на внутрішньому і зовнішньому ринку.</w:t>
      </w:r>
    </w:p>
    <w:p w:rsidR="002343D9" w:rsidRPr="002343D9" w:rsidRDefault="002343D9" w:rsidP="002343D9">
      <w:pPr>
        <w:spacing w:after="0" w:line="360" w:lineRule="auto"/>
        <w:ind w:firstLine="709"/>
        <w:jc w:val="both"/>
        <w:rPr>
          <w:rFonts w:ascii="Times New Roman" w:hAnsi="Times New Roman" w:cs="Times New Roman"/>
          <w:sz w:val="28"/>
          <w:szCs w:val="28"/>
          <w:lang w:val="uk-UA"/>
        </w:rPr>
      </w:pPr>
      <w:r w:rsidRPr="002343D9">
        <w:rPr>
          <w:rFonts w:ascii="Times New Roman" w:hAnsi="Times New Roman" w:cs="Times New Roman"/>
          <w:sz w:val="28"/>
          <w:szCs w:val="28"/>
          <w:lang w:val="uk-UA"/>
        </w:rPr>
        <w:t>Вимоги до складових частин пристрою, сировини і вихідних матеріалів</w:t>
      </w:r>
    </w:p>
    <w:p w:rsidR="002343D9" w:rsidRPr="002343D9" w:rsidRDefault="002343D9" w:rsidP="002343D9">
      <w:pPr>
        <w:spacing w:after="0" w:line="360" w:lineRule="auto"/>
        <w:ind w:firstLine="709"/>
        <w:jc w:val="both"/>
        <w:rPr>
          <w:rFonts w:ascii="Times New Roman" w:hAnsi="Times New Roman" w:cs="Times New Roman"/>
          <w:sz w:val="28"/>
          <w:szCs w:val="28"/>
          <w:lang w:val="uk-UA"/>
        </w:rPr>
      </w:pPr>
      <w:r w:rsidRPr="002343D9">
        <w:rPr>
          <w:rFonts w:ascii="Times New Roman" w:hAnsi="Times New Roman" w:cs="Times New Roman"/>
          <w:sz w:val="28"/>
          <w:szCs w:val="28"/>
          <w:lang w:val="uk-UA"/>
        </w:rPr>
        <w:t>Для виготовлення пристрою необхідно використовувати недефіцитних вітчизняні матеріали</w:t>
      </w:r>
    </w:p>
    <w:p w:rsidR="002343D9" w:rsidRPr="002343D9" w:rsidRDefault="002343D9" w:rsidP="002343D9">
      <w:pPr>
        <w:spacing w:after="0" w:line="360" w:lineRule="auto"/>
        <w:ind w:firstLine="709"/>
        <w:jc w:val="both"/>
        <w:rPr>
          <w:rFonts w:ascii="Times New Roman" w:hAnsi="Times New Roman" w:cs="Times New Roman"/>
          <w:sz w:val="28"/>
          <w:szCs w:val="28"/>
          <w:lang w:val="uk-UA"/>
        </w:rPr>
      </w:pPr>
      <w:r w:rsidRPr="002343D9">
        <w:rPr>
          <w:rFonts w:ascii="Times New Roman" w:hAnsi="Times New Roman" w:cs="Times New Roman"/>
          <w:sz w:val="28"/>
          <w:szCs w:val="28"/>
          <w:lang w:val="uk-UA"/>
        </w:rPr>
        <w:t>Вимоги до умов експлуатації:</w:t>
      </w:r>
    </w:p>
    <w:p w:rsidR="002343D9" w:rsidRPr="002343D9" w:rsidRDefault="002343D9" w:rsidP="002343D9">
      <w:pPr>
        <w:spacing w:after="0" w:line="360" w:lineRule="auto"/>
        <w:ind w:firstLine="709"/>
        <w:jc w:val="both"/>
        <w:rPr>
          <w:rFonts w:ascii="Times New Roman" w:hAnsi="Times New Roman" w:cs="Times New Roman"/>
          <w:sz w:val="28"/>
          <w:szCs w:val="28"/>
          <w:lang w:val="uk-UA"/>
        </w:rPr>
      </w:pPr>
      <w:r w:rsidRPr="002343D9">
        <w:rPr>
          <w:rFonts w:ascii="Times New Roman" w:hAnsi="Times New Roman" w:cs="Times New Roman"/>
          <w:sz w:val="28"/>
          <w:szCs w:val="28"/>
          <w:lang w:val="uk-UA"/>
        </w:rPr>
        <w:t>Температура повітря від - 10 до + 45 ° С; відносна вологість від 75% при 15 ° С до 98% при 25 ° С; атмосферний тиск 84,0 ... 107,0 кПа</w:t>
      </w:r>
    </w:p>
    <w:p w:rsidR="002343D9" w:rsidRDefault="002343D9" w:rsidP="002343D9">
      <w:pPr>
        <w:spacing w:after="0" w:line="360" w:lineRule="auto"/>
        <w:ind w:firstLine="709"/>
        <w:jc w:val="both"/>
        <w:rPr>
          <w:rFonts w:ascii="Times New Roman" w:hAnsi="Times New Roman" w:cs="Times New Roman"/>
          <w:sz w:val="28"/>
          <w:szCs w:val="28"/>
          <w:lang w:val="uk-UA"/>
        </w:rPr>
      </w:pPr>
      <w:r w:rsidRPr="002343D9">
        <w:rPr>
          <w:rFonts w:ascii="Times New Roman" w:hAnsi="Times New Roman" w:cs="Times New Roman"/>
          <w:sz w:val="28"/>
          <w:szCs w:val="28"/>
          <w:lang w:val="uk-UA"/>
        </w:rPr>
        <w:t>Вимоги до технічного обслуговування і ремонту:</w:t>
      </w:r>
    </w:p>
    <w:p w:rsidR="00F93F58" w:rsidRPr="00F93F58" w:rsidRDefault="00F93F58" w:rsidP="00F93F58">
      <w:pPr>
        <w:spacing w:after="0" w:line="360" w:lineRule="auto"/>
        <w:ind w:firstLine="709"/>
        <w:jc w:val="both"/>
        <w:rPr>
          <w:rFonts w:ascii="Times New Roman" w:hAnsi="Times New Roman" w:cs="Times New Roman"/>
          <w:sz w:val="28"/>
          <w:szCs w:val="28"/>
          <w:lang w:val="uk-UA"/>
        </w:rPr>
      </w:pPr>
      <w:r w:rsidRPr="00F93F58">
        <w:rPr>
          <w:rFonts w:ascii="Times New Roman" w:hAnsi="Times New Roman" w:cs="Times New Roman"/>
          <w:sz w:val="28"/>
          <w:szCs w:val="28"/>
          <w:lang w:val="uk-UA"/>
        </w:rPr>
        <w:t>Вс</w:t>
      </w:r>
      <w:r>
        <w:rPr>
          <w:rFonts w:ascii="Times New Roman" w:hAnsi="Times New Roman" w:cs="Times New Roman"/>
          <w:sz w:val="28"/>
          <w:szCs w:val="28"/>
          <w:lang w:val="uk-UA"/>
        </w:rPr>
        <w:t>і конструкції,</w:t>
      </w:r>
      <w:r w:rsidRPr="00F93F58">
        <w:rPr>
          <w:rFonts w:ascii="Times New Roman" w:hAnsi="Times New Roman" w:cs="Times New Roman"/>
          <w:sz w:val="28"/>
          <w:szCs w:val="28"/>
          <w:lang w:val="uk-UA"/>
        </w:rPr>
        <w:t xml:space="preserve"> що встановлюються на пристрої</w:t>
      </w:r>
      <w:r>
        <w:rPr>
          <w:rFonts w:ascii="Times New Roman" w:hAnsi="Times New Roman" w:cs="Times New Roman"/>
          <w:sz w:val="28"/>
          <w:szCs w:val="28"/>
          <w:lang w:val="uk-UA"/>
        </w:rPr>
        <w:t>, а</w:t>
      </w:r>
      <w:r w:rsidRPr="00F93F58">
        <w:rPr>
          <w:rFonts w:ascii="Times New Roman" w:hAnsi="Times New Roman" w:cs="Times New Roman"/>
          <w:sz w:val="28"/>
          <w:szCs w:val="28"/>
          <w:lang w:val="uk-UA"/>
        </w:rPr>
        <w:t xml:space="preserve"> та</w:t>
      </w:r>
      <w:r>
        <w:rPr>
          <w:rFonts w:ascii="Times New Roman" w:hAnsi="Times New Roman" w:cs="Times New Roman"/>
          <w:sz w:val="28"/>
          <w:szCs w:val="28"/>
          <w:lang w:val="uk-UA"/>
        </w:rPr>
        <w:t>кож</w:t>
      </w:r>
      <w:r w:rsidRPr="00F93F58">
        <w:rPr>
          <w:rFonts w:ascii="Times New Roman" w:hAnsi="Times New Roman" w:cs="Times New Roman"/>
          <w:sz w:val="28"/>
          <w:szCs w:val="28"/>
          <w:lang w:val="uk-UA"/>
        </w:rPr>
        <w:t xml:space="preserve"> оздоблювальні матеріали повинні бути нешкідливі для здоров'я осіб, що мають до них доступ, і мати відповідні санітарні сертифікати.</w:t>
      </w:r>
    </w:p>
    <w:p w:rsidR="00F93F58" w:rsidRPr="00F93F58" w:rsidRDefault="00F93F58" w:rsidP="00F93F58">
      <w:pPr>
        <w:spacing w:after="0" w:line="360" w:lineRule="auto"/>
        <w:ind w:firstLine="709"/>
        <w:jc w:val="both"/>
        <w:rPr>
          <w:rFonts w:ascii="Times New Roman" w:hAnsi="Times New Roman" w:cs="Times New Roman"/>
          <w:sz w:val="28"/>
          <w:szCs w:val="28"/>
          <w:lang w:val="uk-UA"/>
        </w:rPr>
      </w:pPr>
      <w:r w:rsidRPr="00F93F58">
        <w:rPr>
          <w:rFonts w:ascii="Times New Roman" w:hAnsi="Times New Roman" w:cs="Times New Roman"/>
          <w:sz w:val="28"/>
          <w:szCs w:val="28"/>
          <w:lang w:val="uk-UA"/>
        </w:rPr>
        <w:t>Пристрій, його розташування і умови експлуатації повинні відповідати вимогам "Санітарних норм і правил".</w:t>
      </w:r>
    </w:p>
    <w:p w:rsidR="00F93F58" w:rsidRPr="00F93F58" w:rsidRDefault="00F93F58" w:rsidP="00F93F58">
      <w:pPr>
        <w:spacing w:after="0" w:line="360" w:lineRule="auto"/>
        <w:ind w:firstLine="709"/>
        <w:jc w:val="both"/>
        <w:rPr>
          <w:rFonts w:ascii="Times New Roman" w:hAnsi="Times New Roman" w:cs="Times New Roman"/>
          <w:sz w:val="28"/>
          <w:szCs w:val="28"/>
          <w:lang w:val="uk-UA"/>
        </w:rPr>
      </w:pPr>
      <w:r w:rsidRPr="00F93F58">
        <w:rPr>
          <w:rFonts w:ascii="Times New Roman" w:hAnsi="Times New Roman" w:cs="Times New Roman"/>
          <w:sz w:val="28"/>
          <w:szCs w:val="28"/>
          <w:lang w:val="uk-UA"/>
        </w:rPr>
        <w:t>У повсякденному житті люди піддаються безлічі різних випромінювань. Найчастіше більш небезпечними є джерела слабкого електромагнітного випромінювання, яке діє протягом тривалого проміжку часу. До таких джерел належить в основному аудіо-відео техніка, побутова техніка. Найбільш істотний вплив на людину надають СВЧ печі, комп'ютери і телевізори</w:t>
      </w:r>
      <w:r>
        <w:rPr>
          <w:rFonts w:ascii="Times New Roman" w:hAnsi="Times New Roman" w:cs="Times New Roman"/>
          <w:sz w:val="28"/>
          <w:szCs w:val="28"/>
          <w:lang w:val="uk-UA"/>
        </w:rPr>
        <w:t xml:space="preserve"> а також</w:t>
      </w:r>
      <w:r w:rsidRPr="00F93F58">
        <w:rPr>
          <w:rFonts w:ascii="Times New Roman" w:hAnsi="Times New Roman" w:cs="Times New Roman"/>
          <w:sz w:val="28"/>
          <w:szCs w:val="28"/>
          <w:lang w:val="uk-UA"/>
        </w:rPr>
        <w:t xml:space="preserve"> </w:t>
      </w:r>
      <w:r>
        <w:rPr>
          <w:rFonts w:ascii="Times New Roman" w:hAnsi="Times New Roman" w:cs="Times New Roman"/>
          <w:sz w:val="28"/>
          <w:szCs w:val="28"/>
          <w:lang w:val="uk-UA"/>
        </w:rPr>
        <w:t>мобільні телефони</w:t>
      </w:r>
      <w:r w:rsidRPr="00F93F58">
        <w:rPr>
          <w:rFonts w:ascii="Times New Roman" w:hAnsi="Times New Roman" w:cs="Times New Roman"/>
          <w:sz w:val="28"/>
          <w:szCs w:val="28"/>
          <w:lang w:val="uk-UA"/>
        </w:rPr>
        <w:t>. Людські органи нечутливі до таких випромінювань, єдиний спосіб їх виявити застосування електронних приладів.</w:t>
      </w:r>
    </w:p>
    <w:p w:rsidR="00F93F58" w:rsidRPr="00F93F58" w:rsidRDefault="00F93F58" w:rsidP="00F93F58">
      <w:pPr>
        <w:spacing w:after="0" w:line="360" w:lineRule="auto"/>
        <w:ind w:firstLine="709"/>
        <w:jc w:val="both"/>
        <w:rPr>
          <w:rFonts w:ascii="Times New Roman" w:hAnsi="Times New Roman" w:cs="Times New Roman"/>
          <w:sz w:val="28"/>
          <w:szCs w:val="28"/>
          <w:lang w:val="uk-UA"/>
        </w:rPr>
      </w:pPr>
      <w:r w:rsidRPr="00F93F58">
        <w:rPr>
          <w:rFonts w:ascii="Times New Roman" w:hAnsi="Times New Roman" w:cs="Times New Roman"/>
          <w:sz w:val="28"/>
          <w:szCs w:val="28"/>
          <w:lang w:val="uk-UA"/>
        </w:rPr>
        <w:t>Існує кілька способів схемотехнічного рішення цієї проблеми:</w:t>
      </w:r>
    </w:p>
    <w:p w:rsidR="00F93F58" w:rsidRDefault="00F93F58" w:rsidP="00F93F58">
      <w:pPr>
        <w:spacing w:after="0" w:line="360" w:lineRule="auto"/>
        <w:ind w:firstLine="709"/>
        <w:jc w:val="both"/>
        <w:rPr>
          <w:rFonts w:ascii="Times New Roman" w:hAnsi="Times New Roman" w:cs="Times New Roman"/>
          <w:sz w:val="28"/>
          <w:szCs w:val="28"/>
          <w:lang w:val="uk-UA"/>
        </w:rPr>
      </w:pPr>
      <w:r w:rsidRPr="00F93F58">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F93F58">
        <w:rPr>
          <w:rFonts w:ascii="Times New Roman" w:hAnsi="Times New Roman" w:cs="Times New Roman"/>
          <w:sz w:val="28"/>
          <w:szCs w:val="28"/>
          <w:lang w:val="uk-UA"/>
        </w:rPr>
        <w:t>робота приладу за принципом сканування радіо ефіру;</w:t>
      </w:r>
    </w:p>
    <w:p w:rsidR="00F93F58" w:rsidRDefault="00F93F58" w:rsidP="00F93F5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-м</w:t>
      </w:r>
      <w:r w:rsidRPr="00F93F58">
        <w:rPr>
          <w:rFonts w:ascii="Times New Roman" w:hAnsi="Times New Roman" w:cs="Times New Roman"/>
          <w:sz w:val="28"/>
          <w:szCs w:val="28"/>
          <w:lang w:val="uk-UA"/>
        </w:rPr>
        <w:t>оніторинг приміщень на предмет наявності нових включень;</w:t>
      </w:r>
    </w:p>
    <w:p w:rsidR="00F93F58" w:rsidRPr="00F93F58" w:rsidRDefault="00F93F58" w:rsidP="00F93F58">
      <w:pPr>
        <w:spacing w:after="0" w:line="360" w:lineRule="auto"/>
        <w:ind w:firstLine="709"/>
        <w:jc w:val="both"/>
        <w:rPr>
          <w:rFonts w:ascii="Times New Roman" w:hAnsi="Times New Roman" w:cs="Times New Roman"/>
          <w:sz w:val="28"/>
          <w:szCs w:val="28"/>
          <w:lang w:val="uk-UA"/>
        </w:rPr>
      </w:pPr>
      <w:r w:rsidRPr="00F93F58">
        <w:rPr>
          <w:rFonts w:ascii="Times New Roman" w:hAnsi="Times New Roman" w:cs="Times New Roman"/>
          <w:sz w:val="28"/>
          <w:szCs w:val="28"/>
          <w:lang w:val="uk-UA"/>
        </w:rPr>
        <w:t xml:space="preserve"> - широкосмугове детектування електричного поля.</w:t>
      </w:r>
    </w:p>
    <w:p w:rsidR="00F93F58" w:rsidRPr="00F93F58" w:rsidRDefault="00F93F58" w:rsidP="00F93F58">
      <w:pPr>
        <w:spacing w:after="0" w:line="360" w:lineRule="auto"/>
        <w:ind w:firstLine="709"/>
        <w:jc w:val="both"/>
        <w:rPr>
          <w:rFonts w:ascii="Times New Roman" w:hAnsi="Times New Roman" w:cs="Times New Roman"/>
          <w:sz w:val="28"/>
          <w:szCs w:val="28"/>
          <w:lang w:val="uk-UA"/>
        </w:rPr>
      </w:pPr>
      <w:r w:rsidRPr="00F93F58">
        <w:rPr>
          <w:rFonts w:ascii="Times New Roman" w:hAnsi="Times New Roman" w:cs="Times New Roman"/>
          <w:sz w:val="28"/>
          <w:szCs w:val="28"/>
          <w:lang w:val="uk-UA"/>
        </w:rPr>
        <w:t xml:space="preserve">Кращим рішенням є прилад, принцип дії якого заснований на широкосмуговому детектуванні електричного поля. Цей принцип дає можливість виявлення радіопередавальних пристроїв з будь-якими видами </w:t>
      </w:r>
      <w:r w:rsidRPr="00F93F58">
        <w:rPr>
          <w:rFonts w:ascii="Times New Roman" w:hAnsi="Times New Roman" w:cs="Times New Roman"/>
          <w:sz w:val="28"/>
          <w:szCs w:val="28"/>
          <w:lang w:val="uk-UA"/>
        </w:rPr>
        <w:lastRenderedPageBreak/>
        <w:t xml:space="preserve">модуляції. Важливим фактором, що визначає конструктивно-технологічні особливості приладу, є </w:t>
      </w:r>
      <w:r>
        <w:rPr>
          <w:rFonts w:ascii="Times New Roman" w:hAnsi="Times New Roman" w:cs="Times New Roman"/>
          <w:sz w:val="28"/>
          <w:szCs w:val="28"/>
          <w:lang w:val="uk-UA"/>
        </w:rPr>
        <w:t xml:space="preserve">його </w:t>
      </w:r>
      <w:r w:rsidRPr="00F93F58">
        <w:rPr>
          <w:rFonts w:ascii="Times New Roman" w:hAnsi="Times New Roman" w:cs="Times New Roman"/>
          <w:sz w:val="28"/>
          <w:szCs w:val="28"/>
          <w:lang w:val="uk-UA"/>
        </w:rPr>
        <w:t>робочий діапазон частот. Залежно від діапазону частот пристрою пред'являють різні вимоги до його конструктивного оформлення і технології виготовлення. З</w:t>
      </w:r>
      <w:r>
        <w:rPr>
          <w:rFonts w:ascii="Times New Roman" w:hAnsi="Times New Roman" w:cs="Times New Roman"/>
          <w:sz w:val="28"/>
          <w:szCs w:val="28"/>
          <w:lang w:val="uk-UA"/>
        </w:rPr>
        <w:t>і</w:t>
      </w:r>
      <w:r w:rsidRPr="00F93F58">
        <w:rPr>
          <w:rFonts w:ascii="Times New Roman" w:hAnsi="Times New Roman" w:cs="Times New Roman"/>
          <w:sz w:val="28"/>
          <w:szCs w:val="28"/>
          <w:lang w:val="uk-UA"/>
        </w:rPr>
        <w:t xml:space="preserve"> </w:t>
      </w:r>
      <w:r w:rsidR="00787B13">
        <w:rPr>
          <w:rFonts w:ascii="Times New Roman" w:hAnsi="Times New Roman" w:cs="Times New Roman"/>
          <w:sz w:val="28"/>
          <w:szCs w:val="28"/>
          <w:lang w:val="uk-UA"/>
        </w:rPr>
        <w:t>збільшенням</w:t>
      </w:r>
      <w:r w:rsidRPr="00F93F58">
        <w:rPr>
          <w:rFonts w:ascii="Times New Roman" w:hAnsi="Times New Roman" w:cs="Times New Roman"/>
          <w:sz w:val="28"/>
          <w:szCs w:val="28"/>
          <w:lang w:val="uk-UA"/>
        </w:rPr>
        <w:t xml:space="preserve"> частот підвищуються необхідні точність виготовлення, якість обробки деталей, чистота застосовуваних матеріалів і т.д.</w:t>
      </w:r>
    </w:p>
    <w:p w:rsidR="00F93F58" w:rsidRPr="00F93F58" w:rsidRDefault="00F93F58" w:rsidP="00F93F58">
      <w:pPr>
        <w:spacing w:after="0" w:line="360" w:lineRule="auto"/>
        <w:ind w:firstLine="709"/>
        <w:jc w:val="both"/>
        <w:rPr>
          <w:rFonts w:ascii="Times New Roman" w:hAnsi="Times New Roman" w:cs="Times New Roman"/>
          <w:sz w:val="28"/>
          <w:szCs w:val="28"/>
          <w:lang w:val="uk-UA"/>
        </w:rPr>
      </w:pPr>
      <w:r w:rsidRPr="00F93F58">
        <w:rPr>
          <w:rFonts w:ascii="Times New Roman" w:hAnsi="Times New Roman" w:cs="Times New Roman"/>
          <w:sz w:val="28"/>
          <w:szCs w:val="28"/>
          <w:lang w:val="uk-UA"/>
        </w:rPr>
        <w:t>Метою роботи є створення пристрою</w:t>
      </w:r>
      <w:r w:rsidR="00787B13">
        <w:rPr>
          <w:rFonts w:ascii="Times New Roman" w:hAnsi="Times New Roman" w:cs="Times New Roman"/>
          <w:sz w:val="28"/>
          <w:szCs w:val="28"/>
          <w:lang w:val="uk-UA"/>
        </w:rPr>
        <w:t>, який</w:t>
      </w:r>
      <w:r w:rsidRPr="00F93F58">
        <w:rPr>
          <w:rFonts w:ascii="Times New Roman" w:hAnsi="Times New Roman" w:cs="Times New Roman"/>
          <w:sz w:val="28"/>
          <w:szCs w:val="28"/>
          <w:lang w:val="uk-UA"/>
        </w:rPr>
        <w:t xml:space="preserve"> працює на підставі принципу широкосмугового детектування електричного поля в діапазоні частот від 0,1 до 900 МГц, в діапазоні 5-300 МГц</w:t>
      </w:r>
      <w:r w:rsidR="00787B13">
        <w:rPr>
          <w:rFonts w:ascii="Times New Roman" w:hAnsi="Times New Roman" w:cs="Times New Roman"/>
          <w:sz w:val="28"/>
          <w:szCs w:val="28"/>
          <w:lang w:val="uk-UA"/>
        </w:rPr>
        <w:t>.  Ч</w:t>
      </w:r>
      <w:r w:rsidRPr="00F93F58">
        <w:rPr>
          <w:rFonts w:ascii="Times New Roman" w:hAnsi="Times New Roman" w:cs="Times New Roman"/>
          <w:sz w:val="28"/>
          <w:szCs w:val="28"/>
          <w:lang w:val="uk-UA"/>
        </w:rPr>
        <w:t>утливість приладу повинна бути максимальною. Прилад повинен мати 2-х позиційн</w:t>
      </w:r>
      <w:r w:rsidR="00787B13">
        <w:rPr>
          <w:rFonts w:ascii="Times New Roman" w:hAnsi="Times New Roman" w:cs="Times New Roman"/>
          <w:sz w:val="28"/>
          <w:szCs w:val="28"/>
          <w:lang w:val="uk-UA"/>
        </w:rPr>
        <w:t>у</w:t>
      </w:r>
      <w:r w:rsidRPr="00F93F58">
        <w:rPr>
          <w:rFonts w:ascii="Times New Roman" w:hAnsi="Times New Roman" w:cs="Times New Roman"/>
          <w:sz w:val="28"/>
          <w:szCs w:val="28"/>
          <w:lang w:val="uk-UA"/>
        </w:rPr>
        <w:t xml:space="preserve"> системою звукової сигналізації.</w:t>
      </w:r>
    </w:p>
    <w:p w:rsidR="00F93F58" w:rsidRPr="00F93F58" w:rsidRDefault="00F93F58" w:rsidP="00F93F58">
      <w:pPr>
        <w:spacing w:after="0" w:line="360" w:lineRule="auto"/>
        <w:ind w:firstLine="709"/>
        <w:jc w:val="both"/>
        <w:rPr>
          <w:rFonts w:ascii="Times New Roman" w:hAnsi="Times New Roman" w:cs="Times New Roman"/>
          <w:sz w:val="28"/>
          <w:szCs w:val="28"/>
          <w:lang w:val="uk-UA"/>
        </w:rPr>
      </w:pPr>
      <w:r w:rsidRPr="00F93F58">
        <w:rPr>
          <w:rFonts w:ascii="Times New Roman" w:hAnsi="Times New Roman" w:cs="Times New Roman"/>
          <w:sz w:val="28"/>
          <w:szCs w:val="28"/>
          <w:lang w:val="uk-UA"/>
        </w:rPr>
        <w:t>Розроблювальний пристрій - детектор високочастотного випромінювання здатний допомогти людині виявити негативне випромінювання</w:t>
      </w:r>
      <w:r w:rsidR="00787B13">
        <w:rPr>
          <w:rFonts w:ascii="Times New Roman" w:hAnsi="Times New Roman" w:cs="Times New Roman"/>
          <w:sz w:val="28"/>
          <w:szCs w:val="28"/>
          <w:lang w:val="uk-UA"/>
        </w:rPr>
        <w:t xml:space="preserve"> зокрема з боку стільникових телефонів</w:t>
      </w:r>
      <w:r w:rsidRPr="00F93F58">
        <w:rPr>
          <w:rFonts w:ascii="Times New Roman" w:hAnsi="Times New Roman" w:cs="Times New Roman"/>
          <w:sz w:val="28"/>
          <w:szCs w:val="28"/>
          <w:lang w:val="uk-UA"/>
        </w:rPr>
        <w:t>.</w:t>
      </w:r>
    </w:p>
    <w:p w:rsidR="00787B13" w:rsidRDefault="00F93F58" w:rsidP="00F93F58">
      <w:pPr>
        <w:spacing w:after="0" w:line="360" w:lineRule="auto"/>
        <w:ind w:firstLine="709"/>
        <w:jc w:val="both"/>
        <w:rPr>
          <w:rFonts w:ascii="Times New Roman" w:hAnsi="Times New Roman" w:cs="Times New Roman"/>
          <w:sz w:val="28"/>
          <w:szCs w:val="28"/>
          <w:lang w:val="uk-UA"/>
        </w:rPr>
      </w:pPr>
      <w:r w:rsidRPr="00F93F58">
        <w:rPr>
          <w:rFonts w:ascii="Times New Roman" w:hAnsi="Times New Roman" w:cs="Times New Roman"/>
          <w:sz w:val="28"/>
          <w:szCs w:val="28"/>
          <w:lang w:val="uk-UA"/>
        </w:rPr>
        <w:t xml:space="preserve">Прилади, які виконують ці функції, можна також застосувати при ремонті різних радіотехнічних пристроїв, наприклад, для контролю високочастотного випромінювання радіо і стільникових телефонів. </w:t>
      </w:r>
    </w:p>
    <w:p w:rsidR="00F93F58" w:rsidRDefault="00F93F58" w:rsidP="00F93F58">
      <w:pPr>
        <w:spacing w:after="0" w:line="360" w:lineRule="auto"/>
        <w:ind w:firstLine="709"/>
        <w:jc w:val="both"/>
        <w:rPr>
          <w:rFonts w:ascii="Times New Roman" w:hAnsi="Times New Roman" w:cs="Times New Roman"/>
          <w:sz w:val="28"/>
          <w:szCs w:val="28"/>
          <w:lang w:val="uk-UA"/>
        </w:rPr>
      </w:pPr>
      <w:r w:rsidRPr="00F93F58">
        <w:rPr>
          <w:rFonts w:ascii="Times New Roman" w:hAnsi="Times New Roman" w:cs="Times New Roman"/>
          <w:sz w:val="28"/>
          <w:szCs w:val="28"/>
          <w:lang w:val="uk-UA"/>
        </w:rPr>
        <w:t>За отриманими значеннями оціночної функції можна сказати, що розроблювальний пристрій краще конкурентів так як йому відповідає мінімальне значення оціночної функції.</w:t>
      </w:r>
    </w:p>
    <w:p w:rsidR="00787B13" w:rsidRPr="002343D9" w:rsidRDefault="00787B13" w:rsidP="00787B13">
      <w:pPr>
        <w:spacing w:after="0" w:line="360" w:lineRule="auto"/>
        <w:ind w:firstLine="709"/>
        <w:rPr>
          <w:rFonts w:ascii="Times New Roman" w:hAnsi="Times New Roman" w:cs="Times New Roman"/>
          <w:sz w:val="28"/>
          <w:szCs w:val="28"/>
          <w:lang w:val="uk-UA"/>
        </w:rPr>
      </w:pPr>
      <w:r>
        <w:rPr>
          <w:rFonts w:ascii="Microsoft Sans Serif" w:hAnsi="Microsoft Sans Serif" w:cs="Microsoft Sans Serif"/>
          <w:noProof/>
          <w:sz w:val="17"/>
          <w:szCs w:val="17"/>
          <w:lang w:eastAsia="ru-RU"/>
        </w:rPr>
        <w:drawing>
          <wp:inline distT="0" distB="0" distL="0" distR="0">
            <wp:extent cx="5428270" cy="2486025"/>
            <wp:effectExtent l="19050" t="0" r="98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2" cstate="print"/>
                    <a:srcRect/>
                    <a:stretch>
                      <a:fillRect/>
                    </a:stretch>
                  </pic:blipFill>
                  <pic:spPr bwMode="auto">
                    <a:xfrm>
                      <a:off x="0" y="0"/>
                      <a:ext cx="5428270" cy="2486025"/>
                    </a:xfrm>
                    <a:prstGeom prst="rect">
                      <a:avLst/>
                    </a:prstGeom>
                    <a:noFill/>
                    <a:ln w="9525">
                      <a:noFill/>
                      <a:miter lim="800000"/>
                      <a:headEnd/>
                      <a:tailEnd/>
                    </a:ln>
                  </pic:spPr>
                </pic:pic>
              </a:graphicData>
            </a:graphic>
          </wp:inline>
        </w:drawing>
      </w:r>
    </w:p>
    <w:p w:rsidR="0064516F" w:rsidRDefault="00787B13" w:rsidP="00787B13">
      <w:pPr>
        <w:spacing w:after="0" w:line="360" w:lineRule="auto"/>
        <w:ind w:firstLine="709"/>
        <w:jc w:val="center"/>
        <w:rPr>
          <w:rFonts w:ascii="Times New Roman" w:hAnsi="Times New Roman" w:cs="Times New Roman"/>
          <w:sz w:val="28"/>
          <w:szCs w:val="28"/>
          <w:lang w:val="uk-UA"/>
        </w:rPr>
      </w:pPr>
      <w:r w:rsidRPr="00787B13">
        <w:rPr>
          <w:rFonts w:ascii="Times New Roman" w:hAnsi="Times New Roman" w:cs="Times New Roman"/>
          <w:sz w:val="28"/>
          <w:szCs w:val="28"/>
          <w:lang w:val="uk-UA"/>
        </w:rPr>
        <w:t>Рис</w:t>
      </w:r>
      <w:r>
        <w:rPr>
          <w:rFonts w:ascii="Times New Roman" w:hAnsi="Times New Roman" w:cs="Times New Roman"/>
          <w:sz w:val="28"/>
          <w:szCs w:val="28"/>
          <w:lang w:val="uk-UA"/>
        </w:rPr>
        <w:t>. 3.1</w:t>
      </w:r>
      <w:r w:rsidR="009003A7">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787B13">
        <w:rPr>
          <w:rFonts w:ascii="Times New Roman" w:hAnsi="Times New Roman" w:cs="Times New Roman"/>
          <w:sz w:val="28"/>
          <w:szCs w:val="28"/>
          <w:lang w:val="uk-UA"/>
        </w:rPr>
        <w:t xml:space="preserve"> Схема детектора високочастотних випромінювань.</w:t>
      </w:r>
    </w:p>
    <w:p w:rsidR="00787B13" w:rsidRDefault="00787B13" w:rsidP="00787B13">
      <w:pPr>
        <w:spacing w:after="0" w:line="360" w:lineRule="auto"/>
        <w:ind w:firstLine="709"/>
        <w:jc w:val="center"/>
        <w:rPr>
          <w:rFonts w:ascii="Times New Roman" w:hAnsi="Times New Roman" w:cs="Times New Roman"/>
          <w:sz w:val="28"/>
          <w:szCs w:val="28"/>
          <w:lang w:val="uk-UA"/>
        </w:rPr>
      </w:pPr>
    </w:p>
    <w:p w:rsidR="00787B13" w:rsidRDefault="00787B13" w:rsidP="00787B13">
      <w:pPr>
        <w:spacing w:after="0" w:line="36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3.2 Функціональна схема пристрою</w:t>
      </w:r>
    </w:p>
    <w:p w:rsidR="00787B13" w:rsidRDefault="00787B13" w:rsidP="00787B13">
      <w:pPr>
        <w:spacing w:after="0" w:line="360" w:lineRule="auto"/>
        <w:ind w:firstLine="709"/>
        <w:jc w:val="both"/>
        <w:rPr>
          <w:rFonts w:ascii="Times New Roman" w:hAnsi="Times New Roman" w:cs="Times New Roman"/>
          <w:b/>
          <w:sz w:val="28"/>
          <w:szCs w:val="28"/>
          <w:lang w:val="uk-UA"/>
        </w:rPr>
      </w:pPr>
    </w:p>
    <w:p w:rsidR="00787B13" w:rsidRPr="00787B13" w:rsidRDefault="00787B13" w:rsidP="00787B13">
      <w:pPr>
        <w:spacing w:after="0" w:line="360" w:lineRule="auto"/>
        <w:ind w:firstLine="709"/>
        <w:jc w:val="both"/>
        <w:rPr>
          <w:rFonts w:ascii="Times New Roman" w:hAnsi="Times New Roman" w:cs="Times New Roman"/>
          <w:sz w:val="28"/>
          <w:szCs w:val="28"/>
          <w:lang w:val="uk-UA"/>
        </w:rPr>
      </w:pPr>
      <w:r w:rsidRPr="00787B13">
        <w:rPr>
          <w:rFonts w:ascii="Times New Roman" w:hAnsi="Times New Roman" w:cs="Times New Roman"/>
          <w:sz w:val="28"/>
          <w:szCs w:val="28"/>
          <w:lang w:val="uk-UA"/>
        </w:rPr>
        <w:t>Структурна схема складається з трьох блоків.</w:t>
      </w:r>
    </w:p>
    <w:p w:rsidR="00787B13" w:rsidRPr="00787B13" w:rsidRDefault="00787B13" w:rsidP="00787B13">
      <w:pPr>
        <w:spacing w:after="0" w:line="360" w:lineRule="auto"/>
        <w:ind w:firstLine="709"/>
        <w:jc w:val="both"/>
        <w:rPr>
          <w:rFonts w:ascii="Times New Roman" w:hAnsi="Times New Roman" w:cs="Times New Roman"/>
          <w:sz w:val="28"/>
          <w:szCs w:val="28"/>
          <w:lang w:val="uk-UA"/>
        </w:rPr>
      </w:pPr>
      <w:r w:rsidRPr="00787B13">
        <w:rPr>
          <w:rFonts w:ascii="Times New Roman" w:hAnsi="Times New Roman" w:cs="Times New Roman"/>
          <w:sz w:val="28"/>
          <w:szCs w:val="28"/>
          <w:lang w:val="uk-UA"/>
        </w:rPr>
        <w:t>У першому блоці повинен прийматися і посилюватися високочастотний сигнал. Для прийому високочастотного сигналу доцільно застосувати антену, а для його посилення необхідно використовувати високочастотний підсилювач.</w:t>
      </w:r>
    </w:p>
    <w:p w:rsidR="00787B13" w:rsidRPr="00787B13" w:rsidRDefault="00787B13" w:rsidP="00787B13">
      <w:pPr>
        <w:spacing w:after="0" w:line="360" w:lineRule="auto"/>
        <w:ind w:firstLine="709"/>
        <w:jc w:val="both"/>
        <w:rPr>
          <w:rFonts w:ascii="Times New Roman" w:hAnsi="Times New Roman" w:cs="Times New Roman"/>
          <w:sz w:val="28"/>
          <w:szCs w:val="28"/>
          <w:lang w:val="uk-UA"/>
        </w:rPr>
      </w:pPr>
      <w:r w:rsidRPr="00787B13">
        <w:rPr>
          <w:rFonts w:ascii="Times New Roman" w:hAnsi="Times New Roman" w:cs="Times New Roman"/>
          <w:sz w:val="28"/>
          <w:szCs w:val="28"/>
          <w:lang w:val="uk-UA"/>
        </w:rPr>
        <w:t>У другому повинен знаходитися високочастотний детектор, який спрацьовує при надходженні високого рівня сигналу; компаратор, для порівняння двох сигналів, а також генератор низькочастотних імпульсів для формування звукового сигналу.</w:t>
      </w:r>
    </w:p>
    <w:p w:rsidR="00787B13" w:rsidRDefault="00787B13" w:rsidP="00787B13">
      <w:pPr>
        <w:spacing w:after="0" w:line="360" w:lineRule="auto"/>
        <w:ind w:firstLine="709"/>
        <w:jc w:val="both"/>
        <w:rPr>
          <w:rFonts w:ascii="Times New Roman" w:hAnsi="Times New Roman" w:cs="Times New Roman"/>
          <w:sz w:val="28"/>
          <w:szCs w:val="28"/>
          <w:lang w:val="uk-UA"/>
        </w:rPr>
      </w:pPr>
      <w:r w:rsidRPr="00787B13">
        <w:rPr>
          <w:rFonts w:ascii="Times New Roman" w:hAnsi="Times New Roman" w:cs="Times New Roman"/>
          <w:sz w:val="28"/>
          <w:szCs w:val="28"/>
          <w:lang w:val="uk-UA"/>
        </w:rPr>
        <w:t>Третій блок призначений для виведення сигналу, одержуваного з другого блоку на вимірювальний прилад</w:t>
      </w:r>
      <w:r>
        <w:rPr>
          <w:rFonts w:ascii="Times New Roman" w:hAnsi="Times New Roman" w:cs="Times New Roman"/>
          <w:sz w:val="28"/>
          <w:szCs w:val="28"/>
          <w:lang w:val="uk-UA"/>
        </w:rPr>
        <w:t>.</w:t>
      </w:r>
    </w:p>
    <w:p w:rsidR="00787B13" w:rsidRDefault="00787B13" w:rsidP="00787B13">
      <w:pPr>
        <w:spacing w:after="0" w:line="360" w:lineRule="auto"/>
        <w:ind w:firstLine="709"/>
        <w:jc w:val="both"/>
        <w:rPr>
          <w:rFonts w:ascii="Times New Roman" w:hAnsi="Times New Roman" w:cs="Times New Roman"/>
          <w:sz w:val="28"/>
          <w:szCs w:val="28"/>
          <w:lang w:val="uk-UA"/>
        </w:rPr>
      </w:pPr>
      <w:r w:rsidRPr="00787B13">
        <w:rPr>
          <w:rFonts w:ascii="Times New Roman" w:hAnsi="Times New Roman" w:cs="Times New Roman"/>
          <w:sz w:val="28"/>
          <w:szCs w:val="28"/>
          <w:lang w:val="uk-UA"/>
        </w:rPr>
        <w:t>На підставі аналізу структурної схеми пристрою можна скласти функціональну схему:</w:t>
      </w:r>
    </w:p>
    <w:p w:rsidR="00787B13" w:rsidRPr="00787B13" w:rsidRDefault="00787B13" w:rsidP="00787B13">
      <w:pPr>
        <w:spacing w:after="0" w:line="360" w:lineRule="auto"/>
        <w:ind w:firstLine="709"/>
        <w:jc w:val="both"/>
        <w:rPr>
          <w:rFonts w:ascii="Times New Roman" w:hAnsi="Times New Roman" w:cs="Times New Roman"/>
          <w:sz w:val="28"/>
          <w:szCs w:val="28"/>
          <w:lang w:val="uk-UA"/>
        </w:rPr>
      </w:pPr>
      <w:r w:rsidRPr="00787B13">
        <w:rPr>
          <w:rFonts w:ascii="Times New Roman" w:hAnsi="Times New Roman" w:cs="Times New Roman"/>
          <w:sz w:val="28"/>
          <w:szCs w:val="28"/>
          <w:lang w:val="uk-UA"/>
        </w:rPr>
        <w:t>1. Високочастотний підсилювач (В</w:t>
      </w:r>
      <w:r>
        <w:rPr>
          <w:rFonts w:ascii="Times New Roman" w:hAnsi="Times New Roman" w:cs="Times New Roman"/>
          <w:sz w:val="28"/>
          <w:szCs w:val="28"/>
          <w:lang w:val="uk-UA"/>
        </w:rPr>
        <w:t>П</w:t>
      </w:r>
      <w:r w:rsidRPr="00787B13">
        <w:rPr>
          <w:rFonts w:ascii="Times New Roman" w:hAnsi="Times New Roman" w:cs="Times New Roman"/>
          <w:sz w:val="28"/>
          <w:szCs w:val="28"/>
          <w:lang w:val="uk-UA"/>
        </w:rPr>
        <w:t>)</w:t>
      </w:r>
    </w:p>
    <w:p w:rsidR="00787B13" w:rsidRPr="00787B13" w:rsidRDefault="00787B13" w:rsidP="00787B13">
      <w:pPr>
        <w:spacing w:after="0" w:line="360" w:lineRule="auto"/>
        <w:ind w:firstLine="709"/>
        <w:jc w:val="both"/>
        <w:rPr>
          <w:rFonts w:ascii="Times New Roman" w:hAnsi="Times New Roman" w:cs="Times New Roman"/>
          <w:sz w:val="28"/>
          <w:szCs w:val="28"/>
          <w:lang w:val="uk-UA"/>
        </w:rPr>
      </w:pPr>
      <w:r w:rsidRPr="00787B13">
        <w:rPr>
          <w:rFonts w:ascii="Times New Roman" w:hAnsi="Times New Roman" w:cs="Times New Roman"/>
          <w:sz w:val="28"/>
          <w:szCs w:val="28"/>
          <w:lang w:val="uk-UA"/>
        </w:rPr>
        <w:t>Завданням В</w:t>
      </w:r>
      <w:r>
        <w:rPr>
          <w:rFonts w:ascii="Times New Roman" w:hAnsi="Times New Roman" w:cs="Times New Roman"/>
          <w:sz w:val="28"/>
          <w:szCs w:val="28"/>
          <w:lang w:val="uk-UA"/>
        </w:rPr>
        <w:t>П</w:t>
      </w:r>
      <w:r w:rsidRPr="00787B13">
        <w:rPr>
          <w:rFonts w:ascii="Times New Roman" w:hAnsi="Times New Roman" w:cs="Times New Roman"/>
          <w:sz w:val="28"/>
          <w:szCs w:val="28"/>
          <w:lang w:val="uk-UA"/>
        </w:rPr>
        <w:t xml:space="preserve"> є посилення сигналу що надходить на антену, в діапазоні від 1 до 1000МГц. Оскільки діапазон частот досить широкий, будемо використовувати широкосмуговий підсилювач. Існує кілька підсилювачів даного типу: однокаскадні, </w:t>
      </w:r>
      <w:r>
        <w:rPr>
          <w:rFonts w:ascii="Times New Roman" w:hAnsi="Times New Roman" w:cs="Times New Roman"/>
          <w:sz w:val="28"/>
          <w:szCs w:val="28"/>
          <w:lang w:val="uk-UA"/>
        </w:rPr>
        <w:t>д</w:t>
      </w:r>
      <w:r w:rsidRPr="00787B13">
        <w:rPr>
          <w:rFonts w:ascii="Times New Roman" w:hAnsi="Times New Roman" w:cs="Times New Roman"/>
          <w:sz w:val="28"/>
          <w:szCs w:val="28"/>
          <w:lang w:val="uk-UA"/>
        </w:rPr>
        <w:t>вокаскадні і тр</w:t>
      </w:r>
      <w:r>
        <w:rPr>
          <w:rFonts w:ascii="Times New Roman" w:hAnsi="Times New Roman" w:cs="Times New Roman"/>
          <w:sz w:val="28"/>
          <w:szCs w:val="28"/>
          <w:lang w:val="uk-UA"/>
        </w:rPr>
        <w:t>ьо</w:t>
      </w:r>
      <w:r w:rsidRPr="00787B13">
        <w:rPr>
          <w:rFonts w:ascii="Times New Roman" w:hAnsi="Times New Roman" w:cs="Times New Roman"/>
          <w:sz w:val="28"/>
          <w:szCs w:val="28"/>
          <w:lang w:val="uk-UA"/>
        </w:rPr>
        <w:t>хкаскадн</w:t>
      </w:r>
      <w:r>
        <w:rPr>
          <w:rFonts w:ascii="Times New Roman" w:hAnsi="Times New Roman" w:cs="Times New Roman"/>
          <w:sz w:val="28"/>
          <w:szCs w:val="28"/>
          <w:lang w:val="uk-UA"/>
        </w:rPr>
        <w:t>і</w:t>
      </w:r>
      <w:r w:rsidRPr="00787B13">
        <w:rPr>
          <w:rFonts w:ascii="Times New Roman" w:hAnsi="Times New Roman" w:cs="Times New Roman"/>
          <w:sz w:val="28"/>
          <w:szCs w:val="28"/>
          <w:lang w:val="uk-UA"/>
        </w:rPr>
        <w:t>. У нашому випадку доцільно використовувати однокаскадний широкосмуговий підсилювач. У нього проста конструкція і найменша елементна база, що в свою чергу збільшить надійність приладу.</w:t>
      </w:r>
    </w:p>
    <w:p w:rsidR="00787B13" w:rsidRPr="00787B13" w:rsidRDefault="00787B13" w:rsidP="00787B1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2</w:t>
      </w:r>
      <w:r w:rsidRPr="00787B13">
        <w:rPr>
          <w:rFonts w:ascii="Times New Roman" w:hAnsi="Times New Roman" w:cs="Times New Roman"/>
          <w:sz w:val="28"/>
          <w:szCs w:val="28"/>
          <w:lang w:val="uk-UA"/>
        </w:rPr>
        <w:t>. високочастотний детектор</w:t>
      </w:r>
    </w:p>
    <w:p w:rsidR="00787B13" w:rsidRPr="00787B13" w:rsidRDefault="00787B13" w:rsidP="00787B13">
      <w:pPr>
        <w:spacing w:after="0" w:line="360" w:lineRule="auto"/>
        <w:ind w:firstLine="709"/>
        <w:jc w:val="both"/>
        <w:rPr>
          <w:rFonts w:ascii="Times New Roman" w:hAnsi="Times New Roman" w:cs="Times New Roman"/>
          <w:sz w:val="28"/>
          <w:szCs w:val="28"/>
          <w:lang w:val="uk-UA"/>
        </w:rPr>
      </w:pPr>
      <w:r w:rsidRPr="00787B13">
        <w:rPr>
          <w:rFonts w:ascii="Times New Roman" w:hAnsi="Times New Roman" w:cs="Times New Roman"/>
          <w:sz w:val="28"/>
          <w:szCs w:val="28"/>
          <w:lang w:val="uk-UA"/>
        </w:rPr>
        <w:t xml:space="preserve">Високочастотний детектор повинен визначати сигнал, що надходить на нього. Якщо рівень сигналу, що надійшов на детектор, досить високий, то він повинен пропустити його. Для вирішення цього завдання можна використовувати звичайний напівпровідниковий діод, або діод Шотки. </w:t>
      </w:r>
      <w:r>
        <w:rPr>
          <w:rFonts w:ascii="Times New Roman" w:hAnsi="Times New Roman" w:cs="Times New Roman"/>
          <w:sz w:val="28"/>
          <w:szCs w:val="28"/>
          <w:lang w:val="uk-UA"/>
        </w:rPr>
        <w:t>О</w:t>
      </w:r>
      <w:r w:rsidRPr="00787B13">
        <w:rPr>
          <w:rFonts w:ascii="Times New Roman" w:hAnsi="Times New Roman" w:cs="Times New Roman"/>
          <w:sz w:val="28"/>
          <w:szCs w:val="28"/>
          <w:lang w:val="uk-UA"/>
        </w:rPr>
        <w:t>собливість діода Шотки в порівнянні з напівпровідниковими діодами інших типів - низький рівень ВЧ шумів.</w:t>
      </w:r>
    </w:p>
    <w:p w:rsidR="00787B13" w:rsidRPr="00787B13" w:rsidRDefault="00787B13" w:rsidP="00787B1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3</w:t>
      </w:r>
      <w:r w:rsidRPr="00787B13">
        <w:rPr>
          <w:rFonts w:ascii="Times New Roman" w:hAnsi="Times New Roman" w:cs="Times New Roman"/>
          <w:sz w:val="28"/>
          <w:szCs w:val="28"/>
          <w:lang w:val="uk-UA"/>
        </w:rPr>
        <w:t>. компаратор</w:t>
      </w:r>
    </w:p>
    <w:p w:rsidR="00787B13" w:rsidRPr="00787B13" w:rsidRDefault="00787B13" w:rsidP="00787B13">
      <w:pPr>
        <w:spacing w:after="0" w:line="360" w:lineRule="auto"/>
        <w:ind w:firstLine="709"/>
        <w:jc w:val="both"/>
        <w:rPr>
          <w:rFonts w:ascii="Times New Roman" w:hAnsi="Times New Roman" w:cs="Times New Roman"/>
          <w:sz w:val="28"/>
          <w:szCs w:val="28"/>
          <w:lang w:val="uk-UA"/>
        </w:rPr>
      </w:pPr>
      <w:r w:rsidRPr="00787B13">
        <w:rPr>
          <w:rFonts w:ascii="Times New Roman" w:hAnsi="Times New Roman" w:cs="Times New Roman"/>
          <w:sz w:val="28"/>
          <w:szCs w:val="28"/>
          <w:lang w:val="uk-UA"/>
        </w:rPr>
        <w:t>Завданням компаратора є порівняння двох сигналів. У нашому випадку для порівняння подамо на нього сигнал з антени і сигнал з генератора прямокутних імпульсів. Компаратори діляться на цифрові і аналогові. У схемі використовуємо аналоговий компаратор (АК), тому що в схемі реалізовані тільки аналогові сигнали. АК в свою чергу можна реалізувати:</w:t>
      </w:r>
    </w:p>
    <w:p w:rsidR="00787B13" w:rsidRPr="00787B13" w:rsidRDefault="00787B13" w:rsidP="00787B13">
      <w:pPr>
        <w:spacing w:after="0" w:line="360" w:lineRule="auto"/>
        <w:ind w:firstLine="709"/>
        <w:jc w:val="both"/>
        <w:rPr>
          <w:rFonts w:ascii="Times New Roman" w:hAnsi="Times New Roman" w:cs="Times New Roman"/>
          <w:sz w:val="28"/>
          <w:szCs w:val="28"/>
          <w:lang w:val="uk-UA"/>
        </w:rPr>
      </w:pPr>
      <w:r w:rsidRPr="00787B13">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787B13">
        <w:rPr>
          <w:rFonts w:ascii="Times New Roman" w:hAnsi="Times New Roman" w:cs="Times New Roman"/>
          <w:sz w:val="28"/>
          <w:szCs w:val="28"/>
          <w:lang w:val="uk-UA"/>
        </w:rPr>
        <w:t>на інтегральн</w:t>
      </w:r>
      <w:r>
        <w:rPr>
          <w:rFonts w:ascii="Times New Roman" w:hAnsi="Times New Roman" w:cs="Times New Roman"/>
          <w:sz w:val="28"/>
          <w:szCs w:val="28"/>
          <w:lang w:val="uk-UA"/>
        </w:rPr>
        <w:t>ій</w:t>
      </w:r>
      <w:r w:rsidRPr="00787B13">
        <w:rPr>
          <w:rFonts w:ascii="Times New Roman" w:hAnsi="Times New Roman" w:cs="Times New Roman"/>
          <w:sz w:val="28"/>
          <w:szCs w:val="28"/>
          <w:lang w:val="uk-UA"/>
        </w:rPr>
        <w:t xml:space="preserve"> мікросхемі операційного підсилювача;</w:t>
      </w:r>
    </w:p>
    <w:p w:rsidR="00787B13" w:rsidRPr="00787B13" w:rsidRDefault="00787B13" w:rsidP="00787B1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787B13">
        <w:rPr>
          <w:rFonts w:ascii="Times New Roman" w:hAnsi="Times New Roman" w:cs="Times New Roman"/>
          <w:sz w:val="28"/>
          <w:szCs w:val="28"/>
          <w:lang w:val="uk-UA"/>
        </w:rPr>
        <w:t>на спеціалізованій мікросхемі аналогового компаратора.</w:t>
      </w:r>
    </w:p>
    <w:p w:rsidR="00787B13" w:rsidRPr="00787B13" w:rsidRDefault="00787B13" w:rsidP="00787B13">
      <w:pPr>
        <w:spacing w:after="0" w:line="360" w:lineRule="auto"/>
        <w:ind w:firstLine="709"/>
        <w:jc w:val="both"/>
        <w:rPr>
          <w:rFonts w:ascii="Times New Roman" w:hAnsi="Times New Roman" w:cs="Times New Roman"/>
          <w:sz w:val="28"/>
          <w:szCs w:val="28"/>
          <w:lang w:val="uk-UA"/>
        </w:rPr>
      </w:pPr>
      <w:r w:rsidRPr="00787B13">
        <w:rPr>
          <w:rFonts w:ascii="Times New Roman" w:hAnsi="Times New Roman" w:cs="Times New Roman"/>
          <w:sz w:val="28"/>
          <w:szCs w:val="28"/>
          <w:lang w:val="uk-UA"/>
        </w:rPr>
        <w:t>Вибираємо перший варіант. Використовуємо в схемі компаратор на операційному підсилювачі, це найдешевший і простий спосіб.</w:t>
      </w:r>
    </w:p>
    <w:p w:rsidR="00787B13" w:rsidRPr="00787B13" w:rsidRDefault="00787B13" w:rsidP="00787B1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4</w:t>
      </w:r>
      <w:r w:rsidRPr="00787B13">
        <w:rPr>
          <w:rFonts w:ascii="Times New Roman" w:hAnsi="Times New Roman" w:cs="Times New Roman"/>
          <w:sz w:val="28"/>
          <w:szCs w:val="28"/>
          <w:lang w:val="uk-UA"/>
        </w:rPr>
        <w:t>. Низькочастотний генератор прямокутних імпульсів</w:t>
      </w:r>
    </w:p>
    <w:p w:rsidR="00787B13" w:rsidRPr="00787B13" w:rsidRDefault="00787B13" w:rsidP="00787B13">
      <w:pPr>
        <w:spacing w:after="0" w:line="360" w:lineRule="auto"/>
        <w:ind w:firstLine="709"/>
        <w:jc w:val="both"/>
        <w:rPr>
          <w:rFonts w:ascii="Times New Roman" w:hAnsi="Times New Roman" w:cs="Times New Roman"/>
          <w:sz w:val="28"/>
          <w:szCs w:val="28"/>
          <w:lang w:val="uk-UA"/>
        </w:rPr>
      </w:pPr>
      <w:r w:rsidRPr="00787B13">
        <w:rPr>
          <w:rFonts w:ascii="Times New Roman" w:hAnsi="Times New Roman" w:cs="Times New Roman"/>
          <w:sz w:val="28"/>
          <w:szCs w:val="28"/>
          <w:lang w:val="uk-UA"/>
        </w:rPr>
        <w:t>Призначений для створення звукового сигналу, який реагував би на високочастотне посилення. Існує кілька варіантів схемного виконання генератора прямокутних імпульсів:</w:t>
      </w:r>
    </w:p>
    <w:p w:rsidR="00787B13" w:rsidRPr="00684282" w:rsidRDefault="00684282" w:rsidP="00684282">
      <w:pPr>
        <w:spacing w:after="0" w:line="360" w:lineRule="auto"/>
        <w:ind w:firstLine="709"/>
        <w:jc w:val="both"/>
        <w:rPr>
          <w:rFonts w:ascii="Times New Roman" w:hAnsi="Times New Roman" w:cs="Times New Roman"/>
          <w:sz w:val="28"/>
          <w:szCs w:val="28"/>
          <w:lang w:val="uk-UA"/>
        </w:rPr>
      </w:pPr>
      <w:r w:rsidRPr="00684282">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787B13" w:rsidRPr="00684282">
        <w:rPr>
          <w:rFonts w:ascii="Times New Roman" w:hAnsi="Times New Roman" w:cs="Times New Roman"/>
          <w:sz w:val="28"/>
          <w:szCs w:val="28"/>
          <w:lang w:val="uk-UA"/>
        </w:rPr>
        <w:t>на дискретних елементах;</w:t>
      </w:r>
    </w:p>
    <w:p w:rsidR="00787B13" w:rsidRPr="00787B13" w:rsidRDefault="00684282" w:rsidP="00787B1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787B13" w:rsidRPr="00787B13">
        <w:rPr>
          <w:rFonts w:ascii="Times New Roman" w:hAnsi="Times New Roman" w:cs="Times New Roman"/>
          <w:sz w:val="28"/>
          <w:szCs w:val="28"/>
          <w:lang w:val="uk-UA"/>
        </w:rPr>
        <w:t>на логічних елементах;</w:t>
      </w:r>
    </w:p>
    <w:p w:rsidR="00787B13" w:rsidRPr="00787B13" w:rsidRDefault="00684282" w:rsidP="00787B1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787B13" w:rsidRPr="00787B13">
        <w:rPr>
          <w:rFonts w:ascii="Times New Roman" w:hAnsi="Times New Roman" w:cs="Times New Roman"/>
          <w:sz w:val="28"/>
          <w:szCs w:val="28"/>
          <w:lang w:val="uk-UA"/>
        </w:rPr>
        <w:t>на інтегральної мікросхемі операційного підсилювача (ІМС ОП);</w:t>
      </w:r>
    </w:p>
    <w:p w:rsidR="00787B13" w:rsidRPr="00787B13" w:rsidRDefault="00787B13" w:rsidP="00787B13">
      <w:pPr>
        <w:spacing w:after="0" w:line="360" w:lineRule="auto"/>
        <w:ind w:firstLine="709"/>
        <w:jc w:val="both"/>
        <w:rPr>
          <w:rFonts w:ascii="Times New Roman" w:hAnsi="Times New Roman" w:cs="Times New Roman"/>
          <w:sz w:val="28"/>
          <w:szCs w:val="28"/>
          <w:lang w:val="uk-UA"/>
        </w:rPr>
      </w:pPr>
      <w:r w:rsidRPr="00787B13">
        <w:rPr>
          <w:rFonts w:ascii="Times New Roman" w:hAnsi="Times New Roman" w:cs="Times New Roman"/>
          <w:sz w:val="28"/>
          <w:szCs w:val="28"/>
          <w:lang w:val="uk-UA"/>
        </w:rPr>
        <w:t>Для генерації звуку використовуємо ІМС ОП. Оскільки компаратор теж зібраний на О</w:t>
      </w:r>
      <w:r w:rsidR="00684282">
        <w:rPr>
          <w:rFonts w:ascii="Times New Roman" w:hAnsi="Times New Roman" w:cs="Times New Roman"/>
          <w:sz w:val="28"/>
          <w:szCs w:val="28"/>
          <w:lang w:val="uk-UA"/>
        </w:rPr>
        <w:t>П</w:t>
      </w:r>
      <w:r w:rsidRPr="00787B13">
        <w:rPr>
          <w:rFonts w:ascii="Times New Roman" w:hAnsi="Times New Roman" w:cs="Times New Roman"/>
          <w:sz w:val="28"/>
          <w:szCs w:val="28"/>
          <w:lang w:val="uk-UA"/>
        </w:rPr>
        <w:t xml:space="preserve"> то доцільно для цих цілей використовувати одну мікросхему.</w:t>
      </w:r>
    </w:p>
    <w:p w:rsidR="00787B13" w:rsidRPr="00787B13" w:rsidRDefault="00684282" w:rsidP="00787B1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5</w:t>
      </w:r>
      <w:r w:rsidR="00787B13" w:rsidRPr="00787B13">
        <w:rPr>
          <w:rFonts w:ascii="Times New Roman" w:hAnsi="Times New Roman" w:cs="Times New Roman"/>
          <w:sz w:val="28"/>
          <w:szCs w:val="28"/>
          <w:lang w:val="uk-UA"/>
        </w:rPr>
        <w:t>. низькочастотний підсилювач</w:t>
      </w:r>
    </w:p>
    <w:p w:rsidR="00787B13" w:rsidRDefault="00787B13" w:rsidP="00787B13">
      <w:pPr>
        <w:spacing w:after="0" w:line="360" w:lineRule="auto"/>
        <w:ind w:firstLine="709"/>
        <w:jc w:val="both"/>
        <w:rPr>
          <w:rFonts w:ascii="Times New Roman" w:hAnsi="Times New Roman" w:cs="Times New Roman"/>
          <w:sz w:val="28"/>
          <w:szCs w:val="28"/>
          <w:lang w:val="uk-UA"/>
        </w:rPr>
      </w:pPr>
      <w:r w:rsidRPr="00787B13">
        <w:rPr>
          <w:rFonts w:ascii="Times New Roman" w:hAnsi="Times New Roman" w:cs="Times New Roman"/>
          <w:sz w:val="28"/>
          <w:szCs w:val="28"/>
          <w:lang w:val="uk-UA"/>
        </w:rPr>
        <w:t>Використовується для посилення низькочастотних імпульсів</w:t>
      </w:r>
      <w:r w:rsidR="00684282">
        <w:rPr>
          <w:rFonts w:ascii="Times New Roman" w:hAnsi="Times New Roman" w:cs="Times New Roman"/>
          <w:sz w:val="28"/>
          <w:szCs w:val="28"/>
          <w:lang w:val="uk-UA"/>
        </w:rPr>
        <w:t>, які</w:t>
      </w:r>
      <w:r w:rsidRPr="00787B13">
        <w:rPr>
          <w:rFonts w:ascii="Times New Roman" w:hAnsi="Times New Roman" w:cs="Times New Roman"/>
          <w:sz w:val="28"/>
          <w:szCs w:val="28"/>
          <w:lang w:val="uk-UA"/>
        </w:rPr>
        <w:t xml:space="preserve"> подаються на навушник або ауд</w:t>
      </w:r>
      <w:r w:rsidR="00684282">
        <w:rPr>
          <w:rFonts w:ascii="Times New Roman" w:hAnsi="Times New Roman" w:cs="Times New Roman"/>
          <w:sz w:val="28"/>
          <w:szCs w:val="28"/>
          <w:lang w:val="uk-UA"/>
        </w:rPr>
        <w:t>і</w:t>
      </w:r>
      <w:r w:rsidRPr="00787B13">
        <w:rPr>
          <w:rFonts w:ascii="Times New Roman" w:hAnsi="Times New Roman" w:cs="Times New Roman"/>
          <w:sz w:val="28"/>
          <w:szCs w:val="28"/>
          <w:lang w:val="uk-UA"/>
        </w:rPr>
        <w:t>околонки. Використовуємо найпростіший однокаскадний підсилювач. Це збільшить надійність схеми і зменшить вартість.</w:t>
      </w:r>
    </w:p>
    <w:p w:rsidR="00EB31EC" w:rsidRDefault="00EB31EC" w:rsidP="00787B13">
      <w:pPr>
        <w:spacing w:after="0" w:line="360" w:lineRule="auto"/>
        <w:ind w:firstLine="709"/>
        <w:jc w:val="both"/>
        <w:rPr>
          <w:rFonts w:ascii="Times New Roman" w:hAnsi="Times New Roman" w:cs="Times New Roman"/>
          <w:sz w:val="28"/>
          <w:szCs w:val="28"/>
          <w:lang w:val="uk-UA"/>
        </w:rPr>
      </w:pPr>
    </w:p>
    <w:p w:rsidR="00EB31EC" w:rsidRDefault="00EB31EC" w:rsidP="00EB31EC">
      <w:pPr>
        <w:spacing w:after="0" w:line="360" w:lineRule="auto"/>
        <w:ind w:firstLine="709"/>
        <w:jc w:val="both"/>
        <w:rPr>
          <w:rFonts w:ascii="Times New Roman" w:hAnsi="Times New Roman" w:cs="Times New Roman"/>
          <w:b/>
          <w:sz w:val="28"/>
          <w:szCs w:val="28"/>
          <w:lang w:val="uk-UA"/>
        </w:rPr>
      </w:pPr>
      <w:r w:rsidRPr="00EB31EC">
        <w:rPr>
          <w:rFonts w:ascii="Times New Roman" w:hAnsi="Times New Roman" w:cs="Times New Roman"/>
          <w:b/>
          <w:sz w:val="28"/>
          <w:szCs w:val="28"/>
          <w:lang w:val="uk-UA"/>
        </w:rPr>
        <w:t>3.3 Схема електрична принципова</w:t>
      </w:r>
    </w:p>
    <w:p w:rsidR="00EB31EC" w:rsidRPr="00EB31EC" w:rsidRDefault="00EB31EC" w:rsidP="00EB31EC">
      <w:pPr>
        <w:spacing w:after="0" w:line="360" w:lineRule="auto"/>
        <w:ind w:firstLine="709"/>
        <w:jc w:val="both"/>
        <w:rPr>
          <w:rFonts w:ascii="Times New Roman" w:hAnsi="Times New Roman" w:cs="Times New Roman"/>
          <w:sz w:val="28"/>
          <w:szCs w:val="28"/>
          <w:lang w:val="uk-UA"/>
        </w:rPr>
      </w:pPr>
      <w:r w:rsidRPr="00EB31EC">
        <w:rPr>
          <w:rFonts w:ascii="Times New Roman" w:hAnsi="Times New Roman" w:cs="Times New Roman"/>
          <w:sz w:val="28"/>
          <w:szCs w:val="28"/>
          <w:lang w:val="uk-UA"/>
        </w:rPr>
        <w:t>На підставі аналізу функціональної схеми складаємо схему електричну принципову. Схема складається з п'яти функціонально пов'язаних вузлів:</w:t>
      </w:r>
    </w:p>
    <w:p w:rsidR="00EB31EC" w:rsidRDefault="00EB31EC" w:rsidP="00EB31EC">
      <w:pPr>
        <w:spacing w:after="0" w:line="360" w:lineRule="auto"/>
        <w:ind w:firstLine="709"/>
        <w:jc w:val="both"/>
        <w:rPr>
          <w:rFonts w:ascii="Times New Roman" w:hAnsi="Times New Roman" w:cs="Times New Roman"/>
          <w:sz w:val="28"/>
          <w:szCs w:val="28"/>
          <w:lang w:val="uk-UA"/>
        </w:rPr>
      </w:pPr>
      <w:r w:rsidRPr="00EB31EC">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EB31EC">
        <w:rPr>
          <w:rFonts w:ascii="Times New Roman" w:hAnsi="Times New Roman" w:cs="Times New Roman"/>
          <w:sz w:val="28"/>
          <w:szCs w:val="28"/>
          <w:lang w:val="uk-UA"/>
        </w:rPr>
        <w:t>підсилювача високих частот розрахованого на роб</w:t>
      </w:r>
      <w:r>
        <w:rPr>
          <w:rFonts w:ascii="Times New Roman" w:hAnsi="Times New Roman" w:cs="Times New Roman"/>
          <w:sz w:val="28"/>
          <w:szCs w:val="28"/>
          <w:lang w:val="uk-UA"/>
        </w:rPr>
        <w:t>оту з джерелом сигналу до 50 Ом;</w:t>
      </w:r>
    </w:p>
    <w:p w:rsidR="00EB31EC" w:rsidRDefault="00EB31EC" w:rsidP="00EB31E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w:t>
      </w:r>
      <w:r w:rsidRPr="00EB31EC">
        <w:rPr>
          <w:rFonts w:ascii="Times New Roman" w:hAnsi="Times New Roman" w:cs="Times New Roman"/>
          <w:sz w:val="28"/>
          <w:szCs w:val="28"/>
          <w:lang w:val="uk-UA"/>
        </w:rPr>
        <w:t xml:space="preserve"> детектора високих частот або</w:t>
      </w:r>
      <w:r>
        <w:rPr>
          <w:rFonts w:ascii="Times New Roman" w:hAnsi="Times New Roman" w:cs="Times New Roman"/>
          <w:sz w:val="28"/>
          <w:szCs w:val="28"/>
          <w:lang w:val="uk-UA"/>
        </w:rPr>
        <w:t>;</w:t>
      </w:r>
    </w:p>
    <w:p w:rsidR="00EB31EC" w:rsidRDefault="00EB31EC" w:rsidP="00EB31E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w:t>
      </w:r>
      <w:r w:rsidRPr="00EB31EC">
        <w:rPr>
          <w:rFonts w:ascii="Times New Roman" w:hAnsi="Times New Roman" w:cs="Times New Roman"/>
          <w:sz w:val="28"/>
          <w:szCs w:val="28"/>
          <w:lang w:val="uk-UA"/>
        </w:rPr>
        <w:t xml:space="preserve"> компаратора, </w:t>
      </w:r>
      <w:r>
        <w:rPr>
          <w:rFonts w:ascii="Times New Roman" w:hAnsi="Times New Roman" w:cs="Times New Roman"/>
          <w:sz w:val="28"/>
          <w:szCs w:val="28"/>
          <w:lang w:val="uk-UA"/>
        </w:rPr>
        <w:t xml:space="preserve">який </w:t>
      </w:r>
      <w:r w:rsidRPr="00EB31EC">
        <w:rPr>
          <w:rFonts w:ascii="Times New Roman" w:hAnsi="Times New Roman" w:cs="Times New Roman"/>
          <w:sz w:val="28"/>
          <w:szCs w:val="28"/>
          <w:lang w:val="uk-UA"/>
        </w:rPr>
        <w:t>перебудовується за частотою</w:t>
      </w:r>
      <w:r>
        <w:rPr>
          <w:rFonts w:ascii="Times New Roman" w:hAnsi="Times New Roman" w:cs="Times New Roman"/>
          <w:sz w:val="28"/>
          <w:szCs w:val="28"/>
          <w:lang w:val="uk-UA"/>
        </w:rPr>
        <w:t>;</w:t>
      </w:r>
    </w:p>
    <w:p w:rsidR="00EB31EC" w:rsidRDefault="00EB31EC" w:rsidP="00EB31E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w:t>
      </w:r>
      <w:r w:rsidRPr="00EB31EC">
        <w:rPr>
          <w:rFonts w:ascii="Times New Roman" w:hAnsi="Times New Roman" w:cs="Times New Roman"/>
          <w:sz w:val="28"/>
          <w:szCs w:val="28"/>
          <w:lang w:val="uk-UA"/>
        </w:rPr>
        <w:t xml:space="preserve"> генератора прямокутних імпульсів низької частоти</w:t>
      </w:r>
      <w:r>
        <w:rPr>
          <w:rFonts w:ascii="Times New Roman" w:hAnsi="Times New Roman" w:cs="Times New Roman"/>
          <w:sz w:val="28"/>
          <w:szCs w:val="28"/>
          <w:lang w:val="uk-UA"/>
        </w:rPr>
        <w:t>;</w:t>
      </w:r>
    </w:p>
    <w:p w:rsidR="00EB31EC" w:rsidRPr="00EB31EC" w:rsidRDefault="00EB31EC" w:rsidP="00EB31E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EB31EC">
        <w:rPr>
          <w:rFonts w:ascii="Times New Roman" w:hAnsi="Times New Roman" w:cs="Times New Roman"/>
          <w:sz w:val="28"/>
          <w:szCs w:val="28"/>
          <w:lang w:val="uk-UA"/>
        </w:rPr>
        <w:t xml:space="preserve"> ключового підсилювача низької частоти.</w:t>
      </w:r>
    </w:p>
    <w:p w:rsidR="00EB31EC" w:rsidRPr="00EB31EC" w:rsidRDefault="00EB31EC" w:rsidP="00EB31EC">
      <w:pPr>
        <w:spacing w:after="0" w:line="360" w:lineRule="auto"/>
        <w:ind w:firstLine="709"/>
        <w:jc w:val="both"/>
        <w:rPr>
          <w:rFonts w:ascii="Times New Roman" w:hAnsi="Times New Roman" w:cs="Times New Roman"/>
          <w:sz w:val="28"/>
          <w:szCs w:val="28"/>
          <w:lang w:val="uk-UA"/>
        </w:rPr>
      </w:pPr>
      <w:r w:rsidRPr="00EB31EC">
        <w:rPr>
          <w:rFonts w:ascii="Times New Roman" w:hAnsi="Times New Roman" w:cs="Times New Roman"/>
          <w:sz w:val="28"/>
          <w:szCs w:val="28"/>
          <w:lang w:val="uk-UA"/>
        </w:rPr>
        <w:t>Сигнал знімається з антени (WA), надходить на високочастотний підсилювач реалізований на транзисторі VT1. Якщо рівень сигналу високий спрацьовує детектор ВЧ випромінювань (відкривається діод VD1) виконаний на діоді Шотки. Діод включає компаратор в мікросхемі DА1</w:t>
      </w:r>
      <w:r>
        <w:rPr>
          <w:rFonts w:ascii="Times New Roman" w:hAnsi="Times New Roman" w:cs="Times New Roman"/>
          <w:sz w:val="28"/>
          <w:szCs w:val="28"/>
          <w:lang w:val="uk-UA"/>
        </w:rPr>
        <w:t>,</w:t>
      </w:r>
      <w:r w:rsidRPr="00EB31EC">
        <w:rPr>
          <w:rFonts w:ascii="Times New Roman" w:hAnsi="Times New Roman" w:cs="Times New Roman"/>
          <w:sz w:val="28"/>
          <w:szCs w:val="28"/>
          <w:lang w:val="uk-UA"/>
        </w:rPr>
        <w:t xml:space="preserve"> яка відповідає за формування НЧ імпульсів зупиняючи при цьому генератор НЧ імпульсів.</w:t>
      </w:r>
    </w:p>
    <w:p w:rsidR="00EB31EC" w:rsidRPr="00EB31EC" w:rsidRDefault="00EB31EC" w:rsidP="00EB31EC">
      <w:pPr>
        <w:spacing w:after="0" w:line="360" w:lineRule="auto"/>
        <w:ind w:firstLine="709"/>
        <w:jc w:val="both"/>
        <w:rPr>
          <w:rFonts w:ascii="Times New Roman" w:hAnsi="Times New Roman" w:cs="Times New Roman"/>
          <w:sz w:val="28"/>
          <w:szCs w:val="28"/>
          <w:lang w:val="uk-UA"/>
        </w:rPr>
      </w:pPr>
      <w:r w:rsidRPr="00EB31EC">
        <w:rPr>
          <w:rFonts w:ascii="Times New Roman" w:hAnsi="Times New Roman" w:cs="Times New Roman"/>
          <w:sz w:val="28"/>
          <w:szCs w:val="28"/>
          <w:lang w:val="uk-UA"/>
        </w:rPr>
        <w:t>Рівень сигналу, що подається на компаратор з детектора, регулюється підлаштування резистором R9, який дозволяє примусово знизити чутливість пристрою. Поріг спрацьовування компаратора змінюється змінним резистором R10, який встановлює початкову частоту генерації генератора НЧ. Індикація роботи пристрою здійснюється світлодіодом VD2.</w:t>
      </w:r>
    </w:p>
    <w:p w:rsidR="00EB31EC" w:rsidRPr="00EB31EC" w:rsidRDefault="00EB31EC" w:rsidP="00EB31EC">
      <w:pPr>
        <w:spacing w:after="0" w:line="360" w:lineRule="auto"/>
        <w:ind w:firstLine="709"/>
        <w:jc w:val="both"/>
        <w:rPr>
          <w:rFonts w:ascii="Times New Roman" w:hAnsi="Times New Roman" w:cs="Times New Roman"/>
          <w:sz w:val="28"/>
          <w:szCs w:val="28"/>
          <w:lang w:val="uk-UA"/>
        </w:rPr>
      </w:pPr>
      <w:r w:rsidRPr="00EB31EC">
        <w:rPr>
          <w:rFonts w:ascii="Times New Roman" w:hAnsi="Times New Roman" w:cs="Times New Roman"/>
          <w:sz w:val="28"/>
          <w:szCs w:val="28"/>
          <w:lang w:val="uk-UA"/>
        </w:rPr>
        <w:t>До контакту X1 підключається телескопічна антена, до контактів X2 і X3 - джерело живлення 9В, а до контактів X4 і X5 - навушники через відповідний роз'єм. Навушники можуть використовуватися будь-які з опором більше 30 Ом. При необхідності гучність можна змінити підбором резистора R26 (збільшення опору призводить до зменшення гучності).</w:t>
      </w:r>
    </w:p>
    <w:p w:rsidR="00EB31EC" w:rsidRPr="00EB31EC" w:rsidRDefault="008578DC" w:rsidP="00EB31E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1.</w:t>
      </w:r>
      <w:r w:rsidR="00EB31EC" w:rsidRPr="00EB31EC">
        <w:rPr>
          <w:rFonts w:ascii="Times New Roman" w:hAnsi="Times New Roman" w:cs="Times New Roman"/>
          <w:sz w:val="28"/>
          <w:szCs w:val="28"/>
          <w:lang w:val="uk-UA"/>
        </w:rPr>
        <w:t xml:space="preserve"> Вибір компонентів для розробки схеми</w:t>
      </w:r>
      <w:r w:rsidR="00EB31EC">
        <w:rPr>
          <w:rFonts w:ascii="Times New Roman" w:hAnsi="Times New Roman" w:cs="Times New Roman"/>
          <w:sz w:val="28"/>
          <w:szCs w:val="28"/>
          <w:lang w:val="uk-UA"/>
        </w:rPr>
        <w:t>:</w:t>
      </w:r>
    </w:p>
    <w:p w:rsidR="00EB31EC" w:rsidRPr="00EB31EC" w:rsidRDefault="00EB31EC" w:rsidP="00EB31EC">
      <w:pPr>
        <w:spacing w:after="0" w:line="360" w:lineRule="auto"/>
        <w:ind w:firstLine="709"/>
        <w:jc w:val="both"/>
        <w:rPr>
          <w:rFonts w:ascii="Times New Roman" w:hAnsi="Times New Roman" w:cs="Times New Roman"/>
          <w:sz w:val="28"/>
          <w:szCs w:val="28"/>
          <w:lang w:val="uk-UA"/>
        </w:rPr>
      </w:pPr>
      <w:r w:rsidRPr="00EB31EC">
        <w:rPr>
          <w:rFonts w:ascii="Times New Roman" w:hAnsi="Times New Roman" w:cs="Times New Roman"/>
          <w:sz w:val="28"/>
          <w:szCs w:val="28"/>
          <w:lang w:val="uk-UA"/>
        </w:rPr>
        <w:t>Вибір компонентів є однією з найважливіших процедур, так як саме від цього вибору будуть залежати багато параметрів сконструйованого приладу. Елементну базу конструкції можна розглядати з трьох сторін:</w:t>
      </w:r>
    </w:p>
    <w:p w:rsidR="00EB31EC" w:rsidRPr="008578DC" w:rsidRDefault="008578DC" w:rsidP="008578DC">
      <w:pPr>
        <w:spacing w:after="0" w:line="360" w:lineRule="auto"/>
        <w:ind w:firstLine="709"/>
        <w:jc w:val="both"/>
        <w:rPr>
          <w:rFonts w:ascii="Times New Roman" w:hAnsi="Times New Roman" w:cs="Times New Roman"/>
          <w:sz w:val="28"/>
          <w:szCs w:val="28"/>
          <w:lang w:val="uk-UA"/>
        </w:rPr>
      </w:pPr>
      <w:r w:rsidRPr="008578DC">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EB31EC" w:rsidRPr="008578DC">
        <w:rPr>
          <w:rFonts w:ascii="Times New Roman" w:hAnsi="Times New Roman" w:cs="Times New Roman"/>
          <w:sz w:val="28"/>
          <w:szCs w:val="28"/>
          <w:lang w:val="uk-UA"/>
        </w:rPr>
        <w:t>з боку розробника (серія повинна забезпечувати мінімальну масу, обсяг, споживану потужність, максимальну швидкодію);</w:t>
      </w:r>
    </w:p>
    <w:p w:rsidR="00EB31EC" w:rsidRPr="00EB31EC" w:rsidRDefault="008578DC" w:rsidP="00EB31E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EB31EC" w:rsidRPr="00EB31EC">
        <w:rPr>
          <w:rFonts w:ascii="Times New Roman" w:hAnsi="Times New Roman" w:cs="Times New Roman"/>
          <w:sz w:val="28"/>
          <w:szCs w:val="28"/>
          <w:lang w:val="uk-UA"/>
        </w:rPr>
        <w:t>з боку виробника (серія мікросхем повинна дозволяти автоматизацію складання, наскрізний контроль всіх працездатності всіх рівнів конструкції, допускати заміну елементів на більш нові, допускати удосконалення конструкції нескладним шляхом);</w:t>
      </w:r>
    </w:p>
    <w:p w:rsidR="00EB31EC" w:rsidRPr="00EB31EC" w:rsidRDefault="008578DC" w:rsidP="00EB31E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w:t>
      </w:r>
      <w:r w:rsidR="00EB31EC" w:rsidRPr="00EB31EC">
        <w:rPr>
          <w:rFonts w:ascii="Times New Roman" w:hAnsi="Times New Roman" w:cs="Times New Roman"/>
          <w:sz w:val="28"/>
          <w:szCs w:val="28"/>
          <w:lang w:val="uk-UA"/>
        </w:rPr>
        <w:t>з боку користувача (простота обслуговування, ремонту, висока надійність, якість, невисока вартість).</w:t>
      </w:r>
    </w:p>
    <w:p w:rsidR="00EB31EC" w:rsidRPr="00EB31EC" w:rsidRDefault="00EB31EC" w:rsidP="00EB31EC">
      <w:pPr>
        <w:spacing w:after="0" w:line="360" w:lineRule="auto"/>
        <w:ind w:firstLine="709"/>
        <w:jc w:val="both"/>
        <w:rPr>
          <w:rFonts w:ascii="Times New Roman" w:hAnsi="Times New Roman" w:cs="Times New Roman"/>
          <w:sz w:val="28"/>
          <w:szCs w:val="28"/>
          <w:lang w:val="uk-UA"/>
        </w:rPr>
      </w:pPr>
      <w:r w:rsidRPr="00EB31EC">
        <w:rPr>
          <w:rFonts w:ascii="Times New Roman" w:hAnsi="Times New Roman" w:cs="Times New Roman"/>
          <w:sz w:val="28"/>
          <w:szCs w:val="28"/>
          <w:lang w:val="uk-UA"/>
        </w:rPr>
        <w:t>Оптимальним варіантом буде поєднати ці сторони розгляду елементної бази таким чином, щоб компоненти задовольняли, по можливості, всіх відразу, тобто знайти компроміс між розробником, виробником і користувачем вироб</w:t>
      </w:r>
      <w:r w:rsidR="008578DC">
        <w:rPr>
          <w:rFonts w:ascii="Times New Roman" w:hAnsi="Times New Roman" w:cs="Times New Roman"/>
          <w:sz w:val="28"/>
          <w:szCs w:val="28"/>
          <w:lang w:val="uk-UA"/>
        </w:rPr>
        <w:t>у</w:t>
      </w:r>
      <w:r w:rsidRPr="00EB31EC">
        <w:rPr>
          <w:rFonts w:ascii="Times New Roman" w:hAnsi="Times New Roman" w:cs="Times New Roman"/>
          <w:sz w:val="28"/>
          <w:szCs w:val="28"/>
          <w:lang w:val="uk-UA"/>
        </w:rPr>
        <w:t>.</w:t>
      </w:r>
    </w:p>
    <w:p w:rsidR="00EB31EC" w:rsidRDefault="00EB31EC" w:rsidP="00EB31EC">
      <w:pPr>
        <w:spacing w:after="0" w:line="360" w:lineRule="auto"/>
        <w:ind w:firstLine="709"/>
        <w:jc w:val="both"/>
        <w:rPr>
          <w:rFonts w:ascii="Times New Roman" w:hAnsi="Times New Roman" w:cs="Times New Roman"/>
          <w:sz w:val="28"/>
          <w:szCs w:val="28"/>
          <w:lang w:val="uk-UA"/>
        </w:rPr>
      </w:pPr>
      <w:r w:rsidRPr="00EB31EC">
        <w:rPr>
          <w:rFonts w:ascii="Times New Roman" w:hAnsi="Times New Roman" w:cs="Times New Roman"/>
          <w:sz w:val="28"/>
          <w:szCs w:val="28"/>
          <w:lang w:val="uk-UA"/>
        </w:rPr>
        <w:t>В якості самого наочного і ефективного методу вибору компонентів для побудови схеми використовують метод з використанням матриці нормованих параметрів. В її основі лежить проста таблиця найбільш важливих і пріоритетних параметрів компонентів для приладу</w:t>
      </w:r>
      <w:r w:rsidR="008578DC">
        <w:rPr>
          <w:rFonts w:ascii="Times New Roman" w:hAnsi="Times New Roman" w:cs="Times New Roman"/>
          <w:sz w:val="28"/>
          <w:szCs w:val="28"/>
          <w:lang w:val="uk-UA"/>
        </w:rPr>
        <w:t>, який конструюється</w:t>
      </w:r>
      <w:r w:rsidRPr="00EB31EC">
        <w:rPr>
          <w:rFonts w:ascii="Times New Roman" w:hAnsi="Times New Roman" w:cs="Times New Roman"/>
          <w:sz w:val="28"/>
          <w:szCs w:val="28"/>
          <w:lang w:val="uk-UA"/>
        </w:rPr>
        <w:t>.</w:t>
      </w:r>
    </w:p>
    <w:p w:rsidR="005812B2" w:rsidRPr="005812B2" w:rsidRDefault="005812B2" w:rsidP="005812B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2</w:t>
      </w:r>
      <w:r w:rsidRPr="005812B2">
        <w:rPr>
          <w:rFonts w:ascii="Times New Roman" w:hAnsi="Times New Roman" w:cs="Times New Roman"/>
          <w:sz w:val="28"/>
          <w:szCs w:val="28"/>
          <w:lang w:val="uk-UA"/>
        </w:rPr>
        <w:t xml:space="preserve"> Вибір ІМС операційного підсилювача</w:t>
      </w:r>
    </w:p>
    <w:p w:rsidR="005812B2" w:rsidRPr="005812B2" w:rsidRDefault="005812B2" w:rsidP="005812B2">
      <w:pPr>
        <w:spacing w:after="0" w:line="360" w:lineRule="auto"/>
        <w:ind w:firstLine="709"/>
        <w:jc w:val="both"/>
        <w:rPr>
          <w:rFonts w:ascii="Times New Roman" w:hAnsi="Times New Roman" w:cs="Times New Roman"/>
          <w:sz w:val="28"/>
          <w:szCs w:val="28"/>
          <w:lang w:val="uk-UA"/>
        </w:rPr>
      </w:pPr>
      <w:r w:rsidRPr="005812B2">
        <w:rPr>
          <w:rFonts w:ascii="Times New Roman" w:hAnsi="Times New Roman" w:cs="Times New Roman"/>
          <w:sz w:val="28"/>
          <w:szCs w:val="28"/>
          <w:lang w:val="uk-UA"/>
        </w:rPr>
        <w:t>Для початку виберемо операційний підсилювач, який підходять для конструкції розроблюваного приладу. Це будуть такі ІМС:</w:t>
      </w:r>
    </w:p>
    <w:p w:rsidR="005812B2" w:rsidRPr="005812B2" w:rsidRDefault="005812B2" w:rsidP="005812B2">
      <w:pPr>
        <w:spacing w:after="0" w:line="360" w:lineRule="auto"/>
        <w:ind w:firstLine="709"/>
        <w:jc w:val="both"/>
        <w:rPr>
          <w:rFonts w:ascii="Times New Roman" w:hAnsi="Times New Roman" w:cs="Times New Roman"/>
          <w:sz w:val="28"/>
          <w:szCs w:val="28"/>
          <w:lang w:val="uk-UA"/>
        </w:rPr>
      </w:pPr>
      <w:r w:rsidRPr="005812B2">
        <w:rPr>
          <w:rFonts w:ascii="Times New Roman" w:hAnsi="Times New Roman" w:cs="Times New Roman"/>
          <w:sz w:val="28"/>
          <w:szCs w:val="28"/>
          <w:lang w:val="uk-UA"/>
        </w:rPr>
        <w:t>К554СА1;</w:t>
      </w:r>
    </w:p>
    <w:p w:rsidR="005812B2" w:rsidRPr="005812B2" w:rsidRDefault="005812B2" w:rsidP="005812B2">
      <w:pPr>
        <w:spacing w:after="0" w:line="360" w:lineRule="auto"/>
        <w:ind w:firstLine="709"/>
        <w:jc w:val="both"/>
        <w:rPr>
          <w:rFonts w:ascii="Times New Roman" w:hAnsi="Times New Roman" w:cs="Times New Roman"/>
          <w:sz w:val="28"/>
          <w:szCs w:val="28"/>
          <w:lang w:val="uk-UA"/>
        </w:rPr>
      </w:pPr>
      <w:r w:rsidRPr="005812B2">
        <w:rPr>
          <w:rFonts w:ascii="Times New Roman" w:hAnsi="Times New Roman" w:cs="Times New Roman"/>
          <w:sz w:val="28"/>
          <w:szCs w:val="28"/>
          <w:lang w:val="uk-UA"/>
        </w:rPr>
        <w:t>КМ597СА2;.</w:t>
      </w:r>
    </w:p>
    <w:p w:rsidR="005812B2" w:rsidRPr="005812B2" w:rsidRDefault="005812B2" w:rsidP="005812B2">
      <w:pPr>
        <w:spacing w:after="0" w:line="360" w:lineRule="auto"/>
        <w:ind w:firstLine="709"/>
        <w:jc w:val="both"/>
        <w:rPr>
          <w:rFonts w:ascii="Times New Roman" w:hAnsi="Times New Roman" w:cs="Times New Roman"/>
          <w:sz w:val="28"/>
          <w:szCs w:val="28"/>
          <w:lang w:val="uk-UA"/>
        </w:rPr>
      </w:pPr>
      <w:r w:rsidRPr="005812B2">
        <w:rPr>
          <w:rFonts w:ascii="Times New Roman" w:hAnsi="Times New Roman" w:cs="Times New Roman"/>
          <w:sz w:val="28"/>
          <w:szCs w:val="28"/>
          <w:lang w:val="uk-UA"/>
        </w:rPr>
        <w:t>Оцінку цих компонентів будемо проводити за такими параметрами:</w:t>
      </w:r>
    </w:p>
    <w:p w:rsidR="005812B2" w:rsidRPr="005812B2" w:rsidRDefault="005812B2" w:rsidP="005812B2">
      <w:pPr>
        <w:spacing w:after="0" w:line="360" w:lineRule="auto"/>
        <w:ind w:firstLine="709"/>
        <w:jc w:val="both"/>
        <w:rPr>
          <w:rFonts w:ascii="Times New Roman" w:hAnsi="Times New Roman" w:cs="Times New Roman"/>
          <w:sz w:val="28"/>
          <w:szCs w:val="28"/>
          <w:lang w:val="uk-UA"/>
        </w:rPr>
      </w:pPr>
      <w:r w:rsidRPr="005812B2">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5812B2">
        <w:rPr>
          <w:rFonts w:ascii="Times New Roman" w:hAnsi="Times New Roman" w:cs="Times New Roman"/>
          <w:sz w:val="28"/>
          <w:szCs w:val="28"/>
          <w:lang w:val="uk-UA"/>
        </w:rPr>
        <w:t>середній вхідний струм Iвх;</w:t>
      </w:r>
    </w:p>
    <w:p w:rsidR="005812B2" w:rsidRPr="005812B2" w:rsidRDefault="005812B2" w:rsidP="005812B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5812B2">
        <w:rPr>
          <w:rFonts w:ascii="Times New Roman" w:hAnsi="Times New Roman" w:cs="Times New Roman"/>
          <w:sz w:val="28"/>
          <w:szCs w:val="28"/>
          <w:lang w:val="uk-UA"/>
        </w:rPr>
        <w:t>вихідний струм Iвих;</w:t>
      </w:r>
    </w:p>
    <w:p w:rsidR="005812B2" w:rsidRPr="005812B2" w:rsidRDefault="005812B2" w:rsidP="005812B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5812B2">
        <w:rPr>
          <w:rFonts w:ascii="Times New Roman" w:hAnsi="Times New Roman" w:cs="Times New Roman"/>
          <w:sz w:val="28"/>
          <w:szCs w:val="28"/>
          <w:lang w:val="uk-UA"/>
        </w:rPr>
        <w:t>коефіцієнт посилення К</w:t>
      </w:r>
      <w:r>
        <w:rPr>
          <w:rFonts w:ascii="Times New Roman" w:hAnsi="Times New Roman" w:cs="Times New Roman"/>
          <w:sz w:val="28"/>
          <w:szCs w:val="28"/>
          <w:lang w:val="uk-UA"/>
        </w:rPr>
        <w:t>п</w:t>
      </w:r>
      <w:r w:rsidRPr="005812B2">
        <w:rPr>
          <w:rFonts w:ascii="Times New Roman" w:hAnsi="Times New Roman" w:cs="Times New Roman"/>
          <w:sz w:val="28"/>
          <w:szCs w:val="28"/>
          <w:lang w:val="uk-UA"/>
        </w:rPr>
        <w:t>;</w:t>
      </w:r>
    </w:p>
    <w:p w:rsidR="005812B2" w:rsidRPr="005812B2" w:rsidRDefault="005812B2" w:rsidP="005812B2">
      <w:pPr>
        <w:spacing w:after="0" w:line="360" w:lineRule="auto"/>
        <w:ind w:firstLine="709"/>
        <w:jc w:val="both"/>
        <w:rPr>
          <w:rFonts w:ascii="Times New Roman" w:hAnsi="Times New Roman" w:cs="Times New Roman"/>
          <w:sz w:val="28"/>
          <w:szCs w:val="28"/>
          <w:lang w:val="uk-UA"/>
        </w:rPr>
      </w:pPr>
      <w:r w:rsidRPr="005812B2">
        <w:rPr>
          <w:rFonts w:ascii="Times New Roman" w:hAnsi="Times New Roman" w:cs="Times New Roman"/>
          <w:sz w:val="28"/>
          <w:szCs w:val="28"/>
          <w:lang w:val="uk-UA"/>
        </w:rPr>
        <w:t>напруга живлення U</w:t>
      </w:r>
      <w:r>
        <w:rPr>
          <w:rFonts w:ascii="Times New Roman" w:hAnsi="Times New Roman" w:cs="Times New Roman"/>
          <w:sz w:val="28"/>
          <w:szCs w:val="28"/>
          <w:lang w:val="uk-UA"/>
        </w:rPr>
        <w:t>жив</w:t>
      </w:r>
      <w:r w:rsidRPr="005812B2">
        <w:rPr>
          <w:rFonts w:ascii="Times New Roman" w:hAnsi="Times New Roman" w:cs="Times New Roman"/>
          <w:sz w:val="28"/>
          <w:szCs w:val="28"/>
          <w:lang w:val="uk-UA"/>
        </w:rPr>
        <w:t>;</w:t>
      </w:r>
    </w:p>
    <w:p w:rsidR="005812B2" w:rsidRDefault="005812B2" w:rsidP="005812B2">
      <w:pPr>
        <w:spacing w:after="0" w:line="360" w:lineRule="auto"/>
        <w:ind w:firstLine="709"/>
        <w:jc w:val="both"/>
        <w:rPr>
          <w:rFonts w:ascii="Times New Roman" w:hAnsi="Times New Roman" w:cs="Times New Roman"/>
          <w:sz w:val="28"/>
          <w:szCs w:val="28"/>
          <w:lang w:val="uk-UA"/>
        </w:rPr>
      </w:pPr>
      <w:r w:rsidRPr="005812B2">
        <w:rPr>
          <w:rFonts w:ascii="Times New Roman" w:hAnsi="Times New Roman" w:cs="Times New Roman"/>
          <w:sz w:val="28"/>
          <w:szCs w:val="28"/>
          <w:lang w:val="uk-UA"/>
        </w:rPr>
        <w:t>За допомогою матриці параметрів вибираємо яка мікросхема більше підходить для розроблювального пристрою.</w:t>
      </w:r>
    </w:p>
    <w:p w:rsidR="005812B2" w:rsidRDefault="005812B2" w:rsidP="005812B2">
      <w:pPr>
        <w:spacing w:after="0" w:line="360" w:lineRule="auto"/>
        <w:ind w:firstLine="709"/>
        <w:jc w:val="both"/>
        <w:rPr>
          <w:rFonts w:ascii="Times New Roman" w:hAnsi="Times New Roman" w:cs="Times New Roman"/>
          <w:sz w:val="28"/>
          <w:szCs w:val="28"/>
          <w:lang w:val="uk-UA"/>
        </w:rPr>
      </w:pPr>
      <w:r w:rsidRPr="005812B2">
        <w:rPr>
          <w:rFonts w:ascii="Times New Roman" w:hAnsi="Times New Roman" w:cs="Times New Roman"/>
          <w:sz w:val="28"/>
          <w:szCs w:val="28"/>
          <w:lang w:val="uk-UA"/>
        </w:rPr>
        <w:t>Таблиця</w:t>
      </w:r>
      <w:r>
        <w:rPr>
          <w:rFonts w:ascii="Times New Roman" w:hAnsi="Times New Roman" w:cs="Times New Roman"/>
          <w:sz w:val="28"/>
          <w:szCs w:val="28"/>
          <w:lang w:val="uk-UA"/>
        </w:rPr>
        <w:t xml:space="preserve"> 3</w:t>
      </w:r>
      <w:r w:rsidRPr="005812B2">
        <w:rPr>
          <w:rFonts w:ascii="Times New Roman" w:hAnsi="Times New Roman" w:cs="Times New Roman"/>
          <w:sz w:val="28"/>
          <w:szCs w:val="28"/>
          <w:lang w:val="uk-UA"/>
        </w:rPr>
        <w:t>.</w:t>
      </w:r>
      <w:r>
        <w:rPr>
          <w:rFonts w:ascii="Times New Roman" w:hAnsi="Times New Roman" w:cs="Times New Roman"/>
          <w:sz w:val="28"/>
          <w:szCs w:val="28"/>
          <w:lang w:val="uk-UA"/>
        </w:rPr>
        <w:t>1</w:t>
      </w:r>
      <w:r w:rsidRPr="005812B2">
        <w:rPr>
          <w:rFonts w:ascii="Times New Roman" w:hAnsi="Times New Roman" w:cs="Times New Roman"/>
          <w:sz w:val="28"/>
          <w:szCs w:val="28"/>
          <w:lang w:val="uk-UA"/>
        </w:rPr>
        <w:t xml:space="preserve"> Параметри </w:t>
      </w:r>
      <w:r>
        <w:rPr>
          <w:rFonts w:ascii="Times New Roman" w:hAnsi="Times New Roman" w:cs="Times New Roman"/>
          <w:sz w:val="28"/>
          <w:szCs w:val="28"/>
          <w:lang w:val="uk-UA"/>
        </w:rPr>
        <w:t>обираємих</w:t>
      </w:r>
      <w:r w:rsidRPr="005812B2">
        <w:rPr>
          <w:rFonts w:ascii="Times New Roman" w:hAnsi="Times New Roman" w:cs="Times New Roman"/>
          <w:sz w:val="28"/>
          <w:szCs w:val="28"/>
          <w:lang w:val="uk-UA"/>
        </w:rPr>
        <w:t xml:space="preserve"> мікросхем [6-9]</w:t>
      </w:r>
    </w:p>
    <w:tbl>
      <w:tblPr>
        <w:tblW w:w="0" w:type="auto"/>
        <w:tblInd w:w="12" w:type="dxa"/>
        <w:tblBorders>
          <w:top w:val="single" w:sz="4" w:space="0" w:color="auto"/>
          <w:left w:val="single" w:sz="4" w:space="0" w:color="auto"/>
          <w:bottom w:val="single" w:sz="4" w:space="0" w:color="auto"/>
          <w:right w:val="single" w:sz="4" w:space="0" w:color="auto"/>
        </w:tblBorders>
        <w:tblLayout w:type="fixed"/>
        <w:tblCellMar>
          <w:left w:w="120" w:type="dxa"/>
          <w:right w:w="120" w:type="dxa"/>
        </w:tblCellMar>
        <w:tblLook w:val="0000"/>
      </w:tblPr>
      <w:tblGrid>
        <w:gridCol w:w="2943"/>
        <w:gridCol w:w="1985"/>
        <w:gridCol w:w="1559"/>
        <w:gridCol w:w="1418"/>
        <w:gridCol w:w="1417"/>
      </w:tblGrid>
      <w:tr w:rsidR="005812B2" w:rsidRPr="005812B2" w:rsidTr="005812B2">
        <w:tc>
          <w:tcPr>
            <w:tcW w:w="2943" w:type="dxa"/>
            <w:tcBorders>
              <w:top w:val="single" w:sz="6" w:space="0" w:color="auto"/>
              <w:left w:val="single" w:sz="6" w:space="0" w:color="auto"/>
              <w:bottom w:val="single" w:sz="6" w:space="0" w:color="auto"/>
              <w:right w:val="single" w:sz="6" w:space="0" w:color="auto"/>
            </w:tcBorders>
          </w:tcPr>
          <w:p w:rsidR="005812B2" w:rsidRPr="005812B2" w:rsidRDefault="005812B2" w:rsidP="005812B2">
            <w:pPr>
              <w:spacing w:after="0" w:line="240" w:lineRule="auto"/>
              <w:rPr>
                <w:rFonts w:ascii="Times New Roman" w:hAnsi="Times New Roman" w:cs="Times New Roman"/>
                <w:noProof/>
                <w:sz w:val="28"/>
                <w:szCs w:val="28"/>
                <w:lang w:val="uk-UA"/>
              </w:rPr>
            </w:pPr>
            <w:r w:rsidRPr="005812B2">
              <w:rPr>
                <w:rFonts w:ascii="Times New Roman" w:hAnsi="Times New Roman" w:cs="Times New Roman"/>
                <w:noProof/>
                <w:sz w:val="28"/>
                <w:szCs w:val="28"/>
              </w:rPr>
              <w:t>параметр</w:t>
            </w:r>
            <w:r>
              <w:rPr>
                <w:rFonts w:ascii="Times New Roman" w:hAnsi="Times New Roman" w:cs="Times New Roman"/>
                <w:noProof/>
                <w:sz w:val="28"/>
                <w:szCs w:val="28"/>
                <w:lang w:val="uk-UA"/>
              </w:rPr>
              <w:t>и</w:t>
            </w:r>
          </w:p>
        </w:tc>
        <w:tc>
          <w:tcPr>
            <w:tcW w:w="1985" w:type="dxa"/>
            <w:tcBorders>
              <w:top w:val="single" w:sz="6" w:space="0" w:color="auto"/>
              <w:left w:val="single" w:sz="6" w:space="0" w:color="auto"/>
              <w:bottom w:val="single" w:sz="6" w:space="0" w:color="auto"/>
              <w:right w:val="single" w:sz="6" w:space="0" w:color="auto"/>
            </w:tcBorders>
          </w:tcPr>
          <w:p w:rsidR="005812B2" w:rsidRPr="005812B2" w:rsidRDefault="005812B2" w:rsidP="005812B2">
            <w:pPr>
              <w:spacing w:after="0" w:line="240" w:lineRule="auto"/>
              <w:rPr>
                <w:rFonts w:ascii="Times New Roman" w:hAnsi="Times New Roman" w:cs="Times New Roman"/>
                <w:noProof/>
                <w:sz w:val="28"/>
                <w:szCs w:val="28"/>
              </w:rPr>
            </w:pPr>
            <w:r w:rsidRPr="005812B2">
              <w:rPr>
                <w:rFonts w:ascii="Times New Roman" w:hAnsi="Times New Roman" w:cs="Times New Roman"/>
                <w:noProof/>
                <w:sz w:val="28"/>
                <w:szCs w:val="28"/>
              </w:rPr>
              <w:t>Iвх, мкА</w:t>
            </w:r>
          </w:p>
        </w:tc>
        <w:tc>
          <w:tcPr>
            <w:tcW w:w="1559" w:type="dxa"/>
            <w:tcBorders>
              <w:top w:val="single" w:sz="6" w:space="0" w:color="auto"/>
              <w:left w:val="single" w:sz="6" w:space="0" w:color="auto"/>
              <w:bottom w:val="single" w:sz="6" w:space="0" w:color="auto"/>
              <w:right w:val="single" w:sz="6" w:space="0" w:color="auto"/>
            </w:tcBorders>
          </w:tcPr>
          <w:p w:rsidR="005812B2" w:rsidRPr="005812B2" w:rsidRDefault="005812B2" w:rsidP="005812B2">
            <w:pPr>
              <w:spacing w:after="0" w:line="240" w:lineRule="auto"/>
              <w:rPr>
                <w:rFonts w:ascii="Times New Roman" w:hAnsi="Times New Roman" w:cs="Times New Roman"/>
                <w:noProof/>
                <w:sz w:val="28"/>
                <w:szCs w:val="28"/>
              </w:rPr>
            </w:pPr>
            <w:r w:rsidRPr="005812B2">
              <w:rPr>
                <w:rFonts w:ascii="Times New Roman" w:hAnsi="Times New Roman" w:cs="Times New Roman"/>
                <w:noProof/>
                <w:sz w:val="28"/>
                <w:szCs w:val="28"/>
              </w:rPr>
              <w:t>Iв</w:t>
            </w:r>
            <w:r>
              <w:rPr>
                <w:rFonts w:ascii="Times New Roman" w:hAnsi="Times New Roman" w:cs="Times New Roman"/>
                <w:noProof/>
                <w:sz w:val="28"/>
                <w:szCs w:val="28"/>
                <w:lang w:val="uk-UA"/>
              </w:rPr>
              <w:t>и</w:t>
            </w:r>
            <w:r w:rsidRPr="005812B2">
              <w:rPr>
                <w:rFonts w:ascii="Times New Roman" w:hAnsi="Times New Roman" w:cs="Times New Roman"/>
                <w:noProof/>
                <w:sz w:val="28"/>
                <w:szCs w:val="28"/>
              </w:rPr>
              <w:t>х, мА</w:t>
            </w:r>
          </w:p>
        </w:tc>
        <w:tc>
          <w:tcPr>
            <w:tcW w:w="1418" w:type="dxa"/>
            <w:tcBorders>
              <w:top w:val="single" w:sz="6" w:space="0" w:color="auto"/>
              <w:left w:val="single" w:sz="6" w:space="0" w:color="auto"/>
              <w:bottom w:val="single" w:sz="6" w:space="0" w:color="auto"/>
              <w:right w:val="single" w:sz="6" w:space="0" w:color="auto"/>
            </w:tcBorders>
          </w:tcPr>
          <w:p w:rsidR="005812B2" w:rsidRPr="005812B2" w:rsidRDefault="005812B2" w:rsidP="005812B2">
            <w:pPr>
              <w:spacing w:after="0" w:line="240" w:lineRule="auto"/>
              <w:rPr>
                <w:rFonts w:ascii="Times New Roman" w:hAnsi="Times New Roman" w:cs="Times New Roman"/>
                <w:noProof/>
                <w:sz w:val="28"/>
                <w:szCs w:val="28"/>
                <w:lang w:val="uk-UA"/>
              </w:rPr>
            </w:pPr>
            <w:r w:rsidRPr="005812B2">
              <w:rPr>
                <w:rFonts w:ascii="Times New Roman" w:hAnsi="Times New Roman" w:cs="Times New Roman"/>
                <w:noProof/>
                <w:sz w:val="28"/>
                <w:szCs w:val="28"/>
              </w:rPr>
              <w:t>К</w:t>
            </w:r>
            <w:r>
              <w:rPr>
                <w:rFonts w:ascii="Times New Roman" w:hAnsi="Times New Roman" w:cs="Times New Roman"/>
                <w:noProof/>
                <w:sz w:val="28"/>
                <w:szCs w:val="28"/>
                <w:lang w:val="uk-UA"/>
              </w:rPr>
              <w:t>п</w:t>
            </w:r>
          </w:p>
        </w:tc>
        <w:tc>
          <w:tcPr>
            <w:tcW w:w="1417" w:type="dxa"/>
            <w:tcBorders>
              <w:top w:val="single" w:sz="6" w:space="0" w:color="auto"/>
              <w:left w:val="single" w:sz="6" w:space="0" w:color="auto"/>
              <w:bottom w:val="single" w:sz="6" w:space="0" w:color="auto"/>
              <w:right w:val="single" w:sz="6" w:space="0" w:color="auto"/>
            </w:tcBorders>
          </w:tcPr>
          <w:p w:rsidR="005812B2" w:rsidRPr="005812B2" w:rsidRDefault="005812B2" w:rsidP="005812B2">
            <w:pPr>
              <w:spacing w:after="0" w:line="240" w:lineRule="auto"/>
              <w:rPr>
                <w:rFonts w:ascii="Times New Roman" w:hAnsi="Times New Roman" w:cs="Times New Roman"/>
                <w:noProof/>
                <w:sz w:val="28"/>
                <w:szCs w:val="28"/>
              </w:rPr>
            </w:pPr>
            <w:r w:rsidRPr="005812B2">
              <w:rPr>
                <w:rFonts w:ascii="Times New Roman" w:hAnsi="Times New Roman" w:cs="Times New Roman"/>
                <w:noProof/>
                <w:sz w:val="28"/>
                <w:szCs w:val="28"/>
              </w:rPr>
              <w:t>U</w:t>
            </w:r>
            <w:r>
              <w:rPr>
                <w:rFonts w:ascii="Times New Roman" w:hAnsi="Times New Roman" w:cs="Times New Roman"/>
                <w:noProof/>
                <w:sz w:val="28"/>
                <w:szCs w:val="28"/>
                <w:lang w:val="uk-UA"/>
              </w:rPr>
              <w:t>жив</w:t>
            </w:r>
            <w:r w:rsidRPr="005812B2">
              <w:rPr>
                <w:rFonts w:ascii="Times New Roman" w:hAnsi="Times New Roman" w:cs="Times New Roman"/>
                <w:noProof/>
                <w:sz w:val="28"/>
                <w:szCs w:val="28"/>
              </w:rPr>
              <w:t>, В</w:t>
            </w:r>
          </w:p>
        </w:tc>
      </w:tr>
      <w:tr w:rsidR="005812B2" w:rsidRPr="005812B2" w:rsidTr="005812B2">
        <w:tc>
          <w:tcPr>
            <w:tcW w:w="2943" w:type="dxa"/>
            <w:tcBorders>
              <w:top w:val="single" w:sz="6" w:space="0" w:color="auto"/>
              <w:left w:val="single" w:sz="6" w:space="0" w:color="auto"/>
              <w:bottom w:val="single" w:sz="6" w:space="0" w:color="auto"/>
              <w:right w:val="single" w:sz="6" w:space="0" w:color="auto"/>
            </w:tcBorders>
          </w:tcPr>
          <w:p w:rsidR="005812B2" w:rsidRPr="005812B2" w:rsidRDefault="005812B2" w:rsidP="005812B2">
            <w:pPr>
              <w:spacing w:after="0" w:line="240" w:lineRule="auto"/>
              <w:rPr>
                <w:rFonts w:ascii="Times New Roman" w:hAnsi="Times New Roman" w:cs="Times New Roman"/>
                <w:noProof/>
                <w:sz w:val="28"/>
                <w:szCs w:val="28"/>
              </w:rPr>
            </w:pPr>
            <w:r w:rsidRPr="005812B2">
              <w:rPr>
                <w:rFonts w:ascii="Times New Roman" w:hAnsi="Times New Roman" w:cs="Times New Roman"/>
                <w:noProof/>
                <w:sz w:val="28"/>
                <w:szCs w:val="28"/>
              </w:rPr>
              <w:t>К554СА1</w:t>
            </w:r>
          </w:p>
        </w:tc>
        <w:tc>
          <w:tcPr>
            <w:tcW w:w="1985" w:type="dxa"/>
            <w:tcBorders>
              <w:top w:val="single" w:sz="6" w:space="0" w:color="auto"/>
              <w:left w:val="single" w:sz="6" w:space="0" w:color="auto"/>
              <w:bottom w:val="single" w:sz="6" w:space="0" w:color="auto"/>
              <w:right w:val="single" w:sz="6" w:space="0" w:color="auto"/>
            </w:tcBorders>
          </w:tcPr>
          <w:p w:rsidR="005812B2" w:rsidRPr="005812B2" w:rsidRDefault="005812B2" w:rsidP="005812B2">
            <w:pPr>
              <w:spacing w:after="0" w:line="240" w:lineRule="auto"/>
              <w:rPr>
                <w:rFonts w:ascii="Times New Roman" w:hAnsi="Times New Roman" w:cs="Times New Roman"/>
                <w:noProof/>
                <w:sz w:val="28"/>
                <w:szCs w:val="28"/>
              </w:rPr>
            </w:pPr>
            <w:r w:rsidRPr="005812B2">
              <w:rPr>
                <w:rFonts w:ascii="Times New Roman" w:hAnsi="Times New Roman" w:cs="Times New Roman"/>
                <w:noProof/>
                <w:sz w:val="28"/>
                <w:szCs w:val="28"/>
              </w:rPr>
              <w:t>75</w:t>
            </w:r>
          </w:p>
        </w:tc>
        <w:tc>
          <w:tcPr>
            <w:tcW w:w="1559" w:type="dxa"/>
            <w:tcBorders>
              <w:top w:val="single" w:sz="6" w:space="0" w:color="auto"/>
              <w:left w:val="single" w:sz="6" w:space="0" w:color="auto"/>
              <w:bottom w:val="single" w:sz="6" w:space="0" w:color="auto"/>
              <w:right w:val="single" w:sz="6" w:space="0" w:color="auto"/>
            </w:tcBorders>
          </w:tcPr>
          <w:p w:rsidR="005812B2" w:rsidRPr="005812B2" w:rsidRDefault="005812B2" w:rsidP="005812B2">
            <w:pPr>
              <w:spacing w:after="0" w:line="240" w:lineRule="auto"/>
              <w:rPr>
                <w:rFonts w:ascii="Times New Roman" w:hAnsi="Times New Roman" w:cs="Times New Roman"/>
                <w:noProof/>
                <w:sz w:val="28"/>
                <w:szCs w:val="28"/>
              </w:rPr>
            </w:pPr>
            <w:r w:rsidRPr="005812B2">
              <w:rPr>
                <w:rFonts w:ascii="Times New Roman" w:hAnsi="Times New Roman" w:cs="Times New Roman"/>
                <w:noProof/>
                <w:sz w:val="28"/>
                <w:szCs w:val="28"/>
              </w:rPr>
              <w:t>0.5</w:t>
            </w:r>
          </w:p>
        </w:tc>
        <w:tc>
          <w:tcPr>
            <w:tcW w:w="1418" w:type="dxa"/>
            <w:tcBorders>
              <w:top w:val="single" w:sz="6" w:space="0" w:color="auto"/>
              <w:left w:val="single" w:sz="6" w:space="0" w:color="auto"/>
              <w:bottom w:val="single" w:sz="6" w:space="0" w:color="auto"/>
              <w:right w:val="single" w:sz="6" w:space="0" w:color="auto"/>
            </w:tcBorders>
          </w:tcPr>
          <w:p w:rsidR="005812B2" w:rsidRPr="005812B2" w:rsidRDefault="005812B2" w:rsidP="005812B2">
            <w:pPr>
              <w:spacing w:after="0" w:line="240" w:lineRule="auto"/>
              <w:rPr>
                <w:rFonts w:ascii="Times New Roman" w:hAnsi="Times New Roman" w:cs="Times New Roman"/>
                <w:noProof/>
                <w:sz w:val="28"/>
                <w:szCs w:val="28"/>
              </w:rPr>
            </w:pPr>
            <w:r w:rsidRPr="005812B2">
              <w:rPr>
                <w:rFonts w:ascii="Times New Roman" w:hAnsi="Times New Roman" w:cs="Times New Roman"/>
                <w:noProof/>
                <w:sz w:val="28"/>
                <w:szCs w:val="28"/>
              </w:rPr>
              <w:t>75∙103</w:t>
            </w:r>
          </w:p>
        </w:tc>
        <w:tc>
          <w:tcPr>
            <w:tcW w:w="1417" w:type="dxa"/>
            <w:tcBorders>
              <w:top w:val="single" w:sz="6" w:space="0" w:color="auto"/>
              <w:left w:val="single" w:sz="6" w:space="0" w:color="auto"/>
              <w:bottom w:val="single" w:sz="6" w:space="0" w:color="auto"/>
              <w:right w:val="single" w:sz="6" w:space="0" w:color="auto"/>
            </w:tcBorders>
          </w:tcPr>
          <w:p w:rsidR="005812B2" w:rsidRPr="005812B2" w:rsidRDefault="005812B2" w:rsidP="005812B2">
            <w:pPr>
              <w:spacing w:after="0" w:line="240" w:lineRule="auto"/>
              <w:rPr>
                <w:rFonts w:ascii="Times New Roman" w:hAnsi="Times New Roman" w:cs="Times New Roman"/>
                <w:noProof/>
                <w:sz w:val="28"/>
                <w:szCs w:val="28"/>
              </w:rPr>
            </w:pPr>
            <w:r w:rsidRPr="005812B2">
              <w:rPr>
                <w:rFonts w:ascii="Times New Roman" w:hAnsi="Times New Roman" w:cs="Times New Roman"/>
                <w:noProof/>
                <w:sz w:val="28"/>
                <w:szCs w:val="28"/>
              </w:rPr>
              <w:t>9</w:t>
            </w:r>
          </w:p>
        </w:tc>
      </w:tr>
      <w:tr w:rsidR="005812B2" w:rsidRPr="005812B2" w:rsidTr="005812B2">
        <w:tc>
          <w:tcPr>
            <w:tcW w:w="2943" w:type="dxa"/>
            <w:tcBorders>
              <w:top w:val="single" w:sz="6" w:space="0" w:color="auto"/>
              <w:left w:val="single" w:sz="6" w:space="0" w:color="auto"/>
              <w:bottom w:val="single" w:sz="6" w:space="0" w:color="auto"/>
              <w:right w:val="single" w:sz="6" w:space="0" w:color="auto"/>
            </w:tcBorders>
          </w:tcPr>
          <w:p w:rsidR="005812B2" w:rsidRPr="005812B2" w:rsidRDefault="005812B2" w:rsidP="005812B2">
            <w:pPr>
              <w:spacing w:after="0" w:line="240" w:lineRule="auto"/>
              <w:rPr>
                <w:rFonts w:ascii="Times New Roman" w:hAnsi="Times New Roman" w:cs="Times New Roman"/>
                <w:noProof/>
                <w:sz w:val="28"/>
                <w:szCs w:val="28"/>
              </w:rPr>
            </w:pPr>
            <w:r w:rsidRPr="005812B2">
              <w:rPr>
                <w:rFonts w:ascii="Times New Roman" w:hAnsi="Times New Roman" w:cs="Times New Roman"/>
                <w:noProof/>
                <w:sz w:val="28"/>
                <w:szCs w:val="28"/>
              </w:rPr>
              <w:t>КМ597СА2</w:t>
            </w:r>
          </w:p>
        </w:tc>
        <w:tc>
          <w:tcPr>
            <w:tcW w:w="1985" w:type="dxa"/>
            <w:tcBorders>
              <w:top w:val="single" w:sz="6" w:space="0" w:color="auto"/>
              <w:left w:val="single" w:sz="6" w:space="0" w:color="auto"/>
              <w:bottom w:val="single" w:sz="6" w:space="0" w:color="auto"/>
              <w:right w:val="single" w:sz="6" w:space="0" w:color="auto"/>
            </w:tcBorders>
          </w:tcPr>
          <w:p w:rsidR="005812B2" w:rsidRPr="005812B2" w:rsidRDefault="005812B2" w:rsidP="005812B2">
            <w:pPr>
              <w:spacing w:after="0" w:line="240" w:lineRule="auto"/>
              <w:rPr>
                <w:rFonts w:ascii="Times New Roman" w:hAnsi="Times New Roman" w:cs="Times New Roman"/>
                <w:noProof/>
                <w:sz w:val="28"/>
                <w:szCs w:val="28"/>
              </w:rPr>
            </w:pPr>
            <w:r w:rsidRPr="005812B2">
              <w:rPr>
                <w:rFonts w:ascii="Times New Roman" w:hAnsi="Times New Roman" w:cs="Times New Roman"/>
                <w:noProof/>
                <w:sz w:val="28"/>
                <w:szCs w:val="28"/>
              </w:rPr>
              <w:t>10</w:t>
            </w:r>
          </w:p>
        </w:tc>
        <w:tc>
          <w:tcPr>
            <w:tcW w:w="1559" w:type="dxa"/>
            <w:tcBorders>
              <w:top w:val="single" w:sz="6" w:space="0" w:color="auto"/>
              <w:left w:val="single" w:sz="6" w:space="0" w:color="auto"/>
              <w:bottom w:val="single" w:sz="6" w:space="0" w:color="auto"/>
              <w:right w:val="single" w:sz="6" w:space="0" w:color="auto"/>
            </w:tcBorders>
          </w:tcPr>
          <w:p w:rsidR="005812B2" w:rsidRPr="005812B2" w:rsidRDefault="005812B2" w:rsidP="005812B2">
            <w:pPr>
              <w:spacing w:after="0" w:line="240" w:lineRule="auto"/>
              <w:rPr>
                <w:rFonts w:ascii="Times New Roman" w:hAnsi="Times New Roman" w:cs="Times New Roman"/>
                <w:noProof/>
                <w:sz w:val="28"/>
                <w:szCs w:val="28"/>
              </w:rPr>
            </w:pPr>
            <w:r w:rsidRPr="005812B2">
              <w:rPr>
                <w:rFonts w:ascii="Times New Roman" w:hAnsi="Times New Roman" w:cs="Times New Roman"/>
                <w:noProof/>
                <w:sz w:val="28"/>
                <w:szCs w:val="28"/>
              </w:rPr>
              <w:t>5</w:t>
            </w:r>
          </w:p>
        </w:tc>
        <w:tc>
          <w:tcPr>
            <w:tcW w:w="1418" w:type="dxa"/>
            <w:tcBorders>
              <w:top w:val="single" w:sz="6" w:space="0" w:color="auto"/>
              <w:left w:val="single" w:sz="6" w:space="0" w:color="auto"/>
              <w:bottom w:val="single" w:sz="6" w:space="0" w:color="auto"/>
              <w:right w:val="single" w:sz="6" w:space="0" w:color="auto"/>
            </w:tcBorders>
          </w:tcPr>
          <w:p w:rsidR="005812B2" w:rsidRPr="005812B2" w:rsidRDefault="005812B2" w:rsidP="005812B2">
            <w:pPr>
              <w:spacing w:after="0" w:line="240" w:lineRule="auto"/>
              <w:rPr>
                <w:rFonts w:ascii="Times New Roman" w:hAnsi="Times New Roman" w:cs="Times New Roman"/>
                <w:noProof/>
                <w:sz w:val="28"/>
                <w:szCs w:val="28"/>
              </w:rPr>
            </w:pPr>
            <w:r w:rsidRPr="005812B2">
              <w:rPr>
                <w:rFonts w:ascii="Times New Roman" w:hAnsi="Times New Roman" w:cs="Times New Roman"/>
                <w:noProof/>
                <w:sz w:val="28"/>
                <w:szCs w:val="28"/>
              </w:rPr>
              <w:t>150∙103</w:t>
            </w:r>
          </w:p>
        </w:tc>
        <w:tc>
          <w:tcPr>
            <w:tcW w:w="1417" w:type="dxa"/>
            <w:tcBorders>
              <w:top w:val="single" w:sz="6" w:space="0" w:color="auto"/>
              <w:left w:val="single" w:sz="6" w:space="0" w:color="auto"/>
              <w:bottom w:val="single" w:sz="6" w:space="0" w:color="auto"/>
              <w:right w:val="single" w:sz="6" w:space="0" w:color="auto"/>
            </w:tcBorders>
          </w:tcPr>
          <w:p w:rsidR="005812B2" w:rsidRPr="005812B2" w:rsidRDefault="005812B2" w:rsidP="005812B2">
            <w:pPr>
              <w:spacing w:after="0" w:line="240" w:lineRule="auto"/>
              <w:rPr>
                <w:rFonts w:ascii="Times New Roman" w:hAnsi="Times New Roman" w:cs="Times New Roman"/>
                <w:noProof/>
                <w:sz w:val="28"/>
                <w:szCs w:val="28"/>
              </w:rPr>
            </w:pPr>
            <w:r w:rsidRPr="005812B2">
              <w:rPr>
                <w:rFonts w:ascii="Times New Roman" w:hAnsi="Times New Roman" w:cs="Times New Roman"/>
                <w:noProof/>
                <w:sz w:val="28"/>
                <w:szCs w:val="28"/>
              </w:rPr>
              <w:t>9</w:t>
            </w:r>
          </w:p>
        </w:tc>
      </w:tr>
      <w:tr w:rsidR="005812B2" w:rsidRPr="005812B2" w:rsidTr="005812B2">
        <w:tc>
          <w:tcPr>
            <w:tcW w:w="2943" w:type="dxa"/>
            <w:tcBorders>
              <w:top w:val="single" w:sz="6" w:space="0" w:color="auto"/>
              <w:left w:val="single" w:sz="6" w:space="0" w:color="auto"/>
              <w:bottom w:val="single" w:sz="6" w:space="0" w:color="auto"/>
              <w:right w:val="single" w:sz="6" w:space="0" w:color="auto"/>
            </w:tcBorders>
          </w:tcPr>
          <w:p w:rsidR="005812B2" w:rsidRPr="005812B2" w:rsidRDefault="005812B2" w:rsidP="005812B2">
            <w:pPr>
              <w:spacing w:after="0" w:line="240" w:lineRule="auto"/>
              <w:rPr>
                <w:rFonts w:ascii="Times New Roman" w:hAnsi="Times New Roman" w:cs="Times New Roman"/>
                <w:noProof/>
                <w:sz w:val="28"/>
                <w:szCs w:val="28"/>
              </w:rPr>
            </w:pPr>
            <w:r w:rsidRPr="005812B2">
              <w:rPr>
                <w:rFonts w:ascii="Times New Roman" w:hAnsi="Times New Roman" w:cs="Times New Roman"/>
                <w:noProof/>
                <w:sz w:val="28"/>
                <w:szCs w:val="28"/>
              </w:rPr>
              <w:t>LM324</w:t>
            </w:r>
          </w:p>
        </w:tc>
        <w:tc>
          <w:tcPr>
            <w:tcW w:w="1985" w:type="dxa"/>
            <w:tcBorders>
              <w:top w:val="single" w:sz="6" w:space="0" w:color="auto"/>
              <w:left w:val="single" w:sz="6" w:space="0" w:color="auto"/>
              <w:bottom w:val="single" w:sz="6" w:space="0" w:color="auto"/>
              <w:right w:val="single" w:sz="6" w:space="0" w:color="auto"/>
            </w:tcBorders>
          </w:tcPr>
          <w:p w:rsidR="005812B2" w:rsidRPr="005812B2" w:rsidRDefault="005812B2" w:rsidP="005812B2">
            <w:pPr>
              <w:spacing w:after="0" w:line="240" w:lineRule="auto"/>
              <w:rPr>
                <w:rFonts w:ascii="Times New Roman" w:hAnsi="Times New Roman" w:cs="Times New Roman"/>
                <w:noProof/>
                <w:sz w:val="28"/>
                <w:szCs w:val="28"/>
              </w:rPr>
            </w:pPr>
            <w:r w:rsidRPr="005812B2">
              <w:rPr>
                <w:rFonts w:ascii="Times New Roman" w:hAnsi="Times New Roman" w:cs="Times New Roman"/>
                <w:noProof/>
                <w:sz w:val="28"/>
                <w:szCs w:val="28"/>
              </w:rPr>
              <w:t>0.05</w:t>
            </w:r>
          </w:p>
        </w:tc>
        <w:tc>
          <w:tcPr>
            <w:tcW w:w="1559" w:type="dxa"/>
            <w:tcBorders>
              <w:top w:val="single" w:sz="6" w:space="0" w:color="auto"/>
              <w:left w:val="single" w:sz="6" w:space="0" w:color="auto"/>
              <w:bottom w:val="single" w:sz="6" w:space="0" w:color="auto"/>
              <w:right w:val="single" w:sz="6" w:space="0" w:color="auto"/>
            </w:tcBorders>
          </w:tcPr>
          <w:p w:rsidR="005812B2" w:rsidRPr="005812B2" w:rsidRDefault="005812B2" w:rsidP="005812B2">
            <w:pPr>
              <w:spacing w:after="0" w:line="240" w:lineRule="auto"/>
              <w:rPr>
                <w:rFonts w:ascii="Times New Roman" w:hAnsi="Times New Roman" w:cs="Times New Roman"/>
                <w:noProof/>
                <w:sz w:val="28"/>
                <w:szCs w:val="28"/>
              </w:rPr>
            </w:pPr>
            <w:r w:rsidRPr="005812B2">
              <w:rPr>
                <w:rFonts w:ascii="Times New Roman" w:hAnsi="Times New Roman" w:cs="Times New Roman"/>
                <w:noProof/>
                <w:sz w:val="28"/>
                <w:szCs w:val="28"/>
              </w:rPr>
              <w:t>20</w:t>
            </w:r>
          </w:p>
        </w:tc>
        <w:tc>
          <w:tcPr>
            <w:tcW w:w="1418" w:type="dxa"/>
            <w:tcBorders>
              <w:top w:val="single" w:sz="6" w:space="0" w:color="auto"/>
              <w:left w:val="single" w:sz="6" w:space="0" w:color="auto"/>
              <w:bottom w:val="single" w:sz="6" w:space="0" w:color="auto"/>
              <w:right w:val="single" w:sz="6" w:space="0" w:color="auto"/>
            </w:tcBorders>
          </w:tcPr>
          <w:p w:rsidR="005812B2" w:rsidRPr="005812B2" w:rsidRDefault="005812B2" w:rsidP="005812B2">
            <w:pPr>
              <w:spacing w:after="0" w:line="240" w:lineRule="auto"/>
              <w:rPr>
                <w:rFonts w:ascii="Times New Roman" w:hAnsi="Times New Roman" w:cs="Times New Roman"/>
                <w:noProof/>
                <w:sz w:val="28"/>
                <w:szCs w:val="28"/>
              </w:rPr>
            </w:pPr>
            <w:r w:rsidRPr="005812B2">
              <w:rPr>
                <w:rFonts w:ascii="Times New Roman" w:hAnsi="Times New Roman" w:cs="Times New Roman"/>
                <w:noProof/>
                <w:sz w:val="28"/>
                <w:szCs w:val="28"/>
              </w:rPr>
              <w:t>25∙106</w:t>
            </w:r>
          </w:p>
        </w:tc>
        <w:tc>
          <w:tcPr>
            <w:tcW w:w="1417" w:type="dxa"/>
            <w:tcBorders>
              <w:top w:val="single" w:sz="6" w:space="0" w:color="auto"/>
              <w:left w:val="single" w:sz="6" w:space="0" w:color="auto"/>
              <w:bottom w:val="single" w:sz="6" w:space="0" w:color="auto"/>
              <w:right w:val="single" w:sz="6" w:space="0" w:color="auto"/>
            </w:tcBorders>
          </w:tcPr>
          <w:p w:rsidR="005812B2" w:rsidRPr="005812B2" w:rsidRDefault="005812B2" w:rsidP="005812B2">
            <w:pPr>
              <w:spacing w:after="0" w:line="240" w:lineRule="auto"/>
              <w:rPr>
                <w:rFonts w:ascii="Times New Roman" w:hAnsi="Times New Roman" w:cs="Times New Roman"/>
                <w:noProof/>
                <w:sz w:val="28"/>
                <w:szCs w:val="28"/>
              </w:rPr>
            </w:pPr>
            <w:r w:rsidRPr="005812B2">
              <w:rPr>
                <w:rFonts w:ascii="Times New Roman" w:hAnsi="Times New Roman" w:cs="Times New Roman"/>
                <w:noProof/>
                <w:sz w:val="28"/>
                <w:szCs w:val="28"/>
              </w:rPr>
              <w:t>9</w:t>
            </w:r>
          </w:p>
        </w:tc>
      </w:tr>
      <w:tr w:rsidR="005812B2" w:rsidRPr="005812B2" w:rsidTr="005812B2">
        <w:tc>
          <w:tcPr>
            <w:tcW w:w="2943" w:type="dxa"/>
            <w:tcBorders>
              <w:top w:val="single" w:sz="6" w:space="0" w:color="auto"/>
              <w:left w:val="single" w:sz="6" w:space="0" w:color="auto"/>
              <w:bottom w:val="single" w:sz="6" w:space="0" w:color="auto"/>
              <w:right w:val="single" w:sz="6" w:space="0" w:color="auto"/>
            </w:tcBorders>
          </w:tcPr>
          <w:p w:rsidR="005812B2" w:rsidRPr="005812B2" w:rsidRDefault="005812B2" w:rsidP="005812B2">
            <w:pPr>
              <w:spacing w:after="0" w:line="240" w:lineRule="auto"/>
              <w:rPr>
                <w:rFonts w:ascii="Times New Roman" w:hAnsi="Times New Roman" w:cs="Times New Roman"/>
                <w:noProof/>
                <w:sz w:val="28"/>
                <w:szCs w:val="28"/>
              </w:rPr>
            </w:pPr>
            <w:r w:rsidRPr="005812B2">
              <w:rPr>
                <w:rFonts w:ascii="Times New Roman" w:hAnsi="Times New Roman" w:cs="Times New Roman"/>
                <w:noProof/>
                <w:sz w:val="28"/>
                <w:szCs w:val="28"/>
              </w:rPr>
              <w:t>b (коэф</w:t>
            </w:r>
            <w:r>
              <w:rPr>
                <w:rFonts w:ascii="Times New Roman" w:hAnsi="Times New Roman" w:cs="Times New Roman"/>
                <w:noProof/>
                <w:sz w:val="28"/>
                <w:szCs w:val="28"/>
                <w:lang w:val="uk-UA"/>
              </w:rPr>
              <w:t>і</w:t>
            </w:r>
            <w:r w:rsidRPr="005812B2">
              <w:rPr>
                <w:rFonts w:ascii="Times New Roman" w:hAnsi="Times New Roman" w:cs="Times New Roman"/>
                <w:noProof/>
                <w:sz w:val="28"/>
                <w:szCs w:val="28"/>
              </w:rPr>
              <w:t>ц</w:t>
            </w:r>
            <w:r>
              <w:rPr>
                <w:rFonts w:ascii="Times New Roman" w:hAnsi="Times New Roman" w:cs="Times New Roman"/>
                <w:noProof/>
                <w:sz w:val="28"/>
                <w:szCs w:val="28"/>
                <w:lang w:val="uk-UA"/>
              </w:rPr>
              <w:t>іє</w:t>
            </w:r>
            <w:r w:rsidRPr="005812B2">
              <w:rPr>
                <w:rFonts w:ascii="Times New Roman" w:hAnsi="Times New Roman" w:cs="Times New Roman"/>
                <w:noProof/>
                <w:sz w:val="28"/>
                <w:szCs w:val="28"/>
              </w:rPr>
              <w:t xml:space="preserve">нт </w:t>
            </w:r>
            <w:r>
              <w:rPr>
                <w:rFonts w:ascii="Times New Roman" w:hAnsi="Times New Roman" w:cs="Times New Roman"/>
                <w:noProof/>
                <w:sz w:val="28"/>
                <w:szCs w:val="28"/>
              </w:rPr>
              <w:t>важ</w:t>
            </w:r>
            <w:r>
              <w:rPr>
                <w:rFonts w:ascii="Times New Roman" w:hAnsi="Times New Roman" w:cs="Times New Roman"/>
                <w:noProof/>
                <w:sz w:val="28"/>
                <w:szCs w:val="28"/>
                <w:lang w:val="uk-UA"/>
              </w:rPr>
              <w:t>ливості</w:t>
            </w:r>
            <w:r w:rsidRPr="005812B2">
              <w:rPr>
                <w:rFonts w:ascii="Times New Roman" w:hAnsi="Times New Roman" w:cs="Times New Roman"/>
                <w:noProof/>
                <w:sz w:val="28"/>
                <w:szCs w:val="28"/>
              </w:rPr>
              <w:t>)</w:t>
            </w:r>
          </w:p>
        </w:tc>
        <w:tc>
          <w:tcPr>
            <w:tcW w:w="1985" w:type="dxa"/>
            <w:tcBorders>
              <w:top w:val="single" w:sz="6" w:space="0" w:color="auto"/>
              <w:left w:val="single" w:sz="6" w:space="0" w:color="auto"/>
              <w:bottom w:val="single" w:sz="6" w:space="0" w:color="auto"/>
              <w:right w:val="single" w:sz="6" w:space="0" w:color="auto"/>
            </w:tcBorders>
          </w:tcPr>
          <w:p w:rsidR="005812B2" w:rsidRPr="005812B2" w:rsidRDefault="005812B2" w:rsidP="005812B2">
            <w:pPr>
              <w:spacing w:after="0" w:line="240" w:lineRule="auto"/>
              <w:rPr>
                <w:rFonts w:ascii="Times New Roman" w:hAnsi="Times New Roman" w:cs="Times New Roman"/>
                <w:noProof/>
                <w:sz w:val="28"/>
                <w:szCs w:val="28"/>
              </w:rPr>
            </w:pPr>
            <w:r w:rsidRPr="005812B2">
              <w:rPr>
                <w:rFonts w:ascii="Times New Roman" w:hAnsi="Times New Roman" w:cs="Times New Roman"/>
                <w:noProof/>
                <w:sz w:val="28"/>
                <w:szCs w:val="28"/>
              </w:rPr>
              <w:t>0.25</w:t>
            </w:r>
          </w:p>
        </w:tc>
        <w:tc>
          <w:tcPr>
            <w:tcW w:w="1559" w:type="dxa"/>
            <w:tcBorders>
              <w:top w:val="single" w:sz="6" w:space="0" w:color="auto"/>
              <w:left w:val="single" w:sz="6" w:space="0" w:color="auto"/>
              <w:bottom w:val="single" w:sz="6" w:space="0" w:color="auto"/>
              <w:right w:val="single" w:sz="6" w:space="0" w:color="auto"/>
            </w:tcBorders>
          </w:tcPr>
          <w:p w:rsidR="005812B2" w:rsidRPr="005812B2" w:rsidRDefault="005812B2" w:rsidP="005812B2">
            <w:pPr>
              <w:spacing w:after="0" w:line="240" w:lineRule="auto"/>
              <w:rPr>
                <w:rFonts w:ascii="Times New Roman" w:hAnsi="Times New Roman" w:cs="Times New Roman"/>
                <w:noProof/>
                <w:sz w:val="28"/>
                <w:szCs w:val="28"/>
              </w:rPr>
            </w:pPr>
            <w:r w:rsidRPr="005812B2">
              <w:rPr>
                <w:rFonts w:ascii="Times New Roman" w:hAnsi="Times New Roman" w:cs="Times New Roman"/>
                <w:noProof/>
                <w:sz w:val="28"/>
                <w:szCs w:val="28"/>
              </w:rPr>
              <w:t>0.25</w:t>
            </w:r>
          </w:p>
        </w:tc>
        <w:tc>
          <w:tcPr>
            <w:tcW w:w="1418" w:type="dxa"/>
            <w:tcBorders>
              <w:top w:val="single" w:sz="6" w:space="0" w:color="auto"/>
              <w:left w:val="single" w:sz="6" w:space="0" w:color="auto"/>
              <w:bottom w:val="single" w:sz="6" w:space="0" w:color="auto"/>
              <w:right w:val="single" w:sz="6" w:space="0" w:color="auto"/>
            </w:tcBorders>
          </w:tcPr>
          <w:p w:rsidR="005812B2" w:rsidRPr="005812B2" w:rsidRDefault="005812B2" w:rsidP="005812B2">
            <w:pPr>
              <w:spacing w:after="0" w:line="240" w:lineRule="auto"/>
              <w:rPr>
                <w:rFonts w:ascii="Times New Roman" w:hAnsi="Times New Roman" w:cs="Times New Roman"/>
                <w:noProof/>
                <w:sz w:val="28"/>
                <w:szCs w:val="28"/>
              </w:rPr>
            </w:pPr>
            <w:r w:rsidRPr="005812B2">
              <w:rPr>
                <w:rFonts w:ascii="Times New Roman" w:hAnsi="Times New Roman" w:cs="Times New Roman"/>
                <w:noProof/>
                <w:sz w:val="28"/>
                <w:szCs w:val="28"/>
              </w:rPr>
              <w:t>0.25</w:t>
            </w:r>
          </w:p>
        </w:tc>
        <w:tc>
          <w:tcPr>
            <w:tcW w:w="1417" w:type="dxa"/>
            <w:tcBorders>
              <w:top w:val="single" w:sz="6" w:space="0" w:color="auto"/>
              <w:left w:val="single" w:sz="6" w:space="0" w:color="auto"/>
              <w:bottom w:val="single" w:sz="6" w:space="0" w:color="auto"/>
              <w:right w:val="single" w:sz="6" w:space="0" w:color="auto"/>
            </w:tcBorders>
          </w:tcPr>
          <w:p w:rsidR="005812B2" w:rsidRPr="005812B2" w:rsidRDefault="005812B2" w:rsidP="005812B2">
            <w:pPr>
              <w:spacing w:after="0" w:line="240" w:lineRule="auto"/>
              <w:rPr>
                <w:rFonts w:ascii="Times New Roman" w:hAnsi="Times New Roman" w:cs="Times New Roman"/>
                <w:noProof/>
                <w:sz w:val="28"/>
                <w:szCs w:val="28"/>
              </w:rPr>
            </w:pPr>
            <w:r w:rsidRPr="005812B2">
              <w:rPr>
                <w:rFonts w:ascii="Times New Roman" w:hAnsi="Times New Roman" w:cs="Times New Roman"/>
                <w:noProof/>
                <w:sz w:val="28"/>
                <w:szCs w:val="28"/>
              </w:rPr>
              <w:t>0.25</w:t>
            </w:r>
          </w:p>
        </w:tc>
      </w:tr>
    </w:tbl>
    <w:p w:rsidR="005812B2" w:rsidRDefault="005812B2" w:rsidP="005812B2">
      <w:pPr>
        <w:spacing w:after="0" w:line="360" w:lineRule="auto"/>
        <w:ind w:firstLine="709"/>
        <w:jc w:val="both"/>
        <w:rPr>
          <w:rFonts w:ascii="Times New Roman" w:hAnsi="Times New Roman" w:cs="Times New Roman"/>
          <w:sz w:val="28"/>
          <w:szCs w:val="28"/>
          <w:lang w:val="uk-UA"/>
        </w:rPr>
      </w:pPr>
    </w:p>
    <w:p w:rsidR="005812B2" w:rsidRPr="005812B2" w:rsidRDefault="005812B2" w:rsidP="005812B2">
      <w:pPr>
        <w:spacing w:after="0" w:line="360" w:lineRule="auto"/>
        <w:ind w:firstLine="709"/>
        <w:jc w:val="both"/>
        <w:rPr>
          <w:rFonts w:ascii="Times New Roman" w:hAnsi="Times New Roman" w:cs="Times New Roman"/>
          <w:sz w:val="28"/>
          <w:szCs w:val="28"/>
          <w:lang w:val="uk-UA"/>
        </w:rPr>
      </w:pPr>
      <w:r w:rsidRPr="005812B2">
        <w:rPr>
          <w:rFonts w:ascii="Times New Roman" w:hAnsi="Times New Roman" w:cs="Times New Roman"/>
          <w:sz w:val="28"/>
          <w:szCs w:val="28"/>
          <w:lang w:val="uk-UA"/>
        </w:rPr>
        <w:lastRenderedPageBreak/>
        <w:t>За отриманими значеннями оціночної функції можна сказати, що операційний підсилювач LM324 найкращий з усіх розглянутих (йому відповідає мінімальне значення оціночної функції). Його і будемо застосовувати в схемі.</w:t>
      </w:r>
    </w:p>
    <w:p w:rsidR="005812B2" w:rsidRDefault="005812B2" w:rsidP="005812B2">
      <w:pPr>
        <w:spacing w:after="0" w:line="360" w:lineRule="auto"/>
        <w:ind w:firstLine="709"/>
        <w:jc w:val="both"/>
        <w:rPr>
          <w:rFonts w:ascii="Times New Roman" w:hAnsi="Times New Roman" w:cs="Times New Roman"/>
          <w:sz w:val="28"/>
          <w:szCs w:val="28"/>
          <w:lang w:val="uk-UA"/>
        </w:rPr>
      </w:pPr>
      <w:r w:rsidRPr="005812B2">
        <w:rPr>
          <w:rFonts w:ascii="Times New Roman" w:hAnsi="Times New Roman" w:cs="Times New Roman"/>
          <w:sz w:val="28"/>
          <w:szCs w:val="28"/>
          <w:lang w:val="uk-UA"/>
        </w:rPr>
        <w:t>Вибір типу резисторів</w:t>
      </w:r>
      <w:r>
        <w:rPr>
          <w:rFonts w:ascii="Times New Roman" w:hAnsi="Times New Roman" w:cs="Times New Roman"/>
          <w:sz w:val="28"/>
          <w:szCs w:val="28"/>
          <w:lang w:val="uk-UA"/>
        </w:rPr>
        <w:t>:</w:t>
      </w:r>
    </w:p>
    <w:p w:rsidR="005812B2" w:rsidRDefault="005812B2" w:rsidP="005812B2">
      <w:pPr>
        <w:spacing w:after="0" w:line="360" w:lineRule="auto"/>
        <w:ind w:firstLine="709"/>
        <w:jc w:val="both"/>
        <w:rPr>
          <w:rFonts w:ascii="Times New Roman" w:hAnsi="Times New Roman" w:cs="Times New Roman"/>
          <w:sz w:val="28"/>
          <w:szCs w:val="28"/>
          <w:lang w:val="uk-UA"/>
        </w:rPr>
      </w:pPr>
      <w:r w:rsidRPr="005812B2">
        <w:rPr>
          <w:rFonts w:ascii="Times New Roman" w:hAnsi="Times New Roman" w:cs="Times New Roman"/>
          <w:sz w:val="28"/>
          <w:szCs w:val="28"/>
          <w:lang w:val="uk-UA"/>
        </w:rPr>
        <w:t>Таблиця</w:t>
      </w:r>
      <w:r>
        <w:rPr>
          <w:rFonts w:ascii="Times New Roman" w:hAnsi="Times New Roman" w:cs="Times New Roman"/>
          <w:sz w:val="28"/>
          <w:szCs w:val="28"/>
          <w:lang w:val="uk-UA"/>
        </w:rPr>
        <w:t xml:space="preserve"> 3</w:t>
      </w:r>
      <w:r w:rsidRPr="005812B2">
        <w:rPr>
          <w:rFonts w:ascii="Times New Roman" w:hAnsi="Times New Roman" w:cs="Times New Roman"/>
          <w:sz w:val="28"/>
          <w:szCs w:val="28"/>
          <w:lang w:val="uk-UA"/>
        </w:rPr>
        <w:t>.</w:t>
      </w:r>
      <w:r>
        <w:rPr>
          <w:rFonts w:ascii="Times New Roman" w:hAnsi="Times New Roman" w:cs="Times New Roman"/>
          <w:sz w:val="28"/>
          <w:szCs w:val="28"/>
          <w:lang w:val="uk-UA"/>
        </w:rPr>
        <w:t>2</w:t>
      </w:r>
      <w:r w:rsidRPr="005812B2">
        <w:rPr>
          <w:rFonts w:ascii="Times New Roman" w:hAnsi="Times New Roman" w:cs="Times New Roman"/>
          <w:sz w:val="28"/>
          <w:szCs w:val="28"/>
          <w:lang w:val="uk-UA"/>
        </w:rPr>
        <w:t xml:space="preserve"> Параметри типів резисторів</w:t>
      </w:r>
    </w:p>
    <w:tbl>
      <w:tblPr>
        <w:tblW w:w="0" w:type="auto"/>
        <w:tblInd w:w="12" w:type="dxa"/>
        <w:tblBorders>
          <w:top w:val="single" w:sz="4" w:space="0" w:color="auto"/>
          <w:left w:val="single" w:sz="4" w:space="0" w:color="auto"/>
          <w:bottom w:val="single" w:sz="4" w:space="0" w:color="auto"/>
          <w:right w:val="single" w:sz="4" w:space="0" w:color="auto"/>
        </w:tblBorders>
        <w:tblLayout w:type="fixed"/>
        <w:tblCellMar>
          <w:left w:w="120" w:type="dxa"/>
          <w:right w:w="120" w:type="dxa"/>
        </w:tblCellMar>
        <w:tblLook w:val="0000"/>
      </w:tblPr>
      <w:tblGrid>
        <w:gridCol w:w="2223"/>
        <w:gridCol w:w="2412"/>
        <w:gridCol w:w="3420"/>
        <w:gridCol w:w="1328"/>
      </w:tblGrid>
      <w:tr w:rsidR="000C0163" w:rsidRPr="000C0163" w:rsidTr="00335DA7">
        <w:tc>
          <w:tcPr>
            <w:tcW w:w="2223" w:type="dxa"/>
            <w:tcBorders>
              <w:top w:val="single" w:sz="6" w:space="0" w:color="auto"/>
              <w:left w:val="single" w:sz="6" w:space="0" w:color="auto"/>
              <w:bottom w:val="single" w:sz="6" w:space="0" w:color="auto"/>
              <w:right w:val="single" w:sz="6" w:space="0" w:color="auto"/>
            </w:tcBorders>
          </w:tcPr>
          <w:p w:rsidR="000C0163" w:rsidRPr="00844863" w:rsidRDefault="000C0163" w:rsidP="00844863">
            <w:pPr>
              <w:spacing w:after="0" w:line="240" w:lineRule="auto"/>
              <w:rPr>
                <w:rFonts w:ascii="Times New Roman" w:hAnsi="Times New Roman" w:cs="Times New Roman"/>
                <w:noProof/>
                <w:sz w:val="28"/>
                <w:szCs w:val="28"/>
                <w:lang w:val="uk-UA"/>
              </w:rPr>
            </w:pPr>
            <w:r w:rsidRPr="000C0163">
              <w:rPr>
                <w:rFonts w:ascii="Times New Roman" w:hAnsi="Times New Roman" w:cs="Times New Roman"/>
                <w:noProof/>
                <w:sz w:val="28"/>
                <w:szCs w:val="28"/>
              </w:rPr>
              <w:t>Параметр</w:t>
            </w:r>
            <w:r w:rsidR="00844863">
              <w:rPr>
                <w:rFonts w:ascii="Times New Roman" w:hAnsi="Times New Roman" w:cs="Times New Roman"/>
                <w:noProof/>
                <w:sz w:val="28"/>
                <w:szCs w:val="28"/>
                <w:lang w:val="uk-UA"/>
              </w:rPr>
              <w:t>и</w:t>
            </w:r>
          </w:p>
        </w:tc>
        <w:tc>
          <w:tcPr>
            <w:tcW w:w="2412" w:type="dxa"/>
            <w:tcBorders>
              <w:top w:val="single" w:sz="6" w:space="0" w:color="auto"/>
              <w:left w:val="single" w:sz="6" w:space="0" w:color="auto"/>
              <w:bottom w:val="single" w:sz="6" w:space="0" w:color="auto"/>
              <w:right w:val="single" w:sz="6" w:space="0" w:color="auto"/>
            </w:tcBorders>
          </w:tcPr>
          <w:p w:rsidR="000C0163" w:rsidRPr="000C0163" w:rsidRDefault="000C0163" w:rsidP="00844863">
            <w:pPr>
              <w:spacing w:after="0" w:line="240" w:lineRule="auto"/>
              <w:rPr>
                <w:rFonts w:ascii="Times New Roman" w:hAnsi="Times New Roman" w:cs="Times New Roman"/>
                <w:noProof/>
                <w:sz w:val="28"/>
                <w:szCs w:val="28"/>
              </w:rPr>
            </w:pPr>
            <w:r w:rsidRPr="000C0163">
              <w:rPr>
                <w:rFonts w:ascii="Times New Roman" w:hAnsi="Times New Roman" w:cs="Times New Roman"/>
                <w:noProof/>
                <w:sz w:val="28"/>
                <w:szCs w:val="28"/>
              </w:rPr>
              <w:t>Температурн</w:t>
            </w:r>
            <w:r w:rsidR="00844863">
              <w:rPr>
                <w:rFonts w:ascii="Times New Roman" w:hAnsi="Times New Roman" w:cs="Times New Roman"/>
                <w:noProof/>
                <w:sz w:val="28"/>
                <w:szCs w:val="28"/>
                <w:lang w:val="uk-UA"/>
              </w:rPr>
              <w:t>и</w:t>
            </w:r>
            <w:r w:rsidRPr="000C0163">
              <w:rPr>
                <w:rFonts w:ascii="Times New Roman" w:hAnsi="Times New Roman" w:cs="Times New Roman"/>
                <w:noProof/>
                <w:sz w:val="28"/>
                <w:szCs w:val="28"/>
              </w:rPr>
              <w:t>й коэф</w:t>
            </w:r>
            <w:r w:rsidR="00844863">
              <w:rPr>
                <w:rFonts w:ascii="Times New Roman" w:hAnsi="Times New Roman" w:cs="Times New Roman"/>
                <w:noProof/>
                <w:sz w:val="28"/>
                <w:szCs w:val="28"/>
                <w:lang w:val="uk-UA"/>
              </w:rPr>
              <w:t>і</w:t>
            </w:r>
            <w:r w:rsidRPr="000C0163">
              <w:rPr>
                <w:rFonts w:ascii="Times New Roman" w:hAnsi="Times New Roman" w:cs="Times New Roman"/>
                <w:noProof/>
                <w:sz w:val="28"/>
                <w:szCs w:val="28"/>
              </w:rPr>
              <w:t>ц</w:t>
            </w:r>
            <w:r w:rsidR="00844863">
              <w:rPr>
                <w:rFonts w:ascii="Times New Roman" w:hAnsi="Times New Roman" w:cs="Times New Roman"/>
                <w:noProof/>
                <w:sz w:val="28"/>
                <w:szCs w:val="28"/>
                <w:lang w:val="uk-UA"/>
              </w:rPr>
              <w:t>іє</w:t>
            </w:r>
            <w:r w:rsidRPr="000C0163">
              <w:rPr>
                <w:rFonts w:ascii="Times New Roman" w:hAnsi="Times New Roman" w:cs="Times New Roman"/>
                <w:noProof/>
                <w:sz w:val="28"/>
                <w:szCs w:val="28"/>
              </w:rPr>
              <w:t xml:space="preserve">нт </w:t>
            </w:r>
            <w:r w:rsidR="00844863">
              <w:rPr>
                <w:rFonts w:ascii="Times New Roman" w:hAnsi="Times New Roman" w:cs="Times New Roman"/>
                <w:noProof/>
                <w:sz w:val="28"/>
                <w:szCs w:val="28"/>
                <w:lang w:val="uk-UA"/>
              </w:rPr>
              <w:t>опору</w:t>
            </w:r>
            <w:r w:rsidRPr="000C0163">
              <w:rPr>
                <w:rFonts w:ascii="Times New Roman" w:hAnsi="Times New Roman" w:cs="Times New Roman"/>
                <w:noProof/>
                <w:sz w:val="28"/>
                <w:szCs w:val="28"/>
              </w:rPr>
              <w:t>, 1х10-6 1/°С</w:t>
            </w:r>
          </w:p>
        </w:tc>
        <w:tc>
          <w:tcPr>
            <w:tcW w:w="3420" w:type="dxa"/>
            <w:tcBorders>
              <w:top w:val="single" w:sz="6" w:space="0" w:color="auto"/>
              <w:left w:val="single" w:sz="6" w:space="0" w:color="auto"/>
              <w:bottom w:val="single" w:sz="6" w:space="0" w:color="auto"/>
              <w:right w:val="single" w:sz="6" w:space="0" w:color="auto"/>
            </w:tcBorders>
          </w:tcPr>
          <w:p w:rsidR="000C0163" w:rsidRPr="000C0163" w:rsidRDefault="00844863" w:rsidP="00844863">
            <w:pPr>
              <w:spacing w:after="0" w:line="240" w:lineRule="auto"/>
              <w:rPr>
                <w:rFonts w:ascii="Times New Roman" w:hAnsi="Times New Roman" w:cs="Times New Roman"/>
                <w:noProof/>
                <w:sz w:val="28"/>
                <w:szCs w:val="28"/>
              </w:rPr>
            </w:pPr>
            <w:r>
              <w:rPr>
                <w:rFonts w:ascii="Times New Roman" w:hAnsi="Times New Roman" w:cs="Times New Roman"/>
                <w:noProof/>
                <w:sz w:val="28"/>
                <w:szCs w:val="28"/>
                <w:lang w:val="uk-UA"/>
              </w:rPr>
              <w:t>Припустиме відхилення</w:t>
            </w:r>
            <w:r w:rsidR="000C0163" w:rsidRPr="000C0163">
              <w:rPr>
                <w:rFonts w:ascii="Times New Roman" w:hAnsi="Times New Roman" w:cs="Times New Roman"/>
                <w:noProof/>
                <w:sz w:val="28"/>
                <w:szCs w:val="28"/>
              </w:rPr>
              <w:t xml:space="preserve"> </w:t>
            </w:r>
            <w:r>
              <w:rPr>
                <w:rFonts w:ascii="Times New Roman" w:hAnsi="Times New Roman" w:cs="Times New Roman"/>
                <w:noProof/>
                <w:sz w:val="28"/>
                <w:szCs w:val="28"/>
                <w:lang w:val="uk-UA"/>
              </w:rPr>
              <w:t>опору</w:t>
            </w:r>
            <w:r w:rsidR="000C0163" w:rsidRPr="000C0163">
              <w:rPr>
                <w:rFonts w:ascii="Times New Roman" w:hAnsi="Times New Roman" w:cs="Times New Roman"/>
                <w:noProof/>
                <w:sz w:val="28"/>
                <w:szCs w:val="28"/>
              </w:rPr>
              <w:t>, %</w:t>
            </w:r>
          </w:p>
        </w:tc>
        <w:tc>
          <w:tcPr>
            <w:tcW w:w="1328" w:type="dxa"/>
            <w:tcBorders>
              <w:top w:val="single" w:sz="6" w:space="0" w:color="auto"/>
              <w:left w:val="single" w:sz="6" w:space="0" w:color="auto"/>
              <w:bottom w:val="single" w:sz="6" w:space="0" w:color="auto"/>
              <w:right w:val="single" w:sz="6" w:space="0" w:color="auto"/>
            </w:tcBorders>
          </w:tcPr>
          <w:p w:rsidR="000C0163" w:rsidRPr="000C0163" w:rsidRDefault="00844863" w:rsidP="00844863">
            <w:pPr>
              <w:spacing w:after="0" w:line="240" w:lineRule="auto"/>
              <w:rPr>
                <w:rFonts w:ascii="Times New Roman" w:hAnsi="Times New Roman" w:cs="Times New Roman"/>
                <w:noProof/>
                <w:sz w:val="28"/>
                <w:szCs w:val="28"/>
              </w:rPr>
            </w:pPr>
            <w:r>
              <w:rPr>
                <w:rFonts w:ascii="Times New Roman" w:hAnsi="Times New Roman" w:cs="Times New Roman"/>
                <w:noProof/>
                <w:sz w:val="28"/>
                <w:szCs w:val="28"/>
                <w:lang w:val="uk-UA"/>
              </w:rPr>
              <w:t>Е</w:t>
            </w:r>
            <w:r w:rsidR="000C0163" w:rsidRPr="000C0163">
              <w:rPr>
                <w:rFonts w:ascii="Times New Roman" w:hAnsi="Times New Roman" w:cs="Times New Roman"/>
                <w:noProof/>
                <w:sz w:val="28"/>
                <w:szCs w:val="28"/>
              </w:rPr>
              <w:t>ДС шум</w:t>
            </w:r>
            <w:r>
              <w:rPr>
                <w:rFonts w:ascii="Times New Roman" w:hAnsi="Times New Roman" w:cs="Times New Roman"/>
                <w:noProof/>
                <w:sz w:val="28"/>
                <w:szCs w:val="28"/>
                <w:lang w:val="uk-UA"/>
              </w:rPr>
              <w:t>і</w:t>
            </w:r>
            <w:r w:rsidR="000C0163" w:rsidRPr="000C0163">
              <w:rPr>
                <w:rFonts w:ascii="Times New Roman" w:hAnsi="Times New Roman" w:cs="Times New Roman"/>
                <w:noProof/>
                <w:sz w:val="28"/>
                <w:szCs w:val="28"/>
              </w:rPr>
              <w:t>в, мкВ/В</w:t>
            </w:r>
          </w:p>
        </w:tc>
      </w:tr>
      <w:tr w:rsidR="000C0163" w:rsidRPr="000C0163" w:rsidTr="00335DA7">
        <w:tc>
          <w:tcPr>
            <w:tcW w:w="2223" w:type="dxa"/>
            <w:tcBorders>
              <w:top w:val="single" w:sz="6" w:space="0" w:color="auto"/>
              <w:left w:val="single" w:sz="6" w:space="0" w:color="auto"/>
              <w:bottom w:val="single" w:sz="6" w:space="0" w:color="auto"/>
              <w:right w:val="single" w:sz="6" w:space="0" w:color="auto"/>
            </w:tcBorders>
          </w:tcPr>
          <w:p w:rsidR="000C0163" w:rsidRPr="000C0163" w:rsidRDefault="000C0163" w:rsidP="000C0163">
            <w:pPr>
              <w:spacing w:after="0" w:line="240" w:lineRule="auto"/>
              <w:rPr>
                <w:rFonts w:ascii="Times New Roman" w:hAnsi="Times New Roman" w:cs="Times New Roman"/>
                <w:noProof/>
                <w:sz w:val="28"/>
                <w:szCs w:val="28"/>
              </w:rPr>
            </w:pPr>
            <w:r w:rsidRPr="000C0163">
              <w:rPr>
                <w:rFonts w:ascii="Times New Roman" w:hAnsi="Times New Roman" w:cs="Times New Roman"/>
                <w:noProof/>
                <w:sz w:val="28"/>
                <w:szCs w:val="28"/>
              </w:rPr>
              <w:t>C5-37</w:t>
            </w:r>
          </w:p>
        </w:tc>
        <w:tc>
          <w:tcPr>
            <w:tcW w:w="2412" w:type="dxa"/>
            <w:tcBorders>
              <w:top w:val="single" w:sz="6" w:space="0" w:color="auto"/>
              <w:left w:val="single" w:sz="6" w:space="0" w:color="auto"/>
              <w:bottom w:val="single" w:sz="6" w:space="0" w:color="auto"/>
              <w:right w:val="single" w:sz="6" w:space="0" w:color="auto"/>
            </w:tcBorders>
          </w:tcPr>
          <w:p w:rsidR="000C0163" w:rsidRPr="000C0163" w:rsidRDefault="000C0163" w:rsidP="000C0163">
            <w:pPr>
              <w:spacing w:after="0" w:line="240" w:lineRule="auto"/>
              <w:rPr>
                <w:rFonts w:ascii="Times New Roman" w:hAnsi="Times New Roman" w:cs="Times New Roman"/>
                <w:noProof/>
                <w:sz w:val="28"/>
                <w:szCs w:val="28"/>
              </w:rPr>
            </w:pPr>
            <w:r w:rsidRPr="000C0163">
              <w:rPr>
                <w:rFonts w:ascii="Times New Roman" w:hAnsi="Times New Roman" w:cs="Times New Roman"/>
                <w:noProof/>
                <w:sz w:val="28"/>
                <w:szCs w:val="28"/>
              </w:rPr>
              <w:t>200</w:t>
            </w:r>
          </w:p>
        </w:tc>
        <w:tc>
          <w:tcPr>
            <w:tcW w:w="3420" w:type="dxa"/>
            <w:tcBorders>
              <w:top w:val="single" w:sz="6" w:space="0" w:color="auto"/>
              <w:left w:val="single" w:sz="6" w:space="0" w:color="auto"/>
              <w:bottom w:val="single" w:sz="6" w:space="0" w:color="auto"/>
              <w:right w:val="single" w:sz="6" w:space="0" w:color="auto"/>
            </w:tcBorders>
          </w:tcPr>
          <w:p w:rsidR="000C0163" w:rsidRPr="000C0163" w:rsidRDefault="000C0163" w:rsidP="000C0163">
            <w:pPr>
              <w:spacing w:after="0" w:line="240" w:lineRule="auto"/>
              <w:rPr>
                <w:rFonts w:ascii="Times New Roman" w:hAnsi="Times New Roman" w:cs="Times New Roman"/>
                <w:noProof/>
                <w:sz w:val="28"/>
                <w:szCs w:val="28"/>
              </w:rPr>
            </w:pPr>
            <w:r w:rsidRPr="000C0163">
              <w:rPr>
                <w:rFonts w:ascii="Times New Roman" w:hAnsi="Times New Roman" w:cs="Times New Roman"/>
                <w:noProof/>
                <w:sz w:val="28"/>
                <w:szCs w:val="28"/>
              </w:rPr>
              <w:t>5</w:t>
            </w:r>
          </w:p>
        </w:tc>
        <w:tc>
          <w:tcPr>
            <w:tcW w:w="1328" w:type="dxa"/>
            <w:tcBorders>
              <w:top w:val="single" w:sz="6" w:space="0" w:color="auto"/>
              <w:left w:val="single" w:sz="6" w:space="0" w:color="auto"/>
              <w:bottom w:val="single" w:sz="6" w:space="0" w:color="auto"/>
              <w:right w:val="single" w:sz="6" w:space="0" w:color="auto"/>
            </w:tcBorders>
          </w:tcPr>
          <w:p w:rsidR="000C0163" w:rsidRPr="000C0163" w:rsidRDefault="000C0163" w:rsidP="000C0163">
            <w:pPr>
              <w:spacing w:after="0" w:line="240" w:lineRule="auto"/>
              <w:rPr>
                <w:rFonts w:ascii="Times New Roman" w:hAnsi="Times New Roman" w:cs="Times New Roman"/>
                <w:noProof/>
                <w:sz w:val="28"/>
                <w:szCs w:val="28"/>
              </w:rPr>
            </w:pPr>
            <w:r w:rsidRPr="000C0163">
              <w:rPr>
                <w:rFonts w:ascii="Times New Roman" w:hAnsi="Times New Roman" w:cs="Times New Roman"/>
                <w:noProof/>
                <w:sz w:val="28"/>
                <w:szCs w:val="28"/>
              </w:rPr>
              <w:t>0,2</w:t>
            </w:r>
          </w:p>
        </w:tc>
      </w:tr>
      <w:tr w:rsidR="000C0163" w:rsidRPr="000C0163" w:rsidTr="00335DA7">
        <w:tc>
          <w:tcPr>
            <w:tcW w:w="2223" w:type="dxa"/>
            <w:tcBorders>
              <w:top w:val="single" w:sz="6" w:space="0" w:color="auto"/>
              <w:left w:val="single" w:sz="6" w:space="0" w:color="auto"/>
              <w:bottom w:val="single" w:sz="6" w:space="0" w:color="auto"/>
              <w:right w:val="single" w:sz="6" w:space="0" w:color="auto"/>
            </w:tcBorders>
          </w:tcPr>
          <w:p w:rsidR="000C0163" w:rsidRPr="000C0163" w:rsidRDefault="000C0163" w:rsidP="000C0163">
            <w:pPr>
              <w:spacing w:after="0" w:line="240" w:lineRule="auto"/>
              <w:rPr>
                <w:rFonts w:ascii="Times New Roman" w:hAnsi="Times New Roman" w:cs="Times New Roman"/>
                <w:noProof/>
                <w:sz w:val="28"/>
                <w:szCs w:val="28"/>
              </w:rPr>
            </w:pPr>
            <w:r w:rsidRPr="000C0163">
              <w:rPr>
                <w:rFonts w:ascii="Times New Roman" w:hAnsi="Times New Roman" w:cs="Times New Roman"/>
                <w:noProof/>
                <w:sz w:val="28"/>
                <w:szCs w:val="28"/>
              </w:rPr>
              <w:t>С2-23</w:t>
            </w:r>
          </w:p>
        </w:tc>
        <w:tc>
          <w:tcPr>
            <w:tcW w:w="2412" w:type="dxa"/>
            <w:tcBorders>
              <w:top w:val="single" w:sz="6" w:space="0" w:color="auto"/>
              <w:left w:val="single" w:sz="6" w:space="0" w:color="auto"/>
              <w:bottom w:val="single" w:sz="6" w:space="0" w:color="auto"/>
              <w:right w:val="single" w:sz="6" w:space="0" w:color="auto"/>
            </w:tcBorders>
          </w:tcPr>
          <w:p w:rsidR="000C0163" w:rsidRPr="000C0163" w:rsidRDefault="000C0163" w:rsidP="000C0163">
            <w:pPr>
              <w:spacing w:after="0" w:line="240" w:lineRule="auto"/>
              <w:rPr>
                <w:rFonts w:ascii="Times New Roman" w:hAnsi="Times New Roman" w:cs="Times New Roman"/>
                <w:noProof/>
                <w:sz w:val="28"/>
                <w:szCs w:val="28"/>
              </w:rPr>
            </w:pPr>
            <w:r w:rsidRPr="000C0163">
              <w:rPr>
                <w:rFonts w:ascii="Times New Roman" w:hAnsi="Times New Roman" w:cs="Times New Roman"/>
                <w:noProof/>
                <w:sz w:val="28"/>
                <w:szCs w:val="28"/>
              </w:rPr>
              <w:t>100</w:t>
            </w:r>
          </w:p>
        </w:tc>
        <w:tc>
          <w:tcPr>
            <w:tcW w:w="3420" w:type="dxa"/>
            <w:tcBorders>
              <w:top w:val="single" w:sz="6" w:space="0" w:color="auto"/>
              <w:left w:val="single" w:sz="6" w:space="0" w:color="auto"/>
              <w:bottom w:val="single" w:sz="6" w:space="0" w:color="auto"/>
              <w:right w:val="single" w:sz="6" w:space="0" w:color="auto"/>
            </w:tcBorders>
          </w:tcPr>
          <w:p w:rsidR="000C0163" w:rsidRPr="000C0163" w:rsidRDefault="000C0163" w:rsidP="000C0163">
            <w:pPr>
              <w:spacing w:after="0" w:line="240" w:lineRule="auto"/>
              <w:rPr>
                <w:rFonts w:ascii="Times New Roman" w:hAnsi="Times New Roman" w:cs="Times New Roman"/>
                <w:noProof/>
                <w:sz w:val="28"/>
                <w:szCs w:val="28"/>
              </w:rPr>
            </w:pPr>
            <w:r w:rsidRPr="000C0163">
              <w:rPr>
                <w:rFonts w:ascii="Times New Roman" w:hAnsi="Times New Roman" w:cs="Times New Roman"/>
                <w:noProof/>
                <w:sz w:val="28"/>
                <w:szCs w:val="28"/>
              </w:rPr>
              <w:t>1</w:t>
            </w:r>
          </w:p>
        </w:tc>
        <w:tc>
          <w:tcPr>
            <w:tcW w:w="1328" w:type="dxa"/>
            <w:tcBorders>
              <w:top w:val="single" w:sz="6" w:space="0" w:color="auto"/>
              <w:left w:val="single" w:sz="6" w:space="0" w:color="auto"/>
              <w:bottom w:val="single" w:sz="6" w:space="0" w:color="auto"/>
              <w:right w:val="single" w:sz="6" w:space="0" w:color="auto"/>
            </w:tcBorders>
          </w:tcPr>
          <w:p w:rsidR="000C0163" w:rsidRPr="000C0163" w:rsidRDefault="000C0163" w:rsidP="000C0163">
            <w:pPr>
              <w:spacing w:after="0" w:line="240" w:lineRule="auto"/>
              <w:rPr>
                <w:rFonts w:ascii="Times New Roman" w:hAnsi="Times New Roman" w:cs="Times New Roman"/>
                <w:noProof/>
                <w:sz w:val="28"/>
                <w:szCs w:val="28"/>
              </w:rPr>
            </w:pPr>
            <w:r w:rsidRPr="000C0163">
              <w:rPr>
                <w:rFonts w:ascii="Times New Roman" w:hAnsi="Times New Roman" w:cs="Times New Roman"/>
                <w:noProof/>
                <w:sz w:val="28"/>
                <w:szCs w:val="28"/>
              </w:rPr>
              <w:t>0,2</w:t>
            </w:r>
          </w:p>
        </w:tc>
      </w:tr>
      <w:tr w:rsidR="000C0163" w:rsidRPr="000C0163" w:rsidTr="00335DA7">
        <w:tc>
          <w:tcPr>
            <w:tcW w:w="2223" w:type="dxa"/>
            <w:tcBorders>
              <w:top w:val="single" w:sz="6" w:space="0" w:color="auto"/>
              <w:left w:val="single" w:sz="6" w:space="0" w:color="auto"/>
              <w:bottom w:val="single" w:sz="6" w:space="0" w:color="auto"/>
              <w:right w:val="single" w:sz="6" w:space="0" w:color="auto"/>
            </w:tcBorders>
          </w:tcPr>
          <w:p w:rsidR="000C0163" w:rsidRPr="000C0163" w:rsidRDefault="000C0163" w:rsidP="000C0163">
            <w:pPr>
              <w:spacing w:after="0" w:line="240" w:lineRule="auto"/>
              <w:rPr>
                <w:rFonts w:ascii="Times New Roman" w:hAnsi="Times New Roman" w:cs="Times New Roman"/>
                <w:noProof/>
                <w:sz w:val="28"/>
                <w:szCs w:val="28"/>
              </w:rPr>
            </w:pPr>
            <w:r w:rsidRPr="000C0163">
              <w:rPr>
                <w:rFonts w:ascii="Times New Roman" w:hAnsi="Times New Roman" w:cs="Times New Roman"/>
                <w:noProof/>
                <w:sz w:val="28"/>
                <w:szCs w:val="28"/>
              </w:rPr>
              <w:t>МЛТ</w:t>
            </w:r>
          </w:p>
        </w:tc>
        <w:tc>
          <w:tcPr>
            <w:tcW w:w="2412" w:type="dxa"/>
            <w:tcBorders>
              <w:top w:val="single" w:sz="6" w:space="0" w:color="auto"/>
              <w:left w:val="single" w:sz="6" w:space="0" w:color="auto"/>
              <w:bottom w:val="single" w:sz="6" w:space="0" w:color="auto"/>
              <w:right w:val="single" w:sz="6" w:space="0" w:color="auto"/>
            </w:tcBorders>
          </w:tcPr>
          <w:p w:rsidR="000C0163" w:rsidRPr="000C0163" w:rsidRDefault="000C0163" w:rsidP="000C0163">
            <w:pPr>
              <w:spacing w:after="0" w:line="240" w:lineRule="auto"/>
              <w:rPr>
                <w:rFonts w:ascii="Times New Roman" w:hAnsi="Times New Roman" w:cs="Times New Roman"/>
                <w:noProof/>
                <w:sz w:val="28"/>
                <w:szCs w:val="28"/>
              </w:rPr>
            </w:pPr>
            <w:r w:rsidRPr="000C0163">
              <w:rPr>
                <w:rFonts w:ascii="Times New Roman" w:hAnsi="Times New Roman" w:cs="Times New Roman"/>
                <w:noProof/>
                <w:sz w:val="28"/>
                <w:szCs w:val="28"/>
              </w:rPr>
              <w:t>1600</w:t>
            </w:r>
          </w:p>
        </w:tc>
        <w:tc>
          <w:tcPr>
            <w:tcW w:w="3420" w:type="dxa"/>
            <w:tcBorders>
              <w:top w:val="single" w:sz="6" w:space="0" w:color="auto"/>
              <w:left w:val="single" w:sz="6" w:space="0" w:color="auto"/>
              <w:bottom w:val="single" w:sz="6" w:space="0" w:color="auto"/>
              <w:right w:val="single" w:sz="6" w:space="0" w:color="auto"/>
            </w:tcBorders>
          </w:tcPr>
          <w:p w:rsidR="000C0163" w:rsidRPr="000C0163" w:rsidRDefault="000C0163" w:rsidP="000C0163">
            <w:pPr>
              <w:spacing w:after="0" w:line="240" w:lineRule="auto"/>
              <w:rPr>
                <w:rFonts w:ascii="Times New Roman" w:hAnsi="Times New Roman" w:cs="Times New Roman"/>
                <w:noProof/>
                <w:sz w:val="28"/>
                <w:szCs w:val="28"/>
              </w:rPr>
            </w:pPr>
            <w:r w:rsidRPr="000C0163">
              <w:rPr>
                <w:rFonts w:ascii="Times New Roman" w:hAnsi="Times New Roman" w:cs="Times New Roman"/>
                <w:noProof/>
                <w:sz w:val="28"/>
                <w:szCs w:val="28"/>
              </w:rPr>
              <w:t>5</w:t>
            </w:r>
          </w:p>
        </w:tc>
        <w:tc>
          <w:tcPr>
            <w:tcW w:w="1328" w:type="dxa"/>
            <w:tcBorders>
              <w:top w:val="single" w:sz="6" w:space="0" w:color="auto"/>
              <w:left w:val="single" w:sz="6" w:space="0" w:color="auto"/>
              <w:bottom w:val="single" w:sz="6" w:space="0" w:color="auto"/>
              <w:right w:val="single" w:sz="6" w:space="0" w:color="auto"/>
            </w:tcBorders>
          </w:tcPr>
          <w:p w:rsidR="000C0163" w:rsidRPr="000C0163" w:rsidRDefault="000C0163" w:rsidP="000C0163">
            <w:pPr>
              <w:spacing w:after="0" w:line="240" w:lineRule="auto"/>
              <w:rPr>
                <w:rFonts w:ascii="Times New Roman" w:hAnsi="Times New Roman" w:cs="Times New Roman"/>
                <w:noProof/>
                <w:sz w:val="28"/>
                <w:szCs w:val="28"/>
              </w:rPr>
            </w:pPr>
            <w:r w:rsidRPr="000C0163">
              <w:rPr>
                <w:rFonts w:ascii="Times New Roman" w:hAnsi="Times New Roman" w:cs="Times New Roman"/>
                <w:noProof/>
                <w:sz w:val="28"/>
                <w:szCs w:val="28"/>
              </w:rPr>
              <w:t>1,5</w:t>
            </w:r>
          </w:p>
        </w:tc>
      </w:tr>
      <w:tr w:rsidR="000C0163" w:rsidRPr="000C0163" w:rsidTr="00335DA7">
        <w:tc>
          <w:tcPr>
            <w:tcW w:w="2223" w:type="dxa"/>
            <w:tcBorders>
              <w:top w:val="single" w:sz="6" w:space="0" w:color="auto"/>
              <w:left w:val="single" w:sz="6" w:space="0" w:color="auto"/>
              <w:bottom w:val="single" w:sz="6" w:space="0" w:color="auto"/>
              <w:right w:val="single" w:sz="6" w:space="0" w:color="auto"/>
            </w:tcBorders>
          </w:tcPr>
          <w:p w:rsidR="000C0163" w:rsidRPr="000C0163" w:rsidRDefault="000C0163" w:rsidP="000C0163">
            <w:pPr>
              <w:spacing w:after="0" w:line="240" w:lineRule="auto"/>
              <w:rPr>
                <w:rFonts w:ascii="Times New Roman" w:hAnsi="Times New Roman" w:cs="Times New Roman"/>
                <w:noProof/>
                <w:sz w:val="28"/>
                <w:szCs w:val="28"/>
              </w:rPr>
            </w:pPr>
            <w:r w:rsidRPr="000C0163">
              <w:rPr>
                <w:rFonts w:ascii="Times New Roman" w:hAnsi="Times New Roman" w:cs="Times New Roman"/>
                <w:noProof/>
                <w:sz w:val="28"/>
                <w:szCs w:val="28"/>
              </w:rPr>
              <w:t>b (</w:t>
            </w:r>
            <w:r w:rsidR="00844863" w:rsidRPr="005812B2">
              <w:rPr>
                <w:rFonts w:ascii="Times New Roman" w:hAnsi="Times New Roman" w:cs="Times New Roman"/>
                <w:noProof/>
                <w:sz w:val="28"/>
                <w:szCs w:val="28"/>
              </w:rPr>
              <w:t>коэф</w:t>
            </w:r>
            <w:r w:rsidR="00844863">
              <w:rPr>
                <w:rFonts w:ascii="Times New Roman" w:hAnsi="Times New Roman" w:cs="Times New Roman"/>
                <w:noProof/>
                <w:sz w:val="28"/>
                <w:szCs w:val="28"/>
                <w:lang w:val="uk-UA"/>
              </w:rPr>
              <w:t>і</w:t>
            </w:r>
            <w:r w:rsidR="00844863" w:rsidRPr="005812B2">
              <w:rPr>
                <w:rFonts w:ascii="Times New Roman" w:hAnsi="Times New Roman" w:cs="Times New Roman"/>
                <w:noProof/>
                <w:sz w:val="28"/>
                <w:szCs w:val="28"/>
              </w:rPr>
              <w:t>ц</w:t>
            </w:r>
            <w:r w:rsidR="00844863">
              <w:rPr>
                <w:rFonts w:ascii="Times New Roman" w:hAnsi="Times New Roman" w:cs="Times New Roman"/>
                <w:noProof/>
                <w:sz w:val="28"/>
                <w:szCs w:val="28"/>
                <w:lang w:val="uk-UA"/>
              </w:rPr>
              <w:t>іє</w:t>
            </w:r>
            <w:r w:rsidR="00844863" w:rsidRPr="005812B2">
              <w:rPr>
                <w:rFonts w:ascii="Times New Roman" w:hAnsi="Times New Roman" w:cs="Times New Roman"/>
                <w:noProof/>
                <w:sz w:val="28"/>
                <w:szCs w:val="28"/>
              </w:rPr>
              <w:t xml:space="preserve">нт </w:t>
            </w:r>
            <w:r w:rsidR="00844863">
              <w:rPr>
                <w:rFonts w:ascii="Times New Roman" w:hAnsi="Times New Roman" w:cs="Times New Roman"/>
                <w:noProof/>
                <w:sz w:val="28"/>
                <w:szCs w:val="28"/>
              </w:rPr>
              <w:t>важ</w:t>
            </w:r>
            <w:r w:rsidR="00844863">
              <w:rPr>
                <w:rFonts w:ascii="Times New Roman" w:hAnsi="Times New Roman" w:cs="Times New Roman"/>
                <w:noProof/>
                <w:sz w:val="28"/>
                <w:szCs w:val="28"/>
                <w:lang w:val="uk-UA"/>
              </w:rPr>
              <w:t>ливості</w:t>
            </w:r>
            <w:r w:rsidRPr="000C0163">
              <w:rPr>
                <w:rFonts w:ascii="Times New Roman" w:hAnsi="Times New Roman" w:cs="Times New Roman"/>
                <w:noProof/>
                <w:sz w:val="28"/>
                <w:szCs w:val="28"/>
              </w:rPr>
              <w:t>)</w:t>
            </w:r>
          </w:p>
        </w:tc>
        <w:tc>
          <w:tcPr>
            <w:tcW w:w="2412" w:type="dxa"/>
            <w:tcBorders>
              <w:top w:val="single" w:sz="6" w:space="0" w:color="auto"/>
              <w:left w:val="single" w:sz="6" w:space="0" w:color="auto"/>
              <w:bottom w:val="single" w:sz="6" w:space="0" w:color="auto"/>
              <w:right w:val="single" w:sz="6" w:space="0" w:color="auto"/>
            </w:tcBorders>
          </w:tcPr>
          <w:p w:rsidR="000C0163" w:rsidRPr="000C0163" w:rsidRDefault="000C0163" w:rsidP="000C0163">
            <w:pPr>
              <w:spacing w:after="0" w:line="240" w:lineRule="auto"/>
              <w:rPr>
                <w:rFonts w:ascii="Times New Roman" w:hAnsi="Times New Roman" w:cs="Times New Roman"/>
                <w:noProof/>
                <w:sz w:val="28"/>
                <w:szCs w:val="28"/>
              </w:rPr>
            </w:pPr>
            <w:r w:rsidRPr="000C0163">
              <w:rPr>
                <w:rFonts w:ascii="Times New Roman" w:hAnsi="Times New Roman" w:cs="Times New Roman"/>
                <w:noProof/>
                <w:sz w:val="28"/>
                <w:szCs w:val="28"/>
              </w:rPr>
              <w:t>0.3</w:t>
            </w:r>
          </w:p>
        </w:tc>
        <w:tc>
          <w:tcPr>
            <w:tcW w:w="3420" w:type="dxa"/>
            <w:tcBorders>
              <w:top w:val="single" w:sz="6" w:space="0" w:color="auto"/>
              <w:left w:val="single" w:sz="6" w:space="0" w:color="auto"/>
              <w:bottom w:val="single" w:sz="6" w:space="0" w:color="auto"/>
              <w:right w:val="single" w:sz="6" w:space="0" w:color="auto"/>
            </w:tcBorders>
          </w:tcPr>
          <w:p w:rsidR="000C0163" w:rsidRPr="000C0163" w:rsidRDefault="000C0163" w:rsidP="000C0163">
            <w:pPr>
              <w:spacing w:after="0" w:line="240" w:lineRule="auto"/>
              <w:rPr>
                <w:rFonts w:ascii="Times New Roman" w:hAnsi="Times New Roman" w:cs="Times New Roman"/>
                <w:noProof/>
                <w:sz w:val="28"/>
                <w:szCs w:val="28"/>
              </w:rPr>
            </w:pPr>
            <w:r w:rsidRPr="000C0163">
              <w:rPr>
                <w:rFonts w:ascii="Times New Roman" w:hAnsi="Times New Roman" w:cs="Times New Roman"/>
                <w:noProof/>
                <w:sz w:val="28"/>
                <w:szCs w:val="28"/>
              </w:rPr>
              <w:t>0.4</w:t>
            </w:r>
          </w:p>
        </w:tc>
        <w:tc>
          <w:tcPr>
            <w:tcW w:w="1328" w:type="dxa"/>
            <w:tcBorders>
              <w:top w:val="single" w:sz="6" w:space="0" w:color="auto"/>
              <w:left w:val="single" w:sz="6" w:space="0" w:color="auto"/>
              <w:bottom w:val="single" w:sz="6" w:space="0" w:color="auto"/>
              <w:right w:val="single" w:sz="6" w:space="0" w:color="auto"/>
            </w:tcBorders>
          </w:tcPr>
          <w:p w:rsidR="000C0163" w:rsidRPr="000C0163" w:rsidRDefault="000C0163" w:rsidP="000C0163">
            <w:pPr>
              <w:spacing w:after="0" w:line="240" w:lineRule="auto"/>
              <w:rPr>
                <w:rFonts w:ascii="Times New Roman" w:hAnsi="Times New Roman" w:cs="Times New Roman"/>
                <w:noProof/>
                <w:sz w:val="28"/>
                <w:szCs w:val="28"/>
              </w:rPr>
            </w:pPr>
            <w:r w:rsidRPr="000C0163">
              <w:rPr>
                <w:rFonts w:ascii="Times New Roman" w:hAnsi="Times New Roman" w:cs="Times New Roman"/>
                <w:noProof/>
                <w:sz w:val="28"/>
                <w:szCs w:val="28"/>
              </w:rPr>
              <w:t>0.3</w:t>
            </w:r>
          </w:p>
        </w:tc>
      </w:tr>
    </w:tbl>
    <w:p w:rsidR="00844863" w:rsidRDefault="00844863" w:rsidP="00844863">
      <w:pPr>
        <w:spacing w:after="0" w:line="360" w:lineRule="auto"/>
        <w:ind w:firstLine="709"/>
        <w:jc w:val="both"/>
        <w:rPr>
          <w:rFonts w:ascii="Times New Roman" w:hAnsi="Times New Roman" w:cs="Times New Roman"/>
          <w:sz w:val="28"/>
          <w:szCs w:val="28"/>
          <w:lang w:val="uk-UA"/>
        </w:rPr>
      </w:pPr>
    </w:p>
    <w:p w:rsidR="00844863" w:rsidRPr="00844863" w:rsidRDefault="00844863" w:rsidP="00844863">
      <w:pPr>
        <w:spacing w:after="0" w:line="360" w:lineRule="auto"/>
        <w:ind w:firstLine="709"/>
        <w:jc w:val="both"/>
        <w:rPr>
          <w:rFonts w:ascii="Times New Roman" w:hAnsi="Times New Roman" w:cs="Times New Roman"/>
          <w:sz w:val="28"/>
          <w:szCs w:val="28"/>
          <w:lang w:val="uk-UA"/>
        </w:rPr>
      </w:pPr>
      <w:r w:rsidRPr="00844863">
        <w:rPr>
          <w:rFonts w:ascii="Times New Roman" w:hAnsi="Times New Roman" w:cs="Times New Roman"/>
          <w:sz w:val="28"/>
          <w:szCs w:val="28"/>
          <w:lang w:val="uk-UA"/>
        </w:rPr>
        <w:t>За отриманими значеннями оціночної функції можна сказати, що резистори типу С2-23 найкращі серед розглянутих (резисторам цього типу відповідає мінімальне значення оціночної функції).</w:t>
      </w:r>
    </w:p>
    <w:p w:rsidR="00844863" w:rsidRPr="00844863" w:rsidRDefault="00844863" w:rsidP="0084486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w:t>
      </w:r>
      <w:r w:rsidRPr="00844863">
        <w:rPr>
          <w:rFonts w:ascii="Times New Roman" w:hAnsi="Times New Roman" w:cs="Times New Roman"/>
          <w:sz w:val="28"/>
          <w:szCs w:val="28"/>
          <w:lang w:val="uk-UA"/>
        </w:rPr>
        <w:t>ибір транзисторів</w:t>
      </w:r>
      <w:r>
        <w:rPr>
          <w:rFonts w:ascii="Times New Roman" w:hAnsi="Times New Roman" w:cs="Times New Roman"/>
          <w:sz w:val="28"/>
          <w:szCs w:val="28"/>
          <w:lang w:val="uk-UA"/>
        </w:rPr>
        <w:t>:</w:t>
      </w:r>
    </w:p>
    <w:p w:rsidR="000C0163" w:rsidRDefault="00844863" w:rsidP="00844863">
      <w:pPr>
        <w:spacing w:after="0" w:line="360" w:lineRule="auto"/>
        <w:ind w:firstLine="709"/>
        <w:jc w:val="both"/>
        <w:rPr>
          <w:rFonts w:ascii="Times New Roman" w:hAnsi="Times New Roman" w:cs="Times New Roman"/>
          <w:sz w:val="28"/>
          <w:szCs w:val="28"/>
          <w:lang w:val="uk-UA"/>
        </w:rPr>
      </w:pPr>
      <w:r w:rsidRPr="00844863">
        <w:rPr>
          <w:rFonts w:ascii="Times New Roman" w:hAnsi="Times New Roman" w:cs="Times New Roman"/>
          <w:sz w:val="28"/>
          <w:szCs w:val="28"/>
          <w:lang w:val="uk-UA"/>
        </w:rPr>
        <w:t xml:space="preserve">У таблиці </w:t>
      </w:r>
      <w:r>
        <w:rPr>
          <w:rFonts w:ascii="Times New Roman" w:hAnsi="Times New Roman" w:cs="Times New Roman"/>
          <w:sz w:val="28"/>
          <w:szCs w:val="28"/>
          <w:lang w:val="uk-UA"/>
        </w:rPr>
        <w:t>3.3</w:t>
      </w:r>
      <w:r w:rsidRPr="00844863">
        <w:rPr>
          <w:rFonts w:ascii="Times New Roman" w:hAnsi="Times New Roman" w:cs="Times New Roman"/>
          <w:sz w:val="28"/>
          <w:szCs w:val="28"/>
          <w:lang w:val="uk-UA"/>
        </w:rPr>
        <w:t xml:space="preserve"> наведено кілька зарубіжних транзисторів які підходять для нашої схеми, а також їх вітчизняні аналоги.</w:t>
      </w:r>
    </w:p>
    <w:p w:rsidR="00844863" w:rsidRDefault="00844863" w:rsidP="00844863">
      <w:pPr>
        <w:spacing w:after="0" w:line="360" w:lineRule="auto"/>
        <w:ind w:firstLine="709"/>
        <w:jc w:val="both"/>
        <w:rPr>
          <w:rFonts w:ascii="Times New Roman" w:hAnsi="Times New Roman" w:cs="Times New Roman"/>
          <w:sz w:val="28"/>
          <w:szCs w:val="28"/>
          <w:lang w:val="uk-UA"/>
        </w:rPr>
      </w:pPr>
      <w:r w:rsidRPr="00844863">
        <w:rPr>
          <w:rFonts w:ascii="Times New Roman" w:hAnsi="Times New Roman" w:cs="Times New Roman"/>
          <w:sz w:val="28"/>
          <w:szCs w:val="28"/>
          <w:lang w:val="uk-UA"/>
        </w:rPr>
        <w:t xml:space="preserve">Таблиця </w:t>
      </w:r>
      <w:r>
        <w:rPr>
          <w:rFonts w:ascii="Times New Roman" w:hAnsi="Times New Roman" w:cs="Times New Roman"/>
          <w:sz w:val="28"/>
          <w:szCs w:val="28"/>
          <w:lang w:val="uk-UA"/>
        </w:rPr>
        <w:t>3.3</w:t>
      </w:r>
      <w:r w:rsidRPr="00844863">
        <w:rPr>
          <w:rFonts w:ascii="Times New Roman" w:hAnsi="Times New Roman" w:cs="Times New Roman"/>
          <w:sz w:val="28"/>
          <w:szCs w:val="28"/>
          <w:lang w:val="uk-UA"/>
        </w:rPr>
        <w:t xml:space="preserve"> Параметри транзисторів [7]</w:t>
      </w:r>
    </w:p>
    <w:tbl>
      <w:tblPr>
        <w:tblW w:w="0" w:type="auto"/>
        <w:tblInd w:w="12" w:type="dxa"/>
        <w:tblBorders>
          <w:top w:val="single" w:sz="4" w:space="0" w:color="auto"/>
          <w:left w:val="single" w:sz="4" w:space="0" w:color="auto"/>
          <w:bottom w:val="single" w:sz="4" w:space="0" w:color="auto"/>
          <w:right w:val="single" w:sz="4" w:space="0" w:color="auto"/>
        </w:tblBorders>
        <w:tblLayout w:type="fixed"/>
        <w:tblCellMar>
          <w:left w:w="120" w:type="dxa"/>
          <w:right w:w="120" w:type="dxa"/>
        </w:tblCellMar>
        <w:tblLook w:val="0000"/>
      </w:tblPr>
      <w:tblGrid>
        <w:gridCol w:w="4503"/>
        <w:gridCol w:w="1559"/>
        <w:gridCol w:w="1559"/>
        <w:gridCol w:w="1701"/>
      </w:tblGrid>
      <w:tr w:rsidR="00844863" w:rsidRPr="00844863" w:rsidTr="00844863">
        <w:tc>
          <w:tcPr>
            <w:tcW w:w="4503" w:type="dxa"/>
            <w:tcBorders>
              <w:top w:val="single" w:sz="6" w:space="0" w:color="auto"/>
              <w:left w:val="single" w:sz="6" w:space="0" w:color="auto"/>
              <w:bottom w:val="single" w:sz="6" w:space="0" w:color="auto"/>
              <w:right w:val="single" w:sz="6" w:space="0" w:color="auto"/>
            </w:tcBorders>
          </w:tcPr>
          <w:p w:rsidR="00844863" w:rsidRPr="00844863" w:rsidRDefault="00844863" w:rsidP="00844863">
            <w:pPr>
              <w:spacing w:after="0" w:line="240" w:lineRule="auto"/>
              <w:rPr>
                <w:rFonts w:ascii="Times New Roman" w:hAnsi="Times New Roman" w:cs="Times New Roman"/>
                <w:noProof/>
                <w:sz w:val="28"/>
                <w:szCs w:val="28"/>
                <w:lang w:val="uk-UA"/>
              </w:rPr>
            </w:pPr>
            <w:r w:rsidRPr="00844863">
              <w:rPr>
                <w:rFonts w:ascii="Times New Roman" w:hAnsi="Times New Roman" w:cs="Times New Roman"/>
                <w:noProof/>
                <w:sz w:val="28"/>
                <w:szCs w:val="28"/>
              </w:rPr>
              <w:t>Параметр</w:t>
            </w:r>
            <w:r>
              <w:rPr>
                <w:rFonts w:ascii="Times New Roman" w:hAnsi="Times New Roman" w:cs="Times New Roman"/>
                <w:noProof/>
                <w:sz w:val="28"/>
                <w:szCs w:val="28"/>
                <w:lang w:val="uk-UA"/>
              </w:rPr>
              <w:t>и</w:t>
            </w:r>
          </w:p>
        </w:tc>
        <w:tc>
          <w:tcPr>
            <w:tcW w:w="1559" w:type="dxa"/>
            <w:tcBorders>
              <w:top w:val="single" w:sz="6" w:space="0" w:color="auto"/>
              <w:left w:val="single" w:sz="6" w:space="0" w:color="auto"/>
              <w:bottom w:val="single" w:sz="6" w:space="0" w:color="auto"/>
              <w:right w:val="single" w:sz="6" w:space="0" w:color="auto"/>
            </w:tcBorders>
          </w:tcPr>
          <w:p w:rsidR="00844863" w:rsidRPr="00844863" w:rsidRDefault="00844863" w:rsidP="00844863">
            <w:pPr>
              <w:spacing w:after="0" w:line="240" w:lineRule="auto"/>
              <w:rPr>
                <w:rFonts w:ascii="Times New Roman" w:hAnsi="Times New Roman" w:cs="Times New Roman"/>
                <w:noProof/>
                <w:sz w:val="28"/>
                <w:szCs w:val="28"/>
              </w:rPr>
            </w:pPr>
            <w:r w:rsidRPr="00844863">
              <w:rPr>
                <w:rFonts w:ascii="Times New Roman" w:hAnsi="Times New Roman" w:cs="Times New Roman"/>
                <w:noProof/>
                <w:sz w:val="28"/>
                <w:szCs w:val="28"/>
              </w:rPr>
              <w:t>Р, мВТ</w:t>
            </w:r>
          </w:p>
        </w:tc>
        <w:tc>
          <w:tcPr>
            <w:tcW w:w="1559" w:type="dxa"/>
            <w:tcBorders>
              <w:top w:val="single" w:sz="6" w:space="0" w:color="auto"/>
              <w:left w:val="single" w:sz="6" w:space="0" w:color="auto"/>
              <w:bottom w:val="single" w:sz="6" w:space="0" w:color="auto"/>
              <w:right w:val="single" w:sz="6" w:space="0" w:color="auto"/>
            </w:tcBorders>
          </w:tcPr>
          <w:p w:rsidR="00844863" w:rsidRPr="00844863" w:rsidRDefault="00844863" w:rsidP="00844863">
            <w:pPr>
              <w:spacing w:after="0" w:line="240" w:lineRule="auto"/>
              <w:rPr>
                <w:rFonts w:ascii="Times New Roman" w:hAnsi="Times New Roman" w:cs="Times New Roman"/>
                <w:noProof/>
                <w:sz w:val="28"/>
                <w:szCs w:val="28"/>
              </w:rPr>
            </w:pPr>
            <w:r w:rsidRPr="00844863">
              <w:rPr>
                <w:rFonts w:ascii="Times New Roman" w:hAnsi="Times New Roman" w:cs="Times New Roman"/>
                <w:noProof/>
                <w:sz w:val="28"/>
                <w:szCs w:val="28"/>
              </w:rPr>
              <w:t>Uк</w:t>
            </w:r>
            <w:r>
              <w:rPr>
                <w:rFonts w:ascii="Times New Roman" w:hAnsi="Times New Roman" w:cs="Times New Roman"/>
                <w:noProof/>
                <w:sz w:val="28"/>
                <w:szCs w:val="28"/>
                <w:lang w:val="uk-UA"/>
              </w:rPr>
              <w:t>е</w:t>
            </w:r>
            <w:r w:rsidRPr="00844863">
              <w:rPr>
                <w:rFonts w:ascii="Times New Roman" w:hAnsi="Times New Roman" w:cs="Times New Roman"/>
                <w:noProof/>
                <w:sz w:val="28"/>
                <w:szCs w:val="28"/>
              </w:rPr>
              <w:t>, В</w:t>
            </w:r>
          </w:p>
        </w:tc>
        <w:tc>
          <w:tcPr>
            <w:tcW w:w="1701" w:type="dxa"/>
            <w:tcBorders>
              <w:top w:val="single" w:sz="6" w:space="0" w:color="auto"/>
              <w:left w:val="single" w:sz="6" w:space="0" w:color="auto"/>
              <w:bottom w:val="single" w:sz="6" w:space="0" w:color="auto"/>
              <w:right w:val="single" w:sz="6" w:space="0" w:color="auto"/>
            </w:tcBorders>
          </w:tcPr>
          <w:p w:rsidR="00844863" w:rsidRPr="00844863" w:rsidRDefault="00844863" w:rsidP="00844863">
            <w:pPr>
              <w:spacing w:after="0" w:line="240" w:lineRule="auto"/>
              <w:rPr>
                <w:rFonts w:ascii="Times New Roman" w:hAnsi="Times New Roman" w:cs="Times New Roman"/>
                <w:noProof/>
                <w:sz w:val="28"/>
                <w:szCs w:val="28"/>
              </w:rPr>
            </w:pPr>
            <w:r w:rsidRPr="00844863">
              <w:rPr>
                <w:rFonts w:ascii="Times New Roman" w:hAnsi="Times New Roman" w:cs="Times New Roman"/>
                <w:noProof/>
                <w:sz w:val="28"/>
                <w:szCs w:val="28"/>
              </w:rPr>
              <w:t>Iк, А</w:t>
            </w:r>
          </w:p>
        </w:tc>
      </w:tr>
      <w:tr w:rsidR="00844863" w:rsidRPr="00844863" w:rsidTr="00844863">
        <w:tc>
          <w:tcPr>
            <w:tcW w:w="4503" w:type="dxa"/>
            <w:tcBorders>
              <w:top w:val="single" w:sz="6" w:space="0" w:color="auto"/>
              <w:left w:val="single" w:sz="6" w:space="0" w:color="auto"/>
              <w:bottom w:val="single" w:sz="6" w:space="0" w:color="auto"/>
              <w:right w:val="single" w:sz="6" w:space="0" w:color="auto"/>
            </w:tcBorders>
          </w:tcPr>
          <w:p w:rsidR="00844863" w:rsidRPr="00844863" w:rsidRDefault="00844863" w:rsidP="00844863">
            <w:pPr>
              <w:spacing w:after="0" w:line="240" w:lineRule="auto"/>
              <w:rPr>
                <w:rFonts w:ascii="Times New Roman" w:hAnsi="Times New Roman" w:cs="Times New Roman"/>
                <w:noProof/>
                <w:sz w:val="28"/>
                <w:szCs w:val="28"/>
              </w:rPr>
            </w:pPr>
            <w:r w:rsidRPr="00844863">
              <w:rPr>
                <w:rFonts w:ascii="Times New Roman" w:hAnsi="Times New Roman" w:cs="Times New Roman"/>
                <w:noProof/>
                <w:sz w:val="28"/>
                <w:szCs w:val="28"/>
              </w:rPr>
              <w:t>BC548</w:t>
            </w:r>
          </w:p>
        </w:tc>
        <w:tc>
          <w:tcPr>
            <w:tcW w:w="1559" w:type="dxa"/>
            <w:tcBorders>
              <w:top w:val="single" w:sz="6" w:space="0" w:color="auto"/>
              <w:left w:val="single" w:sz="6" w:space="0" w:color="auto"/>
              <w:bottom w:val="single" w:sz="6" w:space="0" w:color="auto"/>
              <w:right w:val="single" w:sz="6" w:space="0" w:color="auto"/>
            </w:tcBorders>
          </w:tcPr>
          <w:p w:rsidR="00844863" w:rsidRPr="00844863" w:rsidRDefault="00844863" w:rsidP="00844863">
            <w:pPr>
              <w:spacing w:after="0" w:line="240" w:lineRule="auto"/>
              <w:rPr>
                <w:rFonts w:ascii="Times New Roman" w:hAnsi="Times New Roman" w:cs="Times New Roman"/>
                <w:noProof/>
                <w:sz w:val="28"/>
                <w:szCs w:val="28"/>
              </w:rPr>
            </w:pPr>
            <w:r w:rsidRPr="00844863">
              <w:rPr>
                <w:rFonts w:ascii="Times New Roman" w:hAnsi="Times New Roman" w:cs="Times New Roman"/>
                <w:noProof/>
                <w:sz w:val="28"/>
                <w:szCs w:val="28"/>
              </w:rPr>
              <w:t>500</w:t>
            </w:r>
          </w:p>
        </w:tc>
        <w:tc>
          <w:tcPr>
            <w:tcW w:w="1559" w:type="dxa"/>
            <w:tcBorders>
              <w:top w:val="single" w:sz="6" w:space="0" w:color="auto"/>
              <w:left w:val="single" w:sz="6" w:space="0" w:color="auto"/>
              <w:bottom w:val="single" w:sz="6" w:space="0" w:color="auto"/>
              <w:right w:val="single" w:sz="6" w:space="0" w:color="auto"/>
            </w:tcBorders>
          </w:tcPr>
          <w:p w:rsidR="00844863" w:rsidRPr="00844863" w:rsidRDefault="00844863" w:rsidP="00844863">
            <w:pPr>
              <w:spacing w:after="0" w:line="240" w:lineRule="auto"/>
              <w:rPr>
                <w:rFonts w:ascii="Times New Roman" w:hAnsi="Times New Roman" w:cs="Times New Roman"/>
                <w:noProof/>
                <w:sz w:val="28"/>
                <w:szCs w:val="28"/>
              </w:rPr>
            </w:pPr>
            <w:r w:rsidRPr="00844863">
              <w:rPr>
                <w:rFonts w:ascii="Times New Roman" w:hAnsi="Times New Roman" w:cs="Times New Roman"/>
                <w:noProof/>
                <w:sz w:val="28"/>
                <w:szCs w:val="28"/>
              </w:rPr>
              <w:t>30</w:t>
            </w:r>
          </w:p>
        </w:tc>
        <w:tc>
          <w:tcPr>
            <w:tcW w:w="1701" w:type="dxa"/>
            <w:tcBorders>
              <w:top w:val="single" w:sz="6" w:space="0" w:color="auto"/>
              <w:left w:val="single" w:sz="6" w:space="0" w:color="auto"/>
              <w:bottom w:val="single" w:sz="6" w:space="0" w:color="auto"/>
              <w:right w:val="single" w:sz="6" w:space="0" w:color="auto"/>
            </w:tcBorders>
          </w:tcPr>
          <w:p w:rsidR="00844863" w:rsidRPr="00844863" w:rsidRDefault="00844863" w:rsidP="00844863">
            <w:pPr>
              <w:spacing w:after="0" w:line="240" w:lineRule="auto"/>
              <w:rPr>
                <w:rFonts w:ascii="Times New Roman" w:hAnsi="Times New Roman" w:cs="Times New Roman"/>
                <w:noProof/>
                <w:sz w:val="28"/>
                <w:szCs w:val="28"/>
              </w:rPr>
            </w:pPr>
            <w:r w:rsidRPr="00844863">
              <w:rPr>
                <w:rFonts w:ascii="Times New Roman" w:hAnsi="Times New Roman" w:cs="Times New Roman"/>
                <w:noProof/>
                <w:sz w:val="28"/>
                <w:szCs w:val="28"/>
              </w:rPr>
              <w:t>0,1</w:t>
            </w:r>
          </w:p>
        </w:tc>
      </w:tr>
      <w:tr w:rsidR="00844863" w:rsidRPr="00844863" w:rsidTr="00844863">
        <w:tc>
          <w:tcPr>
            <w:tcW w:w="4503" w:type="dxa"/>
            <w:tcBorders>
              <w:top w:val="single" w:sz="6" w:space="0" w:color="auto"/>
              <w:left w:val="single" w:sz="6" w:space="0" w:color="auto"/>
              <w:bottom w:val="single" w:sz="6" w:space="0" w:color="auto"/>
              <w:right w:val="single" w:sz="6" w:space="0" w:color="auto"/>
            </w:tcBorders>
          </w:tcPr>
          <w:p w:rsidR="00844863" w:rsidRPr="00844863" w:rsidRDefault="00844863" w:rsidP="00844863">
            <w:pPr>
              <w:spacing w:after="0" w:line="240" w:lineRule="auto"/>
              <w:rPr>
                <w:rFonts w:ascii="Times New Roman" w:hAnsi="Times New Roman" w:cs="Times New Roman"/>
                <w:noProof/>
                <w:sz w:val="28"/>
                <w:szCs w:val="28"/>
              </w:rPr>
            </w:pPr>
            <w:r w:rsidRPr="00844863">
              <w:rPr>
                <w:rFonts w:ascii="Times New Roman" w:hAnsi="Times New Roman" w:cs="Times New Roman"/>
                <w:noProof/>
                <w:sz w:val="28"/>
                <w:szCs w:val="28"/>
              </w:rPr>
              <w:t>КТ342В</w:t>
            </w:r>
          </w:p>
        </w:tc>
        <w:tc>
          <w:tcPr>
            <w:tcW w:w="1559" w:type="dxa"/>
            <w:tcBorders>
              <w:top w:val="single" w:sz="6" w:space="0" w:color="auto"/>
              <w:left w:val="single" w:sz="6" w:space="0" w:color="auto"/>
              <w:bottom w:val="single" w:sz="6" w:space="0" w:color="auto"/>
              <w:right w:val="single" w:sz="6" w:space="0" w:color="auto"/>
            </w:tcBorders>
          </w:tcPr>
          <w:p w:rsidR="00844863" w:rsidRPr="00844863" w:rsidRDefault="00844863" w:rsidP="00844863">
            <w:pPr>
              <w:spacing w:after="0" w:line="240" w:lineRule="auto"/>
              <w:rPr>
                <w:rFonts w:ascii="Times New Roman" w:hAnsi="Times New Roman" w:cs="Times New Roman"/>
                <w:noProof/>
                <w:sz w:val="28"/>
                <w:szCs w:val="28"/>
              </w:rPr>
            </w:pPr>
            <w:r w:rsidRPr="00844863">
              <w:rPr>
                <w:rFonts w:ascii="Times New Roman" w:hAnsi="Times New Roman" w:cs="Times New Roman"/>
                <w:noProof/>
                <w:sz w:val="28"/>
                <w:szCs w:val="28"/>
              </w:rPr>
              <w:t>250</w:t>
            </w:r>
          </w:p>
        </w:tc>
        <w:tc>
          <w:tcPr>
            <w:tcW w:w="1559" w:type="dxa"/>
            <w:tcBorders>
              <w:top w:val="single" w:sz="6" w:space="0" w:color="auto"/>
              <w:left w:val="single" w:sz="6" w:space="0" w:color="auto"/>
              <w:bottom w:val="single" w:sz="6" w:space="0" w:color="auto"/>
              <w:right w:val="single" w:sz="6" w:space="0" w:color="auto"/>
            </w:tcBorders>
          </w:tcPr>
          <w:p w:rsidR="00844863" w:rsidRPr="00844863" w:rsidRDefault="00844863" w:rsidP="00844863">
            <w:pPr>
              <w:spacing w:after="0" w:line="240" w:lineRule="auto"/>
              <w:rPr>
                <w:rFonts w:ascii="Times New Roman" w:hAnsi="Times New Roman" w:cs="Times New Roman"/>
                <w:noProof/>
                <w:sz w:val="28"/>
                <w:szCs w:val="28"/>
              </w:rPr>
            </w:pPr>
            <w:r w:rsidRPr="00844863">
              <w:rPr>
                <w:rFonts w:ascii="Times New Roman" w:hAnsi="Times New Roman" w:cs="Times New Roman"/>
                <w:noProof/>
                <w:sz w:val="28"/>
                <w:szCs w:val="28"/>
              </w:rPr>
              <w:t>20</w:t>
            </w:r>
          </w:p>
        </w:tc>
        <w:tc>
          <w:tcPr>
            <w:tcW w:w="1701" w:type="dxa"/>
            <w:tcBorders>
              <w:top w:val="single" w:sz="6" w:space="0" w:color="auto"/>
              <w:left w:val="single" w:sz="6" w:space="0" w:color="auto"/>
              <w:bottom w:val="single" w:sz="6" w:space="0" w:color="auto"/>
              <w:right w:val="single" w:sz="6" w:space="0" w:color="auto"/>
            </w:tcBorders>
          </w:tcPr>
          <w:p w:rsidR="00844863" w:rsidRPr="00844863" w:rsidRDefault="00844863" w:rsidP="00844863">
            <w:pPr>
              <w:spacing w:after="0" w:line="240" w:lineRule="auto"/>
              <w:rPr>
                <w:rFonts w:ascii="Times New Roman" w:hAnsi="Times New Roman" w:cs="Times New Roman"/>
                <w:noProof/>
                <w:sz w:val="28"/>
                <w:szCs w:val="28"/>
              </w:rPr>
            </w:pPr>
            <w:r w:rsidRPr="00844863">
              <w:rPr>
                <w:rFonts w:ascii="Times New Roman" w:hAnsi="Times New Roman" w:cs="Times New Roman"/>
                <w:noProof/>
                <w:sz w:val="28"/>
                <w:szCs w:val="28"/>
              </w:rPr>
              <w:t>0,25</w:t>
            </w:r>
          </w:p>
        </w:tc>
      </w:tr>
      <w:tr w:rsidR="00844863" w:rsidRPr="00844863" w:rsidTr="00844863">
        <w:tc>
          <w:tcPr>
            <w:tcW w:w="4503" w:type="dxa"/>
            <w:tcBorders>
              <w:top w:val="single" w:sz="6" w:space="0" w:color="auto"/>
              <w:left w:val="single" w:sz="6" w:space="0" w:color="auto"/>
              <w:bottom w:val="single" w:sz="6" w:space="0" w:color="auto"/>
              <w:right w:val="single" w:sz="6" w:space="0" w:color="auto"/>
            </w:tcBorders>
          </w:tcPr>
          <w:p w:rsidR="00844863" w:rsidRPr="00844863" w:rsidRDefault="00844863" w:rsidP="00844863">
            <w:pPr>
              <w:spacing w:after="0" w:line="240" w:lineRule="auto"/>
              <w:rPr>
                <w:rFonts w:ascii="Times New Roman" w:hAnsi="Times New Roman" w:cs="Times New Roman"/>
                <w:noProof/>
                <w:sz w:val="28"/>
                <w:szCs w:val="28"/>
              </w:rPr>
            </w:pPr>
            <w:r w:rsidRPr="00844863">
              <w:rPr>
                <w:rFonts w:ascii="Times New Roman" w:hAnsi="Times New Roman" w:cs="Times New Roman"/>
                <w:noProof/>
                <w:sz w:val="28"/>
                <w:szCs w:val="28"/>
              </w:rPr>
              <w:t>BC547</w:t>
            </w:r>
          </w:p>
        </w:tc>
        <w:tc>
          <w:tcPr>
            <w:tcW w:w="1559" w:type="dxa"/>
            <w:tcBorders>
              <w:top w:val="single" w:sz="6" w:space="0" w:color="auto"/>
              <w:left w:val="single" w:sz="6" w:space="0" w:color="auto"/>
              <w:bottom w:val="single" w:sz="6" w:space="0" w:color="auto"/>
              <w:right w:val="single" w:sz="6" w:space="0" w:color="auto"/>
            </w:tcBorders>
          </w:tcPr>
          <w:p w:rsidR="00844863" w:rsidRPr="00844863" w:rsidRDefault="00844863" w:rsidP="00844863">
            <w:pPr>
              <w:spacing w:after="0" w:line="240" w:lineRule="auto"/>
              <w:rPr>
                <w:rFonts w:ascii="Times New Roman" w:hAnsi="Times New Roman" w:cs="Times New Roman"/>
                <w:noProof/>
                <w:sz w:val="28"/>
                <w:szCs w:val="28"/>
              </w:rPr>
            </w:pPr>
            <w:r w:rsidRPr="00844863">
              <w:rPr>
                <w:rFonts w:ascii="Times New Roman" w:hAnsi="Times New Roman" w:cs="Times New Roman"/>
                <w:noProof/>
                <w:sz w:val="28"/>
                <w:szCs w:val="28"/>
              </w:rPr>
              <w:t>350</w:t>
            </w:r>
          </w:p>
        </w:tc>
        <w:tc>
          <w:tcPr>
            <w:tcW w:w="1559" w:type="dxa"/>
            <w:tcBorders>
              <w:top w:val="single" w:sz="6" w:space="0" w:color="auto"/>
              <w:left w:val="single" w:sz="6" w:space="0" w:color="auto"/>
              <w:bottom w:val="single" w:sz="6" w:space="0" w:color="auto"/>
              <w:right w:val="single" w:sz="6" w:space="0" w:color="auto"/>
            </w:tcBorders>
          </w:tcPr>
          <w:p w:rsidR="00844863" w:rsidRPr="00844863" w:rsidRDefault="00844863" w:rsidP="00844863">
            <w:pPr>
              <w:spacing w:after="0" w:line="240" w:lineRule="auto"/>
              <w:rPr>
                <w:rFonts w:ascii="Times New Roman" w:hAnsi="Times New Roman" w:cs="Times New Roman"/>
                <w:noProof/>
                <w:sz w:val="28"/>
                <w:szCs w:val="28"/>
              </w:rPr>
            </w:pPr>
            <w:r w:rsidRPr="00844863">
              <w:rPr>
                <w:rFonts w:ascii="Times New Roman" w:hAnsi="Times New Roman" w:cs="Times New Roman"/>
                <w:noProof/>
                <w:sz w:val="28"/>
                <w:szCs w:val="28"/>
              </w:rPr>
              <w:t>45</w:t>
            </w:r>
          </w:p>
        </w:tc>
        <w:tc>
          <w:tcPr>
            <w:tcW w:w="1701" w:type="dxa"/>
            <w:tcBorders>
              <w:top w:val="single" w:sz="6" w:space="0" w:color="auto"/>
              <w:left w:val="single" w:sz="6" w:space="0" w:color="auto"/>
              <w:bottom w:val="single" w:sz="6" w:space="0" w:color="auto"/>
              <w:right w:val="single" w:sz="6" w:space="0" w:color="auto"/>
            </w:tcBorders>
          </w:tcPr>
          <w:p w:rsidR="00844863" w:rsidRPr="00844863" w:rsidRDefault="00844863" w:rsidP="00844863">
            <w:pPr>
              <w:spacing w:after="0" w:line="240" w:lineRule="auto"/>
              <w:rPr>
                <w:rFonts w:ascii="Times New Roman" w:hAnsi="Times New Roman" w:cs="Times New Roman"/>
                <w:noProof/>
                <w:sz w:val="28"/>
                <w:szCs w:val="28"/>
              </w:rPr>
            </w:pPr>
            <w:r w:rsidRPr="00844863">
              <w:rPr>
                <w:rFonts w:ascii="Times New Roman" w:hAnsi="Times New Roman" w:cs="Times New Roman"/>
                <w:noProof/>
                <w:sz w:val="28"/>
                <w:szCs w:val="28"/>
              </w:rPr>
              <w:t>0,1</w:t>
            </w:r>
          </w:p>
        </w:tc>
      </w:tr>
      <w:tr w:rsidR="00844863" w:rsidRPr="00844863" w:rsidTr="00844863">
        <w:tc>
          <w:tcPr>
            <w:tcW w:w="4503" w:type="dxa"/>
            <w:tcBorders>
              <w:top w:val="single" w:sz="6" w:space="0" w:color="auto"/>
              <w:left w:val="single" w:sz="6" w:space="0" w:color="auto"/>
              <w:bottom w:val="single" w:sz="6" w:space="0" w:color="auto"/>
              <w:right w:val="single" w:sz="6" w:space="0" w:color="auto"/>
            </w:tcBorders>
          </w:tcPr>
          <w:p w:rsidR="00844863" w:rsidRPr="00844863" w:rsidRDefault="00844863" w:rsidP="00844863">
            <w:pPr>
              <w:spacing w:after="0" w:line="240" w:lineRule="auto"/>
              <w:rPr>
                <w:rFonts w:ascii="Times New Roman" w:hAnsi="Times New Roman" w:cs="Times New Roman"/>
                <w:noProof/>
                <w:sz w:val="28"/>
                <w:szCs w:val="28"/>
              </w:rPr>
            </w:pPr>
            <w:r w:rsidRPr="00844863">
              <w:rPr>
                <w:rFonts w:ascii="Times New Roman" w:hAnsi="Times New Roman" w:cs="Times New Roman"/>
                <w:noProof/>
                <w:sz w:val="28"/>
                <w:szCs w:val="28"/>
              </w:rPr>
              <w:t>b (</w:t>
            </w:r>
            <w:r w:rsidRPr="005812B2">
              <w:rPr>
                <w:rFonts w:ascii="Times New Roman" w:hAnsi="Times New Roman" w:cs="Times New Roman"/>
                <w:noProof/>
                <w:sz w:val="28"/>
                <w:szCs w:val="28"/>
              </w:rPr>
              <w:t>коэф</w:t>
            </w:r>
            <w:r>
              <w:rPr>
                <w:rFonts w:ascii="Times New Roman" w:hAnsi="Times New Roman" w:cs="Times New Roman"/>
                <w:noProof/>
                <w:sz w:val="28"/>
                <w:szCs w:val="28"/>
                <w:lang w:val="uk-UA"/>
              </w:rPr>
              <w:t>і</w:t>
            </w:r>
            <w:r w:rsidRPr="005812B2">
              <w:rPr>
                <w:rFonts w:ascii="Times New Roman" w:hAnsi="Times New Roman" w:cs="Times New Roman"/>
                <w:noProof/>
                <w:sz w:val="28"/>
                <w:szCs w:val="28"/>
              </w:rPr>
              <w:t>ц</w:t>
            </w:r>
            <w:r>
              <w:rPr>
                <w:rFonts w:ascii="Times New Roman" w:hAnsi="Times New Roman" w:cs="Times New Roman"/>
                <w:noProof/>
                <w:sz w:val="28"/>
                <w:szCs w:val="28"/>
                <w:lang w:val="uk-UA"/>
              </w:rPr>
              <w:t>іє</w:t>
            </w:r>
            <w:r w:rsidRPr="005812B2">
              <w:rPr>
                <w:rFonts w:ascii="Times New Roman" w:hAnsi="Times New Roman" w:cs="Times New Roman"/>
                <w:noProof/>
                <w:sz w:val="28"/>
                <w:szCs w:val="28"/>
              </w:rPr>
              <w:t xml:space="preserve">нт </w:t>
            </w:r>
            <w:r>
              <w:rPr>
                <w:rFonts w:ascii="Times New Roman" w:hAnsi="Times New Roman" w:cs="Times New Roman"/>
                <w:noProof/>
                <w:sz w:val="28"/>
                <w:szCs w:val="28"/>
              </w:rPr>
              <w:t>важ</w:t>
            </w:r>
            <w:r>
              <w:rPr>
                <w:rFonts w:ascii="Times New Roman" w:hAnsi="Times New Roman" w:cs="Times New Roman"/>
                <w:noProof/>
                <w:sz w:val="28"/>
                <w:szCs w:val="28"/>
                <w:lang w:val="uk-UA"/>
              </w:rPr>
              <w:t>ливості</w:t>
            </w:r>
            <w:r w:rsidRPr="00844863">
              <w:rPr>
                <w:rFonts w:ascii="Times New Roman" w:hAnsi="Times New Roman" w:cs="Times New Roman"/>
                <w:noProof/>
                <w:sz w:val="28"/>
                <w:szCs w:val="28"/>
              </w:rPr>
              <w:t>)</w:t>
            </w:r>
          </w:p>
        </w:tc>
        <w:tc>
          <w:tcPr>
            <w:tcW w:w="1559" w:type="dxa"/>
            <w:tcBorders>
              <w:top w:val="single" w:sz="6" w:space="0" w:color="auto"/>
              <w:left w:val="single" w:sz="6" w:space="0" w:color="auto"/>
              <w:bottom w:val="single" w:sz="6" w:space="0" w:color="auto"/>
              <w:right w:val="single" w:sz="6" w:space="0" w:color="auto"/>
            </w:tcBorders>
          </w:tcPr>
          <w:p w:rsidR="00844863" w:rsidRPr="00844863" w:rsidRDefault="00844863" w:rsidP="00844863">
            <w:pPr>
              <w:spacing w:after="0" w:line="240" w:lineRule="auto"/>
              <w:rPr>
                <w:rFonts w:ascii="Times New Roman" w:hAnsi="Times New Roman" w:cs="Times New Roman"/>
                <w:noProof/>
                <w:sz w:val="28"/>
                <w:szCs w:val="28"/>
              </w:rPr>
            </w:pPr>
            <w:r w:rsidRPr="00844863">
              <w:rPr>
                <w:rFonts w:ascii="Times New Roman" w:hAnsi="Times New Roman" w:cs="Times New Roman"/>
                <w:noProof/>
                <w:sz w:val="28"/>
                <w:szCs w:val="28"/>
              </w:rPr>
              <w:t>0.4</w:t>
            </w:r>
          </w:p>
        </w:tc>
        <w:tc>
          <w:tcPr>
            <w:tcW w:w="1559" w:type="dxa"/>
            <w:tcBorders>
              <w:top w:val="single" w:sz="6" w:space="0" w:color="auto"/>
              <w:left w:val="single" w:sz="6" w:space="0" w:color="auto"/>
              <w:bottom w:val="single" w:sz="6" w:space="0" w:color="auto"/>
              <w:right w:val="single" w:sz="6" w:space="0" w:color="auto"/>
            </w:tcBorders>
          </w:tcPr>
          <w:p w:rsidR="00844863" w:rsidRPr="00844863" w:rsidRDefault="00844863" w:rsidP="00844863">
            <w:pPr>
              <w:spacing w:after="0" w:line="240" w:lineRule="auto"/>
              <w:rPr>
                <w:rFonts w:ascii="Times New Roman" w:hAnsi="Times New Roman" w:cs="Times New Roman"/>
                <w:noProof/>
                <w:sz w:val="28"/>
                <w:szCs w:val="28"/>
              </w:rPr>
            </w:pPr>
            <w:r w:rsidRPr="00844863">
              <w:rPr>
                <w:rFonts w:ascii="Times New Roman" w:hAnsi="Times New Roman" w:cs="Times New Roman"/>
                <w:noProof/>
                <w:sz w:val="28"/>
                <w:szCs w:val="28"/>
              </w:rPr>
              <w:t>0.3</w:t>
            </w:r>
          </w:p>
        </w:tc>
        <w:tc>
          <w:tcPr>
            <w:tcW w:w="1701" w:type="dxa"/>
            <w:tcBorders>
              <w:top w:val="single" w:sz="6" w:space="0" w:color="auto"/>
              <w:left w:val="single" w:sz="6" w:space="0" w:color="auto"/>
              <w:bottom w:val="single" w:sz="6" w:space="0" w:color="auto"/>
              <w:right w:val="single" w:sz="6" w:space="0" w:color="auto"/>
            </w:tcBorders>
          </w:tcPr>
          <w:p w:rsidR="00844863" w:rsidRPr="00844863" w:rsidRDefault="00844863" w:rsidP="00844863">
            <w:pPr>
              <w:spacing w:after="0" w:line="240" w:lineRule="auto"/>
              <w:rPr>
                <w:rFonts w:ascii="Times New Roman" w:hAnsi="Times New Roman" w:cs="Times New Roman"/>
                <w:noProof/>
                <w:sz w:val="28"/>
                <w:szCs w:val="28"/>
              </w:rPr>
            </w:pPr>
            <w:r w:rsidRPr="00844863">
              <w:rPr>
                <w:rFonts w:ascii="Times New Roman" w:hAnsi="Times New Roman" w:cs="Times New Roman"/>
                <w:noProof/>
                <w:sz w:val="28"/>
                <w:szCs w:val="28"/>
              </w:rPr>
              <w:t>0.3</w:t>
            </w:r>
          </w:p>
        </w:tc>
      </w:tr>
    </w:tbl>
    <w:p w:rsidR="00263842" w:rsidRDefault="00263842" w:rsidP="00844863">
      <w:pPr>
        <w:spacing w:after="0" w:line="360" w:lineRule="auto"/>
        <w:ind w:firstLine="709"/>
        <w:jc w:val="both"/>
        <w:rPr>
          <w:rFonts w:ascii="Times New Roman" w:hAnsi="Times New Roman" w:cs="Times New Roman"/>
          <w:sz w:val="28"/>
          <w:szCs w:val="28"/>
          <w:lang w:val="uk-UA"/>
        </w:rPr>
      </w:pPr>
    </w:p>
    <w:p w:rsidR="00263842" w:rsidRDefault="00263842">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786B0A" w:rsidRDefault="00263842" w:rsidP="00786B0A">
      <w:pPr>
        <w:widowControl w:val="0"/>
        <w:autoSpaceDE w:val="0"/>
        <w:autoSpaceDN w:val="0"/>
        <w:adjustRightInd w:val="0"/>
        <w:spacing w:after="0" w:line="360" w:lineRule="auto"/>
        <w:ind w:firstLine="709"/>
        <w:jc w:val="both"/>
        <w:rPr>
          <w:rFonts w:ascii="Times New Roman CYR" w:hAnsi="Times New Roman CYR" w:cs="Times New Roman CYR"/>
          <w:b/>
          <w:bCs/>
          <w:sz w:val="28"/>
          <w:szCs w:val="28"/>
          <w:lang w:val="uk-UA"/>
        </w:rPr>
      </w:pPr>
      <w:r w:rsidRPr="00786B0A">
        <w:rPr>
          <w:rFonts w:ascii="Times New Roman" w:hAnsi="Times New Roman" w:cs="Times New Roman"/>
          <w:b/>
          <w:sz w:val="28"/>
          <w:szCs w:val="28"/>
          <w:lang w:val="uk-UA"/>
        </w:rPr>
        <w:lastRenderedPageBreak/>
        <w:t>4.</w:t>
      </w:r>
      <w:r w:rsidRPr="00263842">
        <w:rPr>
          <w:rFonts w:ascii="Times New Roman" w:hAnsi="Times New Roman" w:cs="Times New Roman"/>
          <w:sz w:val="28"/>
          <w:szCs w:val="28"/>
          <w:lang w:val="uk-UA"/>
        </w:rPr>
        <w:t xml:space="preserve"> </w:t>
      </w:r>
      <w:r w:rsidR="00786B0A">
        <w:rPr>
          <w:rFonts w:ascii="Times New Roman CYR" w:hAnsi="Times New Roman CYR" w:cs="Times New Roman CYR"/>
          <w:b/>
          <w:bCs/>
          <w:sz w:val="28"/>
          <w:szCs w:val="28"/>
          <w:lang w:val="uk-UA"/>
        </w:rPr>
        <w:t>ОХОРОНА ПРАЦІ ТА БЕЗПЕКА В НАДЗВИЧАЙНИХ СИТУАЦІЯХ</w:t>
      </w:r>
    </w:p>
    <w:p w:rsidR="00263842" w:rsidRDefault="00263842" w:rsidP="00263842">
      <w:pPr>
        <w:spacing w:after="0" w:line="360" w:lineRule="auto"/>
        <w:ind w:firstLine="709"/>
        <w:jc w:val="both"/>
        <w:rPr>
          <w:rFonts w:ascii="Times New Roman" w:hAnsi="Times New Roman" w:cs="Times New Roman"/>
          <w:sz w:val="28"/>
          <w:szCs w:val="28"/>
          <w:lang w:val="uk-UA"/>
        </w:rPr>
      </w:pPr>
    </w:p>
    <w:p w:rsidR="008770C0" w:rsidRDefault="008770C0" w:rsidP="00263842">
      <w:pPr>
        <w:spacing w:after="0" w:line="36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4.1 Основні відомо</w:t>
      </w:r>
      <w:r w:rsidRPr="008770C0">
        <w:rPr>
          <w:rFonts w:ascii="Times New Roman" w:hAnsi="Times New Roman" w:cs="Times New Roman"/>
          <w:b/>
          <w:sz w:val="28"/>
          <w:szCs w:val="28"/>
          <w:lang w:val="uk-UA"/>
        </w:rPr>
        <w:t>сті про БЖД</w:t>
      </w:r>
    </w:p>
    <w:p w:rsidR="008770C0" w:rsidRPr="008770C0" w:rsidRDefault="008770C0" w:rsidP="00263842">
      <w:pPr>
        <w:spacing w:after="0" w:line="360" w:lineRule="auto"/>
        <w:ind w:firstLine="709"/>
        <w:jc w:val="both"/>
        <w:rPr>
          <w:rFonts w:ascii="Times New Roman" w:hAnsi="Times New Roman" w:cs="Times New Roman"/>
          <w:b/>
          <w:sz w:val="28"/>
          <w:szCs w:val="28"/>
          <w:lang w:val="uk-UA"/>
        </w:rPr>
      </w:pPr>
    </w:p>
    <w:p w:rsidR="00263842" w:rsidRPr="00263842" w:rsidRDefault="00263842" w:rsidP="00263842">
      <w:pPr>
        <w:spacing w:after="0" w:line="360" w:lineRule="auto"/>
        <w:ind w:firstLine="709"/>
        <w:jc w:val="both"/>
        <w:rPr>
          <w:rFonts w:ascii="Times New Roman" w:hAnsi="Times New Roman" w:cs="Times New Roman"/>
          <w:sz w:val="28"/>
          <w:szCs w:val="28"/>
          <w:lang w:val="uk-UA"/>
        </w:rPr>
      </w:pPr>
      <w:r w:rsidRPr="00263842">
        <w:rPr>
          <w:rFonts w:ascii="Times New Roman" w:hAnsi="Times New Roman" w:cs="Times New Roman"/>
          <w:sz w:val="28"/>
          <w:szCs w:val="28"/>
          <w:lang w:val="uk-UA"/>
        </w:rPr>
        <w:t>Безпека життєдіяльності (БЖД) - наука про комфортну і травмобез</w:t>
      </w:r>
      <w:r w:rsidR="00786B0A">
        <w:rPr>
          <w:rFonts w:ascii="Times New Roman" w:hAnsi="Times New Roman" w:cs="Times New Roman"/>
          <w:sz w:val="28"/>
          <w:szCs w:val="28"/>
          <w:lang w:val="uk-UA"/>
        </w:rPr>
        <w:t>печну</w:t>
      </w:r>
      <w:r w:rsidRPr="00263842">
        <w:rPr>
          <w:rFonts w:ascii="Times New Roman" w:hAnsi="Times New Roman" w:cs="Times New Roman"/>
          <w:sz w:val="28"/>
          <w:szCs w:val="28"/>
          <w:lang w:val="uk-UA"/>
        </w:rPr>
        <w:t xml:space="preserve"> взаємоді</w:t>
      </w:r>
      <w:r w:rsidR="00786B0A">
        <w:rPr>
          <w:rFonts w:ascii="Times New Roman" w:hAnsi="Times New Roman" w:cs="Times New Roman"/>
          <w:sz w:val="28"/>
          <w:szCs w:val="28"/>
          <w:lang w:val="uk-UA"/>
        </w:rPr>
        <w:t>ю</w:t>
      </w:r>
      <w:r w:rsidRPr="00263842">
        <w:rPr>
          <w:rFonts w:ascii="Times New Roman" w:hAnsi="Times New Roman" w:cs="Times New Roman"/>
          <w:sz w:val="28"/>
          <w:szCs w:val="28"/>
          <w:lang w:val="uk-UA"/>
        </w:rPr>
        <w:t xml:space="preserve"> людини з середовищем існування. Є складовою частиною системи державних, соціальних і оборонних заходів, що проводяться з метою захисту населення і господарства країни від наслідків аварій, катастроф, стихійних лих, засобів ураження противника. Метою БЖД також є зниження ризику виникнення надзвичайної ситуації з вини людського фактора, одним з подібних ризиків є негативний вплив електромагнітного випромінювання.</w:t>
      </w:r>
    </w:p>
    <w:p w:rsidR="00263842" w:rsidRPr="00263842" w:rsidRDefault="00263842" w:rsidP="00263842">
      <w:pPr>
        <w:spacing w:after="0" w:line="360" w:lineRule="auto"/>
        <w:ind w:firstLine="709"/>
        <w:jc w:val="both"/>
        <w:rPr>
          <w:rFonts w:ascii="Times New Roman" w:hAnsi="Times New Roman" w:cs="Times New Roman"/>
          <w:sz w:val="28"/>
          <w:szCs w:val="28"/>
          <w:lang w:val="uk-UA"/>
        </w:rPr>
      </w:pPr>
      <w:r w:rsidRPr="00263842">
        <w:rPr>
          <w:rFonts w:ascii="Times New Roman" w:hAnsi="Times New Roman" w:cs="Times New Roman"/>
          <w:sz w:val="28"/>
          <w:szCs w:val="28"/>
          <w:lang w:val="uk-UA"/>
        </w:rPr>
        <w:t>Захист організму людини від впливу електромагнітних випромінювань передбачає зниження їх</w:t>
      </w:r>
      <w:r w:rsidR="00786B0A">
        <w:rPr>
          <w:rFonts w:ascii="Times New Roman" w:hAnsi="Times New Roman" w:cs="Times New Roman"/>
          <w:sz w:val="28"/>
          <w:szCs w:val="28"/>
          <w:lang w:val="uk-UA"/>
        </w:rPr>
        <w:t>ньої</w:t>
      </w:r>
      <w:r w:rsidRPr="00263842">
        <w:rPr>
          <w:rFonts w:ascii="Times New Roman" w:hAnsi="Times New Roman" w:cs="Times New Roman"/>
          <w:sz w:val="28"/>
          <w:szCs w:val="28"/>
          <w:lang w:val="uk-UA"/>
        </w:rPr>
        <w:t xml:space="preserve"> інтенсивності до рівнів, що не перевищують гранично допустимі. Захист забезпечується вибором конкретних методів і засобів, обліком їх</w:t>
      </w:r>
      <w:r w:rsidR="00786B0A">
        <w:rPr>
          <w:rFonts w:ascii="Times New Roman" w:hAnsi="Times New Roman" w:cs="Times New Roman"/>
          <w:sz w:val="28"/>
          <w:szCs w:val="28"/>
          <w:lang w:val="uk-UA"/>
        </w:rPr>
        <w:t>ніх</w:t>
      </w:r>
      <w:r w:rsidRPr="00263842">
        <w:rPr>
          <w:rFonts w:ascii="Times New Roman" w:hAnsi="Times New Roman" w:cs="Times New Roman"/>
          <w:sz w:val="28"/>
          <w:szCs w:val="28"/>
          <w:lang w:val="uk-UA"/>
        </w:rPr>
        <w:t xml:space="preserve"> економічних показників, простотою і надійн</w:t>
      </w:r>
      <w:r w:rsidR="00060A1F">
        <w:rPr>
          <w:rFonts w:ascii="Times New Roman" w:hAnsi="Times New Roman" w:cs="Times New Roman"/>
          <w:sz w:val="28"/>
          <w:szCs w:val="28"/>
          <w:lang w:val="uk-UA"/>
        </w:rPr>
        <w:t>і</w:t>
      </w:r>
      <w:r w:rsidRPr="00263842">
        <w:rPr>
          <w:rFonts w:ascii="Times New Roman" w:hAnsi="Times New Roman" w:cs="Times New Roman"/>
          <w:sz w:val="28"/>
          <w:szCs w:val="28"/>
          <w:lang w:val="uk-UA"/>
        </w:rPr>
        <w:t xml:space="preserve">стю експлуатації. Організація цього захисту </w:t>
      </w:r>
      <w:r w:rsidR="001616DB">
        <w:rPr>
          <w:rFonts w:ascii="Times New Roman" w:hAnsi="Times New Roman" w:cs="Times New Roman"/>
          <w:sz w:val="28"/>
          <w:szCs w:val="28"/>
          <w:lang w:val="uk-UA"/>
        </w:rPr>
        <w:t>передбачає</w:t>
      </w:r>
      <w:r w:rsidRPr="00263842">
        <w:rPr>
          <w:rFonts w:ascii="Times New Roman" w:hAnsi="Times New Roman" w:cs="Times New Roman"/>
          <w:sz w:val="28"/>
          <w:szCs w:val="28"/>
          <w:lang w:val="uk-UA"/>
        </w:rPr>
        <w:t>:</w:t>
      </w:r>
    </w:p>
    <w:p w:rsidR="00263842" w:rsidRPr="001616DB" w:rsidRDefault="001616DB" w:rsidP="001616DB">
      <w:pPr>
        <w:spacing w:after="0" w:line="360" w:lineRule="auto"/>
        <w:ind w:firstLine="709"/>
        <w:jc w:val="both"/>
        <w:rPr>
          <w:rFonts w:ascii="Times New Roman" w:hAnsi="Times New Roman" w:cs="Times New Roman"/>
          <w:sz w:val="28"/>
          <w:szCs w:val="28"/>
          <w:lang w:val="uk-UA"/>
        </w:rPr>
      </w:pPr>
      <w:r w:rsidRPr="001616DB">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263842" w:rsidRPr="001616DB">
        <w:rPr>
          <w:rFonts w:ascii="Times New Roman" w:hAnsi="Times New Roman" w:cs="Times New Roman"/>
          <w:sz w:val="28"/>
          <w:szCs w:val="28"/>
          <w:lang w:val="uk-UA"/>
        </w:rPr>
        <w:t>оцінку рівнів інтенсивності випромінювань на робочих місцях і їх</w:t>
      </w:r>
      <w:r w:rsidR="00B22326">
        <w:rPr>
          <w:rFonts w:ascii="Times New Roman" w:hAnsi="Times New Roman" w:cs="Times New Roman"/>
          <w:sz w:val="28"/>
          <w:szCs w:val="28"/>
          <w:lang w:val="uk-UA"/>
        </w:rPr>
        <w:t>нє</w:t>
      </w:r>
      <w:r w:rsidR="00263842" w:rsidRPr="001616DB">
        <w:rPr>
          <w:rFonts w:ascii="Times New Roman" w:hAnsi="Times New Roman" w:cs="Times New Roman"/>
          <w:sz w:val="28"/>
          <w:szCs w:val="28"/>
          <w:lang w:val="uk-UA"/>
        </w:rPr>
        <w:t xml:space="preserve"> зіставлення з чинними нормативними документами;</w:t>
      </w:r>
    </w:p>
    <w:p w:rsidR="00263842" w:rsidRPr="00263842" w:rsidRDefault="00B22326" w:rsidP="0026384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263842" w:rsidRPr="00263842">
        <w:rPr>
          <w:rFonts w:ascii="Times New Roman" w:hAnsi="Times New Roman" w:cs="Times New Roman"/>
          <w:sz w:val="28"/>
          <w:szCs w:val="28"/>
          <w:lang w:val="uk-UA"/>
        </w:rPr>
        <w:t>вибір необхідних заходів і засобів захисту, що забезпечують ступінь захищеності в заданих умовах;</w:t>
      </w:r>
    </w:p>
    <w:p w:rsidR="00263842" w:rsidRPr="00263842" w:rsidRDefault="00B22326" w:rsidP="0026384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263842" w:rsidRPr="00263842">
        <w:rPr>
          <w:rFonts w:ascii="Times New Roman" w:hAnsi="Times New Roman" w:cs="Times New Roman"/>
          <w:sz w:val="28"/>
          <w:szCs w:val="28"/>
          <w:lang w:val="uk-UA"/>
        </w:rPr>
        <w:t>організацію си</w:t>
      </w:r>
      <w:r>
        <w:rPr>
          <w:rFonts w:ascii="Times New Roman" w:hAnsi="Times New Roman" w:cs="Times New Roman"/>
          <w:sz w:val="28"/>
          <w:szCs w:val="28"/>
          <w:lang w:val="uk-UA"/>
        </w:rPr>
        <w:t>стеми контролю над функціонуючим</w:t>
      </w:r>
      <w:r w:rsidR="00263842" w:rsidRPr="00263842">
        <w:rPr>
          <w:rFonts w:ascii="Times New Roman" w:hAnsi="Times New Roman" w:cs="Times New Roman"/>
          <w:sz w:val="28"/>
          <w:szCs w:val="28"/>
          <w:lang w:val="uk-UA"/>
        </w:rPr>
        <w:t xml:space="preserve"> захистом.</w:t>
      </w:r>
    </w:p>
    <w:p w:rsidR="00263842" w:rsidRPr="00263842" w:rsidRDefault="00263842" w:rsidP="00263842">
      <w:pPr>
        <w:spacing w:after="0" w:line="360" w:lineRule="auto"/>
        <w:ind w:firstLine="709"/>
        <w:jc w:val="both"/>
        <w:rPr>
          <w:rFonts w:ascii="Times New Roman" w:hAnsi="Times New Roman" w:cs="Times New Roman"/>
          <w:sz w:val="28"/>
          <w:szCs w:val="28"/>
          <w:lang w:val="uk-UA"/>
        </w:rPr>
      </w:pPr>
      <w:r w:rsidRPr="00263842">
        <w:rPr>
          <w:rFonts w:ascii="Times New Roman" w:hAnsi="Times New Roman" w:cs="Times New Roman"/>
          <w:sz w:val="28"/>
          <w:szCs w:val="28"/>
          <w:lang w:val="uk-UA"/>
        </w:rPr>
        <w:t>За своїм призначенням захист може бути колективн</w:t>
      </w:r>
      <w:r w:rsidR="00B22326">
        <w:rPr>
          <w:rFonts w:ascii="Times New Roman" w:hAnsi="Times New Roman" w:cs="Times New Roman"/>
          <w:sz w:val="28"/>
          <w:szCs w:val="28"/>
          <w:lang w:val="uk-UA"/>
        </w:rPr>
        <w:t>им</w:t>
      </w:r>
      <w:r w:rsidRPr="00263842">
        <w:rPr>
          <w:rFonts w:ascii="Times New Roman" w:hAnsi="Times New Roman" w:cs="Times New Roman"/>
          <w:sz w:val="28"/>
          <w:szCs w:val="28"/>
          <w:lang w:val="uk-UA"/>
        </w:rPr>
        <w:t xml:space="preserve">, </w:t>
      </w:r>
      <w:r w:rsidR="00B22326">
        <w:rPr>
          <w:rFonts w:ascii="Times New Roman" w:hAnsi="Times New Roman" w:cs="Times New Roman"/>
          <w:sz w:val="28"/>
          <w:szCs w:val="28"/>
          <w:lang w:val="uk-UA"/>
        </w:rPr>
        <w:t xml:space="preserve">що </w:t>
      </w:r>
      <w:r w:rsidRPr="00263842">
        <w:rPr>
          <w:rFonts w:ascii="Times New Roman" w:hAnsi="Times New Roman" w:cs="Times New Roman"/>
          <w:sz w:val="28"/>
          <w:szCs w:val="28"/>
          <w:lang w:val="uk-UA"/>
        </w:rPr>
        <w:t xml:space="preserve">передбачає заходи для </w:t>
      </w:r>
      <w:r w:rsidR="00B22326">
        <w:rPr>
          <w:rFonts w:ascii="Times New Roman" w:hAnsi="Times New Roman" w:cs="Times New Roman"/>
          <w:sz w:val="28"/>
          <w:szCs w:val="28"/>
          <w:lang w:val="uk-UA"/>
        </w:rPr>
        <w:t>груп персоналу, і індивідуально</w:t>
      </w:r>
      <w:r w:rsidRPr="00263842">
        <w:rPr>
          <w:rFonts w:ascii="Times New Roman" w:hAnsi="Times New Roman" w:cs="Times New Roman"/>
          <w:sz w:val="28"/>
          <w:szCs w:val="28"/>
          <w:lang w:val="uk-UA"/>
        </w:rPr>
        <w:t xml:space="preserve"> - для кожного фахівця окремо. В основі кожн</w:t>
      </w:r>
      <w:r w:rsidR="00B22326">
        <w:rPr>
          <w:rFonts w:ascii="Times New Roman" w:hAnsi="Times New Roman" w:cs="Times New Roman"/>
          <w:sz w:val="28"/>
          <w:szCs w:val="28"/>
          <w:lang w:val="uk-UA"/>
        </w:rPr>
        <w:t>ого з</w:t>
      </w:r>
      <w:r w:rsidRPr="00263842">
        <w:rPr>
          <w:rFonts w:ascii="Times New Roman" w:hAnsi="Times New Roman" w:cs="Times New Roman"/>
          <w:sz w:val="28"/>
          <w:szCs w:val="28"/>
          <w:lang w:val="uk-UA"/>
        </w:rPr>
        <w:t xml:space="preserve"> них лежать організаційні та інженерно-технічні заходи.</w:t>
      </w:r>
    </w:p>
    <w:p w:rsidR="00263842" w:rsidRPr="00263842" w:rsidRDefault="00263842" w:rsidP="00263842">
      <w:pPr>
        <w:spacing w:after="0" w:line="360" w:lineRule="auto"/>
        <w:ind w:firstLine="709"/>
        <w:jc w:val="both"/>
        <w:rPr>
          <w:rFonts w:ascii="Times New Roman" w:hAnsi="Times New Roman" w:cs="Times New Roman"/>
          <w:sz w:val="28"/>
          <w:szCs w:val="28"/>
          <w:lang w:val="uk-UA"/>
        </w:rPr>
      </w:pPr>
      <w:r w:rsidRPr="00263842">
        <w:rPr>
          <w:rFonts w:ascii="Times New Roman" w:hAnsi="Times New Roman" w:cs="Times New Roman"/>
          <w:sz w:val="28"/>
          <w:szCs w:val="28"/>
          <w:lang w:val="uk-UA"/>
        </w:rPr>
        <w:t xml:space="preserve">Організаційні заходи захисту спрямовані на забезпечення оптимальних варіантів розташування об'єктів, що є джерелами випромінювання, і об'єктів, що виявляються в зоні впливу, організацію праці і відпочинку персоналу з метою знизити до мінімуму час перебування в умовах впливу, попередити </w:t>
      </w:r>
      <w:r w:rsidRPr="00263842">
        <w:rPr>
          <w:rFonts w:ascii="Times New Roman" w:hAnsi="Times New Roman" w:cs="Times New Roman"/>
          <w:sz w:val="28"/>
          <w:szCs w:val="28"/>
          <w:lang w:val="uk-UA"/>
        </w:rPr>
        <w:lastRenderedPageBreak/>
        <w:t xml:space="preserve">можливість попадання в зони з </w:t>
      </w:r>
      <w:r w:rsidR="00B22326">
        <w:rPr>
          <w:rFonts w:ascii="Times New Roman" w:hAnsi="Times New Roman" w:cs="Times New Roman"/>
          <w:sz w:val="28"/>
          <w:szCs w:val="28"/>
          <w:lang w:val="uk-UA"/>
        </w:rPr>
        <w:t>інтенсивно</w:t>
      </w:r>
      <w:r w:rsidR="00B22326" w:rsidRPr="00B22326">
        <w:rPr>
          <w:rFonts w:ascii="Times New Roman" w:hAnsi="Times New Roman" w:cs="Times New Roman"/>
          <w:sz w:val="28"/>
          <w:szCs w:val="28"/>
          <w:lang w:val="uk-UA"/>
        </w:rPr>
        <w:t>ст</w:t>
      </w:r>
      <w:r w:rsidR="00B22326">
        <w:rPr>
          <w:rFonts w:ascii="Times New Roman" w:hAnsi="Times New Roman" w:cs="Times New Roman"/>
          <w:sz w:val="28"/>
          <w:szCs w:val="28"/>
          <w:lang w:val="uk-UA"/>
        </w:rPr>
        <w:t>ями</w:t>
      </w:r>
      <w:r w:rsidRPr="00263842">
        <w:rPr>
          <w:rFonts w:ascii="Times New Roman" w:hAnsi="Times New Roman" w:cs="Times New Roman"/>
          <w:sz w:val="28"/>
          <w:szCs w:val="28"/>
          <w:lang w:val="uk-UA"/>
        </w:rPr>
        <w:t xml:space="preserve">, що перевищують ПДУ, </w:t>
      </w:r>
      <w:r w:rsidR="00B22326">
        <w:rPr>
          <w:rFonts w:ascii="Times New Roman" w:hAnsi="Times New Roman" w:cs="Times New Roman"/>
          <w:sz w:val="28"/>
          <w:szCs w:val="28"/>
          <w:lang w:val="uk-UA"/>
        </w:rPr>
        <w:t>тобто</w:t>
      </w:r>
      <w:r w:rsidRPr="00263842">
        <w:rPr>
          <w:rFonts w:ascii="Times New Roman" w:hAnsi="Times New Roman" w:cs="Times New Roman"/>
          <w:sz w:val="28"/>
          <w:szCs w:val="28"/>
          <w:lang w:val="uk-UA"/>
        </w:rPr>
        <w:t xml:space="preserve"> здійснити захист «часом». Впровадження в практику цих захисних заходів починається в період попереджувального і уточнюється в період поточного санітарного нагляду. До організаційних заходів захисту слід віднести і проведення ряду лікувально-профілактичних заходів. Це, перш за все, обов'язковий медичний огляд при прийомі на роботу, наступні періодичні медичні обстеження, що дозволяє виявити ранні порушення в стані здоров'я персоналу, відсторонити від роботи при виражених змінах стану здоров'я.</w:t>
      </w:r>
    </w:p>
    <w:p w:rsidR="00263842" w:rsidRPr="00263842" w:rsidRDefault="00263842" w:rsidP="00263842">
      <w:pPr>
        <w:spacing w:after="0" w:line="360" w:lineRule="auto"/>
        <w:ind w:firstLine="709"/>
        <w:jc w:val="both"/>
        <w:rPr>
          <w:rFonts w:ascii="Times New Roman" w:hAnsi="Times New Roman" w:cs="Times New Roman"/>
          <w:sz w:val="28"/>
          <w:szCs w:val="28"/>
          <w:lang w:val="uk-UA"/>
        </w:rPr>
      </w:pPr>
      <w:r w:rsidRPr="00263842">
        <w:rPr>
          <w:rFonts w:ascii="Times New Roman" w:hAnsi="Times New Roman" w:cs="Times New Roman"/>
          <w:sz w:val="28"/>
          <w:szCs w:val="28"/>
          <w:lang w:val="uk-UA"/>
        </w:rPr>
        <w:t>У кожному конкретному випадку оцінка ризику здоров'ю працюючих повинна базуватися на якісній і кількісній характеристиці факторів. Істотним з позиції впливу на організм є характер професійної діяльності та стаж роботи. Важливу роль відіграють індивідуальні особливості організму, його функціональний стан.</w:t>
      </w:r>
    </w:p>
    <w:p w:rsidR="00844863" w:rsidRDefault="00263842" w:rsidP="00263842">
      <w:pPr>
        <w:spacing w:after="0" w:line="360" w:lineRule="auto"/>
        <w:ind w:firstLine="709"/>
        <w:jc w:val="both"/>
        <w:rPr>
          <w:rFonts w:ascii="Times New Roman" w:hAnsi="Times New Roman" w:cs="Times New Roman"/>
          <w:sz w:val="28"/>
          <w:szCs w:val="28"/>
          <w:lang w:val="uk-UA"/>
        </w:rPr>
      </w:pPr>
      <w:r w:rsidRPr="00263842">
        <w:rPr>
          <w:rFonts w:ascii="Times New Roman" w:hAnsi="Times New Roman" w:cs="Times New Roman"/>
          <w:sz w:val="28"/>
          <w:szCs w:val="28"/>
          <w:lang w:val="uk-UA"/>
        </w:rPr>
        <w:t>До організаційних заходів слід віднести також застосування засобів наочного попередження про наявність того чи іншого випромінювання, вивішування плакатів з переліком основних запобіжних заходів, проведення інструктажів, лекцій з безпеки праці при роботі з джерелами випромінювань і профілактиці їх несприятливого і шкідливого впливу. Велику роль в організації захисту грають об'єктивна інформація про рівні інтенсивностей на робочих місцях і чітке уявлення про їх можливий вплив на стан здоров'я працюючих (профілактика «радіофобії») (Давидов Б.І. та ін., 1984).</w:t>
      </w:r>
    </w:p>
    <w:p w:rsidR="008770C0" w:rsidRPr="008770C0" w:rsidRDefault="008770C0" w:rsidP="008770C0">
      <w:pPr>
        <w:spacing w:after="0" w:line="360" w:lineRule="auto"/>
        <w:ind w:firstLine="709"/>
        <w:jc w:val="both"/>
        <w:rPr>
          <w:rFonts w:ascii="Times New Roman" w:hAnsi="Times New Roman" w:cs="Times New Roman"/>
          <w:sz w:val="28"/>
          <w:szCs w:val="28"/>
          <w:lang w:val="uk-UA"/>
        </w:rPr>
      </w:pPr>
      <w:r w:rsidRPr="008770C0">
        <w:rPr>
          <w:rFonts w:ascii="Times New Roman" w:hAnsi="Times New Roman" w:cs="Times New Roman"/>
          <w:sz w:val="28"/>
          <w:szCs w:val="28"/>
          <w:lang w:val="uk-UA"/>
        </w:rPr>
        <w:t xml:space="preserve">Захист «часом» передбачає знаходження в контакті з випромінюванням тільки за службовою необхідністю з чіткою регламентацією за часом і простором скоєних дій; автоматизацію робіт; зменшення часу настроювальних робіт </w:t>
      </w:r>
      <w:r>
        <w:rPr>
          <w:rFonts w:ascii="Times New Roman" w:hAnsi="Times New Roman" w:cs="Times New Roman"/>
          <w:sz w:val="28"/>
          <w:szCs w:val="28"/>
          <w:lang w:val="uk-UA"/>
        </w:rPr>
        <w:t>тощо</w:t>
      </w:r>
      <w:r w:rsidRPr="008770C0">
        <w:rPr>
          <w:rFonts w:ascii="Times New Roman" w:hAnsi="Times New Roman" w:cs="Times New Roman"/>
          <w:sz w:val="28"/>
          <w:szCs w:val="28"/>
          <w:lang w:val="uk-UA"/>
        </w:rPr>
        <w:t>. В залежност</w:t>
      </w:r>
      <w:r>
        <w:rPr>
          <w:rFonts w:ascii="Times New Roman" w:hAnsi="Times New Roman" w:cs="Times New Roman"/>
          <w:sz w:val="28"/>
          <w:szCs w:val="28"/>
          <w:lang w:val="uk-UA"/>
        </w:rPr>
        <w:t xml:space="preserve">і від </w:t>
      </w:r>
      <w:r w:rsidRPr="008770C0">
        <w:rPr>
          <w:rFonts w:ascii="Times New Roman" w:hAnsi="Times New Roman" w:cs="Times New Roman"/>
          <w:sz w:val="28"/>
          <w:szCs w:val="28"/>
          <w:lang w:val="uk-UA"/>
        </w:rPr>
        <w:t xml:space="preserve"> рівнів</w:t>
      </w:r>
      <w:r>
        <w:rPr>
          <w:rFonts w:ascii="Times New Roman" w:hAnsi="Times New Roman" w:cs="Times New Roman"/>
          <w:sz w:val="28"/>
          <w:szCs w:val="28"/>
          <w:lang w:val="uk-UA"/>
        </w:rPr>
        <w:t>, що впливають</w:t>
      </w:r>
      <w:r w:rsidRPr="008770C0">
        <w:rPr>
          <w:rFonts w:ascii="Times New Roman" w:hAnsi="Times New Roman" w:cs="Times New Roman"/>
          <w:sz w:val="28"/>
          <w:szCs w:val="28"/>
          <w:lang w:val="uk-UA"/>
        </w:rPr>
        <w:t xml:space="preserve"> (інструментальний і розрахунковий методи оцінки) час контакту з ними визначається відповідно до чинних нормативних документів.</w:t>
      </w:r>
    </w:p>
    <w:p w:rsidR="008770C0" w:rsidRPr="008770C0" w:rsidRDefault="008770C0" w:rsidP="008770C0">
      <w:pPr>
        <w:spacing w:after="0" w:line="360" w:lineRule="auto"/>
        <w:ind w:firstLine="709"/>
        <w:jc w:val="both"/>
        <w:rPr>
          <w:rFonts w:ascii="Times New Roman" w:hAnsi="Times New Roman" w:cs="Times New Roman"/>
          <w:sz w:val="28"/>
          <w:szCs w:val="28"/>
          <w:lang w:val="uk-UA"/>
        </w:rPr>
      </w:pPr>
      <w:r w:rsidRPr="008770C0">
        <w:rPr>
          <w:rFonts w:ascii="Times New Roman" w:hAnsi="Times New Roman" w:cs="Times New Roman"/>
          <w:sz w:val="28"/>
          <w:szCs w:val="28"/>
          <w:lang w:val="uk-UA"/>
        </w:rPr>
        <w:t xml:space="preserve">Захист раціональним (оптимальним) розміщенням на меті визначення санітарно-захисних зон, зон неприпустимого перебування на етапах </w:t>
      </w:r>
      <w:r w:rsidRPr="008770C0">
        <w:rPr>
          <w:rFonts w:ascii="Times New Roman" w:hAnsi="Times New Roman" w:cs="Times New Roman"/>
          <w:sz w:val="28"/>
          <w:szCs w:val="28"/>
          <w:lang w:val="uk-UA"/>
        </w:rPr>
        <w:lastRenderedPageBreak/>
        <w:t>проектування. У цих випадках для визначення ступеня зниження впливу в якомусь просторовому обсязі використовують спеціальні розрахункові, графоанал</w:t>
      </w:r>
      <w:r>
        <w:rPr>
          <w:rFonts w:ascii="Times New Roman" w:hAnsi="Times New Roman" w:cs="Times New Roman"/>
          <w:sz w:val="28"/>
          <w:szCs w:val="28"/>
          <w:lang w:val="uk-UA"/>
        </w:rPr>
        <w:t>і</w:t>
      </w:r>
      <w:r w:rsidRPr="008770C0">
        <w:rPr>
          <w:rFonts w:ascii="Times New Roman" w:hAnsi="Times New Roman" w:cs="Times New Roman"/>
          <w:sz w:val="28"/>
          <w:szCs w:val="28"/>
          <w:lang w:val="uk-UA"/>
        </w:rPr>
        <w:t>тич</w:t>
      </w:r>
      <w:r>
        <w:rPr>
          <w:rFonts w:ascii="Times New Roman" w:hAnsi="Times New Roman" w:cs="Times New Roman"/>
          <w:sz w:val="28"/>
          <w:szCs w:val="28"/>
          <w:lang w:val="uk-UA"/>
        </w:rPr>
        <w:t>ні</w:t>
      </w:r>
      <w:r w:rsidRPr="008770C0">
        <w:rPr>
          <w:rFonts w:ascii="Times New Roman" w:hAnsi="Times New Roman" w:cs="Times New Roman"/>
          <w:sz w:val="28"/>
          <w:szCs w:val="28"/>
          <w:lang w:val="uk-UA"/>
        </w:rPr>
        <w:t>, інструментальні (стадія експериментальної експлуатації) методи.</w:t>
      </w:r>
    </w:p>
    <w:p w:rsidR="008770C0" w:rsidRPr="008770C0" w:rsidRDefault="008770C0" w:rsidP="008770C0">
      <w:pPr>
        <w:spacing w:after="0" w:line="360" w:lineRule="auto"/>
        <w:ind w:firstLine="709"/>
        <w:jc w:val="both"/>
        <w:rPr>
          <w:rFonts w:ascii="Times New Roman" w:hAnsi="Times New Roman" w:cs="Times New Roman"/>
          <w:sz w:val="28"/>
          <w:szCs w:val="28"/>
          <w:lang w:val="uk-UA"/>
        </w:rPr>
      </w:pPr>
      <w:r w:rsidRPr="008770C0">
        <w:rPr>
          <w:rFonts w:ascii="Times New Roman" w:hAnsi="Times New Roman" w:cs="Times New Roman"/>
          <w:sz w:val="28"/>
          <w:szCs w:val="28"/>
          <w:lang w:val="uk-UA"/>
        </w:rPr>
        <w:t>Організаційні заходи колективного та індивідуального захисту засновані на одних і тих же принципах і в деяких випадках відносяться до обох груп. Різниця лише в тому, що перші спрямовані на нормалізацію електромагнітної обстановки для цілих колективів, на великих виробничих площах, а другі зменшують випромінювання при індивідуальній регламентації праці.</w:t>
      </w:r>
    </w:p>
    <w:p w:rsidR="008770C0" w:rsidRPr="008770C0" w:rsidRDefault="008770C0" w:rsidP="008770C0">
      <w:pPr>
        <w:spacing w:after="0" w:line="360" w:lineRule="auto"/>
        <w:ind w:firstLine="709"/>
        <w:jc w:val="both"/>
        <w:rPr>
          <w:rFonts w:ascii="Times New Roman" w:hAnsi="Times New Roman" w:cs="Times New Roman"/>
          <w:sz w:val="28"/>
          <w:szCs w:val="28"/>
          <w:lang w:val="uk-UA"/>
        </w:rPr>
      </w:pPr>
      <w:r w:rsidRPr="008770C0">
        <w:rPr>
          <w:rFonts w:ascii="Times New Roman" w:hAnsi="Times New Roman" w:cs="Times New Roman"/>
          <w:sz w:val="28"/>
          <w:szCs w:val="28"/>
          <w:lang w:val="uk-UA"/>
        </w:rPr>
        <w:t>Інженерно-технічні заходи захисту застосовуються в тих випадках, коли вичерпана ефективність організаційних заходів.</w:t>
      </w:r>
    </w:p>
    <w:p w:rsidR="008770C0" w:rsidRPr="008770C0" w:rsidRDefault="008770C0" w:rsidP="008770C0">
      <w:pPr>
        <w:spacing w:after="0" w:line="360" w:lineRule="auto"/>
        <w:ind w:firstLine="709"/>
        <w:jc w:val="both"/>
        <w:rPr>
          <w:rFonts w:ascii="Times New Roman" w:hAnsi="Times New Roman" w:cs="Times New Roman"/>
          <w:sz w:val="28"/>
          <w:szCs w:val="28"/>
          <w:lang w:val="uk-UA"/>
        </w:rPr>
      </w:pPr>
      <w:r w:rsidRPr="008770C0">
        <w:rPr>
          <w:rFonts w:ascii="Times New Roman" w:hAnsi="Times New Roman" w:cs="Times New Roman"/>
          <w:sz w:val="28"/>
          <w:szCs w:val="28"/>
          <w:lang w:val="uk-UA"/>
        </w:rPr>
        <w:t>Колективний захист у порівнянні з індивідуальн</w:t>
      </w:r>
      <w:r>
        <w:rPr>
          <w:rFonts w:ascii="Times New Roman" w:hAnsi="Times New Roman" w:cs="Times New Roman"/>
          <w:sz w:val="28"/>
          <w:szCs w:val="28"/>
          <w:lang w:val="uk-UA"/>
        </w:rPr>
        <w:t>им</w:t>
      </w:r>
      <w:r w:rsidRPr="008770C0">
        <w:rPr>
          <w:rFonts w:ascii="Times New Roman" w:hAnsi="Times New Roman" w:cs="Times New Roman"/>
          <w:sz w:val="28"/>
          <w:szCs w:val="28"/>
          <w:lang w:val="uk-UA"/>
        </w:rPr>
        <w:t xml:space="preserve"> краще внаслідок простоти обслуговування і проведення контролю над ефективністю захисту. Однак </w:t>
      </w:r>
      <w:r>
        <w:rPr>
          <w:rFonts w:ascii="Times New Roman" w:hAnsi="Times New Roman" w:cs="Times New Roman"/>
          <w:sz w:val="28"/>
          <w:szCs w:val="28"/>
          <w:lang w:val="uk-UA"/>
        </w:rPr>
        <w:t>його</w:t>
      </w:r>
      <w:r w:rsidRPr="008770C0">
        <w:rPr>
          <w:rFonts w:ascii="Times New Roman" w:hAnsi="Times New Roman" w:cs="Times New Roman"/>
          <w:sz w:val="28"/>
          <w:szCs w:val="28"/>
          <w:lang w:val="uk-UA"/>
        </w:rPr>
        <w:t xml:space="preserve"> впровадження часто ускладнюється високою вартістю, складністю захисту великих просторів. Недоцільно, наприклад, </w:t>
      </w:r>
      <w:r>
        <w:rPr>
          <w:rFonts w:ascii="Times New Roman" w:hAnsi="Times New Roman" w:cs="Times New Roman"/>
          <w:sz w:val="28"/>
          <w:szCs w:val="28"/>
          <w:lang w:val="uk-UA"/>
        </w:rPr>
        <w:t>його</w:t>
      </w:r>
      <w:r w:rsidRPr="008770C0">
        <w:rPr>
          <w:rFonts w:ascii="Times New Roman" w:hAnsi="Times New Roman" w:cs="Times New Roman"/>
          <w:sz w:val="28"/>
          <w:szCs w:val="28"/>
          <w:lang w:val="uk-UA"/>
        </w:rPr>
        <w:t xml:space="preserve"> використання при проведенні короткочасних робіт в полях з інтенсивністю вище гранично допустимих рівнів. Це ремонтні роботи в аварійних ситуаціях, настро</w:t>
      </w:r>
      <w:r>
        <w:rPr>
          <w:rFonts w:ascii="Times New Roman" w:hAnsi="Times New Roman" w:cs="Times New Roman"/>
          <w:sz w:val="28"/>
          <w:szCs w:val="28"/>
          <w:lang w:val="uk-UA"/>
        </w:rPr>
        <w:t>ювання</w:t>
      </w:r>
      <w:r w:rsidRPr="008770C0">
        <w:rPr>
          <w:rFonts w:ascii="Times New Roman" w:hAnsi="Times New Roman" w:cs="Times New Roman"/>
          <w:sz w:val="28"/>
          <w:szCs w:val="28"/>
          <w:lang w:val="uk-UA"/>
        </w:rPr>
        <w:t xml:space="preserve"> </w:t>
      </w:r>
      <w:r>
        <w:rPr>
          <w:rFonts w:ascii="Times New Roman" w:hAnsi="Times New Roman" w:cs="Times New Roman"/>
          <w:sz w:val="28"/>
          <w:szCs w:val="28"/>
          <w:lang w:val="uk-UA"/>
        </w:rPr>
        <w:t>та</w:t>
      </w:r>
      <w:r w:rsidRPr="008770C0">
        <w:rPr>
          <w:rFonts w:ascii="Times New Roman" w:hAnsi="Times New Roman" w:cs="Times New Roman"/>
          <w:sz w:val="28"/>
          <w:szCs w:val="28"/>
          <w:lang w:val="uk-UA"/>
        </w:rPr>
        <w:t xml:space="preserve"> вимір в умовах відкритого випромінювання, при проході через небезпечні зони і т.д. У таких випадках показано застосування індивідуальних засобів захисту.</w:t>
      </w:r>
    </w:p>
    <w:p w:rsidR="008770C0" w:rsidRPr="008770C0" w:rsidRDefault="008770C0" w:rsidP="008770C0">
      <w:pPr>
        <w:spacing w:after="0" w:line="360" w:lineRule="auto"/>
        <w:ind w:firstLine="709"/>
        <w:jc w:val="both"/>
        <w:rPr>
          <w:rFonts w:ascii="Times New Roman" w:hAnsi="Times New Roman" w:cs="Times New Roman"/>
          <w:sz w:val="28"/>
          <w:szCs w:val="28"/>
          <w:lang w:val="uk-UA"/>
        </w:rPr>
      </w:pPr>
      <w:r w:rsidRPr="008770C0">
        <w:rPr>
          <w:rFonts w:ascii="Times New Roman" w:hAnsi="Times New Roman" w:cs="Times New Roman"/>
          <w:sz w:val="28"/>
          <w:szCs w:val="28"/>
          <w:lang w:val="uk-UA"/>
        </w:rPr>
        <w:t>Тактика застосування методів колективного захисту від ЕМ</w:t>
      </w:r>
      <w:r>
        <w:rPr>
          <w:rFonts w:ascii="Times New Roman" w:hAnsi="Times New Roman" w:cs="Times New Roman"/>
          <w:sz w:val="28"/>
          <w:szCs w:val="28"/>
          <w:lang w:val="uk-UA"/>
        </w:rPr>
        <w:t>Х</w:t>
      </w:r>
      <w:r w:rsidRPr="008770C0">
        <w:rPr>
          <w:rFonts w:ascii="Times New Roman" w:hAnsi="Times New Roman" w:cs="Times New Roman"/>
          <w:sz w:val="28"/>
          <w:szCs w:val="28"/>
          <w:lang w:val="uk-UA"/>
        </w:rPr>
        <w:t xml:space="preserve"> залежить від знаходження джерела </w:t>
      </w:r>
      <w:r>
        <w:rPr>
          <w:rFonts w:ascii="Times New Roman" w:hAnsi="Times New Roman" w:cs="Times New Roman"/>
          <w:sz w:val="28"/>
          <w:szCs w:val="28"/>
          <w:lang w:val="uk-UA"/>
        </w:rPr>
        <w:t>ви</w:t>
      </w:r>
      <w:r w:rsidRPr="008770C0">
        <w:rPr>
          <w:rFonts w:ascii="Times New Roman" w:hAnsi="Times New Roman" w:cs="Times New Roman"/>
          <w:sz w:val="28"/>
          <w:szCs w:val="28"/>
          <w:lang w:val="uk-UA"/>
        </w:rPr>
        <w:t>промінення по відношенню до виробничого приміщення: всередині або зовні.</w:t>
      </w:r>
    </w:p>
    <w:p w:rsidR="008770C0" w:rsidRDefault="008770C0" w:rsidP="008770C0">
      <w:pPr>
        <w:spacing w:after="0" w:line="360" w:lineRule="auto"/>
        <w:ind w:firstLine="709"/>
        <w:jc w:val="both"/>
        <w:rPr>
          <w:rFonts w:ascii="Times New Roman" w:hAnsi="Times New Roman" w:cs="Times New Roman"/>
          <w:sz w:val="28"/>
          <w:szCs w:val="28"/>
          <w:lang w:val="uk-UA"/>
        </w:rPr>
      </w:pPr>
      <w:r w:rsidRPr="008770C0">
        <w:rPr>
          <w:rFonts w:ascii="Times New Roman" w:hAnsi="Times New Roman" w:cs="Times New Roman"/>
          <w:sz w:val="28"/>
          <w:szCs w:val="28"/>
          <w:lang w:val="uk-UA"/>
        </w:rPr>
        <w:t>Індивідуальні засоби захисту призначені для запобігання впливу на організм людини ЕМІ з рівнями, що перевищують гранично допустимі, коли застосування інших засобів неможливо або недоцільно. Вони можуть забезпечити спільний захист, або захи</w:t>
      </w:r>
      <w:r>
        <w:rPr>
          <w:rFonts w:ascii="Times New Roman" w:hAnsi="Times New Roman" w:cs="Times New Roman"/>
          <w:sz w:val="28"/>
          <w:szCs w:val="28"/>
          <w:lang w:val="uk-UA"/>
        </w:rPr>
        <w:t>ст окремих частин тіла (локальний</w:t>
      </w:r>
      <w:r w:rsidRPr="008770C0">
        <w:rPr>
          <w:rFonts w:ascii="Times New Roman" w:hAnsi="Times New Roman" w:cs="Times New Roman"/>
          <w:sz w:val="28"/>
          <w:szCs w:val="28"/>
          <w:lang w:val="uk-UA"/>
        </w:rPr>
        <w:t xml:space="preserve"> захист).</w:t>
      </w:r>
    </w:p>
    <w:p w:rsidR="008770C0" w:rsidRDefault="008770C0" w:rsidP="008770C0">
      <w:pPr>
        <w:spacing w:after="0" w:line="360" w:lineRule="auto"/>
        <w:ind w:firstLine="709"/>
        <w:jc w:val="both"/>
        <w:rPr>
          <w:rFonts w:ascii="Times New Roman" w:hAnsi="Times New Roman" w:cs="Times New Roman"/>
          <w:sz w:val="28"/>
          <w:szCs w:val="28"/>
          <w:lang w:val="uk-UA"/>
        </w:rPr>
      </w:pPr>
    </w:p>
    <w:p w:rsidR="008770C0" w:rsidRPr="008770C0" w:rsidRDefault="008770C0" w:rsidP="008770C0">
      <w:pPr>
        <w:spacing w:after="0" w:line="360" w:lineRule="auto"/>
        <w:ind w:firstLine="709"/>
        <w:jc w:val="both"/>
        <w:rPr>
          <w:rFonts w:ascii="Times New Roman" w:hAnsi="Times New Roman" w:cs="Times New Roman"/>
          <w:b/>
          <w:sz w:val="28"/>
          <w:szCs w:val="28"/>
          <w:lang w:val="uk-UA"/>
        </w:rPr>
      </w:pPr>
      <w:r w:rsidRPr="008770C0">
        <w:rPr>
          <w:rFonts w:ascii="Times New Roman" w:hAnsi="Times New Roman" w:cs="Times New Roman"/>
          <w:b/>
          <w:sz w:val="28"/>
          <w:szCs w:val="28"/>
          <w:lang w:val="uk-UA"/>
        </w:rPr>
        <w:lastRenderedPageBreak/>
        <w:t>4.2 Захист від випромінювань стільникових телефонів</w:t>
      </w:r>
    </w:p>
    <w:p w:rsidR="008770C0" w:rsidRPr="008770C0" w:rsidRDefault="008770C0" w:rsidP="008770C0">
      <w:pPr>
        <w:spacing w:after="0" w:line="360" w:lineRule="auto"/>
        <w:ind w:firstLine="709"/>
        <w:jc w:val="both"/>
        <w:rPr>
          <w:rFonts w:ascii="Times New Roman" w:hAnsi="Times New Roman" w:cs="Times New Roman"/>
          <w:sz w:val="28"/>
          <w:szCs w:val="28"/>
          <w:lang w:val="uk-UA"/>
        </w:rPr>
      </w:pPr>
    </w:p>
    <w:p w:rsidR="008770C0" w:rsidRPr="008770C0" w:rsidRDefault="008770C0" w:rsidP="00EB6EED">
      <w:pPr>
        <w:spacing w:after="0" w:line="360" w:lineRule="auto"/>
        <w:ind w:firstLine="709"/>
        <w:jc w:val="both"/>
        <w:rPr>
          <w:rFonts w:ascii="Times New Roman" w:hAnsi="Times New Roman" w:cs="Times New Roman"/>
          <w:sz w:val="28"/>
          <w:szCs w:val="28"/>
          <w:lang w:val="uk-UA"/>
        </w:rPr>
      </w:pPr>
      <w:r w:rsidRPr="008770C0">
        <w:rPr>
          <w:rFonts w:ascii="Times New Roman" w:hAnsi="Times New Roman" w:cs="Times New Roman"/>
          <w:sz w:val="28"/>
          <w:szCs w:val="28"/>
          <w:lang w:val="uk-UA"/>
        </w:rPr>
        <w:t xml:space="preserve">Питання про вплив випромінювання МРТ на організм користувача до сих пір залишається відкритим. Численні дослідження, проведені вченими різних країн, включаючи </w:t>
      </w:r>
      <w:r w:rsidR="00EB6EED">
        <w:rPr>
          <w:rFonts w:ascii="Times New Roman" w:hAnsi="Times New Roman" w:cs="Times New Roman"/>
          <w:sz w:val="28"/>
          <w:szCs w:val="28"/>
          <w:lang w:val="uk-UA"/>
        </w:rPr>
        <w:t>Україну</w:t>
      </w:r>
      <w:r w:rsidRPr="008770C0">
        <w:rPr>
          <w:rFonts w:ascii="Times New Roman" w:hAnsi="Times New Roman" w:cs="Times New Roman"/>
          <w:sz w:val="28"/>
          <w:szCs w:val="28"/>
          <w:lang w:val="uk-UA"/>
        </w:rPr>
        <w:t>, на біологічних об'єктах (в тому числі, на добровольцях), привели до неоднозначних, іноді супереч</w:t>
      </w:r>
      <w:r w:rsidR="00EB6EED">
        <w:rPr>
          <w:rFonts w:ascii="Times New Roman" w:hAnsi="Times New Roman" w:cs="Times New Roman"/>
          <w:sz w:val="28"/>
          <w:szCs w:val="28"/>
          <w:lang w:val="uk-UA"/>
        </w:rPr>
        <w:t>ливих</w:t>
      </w:r>
      <w:r w:rsidRPr="008770C0">
        <w:rPr>
          <w:rFonts w:ascii="Times New Roman" w:hAnsi="Times New Roman" w:cs="Times New Roman"/>
          <w:sz w:val="28"/>
          <w:szCs w:val="28"/>
          <w:lang w:val="uk-UA"/>
        </w:rPr>
        <w:t xml:space="preserve"> одне одному, результатам. Незаперечним залишається лише той факт, що організм людини «відгукується» на наявність випромінювання стільникового телефону. Тому </w:t>
      </w:r>
      <w:r w:rsidR="006401CD">
        <w:rPr>
          <w:rFonts w:ascii="Times New Roman" w:hAnsi="Times New Roman" w:cs="Times New Roman"/>
          <w:sz w:val="28"/>
          <w:szCs w:val="28"/>
          <w:lang w:val="uk-UA"/>
        </w:rPr>
        <w:t>В</w:t>
      </w:r>
      <w:r w:rsidRPr="008770C0">
        <w:rPr>
          <w:rFonts w:ascii="Times New Roman" w:hAnsi="Times New Roman" w:cs="Times New Roman"/>
          <w:sz w:val="28"/>
          <w:szCs w:val="28"/>
          <w:lang w:val="uk-UA"/>
        </w:rPr>
        <w:t>ласникам стільникових телефонів рекомендується дотримуватися деяких запобіжних заходів:</w:t>
      </w:r>
      <w:r w:rsidRPr="008770C0">
        <w:rPr>
          <w:rFonts w:ascii="Times New Roman" w:hAnsi="Times New Roman" w:cs="Times New Roman"/>
          <w:sz w:val="28"/>
          <w:szCs w:val="28"/>
          <w:lang w:val="uk-UA"/>
        </w:rPr>
        <w:cr/>
      </w:r>
      <w:r w:rsidR="00EB6EED">
        <w:rPr>
          <w:rFonts w:ascii="Times New Roman" w:hAnsi="Times New Roman" w:cs="Times New Roman"/>
          <w:sz w:val="28"/>
          <w:szCs w:val="28"/>
          <w:lang w:val="uk-UA"/>
        </w:rPr>
        <w:t>-</w:t>
      </w:r>
      <w:r w:rsidRPr="008770C0">
        <w:rPr>
          <w:rFonts w:ascii="Times New Roman" w:hAnsi="Times New Roman" w:cs="Times New Roman"/>
          <w:sz w:val="28"/>
          <w:szCs w:val="28"/>
          <w:lang w:val="uk-UA"/>
        </w:rPr>
        <w:t xml:space="preserve"> Не користуйтеся стільниковим телефоном без необхідності;</w:t>
      </w:r>
    </w:p>
    <w:p w:rsidR="008770C0" w:rsidRPr="00EB6EED" w:rsidRDefault="00EB6EED" w:rsidP="00EB6EED">
      <w:pPr>
        <w:spacing w:after="0" w:line="360" w:lineRule="auto"/>
        <w:jc w:val="both"/>
        <w:rPr>
          <w:rFonts w:ascii="Times New Roman" w:hAnsi="Times New Roman" w:cs="Times New Roman"/>
          <w:sz w:val="28"/>
          <w:szCs w:val="28"/>
          <w:lang w:val="uk-UA"/>
        </w:rPr>
      </w:pPr>
      <w:r w:rsidRPr="00EB6EED">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8770C0" w:rsidRPr="00EB6EED">
        <w:rPr>
          <w:rFonts w:ascii="Times New Roman" w:hAnsi="Times New Roman" w:cs="Times New Roman"/>
          <w:sz w:val="28"/>
          <w:szCs w:val="28"/>
          <w:lang w:val="uk-UA"/>
        </w:rPr>
        <w:t>розмовляйте безперервно не більше 3 - 4 хвилин;</w:t>
      </w:r>
    </w:p>
    <w:p w:rsidR="008770C0" w:rsidRPr="008770C0" w:rsidRDefault="00EB6EED" w:rsidP="00EB6EED">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8770C0" w:rsidRPr="008770C0">
        <w:rPr>
          <w:rFonts w:ascii="Times New Roman" w:hAnsi="Times New Roman" w:cs="Times New Roman"/>
          <w:sz w:val="28"/>
          <w:szCs w:val="28"/>
          <w:lang w:val="uk-UA"/>
        </w:rPr>
        <w:t xml:space="preserve"> при покупці вибирайте стільниковий телефон з меншою максимальною потужністю випромінювання;</w:t>
      </w:r>
    </w:p>
    <w:p w:rsidR="008770C0" w:rsidRPr="008770C0" w:rsidRDefault="00EB6EED" w:rsidP="00EB6EED">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8770C0" w:rsidRPr="008770C0">
        <w:rPr>
          <w:rFonts w:ascii="Times New Roman" w:hAnsi="Times New Roman" w:cs="Times New Roman"/>
          <w:sz w:val="28"/>
          <w:szCs w:val="28"/>
          <w:lang w:val="uk-UA"/>
        </w:rPr>
        <w:t>в автомобілі використовуйте телефон спільно з системою гучномовного зв'язку «hands-free» з зовнішньою антеною, яку найкраще розташовувати в геометричному центрі даху.</w:t>
      </w:r>
    </w:p>
    <w:p w:rsidR="008770C0" w:rsidRPr="008770C0" w:rsidRDefault="008770C0" w:rsidP="008770C0">
      <w:pPr>
        <w:spacing w:after="0" w:line="360" w:lineRule="auto"/>
        <w:ind w:firstLine="709"/>
        <w:jc w:val="both"/>
        <w:rPr>
          <w:rFonts w:ascii="Times New Roman" w:hAnsi="Times New Roman" w:cs="Times New Roman"/>
          <w:sz w:val="28"/>
          <w:szCs w:val="28"/>
          <w:lang w:val="uk-UA"/>
        </w:rPr>
      </w:pPr>
      <w:r w:rsidRPr="008770C0">
        <w:rPr>
          <w:rFonts w:ascii="Times New Roman" w:hAnsi="Times New Roman" w:cs="Times New Roman"/>
          <w:sz w:val="28"/>
          <w:szCs w:val="28"/>
          <w:lang w:val="uk-UA"/>
        </w:rPr>
        <w:t>Для людей, які оточують людину, що розмовляє по мобільному радіотелефону, електромагнітне випромінювання, що створюється МРТ, не представляє ніякої небезпеки.</w:t>
      </w:r>
    </w:p>
    <w:p w:rsidR="008770C0" w:rsidRPr="008770C0" w:rsidRDefault="008770C0" w:rsidP="008770C0">
      <w:pPr>
        <w:spacing w:after="0" w:line="360" w:lineRule="auto"/>
        <w:ind w:firstLine="709"/>
        <w:jc w:val="both"/>
        <w:rPr>
          <w:rFonts w:ascii="Times New Roman" w:hAnsi="Times New Roman" w:cs="Times New Roman"/>
          <w:sz w:val="28"/>
          <w:szCs w:val="28"/>
          <w:lang w:val="uk-UA"/>
        </w:rPr>
      </w:pPr>
      <w:r w:rsidRPr="008770C0">
        <w:rPr>
          <w:rFonts w:ascii="Times New Roman" w:hAnsi="Times New Roman" w:cs="Times New Roman"/>
          <w:sz w:val="28"/>
          <w:szCs w:val="28"/>
          <w:lang w:val="uk-UA"/>
        </w:rPr>
        <w:t>Можна зробити загальні висновки, лише порівнюючи стандарти і телефони між собою:</w:t>
      </w:r>
    </w:p>
    <w:p w:rsidR="008770C0" w:rsidRPr="00EB6EED" w:rsidRDefault="00EB6EED" w:rsidP="00EB6EED">
      <w:pPr>
        <w:spacing w:after="0" w:line="360" w:lineRule="auto"/>
        <w:ind w:firstLine="709"/>
        <w:jc w:val="both"/>
        <w:rPr>
          <w:rFonts w:ascii="Times New Roman" w:hAnsi="Times New Roman" w:cs="Times New Roman"/>
          <w:sz w:val="28"/>
          <w:szCs w:val="28"/>
          <w:lang w:val="uk-UA"/>
        </w:rPr>
      </w:pPr>
      <w:r w:rsidRPr="00EB6EED">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8770C0" w:rsidRPr="00EB6EED">
        <w:rPr>
          <w:rFonts w:ascii="Times New Roman" w:hAnsi="Times New Roman" w:cs="Times New Roman"/>
          <w:sz w:val="28"/>
          <w:szCs w:val="28"/>
          <w:lang w:val="uk-UA"/>
        </w:rPr>
        <w:t xml:space="preserve"> чим більше час розмови по телефону, тим </w:t>
      </w:r>
      <w:r>
        <w:rPr>
          <w:rFonts w:ascii="Times New Roman" w:hAnsi="Times New Roman" w:cs="Times New Roman"/>
          <w:sz w:val="28"/>
          <w:szCs w:val="28"/>
          <w:lang w:val="uk-UA"/>
        </w:rPr>
        <w:t>більший</w:t>
      </w:r>
      <w:r w:rsidR="008770C0" w:rsidRPr="00EB6EED">
        <w:rPr>
          <w:rFonts w:ascii="Times New Roman" w:hAnsi="Times New Roman" w:cs="Times New Roman"/>
          <w:sz w:val="28"/>
          <w:szCs w:val="28"/>
          <w:lang w:val="uk-UA"/>
        </w:rPr>
        <w:t xml:space="preserve"> вплив він робить на людину;</w:t>
      </w:r>
    </w:p>
    <w:p w:rsidR="008770C0" w:rsidRPr="008770C0" w:rsidRDefault="00EB6EED" w:rsidP="008770C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8770C0" w:rsidRPr="008770C0">
        <w:rPr>
          <w:rFonts w:ascii="Times New Roman" w:hAnsi="Times New Roman" w:cs="Times New Roman"/>
          <w:sz w:val="28"/>
          <w:szCs w:val="28"/>
          <w:lang w:val="uk-UA"/>
        </w:rPr>
        <w:t xml:space="preserve"> найбільший вплив на організм людини роблять аналогові стандарти стільникового зв'язку, такі, як NMT450i і AMPS. Це пов'язано з великою потужністю, як базових станцій, так і передавачів самих телефонів. Сучасні цифрові стандарти, такі, як GSM 1800 і CDMA, роблять менший вплив на організм людини;</w:t>
      </w:r>
    </w:p>
    <w:p w:rsidR="008770C0" w:rsidRPr="008770C0" w:rsidRDefault="00EB6EED" w:rsidP="008770C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w:t>
      </w:r>
      <w:r w:rsidR="008770C0" w:rsidRPr="008770C0">
        <w:rPr>
          <w:rFonts w:ascii="Times New Roman" w:hAnsi="Times New Roman" w:cs="Times New Roman"/>
          <w:sz w:val="28"/>
          <w:szCs w:val="28"/>
          <w:lang w:val="uk-UA"/>
        </w:rPr>
        <w:t xml:space="preserve"> чим дорожче телефон, тим більша ймовірність того, що він чинить менший вплив на організм людини. Велика чутливість приймача в телефоні не тільки збільшує відстань впевнено</w:t>
      </w:r>
      <w:r>
        <w:rPr>
          <w:rFonts w:ascii="Times New Roman" w:hAnsi="Times New Roman" w:cs="Times New Roman"/>
          <w:sz w:val="28"/>
          <w:szCs w:val="28"/>
          <w:lang w:val="uk-UA"/>
        </w:rPr>
        <w:t>го</w:t>
      </w:r>
      <w:r w:rsidR="008770C0" w:rsidRPr="008770C0">
        <w:rPr>
          <w:rFonts w:ascii="Times New Roman" w:hAnsi="Times New Roman" w:cs="Times New Roman"/>
          <w:sz w:val="28"/>
          <w:szCs w:val="28"/>
          <w:lang w:val="uk-UA"/>
        </w:rPr>
        <w:t xml:space="preserve"> зв'язку, але і дозволяє використовувати передавач меншої потужності на базовій станції; можливо, що на здоров'я впливає не тільки випромінювання стільникових телефонів, але сукупність факторів. Наприклад, випромінювання і нездоровий спосіб життя.</w:t>
      </w:r>
    </w:p>
    <w:p w:rsidR="008770C0" w:rsidRPr="008770C0" w:rsidRDefault="008770C0" w:rsidP="008770C0">
      <w:pPr>
        <w:spacing w:after="0" w:line="360" w:lineRule="auto"/>
        <w:ind w:firstLine="709"/>
        <w:jc w:val="both"/>
        <w:rPr>
          <w:rFonts w:ascii="Times New Roman" w:hAnsi="Times New Roman" w:cs="Times New Roman"/>
          <w:sz w:val="28"/>
          <w:szCs w:val="28"/>
          <w:lang w:val="uk-UA"/>
        </w:rPr>
      </w:pPr>
      <w:r w:rsidRPr="008770C0">
        <w:rPr>
          <w:rFonts w:ascii="Times New Roman" w:hAnsi="Times New Roman" w:cs="Times New Roman"/>
          <w:sz w:val="28"/>
          <w:szCs w:val="28"/>
          <w:lang w:val="uk-UA"/>
        </w:rPr>
        <w:t>Захист, заснован</w:t>
      </w:r>
      <w:r w:rsidR="00EB6EED">
        <w:rPr>
          <w:rFonts w:ascii="Times New Roman" w:hAnsi="Times New Roman" w:cs="Times New Roman"/>
          <w:sz w:val="28"/>
          <w:szCs w:val="28"/>
          <w:lang w:val="uk-UA"/>
        </w:rPr>
        <w:t>ий</w:t>
      </w:r>
      <w:r w:rsidRPr="008770C0">
        <w:rPr>
          <w:rFonts w:ascii="Times New Roman" w:hAnsi="Times New Roman" w:cs="Times New Roman"/>
          <w:sz w:val="28"/>
          <w:szCs w:val="28"/>
          <w:lang w:val="uk-UA"/>
        </w:rPr>
        <w:t xml:space="preserve"> на принципі радіопогл</w:t>
      </w:r>
      <w:r w:rsidR="00EB6EED">
        <w:rPr>
          <w:rFonts w:ascii="Times New Roman" w:hAnsi="Times New Roman" w:cs="Times New Roman"/>
          <w:sz w:val="28"/>
          <w:szCs w:val="28"/>
          <w:lang w:val="uk-UA"/>
        </w:rPr>
        <w:t>инання</w:t>
      </w:r>
      <w:r w:rsidRPr="008770C0">
        <w:rPr>
          <w:rFonts w:ascii="Times New Roman" w:hAnsi="Times New Roman" w:cs="Times New Roman"/>
          <w:sz w:val="28"/>
          <w:szCs w:val="28"/>
          <w:lang w:val="uk-UA"/>
        </w:rPr>
        <w:t>, застосовується при створенні аналогів вільного простору при антенних навантаженнях; при неможливості застосування будь-яких інших захисних матеріалів внаслідок можливого порушення технологічного процесу; при обкладанні місць стиків внутрішньої поверхні шаф з генераторно</w:t>
      </w:r>
      <w:r w:rsidR="00EB6EED">
        <w:rPr>
          <w:rFonts w:ascii="Times New Roman" w:hAnsi="Times New Roman" w:cs="Times New Roman"/>
          <w:sz w:val="28"/>
          <w:szCs w:val="28"/>
          <w:lang w:val="uk-UA"/>
        </w:rPr>
        <w:t>ю</w:t>
      </w:r>
      <w:r w:rsidRPr="008770C0">
        <w:rPr>
          <w:rFonts w:ascii="Times New Roman" w:hAnsi="Times New Roman" w:cs="Times New Roman"/>
          <w:sz w:val="28"/>
          <w:szCs w:val="28"/>
          <w:lang w:val="uk-UA"/>
        </w:rPr>
        <w:t xml:space="preserve"> і підсилювально</w:t>
      </w:r>
      <w:r w:rsidR="00EB6EED">
        <w:rPr>
          <w:rFonts w:ascii="Times New Roman" w:hAnsi="Times New Roman" w:cs="Times New Roman"/>
          <w:sz w:val="28"/>
          <w:szCs w:val="28"/>
          <w:lang w:val="uk-UA"/>
        </w:rPr>
        <w:t>ю</w:t>
      </w:r>
      <w:r w:rsidRPr="008770C0">
        <w:rPr>
          <w:rFonts w:ascii="Times New Roman" w:hAnsi="Times New Roman" w:cs="Times New Roman"/>
          <w:sz w:val="28"/>
          <w:szCs w:val="28"/>
          <w:lang w:val="uk-UA"/>
        </w:rPr>
        <w:t xml:space="preserve"> апаратурою, що генерує ЕМІ; при закладанні щілин між тими деталями волноведу</w:t>
      </w:r>
      <w:r w:rsidR="00EB6EED">
        <w:rPr>
          <w:rFonts w:ascii="Times New Roman" w:hAnsi="Times New Roman" w:cs="Times New Roman"/>
          <w:sz w:val="28"/>
          <w:szCs w:val="28"/>
          <w:lang w:val="uk-UA"/>
        </w:rPr>
        <w:t>ч</w:t>
      </w:r>
      <w:r w:rsidRPr="008770C0">
        <w:rPr>
          <w:rFonts w:ascii="Times New Roman" w:hAnsi="Times New Roman" w:cs="Times New Roman"/>
          <w:sz w:val="28"/>
          <w:szCs w:val="28"/>
          <w:lang w:val="uk-UA"/>
        </w:rPr>
        <w:t xml:space="preserve">их структур, які не можуть бути з'єднані зварюванням або паянням. </w:t>
      </w:r>
      <w:r w:rsidR="00EB6EED">
        <w:rPr>
          <w:rFonts w:ascii="Times New Roman" w:hAnsi="Times New Roman" w:cs="Times New Roman"/>
          <w:sz w:val="28"/>
          <w:szCs w:val="28"/>
          <w:lang w:val="uk-UA"/>
        </w:rPr>
        <w:t>Р</w:t>
      </w:r>
      <w:r w:rsidRPr="008770C0">
        <w:rPr>
          <w:rFonts w:ascii="Times New Roman" w:hAnsi="Times New Roman" w:cs="Times New Roman"/>
          <w:sz w:val="28"/>
          <w:szCs w:val="28"/>
          <w:lang w:val="uk-UA"/>
        </w:rPr>
        <w:t>адіопоглинаючі матеріали</w:t>
      </w:r>
      <w:r w:rsidR="00EB6EED">
        <w:rPr>
          <w:rFonts w:ascii="Times New Roman" w:hAnsi="Times New Roman" w:cs="Times New Roman"/>
          <w:sz w:val="28"/>
          <w:szCs w:val="28"/>
          <w:lang w:val="uk-UA"/>
        </w:rPr>
        <w:t>, що використовуються,</w:t>
      </w:r>
      <w:r w:rsidRPr="008770C0">
        <w:rPr>
          <w:rFonts w:ascii="Times New Roman" w:hAnsi="Times New Roman" w:cs="Times New Roman"/>
          <w:sz w:val="28"/>
          <w:szCs w:val="28"/>
          <w:lang w:val="uk-UA"/>
        </w:rPr>
        <w:t xml:space="preserve"> повинні відповідати наступним вимогам: максимальне поглинання електромагнітних хвиль в широкому частотному діапазоні, мінімальн</w:t>
      </w:r>
      <w:r w:rsidR="00EB6EED">
        <w:rPr>
          <w:rFonts w:ascii="Times New Roman" w:hAnsi="Times New Roman" w:cs="Times New Roman"/>
          <w:sz w:val="28"/>
          <w:szCs w:val="28"/>
          <w:lang w:val="uk-UA"/>
        </w:rPr>
        <w:t>е</w:t>
      </w:r>
      <w:r w:rsidRPr="008770C0">
        <w:rPr>
          <w:rFonts w:ascii="Times New Roman" w:hAnsi="Times New Roman" w:cs="Times New Roman"/>
          <w:sz w:val="28"/>
          <w:szCs w:val="28"/>
          <w:lang w:val="uk-UA"/>
        </w:rPr>
        <w:t xml:space="preserve"> відображення, відсутність шкідливих випарів, пожежна безпека, невеликі габарити і вага.</w:t>
      </w:r>
    </w:p>
    <w:p w:rsidR="008770C0" w:rsidRPr="008770C0" w:rsidRDefault="00EB6EED" w:rsidP="008770C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Максимальним поглинанням та мінімальним</w:t>
      </w:r>
      <w:r w:rsidR="008770C0" w:rsidRPr="008770C0">
        <w:rPr>
          <w:rFonts w:ascii="Times New Roman" w:hAnsi="Times New Roman" w:cs="Times New Roman"/>
          <w:sz w:val="28"/>
          <w:szCs w:val="28"/>
          <w:lang w:val="uk-UA"/>
        </w:rPr>
        <w:t xml:space="preserve"> відбиття</w:t>
      </w:r>
      <w:r>
        <w:rPr>
          <w:rFonts w:ascii="Times New Roman" w:hAnsi="Times New Roman" w:cs="Times New Roman"/>
          <w:sz w:val="28"/>
          <w:szCs w:val="28"/>
          <w:lang w:val="uk-UA"/>
        </w:rPr>
        <w:t>м</w:t>
      </w:r>
      <w:r w:rsidR="008770C0" w:rsidRPr="008770C0">
        <w:rPr>
          <w:rFonts w:ascii="Times New Roman" w:hAnsi="Times New Roman" w:cs="Times New Roman"/>
          <w:sz w:val="28"/>
          <w:szCs w:val="28"/>
          <w:lang w:val="uk-UA"/>
        </w:rPr>
        <w:t xml:space="preserve"> володіють матеріали з комір</w:t>
      </w:r>
      <w:r>
        <w:rPr>
          <w:rFonts w:ascii="Times New Roman" w:hAnsi="Times New Roman" w:cs="Times New Roman"/>
          <w:sz w:val="28"/>
          <w:szCs w:val="28"/>
          <w:lang w:val="uk-UA"/>
        </w:rPr>
        <w:t>частою структурою, пірамідальною</w:t>
      </w:r>
      <w:r w:rsidR="008770C0" w:rsidRPr="008770C0">
        <w:rPr>
          <w:rFonts w:ascii="Times New Roman" w:hAnsi="Times New Roman" w:cs="Times New Roman"/>
          <w:sz w:val="28"/>
          <w:szCs w:val="28"/>
          <w:lang w:val="uk-UA"/>
        </w:rPr>
        <w:t xml:space="preserve"> або шиповидно</w:t>
      </w:r>
      <w:r>
        <w:rPr>
          <w:rFonts w:ascii="Times New Roman" w:hAnsi="Times New Roman" w:cs="Times New Roman"/>
          <w:sz w:val="28"/>
          <w:szCs w:val="28"/>
          <w:lang w:val="uk-UA"/>
        </w:rPr>
        <w:t xml:space="preserve">ю </w:t>
      </w:r>
      <w:r w:rsidR="008770C0" w:rsidRPr="008770C0">
        <w:rPr>
          <w:rFonts w:ascii="Times New Roman" w:hAnsi="Times New Roman" w:cs="Times New Roman"/>
          <w:sz w:val="28"/>
          <w:szCs w:val="28"/>
          <w:lang w:val="uk-UA"/>
        </w:rPr>
        <w:t>поверхнею.</w:t>
      </w:r>
    </w:p>
    <w:p w:rsidR="008770C0" w:rsidRDefault="008770C0" w:rsidP="008770C0">
      <w:pPr>
        <w:spacing w:after="0" w:line="360" w:lineRule="auto"/>
        <w:ind w:firstLine="709"/>
        <w:jc w:val="both"/>
        <w:rPr>
          <w:rFonts w:ascii="Times New Roman" w:hAnsi="Times New Roman" w:cs="Times New Roman"/>
          <w:sz w:val="28"/>
          <w:szCs w:val="28"/>
          <w:lang w:val="uk-UA"/>
        </w:rPr>
      </w:pPr>
      <w:r w:rsidRPr="008770C0">
        <w:rPr>
          <w:rFonts w:ascii="Times New Roman" w:hAnsi="Times New Roman" w:cs="Times New Roman"/>
          <w:sz w:val="28"/>
          <w:szCs w:val="28"/>
          <w:lang w:val="uk-UA"/>
        </w:rPr>
        <w:t xml:space="preserve">Радіопоглинаючі матеріали поділяються на матеріали інтерференційного типу, де гасіння електромагнітних хвиль відбувається за рахунок інтерференції, і матеріали, в яких електромагнітна енергія перетворюється в теплову за рахунок наведення розсіяних струмів, магнітогістерезісних або високочастотних діелектричних втрат. </w:t>
      </w:r>
      <w:r w:rsidR="00EB6EED">
        <w:rPr>
          <w:rFonts w:ascii="Times New Roman" w:hAnsi="Times New Roman" w:cs="Times New Roman"/>
          <w:sz w:val="28"/>
          <w:szCs w:val="28"/>
          <w:lang w:val="uk-UA"/>
        </w:rPr>
        <w:t xml:space="preserve">За </w:t>
      </w:r>
      <w:r w:rsidRPr="008770C0">
        <w:rPr>
          <w:rFonts w:ascii="Times New Roman" w:hAnsi="Times New Roman" w:cs="Times New Roman"/>
          <w:sz w:val="28"/>
          <w:szCs w:val="28"/>
          <w:lang w:val="uk-UA"/>
        </w:rPr>
        <w:t>електрични</w:t>
      </w:r>
      <w:r w:rsidR="00EB6EED">
        <w:rPr>
          <w:rFonts w:ascii="Times New Roman" w:hAnsi="Times New Roman" w:cs="Times New Roman"/>
          <w:sz w:val="28"/>
          <w:szCs w:val="28"/>
          <w:lang w:val="uk-UA"/>
        </w:rPr>
        <w:t>ми</w:t>
      </w:r>
      <w:r w:rsidRPr="008770C0">
        <w:rPr>
          <w:rFonts w:ascii="Times New Roman" w:hAnsi="Times New Roman" w:cs="Times New Roman"/>
          <w:sz w:val="28"/>
          <w:szCs w:val="28"/>
          <w:lang w:val="uk-UA"/>
        </w:rPr>
        <w:t xml:space="preserve"> і магнітни</w:t>
      </w:r>
      <w:r w:rsidR="00EB6EED">
        <w:rPr>
          <w:rFonts w:ascii="Times New Roman" w:hAnsi="Times New Roman" w:cs="Times New Roman"/>
          <w:sz w:val="28"/>
          <w:szCs w:val="28"/>
          <w:lang w:val="uk-UA"/>
        </w:rPr>
        <w:t>ми</w:t>
      </w:r>
      <w:r w:rsidRPr="008770C0">
        <w:rPr>
          <w:rFonts w:ascii="Times New Roman" w:hAnsi="Times New Roman" w:cs="Times New Roman"/>
          <w:sz w:val="28"/>
          <w:szCs w:val="28"/>
          <w:lang w:val="uk-UA"/>
        </w:rPr>
        <w:t xml:space="preserve"> властивостя</w:t>
      </w:r>
      <w:r w:rsidR="00EB6EED">
        <w:rPr>
          <w:rFonts w:ascii="Times New Roman" w:hAnsi="Times New Roman" w:cs="Times New Roman"/>
          <w:sz w:val="28"/>
          <w:szCs w:val="28"/>
          <w:lang w:val="uk-UA"/>
        </w:rPr>
        <w:t>ми</w:t>
      </w:r>
      <w:r w:rsidRPr="008770C0">
        <w:rPr>
          <w:rFonts w:ascii="Times New Roman" w:hAnsi="Times New Roman" w:cs="Times New Roman"/>
          <w:sz w:val="28"/>
          <w:szCs w:val="28"/>
          <w:lang w:val="uk-UA"/>
        </w:rPr>
        <w:t xml:space="preserve"> розрізняють діелектричні і магнітодіелектріч</w:t>
      </w:r>
      <w:r w:rsidR="00EB6EED">
        <w:rPr>
          <w:rFonts w:ascii="Times New Roman" w:hAnsi="Times New Roman" w:cs="Times New Roman"/>
          <w:sz w:val="28"/>
          <w:szCs w:val="28"/>
          <w:lang w:val="uk-UA"/>
        </w:rPr>
        <w:t>ні</w:t>
      </w:r>
      <w:r w:rsidRPr="008770C0">
        <w:rPr>
          <w:rFonts w:ascii="Times New Roman" w:hAnsi="Times New Roman" w:cs="Times New Roman"/>
          <w:sz w:val="28"/>
          <w:szCs w:val="28"/>
          <w:lang w:val="uk-UA"/>
        </w:rPr>
        <w:t xml:space="preserve"> матеріали, </w:t>
      </w:r>
      <w:r w:rsidR="00EB6EED">
        <w:rPr>
          <w:rFonts w:ascii="Times New Roman" w:hAnsi="Times New Roman" w:cs="Times New Roman"/>
          <w:sz w:val="28"/>
          <w:szCs w:val="28"/>
          <w:lang w:val="uk-UA"/>
        </w:rPr>
        <w:t>за</w:t>
      </w:r>
      <w:r w:rsidRPr="008770C0">
        <w:rPr>
          <w:rFonts w:ascii="Times New Roman" w:hAnsi="Times New Roman" w:cs="Times New Roman"/>
          <w:sz w:val="28"/>
          <w:szCs w:val="28"/>
          <w:lang w:val="uk-UA"/>
        </w:rPr>
        <w:t xml:space="preserve"> робоч</w:t>
      </w:r>
      <w:r w:rsidR="00EB6EED">
        <w:rPr>
          <w:rFonts w:ascii="Times New Roman" w:hAnsi="Times New Roman" w:cs="Times New Roman"/>
          <w:sz w:val="28"/>
          <w:szCs w:val="28"/>
          <w:lang w:val="uk-UA"/>
        </w:rPr>
        <w:t>им</w:t>
      </w:r>
      <w:r w:rsidRPr="008770C0">
        <w:rPr>
          <w:rFonts w:ascii="Times New Roman" w:hAnsi="Times New Roman" w:cs="Times New Roman"/>
          <w:sz w:val="28"/>
          <w:szCs w:val="28"/>
          <w:lang w:val="uk-UA"/>
        </w:rPr>
        <w:t xml:space="preserve"> діапазон</w:t>
      </w:r>
      <w:r w:rsidR="00EB6EED">
        <w:rPr>
          <w:rFonts w:ascii="Times New Roman" w:hAnsi="Times New Roman" w:cs="Times New Roman"/>
          <w:sz w:val="28"/>
          <w:szCs w:val="28"/>
          <w:lang w:val="uk-UA"/>
        </w:rPr>
        <w:t>ом</w:t>
      </w:r>
      <w:r w:rsidRPr="008770C0">
        <w:rPr>
          <w:rFonts w:ascii="Times New Roman" w:hAnsi="Times New Roman" w:cs="Times New Roman"/>
          <w:sz w:val="28"/>
          <w:szCs w:val="28"/>
          <w:lang w:val="uk-UA"/>
        </w:rPr>
        <w:t xml:space="preserve"> частот поглинання - вузько і широкодіапазонні. З боку, що не підлягає опроміненню, радіопоглинаючі матеріали </w:t>
      </w:r>
      <w:r w:rsidR="00256438">
        <w:rPr>
          <w:rFonts w:ascii="Times New Roman" w:hAnsi="Times New Roman" w:cs="Times New Roman"/>
          <w:sz w:val="28"/>
          <w:szCs w:val="28"/>
          <w:lang w:val="uk-UA"/>
        </w:rPr>
        <w:t>покриваються, як правило, радіовідбиваючими</w:t>
      </w:r>
      <w:r w:rsidRPr="008770C0">
        <w:rPr>
          <w:rFonts w:ascii="Times New Roman" w:hAnsi="Times New Roman" w:cs="Times New Roman"/>
          <w:sz w:val="28"/>
          <w:szCs w:val="28"/>
          <w:lang w:val="uk-UA"/>
        </w:rPr>
        <w:t xml:space="preserve">, в </w:t>
      </w:r>
      <w:r w:rsidRPr="008770C0">
        <w:rPr>
          <w:rFonts w:ascii="Times New Roman" w:hAnsi="Times New Roman" w:cs="Times New Roman"/>
          <w:sz w:val="28"/>
          <w:szCs w:val="28"/>
          <w:lang w:val="uk-UA"/>
        </w:rPr>
        <w:lastRenderedPageBreak/>
        <w:t>результаті чого характеристики всієї радіое</w:t>
      </w:r>
      <w:r w:rsidR="00256438">
        <w:rPr>
          <w:rFonts w:ascii="Times New Roman" w:hAnsi="Times New Roman" w:cs="Times New Roman"/>
          <w:sz w:val="28"/>
          <w:szCs w:val="28"/>
          <w:lang w:val="uk-UA"/>
        </w:rPr>
        <w:t>кранної</w:t>
      </w:r>
      <w:r w:rsidRPr="008770C0">
        <w:rPr>
          <w:rFonts w:ascii="Times New Roman" w:hAnsi="Times New Roman" w:cs="Times New Roman"/>
          <w:sz w:val="28"/>
          <w:szCs w:val="28"/>
          <w:lang w:val="uk-UA"/>
        </w:rPr>
        <w:t xml:space="preserve"> конструкції багато в чому поліпшуються</w:t>
      </w:r>
      <w:r w:rsidR="00256438">
        <w:rPr>
          <w:rFonts w:ascii="Times New Roman" w:hAnsi="Times New Roman" w:cs="Times New Roman"/>
          <w:sz w:val="28"/>
          <w:szCs w:val="28"/>
          <w:lang w:val="uk-UA"/>
        </w:rPr>
        <w:t>.</w:t>
      </w:r>
    </w:p>
    <w:p w:rsidR="00256438" w:rsidRDefault="00256438" w:rsidP="008770C0">
      <w:pPr>
        <w:spacing w:after="0" w:line="360" w:lineRule="auto"/>
        <w:ind w:firstLine="709"/>
        <w:jc w:val="both"/>
        <w:rPr>
          <w:rFonts w:ascii="Times New Roman" w:hAnsi="Times New Roman" w:cs="Times New Roman"/>
          <w:sz w:val="28"/>
          <w:szCs w:val="28"/>
          <w:lang w:val="uk-UA"/>
        </w:rPr>
      </w:pPr>
    </w:p>
    <w:p w:rsidR="00256438" w:rsidRPr="00256438" w:rsidRDefault="00256438" w:rsidP="00256438">
      <w:pPr>
        <w:spacing w:after="0" w:line="360" w:lineRule="auto"/>
        <w:ind w:firstLine="709"/>
        <w:jc w:val="both"/>
        <w:rPr>
          <w:rFonts w:ascii="Times New Roman" w:hAnsi="Times New Roman" w:cs="Times New Roman"/>
          <w:b/>
          <w:sz w:val="28"/>
          <w:szCs w:val="28"/>
          <w:lang w:val="uk-UA"/>
        </w:rPr>
      </w:pPr>
      <w:r w:rsidRPr="00256438">
        <w:rPr>
          <w:rFonts w:ascii="Times New Roman" w:hAnsi="Times New Roman" w:cs="Times New Roman"/>
          <w:b/>
          <w:sz w:val="28"/>
          <w:szCs w:val="28"/>
          <w:lang w:val="uk-UA"/>
        </w:rPr>
        <w:t>4.3 Лазерне випромінювання</w:t>
      </w:r>
    </w:p>
    <w:p w:rsidR="00256438" w:rsidRPr="00256438" w:rsidRDefault="00256438" w:rsidP="00256438">
      <w:pPr>
        <w:spacing w:after="0" w:line="360" w:lineRule="auto"/>
        <w:ind w:firstLine="709"/>
        <w:jc w:val="both"/>
        <w:rPr>
          <w:rFonts w:ascii="Times New Roman" w:hAnsi="Times New Roman" w:cs="Times New Roman"/>
          <w:sz w:val="28"/>
          <w:szCs w:val="28"/>
          <w:lang w:val="uk-UA"/>
        </w:rPr>
      </w:pPr>
    </w:p>
    <w:p w:rsidR="00256438" w:rsidRPr="00256438" w:rsidRDefault="00256438" w:rsidP="0025643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Лазерне випромінювання</w:t>
      </w:r>
      <w:r w:rsidRPr="00256438">
        <w:rPr>
          <w:rFonts w:ascii="Times New Roman" w:hAnsi="Times New Roman" w:cs="Times New Roman"/>
          <w:sz w:val="28"/>
          <w:szCs w:val="28"/>
          <w:lang w:val="uk-UA"/>
        </w:rPr>
        <w:t xml:space="preserve"> - вимушене (через лазер) випускання атомами речовини порцій-квантів електромагнітного випромінювання. Слово "лазер" - абревіатура, утворена з початкових літер англійської фрази Light Amplification by Stimulated Emission of Radiation (посилення світла за допомогою індукованого випромінювання). Отже, лазер (оптичний квантовий генератор) - це генератор електромагнітного випромінювання оптичного діапазону, заснований на використанні вимушеного (стимульованого) випромінювання. Лазерна установка включає активну (лазерну) середу з оптичним резонатором, джерело енергії її збудження і, як правило, систему охолодження. За рахунок монохроматичност</w:t>
      </w:r>
      <w:r>
        <w:rPr>
          <w:rFonts w:ascii="Times New Roman" w:hAnsi="Times New Roman" w:cs="Times New Roman"/>
          <w:sz w:val="28"/>
          <w:szCs w:val="28"/>
          <w:lang w:val="uk-UA"/>
        </w:rPr>
        <w:t>і</w:t>
      </w:r>
      <w:r w:rsidRPr="00256438">
        <w:rPr>
          <w:rFonts w:ascii="Times New Roman" w:hAnsi="Times New Roman" w:cs="Times New Roman"/>
          <w:sz w:val="28"/>
          <w:szCs w:val="28"/>
          <w:lang w:val="uk-UA"/>
        </w:rPr>
        <w:t xml:space="preserve"> лазерного променя і його малої розбіжн</w:t>
      </w:r>
      <w:r>
        <w:rPr>
          <w:rFonts w:ascii="Times New Roman" w:hAnsi="Times New Roman" w:cs="Times New Roman"/>
          <w:sz w:val="28"/>
          <w:szCs w:val="28"/>
          <w:lang w:val="uk-UA"/>
        </w:rPr>
        <w:t>о</w:t>
      </w:r>
      <w:r w:rsidRPr="00256438">
        <w:rPr>
          <w:rFonts w:ascii="Times New Roman" w:hAnsi="Times New Roman" w:cs="Times New Roman"/>
          <w:sz w:val="28"/>
          <w:szCs w:val="28"/>
          <w:lang w:val="uk-UA"/>
        </w:rPr>
        <w:t>ст</w:t>
      </w:r>
      <w:r>
        <w:rPr>
          <w:rFonts w:ascii="Times New Roman" w:hAnsi="Times New Roman" w:cs="Times New Roman"/>
          <w:sz w:val="28"/>
          <w:szCs w:val="28"/>
          <w:lang w:val="uk-UA"/>
        </w:rPr>
        <w:t>і</w:t>
      </w:r>
      <w:r w:rsidRPr="00256438">
        <w:rPr>
          <w:rFonts w:ascii="Times New Roman" w:hAnsi="Times New Roman" w:cs="Times New Roman"/>
          <w:sz w:val="28"/>
          <w:szCs w:val="28"/>
          <w:lang w:val="uk-UA"/>
        </w:rPr>
        <w:t xml:space="preserve"> (високого ступеня коллімінірованності) створюються виключно високі енергетичні експозиції, дозволяють отримати локальний термоефект. Це є підставою для використання лазерних установок при обробці матеріалів (різання, свердління, поверхнев</w:t>
      </w:r>
      <w:r>
        <w:rPr>
          <w:rFonts w:ascii="Times New Roman" w:hAnsi="Times New Roman" w:cs="Times New Roman"/>
          <w:sz w:val="28"/>
          <w:szCs w:val="28"/>
          <w:lang w:val="uk-UA"/>
        </w:rPr>
        <w:t>ого</w:t>
      </w:r>
      <w:r w:rsidRPr="00256438">
        <w:rPr>
          <w:rFonts w:ascii="Times New Roman" w:hAnsi="Times New Roman" w:cs="Times New Roman"/>
          <w:sz w:val="28"/>
          <w:szCs w:val="28"/>
          <w:lang w:val="uk-UA"/>
        </w:rPr>
        <w:t xml:space="preserve"> загартування та ін.), </w:t>
      </w:r>
      <w:r>
        <w:rPr>
          <w:rFonts w:ascii="Times New Roman" w:hAnsi="Times New Roman" w:cs="Times New Roman"/>
          <w:sz w:val="28"/>
          <w:szCs w:val="28"/>
          <w:lang w:val="uk-UA"/>
        </w:rPr>
        <w:t>в</w:t>
      </w:r>
      <w:r w:rsidRPr="00256438">
        <w:rPr>
          <w:rFonts w:ascii="Times New Roman" w:hAnsi="Times New Roman" w:cs="Times New Roman"/>
          <w:sz w:val="28"/>
          <w:szCs w:val="28"/>
          <w:lang w:val="uk-UA"/>
        </w:rPr>
        <w:t xml:space="preserve"> хірургії </w:t>
      </w:r>
      <w:r>
        <w:rPr>
          <w:rFonts w:ascii="Times New Roman" w:hAnsi="Times New Roman" w:cs="Times New Roman"/>
          <w:sz w:val="28"/>
          <w:szCs w:val="28"/>
          <w:lang w:val="uk-UA"/>
        </w:rPr>
        <w:t>тощо.</w:t>
      </w:r>
    </w:p>
    <w:p w:rsidR="00256438" w:rsidRPr="00256438" w:rsidRDefault="00256438" w:rsidP="0025643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Лазерне випромінювання</w:t>
      </w:r>
      <w:r w:rsidRPr="00256438">
        <w:rPr>
          <w:rFonts w:ascii="Times New Roman" w:hAnsi="Times New Roman" w:cs="Times New Roman"/>
          <w:sz w:val="28"/>
          <w:szCs w:val="28"/>
          <w:lang w:val="uk-UA"/>
        </w:rPr>
        <w:t xml:space="preserve"> здатне поширюватися на значні відстані і відбиватися від кордону розділу двох середовищ, що дозволяє застосовувати цю властивість для цілей локації, навігації, зв'язку і т. д. Шляхом підбору тих чи інших речовин в якості активного середовища лазер може індук</w:t>
      </w:r>
      <w:r>
        <w:rPr>
          <w:rFonts w:ascii="Times New Roman" w:hAnsi="Times New Roman" w:cs="Times New Roman"/>
          <w:sz w:val="28"/>
          <w:szCs w:val="28"/>
          <w:lang w:val="uk-UA"/>
        </w:rPr>
        <w:t>т</w:t>
      </w:r>
      <w:r w:rsidRPr="00256438">
        <w:rPr>
          <w:rFonts w:ascii="Times New Roman" w:hAnsi="Times New Roman" w:cs="Times New Roman"/>
          <w:sz w:val="28"/>
          <w:szCs w:val="28"/>
          <w:lang w:val="uk-UA"/>
        </w:rPr>
        <w:t>увати випромінювання практично на всіх довжинах хвиль, починаючи з ультрафіолетових і закінчуючи довгохвильовими інфрачервоними. Найбільшого поширення в промисловості отримали лазери, які генерують електромагнітні випромінювання з довжиною хвилі 0,33; 0,49; 0,63; 0,69; 1,06; 10,6 мкм.</w:t>
      </w:r>
    </w:p>
    <w:p w:rsidR="00256438" w:rsidRPr="00256438" w:rsidRDefault="00256438" w:rsidP="00256438">
      <w:pPr>
        <w:spacing w:after="0" w:line="360" w:lineRule="auto"/>
        <w:ind w:firstLine="709"/>
        <w:jc w:val="both"/>
        <w:rPr>
          <w:rFonts w:ascii="Times New Roman" w:hAnsi="Times New Roman" w:cs="Times New Roman"/>
          <w:sz w:val="28"/>
          <w:szCs w:val="28"/>
          <w:lang w:val="uk-UA"/>
        </w:rPr>
      </w:pPr>
      <w:r w:rsidRPr="00256438">
        <w:rPr>
          <w:rFonts w:ascii="Times New Roman" w:hAnsi="Times New Roman" w:cs="Times New Roman"/>
          <w:sz w:val="28"/>
          <w:szCs w:val="28"/>
          <w:lang w:val="uk-UA"/>
        </w:rPr>
        <w:t xml:space="preserve">Основні фізичні величини, що характеризують </w:t>
      </w:r>
      <w:r>
        <w:rPr>
          <w:rFonts w:ascii="Times New Roman" w:hAnsi="Times New Roman" w:cs="Times New Roman"/>
          <w:sz w:val="28"/>
          <w:szCs w:val="28"/>
          <w:lang w:val="uk-UA"/>
        </w:rPr>
        <w:t>ЛВ</w:t>
      </w:r>
      <w:r w:rsidRPr="00256438">
        <w:rPr>
          <w:rFonts w:ascii="Times New Roman" w:hAnsi="Times New Roman" w:cs="Times New Roman"/>
          <w:sz w:val="28"/>
          <w:szCs w:val="28"/>
          <w:lang w:val="uk-UA"/>
        </w:rPr>
        <w:t>:</w:t>
      </w:r>
    </w:p>
    <w:p w:rsidR="00256438" w:rsidRPr="00256438" w:rsidRDefault="00256438" w:rsidP="00256438">
      <w:pPr>
        <w:spacing w:after="0" w:line="360" w:lineRule="auto"/>
        <w:ind w:firstLine="709"/>
        <w:jc w:val="both"/>
        <w:rPr>
          <w:rFonts w:ascii="Times New Roman" w:hAnsi="Times New Roman" w:cs="Times New Roman"/>
          <w:sz w:val="28"/>
          <w:szCs w:val="28"/>
          <w:lang w:val="uk-UA"/>
        </w:rPr>
      </w:pPr>
      <w:r w:rsidRPr="00256438">
        <w:rPr>
          <w:rFonts w:ascii="Times New Roman" w:hAnsi="Times New Roman" w:cs="Times New Roman"/>
          <w:sz w:val="28"/>
          <w:szCs w:val="28"/>
          <w:lang w:val="uk-UA"/>
        </w:rPr>
        <w:lastRenderedPageBreak/>
        <w:t>-</w:t>
      </w:r>
      <w:r>
        <w:rPr>
          <w:rFonts w:ascii="Times New Roman" w:hAnsi="Times New Roman" w:cs="Times New Roman"/>
          <w:sz w:val="28"/>
          <w:szCs w:val="28"/>
          <w:lang w:val="uk-UA"/>
        </w:rPr>
        <w:t xml:space="preserve"> </w:t>
      </w:r>
      <w:r w:rsidRPr="00256438">
        <w:rPr>
          <w:rFonts w:ascii="Times New Roman" w:hAnsi="Times New Roman" w:cs="Times New Roman"/>
          <w:sz w:val="28"/>
          <w:szCs w:val="28"/>
          <w:lang w:val="uk-UA"/>
        </w:rPr>
        <w:t xml:space="preserve"> довжина хвилі, мкм;</w:t>
      </w:r>
    </w:p>
    <w:p w:rsidR="00256438" w:rsidRPr="00256438" w:rsidRDefault="00256438" w:rsidP="0025643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w:t>
      </w:r>
      <w:r w:rsidRPr="00256438">
        <w:rPr>
          <w:rFonts w:ascii="Times New Roman" w:hAnsi="Times New Roman" w:cs="Times New Roman"/>
          <w:sz w:val="28"/>
          <w:szCs w:val="28"/>
          <w:lang w:val="uk-UA"/>
        </w:rPr>
        <w:t xml:space="preserve"> енергетична освітленість (щільність потужності), Вт/см</w:t>
      </w:r>
      <w:r w:rsidRPr="00256438">
        <w:rPr>
          <w:rFonts w:ascii="Times New Roman" w:hAnsi="Times New Roman" w:cs="Times New Roman"/>
          <w:sz w:val="28"/>
          <w:szCs w:val="28"/>
          <w:vertAlign w:val="superscript"/>
          <w:lang w:val="uk-UA"/>
        </w:rPr>
        <w:t>2</w:t>
      </w:r>
      <w:r w:rsidRPr="00256438">
        <w:rPr>
          <w:rFonts w:ascii="Times New Roman" w:hAnsi="Times New Roman" w:cs="Times New Roman"/>
          <w:sz w:val="28"/>
          <w:szCs w:val="28"/>
          <w:lang w:val="uk-UA"/>
        </w:rPr>
        <w:t>, - відношення потоку випромінювання, що падає на невелику ділянку поверхні, до площі цієї ділянки;</w:t>
      </w:r>
    </w:p>
    <w:p w:rsidR="00256438" w:rsidRPr="00256438" w:rsidRDefault="00256438" w:rsidP="0025643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w:t>
      </w:r>
      <w:r w:rsidRPr="00256438">
        <w:rPr>
          <w:rFonts w:ascii="Times New Roman" w:hAnsi="Times New Roman" w:cs="Times New Roman"/>
          <w:sz w:val="28"/>
          <w:szCs w:val="28"/>
          <w:lang w:val="uk-UA"/>
        </w:rPr>
        <w:t xml:space="preserve"> енергетична експозиція, Дж/см</w:t>
      </w:r>
      <w:r w:rsidRPr="00256438">
        <w:rPr>
          <w:rFonts w:ascii="Times New Roman" w:hAnsi="Times New Roman" w:cs="Times New Roman"/>
          <w:sz w:val="28"/>
          <w:szCs w:val="28"/>
          <w:vertAlign w:val="superscript"/>
          <w:lang w:val="uk-UA"/>
        </w:rPr>
        <w:t>2</w:t>
      </w:r>
      <w:r w:rsidRPr="00256438">
        <w:rPr>
          <w:rFonts w:ascii="Times New Roman" w:hAnsi="Times New Roman" w:cs="Times New Roman"/>
          <w:sz w:val="28"/>
          <w:szCs w:val="28"/>
          <w:lang w:val="uk-UA"/>
        </w:rPr>
        <w:t>, - відношення енергії випромінювання, яка визначається на даній ділянці поверхні, до площі цієї ділянки;</w:t>
      </w:r>
    </w:p>
    <w:p w:rsidR="00256438" w:rsidRPr="00256438" w:rsidRDefault="00256438" w:rsidP="0025643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w:t>
      </w:r>
      <w:r w:rsidRPr="00256438">
        <w:rPr>
          <w:rFonts w:ascii="Times New Roman" w:hAnsi="Times New Roman" w:cs="Times New Roman"/>
          <w:sz w:val="28"/>
          <w:szCs w:val="28"/>
          <w:lang w:val="uk-UA"/>
        </w:rPr>
        <w:t xml:space="preserve"> тривалість імпульсу, с;</w:t>
      </w:r>
    </w:p>
    <w:p w:rsidR="00256438" w:rsidRPr="00256438" w:rsidRDefault="00256438" w:rsidP="0025643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w:t>
      </w:r>
      <w:r w:rsidRPr="00256438">
        <w:rPr>
          <w:rFonts w:ascii="Times New Roman" w:hAnsi="Times New Roman" w:cs="Times New Roman"/>
          <w:sz w:val="28"/>
          <w:szCs w:val="28"/>
          <w:lang w:val="uk-UA"/>
        </w:rPr>
        <w:t xml:space="preserve"> тривалість впливу,</w:t>
      </w:r>
      <w:r>
        <w:rPr>
          <w:rFonts w:ascii="Times New Roman" w:hAnsi="Times New Roman" w:cs="Times New Roman"/>
          <w:sz w:val="28"/>
          <w:szCs w:val="28"/>
          <w:lang w:val="uk-UA"/>
        </w:rPr>
        <w:t>с</w:t>
      </w:r>
      <w:r w:rsidRPr="00256438">
        <w:rPr>
          <w:rFonts w:ascii="Times New Roman" w:hAnsi="Times New Roman" w:cs="Times New Roman"/>
          <w:sz w:val="28"/>
          <w:szCs w:val="28"/>
          <w:lang w:val="uk-UA"/>
        </w:rPr>
        <w:t xml:space="preserve"> - термін дії </w:t>
      </w:r>
      <w:r>
        <w:rPr>
          <w:rFonts w:ascii="Times New Roman" w:hAnsi="Times New Roman" w:cs="Times New Roman"/>
          <w:sz w:val="28"/>
          <w:szCs w:val="28"/>
          <w:lang w:val="uk-UA"/>
        </w:rPr>
        <w:t>ЛВ</w:t>
      </w:r>
      <w:r w:rsidRPr="00256438">
        <w:rPr>
          <w:rFonts w:ascii="Times New Roman" w:hAnsi="Times New Roman" w:cs="Times New Roman"/>
          <w:sz w:val="28"/>
          <w:szCs w:val="28"/>
          <w:lang w:val="uk-UA"/>
        </w:rPr>
        <w:t xml:space="preserve"> на людину протягом робочої зміни;</w:t>
      </w:r>
    </w:p>
    <w:p w:rsidR="00256438" w:rsidRPr="00256438" w:rsidRDefault="00256438" w:rsidP="0025643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w:t>
      </w:r>
      <w:r w:rsidRPr="00256438">
        <w:rPr>
          <w:rFonts w:ascii="Times New Roman" w:hAnsi="Times New Roman" w:cs="Times New Roman"/>
          <w:sz w:val="28"/>
          <w:szCs w:val="28"/>
          <w:lang w:val="uk-UA"/>
        </w:rPr>
        <w:t xml:space="preserve"> частота повторення імпульсів, Гц, - кількість імпульсів за 1 с.</w:t>
      </w:r>
    </w:p>
    <w:p w:rsidR="00256438" w:rsidRDefault="00256438" w:rsidP="00256438">
      <w:pPr>
        <w:spacing w:after="0" w:line="360" w:lineRule="auto"/>
        <w:ind w:firstLine="709"/>
        <w:jc w:val="both"/>
        <w:rPr>
          <w:rFonts w:ascii="Times New Roman" w:hAnsi="Times New Roman" w:cs="Times New Roman"/>
          <w:sz w:val="28"/>
          <w:szCs w:val="28"/>
          <w:lang w:val="uk-UA"/>
        </w:rPr>
      </w:pPr>
      <w:r w:rsidRPr="00256438">
        <w:rPr>
          <w:rFonts w:ascii="Times New Roman" w:hAnsi="Times New Roman" w:cs="Times New Roman"/>
          <w:sz w:val="28"/>
          <w:szCs w:val="28"/>
          <w:lang w:val="uk-UA"/>
        </w:rPr>
        <w:t xml:space="preserve">Вплив на людину (при роботі з лазерними установками) мають прямий (безпосередньо з лазера), розсіяне і відбите випромінювання. Ступінь несприятливого впливу залежить від параметрів </w:t>
      </w:r>
      <w:r>
        <w:rPr>
          <w:rFonts w:ascii="Times New Roman" w:hAnsi="Times New Roman" w:cs="Times New Roman"/>
          <w:sz w:val="28"/>
          <w:szCs w:val="28"/>
          <w:lang w:val="uk-UA"/>
        </w:rPr>
        <w:t>ЛВ,</w:t>
      </w:r>
      <w:r w:rsidRPr="00256438">
        <w:rPr>
          <w:rFonts w:ascii="Times New Roman" w:hAnsi="Times New Roman" w:cs="Times New Roman"/>
          <w:sz w:val="28"/>
          <w:szCs w:val="28"/>
          <w:lang w:val="uk-UA"/>
        </w:rPr>
        <w:t xml:space="preserve"> </w:t>
      </w:r>
      <w:r>
        <w:rPr>
          <w:rFonts w:ascii="Times New Roman" w:hAnsi="Times New Roman" w:cs="Times New Roman"/>
          <w:sz w:val="28"/>
          <w:szCs w:val="28"/>
          <w:lang w:val="uk-UA"/>
        </w:rPr>
        <w:t>п</w:t>
      </w:r>
      <w:r w:rsidRPr="00256438">
        <w:rPr>
          <w:rFonts w:ascii="Times New Roman" w:hAnsi="Times New Roman" w:cs="Times New Roman"/>
          <w:sz w:val="28"/>
          <w:szCs w:val="28"/>
          <w:lang w:val="uk-UA"/>
        </w:rPr>
        <w:t>ерш за все</w:t>
      </w:r>
      <w:r>
        <w:rPr>
          <w:rFonts w:ascii="Times New Roman" w:hAnsi="Times New Roman" w:cs="Times New Roman"/>
          <w:sz w:val="28"/>
          <w:szCs w:val="28"/>
          <w:lang w:val="uk-UA"/>
        </w:rPr>
        <w:t>,</w:t>
      </w:r>
      <w:r w:rsidRPr="00256438">
        <w:rPr>
          <w:rFonts w:ascii="Times New Roman" w:hAnsi="Times New Roman" w:cs="Times New Roman"/>
          <w:sz w:val="28"/>
          <w:szCs w:val="28"/>
          <w:lang w:val="uk-UA"/>
        </w:rPr>
        <w:t xml:space="preserve"> від довжини хвилі, потужності (енергії) випромінювання, тривалості впливу, частоти проходження імпульсів, а також від розмірів опромінюваної області </w:t>
      </w:r>
      <w:r>
        <w:rPr>
          <w:rFonts w:ascii="Times New Roman" w:hAnsi="Times New Roman" w:cs="Times New Roman"/>
          <w:sz w:val="28"/>
          <w:szCs w:val="28"/>
          <w:lang w:val="uk-UA"/>
        </w:rPr>
        <w:t xml:space="preserve"> </w:t>
      </w:r>
      <w:r w:rsidRPr="00256438">
        <w:rPr>
          <w:rFonts w:ascii="Times New Roman" w:hAnsi="Times New Roman" w:cs="Times New Roman"/>
          <w:sz w:val="28"/>
          <w:szCs w:val="28"/>
          <w:lang w:val="uk-UA"/>
        </w:rPr>
        <w:t>( "розмірний ефект") і анатомо-фізіологічних особл</w:t>
      </w:r>
      <w:r>
        <w:rPr>
          <w:rFonts w:ascii="Times New Roman" w:hAnsi="Times New Roman" w:cs="Times New Roman"/>
          <w:sz w:val="28"/>
          <w:szCs w:val="28"/>
          <w:lang w:val="uk-UA"/>
        </w:rPr>
        <w:t>ивостей опромінюваної тканини (</w:t>
      </w:r>
      <w:r w:rsidRPr="00256438">
        <w:rPr>
          <w:rFonts w:ascii="Times New Roman" w:hAnsi="Times New Roman" w:cs="Times New Roman"/>
          <w:sz w:val="28"/>
          <w:szCs w:val="28"/>
          <w:lang w:val="uk-UA"/>
        </w:rPr>
        <w:t xml:space="preserve">очі, шкіра). Енергія </w:t>
      </w:r>
      <w:r>
        <w:rPr>
          <w:rFonts w:ascii="Times New Roman" w:hAnsi="Times New Roman" w:cs="Times New Roman"/>
          <w:sz w:val="28"/>
          <w:szCs w:val="28"/>
          <w:lang w:val="uk-UA"/>
        </w:rPr>
        <w:t>ЛВ</w:t>
      </w:r>
      <w:r w:rsidRPr="00256438">
        <w:rPr>
          <w:rFonts w:ascii="Times New Roman" w:hAnsi="Times New Roman" w:cs="Times New Roman"/>
          <w:sz w:val="28"/>
          <w:szCs w:val="28"/>
          <w:lang w:val="uk-UA"/>
        </w:rPr>
        <w:t xml:space="preserve">, </w:t>
      </w:r>
      <w:r>
        <w:rPr>
          <w:rFonts w:ascii="Times New Roman" w:hAnsi="Times New Roman" w:cs="Times New Roman"/>
          <w:sz w:val="28"/>
          <w:szCs w:val="28"/>
          <w:lang w:val="uk-UA"/>
        </w:rPr>
        <w:t>п</w:t>
      </w:r>
      <w:r w:rsidRPr="00256438">
        <w:rPr>
          <w:rFonts w:ascii="Times New Roman" w:hAnsi="Times New Roman" w:cs="Times New Roman"/>
          <w:sz w:val="28"/>
          <w:szCs w:val="28"/>
          <w:lang w:val="uk-UA"/>
        </w:rPr>
        <w:t>оглинена т</w:t>
      </w:r>
      <w:r>
        <w:rPr>
          <w:rFonts w:ascii="Times New Roman" w:hAnsi="Times New Roman" w:cs="Times New Roman"/>
          <w:sz w:val="28"/>
          <w:szCs w:val="28"/>
          <w:lang w:val="uk-UA"/>
        </w:rPr>
        <w:t>канинами, перетворюється в ін. в</w:t>
      </w:r>
      <w:r w:rsidRPr="00256438">
        <w:rPr>
          <w:rFonts w:ascii="Times New Roman" w:hAnsi="Times New Roman" w:cs="Times New Roman"/>
          <w:sz w:val="28"/>
          <w:szCs w:val="28"/>
          <w:lang w:val="uk-UA"/>
        </w:rPr>
        <w:t>иди енергії: теплову, механічну, енергію фотохімічних процесів, що може викликати ряд ефектів: теплов</w:t>
      </w:r>
      <w:r>
        <w:rPr>
          <w:rFonts w:ascii="Times New Roman" w:hAnsi="Times New Roman" w:cs="Times New Roman"/>
          <w:sz w:val="28"/>
          <w:szCs w:val="28"/>
          <w:lang w:val="uk-UA"/>
        </w:rPr>
        <w:t>ий</w:t>
      </w:r>
      <w:r w:rsidRPr="00256438">
        <w:rPr>
          <w:rFonts w:ascii="Times New Roman" w:hAnsi="Times New Roman" w:cs="Times New Roman"/>
          <w:sz w:val="28"/>
          <w:szCs w:val="28"/>
          <w:lang w:val="uk-UA"/>
        </w:rPr>
        <w:t>, ударний, світлового тиску та ін.</w:t>
      </w:r>
    </w:p>
    <w:p w:rsidR="00FB5657" w:rsidRPr="00FB5657" w:rsidRDefault="00FB5657" w:rsidP="00FB5657">
      <w:pPr>
        <w:spacing w:after="0" w:line="360" w:lineRule="auto"/>
        <w:ind w:firstLine="709"/>
        <w:jc w:val="both"/>
        <w:rPr>
          <w:rFonts w:ascii="Times New Roman" w:hAnsi="Times New Roman" w:cs="Times New Roman"/>
          <w:sz w:val="28"/>
          <w:szCs w:val="28"/>
          <w:lang w:val="uk-UA"/>
        </w:rPr>
      </w:pPr>
      <w:r w:rsidRPr="00FB5657">
        <w:rPr>
          <w:rFonts w:ascii="Times New Roman" w:hAnsi="Times New Roman" w:cs="Times New Roman"/>
          <w:sz w:val="28"/>
          <w:szCs w:val="28"/>
          <w:lang w:val="uk-UA"/>
        </w:rPr>
        <w:t>В даний час доведено, що на місці впливу променя лазера виникає первинний біологічний ефект - опік з різким підвищенням температури. Локальне підвищення температури призводить до закипання тканинної, межткан</w:t>
      </w:r>
      <w:r>
        <w:rPr>
          <w:rFonts w:ascii="Times New Roman" w:hAnsi="Times New Roman" w:cs="Times New Roman"/>
          <w:sz w:val="28"/>
          <w:szCs w:val="28"/>
          <w:lang w:val="uk-UA"/>
        </w:rPr>
        <w:t>инної</w:t>
      </w:r>
      <w:r w:rsidRPr="00FB5657">
        <w:rPr>
          <w:rFonts w:ascii="Times New Roman" w:hAnsi="Times New Roman" w:cs="Times New Roman"/>
          <w:sz w:val="28"/>
          <w:szCs w:val="28"/>
          <w:lang w:val="uk-UA"/>
        </w:rPr>
        <w:t xml:space="preserve"> і клітинної рідини, утворення пара і величезному тиску. Наступний вибух і ударна хвиля поширюються на навколишні тканини, викликаючи їх загибель.</w:t>
      </w:r>
    </w:p>
    <w:p w:rsidR="00FB5657" w:rsidRPr="00FB5657" w:rsidRDefault="00FB5657" w:rsidP="00FB565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ЛВ</w:t>
      </w:r>
      <w:r w:rsidRPr="00FB5657">
        <w:rPr>
          <w:rFonts w:ascii="Times New Roman" w:hAnsi="Times New Roman" w:cs="Times New Roman"/>
          <w:sz w:val="28"/>
          <w:szCs w:val="28"/>
          <w:lang w:val="uk-UA"/>
        </w:rPr>
        <w:t xml:space="preserve"> становить небезпеку для очей. Можуть бути уражені сітківка, рогівка, райдужка, кришталик. Короткі імпульси (0,1-10 ... 14 с), які генерують лазери, здатні викликати пошкодження за значно коротший проміжок часу, ніж той, який необхідний для спрацювання захисних </w:t>
      </w:r>
      <w:r w:rsidRPr="00FB5657">
        <w:rPr>
          <w:rFonts w:ascii="Times New Roman" w:hAnsi="Times New Roman" w:cs="Times New Roman"/>
          <w:sz w:val="28"/>
          <w:szCs w:val="28"/>
          <w:lang w:val="uk-UA"/>
        </w:rPr>
        <w:lastRenderedPageBreak/>
        <w:t xml:space="preserve">фізіологічних механізмів. Відображає здатність шкірного покриву у видимій області спектра висока. </w:t>
      </w:r>
      <w:r>
        <w:rPr>
          <w:rFonts w:ascii="Times New Roman" w:hAnsi="Times New Roman" w:cs="Times New Roman"/>
          <w:sz w:val="28"/>
          <w:szCs w:val="28"/>
          <w:lang w:val="uk-UA"/>
        </w:rPr>
        <w:t>ЛВ</w:t>
      </w:r>
      <w:r w:rsidRPr="00FB5657">
        <w:rPr>
          <w:rFonts w:ascii="Times New Roman" w:hAnsi="Times New Roman" w:cs="Times New Roman"/>
          <w:sz w:val="28"/>
          <w:szCs w:val="28"/>
          <w:lang w:val="uk-UA"/>
        </w:rPr>
        <w:t xml:space="preserve"> далекої інфрачервоної області починає сильно поглинатися шкірою, виникає небезпека опіків. Дані досліджень свідчать про те, що </w:t>
      </w:r>
      <w:r>
        <w:rPr>
          <w:rFonts w:ascii="Times New Roman" w:hAnsi="Times New Roman" w:cs="Times New Roman"/>
          <w:sz w:val="28"/>
          <w:szCs w:val="28"/>
          <w:lang w:val="uk-UA"/>
        </w:rPr>
        <w:t>ЛВ</w:t>
      </w:r>
      <w:r w:rsidRPr="00FB5657">
        <w:rPr>
          <w:rFonts w:ascii="Times New Roman" w:hAnsi="Times New Roman" w:cs="Times New Roman"/>
          <w:sz w:val="28"/>
          <w:szCs w:val="28"/>
          <w:lang w:val="uk-UA"/>
        </w:rPr>
        <w:t xml:space="preserve"> видимій області спектра викликає зрушення у функціонуванні ендокринної та імунної систем, центральної і периферичної нервової системи, білкового, вуглеводного і ліпідного обміну. Тривал</w:t>
      </w:r>
      <w:r>
        <w:rPr>
          <w:rFonts w:ascii="Times New Roman" w:hAnsi="Times New Roman" w:cs="Times New Roman"/>
          <w:sz w:val="28"/>
          <w:szCs w:val="28"/>
          <w:lang w:val="uk-UA"/>
        </w:rPr>
        <w:t>у</w:t>
      </w:r>
      <w:r w:rsidRPr="00FB5657">
        <w:rPr>
          <w:rFonts w:ascii="Times New Roman" w:hAnsi="Times New Roman" w:cs="Times New Roman"/>
          <w:sz w:val="28"/>
          <w:szCs w:val="28"/>
          <w:lang w:val="uk-UA"/>
        </w:rPr>
        <w:t xml:space="preserve"> хронічн</w:t>
      </w:r>
      <w:r>
        <w:rPr>
          <w:rFonts w:ascii="Times New Roman" w:hAnsi="Times New Roman" w:cs="Times New Roman"/>
          <w:sz w:val="28"/>
          <w:szCs w:val="28"/>
          <w:lang w:val="uk-UA"/>
        </w:rPr>
        <w:t>у</w:t>
      </w:r>
      <w:r w:rsidRPr="00FB5657">
        <w:rPr>
          <w:rFonts w:ascii="Times New Roman" w:hAnsi="Times New Roman" w:cs="Times New Roman"/>
          <w:sz w:val="28"/>
          <w:szCs w:val="28"/>
          <w:lang w:val="uk-UA"/>
        </w:rPr>
        <w:t xml:space="preserve"> дію </w:t>
      </w:r>
      <w:r>
        <w:rPr>
          <w:rFonts w:ascii="Times New Roman" w:hAnsi="Times New Roman" w:cs="Times New Roman"/>
          <w:sz w:val="28"/>
          <w:szCs w:val="28"/>
          <w:lang w:val="uk-UA"/>
        </w:rPr>
        <w:t>ЛВ</w:t>
      </w:r>
      <w:r w:rsidRPr="00FB5657">
        <w:rPr>
          <w:rFonts w:ascii="Times New Roman" w:hAnsi="Times New Roman" w:cs="Times New Roman"/>
          <w:sz w:val="28"/>
          <w:szCs w:val="28"/>
          <w:lang w:val="uk-UA"/>
        </w:rPr>
        <w:t xml:space="preserve"> довжиною хвилі 1,06 мкм викликає вегетативно-судинні порушення. Практично всі дослідники, які вивчали стан здоров'я осіб, які обслуговують лазери, підкреслюють більш високу частоту виявлення у них астенічних і вегетативно-судинних розладів. Найбільш характерними у працюючих з лазерами є астенія та вегето-судинна дистонія.</w:t>
      </w:r>
    </w:p>
    <w:p w:rsidR="00FB5657" w:rsidRPr="00FB5657" w:rsidRDefault="00FB5657" w:rsidP="00FB5657">
      <w:pPr>
        <w:spacing w:after="0" w:line="360" w:lineRule="auto"/>
        <w:ind w:firstLine="709"/>
        <w:jc w:val="both"/>
        <w:rPr>
          <w:rFonts w:ascii="Times New Roman" w:hAnsi="Times New Roman" w:cs="Times New Roman"/>
          <w:sz w:val="28"/>
          <w:szCs w:val="28"/>
          <w:lang w:val="uk-UA"/>
        </w:rPr>
      </w:pPr>
      <w:r w:rsidRPr="00FB5657">
        <w:rPr>
          <w:rFonts w:ascii="Times New Roman" w:hAnsi="Times New Roman" w:cs="Times New Roman"/>
          <w:sz w:val="28"/>
          <w:szCs w:val="28"/>
          <w:lang w:val="uk-UA"/>
        </w:rPr>
        <w:t>Нормування. Діючі правила встановлюють:</w:t>
      </w:r>
    </w:p>
    <w:p w:rsidR="00FB5657" w:rsidRPr="00FB5657" w:rsidRDefault="00FB5657" w:rsidP="00FB565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w:t>
      </w:r>
      <w:r w:rsidRPr="00FB5657">
        <w:rPr>
          <w:rFonts w:ascii="Times New Roman" w:hAnsi="Times New Roman" w:cs="Times New Roman"/>
          <w:sz w:val="28"/>
          <w:szCs w:val="28"/>
          <w:lang w:val="uk-UA"/>
        </w:rPr>
        <w:t xml:space="preserve"> гранично допустимі рівні (ГДР) </w:t>
      </w:r>
      <w:r>
        <w:rPr>
          <w:rFonts w:ascii="Times New Roman" w:hAnsi="Times New Roman" w:cs="Times New Roman"/>
          <w:sz w:val="28"/>
          <w:szCs w:val="28"/>
          <w:lang w:val="uk-UA"/>
        </w:rPr>
        <w:t>ЛВ</w:t>
      </w:r>
      <w:r w:rsidRPr="00FB5657">
        <w:rPr>
          <w:rFonts w:ascii="Times New Roman" w:hAnsi="Times New Roman" w:cs="Times New Roman"/>
          <w:sz w:val="28"/>
          <w:szCs w:val="28"/>
          <w:lang w:val="uk-UA"/>
        </w:rPr>
        <w:t xml:space="preserve"> в діапазоні хвиль 180-106 нм при різних умовах впливу на людину;</w:t>
      </w:r>
    </w:p>
    <w:p w:rsidR="00FB5657" w:rsidRPr="00FB5657" w:rsidRDefault="00FB5657" w:rsidP="00FB565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w:t>
      </w:r>
      <w:r w:rsidRPr="00FB5657">
        <w:rPr>
          <w:rFonts w:ascii="Times New Roman" w:hAnsi="Times New Roman" w:cs="Times New Roman"/>
          <w:sz w:val="28"/>
          <w:szCs w:val="28"/>
          <w:lang w:val="uk-UA"/>
        </w:rPr>
        <w:t xml:space="preserve"> класифікацію лазерів за ступенем небезпеки генерованого ними випромінювання;</w:t>
      </w:r>
    </w:p>
    <w:p w:rsidR="00FB5657" w:rsidRPr="00FB5657" w:rsidRDefault="00FB5657" w:rsidP="00FB565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w:t>
      </w:r>
      <w:r w:rsidRPr="00FB5657">
        <w:rPr>
          <w:rFonts w:ascii="Times New Roman" w:hAnsi="Times New Roman" w:cs="Times New Roman"/>
          <w:sz w:val="28"/>
          <w:szCs w:val="28"/>
          <w:lang w:val="uk-UA"/>
        </w:rPr>
        <w:t xml:space="preserve"> вимоги до виробничих приміщень, розміщення обладнання та організації робочих місць;</w:t>
      </w:r>
    </w:p>
    <w:p w:rsidR="00FB5657" w:rsidRPr="00FB5657" w:rsidRDefault="00FB5657" w:rsidP="00FB565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w:t>
      </w:r>
      <w:r w:rsidRPr="00FB5657">
        <w:rPr>
          <w:rFonts w:ascii="Times New Roman" w:hAnsi="Times New Roman" w:cs="Times New Roman"/>
          <w:sz w:val="28"/>
          <w:szCs w:val="28"/>
          <w:lang w:val="uk-UA"/>
        </w:rPr>
        <w:t xml:space="preserve"> вимоги до персоналу;</w:t>
      </w:r>
    </w:p>
    <w:p w:rsidR="00FB5657" w:rsidRPr="00FB5657" w:rsidRDefault="00FB5657" w:rsidP="00FB565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w:t>
      </w:r>
      <w:r w:rsidRPr="00FB5657">
        <w:rPr>
          <w:rFonts w:ascii="Times New Roman" w:hAnsi="Times New Roman" w:cs="Times New Roman"/>
          <w:sz w:val="28"/>
          <w:szCs w:val="28"/>
          <w:lang w:val="uk-UA"/>
        </w:rPr>
        <w:t xml:space="preserve"> контроль за станом виробничого середовища;</w:t>
      </w:r>
    </w:p>
    <w:p w:rsidR="00FB5657" w:rsidRPr="00FB5657" w:rsidRDefault="00FB5657" w:rsidP="00FB565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w:t>
      </w:r>
      <w:r w:rsidRPr="00FB5657">
        <w:rPr>
          <w:rFonts w:ascii="Times New Roman" w:hAnsi="Times New Roman" w:cs="Times New Roman"/>
          <w:sz w:val="28"/>
          <w:szCs w:val="28"/>
          <w:lang w:val="uk-UA"/>
        </w:rPr>
        <w:t xml:space="preserve"> вимоги до застосування засобів захисту;</w:t>
      </w:r>
    </w:p>
    <w:p w:rsidR="00FB5657" w:rsidRPr="00FB5657" w:rsidRDefault="00FB5657" w:rsidP="00FB565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w:t>
      </w:r>
      <w:r w:rsidRPr="00FB5657">
        <w:rPr>
          <w:rFonts w:ascii="Times New Roman" w:hAnsi="Times New Roman" w:cs="Times New Roman"/>
          <w:sz w:val="28"/>
          <w:szCs w:val="28"/>
          <w:lang w:val="uk-UA"/>
        </w:rPr>
        <w:t xml:space="preserve"> вимоги до медичного контролю.</w:t>
      </w:r>
    </w:p>
    <w:p w:rsidR="00FB5657" w:rsidRPr="00FB5657" w:rsidRDefault="00FB5657" w:rsidP="00FB5657">
      <w:pPr>
        <w:spacing w:after="0" w:line="360" w:lineRule="auto"/>
        <w:ind w:firstLine="709"/>
        <w:jc w:val="both"/>
        <w:rPr>
          <w:rFonts w:ascii="Times New Roman" w:hAnsi="Times New Roman" w:cs="Times New Roman"/>
          <w:sz w:val="28"/>
          <w:szCs w:val="28"/>
          <w:lang w:val="uk-UA"/>
        </w:rPr>
      </w:pPr>
      <w:r w:rsidRPr="00FB5657">
        <w:rPr>
          <w:rFonts w:ascii="Times New Roman" w:hAnsi="Times New Roman" w:cs="Times New Roman"/>
          <w:sz w:val="28"/>
          <w:szCs w:val="28"/>
          <w:lang w:val="uk-UA"/>
        </w:rPr>
        <w:t xml:space="preserve">Дозиметрія </w:t>
      </w:r>
      <w:r>
        <w:rPr>
          <w:rFonts w:ascii="Times New Roman" w:hAnsi="Times New Roman" w:cs="Times New Roman"/>
          <w:sz w:val="28"/>
          <w:szCs w:val="28"/>
          <w:lang w:val="uk-UA"/>
        </w:rPr>
        <w:t>ЛВ</w:t>
      </w:r>
      <w:r w:rsidRPr="00FB5657">
        <w:rPr>
          <w:rFonts w:ascii="Times New Roman" w:hAnsi="Times New Roman" w:cs="Times New Roman"/>
          <w:sz w:val="28"/>
          <w:szCs w:val="28"/>
          <w:lang w:val="uk-UA"/>
        </w:rPr>
        <w:t xml:space="preserve"> - комплекс методів визначення значень параметрів </w:t>
      </w:r>
      <w:r>
        <w:rPr>
          <w:rFonts w:ascii="Times New Roman" w:hAnsi="Times New Roman" w:cs="Times New Roman"/>
          <w:sz w:val="28"/>
          <w:szCs w:val="28"/>
          <w:lang w:val="uk-UA"/>
        </w:rPr>
        <w:t>ЛВ</w:t>
      </w:r>
      <w:r w:rsidRPr="00FB5657">
        <w:rPr>
          <w:rFonts w:ascii="Times New Roman" w:hAnsi="Times New Roman" w:cs="Times New Roman"/>
          <w:sz w:val="28"/>
          <w:szCs w:val="28"/>
          <w:lang w:val="uk-UA"/>
        </w:rPr>
        <w:t xml:space="preserve"> в заданій точці простору з метою виявлення ступеня небезпеки і шкідливості його для організму людини. Розрізняються: розрахункова (теоретична) дозиметрія, яка розглядає методи розрахунку параметрів </w:t>
      </w:r>
      <w:r>
        <w:rPr>
          <w:rFonts w:ascii="Times New Roman" w:hAnsi="Times New Roman" w:cs="Times New Roman"/>
          <w:sz w:val="28"/>
          <w:szCs w:val="28"/>
          <w:lang w:val="uk-UA"/>
        </w:rPr>
        <w:t>ЛВ</w:t>
      </w:r>
      <w:r w:rsidRPr="00FB5657">
        <w:rPr>
          <w:rFonts w:ascii="Times New Roman" w:hAnsi="Times New Roman" w:cs="Times New Roman"/>
          <w:sz w:val="28"/>
          <w:szCs w:val="28"/>
          <w:lang w:val="uk-UA"/>
        </w:rPr>
        <w:t xml:space="preserve"> в зоні можливого перебування операторів і прийоми обчислення ступеня його небезпеки; експериментальна дозиметрія, яка розглядає методи і засоби безпосереднього вимірювання параметрів </w:t>
      </w:r>
      <w:r>
        <w:rPr>
          <w:rFonts w:ascii="Times New Roman" w:hAnsi="Times New Roman" w:cs="Times New Roman"/>
          <w:sz w:val="28"/>
          <w:szCs w:val="28"/>
          <w:lang w:val="uk-UA"/>
        </w:rPr>
        <w:t>ЛВ</w:t>
      </w:r>
      <w:r w:rsidRPr="00FB5657">
        <w:rPr>
          <w:rFonts w:ascii="Times New Roman" w:hAnsi="Times New Roman" w:cs="Times New Roman"/>
          <w:sz w:val="28"/>
          <w:szCs w:val="28"/>
          <w:lang w:val="uk-UA"/>
        </w:rPr>
        <w:t xml:space="preserve"> в заданій точці простору. Методи дозиметричного контролю встановлені в Методичних вказівках для </w:t>
      </w:r>
      <w:r w:rsidRPr="00FB5657">
        <w:rPr>
          <w:rFonts w:ascii="Times New Roman" w:hAnsi="Times New Roman" w:cs="Times New Roman"/>
          <w:sz w:val="28"/>
          <w:szCs w:val="28"/>
          <w:lang w:val="uk-UA"/>
        </w:rPr>
        <w:lastRenderedPageBreak/>
        <w:t>органів і установ санітарно-епідеміологічних служб з проведення дозиметричного контролю і гігієнічній оцінці лазерного випромінювання (№ 5309-90).</w:t>
      </w:r>
    </w:p>
    <w:p w:rsidR="00FB5657" w:rsidRDefault="00FB5657" w:rsidP="00FB5657">
      <w:pPr>
        <w:spacing w:after="0" w:line="360" w:lineRule="auto"/>
        <w:ind w:firstLine="709"/>
        <w:jc w:val="both"/>
        <w:rPr>
          <w:rFonts w:ascii="Times New Roman" w:hAnsi="Times New Roman" w:cs="Times New Roman"/>
          <w:sz w:val="28"/>
          <w:szCs w:val="28"/>
          <w:lang w:val="uk-UA"/>
        </w:rPr>
      </w:pPr>
      <w:r w:rsidRPr="00FB5657">
        <w:rPr>
          <w:rFonts w:ascii="Times New Roman" w:hAnsi="Times New Roman" w:cs="Times New Roman"/>
          <w:sz w:val="28"/>
          <w:szCs w:val="28"/>
          <w:lang w:val="uk-UA"/>
        </w:rPr>
        <w:t xml:space="preserve">При гігієнічній оцінці лазерних установок потрібно вимірювати параметри випромінювання на виході лазерів, а інтенсивність опромінення критичних органів людини (очі, шкіра), яка впливає на ступінь біологічної дії. Ці вимірювання проводять в конкретних точках (зонах), в яких програмою роботи лазерної установки визначено наявність обслуговуючого персоналу і в яких рівні відбитого або розсіяного </w:t>
      </w:r>
      <w:r>
        <w:rPr>
          <w:rFonts w:ascii="Times New Roman" w:hAnsi="Times New Roman" w:cs="Times New Roman"/>
          <w:sz w:val="28"/>
          <w:szCs w:val="28"/>
          <w:lang w:val="uk-UA"/>
        </w:rPr>
        <w:t>ЛВ</w:t>
      </w:r>
      <w:r w:rsidRPr="00FB5657">
        <w:rPr>
          <w:rFonts w:ascii="Times New Roman" w:hAnsi="Times New Roman" w:cs="Times New Roman"/>
          <w:sz w:val="28"/>
          <w:szCs w:val="28"/>
          <w:lang w:val="uk-UA"/>
        </w:rPr>
        <w:t xml:space="preserve"> неможливо знизити до нуля. Лазерний дозиметр ІЛД-2М (ІЛД-2) забезпечує вимірювання параметрів </w:t>
      </w:r>
      <w:r>
        <w:rPr>
          <w:rFonts w:ascii="Times New Roman" w:hAnsi="Times New Roman" w:cs="Times New Roman"/>
          <w:sz w:val="28"/>
          <w:szCs w:val="28"/>
          <w:lang w:val="uk-UA"/>
        </w:rPr>
        <w:t>ЛВ</w:t>
      </w:r>
      <w:r w:rsidRPr="00FB5657">
        <w:rPr>
          <w:rFonts w:ascii="Times New Roman" w:hAnsi="Times New Roman" w:cs="Times New Roman"/>
          <w:sz w:val="28"/>
          <w:szCs w:val="28"/>
          <w:lang w:val="uk-UA"/>
        </w:rPr>
        <w:t xml:space="preserve"> в спектральних діапазонах 0,49-1,15 мкм і 2,0-11,0 мкм, дозволяє вимірювати енергію і енергетичну експозицію від моноімпульсного і імпульсно-періодичного випромінювання, потужність і опромінення від безперервного </w:t>
      </w:r>
      <w:r>
        <w:rPr>
          <w:rFonts w:ascii="Times New Roman" w:hAnsi="Times New Roman" w:cs="Times New Roman"/>
          <w:sz w:val="28"/>
          <w:szCs w:val="28"/>
          <w:lang w:val="uk-UA"/>
        </w:rPr>
        <w:t>ЛВ.</w:t>
      </w:r>
    </w:p>
    <w:p w:rsidR="00FB5657" w:rsidRPr="00FB5657" w:rsidRDefault="00FB5657" w:rsidP="00FB5657">
      <w:pPr>
        <w:spacing w:after="0" w:line="360" w:lineRule="auto"/>
        <w:ind w:firstLine="709"/>
        <w:jc w:val="both"/>
        <w:rPr>
          <w:rFonts w:ascii="Times New Roman" w:hAnsi="Times New Roman" w:cs="Times New Roman"/>
          <w:sz w:val="28"/>
          <w:szCs w:val="28"/>
          <w:lang w:val="uk-UA"/>
        </w:rPr>
      </w:pPr>
      <w:r w:rsidRPr="00FB5657">
        <w:rPr>
          <w:rFonts w:ascii="Times New Roman" w:hAnsi="Times New Roman" w:cs="Times New Roman"/>
          <w:sz w:val="28"/>
          <w:szCs w:val="28"/>
          <w:lang w:val="uk-UA"/>
        </w:rPr>
        <w:t xml:space="preserve"> Наявність </w:t>
      </w:r>
      <w:r>
        <w:rPr>
          <w:rFonts w:ascii="Times New Roman" w:hAnsi="Times New Roman" w:cs="Times New Roman"/>
          <w:sz w:val="28"/>
          <w:szCs w:val="28"/>
          <w:lang w:val="uk-UA"/>
        </w:rPr>
        <w:t>інших шкідливих</w:t>
      </w:r>
      <w:r w:rsidRPr="00FB5657">
        <w:rPr>
          <w:rFonts w:ascii="Times New Roman" w:hAnsi="Times New Roman" w:cs="Times New Roman"/>
          <w:sz w:val="28"/>
          <w:szCs w:val="28"/>
          <w:lang w:val="uk-UA"/>
        </w:rPr>
        <w:t xml:space="preserve"> і небезпечних виробничих факторів в значній мірі визначається класом небезпеки лазера.</w:t>
      </w:r>
    </w:p>
    <w:p w:rsidR="00FB5657" w:rsidRPr="00FB5657" w:rsidRDefault="00FB5657" w:rsidP="00FB5657">
      <w:pPr>
        <w:spacing w:after="0" w:line="360" w:lineRule="auto"/>
        <w:ind w:firstLine="709"/>
        <w:jc w:val="both"/>
        <w:rPr>
          <w:rFonts w:ascii="Times New Roman" w:hAnsi="Times New Roman" w:cs="Times New Roman"/>
          <w:sz w:val="28"/>
          <w:szCs w:val="28"/>
          <w:lang w:val="uk-UA"/>
        </w:rPr>
      </w:pPr>
      <w:r w:rsidRPr="00FB5657">
        <w:rPr>
          <w:rFonts w:ascii="Times New Roman" w:hAnsi="Times New Roman" w:cs="Times New Roman"/>
          <w:sz w:val="28"/>
          <w:szCs w:val="28"/>
          <w:lang w:val="uk-UA"/>
        </w:rPr>
        <w:t xml:space="preserve">Захист від </w:t>
      </w:r>
      <w:r>
        <w:rPr>
          <w:rFonts w:ascii="Times New Roman" w:hAnsi="Times New Roman" w:cs="Times New Roman"/>
          <w:sz w:val="28"/>
          <w:szCs w:val="28"/>
          <w:lang w:val="uk-UA"/>
        </w:rPr>
        <w:t>ЛВ</w:t>
      </w:r>
      <w:r w:rsidRPr="00FB5657">
        <w:rPr>
          <w:rFonts w:ascii="Times New Roman" w:hAnsi="Times New Roman" w:cs="Times New Roman"/>
          <w:sz w:val="28"/>
          <w:szCs w:val="28"/>
          <w:lang w:val="uk-UA"/>
        </w:rPr>
        <w:t xml:space="preserve"> здійснюється організаційно-технічними, санітарно-гігієнічними та лікувально-профілактичними методами.</w:t>
      </w:r>
    </w:p>
    <w:p w:rsidR="00FB5657" w:rsidRPr="00FB5657" w:rsidRDefault="00FB5657" w:rsidP="00FB5657">
      <w:pPr>
        <w:spacing w:after="0" w:line="360" w:lineRule="auto"/>
        <w:ind w:firstLine="709"/>
        <w:jc w:val="both"/>
        <w:rPr>
          <w:rFonts w:ascii="Times New Roman" w:hAnsi="Times New Roman" w:cs="Times New Roman"/>
          <w:sz w:val="28"/>
          <w:szCs w:val="28"/>
          <w:lang w:val="uk-UA"/>
        </w:rPr>
      </w:pPr>
      <w:r w:rsidRPr="00FB5657">
        <w:rPr>
          <w:rFonts w:ascii="Times New Roman" w:hAnsi="Times New Roman" w:cs="Times New Roman"/>
          <w:sz w:val="28"/>
          <w:szCs w:val="28"/>
          <w:lang w:val="uk-UA"/>
        </w:rPr>
        <w:t>Організаційно-технічні методи:</w:t>
      </w:r>
    </w:p>
    <w:p w:rsidR="00FB5657" w:rsidRPr="00FB5657" w:rsidRDefault="00FB5657" w:rsidP="00FB565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w:t>
      </w:r>
      <w:r w:rsidRPr="00FB5657">
        <w:rPr>
          <w:rFonts w:ascii="Times New Roman" w:hAnsi="Times New Roman" w:cs="Times New Roman"/>
          <w:sz w:val="28"/>
          <w:szCs w:val="28"/>
          <w:lang w:val="uk-UA"/>
        </w:rPr>
        <w:t xml:space="preserve"> вибір, планування і внутрішнє оздоблення приміщень;</w:t>
      </w:r>
    </w:p>
    <w:p w:rsidR="00FB5657" w:rsidRPr="00FB5657" w:rsidRDefault="00FB5657" w:rsidP="00FB565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w:t>
      </w:r>
      <w:r w:rsidRPr="00FB5657">
        <w:rPr>
          <w:rFonts w:ascii="Times New Roman" w:hAnsi="Times New Roman" w:cs="Times New Roman"/>
          <w:sz w:val="28"/>
          <w:szCs w:val="28"/>
          <w:lang w:val="uk-UA"/>
        </w:rPr>
        <w:t xml:space="preserve"> раціональне розміщення лазерних установок і порядок їх обслуговування;</w:t>
      </w:r>
    </w:p>
    <w:p w:rsidR="00FB5657" w:rsidRPr="00FB5657" w:rsidRDefault="00FB5657" w:rsidP="00FB565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w:t>
      </w:r>
      <w:r w:rsidRPr="00FB5657">
        <w:rPr>
          <w:rFonts w:ascii="Times New Roman" w:hAnsi="Times New Roman" w:cs="Times New Roman"/>
          <w:sz w:val="28"/>
          <w:szCs w:val="28"/>
          <w:lang w:val="uk-UA"/>
        </w:rPr>
        <w:t xml:space="preserve"> використання мінімального рівня випромінювання для досягнення поставленої мети;</w:t>
      </w:r>
    </w:p>
    <w:p w:rsidR="00FB5657" w:rsidRPr="00FB5657" w:rsidRDefault="00FB5657" w:rsidP="00FB565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w:t>
      </w:r>
      <w:r w:rsidRPr="00FB5657">
        <w:rPr>
          <w:rFonts w:ascii="Times New Roman" w:hAnsi="Times New Roman" w:cs="Times New Roman"/>
          <w:sz w:val="28"/>
          <w:szCs w:val="28"/>
          <w:lang w:val="uk-UA"/>
        </w:rPr>
        <w:t xml:space="preserve"> організація робочого місця;</w:t>
      </w:r>
    </w:p>
    <w:p w:rsidR="00FB5657" w:rsidRPr="00FB5657" w:rsidRDefault="00FB5657" w:rsidP="00FB565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w:t>
      </w:r>
      <w:r w:rsidRPr="00FB5657">
        <w:rPr>
          <w:rFonts w:ascii="Times New Roman" w:hAnsi="Times New Roman" w:cs="Times New Roman"/>
          <w:sz w:val="28"/>
          <w:szCs w:val="28"/>
          <w:lang w:val="uk-UA"/>
        </w:rPr>
        <w:t xml:space="preserve"> застосування засобів захисту;</w:t>
      </w:r>
    </w:p>
    <w:p w:rsidR="00FB5657" w:rsidRPr="00FB5657" w:rsidRDefault="00FB5657" w:rsidP="00FB565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w:t>
      </w:r>
      <w:r w:rsidRPr="00FB5657">
        <w:rPr>
          <w:rFonts w:ascii="Times New Roman" w:hAnsi="Times New Roman" w:cs="Times New Roman"/>
          <w:sz w:val="28"/>
          <w:szCs w:val="28"/>
          <w:lang w:val="uk-UA"/>
        </w:rPr>
        <w:t xml:space="preserve"> обмеження часу впливу випромінювання;</w:t>
      </w:r>
    </w:p>
    <w:p w:rsidR="00FB5657" w:rsidRPr="00FB5657" w:rsidRDefault="00FB5657" w:rsidP="00FB565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w:t>
      </w:r>
      <w:r w:rsidRPr="00FB5657">
        <w:rPr>
          <w:rFonts w:ascii="Times New Roman" w:hAnsi="Times New Roman" w:cs="Times New Roman"/>
          <w:sz w:val="28"/>
          <w:szCs w:val="28"/>
          <w:lang w:val="uk-UA"/>
        </w:rPr>
        <w:t xml:space="preserve"> призначення та інструктаж осіб, відповідальних за організацію і проведення робіт;</w:t>
      </w:r>
    </w:p>
    <w:p w:rsidR="00FB5657" w:rsidRPr="00FB5657" w:rsidRDefault="00FB5657" w:rsidP="00FB565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w:t>
      </w:r>
      <w:r w:rsidRPr="00FB5657">
        <w:rPr>
          <w:rFonts w:ascii="Times New Roman" w:hAnsi="Times New Roman" w:cs="Times New Roman"/>
          <w:sz w:val="28"/>
          <w:szCs w:val="28"/>
          <w:lang w:val="uk-UA"/>
        </w:rPr>
        <w:t xml:space="preserve"> обмеження допуску до проведення робіт;</w:t>
      </w:r>
    </w:p>
    <w:p w:rsidR="00FB5657" w:rsidRPr="00FB5657" w:rsidRDefault="00FB5657" w:rsidP="00FB565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w:t>
      </w:r>
      <w:r w:rsidR="00060A1F">
        <w:rPr>
          <w:rFonts w:ascii="Times New Roman" w:hAnsi="Times New Roman" w:cs="Times New Roman"/>
          <w:sz w:val="28"/>
          <w:szCs w:val="28"/>
          <w:lang w:val="uk-UA"/>
        </w:rPr>
        <w:t xml:space="preserve"> </w:t>
      </w:r>
      <w:r w:rsidRPr="00FB5657">
        <w:rPr>
          <w:rFonts w:ascii="Times New Roman" w:hAnsi="Times New Roman" w:cs="Times New Roman"/>
          <w:sz w:val="28"/>
          <w:szCs w:val="28"/>
          <w:lang w:val="uk-UA"/>
        </w:rPr>
        <w:t>організація нагляду за режимом робіт;</w:t>
      </w:r>
    </w:p>
    <w:p w:rsidR="00FB5657" w:rsidRDefault="00FB5657" w:rsidP="00FB565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w:t>
      </w:r>
      <w:r w:rsidRPr="00FB5657">
        <w:rPr>
          <w:rFonts w:ascii="Times New Roman" w:hAnsi="Times New Roman" w:cs="Times New Roman"/>
          <w:sz w:val="28"/>
          <w:szCs w:val="28"/>
          <w:lang w:val="uk-UA"/>
        </w:rPr>
        <w:t xml:space="preserve"> чітка організація протиаварійних робіт і регламентація порядку ведення робіт в аварійних умовах;</w:t>
      </w:r>
    </w:p>
    <w:p w:rsidR="00254BE9" w:rsidRPr="00254BE9" w:rsidRDefault="00254BE9" w:rsidP="00254BE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254BE9">
        <w:rPr>
          <w:rFonts w:ascii="Times New Roman" w:hAnsi="Times New Roman" w:cs="Times New Roman"/>
          <w:sz w:val="28"/>
          <w:szCs w:val="28"/>
          <w:lang w:val="uk-UA"/>
        </w:rPr>
        <w:t>навчання персоналу.</w:t>
      </w:r>
    </w:p>
    <w:p w:rsidR="00254BE9" w:rsidRPr="00254BE9" w:rsidRDefault="00254BE9" w:rsidP="00254BE9">
      <w:pPr>
        <w:spacing w:after="0" w:line="360" w:lineRule="auto"/>
        <w:ind w:firstLine="709"/>
        <w:jc w:val="both"/>
        <w:rPr>
          <w:rFonts w:ascii="Times New Roman" w:hAnsi="Times New Roman" w:cs="Times New Roman"/>
          <w:sz w:val="28"/>
          <w:szCs w:val="28"/>
          <w:lang w:val="uk-UA"/>
        </w:rPr>
      </w:pPr>
      <w:r w:rsidRPr="00254BE9">
        <w:rPr>
          <w:rFonts w:ascii="Times New Roman" w:hAnsi="Times New Roman" w:cs="Times New Roman"/>
          <w:sz w:val="28"/>
          <w:szCs w:val="28"/>
          <w:lang w:val="uk-UA"/>
        </w:rPr>
        <w:t>Санітарно-гігієнічні та лікувально-профілактичні методи:</w:t>
      </w:r>
    </w:p>
    <w:p w:rsidR="00254BE9" w:rsidRPr="00254BE9" w:rsidRDefault="00254BE9" w:rsidP="00254BE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060A1F">
        <w:rPr>
          <w:rFonts w:ascii="Times New Roman" w:hAnsi="Times New Roman" w:cs="Times New Roman"/>
          <w:sz w:val="28"/>
          <w:szCs w:val="28"/>
          <w:lang w:val="uk-UA"/>
        </w:rPr>
        <w:t xml:space="preserve"> </w:t>
      </w:r>
      <w:r w:rsidRPr="00254BE9">
        <w:rPr>
          <w:rFonts w:ascii="Times New Roman" w:hAnsi="Times New Roman" w:cs="Times New Roman"/>
          <w:sz w:val="28"/>
          <w:szCs w:val="28"/>
          <w:lang w:val="uk-UA"/>
        </w:rPr>
        <w:t>контроль за рівнями шкідливих і небезпечних факторів на робочих місцях;</w:t>
      </w:r>
    </w:p>
    <w:p w:rsidR="00254BE9" w:rsidRPr="00254BE9" w:rsidRDefault="00254BE9" w:rsidP="00254BE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w:t>
      </w:r>
      <w:r w:rsidRPr="00254BE9">
        <w:rPr>
          <w:rFonts w:ascii="Times New Roman" w:hAnsi="Times New Roman" w:cs="Times New Roman"/>
          <w:sz w:val="28"/>
          <w:szCs w:val="28"/>
          <w:lang w:val="uk-UA"/>
        </w:rPr>
        <w:t xml:space="preserve"> контроль за проходженням персоналом попередніх і періодичних медичних оглядів.</w:t>
      </w:r>
    </w:p>
    <w:p w:rsidR="00254BE9" w:rsidRDefault="00254BE9" w:rsidP="00254BE9">
      <w:pPr>
        <w:spacing w:after="0" w:line="360" w:lineRule="auto"/>
        <w:ind w:firstLine="709"/>
        <w:jc w:val="both"/>
        <w:rPr>
          <w:rFonts w:ascii="Times New Roman" w:hAnsi="Times New Roman" w:cs="Times New Roman"/>
          <w:sz w:val="28"/>
          <w:szCs w:val="28"/>
          <w:lang w:val="uk-UA"/>
        </w:rPr>
      </w:pPr>
      <w:r w:rsidRPr="00254BE9">
        <w:rPr>
          <w:rFonts w:ascii="Times New Roman" w:hAnsi="Times New Roman" w:cs="Times New Roman"/>
          <w:sz w:val="28"/>
          <w:szCs w:val="28"/>
          <w:lang w:val="uk-UA"/>
        </w:rPr>
        <w:t xml:space="preserve">Засоби захисту від </w:t>
      </w:r>
      <w:r>
        <w:rPr>
          <w:rFonts w:ascii="Times New Roman" w:hAnsi="Times New Roman" w:cs="Times New Roman"/>
          <w:sz w:val="28"/>
          <w:szCs w:val="28"/>
          <w:lang w:val="uk-UA"/>
        </w:rPr>
        <w:t>ЛВ</w:t>
      </w:r>
      <w:r w:rsidRPr="00254BE9">
        <w:rPr>
          <w:rFonts w:ascii="Times New Roman" w:hAnsi="Times New Roman" w:cs="Times New Roman"/>
          <w:sz w:val="28"/>
          <w:szCs w:val="28"/>
          <w:lang w:val="uk-UA"/>
        </w:rPr>
        <w:t xml:space="preserve"> повинні забезпечувати запобігання впливу випромінювання або зниження його величини до рівня, що не перевищує допустимого. До </w:t>
      </w:r>
      <w:r>
        <w:rPr>
          <w:rFonts w:ascii="Times New Roman" w:hAnsi="Times New Roman" w:cs="Times New Roman"/>
          <w:sz w:val="28"/>
          <w:szCs w:val="28"/>
          <w:lang w:val="uk-UA"/>
        </w:rPr>
        <w:t>таких засобів</w:t>
      </w:r>
      <w:r w:rsidRPr="00254BE9">
        <w:rPr>
          <w:rFonts w:ascii="Times New Roman" w:hAnsi="Times New Roman" w:cs="Times New Roman"/>
          <w:sz w:val="28"/>
          <w:szCs w:val="28"/>
          <w:lang w:val="uk-UA"/>
        </w:rPr>
        <w:t xml:space="preserve"> відносяться: огорожі, захисні екрани, блокування і автоматичні затвори, кожухи та ін. ЗІЗ від </w:t>
      </w:r>
      <w:r>
        <w:rPr>
          <w:rFonts w:ascii="Times New Roman" w:hAnsi="Times New Roman" w:cs="Times New Roman"/>
          <w:sz w:val="28"/>
          <w:szCs w:val="28"/>
          <w:lang w:val="uk-UA"/>
        </w:rPr>
        <w:t>ЛВ</w:t>
      </w:r>
      <w:r w:rsidRPr="00254BE9">
        <w:rPr>
          <w:rFonts w:ascii="Times New Roman" w:hAnsi="Times New Roman" w:cs="Times New Roman"/>
          <w:sz w:val="28"/>
          <w:szCs w:val="28"/>
          <w:lang w:val="uk-UA"/>
        </w:rPr>
        <w:t xml:space="preserve"> включають: захисні окуляри, щитки, маски і ін. </w:t>
      </w:r>
      <w:r>
        <w:rPr>
          <w:rFonts w:ascii="Times New Roman" w:hAnsi="Times New Roman" w:cs="Times New Roman"/>
          <w:sz w:val="28"/>
          <w:szCs w:val="28"/>
          <w:lang w:val="uk-UA"/>
        </w:rPr>
        <w:t>З</w:t>
      </w:r>
      <w:r w:rsidRPr="00254BE9">
        <w:rPr>
          <w:rFonts w:ascii="Times New Roman" w:hAnsi="Times New Roman" w:cs="Times New Roman"/>
          <w:sz w:val="28"/>
          <w:szCs w:val="28"/>
          <w:lang w:val="uk-UA"/>
        </w:rPr>
        <w:t xml:space="preserve">КЗ повинні передбачатися на стадії проектування і монтажу лазерів, при організації робочих місць, при виборі експлуатаційних параметрів. Вибір засобів захисту повинен проводитися в залежності від класу лазера, інтенсивності випромінювання в робочій зоні, характеру виконуваної роботи. Показники захисних властивостей засобів захисту не повинні знижуватися під впливом </w:t>
      </w:r>
      <w:r>
        <w:rPr>
          <w:rFonts w:ascii="Times New Roman" w:hAnsi="Times New Roman" w:cs="Times New Roman"/>
          <w:sz w:val="28"/>
          <w:szCs w:val="28"/>
          <w:lang w:val="uk-UA"/>
        </w:rPr>
        <w:t>інших</w:t>
      </w:r>
      <w:r w:rsidRPr="00254BE9">
        <w:rPr>
          <w:rFonts w:ascii="Times New Roman" w:hAnsi="Times New Roman" w:cs="Times New Roman"/>
          <w:sz w:val="28"/>
          <w:szCs w:val="28"/>
          <w:lang w:val="uk-UA"/>
        </w:rPr>
        <w:t xml:space="preserve"> </w:t>
      </w:r>
      <w:r>
        <w:rPr>
          <w:rFonts w:ascii="Times New Roman" w:hAnsi="Times New Roman" w:cs="Times New Roman"/>
          <w:sz w:val="28"/>
          <w:szCs w:val="28"/>
          <w:lang w:val="uk-UA"/>
        </w:rPr>
        <w:t>ш</w:t>
      </w:r>
      <w:r w:rsidRPr="00254BE9">
        <w:rPr>
          <w:rFonts w:ascii="Times New Roman" w:hAnsi="Times New Roman" w:cs="Times New Roman"/>
          <w:sz w:val="28"/>
          <w:szCs w:val="28"/>
          <w:lang w:val="uk-UA"/>
        </w:rPr>
        <w:t xml:space="preserve">кідливих і небезпечних факторів (вібрації, температури і т. Д.). Конструкція засобів захисту повинна забезпечувати можливість зміни основних елементів (світлофільтрів, екранів, оглядового скла та ін.). ЗІЗ очей і обличчя (захисні окуляри і щитки), що знижують інтенсивність </w:t>
      </w:r>
      <w:r>
        <w:rPr>
          <w:rFonts w:ascii="Times New Roman" w:hAnsi="Times New Roman" w:cs="Times New Roman"/>
          <w:sz w:val="28"/>
          <w:szCs w:val="28"/>
          <w:lang w:val="uk-UA"/>
        </w:rPr>
        <w:t>ЛВ</w:t>
      </w:r>
      <w:r w:rsidRPr="00254BE9">
        <w:rPr>
          <w:rFonts w:ascii="Times New Roman" w:hAnsi="Times New Roman" w:cs="Times New Roman"/>
          <w:sz w:val="28"/>
          <w:szCs w:val="28"/>
          <w:lang w:val="uk-UA"/>
        </w:rPr>
        <w:t xml:space="preserve"> до ПДУ, повинні застосовуватися тільки в тих випадках (пусконалагоджувальні, ремонтні та експериментальні роботи), коли </w:t>
      </w:r>
      <w:r>
        <w:rPr>
          <w:rFonts w:ascii="Times New Roman" w:hAnsi="Times New Roman" w:cs="Times New Roman"/>
          <w:sz w:val="28"/>
          <w:szCs w:val="28"/>
          <w:lang w:val="uk-UA"/>
        </w:rPr>
        <w:t>З</w:t>
      </w:r>
      <w:r w:rsidRPr="00254BE9">
        <w:rPr>
          <w:rFonts w:ascii="Times New Roman" w:hAnsi="Times New Roman" w:cs="Times New Roman"/>
          <w:sz w:val="28"/>
          <w:szCs w:val="28"/>
          <w:lang w:val="uk-UA"/>
        </w:rPr>
        <w:t>КЗ не забезпечують безпеку персоналу.</w:t>
      </w:r>
    </w:p>
    <w:p w:rsidR="00236F44" w:rsidRDefault="00236F44" w:rsidP="00254BE9">
      <w:pPr>
        <w:spacing w:after="0" w:line="360" w:lineRule="auto"/>
        <w:ind w:firstLine="709"/>
        <w:jc w:val="both"/>
        <w:rPr>
          <w:rFonts w:ascii="Times New Roman" w:hAnsi="Times New Roman" w:cs="Times New Roman"/>
          <w:sz w:val="28"/>
          <w:szCs w:val="28"/>
          <w:lang w:val="uk-UA"/>
        </w:rPr>
      </w:pPr>
    </w:p>
    <w:p w:rsidR="00B50FBB" w:rsidRDefault="00B50FBB" w:rsidP="00254BE9">
      <w:pPr>
        <w:spacing w:after="0" w:line="360" w:lineRule="auto"/>
        <w:ind w:firstLine="709"/>
        <w:jc w:val="both"/>
        <w:rPr>
          <w:rFonts w:ascii="Times New Roman" w:hAnsi="Times New Roman" w:cs="Times New Roman"/>
          <w:sz w:val="28"/>
          <w:szCs w:val="28"/>
          <w:lang w:val="uk-UA"/>
        </w:rPr>
      </w:pPr>
    </w:p>
    <w:p w:rsidR="00B50FBB" w:rsidRDefault="00B50FBB" w:rsidP="00254BE9">
      <w:pPr>
        <w:spacing w:after="0" w:line="360" w:lineRule="auto"/>
        <w:ind w:firstLine="709"/>
        <w:jc w:val="both"/>
        <w:rPr>
          <w:rFonts w:ascii="Times New Roman" w:hAnsi="Times New Roman" w:cs="Times New Roman"/>
          <w:sz w:val="28"/>
          <w:szCs w:val="28"/>
          <w:lang w:val="uk-UA"/>
        </w:rPr>
      </w:pPr>
    </w:p>
    <w:p w:rsidR="00B50FBB" w:rsidRDefault="00B50FBB" w:rsidP="00254BE9">
      <w:pPr>
        <w:spacing w:after="0" w:line="360" w:lineRule="auto"/>
        <w:ind w:firstLine="709"/>
        <w:jc w:val="both"/>
        <w:rPr>
          <w:rFonts w:ascii="Times New Roman" w:hAnsi="Times New Roman" w:cs="Times New Roman"/>
          <w:sz w:val="28"/>
          <w:szCs w:val="28"/>
          <w:lang w:val="uk-UA"/>
        </w:rPr>
      </w:pPr>
    </w:p>
    <w:p w:rsidR="00236F44" w:rsidRPr="00236F44" w:rsidRDefault="00236F44" w:rsidP="00236F44">
      <w:pPr>
        <w:spacing w:after="0" w:line="360" w:lineRule="auto"/>
        <w:ind w:firstLine="709"/>
        <w:jc w:val="both"/>
        <w:rPr>
          <w:rFonts w:ascii="Times New Roman" w:hAnsi="Times New Roman" w:cs="Times New Roman"/>
          <w:b/>
          <w:sz w:val="28"/>
          <w:szCs w:val="28"/>
          <w:lang w:val="uk-UA"/>
        </w:rPr>
      </w:pPr>
      <w:r w:rsidRPr="00236F44">
        <w:rPr>
          <w:rFonts w:ascii="Times New Roman" w:hAnsi="Times New Roman" w:cs="Times New Roman"/>
          <w:b/>
          <w:sz w:val="28"/>
          <w:szCs w:val="28"/>
          <w:lang w:val="uk-UA"/>
        </w:rPr>
        <w:lastRenderedPageBreak/>
        <w:t>4.4 Теоретичний розрахунок енергетичного навантаження, створюваної електромагнітним полем</w:t>
      </w:r>
    </w:p>
    <w:p w:rsidR="00236F44" w:rsidRPr="00236F44" w:rsidRDefault="00236F44" w:rsidP="00236F44">
      <w:pPr>
        <w:spacing w:after="0" w:line="360" w:lineRule="auto"/>
        <w:ind w:firstLine="709"/>
        <w:jc w:val="both"/>
        <w:rPr>
          <w:rFonts w:ascii="Times New Roman" w:hAnsi="Times New Roman" w:cs="Times New Roman"/>
          <w:b/>
          <w:sz w:val="28"/>
          <w:szCs w:val="28"/>
          <w:lang w:val="uk-UA"/>
        </w:rPr>
      </w:pPr>
    </w:p>
    <w:p w:rsidR="00236F44" w:rsidRPr="00236F44" w:rsidRDefault="00236F44" w:rsidP="00236F44">
      <w:pPr>
        <w:spacing w:after="0" w:line="360" w:lineRule="auto"/>
        <w:ind w:firstLine="709"/>
        <w:jc w:val="both"/>
        <w:rPr>
          <w:rFonts w:ascii="Times New Roman" w:hAnsi="Times New Roman" w:cs="Times New Roman"/>
          <w:sz w:val="28"/>
          <w:szCs w:val="28"/>
          <w:lang w:val="uk-UA"/>
        </w:rPr>
      </w:pPr>
      <w:r w:rsidRPr="00236F44">
        <w:rPr>
          <w:rFonts w:ascii="Times New Roman" w:hAnsi="Times New Roman" w:cs="Times New Roman"/>
          <w:sz w:val="28"/>
          <w:szCs w:val="28"/>
          <w:lang w:val="uk-UA"/>
        </w:rPr>
        <w:t>Для оцінки енергетичного навантаження, створювано</w:t>
      </w:r>
      <w:r>
        <w:rPr>
          <w:rFonts w:ascii="Times New Roman" w:hAnsi="Times New Roman" w:cs="Times New Roman"/>
          <w:sz w:val="28"/>
          <w:szCs w:val="28"/>
          <w:lang w:val="uk-UA"/>
        </w:rPr>
        <w:t>го</w:t>
      </w:r>
      <w:r w:rsidRPr="00236F44">
        <w:rPr>
          <w:rFonts w:ascii="Times New Roman" w:hAnsi="Times New Roman" w:cs="Times New Roman"/>
          <w:sz w:val="28"/>
          <w:szCs w:val="28"/>
          <w:lang w:val="uk-UA"/>
        </w:rPr>
        <w:t xml:space="preserve"> електромагнітним полем радіотелефону,</w:t>
      </w:r>
      <w:r>
        <w:rPr>
          <w:rFonts w:ascii="Times New Roman" w:hAnsi="Times New Roman" w:cs="Times New Roman"/>
          <w:sz w:val="28"/>
          <w:szCs w:val="28"/>
          <w:lang w:val="uk-UA"/>
        </w:rPr>
        <w:t xml:space="preserve"> що </w:t>
      </w:r>
      <w:r w:rsidRPr="00236F44">
        <w:rPr>
          <w:rFonts w:ascii="Times New Roman" w:hAnsi="Times New Roman" w:cs="Times New Roman"/>
          <w:sz w:val="28"/>
          <w:szCs w:val="28"/>
          <w:lang w:val="uk-UA"/>
        </w:rPr>
        <w:t>перевіряється</w:t>
      </w:r>
      <w:r>
        <w:rPr>
          <w:rFonts w:ascii="Times New Roman" w:hAnsi="Times New Roman" w:cs="Times New Roman"/>
          <w:sz w:val="28"/>
          <w:szCs w:val="28"/>
          <w:lang w:val="uk-UA"/>
        </w:rPr>
        <w:t>,</w:t>
      </w:r>
      <w:r w:rsidRPr="00236F44">
        <w:rPr>
          <w:rFonts w:ascii="Times New Roman" w:hAnsi="Times New Roman" w:cs="Times New Roman"/>
          <w:sz w:val="28"/>
          <w:szCs w:val="28"/>
          <w:lang w:val="uk-UA"/>
        </w:rPr>
        <w:t xml:space="preserve"> необхідно визначити щільність потоку енергії ЕМП в залежності від відстані до випромінюючої антени. При розрахунку </w:t>
      </w:r>
      <w:r>
        <w:rPr>
          <w:rFonts w:ascii="Times New Roman" w:hAnsi="Times New Roman" w:cs="Times New Roman"/>
          <w:sz w:val="28"/>
          <w:szCs w:val="28"/>
          <w:lang w:val="uk-UA"/>
        </w:rPr>
        <w:t>Щ</w:t>
      </w:r>
      <w:r w:rsidRPr="00236F44">
        <w:rPr>
          <w:rFonts w:ascii="Times New Roman" w:hAnsi="Times New Roman" w:cs="Times New Roman"/>
          <w:sz w:val="28"/>
          <w:szCs w:val="28"/>
          <w:lang w:val="uk-UA"/>
        </w:rPr>
        <w:t>ПЕ зробимо такі припущення:</w:t>
      </w:r>
    </w:p>
    <w:p w:rsidR="00236F44" w:rsidRPr="00236F44" w:rsidRDefault="00236F44" w:rsidP="00236F4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1</w:t>
      </w:r>
      <w:r w:rsidRPr="00236F44">
        <w:rPr>
          <w:rFonts w:ascii="Times New Roman" w:hAnsi="Times New Roman" w:cs="Times New Roman"/>
          <w:sz w:val="28"/>
          <w:szCs w:val="28"/>
          <w:lang w:val="uk-UA"/>
        </w:rPr>
        <w:t>) Антена стільникового радіотелефону - ідеальна, ізотропна;</w:t>
      </w:r>
    </w:p>
    <w:p w:rsidR="00236F44" w:rsidRPr="00236F44" w:rsidRDefault="00236F44" w:rsidP="00236F4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2</w:t>
      </w:r>
      <w:r w:rsidRPr="00236F44">
        <w:rPr>
          <w:rFonts w:ascii="Times New Roman" w:hAnsi="Times New Roman" w:cs="Times New Roman"/>
          <w:sz w:val="28"/>
          <w:szCs w:val="28"/>
          <w:lang w:val="uk-UA"/>
        </w:rPr>
        <w:t>) Поле в кожній точці лабораторії буде складатися з поля прямого випромінювання і максимально можливого значення відбитого випромінювання;</w:t>
      </w:r>
    </w:p>
    <w:p w:rsidR="00236F44" w:rsidRPr="00236F44" w:rsidRDefault="00236F44" w:rsidP="00236F4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3</w:t>
      </w:r>
      <w:r w:rsidRPr="00236F44">
        <w:rPr>
          <w:rFonts w:ascii="Times New Roman" w:hAnsi="Times New Roman" w:cs="Times New Roman"/>
          <w:sz w:val="28"/>
          <w:szCs w:val="28"/>
          <w:lang w:val="uk-UA"/>
        </w:rPr>
        <w:t>) При розрахунку рівня відбитого випромінювання будемо брати до уваги лише перше відображення;</w:t>
      </w:r>
    </w:p>
    <w:p w:rsidR="00236F44" w:rsidRPr="00236F44" w:rsidRDefault="00236F44" w:rsidP="00236F4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4</w:t>
      </w:r>
      <w:r w:rsidRPr="00236F44">
        <w:rPr>
          <w:rFonts w:ascii="Times New Roman" w:hAnsi="Times New Roman" w:cs="Times New Roman"/>
          <w:sz w:val="28"/>
          <w:szCs w:val="28"/>
          <w:lang w:val="uk-UA"/>
        </w:rPr>
        <w:t>) Так як для антен, близьким до ізотропним, розміри проміжної зони важко визначені у договорі</w:t>
      </w:r>
      <w:r>
        <w:rPr>
          <w:rFonts w:ascii="Times New Roman" w:hAnsi="Times New Roman" w:cs="Times New Roman"/>
          <w:sz w:val="28"/>
          <w:szCs w:val="28"/>
          <w:lang w:val="uk-UA"/>
        </w:rPr>
        <w:t>, то</w:t>
      </w:r>
      <w:r w:rsidRPr="00236F44">
        <w:rPr>
          <w:rFonts w:ascii="Times New Roman" w:hAnsi="Times New Roman" w:cs="Times New Roman"/>
          <w:sz w:val="28"/>
          <w:szCs w:val="28"/>
          <w:lang w:val="uk-UA"/>
        </w:rPr>
        <w:t xml:space="preserve"> </w:t>
      </w:r>
      <w:r>
        <w:rPr>
          <w:rFonts w:ascii="Times New Roman" w:hAnsi="Times New Roman" w:cs="Times New Roman"/>
          <w:sz w:val="28"/>
          <w:szCs w:val="28"/>
          <w:lang w:val="uk-UA"/>
        </w:rPr>
        <w:t>п</w:t>
      </w:r>
      <w:r w:rsidRPr="00236F44">
        <w:rPr>
          <w:rFonts w:ascii="Times New Roman" w:hAnsi="Times New Roman" w:cs="Times New Roman"/>
          <w:sz w:val="28"/>
          <w:szCs w:val="28"/>
          <w:lang w:val="uk-UA"/>
        </w:rPr>
        <w:t>риймемо радіус дальньої зони рівним радіусу ближньої зони RДЗ = RБЗ.</w:t>
      </w:r>
    </w:p>
    <w:p w:rsidR="00236F44" w:rsidRPr="00236F44" w:rsidRDefault="00236F44" w:rsidP="00236F44">
      <w:pPr>
        <w:spacing w:after="0" w:line="360" w:lineRule="auto"/>
        <w:ind w:firstLine="709"/>
        <w:jc w:val="both"/>
        <w:rPr>
          <w:rFonts w:ascii="Times New Roman" w:hAnsi="Times New Roman" w:cs="Times New Roman"/>
          <w:sz w:val="28"/>
          <w:szCs w:val="28"/>
          <w:lang w:val="uk-UA"/>
        </w:rPr>
      </w:pPr>
      <w:r w:rsidRPr="00236F44">
        <w:rPr>
          <w:rFonts w:ascii="Times New Roman" w:hAnsi="Times New Roman" w:cs="Times New Roman"/>
          <w:sz w:val="28"/>
          <w:szCs w:val="28"/>
          <w:lang w:val="uk-UA"/>
        </w:rPr>
        <w:t xml:space="preserve">Розрахунок </w:t>
      </w:r>
      <w:r>
        <w:rPr>
          <w:rFonts w:ascii="Times New Roman" w:hAnsi="Times New Roman" w:cs="Times New Roman"/>
          <w:sz w:val="28"/>
          <w:szCs w:val="28"/>
          <w:lang w:val="uk-UA"/>
        </w:rPr>
        <w:t>Щ</w:t>
      </w:r>
      <w:r w:rsidRPr="00236F44">
        <w:rPr>
          <w:rFonts w:ascii="Times New Roman" w:hAnsi="Times New Roman" w:cs="Times New Roman"/>
          <w:sz w:val="28"/>
          <w:szCs w:val="28"/>
          <w:lang w:val="uk-UA"/>
        </w:rPr>
        <w:t>ПЕ ЕМП прямого випромінювання</w:t>
      </w:r>
    </w:p>
    <w:p w:rsidR="00236F44" w:rsidRDefault="00236F44" w:rsidP="00236F44">
      <w:pPr>
        <w:spacing w:after="0" w:line="360" w:lineRule="auto"/>
        <w:ind w:firstLine="709"/>
        <w:jc w:val="both"/>
        <w:rPr>
          <w:rFonts w:ascii="Times New Roman" w:hAnsi="Times New Roman" w:cs="Times New Roman"/>
          <w:sz w:val="28"/>
          <w:szCs w:val="28"/>
          <w:lang w:val="uk-UA"/>
        </w:rPr>
      </w:pPr>
      <w:r w:rsidRPr="00236F44">
        <w:rPr>
          <w:rFonts w:ascii="Times New Roman" w:hAnsi="Times New Roman" w:cs="Times New Roman"/>
          <w:sz w:val="28"/>
          <w:szCs w:val="28"/>
          <w:lang w:val="uk-UA"/>
        </w:rPr>
        <w:t>Максимальна протяжність ближньої зони для антен, близьких до ізотропним визначається за формулою:</w:t>
      </w:r>
    </w:p>
    <w:p w:rsidR="00236F44" w:rsidRDefault="00236F44" w:rsidP="00236F44">
      <w:pPr>
        <w:spacing w:after="0" w:line="360" w:lineRule="auto"/>
        <w:ind w:firstLine="709"/>
        <w:jc w:val="both"/>
        <w:rPr>
          <w:rFonts w:ascii="Times New Roman" w:hAnsi="Times New Roman" w:cs="Times New Roman"/>
          <w:sz w:val="28"/>
          <w:szCs w:val="28"/>
          <w:lang w:val="uk-UA"/>
        </w:rPr>
      </w:pPr>
      <w:r>
        <w:rPr>
          <w:rFonts w:ascii="Microsoft Sans Serif" w:hAnsi="Microsoft Sans Serif" w:cs="Microsoft Sans Serif"/>
          <w:noProof/>
          <w:sz w:val="28"/>
          <w:szCs w:val="28"/>
          <w:lang w:eastAsia="ru-RU"/>
        </w:rPr>
        <w:drawing>
          <wp:inline distT="0" distB="0" distL="0" distR="0">
            <wp:extent cx="866775" cy="22860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3" cstate="print"/>
                    <a:srcRect/>
                    <a:stretch>
                      <a:fillRect/>
                    </a:stretch>
                  </pic:blipFill>
                  <pic:spPr bwMode="auto">
                    <a:xfrm>
                      <a:off x="0" y="0"/>
                      <a:ext cx="866775" cy="228600"/>
                    </a:xfrm>
                    <a:prstGeom prst="rect">
                      <a:avLst/>
                    </a:prstGeom>
                    <a:noFill/>
                    <a:ln w="9525">
                      <a:noFill/>
                      <a:miter lim="800000"/>
                      <a:headEnd/>
                      <a:tailEnd/>
                    </a:ln>
                  </pic:spPr>
                </pic:pic>
              </a:graphicData>
            </a:graphic>
          </wp:inline>
        </w:drawing>
      </w:r>
      <w:r>
        <w:rPr>
          <w:rFonts w:ascii="Times New Roman" w:hAnsi="Times New Roman" w:cs="Times New Roman"/>
          <w:sz w:val="28"/>
          <w:szCs w:val="28"/>
          <w:lang w:val="uk-UA"/>
        </w:rPr>
        <w:t xml:space="preserve">                                                                                                (4.1)</w:t>
      </w:r>
    </w:p>
    <w:p w:rsidR="00236F44" w:rsidRPr="00236F44" w:rsidRDefault="00236F44" w:rsidP="00236F44">
      <w:pPr>
        <w:spacing w:after="0" w:line="360" w:lineRule="auto"/>
        <w:ind w:firstLine="709"/>
        <w:jc w:val="both"/>
        <w:rPr>
          <w:rFonts w:ascii="Times New Roman" w:hAnsi="Times New Roman" w:cs="Times New Roman"/>
          <w:sz w:val="28"/>
          <w:szCs w:val="28"/>
          <w:lang w:val="uk-UA"/>
        </w:rPr>
      </w:pPr>
      <w:r w:rsidRPr="00236F44">
        <w:rPr>
          <w:rFonts w:ascii="Times New Roman" w:hAnsi="Times New Roman" w:cs="Times New Roman"/>
          <w:sz w:val="28"/>
          <w:szCs w:val="28"/>
          <w:lang w:val="uk-UA"/>
        </w:rPr>
        <w:t xml:space="preserve">Для діапазону частот 800 МГц довжина хвилі випромінювання антени </w:t>
      </w:r>
      <w:r w:rsidR="004C01D8">
        <w:rPr>
          <w:rFonts w:ascii="Symbol" w:hAnsi="Symbol" w:cs="Symbol"/>
          <w:noProof/>
          <w:sz w:val="28"/>
          <w:szCs w:val="28"/>
        </w:rPr>
        <w:t></w:t>
      </w:r>
      <w:r w:rsidRPr="00236F44">
        <w:rPr>
          <w:rFonts w:ascii="Times New Roman" w:hAnsi="Times New Roman" w:cs="Times New Roman"/>
          <w:sz w:val="28"/>
          <w:szCs w:val="28"/>
          <w:lang w:val="uk-UA"/>
        </w:rPr>
        <w:t>. буде дорівнює</w:t>
      </w:r>
    </w:p>
    <w:p w:rsidR="00236F44" w:rsidRPr="00236F44" w:rsidRDefault="004C01D8" w:rsidP="00236F44">
      <w:pPr>
        <w:spacing w:after="0" w:line="360" w:lineRule="auto"/>
        <w:ind w:firstLine="709"/>
        <w:jc w:val="both"/>
        <w:rPr>
          <w:rFonts w:ascii="Times New Roman" w:hAnsi="Times New Roman" w:cs="Times New Roman"/>
          <w:sz w:val="28"/>
          <w:szCs w:val="28"/>
          <w:lang w:val="uk-UA"/>
        </w:rPr>
      </w:pPr>
      <w:r>
        <w:rPr>
          <w:rFonts w:ascii="Symbol" w:hAnsi="Symbol" w:cs="Symbol"/>
          <w:noProof/>
          <w:sz w:val="28"/>
          <w:szCs w:val="28"/>
        </w:rPr>
        <w:t></w:t>
      </w:r>
      <w:r w:rsidR="00236F44" w:rsidRPr="00236F44">
        <w:rPr>
          <w:rFonts w:ascii="Times New Roman" w:hAnsi="Times New Roman" w:cs="Times New Roman"/>
          <w:sz w:val="28"/>
          <w:szCs w:val="28"/>
          <w:lang w:val="uk-UA"/>
        </w:rPr>
        <w:t xml:space="preserve"> = с/f = 3*108/800</w:t>
      </w:r>
      <w:r>
        <w:rPr>
          <w:rFonts w:ascii="Times New Roman" w:hAnsi="Times New Roman" w:cs="Times New Roman"/>
          <w:sz w:val="28"/>
          <w:szCs w:val="28"/>
          <w:lang w:val="uk-UA"/>
        </w:rPr>
        <w:t>*106 = 0.38</w:t>
      </w:r>
      <w:r w:rsidR="00236F44" w:rsidRPr="00236F44">
        <w:rPr>
          <w:rFonts w:ascii="Times New Roman" w:hAnsi="Times New Roman" w:cs="Times New Roman"/>
          <w:sz w:val="28"/>
          <w:szCs w:val="28"/>
          <w:lang w:val="uk-UA"/>
        </w:rPr>
        <w:t>м</w:t>
      </w:r>
    </w:p>
    <w:p w:rsidR="00236F44" w:rsidRPr="00236F44" w:rsidRDefault="00236F44" w:rsidP="00236F44">
      <w:pPr>
        <w:spacing w:after="0" w:line="360" w:lineRule="auto"/>
        <w:ind w:firstLine="709"/>
        <w:jc w:val="both"/>
        <w:rPr>
          <w:rFonts w:ascii="Times New Roman" w:hAnsi="Times New Roman" w:cs="Times New Roman"/>
          <w:sz w:val="28"/>
          <w:szCs w:val="28"/>
          <w:lang w:val="uk-UA"/>
        </w:rPr>
      </w:pPr>
      <w:r w:rsidRPr="00236F44">
        <w:rPr>
          <w:rFonts w:ascii="Times New Roman" w:hAnsi="Times New Roman" w:cs="Times New Roman"/>
          <w:sz w:val="28"/>
          <w:szCs w:val="28"/>
          <w:lang w:val="uk-UA"/>
        </w:rPr>
        <w:t>Отже радіус ближньої зони RБЗ = 0.06 м.</w:t>
      </w:r>
    </w:p>
    <w:p w:rsidR="00236F44" w:rsidRPr="00236F44" w:rsidRDefault="00236F44" w:rsidP="00236F44">
      <w:pPr>
        <w:spacing w:after="0" w:line="360" w:lineRule="auto"/>
        <w:ind w:firstLine="709"/>
        <w:jc w:val="both"/>
        <w:rPr>
          <w:rFonts w:ascii="Times New Roman" w:hAnsi="Times New Roman" w:cs="Times New Roman"/>
          <w:sz w:val="28"/>
          <w:szCs w:val="28"/>
          <w:lang w:val="uk-UA"/>
        </w:rPr>
      </w:pPr>
      <w:r w:rsidRPr="00236F44">
        <w:rPr>
          <w:rFonts w:ascii="Times New Roman" w:hAnsi="Times New Roman" w:cs="Times New Roman"/>
          <w:sz w:val="28"/>
          <w:szCs w:val="28"/>
          <w:lang w:val="uk-UA"/>
        </w:rPr>
        <w:t>Так як всі роботи, пов'язані з проведенням випробувань здійснюються за межами ближньої зони, то всі подальші розрахунки проводяться за формулами для далекої зони.</w:t>
      </w:r>
    </w:p>
    <w:p w:rsidR="00236F44" w:rsidRDefault="00236F44" w:rsidP="00236F44">
      <w:pPr>
        <w:spacing w:after="0" w:line="360" w:lineRule="auto"/>
        <w:ind w:firstLine="709"/>
        <w:jc w:val="both"/>
        <w:rPr>
          <w:rFonts w:ascii="Times New Roman" w:hAnsi="Times New Roman" w:cs="Times New Roman"/>
          <w:sz w:val="28"/>
          <w:szCs w:val="28"/>
          <w:lang w:val="uk-UA"/>
        </w:rPr>
      </w:pPr>
      <w:r w:rsidRPr="00236F44">
        <w:rPr>
          <w:rFonts w:ascii="Times New Roman" w:hAnsi="Times New Roman" w:cs="Times New Roman"/>
          <w:sz w:val="28"/>
          <w:szCs w:val="28"/>
          <w:lang w:val="uk-UA"/>
        </w:rPr>
        <w:t>Щільність потоку енергії в далекій зоні для антени радіотелефону буде визначатися за формулою</w:t>
      </w:r>
    </w:p>
    <w:p w:rsidR="004C01D8" w:rsidRDefault="005D5C4B" w:rsidP="00236F44">
      <w:pPr>
        <w:spacing w:after="0" w:line="360" w:lineRule="auto"/>
        <w:ind w:firstLine="709"/>
        <w:jc w:val="both"/>
        <w:rPr>
          <w:rFonts w:ascii="Times New Roman" w:hAnsi="Times New Roman" w:cs="Times New Roman"/>
          <w:sz w:val="28"/>
          <w:szCs w:val="28"/>
          <w:lang w:val="uk-UA"/>
        </w:rPr>
      </w:pPr>
      <w:r w:rsidRPr="005D5C4B">
        <w:rPr>
          <w:rFonts w:ascii="Times New Roman" w:hAnsi="Times New Roman" w:cs="Times New Roman"/>
          <w:sz w:val="28"/>
          <w:szCs w:val="28"/>
          <w:lang w:val="uk-UA"/>
        </w:rPr>
      </w:r>
      <w:r>
        <w:rPr>
          <w:rFonts w:ascii="Times New Roman" w:hAnsi="Times New Roman" w:cs="Times New Roman"/>
          <w:sz w:val="28"/>
          <w:szCs w:val="28"/>
          <w:lang w:val="uk-UA"/>
        </w:rPr>
        <w:pict>
          <v:group id="_x0000_s1806" editas="canvas" style="width:98.25pt;height:29.1pt;mso-position-horizontal-relative:char;mso-position-vertical-relative:line" coordsize="1965,582">
            <o:lock v:ext="edit" aspectratio="t"/>
            <v:shape id="_x0000_s1805" type="#_x0000_t75" style="position:absolute;width:1965;height:582" o:preferrelative="f">
              <v:fill o:detectmouseclick="t"/>
              <v:path o:extrusionok="t" o:connecttype="none"/>
              <o:lock v:ext="edit" text="t"/>
            </v:shape>
            <v:rect id="_x0000_s1807" style="position:absolute;left:1847;top:27;width:71;height:385;mso-wrap-style:none" filled="f" stroked="f">
              <v:textbox style="mso-fit-shape-to-text:t" inset="0,0,0,0">
                <w:txbxContent>
                  <w:p w:rsidR="003E7D05" w:rsidRDefault="003E7D05">
                    <w:r>
                      <w:rPr>
                        <w:rFonts w:ascii="Times New Roman" w:hAnsi="Times New Roman" w:cs="Times New Roman"/>
                        <w:color w:val="000000"/>
                        <w:sz w:val="14"/>
                        <w:szCs w:val="14"/>
                        <w:lang w:val="en-US"/>
                      </w:rPr>
                      <w:t>2</w:t>
                    </w:r>
                  </w:p>
                </w:txbxContent>
              </v:textbox>
            </v:rect>
            <v:rect id="_x0000_s1808" style="position:absolute;left:1464;top:47;width:121;height:517;mso-wrap-style:none" filled="f" stroked="f">
              <v:textbox style="mso-fit-shape-to-text:t" inset="0,0,0,0">
                <w:txbxContent>
                  <w:p w:rsidR="003E7D05" w:rsidRDefault="003E7D05">
                    <w:r>
                      <w:rPr>
                        <w:rFonts w:ascii="Times New Roman" w:hAnsi="Times New Roman" w:cs="Times New Roman"/>
                        <w:color w:val="000000"/>
                        <w:sz w:val="24"/>
                        <w:szCs w:val="24"/>
                        <w:lang w:val="en-US"/>
                      </w:rPr>
                      <w:t>*</w:t>
                    </w:r>
                  </w:p>
                </w:txbxContent>
              </v:textbox>
            </v:rect>
            <v:rect id="_x0000_s1809" style="position:absolute;left:1313;top:47;width:121;height:517;mso-wrap-style:none" filled="f" stroked="f">
              <v:textbox style="mso-fit-shape-to-text:t" inset="0,0,0,0">
                <w:txbxContent>
                  <w:p w:rsidR="003E7D05" w:rsidRDefault="003E7D05">
                    <w:r>
                      <w:rPr>
                        <w:rFonts w:ascii="Times New Roman" w:hAnsi="Times New Roman" w:cs="Times New Roman"/>
                        <w:color w:val="000000"/>
                        <w:sz w:val="24"/>
                        <w:szCs w:val="24"/>
                        <w:lang w:val="en-US"/>
                      </w:rPr>
                      <w:t>4</w:t>
                    </w:r>
                  </w:p>
                </w:txbxContent>
              </v:textbox>
            </v:rect>
            <v:rect id="_x0000_s1810" style="position:absolute;left:1209;top:47;width:67;height:517;mso-wrap-style:none" filled="f" stroked="f">
              <v:textbox style="mso-fit-shape-to-text:t" inset="0,0,0,0">
                <w:txbxContent>
                  <w:p w:rsidR="003E7D05" w:rsidRDefault="003E7D05">
                    <w:r>
                      <w:rPr>
                        <w:rFonts w:ascii="Times New Roman" w:hAnsi="Times New Roman" w:cs="Times New Roman"/>
                        <w:color w:val="000000"/>
                        <w:sz w:val="24"/>
                        <w:szCs w:val="24"/>
                        <w:lang w:val="en-US"/>
                      </w:rPr>
                      <w:t>/</w:t>
                    </w:r>
                  </w:p>
                </w:txbxContent>
              </v:textbox>
            </v:rect>
            <v:rect id="_x0000_s1811" style="position:absolute;left:1731;top:47;width:98;height:517;mso-wrap-style:none" filled="f" stroked="f">
              <v:textbox style="mso-fit-shape-to-text:t" inset="0,0,0,0">
                <w:txbxContent>
                  <w:p w:rsidR="003E7D05" w:rsidRDefault="003E7D05">
                    <w:proofErr w:type="gramStart"/>
                    <w:r>
                      <w:rPr>
                        <w:rFonts w:ascii="Times New Roman" w:hAnsi="Times New Roman" w:cs="Times New Roman"/>
                        <w:i/>
                        <w:iCs/>
                        <w:color w:val="000000"/>
                        <w:sz w:val="24"/>
                        <w:szCs w:val="24"/>
                        <w:lang w:val="en-US"/>
                      </w:rPr>
                      <w:t>r</w:t>
                    </w:r>
                    <w:proofErr w:type="gramEnd"/>
                  </w:p>
                </w:txbxContent>
              </v:textbox>
            </v:rect>
            <v:rect id="_x0000_s1812" style="position:absolute;left:1026;top:47;width:150;height:517;mso-wrap-style:none" filled="f" stroked="f">
              <v:textbox style="mso-fit-shape-to-text:t" inset="0,0,0,0">
                <w:txbxContent>
                  <w:p w:rsidR="003E7D05" w:rsidRDefault="003E7D05">
                    <w:r>
                      <w:rPr>
                        <w:rFonts w:ascii="Times New Roman" w:hAnsi="Times New Roman" w:cs="Times New Roman"/>
                        <w:i/>
                        <w:iCs/>
                        <w:color w:val="000000"/>
                        <w:sz w:val="24"/>
                        <w:szCs w:val="24"/>
                        <w:lang w:val="en-US"/>
                      </w:rPr>
                      <w:t>Р</w:t>
                    </w:r>
                  </w:p>
                </w:txbxContent>
              </v:textbox>
            </v:rect>
            <v:rect id="_x0000_s1813" style="position:absolute;left:48;top:47;width:576;height:517;mso-wrap-style:none" filled="f" stroked="f">
              <v:textbox style="mso-fit-shape-to-text:t" inset="0,0,0,0">
                <w:txbxContent>
                  <w:p w:rsidR="003E7D05" w:rsidRPr="004C01D8" w:rsidRDefault="003E7D05">
                    <w:pPr>
                      <w:rPr>
                        <w:lang w:val="uk-UA"/>
                      </w:rPr>
                    </w:pPr>
                    <w:r>
                      <w:rPr>
                        <w:rFonts w:ascii="Times New Roman" w:hAnsi="Times New Roman" w:cs="Times New Roman"/>
                        <w:i/>
                        <w:iCs/>
                        <w:color w:val="000000"/>
                        <w:sz w:val="24"/>
                        <w:szCs w:val="24"/>
                        <w:lang w:val="uk-UA"/>
                      </w:rPr>
                      <w:t>Щ</w:t>
                    </w:r>
                    <w:r>
                      <w:rPr>
                        <w:rFonts w:ascii="Times New Roman" w:hAnsi="Times New Roman" w:cs="Times New Roman"/>
                        <w:i/>
                        <w:iCs/>
                        <w:color w:val="000000"/>
                        <w:sz w:val="24"/>
                        <w:szCs w:val="24"/>
                        <w:lang w:val="en-US"/>
                      </w:rPr>
                      <w:t>П</w:t>
                    </w:r>
                    <w:r>
                      <w:rPr>
                        <w:rFonts w:ascii="Times New Roman" w:hAnsi="Times New Roman" w:cs="Times New Roman"/>
                        <w:i/>
                        <w:iCs/>
                        <w:color w:val="000000"/>
                        <w:sz w:val="24"/>
                        <w:szCs w:val="24"/>
                        <w:lang w:val="uk-UA"/>
                      </w:rPr>
                      <w:t>Е</w:t>
                    </w:r>
                  </w:p>
                </w:txbxContent>
              </v:textbox>
            </v:rect>
            <v:rect id="_x0000_s1814" style="position:absolute;left:562;top:197;width:159;height:385;mso-wrap-style:none" filled="f" stroked="f">
              <v:textbox style="mso-fit-shape-to-text:t" inset="0,0,0,0">
                <w:txbxContent>
                  <w:p w:rsidR="003E7D05" w:rsidRDefault="003E7D05">
                    <w:r>
                      <w:rPr>
                        <w:rFonts w:ascii="Times New Roman" w:hAnsi="Times New Roman" w:cs="Times New Roman"/>
                        <w:i/>
                        <w:iCs/>
                        <w:color w:val="000000"/>
                        <w:sz w:val="14"/>
                        <w:szCs w:val="14"/>
                        <w:lang w:val="en-US"/>
                      </w:rPr>
                      <w:t>ДЗ</w:t>
                    </w:r>
                  </w:p>
                </w:txbxContent>
              </v:textbox>
            </v:rect>
            <v:rect id="_x0000_s1815" style="position:absolute;left:1599;top:19;width:160;height:538;mso-wrap-style:none" filled="f" stroked="f">
              <v:textbox style="mso-fit-shape-to-text:t" inset="0,0,0,0">
                <w:txbxContent>
                  <w:p w:rsidR="003E7D05" w:rsidRDefault="003E7D05">
                    <w:r>
                      <w:rPr>
                        <w:rFonts w:ascii="Symbol" w:hAnsi="Symbol" w:cs="Symbol"/>
                        <w:i/>
                        <w:iCs/>
                        <w:color w:val="000000"/>
                        <w:sz w:val="24"/>
                        <w:szCs w:val="24"/>
                        <w:lang w:val="en-US"/>
                      </w:rPr>
                      <w:t></w:t>
                    </w:r>
                  </w:p>
                </w:txbxContent>
              </v:textbox>
            </v:rect>
            <v:rect id="_x0000_s1816" style="position:absolute;left:818;top:19;width:132;height:538;mso-wrap-style:none" filled="f" stroked="f">
              <v:textbox style="mso-fit-shape-to-text:t" inset="0,0,0,0">
                <w:txbxContent>
                  <w:p w:rsidR="003E7D05" w:rsidRDefault="003E7D05">
                    <w:r>
                      <w:rPr>
                        <w:rFonts w:ascii="Symbol" w:hAnsi="Symbol" w:cs="Symbol"/>
                        <w:color w:val="000000"/>
                        <w:sz w:val="24"/>
                        <w:szCs w:val="24"/>
                        <w:lang w:val="en-US"/>
                      </w:rPr>
                      <w:t></w:t>
                    </w:r>
                  </w:p>
                </w:txbxContent>
              </v:textbox>
            </v:rect>
            <w10:wrap type="none"/>
            <w10:anchorlock/>
          </v:group>
        </w:pict>
      </w:r>
      <w:r w:rsidR="004C01D8">
        <w:rPr>
          <w:rFonts w:ascii="Times New Roman" w:hAnsi="Times New Roman" w:cs="Times New Roman"/>
          <w:sz w:val="28"/>
          <w:szCs w:val="28"/>
          <w:lang w:val="uk-UA"/>
        </w:rPr>
        <w:t xml:space="preserve">                                                                                       (4.2)</w:t>
      </w:r>
    </w:p>
    <w:p w:rsidR="004C01D8" w:rsidRPr="004C01D8" w:rsidRDefault="004C01D8" w:rsidP="004C01D8">
      <w:pPr>
        <w:spacing w:after="0" w:line="360" w:lineRule="auto"/>
        <w:ind w:firstLine="709"/>
        <w:jc w:val="both"/>
        <w:rPr>
          <w:rFonts w:ascii="Times New Roman" w:hAnsi="Times New Roman" w:cs="Times New Roman"/>
          <w:sz w:val="28"/>
          <w:szCs w:val="28"/>
          <w:lang w:val="uk-UA"/>
        </w:rPr>
      </w:pPr>
      <w:r w:rsidRPr="004C01D8">
        <w:rPr>
          <w:rFonts w:ascii="Times New Roman" w:hAnsi="Times New Roman" w:cs="Times New Roman"/>
          <w:sz w:val="28"/>
          <w:szCs w:val="28"/>
          <w:lang w:val="uk-UA"/>
        </w:rPr>
        <w:t xml:space="preserve">Значення щільності потоку енергії для фактичних відстаней до місць розташування людей і різних рівнів потужності випромінювання, розраховані за цією формулою, наведені в </w:t>
      </w:r>
      <w:r>
        <w:rPr>
          <w:rFonts w:ascii="Times New Roman" w:hAnsi="Times New Roman" w:cs="Times New Roman"/>
          <w:sz w:val="28"/>
          <w:szCs w:val="28"/>
          <w:lang w:val="uk-UA"/>
        </w:rPr>
        <w:t>т</w:t>
      </w:r>
      <w:r w:rsidRPr="004C01D8">
        <w:rPr>
          <w:rFonts w:ascii="Times New Roman" w:hAnsi="Times New Roman" w:cs="Times New Roman"/>
          <w:sz w:val="28"/>
          <w:szCs w:val="28"/>
          <w:lang w:val="uk-UA"/>
        </w:rPr>
        <w:t xml:space="preserve">аблиці </w:t>
      </w:r>
      <w:r>
        <w:rPr>
          <w:rFonts w:ascii="Times New Roman" w:hAnsi="Times New Roman" w:cs="Times New Roman"/>
          <w:sz w:val="28"/>
          <w:szCs w:val="28"/>
          <w:lang w:val="uk-UA"/>
        </w:rPr>
        <w:t>4</w:t>
      </w:r>
      <w:r w:rsidRPr="004C01D8">
        <w:rPr>
          <w:rFonts w:ascii="Times New Roman" w:hAnsi="Times New Roman" w:cs="Times New Roman"/>
          <w:sz w:val="28"/>
          <w:szCs w:val="28"/>
          <w:lang w:val="uk-UA"/>
        </w:rPr>
        <w:t>.</w:t>
      </w:r>
      <w:r>
        <w:rPr>
          <w:rFonts w:ascii="Times New Roman" w:hAnsi="Times New Roman" w:cs="Times New Roman"/>
          <w:sz w:val="28"/>
          <w:szCs w:val="28"/>
          <w:lang w:val="uk-UA"/>
        </w:rPr>
        <w:t>1</w:t>
      </w:r>
    </w:p>
    <w:p w:rsidR="004C01D8" w:rsidRDefault="004C01D8" w:rsidP="004C01D8">
      <w:pPr>
        <w:spacing w:after="0" w:line="360" w:lineRule="auto"/>
        <w:ind w:firstLine="709"/>
        <w:jc w:val="both"/>
        <w:rPr>
          <w:rFonts w:ascii="Times New Roman" w:hAnsi="Times New Roman" w:cs="Times New Roman"/>
          <w:sz w:val="28"/>
          <w:szCs w:val="28"/>
          <w:lang w:val="uk-UA"/>
        </w:rPr>
      </w:pPr>
      <w:r w:rsidRPr="004C01D8">
        <w:rPr>
          <w:rFonts w:ascii="Times New Roman" w:hAnsi="Times New Roman" w:cs="Times New Roman"/>
          <w:sz w:val="28"/>
          <w:szCs w:val="28"/>
          <w:lang w:val="uk-UA"/>
        </w:rPr>
        <w:t xml:space="preserve">Відстань від антени радіотелефону, на якому буде спостерігається гранично допустимий рівень </w:t>
      </w:r>
      <w:r>
        <w:rPr>
          <w:rFonts w:ascii="Times New Roman" w:hAnsi="Times New Roman" w:cs="Times New Roman"/>
          <w:sz w:val="28"/>
          <w:szCs w:val="28"/>
          <w:lang w:val="uk-UA"/>
        </w:rPr>
        <w:t>ГДР</w:t>
      </w:r>
      <w:r w:rsidRPr="004C01D8">
        <w:rPr>
          <w:rFonts w:ascii="Times New Roman" w:hAnsi="Times New Roman" w:cs="Times New Roman"/>
          <w:sz w:val="28"/>
          <w:szCs w:val="28"/>
          <w:lang w:val="uk-UA"/>
        </w:rPr>
        <w:t xml:space="preserve"> 10 Вт/м</w:t>
      </w:r>
      <w:r w:rsidRPr="002F2CE0">
        <w:rPr>
          <w:rFonts w:ascii="Times New Roman" w:hAnsi="Times New Roman" w:cs="Times New Roman"/>
          <w:sz w:val="28"/>
          <w:szCs w:val="28"/>
          <w:vertAlign w:val="superscript"/>
          <w:lang w:val="uk-UA"/>
        </w:rPr>
        <w:t>2</w:t>
      </w:r>
      <w:r w:rsidRPr="004C01D8">
        <w:rPr>
          <w:rFonts w:ascii="Times New Roman" w:hAnsi="Times New Roman" w:cs="Times New Roman"/>
          <w:sz w:val="28"/>
          <w:szCs w:val="28"/>
          <w:lang w:val="uk-UA"/>
        </w:rPr>
        <w:t xml:space="preserve">, визначається за </w:t>
      </w:r>
      <w:r w:rsidRPr="002F2CE0">
        <w:rPr>
          <w:rFonts w:ascii="Times New Roman" w:hAnsi="Times New Roman" w:cs="Times New Roman"/>
          <w:sz w:val="28"/>
          <w:szCs w:val="28"/>
          <w:lang w:val="uk-UA"/>
        </w:rPr>
        <w:t>ф</w:t>
      </w:r>
      <w:r w:rsidRPr="004C01D8">
        <w:rPr>
          <w:rFonts w:ascii="Times New Roman" w:hAnsi="Times New Roman" w:cs="Times New Roman"/>
          <w:sz w:val="28"/>
          <w:szCs w:val="28"/>
          <w:lang w:val="uk-UA"/>
        </w:rPr>
        <w:t>ормулою</w:t>
      </w:r>
    </w:p>
    <w:p w:rsidR="002F2CE0" w:rsidRDefault="005D5C4B" w:rsidP="004C01D8">
      <w:pPr>
        <w:spacing w:after="0" w:line="360" w:lineRule="auto"/>
        <w:ind w:firstLine="709"/>
        <w:jc w:val="both"/>
        <w:rPr>
          <w:rFonts w:ascii="Times New Roman" w:hAnsi="Times New Roman" w:cs="Times New Roman"/>
          <w:sz w:val="28"/>
          <w:szCs w:val="28"/>
          <w:lang w:val="uk-UA"/>
        </w:rPr>
      </w:pPr>
      <w:r w:rsidRPr="005D5C4B">
        <w:rPr>
          <w:rFonts w:ascii="Times New Roman" w:hAnsi="Times New Roman" w:cs="Times New Roman"/>
          <w:sz w:val="28"/>
          <w:szCs w:val="28"/>
          <w:lang w:val="uk-UA"/>
        </w:rPr>
      </w:r>
      <w:r>
        <w:rPr>
          <w:rFonts w:ascii="Times New Roman" w:hAnsi="Times New Roman" w:cs="Times New Roman"/>
          <w:sz w:val="28"/>
          <w:szCs w:val="28"/>
          <w:lang w:val="uk-UA"/>
        </w:rPr>
        <w:pict>
          <v:group id="_x0000_s1819" editas="canvas" style="width:96pt;height:47.5pt;mso-position-horizontal-relative:char;mso-position-vertical-relative:line" coordsize="1920,950">
            <o:lock v:ext="edit" aspectratio="t"/>
            <v:shape id="_x0000_s1818" type="#_x0000_t75" style="position:absolute;width:1920;height:950" o:preferrelative="f">
              <v:fill o:detectmouseclick="t"/>
              <v:path o:extrusionok="t" o:connecttype="none"/>
              <o:lock v:ext="edit" text="t"/>
            </v:shape>
            <v:line id="_x0000_s1820" style="position:absolute" from="778,380" to="1853,381" strokeweight="28e-5mm"/>
            <v:line id="_x0000_s1821" style="position:absolute;flip:y" from="621,471" to="651,489" strokeweight="28e-5mm"/>
            <v:line id="_x0000_s1822" style="position:absolute" from="651,476" to="696,726" strokeweight="56e-5mm"/>
            <v:line id="_x0000_s1823" style="position:absolute;flip:y" from="701,58" to="759,726" strokeweight="28e-5mm"/>
            <v:line id="_x0000_s1824" style="position:absolute" from="759,58" to="1873,59" strokeweight="28e-5mm"/>
            <v:rect id="_x0000_s1825" style="position:absolute;left:1612;top:565;width:191;height:385;mso-wrap-style:none" filled="f" stroked="f">
              <v:textbox style="mso-fit-shape-to-text:t" inset="0,0,0,0">
                <w:txbxContent>
                  <w:p w:rsidR="003E7D05" w:rsidRDefault="003E7D05">
                    <w:r>
                      <w:rPr>
                        <w:rFonts w:ascii="Times New Roman" w:hAnsi="Times New Roman" w:cs="Times New Roman"/>
                        <w:i/>
                        <w:iCs/>
                        <w:color w:val="000000"/>
                        <w:sz w:val="14"/>
                        <w:szCs w:val="14"/>
                        <w:lang w:val="en-US"/>
                      </w:rPr>
                      <w:t>ПД</w:t>
                    </w:r>
                  </w:p>
                </w:txbxContent>
              </v:textbox>
            </v:rect>
            <v:rect id="_x0000_s1826" style="position:absolute;left:114;top:375;width:169;height:385;mso-wrap-style:none" filled="f" stroked="f">
              <v:textbox style="mso-fit-shape-to-text:t" inset="0,0,0,0">
                <w:txbxContent>
                  <w:p w:rsidR="003E7D05" w:rsidRDefault="003E7D05">
                    <w:r>
                      <w:rPr>
                        <w:rFonts w:ascii="Times New Roman" w:hAnsi="Times New Roman" w:cs="Times New Roman"/>
                        <w:i/>
                        <w:iCs/>
                        <w:color w:val="000000"/>
                        <w:sz w:val="14"/>
                        <w:szCs w:val="14"/>
                        <w:lang w:val="uk-UA"/>
                      </w:rPr>
                      <w:t>Г</w:t>
                    </w:r>
                    <w:r>
                      <w:rPr>
                        <w:rFonts w:ascii="Times New Roman" w:hAnsi="Times New Roman" w:cs="Times New Roman"/>
                        <w:i/>
                        <w:iCs/>
                        <w:color w:val="000000"/>
                        <w:sz w:val="14"/>
                        <w:szCs w:val="14"/>
                        <w:lang w:val="en-US"/>
                      </w:rPr>
                      <w:t>Д</w:t>
                    </w:r>
                  </w:p>
                </w:txbxContent>
              </v:textbox>
            </v:rect>
            <v:rect id="_x0000_s1827" style="position:absolute;left:1109;top:416;width:523;height:491;mso-wrap-style:none" filled="f" stroked="f">
              <v:textbox style="mso-fit-shape-to-text:t" inset="0,0,0,0">
                <w:txbxContent>
                  <w:p w:rsidR="003E7D05" w:rsidRPr="00335DA7" w:rsidRDefault="003E7D05">
                    <w:pPr>
                      <w:rPr>
                        <w:lang w:val="uk-UA"/>
                      </w:rPr>
                    </w:pPr>
                    <w:r w:rsidRPr="00335DA7">
                      <w:rPr>
                        <w:rFonts w:ascii="Times New Roman" w:hAnsi="Times New Roman" w:cs="Times New Roman"/>
                        <w:i/>
                        <w:iCs/>
                        <w:color w:val="000000"/>
                        <w:lang w:val="uk-UA"/>
                      </w:rPr>
                      <w:t>ЩПЕ</w:t>
                    </w:r>
                  </w:p>
                </w:txbxContent>
              </v:textbox>
            </v:rect>
            <v:rect id="_x0000_s1828" style="position:absolute;left:1246;top:72;width:147;height:517;mso-wrap-style:none" filled="f" stroked="f">
              <v:textbox style="mso-fit-shape-to-text:t" inset="0,0,0,0">
                <w:txbxContent>
                  <w:p w:rsidR="003E7D05" w:rsidRDefault="003E7D05">
                    <w:r>
                      <w:rPr>
                        <w:rFonts w:ascii="Times New Roman" w:hAnsi="Times New Roman" w:cs="Times New Roman"/>
                        <w:i/>
                        <w:iCs/>
                        <w:color w:val="000000"/>
                        <w:sz w:val="24"/>
                        <w:szCs w:val="24"/>
                        <w:lang w:val="en-US"/>
                      </w:rPr>
                      <w:t>Р</w:t>
                    </w:r>
                  </w:p>
                </w:txbxContent>
              </v:textbox>
            </v:rect>
            <v:rect id="_x0000_s1829" style="position:absolute;left:36;top:226;width:95;height:517;mso-wrap-style:none" filled="f" stroked="f">
              <v:textbox style="mso-fit-shape-to-text:t" inset="0,0,0,0">
                <w:txbxContent>
                  <w:p w:rsidR="003E7D05" w:rsidRDefault="003E7D05">
                    <w:proofErr w:type="gramStart"/>
                    <w:r>
                      <w:rPr>
                        <w:rFonts w:ascii="Times New Roman" w:hAnsi="Times New Roman" w:cs="Times New Roman"/>
                        <w:i/>
                        <w:iCs/>
                        <w:color w:val="000000"/>
                        <w:sz w:val="24"/>
                        <w:szCs w:val="24"/>
                        <w:lang w:val="en-US"/>
                      </w:rPr>
                      <w:t>r</w:t>
                    </w:r>
                    <w:proofErr w:type="gramEnd"/>
                  </w:p>
                </w:txbxContent>
              </v:textbox>
            </v:rect>
            <v:rect id="_x0000_s1830" style="position:absolute;left:944;top:416;width:121;height:517;mso-wrap-style:none" filled="f" stroked="f">
              <v:textbox style="mso-fit-shape-to-text:t" inset="0,0,0,0">
                <w:txbxContent>
                  <w:p w:rsidR="003E7D05" w:rsidRDefault="003E7D05">
                    <w:r>
                      <w:rPr>
                        <w:rFonts w:ascii="Times New Roman" w:hAnsi="Times New Roman" w:cs="Times New Roman"/>
                        <w:color w:val="000000"/>
                        <w:sz w:val="24"/>
                        <w:szCs w:val="24"/>
                        <w:lang w:val="en-US"/>
                      </w:rPr>
                      <w:t>*</w:t>
                    </w:r>
                  </w:p>
                </w:txbxContent>
              </v:textbox>
            </v:rect>
            <v:rect id="_x0000_s1831" style="position:absolute;left:794;top:416;width:121;height:517;mso-wrap-style:none" filled="f" stroked="f">
              <v:textbox style="mso-fit-shape-to-text:t" inset="0,0,0,0">
                <w:txbxContent>
                  <w:p w:rsidR="003E7D05" w:rsidRDefault="003E7D05">
                    <w:r>
                      <w:rPr>
                        <w:rFonts w:ascii="Times New Roman" w:hAnsi="Times New Roman" w:cs="Times New Roman"/>
                        <w:color w:val="000000"/>
                        <w:sz w:val="24"/>
                        <w:szCs w:val="24"/>
                        <w:lang w:val="en-US"/>
                      </w:rPr>
                      <w:t>4</w:t>
                    </w:r>
                  </w:p>
                </w:txbxContent>
              </v:textbox>
            </v:rect>
            <v:rect id="_x0000_s1832" style="position:absolute;left:412;top:199;width:132;height:538;mso-wrap-style:none" filled="f" stroked="f">
              <v:textbox style="mso-fit-shape-to-text:t" inset="0,0,0,0">
                <w:txbxContent>
                  <w:p w:rsidR="003E7D05" w:rsidRDefault="003E7D05">
                    <w:r>
                      <w:rPr>
                        <w:rFonts w:ascii="Symbol" w:hAnsi="Symbol" w:cs="Symbol"/>
                        <w:color w:val="000000"/>
                        <w:sz w:val="24"/>
                        <w:szCs w:val="24"/>
                        <w:lang w:val="en-US"/>
                      </w:rPr>
                      <w:t></w:t>
                    </w:r>
                  </w:p>
                </w:txbxContent>
              </v:textbox>
            </v:rect>
            <w10:wrap type="none"/>
            <w10:anchorlock/>
          </v:group>
        </w:pict>
      </w:r>
      <w:r w:rsidR="00192B25">
        <w:rPr>
          <w:rFonts w:ascii="Times New Roman" w:hAnsi="Times New Roman" w:cs="Times New Roman"/>
          <w:sz w:val="28"/>
          <w:szCs w:val="28"/>
          <w:lang w:val="uk-UA"/>
        </w:rPr>
        <w:t xml:space="preserve">                                                                                        (4.3)</w:t>
      </w:r>
    </w:p>
    <w:p w:rsidR="00B065DB" w:rsidRPr="00B065DB" w:rsidRDefault="00B065DB" w:rsidP="00B065D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Г</w:t>
      </w:r>
      <w:r w:rsidRPr="00B065DB">
        <w:rPr>
          <w:rFonts w:ascii="Times New Roman" w:hAnsi="Times New Roman" w:cs="Times New Roman"/>
          <w:sz w:val="28"/>
          <w:szCs w:val="28"/>
          <w:lang w:val="uk-UA"/>
        </w:rPr>
        <w:t>Д = 7.5 см при Р = 0.6 Вт</w:t>
      </w:r>
    </w:p>
    <w:p w:rsidR="00B065DB" w:rsidRPr="00B065DB" w:rsidRDefault="00B065DB" w:rsidP="00B065DB">
      <w:pPr>
        <w:spacing w:after="0" w:line="360" w:lineRule="auto"/>
        <w:ind w:firstLine="709"/>
        <w:jc w:val="both"/>
        <w:rPr>
          <w:rFonts w:ascii="Times New Roman" w:hAnsi="Times New Roman" w:cs="Times New Roman"/>
          <w:sz w:val="28"/>
          <w:szCs w:val="28"/>
          <w:lang w:val="uk-UA"/>
        </w:rPr>
      </w:pPr>
      <w:r w:rsidRPr="00B065DB">
        <w:rPr>
          <w:rFonts w:ascii="Times New Roman" w:hAnsi="Times New Roman" w:cs="Times New Roman"/>
          <w:sz w:val="28"/>
          <w:szCs w:val="28"/>
          <w:lang w:val="uk-UA"/>
        </w:rPr>
        <w:t xml:space="preserve">Отримані дані заносимо в Таблицю </w:t>
      </w:r>
      <w:r>
        <w:rPr>
          <w:rFonts w:ascii="Times New Roman" w:hAnsi="Times New Roman" w:cs="Times New Roman"/>
          <w:sz w:val="28"/>
          <w:szCs w:val="28"/>
          <w:lang w:val="uk-UA"/>
        </w:rPr>
        <w:t>4.1.</w:t>
      </w:r>
    </w:p>
    <w:p w:rsidR="00B065DB" w:rsidRPr="00B065DB" w:rsidRDefault="00B065DB" w:rsidP="00B065DB">
      <w:pPr>
        <w:spacing w:after="0" w:line="360" w:lineRule="auto"/>
        <w:ind w:firstLine="709"/>
        <w:jc w:val="both"/>
        <w:rPr>
          <w:rFonts w:ascii="Times New Roman" w:hAnsi="Times New Roman" w:cs="Times New Roman"/>
          <w:sz w:val="28"/>
          <w:szCs w:val="28"/>
          <w:lang w:val="uk-UA"/>
        </w:rPr>
      </w:pPr>
    </w:p>
    <w:p w:rsidR="00B065DB" w:rsidRDefault="00B065DB" w:rsidP="00B065DB">
      <w:pPr>
        <w:spacing w:after="0" w:line="360" w:lineRule="auto"/>
        <w:ind w:firstLine="709"/>
        <w:jc w:val="both"/>
        <w:rPr>
          <w:rFonts w:ascii="Times New Roman" w:hAnsi="Times New Roman" w:cs="Times New Roman"/>
          <w:sz w:val="28"/>
          <w:szCs w:val="28"/>
          <w:lang w:val="uk-UA"/>
        </w:rPr>
      </w:pPr>
      <w:r w:rsidRPr="00B065DB">
        <w:rPr>
          <w:rFonts w:ascii="Times New Roman" w:hAnsi="Times New Roman" w:cs="Times New Roman"/>
          <w:sz w:val="28"/>
          <w:szCs w:val="28"/>
          <w:lang w:val="uk-UA"/>
        </w:rPr>
        <w:t xml:space="preserve">Таблиця </w:t>
      </w:r>
      <w:r>
        <w:rPr>
          <w:rFonts w:ascii="Times New Roman" w:hAnsi="Times New Roman" w:cs="Times New Roman"/>
          <w:sz w:val="28"/>
          <w:szCs w:val="28"/>
          <w:lang w:val="uk-UA"/>
        </w:rPr>
        <w:t>4.1</w:t>
      </w:r>
      <w:r w:rsidRPr="00B065DB">
        <w:rPr>
          <w:rFonts w:ascii="Times New Roman" w:hAnsi="Times New Roman" w:cs="Times New Roman"/>
          <w:sz w:val="28"/>
          <w:szCs w:val="28"/>
          <w:lang w:val="uk-UA"/>
        </w:rPr>
        <w:t xml:space="preserve"> </w:t>
      </w:r>
      <w:r>
        <w:rPr>
          <w:rFonts w:ascii="Times New Roman" w:hAnsi="Times New Roman" w:cs="Times New Roman"/>
          <w:sz w:val="28"/>
          <w:szCs w:val="28"/>
          <w:lang w:val="uk-UA"/>
        </w:rPr>
        <w:t>Щ</w:t>
      </w:r>
      <w:r w:rsidRPr="00B065DB">
        <w:rPr>
          <w:rFonts w:ascii="Times New Roman" w:hAnsi="Times New Roman" w:cs="Times New Roman"/>
          <w:sz w:val="28"/>
          <w:szCs w:val="28"/>
          <w:lang w:val="uk-UA"/>
        </w:rPr>
        <w:t>ПЕ прямого випромінювання в місцях розташування людей</w:t>
      </w:r>
    </w:p>
    <w:tbl>
      <w:tblPr>
        <w:tblW w:w="0" w:type="auto"/>
        <w:jc w:val="center"/>
        <w:tblInd w:w="-68" w:type="dxa"/>
        <w:tblBorders>
          <w:top w:val="single" w:sz="4" w:space="0" w:color="auto"/>
          <w:left w:val="single" w:sz="4" w:space="0" w:color="auto"/>
          <w:bottom w:val="single" w:sz="4" w:space="0" w:color="auto"/>
          <w:right w:val="single" w:sz="4" w:space="0" w:color="auto"/>
        </w:tblBorders>
        <w:tblLayout w:type="fixed"/>
        <w:tblCellMar>
          <w:left w:w="40" w:type="dxa"/>
          <w:right w:w="40" w:type="dxa"/>
        </w:tblCellMar>
        <w:tblLook w:val="0000"/>
      </w:tblPr>
      <w:tblGrid>
        <w:gridCol w:w="3010"/>
        <w:gridCol w:w="2672"/>
        <w:gridCol w:w="3227"/>
      </w:tblGrid>
      <w:tr w:rsidR="00B065DB" w:rsidRPr="00B065DB" w:rsidTr="00B065DB">
        <w:trPr>
          <w:jc w:val="center"/>
        </w:trPr>
        <w:tc>
          <w:tcPr>
            <w:tcW w:w="3010" w:type="dxa"/>
            <w:tcBorders>
              <w:top w:val="single" w:sz="6" w:space="0" w:color="auto"/>
              <w:left w:val="single" w:sz="6" w:space="0" w:color="auto"/>
              <w:bottom w:val="single" w:sz="6" w:space="0" w:color="auto"/>
              <w:right w:val="single" w:sz="6" w:space="0" w:color="auto"/>
            </w:tcBorders>
          </w:tcPr>
          <w:p w:rsidR="00B065DB" w:rsidRPr="00B065DB" w:rsidRDefault="00B065DB" w:rsidP="00B065DB">
            <w:pPr>
              <w:spacing w:after="0" w:line="240" w:lineRule="auto"/>
              <w:rPr>
                <w:rFonts w:ascii="Times New Roman" w:hAnsi="Times New Roman" w:cs="Times New Roman"/>
                <w:noProof/>
                <w:sz w:val="28"/>
                <w:szCs w:val="28"/>
              </w:rPr>
            </w:pPr>
            <w:r>
              <w:rPr>
                <w:rFonts w:ascii="Times New Roman" w:hAnsi="Times New Roman" w:cs="Times New Roman"/>
                <w:noProof/>
                <w:sz w:val="28"/>
                <w:szCs w:val="28"/>
              </w:rPr>
              <w:t>В</w:t>
            </w:r>
            <w:r>
              <w:rPr>
                <w:rFonts w:ascii="Times New Roman" w:hAnsi="Times New Roman" w:cs="Times New Roman"/>
                <w:noProof/>
                <w:sz w:val="28"/>
                <w:szCs w:val="28"/>
                <w:lang w:val="uk-UA"/>
              </w:rPr>
              <w:t>ідстань до місця розташування</w:t>
            </w:r>
            <w:r w:rsidRPr="00B065DB">
              <w:rPr>
                <w:rFonts w:ascii="Times New Roman" w:hAnsi="Times New Roman" w:cs="Times New Roman"/>
                <w:noProof/>
                <w:sz w:val="28"/>
                <w:szCs w:val="28"/>
              </w:rPr>
              <w:t xml:space="preserve"> людей, м</w:t>
            </w:r>
          </w:p>
        </w:tc>
        <w:tc>
          <w:tcPr>
            <w:tcW w:w="5899" w:type="dxa"/>
            <w:gridSpan w:val="2"/>
            <w:tcBorders>
              <w:top w:val="single" w:sz="6" w:space="0" w:color="auto"/>
              <w:left w:val="single" w:sz="6" w:space="0" w:color="auto"/>
              <w:bottom w:val="single" w:sz="6" w:space="0" w:color="auto"/>
              <w:right w:val="single" w:sz="6" w:space="0" w:color="auto"/>
            </w:tcBorders>
          </w:tcPr>
          <w:p w:rsidR="00B065DB" w:rsidRPr="00B065DB" w:rsidRDefault="00B065DB" w:rsidP="00B065DB">
            <w:pPr>
              <w:spacing w:after="0" w:line="240" w:lineRule="auto"/>
              <w:jc w:val="center"/>
              <w:rPr>
                <w:rFonts w:ascii="Times New Roman" w:hAnsi="Times New Roman" w:cs="Times New Roman"/>
                <w:noProof/>
                <w:sz w:val="28"/>
                <w:szCs w:val="28"/>
              </w:rPr>
            </w:pPr>
            <w:r>
              <w:rPr>
                <w:rFonts w:ascii="Times New Roman" w:hAnsi="Times New Roman" w:cs="Times New Roman"/>
                <w:noProof/>
                <w:sz w:val="28"/>
                <w:szCs w:val="28"/>
                <w:lang w:val="uk-UA"/>
              </w:rPr>
              <w:t>ЩПЕ</w:t>
            </w:r>
            <w:r w:rsidRPr="00B065DB">
              <w:rPr>
                <w:rFonts w:ascii="Times New Roman" w:hAnsi="Times New Roman" w:cs="Times New Roman"/>
                <w:noProof/>
                <w:sz w:val="28"/>
                <w:szCs w:val="28"/>
              </w:rPr>
              <w:t>, мкВт/см</w:t>
            </w:r>
            <w:r w:rsidRPr="00B065DB">
              <w:rPr>
                <w:rFonts w:ascii="Times New Roman" w:hAnsi="Times New Roman" w:cs="Times New Roman"/>
                <w:noProof/>
                <w:sz w:val="28"/>
                <w:szCs w:val="28"/>
                <w:vertAlign w:val="superscript"/>
              </w:rPr>
              <w:t>2</w:t>
            </w:r>
          </w:p>
        </w:tc>
      </w:tr>
      <w:tr w:rsidR="00B065DB" w:rsidRPr="00B065DB" w:rsidTr="00B065DB">
        <w:trPr>
          <w:jc w:val="center"/>
        </w:trPr>
        <w:tc>
          <w:tcPr>
            <w:tcW w:w="3010" w:type="dxa"/>
            <w:tcBorders>
              <w:top w:val="single" w:sz="6" w:space="0" w:color="auto"/>
              <w:left w:val="single" w:sz="6" w:space="0" w:color="auto"/>
              <w:bottom w:val="single" w:sz="6" w:space="0" w:color="auto"/>
              <w:right w:val="single" w:sz="6" w:space="0" w:color="auto"/>
            </w:tcBorders>
          </w:tcPr>
          <w:p w:rsidR="00B065DB" w:rsidRPr="00B065DB" w:rsidRDefault="00B065DB" w:rsidP="00B065DB">
            <w:pPr>
              <w:spacing w:after="0" w:line="240" w:lineRule="auto"/>
              <w:rPr>
                <w:rFonts w:ascii="Times New Roman" w:hAnsi="Times New Roman" w:cs="Times New Roman"/>
                <w:noProof/>
                <w:sz w:val="28"/>
                <w:szCs w:val="28"/>
              </w:rPr>
            </w:pPr>
          </w:p>
        </w:tc>
        <w:tc>
          <w:tcPr>
            <w:tcW w:w="2672" w:type="dxa"/>
            <w:tcBorders>
              <w:top w:val="single" w:sz="6" w:space="0" w:color="auto"/>
              <w:left w:val="single" w:sz="6" w:space="0" w:color="auto"/>
              <w:bottom w:val="single" w:sz="6" w:space="0" w:color="auto"/>
              <w:right w:val="single" w:sz="6" w:space="0" w:color="auto"/>
            </w:tcBorders>
          </w:tcPr>
          <w:p w:rsidR="00B065DB" w:rsidRPr="00B065DB" w:rsidRDefault="00B065DB" w:rsidP="00B065DB">
            <w:pPr>
              <w:spacing w:after="0" w:line="240" w:lineRule="auto"/>
              <w:rPr>
                <w:rFonts w:ascii="Times New Roman" w:hAnsi="Times New Roman" w:cs="Times New Roman"/>
                <w:noProof/>
                <w:sz w:val="28"/>
                <w:szCs w:val="28"/>
              </w:rPr>
            </w:pPr>
            <w:r w:rsidRPr="00B065DB">
              <w:rPr>
                <w:rFonts w:ascii="Times New Roman" w:hAnsi="Times New Roman" w:cs="Times New Roman"/>
                <w:noProof/>
                <w:sz w:val="28"/>
                <w:szCs w:val="28"/>
              </w:rPr>
              <w:t>для рівня джерела потужності 0.6 Вт</w:t>
            </w:r>
          </w:p>
        </w:tc>
        <w:tc>
          <w:tcPr>
            <w:tcW w:w="3227" w:type="dxa"/>
            <w:tcBorders>
              <w:top w:val="single" w:sz="6" w:space="0" w:color="auto"/>
              <w:left w:val="single" w:sz="6" w:space="0" w:color="auto"/>
              <w:bottom w:val="single" w:sz="6" w:space="0" w:color="auto"/>
              <w:right w:val="single" w:sz="6" w:space="0" w:color="auto"/>
            </w:tcBorders>
          </w:tcPr>
          <w:p w:rsidR="00B065DB" w:rsidRPr="00B065DB" w:rsidRDefault="00B065DB" w:rsidP="00B065DB">
            <w:pPr>
              <w:spacing w:after="0" w:line="240" w:lineRule="auto"/>
              <w:rPr>
                <w:rFonts w:ascii="Times New Roman" w:hAnsi="Times New Roman" w:cs="Times New Roman"/>
                <w:noProof/>
                <w:sz w:val="28"/>
                <w:szCs w:val="28"/>
              </w:rPr>
            </w:pPr>
            <w:r w:rsidRPr="00B065DB">
              <w:rPr>
                <w:rFonts w:ascii="Times New Roman" w:hAnsi="Times New Roman" w:cs="Times New Roman"/>
                <w:noProof/>
                <w:sz w:val="28"/>
                <w:szCs w:val="28"/>
              </w:rPr>
              <w:t>для рівня джерела потужності 3Вт</w:t>
            </w:r>
          </w:p>
        </w:tc>
      </w:tr>
      <w:tr w:rsidR="00B065DB" w:rsidRPr="00B065DB" w:rsidTr="00B065DB">
        <w:trPr>
          <w:jc w:val="center"/>
        </w:trPr>
        <w:tc>
          <w:tcPr>
            <w:tcW w:w="3010" w:type="dxa"/>
            <w:tcBorders>
              <w:top w:val="single" w:sz="6" w:space="0" w:color="auto"/>
              <w:left w:val="single" w:sz="6" w:space="0" w:color="auto"/>
              <w:bottom w:val="single" w:sz="6" w:space="0" w:color="auto"/>
              <w:right w:val="single" w:sz="6" w:space="0" w:color="auto"/>
            </w:tcBorders>
          </w:tcPr>
          <w:p w:rsidR="00B065DB" w:rsidRPr="00B065DB" w:rsidRDefault="00B065DB" w:rsidP="00B065DB">
            <w:pPr>
              <w:spacing w:after="0" w:line="240" w:lineRule="auto"/>
              <w:jc w:val="center"/>
              <w:rPr>
                <w:rFonts w:ascii="Times New Roman" w:hAnsi="Times New Roman" w:cs="Times New Roman"/>
                <w:noProof/>
                <w:sz w:val="28"/>
                <w:szCs w:val="28"/>
              </w:rPr>
            </w:pPr>
            <w:r w:rsidRPr="00B065DB">
              <w:rPr>
                <w:rFonts w:ascii="Times New Roman" w:hAnsi="Times New Roman" w:cs="Times New Roman"/>
                <w:noProof/>
                <w:sz w:val="28"/>
                <w:szCs w:val="28"/>
              </w:rPr>
              <w:t>0.5</w:t>
            </w:r>
          </w:p>
        </w:tc>
        <w:tc>
          <w:tcPr>
            <w:tcW w:w="2672" w:type="dxa"/>
            <w:tcBorders>
              <w:top w:val="single" w:sz="6" w:space="0" w:color="auto"/>
              <w:left w:val="single" w:sz="6" w:space="0" w:color="auto"/>
              <w:bottom w:val="single" w:sz="6" w:space="0" w:color="auto"/>
              <w:right w:val="single" w:sz="6" w:space="0" w:color="auto"/>
            </w:tcBorders>
          </w:tcPr>
          <w:p w:rsidR="00B065DB" w:rsidRPr="00B065DB" w:rsidRDefault="00B065DB" w:rsidP="00B065DB">
            <w:pPr>
              <w:spacing w:after="0" w:line="240" w:lineRule="auto"/>
              <w:jc w:val="center"/>
              <w:rPr>
                <w:rFonts w:ascii="Times New Roman" w:hAnsi="Times New Roman" w:cs="Times New Roman"/>
                <w:noProof/>
                <w:sz w:val="28"/>
                <w:szCs w:val="28"/>
              </w:rPr>
            </w:pPr>
            <w:r w:rsidRPr="00B065DB">
              <w:rPr>
                <w:rFonts w:ascii="Times New Roman" w:hAnsi="Times New Roman" w:cs="Times New Roman"/>
                <w:noProof/>
                <w:sz w:val="28"/>
                <w:szCs w:val="28"/>
              </w:rPr>
              <w:t>0.191</w:t>
            </w:r>
          </w:p>
        </w:tc>
        <w:tc>
          <w:tcPr>
            <w:tcW w:w="3227" w:type="dxa"/>
            <w:tcBorders>
              <w:top w:val="single" w:sz="6" w:space="0" w:color="auto"/>
              <w:left w:val="single" w:sz="6" w:space="0" w:color="auto"/>
              <w:bottom w:val="single" w:sz="6" w:space="0" w:color="auto"/>
              <w:right w:val="single" w:sz="6" w:space="0" w:color="auto"/>
            </w:tcBorders>
          </w:tcPr>
          <w:p w:rsidR="00B065DB" w:rsidRPr="00B065DB" w:rsidRDefault="00B065DB" w:rsidP="00B065DB">
            <w:pPr>
              <w:spacing w:after="0" w:line="240" w:lineRule="auto"/>
              <w:jc w:val="center"/>
              <w:rPr>
                <w:rFonts w:ascii="Times New Roman" w:hAnsi="Times New Roman" w:cs="Times New Roman"/>
                <w:noProof/>
                <w:sz w:val="28"/>
                <w:szCs w:val="28"/>
              </w:rPr>
            </w:pPr>
            <w:r w:rsidRPr="00B065DB">
              <w:rPr>
                <w:rFonts w:ascii="Times New Roman" w:hAnsi="Times New Roman" w:cs="Times New Roman"/>
                <w:noProof/>
                <w:sz w:val="28"/>
                <w:szCs w:val="28"/>
              </w:rPr>
              <w:t>0.955</w:t>
            </w:r>
          </w:p>
        </w:tc>
      </w:tr>
      <w:tr w:rsidR="00B065DB" w:rsidRPr="00B065DB" w:rsidTr="00B065DB">
        <w:trPr>
          <w:jc w:val="center"/>
        </w:trPr>
        <w:tc>
          <w:tcPr>
            <w:tcW w:w="3010" w:type="dxa"/>
            <w:tcBorders>
              <w:top w:val="single" w:sz="6" w:space="0" w:color="auto"/>
              <w:left w:val="single" w:sz="6" w:space="0" w:color="auto"/>
              <w:bottom w:val="single" w:sz="6" w:space="0" w:color="auto"/>
              <w:right w:val="single" w:sz="6" w:space="0" w:color="auto"/>
            </w:tcBorders>
          </w:tcPr>
          <w:p w:rsidR="00B065DB" w:rsidRPr="00B065DB" w:rsidRDefault="00B065DB" w:rsidP="00B065DB">
            <w:pPr>
              <w:spacing w:after="0" w:line="240" w:lineRule="auto"/>
              <w:jc w:val="center"/>
              <w:rPr>
                <w:rFonts w:ascii="Times New Roman" w:hAnsi="Times New Roman" w:cs="Times New Roman"/>
                <w:noProof/>
                <w:sz w:val="28"/>
                <w:szCs w:val="28"/>
              </w:rPr>
            </w:pPr>
            <w:r w:rsidRPr="00B065DB">
              <w:rPr>
                <w:rFonts w:ascii="Times New Roman" w:hAnsi="Times New Roman" w:cs="Times New Roman"/>
                <w:noProof/>
                <w:sz w:val="28"/>
                <w:szCs w:val="28"/>
              </w:rPr>
              <w:t>1</w:t>
            </w:r>
          </w:p>
        </w:tc>
        <w:tc>
          <w:tcPr>
            <w:tcW w:w="2672" w:type="dxa"/>
            <w:tcBorders>
              <w:top w:val="single" w:sz="6" w:space="0" w:color="auto"/>
              <w:left w:val="single" w:sz="6" w:space="0" w:color="auto"/>
              <w:bottom w:val="single" w:sz="6" w:space="0" w:color="auto"/>
              <w:right w:val="single" w:sz="6" w:space="0" w:color="auto"/>
            </w:tcBorders>
          </w:tcPr>
          <w:p w:rsidR="00B065DB" w:rsidRPr="00B065DB" w:rsidRDefault="00B065DB" w:rsidP="00B065DB">
            <w:pPr>
              <w:spacing w:after="0" w:line="240" w:lineRule="auto"/>
              <w:jc w:val="center"/>
              <w:rPr>
                <w:rFonts w:ascii="Times New Roman" w:hAnsi="Times New Roman" w:cs="Times New Roman"/>
                <w:noProof/>
                <w:sz w:val="28"/>
                <w:szCs w:val="28"/>
              </w:rPr>
            </w:pPr>
            <w:r w:rsidRPr="00B065DB">
              <w:rPr>
                <w:rFonts w:ascii="Times New Roman" w:hAnsi="Times New Roman" w:cs="Times New Roman"/>
                <w:noProof/>
                <w:sz w:val="28"/>
                <w:szCs w:val="28"/>
              </w:rPr>
              <w:t>0.048</w:t>
            </w:r>
          </w:p>
        </w:tc>
        <w:tc>
          <w:tcPr>
            <w:tcW w:w="3227" w:type="dxa"/>
            <w:tcBorders>
              <w:top w:val="single" w:sz="6" w:space="0" w:color="auto"/>
              <w:left w:val="single" w:sz="6" w:space="0" w:color="auto"/>
              <w:bottom w:val="single" w:sz="6" w:space="0" w:color="auto"/>
              <w:right w:val="single" w:sz="6" w:space="0" w:color="auto"/>
            </w:tcBorders>
          </w:tcPr>
          <w:p w:rsidR="00B065DB" w:rsidRPr="00B065DB" w:rsidRDefault="00B065DB" w:rsidP="00B065DB">
            <w:pPr>
              <w:spacing w:after="0" w:line="240" w:lineRule="auto"/>
              <w:jc w:val="center"/>
              <w:rPr>
                <w:rFonts w:ascii="Times New Roman" w:hAnsi="Times New Roman" w:cs="Times New Roman"/>
                <w:noProof/>
                <w:sz w:val="28"/>
                <w:szCs w:val="28"/>
              </w:rPr>
            </w:pPr>
            <w:r w:rsidRPr="00B065DB">
              <w:rPr>
                <w:rFonts w:ascii="Times New Roman" w:hAnsi="Times New Roman" w:cs="Times New Roman"/>
                <w:noProof/>
                <w:sz w:val="28"/>
                <w:szCs w:val="28"/>
              </w:rPr>
              <w:t>0.239</w:t>
            </w:r>
          </w:p>
        </w:tc>
      </w:tr>
      <w:tr w:rsidR="00B065DB" w:rsidRPr="00B065DB" w:rsidTr="00B065DB">
        <w:trPr>
          <w:jc w:val="center"/>
        </w:trPr>
        <w:tc>
          <w:tcPr>
            <w:tcW w:w="3010" w:type="dxa"/>
            <w:tcBorders>
              <w:top w:val="single" w:sz="6" w:space="0" w:color="auto"/>
              <w:left w:val="single" w:sz="6" w:space="0" w:color="auto"/>
              <w:bottom w:val="single" w:sz="6" w:space="0" w:color="auto"/>
              <w:right w:val="single" w:sz="6" w:space="0" w:color="auto"/>
            </w:tcBorders>
          </w:tcPr>
          <w:p w:rsidR="00B065DB" w:rsidRPr="00B065DB" w:rsidRDefault="00B065DB" w:rsidP="00B065DB">
            <w:pPr>
              <w:spacing w:after="0" w:line="240" w:lineRule="auto"/>
              <w:jc w:val="center"/>
              <w:rPr>
                <w:rFonts w:ascii="Times New Roman" w:hAnsi="Times New Roman" w:cs="Times New Roman"/>
                <w:noProof/>
                <w:sz w:val="28"/>
                <w:szCs w:val="28"/>
              </w:rPr>
            </w:pPr>
            <w:r w:rsidRPr="00B065DB">
              <w:rPr>
                <w:rFonts w:ascii="Times New Roman" w:hAnsi="Times New Roman" w:cs="Times New Roman"/>
                <w:noProof/>
                <w:sz w:val="28"/>
                <w:szCs w:val="28"/>
              </w:rPr>
              <w:t>2</w:t>
            </w:r>
          </w:p>
        </w:tc>
        <w:tc>
          <w:tcPr>
            <w:tcW w:w="2672" w:type="dxa"/>
            <w:tcBorders>
              <w:top w:val="single" w:sz="6" w:space="0" w:color="auto"/>
              <w:left w:val="single" w:sz="6" w:space="0" w:color="auto"/>
              <w:bottom w:val="single" w:sz="6" w:space="0" w:color="auto"/>
              <w:right w:val="single" w:sz="6" w:space="0" w:color="auto"/>
            </w:tcBorders>
          </w:tcPr>
          <w:p w:rsidR="00B065DB" w:rsidRPr="00B065DB" w:rsidRDefault="00B065DB" w:rsidP="00B065DB">
            <w:pPr>
              <w:spacing w:after="0" w:line="240" w:lineRule="auto"/>
              <w:jc w:val="center"/>
              <w:rPr>
                <w:rFonts w:ascii="Times New Roman" w:hAnsi="Times New Roman" w:cs="Times New Roman"/>
                <w:noProof/>
                <w:sz w:val="28"/>
                <w:szCs w:val="28"/>
              </w:rPr>
            </w:pPr>
            <w:r w:rsidRPr="00B065DB">
              <w:rPr>
                <w:rFonts w:ascii="Times New Roman" w:hAnsi="Times New Roman" w:cs="Times New Roman"/>
                <w:noProof/>
                <w:sz w:val="28"/>
                <w:szCs w:val="28"/>
              </w:rPr>
              <w:t>0.012</w:t>
            </w:r>
          </w:p>
        </w:tc>
        <w:tc>
          <w:tcPr>
            <w:tcW w:w="3227" w:type="dxa"/>
            <w:tcBorders>
              <w:top w:val="single" w:sz="6" w:space="0" w:color="auto"/>
              <w:left w:val="single" w:sz="6" w:space="0" w:color="auto"/>
              <w:bottom w:val="single" w:sz="6" w:space="0" w:color="auto"/>
              <w:right w:val="single" w:sz="6" w:space="0" w:color="auto"/>
            </w:tcBorders>
          </w:tcPr>
          <w:p w:rsidR="00B065DB" w:rsidRPr="00B065DB" w:rsidRDefault="00B065DB" w:rsidP="00B065DB">
            <w:pPr>
              <w:spacing w:after="0" w:line="240" w:lineRule="auto"/>
              <w:jc w:val="center"/>
              <w:rPr>
                <w:rFonts w:ascii="Times New Roman" w:hAnsi="Times New Roman" w:cs="Times New Roman"/>
                <w:noProof/>
                <w:sz w:val="28"/>
                <w:szCs w:val="28"/>
              </w:rPr>
            </w:pPr>
            <w:r w:rsidRPr="00B065DB">
              <w:rPr>
                <w:rFonts w:ascii="Times New Roman" w:hAnsi="Times New Roman" w:cs="Times New Roman"/>
                <w:noProof/>
                <w:sz w:val="28"/>
                <w:szCs w:val="28"/>
              </w:rPr>
              <w:t>0.06</w:t>
            </w:r>
          </w:p>
        </w:tc>
      </w:tr>
      <w:tr w:rsidR="00B065DB" w:rsidRPr="00B065DB" w:rsidTr="00B065DB">
        <w:trPr>
          <w:jc w:val="center"/>
        </w:trPr>
        <w:tc>
          <w:tcPr>
            <w:tcW w:w="3010" w:type="dxa"/>
            <w:tcBorders>
              <w:top w:val="single" w:sz="6" w:space="0" w:color="auto"/>
              <w:left w:val="single" w:sz="6" w:space="0" w:color="auto"/>
              <w:bottom w:val="single" w:sz="6" w:space="0" w:color="auto"/>
              <w:right w:val="single" w:sz="6" w:space="0" w:color="auto"/>
            </w:tcBorders>
          </w:tcPr>
          <w:p w:rsidR="00B065DB" w:rsidRPr="00B065DB" w:rsidRDefault="00B065DB" w:rsidP="00B065DB">
            <w:pPr>
              <w:spacing w:after="0" w:line="240" w:lineRule="auto"/>
              <w:jc w:val="center"/>
              <w:rPr>
                <w:rFonts w:ascii="Times New Roman" w:hAnsi="Times New Roman" w:cs="Times New Roman"/>
                <w:noProof/>
                <w:sz w:val="28"/>
                <w:szCs w:val="28"/>
              </w:rPr>
            </w:pPr>
            <w:r w:rsidRPr="00B065DB">
              <w:rPr>
                <w:rFonts w:ascii="Times New Roman" w:hAnsi="Times New Roman" w:cs="Times New Roman"/>
                <w:noProof/>
                <w:sz w:val="28"/>
                <w:szCs w:val="28"/>
              </w:rPr>
              <w:t>3</w:t>
            </w:r>
          </w:p>
        </w:tc>
        <w:tc>
          <w:tcPr>
            <w:tcW w:w="2672" w:type="dxa"/>
            <w:tcBorders>
              <w:top w:val="single" w:sz="6" w:space="0" w:color="auto"/>
              <w:left w:val="single" w:sz="6" w:space="0" w:color="auto"/>
              <w:bottom w:val="single" w:sz="6" w:space="0" w:color="auto"/>
              <w:right w:val="single" w:sz="6" w:space="0" w:color="auto"/>
            </w:tcBorders>
          </w:tcPr>
          <w:p w:rsidR="00B065DB" w:rsidRPr="00B065DB" w:rsidRDefault="00B065DB" w:rsidP="00B065DB">
            <w:pPr>
              <w:spacing w:after="0" w:line="240" w:lineRule="auto"/>
              <w:jc w:val="center"/>
              <w:rPr>
                <w:rFonts w:ascii="Times New Roman" w:hAnsi="Times New Roman" w:cs="Times New Roman"/>
                <w:noProof/>
                <w:sz w:val="28"/>
                <w:szCs w:val="28"/>
              </w:rPr>
            </w:pPr>
            <w:r w:rsidRPr="00B065DB">
              <w:rPr>
                <w:rFonts w:ascii="Times New Roman" w:hAnsi="Times New Roman" w:cs="Times New Roman"/>
                <w:noProof/>
                <w:sz w:val="28"/>
                <w:szCs w:val="28"/>
              </w:rPr>
              <w:t>0.005</w:t>
            </w:r>
          </w:p>
        </w:tc>
        <w:tc>
          <w:tcPr>
            <w:tcW w:w="3227" w:type="dxa"/>
            <w:tcBorders>
              <w:top w:val="single" w:sz="6" w:space="0" w:color="auto"/>
              <w:left w:val="single" w:sz="6" w:space="0" w:color="auto"/>
              <w:bottom w:val="single" w:sz="6" w:space="0" w:color="auto"/>
              <w:right w:val="single" w:sz="6" w:space="0" w:color="auto"/>
            </w:tcBorders>
          </w:tcPr>
          <w:p w:rsidR="00B065DB" w:rsidRPr="00B065DB" w:rsidRDefault="00B065DB" w:rsidP="00B065DB">
            <w:pPr>
              <w:spacing w:after="0" w:line="240" w:lineRule="auto"/>
              <w:jc w:val="center"/>
              <w:rPr>
                <w:rFonts w:ascii="Times New Roman" w:hAnsi="Times New Roman" w:cs="Times New Roman"/>
                <w:noProof/>
                <w:sz w:val="28"/>
                <w:szCs w:val="28"/>
              </w:rPr>
            </w:pPr>
            <w:r w:rsidRPr="00B065DB">
              <w:rPr>
                <w:rFonts w:ascii="Times New Roman" w:hAnsi="Times New Roman" w:cs="Times New Roman"/>
                <w:noProof/>
                <w:sz w:val="28"/>
                <w:szCs w:val="28"/>
              </w:rPr>
              <w:t>0.027</w:t>
            </w:r>
          </w:p>
        </w:tc>
      </w:tr>
      <w:tr w:rsidR="00B065DB" w:rsidRPr="00B065DB" w:rsidTr="00B065DB">
        <w:trPr>
          <w:jc w:val="center"/>
        </w:trPr>
        <w:tc>
          <w:tcPr>
            <w:tcW w:w="3010" w:type="dxa"/>
            <w:tcBorders>
              <w:top w:val="single" w:sz="6" w:space="0" w:color="auto"/>
              <w:left w:val="single" w:sz="6" w:space="0" w:color="auto"/>
              <w:bottom w:val="single" w:sz="6" w:space="0" w:color="auto"/>
              <w:right w:val="single" w:sz="6" w:space="0" w:color="auto"/>
            </w:tcBorders>
          </w:tcPr>
          <w:p w:rsidR="00B065DB" w:rsidRPr="00B065DB" w:rsidRDefault="00B065DB" w:rsidP="00B065DB">
            <w:pPr>
              <w:spacing w:after="0" w:line="240" w:lineRule="auto"/>
              <w:jc w:val="center"/>
              <w:rPr>
                <w:rFonts w:ascii="Times New Roman" w:hAnsi="Times New Roman" w:cs="Times New Roman"/>
                <w:noProof/>
                <w:sz w:val="28"/>
                <w:szCs w:val="28"/>
              </w:rPr>
            </w:pPr>
            <w:r w:rsidRPr="00B065DB">
              <w:rPr>
                <w:rFonts w:ascii="Times New Roman" w:hAnsi="Times New Roman" w:cs="Times New Roman"/>
                <w:noProof/>
                <w:sz w:val="28"/>
                <w:szCs w:val="28"/>
              </w:rPr>
              <w:t>4</w:t>
            </w:r>
          </w:p>
        </w:tc>
        <w:tc>
          <w:tcPr>
            <w:tcW w:w="2672" w:type="dxa"/>
            <w:tcBorders>
              <w:top w:val="single" w:sz="6" w:space="0" w:color="auto"/>
              <w:left w:val="single" w:sz="6" w:space="0" w:color="auto"/>
              <w:bottom w:val="single" w:sz="6" w:space="0" w:color="auto"/>
              <w:right w:val="single" w:sz="6" w:space="0" w:color="auto"/>
            </w:tcBorders>
          </w:tcPr>
          <w:p w:rsidR="00B065DB" w:rsidRPr="00B065DB" w:rsidRDefault="00B065DB" w:rsidP="00B065DB">
            <w:pPr>
              <w:spacing w:after="0" w:line="240" w:lineRule="auto"/>
              <w:jc w:val="center"/>
              <w:rPr>
                <w:rFonts w:ascii="Times New Roman" w:hAnsi="Times New Roman" w:cs="Times New Roman"/>
                <w:noProof/>
                <w:sz w:val="28"/>
                <w:szCs w:val="28"/>
              </w:rPr>
            </w:pPr>
            <w:r w:rsidRPr="00B065DB">
              <w:rPr>
                <w:rFonts w:ascii="Times New Roman" w:hAnsi="Times New Roman" w:cs="Times New Roman"/>
                <w:noProof/>
                <w:sz w:val="28"/>
                <w:szCs w:val="28"/>
              </w:rPr>
              <w:t>0.003</w:t>
            </w:r>
          </w:p>
        </w:tc>
        <w:tc>
          <w:tcPr>
            <w:tcW w:w="3227" w:type="dxa"/>
            <w:tcBorders>
              <w:top w:val="single" w:sz="6" w:space="0" w:color="auto"/>
              <w:left w:val="single" w:sz="6" w:space="0" w:color="auto"/>
              <w:bottom w:val="single" w:sz="6" w:space="0" w:color="auto"/>
              <w:right w:val="single" w:sz="6" w:space="0" w:color="auto"/>
            </w:tcBorders>
          </w:tcPr>
          <w:p w:rsidR="00B065DB" w:rsidRPr="00B065DB" w:rsidRDefault="00B065DB" w:rsidP="00B065DB">
            <w:pPr>
              <w:spacing w:after="0" w:line="240" w:lineRule="auto"/>
              <w:jc w:val="center"/>
              <w:rPr>
                <w:rFonts w:ascii="Times New Roman" w:hAnsi="Times New Roman" w:cs="Times New Roman"/>
                <w:noProof/>
                <w:sz w:val="28"/>
                <w:szCs w:val="28"/>
              </w:rPr>
            </w:pPr>
            <w:r w:rsidRPr="00B065DB">
              <w:rPr>
                <w:rFonts w:ascii="Times New Roman" w:hAnsi="Times New Roman" w:cs="Times New Roman"/>
                <w:noProof/>
                <w:sz w:val="28"/>
                <w:szCs w:val="28"/>
              </w:rPr>
              <w:t>0.015</w:t>
            </w:r>
          </w:p>
        </w:tc>
      </w:tr>
    </w:tbl>
    <w:p w:rsidR="00B065DB" w:rsidRDefault="00B065DB" w:rsidP="00B065DB">
      <w:pPr>
        <w:spacing w:after="0" w:line="360" w:lineRule="auto"/>
        <w:ind w:firstLine="709"/>
        <w:jc w:val="both"/>
        <w:rPr>
          <w:rFonts w:ascii="Times New Roman" w:hAnsi="Times New Roman" w:cs="Times New Roman"/>
          <w:sz w:val="28"/>
          <w:szCs w:val="28"/>
          <w:lang w:val="uk-UA"/>
        </w:rPr>
      </w:pPr>
    </w:p>
    <w:p w:rsidR="00B065DB" w:rsidRDefault="00B065DB" w:rsidP="00B065DB">
      <w:pPr>
        <w:spacing w:after="0" w:line="360" w:lineRule="auto"/>
        <w:ind w:firstLine="709"/>
        <w:jc w:val="both"/>
        <w:rPr>
          <w:rFonts w:ascii="Times New Roman" w:hAnsi="Times New Roman" w:cs="Times New Roman"/>
          <w:sz w:val="28"/>
          <w:szCs w:val="28"/>
          <w:lang w:val="uk-UA"/>
        </w:rPr>
      </w:pPr>
      <w:r w:rsidRPr="00B065DB">
        <w:rPr>
          <w:rFonts w:ascii="Times New Roman" w:hAnsi="Times New Roman" w:cs="Times New Roman"/>
          <w:sz w:val="28"/>
          <w:szCs w:val="28"/>
          <w:lang w:val="uk-UA"/>
        </w:rPr>
        <w:t>Відображення в умовах конкретної випробувальної лабораторії відбуватиметься в основному від стін приміщення. Коефіцієнт відображення в даному діапазоні частот буде в значній мірі залежати від покриття стін. Так як стіни приміщення випробувальної лабораторії покриті олійною фарбою, то коефіцієнт відбиття від них буде не більше 30%. Приймаємо коефіцієнт відображення від стін</w:t>
      </w:r>
    </w:p>
    <w:p w:rsidR="00B065DB" w:rsidRPr="000E449E" w:rsidRDefault="00B065DB" w:rsidP="00B065DB">
      <w:pPr>
        <w:spacing w:line="360" w:lineRule="auto"/>
        <w:ind w:firstLine="709"/>
        <w:jc w:val="both"/>
        <w:rPr>
          <w:noProof/>
          <w:sz w:val="28"/>
          <w:szCs w:val="28"/>
          <w:lang w:val="uk-UA"/>
        </w:rPr>
      </w:pPr>
      <w:r>
        <w:rPr>
          <w:rFonts w:ascii="Symbol" w:hAnsi="Symbol" w:cs="Symbol"/>
          <w:noProof/>
          <w:sz w:val="28"/>
          <w:szCs w:val="28"/>
        </w:rPr>
        <w:t></w:t>
      </w:r>
      <w:r w:rsidRPr="000E449E">
        <w:rPr>
          <w:noProof/>
          <w:sz w:val="28"/>
          <w:szCs w:val="28"/>
          <w:lang w:val="uk-UA"/>
        </w:rPr>
        <w:t xml:space="preserve"> = 0.3.</w:t>
      </w:r>
    </w:p>
    <w:p w:rsidR="00B065DB" w:rsidRDefault="00B065DB" w:rsidP="00B065DB">
      <w:pPr>
        <w:spacing w:after="0" w:line="360" w:lineRule="auto"/>
        <w:ind w:firstLine="709"/>
        <w:jc w:val="both"/>
        <w:rPr>
          <w:rFonts w:ascii="Times New Roman" w:hAnsi="Times New Roman" w:cs="Times New Roman"/>
          <w:sz w:val="28"/>
          <w:szCs w:val="28"/>
          <w:lang w:val="uk-UA"/>
        </w:rPr>
      </w:pPr>
      <w:r w:rsidRPr="00B065DB">
        <w:rPr>
          <w:rFonts w:ascii="Times New Roman" w:hAnsi="Times New Roman" w:cs="Times New Roman"/>
          <w:sz w:val="28"/>
          <w:szCs w:val="28"/>
          <w:lang w:val="uk-UA"/>
        </w:rPr>
        <w:lastRenderedPageBreak/>
        <w:t>Щільність потоку енергії відбитого випромінювання розраховується за формулою:</w:t>
      </w:r>
    </w:p>
    <w:p w:rsidR="00B065DB" w:rsidRDefault="005D5C4B" w:rsidP="00B065DB">
      <w:pPr>
        <w:spacing w:after="0" w:line="360" w:lineRule="auto"/>
        <w:ind w:firstLine="709"/>
        <w:jc w:val="both"/>
        <w:rPr>
          <w:rFonts w:ascii="Times New Roman" w:hAnsi="Times New Roman" w:cs="Times New Roman"/>
          <w:sz w:val="28"/>
          <w:szCs w:val="28"/>
          <w:lang w:val="uk-UA"/>
        </w:rPr>
      </w:pPr>
      <w:r w:rsidRPr="005D5C4B">
        <w:rPr>
          <w:rFonts w:ascii="Times New Roman" w:hAnsi="Times New Roman" w:cs="Times New Roman"/>
          <w:sz w:val="28"/>
          <w:szCs w:val="28"/>
          <w:lang w:val="uk-UA"/>
        </w:rPr>
      </w:r>
      <w:r>
        <w:rPr>
          <w:rFonts w:ascii="Times New Roman" w:hAnsi="Times New Roman" w:cs="Times New Roman"/>
          <w:sz w:val="28"/>
          <w:szCs w:val="28"/>
          <w:lang w:val="uk-UA"/>
        </w:rPr>
        <w:pict>
          <v:group id="_x0000_s1836" editas="canvas" style="width:140.8pt;height:51.2pt;mso-position-horizontal-relative:char;mso-position-vertical-relative:line" coordorigin=",-14" coordsize="2816,1024">
            <o:lock v:ext="edit" aspectratio="t"/>
            <v:shape id="_x0000_s1835" type="#_x0000_t75" style="position:absolute;top:-14;width:2816;height:1024" o:preferrelative="f">
              <v:fill o:detectmouseclick="t"/>
              <v:path o:extrusionok="t" o:connecttype="none"/>
              <o:lock v:ext="edit" text="t"/>
            </v:shape>
            <v:line id="_x0000_s1837" style="position:absolute" from="1031,318" to="2701,319" strokeweight="28e-5mm"/>
            <v:rect id="_x0000_s1838" style="position:absolute;left:2411;top:334;width:71;height:385;mso-wrap-style:none" filled="f" stroked="f">
              <v:textbox style="mso-fit-shape-to-text:t" inset="0,0,0,0">
                <w:txbxContent>
                  <w:p w:rsidR="003E7D05" w:rsidRDefault="003E7D05">
                    <w:r>
                      <w:rPr>
                        <w:rFonts w:ascii="Times New Roman" w:hAnsi="Times New Roman" w:cs="Times New Roman"/>
                        <w:color w:val="000000"/>
                        <w:sz w:val="14"/>
                        <w:szCs w:val="14"/>
                        <w:lang w:val="en-US"/>
                      </w:rPr>
                      <w:t>2</w:t>
                    </w:r>
                  </w:p>
                </w:txbxContent>
              </v:textbox>
            </v:rect>
            <v:rect id="_x0000_s1839" style="position:absolute;left:2321;top:354;width:80;height:517;mso-wrap-style:none" filled="f" stroked="f">
              <v:textbox style="mso-fit-shape-to-text:t" inset="0,0,0,0">
                <w:txbxContent>
                  <w:p w:rsidR="003E7D05" w:rsidRDefault="003E7D05">
                    <w:r>
                      <w:rPr>
                        <w:rFonts w:ascii="Times New Roman" w:hAnsi="Times New Roman" w:cs="Times New Roman"/>
                        <w:color w:val="000000"/>
                        <w:sz w:val="24"/>
                        <w:szCs w:val="24"/>
                        <w:lang w:val="en-US"/>
                      </w:rPr>
                      <w:t>)</w:t>
                    </w:r>
                  </w:p>
                </w:txbxContent>
              </v:textbox>
            </v:rect>
            <v:rect id="_x0000_s1840" style="position:absolute;left:1870;top:354;width:80;height:517;mso-wrap-style:none" filled="f" stroked="f">
              <v:textbox style="mso-fit-shape-to-text:t" inset="0,0,0,0">
                <w:txbxContent>
                  <w:p w:rsidR="003E7D05" w:rsidRDefault="003E7D05">
                    <w:r>
                      <w:rPr>
                        <w:rFonts w:ascii="Times New Roman" w:hAnsi="Times New Roman" w:cs="Times New Roman"/>
                        <w:color w:val="000000"/>
                        <w:sz w:val="24"/>
                        <w:szCs w:val="24"/>
                        <w:lang w:val="en-US"/>
                      </w:rPr>
                      <w:t>(</w:t>
                    </w:r>
                  </w:p>
                </w:txbxContent>
              </v:textbox>
            </v:rect>
            <v:rect id="_x0000_s1841" style="position:absolute;left:1719;top:354;width:121;height:517;mso-wrap-style:none" filled="f" stroked="f">
              <v:textbox style="mso-fit-shape-to-text:t" inset="0,0,0,0">
                <w:txbxContent>
                  <w:p w:rsidR="003E7D05" w:rsidRDefault="003E7D05">
                    <w:r>
                      <w:rPr>
                        <w:rFonts w:ascii="Times New Roman" w:hAnsi="Times New Roman" w:cs="Times New Roman"/>
                        <w:color w:val="000000"/>
                        <w:sz w:val="24"/>
                        <w:szCs w:val="24"/>
                        <w:lang w:val="en-US"/>
                      </w:rPr>
                      <w:t>*</w:t>
                    </w:r>
                  </w:p>
                </w:txbxContent>
              </v:textbox>
            </v:rect>
            <v:rect id="_x0000_s1842" style="position:absolute;left:1385;top:354;width:121;height:517;mso-wrap-style:none" filled="f" stroked="f">
              <v:textbox style="mso-fit-shape-to-text:t" inset="0,0,0,0">
                <w:txbxContent>
                  <w:p w:rsidR="003E7D05" w:rsidRDefault="003E7D05">
                    <w:r>
                      <w:rPr>
                        <w:rFonts w:ascii="Times New Roman" w:hAnsi="Times New Roman" w:cs="Times New Roman"/>
                        <w:color w:val="000000"/>
                        <w:sz w:val="24"/>
                        <w:szCs w:val="24"/>
                        <w:lang w:val="en-US"/>
                      </w:rPr>
                      <w:t>*</w:t>
                    </w:r>
                  </w:p>
                </w:txbxContent>
              </v:textbox>
            </v:rect>
            <v:rect id="_x0000_s1843" style="position:absolute;left:1235;top:354;width:121;height:517;mso-wrap-style:none" filled="f" stroked="f">
              <v:textbox style="mso-fit-shape-to-text:t" inset="0,0,0,0">
                <w:txbxContent>
                  <w:p w:rsidR="003E7D05" w:rsidRDefault="003E7D05">
                    <w:r>
                      <w:rPr>
                        <w:rFonts w:ascii="Times New Roman" w:hAnsi="Times New Roman" w:cs="Times New Roman"/>
                        <w:color w:val="000000"/>
                        <w:sz w:val="24"/>
                        <w:szCs w:val="24"/>
                        <w:lang w:val="en-US"/>
                      </w:rPr>
                      <w:t>4</w:t>
                    </w:r>
                  </w:p>
                </w:txbxContent>
              </v:textbox>
            </v:rect>
            <v:rect id="_x0000_s1844" style="position:absolute;left:2372;top:13;width:121;height:517;mso-wrap-style:none" filled="f" stroked="f">
              <v:textbox style="mso-fit-shape-to-text:t" inset="0,0,0,0">
                <w:txbxContent>
                  <w:p w:rsidR="003E7D05" w:rsidRDefault="003E7D05">
                    <w:r>
                      <w:rPr>
                        <w:rFonts w:ascii="Times New Roman" w:hAnsi="Times New Roman" w:cs="Times New Roman"/>
                        <w:color w:val="000000"/>
                        <w:sz w:val="24"/>
                        <w:szCs w:val="24"/>
                        <w:lang w:val="en-US"/>
                      </w:rPr>
                      <w:t>*</w:t>
                    </w:r>
                  </w:p>
                </w:txbxContent>
              </v:textbox>
            </v:rect>
            <v:rect id="_x0000_s1845" style="position:absolute;left:1821;top:13;width:121;height:517;mso-wrap-style:none" filled="f" stroked="f">
              <v:textbox style="mso-fit-shape-to-text:t" inset="0,0,0,0">
                <w:txbxContent>
                  <w:p w:rsidR="003E7D05" w:rsidRDefault="003E7D05">
                    <w:r>
                      <w:rPr>
                        <w:rFonts w:ascii="Times New Roman" w:hAnsi="Times New Roman" w:cs="Times New Roman"/>
                        <w:color w:val="000000"/>
                        <w:sz w:val="24"/>
                        <w:szCs w:val="24"/>
                        <w:lang w:val="en-US"/>
                      </w:rPr>
                      <w:t>*</w:t>
                    </w:r>
                  </w:p>
                </w:txbxContent>
              </v:textbox>
            </v:rect>
            <v:rect id="_x0000_s1846" style="position:absolute;left:2099;top:501;width:240;height:509;mso-wrap-style:none" filled="f" stroked="f">
              <v:textbox style="mso-fit-shape-to-text:t" inset="0,0,0,0">
                <w:txbxContent>
                  <w:p w:rsidR="003E7D05" w:rsidRPr="00B065DB" w:rsidRDefault="003E7D05">
                    <w:pPr>
                      <w:rPr>
                        <w:lang w:val="uk-UA"/>
                      </w:rPr>
                    </w:pPr>
                    <w:r>
                      <w:rPr>
                        <w:lang w:val="uk-UA"/>
                      </w:rPr>
                      <w:t>ВВ</w:t>
                    </w:r>
                  </w:p>
                </w:txbxContent>
              </v:textbox>
            </v:rect>
            <v:rect id="_x0000_s1847" style="position:absolute;left:2103;top:160;width:172;height:385;mso-wrap-style:none" filled="f" stroked="f">
              <v:textbox style="mso-fit-shape-to-text:t" inset="0,0,0,0">
                <w:txbxContent>
                  <w:p w:rsidR="003E7D05" w:rsidRPr="00B065DB" w:rsidRDefault="003E7D05">
                    <w:pPr>
                      <w:rPr>
                        <w:lang w:val="uk-UA"/>
                      </w:rPr>
                    </w:pPr>
                    <w:r>
                      <w:rPr>
                        <w:rFonts w:ascii="Times New Roman" w:hAnsi="Times New Roman" w:cs="Times New Roman"/>
                        <w:i/>
                        <w:iCs/>
                        <w:color w:val="000000"/>
                        <w:sz w:val="14"/>
                        <w:szCs w:val="14"/>
                        <w:lang w:val="uk-UA"/>
                      </w:rPr>
                      <w:t>ВВ</w:t>
                    </w:r>
                  </w:p>
                </w:txbxContent>
              </v:textbox>
            </v:rect>
            <v:rect id="_x0000_s1848" style="position:absolute;left:1552;top:160;width:242;height:385;mso-wrap-style:none" filled="f" stroked="f">
              <v:textbox style="mso-fit-shape-to-text:t" inset="0,0,0,0">
                <w:txbxContent>
                  <w:p w:rsidR="003E7D05" w:rsidRPr="00B065DB" w:rsidRDefault="003E7D05">
                    <w:pPr>
                      <w:rPr>
                        <w:lang w:val="uk-UA"/>
                      </w:rPr>
                    </w:pPr>
                    <w:r>
                      <w:rPr>
                        <w:rFonts w:ascii="Times New Roman" w:hAnsi="Times New Roman" w:cs="Times New Roman"/>
                        <w:i/>
                        <w:iCs/>
                        <w:color w:val="000000"/>
                        <w:sz w:val="14"/>
                        <w:szCs w:val="14"/>
                        <w:lang w:val="uk-UA"/>
                      </w:rPr>
                      <w:t xml:space="preserve">  ВВ</w:t>
                    </w:r>
                  </w:p>
                </w:txbxContent>
              </v:textbox>
            </v:rect>
            <v:rect id="_x0000_s1849" style="position:absolute;left:540;top:313;width:277;height:385;mso-wrap-style:none" filled="f" stroked="f">
              <v:textbox style="mso-fit-shape-to-text:t" inset="0,0,0,0">
                <w:txbxContent>
                  <w:p w:rsidR="003E7D05" w:rsidRDefault="003E7D05">
                    <w:r>
                      <w:rPr>
                        <w:rFonts w:ascii="Times New Roman" w:hAnsi="Times New Roman" w:cs="Times New Roman"/>
                        <w:i/>
                        <w:iCs/>
                        <w:color w:val="000000"/>
                        <w:sz w:val="14"/>
                        <w:szCs w:val="14"/>
                        <w:lang w:val="uk-UA"/>
                      </w:rPr>
                      <w:t xml:space="preserve">   ВВ</w:t>
                    </w:r>
                  </w:p>
                </w:txbxContent>
              </v:textbox>
            </v:rect>
            <v:rect id="_x0000_s1850" style="position:absolute;left:1964;top:354;width:149;height:517;mso-wrap-style:none" filled="f" stroked="f">
              <v:textbox style="mso-fit-shape-to-text:t" inset="0,0,0,0">
                <w:txbxContent>
                  <w:p w:rsidR="003E7D05" w:rsidRDefault="003E7D05">
                    <w:r>
                      <w:rPr>
                        <w:rFonts w:ascii="Times New Roman" w:hAnsi="Times New Roman" w:cs="Times New Roman"/>
                        <w:i/>
                        <w:iCs/>
                        <w:color w:val="000000"/>
                        <w:sz w:val="24"/>
                        <w:szCs w:val="24"/>
                        <w:lang w:val="en-US"/>
                      </w:rPr>
                      <w:t>R</w:t>
                    </w:r>
                  </w:p>
                </w:txbxContent>
              </v:textbox>
            </v:rect>
            <v:rect id="_x0000_s1851" style="position:absolute;left:1979;top:13;width:131;height:517;mso-wrap-style:none" filled="f" stroked="f">
              <v:textbox style="mso-fit-shape-to-text:t" inset="0,0,0,0">
                <w:txbxContent>
                  <w:p w:rsidR="003E7D05" w:rsidRDefault="003E7D05">
                    <w:r>
                      <w:rPr>
                        <w:rFonts w:ascii="Times New Roman" w:hAnsi="Times New Roman" w:cs="Times New Roman"/>
                        <w:i/>
                        <w:iCs/>
                        <w:color w:val="000000"/>
                        <w:sz w:val="24"/>
                        <w:szCs w:val="24"/>
                        <w:lang w:val="en-US"/>
                      </w:rPr>
                      <w:t>S</w:t>
                    </w:r>
                  </w:p>
                </w:txbxContent>
              </v:textbox>
            </v:rect>
            <v:rect id="_x0000_s1852" style="position:absolute;left:1059;top:13;width:576;height:517;mso-wrap-style:none" filled="f" stroked="f">
              <v:textbox style="mso-fit-shape-to-text:t" inset="0,0,0,0">
                <w:txbxContent>
                  <w:p w:rsidR="003E7D05" w:rsidRPr="00B065DB" w:rsidRDefault="003E7D05">
                    <w:pPr>
                      <w:rPr>
                        <w:lang w:val="uk-UA"/>
                      </w:rPr>
                    </w:pPr>
                    <w:r>
                      <w:rPr>
                        <w:rFonts w:ascii="Times New Roman" w:hAnsi="Times New Roman" w:cs="Times New Roman"/>
                        <w:i/>
                        <w:iCs/>
                        <w:color w:val="000000"/>
                        <w:sz w:val="24"/>
                        <w:szCs w:val="24"/>
                        <w:lang w:val="uk-UA"/>
                      </w:rPr>
                      <w:t>ЩПЕ</w:t>
                    </w:r>
                  </w:p>
                </w:txbxContent>
              </v:textbox>
            </v:rect>
            <v:rect id="_x0000_s1853" style="position:absolute;left:48;top:165;width:576;height:517;mso-wrap-style:none" filled="f" stroked="f">
              <v:textbox style="mso-fit-shape-to-text:t" inset="0,0,0,0">
                <w:txbxContent>
                  <w:p w:rsidR="003E7D05" w:rsidRPr="00B065DB" w:rsidRDefault="003E7D05">
                    <w:pPr>
                      <w:rPr>
                        <w:lang w:val="uk-UA"/>
                      </w:rPr>
                    </w:pPr>
                    <w:r>
                      <w:rPr>
                        <w:rFonts w:ascii="Times New Roman" w:hAnsi="Times New Roman" w:cs="Times New Roman"/>
                        <w:i/>
                        <w:iCs/>
                        <w:color w:val="000000"/>
                        <w:sz w:val="24"/>
                        <w:szCs w:val="24"/>
                        <w:lang w:val="uk-UA"/>
                      </w:rPr>
                      <w:t>ЩПЕ</w:t>
                    </w:r>
                  </w:p>
                </w:txbxContent>
              </v:textbox>
            </v:rect>
            <v:rect id="_x0000_s1854" style="position:absolute;left:1520;top:327;width:132;height:538;mso-wrap-style:none" filled="f" stroked="f">
              <v:textbox style="mso-fit-shape-to-text:t" inset="0,0,0,0">
                <w:txbxContent>
                  <w:p w:rsidR="003E7D05" w:rsidRDefault="003E7D05">
                    <w:r>
                      <w:rPr>
                        <w:rFonts w:ascii="Symbol" w:hAnsi="Symbol" w:cs="Symbol"/>
                        <w:i/>
                        <w:iCs/>
                        <w:color w:val="000000"/>
                        <w:sz w:val="24"/>
                        <w:szCs w:val="24"/>
                        <w:lang w:val="en-US"/>
                      </w:rPr>
                      <w:t></w:t>
                    </w:r>
                  </w:p>
                </w:txbxContent>
              </v:textbox>
            </v:rect>
            <v:rect id="_x0000_s1855" style="position:absolute;left:2538;top:-14;width:132;height:538;mso-wrap-style:none" filled="f" stroked="f">
              <v:textbox style="mso-fit-shape-to-text:t" inset="0,0,0,0">
                <w:txbxContent>
                  <w:p w:rsidR="003E7D05" w:rsidRDefault="003E7D05">
                    <w:r>
                      <w:rPr>
                        <w:rFonts w:ascii="Symbol" w:hAnsi="Symbol" w:cs="Symbol"/>
                        <w:i/>
                        <w:iCs/>
                        <w:color w:val="000000"/>
                        <w:sz w:val="24"/>
                        <w:szCs w:val="24"/>
                        <w:lang w:val="en-US"/>
                      </w:rPr>
                      <w:t></w:t>
                    </w:r>
                  </w:p>
                </w:txbxContent>
              </v:textbox>
            </v:rect>
            <v:rect id="_x0000_s1856" style="position:absolute;left:827;top:138;width:132;height:538;mso-wrap-style:none" filled="f" stroked="f">
              <v:textbox style="mso-fit-shape-to-text:t" inset="0,0,0,0">
                <w:txbxContent>
                  <w:p w:rsidR="003E7D05" w:rsidRDefault="003E7D05">
                    <w:r>
                      <w:rPr>
                        <w:rFonts w:ascii="Symbol" w:hAnsi="Symbol" w:cs="Symbol"/>
                        <w:color w:val="000000"/>
                        <w:sz w:val="24"/>
                        <w:szCs w:val="24"/>
                        <w:lang w:val="en-US"/>
                      </w:rPr>
                      <w:t></w:t>
                    </w:r>
                  </w:p>
                </w:txbxContent>
              </v:textbox>
            </v:rect>
            <w10:wrap type="none"/>
            <w10:anchorlock/>
          </v:group>
        </w:pict>
      </w:r>
    </w:p>
    <w:p w:rsidR="00B065DB" w:rsidRDefault="00B065DB" w:rsidP="00B065D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ЩПЕ</w:t>
      </w:r>
      <w:r>
        <w:rPr>
          <w:rFonts w:ascii="Times New Roman" w:hAnsi="Times New Roman" w:cs="Times New Roman"/>
          <w:sz w:val="28"/>
          <w:szCs w:val="28"/>
          <w:vertAlign w:val="subscript"/>
          <w:lang w:val="uk-UA"/>
        </w:rPr>
        <w:t>ВВ</w:t>
      </w:r>
      <w:r w:rsidRPr="00B065DB">
        <w:rPr>
          <w:rFonts w:ascii="Times New Roman" w:hAnsi="Times New Roman" w:cs="Times New Roman"/>
          <w:sz w:val="28"/>
          <w:szCs w:val="28"/>
          <w:lang w:val="uk-UA"/>
        </w:rPr>
        <w:t xml:space="preserve"> - </w:t>
      </w:r>
      <w:r>
        <w:rPr>
          <w:rFonts w:ascii="Times New Roman" w:hAnsi="Times New Roman" w:cs="Times New Roman"/>
          <w:sz w:val="28"/>
          <w:szCs w:val="28"/>
          <w:lang w:val="uk-UA"/>
        </w:rPr>
        <w:t>Щ</w:t>
      </w:r>
      <w:r w:rsidRPr="00B065DB">
        <w:rPr>
          <w:rFonts w:ascii="Times New Roman" w:hAnsi="Times New Roman" w:cs="Times New Roman"/>
          <w:sz w:val="28"/>
          <w:szCs w:val="28"/>
          <w:lang w:val="uk-UA"/>
        </w:rPr>
        <w:t>ПЕ прямого випромінювання, яке відбиває;</w:t>
      </w:r>
    </w:p>
    <w:p w:rsidR="00B065DB" w:rsidRDefault="00B065DB" w:rsidP="00B065DB">
      <w:pPr>
        <w:spacing w:after="0" w:line="360" w:lineRule="auto"/>
        <w:ind w:firstLine="709"/>
        <w:jc w:val="both"/>
        <w:rPr>
          <w:rFonts w:ascii="Times New Roman" w:hAnsi="Times New Roman" w:cs="Times New Roman"/>
          <w:sz w:val="28"/>
          <w:szCs w:val="28"/>
          <w:lang w:val="uk-UA"/>
        </w:rPr>
      </w:pPr>
      <w:r w:rsidRPr="00B065DB">
        <w:rPr>
          <w:rFonts w:ascii="Times New Roman" w:hAnsi="Times New Roman" w:cs="Times New Roman"/>
          <w:sz w:val="28"/>
          <w:szCs w:val="28"/>
          <w:lang w:val="uk-UA"/>
        </w:rPr>
        <w:t xml:space="preserve"> </w:t>
      </w:r>
      <w:r>
        <w:rPr>
          <w:rFonts w:ascii="Times New Roman" w:hAnsi="Times New Roman" w:cs="Times New Roman"/>
          <w:sz w:val="28"/>
          <w:szCs w:val="28"/>
          <w:lang w:val="en-US"/>
        </w:rPr>
        <w:t>S</w:t>
      </w:r>
      <w:r>
        <w:rPr>
          <w:rFonts w:ascii="Times New Roman" w:hAnsi="Times New Roman" w:cs="Times New Roman"/>
          <w:sz w:val="28"/>
          <w:szCs w:val="28"/>
          <w:vertAlign w:val="subscript"/>
          <w:lang w:val="uk-UA"/>
        </w:rPr>
        <w:t>ВВ</w:t>
      </w:r>
      <w:r w:rsidRPr="00B065DB">
        <w:rPr>
          <w:rFonts w:ascii="Times New Roman" w:hAnsi="Times New Roman" w:cs="Times New Roman"/>
          <w:sz w:val="28"/>
          <w:szCs w:val="28"/>
          <w:lang w:val="uk-UA"/>
        </w:rPr>
        <w:t xml:space="preserve"> - площа поверхні, що відбиває;</w:t>
      </w:r>
    </w:p>
    <w:p w:rsidR="00192B25" w:rsidRDefault="00B065DB" w:rsidP="00B065DB">
      <w:pPr>
        <w:spacing w:after="0" w:line="360" w:lineRule="auto"/>
        <w:ind w:firstLine="709"/>
        <w:jc w:val="both"/>
        <w:rPr>
          <w:rFonts w:ascii="Times New Roman" w:hAnsi="Times New Roman" w:cs="Times New Roman"/>
          <w:sz w:val="28"/>
          <w:szCs w:val="28"/>
          <w:lang w:val="uk-UA"/>
        </w:rPr>
      </w:pPr>
      <w:r>
        <w:rPr>
          <w:rFonts w:ascii="Symbol" w:hAnsi="Symbol" w:cs="Symbol"/>
          <w:noProof/>
          <w:sz w:val="28"/>
          <w:szCs w:val="28"/>
        </w:rPr>
        <w:t></w:t>
      </w:r>
      <w:r w:rsidR="00192B25">
        <w:rPr>
          <w:rFonts w:ascii="Times New Roman" w:hAnsi="Times New Roman" w:cs="Times New Roman"/>
          <w:sz w:val="28"/>
          <w:szCs w:val="28"/>
          <w:lang w:val="uk-UA"/>
        </w:rPr>
        <w:t xml:space="preserve"> - коефіцієнт відбиття поверхні</w:t>
      </w:r>
      <w:r w:rsidRPr="00B065DB">
        <w:rPr>
          <w:rFonts w:ascii="Times New Roman" w:hAnsi="Times New Roman" w:cs="Times New Roman"/>
          <w:sz w:val="28"/>
          <w:szCs w:val="28"/>
          <w:lang w:val="uk-UA"/>
        </w:rPr>
        <w:t xml:space="preserve">; </w:t>
      </w:r>
    </w:p>
    <w:p w:rsidR="00B065DB" w:rsidRPr="00B065DB" w:rsidRDefault="00192B25" w:rsidP="00B065D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ВВ</w:t>
      </w:r>
      <w:r w:rsidR="00B065DB" w:rsidRPr="00B065DB">
        <w:rPr>
          <w:rFonts w:ascii="Times New Roman" w:hAnsi="Times New Roman" w:cs="Times New Roman"/>
          <w:sz w:val="28"/>
          <w:szCs w:val="28"/>
          <w:lang w:val="uk-UA"/>
        </w:rPr>
        <w:t xml:space="preserve"> - відстань від поверхні, що відбиває до точки спостереження, м.</w:t>
      </w:r>
    </w:p>
    <w:p w:rsidR="00B065DB" w:rsidRPr="00B065DB" w:rsidRDefault="00B065DB" w:rsidP="00B065DB">
      <w:pPr>
        <w:spacing w:after="0" w:line="360" w:lineRule="auto"/>
        <w:ind w:firstLine="709"/>
        <w:jc w:val="both"/>
        <w:rPr>
          <w:rFonts w:ascii="Times New Roman" w:hAnsi="Times New Roman" w:cs="Times New Roman"/>
          <w:sz w:val="28"/>
          <w:szCs w:val="28"/>
          <w:lang w:val="uk-UA"/>
        </w:rPr>
      </w:pPr>
      <w:r w:rsidRPr="00B065DB">
        <w:rPr>
          <w:rFonts w:ascii="Times New Roman" w:hAnsi="Times New Roman" w:cs="Times New Roman"/>
          <w:sz w:val="28"/>
          <w:szCs w:val="28"/>
          <w:lang w:val="uk-UA"/>
        </w:rPr>
        <w:t xml:space="preserve">Дані про площу стін і відстані від них до робочих місць, занесені в таблицю </w:t>
      </w:r>
      <w:r w:rsidR="00192B25">
        <w:rPr>
          <w:rFonts w:ascii="Times New Roman" w:hAnsi="Times New Roman" w:cs="Times New Roman"/>
          <w:sz w:val="28"/>
          <w:szCs w:val="28"/>
          <w:lang w:val="uk-UA"/>
        </w:rPr>
        <w:t>4</w:t>
      </w:r>
      <w:r w:rsidRPr="00B065DB">
        <w:rPr>
          <w:rFonts w:ascii="Times New Roman" w:hAnsi="Times New Roman" w:cs="Times New Roman"/>
          <w:sz w:val="28"/>
          <w:szCs w:val="28"/>
          <w:lang w:val="uk-UA"/>
        </w:rPr>
        <w:t>.</w:t>
      </w:r>
      <w:r w:rsidR="00192B25">
        <w:rPr>
          <w:rFonts w:ascii="Times New Roman" w:hAnsi="Times New Roman" w:cs="Times New Roman"/>
          <w:sz w:val="28"/>
          <w:szCs w:val="28"/>
          <w:lang w:val="uk-UA"/>
        </w:rPr>
        <w:t>2.</w:t>
      </w:r>
    </w:p>
    <w:p w:rsidR="00B065DB" w:rsidRPr="00B065DB" w:rsidRDefault="00B065DB" w:rsidP="00B065DB">
      <w:pPr>
        <w:spacing w:after="0" w:line="360" w:lineRule="auto"/>
        <w:ind w:firstLine="709"/>
        <w:jc w:val="both"/>
        <w:rPr>
          <w:rFonts w:ascii="Times New Roman" w:hAnsi="Times New Roman" w:cs="Times New Roman"/>
          <w:sz w:val="28"/>
          <w:szCs w:val="28"/>
          <w:lang w:val="uk-UA"/>
        </w:rPr>
      </w:pPr>
    </w:p>
    <w:p w:rsidR="00B065DB" w:rsidRDefault="00B065DB" w:rsidP="00B065DB">
      <w:pPr>
        <w:spacing w:after="0" w:line="360" w:lineRule="auto"/>
        <w:ind w:firstLine="709"/>
        <w:jc w:val="both"/>
        <w:rPr>
          <w:rFonts w:ascii="Times New Roman" w:hAnsi="Times New Roman" w:cs="Times New Roman"/>
          <w:sz w:val="28"/>
          <w:szCs w:val="28"/>
          <w:lang w:val="uk-UA"/>
        </w:rPr>
      </w:pPr>
      <w:r w:rsidRPr="00B065DB">
        <w:rPr>
          <w:rFonts w:ascii="Times New Roman" w:hAnsi="Times New Roman" w:cs="Times New Roman"/>
          <w:sz w:val="28"/>
          <w:szCs w:val="28"/>
          <w:lang w:val="uk-UA"/>
        </w:rPr>
        <w:t xml:space="preserve">Таблиця </w:t>
      </w:r>
      <w:r w:rsidR="00192B25">
        <w:rPr>
          <w:rFonts w:ascii="Times New Roman" w:hAnsi="Times New Roman" w:cs="Times New Roman"/>
          <w:sz w:val="28"/>
          <w:szCs w:val="28"/>
          <w:lang w:val="uk-UA"/>
        </w:rPr>
        <w:t xml:space="preserve">4.2 </w:t>
      </w:r>
      <w:r w:rsidRPr="00B065DB">
        <w:rPr>
          <w:rFonts w:ascii="Times New Roman" w:hAnsi="Times New Roman" w:cs="Times New Roman"/>
          <w:sz w:val="28"/>
          <w:szCs w:val="28"/>
          <w:lang w:val="uk-UA"/>
        </w:rPr>
        <w:t xml:space="preserve"> Дані про площу стін і відстані від них до робочих місць</w:t>
      </w:r>
    </w:p>
    <w:tbl>
      <w:tblPr>
        <w:tblW w:w="0" w:type="auto"/>
        <w:jc w:val="center"/>
        <w:tblInd w:w="-68" w:type="dxa"/>
        <w:tblBorders>
          <w:top w:val="single" w:sz="4" w:space="0" w:color="auto"/>
          <w:left w:val="single" w:sz="4" w:space="0" w:color="auto"/>
          <w:bottom w:val="single" w:sz="4" w:space="0" w:color="auto"/>
          <w:right w:val="single" w:sz="4" w:space="0" w:color="auto"/>
        </w:tblBorders>
        <w:tblLayout w:type="fixed"/>
        <w:tblCellMar>
          <w:left w:w="40" w:type="dxa"/>
          <w:right w:w="40" w:type="dxa"/>
        </w:tblCellMar>
        <w:tblLook w:val="0000"/>
      </w:tblPr>
      <w:tblGrid>
        <w:gridCol w:w="1040"/>
        <w:gridCol w:w="2000"/>
        <w:gridCol w:w="1460"/>
        <w:gridCol w:w="1460"/>
        <w:gridCol w:w="1460"/>
        <w:gridCol w:w="1480"/>
      </w:tblGrid>
      <w:tr w:rsidR="00192B25" w:rsidRPr="00192B25" w:rsidTr="00192B25">
        <w:trPr>
          <w:jc w:val="center"/>
        </w:trPr>
        <w:tc>
          <w:tcPr>
            <w:tcW w:w="1040" w:type="dxa"/>
            <w:tcBorders>
              <w:top w:val="single" w:sz="6" w:space="0" w:color="auto"/>
              <w:left w:val="single" w:sz="6" w:space="0" w:color="auto"/>
              <w:bottom w:val="single" w:sz="6" w:space="0" w:color="auto"/>
              <w:right w:val="single" w:sz="6" w:space="0" w:color="auto"/>
            </w:tcBorders>
          </w:tcPr>
          <w:p w:rsidR="00192B25" w:rsidRPr="00192B25" w:rsidRDefault="00192B25" w:rsidP="00192B25">
            <w:pPr>
              <w:spacing w:after="0" w:line="240" w:lineRule="auto"/>
              <w:rPr>
                <w:rFonts w:ascii="Times New Roman" w:hAnsi="Times New Roman" w:cs="Times New Roman"/>
                <w:noProof/>
                <w:sz w:val="28"/>
                <w:szCs w:val="28"/>
                <w:lang w:val="uk-UA"/>
              </w:rPr>
            </w:pPr>
            <w:r w:rsidRPr="00192B25">
              <w:rPr>
                <w:rFonts w:ascii="Times New Roman" w:hAnsi="Times New Roman" w:cs="Times New Roman"/>
                <w:noProof/>
                <w:sz w:val="28"/>
                <w:szCs w:val="28"/>
              </w:rPr>
              <w:t>Номер ст</w:t>
            </w:r>
            <w:r>
              <w:rPr>
                <w:rFonts w:ascii="Times New Roman" w:hAnsi="Times New Roman" w:cs="Times New Roman"/>
                <w:noProof/>
                <w:sz w:val="28"/>
                <w:szCs w:val="28"/>
                <w:lang w:val="uk-UA"/>
              </w:rPr>
              <w:t>і</w:t>
            </w:r>
            <w:r w:rsidRPr="00192B25">
              <w:rPr>
                <w:rFonts w:ascii="Times New Roman" w:hAnsi="Times New Roman" w:cs="Times New Roman"/>
                <w:noProof/>
                <w:sz w:val="28"/>
                <w:szCs w:val="28"/>
              </w:rPr>
              <w:t>н</w:t>
            </w:r>
            <w:r>
              <w:rPr>
                <w:rFonts w:ascii="Times New Roman" w:hAnsi="Times New Roman" w:cs="Times New Roman"/>
                <w:noProof/>
                <w:sz w:val="28"/>
                <w:szCs w:val="28"/>
                <w:lang w:val="uk-UA"/>
              </w:rPr>
              <w:t>и</w:t>
            </w:r>
          </w:p>
        </w:tc>
        <w:tc>
          <w:tcPr>
            <w:tcW w:w="2000" w:type="dxa"/>
            <w:tcBorders>
              <w:top w:val="single" w:sz="6" w:space="0" w:color="auto"/>
              <w:left w:val="single" w:sz="6" w:space="0" w:color="auto"/>
              <w:bottom w:val="single" w:sz="6" w:space="0" w:color="auto"/>
              <w:right w:val="single" w:sz="6" w:space="0" w:color="auto"/>
            </w:tcBorders>
          </w:tcPr>
          <w:p w:rsidR="00192B25" w:rsidRPr="00192B25" w:rsidRDefault="00192B25" w:rsidP="00192B25">
            <w:pPr>
              <w:spacing w:after="0" w:line="240" w:lineRule="auto"/>
              <w:rPr>
                <w:rFonts w:ascii="Times New Roman" w:hAnsi="Times New Roman" w:cs="Times New Roman"/>
                <w:noProof/>
                <w:sz w:val="28"/>
                <w:szCs w:val="28"/>
              </w:rPr>
            </w:pPr>
            <w:r w:rsidRPr="00192B25">
              <w:rPr>
                <w:rFonts w:ascii="Times New Roman" w:hAnsi="Times New Roman" w:cs="Times New Roman"/>
                <w:noProof/>
                <w:sz w:val="28"/>
                <w:szCs w:val="28"/>
              </w:rPr>
              <w:t>Площа поверхн</w:t>
            </w:r>
            <w:r>
              <w:rPr>
                <w:rFonts w:ascii="Times New Roman" w:hAnsi="Times New Roman" w:cs="Times New Roman"/>
                <w:noProof/>
                <w:sz w:val="28"/>
                <w:szCs w:val="28"/>
                <w:lang w:val="uk-UA"/>
              </w:rPr>
              <w:t>і</w:t>
            </w:r>
            <w:r w:rsidRPr="00192B25">
              <w:rPr>
                <w:rFonts w:ascii="Times New Roman" w:hAnsi="Times New Roman" w:cs="Times New Roman"/>
                <w:noProof/>
                <w:sz w:val="28"/>
                <w:szCs w:val="28"/>
              </w:rPr>
              <w:t>, м</w:t>
            </w:r>
            <w:r w:rsidRPr="00192B25">
              <w:rPr>
                <w:rFonts w:ascii="Times New Roman" w:hAnsi="Times New Roman" w:cs="Times New Roman"/>
                <w:noProof/>
                <w:sz w:val="28"/>
                <w:szCs w:val="28"/>
                <w:vertAlign w:val="superscript"/>
              </w:rPr>
              <w:t>2</w:t>
            </w:r>
          </w:p>
        </w:tc>
        <w:tc>
          <w:tcPr>
            <w:tcW w:w="5860" w:type="dxa"/>
            <w:gridSpan w:val="4"/>
            <w:tcBorders>
              <w:top w:val="single" w:sz="6" w:space="0" w:color="auto"/>
              <w:left w:val="single" w:sz="6" w:space="0" w:color="auto"/>
              <w:bottom w:val="single" w:sz="6" w:space="0" w:color="auto"/>
              <w:right w:val="single" w:sz="6" w:space="0" w:color="auto"/>
            </w:tcBorders>
          </w:tcPr>
          <w:p w:rsidR="00192B25" w:rsidRPr="00192B25" w:rsidRDefault="00192B25" w:rsidP="00192B25">
            <w:pPr>
              <w:spacing w:after="0" w:line="240" w:lineRule="auto"/>
              <w:jc w:val="center"/>
              <w:rPr>
                <w:rFonts w:ascii="Times New Roman" w:hAnsi="Times New Roman" w:cs="Times New Roman"/>
                <w:noProof/>
                <w:sz w:val="28"/>
                <w:szCs w:val="28"/>
              </w:rPr>
            </w:pPr>
            <w:r>
              <w:rPr>
                <w:rFonts w:ascii="Times New Roman" w:hAnsi="Times New Roman" w:cs="Times New Roman"/>
                <w:noProof/>
                <w:sz w:val="28"/>
                <w:szCs w:val="28"/>
                <w:lang w:val="uk-UA"/>
              </w:rPr>
              <w:t>Відстань</w:t>
            </w:r>
            <w:r w:rsidRPr="00192B25">
              <w:rPr>
                <w:rFonts w:ascii="Times New Roman" w:hAnsi="Times New Roman" w:cs="Times New Roman"/>
                <w:noProof/>
                <w:sz w:val="28"/>
                <w:szCs w:val="28"/>
              </w:rPr>
              <w:t xml:space="preserve"> до р</w:t>
            </w:r>
            <w:r>
              <w:rPr>
                <w:rFonts w:ascii="Times New Roman" w:hAnsi="Times New Roman" w:cs="Times New Roman"/>
                <w:noProof/>
                <w:sz w:val="28"/>
                <w:szCs w:val="28"/>
                <w:lang w:val="uk-UA"/>
              </w:rPr>
              <w:t>о</w:t>
            </w:r>
            <w:r w:rsidRPr="00192B25">
              <w:rPr>
                <w:rFonts w:ascii="Times New Roman" w:hAnsi="Times New Roman" w:cs="Times New Roman"/>
                <w:noProof/>
                <w:sz w:val="28"/>
                <w:szCs w:val="28"/>
              </w:rPr>
              <w:t>боч</w:t>
            </w:r>
            <w:r>
              <w:rPr>
                <w:rFonts w:ascii="Times New Roman" w:hAnsi="Times New Roman" w:cs="Times New Roman"/>
                <w:noProof/>
                <w:sz w:val="28"/>
                <w:szCs w:val="28"/>
                <w:lang w:val="uk-UA"/>
              </w:rPr>
              <w:t>о</w:t>
            </w:r>
            <w:r w:rsidRPr="00192B25">
              <w:rPr>
                <w:rFonts w:ascii="Times New Roman" w:hAnsi="Times New Roman" w:cs="Times New Roman"/>
                <w:noProof/>
                <w:sz w:val="28"/>
                <w:szCs w:val="28"/>
              </w:rPr>
              <w:t>го м</w:t>
            </w:r>
            <w:r>
              <w:rPr>
                <w:rFonts w:ascii="Times New Roman" w:hAnsi="Times New Roman" w:cs="Times New Roman"/>
                <w:noProof/>
                <w:sz w:val="28"/>
                <w:szCs w:val="28"/>
                <w:lang w:val="uk-UA"/>
              </w:rPr>
              <w:t>ісця</w:t>
            </w:r>
            <w:r w:rsidRPr="00192B25">
              <w:rPr>
                <w:rFonts w:ascii="Times New Roman" w:hAnsi="Times New Roman" w:cs="Times New Roman"/>
                <w:noProof/>
                <w:sz w:val="28"/>
                <w:szCs w:val="28"/>
              </w:rPr>
              <w:t>, м</w:t>
            </w:r>
          </w:p>
        </w:tc>
      </w:tr>
      <w:tr w:rsidR="00192B25" w:rsidRPr="00192B25" w:rsidTr="00192B25">
        <w:trPr>
          <w:jc w:val="center"/>
        </w:trPr>
        <w:tc>
          <w:tcPr>
            <w:tcW w:w="1040" w:type="dxa"/>
            <w:tcBorders>
              <w:top w:val="single" w:sz="6" w:space="0" w:color="auto"/>
              <w:left w:val="single" w:sz="6" w:space="0" w:color="auto"/>
              <w:bottom w:val="single" w:sz="6" w:space="0" w:color="auto"/>
              <w:right w:val="single" w:sz="6" w:space="0" w:color="auto"/>
            </w:tcBorders>
          </w:tcPr>
          <w:p w:rsidR="00192B25" w:rsidRPr="00192B25" w:rsidRDefault="00192B25" w:rsidP="00192B25">
            <w:pPr>
              <w:spacing w:after="0" w:line="240" w:lineRule="auto"/>
              <w:rPr>
                <w:rFonts w:ascii="Times New Roman" w:hAnsi="Times New Roman" w:cs="Times New Roman"/>
                <w:noProof/>
                <w:sz w:val="28"/>
                <w:szCs w:val="28"/>
              </w:rPr>
            </w:pPr>
          </w:p>
        </w:tc>
        <w:tc>
          <w:tcPr>
            <w:tcW w:w="2000" w:type="dxa"/>
            <w:tcBorders>
              <w:top w:val="single" w:sz="6" w:space="0" w:color="auto"/>
              <w:left w:val="single" w:sz="6" w:space="0" w:color="auto"/>
              <w:bottom w:val="single" w:sz="6" w:space="0" w:color="auto"/>
              <w:right w:val="single" w:sz="6" w:space="0" w:color="auto"/>
            </w:tcBorders>
          </w:tcPr>
          <w:p w:rsidR="00192B25" w:rsidRPr="00192B25" w:rsidRDefault="00192B25" w:rsidP="00192B25">
            <w:pPr>
              <w:spacing w:after="0" w:line="240" w:lineRule="auto"/>
              <w:rPr>
                <w:rFonts w:ascii="Times New Roman" w:hAnsi="Times New Roman" w:cs="Times New Roman"/>
                <w:noProof/>
                <w:sz w:val="28"/>
                <w:szCs w:val="28"/>
              </w:rPr>
            </w:pPr>
          </w:p>
        </w:tc>
        <w:tc>
          <w:tcPr>
            <w:tcW w:w="1460" w:type="dxa"/>
            <w:tcBorders>
              <w:top w:val="single" w:sz="6" w:space="0" w:color="auto"/>
              <w:left w:val="single" w:sz="6" w:space="0" w:color="auto"/>
              <w:bottom w:val="single" w:sz="6" w:space="0" w:color="auto"/>
              <w:right w:val="single" w:sz="6" w:space="0" w:color="auto"/>
            </w:tcBorders>
          </w:tcPr>
          <w:p w:rsidR="00192B25" w:rsidRPr="00192B25" w:rsidRDefault="00192B25" w:rsidP="00192B25">
            <w:pPr>
              <w:spacing w:after="0" w:line="240" w:lineRule="auto"/>
              <w:jc w:val="center"/>
              <w:rPr>
                <w:rFonts w:ascii="Times New Roman" w:hAnsi="Times New Roman" w:cs="Times New Roman"/>
                <w:noProof/>
                <w:sz w:val="28"/>
                <w:szCs w:val="28"/>
              </w:rPr>
            </w:pPr>
            <w:r w:rsidRPr="00192B25">
              <w:rPr>
                <w:rFonts w:ascii="Times New Roman" w:hAnsi="Times New Roman" w:cs="Times New Roman"/>
                <w:noProof/>
                <w:sz w:val="28"/>
                <w:szCs w:val="28"/>
              </w:rPr>
              <w:t>1</w:t>
            </w:r>
          </w:p>
        </w:tc>
        <w:tc>
          <w:tcPr>
            <w:tcW w:w="1460" w:type="dxa"/>
            <w:tcBorders>
              <w:top w:val="single" w:sz="6" w:space="0" w:color="auto"/>
              <w:left w:val="single" w:sz="6" w:space="0" w:color="auto"/>
              <w:bottom w:val="single" w:sz="6" w:space="0" w:color="auto"/>
              <w:right w:val="single" w:sz="6" w:space="0" w:color="auto"/>
            </w:tcBorders>
          </w:tcPr>
          <w:p w:rsidR="00192B25" w:rsidRPr="00192B25" w:rsidRDefault="00192B25" w:rsidP="00192B25">
            <w:pPr>
              <w:spacing w:after="0" w:line="240" w:lineRule="auto"/>
              <w:jc w:val="center"/>
              <w:rPr>
                <w:rFonts w:ascii="Times New Roman" w:hAnsi="Times New Roman" w:cs="Times New Roman"/>
                <w:noProof/>
                <w:sz w:val="28"/>
                <w:szCs w:val="28"/>
              </w:rPr>
            </w:pPr>
            <w:r w:rsidRPr="00192B25">
              <w:rPr>
                <w:rFonts w:ascii="Times New Roman" w:hAnsi="Times New Roman" w:cs="Times New Roman"/>
                <w:noProof/>
                <w:sz w:val="28"/>
                <w:szCs w:val="28"/>
              </w:rPr>
              <w:t>2</w:t>
            </w:r>
          </w:p>
        </w:tc>
        <w:tc>
          <w:tcPr>
            <w:tcW w:w="1460" w:type="dxa"/>
            <w:tcBorders>
              <w:top w:val="single" w:sz="6" w:space="0" w:color="auto"/>
              <w:left w:val="single" w:sz="6" w:space="0" w:color="auto"/>
              <w:bottom w:val="single" w:sz="6" w:space="0" w:color="auto"/>
              <w:right w:val="single" w:sz="6" w:space="0" w:color="auto"/>
            </w:tcBorders>
          </w:tcPr>
          <w:p w:rsidR="00192B25" w:rsidRPr="00192B25" w:rsidRDefault="00192B25" w:rsidP="00192B25">
            <w:pPr>
              <w:spacing w:after="0" w:line="240" w:lineRule="auto"/>
              <w:jc w:val="center"/>
              <w:rPr>
                <w:rFonts w:ascii="Times New Roman" w:hAnsi="Times New Roman" w:cs="Times New Roman"/>
                <w:noProof/>
                <w:sz w:val="28"/>
                <w:szCs w:val="28"/>
              </w:rPr>
            </w:pPr>
            <w:r w:rsidRPr="00192B25">
              <w:rPr>
                <w:rFonts w:ascii="Times New Roman" w:hAnsi="Times New Roman" w:cs="Times New Roman"/>
                <w:noProof/>
                <w:sz w:val="28"/>
                <w:szCs w:val="28"/>
              </w:rPr>
              <w:t>3</w:t>
            </w:r>
          </w:p>
        </w:tc>
        <w:tc>
          <w:tcPr>
            <w:tcW w:w="1480" w:type="dxa"/>
            <w:tcBorders>
              <w:top w:val="single" w:sz="6" w:space="0" w:color="auto"/>
              <w:left w:val="single" w:sz="6" w:space="0" w:color="auto"/>
              <w:bottom w:val="single" w:sz="6" w:space="0" w:color="auto"/>
              <w:right w:val="single" w:sz="6" w:space="0" w:color="auto"/>
            </w:tcBorders>
          </w:tcPr>
          <w:p w:rsidR="00192B25" w:rsidRPr="00192B25" w:rsidRDefault="00192B25" w:rsidP="00192B25">
            <w:pPr>
              <w:spacing w:after="0" w:line="240" w:lineRule="auto"/>
              <w:jc w:val="center"/>
              <w:rPr>
                <w:rFonts w:ascii="Times New Roman" w:hAnsi="Times New Roman" w:cs="Times New Roman"/>
                <w:noProof/>
                <w:sz w:val="28"/>
                <w:szCs w:val="28"/>
              </w:rPr>
            </w:pPr>
            <w:r w:rsidRPr="00192B25">
              <w:rPr>
                <w:rFonts w:ascii="Times New Roman" w:hAnsi="Times New Roman" w:cs="Times New Roman"/>
                <w:noProof/>
                <w:sz w:val="28"/>
                <w:szCs w:val="28"/>
              </w:rPr>
              <w:t>4</w:t>
            </w:r>
          </w:p>
        </w:tc>
      </w:tr>
      <w:tr w:rsidR="00192B25" w:rsidRPr="00192B25" w:rsidTr="00192B25">
        <w:trPr>
          <w:jc w:val="center"/>
        </w:trPr>
        <w:tc>
          <w:tcPr>
            <w:tcW w:w="1040" w:type="dxa"/>
            <w:tcBorders>
              <w:top w:val="single" w:sz="6" w:space="0" w:color="auto"/>
              <w:left w:val="single" w:sz="6" w:space="0" w:color="auto"/>
              <w:bottom w:val="single" w:sz="6" w:space="0" w:color="auto"/>
              <w:right w:val="single" w:sz="6" w:space="0" w:color="auto"/>
            </w:tcBorders>
          </w:tcPr>
          <w:p w:rsidR="00192B25" w:rsidRPr="00192B25" w:rsidRDefault="00192B25" w:rsidP="00192B25">
            <w:pPr>
              <w:spacing w:after="0" w:line="240" w:lineRule="auto"/>
              <w:jc w:val="center"/>
              <w:rPr>
                <w:rFonts w:ascii="Times New Roman" w:hAnsi="Times New Roman" w:cs="Times New Roman"/>
                <w:noProof/>
                <w:sz w:val="28"/>
                <w:szCs w:val="28"/>
              </w:rPr>
            </w:pPr>
            <w:r w:rsidRPr="00192B25">
              <w:rPr>
                <w:rFonts w:ascii="Times New Roman" w:hAnsi="Times New Roman" w:cs="Times New Roman"/>
                <w:noProof/>
                <w:sz w:val="28"/>
                <w:szCs w:val="28"/>
              </w:rPr>
              <w:t>1</w:t>
            </w:r>
          </w:p>
        </w:tc>
        <w:tc>
          <w:tcPr>
            <w:tcW w:w="2000" w:type="dxa"/>
            <w:tcBorders>
              <w:top w:val="single" w:sz="6" w:space="0" w:color="auto"/>
              <w:left w:val="single" w:sz="6" w:space="0" w:color="auto"/>
              <w:bottom w:val="single" w:sz="6" w:space="0" w:color="auto"/>
              <w:right w:val="single" w:sz="6" w:space="0" w:color="auto"/>
            </w:tcBorders>
          </w:tcPr>
          <w:p w:rsidR="00192B25" w:rsidRPr="00192B25" w:rsidRDefault="00192B25" w:rsidP="00192B25">
            <w:pPr>
              <w:spacing w:after="0" w:line="240" w:lineRule="auto"/>
              <w:jc w:val="center"/>
              <w:rPr>
                <w:rFonts w:ascii="Times New Roman" w:hAnsi="Times New Roman" w:cs="Times New Roman"/>
                <w:noProof/>
                <w:sz w:val="28"/>
                <w:szCs w:val="28"/>
              </w:rPr>
            </w:pPr>
            <w:r w:rsidRPr="00192B25">
              <w:rPr>
                <w:rFonts w:ascii="Times New Roman" w:hAnsi="Times New Roman" w:cs="Times New Roman"/>
                <w:noProof/>
                <w:sz w:val="28"/>
                <w:szCs w:val="28"/>
              </w:rPr>
              <w:t>31.5</w:t>
            </w:r>
          </w:p>
        </w:tc>
        <w:tc>
          <w:tcPr>
            <w:tcW w:w="1460" w:type="dxa"/>
            <w:tcBorders>
              <w:top w:val="single" w:sz="6" w:space="0" w:color="auto"/>
              <w:left w:val="single" w:sz="6" w:space="0" w:color="auto"/>
              <w:bottom w:val="single" w:sz="6" w:space="0" w:color="auto"/>
              <w:right w:val="single" w:sz="6" w:space="0" w:color="auto"/>
            </w:tcBorders>
          </w:tcPr>
          <w:p w:rsidR="00192B25" w:rsidRPr="00192B25" w:rsidRDefault="00192B25" w:rsidP="00192B25">
            <w:pPr>
              <w:spacing w:after="0" w:line="240" w:lineRule="auto"/>
              <w:jc w:val="center"/>
              <w:rPr>
                <w:rFonts w:ascii="Times New Roman" w:hAnsi="Times New Roman" w:cs="Times New Roman"/>
                <w:noProof/>
                <w:sz w:val="28"/>
                <w:szCs w:val="28"/>
              </w:rPr>
            </w:pPr>
            <w:r w:rsidRPr="00192B25">
              <w:rPr>
                <w:rFonts w:ascii="Times New Roman" w:hAnsi="Times New Roman" w:cs="Times New Roman"/>
                <w:noProof/>
                <w:sz w:val="28"/>
                <w:szCs w:val="28"/>
              </w:rPr>
              <w:t>2</w:t>
            </w:r>
          </w:p>
        </w:tc>
        <w:tc>
          <w:tcPr>
            <w:tcW w:w="1460" w:type="dxa"/>
            <w:tcBorders>
              <w:top w:val="single" w:sz="6" w:space="0" w:color="auto"/>
              <w:left w:val="single" w:sz="6" w:space="0" w:color="auto"/>
              <w:bottom w:val="single" w:sz="6" w:space="0" w:color="auto"/>
              <w:right w:val="single" w:sz="6" w:space="0" w:color="auto"/>
            </w:tcBorders>
          </w:tcPr>
          <w:p w:rsidR="00192B25" w:rsidRPr="00192B25" w:rsidRDefault="00192B25" w:rsidP="00192B25">
            <w:pPr>
              <w:spacing w:after="0" w:line="240" w:lineRule="auto"/>
              <w:jc w:val="center"/>
              <w:rPr>
                <w:rFonts w:ascii="Times New Roman" w:hAnsi="Times New Roman" w:cs="Times New Roman"/>
                <w:noProof/>
                <w:sz w:val="28"/>
                <w:szCs w:val="28"/>
              </w:rPr>
            </w:pPr>
            <w:r w:rsidRPr="00192B25">
              <w:rPr>
                <w:rFonts w:ascii="Times New Roman" w:hAnsi="Times New Roman" w:cs="Times New Roman"/>
                <w:noProof/>
                <w:sz w:val="28"/>
                <w:szCs w:val="28"/>
              </w:rPr>
              <w:t>5</w:t>
            </w:r>
          </w:p>
        </w:tc>
        <w:tc>
          <w:tcPr>
            <w:tcW w:w="1460" w:type="dxa"/>
            <w:tcBorders>
              <w:top w:val="single" w:sz="6" w:space="0" w:color="auto"/>
              <w:left w:val="single" w:sz="6" w:space="0" w:color="auto"/>
              <w:bottom w:val="single" w:sz="6" w:space="0" w:color="auto"/>
              <w:right w:val="single" w:sz="6" w:space="0" w:color="auto"/>
            </w:tcBorders>
          </w:tcPr>
          <w:p w:rsidR="00192B25" w:rsidRPr="00192B25" w:rsidRDefault="00192B25" w:rsidP="00192B25">
            <w:pPr>
              <w:spacing w:after="0" w:line="240" w:lineRule="auto"/>
              <w:jc w:val="center"/>
              <w:rPr>
                <w:rFonts w:ascii="Times New Roman" w:hAnsi="Times New Roman" w:cs="Times New Roman"/>
                <w:noProof/>
                <w:sz w:val="28"/>
                <w:szCs w:val="28"/>
              </w:rPr>
            </w:pPr>
            <w:r w:rsidRPr="00192B25">
              <w:rPr>
                <w:rFonts w:ascii="Times New Roman" w:hAnsi="Times New Roman" w:cs="Times New Roman"/>
                <w:noProof/>
                <w:sz w:val="28"/>
                <w:szCs w:val="28"/>
              </w:rPr>
              <w:t>4</w:t>
            </w:r>
          </w:p>
        </w:tc>
        <w:tc>
          <w:tcPr>
            <w:tcW w:w="1480" w:type="dxa"/>
            <w:tcBorders>
              <w:top w:val="single" w:sz="6" w:space="0" w:color="auto"/>
              <w:left w:val="single" w:sz="6" w:space="0" w:color="auto"/>
              <w:bottom w:val="single" w:sz="6" w:space="0" w:color="auto"/>
              <w:right w:val="single" w:sz="6" w:space="0" w:color="auto"/>
            </w:tcBorders>
          </w:tcPr>
          <w:p w:rsidR="00192B25" w:rsidRPr="00192B25" w:rsidRDefault="00192B25" w:rsidP="00192B25">
            <w:pPr>
              <w:spacing w:after="0" w:line="240" w:lineRule="auto"/>
              <w:jc w:val="center"/>
              <w:rPr>
                <w:rFonts w:ascii="Times New Roman" w:hAnsi="Times New Roman" w:cs="Times New Roman"/>
                <w:noProof/>
                <w:sz w:val="28"/>
                <w:szCs w:val="28"/>
              </w:rPr>
            </w:pPr>
            <w:r w:rsidRPr="00192B25">
              <w:rPr>
                <w:rFonts w:ascii="Times New Roman" w:hAnsi="Times New Roman" w:cs="Times New Roman"/>
                <w:noProof/>
                <w:sz w:val="28"/>
                <w:szCs w:val="28"/>
              </w:rPr>
              <w:t>2</w:t>
            </w:r>
          </w:p>
        </w:tc>
      </w:tr>
      <w:tr w:rsidR="00192B25" w:rsidRPr="00192B25" w:rsidTr="00192B25">
        <w:trPr>
          <w:jc w:val="center"/>
        </w:trPr>
        <w:tc>
          <w:tcPr>
            <w:tcW w:w="1040" w:type="dxa"/>
            <w:tcBorders>
              <w:top w:val="single" w:sz="6" w:space="0" w:color="auto"/>
              <w:left w:val="single" w:sz="6" w:space="0" w:color="auto"/>
              <w:bottom w:val="single" w:sz="6" w:space="0" w:color="auto"/>
              <w:right w:val="single" w:sz="6" w:space="0" w:color="auto"/>
            </w:tcBorders>
          </w:tcPr>
          <w:p w:rsidR="00192B25" w:rsidRPr="00192B25" w:rsidRDefault="00192B25" w:rsidP="00192B25">
            <w:pPr>
              <w:spacing w:after="0" w:line="240" w:lineRule="auto"/>
              <w:jc w:val="center"/>
              <w:rPr>
                <w:rFonts w:ascii="Times New Roman" w:hAnsi="Times New Roman" w:cs="Times New Roman"/>
                <w:noProof/>
                <w:sz w:val="28"/>
                <w:szCs w:val="28"/>
              </w:rPr>
            </w:pPr>
            <w:r w:rsidRPr="00192B25">
              <w:rPr>
                <w:rFonts w:ascii="Times New Roman" w:hAnsi="Times New Roman" w:cs="Times New Roman"/>
                <w:noProof/>
                <w:sz w:val="28"/>
                <w:szCs w:val="28"/>
              </w:rPr>
              <w:t>2</w:t>
            </w:r>
          </w:p>
        </w:tc>
        <w:tc>
          <w:tcPr>
            <w:tcW w:w="2000" w:type="dxa"/>
            <w:tcBorders>
              <w:top w:val="single" w:sz="6" w:space="0" w:color="auto"/>
              <w:left w:val="single" w:sz="6" w:space="0" w:color="auto"/>
              <w:bottom w:val="single" w:sz="6" w:space="0" w:color="auto"/>
              <w:right w:val="single" w:sz="6" w:space="0" w:color="auto"/>
            </w:tcBorders>
          </w:tcPr>
          <w:p w:rsidR="00192B25" w:rsidRPr="00192B25" w:rsidRDefault="00192B25" w:rsidP="00192B25">
            <w:pPr>
              <w:spacing w:after="0" w:line="240" w:lineRule="auto"/>
              <w:jc w:val="center"/>
              <w:rPr>
                <w:rFonts w:ascii="Times New Roman" w:hAnsi="Times New Roman" w:cs="Times New Roman"/>
                <w:noProof/>
                <w:sz w:val="28"/>
                <w:szCs w:val="28"/>
              </w:rPr>
            </w:pPr>
            <w:r w:rsidRPr="00192B25">
              <w:rPr>
                <w:rFonts w:ascii="Times New Roman" w:hAnsi="Times New Roman" w:cs="Times New Roman"/>
                <w:noProof/>
                <w:sz w:val="28"/>
                <w:szCs w:val="28"/>
              </w:rPr>
              <w:t>27</w:t>
            </w:r>
          </w:p>
        </w:tc>
        <w:tc>
          <w:tcPr>
            <w:tcW w:w="1460" w:type="dxa"/>
            <w:tcBorders>
              <w:top w:val="single" w:sz="6" w:space="0" w:color="auto"/>
              <w:left w:val="single" w:sz="6" w:space="0" w:color="auto"/>
              <w:bottom w:val="single" w:sz="6" w:space="0" w:color="auto"/>
              <w:right w:val="single" w:sz="6" w:space="0" w:color="auto"/>
            </w:tcBorders>
          </w:tcPr>
          <w:p w:rsidR="00192B25" w:rsidRPr="00192B25" w:rsidRDefault="00192B25" w:rsidP="00192B25">
            <w:pPr>
              <w:spacing w:after="0" w:line="240" w:lineRule="auto"/>
              <w:jc w:val="center"/>
              <w:rPr>
                <w:rFonts w:ascii="Times New Roman" w:hAnsi="Times New Roman" w:cs="Times New Roman"/>
                <w:noProof/>
                <w:sz w:val="28"/>
                <w:szCs w:val="28"/>
              </w:rPr>
            </w:pPr>
            <w:r w:rsidRPr="00192B25">
              <w:rPr>
                <w:rFonts w:ascii="Times New Roman" w:hAnsi="Times New Roman" w:cs="Times New Roman"/>
                <w:noProof/>
                <w:sz w:val="28"/>
                <w:szCs w:val="28"/>
              </w:rPr>
              <w:t>3</w:t>
            </w:r>
          </w:p>
        </w:tc>
        <w:tc>
          <w:tcPr>
            <w:tcW w:w="1460" w:type="dxa"/>
            <w:tcBorders>
              <w:top w:val="single" w:sz="6" w:space="0" w:color="auto"/>
              <w:left w:val="single" w:sz="6" w:space="0" w:color="auto"/>
              <w:bottom w:val="single" w:sz="6" w:space="0" w:color="auto"/>
              <w:right w:val="single" w:sz="6" w:space="0" w:color="auto"/>
            </w:tcBorders>
          </w:tcPr>
          <w:p w:rsidR="00192B25" w:rsidRPr="00192B25" w:rsidRDefault="00192B25" w:rsidP="00192B25">
            <w:pPr>
              <w:spacing w:after="0" w:line="240" w:lineRule="auto"/>
              <w:jc w:val="center"/>
              <w:rPr>
                <w:rFonts w:ascii="Times New Roman" w:hAnsi="Times New Roman" w:cs="Times New Roman"/>
                <w:noProof/>
                <w:sz w:val="28"/>
                <w:szCs w:val="28"/>
              </w:rPr>
            </w:pPr>
            <w:r w:rsidRPr="00192B25">
              <w:rPr>
                <w:rFonts w:ascii="Times New Roman" w:hAnsi="Times New Roman" w:cs="Times New Roman"/>
                <w:noProof/>
                <w:sz w:val="28"/>
                <w:szCs w:val="28"/>
              </w:rPr>
              <w:t>3</w:t>
            </w:r>
          </w:p>
        </w:tc>
        <w:tc>
          <w:tcPr>
            <w:tcW w:w="1460" w:type="dxa"/>
            <w:tcBorders>
              <w:top w:val="single" w:sz="6" w:space="0" w:color="auto"/>
              <w:left w:val="single" w:sz="6" w:space="0" w:color="auto"/>
              <w:bottom w:val="single" w:sz="6" w:space="0" w:color="auto"/>
              <w:right w:val="single" w:sz="6" w:space="0" w:color="auto"/>
            </w:tcBorders>
          </w:tcPr>
          <w:p w:rsidR="00192B25" w:rsidRPr="00192B25" w:rsidRDefault="00192B25" w:rsidP="00192B25">
            <w:pPr>
              <w:spacing w:after="0" w:line="240" w:lineRule="auto"/>
              <w:jc w:val="center"/>
              <w:rPr>
                <w:rFonts w:ascii="Times New Roman" w:hAnsi="Times New Roman" w:cs="Times New Roman"/>
                <w:noProof/>
                <w:sz w:val="28"/>
                <w:szCs w:val="28"/>
              </w:rPr>
            </w:pPr>
            <w:r w:rsidRPr="00192B25">
              <w:rPr>
                <w:rFonts w:ascii="Times New Roman" w:hAnsi="Times New Roman" w:cs="Times New Roman"/>
                <w:noProof/>
                <w:sz w:val="28"/>
                <w:szCs w:val="28"/>
              </w:rPr>
              <w:t>6</w:t>
            </w:r>
          </w:p>
        </w:tc>
        <w:tc>
          <w:tcPr>
            <w:tcW w:w="1480" w:type="dxa"/>
            <w:tcBorders>
              <w:top w:val="single" w:sz="6" w:space="0" w:color="auto"/>
              <w:left w:val="single" w:sz="6" w:space="0" w:color="auto"/>
              <w:bottom w:val="single" w:sz="6" w:space="0" w:color="auto"/>
              <w:right w:val="single" w:sz="6" w:space="0" w:color="auto"/>
            </w:tcBorders>
          </w:tcPr>
          <w:p w:rsidR="00192B25" w:rsidRPr="00192B25" w:rsidRDefault="00192B25" w:rsidP="00192B25">
            <w:pPr>
              <w:spacing w:after="0" w:line="240" w:lineRule="auto"/>
              <w:jc w:val="center"/>
              <w:rPr>
                <w:rFonts w:ascii="Times New Roman" w:hAnsi="Times New Roman" w:cs="Times New Roman"/>
                <w:noProof/>
                <w:sz w:val="28"/>
                <w:szCs w:val="28"/>
              </w:rPr>
            </w:pPr>
            <w:r w:rsidRPr="00192B25">
              <w:rPr>
                <w:rFonts w:ascii="Times New Roman" w:hAnsi="Times New Roman" w:cs="Times New Roman"/>
                <w:noProof/>
                <w:sz w:val="28"/>
                <w:szCs w:val="28"/>
              </w:rPr>
              <w:t>6</w:t>
            </w:r>
          </w:p>
        </w:tc>
      </w:tr>
      <w:tr w:rsidR="00192B25" w:rsidRPr="00192B25" w:rsidTr="00192B25">
        <w:trPr>
          <w:jc w:val="center"/>
        </w:trPr>
        <w:tc>
          <w:tcPr>
            <w:tcW w:w="1040" w:type="dxa"/>
            <w:tcBorders>
              <w:top w:val="single" w:sz="6" w:space="0" w:color="auto"/>
              <w:left w:val="single" w:sz="6" w:space="0" w:color="auto"/>
              <w:bottom w:val="single" w:sz="6" w:space="0" w:color="auto"/>
              <w:right w:val="single" w:sz="6" w:space="0" w:color="auto"/>
            </w:tcBorders>
          </w:tcPr>
          <w:p w:rsidR="00192B25" w:rsidRPr="00192B25" w:rsidRDefault="00192B25" w:rsidP="00192B25">
            <w:pPr>
              <w:spacing w:after="0" w:line="240" w:lineRule="auto"/>
              <w:jc w:val="center"/>
              <w:rPr>
                <w:rFonts w:ascii="Times New Roman" w:hAnsi="Times New Roman" w:cs="Times New Roman"/>
                <w:noProof/>
                <w:sz w:val="28"/>
                <w:szCs w:val="28"/>
              </w:rPr>
            </w:pPr>
            <w:r w:rsidRPr="00192B25">
              <w:rPr>
                <w:rFonts w:ascii="Times New Roman" w:hAnsi="Times New Roman" w:cs="Times New Roman"/>
                <w:noProof/>
                <w:sz w:val="28"/>
                <w:szCs w:val="28"/>
              </w:rPr>
              <w:t>3</w:t>
            </w:r>
          </w:p>
        </w:tc>
        <w:tc>
          <w:tcPr>
            <w:tcW w:w="2000" w:type="dxa"/>
            <w:tcBorders>
              <w:top w:val="single" w:sz="6" w:space="0" w:color="auto"/>
              <w:left w:val="single" w:sz="6" w:space="0" w:color="auto"/>
              <w:bottom w:val="single" w:sz="6" w:space="0" w:color="auto"/>
              <w:right w:val="single" w:sz="6" w:space="0" w:color="auto"/>
            </w:tcBorders>
          </w:tcPr>
          <w:p w:rsidR="00192B25" w:rsidRPr="00192B25" w:rsidRDefault="00192B25" w:rsidP="00192B25">
            <w:pPr>
              <w:spacing w:after="0" w:line="240" w:lineRule="auto"/>
              <w:jc w:val="center"/>
              <w:rPr>
                <w:rFonts w:ascii="Times New Roman" w:hAnsi="Times New Roman" w:cs="Times New Roman"/>
                <w:noProof/>
                <w:sz w:val="28"/>
                <w:szCs w:val="28"/>
              </w:rPr>
            </w:pPr>
            <w:r w:rsidRPr="00192B25">
              <w:rPr>
                <w:rFonts w:ascii="Times New Roman" w:hAnsi="Times New Roman" w:cs="Times New Roman"/>
                <w:noProof/>
                <w:sz w:val="28"/>
                <w:szCs w:val="28"/>
              </w:rPr>
              <w:t>31.5</w:t>
            </w:r>
          </w:p>
        </w:tc>
        <w:tc>
          <w:tcPr>
            <w:tcW w:w="1460" w:type="dxa"/>
            <w:tcBorders>
              <w:top w:val="single" w:sz="6" w:space="0" w:color="auto"/>
              <w:left w:val="single" w:sz="6" w:space="0" w:color="auto"/>
              <w:bottom w:val="single" w:sz="6" w:space="0" w:color="auto"/>
              <w:right w:val="single" w:sz="6" w:space="0" w:color="auto"/>
            </w:tcBorders>
          </w:tcPr>
          <w:p w:rsidR="00192B25" w:rsidRPr="00192B25" w:rsidRDefault="00192B25" w:rsidP="00192B25">
            <w:pPr>
              <w:spacing w:after="0" w:line="240" w:lineRule="auto"/>
              <w:jc w:val="center"/>
              <w:rPr>
                <w:rFonts w:ascii="Times New Roman" w:hAnsi="Times New Roman" w:cs="Times New Roman"/>
                <w:noProof/>
                <w:sz w:val="28"/>
                <w:szCs w:val="28"/>
              </w:rPr>
            </w:pPr>
            <w:r w:rsidRPr="00192B25">
              <w:rPr>
                <w:rFonts w:ascii="Times New Roman" w:hAnsi="Times New Roman" w:cs="Times New Roman"/>
                <w:noProof/>
                <w:sz w:val="28"/>
                <w:szCs w:val="28"/>
              </w:rPr>
              <w:t>4</w:t>
            </w:r>
          </w:p>
        </w:tc>
        <w:tc>
          <w:tcPr>
            <w:tcW w:w="1460" w:type="dxa"/>
            <w:tcBorders>
              <w:top w:val="single" w:sz="6" w:space="0" w:color="auto"/>
              <w:left w:val="single" w:sz="6" w:space="0" w:color="auto"/>
              <w:bottom w:val="single" w:sz="6" w:space="0" w:color="auto"/>
              <w:right w:val="single" w:sz="6" w:space="0" w:color="auto"/>
            </w:tcBorders>
          </w:tcPr>
          <w:p w:rsidR="00192B25" w:rsidRPr="00192B25" w:rsidRDefault="00192B25" w:rsidP="00192B25">
            <w:pPr>
              <w:spacing w:after="0" w:line="240" w:lineRule="auto"/>
              <w:jc w:val="center"/>
              <w:rPr>
                <w:rFonts w:ascii="Times New Roman" w:hAnsi="Times New Roman" w:cs="Times New Roman"/>
                <w:noProof/>
                <w:sz w:val="28"/>
                <w:szCs w:val="28"/>
              </w:rPr>
            </w:pPr>
            <w:r w:rsidRPr="00192B25">
              <w:rPr>
                <w:rFonts w:ascii="Times New Roman" w:hAnsi="Times New Roman" w:cs="Times New Roman"/>
                <w:noProof/>
                <w:sz w:val="28"/>
                <w:szCs w:val="28"/>
              </w:rPr>
              <w:t>1</w:t>
            </w:r>
          </w:p>
        </w:tc>
        <w:tc>
          <w:tcPr>
            <w:tcW w:w="1460" w:type="dxa"/>
            <w:tcBorders>
              <w:top w:val="single" w:sz="6" w:space="0" w:color="auto"/>
              <w:left w:val="single" w:sz="6" w:space="0" w:color="auto"/>
              <w:bottom w:val="single" w:sz="6" w:space="0" w:color="auto"/>
              <w:right w:val="single" w:sz="6" w:space="0" w:color="auto"/>
            </w:tcBorders>
          </w:tcPr>
          <w:p w:rsidR="00192B25" w:rsidRPr="00192B25" w:rsidRDefault="00192B25" w:rsidP="00192B25">
            <w:pPr>
              <w:spacing w:after="0" w:line="240" w:lineRule="auto"/>
              <w:jc w:val="center"/>
              <w:rPr>
                <w:rFonts w:ascii="Times New Roman" w:hAnsi="Times New Roman" w:cs="Times New Roman"/>
                <w:noProof/>
                <w:sz w:val="28"/>
                <w:szCs w:val="28"/>
              </w:rPr>
            </w:pPr>
            <w:r w:rsidRPr="00192B25">
              <w:rPr>
                <w:rFonts w:ascii="Times New Roman" w:hAnsi="Times New Roman" w:cs="Times New Roman"/>
                <w:noProof/>
                <w:sz w:val="28"/>
                <w:szCs w:val="28"/>
              </w:rPr>
              <w:t>2</w:t>
            </w:r>
          </w:p>
        </w:tc>
        <w:tc>
          <w:tcPr>
            <w:tcW w:w="1480" w:type="dxa"/>
            <w:tcBorders>
              <w:top w:val="single" w:sz="6" w:space="0" w:color="auto"/>
              <w:left w:val="single" w:sz="6" w:space="0" w:color="auto"/>
              <w:bottom w:val="single" w:sz="6" w:space="0" w:color="auto"/>
              <w:right w:val="single" w:sz="6" w:space="0" w:color="auto"/>
            </w:tcBorders>
          </w:tcPr>
          <w:p w:rsidR="00192B25" w:rsidRPr="00192B25" w:rsidRDefault="00192B25" w:rsidP="00192B25">
            <w:pPr>
              <w:spacing w:after="0" w:line="240" w:lineRule="auto"/>
              <w:jc w:val="center"/>
              <w:rPr>
                <w:rFonts w:ascii="Times New Roman" w:hAnsi="Times New Roman" w:cs="Times New Roman"/>
                <w:noProof/>
                <w:sz w:val="28"/>
                <w:szCs w:val="28"/>
              </w:rPr>
            </w:pPr>
            <w:r w:rsidRPr="00192B25">
              <w:rPr>
                <w:rFonts w:ascii="Times New Roman" w:hAnsi="Times New Roman" w:cs="Times New Roman"/>
                <w:noProof/>
                <w:sz w:val="28"/>
                <w:szCs w:val="28"/>
              </w:rPr>
              <w:t>4</w:t>
            </w:r>
          </w:p>
        </w:tc>
      </w:tr>
      <w:tr w:rsidR="00192B25" w:rsidRPr="00192B25" w:rsidTr="00192B25">
        <w:trPr>
          <w:jc w:val="center"/>
        </w:trPr>
        <w:tc>
          <w:tcPr>
            <w:tcW w:w="1040" w:type="dxa"/>
            <w:tcBorders>
              <w:top w:val="single" w:sz="6" w:space="0" w:color="auto"/>
              <w:left w:val="single" w:sz="6" w:space="0" w:color="auto"/>
              <w:bottom w:val="single" w:sz="6" w:space="0" w:color="auto"/>
              <w:right w:val="single" w:sz="6" w:space="0" w:color="auto"/>
            </w:tcBorders>
          </w:tcPr>
          <w:p w:rsidR="00192B25" w:rsidRPr="00192B25" w:rsidRDefault="00192B25" w:rsidP="00192B25">
            <w:pPr>
              <w:spacing w:after="0" w:line="240" w:lineRule="auto"/>
              <w:jc w:val="center"/>
              <w:rPr>
                <w:rFonts w:ascii="Times New Roman" w:hAnsi="Times New Roman" w:cs="Times New Roman"/>
                <w:noProof/>
                <w:sz w:val="28"/>
                <w:szCs w:val="28"/>
              </w:rPr>
            </w:pPr>
            <w:r w:rsidRPr="00192B25">
              <w:rPr>
                <w:rFonts w:ascii="Times New Roman" w:hAnsi="Times New Roman" w:cs="Times New Roman"/>
                <w:noProof/>
                <w:sz w:val="28"/>
                <w:szCs w:val="28"/>
              </w:rPr>
              <w:t>4</w:t>
            </w:r>
          </w:p>
        </w:tc>
        <w:tc>
          <w:tcPr>
            <w:tcW w:w="2000" w:type="dxa"/>
            <w:tcBorders>
              <w:top w:val="single" w:sz="6" w:space="0" w:color="auto"/>
              <w:left w:val="single" w:sz="6" w:space="0" w:color="auto"/>
              <w:bottom w:val="single" w:sz="6" w:space="0" w:color="auto"/>
              <w:right w:val="single" w:sz="6" w:space="0" w:color="auto"/>
            </w:tcBorders>
          </w:tcPr>
          <w:p w:rsidR="00192B25" w:rsidRPr="00192B25" w:rsidRDefault="00192B25" w:rsidP="00192B25">
            <w:pPr>
              <w:spacing w:after="0" w:line="240" w:lineRule="auto"/>
              <w:jc w:val="center"/>
              <w:rPr>
                <w:rFonts w:ascii="Times New Roman" w:hAnsi="Times New Roman" w:cs="Times New Roman"/>
                <w:noProof/>
                <w:sz w:val="28"/>
                <w:szCs w:val="28"/>
              </w:rPr>
            </w:pPr>
            <w:r w:rsidRPr="00192B25">
              <w:rPr>
                <w:rFonts w:ascii="Times New Roman" w:hAnsi="Times New Roman" w:cs="Times New Roman"/>
                <w:noProof/>
                <w:sz w:val="28"/>
                <w:szCs w:val="28"/>
              </w:rPr>
              <w:t>27</w:t>
            </w:r>
          </w:p>
        </w:tc>
        <w:tc>
          <w:tcPr>
            <w:tcW w:w="1460" w:type="dxa"/>
            <w:tcBorders>
              <w:top w:val="single" w:sz="6" w:space="0" w:color="auto"/>
              <w:left w:val="single" w:sz="6" w:space="0" w:color="auto"/>
              <w:bottom w:val="single" w:sz="6" w:space="0" w:color="auto"/>
              <w:right w:val="single" w:sz="6" w:space="0" w:color="auto"/>
            </w:tcBorders>
          </w:tcPr>
          <w:p w:rsidR="00192B25" w:rsidRPr="00192B25" w:rsidRDefault="00192B25" w:rsidP="00192B25">
            <w:pPr>
              <w:spacing w:after="0" w:line="240" w:lineRule="auto"/>
              <w:jc w:val="center"/>
              <w:rPr>
                <w:rFonts w:ascii="Times New Roman" w:hAnsi="Times New Roman" w:cs="Times New Roman"/>
                <w:noProof/>
                <w:sz w:val="28"/>
                <w:szCs w:val="28"/>
              </w:rPr>
            </w:pPr>
            <w:r w:rsidRPr="00192B25">
              <w:rPr>
                <w:rFonts w:ascii="Times New Roman" w:hAnsi="Times New Roman" w:cs="Times New Roman"/>
                <w:noProof/>
                <w:sz w:val="28"/>
                <w:szCs w:val="28"/>
              </w:rPr>
              <w:t>4</w:t>
            </w:r>
          </w:p>
        </w:tc>
        <w:tc>
          <w:tcPr>
            <w:tcW w:w="1460" w:type="dxa"/>
            <w:tcBorders>
              <w:top w:val="single" w:sz="6" w:space="0" w:color="auto"/>
              <w:left w:val="single" w:sz="6" w:space="0" w:color="auto"/>
              <w:bottom w:val="single" w:sz="6" w:space="0" w:color="auto"/>
              <w:right w:val="single" w:sz="6" w:space="0" w:color="auto"/>
            </w:tcBorders>
          </w:tcPr>
          <w:p w:rsidR="00192B25" w:rsidRPr="00192B25" w:rsidRDefault="00192B25" w:rsidP="00192B25">
            <w:pPr>
              <w:spacing w:after="0" w:line="240" w:lineRule="auto"/>
              <w:jc w:val="center"/>
              <w:rPr>
                <w:rFonts w:ascii="Times New Roman" w:hAnsi="Times New Roman" w:cs="Times New Roman"/>
                <w:noProof/>
                <w:sz w:val="28"/>
                <w:szCs w:val="28"/>
              </w:rPr>
            </w:pPr>
            <w:r w:rsidRPr="00192B25">
              <w:rPr>
                <w:rFonts w:ascii="Times New Roman" w:hAnsi="Times New Roman" w:cs="Times New Roman"/>
                <w:noProof/>
                <w:sz w:val="28"/>
                <w:szCs w:val="28"/>
              </w:rPr>
              <w:t>4</w:t>
            </w:r>
          </w:p>
        </w:tc>
        <w:tc>
          <w:tcPr>
            <w:tcW w:w="1460" w:type="dxa"/>
            <w:tcBorders>
              <w:top w:val="single" w:sz="6" w:space="0" w:color="auto"/>
              <w:left w:val="single" w:sz="6" w:space="0" w:color="auto"/>
              <w:bottom w:val="single" w:sz="6" w:space="0" w:color="auto"/>
              <w:right w:val="single" w:sz="6" w:space="0" w:color="auto"/>
            </w:tcBorders>
          </w:tcPr>
          <w:p w:rsidR="00192B25" w:rsidRPr="00192B25" w:rsidRDefault="00192B25" w:rsidP="00192B25">
            <w:pPr>
              <w:spacing w:after="0" w:line="240" w:lineRule="auto"/>
              <w:jc w:val="center"/>
              <w:rPr>
                <w:rFonts w:ascii="Times New Roman" w:hAnsi="Times New Roman" w:cs="Times New Roman"/>
                <w:noProof/>
                <w:sz w:val="28"/>
                <w:szCs w:val="28"/>
              </w:rPr>
            </w:pPr>
            <w:r w:rsidRPr="00192B25">
              <w:rPr>
                <w:rFonts w:ascii="Times New Roman" w:hAnsi="Times New Roman" w:cs="Times New Roman"/>
                <w:noProof/>
                <w:sz w:val="28"/>
                <w:szCs w:val="28"/>
              </w:rPr>
              <w:t>1</w:t>
            </w:r>
          </w:p>
        </w:tc>
        <w:tc>
          <w:tcPr>
            <w:tcW w:w="1480" w:type="dxa"/>
            <w:tcBorders>
              <w:top w:val="single" w:sz="6" w:space="0" w:color="auto"/>
              <w:left w:val="single" w:sz="6" w:space="0" w:color="auto"/>
              <w:bottom w:val="single" w:sz="6" w:space="0" w:color="auto"/>
              <w:right w:val="single" w:sz="6" w:space="0" w:color="auto"/>
            </w:tcBorders>
          </w:tcPr>
          <w:p w:rsidR="00192B25" w:rsidRPr="00192B25" w:rsidRDefault="00192B25" w:rsidP="00192B25">
            <w:pPr>
              <w:spacing w:after="0" w:line="240" w:lineRule="auto"/>
              <w:jc w:val="center"/>
              <w:rPr>
                <w:rFonts w:ascii="Times New Roman" w:hAnsi="Times New Roman" w:cs="Times New Roman"/>
                <w:noProof/>
                <w:sz w:val="28"/>
                <w:szCs w:val="28"/>
              </w:rPr>
            </w:pPr>
            <w:r w:rsidRPr="00192B25">
              <w:rPr>
                <w:rFonts w:ascii="Times New Roman" w:hAnsi="Times New Roman" w:cs="Times New Roman"/>
                <w:noProof/>
                <w:sz w:val="28"/>
                <w:szCs w:val="28"/>
              </w:rPr>
              <w:t>1</w:t>
            </w:r>
          </w:p>
        </w:tc>
      </w:tr>
    </w:tbl>
    <w:p w:rsidR="00B065DB" w:rsidRDefault="00B065DB" w:rsidP="00192B25">
      <w:pPr>
        <w:spacing w:after="0" w:line="360" w:lineRule="auto"/>
        <w:ind w:firstLine="709"/>
        <w:jc w:val="both"/>
        <w:rPr>
          <w:rFonts w:ascii="Times New Roman" w:hAnsi="Times New Roman" w:cs="Times New Roman"/>
          <w:sz w:val="28"/>
          <w:szCs w:val="28"/>
          <w:lang w:val="uk-UA"/>
        </w:rPr>
      </w:pPr>
    </w:p>
    <w:p w:rsidR="00192B25" w:rsidRPr="00192B25" w:rsidRDefault="00192B25" w:rsidP="00192B2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Щ</w:t>
      </w:r>
      <w:r w:rsidRPr="00192B25">
        <w:rPr>
          <w:rFonts w:ascii="Times New Roman" w:hAnsi="Times New Roman" w:cs="Times New Roman"/>
          <w:sz w:val="28"/>
          <w:szCs w:val="28"/>
          <w:lang w:val="uk-UA"/>
        </w:rPr>
        <w:t xml:space="preserve">ПЕ відбитого від стін випромінювання в місцях розташування людей для потужності випромінювання 0.6 Вт заносимо в таблицю </w:t>
      </w:r>
      <w:r>
        <w:rPr>
          <w:rFonts w:ascii="Times New Roman" w:hAnsi="Times New Roman" w:cs="Times New Roman"/>
          <w:sz w:val="28"/>
          <w:szCs w:val="28"/>
          <w:lang w:val="uk-UA"/>
        </w:rPr>
        <w:t>4</w:t>
      </w:r>
      <w:r w:rsidRPr="00192B25">
        <w:rPr>
          <w:rFonts w:ascii="Times New Roman" w:hAnsi="Times New Roman" w:cs="Times New Roman"/>
          <w:sz w:val="28"/>
          <w:szCs w:val="28"/>
          <w:lang w:val="uk-UA"/>
        </w:rPr>
        <w:t>.</w:t>
      </w:r>
      <w:r>
        <w:rPr>
          <w:rFonts w:ascii="Times New Roman" w:hAnsi="Times New Roman" w:cs="Times New Roman"/>
          <w:sz w:val="28"/>
          <w:szCs w:val="28"/>
          <w:lang w:val="uk-UA"/>
        </w:rPr>
        <w:t>3.</w:t>
      </w:r>
    </w:p>
    <w:p w:rsidR="00192B25" w:rsidRPr="00192B25" w:rsidRDefault="00192B25" w:rsidP="00192B25">
      <w:pPr>
        <w:spacing w:after="0" w:line="360" w:lineRule="auto"/>
        <w:ind w:firstLine="709"/>
        <w:jc w:val="both"/>
        <w:rPr>
          <w:rFonts w:ascii="Times New Roman" w:hAnsi="Times New Roman" w:cs="Times New Roman"/>
          <w:sz w:val="28"/>
          <w:szCs w:val="28"/>
          <w:lang w:val="uk-UA"/>
        </w:rPr>
      </w:pPr>
    </w:p>
    <w:p w:rsidR="00192B25" w:rsidRDefault="00192B25" w:rsidP="00192B25">
      <w:pPr>
        <w:spacing w:after="0" w:line="360" w:lineRule="auto"/>
        <w:ind w:firstLine="709"/>
        <w:jc w:val="both"/>
        <w:rPr>
          <w:rFonts w:ascii="Times New Roman" w:hAnsi="Times New Roman" w:cs="Times New Roman"/>
          <w:sz w:val="28"/>
          <w:szCs w:val="28"/>
          <w:lang w:val="uk-UA"/>
        </w:rPr>
      </w:pPr>
      <w:r w:rsidRPr="00192B25">
        <w:rPr>
          <w:rFonts w:ascii="Times New Roman" w:hAnsi="Times New Roman" w:cs="Times New Roman"/>
          <w:sz w:val="28"/>
          <w:szCs w:val="28"/>
          <w:lang w:val="uk-UA"/>
        </w:rPr>
        <w:t xml:space="preserve">Таблиця </w:t>
      </w:r>
      <w:r>
        <w:rPr>
          <w:rFonts w:ascii="Times New Roman" w:hAnsi="Times New Roman" w:cs="Times New Roman"/>
          <w:sz w:val="28"/>
          <w:szCs w:val="28"/>
          <w:lang w:val="uk-UA"/>
        </w:rPr>
        <w:t>4.3</w:t>
      </w:r>
      <w:r w:rsidRPr="00192B25">
        <w:rPr>
          <w:rFonts w:ascii="Times New Roman" w:hAnsi="Times New Roman" w:cs="Times New Roman"/>
          <w:sz w:val="28"/>
          <w:szCs w:val="28"/>
          <w:lang w:val="uk-UA"/>
        </w:rPr>
        <w:t xml:space="preserve"> </w:t>
      </w:r>
      <w:r>
        <w:rPr>
          <w:rFonts w:ascii="Times New Roman" w:hAnsi="Times New Roman" w:cs="Times New Roman"/>
          <w:sz w:val="28"/>
          <w:szCs w:val="28"/>
          <w:lang w:val="uk-UA"/>
        </w:rPr>
        <w:t>Щ</w:t>
      </w:r>
      <w:r w:rsidRPr="00192B25">
        <w:rPr>
          <w:rFonts w:ascii="Times New Roman" w:hAnsi="Times New Roman" w:cs="Times New Roman"/>
          <w:sz w:val="28"/>
          <w:szCs w:val="28"/>
          <w:lang w:val="uk-UA"/>
        </w:rPr>
        <w:t>ПЕ відбитого від стін випромінювання в місцях розташування людей для рівня випромінювання 0.6 Вт</w:t>
      </w:r>
    </w:p>
    <w:tbl>
      <w:tblPr>
        <w:tblW w:w="0" w:type="auto"/>
        <w:jc w:val="center"/>
        <w:tblInd w:w="-68" w:type="dxa"/>
        <w:tblBorders>
          <w:top w:val="single" w:sz="4" w:space="0" w:color="auto"/>
          <w:left w:val="single" w:sz="4" w:space="0" w:color="auto"/>
          <w:bottom w:val="single" w:sz="4" w:space="0" w:color="auto"/>
          <w:right w:val="single" w:sz="4" w:space="0" w:color="auto"/>
        </w:tblBorders>
        <w:tblLayout w:type="fixed"/>
        <w:tblCellMar>
          <w:left w:w="40" w:type="dxa"/>
          <w:right w:w="40" w:type="dxa"/>
        </w:tblCellMar>
        <w:tblLook w:val="0000"/>
      </w:tblPr>
      <w:tblGrid>
        <w:gridCol w:w="1040"/>
        <w:gridCol w:w="2080"/>
        <w:gridCol w:w="1800"/>
        <w:gridCol w:w="1900"/>
        <w:gridCol w:w="2100"/>
      </w:tblGrid>
      <w:tr w:rsidR="00192B25" w:rsidRPr="00192B25" w:rsidTr="00192B25">
        <w:trPr>
          <w:jc w:val="center"/>
        </w:trPr>
        <w:tc>
          <w:tcPr>
            <w:tcW w:w="1040" w:type="dxa"/>
            <w:tcBorders>
              <w:top w:val="single" w:sz="6" w:space="0" w:color="auto"/>
              <w:left w:val="single" w:sz="6" w:space="0" w:color="auto"/>
              <w:bottom w:val="single" w:sz="6" w:space="0" w:color="auto"/>
              <w:right w:val="single" w:sz="6" w:space="0" w:color="auto"/>
            </w:tcBorders>
          </w:tcPr>
          <w:p w:rsidR="00192B25" w:rsidRPr="00192B25" w:rsidRDefault="00192B25" w:rsidP="00192B25">
            <w:pPr>
              <w:spacing w:after="0" w:line="240" w:lineRule="auto"/>
              <w:rPr>
                <w:rFonts w:ascii="Times New Roman" w:hAnsi="Times New Roman" w:cs="Times New Roman"/>
                <w:noProof/>
                <w:sz w:val="28"/>
                <w:szCs w:val="28"/>
                <w:lang w:val="uk-UA"/>
              </w:rPr>
            </w:pPr>
            <w:r>
              <w:rPr>
                <w:rFonts w:ascii="Times New Roman" w:hAnsi="Times New Roman" w:cs="Times New Roman"/>
                <w:noProof/>
                <w:sz w:val="28"/>
                <w:szCs w:val="28"/>
              </w:rPr>
              <w:t>Ном</w:t>
            </w:r>
            <w:r>
              <w:rPr>
                <w:rFonts w:ascii="Times New Roman" w:hAnsi="Times New Roman" w:cs="Times New Roman"/>
                <w:noProof/>
                <w:sz w:val="28"/>
                <w:szCs w:val="28"/>
                <w:lang w:val="uk-UA"/>
              </w:rPr>
              <w:t>е</w:t>
            </w:r>
            <w:r>
              <w:rPr>
                <w:rFonts w:ascii="Times New Roman" w:hAnsi="Times New Roman" w:cs="Times New Roman"/>
                <w:noProof/>
                <w:sz w:val="28"/>
                <w:szCs w:val="28"/>
              </w:rPr>
              <w:t>р ст</w:t>
            </w:r>
            <w:r>
              <w:rPr>
                <w:rFonts w:ascii="Times New Roman" w:hAnsi="Times New Roman" w:cs="Times New Roman"/>
                <w:noProof/>
                <w:sz w:val="28"/>
                <w:szCs w:val="28"/>
                <w:lang w:val="uk-UA"/>
              </w:rPr>
              <w:t>і</w:t>
            </w:r>
            <w:r w:rsidRPr="00192B25">
              <w:rPr>
                <w:rFonts w:ascii="Times New Roman" w:hAnsi="Times New Roman" w:cs="Times New Roman"/>
                <w:noProof/>
                <w:sz w:val="28"/>
                <w:szCs w:val="28"/>
              </w:rPr>
              <w:t>н</w:t>
            </w:r>
            <w:r>
              <w:rPr>
                <w:rFonts w:ascii="Times New Roman" w:hAnsi="Times New Roman" w:cs="Times New Roman"/>
                <w:noProof/>
                <w:sz w:val="28"/>
                <w:szCs w:val="28"/>
                <w:lang w:val="uk-UA"/>
              </w:rPr>
              <w:t>и</w:t>
            </w:r>
          </w:p>
        </w:tc>
        <w:tc>
          <w:tcPr>
            <w:tcW w:w="7880" w:type="dxa"/>
            <w:gridSpan w:val="4"/>
            <w:tcBorders>
              <w:top w:val="single" w:sz="6" w:space="0" w:color="auto"/>
              <w:left w:val="single" w:sz="6" w:space="0" w:color="auto"/>
              <w:bottom w:val="single" w:sz="6" w:space="0" w:color="auto"/>
              <w:right w:val="single" w:sz="6" w:space="0" w:color="auto"/>
            </w:tcBorders>
          </w:tcPr>
          <w:p w:rsidR="00192B25" w:rsidRPr="00192B25" w:rsidRDefault="00192B25" w:rsidP="00192B25">
            <w:pPr>
              <w:spacing w:after="0" w:line="240" w:lineRule="auto"/>
              <w:rPr>
                <w:rFonts w:ascii="Times New Roman" w:hAnsi="Times New Roman" w:cs="Times New Roman"/>
                <w:noProof/>
                <w:sz w:val="28"/>
                <w:szCs w:val="28"/>
              </w:rPr>
            </w:pPr>
            <w:r>
              <w:rPr>
                <w:rFonts w:ascii="Times New Roman" w:hAnsi="Times New Roman" w:cs="Times New Roman"/>
                <w:noProof/>
                <w:sz w:val="28"/>
                <w:szCs w:val="28"/>
                <w:lang w:val="uk-UA"/>
              </w:rPr>
              <w:t>ЩПЕ</w:t>
            </w:r>
            <w:r w:rsidRPr="00192B25">
              <w:rPr>
                <w:rFonts w:ascii="Times New Roman" w:hAnsi="Times New Roman" w:cs="Times New Roman"/>
                <w:noProof/>
                <w:sz w:val="28"/>
                <w:szCs w:val="28"/>
              </w:rPr>
              <w:t xml:space="preserve"> </w:t>
            </w:r>
            <w:r>
              <w:rPr>
                <w:rFonts w:ascii="Times New Roman" w:hAnsi="Times New Roman" w:cs="Times New Roman"/>
                <w:noProof/>
                <w:sz w:val="28"/>
                <w:szCs w:val="28"/>
                <w:lang w:val="uk-UA"/>
              </w:rPr>
              <w:t>випромінювання, що відбивається</w:t>
            </w:r>
            <w:r w:rsidRPr="00192B25">
              <w:rPr>
                <w:rFonts w:ascii="Times New Roman" w:hAnsi="Times New Roman" w:cs="Times New Roman"/>
                <w:noProof/>
                <w:sz w:val="28"/>
                <w:szCs w:val="28"/>
              </w:rPr>
              <w:t>, мкВт/см</w:t>
            </w:r>
            <w:r w:rsidRPr="00192B25">
              <w:rPr>
                <w:rFonts w:ascii="Times New Roman" w:hAnsi="Times New Roman" w:cs="Times New Roman"/>
                <w:noProof/>
                <w:sz w:val="28"/>
                <w:szCs w:val="28"/>
                <w:vertAlign w:val="superscript"/>
              </w:rPr>
              <w:t>2</w:t>
            </w:r>
            <w:r w:rsidRPr="00192B25">
              <w:rPr>
                <w:rFonts w:ascii="Times New Roman" w:hAnsi="Times New Roman" w:cs="Times New Roman"/>
                <w:noProof/>
                <w:sz w:val="28"/>
                <w:szCs w:val="28"/>
              </w:rPr>
              <w:t xml:space="preserve"> на рабочих местах</w:t>
            </w:r>
          </w:p>
        </w:tc>
      </w:tr>
      <w:tr w:rsidR="00192B25" w:rsidRPr="00192B25" w:rsidTr="00192B25">
        <w:trPr>
          <w:jc w:val="center"/>
        </w:trPr>
        <w:tc>
          <w:tcPr>
            <w:tcW w:w="1040" w:type="dxa"/>
            <w:tcBorders>
              <w:top w:val="single" w:sz="6" w:space="0" w:color="auto"/>
              <w:left w:val="single" w:sz="6" w:space="0" w:color="auto"/>
              <w:bottom w:val="single" w:sz="6" w:space="0" w:color="auto"/>
              <w:right w:val="single" w:sz="6" w:space="0" w:color="auto"/>
            </w:tcBorders>
          </w:tcPr>
          <w:p w:rsidR="00192B25" w:rsidRPr="00192B25" w:rsidRDefault="00192B25" w:rsidP="00192B25">
            <w:pPr>
              <w:spacing w:after="0" w:line="240" w:lineRule="auto"/>
              <w:rPr>
                <w:rFonts w:ascii="Times New Roman" w:hAnsi="Times New Roman" w:cs="Times New Roman"/>
                <w:noProof/>
                <w:sz w:val="28"/>
                <w:szCs w:val="28"/>
              </w:rPr>
            </w:pPr>
          </w:p>
        </w:tc>
        <w:tc>
          <w:tcPr>
            <w:tcW w:w="2080" w:type="dxa"/>
            <w:tcBorders>
              <w:top w:val="single" w:sz="6" w:space="0" w:color="auto"/>
              <w:left w:val="single" w:sz="6" w:space="0" w:color="auto"/>
              <w:bottom w:val="single" w:sz="6" w:space="0" w:color="auto"/>
              <w:right w:val="single" w:sz="6" w:space="0" w:color="auto"/>
            </w:tcBorders>
          </w:tcPr>
          <w:p w:rsidR="00192B25" w:rsidRPr="00192B25" w:rsidRDefault="00192B25" w:rsidP="00192B25">
            <w:pPr>
              <w:spacing w:after="0" w:line="240" w:lineRule="auto"/>
              <w:jc w:val="center"/>
              <w:rPr>
                <w:rFonts w:ascii="Times New Roman" w:hAnsi="Times New Roman" w:cs="Times New Roman"/>
                <w:noProof/>
                <w:sz w:val="28"/>
                <w:szCs w:val="28"/>
              </w:rPr>
            </w:pPr>
            <w:r w:rsidRPr="00192B25">
              <w:rPr>
                <w:rFonts w:ascii="Times New Roman" w:hAnsi="Times New Roman" w:cs="Times New Roman"/>
                <w:noProof/>
                <w:sz w:val="28"/>
                <w:szCs w:val="28"/>
              </w:rPr>
              <w:t>1</w:t>
            </w:r>
          </w:p>
        </w:tc>
        <w:tc>
          <w:tcPr>
            <w:tcW w:w="1800" w:type="dxa"/>
            <w:tcBorders>
              <w:top w:val="single" w:sz="6" w:space="0" w:color="auto"/>
              <w:left w:val="single" w:sz="6" w:space="0" w:color="auto"/>
              <w:bottom w:val="single" w:sz="6" w:space="0" w:color="auto"/>
              <w:right w:val="single" w:sz="6" w:space="0" w:color="auto"/>
            </w:tcBorders>
          </w:tcPr>
          <w:p w:rsidR="00192B25" w:rsidRPr="00192B25" w:rsidRDefault="00192B25" w:rsidP="00192B25">
            <w:pPr>
              <w:spacing w:after="0" w:line="240" w:lineRule="auto"/>
              <w:jc w:val="center"/>
              <w:rPr>
                <w:rFonts w:ascii="Times New Roman" w:hAnsi="Times New Roman" w:cs="Times New Roman"/>
                <w:noProof/>
                <w:sz w:val="28"/>
                <w:szCs w:val="28"/>
              </w:rPr>
            </w:pPr>
            <w:r w:rsidRPr="00192B25">
              <w:rPr>
                <w:rFonts w:ascii="Times New Roman" w:hAnsi="Times New Roman" w:cs="Times New Roman"/>
                <w:noProof/>
                <w:sz w:val="28"/>
                <w:szCs w:val="28"/>
              </w:rPr>
              <w:t>2</w:t>
            </w:r>
          </w:p>
        </w:tc>
        <w:tc>
          <w:tcPr>
            <w:tcW w:w="1900" w:type="dxa"/>
            <w:tcBorders>
              <w:top w:val="single" w:sz="6" w:space="0" w:color="auto"/>
              <w:left w:val="single" w:sz="6" w:space="0" w:color="auto"/>
              <w:bottom w:val="single" w:sz="6" w:space="0" w:color="auto"/>
              <w:right w:val="single" w:sz="6" w:space="0" w:color="auto"/>
            </w:tcBorders>
          </w:tcPr>
          <w:p w:rsidR="00192B25" w:rsidRPr="00192B25" w:rsidRDefault="00192B25" w:rsidP="00192B25">
            <w:pPr>
              <w:spacing w:after="0" w:line="240" w:lineRule="auto"/>
              <w:jc w:val="center"/>
              <w:rPr>
                <w:rFonts w:ascii="Times New Roman" w:hAnsi="Times New Roman" w:cs="Times New Roman"/>
                <w:noProof/>
                <w:sz w:val="28"/>
                <w:szCs w:val="28"/>
              </w:rPr>
            </w:pPr>
            <w:r w:rsidRPr="00192B25">
              <w:rPr>
                <w:rFonts w:ascii="Times New Roman" w:hAnsi="Times New Roman" w:cs="Times New Roman"/>
                <w:noProof/>
                <w:sz w:val="28"/>
                <w:szCs w:val="28"/>
              </w:rPr>
              <w:t>3</w:t>
            </w:r>
          </w:p>
        </w:tc>
        <w:tc>
          <w:tcPr>
            <w:tcW w:w="2100" w:type="dxa"/>
            <w:tcBorders>
              <w:top w:val="single" w:sz="6" w:space="0" w:color="auto"/>
              <w:left w:val="single" w:sz="6" w:space="0" w:color="auto"/>
              <w:bottom w:val="single" w:sz="6" w:space="0" w:color="auto"/>
              <w:right w:val="single" w:sz="6" w:space="0" w:color="auto"/>
            </w:tcBorders>
          </w:tcPr>
          <w:p w:rsidR="00192B25" w:rsidRPr="00192B25" w:rsidRDefault="00192B25" w:rsidP="00192B25">
            <w:pPr>
              <w:spacing w:after="0" w:line="240" w:lineRule="auto"/>
              <w:jc w:val="center"/>
              <w:rPr>
                <w:rFonts w:ascii="Times New Roman" w:hAnsi="Times New Roman" w:cs="Times New Roman"/>
                <w:noProof/>
                <w:sz w:val="28"/>
                <w:szCs w:val="28"/>
              </w:rPr>
            </w:pPr>
            <w:r w:rsidRPr="00192B25">
              <w:rPr>
                <w:rFonts w:ascii="Times New Roman" w:hAnsi="Times New Roman" w:cs="Times New Roman"/>
                <w:noProof/>
                <w:sz w:val="28"/>
                <w:szCs w:val="28"/>
              </w:rPr>
              <w:t>4</w:t>
            </w:r>
          </w:p>
        </w:tc>
      </w:tr>
      <w:tr w:rsidR="00192B25" w:rsidRPr="00192B25" w:rsidTr="00192B25">
        <w:trPr>
          <w:jc w:val="center"/>
        </w:trPr>
        <w:tc>
          <w:tcPr>
            <w:tcW w:w="1040" w:type="dxa"/>
            <w:tcBorders>
              <w:top w:val="single" w:sz="6" w:space="0" w:color="auto"/>
              <w:left w:val="single" w:sz="6" w:space="0" w:color="auto"/>
              <w:bottom w:val="single" w:sz="6" w:space="0" w:color="auto"/>
              <w:right w:val="single" w:sz="6" w:space="0" w:color="auto"/>
            </w:tcBorders>
          </w:tcPr>
          <w:p w:rsidR="00192B25" w:rsidRPr="00192B25" w:rsidRDefault="00192B25" w:rsidP="00192B25">
            <w:pPr>
              <w:spacing w:after="0" w:line="240" w:lineRule="auto"/>
              <w:rPr>
                <w:rFonts w:ascii="Times New Roman" w:hAnsi="Times New Roman" w:cs="Times New Roman"/>
                <w:noProof/>
                <w:sz w:val="28"/>
                <w:szCs w:val="28"/>
              </w:rPr>
            </w:pPr>
            <w:r w:rsidRPr="00192B25">
              <w:rPr>
                <w:rFonts w:ascii="Times New Roman" w:hAnsi="Times New Roman" w:cs="Times New Roman"/>
                <w:noProof/>
                <w:sz w:val="28"/>
                <w:szCs w:val="28"/>
              </w:rPr>
              <w:t>1</w:t>
            </w:r>
          </w:p>
        </w:tc>
        <w:tc>
          <w:tcPr>
            <w:tcW w:w="2080" w:type="dxa"/>
            <w:tcBorders>
              <w:top w:val="single" w:sz="6" w:space="0" w:color="auto"/>
              <w:left w:val="single" w:sz="6" w:space="0" w:color="auto"/>
              <w:bottom w:val="single" w:sz="6" w:space="0" w:color="auto"/>
              <w:right w:val="single" w:sz="6" w:space="0" w:color="auto"/>
            </w:tcBorders>
          </w:tcPr>
          <w:p w:rsidR="00192B25" w:rsidRPr="00192B25" w:rsidRDefault="00192B25" w:rsidP="00192B25">
            <w:pPr>
              <w:spacing w:after="0" w:line="240" w:lineRule="auto"/>
              <w:jc w:val="center"/>
              <w:rPr>
                <w:rFonts w:ascii="Times New Roman" w:hAnsi="Times New Roman" w:cs="Times New Roman"/>
                <w:noProof/>
                <w:sz w:val="28"/>
                <w:szCs w:val="28"/>
              </w:rPr>
            </w:pPr>
            <w:r w:rsidRPr="00192B25">
              <w:rPr>
                <w:rFonts w:ascii="Times New Roman" w:hAnsi="Times New Roman" w:cs="Times New Roman"/>
                <w:noProof/>
                <w:sz w:val="28"/>
                <w:szCs w:val="28"/>
              </w:rPr>
              <w:t>2*10</w:t>
            </w:r>
            <w:r w:rsidRPr="00192B25">
              <w:rPr>
                <w:rFonts w:ascii="Times New Roman" w:hAnsi="Times New Roman" w:cs="Times New Roman"/>
                <w:noProof/>
                <w:sz w:val="28"/>
                <w:szCs w:val="28"/>
                <w:vertAlign w:val="superscript"/>
              </w:rPr>
              <w:t>-3</w:t>
            </w:r>
          </w:p>
        </w:tc>
        <w:tc>
          <w:tcPr>
            <w:tcW w:w="1800" w:type="dxa"/>
            <w:tcBorders>
              <w:top w:val="single" w:sz="6" w:space="0" w:color="auto"/>
              <w:left w:val="single" w:sz="6" w:space="0" w:color="auto"/>
              <w:bottom w:val="single" w:sz="6" w:space="0" w:color="auto"/>
              <w:right w:val="single" w:sz="6" w:space="0" w:color="auto"/>
            </w:tcBorders>
          </w:tcPr>
          <w:p w:rsidR="00192B25" w:rsidRPr="00192B25" w:rsidRDefault="00192B25" w:rsidP="00192B25">
            <w:pPr>
              <w:spacing w:after="0" w:line="240" w:lineRule="auto"/>
              <w:jc w:val="center"/>
              <w:rPr>
                <w:rFonts w:ascii="Times New Roman" w:hAnsi="Times New Roman" w:cs="Times New Roman"/>
                <w:noProof/>
                <w:sz w:val="28"/>
                <w:szCs w:val="28"/>
              </w:rPr>
            </w:pPr>
            <w:r w:rsidRPr="00192B25">
              <w:rPr>
                <w:rFonts w:ascii="Times New Roman" w:hAnsi="Times New Roman" w:cs="Times New Roman"/>
                <w:noProof/>
                <w:sz w:val="28"/>
                <w:szCs w:val="28"/>
              </w:rPr>
              <w:t>4*10</w:t>
            </w:r>
            <w:r w:rsidRPr="00192B25">
              <w:rPr>
                <w:rFonts w:ascii="Times New Roman" w:hAnsi="Times New Roman" w:cs="Times New Roman"/>
                <w:noProof/>
                <w:sz w:val="28"/>
                <w:szCs w:val="28"/>
                <w:vertAlign w:val="superscript"/>
              </w:rPr>
              <w:t>-4</w:t>
            </w:r>
          </w:p>
        </w:tc>
        <w:tc>
          <w:tcPr>
            <w:tcW w:w="1900" w:type="dxa"/>
            <w:tcBorders>
              <w:top w:val="single" w:sz="6" w:space="0" w:color="auto"/>
              <w:left w:val="single" w:sz="6" w:space="0" w:color="auto"/>
              <w:bottom w:val="single" w:sz="6" w:space="0" w:color="auto"/>
              <w:right w:val="single" w:sz="6" w:space="0" w:color="auto"/>
            </w:tcBorders>
          </w:tcPr>
          <w:p w:rsidR="00192B25" w:rsidRPr="00192B25" w:rsidRDefault="00192B25" w:rsidP="00192B25">
            <w:pPr>
              <w:spacing w:after="0" w:line="240" w:lineRule="auto"/>
              <w:jc w:val="center"/>
              <w:rPr>
                <w:rFonts w:ascii="Times New Roman" w:hAnsi="Times New Roman" w:cs="Times New Roman"/>
                <w:noProof/>
                <w:sz w:val="28"/>
                <w:szCs w:val="28"/>
              </w:rPr>
            </w:pPr>
            <w:r w:rsidRPr="00192B25">
              <w:rPr>
                <w:rFonts w:ascii="Times New Roman" w:hAnsi="Times New Roman" w:cs="Times New Roman"/>
                <w:noProof/>
                <w:sz w:val="28"/>
                <w:szCs w:val="28"/>
              </w:rPr>
              <w:t>6*10</w:t>
            </w:r>
            <w:r w:rsidRPr="00192B25">
              <w:rPr>
                <w:rFonts w:ascii="Times New Roman" w:hAnsi="Times New Roman" w:cs="Times New Roman"/>
                <w:noProof/>
                <w:sz w:val="28"/>
                <w:szCs w:val="28"/>
                <w:vertAlign w:val="superscript"/>
              </w:rPr>
              <w:t>-4</w:t>
            </w:r>
          </w:p>
        </w:tc>
        <w:tc>
          <w:tcPr>
            <w:tcW w:w="2100" w:type="dxa"/>
            <w:tcBorders>
              <w:top w:val="single" w:sz="6" w:space="0" w:color="auto"/>
              <w:left w:val="single" w:sz="6" w:space="0" w:color="auto"/>
              <w:bottom w:val="single" w:sz="6" w:space="0" w:color="auto"/>
              <w:right w:val="single" w:sz="6" w:space="0" w:color="auto"/>
            </w:tcBorders>
          </w:tcPr>
          <w:p w:rsidR="00192B25" w:rsidRPr="00192B25" w:rsidRDefault="00192B25" w:rsidP="00192B25">
            <w:pPr>
              <w:spacing w:after="0" w:line="240" w:lineRule="auto"/>
              <w:jc w:val="center"/>
              <w:rPr>
                <w:rFonts w:ascii="Times New Roman" w:hAnsi="Times New Roman" w:cs="Times New Roman"/>
                <w:noProof/>
                <w:sz w:val="28"/>
                <w:szCs w:val="28"/>
              </w:rPr>
            </w:pPr>
            <w:r w:rsidRPr="00192B25">
              <w:rPr>
                <w:rFonts w:ascii="Times New Roman" w:hAnsi="Times New Roman" w:cs="Times New Roman"/>
                <w:noProof/>
                <w:sz w:val="28"/>
                <w:szCs w:val="28"/>
              </w:rPr>
              <w:t>2*10</w:t>
            </w:r>
            <w:r w:rsidRPr="00192B25">
              <w:rPr>
                <w:rFonts w:ascii="Times New Roman" w:hAnsi="Times New Roman" w:cs="Times New Roman"/>
                <w:noProof/>
                <w:sz w:val="28"/>
                <w:szCs w:val="28"/>
                <w:vertAlign w:val="superscript"/>
              </w:rPr>
              <w:t>-3</w:t>
            </w:r>
          </w:p>
        </w:tc>
      </w:tr>
      <w:tr w:rsidR="00192B25" w:rsidRPr="00192B25" w:rsidTr="00192B25">
        <w:trPr>
          <w:jc w:val="center"/>
        </w:trPr>
        <w:tc>
          <w:tcPr>
            <w:tcW w:w="1040" w:type="dxa"/>
            <w:tcBorders>
              <w:top w:val="single" w:sz="6" w:space="0" w:color="auto"/>
              <w:left w:val="single" w:sz="6" w:space="0" w:color="auto"/>
              <w:bottom w:val="single" w:sz="6" w:space="0" w:color="auto"/>
              <w:right w:val="single" w:sz="6" w:space="0" w:color="auto"/>
            </w:tcBorders>
          </w:tcPr>
          <w:p w:rsidR="00192B25" w:rsidRPr="00192B25" w:rsidRDefault="00192B25" w:rsidP="00192B25">
            <w:pPr>
              <w:spacing w:after="0" w:line="240" w:lineRule="auto"/>
              <w:rPr>
                <w:rFonts w:ascii="Times New Roman" w:hAnsi="Times New Roman" w:cs="Times New Roman"/>
                <w:noProof/>
                <w:sz w:val="28"/>
                <w:szCs w:val="28"/>
              </w:rPr>
            </w:pPr>
            <w:r w:rsidRPr="00192B25">
              <w:rPr>
                <w:rFonts w:ascii="Times New Roman" w:hAnsi="Times New Roman" w:cs="Times New Roman"/>
                <w:noProof/>
                <w:sz w:val="28"/>
                <w:szCs w:val="28"/>
              </w:rPr>
              <w:t>2</w:t>
            </w:r>
          </w:p>
        </w:tc>
        <w:tc>
          <w:tcPr>
            <w:tcW w:w="2080" w:type="dxa"/>
            <w:tcBorders>
              <w:top w:val="single" w:sz="6" w:space="0" w:color="auto"/>
              <w:left w:val="single" w:sz="6" w:space="0" w:color="auto"/>
              <w:bottom w:val="single" w:sz="6" w:space="0" w:color="auto"/>
              <w:right w:val="single" w:sz="6" w:space="0" w:color="auto"/>
            </w:tcBorders>
          </w:tcPr>
          <w:p w:rsidR="00192B25" w:rsidRPr="00192B25" w:rsidRDefault="00192B25" w:rsidP="00192B25">
            <w:pPr>
              <w:spacing w:after="0" w:line="240" w:lineRule="auto"/>
              <w:jc w:val="center"/>
              <w:rPr>
                <w:rFonts w:ascii="Times New Roman" w:hAnsi="Times New Roman" w:cs="Times New Roman"/>
                <w:noProof/>
                <w:sz w:val="28"/>
                <w:szCs w:val="28"/>
              </w:rPr>
            </w:pPr>
            <w:r w:rsidRPr="00192B25">
              <w:rPr>
                <w:rFonts w:ascii="Times New Roman" w:hAnsi="Times New Roman" w:cs="Times New Roman"/>
                <w:noProof/>
                <w:sz w:val="28"/>
                <w:szCs w:val="28"/>
              </w:rPr>
              <w:t>7*10</w:t>
            </w:r>
            <w:r w:rsidRPr="00192B25">
              <w:rPr>
                <w:rFonts w:ascii="Times New Roman" w:hAnsi="Times New Roman" w:cs="Times New Roman"/>
                <w:noProof/>
                <w:sz w:val="28"/>
                <w:szCs w:val="28"/>
                <w:vertAlign w:val="superscript"/>
              </w:rPr>
              <w:t>-3</w:t>
            </w:r>
          </w:p>
        </w:tc>
        <w:tc>
          <w:tcPr>
            <w:tcW w:w="1800" w:type="dxa"/>
            <w:tcBorders>
              <w:top w:val="single" w:sz="6" w:space="0" w:color="auto"/>
              <w:left w:val="single" w:sz="6" w:space="0" w:color="auto"/>
              <w:bottom w:val="single" w:sz="6" w:space="0" w:color="auto"/>
              <w:right w:val="single" w:sz="6" w:space="0" w:color="auto"/>
            </w:tcBorders>
          </w:tcPr>
          <w:p w:rsidR="00192B25" w:rsidRPr="00192B25" w:rsidRDefault="00192B25" w:rsidP="00192B25">
            <w:pPr>
              <w:spacing w:after="0" w:line="240" w:lineRule="auto"/>
              <w:jc w:val="center"/>
              <w:rPr>
                <w:rFonts w:ascii="Times New Roman" w:hAnsi="Times New Roman" w:cs="Times New Roman"/>
                <w:noProof/>
                <w:sz w:val="28"/>
                <w:szCs w:val="28"/>
              </w:rPr>
            </w:pPr>
            <w:r w:rsidRPr="00192B25">
              <w:rPr>
                <w:rFonts w:ascii="Times New Roman" w:hAnsi="Times New Roman" w:cs="Times New Roman"/>
                <w:noProof/>
                <w:sz w:val="28"/>
                <w:szCs w:val="28"/>
              </w:rPr>
              <w:t>7*10</w:t>
            </w:r>
            <w:r w:rsidRPr="00192B25">
              <w:rPr>
                <w:rFonts w:ascii="Times New Roman" w:hAnsi="Times New Roman" w:cs="Times New Roman"/>
                <w:noProof/>
                <w:sz w:val="28"/>
                <w:szCs w:val="28"/>
                <w:vertAlign w:val="superscript"/>
              </w:rPr>
              <w:t>-5</w:t>
            </w:r>
          </w:p>
        </w:tc>
        <w:tc>
          <w:tcPr>
            <w:tcW w:w="1900" w:type="dxa"/>
            <w:tcBorders>
              <w:top w:val="single" w:sz="6" w:space="0" w:color="auto"/>
              <w:left w:val="single" w:sz="6" w:space="0" w:color="auto"/>
              <w:bottom w:val="single" w:sz="6" w:space="0" w:color="auto"/>
              <w:right w:val="single" w:sz="6" w:space="0" w:color="auto"/>
            </w:tcBorders>
          </w:tcPr>
          <w:p w:rsidR="00192B25" w:rsidRPr="00192B25" w:rsidRDefault="00192B25" w:rsidP="00192B25">
            <w:pPr>
              <w:spacing w:after="0" w:line="240" w:lineRule="auto"/>
              <w:jc w:val="center"/>
              <w:rPr>
                <w:rFonts w:ascii="Times New Roman" w:hAnsi="Times New Roman" w:cs="Times New Roman"/>
                <w:noProof/>
                <w:sz w:val="28"/>
                <w:szCs w:val="28"/>
              </w:rPr>
            </w:pPr>
            <w:r w:rsidRPr="00192B25">
              <w:rPr>
                <w:rFonts w:ascii="Times New Roman" w:hAnsi="Times New Roman" w:cs="Times New Roman"/>
                <w:noProof/>
                <w:sz w:val="28"/>
                <w:szCs w:val="28"/>
              </w:rPr>
              <w:t>2*10</w:t>
            </w:r>
            <w:r w:rsidRPr="00192B25">
              <w:rPr>
                <w:rFonts w:ascii="Times New Roman" w:hAnsi="Times New Roman" w:cs="Times New Roman"/>
                <w:noProof/>
                <w:sz w:val="28"/>
                <w:szCs w:val="28"/>
                <w:vertAlign w:val="superscript"/>
              </w:rPr>
              <w:t>-5</w:t>
            </w:r>
          </w:p>
        </w:tc>
        <w:tc>
          <w:tcPr>
            <w:tcW w:w="2100" w:type="dxa"/>
            <w:tcBorders>
              <w:top w:val="single" w:sz="6" w:space="0" w:color="auto"/>
              <w:left w:val="single" w:sz="6" w:space="0" w:color="auto"/>
              <w:bottom w:val="single" w:sz="6" w:space="0" w:color="auto"/>
              <w:right w:val="single" w:sz="6" w:space="0" w:color="auto"/>
            </w:tcBorders>
          </w:tcPr>
          <w:p w:rsidR="00192B25" w:rsidRPr="00192B25" w:rsidRDefault="00192B25" w:rsidP="00192B25">
            <w:pPr>
              <w:spacing w:after="0" w:line="240" w:lineRule="auto"/>
              <w:jc w:val="center"/>
              <w:rPr>
                <w:rFonts w:ascii="Times New Roman" w:hAnsi="Times New Roman" w:cs="Times New Roman"/>
                <w:noProof/>
                <w:sz w:val="28"/>
                <w:szCs w:val="28"/>
              </w:rPr>
            </w:pPr>
            <w:r w:rsidRPr="00192B25">
              <w:rPr>
                <w:rFonts w:ascii="Times New Roman" w:hAnsi="Times New Roman" w:cs="Times New Roman"/>
                <w:noProof/>
                <w:sz w:val="28"/>
                <w:szCs w:val="28"/>
              </w:rPr>
              <w:t>2*10</w:t>
            </w:r>
            <w:r w:rsidRPr="00192B25">
              <w:rPr>
                <w:rFonts w:ascii="Times New Roman" w:hAnsi="Times New Roman" w:cs="Times New Roman"/>
                <w:noProof/>
                <w:sz w:val="28"/>
                <w:szCs w:val="28"/>
                <w:vertAlign w:val="superscript"/>
              </w:rPr>
              <w:t>-5</w:t>
            </w:r>
          </w:p>
        </w:tc>
      </w:tr>
      <w:tr w:rsidR="00192B25" w:rsidRPr="00192B25" w:rsidTr="00192B25">
        <w:trPr>
          <w:jc w:val="center"/>
        </w:trPr>
        <w:tc>
          <w:tcPr>
            <w:tcW w:w="1040" w:type="dxa"/>
            <w:tcBorders>
              <w:top w:val="single" w:sz="6" w:space="0" w:color="auto"/>
              <w:left w:val="single" w:sz="6" w:space="0" w:color="auto"/>
              <w:bottom w:val="single" w:sz="6" w:space="0" w:color="auto"/>
              <w:right w:val="single" w:sz="6" w:space="0" w:color="auto"/>
            </w:tcBorders>
          </w:tcPr>
          <w:p w:rsidR="00192B25" w:rsidRPr="00192B25" w:rsidRDefault="00192B25" w:rsidP="00192B25">
            <w:pPr>
              <w:spacing w:after="0" w:line="240" w:lineRule="auto"/>
              <w:rPr>
                <w:rFonts w:ascii="Times New Roman" w:hAnsi="Times New Roman" w:cs="Times New Roman"/>
                <w:noProof/>
                <w:sz w:val="28"/>
                <w:szCs w:val="28"/>
              </w:rPr>
            </w:pPr>
            <w:r w:rsidRPr="00192B25">
              <w:rPr>
                <w:rFonts w:ascii="Times New Roman" w:hAnsi="Times New Roman" w:cs="Times New Roman"/>
                <w:noProof/>
                <w:sz w:val="28"/>
                <w:szCs w:val="28"/>
              </w:rPr>
              <w:t>3</w:t>
            </w:r>
          </w:p>
        </w:tc>
        <w:tc>
          <w:tcPr>
            <w:tcW w:w="2080" w:type="dxa"/>
            <w:tcBorders>
              <w:top w:val="single" w:sz="6" w:space="0" w:color="auto"/>
              <w:left w:val="single" w:sz="6" w:space="0" w:color="auto"/>
              <w:bottom w:val="single" w:sz="6" w:space="0" w:color="auto"/>
              <w:right w:val="single" w:sz="6" w:space="0" w:color="auto"/>
            </w:tcBorders>
          </w:tcPr>
          <w:p w:rsidR="00192B25" w:rsidRPr="00192B25" w:rsidRDefault="00192B25" w:rsidP="00192B25">
            <w:pPr>
              <w:spacing w:after="0" w:line="240" w:lineRule="auto"/>
              <w:jc w:val="center"/>
              <w:rPr>
                <w:rFonts w:ascii="Times New Roman" w:hAnsi="Times New Roman" w:cs="Times New Roman"/>
                <w:noProof/>
                <w:sz w:val="28"/>
                <w:szCs w:val="28"/>
              </w:rPr>
            </w:pPr>
            <w:r w:rsidRPr="00192B25">
              <w:rPr>
                <w:rFonts w:ascii="Times New Roman" w:hAnsi="Times New Roman" w:cs="Times New Roman"/>
                <w:noProof/>
                <w:sz w:val="28"/>
                <w:szCs w:val="28"/>
              </w:rPr>
              <w:t>1*10</w:t>
            </w:r>
            <w:r w:rsidRPr="00192B25">
              <w:rPr>
                <w:rFonts w:ascii="Times New Roman" w:hAnsi="Times New Roman" w:cs="Times New Roman"/>
                <w:noProof/>
                <w:sz w:val="28"/>
                <w:szCs w:val="28"/>
                <w:vertAlign w:val="superscript"/>
              </w:rPr>
              <w:t>-4</w:t>
            </w:r>
          </w:p>
        </w:tc>
        <w:tc>
          <w:tcPr>
            <w:tcW w:w="1800" w:type="dxa"/>
            <w:tcBorders>
              <w:top w:val="single" w:sz="6" w:space="0" w:color="auto"/>
              <w:left w:val="single" w:sz="6" w:space="0" w:color="auto"/>
              <w:bottom w:val="single" w:sz="6" w:space="0" w:color="auto"/>
              <w:right w:val="single" w:sz="6" w:space="0" w:color="auto"/>
            </w:tcBorders>
          </w:tcPr>
          <w:p w:rsidR="00192B25" w:rsidRPr="00192B25" w:rsidRDefault="00192B25" w:rsidP="00192B25">
            <w:pPr>
              <w:spacing w:after="0" w:line="240" w:lineRule="auto"/>
              <w:jc w:val="center"/>
              <w:rPr>
                <w:rFonts w:ascii="Times New Roman" w:hAnsi="Times New Roman" w:cs="Times New Roman"/>
                <w:noProof/>
                <w:sz w:val="28"/>
                <w:szCs w:val="28"/>
              </w:rPr>
            </w:pPr>
            <w:r w:rsidRPr="00192B25">
              <w:rPr>
                <w:rFonts w:ascii="Times New Roman" w:hAnsi="Times New Roman" w:cs="Times New Roman"/>
                <w:noProof/>
                <w:sz w:val="28"/>
                <w:szCs w:val="28"/>
              </w:rPr>
              <w:t>2*10</w:t>
            </w:r>
            <w:r w:rsidRPr="00192B25">
              <w:rPr>
                <w:rFonts w:ascii="Times New Roman" w:hAnsi="Times New Roman" w:cs="Times New Roman"/>
                <w:noProof/>
                <w:sz w:val="28"/>
                <w:szCs w:val="28"/>
                <w:vertAlign w:val="superscript"/>
              </w:rPr>
              <w:t>-3</w:t>
            </w:r>
          </w:p>
        </w:tc>
        <w:tc>
          <w:tcPr>
            <w:tcW w:w="1900" w:type="dxa"/>
            <w:tcBorders>
              <w:top w:val="single" w:sz="6" w:space="0" w:color="auto"/>
              <w:left w:val="single" w:sz="6" w:space="0" w:color="auto"/>
              <w:bottom w:val="single" w:sz="6" w:space="0" w:color="auto"/>
              <w:right w:val="single" w:sz="6" w:space="0" w:color="auto"/>
            </w:tcBorders>
          </w:tcPr>
          <w:p w:rsidR="00192B25" w:rsidRPr="00192B25" w:rsidRDefault="00192B25" w:rsidP="00192B25">
            <w:pPr>
              <w:spacing w:after="0" w:line="240" w:lineRule="auto"/>
              <w:jc w:val="center"/>
              <w:rPr>
                <w:rFonts w:ascii="Times New Roman" w:hAnsi="Times New Roman" w:cs="Times New Roman"/>
                <w:noProof/>
                <w:sz w:val="28"/>
                <w:szCs w:val="28"/>
              </w:rPr>
            </w:pPr>
            <w:r w:rsidRPr="00192B25">
              <w:rPr>
                <w:rFonts w:ascii="Times New Roman" w:hAnsi="Times New Roman" w:cs="Times New Roman"/>
                <w:noProof/>
                <w:sz w:val="28"/>
                <w:szCs w:val="28"/>
              </w:rPr>
              <w:t>6*10</w:t>
            </w:r>
            <w:r w:rsidRPr="00192B25">
              <w:rPr>
                <w:rFonts w:ascii="Times New Roman" w:hAnsi="Times New Roman" w:cs="Times New Roman"/>
                <w:noProof/>
                <w:sz w:val="28"/>
                <w:szCs w:val="28"/>
                <w:vertAlign w:val="superscript"/>
              </w:rPr>
              <w:t>-4</w:t>
            </w:r>
          </w:p>
        </w:tc>
        <w:tc>
          <w:tcPr>
            <w:tcW w:w="2100" w:type="dxa"/>
            <w:tcBorders>
              <w:top w:val="single" w:sz="6" w:space="0" w:color="auto"/>
              <w:left w:val="single" w:sz="6" w:space="0" w:color="auto"/>
              <w:bottom w:val="single" w:sz="6" w:space="0" w:color="auto"/>
              <w:right w:val="single" w:sz="6" w:space="0" w:color="auto"/>
            </w:tcBorders>
          </w:tcPr>
          <w:p w:rsidR="00192B25" w:rsidRPr="00192B25" w:rsidRDefault="00192B25" w:rsidP="00192B25">
            <w:pPr>
              <w:spacing w:after="0" w:line="240" w:lineRule="auto"/>
              <w:jc w:val="center"/>
              <w:rPr>
                <w:rFonts w:ascii="Times New Roman" w:hAnsi="Times New Roman" w:cs="Times New Roman"/>
                <w:noProof/>
                <w:sz w:val="28"/>
                <w:szCs w:val="28"/>
              </w:rPr>
            </w:pPr>
            <w:r w:rsidRPr="00192B25">
              <w:rPr>
                <w:rFonts w:ascii="Times New Roman" w:hAnsi="Times New Roman" w:cs="Times New Roman"/>
                <w:noProof/>
                <w:sz w:val="28"/>
                <w:szCs w:val="28"/>
              </w:rPr>
              <w:t>1*10</w:t>
            </w:r>
            <w:r w:rsidRPr="00192B25">
              <w:rPr>
                <w:rFonts w:ascii="Times New Roman" w:hAnsi="Times New Roman" w:cs="Times New Roman"/>
                <w:noProof/>
                <w:sz w:val="28"/>
                <w:szCs w:val="28"/>
                <w:vertAlign w:val="superscript"/>
              </w:rPr>
              <w:t>-4</w:t>
            </w:r>
          </w:p>
        </w:tc>
      </w:tr>
      <w:tr w:rsidR="00192B25" w:rsidRPr="00192B25" w:rsidTr="00192B25">
        <w:trPr>
          <w:jc w:val="center"/>
        </w:trPr>
        <w:tc>
          <w:tcPr>
            <w:tcW w:w="1040" w:type="dxa"/>
            <w:tcBorders>
              <w:top w:val="single" w:sz="6" w:space="0" w:color="auto"/>
              <w:left w:val="single" w:sz="6" w:space="0" w:color="auto"/>
              <w:bottom w:val="single" w:sz="6" w:space="0" w:color="auto"/>
              <w:right w:val="single" w:sz="6" w:space="0" w:color="auto"/>
            </w:tcBorders>
          </w:tcPr>
          <w:p w:rsidR="00192B25" w:rsidRPr="00192B25" w:rsidRDefault="00192B25" w:rsidP="00192B25">
            <w:pPr>
              <w:spacing w:after="0" w:line="240" w:lineRule="auto"/>
              <w:rPr>
                <w:rFonts w:ascii="Times New Roman" w:hAnsi="Times New Roman" w:cs="Times New Roman"/>
                <w:noProof/>
                <w:sz w:val="28"/>
                <w:szCs w:val="28"/>
              </w:rPr>
            </w:pPr>
            <w:r w:rsidRPr="00192B25">
              <w:rPr>
                <w:rFonts w:ascii="Times New Roman" w:hAnsi="Times New Roman" w:cs="Times New Roman"/>
                <w:noProof/>
                <w:sz w:val="28"/>
                <w:szCs w:val="28"/>
              </w:rPr>
              <w:t>4</w:t>
            </w:r>
          </w:p>
        </w:tc>
        <w:tc>
          <w:tcPr>
            <w:tcW w:w="2080" w:type="dxa"/>
            <w:tcBorders>
              <w:top w:val="single" w:sz="6" w:space="0" w:color="auto"/>
              <w:left w:val="single" w:sz="6" w:space="0" w:color="auto"/>
              <w:bottom w:val="single" w:sz="6" w:space="0" w:color="auto"/>
              <w:right w:val="single" w:sz="6" w:space="0" w:color="auto"/>
            </w:tcBorders>
          </w:tcPr>
          <w:p w:rsidR="00192B25" w:rsidRPr="00192B25" w:rsidRDefault="00192B25" w:rsidP="00192B25">
            <w:pPr>
              <w:spacing w:after="0" w:line="240" w:lineRule="auto"/>
              <w:jc w:val="center"/>
              <w:rPr>
                <w:rFonts w:ascii="Times New Roman" w:hAnsi="Times New Roman" w:cs="Times New Roman"/>
                <w:noProof/>
                <w:sz w:val="28"/>
                <w:szCs w:val="28"/>
              </w:rPr>
            </w:pPr>
            <w:r w:rsidRPr="00192B25">
              <w:rPr>
                <w:rFonts w:ascii="Times New Roman" w:hAnsi="Times New Roman" w:cs="Times New Roman"/>
                <w:noProof/>
                <w:sz w:val="28"/>
                <w:szCs w:val="28"/>
              </w:rPr>
              <w:t>2*10</w:t>
            </w:r>
            <w:r w:rsidRPr="00192B25">
              <w:rPr>
                <w:rFonts w:ascii="Times New Roman" w:hAnsi="Times New Roman" w:cs="Times New Roman"/>
                <w:noProof/>
                <w:sz w:val="28"/>
                <w:szCs w:val="28"/>
                <w:vertAlign w:val="superscript"/>
              </w:rPr>
              <w:t>-3</w:t>
            </w:r>
          </w:p>
        </w:tc>
        <w:tc>
          <w:tcPr>
            <w:tcW w:w="1800" w:type="dxa"/>
            <w:tcBorders>
              <w:top w:val="single" w:sz="6" w:space="0" w:color="auto"/>
              <w:left w:val="single" w:sz="6" w:space="0" w:color="auto"/>
              <w:bottom w:val="single" w:sz="6" w:space="0" w:color="auto"/>
              <w:right w:val="single" w:sz="6" w:space="0" w:color="auto"/>
            </w:tcBorders>
          </w:tcPr>
          <w:p w:rsidR="00192B25" w:rsidRPr="00192B25" w:rsidRDefault="00192B25" w:rsidP="00192B25">
            <w:pPr>
              <w:spacing w:after="0" w:line="240" w:lineRule="auto"/>
              <w:jc w:val="center"/>
              <w:rPr>
                <w:rFonts w:ascii="Times New Roman" w:hAnsi="Times New Roman" w:cs="Times New Roman"/>
                <w:noProof/>
                <w:sz w:val="28"/>
                <w:szCs w:val="28"/>
              </w:rPr>
            </w:pPr>
            <w:r w:rsidRPr="00192B25">
              <w:rPr>
                <w:rFonts w:ascii="Times New Roman" w:hAnsi="Times New Roman" w:cs="Times New Roman"/>
                <w:noProof/>
                <w:sz w:val="28"/>
                <w:szCs w:val="28"/>
              </w:rPr>
              <w:t>2*10</w:t>
            </w:r>
            <w:r w:rsidRPr="00192B25">
              <w:rPr>
                <w:rFonts w:ascii="Times New Roman" w:hAnsi="Times New Roman" w:cs="Times New Roman"/>
                <w:noProof/>
                <w:sz w:val="28"/>
                <w:szCs w:val="28"/>
                <w:vertAlign w:val="superscript"/>
              </w:rPr>
              <w:t>-3</w:t>
            </w:r>
          </w:p>
        </w:tc>
        <w:tc>
          <w:tcPr>
            <w:tcW w:w="1900" w:type="dxa"/>
            <w:tcBorders>
              <w:top w:val="single" w:sz="6" w:space="0" w:color="auto"/>
              <w:left w:val="single" w:sz="6" w:space="0" w:color="auto"/>
              <w:bottom w:val="single" w:sz="6" w:space="0" w:color="auto"/>
              <w:right w:val="single" w:sz="6" w:space="0" w:color="auto"/>
            </w:tcBorders>
          </w:tcPr>
          <w:p w:rsidR="00192B25" w:rsidRPr="00192B25" w:rsidRDefault="00192B25" w:rsidP="00192B25">
            <w:pPr>
              <w:spacing w:after="0" w:line="240" w:lineRule="auto"/>
              <w:jc w:val="center"/>
              <w:rPr>
                <w:rFonts w:ascii="Times New Roman" w:hAnsi="Times New Roman" w:cs="Times New Roman"/>
                <w:noProof/>
                <w:sz w:val="28"/>
                <w:szCs w:val="28"/>
              </w:rPr>
            </w:pPr>
            <w:r w:rsidRPr="00192B25">
              <w:rPr>
                <w:rFonts w:ascii="Times New Roman" w:hAnsi="Times New Roman" w:cs="Times New Roman"/>
                <w:noProof/>
                <w:sz w:val="28"/>
                <w:szCs w:val="28"/>
              </w:rPr>
              <w:t>0.031</w:t>
            </w:r>
          </w:p>
        </w:tc>
        <w:tc>
          <w:tcPr>
            <w:tcW w:w="2100" w:type="dxa"/>
            <w:tcBorders>
              <w:top w:val="single" w:sz="6" w:space="0" w:color="auto"/>
              <w:left w:val="single" w:sz="6" w:space="0" w:color="auto"/>
              <w:bottom w:val="single" w:sz="6" w:space="0" w:color="auto"/>
              <w:right w:val="single" w:sz="6" w:space="0" w:color="auto"/>
            </w:tcBorders>
          </w:tcPr>
          <w:p w:rsidR="00192B25" w:rsidRPr="00192B25" w:rsidRDefault="00192B25" w:rsidP="00192B25">
            <w:pPr>
              <w:spacing w:after="0" w:line="240" w:lineRule="auto"/>
              <w:jc w:val="center"/>
              <w:rPr>
                <w:rFonts w:ascii="Times New Roman" w:hAnsi="Times New Roman" w:cs="Times New Roman"/>
                <w:noProof/>
                <w:sz w:val="28"/>
                <w:szCs w:val="28"/>
              </w:rPr>
            </w:pPr>
            <w:r w:rsidRPr="00192B25">
              <w:rPr>
                <w:rFonts w:ascii="Times New Roman" w:hAnsi="Times New Roman" w:cs="Times New Roman"/>
                <w:noProof/>
                <w:sz w:val="28"/>
                <w:szCs w:val="28"/>
              </w:rPr>
              <w:t>0.031</w:t>
            </w:r>
          </w:p>
        </w:tc>
      </w:tr>
      <w:tr w:rsidR="00192B25" w:rsidRPr="00192B25" w:rsidTr="00192B25">
        <w:trPr>
          <w:jc w:val="center"/>
        </w:trPr>
        <w:tc>
          <w:tcPr>
            <w:tcW w:w="1040" w:type="dxa"/>
            <w:tcBorders>
              <w:top w:val="single" w:sz="6" w:space="0" w:color="auto"/>
              <w:left w:val="single" w:sz="6" w:space="0" w:color="auto"/>
              <w:bottom w:val="single" w:sz="6" w:space="0" w:color="auto"/>
              <w:right w:val="single" w:sz="6" w:space="0" w:color="auto"/>
            </w:tcBorders>
          </w:tcPr>
          <w:p w:rsidR="00192B25" w:rsidRPr="00192B25" w:rsidRDefault="00192B25" w:rsidP="00192B25">
            <w:pPr>
              <w:spacing w:after="0" w:line="240" w:lineRule="auto"/>
              <w:rPr>
                <w:rFonts w:ascii="Times New Roman" w:hAnsi="Times New Roman" w:cs="Times New Roman"/>
                <w:noProof/>
                <w:sz w:val="28"/>
                <w:szCs w:val="28"/>
                <w:vertAlign w:val="subscript"/>
                <w:lang w:val="uk-UA"/>
              </w:rPr>
            </w:pPr>
            <w:r w:rsidRPr="00192B25">
              <w:rPr>
                <w:rFonts w:ascii="Times New Roman" w:hAnsi="Times New Roman" w:cs="Times New Roman"/>
                <w:noProof/>
                <w:sz w:val="28"/>
                <w:szCs w:val="28"/>
              </w:rPr>
              <w:t>По</w:t>
            </w:r>
            <w:r>
              <w:rPr>
                <w:rFonts w:ascii="Times New Roman" w:hAnsi="Times New Roman" w:cs="Times New Roman"/>
                <w:noProof/>
                <w:sz w:val="28"/>
                <w:szCs w:val="28"/>
                <w:lang w:val="uk-UA"/>
              </w:rPr>
              <w:t>в</w:t>
            </w:r>
            <w:r w:rsidRPr="00192B25">
              <w:rPr>
                <w:rFonts w:ascii="Times New Roman" w:hAnsi="Times New Roman" w:cs="Times New Roman"/>
                <w:noProof/>
                <w:sz w:val="28"/>
                <w:szCs w:val="28"/>
              </w:rPr>
              <w:t xml:space="preserve">на </w:t>
            </w:r>
            <w:r>
              <w:rPr>
                <w:rFonts w:ascii="Times New Roman" w:hAnsi="Times New Roman" w:cs="Times New Roman"/>
                <w:noProof/>
                <w:sz w:val="28"/>
                <w:szCs w:val="28"/>
                <w:lang w:val="uk-UA"/>
              </w:rPr>
              <w:t>ЩПЕ</w:t>
            </w:r>
            <w:r>
              <w:rPr>
                <w:rFonts w:ascii="Times New Roman" w:hAnsi="Times New Roman" w:cs="Times New Roman"/>
                <w:noProof/>
                <w:sz w:val="28"/>
                <w:szCs w:val="28"/>
                <w:vertAlign w:val="subscript"/>
                <w:lang w:val="uk-UA"/>
              </w:rPr>
              <w:t>ВВ</w:t>
            </w:r>
          </w:p>
        </w:tc>
        <w:tc>
          <w:tcPr>
            <w:tcW w:w="2080" w:type="dxa"/>
            <w:tcBorders>
              <w:top w:val="single" w:sz="6" w:space="0" w:color="auto"/>
              <w:left w:val="single" w:sz="6" w:space="0" w:color="auto"/>
              <w:bottom w:val="single" w:sz="6" w:space="0" w:color="auto"/>
              <w:right w:val="single" w:sz="6" w:space="0" w:color="auto"/>
            </w:tcBorders>
          </w:tcPr>
          <w:p w:rsidR="00192B25" w:rsidRPr="00192B25" w:rsidRDefault="00192B25" w:rsidP="00192B25">
            <w:pPr>
              <w:spacing w:after="0" w:line="240" w:lineRule="auto"/>
              <w:jc w:val="center"/>
              <w:rPr>
                <w:rFonts w:ascii="Times New Roman" w:hAnsi="Times New Roman" w:cs="Times New Roman"/>
                <w:noProof/>
                <w:sz w:val="28"/>
                <w:szCs w:val="28"/>
              </w:rPr>
            </w:pPr>
            <w:r w:rsidRPr="00192B25">
              <w:rPr>
                <w:rFonts w:ascii="Times New Roman" w:hAnsi="Times New Roman" w:cs="Times New Roman"/>
                <w:noProof/>
                <w:sz w:val="28"/>
                <w:szCs w:val="28"/>
              </w:rPr>
              <w:t>0.0042</w:t>
            </w:r>
          </w:p>
        </w:tc>
        <w:tc>
          <w:tcPr>
            <w:tcW w:w="1800" w:type="dxa"/>
            <w:tcBorders>
              <w:top w:val="single" w:sz="6" w:space="0" w:color="auto"/>
              <w:left w:val="single" w:sz="6" w:space="0" w:color="auto"/>
              <w:bottom w:val="single" w:sz="6" w:space="0" w:color="auto"/>
              <w:right w:val="single" w:sz="6" w:space="0" w:color="auto"/>
            </w:tcBorders>
          </w:tcPr>
          <w:p w:rsidR="00192B25" w:rsidRPr="00192B25" w:rsidRDefault="00192B25" w:rsidP="00192B25">
            <w:pPr>
              <w:spacing w:after="0" w:line="240" w:lineRule="auto"/>
              <w:jc w:val="center"/>
              <w:rPr>
                <w:rFonts w:ascii="Times New Roman" w:hAnsi="Times New Roman" w:cs="Times New Roman"/>
                <w:noProof/>
                <w:sz w:val="28"/>
                <w:szCs w:val="28"/>
              </w:rPr>
            </w:pPr>
            <w:r w:rsidRPr="00192B25">
              <w:rPr>
                <w:rFonts w:ascii="Times New Roman" w:hAnsi="Times New Roman" w:cs="Times New Roman"/>
                <w:noProof/>
                <w:sz w:val="28"/>
                <w:szCs w:val="28"/>
              </w:rPr>
              <w:t>0.0045</w:t>
            </w:r>
          </w:p>
        </w:tc>
        <w:tc>
          <w:tcPr>
            <w:tcW w:w="1900" w:type="dxa"/>
            <w:tcBorders>
              <w:top w:val="single" w:sz="6" w:space="0" w:color="auto"/>
              <w:left w:val="single" w:sz="6" w:space="0" w:color="auto"/>
              <w:bottom w:val="single" w:sz="6" w:space="0" w:color="auto"/>
              <w:right w:val="single" w:sz="6" w:space="0" w:color="auto"/>
            </w:tcBorders>
          </w:tcPr>
          <w:p w:rsidR="00192B25" w:rsidRPr="00192B25" w:rsidRDefault="00192B25" w:rsidP="00192B25">
            <w:pPr>
              <w:spacing w:after="0" w:line="240" w:lineRule="auto"/>
              <w:jc w:val="center"/>
              <w:rPr>
                <w:rFonts w:ascii="Times New Roman" w:hAnsi="Times New Roman" w:cs="Times New Roman"/>
                <w:noProof/>
                <w:sz w:val="28"/>
                <w:szCs w:val="28"/>
              </w:rPr>
            </w:pPr>
            <w:r w:rsidRPr="00192B25">
              <w:rPr>
                <w:rFonts w:ascii="Times New Roman" w:hAnsi="Times New Roman" w:cs="Times New Roman"/>
                <w:noProof/>
                <w:sz w:val="28"/>
                <w:szCs w:val="28"/>
              </w:rPr>
              <w:t>0.032</w:t>
            </w:r>
          </w:p>
        </w:tc>
        <w:tc>
          <w:tcPr>
            <w:tcW w:w="2100" w:type="dxa"/>
            <w:tcBorders>
              <w:top w:val="single" w:sz="6" w:space="0" w:color="auto"/>
              <w:left w:val="single" w:sz="6" w:space="0" w:color="auto"/>
              <w:bottom w:val="single" w:sz="6" w:space="0" w:color="auto"/>
              <w:right w:val="single" w:sz="6" w:space="0" w:color="auto"/>
            </w:tcBorders>
          </w:tcPr>
          <w:p w:rsidR="00192B25" w:rsidRPr="00192B25" w:rsidRDefault="00192B25" w:rsidP="00192B25">
            <w:pPr>
              <w:spacing w:after="0" w:line="240" w:lineRule="auto"/>
              <w:jc w:val="center"/>
              <w:rPr>
                <w:rFonts w:ascii="Times New Roman" w:hAnsi="Times New Roman" w:cs="Times New Roman"/>
                <w:noProof/>
                <w:sz w:val="28"/>
                <w:szCs w:val="28"/>
              </w:rPr>
            </w:pPr>
            <w:r w:rsidRPr="00192B25">
              <w:rPr>
                <w:rFonts w:ascii="Times New Roman" w:hAnsi="Times New Roman" w:cs="Times New Roman"/>
                <w:noProof/>
                <w:sz w:val="28"/>
                <w:szCs w:val="28"/>
              </w:rPr>
              <w:t>0.033</w:t>
            </w:r>
          </w:p>
        </w:tc>
      </w:tr>
    </w:tbl>
    <w:p w:rsidR="00192B25" w:rsidRPr="00192B25" w:rsidRDefault="00192B25" w:rsidP="00192B25">
      <w:pPr>
        <w:spacing w:after="0" w:line="360" w:lineRule="auto"/>
        <w:ind w:firstLine="709"/>
        <w:jc w:val="both"/>
        <w:rPr>
          <w:rFonts w:ascii="Times New Roman" w:hAnsi="Times New Roman" w:cs="Times New Roman"/>
          <w:sz w:val="28"/>
          <w:szCs w:val="28"/>
          <w:lang w:val="uk-UA"/>
        </w:rPr>
      </w:pPr>
      <w:r w:rsidRPr="00192B25">
        <w:rPr>
          <w:rFonts w:ascii="Times New Roman" w:hAnsi="Times New Roman" w:cs="Times New Roman"/>
          <w:sz w:val="28"/>
          <w:szCs w:val="28"/>
          <w:lang w:val="uk-UA"/>
        </w:rPr>
        <w:lastRenderedPageBreak/>
        <w:t xml:space="preserve">Сумарна </w:t>
      </w:r>
      <w:r>
        <w:rPr>
          <w:rFonts w:ascii="Times New Roman" w:hAnsi="Times New Roman" w:cs="Times New Roman"/>
          <w:sz w:val="28"/>
          <w:szCs w:val="28"/>
          <w:lang w:val="uk-UA"/>
        </w:rPr>
        <w:t>Щ</w:t>
      </w:r>
      <w:r w:rsidRPr="00192B25">
        <w:rPr>
          <w:rFonts w:ascii="Times New Roman" w:hAnsi="Times New Roman" w:cs="Times New Roman"/>
          <w:sz w:val="28"/>
          <w:szCs w:val="28"/>
          <w:lang w:val="uk-UA"/>
        </w:rPr>
        <w:t>ПЕ електромагнітного поля місцях розташування люде</w:t>
      </w:r>
      <w:r>
        <w:rPr>
          <w:rFonts w:ascii="Times New Roman" w:hAnsi="Times New Roman" w:cs="Times New Roman"/>
          <w:sz w:val="28"/>
          <w:szCs w:val="28"/>
          <w:lang w:val="uk-UA"/>
        </w:rPr>
        <w:t>й, визначається за формулою ∑</w:t>
      </w:r>
      <w:r w:rsidRPr="000C5644">
        <w:rPr>
          <w:rFonts w:ascii="Times New Roman" w:hAnsi="Times New Roman" w:cs="Times New Roman"/>
          <w:sz w:val="28"/>
          <w:szCs w:val="28"/>
          <w:lang w:val="uk-UA"/>
        </w:rPr>
        <w:t>ЩПЕ</w:t>
      </w:r>
      <w:r w:rsidRPr="00192B25">
        <w:rPr>
          <w:rFonts w:ascii="Times New Roman" w:hAnsi="Times New Roman" w:cs="Times New Roman"/>
          <w:sz w:val="28"/>
          <w:szCs w:val="28"/>
          <w:lang w:val="uk-UA"/>
        </w:rPr>
        <w:t xml:space="preserve"> = </w:t>
      </w:r>
      <w:r w:rsidR="000C5644">
        <w:rPr>
          <w:rFonts w:ascii="Times New Roman" w:hAnsi="Times New Roman" w:cs="Times New Roman"/>
          <w:sz w:val="28"/>
          <w:szCs w:val="28"/>
          <w:lang w:val="uk-UA"/>
        </w:rPr>
        <w:t>Щ</w:t>
      </w:r>
      <w:r w:rsidRPr="00192B25">
        <w:rPr>
          <w:rFonts w:ascii="Times New Roman" w:hAnsi="Times New Roman" w:cs="Times New Roman"/>
          <w:sz w:val="28"/>
          <w:szCs w:val="28"/>
          <w:lang w:val="uk-UA"/>
        </w:rPr>
        <w:t xml:space="preserve">ПЕ + </w:t>
      </w:r>
      <w:r w:rsidR="000C5644">
        <w:rPr>
          <w:rFonts w:ascii="Times New Roman" w:hAnsi="Times New Roman" w:cs="Times New Roman"/>
          <w:sz w:val="28"/>
          <w:szCs w:val="28"/>
          <w:lang w:val="uk-UA"/>
        </w:rPr>
        <w:t>Щ</w:t>
      </w:r>
      <w:r w:rsidRPr="00192B25">
        <w:rPr>
          <w:rFonts w:ascii="Times New Roman" w:hAnsi="Times New Roman" w:cs="Times New Roman"/>
          <w:sz w:val="28"/>
          <w:szCs w:val="28"/>
          <w:lang w:val="uk-UA"/>
        </w:rPr>
        <w:t>ПЕ</w:t>
      </w:r>
      <w:r w:rsidR="000C5644">
        <w:rPr>
          <w:rFonts w:ascii="Times New Roman" w:hAnsi="Times New Roman" w:cs="Times New Roman"/>
          <w:sz w:val="28"/>
          <w:szCs w:val="28"/>
          <w:vertAlign w:val="subscript"/>
          <w:lang w:val="uk-UA"/>
        </w:rPr>
        <w:t>ВВ</w:t>
      </w:r>
      <w:r w:rsidRPr="00192B25">
        <w:rPr>
          <w:rFonts w:ascii="Times New Roman" w:hAnsi="Times New Roman" w:cs="Times New Roman"/>
          <w:sz w:val="28"/>
          <w:szCs w:val="28"/>
          <w:lang w:val="uk-UA"/>
        </w:rPr>
        <w:t xml:space="preserve">, дані розраховуємо і заносимо в </w:t>
      </w:r>
      <w:r w:rsidR="000C5644">
        <w:rPr>
          <w:rFonts w:ascii="Times New Roman" w:hAnsi="Times New Roman" w:cs="Times New Roman"/>
          <w:sz w:val="28"/>
          <w:szCs w:val="28"/>
          <w:lang w:val="uk-UA"/>
        </w:rPr>
        <w:t>т</w:t>
      </w:r>
      <w:r w:rsidRPr="00192B25">
        <w:rPr>
          <w:rFonts w:ascii="Times New Roman" w:hAnsi="Times New Roman" w:cs="Times New Roman"/>
          <w:sz w:val="28"/>
          <w:szCs w:val="28"/>
          <w:lang w:val="uk-UA"/>
        </w:rPr>
        <w:t xml:space="preserve">аблицю </w:t>
      </w:r>
      <w:r w:rsidR="000C5644">
        <w:rPr>
          <w:rFonts w:ascii="Times New Roman" w:hAnsi="Times New Roman" w:cs="Times New Roman"/>
          <w:sz w:val="28"/>
          <w:szCs w:val="28"/>
          <w:lang w:val="uk-UA"/>
        </w:rPr>
        <w:t>4.4</w:t>
      </w:r>
      <w:r w:rsidRPr="00192B25">
        <w:rPr>
          <w:rFonts w:ascii="Times New Roman" w:hAnsi="Times New Roman" w:cs="Times New Roman"/>
          <w:sz w:val="28"/>
          <w:szCs w:val="28"/>
          <w:lang w:val="uk-UA"/>
        </w:rPr>
        <w:t>.</w:t>
      </w:r>
    </w:p>
    <w:p w:rsidR="00192B25" w:rsidRPr="00192B25" w:rsidRDefault="00192B25" w:rsidP="00192B25">
      <w:pPr>
        <w:spacing w:after="0" w:line="360" w:lineRule="auto"/>
        <w:ind w:firstLine="709"/>
        <w:jc w:val="both"/>
        <w:rPr>
          <w:rFonts w:ascii="Times New Roman" w:hAnsi="Times New Roman" w:cs="Times New Roman"/>
          <w:sz w:val="28"/>
          <w:szCs w:val="28"/>
          <w:lang w:val="uk-UA"/>
        </w:rPr>
      </w:pPr>
    </w:p>
    <w:p w:rsidR="00192B25" w:rsidRDefault="00192B25" w:rsidP="00192B25">
      <w:pPr>
        <w:spacing w:after="0" w:line="360" w:lineRule="auto"/>
        <w:ind w:firstLine="709"/>
        <w:jc w:val="both"/>
        <w:rPr>
          <w:rFonts w:ascii="Times New Roman" w:hAnsi="Times New Roman" w:cs="Times New Roman"/>
          <w:sz w:val="28"/>
          <w:szCs w:val="28"/>
          <w:lang w:val="uk-UA"/>
        </w:rPr>
      </w:pPr>
      <w:r w:rsidRPr="00192B25">
        <w:rPr>
          <w:rFonts w:ascii="Times New Roman" w:hAnsi="Times New Roman" w:cs="Times New Roman"/>
          <w:sz w:val="28"/>
          <w:szCs w:val="28"/>
          <w:lang w:val="uk-UA"/>
        </w:rPr>
        <w:t xml:space="preserve">Таблиця </w:t>
      </w:r>
      <w:r w:rsidR="000C5644">
        <w:rPr>
          <w:rFonts w:ascii="Times New Roman" w:hAnsi="Times New Roman" w:cs="Times New Roman"/>
          <w:sz w:val="28"/>
          <w:szCs w:val="28"/>
          <w:lang w:val="uk-UA"/>
        </w:rPr>
        <w:t>4.4</w:t>
      </w:r>
      <w:r w:rsidRPr="00192B25">
        <w:rPr>
          <w:rFonts w:ascii="Times New Roman" w:hAnsi="Times New Roman" w:cs="Times New Roman"/>
          <w:sz w:val="28"/>
          <w:szCs w:val="28"/>
          <w:lang w:val="uk-UA"/>
        </w:rPr>
        <w:t xml:space="preserve">. Сумарна </w:t>
      </w:r>
      <w:r w:rsidR="000C5644">
        <w:rPr>
          <w:rFonts w:ascii="Times New Roman" w:hAnsi="Times New Roman" w:cs="Times New Roman"/>
          <w:sz w:val="28"/>
          <w:szCs w:val="28"/>
          <w:lang w:val="uk-UA"/>
        </w:rPr>
        <w:t>Щ</w:t>
      </w:r>
      <w:r w:rsidRPr="00192B25">
        <w:rPr>
          <w:rFonts w:ascii="Times New Roman" w:hAnsi="Times New Roman" w:cs="Times New Roman"/>
          <w:sz w:val="28"/>
          <w:szCs w:val="28"/>
          <w:lang w:val="uk-UA"/>
        </w:rPr>
        <w:t>ПЕ ЕМП в місцях розташування людей</w:t>
      </w:r>
    </w:p>
    <w:tbl>
      <w:tblPr>
        <w:tblW w:w="0" w:type="auto"/>
        <w:tblBorders>
          <w:top w:val="single" w:sz="4" w:space="0" w:color="000000"/>
          <w:left w:val="single" w:sz="4" w:space="0" w:color="000000"/>
          <w:bottom w:val="single" w:sz="4" w:space="0" w:color="000000"/>
          <w:right w:val="single" w:sz="4" w:space="0" w:color="000000"/>
        </w:tblBorders>
        <w:tblLayout w:type="fixed"/>
        <w:tblLook w:val="0000"/>
      </w:tblPr>
      <w:tblGrid>
        <w:gridCol w:w="4219"/>
        <w:gridCol w:w="4671"/>
      </w:tblGrid>
      <w:tr w:rsidR="000C5644" w:rsidRPr="000C5644" w:rsidTr="00C801C9">
        <w:tc>
          <w:tcPr>
            <w:tcW w:w="4219" w:type="dxa"/>
            <w:tcBorders>
              <w:top w:val="single" w:sz="6" w:space="0" w:color="auto"/>
              <w:left w:val="single" w:sz="6" w:space="0" w:color="auto"/>
              <w:bottom w:val="single" w:sz="6" w:space="0" w:color="auto"/>
              <w:right w:val="single" w:sz="6" w:space="0" w:color="auto"/>
            </w:tcBorders>
          </w:tcPr>
          <w:p w:rsidR="000C5644" w:rsidRPr="000C5644" w:rsidRDefault="000C5644" w:rsidP="000C5644">
            <w:pPr>
              <w:spacing w:after="0" w:line="240" w:lineRule="auto"/>
              <w:rPr>
                <w:rFonts w:ascii="Times New Roman" w:hAnsi="Times New Roman" w:cs="Times New Roman"/>
                <w:noProof/>
                <w:sz w:val="28"/>
                <w:szCs w:val="28"/>
              </w:rPr>
            </w:pPr>
            <w:r>
              <w:rPr>
                <w:rFonts w:ascii="Times New Roman" w:hAnsi="Times New Roman" w:cs="Times New Roman"/>
                <w:noProof/>
                <w:sz w:val="28"/>
                <w:szCs w:val="28"/>
                <w:lang w:val="uk-UA"/>
              </w:rPr>
              <w:t>Відстань до місця розташування</w:t>
            </w:r>
            <w:r w:rsidRPr="000C5644">
              <w:rPr>
                <w:rFonts w:ascii="Times New Roman" w:hAnsi="Times New Roman" w:cs="Times New Roman"/>
                <w:noProof/>
                <w:sz w:val="28"/>
                <w:szCs w:val="28"/>
              </w:rPr>
              <w:t xml:space="preserve"> людей, м.</w:t>
            </w:r>
          </w:p>
        </w:tc>
        <w:tc>
          <w:tcPr>
            <w:tcW w:w="4671" w:type="dxa"/>
            <w:tcBorders>
              <w:top w:val="single" w:sz="6" w:space="0" w:color="auto"/>
              <w:left w:val="single" w:sz="6" w:space="0" w:color="auto"/>
              <w:bottom w:val="single" w:sz="6" w:space="0" w:color="auto"/>
              <w:right w:val="single" w:sz="6" w:space="0" w:color="auto"/>
            </w:tcBorders>
          </w:tcPr>
          <w:p w:rsidR="000C5644" w:rsidRPr="000C5644" w:rsidRDefault="000C5644" w:rsidP="000C5644">
            <w:pPr>
              <w:spacing w:after="0" w:line="240" w:lineRule="auto"/>
              <w:rPr>
                <w:rFonts w:ascii="Times New Roman" w:hAnsi="Times New Roman" w:cs="Times New Roman"/>
                <w:noProof/>
                <w:sz w:val="28"/>
                <w:szCs w:val="28"/>
              </w:rPr>
            </w:pPr>
            <w:r>
              <w:rPr>
                <w:rFonts w:ascii="Times New Roman" w:hAnsi="Times New Roman" w:cs="Times New Roman"/>
                <w:noProof/>
                <w:sz w:val="28"/>
                <w:szCs w:val="28"/>
                <w:lang w:val="uk-UA"/>
              </w:rPr>
              <w:t>ЩПЕ</w:t>
            </w:r>
            <w:r w:rsidRPr="000C5644">
              <w:rPr>
                <w:rFonts w:ascii="Times New Roman" w:hAnsi="Times New Roman" w:cs="Times New Roman"/>
                <w:noProof/>
                <w:sz w:val="28"/>
                <w:szCs w:val="28"/>
              </w:rPr>
              <w:t>, мкВт\смІ</w:t>
            </w:r>
          </w:p>
        </w:tc>
      </w:tr>
      <w:tr w:rsidR="000C5644" w:rsidRPr="000C5644" w:rsidTr="00C801C9">
        <w:tc>
          <w:tcPr>
            <w:tcW w:w="4219" w:type="dxa"/>
            <w:tcBorders>
              <w:top w:val="single" w:sz="6" w:space="0" w:color="auto"/>
              <w:left w:val="single" w:sz="6" w:space="0" w:color="auto"/>
              <w:bottom w:val="single" w:sz="6" w:space="0" w:color="auto"/>
              <w:right w:val="single" w:sz="6" w:space="0" w:color="auto"/>
            </w:tcBorders>
          </w:tcPr>
          <w:p w:rsidR="000C5644" w:rsidRPr="000C5644" w:rsidRDefault="000C5644" w:rsidP="000C5644">
            <w:pPr>
              <w:spacing w:after="0" w:line="240" w:lineRule="auto"/>
              <w:rPr>
                <w:rFonts w:ascii="Times New Roman" w:hAnsi="Times New Roman" w:cs="Times New Roman"/>
                <w:noProof/>
                <w:sz w:val="28"/>
                <w:szCs w:val="28"/>
              </w:rPr>
            </w:pPr>
          </w:p>
        </w:tc>
        <w:tc>
          <w:tcPr>
            <w:tcW w:w="4671" w:type="dxa"/>
            <w:tcBorders>
              <w:top w:val="single" w:sz="6" w:space="0" w:color="auto"/>
              <w:left w:val="single" w:sz="6" w:space="0" w:color="auto"/>
              <w:bottom w:val="single" w:sz="6" w:space="0" w:color="auto"/>
              <w:right w:val="single" w:sz="6" w:space="0" w:color="auto"/>
            </w:tcBorders>
          </w:tcPr>
          <w:p w:rsidR="000C5644" w:rsidRPr="000C5644" w:rsidRDefault="000C5644" w:rsidP="000C5644">
            <w:pPr>
              <w:spacing w:after="0" w:line="240" w:lineRule="auto"/>
              <w:rPr>
                <w:rFonts w:ascii="Times New Roman" w:hAnsi="Times New Roman" w:cs="Times New Roman"/>
                <w:noProof/>
                <w:sz w:val="28"/>
                <w:szCs w:val="28"/>
                <w:lang w:val="uk-UA"/>
              </w:rPr>
            </w:pPr>
            <w:r w:rsidRPr="00B065DB">
              <w:rPr>
                <w:rFonts w:ascii="Times New Roman" w:hAnsi="Times New Roman" w:cs="Times New Roman"/>
                <w:noProof/>
                <w:sz w:val="28"/>
                <w:szCs w:val="28"/>
              </w:rPr>
              <w:t xml:space="preserve">для рівня джерела потужності </w:t>
            </w:r>
            <w:r w:rsidRPr="000C5644">
              <w:rPr>
                <w:rFonts w:ascii="Times New Roman" w:hAnsi="Times New Roman" w:cs="Times New Roman"/>
                <w:noProof/>
                <w:sz w:val="28"/>
                <w:szCs w:val="28"/>
              </w:rPr>
              <w:t>0,6</w:t>
            </w:r>
            <w:r>
              <w:rPr>
                <w:rFonts w:ascii="Times New Roman" w:hAnsi="Times New Roman" w:cs="Times New Roman"/>
                <w:noProof/>
                <w:sz w:val="28"/>
                <w:szCs w:val="28"/>
                <w:lang w:val="uk-UA"/>
              </w:rPr>
              <w:t xml:space="preserve"> ВТ</w:t>
            </w:r>
          </w:p>
        </w:tc>
      </w:tr>
      <w:tr w:rsidR="000C5644" w:rsidRPr="000C5644" w:rsidTr="00C801C9">
        <w:tc>
          <w:tcPr>
            <w:tcW w:w="4219" w:type="dxa"/>
            <w:tcBorders>
              <w:top w:val="single" w:sz="6" w:space="0" w:color="auto"/>
              <w:left w:val="single" w:sz="6" w:space="0" w:color="auto"/>
              <w:bottom w:val="single" w:sz="6" w:space="0" w:color="auto"/>
              <w:right w:val="single" w:sz="6" w:space="0" w:color="auto"/>
            </w:tcBorders>
          </w:tcPr>
          <w:p w:rsidR="000C5644" w:rsidRPr="000C5644" w:rsidRDefault="000C5644" w:rsidP="000C5644">
            <w:pPr>
              <w:spacing w:after="0" w:line="240" w:lineRule="auto"/>
              <w:jc w:val="center"/>
              <w:rPr>
                <w:rFonts w:ascii="Times New Roman" w:hAnsi="Times New Roman" w:cs="Times New Roman"/>
                <w:noProof/>
                <w:sz w:val="28"/>
                <w:szCs w:val="28"/>
              </w:rPr>
            </w:pPr>
            <w:r w:rsidRPr="000C5644">
              <w:rPr>
                <w:rFonts w:ascii="Times New Roman" w:hAnsi="Times New Roman" w:cs="Times New Roman"/>
                <w:noProof/>
                <w:sz w:val="28"/>
                <w:szCs w:val="28"/>
              </w:rPr>
              <w:t>0,5</w:t>
            </w:r>
          </w:p>
        </w:tc>
        <w:tc>
          <w:tcPr>
            <w:tcW w:w="4671" w:type="dxa"/>
            <w:tcBorders>
              <w:top w:val="single" w:sz="6" w:space="0" w:color="auto"/>
              <w:left w:val="single" w:sz="6" w:space="0" w:color="auto"/>
              <w:bottom w:val="single" w:sz="6" w:space="0" w:color="auto"/>
              <w:right w:val="single" w:sz="6" w:space="0" w:color="auto"/>
            </w:tcBorders>
          </w:tcPr>
          <w:p w:rsidR="000C5644" w:rsidRPr="000C5644" w:rsidRDefault="000C5644" w:rsidP="000C5644">
            <w:pPr>
              <w:spacing w:after="0" w:line="240" w:lineRule="auto"/>
              <w:jc w:val="center"/>
              <w:rPr>
                <w:rFonts w:ascii="Times New Roman" w:hAnsi="Times New Roman" w:cs="Times New Roman"/>
                <w:noProof/>
                <w:sz w:val="28"/>
                <w:szCs w:val="28"/>
              </w:rPr>
            </w:pPr>
            <w:r w:rsidRPr="000C5644">
              <w:rPr>
                <w:rFonts w:ascii="Times New Roman" w:hAnsi="Times New Roman" w:cs="Times New Roman"/>
                <w:noProof/>
                <w:sz w:val="28"/>
                <w:szCs w:val="28"/>
              </w:rPr>
              <w:t>0,191</w:t>
            </w:r>
          </w:p>
        </w:tc>
      </w:tr>
      <w:tr w:rsidR="000C5644" w:rsidRPr="000C5644" w:rsidTr="00C801C9">
        <w:tc>
          <w:tcPr>
            <w:tcW w:w="4219" w:type="dxa"/>
            <w:tcBorders>
              <w:top w:val="single" w:sz="6" w:space="0" w:color="auto"/>
              <w:left w:val="single" w:sz="6" w:space="0" w:color="auto"/>
              <w:bottom w:val="single" w:sz="6" w:space="0" w:color="auto"/>
              <w:right w:val="single" w:sz="6" w:space="0" w:color="auto"/>
            </w:tcBorders>
          </w:tcPr>
          <w:p w:rsidR="000C5644" w:rsidRPr="000C5644" w:rsidRDefault="000C5644" w:rsidP="000C5644">
            <w:pPr>
              <w:spacing w:after="0" w:line="240" w:lineRule="auto"/>
              <w:jc w:val="center"/>
              <w:rPr>
                <w:rFonts w:ascii="Times New Roman" w:hAnsi="Times New Roman" w:cs="Times New Roman"/>
                <w:noProof/>
                <w:sz w:val="28"/>
                <w:szCs w:val="28"/>
              </w:rPr>
            </w:pPr>
            <w:r w:rsidRPr="000C5644">
              <w:rPr>
                <w:rFonts w:ascii="Times New Roman" w:hAnsi="Times New Roman" w:cs="Times New Roman"/>
                <w:noProof/>
                <w:sz w:val="28"/>
                <w:szCs w:val="28"/>
              </w:rPr>
              <w:t>1</w:t>
            </w:r>
          </w:p>
        </w:tc>
        <w:tc>
          <w:tcPr>
            <w:tcW w:w="4671" w:type="dxa"/>
            <w:tcBorders>
              <w:top w:val="single" w:sz="6" w:space="0" w:color="auto"/>
              <w:left w:val="single" w:sz="6" w:space="0" w:color="auto"/>
              <w:bottom w:val="single" w:sz="6" w:space="0" w:color="auto"/>
              <w:right w:val="single" w:sz="6" w:space="0" w:color="auto"/>
            </w:tcBorders>
          </w:tcPr>
          <w:p w:rsidR="000C5644" w:rsidRPr="000C5644" w:rsidRDefault="000C5644" w:rsidP="000C5644">
            <w:pPr>
              <w:spacing w:after="0" w:line="240" w:lineRule="auto"/>
              <w:jc w:val="center"/>
              <w:rPr>
                <w:rFonts w:ascii="Times New Roman" w:hAnsi="Times New Roman" w:cs="Times New Roman"/>
                <w:noProof/>
                <w:sz w:val="28"/>
                <w:szCs w:val="28"/>
              </w:rPr>
            </w:pPr>
            <w:r w:rsidRPr="000C5644">
              <w:rPr>
                <w:rFonts w:ascii="Times New Roman" w:hAnsi="Times New Roman" w:cs="Times New Roman"/>
                <w:noProof/>
                <w:sz w:val="28"/>
                <w:szCs w:val="28"/>
              </w:rPr>
              <w:t>0,048</w:t>
            </w:r>
          </w:p>
        </w:tc>
      </w:tr>
      <w:tr w:rsidR="000C5644" w:rsidRPr="000C5644" w:rsidTr="00C801C9">
        <w:tc>
          <w:tcPr>
            <w:tcW w:w="4219" w:type="dxa"/>
            <w:tcBorders>
              <w:top w:val="single" w:sz="6" w:space="0" w:color="auto"/>
              <w:left w:val="single" w:sz="6" w:space="0" w:color="auto"/>
              <w:bottom w:val="single" w:sz="6" w:space="0" w:color="auto"/>
              <w:right w:val="single" w:sz="6" w:space="0" w:color="auto"/>
            </w:tcBorders>
          </w:tcPr>
          <w:p w:rsidR="000C5644" w:rsidRPr="000C5644" w:rsidRDefault="000C5644" w:rsidP="000C5644">
            <w:pPr>
              <w:spacing w:after="0" w:line="240" w:lineRule="auto"/>
              <w:jc w:val="center"/>
              <w:rPr>
                <w:rFonts w:ascii="Times New Roman" w:hAnsi="Times New Roman" w:cs="Times New Roman"/>
                <w:noProof/>
                <w:sz w:val="28"/>
                <w:szCs w:val="28"/>
              </w:rPr>
            </w:pPr>
            <w:r w:rsidRPr="000C5644">
              <w:rPr>
                <w:rFonts w:ascii="Times New Roman" w:hAnsi="Times New Roman" w:cs="Times New Roman"/>
                <w:noProof/>
                <w:sz w:val="28"/>
                <w:szCs w:val="28"/>
              </w:rPr>
              <w:t>2</w:t>
            </w:r>
          </w:p>
        </w:tc>
        <w:tc>
          <w:tcPr>
            <w:tcW w:w="4671" w:type="dxa"/>
            <w:tcBorders>
              <w:top w:val="single" w:sz="6" w:space="0" w:color="auto"/>
              <w:left w:val="single" w:sz="6" w:space="0" w:color="auto"/>
              <w:bottom w:val="single" w:sz="6" w:space="0" w:color="auto"/>
              <w:right w:val="single" w:sz="6" w:space="0" w:color="auto"/>
            </w:tcBorders>
          </w:tcPr>
          <w:p w:rsidR="000C5644" w:rsidRPr="000C5644" w:rsidRDefault="000C5644" w:rsidP="000C5644">
            <w:pPr>
              <w:spacing w:after="0" w:line="240" w:lineRule="auto"/>
              <w:jc w:val="center"/>
              <w:rPr>
                <w:rFonts w:ascii="Times New Roman" w:hAnsi="Times New Roman" w:cs="Times New Roman"/>
                <w:noProof/>
                <w:sz w:val="28"/>
                <w:szCs w:val="28"/>
              </w:rPr>
            </w:pPr>
            <w:r w:rsidRPr="000C5644">
              <w:rPr>
                <w:rFonts w:ascii="Times New Roman" w:hAnsi="Times New Roman" w:cs="Times New Roman"/>
                <w:noProof/>
                <w:sz w:val="28"/>
                <w:szCs w:val="28"/>
              </w:rPr>
              <w:t>0,012</w:t>
            </w:r>
          </w:p>
        </w:tc>
      </w:tr>
      <w:tr w:rsidR="000C5644" w:rsidRPr="000C5644" w:rsidTr="00C801C9">
        <w:tc>
          <w:tcPr>
            <w:tcW w:w="4219" w:type="dxa"/>
            <w:tcBorders>
              <w:top w:val="single" w:sz="6" w:space="0" w:color="auto"/>
              <w:left w:val="single" w:sz="6" w:space="0" w:color="auto"/>
              <w:bottom w:val="single" w:sz="6" w:space="0" w:color="auto"/>
              <w:right w:val="single" w:sz="6" w:space="0" w:color="auto"/>
            </w:tcBorders>
          </w:tcPr>
          <w:p w:rsidR="000C5644" w:rsidRPr="000C5644" w:rsidRDefault="000C5644" w:rsidP="000C5644">
            <w:pPr>
              <w:spacing w:after="0" w:line="240" w:lineRule="auto"/>
              <w:jc w:val="center"/>
              <w:rPr>
                <w:rFonts w:ascii="Times New Roman" w:hAnsi="Times New Roman" w:cs="Times New Roman"/>
                <w:noProof/>
                <w:sz w:val="28"/>
                <w:szCs w:val="28"/>
              </w:rPr>
            </w:pPr>
            <w:r w:rsidRPr="000C5644">
              <w:rPr>
                <w:rFonts w:ascii="Times New Roman" w:hAnsi="Times New Roman" w:cs="Times New Roman"/>
                <w:noProof/>
                <w:sz w:val="28"/>
                <w:szCs w:val="28"/>
              </w:rPr>
              <w:t>3</w:t>
            </w:r>
          </w:p>
        </w:tc>
        <w:tc>
          <w:tcPr>
            <w:tcW w:w="4671" w:type="dxa"/>
            <w:tcBorders>
              <w:top w:val="single" w:sz="6" w:space="0" w:color="auto"/>
              <w:left w:val="single" w:sz="6" w:space="0" w:color="auto"/>
              <w:bottom w:val="single" w:sz="6" w:space="0" w:color="auto"/>
              <w:right w:val="single" w:sz="6" w:space="0" w:color="auto"/>
            </w:tcBorders>
          </w:tcPr>
          <w:p w:rsidR="000C5644" w:rsidRPr="000C5644" w:rsidRDefault="000C5644" w:rsidP="000C5644">
            <w:pPr>
              <w:spacing w:after="0" w:line="240" w:lineRule="auto"/>
              <w:jc w:val="center"/>
              <w:rPr>
                <w:rFonts w:ascii="Times New Roman" w:hAnsi="Times New Roman" w:cs="Times New Roman"/>
                <w:noProof/>
                <w:sz w:val="28"/>
                <w:szCs w:val="28"/>
              </w:rPr>
            </w:pPr>
            <w:r w:rsidRPr="000C5644">
              <w:rPr>
                <w:rFonts w:ascii="Times New Roman" w:hAnsi="Times New Roman" w:cs="Times New Roman"/>
                <w:noProof/>
                <w:sz w:val="28"/>
                <w:szCs w:val="28"/>
              </w:rPr>
              <w:t>0,005</w:t>
            </w:r>
          </w:p>
        </w:tc>
      </w:tr>
      <w:tr w:rsidR="000C5644" w:rsidRPr="000C5644" w:rsidTr="00C801C9">
        <w:tc>
          <w:tcPr>
            <w:tcW w:w="4219" w:type="dxa"/>
            <w:tcBorders>
              <w:top w:val="single" w:sz="6" w:space="0" w:color="auto"/>
              <w:left w:val="single" w:sz="6" w:space="0" w:color="auto"/>
              <w:bottom w:val="single" w:sz="6" w:space="0" w:color="auto"/>
              <w:right w:val="single" w:sz="6" w:space="0" w:color="auto"/>
            </w:tcBorders>
          </w:tcPr>
          <w:p w:rsidR="000C5644" w:rsidRPr="000C5644" w:rsidRDefault="000C5644" w:rsidP="000C5644">
            <w:pPr>
              <w:spacing w:after="0" w:line="240" w:lineRule="auto"/>
              <w:jc w:val="center"/>
              <w:rPr>
                <w:rFonts w:ascii="Times New Roman" w:hAnsi="Times New Roman" w:cs="Times New Roman"/>
                <w:noProof/>
                <w:sz w:val="28"/>
                <w:szCs w:val="28"/>
              </w:rPr>
            </w:pPr>
            <w:r w:rsidRPr="000C5644">
              <w:rPr>
                <w:rFonts w:ascii="Times New Roman" w:hAnsi="Times New Roman" w:cs="Times New Roman"/>
                <w:noProof/>
                <w:sz w:val="28"/>
                <w:szCs w:val="28"/>
              </w:rPr>
              <w:t>4</w:t>
            </w:r>
          </w:p>
        </w:tc>
        <w:tc>
          <w:tcPr>
            <w:tcW w:w="4671" w:type="dxa"/>
            <w:tcBorders>
              <w:top w:val="single" w:sz="6" w:space="0" w:color="auto"/>
              <w:left w:val="single" w:sz="6" w:space="0" w:color="auto"/>
              <w:bottom w:val="single" w:sz="6" w:space="0" w:color="auto"/>
              <w:right w:val="single" w:sz="6" w:space="0" w:color="auto"/>
            </w:tcBorders>
          </w:tcPr>
          <w:p w:rsidR="000C5644" w:rsidRPr="000C5644" w:rsidRDefault="000C5644" w:rsidP="000C5644">
            <w:pPr>
              <w:spacing w:after="0" w:line="240" w:lineRule="auto"/>
              <w:jc w:val="center"/>
              <w:rPr>
                <w:rFonts w:ascii="Times New Roman" w:hAnsi="Times New Roman" w:cs="Times New Roman"/>
                <w:noProof/>
                <w:sz w:val="28"/>
                <w:szCs w:val="28"/>
              </w:rPr>
            </w:pPr>
            <w:r w:rsidRPr="000C5644">
              <w:rPr>
                <w:rFonts w:ascii="Times New Roman" w:hAnsi="Times New Roman" w:cs="Times New Roman"/>
                <w:noProof/>
                <w:sz w:val="28"/>
                <w:szCs w:val="28"/>
              </w:rPr>
              <w:t>0,003</w:t>
            </w:r>
          </w:p>
        </w:tc>
      </w:tr>
    </w:tbl>
    <w:p w:rsidR="000C5644" w:rsidRDefault="000C5644" w:rsidP="00192B25">
      <w:pPr>
        <w:spacing w:after="0" w:line="360" w:lineRule="auto"/>
        <w:ind w:firstLine="709"/>
        <w:jc w:val="both"/>
        <w:rPr>
          <w:rFonts w:ascii="Times New Roman" w:hAnsi="Times New Roman" w:cs="Times New Roman"/>
          <w:sz w:val="28"/>
          <w:szCs w:val="28"/>
          <w:lang w:val="uk-UA"/>
        </w:rPr>
      </w:pPr>
    </w:p>
    <w:p w:rsidR="00C34E5D" w:rsidRDefault="00C34E5D" w:rsidP="00C34E5D">
      <w:pPr>
        <w:spacing w:after="0" w:line="360" w:lineRule="auto"/>
        <w:ind w:firstLine="709"/>
        <w:jc w:val="both"/>
        <w:rPr>
          <w:rFonts w:ascii="Times New Roman" w:hAnsi="Times New Roman" w:cs="Times New Roman"/>
          <w:sz w:val="28"/>
          <w:szCs w:val="28"/>
          <w:lang w:val="uk-UA"/>
        </w:rPr>
      </w:pPr>
      <w:r w:rsidRPr="00C34E5D">
        <w:rPr>
          <w:rFonts w:ascii="Times New Roman" w:hAnsi="Times New Roman" w:cs="Times New Roman"/>
          <w:sz w:val="28"/>
          <w:szCs w:val="28"/>
          <w:lang w:val="uk-UA"/>
        </w:rPr>
        <w:t>Енергетичне навантаження, створюван</w:t>
      </w:r>
      <w:r>
        <w:rPr>
          <w:rFonts w:ascii="Times New Roman" w:hAnsi="Times New Roman" w:cs="Times New Roman"/>
          <w:sz w:val="28"/>
          <w:szCs w:val="28"/>
          <w:lang w:val="uk-UA"/>
        </w:rPr>
        <w:t>е</w:t>
      </w:r>
      <w:r w:rsidRPr="00C34E5D">
        <w:rPr>
          <w:rFonts w:ascii="Times New Roman" w:hAnsi="Times New Roman" w:cs="Times New Roman"/>
          <w:sz w:val="28"/>
          <w:szCs w:val="28"/>
          <w:lang w:val="uk-UA"/>
        </w:rPr>
        <w:t xml:space="preserve"> електромагнітним полем ро</w:t>
      </w:r>
      <w:r>
        <w:rPr>
          <w:rFonts w:ascii="Times New Roman" w:hAnsi="Times New Roman" w:cs="Times New Roman"/>
          <w:sz w:val="28"/>
          <w:szCs w:val="28"/>
          <w:lang w:val="uk-UA"/>
        </w:rPr>
        <w:t>зраховуємо за формулою ЕН = ∑ППЕ*</w:t>
      </w:r>
      <w:r w:rsidRPr="00C34E5D">
        <w:rPr>
          <w:rFonts w:ascii="Times New Roman" w:hAnsi="Times New Roman" w:cs="Times New Roman"/>
          <w:sz w:val="28"/>
          <w:szCs w:val="28"/>
          <w:lang w:val="uk-UA"/>
        </w:rPr>
        <w:t xml:space="preserve">Т. Результати розрахунків для різних відстаней до місць розташування людей, різних періодів опромінення і різних потужностей випромінювання стільникових телефонів наведені в </w:t>
      </w:r>
      <w:r>
        <w:rPr>
          <w:rFonts w:ascii="Times New Roman" w:hAnsi="Times New Roman" w:cs="Times New Roman"/>
          <w:sz w:val="28"/>
          <w:szCs w:val="28"/>
          <w:lang w:val="uk-UA"/>
        </w:rPr>
        <w:t>т</w:t>
      </w:r>
      <w:r w:rsidRPr="00C34E5D">
        <w:rPr>
          <w:rFonts w:ascii="Times New Roman" w:hAnsi="Times New Roman" w:cs="Times New Roman"/>
          <w:sz w:val="28"/>
          <w:szCs w:val="28"/>
          <w:lang w:val="uk-UA"/>
        </w:rPr>
        <w:t xml:space="preserve">аблиці </w:t>
      </w:r>
      <w:r>
        <w:rPr>
          <w:rFonts w:ascii="Times New Roman" w:hAnsi="Times New Roman" w:cs="Times New Roman"/>
          <w:sz w:val="28"/>
          <w:szCs w:val="28"/>
          <w:lang w:val="uk-UA"/>
        </w:rPr>
        <w:t>4.5</w:t>
      </w:r>
      <w:r w:rsidRPr="00C34E5D">
        <w:rPr>
          <w:rFonts w:ascii="Times New Roman" w:hAnsi="Times New Roman" w:cs="Times New Roman"/>
          <w:sz w:val="28"/>
          <w:szCs w:val="28"/>
          <w:lang w:val="uk-UA"/>
        </w:rPr>
        <w:t>.</w:t>
      </w:r>
    </w:p>
    <w:p w:rsidR="00C34E5D" w:rsidRPr="00C34E5D" w:rsidRDefault="00C34E5D" w:rsidP="00C34E5D">
      <w:pPr>
        <w:spacing w:after="0" w:line="360" w:lineRule="auto"/>
        <w:ind w:firstLine="709"/>
        <w:jc w:val="both"/>
        <w:rPr>
          <w:rFonts w:ascii="Times New Roman" w:hAnsi="Times New Roman" w:cs="Times New Roman"/>
          <w:sz w:val="28"/>
          <w:szCs w:val="28"/>
          <w:lang w:val="uk-UA"/>
        </w:rPr>
      </w:pPr>
    </w:p>
    <w:p w:rsidR="00C34E5D" w:rsidRDefault="00C34E5D" w:rsidP="00C34E5D">
      <w:pPr>
        <w:spacing w:after="0" w:line="360" w:lineRule="auto"/>
        <w:ind w:firstLine="709"/>
        <w:jc w:val="both"/>
        <w:rPr>
          <w:rFonts w:ascii="Times New Roman" w:hAnsi="Times New Roman" w:cs="Times New Roman"/>
          <w:sz w:val="28"/>
          <w:szCs w:val="28"/>
          <w:lang w:val="uk-UA"/>
        </w:rPr>
      </w:pPr>
      <w:r w:rsidRPr="00C34E5D">
        <w:rPr>
          <w:rFonts w:ascii="Times New Roman" w:hAnsi="Times New Roman" w:cs="Times New Roman"/>
          <w:sz w:val="28"/>
          <w:szCs w:val="28"/>
          <w:lang w:val="uk-UA"/>
        </w:rPr>
        <w:t xml:space="preserve">Таблиця </w:t>
      </w:r>
      <w:r>
        <w:rPr>
          <w:rFonts w:ascii="Times New Roman" w:hAnsi="Times New Roman" w:cs="Times New Roman"/>
          <w:sz w:val="28"/>
          <w:szCs w:val="28"/>
          <w:lang w:val="uk-UA"/>
        </w:rPr>
        <w:t>4.5</w:t>
      </w:r>
      <w:r w:rsidRPr="00C34E5D">
        <w:rPr>
          <w:rFonts w:ascii="Times New Roman" w:hAnsi="Times New Roman" w:cs="Times New Roman"/>
          <w:sz w:val="28"/>
          <w:szCs w:val="28"/>
          <w:lang w:val="uk-UA"/>
        </w:rPr>
        <w:t xml:space="preserve"> Енергетичне навантаження, створюван</w:t>
      </w:r>
      <w:r>
        <w:rPr>
          <w:rFonts w:ascii="Times New Roman" w:hAnsi="Times New Roman" w:cs="Times New Roman"/>
          <w:sz w:val="28"/>
          <w:szCs w:val="28"/>
          <w:lang w:val="uk-UA"/>
        </w:rPr>
        <w:t>е</w:t>
      </w:r>
      <w:r w:rsidRPr="00C34E5D">
        <w:rPr>
          <w:rFonts w:ascii="Times New Roman" w:hAnsi="Times New Roman" w:cs="Times New Roman"/>
          <w:sz w:val="28"/>
          <w:szCs w:val="28"/>
          <w:lang w:val="uk-UA"/>
        </w:rPr>
        <w:t xml:space="preserve"> електромагнітним полем для потужності випромінювання 0.6 Вт</w:t>
      </w:r>
    </w:p>
    <w:tbl>
      <w:tblPr>
        <w:tblW w:w="0" w:type="auto"/>
        <w:jc w:val="center"/>
        <w:tblInd w:w="-68" w:type="dxa"/>
        <w:tblBorders>
          <w:top w:val="single" w:sz="4" w:space="0" w:color="auto"/>
          <w:left w:val="single" w:sz="4" w:space="0" w:color="auto"/>
          <w:bottom w:val="single" w:sz="4" w:space="0" w:color="auto"/>
          <w:right w:val="single" w:sz="4" w:space="0" w:color="auto"/>
        </w:tblBorders>
        <w:tblLayout w:type="fixed"/>
        <w:tblCellMar>
          <w:left w:w="40" w:type="dxa"/>
          <w:right w:w="40" w:type="dxa"/>
        </w:tblCellMar>
        <w:tblLook w:val="0000"/>
      </w:tblPr>
      <w:tblGrid>
        <w:gridCol w:w="2969"/>
        <w:gridCol w:w="774"/>
        <w:gridCol w:w="753"/>
        <w:gridCol w:w="774"/>
        <w:gridCol w:w="796"/>
        <w:gridCol w:w="817"/>
        <w:gridCol w:w="774"/>
        <w:gridCol w:w="817"/>
        <w:gridCol w:w="927"/>
      </w:tblGrid>
      <w:tr w:rsidR="00C34E5D" w:rsidRPr="00C34E5D" w:rsidTr="00C34E5D">
        <w:trPr>
          <w:jc w:val="center"/>
        </w:trPr>
        <w:tc>
          <w:tcPr>
            <w:tcW w:w="2969" w:type="dxa"/>
            <w:tcBorders>
              <w:top w:val="single" w:sz="6" w:space="0" w:color="auto"/>
              <w:left w:val="single" w:sz="6" w:space="0" w:color="auto"/>
              <w:bottom w:val="single" w:sz="6" w:space="0" w:color="auto"/>
              <w:right w:val="single" w:sz="6" w:space="0" w:color="auto"/>
            </w:tcBorders>
          </w:tcPr>
          <w:p w:rsidR="00C34E5D" w:rsidRPr="00C34E5D" w:rsidRDefault="00C34E5D" w:rsidP="00C34E5D">
            <w:pPr>
              <w:spacing w:after="0" w:line="240" w:lineRule="auto"/>
              <w:rPr>
                <w:rFonts w:ascii="Times New Roman" w:hAnsi="Times New Roman" w:cs="Times New Roman"/>
                <w:noProof/>
                <w:sz w:val="28"/>
                <w:szCs w:val="28"/>
              </w:rPr>
            </w:pPr>
            <w:r>
              <w:rPr>
                <w:rFonts w:ascii="Times New Roman" w:hAnsi="Times New Roman" w:cs="Times New Roman"/>
                <w:noProof/>
                <w:sz w:val="28"/>
                <w:szCs w:val="28"/>
                <w:lang w:val="uk-UA"/>
              </w:rPr>
              <w:t>Відстань до місця розташування</w:t>
            </w:r>
            <w:r w:rsidRPr="000C5644">
              <w:rPr>
                <w:rFonts w:ascii="Times New Roman" w:hAnsi="Times New Roman" w:cs="Times New Roman"/>
                <w:noProof/>
                <w:sz w:val="28"/>
                <w:szCs w:val="28"/>
              </w:rPr>
              <w:t xml:space="preserve"> людей, м.</w:t>
            </w:r>
          </w:p>
        </w:tc>
        <w:tc>
          <w:tcPr>
            <w:tcW w:w="6432" w:type="dxa"/>
            <w:gridSpan w:val="8"/>
            <w:tcBorders>
              <w:top w:val="single" w:sz="6" w:space="0" w:color="auto"/>
              <w:left w:val="single" w:sz="6" w:space="0" w:color="auto"/>
              <w:bottom w:val="single" w:sz="6" w:space="0" w:color="auto"/>
              <w:right w:val="single" w:sz="6" w:space="0" w:color="auto"/>
            </w:tcBorders>
          </w:tcPr>
          <w:p w:rsidR="00C34E5D" w:rsidRPr="00C34E5D" w:rsidRDefault="00C34E5D" w:rsidP="00C34E5D">
            <w:pPr>
              <w:spacing w:after="0" w:line="240" w:lineRule="auto"/>
              <w:jc w:val="center"/>
              <w:rPr>
                <w:rFonts w:ascii="Times New Roman" w:hAnsi="Times New Roman" w:cs="Times New Roman"/>
                <w:noProof/>
                <w:sz w:val="28"/>
                <w:szCs w:val="28"/>
                <w:lang w:val="uk-UA"/>
              </w:rPr>
            </w:pPr>
            <w:r>
              <w:rPr>
                <w:rFonts w:ascii="Times New Roman" w:hAnsi="Times New Roman" w:cs="Times New Roman"/>
                <w:noProof/>
                <w:sz w:val="28"/>
                <w:szCs w:val="28"/>
                <w:lang w:val="uk-UA"/>
              </w:rPr>
              <w:t>Е</w:t>
            </w:r>
            <w:r w:rsidRPr="00C34E5D">
              <w:rPr>
                <w:rFonts w:ascii="Times New Roman" w:hAnsi="Times New Roman" w:cs="Times New Roman"/>
                <w:noProof/>
                <w:sz w:val="28"/>
                <w:szCs w:val="28"/>
              </w:rPr>
              <w:t>Н, мкВт-ч/см</w:t>
            </w:r>
            <w:r w:rsidRPr="00C34E5D">
              <w:rPr>
                <w:rFonts w:ascii="Times New Roman" w:hAnsi="Times New Roman" w:cs="Times New Roman"/>
                <w:noProof/>
                <w:sz w:val="28"/>
                <w:szCs w:val="28"/>
                <w:vertAlign w:val="superscript"/>
              </w:rPr>
              <w:t>2</w:t>
            </w:r>
            <w:r w:rsidRPr="00C34E5D">
              <w:rPr>
                <w:rFonts w:ascii="Times New Roman" w:hAnsi="Times New Roman" w:cs="Times New Roman"/>
                <w:noProof/>
                <w:sz w:val="28"/>
                <w:szCs w:val="28"/>
              </w:rPr>
              <w:t xml:space="preserve">, за </w:t>
            </w:r>
            <w:r>
              <w:rPr>
                <w:rFonts w:ascii="Times New Roman" w:hAnsi="Times New Roman" w:cs="Times New Roman"/>
                <w:noProof/>
                <w:sz w:val="28"/>
                <w:szCs w:val="28"/>
                <w:lang w:val="uk-UA"/>
              </w:rPr>
              <w:t xml:space="preserve">час </w:t>
            </w:r>
            <w:r w:rsidRPr="00C34E5D">
              <w:rPr>
                <w:rFonts w:ascii="Times New Roman" w:hAnsi="Times New Roman" w:cs="Times New Roman"/>
                <w:noProof/>
                <w:sz w:val="28"/>
                <w:szCs w:val="28"/>
              </w:rPr>
              <w:t>опромінення</w:t>
            </w:r>
          </w:p>
        </w:tc>
      </w:tr>
      <w:tr w:rsidR="00C34E5D" w:rsidRPr="00C34E5D" w:rsidTr="00C34E5D">
        <w:trPr>
          <w:jc w:val="center"/>
        </w:trPr>
        <w:tc>
          <w:tcPr>
            <w:tcW w:w="2969" w:type="dxa"/>
            <w:tcBorders>
              <w:top w:val="single" w:sz="6" w:space="0" w:color="auto"/>
              <w:left w:val="single" w:sz="6" w:space="0" w:color="auto"/>
              <w:bottom w:val="single" w:sz="6" w:space="0" w:color="auto"/>
              <w:right w:val="single" w:sz="6" w:space="0" w:color="auto"/>
            </w:tcBorders>
          </w:tcPr>
          <w:p w:rsidR="00C34E5D" w:rsidRPr="00C34E5D" w:rsidRDefault="00C34E5D" w:rsidP="00C34E5D">
            <w:pPr>
              <w:spacing w:after="0" w:line="240" w:lineRule="auto"/>
              <w:rPr>
                <w:rFonts w:ascii="Times New Roman" w:hAnsi="Times New Roman" w:cs="Times New Roman"/>
                <w:noProof/>
                <w:sz w:val="28"/>
                <w:szCs w:val="28"/>
              </w:rPr>
            </w:pPr>
          </w:p>
        </w:tc>
        <w:tc>
          <w:tcPr>
            <w:tcW w:w="774" w:type="dxa"/>
            <w:tcBorders>
              <w:top w:val="single" w:sz="6" w:space="0" w:color="auto"/>
              <w:left w:val="single" w:sz="6" w:space="0" w:color="auto"/>
              <w:bottom w:val="single" w:sz="6" w:space="0" w:color="auto"/>
              <w:right w:val="single" w:sz="6" w:space="0" w:color="auto"/>
            </w:tcBorders>
          </w:tcPr>
          <w:p w:rsidR="00C34E5D" w:rsidRPr="00C34E5D" w:rsidRDefault="00C34E5D" w:rsidP="00C34E5D">
            <w:pPr>
              <w:spacing w:after="0" w:line="240" w:lineRule="auto"/>
              <w:rPr>
                <w:rFonts w:ascii="Times New Roman" w:hAnsi="Times New Roman" w:cs="Times New Roman"/>
                <w:noProof/>
                <w:sz w:val="28"/>
                <w:szCs w:val="28"/>
              </w:rPr>
            </w:pPr>
            <w:r w:rsidRPr="00C34E5D">
              <w:rPr>
                <w:rFonts w:ascii="Times New Roman" w:hAnsi="Times New Roman" w:cs="Times New Roman"/>
                <w:noProof/>
                <w:sz w:val="28"/>
                <w:szCs w:val="28"/>
              </w:rPr>
              <w:t>1</w:t>
            </w:r>
          </w:p>
        </w:tc>
        <w:tc>
          <w:tcPr>
            <w:tcW w:w="753" w:type="dxa"/>
            <w:tcBorders>
              <w:top w:val="single" w:sz="6" w:space="0" w:color="auto"/>
              <w:left w:val="single" w:sz="6" w:space="0" w:color="auto"/>
              <w:bottom w:val="single" w:sz="6" w:space="0" w:color="auto"/>
              <w:right w:val="single" w:sz="6" w:space="0" w:color="auto"/>
            </w:tcBorders>
          </w:tcPr>
          <w:p w:rsidR="00C34E5D" w:rsidRPr="00C34E5D" w:rsidRDefault="00C34E5D" w:rsidP="00C34E5D">
            <w:pPr>
              <w:spacing w:after="0" w:line="240" w:lineRule="auto"/>
              <w:rPr>
                <w:rFonts w:ascii="Times New Roman" w:hAnsi="Times New Roman" w:cs="Times New Roman"/>
                <w:noProof/>
                <w:sz w:val="28"/>
                <w:szCs w:val="28"/>
              </w:rPr>
            </w:pPr>
            <w:r w:rsidRPr="00C34E5D">
              <w:rPr>
                <w:rFonts w:ascii="Times New Roman" w:hAnsi="Times New Roman" w:cs="Times New Roman"/>
                <w:noProof/>
                <w:sz w:val="28"/>
                <w:szCs w:val="28"/>
              </w:rPr>
              <w:t>2</w:t>
            </w:r>
          </w:p>
        </w:tc>
        <w:tc>
          <w:tcPr>
            <w:tcW w:w="774" w:type="dxa"/>
            <w:tcBorders>
              <w:top w:val="single" w:sz="6" w:space="0" w:color="auto"/>
              <w:left w:val="single" w:sz="6" w:space="0" w:color="auto"/>
              <w:bottom w:val="single" w:sz="6" w:space="0" w:color="auto"/>
              <w:right w:val="single" w:sz="6" w:space="0" w:color="auto"/>
            </w:tcBorders>
          </w:tcPr>
          <w:p w:rsidR="00C34E5D" w:rsidRPr="00C34E5D" w:rsidRDefault="00C34E5D" w:rsidP="00C34E5D">
            <w:pPr>
              <w:spacing w:after="0" w:line="240" w:lineRule="auto"/>
              <w:rPr>
                <w:rFonts w:ascii="Times New Roman" w:hAnsi="Times New Roman" w:cs="Times New Roman"/>
                <w:noProof/>
                <w:sz w:val="28"/>
                <w:szCs w:val="28"/>
              </w:rPr>
            </w:pPr>
            <w:r w:rsidRPr="00C34E5D">
              <w:rPr>
                <w:rFonts w:ascii="Times New Roman" w:hAnsi="Times New Roman" w:cs="Times New Roman"/>
                <w:noProof/>
                <w:sz w:val="28"/>
                <w:szCs w:val="28"/>
              </w:rPr>
              <w:t>3</w:t>
            </w:r>
          </w:p>
        </w:tc>
        <w:tc>
          <w:tcPr>
            <w:tcW w:w="796" w:type="dxa"/>
            <w:tcBorders>
              <w:top w:val="single" w:sz="6" w:space="0" w:color="auto"/>
              <w:left w:val="single" w:sz="6" w:space="0" w:color="auto"/>
              <w:bottom w:val="single" w:sz="6" w:space="0" w:color="auto"/>
              <w:right w:val="single" w:sz="6" w:space="0" w:color="auto"/>
            </w:tcBorders>
          </w:tcPr>
          <w:p w:rsidR="00C34E5D" w:rsidRPr="00C34E5D" w:rsidRDefault="00C34E5D" w:rsidP="00C34E5D">
            <w:pPr>
              <w:spacing w:after="0" w:line="240" w:lineRule="auto"/>
              <w:rPr>
                <w:rFonts w:ascii="Times New Roman" w:hAnsi="Times New Roman" w:cs="Times New Roman"/>
                <w:noProof/>
                <w:sz w:val="28"/>
                <w:szCs w:val="28"/>
              </w:rPr>
            </w:pPr>
            <w:r w:rsidRPr="00C34E5D">
              <w:rPr>
                <w:rFonts w:ascii="Times New Roman" w:hAnsi="Times New Roman" w:cs="Times New Roman"/>
                <w:noProof/>
                <w:sz w:val="28"/>
                <w:szCs w:val="28"/>
              </w:rPr>
              <w:t>4</w:t>
            </w:r>
          </w:p>
        </w:tc>
        <w:tc>
          <w:tcPr>
            <w:tcW w:w="817" w:type="dxa"/>
            <w:tcBorders>
              <w:top w:val="single" w:sz="6" w:space="0" w:color="auto"/>
              <w:left w:val="single" w:sz="6" w:space="0" w:color="auto"/>
              <w:bottom w:val="single" w:sz="6" w:space="0" w:color="auto"/>
              <w:right w:val="single" w:sz="6" w:space="0" w:color="auto"/>
            </w:tcBorders>
          </w:tcPr>
          <w:p w:rsidR="00C34E5D" w:rsidRPr="00C34E5D" w:rsidRDefault="00C34E5D" w:rsidP="00C34E5D">
            <w:pPr>
              <w:spacing w:after="0" w:line="240" w:lineRule="auto"/>
              <w:rPr>
                <w:rFonts w:ascii="Times New Roman" w:hAnsi="Times New Roman" w:cs="Times New Roman"/>
                <w:noProof/>
                <w:sz w:val="28"/>
                <w:szCs w:val="28"/>
              </w:rPr>
            </w:pPr>
            <w:r w:rsidRPr="00C34E5D">
              <w:rPr>
                <w:rFonts w:ascii="Times New Roman" w:hAnsi="Times New Roman" w:cs="Times New Roman"/>
                <w:noProof/>
                <w:sz w:val="28"/>
                <w:szCs w:val="28"/>
              </w:rPr>
              <w:t>5</w:t>
            </w:r>
          </w:p>
        </w:tc>
        <w:tc>
          <w:tcPr>
            <w:tcW w:w="774" w:type="dxa"/>
            <w:tcBorders>
              <w:top w:val="single" w:sz="6" w:space="0" w:color="auto"/>
              <w:left w:val="single" w:sz="6" w:space="0" w:color="auto"/>
              <w:bottom w:val="single" w:sz="6" w:space="0" w:color="auto"/>
              <w:right w:val="single" w:sz="6" w:space="0" w:color="auto"/>
            </w:tcBorders>
          </w:tcPr>
          <w:p w:rsidR="00C34E5D" w:rsidRPr="00C34E5D" w:rsidRDefault="00C34E5D" w:rsidP="00C34E5D">
            <w:pPr>
              <w:spacing w:after="0" w:line="240" w:lineRule="auto"/>
              <w:rPr>
                <w:rFonts w:ascii="Times New Roman" w:hAnsi="Times New Roman" w:cs="Times New Roman"/>
                <w:noProof/>
                <w:sz w:val="28"/>
                <w:szCs w:val="28"/>
              </w:rPr>
            </w:pPr>
            <w:r w:rsidRPr="00C34E5D">
              <w:rPr>
                <w:rFonts w:ascii="Times New Roman" w:hAnsi="Times New Roman" w:cs="Times New Roman"/>
                <w:noProof/>
                <w:sz w:val="28"/>
                <w:szCs w:val="28"/>
              </w:rPr>
              <w:t>6</w:t>
            </w:r>
          </w:p>
        </w:tc>
        <w:tc>
          <w:tcPr>
            <w:tcW w:w="817" w:type="dxa"/>
            <w:tcBorders>
              <w:top w:val="single" w:sz="6" w:space="0" w:color="auto"/>
              <w:left w:val="single" w:sz="6" w:space="0" w:color="auto"/>
              <w:bottom w:val="single" w:sz="6" w:space="0" w:color="auto"/>
              <w:right w:val="single" w:sz="6" w:space="0" w:color="auto"/>
            </w:tcBorders>
          </w:tcPr>
          <w:p w:rsidR="00C34E5D" w:rsidRPr="00C34E5D" w:rsidRDefault="00C34E5D" w:rsidP="00C34E5D">
            <w:pPr>
              <w:spacing w:after="0" w:line="240" w:lineRule="auto"/>
              <w:rPr>
                <w:rFonts w:ascii="Times New Roman" w:hAnsi="Times New Roman" w:cs="Times New Roman"/>
                <w:noProof/>
                <w:sz w:val="28"/>
                <w:szCs w:val="28"/>
              </w:rPr>
            </w:pPr>
            <w:r w:rsidRPr="00C34E5D">
              <w:rPr>
                <w:rFonts w:ascii="Times New Roman" w:hAnsi="Times New Roman" w:cs="Times New Roman"/>
                <w:noProof/>
                <w:sz w:val="28"/>
                <w:szCs w:val="28"/>
              </w:rPr>
              <w:t>7</w:t>
            </w:r>
          </w:p>
        </w:tc>
        <w:tc>
          <w:tcPr>
            <w:tcW w:w="927" w:type="dxa"/>
            <w:tcBorders>
              <w:top w:val="single" w:sz="6" w:space="0" w:color="auto"/>
              <w:left w:val="single" w:sz="6" w:space="0" w:color="auto"/>
              <w:bottom w:val="single" w:sz="6" w:space="0" w:color="auto"/>
              <w:right w:val="single" w:sz="6" w:space="0" w:color="auto"/>
            </w:tcBorders>
          </w:tcPr>
          <w:p w:rsidR="00C34E5D" w:rsidRPr="00C34E5D" w:rsidRDefault="00C34E5D" w:rsidP="00C34E5D">
            <w:pPr>
              <w:spacing w:after="0" w:line="240" w:lineRule="auto"/>
              <w:rPr>
                <w:rFonts w:ascii="Times New Roman" w:hAnsi="Times New Roman" w:cs="Times New Roman"/>
                <w:noProof/>
                <w:sz w:val="28"/>
                <w:szCs w:val="28"/>
              </w:rPr>
            </w:pPr>
            <w:r w:rsidRPr="00C34E5D">
              <w:rPr>
                <w:rFonts w:ascii="Times New Roman" w:hAnsi="Times New Roman" w:cs="Times New Roman"/>
                <w:noProof/>
                <w:sz w:val="28"/>
                <w:szCs w:val="28"/>
              </w:rPr>
              <w:t>8</w:t>
            </w:r>
          </w:p>
        </w:tc>
      </w:tr>
      <w:tr w:rsidR="00C34E5D" w:rsidRPr="00C34E5D" w:rsidTr="00C34E5D">
        <w:trPr>
          <w:jc w:val="center"/>
        </w:trPr>
        <w:tc>
          <w:tcPr>
            <w:tcW w:w="2969" w:type="dxa"/>
            <w:tcBorders>
              <w:top w:val="single" w:sz="6" w:space="0" w:color="auto"/>
              <w:left w:val="single" w:sz="6" w:space="0" w:color="auto"/>
              <w:bottom w:val="single" w:sz="6" w:space="0" w:color="auto"/>
              <w:right w:val="single" w:sz="6" w:space="0" w:color="auto"/>
            </w:tcBorders>
          </w:tcPr>
          <w:p w:rsidR="00C34E5D" w:rsidRPr="00C34E5D" w:rsidRDefault="00C34E5D" w:rsidP="00C34E5D">
            <w:pPr>
              <w:spacing w:after="0" w:line="240" w:lineRule="auto"/>
              <w:rPr>
                <w:rFonts w:ascii="Times New Roman" w:hAnsi="Times New Roman" w:cs="Times New Roman"/>
                <w:noProof/>
                <w:sz w:val="28"/>
                <w:szCs w:val="28"/>
              </w:rPr>
            </w:pPr>
            <w:r w:rsidRPr="00C34E5D">
              <w:rPr>
                <w:rFonts w:ascii="Times New Roman" w:hAnsi="Times New Roman" w:cs="Times New Roman"/>
                <w:noProof/>
                <w:sz w:val="28"/>
                <w:szCs w:val="28"/>
              </w:rPr>
              <w:t>0.5</w:t>
            </w:r>
          </w:p>
        </w:tc>
        <w:tc>
          <w:tcPr>
            <w:tcW w:w="774" w:type="dxa"/>
            <w:tcBorders>
              <w:top w:val="single" w:sz="6" w:space="0" w:color="auto"/>
              <w:left w:val="single" w:sz="6" w:space="0" w:color="auto"/>
              <w:bottom w:val="single" w:sz="6" w:space="0" w:color="auto"/>
              <w:right w:val="single" w:sz="6" w:space="0" w:color="auto"/>
            </w:tcBorders>
          </w:tcPr>
          <w:p w:rsidR="00C34E5D" w:rsidRPr="00C34E5D" w:rsidRDefault="00C34E5D" w:rsidP="00C34E5D">
            <w:pPr>
              <w:spacing w:after="0" w:line="240" w:lineRule="auto"/>
              <w:rPr>
                <w:rFonts w:ascii="Times New Roman" w:hAnsi="Times New Roman" w:cs="Times New Roman"/>
                <w:noProof/>
                <w:sz w:val="28"/>
                <w:szCs w:val="28"/>
              </w:rPr>
            </w:pPr>
            <w:r w:rsidRPr="00C34E5D">
              <w:rPr>
                <w:rFonts w:ascii="Times New Roman" w:hAnsi="Times New Roman" w:cs="Times New Roman"/>
                <w:noProof/>
                <w:sz w:val="28"/>
                <w:szCs w:val="28"/>
              </w:rPr>
              <w:t>0.224</w:t>
            </w:r>
          </w:p>
        </w:tc>
        <w:tc>
          <w:tcPr>
            <w:tcW w:w="753" w:type="dxa"/>
            <w:tcBorders>
              <w:top w:val="single" w:sz="6" w:space="0" w:color="auto"/>
              <w:left w:val="single" w:sz="6" w:space="0" w:color="auto"/>
              <w:bottom w:val="single" w:sz="6" w:space="0" w:color="auto"/>
              <w:right w:val="single" w:sz="6" w:space="0" w:color="auto"/>
            </w:tcBorders>
          </w:tcPr>
          <w:p w:rsidR="00C34E5D" w:rsidRPr="00C34E5D" w:rsidRDefault="00C34E5D" w:rsidP="00C34E5D">
            <w:pPr>
              <w:spacing w:after="0" w:line="240" w:lineRule="auto"/>
              <w:rPr>
                <w:rFonts w:ascii="Times New Roman" w:hAnsi="Times New Roman" w:cs="Times New Roman"/>
                <w:noProof/>
                <w:sz w:val="28"/>
                <w:szCs w:val="28"/>
              </w:rPr>
            </w:pPr>
            <w:r w:rsidRPr="00C34E5D">
              <w:rPr>
                <w:rFonts w:ascii="Times New Roman" w:hAnsi="Times New Roman" w:cs="Times New Roman"/>
                <w:noProof/>
                <w:sz w:val="28"/>
                <w:szCs w:val="28"/>
              </w:rPr>
              <w:t>0.448</w:t>
            </w:r>
          </w:p>
        </w:tc>
        <w:tc>
          <w:tcPr>
            <w:tcW w:w="774" w:type="dxa"/>
            <w:tcBorders>
              <w:top w:val="single" w:sz="6" w:space="0" w:color="auto"/>
              <w:left w:val="single" w:sz="6" w:space="0" w:color="auto"/>
              <w:bottom w:val="single" w:sz="6" w:space="0" w:color="auto"/>
              <w:right w:val="single" w:sz="6" w:space="0" w:color="auto"/>
            </w:tcBorders>
          </w:tcPr>
          <w:p w:rsidR="00C34E5D" w:rsidRPr="00C34E5D" w:rsidRDefault="00C34E5D" w:rsidP="00C34E5D">
            <w:pPr>
              <w:spacing w:after="0" w:line="240" w:lineRule="auto"/>
              <w:rPr>
                <w:rFonts w:ascii="Times New Roman" w:hAnsi="Times New Roman" w:cs="Times New Roman"/>
                <w:noProof/>
                <w:sz w:val="28"/>
                <w:szCs w:val="28"/>
              </w:rPr>
            </w:pPr>
            <w:r w:rsidRPr="00C34E5D">
              <w:rPr>
                <w:rFonts w:ascii="Times New Roman" w:hAnsi="Times New Roman" w:cs="Times New Roman"/>
                <w:noProof/>
                <w:sz w:val="28"/>
                <w:szCs w:val="28"/>
              </w:rPr>
              <w:t>0.672</w:t>
            </w:r>
          </w:p>
        </w:tc>
        <w:tc>
          <w:tcPr>
            <w:tcW w:w="796" w:type="dxa"/>
            <w:tcBorders>
              <w:top w:val="single" w:sz="6" w:space="0" w:color="auto"/>
              <w:left w:val="single" w:sz="6" w:space="0" w:color="auto"/>
              <w:bottom w:val="single" w:sz="6" w:space="0" w:color="auto"/>
              <w:right w:val="single" w:sz="6" w:space="0" w:color="auto"/>
            </w:tcBorders>
          </w:tcPr>
          <w:p w:rsidR="00C34E5D" w:rsidRPr="00C34E5D" w:rsidRDefault="00C34E5D" w:rsidP="00C34E5D">
            <w:pPr>
              <w:spacing w:after="0" w:line="240" w:lineRule="auto"/>
              <w:rPr>
                <w:rFonts w:ascii="Times New Roman" w:hAnsi="Times New Roman" w:cs="Times New Roman"/>
                <w:noProof/>
                <w:sz w:val="28"/>
                <w:szCs w:val="28"/>
              </w:rPr>
            </w:pPr>
            <w:r w:rsidRPr="00C34E5D">
              <w:rPr>
                <w:rFonts w:ascii="Times New Roman" w:hAnsi="Times New Roman" w:cs="Times New Roman"/>
                <w:noProof/>
                <w:sz w:val="28"/>
                <w:szCs w:val="28"/>
              </w:rPr>
              <w:t>0.896</w:t>
            </w:r>
          </w:p>
        </w:tc>
        <w:tc>
          <w:tcPr>
            <w:tcW w:w="817" w:type="dxa"/>
            <w:tcBorders>
              <w:top w:val="single" w:sz="6" w:space="0" w:color="auto"/>
              <w:left w:val="single" w:sz="6" w:space="0" w:color="auto"/>
              <w:bottom w:val="single" w:sz="6" w:space="0" w:color="auto"/>
              <w:right w:val="single" w:sz="6" w:space="0" w:color="auto"/>
            </w:tcBorders>
          </w:tcPr>
          <w:p w:rsidR="00C34E5D" w:rsidRPr="00C34E5D" w:rsidRDefault="00C34E5D" w:rsidP="00C34E5D">
            <w:pPr>
              <w:spacing w:after="0" w:line="240" w:lineRule="auto"/>
              <w:rPr>
                <w:rFonts w:ascii="Times New Roman" w:hAnsi="Times New Roman" w:cs="Times New Roman"/>
                <w:noProof/>
                <w:sz w:val="28"/>
                <w:szCs w:val="28"/>
              </w:rPr>
            </w:pPr>
            <w:r w:rsidRPr="00C34E5D">
              <w:rPr>
                <w:rFonts w:ascii="Times New Roman" w:hAnsi="Times New Roman" w:cs="Times New Roman"/>
                <w:noProof/>
                <w:sz w:val="28"/>
                <w:szCs w:val="28"/>
              </w:rPr>
              <w:t>1.12</w:t>
            </w:r>
          </w:p>
        </w:tc>
        <w:tc>
          <w:tcPr>
            <w:tcW w:w="774" w:type="dxa"/>
            <w:tcBorders>
              <w:top w:val="single" w:sz="6" w:space="0" w:color="auto"/>
              <w:left w:val="single" w:sz="6" w:space="0" w:color="auto"/>
              <w:bottom w:val="single" w:sz="6" w:space="0" w:color="auto"/>
              <w:right w:val="single" w:sz="6" w:space="0" w:color="auto"/>
            </w:tcBorders>
          </w:tcPr>
          <w:p w:rsidR="00C34E5D" w:rsidRPr="00C34E5D" w:rsidRDefault="00C34E5D" w:rsidP="00C34E5D">
            <w:pPr>
              <w:spacing w:after="0" w:line="240" w:lineRule="auto"/>
              <w:rPr>
                <w:rFonts w:ascii="Times New Roman" w:hAnsi="Times New Roman" w:cs="Times New Roman"/>
                <w:noProof/>
                <w:sz w:val="28"/>
                <w:szCs w:val="28"/>
              </w:rPr>
            </w:pPr>
            <w:r w:rsidRPr="00C34E5D">
              <w:rPr>
                <w:rFonts w:ascii="Times New Roman" w:hAnsi="Times New Roman" w:cs="Times New Roman"/>
                <w:noProof/>
                <w:sz w:val="28"/>
                <w:szCs w:val="28"/>
              </w:rPr>
              <w:t>1.344</w:t>
            </w:r>
          </w:p>
        </w:tc>
        <w:tc>
          <w:tcPr>
            <w:tcW w:w="817" w:type="dxa"/>
            <w:tcBorders>
              <w:top w:val="single" w:sz="6" w:space="0" w:color="auto"/>
              <w:left w:val="single" w:sz="6" w:space="0" w:color="auto"/>
              <w:bottom w:val="single" w:sz="6" w:space="0" w:color="auto"/>
              <w:right w:val="single" w:sz="6" w:space="0" w:color="auto"/>
            </w:tcBorders>
          </w:tcPr>
          <w:p w:rsidR="00C34E5D" w:rsidRPr="00C34E5D" w:rsidRDefault="00C34E5D" w:rsidP="00C34E5D">
            <w:pPr>
              <w:spacing w:after="0" w:line="240" w:lineRule="auto"/>
              <w:rPr>
                <w:rFonts w:ascii="Times New Roman" w:hAnsi="Times New Roman" w:cs="Times New Roman"/>
                <w:noProof/>
                <w:sz w:val="28"/>
                <w:szCs w:val="28"/>
              </w:rPr>
            </w:pPr>
            <w:r w:rsidRPr="00C34E5D">
              <w:rPr>
                <w:rFonts w:ascii="Times New Roman" w:hAnsi="Times New Roman" w:cs="Times New Roman"/>
                <w:noProof/>
                <w:sz w:val="28"/>
                <w:szCs w:val="28"/>
              </w:rPr>
              <w:t>1.568</w:t>
            </w:r>
          </w:p>
        </w:tc>
        <w:tc>
          <w:tcPr>
            <w:tcW w:w="927" w:type="dxa"/>
            <w:tcBorders>
              <w:top w:val="single" w:sz="6" w:space="0" w:color="auto"/>
              <w:left w:val="single" w:sz="6" w:space="0" w:color="auto"/>
              <w:bottom w:val="single" w:sz="6" w:space="0" w:color="auto"/>
              <w:right w:val="single" w:sz="6" w:space="0" w:color="auto"/>
            </w:tcBorders>
          </w:tcPr>
          <w:p w:rsidR="00C34E5D" w:rsidRPr="00C34E5D" w:rsidRDefault="00C34E5D" w:rsidP="00C34E5D">
            <w:pPr>
              <w:spacing w:after="0" w:line="240" w:lineRule="auto"/>
              <w:rPr>
                <w:rFonts w:ascii="Times New Roman" w:hAnsi="Times New Roman" w:cs="Times New Roman"/>
                <w:noProof/>
                <w:sz w:val="28"/>
                <w:szCs w:val="28"/>
              </w:rPr>
            </w:pPr>
            <w:r w:rsidRPr="00C34E5D">
              <w:rPr>
                <w:rFonts w:ascii="Times New Roman" w:hAnsi="Times New Roman" w:cs="Times New Roman"/>
                <w:noProof/>
                <w:sz w:val="28"/>
                <w:szCs w:val="28"/>
              </w:rPr>
              <w:t>1.792</w:t>
            </w:r>
          </w:p>
        </w:tc>
      </w:tr>
      <w:tr w:rsidR="00C34E5D" w:rsidRPr="00C34E5D" w:rsidTr="00C34E5D">
        <w:trPr>
          <w:jc w:val="center"/>
        </w:trPr>
        <w:tc>
          <w:tcPr>
            <w:tcW w:w="2969" w:type="dxa"/>
            <w:tcBorders>
              <w:top w:val="single" w:sz="6" w:space="0" w:color="auto"/>
              <w:left w:val="single" w:sz="6" w:space="0" w:color="auto"/>
              <w:bottom w:val="single" w:sz="6" w:space="0" w:color="auto"/>
              <w:right w:val="single" w:sz="6" w:space="0" w:color="auto"/>
            </w:tcBorders>
          </w:tcPr>
          <w:p w:rsidR="00C34E5D" w:rsidRPr="00C34E5D" w:rsidRDefault="00C34E5D" w:rsidP="00C34E5D">
            <w:pPr>
              <w:spacing w:after="0" w:line="240" w:lineRule="auto"/>
              <w:rPr>
                <w:rFonts w:ascii="Times New Roman" w:hAnsi="Times New Roman" w:cs="Times New Roman"/>
                <w:noProof/>
                <w:sz w:val="28"/>
                <w:szCs w:val="28"/>
              </w:rPr>
            </w:pPr>
            <w:r w:rsidRPr="00C34E5D">
              <w:rPr>
                <w:rFonts w:ascii="Times New Roman" w:hAnsi="Times New Roman" w:cs="Times New Roman"/>
                <w:noProof/>
                <w:sz w:val="28"/>
                <w:szCs w:val="28"/>
              </w:rPr>
              <w:t>1</w:t>
            </w:r>
          </w:p>
        </w:tc>
        <w:tc>
          <w:tcPr>
            <w:tcW w:w="774" w:type="dxa"/>
            <w:tcBorders>
              <w:top w:val="single" w:sz="6" w:space="0" w:color="auto"/>
              <w:left w:val="single" w:sz="6" w:space="0" w:color="auto"/>
              <w:bottom w:val="single" w:sz="6" w:space="0" w:color="auto"/>
              <w:right w:val="single" w:sz="6" w:space="0" w:color="auto"/>
            </w:tcBorders>
          </w:tcPr>
          <w:p w:rsidR="00C34E5D" w:rsidRPr="00C34E5D" w:rsidRDefault="00C34E5D" w:rsidP="00C34E5D">
            <w:pPr>
              <w:spacing w:after="0" w:line="240" w:lineRule="auto"/>
              <w:rPr>
                <w:rFonts w:ascii="Times New Roman" w:hAnsi="Times New Roman" w:cs="Times New Roman"/>
                <w:noProof/>
                <w:sz w:val="28"/>
                <w:szCs w:val="28"/>
              </w:rPr>
            </w:pPr>
            <w:r w:rsidRPr="00C34E5D">
              <w:rPr>
                <w:rFonts w:ascii="Times New Roman" w:hAnsi="Times New Roman" w:cs="Times New Roman"/>
                <w:noProof/>
                <w:sz w:val="28"/>
                <w:szCs w:val="28"/>
              </w:rPr>
              <w:t>0.081</w:t>
            </w:r>
          </w:p>
        </w:tc>
        <w:tc>
          <w:tcPr>
            <w:tcW w:w="753" w:type="dxa"/>
            <w:tcBorders>
              <w:top w:val="single" w:sz="6" w:space="0" w:color="auto"/>
              <w:left w:val="single" w:sz="6" w:space="0" w:color="auto"/>
              <w:bottom w:val="single" w:sz="6" w:space="0" w:color="auto"/>
              <w:right w:val="single" w:sz="6" w:space="0" w:color="auto"/>
            </w:tcBorders>
          </w:tcPr>
          <w:p w:rsidR="00C34E5D" w:rsidRPr="00C34E5D" w:rsidRDefault="00C34E5D" w:rsidP="00C34E5D">
            <w:pPr>
              <w:spacing w:after="0" w:line="240" w:lineRule="auto"/>
              <w:rPr>
                <w:rFonts w:ascii="Times New Roman" w:hAnsi="Times New Roman" w:cs="Times New Roman"/>
                <w:noProof/>
                <w:sz w:val="28"/>
                <w:szCs w:val="28"/>
              </w:rPr>
            </w:pPr>
            <w:r w:rsidRPr="00C34E5D">
              <w:rPr>
                <w:rFonts w:ascii="Times New Roman" w:hAnsi="Times New Roman" w:cs="Times New Roman"/>
                <w:noProof/>
                <w:sz w:val="28"/>
                <w:szCs w:val="28"/>
              </w:rPr>
              <w:t>0.162</w:t>
            </w:r>
          </w:p>
        </w:tc>
        <w:tc>
          <w:tcPr>
            <w:tcW w:w="774" w:type="dxa"/>
            <w:tcBorders>
              <w:top w:val="single" w:sz="6" w:space="0" w:color="auto"/>
              <w:left w:val="single" w:sz="6" w:space="0" w:color="auto"/>
              <w:bottom w:val="single" w:sz="6" w:space="0" w:color="auto"/>
              <w:right w:val="single" w:sz="6" w:space="0" w:color="auto"/>
            </w:tcBorders>
          </w:tcPr>
          <w:p w:rsidR="00C34E5D" w:rsidRPr="00C34E5D" w:rsidRDefault="00C34E5D" w:rsidP="00C34E5D">
            <w:pPr>
              <w:spacing w:after="0" w:line="240" w:lineRule="auto"/>
              <w:rPr>
                <w:rFonts w:ascii="Times New Roman" w:hAnsi="Times New Roman" w:cs="Times New Roman"/>
                <w:noProof/>
                <w:sz w:val="28"/>
                <w:szCs w:val="28"/>
              </w:rPr>
            </w:pPr>
            <w:r w:rsidRPr="00C34E5D">
              <w:rPr>
                <w:rFonts w:ascii="Times New Roman" w:hAnsi="Times New Roman" w:cs="Times New Roman"/>
                <w:noProof/>
                <w:sz w:val="28"/>
                <w:szCs w:val="28"/>
              </w:rPr>
              <w:t>0.243</w:t>
            </w:r>
          </w:p>
        </w:tc>
        <w:tc>
          <w:tcPr>
            <w:tcW w:w="796" w:type="dxa"/>
            <w:tcBorders>
              <w:top w:val="single" w:sz="6" w:space="0" w:color="auto"/>
              <w:left w:val="single" w:sz="6" w:space="0" w:color="auto"/>
              <w:bottom w:val="single" w:sz="6" w:space="0" w:color="auto"/>
              <w:right w:val="single" w:sz="6" w:space="0" w:color="auto"/>
            </w:tcBorders>
          </w:tcPr>
          <w:p w:rsidR="00C34E5D" w:rsidRPr="00C34E5D" w:rsidRDefault="00C34E5D" w:rsidP="00C34E5D">
            <w:pPr>
              <w:spacing w:after="0" w:line="240" w:lineRule="auto"/>
              <w:rPr>
                <w:rFonts w:ascii="Times New Roman" w:hAnsi="Times New Roman" w:cs="Times New Roman"/>
                <w:noProof/>
                <w:sz w:val="28"/>
                <w:szCs w:val="28"/>
              </w:rPr>
            </w:pPr>
            <w:r w:rsidRPr="00C34E5D">
              <w:rPr>
                <w:rFonts w:ascii="Times New Roman" w:hAnsi="Times New Roman" w:cs="Times New Roman"/>
                <w:noProof/>
                <w:sz w:val="28"/>
                <w:szCs w:val="28"/>
              </w:rPr>
              <w:t>0.324</w:t>
            </w:r>
          </w:p>
        </w:tc>
        <w:tc>
          <w:tcPr>
            <w:tcW w:w="817" w:type="dxa"/>
            <w:tcBorders>
              <w:top w:val="single" w:sz="6" w:space="0" w:color="auto"/>
              <w:left w:val="single" w:sz="6" w:space="0" w:color="auto"/>
              <w:bottom w:val="single" w:sz="6" w:space="0" w:color="auto"/>
              <w:right w:val="single" w:sz="6" w:space="0" w:color="auto"/>
            </w:tcBorders>
          </w:tcPr>
          <w:p w:rsidR="00C34E5D" w:rsidRPr="00C34E5D" w:rsidRDefault="00C34E5D" w:rsidP="00C34E5D">
            <w:pPr>
              <w:spacing w:after="0" w:line="240" w:lineRule="auto"/>
              <w:rPr>
                <w:rFonts w:ascii="Times New Roman" w:hAnsi="Times New Roman" w:cs="Times New Roman"/>
                <w:noProof/>
                <w:sz w:val="28"/>
                <w:szCs w:val="28"/>
              </w:rPr>
            </w:pPr>
            <w:r w:rsidRPr="00C34E5D">
              <w:rPr>
                <w:rFonts w:ascii="Times New Roman" w:hAnsi="Times New Roman" w:cs="Times New Roman"/>
                <w:noProof/>
                <w:sz w:val="28"/>
                <w:szCs w:val="28"/>
              </w:rPr>
              <w:t>0.405</w:t>
            </w:r>
          </w:p>
        </w:tc>
        <w:tc>
          <w:tcPr>
            <w:tcW w:w="774" w:type="dxa"/>
            <w:tcBorders>
              <w:top w:val="single" w:sz="6" w:space="0" w:color="auto"/>
              <w:left w:val="single" w:sz="6" w:space="0" w:color="auto"/>
              <w:bottom w:val="single" w:sz="6" w:space="0" w:color="auto"/>
              <w:right w:val="single" w:sz="6" w:space="0" w:color="auto"/>
            </w:tcBorders>
          </w:tcPr>
          <w:p w:rsidR="00C34E5D" w:rsidRPr="00C34E5D" w:rsidRDefault="00C34E5D" w:rsidP="00C34E5D">
            <w:pPr>
              <w:spacing w:after="0" w:line="240" w:lineRule="auto"/>
              <w:rPr>
                <w:rFonts w:ascii="Times New Roman" w:hAnsi="Times New Roman" w:cs="Times New Roman"/>
                <w:noProof/>
                <w:sz w:val="28"/>
                <w:szCs w:val="28"/>
              </w:rPr>
            </w:pPr>
            <w:r w:rsidRPr="00C34E5D">
              <w:rPr>
                <w:rFonts w:ascii="Times New Roman" w:hAnsi="Times New Roman" w:cs="Times New Roman"/>
                <w:noProof/>
                <w:sz w:val="28"/>
                <w:szCs w:val="28"/>
              </w:rPr>
              <w:t>0.486</w:t>
            </w:r>
          </w:p>
        </w:tc>
        <w:tc>
          <w:tcPr>
            <w:tcW w:w="817" w:type="dxa"/>
            <w:tcBorders>
              <w:top w:val="single" w:sz="6" w:space="0" w:color="auto"/>
              <w:left w:val="single" w:sz="6" w:space="0" w:color="auto"/>
              <w:bottom w:val="single" w:sz="6" w:space="0" w:color="auto"/>
              <w:right w:val="single" w:sz="6" w:space="0" w:color="auto"/>
            </w:tcBorders>
          </w:tcPr>
          <w:p w:rsidR="00C34E5D" w:rsidRPr="00C34E5D" w:rsidRDefault="00C34E5D" w:rsidP="00C34E5D">
            <w:pPr>
              <w:spacing w:after="0" w:line="240" w:lineRule="auto"/>
              <w:rPr>
                <w:rFonts w:ascii="Times New Roman" w:hAnsi="Times New Roman" w:cs="Times New Roman"/>
                <w:noProof/>
                <w:sz w:val="28"/>
                <w:szCs w:val="28"/>
              </w:rPr>
            </w:pPr>
            <w:r w:rsidRPr="00C34E5D">
              <w:rPr>
                <w:rFonts w:ascii="Times New Roman" w:hAnsi="Times New Roman" w:cs="Times New Roman"/>
                <w:noProof/>
                <w:sz w:val="28"/>
                <w:szCs w:val="28"/>
              </w:rPr>
              <w:t>0.567</w:t>
            </w:r>
          </w:p>
        </w:tc>
        <w:tc>
          <w:tcPr>
            <w:tcW w:w="927" w:type="dxa"/>
            <w:tcBorders>
              <w:top w:val="single" w:sz="6" w:space="0" w:color="auto"/>
              <w:left w:val="single" w:sz="6" w:space="0" w:color="auto"/>
              <w:bottom w:val="single" w:sz="6" w:space="0" w:color="auto"/>
              <w:right w:val="single" w:sz="6" w:space="0" w:color="auto"/>
            </w:tcBorders>
          </w:tcPr>
          <w:p w:rsidR="00C34E5D" w:rsidRPr="00C34E5D" w:rsidRDefault="00C34E5D" w:rsidP="00C34E5D">
            <w:pPr>
              <w:spacing w:after="0" w:line="240" w:lineRule="auto"/>
              <w:rPr>
                <w:rFonts w:ascii="Times New Roman" w:hAnsi="Times New Roman" w:cs="Times New Roman"/>
                <w:noProof/>
                <w:sz w:val="28"/>
                <w:szCs w:val="28"/>
              </w:rPr>
            </w:pPr>
            <w:r w:rsidRPr="00C34E5D">
              <w:rPr>
                <w:rFonts w:ascii="Times New Roman" w:hAnsi="Times New Roman" w:cs="Times New Roman"/>
                <w:noProof/>
                <w:sz w:val="28"/>
                <w:szCs w:val="28"/>
              </w:rPr>
              <w:t>0.648</w:t>
            </w:r>
          </w:p>
        </w:tc>
      </w:tr>
      <w:tr w:rsidR="00C34E5D" w:rsidRPr="00C34E5D" w:rsidTr="00C34E5D">
        <w:trPr>
          <w:jc w:val="center"/>
        </w:trPr>
        <w:tc>
          <w:tcPr>
            <w:tcW w:w="2969" w:type="dxa"/>
            <w:tcBorders>
              <w:top w:val="single" w:sz="6" w:space="0" w:color="auto"/>
              <w:left w:val="single" w:sz="6" w:space="0" w:color="auto"/>
              <w:bottom w:val="single" w:sz="6" w:space="0" w:color="auto"/>
              <w:right w:val="single" w:sz="6" w:space="0" w:color="auto"/>
            </w:tcBorders>
          </w:tcPr>
          <w:p w:rsidR="00C34E5D" w:rsidRPr="00C34E5D" w:rsidRDefault="00C34E5D" w:rsidP="00C34E5D">
            <w:pPr>
              <w:spacing w:after="0" w:line="240" w:lineRule="auto"/>
              <w:rPr>
                <w:rFonts w:ascii="Times New Roman" w:hAnsi="Times New Roman" w:cs="Times New Roman"/>
                <w:noProof/>
                <w:sz w:val="28"/>
                <w:szCs w:val="28"/>
              </w:rPr>
            </w:pPr>
            <w:r w:rsidRPr="00C34E5D">
              <w:rPr>
                <w:rFonts w:ascii="Times New Roman" w:hAnsi="Times New Roman" w:cs="Times New Roman"/>
                <w:noProof/>
                <w:sz w:val="28"/>
                <w:szCs w:val="28"/>
              </w:rPr>
              <w:t>2</w:t>
            </w:r>
          </w:p>
        </w:tc>
        <w:tc>
          <w:tcPr>
            <w:tcW w:w="774" w:type="dxa"/>
            <w:tcBorders>
              <w:top w:val="single" w:sz="6" w:space="0" w:color="auto"/>
              <w:left w:val="single" w:sz="6" w:space="0" w:color="auto"/>
              <w:bottom w:val="single" w:sz="6" w:space="0" w:color="auto"/>
              <w:right w:val="single" w:sz="6" w:space="0" w:color="auto"/>
            </w:tcBorders>
          </w:tcPr>
          <w:p w:rsidR="00C34E5D" w:rsidRPr="00C34E5D" w:rsidRDefault="00C34E5D" w:rsidP="00C34E5D">
            <w:pPr>
              <w:spacing w:after="0" w:line="240" w:lineRule="auto"/>
              <w:rPr>
                <w:rFonts w:ascii="Times New Roman" w:hAnsi="Times New Roman" w:cs="Times New Roman"/>
                <w:noProof/>
                <w:sz w:val="28"/>
                <w:szCs w:val="28"/>
              </w:rPr>
            </w:pPr>
            <w:r w:rsidRPr="00C34E5D">
              <w:rPr>
                <w:rFonts w:ascii="Times New Roman" w:hAnsi="Times New Roman" w:cs="Times New Roman"/>
                <w:noProof/>
                <w:sz w:val="28"/>
                <w:szCs w:val="28"/>
              </w:rPr>
              <w:t>0.044</w:t>
            </w:r>
          </w:p>
        </w:tc>
        <w:tc>
          <w:tcPr>
            <w:tcW w:w="753" w:type="dxa"/>
            <w:tcBorders>
              <w:top w:val="single" w:sz="6" w:space="0" w:color="auto"/>
              <w:left w:val="single" w:sz="6" w:space="0" w:color="auto"/>
              <w:bottom w:val="single" w:sz="6" w:space="0" w:color="auto"/>
              <w:right w:val="single" w:sz="6" w:space="0" w:color="auto"/>
            </w:tcBorders>
          </w:tcPr>
          <w:p w:rsidR="00C34E5D" w:rsidRPr="00C34E5D" w:rsidRDefault="00C34E5D" w:rsidP="00C34E5D">
            <w:pPr>
              <w:spacing w:after="0" w:line="240" w:lineRule="auto"/>
              <w:rPr>
                <w:rFonts w:ascii="Times New Roman" w:hAnsi="Times New Roman" w:cs="Times New Roman"/>
                <w:noProof/>
                <w:sz w:val="28"/>
                <w:szCs w:val="28"/>
              </w:rPr>
            </w:pPr>
            <w:r w:rsidRPr="00C34E5D">
              <w:rPr>
                <w:rFonts w:ascii="Times New Roman" w:hAnsi="Times New Roman" w:cs="Times New Roman"/>
                <w:noProof/>
                <w:sz w:val="28"/>
                <w:szCs w:val="28"/>
              </w:rPr>
              <w:t>0.088</w:t>
            </w:r>
          </w:p>
        </w:tc>
        <w:tc>
          <w:tcPr>
            <w:tcW w:w="774" w:type="dxa"/>
            <w:tcBorders>
              <w:top w:val="single" w:sz="6" w:space="0" w:color="auto"/>
              <w:left w:val="single" w:sz="6" w:space="0" w:color="auto"/>
              <w:bottom w:val="single" w:sz="6" w:space="0" w:color="auto"/>
              <w:right w:val="single" w:sz="6" w:space="0" w:color="auto"/>
            </w:tcBorders>
          </w:tcPr>
          <w:p w:rsidR="00C34E5D" w:rsidRPr="00C34E5D" w:rsidRDefault="00C34E5D" w:rsidP="00C34E5D">
            <w:pPr>
              <w:spacing w:after="0" w:line="240" w:lineRule="auto"/>
              <w:rPr>
                <w:rFonts w:ascii="Times New Roman" w:hAnsi="Times New Roman" w:cs="Times New Roman"/>
                <w:noProof/>
                <w:sz w:val="28"/>
                <w:szCs w:val="28"/>
              </w:rPr>
            </w:pPr>
            <w:r w:rsidRPr="00C34E5D">
              <w:rPr>
                <w:rFonts w:ascii="Times New Roman" w:hAnsi="Times New Roman" w:cs="Times New Roman"/>
                <w:noProof/>
                <w:sz w:val="28"/>
                <w:szCs w:val="28"/>
              </w:rPr>
              <w:t>0.132</w:t>
            </w:r>
          </w:p>
        </w:tc>
        <w:tc>
          <w:tcPr>
            <w:tcW w:w="796" w:type="dxa"/>
            <w:tcBorders>
              <w:top w:val="single" w:sz="6" w:space="0" w:color="auto"/>
              <w:left w:val="single" w:sz="6" w:space="0" w:color="auto"/>
              <w:bottom w:val="single" w:sz="6" w:space="0" w:color="auto"/>
              <w:right w:val="single" w:sz="6" w:space="0" w:color="auto"/>
            </w:tcBorders>
          </w:tcPr>
          <w:p w:rsidR="00C34E5D" w:rsidRPr="00C34E5D" w:rsidRDefault="00C34E5D" w:rsidP="00C34E5D">
            <w:pPr>
              <w:spacing w:after="0" w:line="240" w:lineRule="auto"/>
              <w:rPr>
                <w:rFonts w:ascii="Times New Roman" w:hAnsi="Times New Roman" w:cs="Times New Roman"/>
                <w:noProof/>
                <w:sz w:val="28"/>
                <w:szCs w:val="28"/>
              </w:rPr>
            </w:pPr>
            <w:r w:rsidRPr="00C34E5D">
              <w:rPr>
                <w:rFonts w:ascii="Times New Roman" w:hAnsi="Times New Roman" w:cs="Times New Roman"/>
                <w:noProof/>
                <w:sz w:val="28"/>
                <w:szCs w:val="28"/>
              </w:rPr>
              <w:t>0.176</w:t>
            </w:r>
          </w:p>
        </w:tc>
        <w:tc>
          <w:tcPr>
            <w:tcW w:w="817" w:type="dxa"/>
            <w:tcBorders>
              <w:top w:val="single" w:sz="6" w:space="0" w:color="auto"/>
              <w:left w:val="single" w:sz="6" w:space="0" w:color="auto"/>
              <w:bottom w:val="single" w:sz="6" w:space="0" w:color="auto"/>
              <w:right w:val="single" w:sz="6" w:space="0" w:color="auto"/>
            </w:tcBorders>
          </w:tcPr>
          <w:p w:rsidR="00C34E5D" w:rsidRPr="00C34E5D" w:rsidRDefault="00C34E5D" w:rsidP="00C34E5D">
            <w:pPr>
              <w:spacing w:after="0" w:line="240" w:lineRule="auto"/>
              <w:rPr>
                <w:rFonts w:ascii="Times New Roman" w:hAnsi="Times New Roman" w:cs="Times New Roman"/>
                <w:noProof/>
                <w:sz w:val="28"/>
                <w:szCs w:val="28"/>
              </w:rPr>
            </w:pPr>
            <w:r w:rsidRPr="00C34E5D">
              <w:rPr>
                <w:rFonts w:ascii="Times New Roman" w:hAnsi="Times New Roman" w:cs="Times New Roman"/>
                <w:noProof/>
                <w:sz w:val="28"/>
                <w:szCs w:val="28"/>
              </w:rPr>
              <w:t>0.22</w:t>
            </w:r>
          </w:p>
        </w:tc>
        <w:tc>
          <w:tcPr>
            <w:tcW w:w="774" w:type="dxa"/>
            <w:tcBorders>
              <w:top w:val="single" w:sz="6" w:space="0" w:color="auto"/>
              <w:left w:val="single" w:sz="6" w:space="0" w:color="auto"/>
              <w:bottom w:val="single" w:sz="6" w:space="0" w:color="auto"/>
              <w:right w:val="single" w:sz="6" w:space="0" w:color="auto"/>
            </w:tcBorders>
          </w:tcPr>
          <w:p w:rsidR="00C34E5D" w:rsidRPr="00C34E5D" w:rsidRDefault="00C34E5D" w:rsidP="00C34E5D">
            <w:pPr>
              <w:spacing w:after="0" w:line="240" w:lineRule="auto"/>
              <w:rPr>
                <w:rFonts w:ascii="Times New Roman" w:hAnsi="Times New Roman" w:cs="Times New Roman"/>
                <w:noProof/>
                <w:sz w:val="28"/>
                <w:szCs w:val="28"/>
              </w:rPr>
            </w:pPr>
            <w:r w:rsidRPr="00C34E5D">
              <w:rPr>
                <w:rFonts w:ascii="Times New Roman" w:hAnsi="Times New Roman" w:cs="Times New Roman"/>
                <w:noProof/>
                <w:sz w:val="28"/>
                <w:szCs w:val="28"/>
              </w:rPr>
              <w:t>0.264</w:t>
            </w:r>
          </w:p>
        </w:tc>
        <w:tc>
          <w:tcPr>
            <w:tcW w:w="817" w:type="dxa"/>
            <w:tcBorders>
              <w:top w:val="single" w:sz="6" w:space="0" w:color="auto"/>
              <w:left w:val="single" w:sz="6" w:space="0" w:color="auto"/>
              <w:bottom w:val="single" w:sz="6" w:space="0" w:color="auto"/>
              <w:right w:val="single" w:sz="6" w:space="0" w:color="auto"/>
            </w:tcBorders>
          </w:tcPr>
          <w:p w:rsidR="00C34E5D" w:rsidRPr="00C34E5D" w:rsidRDefault="00C34E5D" w:rsidP="00C34E5D">
            <w:pPr>
              <w:spacing w:after="0" w:line="240" w:lineRule="auto"/>
              <w:rPr>
                <w:rFonts w:ascii="Times New Roman" w:hAnsi="Times New Roman" w:cs="Times New Roman"/>
                <w:noProof/>
                <w:sz w:val="28"/>
                <w:szCs w:val="28"/>
              </w:rPr>
            </w:pPr>
            <w:r w:rsidRPr="00C34E5D">
              <w:rPr>
                <w:rFonts w:ascii="Times New Roman" w:hAnsi="Times New Roman" w:cs="Times New Roman"/>
                <w:noProof/>
                <w:sz w:val="28"/>
                <w:szCs w:val="28"/>
              </w:rPr>
              <w:t>0.308</w:t>
            </w:r>
          </w:p>
        </w:tc>
        <w:tc>
          <w:tcPr>
            <w:tcW w:w="927" w:type="dxa"/>
            <w:tcBorders>
              <w:top w:val="single" w:sz="6" w:space="0" w:color="auto"/>
              <w:left w:val="single" w:sz="6" w:space="0" w:color="auto"/>
              <w:bottom w:val="single" w:sz="6" w:space="0" w:color="auto"/>
              <w:right w:val="single" w:sz="6" w:space="0" w:color="auto"/>
            </w:tcBorders>
          </w:tcPr>
          <w:p w:rsidR="00C34E5D" w:rsidRPr="00C34E5D" w:rsidRDefault="00C34E5D" w:rsidP="00C34E5D">
            <w:pPr>
              <w:spacing w:after="0" w:line="240" w:lineRule="auto"/>
              <w:rPr>
                <w:rFonts w:ascii="Times New Roman" w:hAnsi="Times New Roman" w:cs="Times New Roman"/>
                <w:noProof/>
                <w:sz w:val="28"/>
                <w:szCs w:val="28"/>
              </w:rPr>
            </w:pPr>
            <w:r w:rsidRPr="00C34E5D">
              <w:rPr>
                <w:rFonts w:ascii="Times New Roman" w:hAnsi="Times New Roman" w:cs="Times New Roman"/>
                <w:noProof/>
                <w:sz w:val="28"/>
                <w:szCs w:val="28"/>
              </w:rPr>
              <w:t>0.352</w:t>
            </w:r>
          </w:p>
        </w:tc>
      </w:tr>
      <w:tr w:rsidR="00C34E5D" w:rsidRPr="00C34E5D" w:rsidTr="00C34E5D">
        <w:trPr>
          <w:jc w:val="center"/>
        </w:trPr>
        <w:tc>
          <w:tcPr>
            <w:tcW w:w="2969" w:type="dxa"/>
            <w:tcBorders>
              <w:top w:val="single" w:sz="6" w:space="0" w:color="auto"/>
              <w:left w:val="single" w:sz="6" w:space="0" w:color="auto"/>
              <w:bottom w:val="single" w:sz="6" w:space="0" w:color="auto"/>
              <w:right w:val="single" w:sz="6" w:space="0" w:color="auto"/>
            </w:tcBorders>
          </w:tcPr>
          <w:p w:rsidR="00C34E5D" w:rsidRPr="00C34E5D" w:rsidRDefault="00C34E5D" w:rsidP="00C34E5D">
            <w:pPr>
              <w:spacing w:after="0" w:line="240" w:lineRule="auto"/>
              <w:rPr>
                <w:rFonts w:ascii="Times New Roman" w:hAnsi="Times New Roman" w:cs="Times New Roman"/>
                <w:noProof/>
                <w:sz w:val="28"/>
                <w:szCs w:val="28"/>
              </w:rPr>
            </w:pPr>
            <w:r w:rsidRPr="00C34E5D">
              <w:rPr>
                <w:rFonts w:ascii="Times New Roman" w:hAnsi="Times New Roman" w:cs="Times New Roman"/>
                <w:noProof/>
                <w:sz w:val="28"/>
                <w:szCs w:val="28"/>
              </w:rPr>
              <w:t>3</w:t>
            </w:r>
          </w:p>
        </w:tc>
        <w:tc>
          <w:tcPr>
            <w:tcW w:w="774" w:type="dxa"/>
            <w:tcBorders>
              <w:top w:val="single" w:sz="6" w:space="0" w:color="auto"/>
              <w:left w:val="single" w:sz="6" w:space="0" w:color="auto"/>
              <w:bottom w:val="single" w:sz="6" w:space="0" w:color="auto"/>
              <w:right w:val="single" w:sz="6" w:space="0" w:color="auto"/>
            </w:tcBorders>
          </w:tcPr>
          <w:p w:rsidR="00C34E5D" w:rsidRPr="00C34E5D" w:rsidRDefault="00C34E5D" w:rsidP="00C34E5D">
            <w:pPr>
              <w:spacing w:after="0" w:line="240" w:lineRule="auto"/>
              <w:rPr>
                <w:rFonts w:ascii="Times New Roman" w:hAnsi="Times New Roman" w:cs="Times New Roman"/>
                <w:noProof/>
                <w:sz w:val="28"/>
                <w:szCs w:val="28"/>
              </w:rPr>
            </w:pPr>
            <w:r w:rsidRPr="00C34E5D">
              <w:rPr>
                <w:rFonts w:ascii="Times New Roman" w:hAnsi="Times New Roman" w:cs="Times New Roman"/>
                <w:noProof/>
                <w:sz w:val="28"/>
                <w:szCs w:val="28"/>
              </w:rPr>
              <w:t>0.01</w:t>
            </w:r>
          </w:p>
        </w:tc>
        <w:tc>
          <w:tcPr>
            <w:tcW w:w="753" w:type="dxa"/>
            <w:tcBorders>
              <w:top w:val="single" w:sz="6" w:space="0" w:color="auto"/>
              <w:left w:val="single" w:sz="6" w:space="0" w:color="auto"/>
              <w:bottom w:val="single" w:sz="6" w:space="0" w:color="auto"/>
              <w:right w:val="single" w:sz="6" w:space="0" w:color="auto"/>
            </w:tcBorders>
          </w:tcPr>
          <w:p w:rsidR="00C34E5D" w:rsidRPr="00C34E5D" w:rsidRDefault="00C34E5D" w:rsidP="00C34E5D">
            <w:pPr>
              <w:spacing w:after="0" w:line="240" w:lineRule="auto"/>
              <w:rPr>
                <w:rFonts w:ascii="Times New Roman" w:hAnsi="Times New Roman" w:cs="Times New Roman"/>
                <w:noProof/>
                <w:sz w:val="28"/>
                <w:szCs w:val="28"/>
              </w:rPr>
            </w:pPr>
            <w:r w:rsidRPr="00C34E5D">
              <w:rPr>
                <w:rFonts w:ascii="Times New Roman" w:hAnsi="Times New Roman" w:cs="Times New Roman"/>
                <w:noProof/>
                <w:sz w:val="28"/>
                <w:szCs w:val="28"/>
              </w:rPr>
              <w:t>0.02</w:t>
            </w:r>
          </w:p>
        </w:tc>
        <w:tc>
          <w:tcPr>
            <w:tcW w:w="774" w:type="dxa"/>
            <w:tcBorders>
              <w:top w:val="single" w:sz="6" w:space="0" w:color="auto"/>
              <w:left w:val="single" w:sz="6" w:space="0" w:color="auto"/>
              <w:bottom w:val="single" w:sz="6" w:space="0" w:color="auto"/>
              <w:right w:val="single" w:sz="6" w:space="0" w:color="auto"/>
            </w:tcBorders>
          </w:tcPr>
          <w:p w:rsidR="00C34E5D" w:rsidRPr="00C34E5D" w:rsidRDefault="00C34E5D" w:rsidP="00C34E5D">
            <w:pPr>
              <w:spacing w:after="0" w:line="240" w:lineRule="auto"/>
              <w:rPr>
                <w:rFonts w:ascii="Times New Roman" w:hAnsi="Times New Roman" w:cs="Times New Roman"/>
                <w:noProof/>
                <w:sz w:val="28"/>
                <w:szCs w:val="28"/>
              </w:rPr>
            </w:pPr>
            <w:r w:rsidRPr="00C34E5D">
              <w:rPr>
                <w:rFonts w:ascii="Times New Roman" w:hAnsi="Times New Roman" w:cs="Times New Roman"/>
                <w:noProof/>
                <w:sz w:val="28"/>
                <w:szCs w:val="28"/>
              </w:rPr>
              <w:t>0.03</w:t>
            </w:r>
          </w:p>
        </w:tc>
        <w:tc>
          <w:tcPr>
            <w:tcW w:w="796" w:type="dxa"/>
            <w:tcBorders>
              <w:top w:val="single" w:sz="6" w:space="0" w:color="auto"/>
              <w:left w:val="single" w:sz="6" w:space="0" w:color="auto"/>
              <w:bottom w:val="single" w:sz="6" w:space="0" w:color="auto"/>
              <w:right w:val="single" w:sz="6" w:space="0" w:color="auto"/>
            </w:tcBorders>
          </w:tcPr>
          <w:p w:rsidR="00C34E5D" w:rsidRPr="00C34E5D" w:rsidRDefault="00C34E5D" w:rsidP="00C34E5D">
            <w:pPr>
              <w:spacing w:after="0" w:line="240" w:lineRule="auto"/>
              <w:rPr>
                <w:rFonts w:ascii="Times New Roman" w:hAnsi="Times New Roman" w:cs="Times New Roman"/>
                <w:noProof/>
                <w:sz w:val="28"/>
                <w:szCs w:val="28"/>
              </w:rPr>
            </w:pPr>
            <w:r w:rsidRPr="00C34E5D">
              <w:rPr>
                <w:rFonts w:ascii="Times New Roman" w:hAnsi="Times New Roman" w:cs="Times New Roman"/>
                <w:noProof/>
                <w:sz w:val="28"/>
                <w:szCs w:val="28"/>
              </w:rPr>
              <w:t>0.04</w:t>
            </w:r>
          </w:p>
        </w:tc>
        <w:tc>
          <w:tcPr>
            <w:tcW w:w="817" w:type="dxa"/>
            <w:tcBorders>
              <w:top w:val="single" w:sz="6" w:space="0" w:color="auto"/>
              <w:left w:val="single" w:sz="6" w:space="0" w:color="auto"/>
              <w:bottom w:val="single" w:sz="6" w:space="0" w:color="auto"/>
              <w:right w:val="single" w:sz="6" w:space="0" w:color="auto"/>
            </w:tcBorders>
          </w:tcPr>
          <w:p w:rsidR="00C34E5D" w:rsidRPr="00C34E5D" w:rsidRDefault="00C34E5D" w:rsidP="00C34E5D">
            <w:pPr>
              <w:spacing w:after="0" w:line="240" w:lineRule="auto"/>
              <w:rPr>
                <w:rFonts w:ascii="Times New Roman" w:hAnsi="Times New Roman" w:cs="Times New Roman"/>
                <w:noProof/>
                <w:sz w:val="28"/>
                <w:szCs w:val="28"/>
              </w:rPr>
            </w:pPr>
            <w:r w:rsidRPr="00C34E5D">
              <w:rPr>
                <w:rFonts w:ascii="Times New Roman" w:hAnsi="Times New Roman" w:cs="Times New Roman"/>
                <w:noProof/>
                <w:sz w:val="28"/>
                <w:szCs w:val="28"/>
              </w:rPr>
              <w:t>0.05</w:t>
            </w:r>
          </w:p>
        </w:tc>
        <w:tc>
          <w:tcPr>
            <w:tcW w:w="774" w:type="dxa"/>
            <w:tcBorders>
              <w:top w:val="single" w:sz="6" w:space="0" w:color="auto"/>
              <w:left w:val="single" w:sz="6" w:space="0" w:color="auto"/>
              <w:bottom w:val="single" w:sz="6" w:space="0" w:color="auto"/>
              <w:right w:val="single" w:sz="6" w:space="0" w:color="auto"/>
            </w:tcBorders>
          </w:tcPr>
          <w:p w:rsidR="00C34E5D" w:rsidRPr="00C34E5D" w:rsidRDefault="00C34E5D" w:rsidP="00C34E5D">
            <w:pPr>
              <w:spacing w:after="0" w:line="240" w:lineRule="auto"/>
              <w:rPr>
                <w:rFonts w:ascii="Times New Roman" w:hAnsi="Times New Roman" w:cs="Times New Roman"/>
                <w:noProof/>
                <w:sz w:val="28"/>
                <w:szCs w:val="28"/>
              </w:rPr>
            </w:pPr>
            <w:r w:rsidRPr="00C34E5D">
              <w:rPr>
                <w:rFonts w:ascii="Times New Roman" w:hAnsi="Times New Roman" w:cs="Times New Roman"/>
                <w:noProof/>
                <w:sz w:val="28"/>
                <w:szCs w:val="28"/>
              </w:rPr>
              <w:t>0.06</w:t>
            </w:r>
          </w:p>
        </w:tc>
        <w:tc>
          <w:tcPr>
            <w:tcW w:w="817" w:type="dxa"/>
            <w:tcBorders>
              <w:top w:val="single" w:sz="6" w:space="0" w:color="auto"/>
              <w:left w:val="single" w:sz="6" w:space="0" w:color="auto"/>
              <w:bottom w:val="single" w:sz="6" w:space="0" w:color="auto"/>
              <w:right w:val="single" w:sz="6" w:space="0" w:color="auto"/>
            </w:tcBorders>
          </w:tcPr>
          <w:p w:rsidR="00C34E5D" w:rsidRPr="00C34E5D" w:rsidRDefault="00C34E5D" w:rsidP="00C34E5D">
            <w:pPr>
              <w:spacing w:after="0" w:line="240" w:lineRule="auto"/>
              <w:rPr>
                <w:rFonts w:ascii="Times New Roman" w:hAnsi="Times New Roman" w:cs="Times New Roman"/>
                <w:noProof/>
                <w:sz w:val="28"/>
                <w:szCs w:val="28"/>
              </w:rPr>
            </w:pPr>
            <w:r w:rsidRPr="00C34E5D">
              <w:rPr>
                <w:rFonts w:ascii="Times New Roman" w:hAnsi="Times New Roman" w:cs="Times New Roman"/>
                <w:noProof/>
                <w:sz w:val="28"/>
                <w:szCs w:val="28"/>
              </w:rPr>
              <w:t>0.07</w:t>
            </w:r>
          </w:p>
        </w:tc>
        <w:tc>
          <w:tcPr>
            <w:tcW w:w="927" w:type="dxa"/>
            <w:tcBorders>
              <w:top w:val="single" w:sz="6" w:space="0" w:color="auto"/>
              <w:left w:val="single" w:sz="6" w:space="0" w:color="auto"/>
              <w:bottom w:val="single" w:sz="6" w:space="0" w:color="auto"/>
              <w:right w:val="single" w:sz="6" w:space="0" w:color="auto"/>
            </w:tcBorders>
          </w:tcPr>
          <w:p w:rsidR="00C34E5D" w:rsidRPr="00C34E5D" w:rsidRDefault="00C34E5D" w:rsidP="00C34E5D">
            <w:pPr>
              <w:spacing w:after="0" w:line="240" w:lineRule="auto"/>
              <w:rPr>
                <w:rFonts w:ascii="Times New Roman" w:hAnsi="Times New Roman" w:cs="Times New Roman"/>
                <w:noProof/>
                <w:sz w:val="28"/>
                <w:szCs w:val="28"/>
              </w:rPr>
            </w:pPr>
            <w:r w:rsidRPr="00C34E5D">
              <w:rPr>
                <w:rFonts w:ascii="Times New Roman" w:hAnsi="Times New Roman" w:cs="Times New Roman"/>
                <w:noProof/>
                <w:sz w:val="28"/>
                <w:szCs w:val="28"/>
              </w:rPr>
              <w:t>0.08</w:t>
            </w:r>
          </w:p>
        </w:tc>
      </w:tr>
      <w:tr w:rsidR="00C34E5D" w:rsidRPr="00C34E5D" w:rsidTr="00C34E5D">
        <w:trPr>
          <w:jc w:val="center"/>
        </w:trPr>
        <w:tc>
          <w:tcPr>
            <w:tcW w:w="2969" w:type="dxa"/>
            <w:tcBorders>
              <w:top w:val="single" w:sz="6" w:space="0" w:color="auto"/>
              <w:left w:val="single" w:sz="6" w:space="0" w:color="auto"/>
              <w:bottom w:val="single" w:sz="6" w:space="0" w:color="auto"/>
              <w:right w:val="single" w:sz="6" w:space="0" w:color="auto"/>
            </w:tcBorders>
          </w:tcPr>
          <w:p w:rsidR="00C34E5D" w:rsidRPr="00C34E5D" w:rsidRDefault="00C34E5D" w:rsidP="00C34E5D">
            <w:pPr>
              <w:spacing w:after="0" w:line="240" w:lineRule="auto"/>
              <w:rPr>
                <w:rFonts w:ascii="Times New Roman" w:hAnsi="Times New Roman" w:cs="Times New Roman"/>
                <w:noProof/>
                <w:sz w:val="28"/>
                <w:szCs w:val="28"/>
              </w:rPr>
            </w:pPr>
            <w:r w:rsidRPr="00C34E5D">
              <w:rPr>
                <w:rFonts w:ascii="Times New Roman" w:hAnsi="Times New Roman" w:cs="Times New Roman"/>
                <w:noProof/>
                <w:sz w:val="28"/>
                <w:szCs w:val="28"/>
              </w:rPr>
              <w:t>4</w:t>
            </w:r>
          </w:p>
        </w:tc>
        <w:tc>
          <w:tcPr>
            <w:tcW w:w="774" w:type="dxa"/>
            <w:tcBorders>
              <w:top w:val="single" w:sz="6" w:space="0" w:color="auto"/>
              <w:left w:val="single" w:sz="6" w:space="0" w:color="auto"/>
              <w:bottom w:val="single" w:sz="6" w:space="0" w:color="auto"/>
              <w:right w:val="single" w:sz="6" w:space="0" w:color="auto"/>
            </w:tcBorders>
          </w:tcPr>
          <w:p w:rsidR="00C34E5D" w:rsidRPr="00C34E5D" w:rsidRDefault="00C34E5D" w:rsidP="00C34E5D">
            <w:pPr>
              <w:spacing w:after="0" w:line="240" w:lineRule="auto"/>
              <w:rPr>
                <w:rFonts w:ascii="Times New Roman" w:hAnsi="Times New Roman" w:cs="Times New Roman"/>
                <w:noProof/>
                <w:sz w:val="28"/>
                <w:szCs w:val="28"/>
              </w:rPr>
            </w:pPr>
            <w:r w:rsidRPr="00C34E5D">
              <w:rPr>
                <w:rFonts w:ascii="Times New Roman" w:hAnsi="Times New Roman" w:cs="Times New Roman"/>
                <w:noProof/>
                <w:sz w:val="28"/>
                <w:szCs w:val="28"/>
              </w:rPr>
              <w:t>0.007</w:t>
            </w:r>
          </w:p>
        </w:tc>
        <w:tc>
          <w:tcPr>
            <w:tcW w:w="753" w:type="dxa"/>
            <w:tcBorders>
              <w:top w:val="single" w:sz="6" w:space="0" w:color="auto"/>
              <w:left w:val="single" w:sz="6" w:space="0" w:color="auto"/>
              <w:bottom w:val="single" w:sz="6" w:space="0" w:color="auto"/>
              <w:right w:val="single" w:sz="6" w:space="0" w:color="auto"/>
            </w:tcBorders>
          </w:tcPr>
          <w:p w:rsidR="00C34E5D" w:rsidRPr="00C34E5D" w:rsidRDefault="00C34E5D" w:rsidP="00C34E5D">
            <w:pPr>
              <w:spacing w:after="0" w:line="240" w:lineRule="auto"/>
              <w:rPr>
                <w:rFonts w:ascii="Times New Roman" w:hAnsi="Times New Roman" w:cs="Times New Roman"/>
                <w:noProof/>
                <w:sz w:val="28"/>
                <w:szCs w:val="28"/>
              </w:rPr>
            </w:pPr>
            <w:r w:rsidRPr="00C34E5D">
              <w:rPr>
                <w:rFonts w:ascii="Times New Roman" w:hAnsi="Times New Roman" w:cs="Times New Roman"/>
                <w:noProof/>
                <w:sz w:val="28"/>
                <w:szCs w:val="28"/>
              </w:rPr>
              <w:t>0.014</w:t>
            </w:r>
          </w:p>
        </w:tc>
        <w:tc>
          <w:tcPr>
            <w:tcW w:w="774" w:type="dxa"/>
            <w:tcBorders>
              <w:top w:val="single" w:sz="6" w:space="0" w:color="auto"/>
              <w:left w:val="single" w:sz="6" w:space="0" w:color="auto"/>
              <w:bottom w:val="single" w:sz="6" w:space="0" w:color="auto"/>
              <w:right w:val="single" w:sz="6" w:space="0" w:color="auto"/>
            </w:tcBorders>
          </w:tcPr>
          <w:p w:rsidR="00C34E5D" w:rsidRPr="00C34E5D" w:rsidRDefault="00C34E5D" w:rsidP="00C34E5D">
            <w:pPr>
              <w:spacing w:after="0" w:line="240" w:lineRule="auto"/>
              <w:rPr>
                <w:rFonts w:ascii="Times New Roman" w:hAnsi="Times New Roman" w:cs="Times New Roman"/>
                <w:noProof/>
                <w:sz w:val="28"/>
                <w:szCs w:val="28"/>
              </w:rPr>
            </w:pPr>
            <w:r w:rsidRPr="00C34E5D">
              <w:rPr>
                <w:rFonts w:ascii="Times New Roman" w:hAnsi="Times New Roman" w:cs="Times New Roman"/>
                <w:noProof/>
                <w:sz w:val="28"/>
                <w:szCs w:val="28"/>
              </w:rPr>
              <w:t>0.021</w:t>
            </w:r>
          </w:p>
        </w:tc>
        <w:tc>
          <w:tcPr>
            <w:tcW w:w="796" w:type="dxa"/>
            <w:tcBorders>
              <w:top w:val="single" w:sz="6" w:space="0" w:color="auto"/>
              <w:left w:val="single" w:sz="6" w:space="0" w:color="auto"/>
              <w:bottom w:val="single" w:sz="6" w:space="0" w:color="auto"/>
              <w:right w:val="single" w:sz="6" w:space="0" w:color="auto"/>
            </w:tcBorders>
          </w:tcPr>
          <w:p w:rsidR="00C34E5D" w:rsidRPr="00C34E5D" w:rsidRDefault="00C34E5D" w:rsidP="00C34E5D">
            <w:pPr>
              <w:spacing w:after="0" w:line="240" w:lineRule="auto"/>
              <w:rPr>
                <w:rFonts w:ascii="Times New Roman" w:hAnsi="Times New Roman" w:cs="Times New Roman"/>
                <w:noProof/>
                <w:sz w:val="28"/>
                <w:szCs w:val="28"/>
              </w:rPr>
            </w:pPr>
            <w:r w:rsidRPr="00C34E5D">
              <w:rPr>
                <w:rFonts w:ascii="Times New Roman" w:hAnsi="Times New Roman" w:cs="Times New Roman"/>
                <w:noProof/>
                <w:sz w:val="28"/>
                <w:szCs w:val="28"/>
              </w:rPr>
              <w:t>0.028</w:t>
            </w:r>
          </w:p>
        </w:tc>
        <w:tc>
          <w:tcPr>
            <w:tcW w:w="817" w:type="dxa"/>
            <w:tcBorders>
              <w:top w:val="single" w:sz="6" w:space="0" w:color="auto"/>
              <w:left w:val="single" w:sz="6" w:space="0" w:color="auto"/>
              <w:bottom w:val="single" w:sz="6" w:space="0" w:color="auto"/>
              <w:right w:val="single" w:sz="6" w:space="0" w:color="auto"/>
            </w:tcBorders>
          </w:tcPr>
          <w:p w:rsidR="00C34E5D" w:rsidRPr="00C34E5D" w:rsidRDefault="00C34E5D" w:rsidP="00C34E5D">
            <w:pPr>
              <w:spacing w:after="0" w:line="240" w:lineRule="auto"/>
              <w:rPr>
                <w:rFonts w:ascii="Times New Roman" w:hAnsi="Times New Roman" w:cs="Times New Roman"/>
                <w:noProof/>
                <w:sz w:val="28"/>
                <w:szCs w:val="28"/>
              </w:rPr>
            </w:pPr>
            <w:r w:rsidRPr="00C34E5D">
              <w:rPr>
                <w:rFonts w:ascii="Times New Roman" w:hAnsi="Times New Roman" w:cs="Times New Roman"/>
                <w:noProof/>
                <w:sz w:val="28"/>
                <w:szCs w:val="28"/>
              </w:rPr>
              <w:t>0.035</w:t>
            </w:r>
          </w:p>
        </w:tc>
        <w:tc>
          <w:tcPr>
            <w:tcW w:w="774" w:type="dxa"/>
            <w:tcBorders>
              <w:top w:val="single" w:sz="6" w:space="0" w:color="auto"/>
              <w:left w:val="single" w:sz="6" w:space="0" w:color="auto"/>
              <w:bottom w:val="single" w:sz="6" w:space="0" w:color="auto"/>
              <w:right w:val="single" w:sz="6" w:space="0" w:color="auto"/>
            </w:tcBorders>
          </w:tcPr>
          <w:p w:rsidR="00C34E5D" w:rsidRPr="00C34E5D" w:rsidRDefault="00C34E5D" w:rsidP="00C34E5D">
            <w:pPr>
              <w:spacing w:after="0" w:line="240" w:lineRule="auto"/>
              <w:rPr>
                <w:rFonts w:ascii="Times New Roman" w:hAnsi="Times New Roman" w:cs="Times New Roman"/>
                <w:noProof/>
                <w:sz w:val="28"/>
                <w:szCs w:val="28"/>
              </w:rPr>
            </w:pPr>
            <w:r w:rsidRPr="00C34E5D">
              <w:rPr>
                <w:rFonts w:ascii="Times New Roman" w:hAnsi="Times New Roman" w:cs="Times New Roman"/>
                <w:noProof/>
                <w:sz w:val="28"/>
                <w:szCs w:val="28"/>
              </w:rPr>
              <w:t>0.042</w:t>
            </w:r>
          </w:p>
        </w:tc>
        <w:tc>
          <w:tcPr>
            <w:tcW w:w="817" w:type="dxa"/>
            <w:tcBorders>
              <w:top w:val="single" w:sz="6" w:space="0" w:color="auto"/>
              <w:left w:val="single" w:sz="6" w:space="0" w:color="auto"/>
              <w:bottom w:val="single" w:sz="6" w:space="0" w:color="auto"/>
              <w:right w:val="single" w:sz="6" w:space="0" w:color="auto"/>
            </w:tcBorders>
          </w:tcPr>
          <w:p w:rsidR="00C34E5D" w:rsidRPr="00C34E5D" w:rsidRDefault="00C34E5D" w:rsidP="00C34E5D">
            <w:pPr>
              <w:spacing w:after="0" w:line="240" w:lineRule="auto"/>
              <w:rPr>
                <w:rFonts w:ascii="Times New Roman" w:hAnsi="Times New Roman" w:cs="Times New Roman"/>
                <w:noProof/>
                <w:sz w:val="28"/>
                <w:szCs w:val="28"/>
              </w:rPr>
            </w:pPr>
            <w:r w:rsidRPr="00C34E5D">
              <w:rPr>
                <w:rFonts w:ascii="Times New Roman" w:hAnsi="Times New Roman" w:cs="Times New Roman"/>
                <w:noProof/>
                <w:sz w:val="28"/>
                <w:szCs w:val="28"/>
              </w:rPr>
              <w:t>0.049</w:t>
            </w:r>
          </w:p>
        </w:tc>
        <w:tc>
          <w:tcPr>
            <w:tcW w:w="927" w:type="dxa"/>
            <w:tcBorders>
              <w:top w:val="single" w:sz="6" w:space="0" w:color="auto"/>
              <w:left w:val="single" w:sz="6" w:space="0" w:color="auto"/>
              <w:bottom w:val="single" w:sz="6" w:space="0" w:color="auto"/>
              <w:right w:val="single" w:sz="6" w:space="0" w:color="auto"/>
            </w:tcBorders>
          </w:tcPr>
          <w:p w:rsidR="00C34E5D" w:rsidRPr="00C34E5D" w:rsidRDefault="00C34E5D" w:rsidP="00C34E5D">
            <w:pPr>
              <w:spacing w:after="0" w:line="240" w:lineRule="auto"/>
              <w:rPr>
                <w:rFonts w:ascii="Times New Roman" w:hAnsi="Times New Roman" w:cs="Times New Roman"/>
                <w:noProof/>
                <w:sz w:val="28"/>
                <w:szCs w:val="28"/>
              </w:rPr>
            </w:pPr>
            <w:r w:rsidRPr="00C34E5D">
              <w:rPr>
                <w:rFonts w:ascii="Times New Roman" w:hAnsi="Times New Roman" w:cs="Times New Roman"/>
                <w:noProof/>
                <w:sz w:val="28"/>
                <w:szCs w:val="28"/>
              </w:rPr>
              <w:t>0.056</w:t>
            </w:r>
          </w:p>
        </w:tc>
      </w:tr>
    </w:tbl>
    <w:p w:rsidR="00C34E5D" w:rsidRDefault="00C34E5D" w:rsidP="00C34E5D">
      <w:pPr>
        <w:spacing w:after="0" w:line="360" w:lineRule="auto"/>
        <w:ind w:firstLine="709"/>
        <w:jc w:val="both"/>
        <w:rPr>
          <w:rFonts w:ascii="Times New Roman" w:hAnsi="Times New Roman" w:cs="Times New Roman"/>
          <w:sz w:val="28"/>
          <w:szCs w:val="28"/>
          <w:lang w:val="uk-UA"/>
        </w:rPr>
      </w:pPr>
    </w:p>
    <w:p w:rsidR="00060A1F" w:rsidRDefault="00060A1F" w:rsidP="00C34E5D">
      <w:pPr>
        <w:spacing w:after="0" w:line="360" w:lineRule="auto"/>
        <w:ind w:firstLine="709"/>
        <w:jc w:val="both"/>
        <w:rPr>
          <w:rFonts w:ascii="Times New Roman" w:hAnsi="Times New Roman" w:cs="Times New Roman"/>
          <w:sz w:val="28"/>
          <w:szCs w:val="28"/>
          <w:lang w:val="uk-UA"/>
        </w:rPr>
      </w:pPr>
    </w:p>
    <w:p w:rsidR="00060A1F" w:rsidRDefault="00060A1F" w:rsidP="00C34E5D">
      <w:pPr>
        <w:spacing w:after="0" w:line="360" w:lineRule="auto"/>
        <w:ind w:firstLine="709"/>
        <w:jc w:val="both"/>
        <w:rPr>
          <w:rFonts w:ascii="Times New Roman" w:hAnsi="Times New Roman" w:cs="Times New Roman"/>
          <w:sz w:val="28"/>
          <w:szCs w:val="28"/>
          <w:lang w:val="uk-UA"/>
        </w:rPr>
      </w:pPr>
    </w:p>
    <w:p w:rsidR="00060A1F" w:rsidRDefault="00060A1F" w:rsidP="00C34E5D">
      <w:pPr>
        <w:spacing w:after="0" w:line="360" w:lineRule="auto"/>
        <w:ind w:firstLine="709"/>
        <w:jc w:val="both"/>
        <w:rPr>
          <w:rFonts w:ascii="Times New Roman" w:hAnsi="Times New Roman" w:cs="Times New Roman"/>
          <w:sz w:val="28"/>
          <w:szCs w:val="28"/>
          <w:lang w:val="uk-UA"/>
        </w:rPr>
      </w:pPr>
    </w:p>
    <w:p w:rsidR="00D90B8B" w:rsidRDefault="00C34E5D" w:rsidP="00C34E5D">
      <w:pPr>
        <w:spacing w:after="0" w:line="360" w:lineRule="auto"/>
        <w:ind w:firstLine="709"/>
        <w:jc w:val="both"/>
        <w:rPr>
          <w:rFonts w:ascii="Times New Roman" w:hAnsi="Times New Roman" w:cs="Times New Roman"/>
          <w:sz w:val="28"/>
          <w:szCs w:val="28"/>
          <w:lang w:val="uk-UA"/>
        </w:rPr>
      </w:pPr>
      <w:r w:rsidRPr="00C34E5D">
        <w:rPr>
          <w:rFonts w:ascii="Times New Roman" w:hAnsi="Times New Roman" w:cs="Times New Roman"/>
          <w:sz w:val="28"/>
          <w:szCs w:val="28"/>
          <w:lang w:val="uk-UA"/>
        </w:rPr>
        <w:lastRenderedPageBreak/>
        <w:t xml:space="preserve">Висновок: </w:t>
      </w:r>
    </w:p>
    <w:p w:rsidR="00D90B8B" w:rsidRDefault="00D90B8B" w:rsidP="00C34E5D">
      <w:pPr>
        <w:spacing w:after="0" w:line="360" w:lineRule="auto"/>
        <w:ind w:firstLine="709"/>
        <w:jc w:val="both"/>
        <w:rPr>
          <w:rFonts w:ascii="Times New Roman" w:hAnsi="Times New Roman" w:cs="Times New Roman"/>
          <w:sz w:val="28"/>
          <w:szCs w:val="28"/>
          <w:lang w:val="uk-UA"/>
        </w:rPr>
      </w:pPr>
    </w:p>
    <w:p w:rsidR="00C34E5D" w:rsidRPr="00C34E5D" w:rsidRDefault="00C34E5D" w:rsidP="00C34E5D">
      <w:pPr>
        <w:spacing w:after="0" w:line="360" w:lineRule="auto"/>
        <w:ind w:firstLine="709"/>
        <w:jc w:val="both"/>
        <w:rPr>
          <w:rFonts w:ascii="Times New Roman" w:hAnsi="Times New Roman" w:cs="Times New Roman"/>
          <w:sz w:val="28"/>
          <w:szCs w:val="28"/>
          <w:lang w:val="uk-UA"/>
        </w:rPr>
      </w:pPr>
      <w:r w:rsidRPr="00C34E5D">
        <w:rPr>
          <w:rFonts w:ascii="Times New Roman" w:hAnsi="Times New Roman" w:cs="Times New Roman"/>
          <w:sz w:val="28"/>
          <w:szCs w:val="28"/>
          <w:lang w:val="uk-UA"/>
        </w:rPr>
        <w:t>Останні досягнення прогресу, покликані підвищити комфортність життя, на жаль, значно впливають на здоров'я людини.</w:t>
      </w:r>
    </w:p>
    <w:p w:rsidR="00C34E5D" w:rsidRPr="00C34E5D" w:rsidRDefault="00C34E5D" w:rsidP="00C34E5D">
      <w:pPr>
        <w:spacing w:after="0" w:line="360" w:lineRule="auto"/>
        <w:ind w:firstLine="709"/>
        <w:jc w:val="both"/>
        <w:rPr>
          <w:rFonts w:ascii="Times New Roman" w:hAnsi="Times New Roman" w:cs="Times New Roman"/>
          <w:sz w:val="28"/>
          <w:szCs w:val="28"/>
          <w:lang w:val="uk-UA"/>
        </w:rPr>
      </w:pPr>
      <w:r w:rsidRPr="00C34E5D">
        <w:rPr>
          <w:rFonts w:ascii="Times New Roman" w:hAnsi="Times New Roman" w:cs="Times New Roman"/>
          <w:sz w:val="28"/>
          <w:szCs w:val="28"/>
          <w:lang w:val="uk-UA"/>
        </w:rPr>
        <w:t>Електромагнітні випромінювання надають згубний вплив на такі системи людського організму, як нервова, імунна, ендокринно-регулятивна і статева системи.</w:t>
      </w:r>
    </w:p>
    <w:p w:rsidR="00C34E5D" w:rsidRPr="00C34E5D" w:rsidRDefault="00C34E5D" w:rsidP="00C34E5D">
      <w:pPr>
        <w:spacing w:after="0" w:line="360" w:lineRule="auto"/>
        <w:ind w:firstLine="709"/>
        <w:jc w:val="both"/>
        <w:rPr>
          <w:rFonts w:ascii="Times New Roman" w:hAnsi="Times New Roman" w:cs="Times New Roman"/>
          <w:sz w:val="28"/>
          <w:szCs w:val="28"/>
          <w:lang w:val="uk-UA"/>
        </w:rPr>
      </w:pPr>
      <w:r w:rsidRPr="00C34E5D">
        <w:rPr>
          <w:rFonts w:ascii="Times New Roman" w:hAnsi="Times New Roman" w:cs="Times New Roman"/>
          <w:sz w:val="28"/>
          <w:szCs w:val="28"/>
          <w:lang w:val="uk-UA"/>
        </w:rPr>
        <w:t>Поруч з людиною, в його повсякденному житті, вдома і на роботі знаходяться електроприлади створюють випромінювання: комп'ютери, телевізори, мікрохвильові печі, мобільні телефони.</w:t>
      </w:r>
    </w:p>
    <w:p w:rsidR="00C34E5D" w:rsidRDefault="00C34E5D" w:rsidP="00C34E5D">
      <w:pPr>
        <w:spacing w:after="0" w:line="360" w:lineRule="auto"/>
        <w:ind w:firstLine="709"/>
        <w:jc w:val="both"/>
        <w:rPr>
          <w:rFonts w:ascii="Times New Roman" w:hAnsi="Times New Roman" w:cs="Times New Roman"/>
          <w:sz w:val="28"/>
          <w:szCs w:val="28"/>
          <w:lang w:val="uk-UA"/>
        </w:rPr>
      </w:pPr>
      <w:r w:rsidRPr="00C34E5D">
        <w:rPr>
          <w:rFonts w:ascii="Times New Roman" w:hAnsi="Times New Roman" w:cs="Times New Roman"/>
          <w:sz w:val="28"/>
          <w:szCs w:val="28"/>
          <w:lang w:val="uk-UA"/>
        </w:rPr>
        <w:t>Сказати яке комплексний вплив вони надають на людину складно, зрозуміло тільки що воно не є позитивним.</w:t>
      </w:r>
    </w:p>
    <w:p w:rsidR="00C34E5D" w:rsidRDefault="00C34E5D">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C34E5D" w:rsidRPr="00C34E5D" w:rsidRDefault="00C34E5D" w:rsidP="00C34E5D">
      <w:pPr>
        <w:spacing w:after="0" w:line="360" w:lineRule="auto"/>
        <w:ind w:firstLine="709"/>
        <w:jc w:val="both"/>
        <w:rPr>
          <w:rFonts w:ascii="Times New Roman" w:hAnsi="Times New Roman" w:cs="Times New Roman"/>
          <w:b/>
          <w:caps/>
          <w:sz w:val="28"/>
          <w:szCs w:val="28"/>
          <w:lang w:val="uk-UA"/>
        </w:rPr>
      </w:pPr>
      <w:r>
        <w:rPr>
          <w:rFonts w:ascii="Times New Roman" w:hAnsi="Times New Roman" w:cs="Times New Roman"/>
          <w:b/>
          <w:caps/>
          <w:sz w:val="28"/>
          <w:szCs w:val="28"/>
          <w:lang w:val="uk-UA"/>
        </w:rPr>
        <w:lastRenderedPageBreak/>
        <w:t>висновки</w:t>
      </w:r>
    </w:p>
    <w:p w:rsidR="00C34E5D" w:rsidRPr="00C34E5D" w:rsidRDefault="00C34E5D" w:rsidP="00C34E5D">
      <w:pPr>
        <w:spacing w:after="0" w:line="360" w:lineRule="auto"/>
        <w:ind w:firstLine="709"/>
        <w:jc w:val="both"/>
        <w:rPr>
          <w:rFonts w:ascii="Times New Roman" w:hAnsi="Times New Roman" w:cs="Times New Roman"/>
          <w:sz w:val="28"/>
          <w:szCs w:val="28"/>
          <w:lang w:val="uk-UA"/>
        </w:rPr>
      </w:pPr>
    </w:p>
    <w:p w:rsidR="00C34E5D" w:rsidRDefault="00C34E5D" w:rsidP="00C34E5D">
      <w:pPr>
        <w:spacing w:after="0" w:line="360" w:lineRule="auto"/>
        <w:ind w:firstLine="709"/>
        <w:jc w:val="both"/>
        <w:rPr>
          <w:rFonts w:ascii="Times New Roman" w:hAnsi="Times New Roman" w:cs="Times New Roman"/>
          <w:sz w:val="28"/>
          <w:szCs w:val="28"/>
          <w:lang w:val="uk-UA"/>
        </w:rPr>
      </w:pPr>
      <w:r w:rsidRPr="00C34E5D">
        <w:rPr>
          <w:rFonts w:ascii="Times New Roman" w:hAnsi="Times New Roman" w:cs="Times New Roman"/>
          <w:sz w:val="28"/>
          <w:szCs w:val="28"/>
          <w:lang w:val="uk-UA"/>
        </w:rPr>
        <w:t xml:space="preserve">Об'єктом дослідження даної роботи є послуги стільникового зв'язку, які впливають на ефективну роботу в різних сферах діяльності людської діяльності. У зв'язку з цим необхідно підвищувати якість цих послуг. </w:t>
      </w:r>
      <w:r>
        <w:rPr>
          <w:rFonts w:ascii="Times New Roman" w:hAnsi="Times New Roman" w:cs="Times New Roman"/>
          <w:sz w:val="28"/>
          <w:szCs w:val="28"/>
          <w:lang w:val="uk-UA"/>
        </w:rPr>
        <w:t>Вважаючи, що</w:t>
      </w:r>
      <w:r w:rsidRPr="00C34E5D">
        <w:rPr>
          <w:rFonts w:ascii="Times New Roman" w:hAnsi="Times New Roman" w:cs="Times New Roman"/>
          <w:sz w:val="28"/>
          <w:szCs w:val="28"/>
          <w:lang w:val="uk-UA"/>
        </w:rPr>
        <w:t xml:space="preserve"> даний сегмент ринку весь час поповнюється технологічними новинками, необхідно надавати клієнтам все більше інформаційного простору: безлімітний доступ в інтернет, стандарти зв'язку нового покоління, такі як 3G і 4G, що зараз активно втілюється в життя. У даній роботі було розглянуто кілька способів контролю якості послуг, що надаються, одним з яких є діаграма Ісікава, інструменту, який дозволяє виявити найбільш істотні фактори (причини), що впливають на кінцевий результат (наслідок). Ця діаграма показує відношення між показником якості і впливають на нього факторами, зміна яких не призведе до перегляду системи в цілому. Перевагою ж діаграми Парето, також використовується в даній роботі є те, що вона дає можливість </w:t>
      </w:r>
      <w:r w:rsidR="00D90B8B">
        <w:rPr>
          <w:rFonts w:ascii="Times New Roman" w:hAnsi="Times New Roman" w:cs="Times New Roman"/>
          <w:sz w:val="28"/>
          <w:szCs w:val="28"/>
          <w:lang w:val="uk-UA"/>
        </w:rPr>
        <w:t>розгрупувати</w:t>
      </w:r>
      <w:r w:rsidRPr="00C34E5D">
        <w:rPr>
          <w:rFonts w:ascii="Times New Roman" w:hAnsi="Times New Roman" w:cs="Times New Roman"/>
          <w:sz w:val="28"/>
          <w:szCs w:val="28"/>
          <w:lang w:val="uk-UA"/>
        </w:rPr>
        <w:t xml:space="preserve"> фактори на значні, тобто зустрічаються найбільш часто, і на незначні, т. е. зустрічаються відносно рідко. Електромагнітне випромінювання, що виходить від мобільних пристроїв, є небезпечним для людини. У зв'язку з цим був розроблений детектор електромагнітного випромінювання, що дозволяє контролювати рівень випромінювання, в залежності від інтенсивності випромінювання і приймається внаслідок рішення про захист від ЕМІ.</w:t>
      </w:r>
    </w:p>
    <w:p w:rsidR="00C34E5D" w:rsidRDefault="00C34E5D">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CC79DD" w:rsidRDefault="00CC79DD" w:rsidP="00CC79DD">
      <w:pPr>
        <w:widowControl w:val="0"/>
        <w:autoSpaceDE w:val="0"/>
        <w:autoSpaceDN w:val="0"/>
        <w:adjustRightInd w:val="0"/>
        <w:spacing w:after="0" w:line="360" w:lineRule="auto"/>
        <w:ind w:firstLine="709"/>
        <w:jc w:val="both"/>
        <w:rPr>
          <w:rFonts w:ascii="Times New Roman CYR" w:hAnsi="Times New Roman CYR" w:cs="Times New Roman CYR"/>
          <w:b/>
          <w:bCs/>
          <w:sz w:val="28"/>
          <w:szCs w:val="28"/>
          <w:lang w:val="uk-UA"/>
        </w:rPr>
      </w:pPr>
      <w:r>
        <w:rPr>
          <w:rFonts w:ascii="Times New Roman CYR" w:hAnsi="Times New Roman CYR" w:cs="Times New Roman CYR"/>
          <w:b/>
          <w:bCs/>
          <w:sz w:val="28"/>
          <w:szCs w:val="28"/>
          <w:lang w:val="uk-UA"/>
        </w:rPr>
        <w:lastRenderedPageBreak/>
        <w:t>ПЕРЕЛІК ПОСИЛАНЬ</w:t>
      </w:r>
    </w:p>
    <w:p w:rsidR="00C34E5D" w:rsidRPr="00C34E5D" w:rsidRDefault="00C34E5D" w:rsidP="00C34E5D">
      <w:pPr>
        <w:spacing w:after="0" w:line="360" w:lineRule="auto"/>
        <w:ind w:firstLine="709"/>
        <w:jc w:val="both"/>
        <w:rPr>
          <w:rFonts w:ascii="Times New Roman" w:hAnsi="Times New Roman" w:cs="Times New Roman"/>
          <w:noProof/>
          <w:sz w:val="28"/>
          <w:szCs w:val="28"/>
        </w:rPr>
      </w:pPr>
    </w:p>
    <w:p w:rsidR="00C34E5D" w:rsidRPr="00C34E5D" w:rsidRDefault="00C34E5D" w:rsidP="00CC79DD">
      <w:pPr>
        <w:tabs>
          <w:tab w:val="left" w:pos="426"/>
        </w:tabs>
        <w:spacing w:after="0" w:line="360" w:lineRule="auto"/>
        <w:ind w:firstLine="709"/>
        <w:jc w:val="both"/>
        <w:rPr>
          <w:rFonts w:ascii="Times New Roman" w:hAnsi="Times New Roman" w:cs="Times New Roman"/>
          <w:noProof/>
          <w:sz w:val="28"/>
          <w:szCs w:val="28"/>
        </w:rPr>
      </w:pPr>
      <w:r w:rsidRPr="00C34E5D">
        <w:rPr>
          <w:rFonts w:ascii="Times New Roman" w:hAnsi="Times New Roman" w:cs="Times New Roman"/>
          <w:noProof/>
          <w:sz w:val="28"/>
          <w:szCs w:val="28"/>
        </w:rPr>
        <w:t>1.</w:t>
      </w:r>
      <w:r w:rsidRPr="00C34E5D">
        <w:rPr>
          <w:rFonts w:ascii="Times New Roman" w:hAnsi="Times New Roman" w:cs="Times New Roman"/>
          <w:noProof/>
          <w:sz w:val="28"/>
          <w:szCs w:val="28"/>
        </w:rPr>
        <w:tab/>
        <w:t>Адлер Ю.П., Маркова Е.В., Грановский Ю.В. Планирование эксперимента при поиске оптимальных условий. - М., 1976.</w:t>
      </w:r>
    </w:p>
    <w:p w:rsidR="00C34E5D" w:rsidRPr="00C34E5D" w:rsidRDefault="00C34E5D" w:rsidP="00CC79DD">
      <w:pPr>
        <w:spacing w:after="0" w:line="360" w:lineRule="auto"/>
        <w:ind w:firstLine="709"/>
        <w:jc w:val="both"/>
        <w:rPr>
          <w:rFonts w:ascii="Times New Roman" w:hAnsi="Times New Roman" w:cs="Times New Roman"/>
          <w:noProof/>
          <w:sz w:val="28"/>
          <w:szCs w:val="28"/>
        </w:rPr>
      </w:pPr>
      <w:r w:rsidRPr="00C34E5D">
        <w:rPr>
          <w:rFonts w:ascii="Times New Roman" w:hAnsi="Times New Roman" w:cs="Times New Roman"/>
          <w:noProof/>
          <w:sz w:val="28"/>
          <w:szCs w:val="28"/>
        </w:rPr>
        <w:t>2.</w:t>
      </w:r>
      <w:r w:rsidRPr="00C34E5D">
        <w:rPr>
          <w:rFonts w:ascii="Times New Roman" w:hAnsi="Times New Roman" w:cs="Times New Roman"/>
          <w:noProof/>
          <w:sz w:val="28"/>
          <w:szCs w:val="28"/>
        </w:rPr>
        <w:tab/>
        <w:t>Басовский Л.Е., Протасьев В.Б. Управление качеством / Учебник. - М.: ИНФРА-М, 2000. -212 с.</w:t>
      </w:r>
    </w:p>
    <w:p w:rsidR="00C34E5D" w:rsidRPr="00C34E5D" w:rsidRDefault="00CC79DD" w:rsidP="00CC79DD">
      <w:pPr>
        <w:spacing w:after="0" w:line="360" w:lineRule="auto"/>
        <w:ind w:firstLine="709"/>
        <w:jc w:val="both"/>
        <w:rPr>
          <w:rFonts w:ascii="Times New Roman" w:hAnsi="Times New Roman" w:cs="Times New Roman"/>
          <w:noProof/>
          <w:sz w:val="28"/>
          <w:szCs w:val="28"/>
        </w:rPr>
      </w:pPr>
      <w:r>
        <w:rPr>
          <w:rFonts w:ascii="Times New Roman" w:hAnsi="Times New Roman" w:cs="Times New Roman"/>
          <w:noProof/>
          <w:sz w:val="28"/>
          <w:szCs w:val="28"/>
          <w:lang w:val="uk-UA"/>
        </w:rPr>
        <w:t>3</w:t>
      </w:r>
      <w:r w:rsidR="00C34E5D" w:rsidRPr="00C34E5D">
        <w:rPr>
          <w:rFonts w:ascii="Times New Roman" w:hAnsi="Times New Roman" w:cs="Times New Roman"/>
          <w:noProof/>
          <w:sz w:val="28"/>
          <w:szCs w:val="28"/>
        </w:rPr>
        <w:t>.</w:t>
      </w:r>
      <w:r w:rsidR="00C34E5D" w:rsidRPr="00C34E5D">
        <w:rPr>
          <w:rFonts w:ascii="Times New Roman" w:hAnsi="Times New Roman" w:cs="Times New Roman"/>
          <w:noProof/>
          <w:sz w:val="28"/>
          <w:szCs w:val="28"/>
        </w:rPr>
        <w:tab/>
        <w:t>Борисова Н.Б. Функция потерь - инструмент управления качеством / Н.Б. Борисова, В.Б. Протасьев // Изв ТулГУ. Сер. «Машиностроение», Вып. 2. инструментальные системы - прошлое, настоящее, будущее. - Тула: Изд-во ТулГУ, 2001. - С. 209-215.</w:t>
      </w:r>
    </w:p>
    <w:p w:rsidR="00C34E5D" w:rsidRPr="00C34E5D" w:rsidRDefault="00CC79DD" w:rsidP="00CC79DD">
      <w:pPr>
        <w:spacing w:after="0" w:line="360" w:lineRule="auto"/>
        <w:ind w:firstLine="709"/>
        <w:jc w:val="both"/>
        <w:rPr>
          <w:rFonts w:ascii="Times New Roman" w:hAnsi="Times New Roman" w:cs="Times New Roman"/>
          <w:noProof/>
          <w:sz w:val="28"/>
          <w:szCs w:val="28"/>
        </w:rPr>
      </w:pPr>
      <w:r>
        <w:rPr>
          <w:rFonts w:ascii="Times New Roman" w:hAnsi="Times New Roman" w:cs="Times New Roman"/>
          <w:noProof/>
          <w:sz w:val="28"/>
          <w:szCs w:val="28"/>
          <w:lang w:val="uk-UA"/>
        </w:rPr>
        <w:t>4</w:t>
      </w:r>
      <w:r w:rsidR="00C34E5D" w:rsidRPr="00C34E5D">
        <w:rPr>
          <w:rFonts w:ascii="Times New Roman" w:hAnsi="Times New Roman" w:cs="Times New Roman"/>
          <w:noProof/>
          <w:sz w:val="28"/>
          <w:szCs w:val="28"/>
        </w:rPr>
        <w:t>.</w:t>
      </w:r>
      <w:r w:rsidR="00C34E5D" w:rsidRPr="00C34E5D">
        <w:rPr>
          <w:rFonts w:ascii="Times New Roman" w:hAnsi="Times New Roman" w:cs="Times New Roman"/>
          <w:noProof/>
          <w:sz w:val="28"/>
          <w:szCs w:val="28"/>
        </w:rPr>
        <w:tab/>
        <w:t>Волокитина И.В., Протасьев В.Б. Последовательный план контроля качества знаний при тестировании // Известия ТулГУ. Сер. Машиностроение. Вып. 2. - Тула: Изд-во ТулГУ, 2004. - С. 228-233.</w:t>
      </w:r>
    </w:p>
    <w:p w:rsidR="00C34E5D" w:rsidRPr="00C34E5D" w:rsidRDefault="00CC79DD" w:rsidP="00CC79DD">
      <w:pPr>
        <w:spacing w:after="0" w:line="360" w:lineRule="auto"/>
        <w:ind w:firstLine="709"/>
        <w:jc w:val="both"/>
        <w:rPr>
          <w:rFonts w:ascii="Times New Roman" w:hAnsi="Times New Roman" w:cs="Times New Roman"/>
          <w:noProof/>
          <w:sz w:val="28"/>
          <w:szCs w:val="28"/>
        </w:rPr>
      </w:pPr>
      <w:r>
        <w:rPr>
          <w:rFonts w:ascii="Times New Roman" w:hAnsi="Times New Roman" w:cs="Times New Roman"/>
          <w:noProof/>
          <w:sz w:val="28"/>
          <w:szCs w:val="28"/>
          <w:lang w:val="uk-UA"/>
        </w:rPr>
        <w:t>5</w:t>
      </w:r>
      <w:r w:rsidR="00C34E5D" w:rsidRPr="00C34E5D">
        <w:rPr>
          <w:rFonts w:ascii="Times New Roman" w:hAnsi="Times New Roman" w:cs="Times New Roman"/>
          <w:noProof/>
          <w:sz w:val="28"/>
          <w:szCs w:val="28"/>
        </w:rPr>
        <w:t>.</w:t>
      </w:r>
      <w:r w:rsidR="00C34E5D" w:rsidRPr="00C34E5D">
        <w:rPr>
          <w:rFonts w:ascii="Times New Roman" w:hAnsi="Times New Roman" w:cs="Times New Roman"/>
          <w:noProof/>
          <w:sz w:val="28"/>
          <w:szCs w:val="28"/>
        </w:rPr>
        <w:tab/>
        <w:t>Всеобщее управление на основе качества / Ю.С. Карабасов, А.И. Кочетов, В.П. Соловьев, Л.А. Дубровина: Учеб. пособие МИСиС. - М.: Изд-во «Учеба», 2003. - 145 с., ил.</w:t>
      </w:r>
    </w:p>
    <w:p w:rsidR="00C34E5D" w:rsidRPr="00C34E5D" w:rsidRDefault="00CC79DD" w:rsidP="00CC79DD">
      <w:pPr>
        <w:spacing w:after="0" w:line="360" w:lineRule="auto"/>
        <w:ind w:firstLine="709"/>
        <w:jc w:val="both"/>
        <w:rPr>
          <w:rFonts w:ascii="Times New Roman" w:hAnsi="Times New Roman" w:cs="Times New Roman"/>
          <w:noProof/>
          <w:sz w:val="28"/>
          <w:szCs w:val="28"/>
        </w:rPr>
      </w:pPr>
      <w:r>
        <w:rPr>
          <w:rFonts w:ascii="Times New Roman" w:hAnsi="Times New Roman" w:cs="Times New Roman"/>
          <w:noProof/>
          <w:sz w:val="28"/>
          <w:szCs w:val="28"/>
          <w:lang w:val="uk-UA"/>
        </w:rPr>
        <w:t>6</w:t>
      </w:r>
      <w:r w:rsidR="00C34E5D" w:rsidRPr="00C34E5D">
        <w:rPr>
          <w:rFonts w:ascii="Times New Roman" w:hAnsi="Times New Roman" w:cs="Times New Roman"/>
          <w:noProof/>
          <w:sz w:val="28"/>
          <w:szCs w:val="28"/>
        </w:rPr>
        <w:t>.</w:t>
      </w:r>
      <w:r w:rsidR="00C34E5D" w:rsidRPr="00C34E5D">
        <w:rPr>
          <w:rFonts w:ascii="Times New Roman" w:hAnsi="Times New Roman" w:cs="Times New Roman"/>
          <w:noProof/>
          <w:sz w:val="28"/>
          <w:szCs w:val="28"/>
        </w:rPr>
        <w:tab/>
        <w:t>Гиссин В.И. Управление качеством продукции: Учебное пособие - Ростов н/Д: Феникс, 2000. - 256 с.</w:t>
      </w:r>
    </w:p>
    <w:p w:rsidR="00C34E5D" w:rsidRPr="00C34E5D" w:rsidRDefault="00CC79DD" w:rsidP="00CC79DD">
      <w:pPr>
        <w:spacing w:after="0" w:line="360" w:lineRule="auto"/>
        <w:ind w:firstLine="709"/>
        <w:jc w:val="both"/>
        <w:rPr>
          <w:rFonts w:ascii="Times New Roman" w:hAnsi="Times New Roman" w:cs="Times New Roman"/>
          <w:noProof/>
          <w:sz w:val="28"/>
          <w:szCs w:val="28"/>
        </w:rPr>
      </w:pPr>
      <w:r>
        <w:rPr>
          <w:rFonts w:ascii="Times New Roman" w:hAnsi="Times New Roman" w:cs="Times New Roman"/>
          <w:noProof/>
          <w:sz w:val="28"/>
          <w:szCs w:val="28"/>
          <w:lang w:val="uk-UA"/>
        </w:rPr>
        <w:t>7</w:t>
      </w:r>
      <w:r w:rsidR="00C34E5D" w:rsidRPr="00C34E5D">
        <w:rPr>
          <w:rFonts w:ascii="Times New Roman" w:hAnsi="Times New Roman" w:cs="Times New Roman"/>
          <w:noProof/>
          <w:sz w:val="28"/>
          <w:szCs w:val="28"/>
        </w:rPr>
        <w:t>.</w:t>
      </w:r>
      <w:r w:rsidR="00C34E5D" w:rsidRPr="00C34E5D">
        <w:rPr>
          <w:rFonts w:ascii="Times New Roman" w:hAnsi="Times New Roman" w:cs="Times New Roman"/>
          <w:noProof/>
          <w:sz w:val="28"/>
          <w:szCs w:val="28"/>
        </w:rPr>
        <w:tab/>
        <w:t>Глудкин О.П. Всеобщее управление качеством: Учебник для вузов / О.П. Глудкин, Н.М. Горбунов, А.И. Гуров, Ю.В. Зорин; Под ред. О.П. Глудкина. - М.: Радио и связь, 1999. - 600 с.: ил.</w:t>
      </w:r>
    </w:p>
    <w:p w:rsidR="00C34E5D" w:rsidRPr="00C34E5D" w:rsidRDefault="00CC79DD" w:rsidP="00CC79DD">
      <w:pPr>
        <w:spacing w:after="0" w:line="360" w:lineRule="auto"/>
        <w:ind w:firstLine="709"/>
        <w:jc w:val="both"/>
        <w:rPr>
          <w:rFonts w:ascii="Times New Roman" w:hAnsi="Times New Roman" w:cs="Times New Roman"/>
          <w:noProof/>
          <w:sz w:val="28"/>
          <w:szCs w:val="28"/>
        </w:rPr>
      </w:pPr>
      <w:r>
        <w:rPr>
          <w:rFonts w:ascii="Times New Roman" w:hAnsi="Times New Roman" w:cs="Times New Roman"/>
          <w:noProof/>
          <w:sz w:val="28"/>
          <w:szCs w:val="28"/>
          <w:lang w:val="uk-UA"/>
        </w:rPr>
        <w:t>8</w:t>
      </w:r>
      <w:r w:rsidR="00C34E5D" w:rsidRPr="00C34E5D">
        <w:rPr>
          <w:rFonts w:ascii="Times New Roman" w:hAnsi="Times New Roman" w:cs="Times New Roman"/>
          <w:noProof/>
          <w:sz w:val="28"/>
          <w:szCs w:val="28"/>
        </w:rPr>
        <w:t>.</w:t>
      </w:r>
      <w:r w:rsidR="00C34E5D" w:rsidRPr="00C34E5D">
        <w:rPr>
          <w:rFonts w:ascii="Times New Roman" w:hAnsi="Times New Roman" w:cs="Times New Roman"/>
          <w:noProof/>
          <w:sz w:val="28"/>
          <w:szCs w:val="28"/>
        </w:rPr>
        <w:tab/>
        <w:t>Государственный общеобразовательный стандарт высшего профессионального образования. Направление 552200 «Метрология, стандартизация и сертификация». Введ. 2000 -03-27. - М., 2000.</w:t>
      </w:r>
    </w:p>
    <w:p w:rsidR="00C34E5D" w:rsidRPr="00C34E5D" w:rsidRDefault="00CC79DD" w:rsidP="00CC79DD">
      <w:pPr>
        <w:spacing w:after="0" w:line="360" w:lineRule="auto"/>
        <w:ind w:firstLine="709"/>
        <w:jc w:val="both"/>
        <w:rPr>
          <w:rFonts w:ascii="Times New Roman" w:hAnsi="Times New Roman" w:cs="Times New Roman"/>
          <w:noProof/>
          <w:sz w:val="28"/>
          <w:szCs w:val="28"/>
        </w:rPr>
      </w:pPr>
      <w:r>
        <w:rPr>
          <w:rFonts w:ascii="Times New Roman" w:hAnsi="Times New Roman" w:cs="Times New Roman"/>
          <w:noProof/>
          <w:sz w:val="28"/>
          <w:szCs w:val="28"/>
          <w:lang w:val="uk-UA"/>
        </w:rPr>
        <w:t>9</w:t>
      </w:r>
      <w:r w:rsidR="00C34E5D" w:rsidRPr="00C34E5D">
        <w:rPr>
          <w:rFonts w:ascii="Times New Roman" w:hAnsi="Times New Roman" w:cs="Times New Roman"/>
          <w:noProof/>
          <w:sz w:val="28"/>
          <w:szCs w:val="28"/>
        </w:rPr>
        <w:t>.</w:t>
      </w:r>
      <w:r w:rsidR="00C34E5D" w:rsidRPr="00C34E5D">
        <w:rPr>
          <w:rFonts w:ascii="Times New Roman" w:hAnsi="Times New Roman" w:cs="Times New Roman"/>
          <w:noProof/>
          <w:sz w:val="28"/>
          <w:szCs w:val="28"/>
        </w:rPr>
        <w:tab/>
        <w:t>Дэвид Г. Метод парных сравнений. - М.: Статистика, 1978. 144 с.</w:t>
      </w:r>
    </w:p>
    <w:p w:rsidR="00C34E5D" w:rsidRPr="00C34E5D" w:rsidRDefault="00CC79DD" w:rsidP="00CC79DD">
      <w:pPr>
        <w:spacing w:after="0" w:line="360" w:lineRule="auto"/>
        <w:ind w:firstLine="709"/>
        <w:jc w:val="both"/>
        <w:rPr>
          <w:rFonts w:ascii="Times New Roman" w:hAnsi="Times New Roman" w:cs="Times New Roman"/>
          <w:noProof/>
          <w:sz w:val="28"/>
          <w:szCs w:val="28"/>
        </w:rPr>
      </w:pPr>
      <w:r>
        <w:rPr>
          <w:rFonts w:ascii="Times New Roman" w:hAnsi="Times New Roman" w:cs="Times New Roman"/>
          <w:noProof/>
          <w:sz w:val="28"/>
          <w:szCs w:val="28"/>
          <w:lang w:val="uk-UA"/>
        </w:rPr>
        <w:t>10</w:t>
      </w:r>
      <w:r w:rsidR="00C34E5D" w:rsidRPr="00C34E5D">
        <w:rPr>
          <w:rFonts w:ascii="Times New Roman" w:hAnsi="Times New Roman" w:cs="Times New Roman"/>
          <w:noProof/>
          <w:sz w:val="28"/>
          <w:szCs w:val="28"/>
        </w:rPr>
        <w:t>.</w:t>
      </w:r>
      <w:r w:rsidR="00C34E5D" w:rsidRPr="00C34E5D">
        <w:rPr>
          <w:rFonts w:ascii="Times New Roman" w:hAnsi="Times New Roman" w:cs="Times New Roman"/>
          <w:noProof/>
          <w:sz w:val="28"/>
          <w:szCs w:val="28"/>
        </w:rPr>
        <w:tab/>
        <w:t>Литвак Б.Г. Экспертная информация: Методы получения и анализа. - М.: Радио и связь, 1982. 184 с.</w:t>
      </w:r>
    </w:p>
    <w:p w:rsidR="00C34E5D" w:rsidRPr="00C34E5D" w:rsidRDefault="00CC79DD" w:rsidP="00CC79DD">
      <w:pPr>
        <w:spacing w:after="0" w:line="360" w:lineRule="auto"/>
        <w:ind w:firstLine="709"/>
        <w:jc w:val="both"/>
        <w:rPr>
          <w:rFonts w:ascii="Times New Roman" w:hAnsi="Times New Roman" w:cs="Times New Roman"/>
          <w:noProof/>
          <w:sz w:val="28"/>
          <w:szCs w:val="28"/>
        </w:rPr>
      </w:pPr>
      <w:r>
        <w:rPr>
          <w:rFonts w:ascii="Times New Roman" w:hAnsi="Times New Roman" w:cs="Times New Roman"/>
          <w:noProof/>
          <w:sz w:val="28"/>
          <w:szCs w:val="28"/>
          <w:lang w:val="uk-UA"/>
        </w:rPr>
        <w:t>11</w:t>
      </w:r>
      <w:r w:rsidR="00C34E5D" w:rsidRPr="00C34E5D">
        <w:rPr>
          <w:rFonts w:ascii="Times New Roman" w:hAnsi="Times New Roman" w:cs="Times New Roman"/>
          <w:noProof/>
          <w:sz w:val="28"/>
          <w:szCs w:val="28"/>
        </w:rPr>
        <w:t>.</w:t>
      </w:r>
      <w:r w:rsidR="00C34E5D" w:rsidRPr="00C34E5D">
        <w:rPr>
          <w:rFonts w:ascii="Times New Roman" w:hAnsi="Times New Roman" w:cs="Times New Roman"/>
          <w:noProof/>
          <w:sz w:val="28"/>
          <w:szCs w:val="28"/>
        </w:rPr>
        <w:tab/>
        <w:t xml:space="preserve">Налимов В.В., Чернова Н.А. Статистические методы планирования экстремальных экспериментов. </w:t>
      </w:r>
      <w:proofErr w:type="gramStart"/>
      <w:r w:rsidR="00C34E5D" w:rsidRPr="00C34E5D">
        <w:rPr>
          <w:rFonts w:ascii="Times New Roman" w:hAnsi="Times New Roman" w:cs="Times New Roman"/>
          <w:noProof/>
          <w:sz w:val="28"/>
          <w:szCs w:val="28"/>
        </w:rPr>
        <w:t>М.: Изд-во «Наука», 1965 - 340 с., с ил;</w:t>
      </w:r>
      <w:proofErr w:type="gramEnd"/>
    </w:p>
    <w:p w:rsidR="00C34E5D" w:rsidRPr="00C34E5D" w:rsidRDefault="00CC79DD" w:rsidP="00CC79DD">
      <w:pPr>
        <w:spacing w:after="0" w:line="360" w:lineRule="auto"/>
        <w:ind w:firstLine="709"/>
        <w:jc w:val="both"/>
        <w:rPr>
          <w:rFonts w:ascii="Times New Roman" w:hAnsi="Times New Roman" w:cs="Times New Roman"/>
          <w:noProof/>
          <w:sz w:val="28"/>
          <w:szCs w:val="28"/>
        </w:rPr>
      </w:pPr>
      <w:r>
        <w:rPr>
          <w:rFonts w:ascii="Times New Roman" w:hAnsi="Times New Roman" w:cs="Times New Roman"/>
          <w:noProof/>
          <w:sz w:val="28"/>
          <w:szCs w:val="28"/>
          <w:lang w:val="uk-UA"/>
        </w:rPr>
        <w:lastRenderedPageBreak/>
        <w:t>12</w:t>
      </w:r>
      <w:r w:rsidR="00C34E5D" w:rsidRPr="00C34E5D">
        <w:rPr>
          <w:rFonts w:ascii="Times New Roman" w:hAnsi="Times New Roman" w:cs="Times New Roman"/>
          <w:noProof/>
          <w:sz w:val="28"/>
          <w:szCs w:val="28"/>
        </w:rPr>
        <w:t>.</w:t>
      </w:r>
      <w:r w:rsidR="00C34E5D" w:rsidRPr="00C34E5D">
        <w:rPr>
          <w:rFonts w:ascii="Times New Roman" w:hAnsi="Times New Roman" w:cs="Times New Roman"/>
          <w:noProof/>
          <w:sz w:val="28"/>
          <w:szCs w:val="28"/>
        </w:rPr>
        <w:tab/>
        <w:t>РК ТулГУ - 2005 Система менеджмента качества. Руководство по качеству.</w:t>
      </w:r>
    </w:p>
    <w:p w:rsidR="00C34E5D" w:rsidRPr="00C34E5D" w:rsidRDefault="00CC79DD" w:rsidP="00CC79DD">
      <w:pPr>
        <w:spacing w:after="0" w:line="360" w:lineRule="auto"/>
        <w:ind w:firstLine="709"/>
        <w:jc w:val="both"/>
        <w:rPr>
          <w:rFonts w:ascii="Times New Roman" w:hAnsi="Times New Roman" w:cs="Times New Roman"/>
          <w:noProof/>
          <w:sz w:val="28"/>
          <w:szCs w:val="28"/>
        </w:rPr>
      </w:pPr>
      <w:r>
        <w:rPr>
          <w:rFonts w:ascii="Times New Roman" w:hAnsi="Times New Roman" w:cs="Times New Roman"/>
          <w:noProof/>
          <w:sz w:val="28"/>
          <w:szCs w:val="28"/>
          <w:lang w:val="uk-UA"/>
        </w:rPr>
        <w:t>13</w:t>
      </w:r>
      <w:r w:rsidR="00C34E5D" w:rsidRPr="00C34E5D">
        <w:rPr>
          <w:rFonts w:ascii="Times New Roman" w:hAnsi="Times New Roman" w:cs="Times New Roman"/>
          <w:noProof/>
          <w:sz w:val="28"/>
          <w:szCs w:val="28"/>
        </w:rPr>
        <w:t>.</w:t>
      </w:r>
      <w:r w:rsidR="00C34E5D" w:rsidRPr="00C34E5D">
        <w:rPr>
          <w:rFonts w:ascii="Times New Roman" w:hAnsi="Times New Roman" w:cs="Times New Roman"/>
          <w:noProof/>
          <w:sz w:val="28"/>
          <w:szCs w:val="28"/>
        </w:rPr>
        <w:tab/>
        <w:t>Управление качеством и сертификация: Учеб. пособие / В.А. Васильев, Ш.Н. Каландаришвили, В.А. Новиков, С.А. Одиноков; Под ред. В.А. Васильева. - М.:Интермет Инжиниринг, 2002. - 416с.: ил.</w:t>
      </w:r>
    </w:p>
    <w:p w:rsidR="00C34E5D" w:rsidRPr="00C34E5D" w:rsidRDefault="00CC79DD" w:rsidP="00CC79DD">
      <w:pPr>
        <w:spacing w:after="0" w:line="360" w:lineRule="auto"/>
        <w:ind w:firstLine="709"/>
        <w:jc w:val="both"/>
        <w:rPr>
          <w:rFonts w:ascii="Times New Roman" w:hAnsi="Times New Roman" w:cs="Times New Roman"/>
          <w:noProof/>
          <w:sz w:val="28"/>
          <w:szCs w:val="28"/>
        </w:rPr>
      </w:pPr>
      <w:r>
        <w:rPr>
          <w:rFonts w:ascii="Times New Roman" w:hAnsi="Times New Roman" w:cs="Times New Roman"/>
          <w:noProof/>
          <w:sz w:val="28"/>
          <w:szCs w:val="28"/>
          <w:lang w:val="uk-UA"/>
        </w:rPr>
        <w:t>14</w:t>
      </w:r>
      <w:r w:rsidR="00C34E5D" w:rsidRPr="00C34E5D">
        <w:rPr>
          <w:rFonts w:ascii="Times New Roman" w:hAnsi="Times New Roman" w:cs="Times New Roman"/>
          <w:noProof/>
          <w:sz w:val="28"/>
          <w:szCs w:val="28"/>
        </w:rPr>
        <w:t>.</w:t>
      </w:r>
      <w:r w:rsidR="00C34E5D" w:rsidRPr="00C34E5D">
        <w:rPr>
          <w:rFonts w:ascii="Times New Roman" w:hAnsi="Times New Roman" w:cs="Times New Roman"/>
          <w:noProof/>
          <w:sz w:val="28"/>
          <w:szCs w:val="28"/>
        </w:rPr>
        <w:tab/>
        <w:t>ГОСТ 12.1.006-84 ССБТ Электромагнитные поля радиочастот. Допустимые уровни на рабочих местах и требования к проведению контроля.</w:t>
      </w:r>
    </w:p>
    <w:p w:rsidR="00C34E5D" w:rsidRPr="00C34E5D" w:rsidRDefault="00CC79DD" w:rsidP="00CC79DD">
      <w:pPr>
        <w:spacing w:after="0" w:line="360" w:lineRule="auto"/>
        <w:ind w:firstLine="709"/>
        <w:jc w:val="both"/>
        <w:rPr>
          <w:rFonts w:ascii="Times New Roman" w:hAnsi="Times New Roman" w:cs="Times New Roman"/>
          <w:noProof/>
          <w:sz w:val="28"/>
          <w:szCs w:val="28"/>
        </w:rPr>
      </w:pPr>
      <w:r>
        <w:rPr>
          <w:rFonts w:ascii="Times New Roman" w:hAnsi="Times New Roman" w:cs="Times New Roman"/>
          <w:noProof/>
          <w:sz w:val="28"/>
          <w:szCs w:val="28"/>
          <w:lang w:val="uk-UA"/>
        </w:rPr>
        <w:t>15</w:t>
      </w:r>
      <w:r w:rsidR="00C34E5D" w:rsidRPr="00C34E5D">
        <w:rPr>
          <w:rFonts w:ascii="Times New Roman" w:hAnsi="Times New Roman" w:cs="Times New Roman"/>
          <w:noProof/>
          <w:sz w:val="28"/>
          <w:szCs w:val="28"/>
        </w:rPr>
        <w:t>.</w:t>
      </w:r>
      <w:r w:rsidR="00C34E5D" w:rsidRPr="00C34E5D">
        <w:rPr>
          <w:rFonts w:ascii="Times New Roman" w:hAnsi="Times New Roman" w:cs="Times New Roman"/>
          <w:noProof/>
          <w:sz w:val="28"/>
          <w:szCs w:val="28"/>
        </w:rPr>
        <w:tab/>
        <w:t>СНиП 2-4-79 Естественное и искусственное освещение. М. Стройиздат, 1980 г.</w:t>
      </w:r>
    </w:p>
    <w:p w:rsidR="00C34E5D" w:rsidRPr="00C34E5D" w:rsidRDefault="00CC79DD" w:rsidP="00CC79DD">
      <w:pPr>
        <w:spacing w:after="0" w:line="360" w:lineRule="auto"/>
        <w:ind w:firstLine="709"/>
        <w:jc w:val="both"/>
        <w:rPr>
          <w:rFonts w:ascii="Times New Roman" w:hAnsi="Times New Roman" w:cs="Times New Roman"/>
          <w:noProof/>
          <w:sz w:val="28"/>
          <w:szCs w:val="28"/>
        </w:rPr>
      </w:pPr>
      <w:r>
        <w:rPr>
          <w:rFonts w:ascii="Times New Roman" w:hAnsi="Times New Roman" w:cs="Times New Roman"/>
          <w:noProof/>
          <w:sz w:val="28"/>
          <w:szCs w:val="28"/>
          <w:lang w:val="uk-UA"/>
        </w:rPr>
        <w:t>16</w:t>
      </w:r>
      <w:r w:rsidR="00C34E5D" w:rsidRPr="00C34E5D">
        <w:rPr>
          <w:rFonts w:ascii="Times New Roman" w:hAnsi="Times New Roman" w:cs="Times New Roman"/>
          <w:noProof/>
          <w:sz w:val="28"/>
          <w:szCs w:val="28"/>
        </w:rPr>
        <w:t>.</w:t>
      </w:r>
      <w:r w:rsidR="00C34E5D" w:rsidRPr="00C34E5D">
        <w:rPr>
          <w:rFonts w:ascii="Times New Roman" w:hAnsi="Times New Roman" w:cs="Times New Roman"/>
          <w:noProof/>
          <w:sz w:val="28"/>
          <w:szCs w:val="28"/>
        </w:rPr>
        <w:tab/>
        <w:t>ГОСТ 12.1.038-82 ССБТ Допустимые значения напряжений и токов.</w:t>
      </w:r>
    </w:p>
    <w:p w:rsidR="00C34E5D" w:rsidRPr="00C34E5D" w:rsidRDefault="00CC79DD" w:rsidP="00CC79DD">
      <w:pPr>
        <w:spacing w:after="0" w:line="360" w:lineRule="auto"/>
        <w:ind w:firstLine="709"/>
        <w:jc w:val="both"/>
        <w:rPr>
          <w:rFonts w:ascii="Times New Roman" w:hAnsi="Times New Roman" w:cs="Times New Roman"/>
          <w:noProof/>
          <w:sz w:val="28"/>
          <w:szCs w:val="28"/>
        </w:rPr>
      </w:pPr>
      <w:r>
        <w:rPr>
          <w:rFonts w:ascii="Times New Roman" w:hAnsi="Times New Roman" w:cs="Times New Roman"/>
          <w:noProof/>
          <w:sz w:val="28"/>
          <w:szCs w:val="28"/>
          <w:lang w:val="uk-UA"/>
        </w:rPr>
        <w:t>17</w:t>
      </w:r>
      <w:r w:rsidR="00C34E5D" w:rsidRPr="00C34E5D">
        <w:rPr>
          <w:rFonts w:ascii="Times New Roman" w:hAnsi="Times New Roman" w:cs="Times New Roman"/>
          <w:noProof/>
          <w:sz w:val="28"/>
          <w:szCs w:val="28"/>
        </w:rPr>
        <w:t>.</w:t>
      </w:r>
      <w:r w:rsidR="00C34E5D" w:rsidRPr="00C34E5D">
        <w:rPr>
          <w:rFonts w:ascii="Times New Roman" w:hAnsi="Times New Roman" w:cs="Times New Roman"/>
          <w:noProof/>
          <w:sz w:val="28"/>
          <w:szCs w:val="28"/>
        </w:rPr>
        <w:tab/>
        <w:t>СанПин 2.2.2.542-96 Санитарные правила и нормы, Госкомсанэпиднадзор РФ, 14 июля 1996 г №14.</w:t>
      </w:r>
    </w:p>
    <w:p w:rsidR="00C34E5D" w:rsidRPr="00C34E5D" w:rsidRDefault="00CC79DD" w:rsidP="00CC79DD">
      <w:pPr>
        <w:spacing w:after="0" w:line="360" w:lineRule="auto"/>
        <w:ind w:firstLine="709"/>
        <w:jc w:val="both"/>
        <w:rPr>
          <w:rFonts w:ascii="Times New Roman" w:hAnsi="Times New Roman" w:cs="Times New Roman"/>
          <w:noProof/>
          <w:sz w:val="28"/>
          <w:szCs w:val="28"/>
        </w:rPr>
      </w:pPr>
      <w:r>
        <w:rPr>
          <w:rFonts w:ascii="Times New Roman" w:hAnsi="Times New Roman" w:cs="Times New Roman"/>
          <w:noProof/>
          <w:sz w:val="28"/>
          <w:szCs w:val="28"/>
          <w:lang w:val="uk-UA"/>
        </w:rPr>
        <w:t>18</w:t>
      </w:r>
      <w:r w:rsidR="00C34E5D" w:rsidRPr="00C34E5D">
        <w:rPr>
          <w:rFonts w:ascii="Times New Roman" w:hAnsi="Times New Roman" w:cs="Times New Roman"/>
          <w:noProof/>
          <w:sz w:val="28"/>
          <w:szCs w:val="28"/>
        </w:rPr>
        <w:t>.</w:t>
      </w:r>
      <w:r w:rsidR="00C34E5D" w:rsidRPr="00C34E5D">
        <w:rPr>
          <w:rFonts w:ascii="Times New Roman" w:hAnsi="Times New Roman" w:cs="Times New Roman"/>
          <w:noProof/>
          <w:sz w:val="28"/>
          <w:szCs w:val="28"/>
        </w:rPr>
        <w:tab/>
        <w:t>СНип 2.01.02.-85 Степень огнестойкости зданий. М Стройиздат, 1985г.</w:t>
      </w:r>
    </w:p>
    <w:p w:rsidR="00C34E5D" w:rsidRPr="00C34E5D" w:rsidRDefault="00C34E5D" w:rsidP="00CC79DD">
      <w:pPr>
        <w:spacing w:after="0" w:line="360" w:lineRule="auto"/>
        <w:ind w:firstLine="709"/>
        <w:jc w:val="both"/>
        <w:rPr>
          <w:rFonts w:ascii="Times New Roman" w:hAnsi="Times New Roman" w:cs="Times New Roman"/>
          <w:sz w:val="28"/>
          <w:szCs w:val="28"/>
        </w:rPr>
      </w:pPr>
    </w:p>
    <w:sectPr w:rsidR="00C34E5D" w:rsidRPr="00C34E5D" w:rsidSect="00F500A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CYR">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entury Schoolbook">
    <w:panose1 w:val="02040604050505020304"/>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Black">
    <w:panose1 w:val="020B0A04020102020204"/>
    <w:charset w:val="CC"/>
    <w:family w:val="swiss"/>
    <w:pitch w:val="variable"/>
    <w:sig w:usb0="A00002AF" w:usb1="400078FB"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3116A5"/>
    <w:multiLevelType w:val="hybridMultilevel"/>
    <w:tmpl w:val="2CEE064A"/>
    <w:lvl w:ilvl="0" w:tplc="C80E4AE2">
      <w:start w:val="1"/>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
    <w:nsid w:val="06DF39BF"/>
    <w:multiLevelType w:val="hybridMultilevel"/>
    <w:tmpl w:val="DEB8B4A0"/>
    <w:lvl w:ilvl="0" w:tplc="E1F408BE">
      <w:start w:val="1"/>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
    <w:nsid w:val="0C91438F"/>
    <w:multiLevelType w:val="hybridMultilevel"/>
    <w:tmpl w:val="FB80E68C"/>
    <w:lvl w:ilvl="0" w:tplc="F8D6AFB4">
      <w:numFmt w:val="bullet"/>
      <w:lvlText w:val="-"/>
      <w:lvlJc w:val="left"/>
      <w:pPr>
        <w:ind w:left="1069" w:hanging="360"/>
      </w:pPr>
      <w:rPr>
        <w:rFonts w:ascii="Times New Roman CYR" w:eastAsiaTheme="minorHAnsi" w:hAnsi="Times New Roman CYR" w:cs="Times New Roman CYR"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
    <w:nsid w:val="15103568"/>
    <w:multiLevelType w:val="hybridMultilevel"/>
    <w:tmpl w:val="5E324162"/>
    <w:lvl w:ilvl="0" w:tplc="54A80306">
      <w:start w:val="2"/>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
    <w:nsid w:val="166727AC"/>
    <w:multiLevelType w:val="hybridMultilevel"/>
    <w:tmpl w:val="56A2E6D2"/>
    <w:lvl w:ilvl="0" w:tplc="BFDE2C72">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5">
    <w:nsid w:val="19E93FCA"/>
    <w:multiLevelType w:val="hybridMultilevel"/>
    <w:tmpl w:val="5DFACA6E"/>
    <w:lvl w:ilvl="0" w:tplc="06704F5E">
      <w:start w:val="4"/>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6">
    <w:nsid w:val="25F14B15"/>
    <w:multiLevelType w:val="hybridMultilevel"/>
    <w:tmpl w:val="521C4E96"/>
    <w:lvl w:ilvl="0" w:tplc="DD20B960">
      <w:start w:val="3"/>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7">
    <w:nsid w:val="309D2440"/>
    <w:multiLevelType w:val="hybridMultilevel"/>
    <w:tmpl w:val="B268AB8C"/>
    <w:lvl w:ilvl="0" w:tplc="179E840E">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8">
    <w:nsid w:val="33F6265A"/>
    <w:multiLevelType w:val="hybridMultilevel"/>
    <w:tmpl w:val="F2289644"/>
    <w:lvl w:ilvl="0" w:tplc="DFD8F7B8">
      <w:start w:val="1"/>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9">
    <w:nsid w:val="371E316F"/>
    <w:multiLevelType w:val="hybridMultilevel"/>
    <w:tmpl w:val="26CEF4DA"/>
    <w:lvl w:ilvl="0" w:tplc="F3CC79CC">
      <w:numFmt w:val="bullet"/>
      <w:lvlText w:val="-"/>
      <w:lvlJc w:val="left"/>
      <w:pPr>
        <w:ind w:left="1069" w:hanging="360"/>
      </w:pPr>
      <w:rPr>
        <w:rFonts w:ascii="Times New Roman CYR" w:eastAsiaTheme="minorHAnsi" w:hAnsi="Times New Roman CYR" w:cs="Times New Roman CYR"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0">
    <w:nsid w:val="5F9F22F6"/>
    <w:multiLevelType w:val="hybridMultilevel"/>
    <w:tmpl w:val="077A29AE"/>
    <w:lvl w:ilvl="0" w:tplc="CC800730">
      <w:start w:val="4"/>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65833254"/>
    <w:multiLevelType w:val="hybridMultilevel"/>
    <w:tmpl w:val="863E758E"/>
    <w:lvl w:ilvl="0" w:tplc="168089DE">
      <w:start w:val="3"/>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2">
    <w:nsid w:val="68F543F3"/>
    <w:multiLevelType w:val="hybridMultilevel"/>
    <w:tmpl w:val="2A9E558A"/>
    <w:lvl w:ilvl="0" w:tplc="BB0C57A0">
      <w:start w:val="1"/>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3">
    <w:nsid w:val="6EC54F07"/>
    <w:multiLevelType w:val="hybridMultilevel"/>
    <w:tmpl w:val="AA96ED88"/>
    <w:lvl w:ilvl="0" w:tplc="B1708E68">
      <w:start w:val="3"/>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4">
    <w:nsid w:val="71C43782"/>
    <w:multiLevelType w:val="hybridMultilevel"/>
    <w:tmpl w:val="14E4AB32"/>
    <w:lvl w:ilvl="0" w:tplc="A81EF72C">
      <w:start w:val="1"/>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5">
    <w:nsid w:val="77512CDC"/>
    <w:multiLevelType w:val="hybridMultilevel"/>
    <w:tmpl w:val="1134561A"/>
    <w:lvl w:ilvl="0" w:tplc="D2C43238">
      <w:start w:val="4"/>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num w:numId="1">
    <w:abstractNumId w:val="8"/>
  </w:num>
  <w:num w:numId="2">
    <w:abstractNumId w:val="1"/>
  </w:num>
  <w:num w:numId="3">
    <w:abstractNumId w:val="0"/>
  </w:num>
  <w:num w:numId="4">
    <w:abstractNumId w:val="14"/>
  </w:num>
  <w:num w:numId="5">
    <w:abstractNumId w:val="7"/>
  </w:num>
  <w:num w:numId="6">
    <w:abstractNumId w:val="3"/>
  </w:num>
  <w:num w:numId="7">
    <w:abstractNumId w:val="6"/>
  </w:num>
  <w:num w:numId="8">
    <w:abstractNumId w:val="11"/>
  </w:num>
  <w:num w:numId="9">
    <w:abstractNumId w:val="13"/>
  </w:num>
  <w:num w:numId="10">
    <w:abstractNumId w:val="12"/>
  </w:num>
  <w:num w:numId="11">
    <w:abstractNumId w:val="4"/>
  </w:num>
  <w:num w:numId="12">
    <w:abstractNumId w:val="10"/>
  </w:num>
  <w:num w:numId="13">
    <w:abstractNumId w:val="5"/>
  </w:num>
  <w:num w:numId="14">
    <w:abstractNumId w:val="15"/>
  </w:num>
  <w:num w:numId="15">
    <w:abstractNumId w:val="9"/>
  </w:num>
  <w:num w:numId="1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rsids>
    <w:rsidRoot w:val="00630720"/>
    <w:rsid w:val="00060A1F"/>
    <w:rsid w:val="000B5B3E"/>
    <w:rsid w:val="000C0163"/>
    <w:rsid w:val="000C5644"/>
    <w:rsid w:val="000E181F"/>
    <w:rsid w:val="000E449E"/>
    <w:rsid w:val="000E5AAF"/>
    <w:rsid w:val="001408F8"/>
    <w:rsid w:val="0015132E"/>
    <w:rsid w:val="001542CB"/>
    <w:rsid w:val="00154B3E"/>
    <w:rsid w:val="001616DB"/>
    <w:rsid w:val="00192B25"/>
    <w:rsid w:val="001B3B13"/>
    <w:rsid w:val="001E6948"/>
    <w:rsid w:val="001F0D46"/>
    <w:rsid w:val="001F597F"/>
    <w:rsid w:val="00215E84"/>
    <w:rsid w:val="002343D9"/>
    <w:rsid w:val="00236F44"/>
    <w:rsid w:val="00245FE6"/>
    <w:rsid w:val="00254BE9"/>
    <w:rsid w:val="00256438"/>
    <w:rsid w:val="00263842"/>
    <w:rsid w:val="002A0AF5"/>
    <w:rsid w:val="002D5A15"/>
    <w:rsid w:val="002E23DE"/>
    <w:rsid w:val="002E4B6C"/>
    <w:rsid w:val="002F2CE0"/>
    <w:rsid w:val="00335DA7"/>
    <w:rsid w:val="00337B2B"/>
    <w:rsid w:val="00374B01"/>
    <w:rsid w:val="00390EAE"/>
    <w:rsid w:val="003B4E7B"/>
    <w:rsid w:val="003D5CE9"/>
    <w:rsid w:val="003E7D05"/>
    <w:rsid w:val="00422C32"/>
    <w:rsid w:val="00466E6E"/>
    <w:rsid w:val="004C01D8"/>
    <w:rsid w:val="00505B87"/>
    <w:rsid w:val="005203E3"/>
    <w:rsid w:val="00556D9A"/>
    <w:rsid w:val="005812B2"/>
    <w:rsid w:val="00581B93"/>
    <w:rsid w:val="005D5C4B"/>
    <w:rsid w:val="005E37A2"/>
    <w:rsid w:val="006102D6"/>
    <w:rsid w:val="0062441C"/>
    <w:rsid w:val="00630720"/>
    <w:rsid w:val="006401CD"/>
    <w:rsid w:val="0064516F"/>
    <w:rsid w:val="00645E5C"/>
    <w:rsid w:val="00684282"/>
    <w:rsid w:val="006F56BE"/>
    <w:rsid w:val="006F5A23"/>
    <w:rsid w:val="00712F48"/>
    <w:rsid w:val="00732873"/>
    <w:rsid w:val="007329AE"/>
    <w:rsid w:val="00786B0A"/>
    <w:rsid w:val="00787B13"/>
    <w:rsid w:val="007A0341"/>
    <w:rsid w:val="007C499F"/>
    <w:rsid w:val="007C6C9E"/>
    <w:rsid w:val="00844863"/>
    <w:rsid w:val="008578DC"/>
    <w:rsid w:val="00874A07"/>
    <w:rsid w:val="00874CF6"/>
    <w:rsid w:val="008770C0"/>
    <w:rsid w:val="008A65D7"/>
    <w:rsid w:val="008C3A15"/>
    <w:rsid w:val="008D23B4"/>
    <w:rsid w:val="009003A7"/>
    <w:rsid w:val="009114A7"/>
    <w:rsid w:val="009534A0"/>
    <w:rsid w:val="009D151F"/>
    <w:rsid w:val="009E54EB"/>
    <w:rsid w:val="009F587D"/>
    <w:rsid w:val="00A43672"/>
    <w:rsid w:val="00A64D43"/>
    <w:rsid w:val="00AB30F9"/>
    <w:rsid w:val="00AB771A"/>
    <w:rsid w:val="00AE5240"/>
    <w:rsid w:val="00B065DB"/>
    <w:rsid w:val="00B10B0F"/>
    <w:rsid w:val="00B22326"/>
    <w:rsid w:val="00B50FBB"/>
    <w:rsid w:val="00BC5BA6"/>
    <w:rsid w:val="00BC5F46"/>
    <w:rsid w:val="00C04F8E"/>
    <w:rsid w:val="00C278E8"/>
    <w:rsid w:val="00C34E5D"/>
    <w:rsid w:val="00C605EE"/>
    <w:rsid w:val="00C801C9"/>
    <w:rsid w:val="00C85391"/>
    <w:rsid w:val="00CA3963"/>
    <w:rsid w:val="00CC79DD"/>
    <w:rsid w:val="00D41205"/>
    <w:rsid w:val="00D66E7B"/>
    <w:rsid w:val="00D73BB0"/>
    <w:rsid w:val="00D82C16"/>
    <w:rsid w:val="00D90B8B"/>
    <w:rsid w:val="00D95C99"/>
    <w:rsid w:val="00DA00D4"/>
    <w:rsid w:val="00DF75D6"/>
    <w:rsid w:val="00E85E37"/>
    <w:rsid w:val="00EA39FA"/>
    <w:rsid w:val="00EA7E59"/>
    <w:rsid w:val="00EB31EC"/>
    <w:rsid w:val="00EB3EB1"/>
    <w:rsid w:val="00EB6EED"/>
    <w:rsid w:val="00F01B26"/>
    <w:rsid w:val="00F04AC8"/>
    <w:rsid w:val="00F500A3"/>
    <w:rsid w:val="00F8515E"/>
    <w:rsid w:val="00F93F58"/>
    <w:rsid w:val="00FB5657"/>
    <w:rsid w:val="00FC29C4"/>
    <w:rsid w:val="00FD10D0"/>
    <w:rsid w:val="00FD5A9C"/>
    <w:rsid w:val="00FD656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00A3"/>
  </w:style>
  <w:style w:type="paragraph" w:styleId="1">
    <w:name w:val="heading 1"/>
    <w:basedOn w:val="a"/>
    <w:next w:val="a"/>
    <w:link w:val="10"/>
    <w:uiPriority w:val="99"/>
    <w:qFormat/>
    <w:rsid w:val="00C34E5D"/>
    <w:pPr>
      <w:widowControl w:val="0"/>
      <w:autoSpaceDE w:val="0"/>
      <w:autoSpaceDN w:val="0"/>
      <w:adjustRightInd w:val="0"/>
      <w:spacing w:after="0" w:line="240" w:lineRule="auto"/>
      <w:outlineLvl w:val="0"/>
    </w:pPr>
    <w:rPr>
      <w:rFonts w:ascii="Times New Roman CYR" w:eastAsiaTheme="minorEastAsia" w:hAnsi="Times New Roman CYR" w:cs="Times New Roman CYR"/>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C5F4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C5F46"/>
    <w:rPr>
      <w:rFonts w:ascii="Tahoma" w:hAnsi="Tahoma" w:cs="Tahoma"/>
      <w:sz w:val="16"/>
      <w:szCs w:val="16"/>
    </w:rPr>
  </w:style>
  <w:style w:type="paragraph" w:styleId="a5">
    <w:name w:val="List Paragraph"/>
    <w:basedOn w:val="a"/>
    <w:uiPriority w:val="34"/>
    <w:qFormat/>
    <w:rsid w:val="002343D9"/>
    <w:pPr>
      <w:ind w:left="720"/>
      <w:contextualSpacing/>
    </w:pPr>
  </w:style>
  <w:style w:type="character" w:customStyle="1" w:styleId="10">
    <w:name w:val="Заголовок 1 Знак"/>
    <w:basedOn w:val="a0"/>
    <w:link w:val="1"/>
    <w:uiPriority w:val="99"/>
    <w:rsid w:val="00C34E5D"/>
    <w:rPr>
      <w:rFonts w:ascii="Times New Roman CYR" w:eastAsiaTheme="minorEastAsia" w:hAnsi="Times New Roman CYR" w:cs="Times New Roman CYR"/>
      <w:sz w:val="24"/>
      <w:szCs w:val="24"/>
      <w:lang w:eastAsia="ru-RU"/>
    </w:rPr>
  </w:style>
  <w:style w:type="character" w:customStyle="1" w:styleId="2">
    <w:name w:val="Основной текст (2)"/>
    <w:basedOn w:val="a0"/>
    <w:rsid w:val="00D66E7B"/>
    <w:rPr>
      <w:rFonts w:ascii="Century Schoolbook" w:eastAsia="Century Schoolbook" w:hAnsi="Century Schoolbook" w:cs="Century Schoolbook"/>
      <w:b w:val="0"/>
      <w:bCs w:val="0"/>
      <w:i w:val="0"/>
      <w:iCs w:val="0"/>
      <w:smallCaps w:val="0"/>
      <w:strike w:val="0"/>
      <w:color w:val="000000"/>
      <w:spacing w:val="0"/>
      <w:w w:val="100"/>
      <w:position w:val="0"/>
      <w:sz w:val="19"/>
      <w:szCs w:val="19"/>
      <w:u w:val="none"/>
      <w:lang w:val="uk-UA" w:eastAsia="uk-UA" w:bidi="uk-UA"/>
    </w:rPr>
  </w:style>
  <w:style w:type="character" w:customStyle="1" w:styleId="103">
    <w:name w:val="Основной текст (103)"/>
    <w:basedOn w:val="a0"/>
    <w:rsid w:val="00D66E7B"/>
    <w:rPr>
      <w:rFonts w:ascii="Segoe UI" w:eastAsia="Segoe UI" w:hAnsi="Segoe UI" w:cs="Segoe UI" w:hint="default"/>
      <w:b w:val="0"/>
      <w:bCs w:val="0"/>
      <w:i w:val="0"/>
      <w:iCs w:val="0"/>
      <w:smallCaps w:val="0"/>
      <w:strike w:val="0"/>
      <w:dstrike w:val="0"/>
      <w:color w:val="000000"/>
      <w:spacing w:val="0"/>
      <w:w w:val="100"/>
      <w:position w:val="0"/>
      <w:sz w:val="17"/>
      <w:szCs w:val="17"/>
      <w:u w:val="none"/>
      <w:effect w:val="none"/>
      <w:lang w:val="uk-UA" w:eastAsia="uk-UA" w:bidi="uk-UA"/>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wmf"/><Relationship Id="rId18" Type="http://schemas.openxmlformats.org/officeDocument/2006/relationships/image" Target="media/image13.wmf"/><Relationship Id="rId26" Type="http://schemas.openxmlformats.org/officeDocument/2006/relationships/image" Target="media/image21.wmf"/><Relationship Id="rId39" Type="http://schemas.openxmlformats.org/officeDocument/2006/relationships/image" Target="media/image34.wmf"/><Relationship Id="rId3" Type="http://schemas.openxmlformats.org/officeDocument/2006/relationships/styles" Target="styles.xml"/><Relationship Id="rId21" Type="http://schemas.openxmlformats.org/officeDocument/2006/relationships/image" Target="media/image16.wmf"/><Relationship Id="rId34" Type="http://schemas.openxmlformats.org/officeDocument/2006/relationships/image" Target="media/image29.wmf"/><Relationship Id="rId42" Type="http://schemas.openxmlformats.org/officeDocument/2006/relationships/image" Target="media/image37.wmf"/><Relationship Id="rId7" Type="http://schemas.openxmlformats.org/officeDocument/2006/relationships/image" Target="media/image2.png"/><Relationship Id="rId12" Type="http://schemas.openxmlformats.org/officeDocument/2006/relationships/image" Target="media/image7.wmf"/><Relationship Id="rId17" Type="http://schemas.openxmlformats.org/officeDocument/2006/relationships/image" Target="media/image12.wmf"/><Relationship Id="rId25" Type="http://schemas.openxmlformats.org/officeDocument/2006/relationships/image" Target="media/image20.wmf"/><Relationship Id="rId33" Type="http://schemas.openxmlformats.org/officeDocument/2006/relationships/image" Target="media/image28.wmf"/><Relationship Id="rId38" Type="http://schemas.openxmlformats.org/officeDocument/2006/relationships/image" Target="media/image33.wmf"/><Relationship Id="rId2" Type="http://schemas.openxmlformats.org/officeDocument/2006/relationships/numbering" Target="numbering.xml"/><Relationship Id="rId16" Type="http://schemas.openxmlformats.org/officeDocument/2006/relationships/image" Target="media/image11.wmf"/><Relationship Id="rId20" Type="http://schemas.openxmlformats.org/officeDocument/2006/relationships/image" Target="media/image15.wmf"/><Relationship Id="rId29" Type="http://schemas.openxmlformats.org/officeDocument/2006/relationships/image" Target="media/image24.wmf"/><Relationship Id="rId41" Type="http://schemas.openxmlformats.org/officeDocument/2006/relationships/image" Target="media/image36.png"/><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wmf"/><Relationship Id="rId24" Type="http://schemas.openxmlformats.org/officeDocument/2006/relationships/image" Target="media/image19.wmf"/><Relationship Id="rId32" Type="http://schemas.openxmlformats.org/officeDocument/2006/relationships/image" Target="media/image27.wmf"/><Relationship Id="rId37" Type="http://schemas.openxmlformats.org/officeDocument/2006/relationships/image" Target="media/image32.wmf"/><Relationship Id="rId40" Type="http://schemas.openxmlformats.org/officeDocument/2006/relationships/image" Target="media/image35.wmf"/><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10.wmf"/><Relationship Id="rId23" Type="http://schemas.openxmlformats.org/officeDocument/2006/relationships/image" Target="media/image18.wmf"/><Relationship Id="rId28" Type="http://schemas.openxmlformats.org/officeDocument/2006/relationships/image" Target="media/image23.wmf"/><Relationship Id="rId36" Type="http://schemas.openxmlformats.org/officeDocument/2006/relationships/image" Target="media/image31.wmf"/><Relationship Id="rId10" Type="http://schemas.openxmlformats.org/officeDocument/2006/relationships/image" Target="media/image5.png"/><Relationship Id="rId19" Type="http://schemas.openxmlformats.org/officeDocument/2006/relationships/image" Target="media/image14.wmf"/><Relationship Id="rId31" Type="http://schemas.openxmlformats.org/officeDocument/2006/relationships/image" Target="media/image26.wmf"/><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wmf"/><Relationship Id="rId22" Type="http://schemas.openxmlformats.org/officeDocument/2006/relationships/image" Target="media/image17.wmf"/><Relationship Id="rId27" Type="http://schemas.openxmlformats.org/officeDocument/2006/relationships/image" Target="media/image22.wmf"/><Relationship Id="rId30" Type="http://schemas.openxmlformats.org/officeDocument/2006/relationships/image" Target="media/image25.wmf"/><Relationship Id="rId35" Type="http://schemas.openxmlformats.org/officeDocument/2006/relationships/image" Target="media/image30.wmf"/><Relationship Id="rId43" Type="http://schemas.openxmlformats.org/officeDocument/2006/relationships/image" Target="media/image38.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ABF6BC-FDAF-4B79-A943-0F8EBB6BCB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16028</Words>
  <Characters>91361</Characters>
  <Application>Microsoft Office Word</Application>
  <DocSecurity>0</DocSecurity>
  <Lines>761</Lines>
  <Paragraphs>214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107175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6</cp:revision>
  <cp:lastPrinted>2020-11-11T15:33:00Z</cp:lastPrinted>
  <dcterms:created xsi:type="dcterms:W3CDTF">2020-11-11T15:31:00Z</dcterms:created>
  <dcterms:modified xsi:type="dcterms:W3CDTF">2020-11-11T15:38:00Z</dcterms:modified>
</cp:coreProperties>
</file>