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E5C" w:rsidRPr="00232132" w:rsidRDefault="00D20E5D" w:rsidP="00D20E5D">
      <w:pPr>
        <w:spacing w:after="0" w:line="240" w:lineRule="auto"/>
        <w:rPr>
          <w:rFonts w:ascii="Times New Roman" w:hAnsi="Times New Roman"/>
          <w:bCs/>
          <w:caps/>
          <w:sz w:val="28"/>
          <w:szCs w:val="28"/>
          <w:lang w:val="uk-UA" w:eastAsia="uk-UA"/>
        </w:rPr>
      </w:pPr>
      <w:r>
        <w:rPr>
          <w:rFonts w:ascii="Times New Roman" w:hAnsi="Times New Roman"/>
          <w:sz w:val="28"/>
          <w:szCs w:val="28"/>
          <w:lang w:val="uk-UA" w:eastAsia="uk-UA"/>
        </w:rPr>
        <w:t xml:space="preserve">      </w:t>
      </w:r>
      <w:r w:rsidR="00C16033">
        <w:rPr>
          <w:rFonts w:ascii="Times New Roman" w:hAnsi="Times New Roman"/>
          <w:sz w:val="28"/>
          <w:szCs w:val="28"/>
          <w:lang w:val="uk-UA" w:eastAsia="uk-UA"/>
        </w:rPr>
        <w:t xml:space="preserve">                 </w:t>
      </w:r>
      <w:r w:rsidR="00D12E5C" w:rsidRPr="00232132">
        <w:rPr>
          <w:rFonts w:ascii="Times New Roman" w:hAnsi="Times New Roman"/>
          <w:bCs/>
          <w:caps/>
          <w:sz w:val="28"/>
          <w:szCs w:val="28"/>
          <w:lang w:val="uk-UA" w:eastAsia="uk-UA"/>
        </w:rPr>
        <w:t>Міністерство освіти і науки України</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bCs/>
          <w:caps/>
          <w:sz w:val="28"/>
          <w:szCs w:val="28"/>
          <w:lang w:val="uk-UA" w:eastAsia="uk-UA"/>
        </w:rPr>
      </w:pPr>
      <w:r w:rsidRPr="00232132">
        <w:rPr>
          <w:rFonts w:ascii="Times New Roman" w:hAnsi="Times New Roman"/>
          <w:bCs/>
          <w:caps/>
          <w:sz w:val="28"/>
          <w:szCs w:val="28"/>
          <w:lang w:val="uk-UA" w:eastAsia="uk-UA"/>
        </w:rPr>
        <w:t>СХІДНОУКРАЇНСЬКий НАЦІОНАЛЬНий УНІВЕРСИТЕТ</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bCs/>
          <w:sz w:val="28"/>
          <w:szCs w:val="28"/>
          <w:lang w:val="uk-UA" w:eastAsia="uk-UA"/>
        </w:rPr>
      </w:pPr>
      <w:r w:rsidRPr="00232132">
        <w:rPr>
          <w:rFonts w:ascii="Times New Roman" w:hAnsi="Times New Roman"/>
          <w:bCs/>
          <w:sz w:val="28"/>
          <w:szCs w:val="28"/>
          <w:lang w:val="uk-UA" w:eastAsia="uk-UA"/>
        </w:rPr>
        <w:t>імені ВОЛОДИМИРА ДАЛЯ</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keepNext/>
        <w:numPr>
          <w:ilvl w:val="0"/>
          <w:numId w:val="1"/>
        </w:numPr>
        <w:suppressAutoHyphens/>
        <w:spacing w:after="0" w:line="240" w:lineRule="auto"/>
        <w:ind w:left="432" w:hanging="432"/>
        <w:outlineLvl w:val="0"/>
        <w:rPr>
          <w:rFonts w:ascii="Times New Roman" w:hAnsi="Times New Roman"/>
          <w:bCs/>
          <w:sz w:val="28"/>
          <w:szCs w:val="28"/>
          <w:lang w:val="uk-UA" w:eastAsia="ar-SA"/>
        </w:rPr>
      </w:pPr>
      <w:r w:rsidRPr="00232132">
        <w:rPr>
          <w:rFonts w:ascii="Times New Roman" w:hAnsi="Times New Roman"/>
          <w:bCs/>
          <w:sz w:val="28"/>
          <w:szCs w:val="28"/>
          <w:lang w:val="uk-UA" w:eastAsia="ar-SA"/>
        </w:rPr>
        <w:t>Факультет ________</w:t>
      </w:r>
      <w:r w:rsidRPr="00232132">
        <w:rPr>
          <w:rFonts w:ascii="Times New Roman" w:hAnsi="Times New Roman"/>
          <w:bCs/>
          <w:sz w:val="28"/>
          <w:szCs w:val="28"/>
          <w:u w:val="single"/>
          <w:lang w:val="uk-UA" w:eastAsia="ar-SA"/>
        </w:rPr>
        <w:t>інформаційних технологій та електроніки</w:t>
      </w:r>
      <w:r w:rsidRPr="00232132">
        <w:rPr>
          <w:rFonts w:ascii="Times New Roman" w:hAnsi="Times New Roman"/>
          <w:bCs/>
          <w:sz w:val="28"/>
          <w:szCs w:val="28"/>
          <w:lang w:val="uk-UA" w:eastAsia="ar-SA"/>
        </w:rPr>
        <w:t>_______</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 xml:space="preserve"> (повне найменування факультету)</w:t>
      </w:r>
    </w:p>
    <w:p w:rsidR="00D12E5C" w:rsidRPr="00232132" w:rsidRDefault="00D12E5C" w:rsidP="00D12E5C">
      <w:pPr>
        <w:keepNext/>
        <w:numPr>
          <w:ilvl w:val="0"/>
          <w:numId w:val="1"/>
        </w:numPr>
        <w:suppressAutoHyphens/>
        <w:spacing w:after="0" w:line="240" w:lineRule="auto"/>
        <w:ind w:left="432" w:hanging="432"/>
        <w:outlineLvl w:val="0"/>
        <w:rPr>
          <w:rFonts w:ascii="Times New Roman" w:hAnsi="Times New Roman"/>
          <w:bCs/>
          <w:sz w:val="28"/>
          <w:szCs w:val="28"/>
          <w:lang w:val="uk-UA" w:eastAsia="ar-SA"/>
        </w:rPr>
      </w:pPr>
      <w:r w:rsidRPr="00232132">
        <w:rPr>
          <w:rFonts w:ascii="Times New Roman" w:hAnsi="Times New Roman"/>
          <w:bCs/>
          <w:sz w:val="28"/>
          <w:szCs w:val="28"/>
          <w:lang w:val="uk-UA" w:eastAsia="ar-SA"/>
        </w:rPr>
        <w:t>Кафедра _______________</w:t>
      </w:r>
      <w:r w:rsidRPr="00232132">
        <w:rPr>
          <w:rFonts w:ascii="Times New Roman" w:hAnsi="Times New Roman"/>
          <w:bCs/>
          <w:sz w:val="28"/>
          <w:szCs w:val="28"/>
          <w:u w:val="single"/>
          <w:lang w:val="uk-UA" w:eastAsia="ar-SA"/>
        </w:rPr>
        <w:t xml:space="preserve">електронних апаратів  </w:t>
      </w:r>
      <w:r w:rsidRPr="00232132">
        <w:rPr>
          <w:rFonts w:ascii="Times New Roman" w:hAnsi="Times New Roman"/>
          <w:bCs/>
          <w:sz w:val="28"/>
          <w:szCs w:val="28"/>
          <w:lang w:val="uk-UA" w:eastAsia="ar-SA"/>
        </w:rPr>
        <w:t>__________________</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(повна назва кафедри)</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keepNext/>
        <w:numPr>
          <w:ilvl w:val="0"/>
          <w:numId w:val="1"/>
        </w:numPr>
        <w:spacing w:after="0" w:line="240" w:lineRule="auto"/>
        <w:ind w:left="432" w:hanging="432"/>
        <w:contextualSpacing/>
        <w:jc w:val="center"/>
        <w:outlineLvl w:val="1"/>
        <w:rPr>
          <w:rFonts w:ascii="Times New Roman" w:hAnsi="Times New Roman"/>
          <w:bCs/>
          <w:sz w:val="28"/>
          <w:szCs w:val="28"/>
          <w:lang w:val="uk-UA" w:eastAsia="uk-UA"/>
        </w:rPr>
      </w:pPr>
      <w:r w:rsidRPr="00232132">
        <w:rPr>
          <w:rFonts w:ascii="Times New Roman" w:hAnsi="Times New Roman"/>
          <w:bCs/>
          <w:sz w:val="28"/>
          <w:szCs w:val="28"/>
          <w:lang w:val="uk-UA" w:eastAsia="uk-UA"/>
        </w:rPr>
        <w:t>ПОЯСНЮВАЛЬНА ЗАПИСКА</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до дипломного проекту (роботи)</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rPr>
          <w:rFonts w:ascii="Times New Roman" w:hAnsi="Times New Roman"/>
          <w:sz w:val="28"/>
          <w:szCs w:val="28"/>
          <w:lang w:val="uk-UA" w:eastAsia="uk-UA"/>
        </w:rPr>
      </w:pPr>
      <w:r w:rsidRPr="00232132">
        <w:rPr>
          <w:rFonts w:ascii="Times New Roman" w:hAnsi="Times New Roman"/>
          <w:sz w:val="28"/>
          <w:szCs w:val="28"/>
          <w:lang w:val="uk-UA" w:eastAsia="uk-UA"/>
        </w:rPr>
        <w:t>освітньо-кваліфікаційного рівня __________</w:t>
      </w:r>
      <w:r w:rsidRPr="00232132">
        <w:rPr>
          <w:rFonts w:ascii="Times New Roman" w:hAnsi="Times New Roman"/>
          <w:b/>
          <w:sz w:val="28"/>
          <w:szCs w:val="28"/>
          <w:lang w:val="uk-UA" w:eastAsia="ar-SA"/>
        </w:rPr>
        <w:t xml:space="preserve"> </w:t>
      </w:r>
      <w:r w:rsidRPr="00232132">
        <w:rPr>
          <w:rFonts w:ascii="Times New Roman" w:hAnsi="Times New Roman"/>
          <w:sz w:val="28"/>
          <w:szCs w:val="28"/>
          <w:lang w:val="uk-UA" w:eastAsia="ar-SA"/>
        </w:rPr>
        <w:t>магістр</w:t>
      </w:r>
      <w:r w:rsidRPr="00232132">
        <w:rPr>
          <w:rFonts w:ascii="Times New Roman" w:hAnsi="Times New Roman"/>
          <w:sz w:val="28"/>
          <w:szCs w:val="28"/>
          <w:lang w:val="uk-UA" w:eastAsia="uk-UA"/>
        </w:rPr>
        <w:t xml:space="preserve"> ______________</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 xml:space="preserve">                                                (бакалавр, спеціаліст, магістр)</w:t>
      </w:r>
    </w:p>
    <w:p w:rsidR="00D12E5C" w:rsidRPr="00232132" w:rsidRDefault="00D12E5C" w:rsidP="00D12E5C">
      <w:pPr>
        <w:numPr>
          <w:ilvl w:val="0"/>
          <w:numId w:val="1"/>
        </w:numPr>
        <w:spacing w:after="0" w:line="240" w:lineRule="auto"/>
        <w:ind w:left="432" w:hanging="432"/>
        <w:contextualSpacing/>
        <w:rPr>
          <w:rFonts w:ascii="Times New Roman" w:hAnsi="Times New Roman"/>
          <w:sz w:val="28"/>
          <w:szCs w:val="28"/>
          <w:u w:val="single"/>
          <w:lang w:val="uk-UA" w:eastAsia="uk-UA"/>
        </w:rPr>
      </w:pPr>
      <w:r w:rsidRPr="00232132">
        <w:rPr>
          <w:rFonts w:ascii="Times New Roman" w:hAnsi="Times New Roman"/>
          <w:sz w:val="28"/>
          <w:szCs w:val="28"/>
          <w:lang w:val="uk-UA" w:eastAsia="uk-UA"/>
        </w:rPr>
        <w:t>спеціальності  ____</w:t>
      </w:r>
      <w:r w:rsidRPr="00232132">
        <w:rPr>
          <w:rFonts w:ascii="Times New Roman" w:hAnsi="Times New Roman"/>
          <w:bCs/>
          <w:sz w:val="28"/>
          <w:szCs w:val="28"/>
          <w:lang w:val="uk-UA" w:eastAsia="ar-SA"/>
        </w:rPr>
        <w:t>172 Телекомунікації та радіотехніка</w:t>
      </w:r>
      <w:r w:rsidRPr="00232132">
        <w:rPr>
          <w:rFonts w:ascii="Times New Roman" w:hAnsi="Times New Roman"/>
          <w:sz w:val="28"/>
          <w:szCs w:val="28"/>
          <w:lang w:val="uk-UA" w:eastAsia="uk-UA"/>
        </w:rPr>
        <w:t xml:space="preserve"> ___________</w:t>
      </w:r>
    </w:p>
    <w:p w:rsidR="00D12E5C" w:rsidRPr="00232132" w:rsidRDefault="00D12E5C" w:rsidP="00D12E5C">
      <w:pPr>
        <w:numPr>
          <w:ilvl w:val="0"/>
          <w:numId w:val="1"/>
        </w:numPr>
        <w:spacing w:after="0" w:line="240" w:lineRule="auto"/>
        <w:ind w:left="432" w:hanging="432"/>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(шифр і назва спеціальності)</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на тему</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b/>
          <w:sz w:val="28"/>
          <w:szCs w:val="28"/>
          <w:lang w:val="uk-UA" w:eastAsia="uk-UA"/>
        </w:rPr>
      </w:pPr>
      <w:r w:rsidRPr="00232132">
        <w:rPr>
          <w:rFonts w:ascii="Times New Roman" w:hAnsi="Times New Roman"/>
          <w:b/>
          <w:sz w:val="28"/>
          <w:szCs w:val="28"/>
          <w:lang w:val="uk-UA" w:eastAsia="uk-UA"/>
        </w:rPr>
        <w:t>Дослідження принципів побудови систем безпеки, що використовують GSM канали.</w:t>
      </w: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jc w:val="center"/>
        <w:rPr>
          <w:rFonts w:ascii="Times New Roman" w:hAnsi="Times New Roman"/>
          <w:b/>
          <w:sz w:val="28"/>
          <w:szCs w:val="28"/>
          <w:lang w:val="uk-UA" w:eastAsia="uk-UA"/>
        </w:rPr>
      </w:pPr>
    </w:p>
    <w:tbl>
      <w:tblPr>
        <w:tblW w:w="9923" w:type="dxa"/>
        <w:tblInd w:w="-706" w:type="dxa"/>
        <w:tblLayout w:type="fixed"/>
        <w:tblLook w:val="0000" w:firstRow="0" w:lastRow="0" w:firstColumn="0" w:lastColumn="0" w:noHBand="0" w:noVBand="0"/>
      </w:tblPr>
      <w:tblGrid>
        <w:gridCol w:w="3261"/>
        <w:gridCol w:w="4108"/>
        <w:gridCol w:w="2554"/>
      </w:tblGrid>
      <w:tr w:rsidR="00D12E5C" w:rsidRPr="00232132" w:rsidTr="0041379E">
        <w:tc>
          <w:tcPr>
            <w:tcW w:w="3261" w:type="dxa"/>
          </w:tcPr>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Виконав: студент групи РЕА-1</w:t>
            </w:r>
            <w:r w:rsidR="00C16033">
              <w:rPr>
                <w:rFonts w:ascii="Times New Roman" w:hAnsi="Times New Roman"/>
                <w:sz w:val="28"/>
                <w:szCs w:val="28"/>
                <w:lang w:val="uk-UA" w:eastAsia="uk-UA"/>
              </w:rPr>
              <w:t>9д</w:t>
            </w:r>
            <w:r w:rsidRPr="00232132">
              <w:rPr>
                <w:rFonts w:ascii="Times New Roman" w:hAnsi="Times New Roman"/>
                <w:sz w:val="28"/>
                <w:szCs w:val="28"/>
                <w:lang w:val="uk-UA" w:eastAsia="uk-UA"/>
              </w:rPr>
              <w:t>м</w:t>
            </w:r>
          </w:p>
          <w:p w:rsidR="00D12E5C" w:rsidRPr="00232132" w:rsidRDefault="00D12E5C" w:rsidP="0041379E">
            <w:pPr>
              <w:spacing w:after="0" w:line="240" w:lineRule="auto"/>
              <w:rPr>
                <w:rFonts w:ascii="Times New Roman" w:hAnsi="Times New Roman"/>
                <w:sz w:val="28"/>
                <w:szCs w:val="28"/>
                <w:lang w:val="uk-UA" w:eastAsia="uk-UA"/>
              </w:rPr>
            </w:pPr>
          </w:p>
        </w:tc>
        <w:tc>
          <w:tcPr>
            <w:tcW w:w="4108"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__________________</w:t>
            </w:r>
          </w:p>
        </w:tc>
        <w:tc>
          <w:tcPr>
            <w:tcW w:w="2554" w:type="dxa"/>
          </w:tcPr>
          <w:p w:rsidR="00D12E5C" w:rsidRPr="00232132" w:rsidRDefault="00D12E5C" w:rsidP="0041379E">
            <w:pPr>
              <w:spacing w:after="0" w:line="240" w:lineRule="auto"/>
              <w:rPr>
                <w:rFonts w:ascii="Times New Roman" w:hAnsi="Times New Roman"/>
                <w:sz w:val="28"/>
                <w:szCs w:val="28"/>
                <w:lang w:val="uk-UA" w:eastAsia="uk-UA"/>
              </w:rPr>
            </w:pPr>
            <w:r w:rsidRPr="00232132">
              <w:rPr>
                <w:rFonts w:ascii="Times New Roman" w:hAnsi="Times New Roman"/>
                <w:sz w:val="28"/>
                <w:szCs w:val="28"/>
                <w:lang w:eastAsia="uk-UA"/>
              </w:rPr>
              <w:t xml:space="preserve">А. </w:t>
            </w:r>
            <w:r w:rsidRPr="00232132">
              <w:rPr>
                <w:rFonts w:ascii="Times New Roman" w:hAnsi="Times New Roman"/>
                <w:sz w:val="28"/>
                <w:szCs w:val="28"/>
                <w:lang w:val="uk-UA" w:eastAsia="uk-UA"/>
              </w:rPr>
              <w:t xml:space="preserve">Є. Козак </w:t>
            </w:r>
          </w:p>
        </w:tc>
      </w:tr>
      <w:tr w:rsidR="00D12E5C" w:rsidRPr="00232132" w:rsidTr="0041379E">
        <w:tc>
          <w:tcPr>
            <w:tcW w:w="3261"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Керівник</w:t>
            </w:r>
          </w:p>
          <w:p w:rsidR="00D12E5C" w:rsidRPr="00232132" w:rsidRDefault="00D12E5C" w:rsidP="0041379E">
            <w:pPr>
              <w:spacing w:after="0" w:line="240" w:lineRule="auto"/>
              <w:rPr>
                <w:rFonts w:ascii="Times New Roman" w:hAnsi="Times New Roman"/>
                <w:sz w:val="28"/>
                <w:szCs w:val="28"/>
                <w:lang w:val="uk-UA" w:eastAsia="uk-UA"/>
              </w:rPr>
            </w:pPr>
          </w:p>
        </w:tc>
        <w:tc>
          <w:tcPr>
            <w:tcW w:w="4108"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__________________</w:t>
            </w:r>
          </w:p>
        </w:tc>
        <w:tc>
          <w:tcPr>
            <w:tcW w:w="2554" w:type="dxa"/>
          </w:tcPr>
          <w:p w:rsidR="00D12E5C" w:rsidRPr="00232132" w:rsidRDefault="00D12E5C" w:rsidP="0041379E">
            <w:pPr>
              <w:spacing w:after="0" w:line="240" w:lineRule="auto"/>
              <w:rPr>
                <w:rFonts w:ascii="Times New Roman" w:hAnsi="Times New Roman"/>
                <w:sz w:val="28"/>
                <w:szCs w:val="28"/>
                <w:lang w:val="uk-UA" w:eastAsia="uk-UA"/>
              </w:rPr>
            </w:pPr>
            <w:proofErr w:type="spellStart"/>
            <w:r w:rsidRPr="00232132">
              <w:rPr>
                <w:rFonts w:ascii="Times New Roman" w:hAnsi="Times New Roman"/>
                <w:sz w:val="28"/>
                <w:szCs w:val="28"/>
                <w:lang w:val="uk-UA" w:eastAsia="uk-UA"/>
              </w:rPr>
              <w:t>к.т.н</w:t>
            </w:r>
            <w:proofErr w:type="spellEnd"/>
            <w:r w:rsidRPr="00232132">
              <w:rPr>
                <w:rFonts w:ascii="Times New Roman" w:hAnsi="Times New Roman"/>
                <w:sz w:val="28"/>
                <w:szCs w:val="28"/>
                <w:lang w:val="uk-UA" w:eastAsia="uk-UA"/>
              </w:rPr>
              <w:t xml:space="preserve">., доц. </w:t>
            </w:r>
          </w:p>
          <w:p w:rsidR="00D12E5C" w:rsidRPr="00232132" w:rsidRDefault="00D12E5C" w:rsidP="0041379E">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О. М. Іванов</w:t>
            </w:r>
          </w:p>
        </w:tc>
      </w:tr>
      <w:tr w:rsidR="00D12E5C" w:rsidRPr="00232132" w:rsidTr="0041379E">
        <w:tc>
          <w:tcPr>
            <w:tcW w:w="3261"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Завідувач кафедри</w:t>
            </w:r>
          </w:p>
          <w:p w:rsidR="00D12E5C" w:rsidRPr="00232132" w:rsidRDefault="00D12E5C" w:rsidP="0041379E">
            <w:pPr>
              <w:spacing w:after="0" w:line="240" w:lineRule="auto"/>
              <w:rPr>
                <w:rFonts w:ascii="Times New Roman" w:hAnsi="Times New Roman"/>
                <w:sz w:val="28"/>
                <w:szCs w:val="28"/>
                <w:lang w:val="uk-UA" w:eastAsia="uk-UA"/>
              </w:rPr>
            </w:pPr>
          </w:p>
        </w:tc>
        <w:tc>
          <w:tcPr>
            <w:tcW w:w="4108"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__________________</w:t>
            </w:r>
          </w:p>
        </w:tc>
        <w:tc>
          <w:tcPr>
            <w:tcW w:w="2554" w:type="dxa"/>
          </w:tcPr>
          <w:p w:rsidR="00D12E5C" w:rsidRPr="00232132" w:rsidRDefault="00D12E5C" w:rsidP="0041379E">
            <w:pPr>
              <w:spacing w:after="0" w:line="240" w:lineRule="auto"/>
              <w:rPr>
                <w:rFonts w:ascii="Times New Roman" w:hAnsi="Times New Roman"/>
                <w:sz w:val="28"/>
                <w:szCs w:val="28"/>
                <w:lang w:val="uk-UA" w:eastAsia="uk-UA"/>
              </w:rPr>
            </w:pPr>
            <w:proofErr w:type="spellStart"/>
            <w:r w:rsidRPr="00232132">
              <w:rPr>
                <w:rFonts w:ascii="Times New Roman" w:hAnsi="Times New Roman"/>
                <w:sz w:val="28"/>
                <w:szCs w:val="28"/>
                <w:lang w:val="uk-UA" w:eastAsia="uk-UA"/>
              </w:rPr>
              <w:t>к.т.н</w:t>
            </w:r>
            <w:proofErr w:type="spellEnd"/>
            <w:r w:rsidRPr="00232132">
              <w:rPr>
                <w:rFonts w:ascii="Times New Roman" w:hAnsi="Times New Roman"/>
                <w:sz w:val="28"/>
                <w:szCs w:val="28"/>
                <w:lang w:val="uk-UA" w:eastAsia="uk-UA"/>
              </w:rPr>
              <w:t>., проф.</w:t>
            </w:r>
          </w:p>
          <w:p w:rsidR="00D12E5C" w:rsidRPr="00232132" w:rsidRDefault="00D12E5C" w:rsidP="0041379E">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 xml:space="preserve">Ю. Е. </w:t>
            </w:r>
            <w:proofErr w:type="spellStart"/>
            <w:r w:rsidRPr="00232132">
              <w:rPr>
                <w:rFonts w:ascii="Times New Roman" w:hAnsi="Times New Roman"/>
                <w:sz w:val="28"/>
                <w:szCs w:val="28"/>
                <w:lang w:val="uk-UA" w:eastAsia="uk-UA"/>
              </w:rPr>
              <w:t>Паеранд</w:t>
            </w:r>
            <w:proofErr w:type="spellEnd"/>
          </w:p>
          <w:p w:rsidR="00D12E5C" w:rsidRPr="00232132" w:rsidRDefault="00D12E5C" w:rsidP="0041379E">
            <w:pPr>
              <w:spacing w:after="0" w:line="240" w:lineRule="auto"/>
              <w:rPr>
                <w:rFonts w:ascii="Times New Roman" w:hAnsi="Times New Roman"/>
                <w:sz w:val="28"/>
                <w:szCs w:val="28"/>
                <w:lang w:val="uk-UA" w:eastAsia="uk-UA"/>
              </w:rPr>
            </w:pPr>
          </w:p>
          <w:p w:rsidR="00D12E5C" w:rsidRPr="00232132" w:rsidRDefault="00D12E5C" w:rsidP="0041379E">
            <w:pPr>
              <w:spacing w:after="0" w:line="240" w:lineRule="auto"/>
              <w:rPr>
                <w:rFonts w:ascii="Times New Roman" w:hAnsi="Times New Roman"/>
                <w:sz w:val="28"/>
                <w:szCs w:val="28"/>
                <w:lang w:val="uk-UA" w:eastAsia="uk-UA"/>
              </w:rPr>
            </w:pPr>
          </w:p>
          <w:p w:rsidR="00D12E5C" w:rsidRPr="00232132" w:rsidRDefault="00D12E5C" w:rsidP="0041379E">
            <w:pPr>
              <w:spacing w:after="0" w:line="240" w:lineRule="auto"/>
              <w:rPr>
                <w:rFonts w:ascii="Times New Roman" w:hAnsi="Times New Roman"/>
                <w:sz w:val="28"/>
                <w:szCs w:val="28"/>
                <w:lang w:val="uk-UA" w:eastAsia="uk-UA"/>
              </w:rPr>
            </w:pPr>
          </w:p>
        </w:tc>
      </w:tr>
      <w:tr w:rsidR="00D12E5C" w:rsidRPr="00232132" w:rsidTr="0041379E">
        <w:tc>
          <w:tcPr>
            <w:tcW w:w="3261" w:type="dxa"/>
          </w:tcPr>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Рецензент</w:t>
            </w:r>
          </w:p>
          <w:p w:rsidR="00D12E5C" w:rsidRPr="00232132" w:rsidRDefault="00D12E5C" w:rsidP="0041379E">
            <w:pPr>
              <w:spacing w:after="0" w:line="240" w:lineRule="auto"/>
              <w:rPr>
                <w:rFonts w:ascii="Times New Roman" w:hAnsi="Times New Roman"/>
                <w:sz w:val="28"/>
                <w:szCs w:val="28"/>
                <w:lang w:val="uk-UA" w:eastAsia="uk-UA"/>
              </w:rPr>
            </w:pPr>
          </w:p>
        </w:tc>
        <w:tc>
          <w:tcPr>
            <w:tcW w:w="4108" w:type="dxa"/>
          </w:tcPr>
          <w:p w:rsidR="00D12E5C" w:rsidRPr="00232132" w:rsidRDefault="00D12E5C" w:rsidP="0041379E">
            <w:pPr>
              <w:snapToGrid w:val="0"/>
              <w:spacing w:after="0" w:line="240" w:lineRule="auto"/>
              <w:rPr>
                <w:rFonts w:ascii="Times New Roman" w:hAnsi="Times New Roman"/>
                <w:sz w:val="28"/>
                <w:szCs w:val="28"/>
                <w:lang w:val="uk-UA" w:eastAsia="uk-UA"/>
              </w:rPr>
            </w:pPr>
          </w:p>
          <w:p w:rsidR="00D12E5C" w:rsidRPr="00232132" w:rsidRDefault="00D12E5C" w:rsidP="0041379E">
            <w:pPr>
              <w:snapToGrid w:val="0"/>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__________________</w:t>
            </w:r>
          </w:p>
        </w:tc>
        <w:tc>
          <w:tcPr>
            <w:tcW w:w="2554" w:type="dxa"/>
          </w:tcPr>
          <w:p w:rsidR="00D12E5C" w:rsidRPr="00232132" w:rsidRDefault="00D12E5C" w:rsidP="0041379E">
            <w:pPr>
              <w:spacing w:after="0" w:line="240" w:lineRule="auto"/>
              <w:rPr>
                <w:rFonts w:ascii="Times New Roman" w:hAnsi="Times New Roman"/>
                <w:sz w:val="28"/>
                <w:szCs w:val="28"/>
                <w:lang w:val="uk-UA" w:eastAsia="uk-UA"/>
              </w:rPr>
            </w:pPr>
            <w:proofErr w:type="spellStart"/>
            <w:r w:rsidRPr="00232132">
              <w:rPr>
                <w:rFonts w:ascii="Times New Roman" w:hAnsi="Times New Roman"/>
                <w:sz w:val="28"/>
                <w:szCs w:val="28"/>
                <w:lang w:val="uk-UA" w:eastAsia="uk-UA"/>
              </w:rPr>
              <w:t>д.т.н</w:t>
            </w:r>
            <w:proofErr w:type="spellEnd"/>
            <w:r w:rsidRPr="00232132">
              <w:rPr>
                <w:rFonts w:ascii="Times New Roman" w:hAnsi="Times New Roman"/>
                <w:sz w:val="28"/>
                <w:szCs w:val="28"/>
                <w:lang w:val="uk-UA" w:eastAsia="uk-UA"/>
              </w:rPr>
              <w:t>., проф.</w:t>
            </w:r>
          </w:p>
          <w:p w:rsidR="00D12E5C" w:rsidRPr="00232132" w:rsidRDefault="00D12E5C" w:rsidP="0041379E">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В. М. Смолій</w:t>
            </w:r>
          </w:p>
          <w:p w:rsidR="00D12E5C" w:rsidRPr="00232132" w:rsidRDefault="00D12E5C" w:rsidP="0041379E">
            <w:pPr>
              <w:spacing w:after="0" w:line="240" w:lineRule="auto"/>
              <w:rPr>
                <w:rFonts w:ascii="Times New Roman" w:hAnsi="Times New Roman"/>
                <w:sz w:val="28"/>
                <w:szCs w:val="28"/>
                <w:lang w:val="uk-UA" w:eastAsia="uk-UA"/>
              </w:rPr>
            </w:pPr>
          </w:p>
        </w:tc>
      </w:tr>
    </w:tbl>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p>
    <w:p w:rsidR="00D12E5C" w:rsidRPr="00232132" w:rsidRDefault="00D12E5C" w:rsidP="00D12E5C">
      <w:pPr>
        <w:spacing w:after="0" w:line="240" w:lineRule="auto"/>
        <w:contextualSpacing/>
        <w:jc w:val="center"/>
        <w:rPr>
          <w:rFonts w:ascii="Times New Roman" w:hAnsi="Times New Roman"/>
          <w:sz w:val="28"/>
          <w:szCs w:val="28"/>
          <w:lang w:val="uk-UA" w:eastAsia="uk-UA"/>
        </w:rPr>
      </w:pPr>
    </w:p>
    <w:p w:rsidR="00D12E5C" w:rsidRPr="00232132" w:rsidRDefault="00D12E5C" w:rsidP="00D12E5C">
      <w:pPr>
        <w:spacing w:after="0" w:line="240" w:lineRule="auto"/>
        <w:contextualSpacing/>
        <w:rPr>
          <w:rFonts w:ascii="Times New Roman" w:hAnsi="Times New Roman"/>
          <w:sz w:val="28"/>
          <w:szCs w:val="28"/>
          <w:lang w:val="uk-UA" w:eastAsia="uk-UA"/>
        </w:rPr>
      </w:pPr>
    </w:p>
    <w:p w:rsidR="00D12E5C" w:rsidRPr="00232132" w:rsidRDefault="00D12E5C" w:rsidP="00D12E5C">
      <w:pPr>
        <w:numPr>
          <w:ilvl w:val="0"/>
          <w:numId w:val="1"/>
        </w:numPr>
        <w:spacing w:after="0" w:line="240" w:lineRule="auto"/>
        <w:ind w:left="432" w:hanging="432"/>
        <w:contextualSpacing/>
        <w:jc w:val="center"/>
        <w:rPr>
          <w:rFonts w:ascii="Times New Roman" w:hAnsi="Times New Roman"/>
          <w:sz w:val="28"/>
          <w:szCs w:val="28"/>
          <w:lang w:val="uk-UA" w:eastAsia="uk-UA"/>
        </w:rPr>
      </w:pPr>
      <w:r w:rsidRPr="00232132">
        <w:rPr>
          <w:rFonts w:ascii="Times New Roman" w:hAnsi="Times New Roman"/>
          <w:bCs/>
          <w:sz w:val="28"/>
          <w:szCs w:val="28"/>
          <w:lang w:val="uk-UA" w:eastAsia="uk-UA"/>
        </w:rPr>
        <w:t>Сєвєродонецьк</w:t>
      </w:r>
      <w:r w:rsidRPr="00232132">
        <w:rPr>
          <w:rFonts w:ascii="Times New Roman" w:hAnsi="Times New Roman"/>
          <w:sz w:val="28"/>
          <w:szCs w:val="28"/>
          <w:lang w:val="uk-UA" w:eastAsia="uk-UA"/>
        </w:rPr>
        <w:t xml:space="preserve"> – 2</w:t>
      </w:r>
      <w:r w:rsidRPr="00232132">
        <w:rPr>
          <w:rFonts w:ascii="Times New Roman" w:hAnsi="Times New Roman"/>
          <w:sz w:val="28"/>
          <w:szCs w:val="28"/>
          <w:lang w:eastAsia="uk-UA"/>
        </w:rPr>
        <w:t>021</w:t>
      </w:r>
    </w:p>
    <w:p w:rsidR="00D12E5C" w:rsidRPr="00232132" w:rsidRDefault="00D12E5C" w:rsidP="00D12E5C">
      <w:pPr>
        <w:spacing w:after="0" w:line="240" w:lineRule="auto"/>
        <w:jc w:val="center"/>
        <w:rPr>
          <w:rFonts w:ascii="Times New Roman" w:hAnsi="Times New Roman"/>
          <w:b/>
          <w:sz w:val="28"/>
          <w:szCs w:val="28"/>
          <w:u w:val="single"/>
          <w:lang w:val="uk-UA"/>
        </w:rPr>
      </w:pPr>
    </w:p>
    <w:p w:rsidR="00D12E5C" w:rsidRPr="00232132" w:rsidRDefault="00D12E5C" w:rsidP="00D12E5C">
      <w:pPr>
        <w:spacing w:after="0" w:line="240" w:lineRule="auto"/>
        <w:jc w:val="center"/>
        <w:rPr>
          <w:rFonts w:ascii="Times New Roman" w:hAnsi="Times New Roman"/>
          <w:b/>
          <w:sz w:val="28"/>
          <w:szCs w:val="28"/>
          <w:u w:val="single"/>
          <w:lang w:val="uk-UA"/>
        </w:rPr>
      </w:pPr>
      <w:r w:rsidRPr="00232132">
        <w:rPr>
          <w:rFonts w:ascii="Times New Roman" w:hAnsi="Times New Roman"/>
          <w:b/>
          <w:sz w:val="28"/>
          <w:szCs w:val="28"/>
          <w:u w:val="single"/>
          <w:lang w:val="uk-UA"/>
        </w:rPr>
        <w:lastRenderedPageBreak/>
        <w:t>СХІДНОУКРАІНСЬКИЙ НАЦІОНАЛЬНИЙ УНІВЕРСИТЕТ</w:t>
      </w:r>
    </w:p>
    <w:p w:rsidR="00D12E5C" w:rsidRPr="00232132" w:rsidRDefault="00D12E5C" w:rsidP="00D12E5C">
      <w:pPr>
        <w:spacing w:after="0" w:line="240" w:lineRule="auto"/>
        <w:jc w:val="center"/>
        <w:rPr>
          <w:rFonts w:ascii="Times New Roman" w:hAnsi="Times New Roman"/>
          <w:sz w:val="28"/>
          <w:szCs w:val="28"/>
          <w:lang w:val="uk-UA"/>
        </w:rPr>
      </w:pPr>
      <w:r w:rsidRPr="00232132">
        <w:rPr>
          <w:rFonts w:ascii="Times New Roman" w:hAnsi="Times New Roman"/>
          <w:b/>
          <w:sz w:val="28"/>
          <w:szCs w:val="28"/>
          <w:u w:val="single"/>
          <w:lang w:val="uk-UA"/>
        </w:rPr>
        <w:t>імені ВОЛОДИМИРА ДАЛЯ</w:t>
      </w:r>
    </w:p>
    <w:p w:rsidR="00D12E5C" w:rsidRPr="00232132" w:rsidRDefault="00D12E5C" w:rsidP="00D12E5C">
      <w:pPr>
        <w:spacing w:after="0" w:line="240" w:lineRule="auto"/>
        <w:jc w:val="center"/>
        <w:rPr>
          <w:rFonts w:ascii="Times New Roman" w:hAnsi="Times New Roman"/>
          <w:sz w:val="28"/>
          <w:szCs w:val="28"/>
          <w:lang w:val="uk-UA"/>
        </w:rPr>
      </w:pPr>
    </w:p>
    <w:p w:rsidR="00D12E5C" w:rsidRPr="00232132" w:rsidRDefault="00D12E5C" w:rsidP="00D12E5C">
      <w:pPr>
        <w:spacing w:after="0" w:line="240" w:lineRule="auto"/>
        <w:jc w:val="center"/>
        <w:rPr>
          <w:rFonts w:ascii="Times New Roman" w:hAnsi="Times New Roman"/>
          <w:sz w:val="28"/>
          <w:szCs w:val="28"/>
          <w:lang w:val="uk-UA"/>
        </w:rPr>
      </w:pPr>
    </w:p>
    <w:p w:rsidR="00D12E5C" w:rsidRPr="00232132" w:rsidRDefault="00D12E5C" w:rsidP="00D12E5C">
      <w:pPr>
        <w:spacing w:after="0" w:line="240" w:lineRule="auto"/>
        <w:rPr>
          <w:rFonts w:ascii="Times New Roman" w:hAnsi="Times New Roman"/>
          <w:sz w:val="28"/>
          <w:szCs w:val="28"/>
          <w:u w:val="single"/>
          <w:lang w:val="uk-UA"/>
        </w:rPr>
      </w:pPr>
      <w:r w:rsidRPr="00232132">
        <w:rPr>
          <w:rFonts w:ascii="Times New Roman" w:hAnsi="Times New Roman"/>
          <w:sz w:val="28"/>
          <w:szCs w:val="28"/>
          <w:lang w:val="uk-UA"/>
        </w:rPr>
        <w:t xml:space="preserve">Інститут, </w:t>
      </w:r>
      <w:r w:rsidRPr="00232132">
        <w:rPr>
          <w:rFonts w:ascii="Times New Roman" w:hAnsi="Times New Roman"/>
          <w:sz w:val="28"/>
          <w:szCs w:val="28"/>
          <w:u w:val="single"/>
          <w:lang w:val="uk-UA"/>
        </w:rPr>
        <w:t>факультет</w:t>
      </w:r>
      <w:r w:rsidRPr="00232132">
        <w:rPr>
          <w:rFonts w:ascii="Times New Roman" w:hAnsi="Times New Roman"/>
          <w:sz w:val="28"/>
          <w:szCs w:val="28"/>
          <w:lang w:val="uk-UA"/>
        </w:rPr>
        <w:t xml:space="preserve">, відділення </w:t>
      </w:r>
      <w:r w:rsidRPr="00232132">
        <w:rPr>
          <w:rFonts w:ascii="Times New Roman" w:hAnsi="Times New Roman"/>
          <w:b/>
          <w:sz w:val="28"/>
          <w:szCs w:val="28"/>
          <w:u w:val="single"/>
          <w:lang w:val="uk-UA"/>
        </w:rPr>
        <w:t>інформаційних технологій та електроніки</w:t>
      </w:r>
    </w:p>
    <w:p w:rsidR="00D12E5C" w:rsidRPr="00232132" w:rsidRDefault="00D12E5C" w:rsidP="00D12E5C">
      <w:pPr>
        <w:spacing w:after="0" w:line="240" w:lineRule="auto"/>
        <w:rPr>
          <w:rFonts w:ascii="Times New Roman" w:hAnsi="Times New Roman"/>
          <w:b/>
          <w:sz w:val="28"/>
          <w:szCs w:val="28"/>
          <w:u w:val="single"/>
          <w:lang w:val="uk-UA"/>
        </w:rPr>
      </w:pPr>
      <w:r w:rsidRPr="00232132">
        <w:rPr>
          <w:rFonts w:ascii="Times New Roman" w:hAnsi="Times New Roman"/>
          <w:sz w:val="28"/>
          <w:szCs w:val="28"/>
          <w:u w:val="single"/>
          <w:lang w:val="uk-UA"/>
        </w:rPr>
        <w:t xml:space="preserve">Кафедра </w:t>
      </w:r>
      <w:r w:rsidRPr="00232132">
        <w:rPr>
          <w:rFonts w:ascii="Times New Roman" w:hAnsi="Times New Roman"/>
          <w:b/>
          <w:sz w:val="28"/>
          <w:szCs w:val="28"/>
          <w:u w:val="single"/>
          <w:lang w:val="uk-UA"/>
        </w:rPr>
        <w:t>електронних апаратів___</w:t>
      </w:r>
    </w:p>
    <w:p w:rsidR="00D12E5C" w:rsidRPr="00232132" w:rsidRDefault="00D12E5C" w:rsidP="00D12E5C">
      <w:pPr>
        <w:spacing w:after="0" w:line="240" w:lineRule="auto"/>
        <w:rPr>
          <w:rFonts w:ascii="Times New Roman" w:hAnsi="Times New Roman"/>
          <w:sz w:val="28"/>
          <w:szCs w:val="28"/>
          <w:u w:val="single"/>
          <w:lang w:val="uk-UA"/>
        </w:rPr>
      </w:pPr>
      <w:r w:rsidRPr="00232132">
        <w:rPr>
          <w:rFonts w:ascii="Times New Roman" w:hAnsi="Times New Roman"/>
          <w:sz w:val="28"/>
          <w:szCs w:val="28"/>
          <w:lang w:val="uk-UA"/>
        </w:rPr>
        <w:t xml:space="preserve">Освітньо-кваліфікаційний рівень </w:t>
      </w:r>
      <w:r w:rsidRPr="00232132">
        <w:rPr>
          <w:rFonts w:ascii="Times New Roman" w:hAnsi="Times New Roman"/>
          <w:sz w:val="28"/>
          <w:szCs w:val="28"/>
          <w:u w:val="single"/>
          <w:lang w:val="uk-UA"/>
        </w:rPr>
        <w:t>_</w:t>
      </w:r>
      <w:r w:rsidRPr="00232132">
        <w:rPr>
          <w:rFonts w:ascii="Times New Roman" w:hAnsi="Times New Roman"/>
          <w:sz w:val="28"/>
          <w:szCs w:val="28"/>
          <w:lang w:val="uk-UA" w:eastAsia="ar-SA"/>
        </w:rPr>
        <w:t xml:space="preserve"> </w:t>
      </w:r>
      <w:r w:rsidRPr="00232132">
        <w:rPr>
          <w:rFonts w:ascii="Times New Roman" w:hAnsi="Times New Roman"/>
          <w:b/>
          <w:sz w:val="28"/>
          <w:szCs w:val="28"/>
          <w:lang w:val="uk-UA" w:eastAsia="ar-SA"/>
        </w:rPr>
        <w:t>магістр</w:t>
      </w:r>
      <w:r w:rsidRPr="00232132">
        <w:rPr>
          <w:rFonts w:ascii="Times New Roman" w:hAnsi="Times New Roman"/>
          <w:sz w:val="28"/>
          <w:szCs w:val="28"/>
          <w:u w:val="single"/>
          <w:lang w:val="uk-UA"/>
        </w:rPr>
        <w:t xml:space="preserve"> _</w:t>
      </w:r>
    </w:p>
    <w:p w:rsidR="00D12E5C" w:rsidRPr="00232132" w:rsidRDefault="00D12E5C" w:rsidP="00D12E5C">
      <w:pPr>
        <w:spacing w:after="0" w:line="240" w:lineRule="auto"/>
        <w:rPr>
          <w:rFonts w:ascii="Times New Roman" w:hAnsi="Times New Roman"/>
          <w:b/>
          <w:sz w:val="28"/>
          <w:szCs w:val="28"/>
          <w:lang w:val="uk-UA"/>
        </w:rPr>
      </w:pPr>
      <w:r w:rsidRPr="00232132">
        <w:rPr>
          <w:rFonts w:ascii="Times New Roman" w:hAnsi="Times New Roman"/>
          <w:sz w:val="28"/>
          <w:szCs w:val="28"/>
          <w:lang w:val="uk-UA"/>
        </w:rPr>
        <w:t xml:space="preserve">Напрям підготовки </w:t>
      </w:r>
      <w:r w:rsidRPr="00232132">
        <w:rPr>
          <w:rFonts w:ascii="Times New Roman" w:hAnsi="Times New Roman"/>
          <w:b/>
          <w:bCs/>
          <w:sz w:val="28"/>
          <w:szCs w:val="28"/>
          <w:lang w:val="uk-UA" w:eastAsia="ar-SA"/>
        </w:rPr>
        <w:t>172 Телекомунікації та радіотехніка</w:t>
      </w:r>
    </w:p>
    <w:p w:rsidR="00D12E5C" w:rsidRPr="00232132" w:rsidRDefault="00D12E5C" w:rsidP="00D12E5C">
      <w:pPr>
        <w:spacing w:after="0" w:line="240" w:lineRule="auto"/>
        <w:rPr>
          <w:rFonts w:ascii="Times New Roman" w:hAnsi="Times New Roman"/>
          <w:b/>
          <w:sz w:val="28"/>
          <w:szCs w:val="28"/>
          <w:lang w:val="uk-UA"/>
        </w:rPr>
      </w:pPr>
    </w:p>
    <w:p w:rsidR="00D12E5C" w:rsidRPr="00232132" w:rsidRDefault="00D12E5C" w:rsidP="00D12E5C">
      <w:pPr>
        <w:spacing w:after="0" w:line="240" w:lineRule="auto"/>
        <w:rPr>
          <w:rFonts w:ascii="Times New Roman" w:hAnsi="Times New Roman"/>
          <w:sz w:val="28"/>
          <w:szCs w:val="28"/>
          <w:lang w:val="uk-UA"/>
        </w:rPr>
      </w:pPr>
    </w:p>
    <w:p w:rsidR="00D12E5C" w:rsidRPr="00232132" w:rsidRDefault="00D12E5C" w:rsidP="00D12E5C">
      <w:pPr>
        <w:spacing w:after="0" w:line="240" w:lineRule="auto"/>
        <w:jc w:val="right"/>
        <w:rPr>
          <w:rFonts w:ascii="Times New Roman" w:hAnsi="Times New Roman"/>
          <w:b/>
          <w:sz w:val="28"/>
          <w:szCs w:val="28"/>
          <w:lang w:val="uk-UA"/>
        </w:rPr>
      </w:pPr>
      <w:r w:rsidRPr="00232132">
        <w:rPr>
          <w:rFonts w:ascii="Times New Roman" w:hAnsi="Times New Roman"/>
          <w:b/>
          <w:sz w:val="28"/>
          <w:szCs w:val="28"/>
          <w:lang w:val="uk-UA"/>
        </w:rPr>
        <w:t>ЗАТВЕРДЖУЮ</w:t>
      </w:r>
    </w:p>
    <w:p w:rsidR="00D12E5C" w:rsidRPr="00232132" w:rsidRDefault="00D12E5C" w:rsidP="00D12E5C">
      <w:pPr>
        <w:spacing w:after="0" w:line="240" w:lineRule="auto"/>
        <w:jc w:val="right"/>
        <w:rPr>
          <w:rFonts w:ascii="Times New Roman" w:hAnsi="Times New Roman"/>
          <w:sz w:val="28"/>
          <w:szCs w:val="28"/>
          <w:lang w:val="uk-UA"/>
        </w:rPr>
      </w:pPr>
      <w:r w:rsidRPr="00232132">
        <w:rPr>
          <w:rFonts w:ascii="Times New Roman" w:hAnsi="Times New Roman"/>
          <w:sz w:val="28"/>
          <w:szCs w:val="28"/>
          <w:lang w:val="uk-UA"/>
        </w:rPr>
        <w:t>Завідувач кафедри ЕА</w:t>
      </w:r>
    </w:p>
    <w:p w:rsidR="00D12E5C" w:rsidRPr="00232132" w:rsidRDefault="00D12E5C" w:rsidP="00D12E5C">
      <w:pPr>
        <w:spacing w:after="0" w:line="240" w:lineRule="auto"/>
        <w:jc w:val="right"/>
        <w:rPr>
          <w:rFonts w:ascii="Times New Roman" w:hAnsi="Times New Roman"/>
          <w:sz w:val="28"/>
          <w:szCs w:val="28"/>
          <w:lang w:val="uk-UA"/>
        </w:rPr>
      </w:pPr>
      <w:r w:rsidRPr="00232132">
        <w:rPr>
          <w:rFonts w:ascii="Times New Roman" w:hAnsi="Times New Roman"/>
          <w:sz w:val="28"/>
          <w:szCs w:val="28"/>
          <w:lang w:val="uk-UA"/>
        </w:rPr>
        <w:t>___________________</w:t>
      </w:r>
    </w:p>
    <w:p w:rsidR="00D12E5C" w:rsidRPr="00232132" w:rsidRDefault="00D12E5C" w:rsidP="00D12E5C">
      <w:pPr>
        <w:spacing w:after="0" w:line="240" w:lineRule="auto"/>
        <w:jc w:val="right"/>
        <w:rPr>
          <w:rFonts w:ascii="Times New Roman" w:hAnsi="Times New Roman"/>
          <w:sz w:val="28"/>
          <w:szCs w:val="28"/>
          <w:lang w:val="uk-UA"/>
        </w:rPr>
      </w:pPr>
      <w:r w:rsidRPr="00232132">
        <w:rPr>
          <w:rFonts w:ascii="Times New Roman" w:hAnsi="Times New Roman"/>
          <w:sz w:val="28"/>
          <w:szCs w:val="28"/>
          <w:lang w:val="uk-UA"/>
        </w:rPr>
        <w:t>«___»______20</w:t>
      </w:r>
      <w:r w:rsidRPr="00232132">
        <w:rPr>
          <w:rFonts w:ascii="Times New Roman" w:hAnsi="Times New Roman"/>
          <w:sz w:val="28"/>
          <w:szCs w:val="28"/>
        </w:rPr>
        <w:t>20</w:t>
      </w:r>
      <w:r w:rsidRPr="00232132">
        <w:rPr>
          <w:rFonts w:ascii="Times New Roman" w:hAnsi="Times New Roman"/>
          <w:sz w:val="28"/>
          <w:szCs w:val="28"/>
          <w:lang w:val="uk-UA"/>
        </w:rPr>
        <w:t xml:space="preserve"> року</w:t>
      </w:r>
    </w:p>
    <w:p w:rsidR="00D12E5C" w:rsidRPr="00232132" w:rsidRDefault="00D12E5C" w:rsidP="00D12E5C">
      <w:pPr>
        <w:spacing w:after="0" w:line="240" w:lineRule="auto"/>
        <w:jc w:val="center"/>
        <w:rPr>
          <w:rFonts w:ascii="Times New Roman" w:hAnsi="Times New Roman"/>
          <w:sz w:val="28"/>
          <w:szCs w:val="28"/>
          <w:lang w:val="uk-UA"/>
        </w:rPr>
      </w:pPr>
    </w:p>
    <w:p w:rsidR="00D12E5C" w:rsidRPr="00232132" w:rsidRDefault="00D12E5C" w:rsidP="00D12E5C">
      <w:pPr>
        <w:spacing w:after="0" w:line="240" w:lineRule="auto"/>
        <w:jc w:val="center"/>
        <w:rPr>
          <w:rFonts w:ascii="Times New Roman" w:hAnsi="Times New Roman"/>
          <w:b/>
          <w:sz w:val="28"/>
          <w:szCs w:val="28"/>
          <w:lang w:val="uk-UA"/>
        </w:rPr>
      </w:pPr>
      <w:r w:rsidRPr="00232132">
        <w:rPr>
          <w:rFonts w:ascii="Times New Roman" w:hAnsi="Times New Roman"/>
          <w:b/>
          <w:sz w:val="28"/>
          <w:szCs w:val="28"/>
          <w:lang w:val="uk-UA"/>
        </w:rPr>
        <w:t xml:space="preserve">З  А  В  Д  А  Н  </w:t>
      </w:r>
      <w:proofErr w:type="spellStart"/>
      <w:r w:rsidRPr="00232132">
        <w:rPr>
          <w:rFonts w:ascii="Times New Roman" w:hAnsi="Times New Roman"/>
          <w:b/>
          <w:sz w:val="28"/>
          <w:szCs w:val="28"/>
          <w:lang w:val="uk-UA"/>
        </w:rPr>
        <w:t>Н</w:t>
      </w:r>
      <w:proofErr w:type="spellEnd"/>
      <w:r w:rsidRPr="00232132">
        <w:rPr>
          <w:rFonts w:ascii="Times New Roman" w:hAnsi="Times New Roman"/>
          <w:b/>
          <w:sz w:val="28"/>
          <w:szCs w:val="28"/>
          <w:lang w:val="uk-UA"/>
        </w:rPr>
        <w:t xml:space="preserve">  Я</w:t>
      </w:r>
    </w:p>
    <w:p w:rsidR="00D12E5C" w:rsidRPr="00232132" w:rsidRDefault="00D12E5C" w:rsidP="00D12E5C">
      <w:pPr>
        <w:spacing w:after="0" w:line="240" w:lineRule="auto"/>
        <w:jc w:val="center"/>
        <w:rPr>
          <w:rFonts w:ascii="Times New Roman" w:hAnsi="Times New Roman"/>
          <w:b/>
          <w:sz w:val="28"/>
          <w:szCs w:val="28"/>
          <w:lang w:val="uk-UA"/>
        </w:rPr>
      </w:pPr>
      <w:r w:rsidRPr="00232132">
        <w:rPr>
          <w:rFonts w:ascii="Times New Roman" w:hAnsi="Times New Roman"/>
          <w:b/>
          <w:sz w:val="28"/>
          <w:szCs w:val="28"/>
          <w:lang w:val="uk-UA"/>
        </w:rPr>
        <w:t>НА ДИПЛОМНИЙ ПРОЕКТ СТУДЕНТУ</w:t>
      </w:r>
    </w:p>
    <w:p w:rsidR="00D12E5C" w:rsidRPr="00232132" w:rsidRDefault="00D12E5C" w:rsidP="00D12E5C">
      <w:pPr>
        <w:spacing w:after="0" w:line="360" w:lineRule="auto"/>
        <w:contextualSpacing/>
        <w:rPr>
          <w:rFonts w:ascii="Times New Roman" w:hAnsi="Times New Roman"/>
          <w:b/>
          <w:sz w:val="28"/>
          <w:szCs w:val="28"/>
          <w:lang w:val="uk-UA" w:eastAsia="uk-UA"/>
        </w:rPr>
      </w:pPr>
      <w:bookmarkStart w:id="0" w:name="_Hlk58153649"/>
      <w:r w:rsidRPr="00232132">
        <w:rPr>
          <w:rFonts w:ascii="Times New Roman" w:hAnsi="Times New Roman"/>
          <w:sz w:val="28"/>
          <w:szCs w:val="28"/>
          <w:lang w:val="uk-UA" w:eastAsia="uk-UA"/>
        </w:rPr>
        <w:t xml:space="preserve">                                          </w:t>
      </w:r>
      <w:r w:rsidRPr="00232132">
        <w:rPr>
          <w:rFonts w:ascii="Times New Roman" w:hAnsi="Times New Roman"/>
          <w:b/>
          <w:sz w:val="28"/>
          <w:szCs w:val="28"/>
          <w:lang w:val="uk-UA" w:eastAsia="uk-UA"/>
        </w:rPr>
        <w:t>Козак Артем Євгенович</w:t>
      </w:r>
    </w:p>
    <w:p w:rsidR="00D12E5C" w:rsidRDefault="00D12E5C" w:rsidP="00D12E5C">
      <w:pPr>
        <w:numPr>
          <w:ilvl w:val="0"/>
          <w:numId w:val="2"/>
        </w:numPr>
        <w:spacing w:after="0" w:line="240" w:lineRule="auto"/>
        <w:rPr>
          <w:rFonts w:ascii="Times New Roman" w:hAnsi="Times New Roman"/>
          <w:sz w:val="28"/>
          <w:szCs w:val="28"/>
          <w:lang w:val="uk-UA" w:eastAsia="uk-UA"/>
        </w:rPr>
      </w:pPr>
      <w:r w:rsidRPr="00232132">
        <w:rPr>
          <w:rFonts w:ascii="Times New Roman" w:hAnsi="Times New Roman"/>
          <w:b/>
          <w:sz w:val="28"/>
          <w:szCs w:val="28"/>
          <w:lang w:val="uk-UA" w:eastAsia="uk-UA"/>
        </w:rPr>
        <w:t xml:space="preserve">Тема проекту: </w:t>
      </w:r>
      <w:r w:rsidRPr="00232132">
        <w:rPr>
          <w:rFonts w:ascii="Times New Roman" w:hAnsi="Times New Roman"/>
          <w:sz w:val="28"/>
          <w:szCs w:val="28"/>
          <w:lang w:val="uk-UA" w:eastAsia="uk-UA"/>
        </w:rPr>
        <w:t>Дослідження принципів побудови систем безпеки, що використовують GSM канали.</w:t>
      </w:r>
    </w:p>
    <w:bookmarkEnd w:id="0"/>
    <w:p w:rsidR="00C16033" w:rsidRPr="00232132" w:rsidRDefault="00C16033" w:rsidP="00C16033">
      <w:pPr>
        <w:spacing w:after="0" w:line="240" w:lineRule="auto"/>
        <w:ind w:left="360"/>
        <w:rPr>
          <w:rFonts w:ascii="Times New Roman" w:hAnsi="Times New Roman"/>
          <w:sz w:val="28"/>
          <w:szCs w:val="28"/>
          <w:lang w:val="uk-UA" w:eastAsia="uk-UA"/>
        </w:rPr>
      </w:pPr>
    </w:p>
    <w:p w:rsidR="00D12E5C" w:rsidRPr="00232132" w:rsidRDefault="00D12E5C" w:rsidP="00D12E5C">
      <w:pPr>
        <w:numPr>
          <w:ilvl w:val="0"/>
          <w:numId w:val="2"/>
        </w:numPr>
        <w:spacing w:after="0" w:line="360" w:lineRule="auto"/>
        <w:contextualSpacing/>
        <w:rPr>
          <w:rFonts w:ascii="Times New Roman" w:hAnsi="Times New Roman"/>
          <w:sz w:val="28"/>
          <w:szCs w:val="28"/>
          <w:lang w:val="uk-UA" w:eastAsia="uk-UA"/>
        </w:rPr>
      </w:pPr>
      <w:r w:rsidRPr="00232132">
        <w:rPr>
          <w:rFonts w:ascii="Times New Roman" w:hAnsi="Times New Roman"/>
          <w:b/>
          <w:sz w:val="28"/>
          <w:szCs w:val="28"/>
          <w:lang w:val="uk-UA" w:eastAsia="uk-UA"/>
        </w:rPr>
        <w:t xml:space="preserve"> Керівник проекту:</w:t>
      </w:r>
      <w:r w:rsidRPr="00232132">
        <w:rPr>
          <w:rFonts w:ascii="Times New Roman" w:hAnsi="Times New Roman"/>
          <w:sz w:val="28"/>
          <w:szCs w:val="28"/>
          <w:lang w:val="uk-UA" w:eastAsia="uk-UA"/>
        </w:rPr>
        <w:t xml:space="preserve">      </w:t>
      </w:r>
      <w:proofErr w:type="spellStart"/>
      <w:r w:rsidRPr="00232132">
        <w:rPr>
          <w:rFonts w:ascii="Times New Roman" w:hAnsi="Times New Roman"/>
          <w:sz w:val="28"/>
          <w:szCs w:val="28"/>
          <w:lang w:val="uk-UA" w:eastAsia="uk-UA"/>
        </w:rPr>
        <w:t>к.т.н</w:t>
      </w:r>
      <w:proofErr w:type="spellEnd"/>
      <w:r w:rsidRPr="00232132">
        <w:rPr>
          <w:rFonts w:ascii="Times New Roman" w:hAnsi="Times New Roman"/>
          <w:sz w:val="28"/>
          <w:szCs w:val="28"/>
          <w:lang w:val="uk-UA" w:eastAsia="uk-UA"/>
        </w:rPr>
        <w:t xml:space="preserve">., доцент </w:t>
      </w:r>
      <w:r w:rsidRPr="00232132">
        <w:rPr>
          <w:rFonts w:ascii="Times New Roman" w:hAnsi="Times New Roman"/>
          <w:sz w:val="28"/>
          <w:szCs w:val="28"/>
          <w:u w:val="single"/>
          <w:lang w:val="uk-UA" w:eastAsia="uk-UA"/>
        </w:rPr>
        <w:t>О.М. Іванов</w:t>
      </w:r>
    </w:p>
    <w:p w:rsidR="00D12E5C" w:rsidRPr="00232132" w:rsidRDefault="00D12E5C" w:rsidP="00D12E5C">
      <w:pPr>
        <w:spacing w:after="0" w:line="360" w:lineRule="auto"/>
        <w:contextualSpacing/>
        <w:jc w:val="center"/>
        <w:rPr>
          <w:rFonts w:ascii="Times New Roman" w:hAnsi="Times New Roman"/>
          <w:sz w:val="28"/>
          <w:szCs w:val="28"/>
          <w:lang w:val="uk-UA" w:eastAsia="uk-UA"/>
        </w:rPr>
      </w:pPr>
      <w:r w:rsidRPr="00232132">
        <w:rPr>
          <w:rFonts w:ascii="Times New Roman" w:hAnsi="Times New Roman"/>
          <w:sz w:val="28"/>
          <w:szCs w:val="28"/>
          <w:lang w:val="uk-UA" w:eastAsia="uk-UA"/>
        </w:rPr>
        <w:t>(прізвище, ім’я, по батькові, науковий ступінь, вчене звання)</w:t>
      </w:r>
    </w:p>
    <w:p w:rsidR="00B75C0E" w:rsidRDefault="00D12E5C" w:rsidP="00D12E5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затверджені наказом вищого навчального закладу від 07.09.20</w:t>
      </w:r>
      <w:r w:rsidR="00ED5023">
        <w:rPr>
          <w:rFonts w:ascii="Times New Roman" w:hAnsi="Times New Roman"/>
          <w:sz w:val="28"/>
          <w:szCs w:val="28"/>
          <w:lang w:val="uk-UA" w:eastAsia="uk-UA"/>
        </w:rPr>
        <w:t>20</w:t>
      </w:r>
      <w:bookmarkStart w:id="1" w:name="_GoBack"/>
      <w:bookmarkEnd w:id="1"/>
      <w:r w:rsidRPr="00232132">
        <w:rPr>
          <w:rFonts w:ascii="Times New Roman" w:hAnsi="Times New Roman"/>
          <w:sz w:val="28"/>
          <w:szCs w:val="28"/>
          <w:lang w:val="uk-UA" w:eastAsia="uk-UA"/>
        </w:rPr>
        <w:t xml:space="preserve"> р. </w:t>
      </w:r>
    </w:p>
    <w:p w:rsidR="00D12E5C" w:rsidRPr="00232132" w:rsidRDefault="00D12E5C" w:rsidP="00D12E5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128/15.14</w:t>
      </w:r>
    </w:p>
    <w:p w:rsidR="00D12E5C" w:rsidRPr="00232132" w:rsidRDefault="00D12E5C" w:rsidP="00D12E5C">
      <w:pPr>
        <w:numPr>
          <w:ilvl w:val="0"/>
          <w:numId w:val="2"/>
        </w:numPr>
        <w:spacing w:after="160" w:line="360" w:lineRule="auto"/>
        <w:contextualSpacing/>
        <w:jc w:val="both"/>
        <w:rPr>
          <w:rFonts w:ascii="Times New Roman" w:hAnsi="Times New Roman"/>
          <w:b/>
          <w:sz w:val="28"/>
          <w:szCs w:val="28"/>
          <w:lang w:val="uk-UA" w:eastAsia="uk-UA"/>
        </w:rPr>
      </w:pPr>
      <w:r w:rsidRPr="00232132">
        <w:rPr>
          <w:rFonts w:ascii="Times New Roman" w:hAnsi="Times New Roman"/>
          <w:b/>
          <w:sz w:val="28"/>
          <w:szCs w:val="28"/>
          <w:lang w:val="uk-UA" w:eastAsia="uk-UA"/>
        </w:rPr>
        <w:t>Строк подання студентом проекту __</w:t>
      </w:r>
      <w:r w:rsidRPr="00232132">
        <w:rPr>
          <w:rFonts w:ascii="Times New Roman" w:hAnsi="Times New Roman"/>
          <w:sz w:val="28"/>
          <w:szCs w:val="28"/>
          <w:u w:val="single"/>
          <w:lang w:val="uk-UA" w:eastAsia="uk-UA"/>
        </w:rPr>
        <w:t>20. 12.  20</w:t>
      </w:r>
      <w:r w:rsidRPr="00232132">
        <w:rPr>
          <w:rFonts w:ascii="Times New Roman" w:hAnsi="Times New Roman"/>
          <w:sz w:val="28"/>
          <w:szCs w:val="28"/>
          <w:u w:val="single"/>
          <w:lang w:eastAsia="uk-UA"/>
        </w:rPr>
        <w:t>20</w:t>
      </w:r>
      <w:r w:rsidRPr="00232132">
        <w:rPr>
          <w:rFonts w:ascii="Times New Roman" w:hAnsi="Times New Roman"/>
          <w:sz w:val="28"/>
          <w:szCs w:val="28"/>
          <w:u w:val="single"/>
          <w:lang w:val="uk-UA" w:eastAsia="uk-UA"/>
        </w:rPr>
        <w:t xml:space="preserve"> р.</w:t>
      </w:r>
      <w:r w:rsidRPr="00232132">
        <w:rPr>
          <w:rFonts w:ascii="Times New Roman" w:hAnsi="Times New Roman"/>
          <w:b/>
          <w:sz w:val="28"/>
          <w:szCs w:val="28"/>
          <w:lang w:val="uk-UA" w:eastAsia="uk-UA"/>
        </w:rPr>
        <w:t>_</w:t>
      </w:r>
    </w:p>
    <w:p w:rsidR="00D12E5C" w:rsidRPr="00232132" w:rsidRDefault="00D12E5C" w:rsidP="00D12E5C">
      <w:pPr>
        <w:numPr>
          <w:ilvl w:val="0"/>
          <w:numId w:val="2"/>
        </w:numPr>
        <w:spacing w:after="0" w:line="360" w:lineRule="auto"/>
        <w:contextualSpacing/>
        <w:jc w:val="both"/>
        <w:rPr>
          <w:rFonts w:ascii="Times New Roman" w:hAnsi="Times New Roman"/>
          <w:sz w:val="28"/>
          <w:szCs w:val="28"/>
          <w:lang w:val="uk-UA" w:eastAsia="uk-UA"/>
        </w:rPr>
      </w:pPr>
      <w:r w:rsidRPr="00232132">
        <w:rPr>
          <w:rFonts w:ascii="Times New Roman" w:hAnsi="Times New Roman"/>
          <w:b/>
          <w:sz w:val="28"/>
          <w:szCs w:val="28"/>
          <w:lang w:val="uk-UA" w:eastAsia="uk-UA"/>
        </w:rPr>
        <w:t xml:space="preserve">Зміст розрахунково-пояснювальної записки </w:t>
      </w:r>
      <w:r w:rsidRPr="00232132">
        <w:rPr>
          <w:rFonts w:ascii="Times New Roman" w:hAnsi="Times New Roman"/>
          <w:sz w:val="28"/>
          <w:szCs w:val="28"/>
          <w:lang w:val="uk-UA" w:eastAsia="uk-UA"/>
        </w:rPr>
        <w:t>(перелік питань, які потрібно розробити):</w:t>
      </w:r>
    </w:p>
    <w:p w:rsidR="00D12E5C" w:rsidRPr="00232132" w:rsidRDefault="00C16033" w:rsidP="00D12E5C">
      <w:pPr>
        <w:numPr>
          <w:ilvl w:val="1"/>
          <w:numId w:val="2"/>
        </w:num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D12E5C" w:rsidRPr="00232132">
        <w:rPr>
          <w:rFonts w:ascii="Times New Roman" w:hAnsi="Times New Roman"/>
          <w:sz w:val="28"/>
          <w:szCs w:val="28"/>
          <w:lang w:val="uk-UA" w:eastAsia="uk-UA"/>
        </w:rPr>
        <w:t>Вступ</w:t>
      </w:r>
    </w:p>
    <w:p w:rsidR="00D12E5C" w:rsidRPr="00232132" w:rsidRDefault="00C16033" w:rsidP="00D12E5C">
      <w:pPr>
        <w:numPr>
          <w:ilvl w:val="1"/>
          <w:numId w:val="2"/>
        </w:num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D12E5C" w:rsidRPr="00232132">
        <w:rPr>
          <w:rFonts w:ascii="Times New Roman" w:hAnsi="Times New Roman"/>
          <w:sz w:val="28"/>
          <w:szCs w:val="28"/>
          <w:lang w:val="uk-UA" w:eastAsia="uk-UA"/>
        </w:rPr>
        <w:t xml:space="preserve">Літературний огляд </w:t>
      </w:r>
    </w:p>
    <w:p w:rsidR="008E7D8D" w:rsidRPr="00232132" w:rsidRDefault="00D12E5C" w:rsidP="00D12E5C">
      <w:pPr>
        <w:numPr>
          <w:ilvl w:val="1"/>
          <w:numId w:val="2"/>
        </w:num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Аналіз сучасного стану систем безпеки</w:t>
      </w:r>
    </w:p>
    <w:p w:rsidR="008E7D8D" w:rsidRPr="00232132" w:rsidRDefault="00D12E5C" w:rsidP="008E7D8D">
      <w:pPr>
        <w:pStyle w:val="ab"/>
        <w:numPr>
          <w:ilvl w:val="1"/>
          <w:numId w:val="2"/>
        </w:numPr>
        <w:rPr>
          <w:rFonts w:ascii="Times New Roman" w:hAnsi="Times New Roman"/>
          <w:sz w:val="28"/>
          <w:szCs w:val="28"/>
          <w:lang w:val="uk-UA" w:eastAsia="uk-UA"/>
        </w:rPr>
      </w:pPr>
      <w:r w:rsidRPr="00232132">
        <w:rPr>
          <w:rFonts w:ascii="Times New Roman" w:hAnsi="Times New Roman"/>
          <w:sz w:val="28"/>
          <w:szCs w:val="28"/>
          <w:lang w:val="uk-UA" w:eastAsia="uk-UA"/>
        </w:rPr>
        <w:t xml:space="preserve"> </w:t>
      </w:r>
      <w:r w:rsidR="008E7D8D" w:rsidRPr="00232132">
        <w:rPr>
          <w:rFonts w:ascii="Times New Roman" w:hAnsi="Times New Roman"/>
          <w:sz w:val="28"/>
          <w:szCs w:val="28"/>
          <w:lang w:val="uk-UA" w:eastAsia="uk-UA"/>
        </w:rPr>
        <w:t xml:space="preserve">Дослідження систем безпеки, що використовують </w:t>
      </w:r>
      <w:proofErr w:type="spellStart"/>
      <w:r w:rsidR="008E7D8D" w:rsidRPr="00232132">
        <w:rPr>
          <w:rFonts w:ascii="Times New Roman" w:hAnsi="Times New Roman"/>
          <w:sz w:val="28"/>
          <w:szCs w:val="28"/>
          <w:lang w:val="uk-UA" w:eastAsia="uk-UA"/>
        </w:rPr>
        <w:t>gsm</w:t>
      </w:r>
      <w:proofErr w:type="spellEnd"/>
      <w:r w:rsidR="008E7D8D" w:rsidRPr="00232132">
        <w:rPr>
          <w:rFonts w:ascii="Times New Roman" w:hAnsi="Times New Roman"/>
          <w:sz w:val="28"/>
          <w:szCs w:val="28"/>
          <w:lang w:val="uk-UA" w:eastAsia="uk-UA"/>
        </w:rPr>
        <w:t xml:space="preserve"> канали</w:t>
      </w:r>
    </w:p>
    <w:p w:rsidR="00D12E5C" w:rsidRPr="00232132" w:rsidRDefault="00C16033" w:rsidP="00A43984">
      <w:pPr>
        <w:pStyle w:val="ab"/>
        <w:numPr>
          <w:ilvl w:val="1"/>
          <w:numId w:val="2"/>
        </w:numPr>
        <w:spacing w:after="0" w:line="360" w:lineRule="auto"/>
        <w:jc w:val="both"/>
        <w:rPr>
          <w:rStyle w:val="jlqj4b"/>
          <w:rFonts w:ascii="Times New Roman" w:hAnsi="Times New Roman"/>
          <w:sz w:val="28"/>
          <w:szCs w:val="28"/>
          <w:lang w:val="uk-UA"/>
        </w:rPr>
      </w:pPr>
      <w:r>
        <w:rPr>
          <w:rStyle w:val="jlqj4b"/>
          <w:rFonts w:ascii="Times New Roman" w:hAnsi="Times New Roman"/>
          <w:sz w:val="28"/>
          <w:szCs w:val="28"/>
          <w:lang w:val="uk-UA"/>
        </w:rPr>
        <w:t xml:space="preserve"> </w:t>
      </w:r>
      <w:r w:rsidR="008E7D8D" w:rsidRPr="00232132">
        <w:rPr>
          <w:rStyle w:val="jlqj4b"/>
          <w:rFonts w:ascii="Times New Roman" w:hAnsi="Times New Roman"/>
          <w:sz w:val="28"/>
          <w:szCs w:val="28"/>
          <w:lang w:val="uk-UA"/>
        </w:rPr>
        <w:t xml:space="preserve">Дослідження технічних характеристик систем безпеки, що використовують </w:t>
      </w:r>
      <w:proofErr w:type="spellStart"/>
      <w:r w:rsidR="008E7D8D" w:rsidRPr="00232132">
        <w:rPr>
          <w:rStyle w:val="jlqj4b"/>
          <w:rFonts w:ascii="Times New Roman" w:hAnsi="Times New Roman"/>
          <w:sz w:val="28"/>
          <w:szCs w:val="28"/>
          <w:lang w:val="uk-UA"/>
        </w:rPr>
        <w:t>gsm</w:t>
      </w:r>
      <w:proofErr w:type="spellEnd"/>
      <w:r w:rsidR="008E7D8D" w:rsidRPr="00232132">
        <w:rPr>
          <w:rStyle w:val="jlqj4b"/>
          <w:rFonts w:ascii="Times New Roman" w:hAnsi="Times New Roman"/>
          <w:sz w:val="28"/>
          <w:szCs w:val="28"/>
          <w:lang w:val="uk-UA"/>
        </w:rPr>
        <w:t xml:space="preserve"> канали</w:t>
      </w:r>
    </w:p>
    <w:p w:rsidR="00DB48ED" w:rsidRPr="00C16033" w:rsidRDefault="008E7D8D" w:rsidP="0041379E">
      <w:pPr>
        <w:numPr>
          <w:ilvl w:val="1"/>
          <w:numId w:val="2"/>
        </w:numPr>
        <w:spacing w:after="0" w:line="360" w:lineRule="auto"/>
        <w:contextualSpacing/>
        <w:jc w:val="both"/>
        <w:rPr>
          <w:rFonts w:ascii="Times New Roman" w:hAnsi="Times New Roman"/>
          <w:sz w:val="28"/>
          <w:szCs w:val="28"/>
        </w:rPr>
      </w:pPr>
      <w:r w:rsidRPr="00232132">
        <w:rPr>
          <w:rFonts w:ascii="Times New Roman" w:hAnsi="Times New Roman"/>
          <w:sz w:val="28"/>
          <w:szCs w:val="28"/>
          <w:lang w:val="uk-UA" w:eastAsia="uk-UA"/>
        </w:rPr>
        <w:t>Охорона праці</w:t>
      </w:r>
    </w:p>
    <w:p w:rsidR="00C16033" w:rsidRPr="00232132" w:rsidRDefault="00C16033" w:rsidP="00C16033">
      <w:pPr>
        <w:spacing w:after="0" w:line="360" w:lineRule="auto"/>
        <w:ind w:left="792"/>
        <w:contextualSpacing/>
        <w:jc w:val="both"/>
        <w:rPr>
          <w:rFonts w:ascii="Times New Roman" w:hAnsi="Times New Roman"/>
          <w:sz w:val="28"/>
          <w:szCs w:val="28"/>
        </w:rPr>
      </w:pPr>
    </w:p>
    <w:p w:rsidR="00F773E6" w:rsidRPr="00232132" w:rsidRDefault="00F773E6" w:rsidP="00F773E6">
      <w:pPr>
        <w:numPr>
          <w:ilvl w:val="0"/>
          <w:numId w:val="2"/>
        </w:numPr>
        <w:spacing w:after="0" w:line="360" w:lineRule="auto"/>
        <w:contextualSpacing/>
        <w:jc w:val="both"/>
        <w:rPr>
          <w:rFonts w:ascii="Times New Roman" w:hAnsi="Times New Roman"/>
          <w:sz w:val="28"/>
          <w:szCs w:val="28"/>
          <w:lang w:val="uk-UA" w:eastAsia="uk-UA"/>
        </w:rPr>
      </w:pPr>
      <w:r w:rsidRPr="00232132">
        <w:rPr>
          <w:rFonts w:ascii="Times New Roman" w:hAnsi="Times New Roman"/>
          <w:b/>
          <w:sz w:val="28"/>
          <w:szCs w:val="28"/>
          <w:lang w:val="uk-UA" w:eastAsia="uk-UA"/>
        </w:rPr>
        <w:lastRenderedPageBreak/>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F773E6" w:rsidRPr="00232132" w:rsidTr="0041379E">
        <w:tc>
          <w:tcPr>
            <w:tcW w:w="2336" w:type="dxa"/>
            <w:vMerge w:val="restart"/>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Розділ</w:t>
            </w:r>
          </w:p>
        </w:tc>
        <w:tc>
          <w:tcPr>
            <w:tcW w:w="3613" w:type="dxa"/>
            <w:vMerge w:val="restart"/>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Прізвище, ініціали та посада консультанта</w:t>
            </w:r>
          </w:p>
        </w:tc>
        <w:tc>
          <w:tcPr>
            <w:tcW w:w="3396" w:type="dxa"/>
            <w:gridSpan w:val="2"/>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Підпис, дата</w:t>
            </w:r>
          </w:p>
        </w:tc>
      </w:tr>
      <w:tr w:rsidR="00F773E6" w:rsidRPr="00232132" w:rsidTr="0041379E">
        <w:trPr>
          <w:trHeight w:val="685"/>
        </w:trPr>
        <w:tc>
          <w:tcPr>
            <w:tcW w:w="2336" w:type="dxa"/>
            <w:vMerge/>
            <w:vAlign w:val="center"/>
          </w:tcPr>
          <w:p w:rsidR="00F773E6" w:rsidRPr="00232132" w:rsidRDefault="00F773E6" w:rsidP="0041379E">
            <w:pPr>
              <w:spacing w:after="0" w:line="360" w:lineRule="auto"/>
              <w:jc w:val="both"/>
              <w:rPr>
                <w:rFonts w:ascii="Times New Roman" w:hAnsi="Times New Roman"/>
                <w:sz w:val="28"/>
                <w:szCs w:val="28"/>
                <w:lang w:val="uk-UA"/>
              </w:rPr>
            </w:pPr>
          </w:p>
        </w:tc>
        <w:tc>
          <w:tcPr>
            <w:tcW w:w="3613" w:type="dxa"/>
            <w:vMerge/>
            <w:vAlign w:val="center"/>
          </w:tcPr>
          <w:p w:rsidR="00F773E6" w:rsidRPr="00232132" w:rsidRDefault="00F773E6" w:rsidP="0041379E">
            <w:pPr>
              <w:spacing w:after="0" w:line="360" w:lineRule="auto"/>
              <w:jc w:val="both"/>
              <w:rPr>
                <w:rFonts w:ascii="Times New Roman" w:hAnsi="Times New Roman"/>
                <w:sz w:val="28"/>
                <w:szCs w:val="28"/>
                <w:lang w:val="uk-UA"/>
              </w:rPr>
            </w:pPr>
          </w:p>
        </w:tc>
        <w:tc>
          <w:tcPr>
            <w:tcW w:w="1701" w:type="dxa"/>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Завдання видав</w:t>
            </w:r>
          </w:p>
        </w:tc>
        <w:tc>
          <w:tcPr>
            <w:tcW w:w="1695" w:type="dxa"/>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Завдання прийняв</w:t>
            </w:r>
          </w:p>
        </w:tc>
      </w:tr>
      <w:tr w:rsidR="00F773E6" w:rsidRPr="00232132" w:rsidTr="0041379E">
        <w:tc>
          <w:tcPr>
            <w:tcW w:w="2336" w:type="dxa"/>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Охорона праці</w:t>
            </w:r>
          </w:p>
        </w:tc>
        <w:tc>
          <w:tcPr>
            <w:tcW w:w="3613" w:type="dxa"/>
            <w:vAlign w:val="center"/>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проф. Смолій В.М.</w:t>
            </w:r>
          </w:p>
        </w:tc>
        <w:tc>
          <w:tcPr>
            <w:tcW w:w="1701" w:type="dxa"/>
            <w:vAlign w:val="center"/>
          </w:tcPr>
          <w:p w:rsidR="00F773E6" w:rsidRPr="00232132" w:rsidRDefault="00F773E6" w:rsidP="0041379E">
            <w:pPr>
              <w:spacing w:after="0" w:line="360" w:lineRule="auto"/>
              <w:jc w:val="both"/>
              <w:rPr>
                <w:rFonts w:ascii="Times New Roman" w:hAnsi="Times New Roman"/>
                <w:sz w:val="28"/>
                <w:szCs w:val="28"/>
                <w:lang w:val="uk-UA"/>
              </w:rPr>
            </w:pPr>
          </w:p>
        </w:tc>
        <w:tc>
          <w:tcPr>
            <w:tcW w:w="1695" w:type="dxa"/>
            <w:vAlign w:val="center"/>
          </w:tcPr>
          <w:p w:rsidR="00F773E6" w:rsidRPr="00232132" w:rsidRDefault="00F773E6" w:rsidP="0041379E">
            <w:pPr>
              <w:spacing w:after="0" w:line="360" w:lineRule="auto"/>
              <w:jc w:val="both"/>
              <w:rPr>
                <w:rFonts w:ascii="Times New Roman" w:hAnsi="Times New Roman"/>
                <w:sz w:val="28"/>
                <w:szCs w:val="28"/>
                <w:lang w:val="uk-UA"/>
              </w:rPr>
            </w:pPr>
          </w:p>
        </w:tc>
      </w:tr>
    </w:tbl>
    <w:p w:rsidR="00F773E6" w:rsidRPr="00232132" w:rsidRDefault="00F773E6" w:rsidP="00F773E6">
      <w:pPr>
        <w:spacing w:after="0" w:line="360" w:lineRule="auto"/>
        <w:jc w:val="both"/>
        <w:rPr>
          <w:rFonts w:ascii="Times New Roman" w:hAnsi="Times New Roman"/>
          <w:sz w:val="28"/>
          <w:szCs w:val="28"/>
          <w:lang w:val="uk-UA"/>
        </w:rPr>
      </w:pPr>
    </w:p>
    <w:p w:rsidR="00F773E6" w:rsidRPr="00232132" w:rsidRDefault="00F773E6" w:rsidP="00F773E6">
      <w:pPr>
        <w:spacing w:after="0" w:line="360" w:lineRule="auto"/>
        <w:jc w:val="both"/>
        <w:rPr>
          <w:rFonts w:ascii="Times New Roman" w:hAnsi="Times New Roman"/>
          <w:sz w:val="28"/>
          <w:szCs w:val="28"/>
          <w:lang w:val="uk-UA"/>
        </w:rPr>
      </w:pPr>
      <w:r w:rsidRPr="00232132">
        <w:rPr>
          <w:rFonts w:ascii="Times New Roman" w:hAnsi="Times New Roman"/>
          <w:sz w:val="28"/>
          <w:szCs w:val="28"/>
          <w:lang w:val="uk-UA"/>
        </w:rPr>
        <w:t>6. Дата видачі завдання________</w:t>
      </w:r>
      <w:r w:rsidRPr="00232132">
        <w:rPr>
          <w:rFonts w:ascii="Times New Roman" w:hAnsi="Times New Roman"/>
          <w:sz w:val="28"/>
          <w:szCs w:val="28"/>
          <w:u w:val="single"/>
          <w:lang w:val="uk-UA"/>
        </w:rPr>
        <w:t>1. 10. 20</w:t>
      </w:r>
      <w:r w:rsidRPr="00232132">
        <w:rPr>
          <w:rFonts w:ascii="Times New Roman" w:hAnsi="Times New Roman"/>
          <w:sz w:val="28"/>
          <w:szCs w:val="28"/>
          <w:u w:val="single"/>
        </w:rPr>
        <w:t>20</w:t>
      </w:r>
      <w:r w:rsidRPr="00232132">
        <w:rPr>
          <w:rFonts w:ascii="Times New Roman" w:hAnsi="Times New Roman"/>
          <w:sz w:val="28"/>
          <w:szCs w:val="28"/>
          <w:u w:val="single"/>
          <w:lang w:val="uk-UA"/>
        </w:rPr>
        <w:t xml:space="preserve"> року</w:t>
      </w:r>
      <w:r w:rsidRPr="00232132">
        <w:rPr>
          <w:rFonts w:ascii="Times New Roman" w:hAnsi="Times New Roman"/>
          <w:sz w:val="28"/>
          <w:szCs w:val="28"/>
          <w:lang w:val="uk-UA"/>
        </w:rPr>
        <w:t>_________</w:t>
      </w:r>
    </w:p>
    <w:p w:rsidR="00F773E6" w:rsidRPr="00232132" w:rsidRDefault="00011EFA" w:rsidP="00011EFA">
      <w:pPr>
        <w:tabs>
          <w:tab w:val="left" w:pos="810"/>
        </w:tabs>
        <w:spacing w:after="0" w:line="360" w:lineRule="auto"/>
        <w:rPr>
          <w:rFonts w:ascii="Times New Roman" w:hAnsi="Times New Roman"/>
          <w:b/>
          <w:sz w:val="28"/>
          <w:szCs w:val="28"/>
          <w:lang w:val="uk-UA"/>
        </w:rPr>
      </w:pPr>
      <w:r w:rsidRPr="00232132">
        <w:rPr>
          <w:rFonts w:ascii="Times New Roman" w:hAnsi="Times New Roman"/>
          <w:b/>
          <w:sz w:val="28"/>
          <w:szCs w:val="28"/>
          <w:lang w:val="uk-UA"/>
        </w:rPr>
        <w:tab/>
      </w:r>
    </w:p>
    <w:p w:rsidR="00F773E6" w:rsidRPr="00232132" w:rsidRDefault="00F773E6" w:rsidP="00F773E6">
      <w:pPr>
        <w:spacing w:after="0" w:line="360" w:lineRule="auto"/>
        <w:jc w:val="center"/>
        <w:rPr>
          <w:rFonts w:ascii="Times New Roman" w:hAnsi="Times New Roman"/>
          <w:b/>
          <w:sz w:val="28"/>
          <w:szCs w:val="28"/>
          <w:lang w:val="uk-UA"/>
        </w:rPr>
      </w:pPr>
      <w:r w:rsidRPr="00232132">
        <w:rPr>
          <w:rFonts w:ascii="Times New Roman" w:hAnsi="Times New Roman"/>
          <w:b/>
          <w:sz w:val="28"/>
          <w:szCs w:val="28"/>
          <w:lang w:val="uk-UA"/>
        </w:rPr>
        <w:t>Календарний план</w:t>
      </w:r>
    </w:p>
    <w:p w:rsidR="00F773E6" w:rsidRPr="00232132" w:rsidRDefault="00F773E6" w:rsidP="00F773E6">
      <w:pPr>
        <w:spacing w:after="0" w:line="360" w:lineRule="auto"/>
        <w:jc w:val="cente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463"/>
        <w:gridCol w:w="1974"/>
        <w:gridCol w:w="1346"/>
      </w:tblGrid>
      <w:tr w:rsidR="00F773E6" w:rsidRPr="00232132" w:rsidTr="0041379E">
        <w:trPr>
          <w:trHeight w:val="1149"/>
        </w:trPr>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w:t>
            </w:r>
          </w:p>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з/п</w:t>
            </w:r>
          </w:p>
        </w:tc>
        <w:tc>
          <w:tcPr>
            <w:tcW w:w="5529"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Назва етапів дипломного</w:t>
            </w:r>
          </w:p>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Проекту (роботи)</w:t>
            </w:r>
          </w:p>
        </w:tc>
        <w:tc>
          <w:tcPr>
            <w:tcW w:w="1984"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Строк виконання</w:t>
            </w:r>
          </w:p>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етапів проекту</w:t>
            </w:r>
          </w:p>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(роботи)</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Примітка</w:t>
            </w: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1</w:t>
            </w:r>
          </w:p>
        </w:tc>
        <w:tc>
          <w:tcPr>
            <w:tcW w:w="5529" w:type="dxa"/>
          </w:tcPr>
          <w:p w:rsidR="00F773E6" w:rsidRPr="00232132" w:rsidRDefault="00F773E6" w:rsidP="0041379E">
            <w:pPr>
              <w:spacing w:after="0" w:line="360" w:lineRule="auto"/>
              <w:rPr>
                <w:rFonts w:ascii="Times New Roman" w:hAnsi="Times New Roman"/>
                <w:sz w:val="28"/>
                <w:szCs w:val="28"/>
                <w:lang w:val="uk-UA"/>
              </w:rPr>
            </w:pPr>
            <w:r w:rsidRPr="00232132">
              <w:rPr>
                <w:rFonts w:ascii="Times New Roman" w:hAnsi="Times New Roman"/>
                <w:sz w:val="28"/>
                <w:szCs w:val="28"/>
                <w:lang w:val="uk-UA"/>
              </w:rPr>
              <w:t>Вступ</w:t>
            </w:r>
          </w:p>
        </w:tc>
        <w:tc>
          <w:tcPr>
            <w:tcW w:w="1984" w:type="dxa"/>
          </w:tcPr>
          <w:p w:rsidR="00F773E6" w:rsidRPr="00232132" w:rsidRDefault="00F773E6" w:rsidP="0041379E">
            <w:pPr>
              <w:spacing w:after="0" w:line="360" w:lineRule="auto"/>
              <w:jc w:val="center"/>
              <w:rPr>
                <w:rFonts w:ascii="Times New Roman" w:hAnsi="Times New Roman"/>
                <w:sz w:val="28"/>
                <w:szCs w:val="28"/>
              </w:rPr>
            </w:pPr>
            <w:r w:rsidRPr="00232132">
              <w:rPr>
                <w:rFonts w:ascii="Times New Roman" w:hAnsi="Times New Roman"/>
                <w:sz w:val="28"/>
                <w:szCs w:val="28"/>
                <w:lang w:val="uk-UA"/>
              </w:rPr>
              <w:t>1.</w:t>
            </w:r>
            <w:r w:rsidRPr="00232132">
              <w:rPr>
                <w:rFonts w:ascii="Times New Roman" w:hAnsi="Times New Roman"/>
                <w:sz w:val="28"/>
                <w:szCs w:val="28"/>
                <w:lang w:val="en-US"/>
              </w:rPr>
              <w:t>10</w:t>
            </w:r>
            <w:r w:rsidRPr="00232132">
              <w:rPr>
                <w:rFonts w:ascii="Times New Roman" w:hAnsi="Times New Roman"/>
                <w:sz w:val="28"/>
                <w:szCs w:val="28"/>
                <w:lang w:val="uk-UA"/>
              </w:rPr>
              <w:t>.</w:t>
            </w:r>
            <w:r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2</w:t>
            </w:r>
          </w:p>
        </w:tc>
        <w:tc>
          <w:tcPr>
            <w:tcW w:w="5529" w:type="dxa"/>
          </w:tcPr>
          <w:p w:rsidR="00F773E6" w:rsidRPr="00232132" w:rsidRDefault="00F773E6" w:rsidP="0041379E">
            <w:pPr>
              <w:spacing w:after="0" w:line="360" w:lineRule="auto"/>
              <w:rPr>
                <w:rFonts w:ascii="Times New Roman" w:hAnsi="Times New Roman"/>
                <w:sz w:val="28"/>
                <w:szCs w:val="28"/>
                <w:lang w:val="uk-UA"/>
              </w:rPr>
            </w:pPr>
            <w:r w:rsidRPr="00232132">
              <w:rPr>
                <w:rFonts w:ascii="Times New Roman" w:hAnsi="Times New Roman"/>
                <w:sz w:val="28"/>
                <w:szCs w:val="28"/>
                <w:lang w:val="uk-UA" w:eastAsia="uk-UA"/>
              </w:rPr>
              <w:t>Літературний огляд</w:t>
            </w:r>
          </w:p>
        </w:tc>
        <w:tc>
          <w:tcPr>
            <w:tcW w:w="1984" w:type="dxa"/>
          </w:tcPr>
          <w:p w:rsidR="00F773E6" w:rsidRPr="00232132" w:rsidRDefault="00C16033" w:rsidP="0041379E">
            <w:pPr>
              <w:spacing w:after="0" w:line="360" w:lineRule="auto"/>
              <w:jc w:val="center"/>
              <w:rPr>
                <w:rFonts w:ascii="Times New Roman" w:hAnsi="Times New Roman"/>
                <w:sz w:val="28"/>
                <w:szCs w:val="28"/>
              </w:rPr>
            </w:pPr>
            <w:r>
              <w:rPr>
                <w:rFonts w:ascii="Times New Roman" w:hAnsi="Times New Roman"/>
                <w:sz w:val="28"/>
                <w:szCs w:val="28"/>
                <w:lang w:val="uk-UA"/>
              </w:rPr>
              <w:t>1</w:t>
            </w:r>
            <w:r w:rsidR="00F773E6" w:rsidRPr="00232132">
              <w:rPr>
                <w:rFonts w:ascii="Times New Roman" w:hAnsi="Times New Roman"/>
                <w:sz w:val="28"/>
                <w:szCs w:val="28"/>
                <w:lang w:val="uk-UA"/>
              </w:rPr>
              <w:t>4.10.</w:t>
            </w:r>
            <w:r w:rsidR="00F773E6"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3</w:t>
            </w:r>
          </w:p>
        </w:tc>
        <w:tc>
          <w:tcPr>
            <w:tcW w:w="5529" w:type="dxa"/>
          </w:tcPr>
          <w:p w:rsidR="00F773E6" w:rsidRPr="00232132" w:rsidRDefault="00F773E6" w:rsidP="0041379E">
            <w:pPr>
              <w:spacing w:after="0" w:line="240" w:lineRule="auto"/>
              <w:rPr>
                <w:rFonts w:ascii="Times New Roman" w:hAnsi="Times New Roman"/>
                <w:sz w:val="28"/>
                <w:szCs w:val="28"/>
                <w:lang w:val="uk-UA"/>
              </w:rPr>
            </w:pPr>
            <w:r w:rsidRPr="00232132">
              <w:rPr>
                <w:rFonts w:ascii="Times New Roman" w:hAnsi="Times New Roman"/>
                <w:sz w:val="28"/>
                <w:szCs w:val="28"/>
                <w:lang w:val="uk-UA" w:eastAsia="uk-UA"/>
              </w:rPr>
              <w:t>Аналіз сучасного стану систем безпеки</w:t>
            </w:r>
          </w:p>
        </w:tc>
        <w:tc>
          <w:tcPr>
            <w:tcW w:w="1984" w:type="dxa"/>
          </w:tcPr>
          <w:p w:rsidR="00F773E6" w:rsidRPr="00232132" w:rsidRDefault="00C16033" w:rsidP="0041379E">
            <w:pPr>
              <w:spacing w:after="0" w:line="360" w:lineRule="auto"/>
              <w:jc w:val="center"/>
              <w:rPr>
                <w:rFonts w:ascii="Times New Roman" w:hAnsi="Times New Roman"/>
                <w:sz w:val="28"/>
                <w:szCs w:val="28"/>
              </w:rPr>
            </w:pPr>
            <w:r>
              <w:rPr>
                <w:rFonts w:ascii="Times New Roman" w:hAnsi="Times New Roman"/>
                <w:sz w:val="28"/>
                <w:szCs w:val="28"/>
                <w:lang w:val="uk-UA"/>
              </w:rPr>
              <w:t>2</w:t>
            </w:r>
            <w:r w:rsidR="00F773E6" w:rsidRPr="00232132">
              <w:rPr>
                <w:rFonts w:ascii="Times New Roman" w:hAnsi="Times New Roman"/>
                <w:sz w:val="28"/>
                <w:szCs w:val="28"/>
                <w:lang w:val="uk-UA"/>
              </w:rPr>
              <w:t>7.10.</w:t>
            </w:r>
            <w:r w:rsidR="00F773E6"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4</w:t>
            </w:r>
          </w:p>
        </w:tc>
        <w:tc>
          <w:tcPr>
            <w:tcW w:w="5529" w:type="dxa"/>
          </w:tcPr>
          <w:p w:rsidR="00F773E6" w:rsidRPr="00232132" w:rsidRDefault="00F773E6" w:rsidP="0041379E">
            <w:pPr>
              <w:spacing w:after="0" w:line="240" w:lineRule="auto"/>
              <w:rPr>
                <w:rFonts w:ascii="Times New Roman" w:hAnsi="Times New Roman"/>
                <w:sz w:val="28"/>
                <w:szCs w:val="28"/>
                <w:lang w:val="uk-UA"/>
              </w:rPr>
            </w:pPr>
            <w:r w:rsidRPr="00232132">
              <w:rPr>
                <w:rFonts w:ascii="Times New Roman" w:hAnsi="Times New Roman"/>
                <w:bCs/>
                <w:color w:val="000000"/>
                <w:sz w:val="28"/>
                <w:szCs w:val="28"/>
                <w:lang w:val="uk-UA"/>
              </w:rPr>
              <w:t xml:space="preserve">Дослідження систем безпеки, що використовують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канали</w:t>
            </w:r>
          </w:p>
        </w:tc>
        <w:tc>
          <w:tcPr>
            <w:tcW w:w="1984" w:type="dxa"/>
          </w:tcPr>
          <w:p w:rsidR="00F773E6" w:rsidRPr="00232132" w:rsidRDefault="00F773E6" w:rsidP="0041379E">
            <w:pPr>
              <w:spacing w:after="0" w:line="360" w:lineRule="auto"/>
              <w:jc w:val="center"/>
              <w:rPr>
                <w:rFonts w:ascii="Times New Roman" w:hAnsi="Times New Roman"/>
                <w:sz w:val="28"/>
                <w:szCs w:val="28"/>
              </w:rPr>
            </w:pPr>
            <w:r w:rsidRPr="00232132">
              <w:rPr>
                <w:rFonts w:ascii="Times New Roman" w:hAnsi="Times New Roman"/>
                <w:sz w:val="28"/>
                <w:szCs w:val="28"/>
                <w:lang w:val="uk-UA"/>
              </w:rPr>
              <w:t>30.</w:t>
            </w:r>
            <w:r w:rsidRPr="00232132">
              <w:rPr>
                <w:rFonts w:ascii="Times New Roman" w:hAnsi="Times New Roman"/>
                <w:sz w:val="28"/>
                <w:szCs w:val="28"/>
                <w:lang w:val="en-US"/>
              </w:rPr>
              <w:t>10</w:t>
            </w:r>
            <w:r w:rsidRPr="00232132">
              <w:rPr>
                <w:rFonts w:ascii="Times New Roman" w:hAnsi="Times New Roman"/>
                <w:sz w:val="28"/>
                <w:szCs w:val="28"/>
                <w:lang w:val="uk-UA"/>
              </w:rPr>
              <w:t>.</w:t>
            </w:r>
            <w:r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5</w:t>
            </w:r>
          </w:p>
        </w:tc>
        <w:tc>
          <w:tcPr>
            <w:tcW w:w="5529" w:type="dxa"/>
          </w:tcPr>
          <w:p w:rsidR="00F773E6" w:rsidRPr="00232132" w:rsidRDefault="00F773E6" w:rsidP="0041379E">
            <w:pPr>
              <w:spacing w:after="0" w:line="240" w:lineRule="auto"/>
              <w:rPr>
                <w:rFonts w:ascii="Times New Roman" w:hAnsi="Times New Roman"/>
                <w:sz w:val="28"/>
                <w:szCs w:val="28"/>
                <w:lang w:val="uk-UA"/>
              </w:rPr>
            </w:pPr>
            <w:r w:rsidRPr="00232132">
              <w:rPr>
                <w:rFonts w:ascii="Times New Roman" w:hAnsi="Times New Roman"/>
                <w:bCs/>
                <w:color w:val="000000"/>
                <w:sz w:val="28"/>
                <w:szCs w:val="28"/>
                <w:lang w:val="uk-UA"/>
              </w:rPr>
              <w:t xml:space="preserve">Дослідження технічних характеристик систем безпеки, що використовують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канали</w:t>
            </w:r>
          </w:p>
        </w:tc>
        <w:tc>
          <w:tcPr>
            <w:tcW w:w="1984" w:type="dxa"/>
          </w:tcPr>
          <w:p w:rsidR="00F773E6" w:rsidRPr="00232132" w:rsidRDefault="00F773E6" w:rsidP="0041379E">
            <w:pPr>
              <w:spacing w:after="0" w:line="360" w:lineRule="auto"/>
              <w:jc w:val="center"/>
              <w:rPr>
                <w:rFonts w:ascii="Times New Roman" w:hAnsi="Times New Roman"/>
                <w:sz w:val="28"/>
                <w:szCs w:val="28"/>
              </w:rPr>
            </w:pPr>
            <w:r w:rsidRPr="00232132">
              <w:rPr>
                <w:rFonts w:ascii="Times New Roman" w:hAnsi="Times New Roman"/>
                <w:sz w:val="28"/>
                <w:szCs w:val="28"/>
                <w:lang w:val="uk-UA"/>
              </w:rPr>
              <w:t>2.</w:t>
            </w:r>
            <w:r w:rsidRPr="00232132">
              <w:rPr>
                <w:rFonts w:ascii="Times New Roman" w:hAnsi="Times New Roman"/>
                <w:sz w:val="28"/>
                <w:szCs w:val="28"/>
                <w:lang w:val="en-US"/>
              </w:rPr>
              <w:t>11</w:t>
            </w:r>
            <w:r w:rsidRPr="00232132">
              <w:rPr>
                <w:rFonts w:ascii="Times New Roman" w:hAnsi="Times New Roman"/>
                <w:sz w:val="28"/>
                <w:szCs w:val="28"/>
                <w:lang w:val="uk-UA"/>
              </w:rPr>
              <w:t>.</w:t>
            </w:r>
            <w:r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6</w:t>
            </w:r>
          </w:p>
        </w:tc>
        <w:tc>
          <w:tcPr>
            <w:tcW w:w="5529" w:type="dxa"/>
          </w:tcPr>
          <w:p w:rsidR="00F773E6" w:rsidRPr="00232132" w:rsidRDefault="00F773E6" w:rsidP="0041379E">
            <w:pPr>
              <w:spacing w:after="0" w:line="240" w:lineRule="auto"/>
              <w:rPr>
                <w:rFonts w:ascii="Times New Roman" w:hAnsi="Times New Roman"/>
                <w:sz w:val="28"/>
                <w:szCs w:val="28"/>
                <w:lang w:val="uk-UA"/>
              </w:rPr>
            </w:pPr>
            <w:r w:rsidRPr="00232132">
              <w:rPr>
                <w:rFonts w:ascii="Times New Roman" w:hAnsi="Times New Roman"/>
                <w:sz w:val="28"/>
                <w:szCs w:val="28"/>
                <w:lang w:val="uk-UA"/>
              </w:rPr>
              <w:t>Охорона праці</w:t>
            </w:r>
          </w:p>
        </w:tc>
        <w:tc>
          <w:tcPr>
            <w:tcW w:w="1984" w:type="dxa"/>
          </w:tcPr>
          <w:p w:rsidR="00F773E6" w:rsidRPr="00232132" w:rsidRDefault="00F773E6" w:rsidP="0041379E">
            <w:pPr>
              <w:spacing w:after="0" w:line="360" w:lineRule="auto"/>
              <w:jc w:val="center"/>
              <w:rPr>
                <w:rFonts w:ascii="Times New Roman" w:hAnsi="Times New Roman"/>
                <w:sz w:val="28"/>
                <w:szCs w:val="28"/>
              </w:rPr>
            </w:pPr>
            <w:r w:rsidRPr="00232132">
              <w:rPr>
                <w:rFonts w:ascii="Times New Roman" w:hAnsi="Times New Roman"/>
                <w:sz w:val="28"/>
                <w:szCs w:val="28"/>
                <w:lang w:val="uk-UA"/>
              </w:rPr>
              <w:t>28.</w:t>
            </w:r>
            <w:r w:rsidRPr="00232132">
              <w:rPr>
                <w:rFonts w:ascii="Times New Roman" w:hAnsi="Times New Roman"/>
                <w:sz w:val="28"/>
                <w:szCs w:val="28"/>
                <w:lang w:val="en-US"/>
              </w:rPr>
              <w:t>11</w:t>
            </w:r>
            <w:r w:rsidRPr="00232132">
              <w:rPr>
                <w:rFonts w:ascii="Times New Roman" w:hAnsi="Times New Roman"/>
                <w:sz w:val="28"/>
                <w:szCs w:val="28"/>
                <w:lang w:val="uk-UA"/>
              </w:rPr>
              <w:t>.</w:t>
            </w:r>
            <w:r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r w:rsidR="00F773E6" w:rsidRPr="00232132" w:rsidTr="0041379E">
        <w:tc>
          <w:tcPr>
            <w:tcW w:w="562" w:type="dxa"/>
          </w:tcPr>
          <w:p w:rsidR="00F773E6" w:rsidRPr="00232132" w:rsidRDefault="00F773E6" w:rsidP="0041379E">
            <w:pPr>
              <w:spacing w:after="0" w:line="360" w:lineRule="auto"/>
              <w:jc w:val="center"/>
              <w:rPr>
                <w:rFonts w:ascii="Times New Roman" w:hAnsi="Times New Roman"/>
                <w:sz w:val="28"/>
                <w:szCs w:val="28"/>
                <w:lang w:val="uk-UA"/>
              </w:rPr>
            </w:pPr>
            <w:r w:rsidRPr="00232132">
              <w:rPr>
                <w:rFonts w:ascii="Times New Roman" w:hAnsi="Times New Roman"/>
                <w:sz w:val="28"/>
                <w:szCs w:val="28"/>
                <w:lang w:val="uk-UA"/>
              </w:rPr>
              <w:t>7</w:t>
            </w:r>
          </w:p>
        </w:tc>
        <w:tc>
          <w:tcPr>
            <w:tcW w:w="5529" w:type="dxa"/>
          </w:tcPr>
          <w:p w:rsidR="00F773E6" w:rsidRPr="00232132" w:rsidRDefault="00F773E6" w:rsidP="0041379E">
            <w:pPr>
              <w:spacing w:after="0" w:line="240" w:lineRule="auto"/>
              <w:rPr>
                <w:rFonts w:ascii="Times New Roman" w:hAnsi="Times New Roman"/>
                <w:sz w:val="28"/>
                <w:szCs w:val="28"/>
                <w:lang w:val="uk-UA"/>
              </w:rPr>
            </w:pPr>
            <w:r w:rsidRPr="00232132">
              <w:rPr>
                <w:rFonts w:ascii="Times New Roman" w:hAnsi="Times New Roman"/>
                <w:sz w:val="28"/>
                <w:szCs w:val="28"/>
                <w:lang w:val="uk-UA"/>
              </w:rPr>
              <w:t>Оформлення пояснювальної записки</w:t>
            </w:r>
          </w:p>
        </w:tc>
        <w:tc>
          <w:tcPr>
            <w:tcW w:w="1984" w:type="dxa"/>
          </w:tcPr>
          <w:p w:rsidR="00F773E6" w:rsidRPr="00232132" w:rsidRDefault="00F773E6" w:rsidP="0041379E">
            <w:pPr>
              <w:spacing w:after="0" w:line="360" w:lineRule="auto"/>
              <w:jc w:val="center"/>
              <w:rPr>
                <w:rFonts w:ascii="Times New Roman" w:hAnsi="Times New Roman"/>
                <w:sz w:val="28"/>
                <w:szCs w:val="28"/>
              </w:rPr>
            </w:pPr>
            <w:r w:rsidRPr="00232132">
              <w:rPr>
                <w:rFonts w:ascii="Times New Roman" w:hAnsi="Times New Roman"/>
                <w:sz w:val="28"/>
                <w:szCs w:val="28"/>
                <w:lang w:val="uk-UA"/>
              </w:rPr>
              <w:t>10.12.</w:t>
            </w:r>
            <w:r w:rsidRPr="00232132">
              <w:rPr>
                <w:rFonts w:ascii="Times New Roman" w:hAnsi="Times New Roman"/>
                <w:sz w:val="28"/>
                <w:szCs w:val="28"/>
              </w:rPr>
              <w:t>20</w:t>
            </w:r>
          </w:p>
        </w:tc>
        <w:tc>
          <w:tcPr>
            <w:tcW w:w="1270" w:type="dxa"/>
          </w:tcPr>
          <w:p w:rsidR="00F773E6" w:rsidRPr="00232132" w:rsidRDefault="00F773E6" w:rsidP="0041379E">
            <w:pPr>
              <w:spacing w:after="0" w:line="360" w:lineRule="auto"/>
              <w:jc w:val="center"/>
              <w:rPr>
                <w:rFonts w:ascii="Times New Roman" w:hAnsi="Times New Roman"/>
                <w:sz w:val="28"/>
                <w:szCs w:val="28"/>
                <w:lang w:val="uk-UA"/>
              </w:rPr>
            </w:pPr>
          </w:p>
        </w:tc>
      </w:tr>
    </w:tbl>
    <w:p w:rsidR="00F773E6" w:rsidRPr="00232132" w:rsidRDefault="00F773E6" w:rsidP="00F773E6">
      <w:pPr>
        <w:spacing w:after="0" w:line="360" w:lineRule="auto"/>
        <w:jc w:val="center"/>
        <w:rPr>
          <w:rFonts w:ascii="Times New Roman" w:hAnsi="Times New Roman"/>
          <w:sz w:val="28"/>
          <w:szCs w:val="28"/>
          <w:lang w:val="uk-UA"/>
        </w:rPr>
      </w:pPr>
    </w:p>
    <w:p w:rsidR="0092627C" w:rsidRDefault="0092627C" w:rsidP="00F773E6">
      <w:pPr>
        <w:spacing w:after="0" w:line="360" w:lineRule="auto"/>
        <w:jc w:val="center"/>
        <w:rPr>
          <w:rFonts w:ascii="Times New Roman" w:hAnsi="Times New Roman"/>
          <w:sz w:val="28"/>
          <w:szCs w:val="28"/>
          <w:lang w:val="uk-UA"/>
        </w:rPr>
      </w:pPr>
    </w:p>
    <w:p w:rsidR="0092627C" w:rsidRPr="00232132" w:rsidRDefault="0092627C" w:rsidP="00F773E6">
      <w:pPr>
        <w:spacing w:after="0" w:line="360" w:lineRule="auto"/>
        <w:jc w:val="center"/>
        <w:rPr>
          <w:rFonts w:ascii="Times New Roman" w:hAnsi="Times New Roman"/>
          <w:sz w:val="28"/>
          <w:szCs w:val="28"/>
          <w:lang w:val="uk-UA"/>
        </w:rPr>
      </w:pPr>
    </w:p>
    <w:p w:rsidR="00F773E6" w:rsidRPr="00232132" w:rsidRDefault="00F773E6" w:rsidP="00F773E6">
      <w:pPr>
        <w:spacing w:after="0" w:line="360" w:lineRule="auto"/>
        <w:rPr>
          <w:rFonts w:ascii="Times New Roman" w:hAnsi="Times New Roman"/>
          <w:sz w:val="28"/>
          <w:szCs w:val="28"/>
          <w:u w:val="single"/>
          <w:lang w:val="uk-UA"/>
        </w:rPr>
      </w:pPr>
      <w:r w:rsidRPr="00232132">
        <w:rPr>
          <w:rFonts w:ascii="Times New Roman" w:hAnsi="Times New Roman"/>
          <w:sz w:val="28"/>
          <w:szCs w:val="28"/>
          <w:lang w:val="uk-UA"/>
        </w:rPr>
        <w:t>Студент____________________________</w:t>
      </w:r>
      <w:r w:rsidRPr="00232132">
        <w:rPr>
          <w:rFonts w:ascii="Times New Roman" w:hAnsi="Times New Roman"/>
          <w:sz w:val="28"/>
          <w:szCs w:val="28"/>
          <w:lang w:val="uk-UA" w:eastAsia="uk-UA"/>
        </w:rPr>
        <w:t xml:space="preserve">  Козак А. Є.</w:t>
      </w:r>
    </w:p>
    <w:p w:rsidR="00F773E6" w:rsidRPr="00232132" w:rsidRDefault="00F773E6" w:rsidP="00F773E6">
      <w:pPr>
        <w:spacing w:after="0" w:line="360" w:lineRule="auto"/>
        <w:jc w:val="center"/>
        <w:rPr>
          <w:rFonts w:ascii="Times New Roman" w:hAnsi="Times New Roman"/>
          <w:sz w:val="28"/>
          <w:szCs w:val="28"/>
          <w:u w:val="single"/>
          <w:lang w:val="uk-UA"/>
        </w:rPr>
      </w:pPr>
    </w:p>
    <w:p w:rsidR="00F773E6" w:rsidRDefault="00F773E6" w:rsidP="005C5AB1">
      <w:pPr>
        <w:tabs>
          <w:tab w:val="left" w:pos="6990"/>
        </w:tabs>
        <w:spacing w:after="0" w:line="360" w:lineRule="auto"/>
        <w:rPr>
          <w:rFonts w:ascii="Times New Roman" w:hAnsi="Times New Roman"/>
          <w:sz w:val="28"/>
          <w:szCs w:val="28"/>
          <w:u w:val="single"/>
          <w:lang w:val="uk-UA"/>
        </w:rPr>
      </w:pPr>
      <w:r w:rsidRPr="00232132">
        <w:rPr>
          <w:rFonts w:ascii="Times New Roman" w:hAnsi="Times New Roman"/>
          <w:sz w:val="28"/>
          <w:szCs w:val="28"/>
          <w:lang w:val="uk-UA"/>
        </w:rPr>
        <w:t>Керівник проекту____________________</w:t>
      </w:r>
      <w:r w:rsidRPr="00232132">
        <w:rPr>
          <w:rFonts w:ascii="Times New Roman" w:hAnsi="Times New Roman"/>
          <w:sz w:val="28"/>
          <w:szCs w:val="28"/>
          <w:lang w:val="uk-UA" w:eastAsia="uk-UA"/>
        </w:rPr>
        <w:t xml:space="preserve"> </w:t>
      </w:r>
      <w:r w:rsidRPr="00232132">
        <w:rPr>
          <w:rFonts w:ascii="Times New Roman" w:hAnsi="Times New Roman"/>
          <w:sz w:val="28"/>
          <w:szCs w:val="28"/>
          <w:u w:val="single"/>
          <w:lang w:val="uk-UA"/>
        </w:rPr>
        <w:t>Іванов О. М.</w:t>
      </w:r>
    </w:p>
    <w:p w:rsidR="0092627C" w:rsidRDefault="0092627C" w:rsidP="005C5AB1">
      <w:pPr>
        <w:tabs>
          <w:tab w:val="left" w:pos="6990"/>
        </w:tabs>
        <w:spacing w:after="0" w:line="360" w:lineRule="auto"/>
        <w:rPr>
          <w:rFonts w:ascii="Times New Roman" w:hAnsi="Times New Roman"/>
          <w:sz w:val="28"/>
          <w:szCs w:val="28"/>
          <w:u w:val="single"/>
          <w:lang w:val="uk-UA"/>
        </w:rPr>
      </w:pPr>
    </w:p>
    <w:p w:rsidR="0092627C" w:rsidRDefault="0092627C" w:rsidP="005C5AB1">
      <w:pPr>
        <w:tabs>
          <w:tab w:val="left" w:pos="6990"/>
        </w:tabs>
        <w:spacing w:after="0" w:line="360" w:lineRule="auto"/>
        <w:rPr>
          <w:rFonts w:ascii="Times New Roman" w:hAnsi="Times New Roman"/>
          <w:sz w:val="28"/>
          <w:szCs w:val="28"/>
          <w:u w:val="single"/>
          <w:lang w:val="uk-UA"/>
        </w:rPr>
      </w:pPr>
    </w:p>
    <w:p w:rsidR="0092627C" w:rsidRPr="00232132" w:rsidRDefault="0092627C" w:rsidP="005C5AB1">
      <w:pPr>
        <w:tabs>
          <w:tab w:val="left" w:pos="6990"/>
        </w:tabs>
        <w:spacing w:after="0" w:line="360" w:lineRule="auto"/>
        <w:rPr>
          <w:rFonts w:ascii="Times New Roman" w:hAnsi="Times New Roman"/>
          <w:sz w:val="28"/>
          <w:szCs w:val="28"/>
          <w:u w:val="single"/>
          <w:lang w:val="uk-UA"/>
        </w:rPr>
      </w:pPr>
    </w:p>
    <w:tbl>
      <w:tblPr>
        <w:tblW w:w="10770"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412"/>
        <w:gridCol w:w="176"/>
        <w:gridCol w:w="412"/>
        <w:gridCol w:w="883"/>
        <w:gridCol w:w="883"/>
        <w:gridCol w:w="588"/>
        <w:gridCol w:w="647"/>
        <w:gridCol w:w="3277"/>
        <w:gridCol w:w="350"/>
        <w:gridCol w:w="351"/>
        <w:gridCol w:w="301"/>
        <w:gridCol w:w="301"/>
        <w:gridCol w:w="882"/>
        <w:gridCol w:w="778"/>
      </w:tblGrid>
      <w:tr w:rsidR="005C5AB1" w:rsidRPr="00232132" w:rsidTr="007B7380">
        <w:trPr>
          <w:cantSplit/>
          <w:trHeight w:hRule="exact" w:val="920"/>
        </w:trPr>
        <w:tc>
          <w:tcPr>
            <w:tcW w:w="529" w:type="dxa"/>
            <w:tcBorders>
              <w:top w:val="single" w:sz="18" w:space="0" w:color="auto"/>
              <w:left w:val="single" w:sz="18" w:space="0" w:color="auto"/>
              <w:bottom w:val="single" w:sz="18" w:space="0" w:color="auto"/>
              <w:right w:val="single" w:sz="18" w:space="0" w:color="auto"/>
            </w:tcBorders>
            <w:textDirection w:val="btLr"/>
            <w:vAlign w:val="center"/>
            <w:hideMark/>
          </w:tcPr>
          <w:p w:rsidR="005C5AB1" w:rsidRPr="00232132" w:rsidRDefault="005C5AB1">
            <w:pPr>
              <w:spacing w:after="0" w:line="192" w:lineRule="auto"/>
              <w:jc w:val="center"/>
              <w:rPr>
                <w:rFonts w:ascii="Times New Roman" w:hAnsi="Times New Roman"/>
                <w:spacing w:val="-14"/>
                <w:sz w:val="28"/>
                <w:szCs w:val="28"/>
                <w:lang w:val="uk-UA" w:eastAsia="uk-UA"/>
              </w:rPr>
            </w:pPr>
            <w:r w:rsidRPr="00232132">
              <w:rPr>
                <w:rFonts w:ascii="Times New Roman" w:hAnsi="Times New Roman"/>
                <w:spacing w:val="-14"/>
                <w:sz w:val="28"/>
                <w:szCs w:val="28"/>
                <w:lang w:val="uk-UA" w:eastAsia="uk-UA"/>
              </w:rPr>
              <w:t>формат</w:t>
            </w:r>
          </w:p>
        </w:tc>
        <w:tc>
          <w:tcPr>
            <w:tcW w:w="412" w:type="dxa"/>
            <w:tcBorders>
              <w:top w:val="single" w:sz="18" w:space="0" w:color="auto"/>
              <w:left w:val="single" w:sz="18" w:space="0" w:color="auto"/>
              <w:bottom w:val="single" w:sz="18" w:space="0" w:color="auto"/>
              <w:right w:val="single" w:sz="18" w:space="0" w:color="auto"/>
            </w:tcBorders>
            <w:textDirection w:val="btLr"/>
            <w:vAlign w:val="center"/>
            <w:hideMark/>
          </w:tcPr>
          <w:p w:rsidR="005C5AB1" w:rsidRPr="00232132" w:rsidRDefault="005C5AB1">
            <w:pPr>
              <w:spacing w:after="0" w:line="240" w:lineRule="auto"/>
              <w:ind w:right="113"/>
              <w:jc w:val="center"/>
              <w:rPr>
                <w:rFonts w:ascii="Times New Roman" w:hAnsi="Times New Roman"/>
                <w:sz w:val="28"/>
                <w:szCs w:val="28"/>
                <w:lang w:val="uk-UA" w:eastAsia="uk-UA"/>
              </w:rPr>
            </w:pPr>
            <w:r w:rsidRPr="00232132">
              <w:rPr>
                <w:rFonts w:ascii="Times New Roman" w:hAnsi="Times New Roman"/>
                <w:sz w:val="28"/>
                <w:szCs w:val="28"/>
                <w:lang w:val="uk-UA" w:eastAsia="uk-UA"/>
              </w:rPr>
              <w:t>зона</w:t>
            </w:r>
          </w:p>
        </w:tc>
        <w:tc>
          <w:tcPr>
            <w:tcW w:w="588" w:type="dxa"/>
            <w:gridSpan w:val="2"/>
            <w:tcBorders>
              <w:top w:val="single" w:sz="18" w:space="0" w:color="auto"/>
              <w:left w:val="single" w:sz="18" w:space="0" w:color="auto"/>
              <w:bottom w:val="single" w:sz="18" w:space="0" w:color="auto"/>
              <w:right w:val="single" w:sz="18" w:space="0" w:color="auto"/>
            </w:tcBorders>
            <w:textDirection w:val="btLr"/>
            <w:vAlign w:val="center"/>
            <w:hideMark/>
          </w:tcPr>
          <w:p w:rsidR="005C5AB1" w:rsidRPr="00232132" w:rsidRDefault="005C5AB1">
            <w:pPr>
              <w:spacing w:after="0" w:line="240" w:lineRule="auto"/>
              <w:ind w:right="113"/>
              <w:jc w:val="center"/>
              <w:rPr>
                <w:rFonts w:ascii="Times New Roman" w:hAnsi="Times New Roman"/>
                <w:sz w:val="28"/>
                <w:szCs w:val="28"/>
                <w:lang w:val="uk-UA" w:eastAsia="uk-UA"/>
              </w:rPr>
            </w:pPr>
            <w:r w:rsidRPr="00232132">
              <w:rPr>
                <w:rFonts w:ascii="Times New Roman" w:hAnsi="Times New Roman"/>
                <w:sz w:val="28"/>
                <w:szCs w:val="28"/>
                <w:lang w:val="uk-UA" w:eastAsia="uk-UA"/>
              </w:rPr>
              <w:t>Поз.</w:t>
            </w:r>
          </w:p>
        </w:tc>
        <w:tc>
          <w:tcPr>
            <w:tcW w:w="3001" w:type="dxa"/>
            <w:gridSpan w:val="4"/>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Позначення</w:t>
            </w:r>
          </w:p>
        </w:tc>
        <w:tc>
          <w:tcPr>
            <w:tcW w:w="3277" w:type="dxa"/>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Найменування</w:t>
            </w:r>
          </w:p>
        </w:tc>
        <w:tc>
          <w:tcPr>
            <w:tcW w:w="701" w:type="dxa"/>
            <w:gridSpan w:val="2"/>
            <w:tcBorders>
              <w:top w:val="single" w:sz="18" w:space="0" w:color="auto"/>
              <w:left w:val="single" w:sz="18" w:space="0" w:color="auto"/>
              <w:bottom w:val="single" w:sz="18"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Кіл.</w:t>
            </w:r>
          </w:p>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18" w:space="0" w:color="auto"/>
              <w:left w:val="single" w:sz="18" w:space="0" w:color="auto"/>
              <w:bottom w:val="single" w:sz="18"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p w:rsidR="005C5AB1" w:rsidRPr="00232132" w:rsidRDefault="005C5AB1">
            <w:pPr>
              <w:keepNext/>
              <w:suppressAutoHyphens/>
              <w:spacing w:after="0" w:line="240" w:lineRule="auto"/>
              <w:jc w:val="center"/>
              <w:outlineLvl w:val="1"/>
              <w:rPr>
                <w:rFonts w:ascii="Times New Roman" w:hAnsi="Times New Roman"/>
                <w:sz w:val="28"/>
                <w:szCs w:val="28"/>
                <w:lang w:val="uk-UA" w:eastAsia="ar-SA"/>
              </w:rPr>
            </w:pPr>
            <w:r w:rsidRPr="00232132">
              <w:rPr>
                <w:rFonts w:ascii="Times New Roman" w:hAnsi="Times New Roman"/>
                <w:sz w:val="28"/>
                <w:szCs w:val="28"/>
                <w:lang w:val="uk-UA" w:eastAsia="ar-SA"/>
              </w:rPr>
              <w:t>Примітка</w:t>
            </w:r>
          </w:p>
          <w:p w:rsidR="005C5AB1" w:rsidRPr="00232132" w:rsidRDefault="005C5AB1">
            <w:pPr>
              <w:spacing w:after="0" w:line="240" w:lineRule="auto"/>
              <w:jc w:val="center"/>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keepNext/>
              <w:keepLines/>
              <w:spacing w:before="200" w:after="0" w:line="240" w:lineRule="auto"/>
              <w:outlineLvl w:val="3"/>
              <w:rPr>
                <w:rFonts w:ascii="Times New Roman" w:hAnsi="Times New Roman"/>
                <w:b/>
                <w:bCs/>
                <w:i/>
                <w:iCs/>
                <w:color w:val="4F81BD"/>
                <w:sz w:val="28"/>
                <w:szCs w:val="28"/>
                <w:lang w:val="uk-UA" w:eastAsia="uk-UA"/>
              </w:rPr>
            </w:pPr>
          </w:p>
        </w:tc>
        <w:tc>
          <w:tcPr>
            <w:tcW w:w="3277" w:type="dxa"/>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keepNext/>
              <w:keepLines/>
              <w:spacing w:before="200" w:after="0" w:line="240" w:lineRule="auto"/>
              <w:outlineLvl w:val="3"/>
              <w:rPr>
                <w:rFonts w:ascii="Times New Roman" w:hAnsi="Times New Roman"/>
                <w:b/>
                <w:bCs/>
                <w:i/>
                <w:iCs/>
                <w:color w:val="4F81BD"/>
                <w:sz w:val="28"/>
                <w:szCs w:val="28"/>
                <w:lang w:val="uk-UA" w:eastAsia="uk-UA"/>
              </w:rPr>
            </w:pPr>
          </w:p>
        </w:tc>
        <w:tc>
          <w:tcPr>
            <w:tcW w:w="701" w:type="dxa"/>
            <w:gridSpan w:val="2"/>
            <w:tcBorders>
              <w:top w:val="single" w:sz="18" w:space="0" w:color="auto"/>
              <w:left w:val="single" w:sz="18" w:space="0" w:color="auto"/>
              <w:bottom w:val="single" w:sz="6" w:space="0" w:color="auto"/>
              <w:right w:val="single" w:sz="18" w:space="0" w:color="auto"/>
            </w:tcBorders>
          </w:tcPr>
          <w:p w:rsidR="005C5AB1" w:rsidRPr="00232132" w:rsidRDefault="005C5AB1">
            <w:pPr>
              <w:keepNext/>
              <w:keepLines/>
              <w:spacing w:before="200" w:after="0" w:line="240" w:lineRule="auto"/>
              <w:outlineLvl w:val="3"/>
              <w:rPr>
                <w:rFonts w:ascii="Times New Roman" w:hAnsi="Times New Roman"/>
                <w:b/>
                <w:bCs/>
                <w:i/>
                <w:iCs/>
                <w:color w:val="4F81BD"/>
                <w:sz w:val="28"/>
                <w:szCs w:val="28"/>
                <w:lang w:val="uk-UA" w:eastAsia="uk-UA"/>
              </w:rPr>
            </w:pPr>
          </w:p>
        </w:tc>
        <w:tc>
          <w:tcPr>
            <w:tcW w:w="2262" w:type="dxa"/>
            <w:gridSpan w:val="4"/>
            <w:tcBorders>
              <w:top w:val="single" w:sz="18"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pacing w:val="-26"/>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tabs>
                <w:tab w:val="center" w:pos="4819"/>
                <w:tab w:val="right" w:pos="9639"/>
              </w:tabs>
              <w:spacing w:after="0" w:line="240" w:lineRule="auto"/>
              <w:jc w:val="center"/>
              <w:rPr>
                <w:rFonts w:ascii="Times New Roman" w:hAnsi="Times New Roman"/>
                <w:sz w:val="28"/>
                <w:szCs w:val="28"/>
                <w:u w:val="single"/>
                <w:lang w:val="uk-UA" w:eastAsia="uk-UA"/>
              </w:rPr>
            </w:pPr>
            <w:r w:rsidRPr="00232132">
              <w:rPr>
                <w:rFonts w:ascii="Times New Roman" w:hAnsi="Times New Roman"/>
                <w:sz w:val="28"/>
                <w:szCs w:val="28"/>
                <w:u w:val="single"/>
                <w:lang w:val="uk-UA" w:eastAsia="uk-UA"/>
              </w:rPr>
              <w:t>Текстові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pacing w:val="-26"/>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pacing w:val="-26"/>
                <w:sz w:val="28"/>
                <w:szCs w:val="28"/>
                <w:lang w:val="uk-UA" w:eastAsia="uk-UA"/>
              </w:rPr>
            </w:pPr>
            <w:r w:rsidRPr="00232132">
              <w:rPr>
                <w:rFonts w:ascii="Times New Roman" w:hAnsi="Times New Roman"/>
                <w:spacing w:val="-26"/>
                <w:sz w:val="28"/>
                <w:szCs w:val="28"/>
                <w:lang w:val="uk-UA" w:eastAsia="uk-UA"/>
              </w:rPr>
              <w:t>А 4</w:t>
            </w: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1</w:t>
            </w:r>
          </w:p>
        </w:tc>
        <w:tc>
          <w:tcPr>
            <w:tcW w:w="3001" w:type="dxa"/>
            <w:gridSpan w:val="4"/>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tabs>
                <w:tab w:val="center" w:pos="4819"/>
                <w:tab w:val="right" w:pos="9639"/>
              </w:tabs>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ДПМ 172.03 ПЗ</w:t>
            </w:r>
          </w:p>
        </w:tc>
        <w:tc>
          <w:tcPr>
            <w:tcW w:w="3277"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tabs>
                <w:tab w:val="center" w:pos="4819"/>
                <w:tab w:val="right" w:pos="9639"/>
              </w:tabs>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Пояснювальна записка</w:t>
            </w:r>
          </w:p>
        </w:tc>
        <w:tc>
          <w:tcPr>
            <w:tcW w:w="701" w:type="dxa"/>
            <w:gridSpan w:val="2"/>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1</w:t>
            </w: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tabs>
                <w:tab w:val="center" w:pos="4819"/>
                <w:tab w:val="right" w:pos="9639"/>
              </w:tabs>
              <w:spacing w:after="0" w:line="240" w:lineRule="auto"/>
              <w:jc w:val="center"/>
              <w:rPr>
                <w:rFonts w:ascii="Times New Roman" w:hAnsi="Times New Roman"/>
                <w:sz w:val="28"/>
                <w:szCs w:val="28"/>
                <w:u w:val="single"/>
                <w:lang w:val="uk-UA" w:eastAsia="uk-UA"/>
              </w:rPr>
            </w:pPr>
            <w:r w:rsidRPr="00232132">
              <w:rPr>
                <w:rFonts w:ascii="Times New Roman" w:hAnsi="Times New Roman"/>
                <w:sz w:val="28"/>
                <w:szCs w:val="28"/>
                <w:u w:val="single"/>
                <w:lang w:val="uk-UA" w:eastAsia="uk-UA"/>
              </w:rPr>
              <w:t>Графічні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А4</w:t>
            </w: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2</w:t>
            </w:r>
          </w:p>
        </w:tc>
        <w:tc>
          <w:tcPr>
            <w:tcW w:w="3001" w:type="dxa"/>
            <w:gridSpan w:val="4"/>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ДПМ 172.03 ГЧ</w:t>
            </w:r>
          </w:p>
        </w:tc>
        <w:tc>
          <w:tcPr>
            <w:tcW w:w="3277" w:type="dxa"/>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Графічна частина</w:t>
            </w:r>
          </w:p>
        </w:tc>
        <w:tc>
          <w:tcPr>
            <w:tcW w:w="701" w:type="dxa"/>
            <w:gridSpan w:val="2"/>
            <w:tcBorders>
              <w:top w:val="single" w:sz="6" w:space="0" w:color="auto"/>
              <w:left w:val="single" w:sz="18" w:space="0" w:color="auto"/>
              <w:bottom w:val="single" w:sz="6"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27</w:t>
            </w: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jc w:val="center"/>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p w:rsidR="005C5AB1" w:rsidRPr="00232132" w:rsidRDefault="005C5AB1">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pacing w:val="-8"/>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pacing w:val="-8"/>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pacing w:val="-12"/>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412"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3001"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c>
          <w:tcPr>
            <w:tcW w:w="3277" w:type="dxa"/>
            <w:tcBorders>
              <w:top w:val="single" w:sz="6" w:space="0" w:color="auto"/>
              <w:left w:val="single" w:sz="18" w:space="0" w:color="auto"/>
              <w:bottom w:val="single" w:sz="6" w:space="0" w:color="auto"/>
              <w:right w:val="single" w:sz="18" w:space="0" w:color="auto"/>
            </w:tcBorders>
            <w:vAlign w:val="center"/>
          </w:tcPr>
          <w:p w:rsidR="005C5AB1" w:rsidRPr="00232132" w:rsidRDefault="005C5AB1">
            <w:pPr>
              <w:tabs>
                <w:tab w:val="center" w:pos="4819"/>
                <w:tab w:val="right" w:pos="9639"/>
              </w:tabs>
              <w:spacing w:after="0" w:line="240" w:lineRule="auto"/>
              <w:rPr>
                <w:rFonts w:ascii="Times New Roman" w:hAnsi="Times New Roman"/>
                <w:spacing w:val="-12"/>
                <w:sz w:val="28"/>
                <w:szCs w:val="28"/>
                <w:lang w:val="uk-UA" w:eastAsia="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jc w:val="center"/>
              <w:rPr>
                <w:rFonts w:ascii="Times New Roman" w:hAnsi="Times New Roman"/>
                <w:sz w:val="28"/>
                <w:szCs w:val="28"/>
                <w:lang w:val="uk-UA" w:eastAsia="uk-UA"/>
              </w:rPr>
            </w:pPr>
          </w:p>
        </w:tc>
        <w:tc>
          <w:tcPr>
            <w:tcW w:w="2262" w:type="dxa"/>
            <w:gridSpan w:val="4"/>
            <w:tcBorders>
              <w:top w:val="single" w:sz="6" w:space="0" w:color="auto"/>
              <w:left w:val="single" w:sz="18" w:space="0" w:color="auto"/>
              <w:bottom w:val="single" w:sz="6" w:space="0" w:color="auto"/>
              <w:right w:val="single" w:sz="18" w:space="0" w:color="auto"/>
            </w:tcBorders>
            <w:vAlign w:val="center"/>
          </w:tcPr>
          <w:p w:rsidR="005C5AB1" w:rsidRPr="00232132" w:rsidRDefault="005C5AB1">
            <w:pPr>
              <w:spacing w:after="0" w:line="240" w:lineRule="auto"/>
              <w:rPr>
                <w:rFonts w:ascii="Times New Roman" w:hAnsi="Times New Roman"/>
                <w:sz w:val="28"/>
                <w:szCs w:val="28"/>
                <w:lang w:val="uk-UA" w:eastAsia="uk-UA"/>
              </w:rPr>
            </w:pPr>
          </w:p>
        </w:tc>
      </w:tr>
      <w:tr w:rsidR="005C5AB1" w:rsidRPr="00232132" w:rsidTr="007B7380">
        <w:trPr>
          <w:trHeight w:val="422"/>
        </w:trPr>
        <w:tc>
          <w:tcPr>
            <w:tcW w:w="10770" w:type="dxa"/>
            <w:gridSpan w:val="15"/>
            <w:tcBorders>
              <w:top w:val="single" w:sz="6" w:space="0" w:color="auto"/>
              <w:left w:val="single" w:sz="18" w:space="0" w:color="auto"/>
              <w:bottom w:val="single" w:sz="18" w:space="0" w:color="auto"/>
              <w:right w:val="single" w:sz="18" w:space="0" w:color="auto"/>
            </w:tcBorders>
          </w:tcPr>
          <w:p w:rsidR="005C5AB1" w:rsidRPr="00232132" w:rsidRDefault="005C5AB1">
            <w:pPr>
              <w:tabs>
                <w:tab w:val="center" w:pos="4819"/>
                <w:tab w:val="right" w:pos="9639"/>
              </w:tabs>
              <w:spacing w:after="0" w:line="240" w:lineRule="auto"/>
              <w:rPr>
                <w:rFonts w:ascii="Times New Roman" w:hAnsi="Times New Roman"/>
                <w:sz w:val="28"/>
                <w:szCs w:val="28"/>
                <w:lang w:val="uk-UA" w:eastAsia="uk-UA"/>
              </w:rPr>
            </w:pPr>
          </w:p>
        </w:tc>
      </w:tr>
      <w:tr w:rsidR="005C5AB1" w:rsidRPr="00232132" w:rsidTr="007B7380">
        <w:trPr>
          <w:cantSplit/>
          <w:trHeight w:val="288"/>
        </w:trPr>
        <w:tc>
          <w:tcPr>
            <w:tcW w:w="529" w:type="dxa"/>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588" w:type="dxa"/>
            <w:gridSpan w:val="2"/>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1295" w:type="dxa"/>
            <w:gridSpan w:val="2"/>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883" w:type="dxa"/>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588" w:type="dxa"/>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6887" w:type="dxa"/>
            <w:gridSpan w:val="8"/>
            <w:vMerge w:val="restart"/>
            <w:tcBorders>
              <w:top w:val="single" w:sz="18" w:space="0" w:color="auto"/>
              <w:left w:val="single" w:sz="18" w:space="0" w:color="auto"/>
              <w:bottom w:val="single" w:sz="18" w:space="0" w:color="auto"/>
              <w:right w:val="single" w:sz="18" w:space="0" w:color="auto"/>
            </w:tcBorders>
          </w:tcPr>
          <w:p w:rsidR="005C5AB1" w:rsidRPr="00232132" w:rsidRDefault="005C5AB1">
            <w:pPr>
              <w:tabs>
                <w:tab w:val="center" w:pos="4819"/>
                <w:tab w:val="right" w:pos="9639"/>
              </w:tabs>
              <w:spacing w:after="0" w:line="240" w:lineRule="auto"/>
              <w:jc w:val="center"/>
              <w:rPr>
                <w:rFonts w:ascii="Times New Roman" w:hAnsi="Times New Roman"/>
                <w:sz w:val="28"/>
                <w:szCs w:val="28"/>
                <w:lang w:val="uk-UA" w:eastAsia="uk-UA"/>
              </w:rPr>
            </w:pPr>
          </w:p>
          <w:p w:rsidR="005C5AB1" w:rsidRPr="00232132" w:rsidRDefault="005C5AB1">
            <w:pPr>
              <w:tabs>
                <w:tab w:val="center" w:pos="4819"/>
                <w:tab w:val="right" w:pos="9639"/>
              </w:tabs>
              <w:spacing w:after="0" w:line="240" w:lineRule="auto"/>
              <w:jc w:val="both"/>
              <w:rPr>
                <w:rFonts w:ascii="Times New Roman" w:hAnsi="Times New Roman"/>
                <w:b/>
                <w:sz w:val="28"/>
                <w:szCs w:val="28"/>
                <w:lang w:val="uk-UA" w:eastAsia="uk-UA"/>
              </w:rPr>
            </w:pPr>
            <w:r w:rsidRPr="00232132">
              <w:rPr>
                <w:rFonts w:ascii="Times New Roman" w:hAnsi="Times New Roman"/>
                <w:b/>
                <w:sz w:val="28"/>
                <w:szCs w:val="28"/>
                <w:lang w:val="en-US" w:eastAsia="uk-UA"/>
              </w:rPr>
              <w:t xml:space="preserve">               </w:t>
            </w:r>
            <w:r w:rsidRPr="00232132">
              <w:rPr>
                <w:rFonts w:ascii="Times New Roman" w:hAnsi="Times New Roman"/>
                <w:sz w:val="28"/>
                <w:szCs w:val="28"/>
                <w:lang w:val="uk-UA" w:eastAsia="uk-UA"/>
              </w:rPr>
              <w:t>ДПМ 172.03. ВП</w:t>
            </w:r>
          </w:p>
        </w:tc>
      </w:tr>
      <w:tr w:rsidR="005C5AB1" w:rsidRPr="00232132" w:rsidTr="007B7380">
        <w:trPr>
          <w:cantSplit/>
          <w:trHeight w:hRule="exact" w:val="288"/>
        </w:trPr>
        <w:tc>
          <w:tcPr>
            <w:tcW w:w="529" w:type="dxa"/>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588" w:type="dxa"/>
            <w:gridSpan w:val="2"/>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1295" w:type="dxa"/>
            <w:gridSpan w:val="2"/>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883" w:type="dxa"/>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588" w:type="dxa"/>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rPr>
                <w:rFonts w:ascii="Times New Roman" w:hAnsi="Times New Roman"/>
                <w:sz w:val="28"/>
                <w:szCs w:val="28"/>
                <w:lang w:val="uk-UA" w:eastAsia="uk-UA"/>
              </w:rPr>
            </w:pPr>
          </w:p>
        </w:tc>
        <w:tc>
          <w:tcPr>
            <w:tcW w:w="6887" w:type="dxa"/>
            <w:gridSpan w:val="8"/>
            <w:vMerge/>
            <w:tcBorders>
              <w:top w:val="single" w:sz="4"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rPr>
                <w:rFonts w:ascii="Times New Roman" w:hAnsi="Times New Roman"/>
                <w:b/>
                <w:sz w:val="28"/>
                <w:szCs w:val="28"/>
                <w:lang w:val="uk-UA" w:eastAsia="uk-UA"/>
              </w:rPr>
            </w:pPr>
          </w:p>
        </w:tc>
      </w:tr>
      <w:tr w:rsidR="005C5AB1" w:rsidRPr="00232132" w:rsidTr="007B7380">
        <w:trPr>
          <w:cantSplit/>
          <w:trHeight w:hRule="exact" w:val="288"/>
        </w:trPr>
        <w:tc>
          <w:tcPr>
            <w:tcW w:w="529" w:type="dxa"/>
            <w:tcBorders>
              <w:top w:val="single" w:sz="18" w:space="0" w:color="auto"/>
              <w:left w:val="single" w:sz="18" w:space="0" w:color="auto"/>
              <w:bottom w:val="single" w:sz="18" w:space="0" w:color="auto"/>
              <w:right w:val="single" w:sz="18" w:space="0" w:color="auto"/>
            </w:tcBorders>
            <w:vAlign w:val="center"/>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ЗМН</w:t>
            </w:r>
          </w:p>
        </w:tc>
        <w:tc>
          <w:tcPr>
            <w:tcW w:w="588" w:type="dxa"/>
            <w:gridSpan w:val="2"/>
            <w:tcBorders>
              <w:top w:val="single" w:sz="18" w:space="0" w:color="auto"/>
              <w:left w:val="single" w:sz="18" w:space="0" w:color="auto"/>
              <w:bottom w:val="single" w:sz="18" w:space="0" w:color="auto"/>
              <w:right w:val="single" w:sz="18" w:space="0" w:color="auto"/>
            </w:tcBorders>
            <w:vAlign w:val="center"/>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лист</w:t>
            </w:r>
          </w:p>
        </w:tc>
        <w:tc>
          <w:tcPr>
            <w:tcW w:w="1295" w:type="dxa"/>
            <w:gridSpan w:val="2"/>
            <w:tcBorders>
              <w:top w:val="single" w:sz="18" w:space="0" w:color="auto"/>
              <w:left w:val="single" w:sz="18" w:space="0" w:color="auto"/>
              <w:bottom w:val="single" w:sz="18" w:space="0" w:color="auto"/>
              <w:right w:val="single" w:sz="18" w:space="0" w:color="auto"/>
            </w:tcBorders>
            <w:vAlign w:val="center"/>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 xml:space="preserve">№ </w:t>
            </w:r>
            <w:proofErr w:type="spellStart"/>
            <w:r w:rsidRPr="0092627C">
              <w:rPr>
                <w:rFonts w:ascii="Times New Roman" w:hAnsi="Times New Roman"/>
                <w:sz w:val="20"/>
                <w:szCs w:val="20"/>
                <w:lang w:val="uk-UA" w:eastAsia="uk-UA"/>
              </w:rPr>
              <w:t>докум</w:t>
            </w:r>
            <w:proofErr w:type="spellEnd"/>
            <w:r w:rsidRPr="0092627C">
              <w:rPr>
                <w:rFonts w:ascii="Times New Roman" w:hAnsi="Times New Roman"/>
                <w:sz w:val="20"/>
                <w:szCs w:val="20"/>
                <w:lang w:val="uk-UA" w:eastAsia="uk-UA"/>
              </w:rPr>
              <w:t>.</w:t>
            </w:r>
          </w:p>
        </w:tc>
        <w:tc>
          <w:tcPr>
            <w:tcW w:w="883" w:type="dxa"/>
            <w:tcBorders>
              <w:top w:val="single" w:sz="18" w:space="0" w:color="auto"/>
              <w:left w:val="single" w:sz="18" w:space="0" w:color="auto"/>
              <w:bottom w:val="single" w:sz="18" w:space="0" w:color="auto"/>
              <w:right w:val="single" w:sz="18" w:space="0" w:color="auto"/>
            </w:tcBorders>
            <w:vAlign w:val="center"/>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підпис</w:t>
            </w:r>
          </w:p>
        </w:tc>
        <w:tc>
          <w:tcPr>
            <w:tcW w:w="588" w:type="dxa"/>
            <w:tcBorders>
              <w:top w:val="single" w:sz="18" w:space="0" w:color="auto"/>
              <w:left w:val="single" w:sz="18" w:space="0" w:color="auto"/>
              <w:bottom w:val="single" w:sz="18" w:space="0" w:color="auto"/>
              <w:right w:val="single" w:sz="18" w:space="0" w:color="auto"/>
            </w:tcBorders>
            <w:vAlign w:val="center"/>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Дата</w:t>
            </w:r>
          </w:p>
        </w:tc>
        <w:tc>
          <w:tcPr>
            <w:tcW w:w="6887" w:type="dxa"/>
            <w:gridSpan w:val="8"/>
            <w:vMerge/>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rPr>
                <w:rFonts w:ascii="Times New Roman" w:hAnsi="Times New Roman"/>
                <w:b/>
                <w:sz w:val="28"/>
                <w:szCs w:val="28"/>
                <w:lang w:val="uk-UA" w:eastAsia="uk-UA"/>
              </w:rPr>
            </w:pPr>
          </w:p>
        </w:tc>
      </w:tr>
      <w:tr w:rsidR="005C5AB1" w:rsidRPr="00232132" w:rsidTr="007B7380">
        <w:trPr>
          <w:cantSplit/>
          <w:trHeight w:hRule="exact" w:val="288"/>
        </w:trPr>
        <w:tc>
          <w:tcPr>
            <w:tcW w:w="1117" w:type="dxa"/>
            <w:gridSpan w:val="3"/>
            <w:tcBorders>
              <w:top w:val="single" w:sz="18" w:space="0" w:color="auto"/>
              <w:left w:val="single" w:sz="18" w:space="0" w:color="auto"/>
              <w:bottom w:val="single" w:sz="4"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proofErr w:type="spellStart"/>
            <w:r w:rsidRPr="0092627C">
              <w:rPr>
                <w:rFonts w:ascii="Times New Roman" w:hAnsi="Times New Roman"/>
                <w:sz w:val="20"/>
                <w:szCs w:val="20"/>
                <w:lang w:val="uk-UA" w:eastAsia="uk-UA"/>
              </w:rPr>
              <w:t>Розроб</w:t>
            </w:r>
            <w:proofErr w:type="spellEnd"/>
            <w:r w:rsidRPr="0092627C">
              <w:rPr>
                <w:rFonts w:ascii="Times New Roman" w:hAnsi="Times New Roman"/>
                <w:sz w:val="20"/>
                <w:szCs w:val="20"/>
                <w:lang w:val="uk-UA" w:eastAsia="uk-UA"/>
              </w:rPr>
              <w:t>.</w:t>
            </w:r>
          </w:p>
        </w:tc>
        <w:tc>
          <w:tcPr>
            <w:tcW w:w="1295" w:type="dxa"/>
            <w:gridSpan w:val="2"/>
            <w:tcBorders>
              <w:top w:val="single" w:sz="18" w:space="0" w:color="auto"/>
              <w:left w:val="single" w:sz="18" w:space="0" w:color="auto"/>
              <w:bottom w:val="single" w:sz="4" w:space="0" w:color="auto"/>
              <w:right w:val="single" w:sz="18" w:space="0" w:color="auto"/>
            </w:tcBorders>
            <w:hideMark/>
          </w:tcPr>
          <w:p w:rsidR="005C5AB1" w:rsidRPr="0092627C" w:rsidRDefault="005C5AB1">
            <w:pPr>
              <w:spacing w:after="0" w:line="240" w:lineRule="auto"/>
              <w:rPr>
                <w:rFonts w:ascii="Times New Roman" w:hAnsi="Times New Roman"/>
                <w:sz w:val="20"/>
                <w:szCs w:val="20"/>
                <w:lang w:val="uk-UA" w:eastAsia="uk-UA"/>
              </w:rPr>
            </w:pPr>
            <w:r w:rsidRPr="0092627C">
              <w:rPr>
                <w:rFonts w:ascii="Times New Roman" w:hAnsi="Times New Roman"/>
                <w:sz w:val="20"/>
                <w:szCs w:val="20"/>
                <w:lang w:val="uk-UA" w:eastAsia="uk-UA"/>
              </w:rPr>
              <w:t xml:space="preserve">     Козак  </w:t>
            </w:r>
            <w:proofErr w:type="spellStart"/>
            <w:r w:rsidRPr="0092627C">
              <w:rPr>
                <w:rFonts w:ascii="Times New Roman" w:hAnsi="Times New Roman"/>
                <w:sz w:val="20"/>
                <w:szCs w:val="20"/>
                <w:lang w:val="uk-UA" w:eastAsia="uk-UA"/>
              </w:rPr>
              <w:t>Полулященко</w:t>
            </w:r>
            <w:proofErr w:type="spellEnd"/>
            <w:r w:rsidRPr="0092627C">
              <w:rPr>
                <w:rFonts w:ascii="Times New Roman" w:hAnsi="Times New Roman"/>
                <w:sz w:val="20"/>
                <w:szCs w:val="20"/>
                <w:lang w:val="uk-UA" w:eastAsia="uk-UA"/>
              </w:rPr>
              <w:t xml:space="preserve">  </w:t>
            </w:r>
            <w:proofErr w:type="spellStart"/>
            <w:r w:rsidRPr="0092627C">
              <w:rPr>
                <w:rFonts w:ascii="Times New Roman" w:hAnsi="Times New Roman"/>
                <w:sz w:val="20"/>
                <w:szCs w:val="20"/>
                <w:lang w:val="uk-UA" w:eastAsia="uk-UA"/>
              </w:rPr>
              <w:t>ОлександМихайлович</w:t>
            </w:r>
            <w:proofErr w:type="spellEnd"/>
          </w:p>
        </w:tc>
        <w:tc>
          <w:tcPr>
            <w:tcW w:w="883" w:type="dxa"/>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tcBorders>
              <w:top w:val="single" w:sz="18"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4274" w:type="dxa"/>
            <w:gridSpan w:val="3"/>
            <w:vMerge w:val="restart"/>
            <w:tcBorders>
              <w:top w:val="single" w:sz="18" w:space="0" w:color="auto"/>
              <w:left w:val="single" w:sz="18" w:space="0" w:color="auto"/>
              <w:bottom w:val="single" w:sz="18" w:space="0" w:color="auto"/>
              <w:right w:val="single" w:sz="18" w:space="0" w:color="auto"/>
            </w:tcBorders>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Дослідження принципів побудови систем безпеки, що використовують GSM канали.</w:t>
            </w:r>
          </w:p>
        </w:tc>
        <w:tc>
          <w:tcPr>
            <w:tcW w:w="953" w:type="dxa"/>
            <w:gridSpan w:val="3"/>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Літ.</w:t>
            </w:r>
          </w:p>
        </w:tc>
        <w:tc>
          <w:tcPr>
            <w:tcW w:w="882" w:type="dxa"/>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лист</w:t>
            </w:r>
          </w:p>
        </w:tc>
        <w:tc>
          <w:tcPr>
            <w:tcW w:w="778" w:type="dxa"/>
            <w:tcBorders>
              <w:top w:val="single" w:sz="18"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jc w:val="center"/>
              <w:rPr>
                <w:rFonts w:ascii="Times New Roman" w:hAnsi="Times New Roman"/>
                <w:sz w:val="28"/>
                <w:szCs w:val="28"/>
                <w:lang w:val="uk-UA" w:eastAsia="uk-UA"/>
              </w:rPr>
            </w:pPr>
            <w:r w:rsidRPr="00232132">
              <w:rPr>
                <w:rFonts w:ascii="Times New Roman" w:hAnsi="Times New Roman"/>
                <w:sz w:val="28"/>
                <w:szCs w:val="28"/>
                <w:lang w:val="uk-UA" w:eastAsia="uk-UA"/>
              </w:rPr>
              <w:t>листів</w:t>
            </w:r>
          </w:p>
        </w:tc>
      </w:tr>
      <w:tr w:rsidR="005C5AB1" w:rsidRPr="00232132" w:rsidTr="007B7380">
        <w:trPr>
          <w:cantSplit/>
          <w:trHeight w:hRule="exact" w:val="288"/>
        </w:trPr>
        <w:tc>
          <w:tcPr>
            <w:tcW w:w="1117" w:type="dxa"/>
            <w:gridSpan w:val="3"/>
            <w:tcBorders>
              <w:top w:val="single" w:sz="4" w:space="0" w:color="auto"/>
              <w:left w:val="single" w:sz="18" w:space="0" w:color="auto"/>
              <w:bottom w:val="single" w:sz="4"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proofErr w:type="spellStart"/>
            <w:r w:rsidRPr="0092627C">
              <w:rPr>
                <w:rFonts w:ascii="Times New Roman" w:hAnsi="Times New Roman"/>
                <w:sz w:val="20"/>
                <w:szCs w:val="20"/>
                <w:lang w:val="uk-UA" w:eastAsia="uk-UA"/>
              </w:rPr>
              <w:t>Перевір</w:t>
            </w:r>
            <w:proofErr w:type="spellEnd"/>
            <w:r w:rsidRPr="0092627C">
              <w:rPr>
                <w:rFonts w:ascii="Times New Roman" w:hAnsi="Times New Roman"/>
                <w:sz w:val="20"/>
                <w:szCs w:val="20"/>
                <w:lang w:val="uk-UA" w:eastAsia="uk-UA"/>
              </w:rPr>
              <w:t>.</w:t>
            </w:r>
          </w:p>
        </w:tc>
        <w:tc>
          <w:tcPr>
            <w:tcW w:w="1295" w:type="dxa"/>
            <w:gridSpan w:val="2"/>
            <w:tcBorders>
              <w:top w:val="single" w:sz="4" w:space="0" w:color="auto"/>
              <w:left w:val="single" w:sz="18" w:space="0" w:color="auto"/>
              <w:bottom w:val="single" w:sz="4"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 xml:space="preserve">Іванов </w:t>
            </w:r>
          </w:p>
        </w:tc>
        <w:tc>
          <w:tcPr>
            <w:tcW w:w="883"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4274" w:type="dxa"/>
            <w:gridSpan w:val="3"/>
            <w:vMerge/>
            <w:tcBorders>
              <w:top w:val="single" w:sz="4" w:space="0" w:color="auto"/>
              <w:left w:val="single" w:sz="18" w:space="0" w:color="auto"/>
              <w:bottom w:val="single" w:sz="4" w:space="0" w:color="auto"/>
              <w:right w:val="single" w:sz="18" w:space="0" w:color="auto"/>
            </w:tcBorders>
            <w:vAlign w:val="center"/>
            <w:hideMark/>
          </w:tcPr>
          <w:p w:rsidR="005C5AB1" w:rsidRPr="00232132" w:rsidRDefault="005C5AB1">
            <w:pPr>
              <w:spacing w:after="0" w:line="240" w:lineRule="auto"/>
              <w:rPr>
                <w:rFonts w:ascii="Times New Roman" w:hAnsi="Times New Roman"/>
                <w:sz w:val="28"/>
                <w:szCs w:val="28"/>
                <w:lang w:val="uk-UA" w:eastAsia="uk-UA"/>
              </w:rPr>
            </w:pPr>
          </w:p>
        </w:tc>
        <w:tc>
          <w:tcPr>
            <w:tcW w:w="351" w:type="dxa"/>
            <w:tcBorders>
              <w:top w:val="single" w:sz="18" w:space="0" w:color="auto"/>
              <w:left w:val="single" w:sz="18" w:space="0" w:color="auto"/>
              <w:bottom w:val="single" w:sz="18" w:space="0" w:color="auto"/>
              <w:right w:val="single" w:sz="4"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301" w:type="dxa"/>
            <w:tcBorders>
              <w:top w:val="single" w:sz="18" w:space="0" w:color="auto"/>
              <w:left w:val="single" w:sz="4" w:space="0" w:color="auto"/>
              <w:bottom w:val="single" w:sz="18" w:space="0" w:color="auto"/>
              <w:right w:val="single" w:sz="4"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301" w:type="dxa"/>
            <w:tcBorders>
              <w:top w:val="single" w:sz="18" w:space="0" w:color="auto"/>
              <w:left w:val="single" w:sz="4" w:space="0" w:color="auto"/>
              <w:bottom w:val="single" w:sz="18"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882" w:type="dxa"/>
            <w:tcBorders>
              <w:top w:val="single" w:sz="18" w:space="0" w:color="auto"/>
              <w:left w:val="single" w:sz="18" w:space="0" w:color="auto"/>
              <w:bottom w:val="single" w:sz="18"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3</w:t>
            </w:r>
          </w:p>
        </w:tc>
        <w:tc>
          <w:tcPr>
            <w:tcW w:w="778" w:type="dxa"/>
            <w:tcBorders>
              <w:top w:val="single" w:sz="18" w:space="0" w:color="auto"/>
              <w:left w:val="single" w:sz="18" w:space="0" w:color="auto"/>
              <w:bottom w:val="single" w:sz="18" w:space="0" w:color="auto"/>
              <w:right w:val="single" w:sz="18" w:space="0" w:color="auto"/>
            </w:tcBorders>
            <w:hideMark/>
          </w:tcPr>
          <w:p w:rsidR="005C5AB1" w:rsidRPr="0092627C" w:rsidRDefault="00C16033">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10</w:t>
            </w:r>
            <w:r w:rsidR="00B006B4">
              <w:rPr>
                <w:rFonts w:ascii="Times New Roman" w:hAnsi="Times New Roman"/>
                <w:sz w:val="20"/>
                <w:szCs w:val="20"/>
                <w:lang w:val="uk-UA" w:eastAsia="uk-UA"/>
              </w:rPr>
              <w:t>4</w:t>
            </w:r>
          </w:p>
        </w:tc>
      </w:tr>
      <w:tr w:rsidR="005C5AB1" w:rsidRPr="00232132" w:rsidTr="007B7380">
        <w:trPr>
          <w:cantSplit/>
          <w:trHeight w:val="288"/>
        </w:trPr>
        <w:tc>
          <w:tcPr>
            <w:tcW w:w="1117" w:type="dxa"/>
            <w:gridSpan w:val="3"/>
            <w:tcBorders>
              <w:top w:val="single" w:sz="4" w:space="0" w:color="auto"/>
              <w:left w:val="single" w:sz="18" w:space="0" w:color="auto"/>
              <w:bottom w:val="single" w:sz="4" w:space="0" w:color="auto"/>
              <w:right w:val="single" w:sz="18" w:space="0" w:color="auto"/>
            </w:tcBorders>
          </w:tcPr>
          <w:p w:rsidR="005C5AB1" w:rsidRPr="0092627C" w:rsidRDefault="005C5AB1">
            <w:pPr>
              <w:snapToGrid w:val="0"/>
              <w:spacing w:after="0" w:line="240" w:lineRule="auto"/>
              <w:rPr>
                <w:rFonts w:ascii="Times New Roman" w:hAnsi="Times New Roman"/>
                <w:sz w:val="20"/>
                <w:szCs w:val="20"/>
                <w:lang w:val="uk-UA" w:eastAsia="uk-UA"/>
              </w:rPr>
            </w:pPr>
            <w:r w:rsidRPr="0092627C">
              <w:rPr>
                <w:rFonts w:ascii="Times New Roman" w:hAnsi="Times New Roman"/>
                <w:sz w:val="20"/>
                <w:szCs w:val="20"/>
                <w:lang w:val="uk-UA" w:eastAsia="uk-UA"/>
              </w:rPr>
              <w:t>Рецензент</w:t>
            </w:r>
          </w:p>
          <w:p w:rsidR="005C5AB1" w:rsidRPr="0092627C" w:rsidRDefault="005C5AB1">
            <w:pPr>
              <w:spacing w:after="0" w:line="240" w:lineRule="auto"/>
              <w:jc w:val="center"/>
              <w:rPr>
                <w:rFonts w:ascii="Times New Roman" w:hAnsi="Times New Roman"/>
                <w:sz w:val="20"/>
                <w:szCs w:val="20"/>
                <w:lang w:val="uk-UA" w:eastAsia="uk-UA"/>
              </w:rPr>
            </w:pPr>
          </w:p>
        </w:tc>
        <w:tc>
          <w:tcPr>
            <w:tcW w:w="1295" w:type="dxa"/>
            <w:gridSpan w:val="2"/>
            <w:tcBorders>
              <w:top w:val="single" w:sz="4" w:space="0" w:color="auto"/>
              <w:left w:val="single" w:sz="18" w:space="0" w:color="auto"/>
              <w:bottom w:val="single" w:sz="4"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Смолій</w:t>
            </w:r>
          </w:p>
        </w:tc>
        <w:tc>
          <w:tcPr>
            <w:tcW w:w="883"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4274" w:type="dxa"/>
            <w:gridSpan w:val="3"/>
            <w:vMerge/>
            <w:tcBorders>
              <w:top w:val="single" w:sz="4" w:space="0" w:color="auto"/>
              <w:left w:val="single" w:sz="18" w:space="0" w:color="auto"/>
              <w:bottom w:val="single" w:sz="4" w:space="0" w:color="auto"/>
              <w:right w:val="single" w:sz="18" w:space="0" w:color="auto"/>
            </w:tcBorders>
            <w:vAlign w:val="center"/>
            <w:hideMark/>
          </w:tcPr>
          <w:p w:rsidR="005C5AB1" w:rsidRPr="00232132" w:rsidRDefault="005C5AB1">
            <w:pPr>
              <w:spacing w:after="0" w:line="240" w:lineRule="auto"/>
              <w:rPr>
                <w:rFonts w:ascii="Times New Roman" w:hAnsi="Times New Roman"/>
                <w:sz w:val="28"/>
                <w:szCs w:val="28"/>
                <w:lang w:val="uk-UA" w:eastAsia="uk-UA"/>
              </w:rPr>
            </w:pPr>
          </w:p>
        </w:tc>
        <w:tc>
          <w:tcPr>
            <w:tcW w:w="2613" w:type="dxa"/>
            <w:gridSpan w:val="5"/>
            <w:vMerge w:val="restart"/>
            <w:tcBorders>
              <w:top w:val="single" w:sz="18" w:space="0" w:color="auto"/>
              <w:left w:val="single" w:sz="18" w:space="0" w:color="auto"/>
              <w:bottom w:val="single" w:sz="18" w:space="0" w:color="auto"/>
              <w:right w:val="single" w:sz="18" w:space="0" w:color="auto"/>
            </w:tcBorders>
            <w:vAlign w:val="center"/>
          </w:tcPr>
          <w:p w:rsidR="005C5AB1" w:rsidRPr="00232132" w:rsidRDefault="005C5AB1">
            <w:pPr>
              <w:keepNext/>
              <w:suppressAutoHyphens/>
              <w:spacing w:after="0" w:line="240" w:lineRule="auto"/>
              <w:jc w:val="center"/>
              <w:outlineLvl w:val="0"/>
              <w:rPr>
                <w:rFonts w:ascii="Times New Roman" w:hAnsi="Times New Roman"/>
                <w:bCs/>
                <w:sz w:val="28"/>
                <w:szCs w:val="28"/>
                <w:lang w:val="uk-UA" w:eastAsia="ar-SA"/>
              </w:rPr>
            </w:pPr>
            <w:r w:rsidRPr="00232132">
              <w:rPr>
                <w:rFonts w:ascii="Times New Roman" w:hAnsi="Times New Roman"/>
                <w:bCs/>
                <w:sz w:val="28"/>
                <w:szCs w:val="28"/>
                <w:lang w:val="uk-UA" w:eastAsia="ar-SA"/>
              </w:rPr>
              <w:t xml:space="preserve">СНУ ім. </w:t>
            </w:r>
            <w:proofErr w:type="spellStart"/>
            <w:r w:rsidRPr="00232132">
              <w:rPr>
                <w:rFonts w:ascii="Times New Roman" w:hAnsi="Times New Roman"/>
                <w:bCs/>
                <w:sz w:val="28"/>
                <w:szCs w:val="28"/>
                <w:lang w:val="uk-UA" w:eastAsia="ar-SA"/>
              </w:rPr>
              <w:t>В.Даля</w:t>
            </w:r>
            <w:proofErr w:type="spellEnd"/>
            <w:r w:rsidRPr="00232132">
              <w:rPr>
                <w:rFonts w:ascii="Times New Roman" w:hAnsi="Times New Roman"/>
                <w:bCs/>
                <w:sz w:val="28"/>
                <w:szCs w:val="28"/>
                <w:lang w:val="uk-UA" w:eastAsia="ar-SA"/>
              </w:rPr>
              <w:t xml:space="preserve">             гр.</w:t>
            </w:r>
            <w:r w:rsidRPr="00232132">
              <w:rPr>
                <w:rFonts w:ascii="Times New Roman" w:hAnsi="Times New Roman"/>
                <w:sz w:val="28"/>
                <w:szCs w:val="28"/>
                <w:lang w:val="uk-UA" w:eastAsia="uk-UA"/>
              </w:rPr>
              <w:t xml:space="preserve"> РЭА-19дм</w:t>
            </w:r>
          </w:p>
          <w:p w:rsidR="005C5AB1" w:rsidRPr="00232132" w:rsidRDefault="005C5AB1">
            <w:pPr>
              <w:keepNext/>
              <w:suppressAutoHyphens/>
              <w:spacing w:after="0" w:line="240" w:lineRule="auto"/>
              <w:jc w:val="center"/>
              <w:outlineLvl w:val="0"/>
              <w:rPr>
                <w:rFonts w:ascii="Times New Roman" w:hAnsi="Times New Roman"/>
                <w:b/>
                <w:bCs/>
                <w:sz w:val="28"/>
                <w:szCs w:val="28"/>
                <w:lang w:val="uk-UA" w:eastAsia="ar-SA"/>
              </w:rPr>
            </w:pPr>
          </w:p>
        </w:tc>
      </w:tr>
      <w:tr w:rsidR="005C5AB1" w:rsidRPr="00232132" w:rsidTr="007B7380">
        <w:trPr>
          <w:cantSplit/>
          <w:trHeight w:hRule="exact" w:val="288"/>
        </w:trPr>
        <w:tc>
          <w:tcPr>
            <w:tcW w:w="1117" w:type="dxa"/>
            <w:gridSpan w:val="3"/>
            <w:tcBorders>
              <w:top w:val="single" w:sz="4" w:space="0" w:color="auto"/>
              <w:left w:val="single" w:sz="18" w:space="0" w:color="auto"/>
              <w:bottom w:val="single" w:sz="4"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r w:rsidRPr="0092627C">
              <w:rPr>
                <w:rFonts w:ascii="Times New Roman" w:hAnsi="Times New Roman"/>
                <w:sz w:val="20"/>
                <w:szCs w:val="20"/>
                <w:lang w:val="uk-UA" w:eastAsia="uk-UA"/>
              </w:rPr>
              <w:t>Н. контр</w:t>
            </w:r>
          </w:p>
        </w:tc>
        <w:tc>
          <w:tcPr>
            <w:tcW w:w="1295" w:type="dxa"/>
            <w:gridSpan w:val="2"/>
            <w:tcBorders>
              <w:top w:val="single" w:sz="4" w:space="0" w:color="auto"/>
              <w:left w:val="single" w:sz="18" w:space="0" w:color="auto"/>
              <w:bottom w:val="single" w:sz="4" w:space="0" w:color="auto"/>
              <w:right w:val="single" w:sz="18" w:space="0" w:color="auto"/>
            </w:tcBorders>
          </w:tcPr>
          <w:p w:rsidR="005C5AB1" w:rsidRPr="0092627C" w:rsidRDefault="005C5AB1">
            <w:pPr>
              <w:spacing w:after="0" w:line="240" w:lineRule="auto"/>
              <w:jc w:val="center"/>
              <w:rPr>
                <w:rFonts w:ascii="Times New Roman" w:hAnsi="Times New Roman"/>
                <w:sz w:val="20"/>
                <w:szCs w:val="20"/>
                <w:lang w:val="uk-UA" w:eastAsia="uk-UA"/>
              </w:rPr>
            </w:pPr>
          </w:p>
        </w:tc>
        <w:tc>
          <w:tcPr>
            <w:tcW w:w="883"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tcBorders>
              <w:top w:val="single" w:sz="4" w:space="0" w:color="auto"/>
              <w:left w:val="single" w:sz="18" w:space="0" w:color="auto"/>
              <w:bottom w:val="single" w:sz="4"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4274" w:type="dxa"/>
            <w:gridSpan w:val="3"/>
            <w:vMerge/>
            <w:tcBorders>
              <w:top w:val="single" w:sz="4" w:space="0" w:color="auto"/>
              <w:left w:val="single" w:sz="18" w:space="0" w:color="auto"/>
              <w:bottom w:val="single" w:sz="4" w:space="0" w:color="auto"/>
              <w:right w:val="single" w:sz="18" w:space="0" w:color="auto"/>
            </w:tcBorders>
            <w:vAlign w:val="center"/>
            <w:hideMark/>
          </w:tcPr>
          <w:p w:rsidR="005C5AB1" w:rsidRPr="00232132" w:rsidRDefault="005C5AB1">
            <w:pPr>
              <w:spacing w:after="0" w:line="240" w:lineRule="auto"/>
              <w:rPr>
                <w:rFonts w:ascii="Times New Roman" w:hAnsi="Times New Roman"/>
                <w:sz w:val="28"/>
                <w:szCs w:val="28"/>
                <w:lang w:val="uk-UA" w:eastAsia="uk-UA"/>
              </w:rPr>
            </w:pPr>
          </w:p>
        </w:tc>
        <w:tc>
          <w:tcPr>
            <w:tcW w:w="2613" w:type="dxa"/>
            <w:gridSpan w:val="5"/>
            <w:vMerge/>
            <w:tcBorders>
              <w:top w:val="single" w:sz="4" w:space="0" w:color="auto"/>
              <w:left w:val="single" w:sz="18" w:space="0" w:color="auto"/>
              <w:bottom w:val="single" w:sz="4" w:space="0" w:color="auto"/>
              <w:right w:val="single" w:sz="18" w:space="0" w:color="auto"/>
            </w:tcBorders>
            <w:vAlign w:val="center"/>
            <w:hideMark/>
          </w:tcPr>
          <w:p w:rsidR="005C5AB1" w:rsidRPr="00232132" w:rsidRDefault="005C5AB1">
            <w:pPr>
              <w:spacing w:after="0" w:line="240" w:lineRule="auto"/>
              <w:rPr>
                <w:rFonts w:ascii="Times New Roman" w:hAnsi="Times New Roman"/>
                <w:b/>
                <w:bCs/>
                <w:sz w:val="28"/>
                <w:szCs w:val="28"/>
                <w:lang w:val="uk-UA" w:eastAsia="ar-SA"/>
              </w:rPr>
            </w:pPr>
          </w:p>
        </w:tc>
      </w:tr>
      <w:tr w:rsidR="005C5AB1" w:rsidRPr="00232132" w:rsidTr="007B7380">
        <w:trPr>
          <w:cantSplit/>
          <w:trHeight w:hRule="exact" w:val="288"/>
        </w:trPr>
        <w:tc>
          <w:tcPr>
            <w:tcW w:w="1117" w:type="dxa"/>
            <w:gridSpan w:val="3"/>
            <w:tcBorders>
              <w:top w:val="single" w:sz="4" w:space="0" w:color="auto"/>
              <w:left w:val="single" w:sz="18" w:space="0" w:color="auto"/>
              <w:bottom w:val="single" w:sz="18"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proofErr w:type="spellStart"/>
            <w:r w:rsidRPr="0092627C">
              <w:rPr>
                <w:rFonts w:ascii="Times New Roman" w:hAnsi="Times New Roman"/>
                <w:sz w:val="20"/>
                <w:szCs w:val="20"/>
                <w:lang w:val="uk-UA" w:eastAsia="uk-UA"/>
              </w:rPr>
              <w:t>Затв</w:t>
            </w:r>
            <w:proofErr w:type="spellEnd"/>
            <w:r w:rsidRPr="0092627C">
              <w:rPr>
                <w:rFonts w:ascii="Times New Roman" w:hAnsi="Times New Roman"/>
                <w:sz w:val="20"/>
                <w:szCs w:val="20"/>
                <w:lang w:val="uk-UA" w:eastAsia="uk-UA"/>
              </w:rPr>
              <w:t>.</w:t>
            </w:r>
          </w:p>
        </w:tc>
        <w:tc>
          <w:tcPr>
            <w:tcW w:w="1295" w:type="dxa"/>
            <w:gridSpan w:val="2"/>
            <w:tcBorders>
              <w:top w:val="single" w:sz="4" w:space="0" w:color="auto"/>
              <w:left w:val="single" w:sz="18" w:space="0" w:color="auto"/>
              <w:bottom w:val="single" w:sz="18" w:space="0" w:color="auto"/>
              <w:right w:val="single" w:sz="18" w:space="0" w:color="auto"/>
            </w:tcBorders>
            <w:hideMark/>
          </w:tcPr>
          <w:p w:rsidR="005C5AB1" w:rsidRPr="0092627C" w:rsidRDefault="005C5AB1">
            <w:pPr>
              <w:spacing w:after="0" w:line="240" w:lineRule="auto"/>
              <w:jc w:val="center"/>
              <w:rPr>
                <w:rFonts w:ascii="Times New Roman" w:hAnsi="Times New Roman"/>
                <w:sz w:val="20"/>
                <w:szCs w:val="20"/>
                <w:lang w:val="uk-UA" w:eastAsia="uk-UA"/>
              </w:rPr>
            </w:pPr>
            <w:proofErr w:type="spellStart"/>
            <w:r w:rsidRPr="0092627C">
              <w:rPr>
                <w:rFonts w:ascii="Times New Roman" w:hAnsi="Times New Roman"/>
                <w:sz w:val="20"/>
                <w:szCs w:val="20"/>
                <w:lang w:val="uk-UA" w:eastAsia="uk-UA"/>
              </w:rPr>
              <w:t>Паеранд</w:t>
            </w:r>
            <w:proofErr w:type="spellEnd"/>
          </w:p>
        </w:tc>
        <w:tc>
          <w:tcPr>
            <w:tcW w:w="883" w:type="dxa"/>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588" w:type="dxa"/>
            <w:tcBorders>
              <w:top w:val="single" w:sz="4" w:space="0" w:color="auto"/>
              <w:left w:val="single" w:sz="18" w:space="0" w:color="auto"/>
              <w:bottom w:val="single" w:sz="18" w:space="0" w:color="auto"/>
              <w:right w:val="single" w:sz="18" w:space="0" w:color="auto"/>
            </w:tcBorders>
          </w:tcPr>
          <w:p w:rsidR="005C5AB1" w:rsidRPr="00232132" w:rsidRDefault="005C5AB1">
            <w:pPr>
              <w:spacing w:after="0" w:line="240" w:lineRule="auto"/>
              <w:jc w:val="center"/>
              <w:rPr>
                <w:rFonts w:ascii="Times New Roman" w:hAnsi="Times New Roman"/>
                <w:sz w:val="28"/>
                <w:szCs w:val="28"/>
                <w:lang w:val="uk-UA" w:eastAsia="uk-UA"/>
              </w:rPr>
            </w:pPr>
          </w:p>
        </w:tc>
        <w:tc>
          <w:tcPr>
            <w:tcW w:w="4274" w:type="dxa"/>
            <w:gridSpan w:val="3"/>
            <w:vMerge/>
            <w:tcBorders>
              <w:top w:val="single" w:sz="4"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rPr>
                <w:rFonts w:ascii="Times New Roman" w:hAnsi="Times New Roman"/>
                <w:sz w:val="28"/>
                <w:szCs w:val="28"/>
                <w:lang w:val="uk-UA" w:eastAsia="uk-UA"/>
              </w:rPr>
            </w:pPr>
          </w:p>
        </w:tc>
        <w:tc>
          <w:tcPr>
            <w:tcW w:w="2613" w:type="dxa"/>
            <w:gridSpan w:val="5"/>
            <w:vMerge/>
            <w:tcBorders>
              <w:top w:val="single" w:sz="4" w:space="0" w:color="auto"/>
              <w:left w:val="single" w:sz="18" w:space="0" w:color="auto"/>
              <w:bottom w:val="single" w:sz="18" w:space="0" w:color="auto"/>
              <w:right w:val="single" w:sz="18" w:space="0" w:color="auto"/>
            </w:tcBorders>
            <w:vAlign w:val="center"/>
            <w:hideMark/>
          </w:tcPr>
          <w:p w:rsidR="005C5AB1" w:rsidRPr="00232132" w:rsidRDefault="005C5AB1">
            <w:pPr>
              <w:spacing w:after="0" w:line="240" w:lineRule="auto"/>
              <w:rPr>
                <w:rFonts w:ascii="Times New Roman" w:hAnsi="Times New Roman"/>
                <w:b/>
                <w:bCs/>
                <w:sz w:val="28"/>
                <w:szCs w:val="28"/>
                <w:lang w:val="uk-UA" w:eastAsia="ar-SA"/>
              </w:rPr>
            </w:pPr>
          </w:p>
        </w:tc>
      </w:tr>
    </w:tbl>
    <w:p w:rsidR="00011EFA" w:rsidRPr="00232132" w:rsidRDefault="00011EFA" w:rsidP="00011EFA">
      <w:pPr>
        <w:spacing w:after="0" w:line="240" w:lineRule="auto"/>
        <w:jc w:val="center"/>
        <w:rPr>
          <w:rFonts w:ascii="Times New Roman" w:hAnsi="Times New Roman"/>
          <w:sz w:val="28"/>
          <w:szCs w:val="28"/>
          <w:u w:val="single"/>
          <w:lang w:val="uk-UA"/>
        </w:rPr>
      </w:pPr>
    </w:p>
    <w:p w:rsidR="00011EFA" w:rsidRPr="00232132" w:rsidRDefault="00011EFA" w:rsidP="00011EFA">
      <w:pPr>
        <w:spacing w:after="0" w:line="240" w:lineRule="auto"/>
        <w:jc w:val="center"/>
        <w:rPr>
          <w:rFonts w:ascii="Times New Roman" w:hAnsi="Times New Roman"/>
          <w:sz w:val="28"/>
          <w:szCs w:val="28"/>
          <w:u w:val="single"/>
          <w:lang w:val="uk-UA"/>
        </w:rPr>
      </w:pPr>
    </w:p>
    <w:p w:rsidR="00011EFA" w:rsidRPr="00232132" w:rsidRDefault="00011EFA" w:rsidP="00011EFA">
      <w:pPr>
        <w:spacing w:after="0" w:line="240" w:lineRule="auto"/>
        <w:jc w:val="center"/>
        <w:rPr>
          <w:rFonts w:ascii="Times New Roman" w:hAnsi="Times New Roman"/>
          <w:sz w:val="28"/>
          <w:szCs w:val="28"/>
          <w:u w:val="single"/>
          <w:lang w:val="uk-UA"/>
        </w:rPr>
      </w:pPr>
    </w:p>
    <w:p w:rsidR="00011EFA" w:rsidRPr="00232132" w:rsidRDefault="00011EFA" w:rsidP="00011EFA">
      <w:pPr>
        <w:spacing w:after="0" w:line="360" w:lineRule="auto"/>
        <w:rPr>
          <w:rFonts w:ascii="Times New Roman" w:hAnsi="Times New Roman"/>
          <w:b/>
          <w:sz w:val="28"/>
          <w:szCs w:val="28"/>
          <w:lang w:val="uk-UA" w:eastAsia="uk-UA"/>
        </w:rPr>
      </w:pPr>
      <w:r w:rsidRPr="00232132">
        <w:rPr>
          <w:rFonts w:ascii="Times New Roman" w:hAnsi="Times New Roman"/>
          <w:b/>
          <w:sz w:val="28"/>
          <w:szCs w:val="28"/>
          <w:lang w:val="uk-UA" w:eastAsia="uk-UA"/>
        </w:rPr>
        <w:t xml:space="preserve">                                                  </w:t>
      </w:r>
      <w:r w:rsidRPr="00232132">
        <w:rPr>
          <w:rFonts w:ascii="Times New Roman" w:hAnsi="Times New Roman"/>
          <w:noProof/>
          <w:sz w:val="28"/>
          <w:szCs w:val="28"/>
        </w:rPr>
        <mc:AlternateContent>
          <mc:Choice Requires="wpg">
            <w:drawing>
              <wp:anchor distT="0" distB="0" distL="114300" distR="114300" simplePos="0" relativeHeight="251659264" behindDoc="0" locked="1" layoutInCell="1" allowOverlap="1" wp14:anchorId="3A4CB892" wp14:editId="2C5188EA">
                <wp:simplePos x="0" y="0"/>
                <wp:positionH relativeFrom="page">
                  <wp:posOffset>685800</wp:posOffset>
                </wp:positionH>
                <wp:positionV relativeFrom="page">
                  <wp:posOffset>123825</wp:posOffset>
                </wp:positionV>
                <wp:extent cx="6554470" cy="10309225"/>
                <wp:effectExtent l="0" t="0" r="17780" b="15875"/>
                <wp:wrapNone/>
                <wp:docPr id="20" name="Группа 20"/>
                <wp:cNvGraphicFramePr/>
                <a:graphic xmlns:a="http://schemas.openxmlformats.org/drawingml/2006/main">
                  <a:graphicData uri="http://schemas.microsoft.com/office/word/2010/wordprocessingGroup">
                    <wpg:wgp>
                      <wpg:cNvGrpSpPr/>
                      <wpg:grpSpPr bwMode="auto">
                        <a:xfrm>
                          <a:off x="0" y="0"/>
                          <a:ext cx="6554470" cy="10309225"/>
                          <a:chOff x="0" y="0"/>
                          <a:chExt cx="20000" cy="20000"/>
                        </a:xfrm>
                      </wpg:grpSpPr>
                      <wps:wsp>
                        <wps:cNvPr id="2" name="Rectangle 6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6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6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6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6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6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6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6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7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Изм.</w:t>
                              </w:r>
                            </w:p>
                          </w:txbxContent>
                        </wps:txbx>
                        <wps:bodyPr rot="0" vert="horz" wrap="square" lIns="12700" tIns="12700" rIns="12700" bIns="12700" anchor="t" anchorCtr="0" upright="1">
                          <a:noAutofit/>
                        </wps:bodyPr>
                      </wps:wsp>
                      <wps:wsp>
                        <wps:cNvPr id="13" name="Rectangle 7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Лист</w:t>
                              </w:r>
                            </w:p>
                          </w:txbxContent>
                        </wps:txbx>
                        <wps:bodyPr rot="0" vert="horz" wrap="square" lIns="12700" tIns="12700" rIns="12700" bIns="12700" anchor="t" anchorCtr="0" upright="1">
                          <a:noAutofit/>
                        </wps:bodyPr>
                      </wps:wsp>
                      <wps:wsp>
                        <wps:cNvPr id="14" name="Rectangle 7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 докум.</w:t>
                              </w:r>
                            </w:p>
                          </w:txbxContent>
                        </wps:txbx>
                        <wps:bodyPr rot="0" vert="horz" wrap="square" lIns="12700" tIns="12700" rIns="12700" bIns="12700" anchor="t" anchorCtr="0" upright="1">
                          <a:noAutofit/>
                        </wps:bodyPr>
                      </wps:wsp>
                      <wps:wsp>
                        <wps:cNvPr id="15" name="Rectangle 7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Підпис</w:t>
                              </w:r>
                            </w:p>
                          </w:txbxContent>
                        </wps:txbx>
                        <wps:bodyPr rot="0" vert="horz" wrap="square" lIns="12700" tIns="12700" rIns="12700" bIns="12700" anchor="t" anchorCtr="0" upright="1">
                          <a:noAutofit/>
                        </wps:bodyPr>
                      </wps:wsp>
                      <wps:wsp>
                        <wps:cNvPr id="16" name="Rectangle 7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Дата</w:t>
                              </w:r>
                            </w:p>
                          </w:txbxContent>
                        </wps:txbx>
                        <wps:bodyPr rot="0" vert="horz" wrap="square" lIns="12700" tIns="12700" rIns="12700" bIns="12700" anchor="t" anchorCtr="0" upright="1">
                          <a:noAutofit/>
                        </wps:bodyPr>
                      </wps:wsp>
                      <wps:wsp>
                        <wps:cNvPr id="17" name="Rectangle 7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Лист</w:t>
                              </w:r>
                            </w:p>
                          </w:txbxContent>
                        </wps:txbx>
                        <wps:bodyPr rot="0" vert="horz" wrap="square" lIns="12700" tIns="12700" rIns="12700" bIns="12700" anchor="t" anchorCtr="0" upright="1">
                          <a:noAutofit/>
                        </wps:bodyPr>
                      </wps:wsp>
                      <wps:wsp>
                        <wps:cNvPr id="18" name="Rectangle 7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rFonts w:ascii="GOST Type BU" w:hAnsi="GOST Type BU"/>
                                  <w:sz w:val="22"/>
                                  <w:szCs w:val="22"/>
                                  <w:lang w:val="ru-RU"/>
                                </w:rPr>
                              </w:pPr>
                              <w:r>
                                <w:rPr>
                                  <w:rFonts w:ascii="GOST Type BU" w:hAnsi="GOST Type BU"/>
                                  <w:sz w:val="22"/>
                                  <w:szCs w:val="22"/>
                                  <w:lang w:val="ru-RU"/>
                                </w:rPr>
                                <w:t>5</w:t>
                              </w:r>
                            </w:p>
                          </w:txbxContent>
                        </wps:txbx>
                        <wps:bodyPr rot="0" vert="horz" wrap="square" lIns="12700" tIns="12700" rIns="12700" bIns="12700" anchor="t" anchorCtr="0" upright="1">
                          <a:noAutofit/>
                        </wps:bodyPr>
                      </wps:wsp>
                      <wps:wsp>
                        <wps:cNvPr id="19" name="Rectangle 77"/>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Pr="00C16033" w:rsidRDefault="00905D41" w:rsidP="00011EFA">
                              <w:pPr>
                                <w:jc w:val="center"/>
                                <w:rPr>
                                  <w:rFonts w:ascii="Times New Roman" w:hAnsi="Times New Roman"/>
                                  <w:sz w:val="32"/>
                                  <w:szCs w:val="32"/>
                                </w:rPr>
                              </w:pPr>
                              <w:r w:rsidRPr="00C16033">
                                <w:rPr>
                                  <w:rFonts w:ascii="Times New Roman" w:hAnsi="Times New Roman"/>
                                  <w:sz w:val="32"/>
                                  <w:szCs w:val="32"/>
                                </w:rPr>
                                <w:t>ДПМ 172.03 ПЗ</w:t>
                              </w:r>
                            </w:p>
                          </w:txbxContent>
                        </wps:txbx>
                        <wps:bodyPr rot="0" vert="horz" wrap="square" lIns="12700" tIns="12700" rIns="12700" bIns="12700" anchor="t" anchorCtr="0" upright="1">
                          <a:noAutofit/>
                        </wps:bodyPr>
                      </wps:wsp>
                      <wps:wsp>
                        <wps:cNvPr id="21" name="Line 7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7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8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8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83"/>
                        <wpg:cNvGrpSpPr>
                          <a:grpSpLocks/>
                        </wpg:cNvGrpSpPr>
                        <wpg:grpSpPr bwMode="auto">
                          <a:xfrm>
                            <a:off x="39" y="18221"/>
                            <a:ext cx="4882" cy="442"/>
                            <a:chOff x="39" y="18221"/>
                            <a:chExt cx="20337" cy="28577"/>
                          </a:xfrm>
                        </wpg:grpSpPr>
                        <wps:wsp>
                          <wps:cNvPr id="50" name="Rectangle 84"/>
                          <wps:cNvSpPr>
                            <a:spLocks noChangeArrowheads="1"/>
                          </wps:cNvSpPr>
                          <wps:spPr bwMode="auto">
                            <a:xfrm>
                              <a:off x="39" y="21218"/>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sz w:val="18"/>
                                  </w:rPr>
                                </w:pPr>
                                <w:r>
                                  <w:rPr>
                                    <w:sz w:val="18"/>
                                    <w:lang w:val="ru-RU"/>
                                  </w:rPr>
                                  <w:t>Разраб</w:t>
                                </w:r>
                                <w:r>
                                  <w:rPr>
                                    <w:sz w:val="18"/>
                                  </w:rPr>
                                  <w:t>.</w:t>
                                </w:r>
                              </w:p>
                            </w:txbxContent>
                          </wps:txbx>
                          <wps:bodyPr rot="0" vert="horz" wrap="square" lIns="12700" tIns="12700" rIns="12700" bIns="12700" anchor="t" anchorCtr="0" upright="1">
                            <a:noAutofit/>
                          </wps:bodyPr>
                        </wps:wsp>
                        <wps:wsp>
                          <wps:cNvPr id="51" name="Rectangle 85"/>
                          <wps:cNvSpPr>
                            <a:spLocks noChangeArrowheads="1"/>
                          </wps:cNvSpPr>
                          <wps:spPr bwMode="auto">
                            <a:xfrm>
                              <a:off x="8983" y="18221"/>
                              <a:ext cx="11393" cy="2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Pr="0092627C" w:rsidRDefault="00905D41" w:rsidP="00011EFA">
                                <w:pPr>
                                  <w:rPr>
                                    <w:rFonts w:ascii="Times New Roman" w:hAnsi="Times New Roman"/>
                                  </w:rPr>
                                </w:pPr>
                                <w:r>
                                  <w:rPr>
                                    <w:sz w:val="20"/>
                                    <w:szCs w:val="20"/>
                                  </w:rPr>
                                  <w:t xml:space="preserve">  </w:t>
                                </w:r>
                                <w:r w:rsidRPr="0092627C">
                                  <w:rPr>
                                    <w:rFonts w:ascii="Times New Roman" w:hAnsi="Times New Roman"/>
                                    <w:sz w:val="20"/>
                                    <w:szCs w:val="20"/>
                                  </w:rPr>
                                  <w:t>Козак</w:t>
                                </w:r>
                                <w:r w:rsidRPr="0092627C">
                                  <w:rPr>
                                    <w:rFonts w:ascii="Times New Roman" w:hAnsi="Times New Roman"/>
                                  </w:rPr>
                                  <w:t xml:space="preserve"> </w:t>
                                </w:r>
                              </w:p>
                            </w:txbxContent>
                          </wps:txbx>
                          <wps:bodyPr rot="0" vert="horz" wrap="square" lIns="12700" tIns="12700" rIns="12700" bIns="12700" anchor="t" anchorCtr="0" upright="1">
                            <a:noAutofit/>
                          </wps:bodyPr>
                        </wps:wsp>
                      </wpg:grpSp>
                      <wpg:grpSp>
                        <wpg:cNvPr id="27" name="Group 86"/>
                        <wpg:cNvGrpSpPr>
                          <a:grpSpLocks/>
                        </wpg:cNvGrpSpPr>
                        <wpg:grpSpPr bwMode="auto">
                          <a:xfrm>
                            <a:off x="39" y="18614"/>
                            <a:ext cx="4801" cy="309"/>
                            <a:chOff x="39" y="18614"/>
                            <a:chExt cx="19999" cy="20000"/>
                          </a:xfrm>
                        </wpg:grpSpPr>
                        <wps:wsp>
                          <wps:cNvPr id="48" name="Rectangle 87"/>
                          <wps:cNvSpPr>
                            <a:spLocks noChangeArrowheads="1"/>
                          </wps:cNvSpPr>
                          <wps:spPr bwMode="auto">
                            <a:xfrm>
                              <a:off x="39" y="18614"/>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sz w:val="18"/>
                                  </w:rPr>
                                </w:pPr>
                                <w:r>
                                  <w:rPr>
                                    <w:sz w:val="18"/>
                                  </w:rPr>
                                  <w:t>Перевір.</w:t>
                                </w:r>
                              </w:p>
                            </w:txbxContent>
                          </wps:txbx>
                          <wps:bodyPr rot="0" vert="horz" wrap="square" lIns="12700" tIns="12700" rIns="12700" bIns="12700" anchor="t" anchorCtr="0" upright="1">
                            <a:noAutofit/>
                          </wps:bodyPr>
                        </wps:wsp>
                        <wps:wsp>
                          <wps:cNvPr id="49" name="Rectangle 88"/>
                          <wps:cNvSpPr>
                            <a:spLocks noChangeArrowheads="1"/>
                          </wps:cNvSpPr>
                          <wps:spPr bwMode="auto">
                            <a:xfrm>
                              <a:off x="9320" y="18614"/>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rFonts w:ascii="Times New Roman" w:hAnsi="Times New Roman"/>
                                    <w:i w:val="0"/>
                                    <w:sz w:val="22"/>
                                    <w:szCs w:val="22"/>
                                    <w:lang w:val="ru-RU"/>
                                  </w:rPr>
                                </w:pPr>
                                <w:r>
                                  <w:rPr>
                                    <w:rFonts w:ascii="Times New Roman" w:hAnsi="Times New Roman"/>
                                    <w:i w:val="0"/>
                                    <w:sz w:val="24"/>
                                    <w:szCs w:val="24"/>
                                    <w:lang w:eastAsia="en-US"/>
                                  </w:rPr>
                                  <w:t xml:space="preserve"> </w:t>
                                </w:r>
                                <w:r>
                                  <w:rPr>
                                    <w:rFonts w:ascii="Times New Roman" w:hAnsi="Times New Roman"/>
                                    <w:i w:val="0"/>
                                    <w:sz w:val="22"/>
                                    <w:szCs w:val="22"/>
                                    <w:lang w:eastAsia="en-US"/>
                                  </w:rPr>
                                  <w:t>Іванов</w:t>
                                </w:r>
                              </w:p>
                            </w:txbxContent>
                          </wps:txbx>
                          <wps:bodyPr rot="0" vert="horz" wrap="square" lIns="12700" tIns="12700" rIns="12700" bIns="12700" anchor="t" anchorCtr="0" upright="1">
                            <a:noAutofit/>
                          </wps:bodyPr>
                        </wps:wsp>
                      </wpg:grpSp>
                      <wpg:grpSp>
                        <wpg:cNvPr id="28" name="Group 89"/>
                        <wpg:cNvGrpSpPr>
                          <a:grpSpLocks/>
                        </wpg:cNvGrpSpPr>
                        <wpg:grpSpPr bwMode="auto">
                          <a:xfrm>
                            <a:off x="39" y="18969"/>
                            <a:ext cx="4801" cy="309"/>
                            <a:chOff x="39" y="18969"/>
                            <a:chExt cx="19999" cy="20000"/>
                          </a:xfrm>
                        </wpg:grpSpPr>
                        <wps:wsp>
                          <wps:cNvPr id="46" name="Rectangle 90"/>
                          <wps:cNvSpPr>
                            <a:spLocks noChangeArrowheads="1"/>
                          </wps:cNvSpPr>
                          <wps:spPr bwMode="auto">
                            <a:xfrm>
                              <a:off x="39" y="18969"/>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sz w:val="18"/>
                                    <w:lang w:val="ru-RU"/>
                                  </w:rPr>
                                </w:pPr>
                                <w:r>
                                  <w:rPr>
                                    <w:sz w:val="18"/>
                                    <w:lang w:val="ru-RU"/>
                                  </w:rPr>
                                  <w:t>Реценз.</w:t>
                                </w:r>
                              </w:p>
                            </w:txbxContent>
                          </wps:txbx>
                          <wps:bodyPr rot="0" vert="horz" wrap="square" lIns="12700" tIns="12700" rIns="12700" bIns="12700" anchor="t" anchorCtr="0" upright="1">
                            <a:noAutofit/>
                          </wps:bodyPr>
                        </wps:wsp>
                        <wps:wsp>
                          <wps:cNvPr id="47" name="Rectangle 91"/>
                          <wps:cNvSpPr>
                            <a:spLocks noChangeArrowheads="1"/>
                          </wps:cNvSpPr>
                          <wps:spPr bwMode="auto">
                            <a:xfrm>
                              <a:off x="9320" y="18969"/>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Pr="00905D41" w:rsidRDefault="00905D41" w:rsidP="00011EFA">
                                <w:pPr>
                                  <w:rPr>
                                    <w:rFonts w:ascii="Times New Roman" w:hAnsi="Times New Roman"/>
                                    <w:sz w:val="20"/>
                                    <w:szCs w:val="20"/>
                                  </w:rPr>
                                </w:pPr>
                                <w:r w:rsidRPr="00905D41">
                                  <w:rPr>
                                    <w:rFonts w:ascii="Times New Roman" w:hAnsi="Times New Roman"/>
                                    <w:sz w:val="20"/>
                                    <w:szCs w:val="20"/>
                                  </w:rPr>
                                  <w:t>Смол</w:t>
                                </w:r>
                                <w:r>
                                  <w:rPr>
                                    <w:rFonts w:ascii="Times New Roman" w:hAnsi="Times New Roman"/>
                                    <w:sz w:val="20"/>
                                    <w:szCs w:val="20"/>
                                    <w:lang w:val="uk-UA"/>
                                  </w:rPr>
                                  <w:t>і</w:t>
                                </w:r>
                                <w:r w:rsidRPr="00905D41">
                                  <w:rPr>
                                    <w:rFonts w:ascii="Times New Roman" w:hAnsi="Times New Roman"/>
                                    <w:sz w:val="20"/>
                                    <w:szCs w:val="20"/>
                                  </w:rPr>
                                  <w:t>й</w:t>
                                </w:r>
                              </w:p>
                            </w:txbxContent>
                          </wps:txbx>
                          <wps:bodyPr rot="0" vert="horz" wrap="square" lIns="12700" tIns="12700" rIns="12700" bIns="12700" anchor="t" anchorCtr="0" upright="1">
                            <a:noAutofit/>
                          </wps:bodyPr>
                        </wps:wsp>
                      </wpg:grpSp>
                      <wpg:grpSp>
                        <wpg:cNvPr id="29" name="Group 92"/>
                        <wpg:cNvGrpSpPr>
                          <a:grpSpLocks/>
                        </wpg:cNvGrpSpPr>
                        <wpg:grpSpPr bwMode="auto">
                          <a:xfrm>
                            <a:off x="39" y="19314"/>
                            <a:ext cx="4801" cy="310"/>
                            <a:chOff x="39" y="19314"/>
                            <a:chExt cx="19999" cy="20000"/>
                          </a:xfrm>
                        </wpg:grpSpPr>
                        <wps:wsp>
                          <wps:cNvPr id="44" name="Rectangle 93"/>
                          <wps:cNvSpPr>
                            <a:spLocks noChangeArrowheads="1"/>
                          </wps:cNvSpPr>
                          <wps:spPr bwMode="auto">
                            <a:xfrm>
                              <a:off x="39" y="19314"/>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sz w:val="18"/>
                                  </w:rPr>
                                </w:pPr>
                                <w:r>
                                  <w:rPr>
                                    <w:sz w:val="18"/>
                                  </w:rPr>
                                  <w:t>Н. Контр.</w:t>
                                </w:r>
                              </w:p>
                            </w:txbxContent>
                          </wps:txbx>
                          <wps:bodyPr rot="0" vert="horz" wrap="square" lIns="12700" tIns="12700" rIns="12700" bIns="12700" anchor="t" anchorCtr="0" upright="1">
                            <a:noAutofit/>
                          </wps:bodyPr>
                        </wps:wsp>
                        <wps:wsp>
                          <wps:cNvPr id="45" name="Rectangle 94"/>
                          <wps:cNvSpPr>
                            <a:spLocks noChangeArrowheads="1"/>
                          </wps:cNvSpPr>
                          <wps:spPr bwMode="auto">
                            <a:xfrm>
                              <a:off x="9320" y="19314"/>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rFonts w:ascii="Times New Roman" w:hAnsi="Times New Roman"/>
                                    <w:i w:val="0"/>
                                    <w:sz w:val="24"/>
                                    <w:szCs w:val="24"/>
                                    <w:lang w:val="ru-RU"/>
                                  </w:rPr>
                                </w:pPr>
                              </w:p>
                            </w:txbxContent>
                          </wps:txbx>
                          <wps:bodyPr rot="0" vert="horz" wrap="square" lIns="12700" tIns="12700" rIns="12700" bIns="12700" anchor="t" anchorCtr="0" upright="1">
                            <a:noAutofit/>
                          </wps:bodyPr>
                        </wps:wsp>
                      </wpg:grpSp>
                      <wpg:grpSp>
                        <wpg:cNvPr id="30" name="Group 95"/>
                        <wpg:cNvGrpSpPr>
                          <a:grpSpLocks/>
                        </wpg:cNvGrpSpPr>
                        <wpg:grpSpPr bwMode="auto">
                          <a:xfrm>
                            <a:off x="39" y="19660"/>
                            <a:ext cx="4801" cy="309"/>
                            <a:chOff x="39" y="19660"/>
                            <a:chExt cx="19999" cy="20000"/>
                          </a:xfrm>
                        </wpg:grpSpPr>
                        <wps:wsp>
                          <wps:cNvPr id="42" name="Rectangle 96"/>
                          <wps:cNvSpPr>
                            <a:spLocks noChangeArrowheads="1"/>
                          </wps:cNvSpPr>
                          <wps:spPr bwMode="auto">
                            <a:xfrm>
                              <a:off x="39" y="1966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sz w:val="18"/>
                                  </w:rPr>
                                </w:pPr>
                                <w:r>
                                  <w:rPr>
                                    <w:sz w:val="18"/>
                                  </w:rPr>
                                  <w:t>Утверд.</w:t>
                                </w:r>
                              </w:p>
                            </w:txbxContent>
                          </wps:txbx>
                          <wps:bodyPr rot="0" vert="horz" wrap="square" lIns="12700" tIns="12700" rIns="12700" bIns="12700" anchor="t" anchorCtr="0" upright="1">
                            <a:noAutofit/>
                          </wps:bodyPr>
                        </wps:wsp>
                        <wps:wsp>
                          <wps:cNvPr id="43" name="Rectangle 97"/>
                          <wps:cNvSpPr>
                            <a:spLocks noChangeArrowheads="1"/>
                          </wps:cNvSpPr>
                          <wps:spPr bwMode="auto">
                            <a:xfrm>
                              <a:off x="9320" y="1966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rPr>
                                    <w:rFonts w:ascii="Times New Roman" w:hAnsi="Times New Roman"/>
                                    <w:i w:val="0"/>
                                    <w:sz w:val="22"/>
                                    <w:szCs w:val="22"/>
                                    <w:lang w:val="ru-RU"/>
                                  </w:rPr>
                                </w:pPr>
                                <w:r>
                                  <w:rPr>
                                    <w:rFonts w:ascii="Times New Roman" w:hAnsi="Times New Roman"/>
                                    <w:i w:val="0"/>
                                    <w:sz w:val="22"/>
                                    <w:szCs w:val="22"/>
                                    <w:lang w:val="ru-RU"/>
                                  </w:rPr>
                                  <w:t>Паєранд</w:t>
                                </w:r>
                              </w:p>
                            </w:txbxContent>
                          </wps:txbx>
                          <wps:bodyPr rot="0" vert="horz" wrap="square" lIns="12700" tIns="12700" rIns="12700" bIns="12700" anchor="t" anchorCtr="0" upright="1">
                            <a:noAutofit/>
                          </wps:bodyPr>
                        </wps:wsp>
                      </wpg:grpSp>
                      <wps:wsp>
                        <wps:cNvPr id="31" name="Line 9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9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Pr="0092627C" w:rsidRDefault="00905D41" w:rsidP="00011EFA">
                              <w:pPr>
                                <w:spacing w:line="360" w:lineRule="auto"/>
                                <w:jc w:val="center"/>
                                <w:rPr>
                                  <w:rFonts w:ascii="Times New Roman" w:hAnsi="Times New Roman"/>
                                </w:rPr>
                              </w:pPr>
                              <w:r w:rsidRPr="0092627C">
                                <w:rPr>
                                  <w:rFonts w:ascii="Times New Roman" w:hAnsi="Times New Roman"/>
                                  <w:color w:val="000000"/>
                                  <w:lang w:eastAsia="ar-SA"/>
                                </w:rPr>
                                <w:t>Дослідження принципів побудови систем безпеки, що використовують GSM канали.</w:t>
                              </w:r>
                            </w:p>
                            <w:p w:rsidR="00905D41" w:rsidRDefault="00905D41" w:rsidP="00011EFA">
                              <w:pPr>
                                <w:jc w:val="center"/>
                              </w:pPr>
                            </w:p>
                            <w:p w:rsidR="00905D41" w:rsidRDefault="00905D41" w:rsidP="00011EFA">
                              <w:pPr>
                                <w:jc w:val="center"/>
                              </w:pPr>
                            </w:p>
                          </w:txbxContent>
                        </wps:txbx>
                        <wps:bodyPr rot="0" vert="horz" wrap="square" lIns="12700" tIns="12700" rIns="12700" bIns="12700" anchor="t" anchorCtr="0" upright="1">
                          <a:noAutofit/>
                        </wps:bodyPr>
                      </wps:wsp>
                      <wps:wsp>
                        <wps:cNvPr id="33" name="Line 10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Line 10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0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10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Лит.</w:t>
                              </w:r>
                            </w:p>
                          </w:txbxContent>
                        </wps:txbx>
                        <wps:bodyPr rot="0" vert="horz" wrap="square" lIns="12700" tIns="12700" rIns="12700" bIns="12700" anchor="t" anchorCtr="0" upright="1">
                          <a:noAutofit/>
                        </wps:bodyPr>
                      </wps:wsp>
                      <wps:wsp>
                        <wps:cNvPr id="37" name="Rectangle 10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sz w:val="18"/>
                                </w:rPr>
                              </w:pPr>
                              <w:r>
                                <w:rPr>
                                  <w:sz w:val="18"/>
                                </w:rPr>
                                <w:t>Листов</w:t>
                              </w:r>
                            </w:p>
                          </w:txbxContent>
                        </wps:txbx>
                        <wps:bodyPr rot="0" vert="horz" wrap="square" lIns="12700" tIns="12700" rIns="12700" bIns="12700" anchor="t" anchorCtr="0" upright="1">
                          <a:noAutofit/>
                        </wps:bodyPr>
                      </wps:wsp>
                      <wps:wsp>
                        <wps:cNvPr id="38" name="Rectangle 10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pStyle w:val="af9"/>
                                <w:jc w:val="center"/>
                                <w:rPr>
                                  <w:rFonts w:ascii="GOST Type BU" w:hAnsi="GOST Type BU"/>
                                  <w:sz w:val="22"/>
                                  <w:szCs w:val="22"/>
                                  <w:lang w:val="ru-RU"/>
                                </w:rPr>
                              </w:pPr>
                              <w:r>
                                <w:rPr>
                                  <w:rFonts w:ascii="GOST Type BU" w:hAnsi="GOST Type BU"/>
                                  <w:sz w:val="22"/>
                                  <w:szCs w:val="22"/>
                                  <w:lang w:val="ru-RU"/>
                                </w:rPr>
                                <w:t>104</w:t>
                              </w:r>
                            </w:p>
                            <w:p w:rsidR="00905D41" w:rsidRDefault="00905D41" w:rsidP="00011EFA">
                              <w:pPr>
                                <w:jc w:val="center"/>
                              </w:pPr>
                            </w:p>
                          </w:txbxContent>
                        </wps:txbx>
                        <wps:bodyPr rot="0" vert="horz" wrap="square" lIns="12700" tIns="12700" rIns="12700" bIns="12700" anchor="t" anchorCtr="0" upright="1">
                          <a:noAutofit/>
                        </wps:bodyPr>
                      </wps:wsp>
                      <wps:wsp>
                        <wps:cNvPr id="39" name="Line 10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0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5D41" w:rsidRDefault="00905D41" w:rsidP="00011EFA">
                              <w:pPr>
                                <w:jc w:val="center"/>
                                <w:rPr>
                                  <w:rFonts w:ascii="GOST Type BU" w:hAnsi="GOST Type BU"/>
                                  <w:sz w:val="32"/>
                                  <w:szCs w:val="32"/>
                                </w:rPr>
                              </w:pPr>
                              <w:r>
                                <w:rPr>
                                  <w:rFonts w:ascii="GOST Type BU" w:hAnsi="GOST Type BU"/>
                                  <w:sz w:val="32"/>
                                  <w:szCs w:val="32"/>
                                </w:rPr>
                                <w:t>ВНУ гр.</w:t>
                              </w:r>
                              <w:r>
                                <w:t xml:space="preserve"> </w:t>
                              </w:r>
                              <w:r>
                                <w:rPr>
                                  <w:rFonts w:ascii="GOST Type BU" w:hAnsi="GOST Type BU"/>
                                  <w:sz w:val="32"/>
                                  <w:szCs w:val="32"/>
                                </w:rPr>
                                <w:t>РЭА-19дм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CB892" id="Группа 20" o:spid="_x0000_s1026" style="position:absolute;margin-left:54pt;margin-top:9.75pt;width:516.1pt;height:811.7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">
                <v:rect id="Rectangle 60"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61"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62"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63"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4"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65"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66"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67"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68"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69"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rect id="Rectangle 70"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" filled="f" stroked="f" strokeweight=".25pt">
                  <v:textbox inset="1pt,1pt,1pt,1pt">
                    <w:txbxContent>
                      <w:p w:rsidR="00905D41" w:rsidRDefault="00905D41" w:rsidP="00011EFA">
                        <w:pPr>
                          <w:pStyle w:val="af9"/>
                          <w:jc w:val="center"/>
                          <w:rPr>
                            <w:sz w:val="18"/>
                          </w:rPr>
                        </w:pPr>
                        <w:r>
                          <w:rPr>
                            <w:sz w:val="18"/>
                          </w:rPr>
                          <w:t>Изм.</w:t>
                        </w:r>
                      </w:p>
                    </w:txbxContent>
                  </v:textbox>
                </v:rect>
                <v:rect id="Rectangle 71"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905D41" w:rsidRDefault="00905D41" w:rsidP="00011EFA">
                        <w:pPr>
                          <w:pStyle w:val="af9"/>
                          <w:jc w:val="center"/>
                          <w:rPr>
                            <w:sz w:val="18"/>
                          </w:rPr>
                        </w:pPr>
                        <w:r>
                          <w:rPr>
                            <w:sz w:val="18"/>
                          </w:rPr>
                          <w:t>Лист</w:t>
                        </w:r>
                      </w:p>
                    </w:txbxContent>
                  </v:textbox>
                </v:rect>
                <v:rect id="Rectangle 72"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905D41" w:rsidRDefault="00905D41" w:rsidP="00011EFA">
                        <w:pPr>
                          <w:pStyle w:val="af9"/>
                          <w:jc w:val="center"/>
                          <w:rPr>
                            <w:sz w:val="18"/>
                          </w:rPr>
                        </w:pPr>
                        <w:r>
                          <w:rPr>
                            <w:sz w:val="18"/>
                          </w:rPr>
                          <w:t>№ докум.</w:t>
                        </w:r>
                      </w:p>
                    </w:txbxContent>
                  </v:textbox>
                </v:rect>
                <v:rect id="Rectangle 73"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905D41" w:rsidRDefault="00905D41" w:rsidP="00011EFA">
                        <w:pPr>
                          <w:pStyle w:val="af9"/>
                          <w:jc w:val="center"/>
                          <w:rPr>
                            <w:sz w:val="18"/>
                          </w:rPr>
                        </w:pPr>
                        <w:r>
                          <w:rPr>
                            <w:sz w:val="18"/>
                          </w:rPr>
                          <w:t>Підпис</w:t>
                        </w:r>
                      </w:p>
                    </w:txbxContent>
                  </v:textbox>
                </v:rect>
                <v:rect id="Rectangle 74"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905D41" w:rsidRDefault="00905D41" w:rsidP="00011EFA">
                        <w:pPr>
                          <w:pStyle w:val="af9"/>
                          <w:jc w:val="center"/>
                          <w:rPr>
                            <w:sz w:val="18"/>
                          </w:rPr>
                        </w:pPr>
                        <w:r>
                          <w:rPr>
                            <w:sz w:val="18"/>
                          </w:rPr>
                          <w:t>Дата</w:t>
                        </w:r>
                      </w:p>
                    </w:txbxContent>
                  </v:textbox>
                </v:rect>
                <v:rect id="Rectangle 75"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905D41" w:rsidRDefault="00905D41" w:rsidP="00011EFA">
                        <w:pPr>
                          <w:pStyle w:val="af9"/>
                          <w:jc w:val="center"/>
                          <w:rPr>
                            <w:sz w:val="18"/>
                          </w:rPr>
                        </w:pPr>
                        <w:r>
                          <w:rPr>
                            <w:sz w:val="18"/>
                          </w:rPr>
                          <w:t>Лист</w:t>
                        </w:r>
                      </w:p>
                    </w:txbxContent>
                  </v:textbox>
                </v:rect>
                <v:rect id="Rectangle 76"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905D41" w:rsidRDefault="00905D41" w:rsidP="00011EFA">
                        <w:pPr>
                          <w:pStyle w:val="af9"/>
                          <w:jc w:val="center"/>
                          <w:rPr>
                            <w:rFonts w:ascii="GOST Type BU" w:hAnsi="GOST Type BU"/>
                            <w:sz w:val="22"/>
                            <w:szCs w:val="22"/>
                            <w:lang w:val="ru-RU"/>
                          </w:rPr>
                        </w:pPr>
                        <w:r>
                          <w:rPr>
                            <w:rFonts w:ascii="GOST Type BU" w:hAnsi="GOST Type BU"/>
                            <w:sz w:val="22"/>
                            <w:szCs w:val="22"/>
                            <w:lang w:val="ru-RU"/>
                          </w:rPr>
                          <w:t>5</w:t>
                        </w:r>
                      </w:p>
                    </w:txbxContent>
                  </v:textbox>
                </v:rect>
                <v:rect id="Rectangle 77" o:spid="_x0000_s1044"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905D41" w:rsidRPr="00C16033" w:rsidRDefault="00905D41" w:rsidP="00011EFA">
                        <w:pPr>
                          <w:jc w:val="center"/>
                          <w:rPr>
                            <w:rFonts w:ascii="Times New Roman" w:hAnsi="Times New Roman"/>
                            <w:sz w:val="32"/>
                            <w:szCs w:val="32"/>
                          </w:rPr>
                        </w:pPr>
                        <w:r w:rsidRPr="00C16033">
                          <w:rPr>
                            <w:rFonts w:ascii="Times New Roman" w:hAnsi="Times New Roman"/>
                            <w:sz w:val="32"/>
                            <w:szCs w:val="32"/>
                          </w:rPr>
                          <w:t>ДПМ 172.03 ПЗ</w:t>
                        </w:r>
                      </w:p>
                    </w:txbxContent>
                  </v:textbox>
                </v:rect>
                <v:line id="Line 78"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79"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80"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81"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Line 82"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v:group id="Group 83" o:spid="_x0000_s1050" style="position:absolute;left:39;top:18221;width:4882;height:442" coordorigin="39,18221" coordsize="20337,2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84" o:spid="_x0000_s1051" style="position:absolute;left:39;top:21218;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rsidR="00905D41" w:rsidRDefault="00905D41" w:rsidP="00011EFA">
                          <w:pPr>
                            <w:pStyle w:val="af9"/>
                            <w:rPr>
                              <w:sz w:val="18"/>
                            </w:rPr>
                          </w:pPr>
                          <w:r>
                            <w:rPr>
                              <w:sz w:val="18"/>
                              <w:lang w:val="ru-RU"/>
                            </w:rPr>
                            <w:t>Разраб</w:t>
                          </w:r>
                          <w:r>
                            <w:rPr>
                              <w:sz w:val="18"/>
                            </w:rPr>
                            <w:t>.</w:t>
                          </w:r>
                        </w:p>
                      </w:txbxContent>
                    </v:textbox>
                  </v:rect>
                  <v:rect id="Rectangle 85" o:spid="_x0000_s1052" style="position:absolute;left:8983;top:18221;width:11393;height:28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rsidR="00905D41" w:rsidRPr="0092627C" w:rsidRDefault="00905D41" w:rsidP="00011EFA">
                          <w:pPr>
                            <w:rPr>
                              <w:rFonts w:ascii="Times New Roman" w:hAnsi="Times New Roman"/>
                            </w:rPr>
                          </w:pPr>
                          <w:r>
                            <w:rPr>
                              <w:sz w:val="20"/>
                              <w:szCs w:val="20"/>
                            </w:rPr>
                            <w:t xml:space="preserve">  </w:t>
                          </w:r>
                          <w:r w:rsidRPr="0092627C">
                            <w:rPr>
                              <w:rFonts w:ascii="Times New Roman" w:hAnsi="Times New Roman"/>
                              <w:sz w:val="20"/>
                              <w:szCs w:val="20"/>
                            </w:rPr>
                            <w:t>Козак</w:t>
                          </w:r>
                          <w:r w:rsidRPr="0092627C">
                            <w:rPr>
                              <w:rFonts w:ascii="Times New Roman" w:hAnsi="Times New Roman"/>
                            </w:rPr>
                            <w:t xml:space="preserve"> </w:t>
                          </w:r>
                        </w:p>
                      </w:txbxContent>
                    </v:textbox>
                  </v:rect>
                </v:group>
                <v:group id="Group 86" o:spid="_x0000_s1053"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87" o:spid="_x0000_s1054" style="position:absolute;left:39;top:18614;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rsidR="00905D41" w:rsidRDefault="00905D41" w:rsidP="00011EFA">
                          <w:pPr>
                            <w:pStyle w:val="af9"/>
                            <w:rPr>
                              <w:sz w:val="18"/>
                            </w:rPr>
                          </w:pPr>
                          <w:r>
                            <w:rPr>
                              <w:sz w:val="18"/>
                            </w:rPr>
                            <w:t>Перевір.</w:t>
                          </w:r>
                        </w:p>
                      </w:txbxContent>
                    </v:textbox>
                  </v:rect>
                  <v:rect id="Rectangle 88" o:spid="_x0000_s1055" style="position:absolute;left:9320;top:18614;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rsidR="00905D41" w:rsidRDefault="00905D41" w:rsidP="00011EFA">
                          <w:pPr>
                            <w:pStyle w:val="af9"/>
                            <w:rPr>
                              <w:rFonts w:ascii="Times New Roman" w:hAnsi="Times New Roman"/>
                              <w:i w:val="0"/>
                              <w:sz w:val="22"/>
                              <w:szCs w:val="22"/>
                              <w:lang w:val="ru-RU"/>
                            </w:rPr>
                          </w:pPr>
                          <w:r>
                            <w:rPr>
                              <w:rFonts w:ascii="Times New Roman" w:hAnsi="Times New Roman"/>
                              <w:i w:val="0"/>
                              <w:sz w:val="24"/>
                              <w:szCs w:val="24"/>
                              <w:lang w:eastAsia="en-US"/>
                            </w:rPr>
                            <w:t xml:space="preserve"> </w:t>
                          </w:r>
                          <w:r>
                            <w:rPr>
                              <w:rFonts w:ascii="Times New Roman" w:hAnsi="Times New Roman"/>
                              <w:i w:val="0"/>
                              <w:sz w:val="22"/>
                              <w:szCs w:val="22"/>
                              <w:lang w:eastAsia="en-US"/>
                            </w:rPr>
                            <w:t>Іванов</w:t>
                          </w:r>
                        </w:p>
                      </w:txbxContent>
                    </v:textbox>
                  </v:rect>
                </v:group>
                <v:group id="Group 89" o:spid="_x0000_s1056"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90" o:spid="_x0000_s1057" style="position:absolute;left:39;top:18969;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905D41" w:rsidRDefault="00905D41" w:rsidP="00011EFA">
                          <w:pPr>
                            <w:pStyle w:val="af9"/>
                            <w:rPr>
                              <w:sz w:val="18"/>
                              <w:lang w:val="ru-RU"/>
                            </w:rPr>
                          </w:pPr>
                          <w:r>
                            <w:rPr>
                              <w:sz w:val="18"/>
                              <w:lang w:val="ru-RU"/>
                            </w:rPr>
                            <w:t>Реценз.</w:t>
                          </w:r>
                        </w:p>
                      </w:txbxContent>
                    </v:textbox>
                  </v:rect>
                  <v:rect id="Rectangle 91" o:spid="_x0000_s1058" style="position:absolute;left:9320;top:18969;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rsidR="00905D41" w:rsidRPr="00905D41" w:rsidRDefault="00905D41" w:rsidP="00011EFA">
                          <w:pPr>
                            <w:rPr>
                              <w:rFonts w:ascii="Times New Roman" w:hAnsi="Times New Roman"/>
                              <w:sz w:val="20"/>
                              <w:szCs w:val="20"/>
                            </w:rPr>
                          </w:pPr>
                          <w:r w:rsidRPr="00905D41">
                            <w:rPr>
                              <w:rFonts w:ascii="Times New Roman" w:hAnsi="Times New Roman"/>
                              <w:sz w:val="20"/>
                              <w:szCs w:val="20"/>
                            </w:rPr>
                            <w:t>Смол</w:t>
                          </w:r>
                          <w:r>
                            <w:rPr>
                              <w:rFonts w:ascii="Times New Roman" w:hAnsi="Times New Roman"/>
                              <w:sz w:val="20"/>
                              <w:szCs w:val="20"/>
                              <w:lang w:val="uk-UA"/>
                            </w:rPr>
                            <w:t>і</w:t>
                          </w:r>
                          <w:r w:rsidRPr="00905D41">
                            <w:rPr>
                              <w:rFonts w:ascii="Times New Roman" w:hAnsi="Times New Roman"/>
                              <w:sz w:val="20"/>
                              <w:szCs w:val="20"/>
                            </w:rPr>
                            <w:t>й</w:t>
                          </w:r>
                        </w:p>
                      </w:txbxContent>
                    </v:textbox>
                  </v:rect>
                </v:group>
                <v:group id="Group 92" o:spid="_x0000_s1059"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93" o:spid="_x0000_s1060" style="position:absolute;left:39;top:19314;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" filled="f" stroked="f" strokeweight=".25pt">
                    <v:textbox inset="1pt,1pt,1pt,1pt">
                      <w:txbxContent>
                        <w:p w:rsidR="00905D41" w:rsidRDefault="00905D41" w:rsidP="00011EFA">
                          <w:pPr>
                            <w:pStyle w:val="af9"/>
                            <w:rPr>
                              <w:sz w:val="18"/>
                            </w:rPr>
                          </w:pPr>
                          <w:r>
                            <w:rPr>
                              <w:sz w:val="18"/>
                            </w:rPr>
                            <w:t>Н. Контр.</w:t>
                          </w:r>
                        </w:p>
                      </w:txbxContent>
                    </v:textbox>
                  </v:rect>
                  <v:rect id="Rectangle 94" o:spid="_x0000_s1061" style="position:absolute;left:9320;top:19314;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rsidR="00905D41" w:rsidRDefault="00905D41" w:rsidP="00011EFA">
                          <w:pPr>
                            <w:pStyle w:val="af9"/>
                            <w:rPr>
                              <w:rFonts w:ascii="Times New Roman" w:hAnsi="Times New Roman"/>
                              <w:i w:val="0"/>
                              <w:sz w:val="24"/>
                              <w:szCs w:val="24"/>
                              <w:lang w:val="ru-RU"/>
                            </w:rPr>
                          </w:pPr>
                        </w:p>
                      </w:txbxContent>
                    </v:textbox>
                  </v:rect>
                </v:group>
                <v:group id="Group 95" o:spid="_x0000_s1062" style="position:absolute;left:39;top:19660;width:4801;height:309" coordorigin="39,1966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96" o:spid="_x0000_s1063" style="position:absolute;left:39;top:19660;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" filled="f" stroked="f" strokeweight=".25pt">
                    <v:textbox inset="1pt,1pt,1pt,1pt">
                      <w:txbxContent>
                        <w:p w:rsidR="00905D41" w:rsidRDefault="00905D41" w:rsidP="00011EFA">
                          <w:pPr>
                            <w:pStyle w:val="af9"/>
                            <w:rPr>
                              <w:sz w:val="18"/>
                            </w:rPr>
                          </w:pPr>
                          <w:r>
                            <w:rPr>
                              <w:sz w:val="18"/>
                            </w:rPr>
                            <w:t>Утверд.</w:t>
                          </w:r>
                        </w:p>
                      </w:txbxContent>
                    </v:textbox>
                  </v:rect>
                  <v:rect id="Rectangle 97" o:spid="_x0000_s1064" style="position:absolute;left:9320;top:19660;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rsidR="00905D41" w:rsidRDefault="00905D41" w:rsidP="00011EFA">
                          <w:pPr>
                            <w:pStyle w:val="af9"/>
                            <w:rPr>
                              <w:rFonts w:ascii="Times New Roman" w:hAnsi="Times New Roman"/>
                              <w:i w:val="0"/>
                              <w:sz w:val="22"/>
                              <w:szCs w:val="22"/>
                              <w:lang w:val="ru-RU"/>
                            </w:rPr>
                          </w:pPr>
                          <w:r>
                            <w:rPr>
                              <w:rFonts w:ascii="Times New Roman" w:hAnsi="Times New Roman"/>
                              <w:i w:val="0"/>
                              <w:sz w:val="22"/>
                              <w:szCs w:val="22"/>
                              <w:lang w:val="ru-RU"/>
                            </w:rPr>
                            <w:t>Паєранд</w:t>
                          </w:r>
                        </w:p>
                      </w:txbxContent>
                    </v:textbox>
                  </v:rect>
                </v:group>
                <v:line id="Line 98"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strokeweight="2pt"/>
                <v:rect id="Rectangle 99"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rsidR="00905D41" w:rsidRPr="0092627C" w:rsidRDefault="00905D41" w:rsidP="00011EFA">
                        <w:pPr>
                          <w:spacing w:line="360" w:lineRule="auto"/>
                          <w:jc w:val="center"/>
                          <w:rPr>
                            <w:rFonts w:ascii="Times New Roman" w:hAnsi="Times New Roman"/>
                          </w:rPr>
                        </w:pPr>
                        <w:r w:rsidRPr="0092627C">
                          <w:rPr>
                            <w:rFonts w:ascii="Times New Roman" w:hAnsi="Times New Roman"/>
                            <w:color w:val="000000"/>
                            <w:lang w:eastAsia="ar-SA"/>
                          </w:rPr>
                          <w:t>Дослідження принципів побудови систем безпеки, що використовують GSM канали.</w:t>
                        </w:r>
                      </w:p>
                      <w:p w:rsidR="00905D41" w:rsidRDefault="00905D41" w:rsidP="00011EFA">
                        <w:pPr>
                          <w:jc w:val="center"/>
                        </w:pPr>
                      </w:p>
                      <w:p w:rsidR="00905D41" w:rsidRDefault="00905D41" w:rsidP="00011EFA">
                        <w:pPr>
                          <w:jc w:val="center"/>
                        </w:pPr>
                      </w:p>
                    </w:txbxContent>
                  </v:textbox>
                </v:rect>
                <v:line id="Line 100"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7vwAAANsAAAAPAAAAZHJzL2Rvd25yZXYueG1sRI/BCsIw&#10;EETvgv8QVvCmqYo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COk+27vwAAANsAAAAPAAAAAAAA&#10;AAAAAAAAAAcCAABkcnMvZG93bnJldi54bWxQSwUGAAAAAAMAAwC3AAAA8wIAAAAA&#10;" strokeweight="2pt"/>
                <v:line id="Line 101"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102"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UvwAAANsAAAAPAAAAZHJzL2Rvd25yZXYueG1sRI/BCsIw&#10;EETvgv8QVvCmqYo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BuNtBUvwAAANsAAAAPAAAAAAAA&#10;AAAAAAAAAAcCAABkcnMvZG93bnJldi54bWxQSwUGAAAAAAMAAwC3AAAA8wIAAAAA&#10;" strokeweight="2pt"/>
                <v:rect id="Rectangle 103"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rsidR="00905D41" w:rsidRDefault="00905D41" w:rsidP="00011EFA">
                        <w:pPr>
                          <w:pStyle w:val="af9"/>
                          <w:jc w:val="center"/>
                          <w:rPr>
                            <w:sz w:val="18"/>
                          </w:rPr>
                        </w:pPr>
                        <w:r>
                          <w:rPr>
                            <w:sz w:val="18"/>
                          </w:rPr>
                          <w:t>Лит.</w:t>
                        </w:r>
                      </w:p>
                    </w:txbxContent>
                  </v:textbox>
                </v:rect>
                <v:rect id="Rectangle 104"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" filled="f" stroked="f" strokeweight=".25pt">
                  <v:textbox inset="1pt,1pt,1pt,1pt">
                    <w:txbxContent>
                      <w:p w:rsidR="00905D41" w:rsidRDefault="00905D41" w:rsidP="00011EFA">
                        <w:pPr>
                          <w:pStyle w:val="af9"/>
                          <w:jc w:val="center"/>
                          <w:rPr>
                            <w:sz w:val="18"/>
                          </w:rPr>
                        </w:pPr>
                        <w:r>
                          <w:rPr>
                            <w:sz w:val="18"/>
                          </w:rPr>
                          <w:t>Листов</w:t>
                        </w:r>
                      </w:p>
                    </w:txbxContent>
                  </v:textbox>
                </v:rect>
                <v:rect id="Rectangle 105"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" filled="f" stroked="f" strokeweight=".25pt">
                  <v:textbox inset="1pt,1pt,1pt,1pt">
                    <w:txbxContent>
                      <w:p w:rsidR="00905D41" w:rsidRDefault="00905D41" w:rsidP="00011EFA">
                        <w:pPr>
                          <w:pStyle w:val="af9"/>
                          <w:jc w:val="center"/>
                          <w:rPr>
                            <w:rFonts w:ascii="GOST Type BU" w:hAnsi="GOST Type BU"/>
                            <w:sz w:val="22"/>
                            <w:szCs w:val="22"/>
                            <w:lang w:val="ru-RU"/>
                          </w:rPr>
                        </w:pPr>
                        <w:r>
                          <w:rPr>
                            <w:rFonts w:ascii="GOST Type BU" w:hAnsi="GOST Type BU"/>
                            <w:sz w:val="22"/>
                            <w:szCs w:val="22"/>
                            <w:lang w:val="ru-RU"/>
                          </w:rPr>
                          <w:t>104</w:t>
                        </w:r>
                      </w:p>
                      <w:p w:rsidR="00905D41" w:rsidRDefault="00905D41" w:rsidP="00011EFA">
                        <w:pPr>
                          <w:jc w:val="center"/>
                        </w:pPr>
                      </w:p>
                    </w:txbxContent>
                  </v:textbox>
                </v:rect>
                <v:line id="Line 106"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107"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rect id="Rectangle 108"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" filled="f" stroked="f" strokeweight=".25pt">
                  <v:textbox inset="1pt,1pt,1pt,1pt">
                    <w:txbxContent>
                      <w:p w:rsidR="00905D41" w:rsidRDefault="00905D41" w:rsidP="00011EFA">
                        <w:pPr>
                          <w:jc w:val="center"/>
                          <w:rPr>
                            <w:rFonts w:ascii="GOST Type BU" w:hAnsi="GOST Type BU"/>
                            <w:sz w:val="32"/>
                            <w:szCs w:val="32"/>
                          </w:rPr>
                        </w:pPr>
                        <w:r>
                          <w:rPr>
                            <w:rFonts w:ascii="GOST Type BU" w:hAnsi="GOST Type BU"/>
                            <w:sz w:val="32"/>
                            <w:szCs w:val="32"/>
                          </w:rPr>
                          <w:t>ВНУ гр.</w:t>
                        </w:r>
                        <w:r>
                          <w:t xml:space="preserve"> </w:t>
                        </w:r>
                        <w:r>
                          <w:rPr>
                            <w:rFonts w:ascii="GOST Type BU" w:hAnsi="GOST Type BU"/>
                            <w:sz w:val="32"/>
                            <w:szCs w:val="32"/>
                          </w:rPr>
                          <w:t>РЭА-19дм</w:t>
                        </w:r>
                      </w:p>
                    </w:txbxContent>
                  </v:textbox>
                </v:rect>
                <w10:wrap anchorx="page" anchory="page"/>
                <w10:anchorlock/>
              </v:group>
            </w:pict>
          </mc:Fallback>
        </mc:AlternateContent>
      </w:r>
      <w:r w:rsidRPr="00232132">
        <w:rPr>
          <w:rFonts w:ascii="Times New Roman" w:hAnsi="Times New Roman"/>
          <w:b/>
          <w:sz w:val="28"/>
          <w:szCs w:val="28"/>
          <w:lang w:val="uk-UA" w:eastAsia="uk-UA"/>
        </w:rPr>
        <w:t>РЕФЕРАТ</w:t>
      </w:r>
    </w:p>
    <w:p w:rsidR="00B22F2F" w:rsidRDefault="00B22F2F" w:rsidP="00011EFA">
      <w:pPr>
        <w:spacing w:after="0" w:line="360" w:lineRule="auto"/>
        <w:jc w:val="both"/>
        <w:rPr>
          <w:rFonts w:ascii="Times New Roman" w:hAnsi="Times New Roman"/>
          <w:sz w:val="28"/>
          <w:szCs w:val="28"/>
          <w:lang w:val="uk-UA" w:eastAsia="uk-UA"/>
        </w:rPr>
      </w:pPr>
      <w:r w:rsidRPr="00B22F2F">
        <w:rPr>
          <w:rFonts w:ascii="Times New Roman" w:hAnsi="Times New Roman"/>
          <w:sz w:val="28"/>
          <w:szCs w:val="28"/>
          <w:lang w:val="uk-UA" w:eastAsia="uk-UA"/>
        </w:rPr>
        <w:t>Пояснювальна записка до дипломного проекту містить:</w:t>
      </w:r>
    </w:p>
    <w:p w:rsidR="00011EFA" w:rsidRPr="00232132" w:rsidRDefault="00011EFA" w:rsidP="00011EFA">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сторінок - </w:t>
      </w:r>
      <w:r w:rsidR="00C16033">
        <w:rPr>
          <w:rFonts w:ascii="Times New Roman" w:hAnsi="Times New Roman"/>
          <w:sz w:val="28"/>
          <w:szCs w:val="28"/>
          <w:lang w:val="uk-UA" w:eastAsia="uk-UA"/>
        </w:rPr>
        <w:t>10</w:t>
      </w:r>
      <w:r w:rsidR="00B006B4">
        <w:rPr>
          <w:rFonts w:ascii="Times New Roman" w:hAnsi="Times New Roman"/>
          <w:sz w:val="28"/>
          <w:szCs w:val="28"/>
          <w:lang w:val="uk-UA" w:eastAsia="uk-UA"/>
        </w:rPr>
        <w:t>4</w:t>
      </w:r>
      <w:r w:rsidRPr="00232132">
        <w:rPr>
          <w:rFonts w:ascii="Times New Roman" w:hAnsi="Times New Roman"/>
          <w:sz w:val="28"/>
          <w:szCs w:val="28"/>
          <w:lang w:val="uk-UA" w:eastAsia="uk-UA"/>
        </w:rPr>
        <w:t xml:space="preserve">  , рисунків –</w:t>
      </w:r>
      <w:r w:rsidR="00905D41">
        <w:rPr>
          <w:rFonts w:ascii="Times New Roman" w:hAnsi="Times New Roman"/>
          <w:sz w:val="28"/>
          <w:szCs w:val="28"/>
          <w:lang w:val="uk-UA" w:eastAsia="uk-UA"/>
        </w:rPr>
        <w:t>7</w:t>
      </w:r>
      <w:r w:rsidRPr="00232132">
        <w:rPr>
          <w:rFonts w:ascii="Times New Roman" w:hAnsi="Times New Roman"/>
          <w:sz w:val="28"/>
          <w:szCs w:val="28"/>
          <w:lang w:val="uk-UA" w:eastAsia="uk-UA"/>
        </w:rPr>
        <w:t xml:space="preserve"> , таблиць –5 , джерел літератури - 2</w:t>
      </w:r>
      <w:r w:rsidR="00C228AE">
        <w:rPr>
          <w:rFonts w:ascii="Times New Roman" w:hAnsi="Times New Roman"/>
          <w:sz w:val="28"/>
          <w:szCs w:val="28"/>
          <w:lang w:val="uk-UA" w:eastAsia="uk-UA"/>
        </w:rPr>
        <w:t>2</w:t>
      </w:r>
    </w:p>
    <w:p w:rsidR="00011EFA" w:rsidRPr="00232132" w:rsidRDefault="00011EFA" w:rsidP="00011EFA">
      <w:pPr>
        <w:spacing w:after="0" w:line="360" w:lineRule="auto"/>
        <w:jc w:val="both"/>
        <w:rPr>
          <w:rFonts w:ascii="Times New Roman" w:hAnsi="Times New Roman"/>
          <w:sz w:val="28"/>
          <w:szCs w:val="28"/>
          <w:lang w:val="uk-UA" w:eastAsia="uk-UA"/>
        </w:rPr>
      </w:pPr>
    </w:p>
    <w:p w:rsidR="00011EFA" w:rsidRPr="00232132" w:rsidRDefault="00011EFA" w:rsidP="00011EFA">
      <w:pPr>
        <w:spacing w:after="0" w:line="360" w:lineRule="auto"/>
        <w:rPr>
          <w:rFonts w:ascii="Times New Roman" w:hAnsi="Times New Roman"/>
          <w:sz w:val="28"/>
          <w:szCs w:val="28"/>
          <w:lang w:val="uk-UA" w:eastAsia="uk-UA"/>
        </w:rPr>
      </w:pPr>
      <w:r w:rsidRPr="00232132">
        <w:rPr>
          <w:rFonts w:ascii="Times New Roman" w:hAnsi="Times New Roman"/>
          <w:b/>
          <w:sz w:val="28"/>
          <w:szCs w:val="28"/>
          <w:lang w:val="uk-UA" w:eastAsia="uk-UA"/>
        </w:rPr>
        <w:t>Об'єкт дослідження</w:t>
      </w:r>
      <w:r w:rsidRPr="00232132">
        <w:rPr>
          <w:rFonts w:ascii="Times New Roman" w:hAnsi="Times New Roman"/>
          <w:sz w:val="28"/>
          <w:szCs w:val="28"/>
          <w:lang w:val="uk-UA" w:eastAsia="uk-UA"/>
        </w:rPr>
        <w:t xml:space="preserve"> – </w:t>
      </w:r>
      <w:r w:rsidRPr="00232132">
        <w:rPr>
          <w:rFonts w:ascii="Times New Roman" w:hAnsi="Times New Roman"/>
          <w:color w:val="000000"/>
          <w:sz w:val="28"/>
          <w:szCs w:val="28"/>
          <w:lang w:val="uk-UA" w:eastAsia="ar-SA"/>
        </w:rPr>
        <w:t xml:space="preserve"> Системи безпеки, що використовують GSM канали.</w:t>
      </w:r>
    </w:p>
    <w:p w:rsidR="00011EFA" w:rsidRPr="00232132" w:rsidRDefault="00011EFA" w:rsidP="00011EFA">
      <w:pPr>
        <w:spacing w:after="0" w:line="360" w:lineRule="auto"/>
        <w:rPr>
          <w:rFonts w:ascii="Times New Roman" w:hAnsi="Times New Roman"/>
          <w:b/>
          <w:sz w:val="28"/>
          <w:szCs w:val="28"/>
          <w:lang w:val="uk-UA" w:eastAsia="uk-UA"/>
        </w:rPr>
      </w:pPr>
    </w:p>
    <w:p w:rsidR="00011EFA" w:rsidRPr="00232132" w:rsidRDefault="00011EFA" w:rsidP="00011EFA">
      <w:pPr>
        <w:spacing w:after="0" w:line="360" w:lineRule="auto"/>
        <w:rPr>
          <w:rFonts w:ascii="Times New Roman" w:hAnsi="Times New Roman"/>
          <w:color w:val="000000"/>
          <w:sz w:val="28"/>
          <w:szCs w:val="28"/>
          <w:lang w:val="uk-UA" w:eastAsia="ar-SA"/>
        </w:rPr>
      </w:pPr>
      <w:r w:rsidRPr="00232132">
        <w:rPr>
          <w:rFonts w:ascii="Times New Roman" w:hAnsi="Times New Roman"/>
          <w:b/>
          <w:sz w:val="28"/>
          <w:szCs w:val="28"/>
          <w:lang w:val="uk-UA" w:eastAsia="uk-UA"/>
        </w:rPr>
        <w:t xml:space="preserve">Мета роботи – </w:t>
      </w:r>
      <w:r w:rsidRPr="00232132">
        <w:rPr>
          <w:rFonts w:ascii="Times New Roman" w:hAnsi="Times New Roman"/>
          <w:color w:val="000000"/>
          <w:sz w:val="28"/>
          <w:szCs w:val="28"/>
          <w:lang w:val="uk-UA" w:eastAsia="ar-SA"/>
        </w:rPr>
        <w:t>Дослідження принципів побудови систем безпеки, що використовують GSM канали. Розробка заходів з охорони праці та техніки безпеки при виробництві та експлуатації електронних приладів.</w:t>
      </w:r>
    </w:p>
    <w:p w:rsidR="00011EFA" w:rsidRPr="00232132" w:rsidRDefault="00011EFA" w:rsidP="00011EFA">
      <w:pPr>
        <w:spacing w:after="0" w:line="360" w:lineRule="auto"/>
        <w:jc w:val="both"/>
        <w:rPr>
          <w:rFonts w:ascii="Times New Roman" w:hAnsi="Times New Roman"/>
          <w:sz w:val="28"/>
          <w:szCs w:val="28"/>
          <w:lang w:val="uk-UA" w:eastAsia="uk-UA"/>
        </w:rPr>
      </w:pPr>
    </w:p>
    <w:p w:rsidR="00011EFA" w:rsidRPr="00232132" w:rsidRDefault="00011EFA" w:rsidP="00011EFA">
      <w:pPr>
        <w:spacing w:after="0" w:line="360" w:lineRule="auto"/>
        <w:jc w:val="both"/>
        <w:rPr>
          <w:rFonts w:ascii="Times New Roman" w:hAnsi="Times New Roman"/>
          <w:sz w:val="28"/>
          <w:szCs w:val="28"/>
          <w:lang w:val="uk-UA" w:eastAsia="uk-UA"/>
        </w:rPr>
      </w:pPr>
      <w:r w:rsidRPr="00232132">
        <w:rPr>
          <w:rFonts w:ascii="Times New Roman" w:hAnsi="Times New Roman"/>
          <w:color w:val="000000"/>
          <w:sz w:val="28"/>
          <w:szCs w:val="28"/>
          <w:lang w:val="uk-UA" w:eastAsia="uk-UA"/>
        </w:rPr>
        <w:t>У даній роботі об'єктом дослідження є  принципи побудови систем безпеки, що використовують GSM канали.</w:t>
      </w:r>
    </w:p>
    <w:p w:rsidR="00011EFA" w:rsidRPr="00232132" w:rsidRDefault="00011EFA" w:rsidP="00011EFA">
      <w:pPr>
        <w:spacing w:after="0" w:line="240" w:lineRule="auto"/>
        <w:jc w:val="center"/>
        <w:rPr>
          <w:rFonts w:ascii="Times New Roman" w:hAnsi="Times New Roman"/>
          <w:sz w:val="28"/>
          <w:szCs w:val="28"/>
          <w:lang w:val="uk-UA" w:eastAsia="uk-UA"/>
        </w:rPr>
      </w:pPr>
    </w:p>
    <w:p w:rsidR="00011EFA" w:rsidRPr="00232132" w:rsidRDefault="00011EFA" w:rsidP="00011EFA">
      <w:pPr>
        <w:spacing w:after="0" w:line="240" w:lineRule="auto"/>
        <w:jc w:val="center"/>
        <w:rPr>
          <w:rFonts w:ascii="Times New Roman" w:hAnsi="Times New Roman"/>
          <w:b/>
          <w:color w:val="000000"/>
          <w:sz w:val="28"/>
          <w:szCs w:val="28"/>
          <w:lang w:val="uk-UA" w:eastAsia="ar-SA"/>
        </w:rPr>
      </w:pPr>
    </w:p>
    <w:p w:rsidR="00011EFA" w:rsidRPr="00232132" w:rsidRDefault="00011EFA" w:rsidP="00011EFA">
      <w:pPr>
        <w:spacing w:after="0" w:line="240" w:lineRule="auto"/>
        <w:jc w:val="center"/>
        <w:rPr>
          <w:rFonts w:ascii="Times New Roman" w:hAnsi="Times New Roman"/>
          <w:b/>
          <w:color w:val="000000"/>
          <w:sz w:val="28"/>
          <w:szCs w:val="28"/>
          <w:lang w:val="uk-UA" w:eastAsia="ar-SA"/>
        </w:rPr>
      </w:pPr>
    </w:p>
    <w:p w:rsidR="00011EFA" w:rsidRPr="00232132" w:rsidRDefault="00011EFA" w:rsidP="00011EFA">
      <w:pPr>
        <w:spacing w:after="0" w:line="240" w:lineRule="auto"/>
        <w:jc w:val="center"/>
        <w:rPr>
          <w:rFonts w:ascii="Times New Roman" w:hAnsi="Times New Roman"/>
          <w:b/>
          <w:color w:val="000000"/>
          <w:sz w:val="28"/>
          <w:szCs w:val="28"/>
          <w:lang w:val="uk-UA" w:eastAsia="ar-SA"/>
        </w:rPr>
      </w:pPr>
    </w:p>
    <w:p w:rsidR="00011EFA" w:rsidRPr="00232132" w:rsidRDefault="00097E5B" w:rsidP="00B77B68">
      <w:pPr>
        <w:spacing w:after="0" w:line="240" w:lineRule="auto"/>
        <w:ind w:left="708" w:hanging="708"/>
        <w:jc w:val="center"/>
        <w:rPr>
          <w:rFonts w:ascii="Times New Roman" w:hAnsi="Times New Roman"/>
          <w:b/>
          <w:sz w:val="28"/>
          <w:szCs w:val="28"/>
          <w:lang w:val="uk-UA" w:eastAsia="uk-UA"/>
        </w:rPr>
      </w:pPr>
      <w:r w:rsidRPr="00097E5B">
        <w:rPr>
          <w:rFonts w:ascii="Times New Roman" w:hAnsi="Times New Roman"/>
          <w:b/>
          <w:color w:val="000000"/>
          <w:sz w:val="28"/>
          <w:szCs w:val="28"/>
          <w:lang w:val="uk-UA" w:eastAsia="ar-SA"/>
        </w:rPr>
        <w:t>СИСТЕМИ ЦЕНТРАЛІЗОВАНОГО СПОСТЕРЕЖЕННЯ. ІНТЕГРОВАНІ СИСТЕМИ</w:t>
      </w:r>
      <w:r>
        <w:rPr>
          <w:rFonts w:ascii="Times New Roman" w:hAnsi="Times New Roman"/>
          <w:b/>
          <w:color w:val="000000"/>
          <w:sz w:val="28"/>
          <w:szCs w:val="28"/>
          <w:lang w:val="uk-UA" w:eastAsia="ar-SA"/>
        </w:rPr>
        <w:t xml:space="preserve"> БЕЗПЕКИ. РАДІОСИСТЕМИ ПЕРЕДАЧІ СПОВІЩЕНЬ</w:t>
      </w:r>
      <w:r w:rsidRPr="00097E5B">
        <w:rPr>
          <w:rFonts w:ascii="Times New Roman" w:hAnsi="Times New Roman"/>
          <w:b/>
          <w:color w:val="000000"/>
          <w:sz w:val="28"/>
          <w:szCs w:val="28"/>
          <w:lang w:val="uk-UA" w:eastAsia="ar-SA"/>
        </w:rPr>
        <w:t>. GSM- КАНАЛИ. ПУНКТ ЦЕНТРАЛІЗОВАНОЇ ОХОРОНИ</w:t>
      </w: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011EFA" w:rsidRPr="00232132" w:rsidRDefault="00011EFA" w:rsidP="00011EFA">
      <w:pPr>
        <w:spacing w:after="0" w:line="240" w:lineRule="auto"/>
        <w:jc w:val="both"/>
        <w:rPr>
          <w:rFonts w:ascii="Times New Roman" w:hAnsi="Times New Roman"/>
          <w:sz w:val="28"/>
          <w:szCs w:val="28"/>
          <w:lang w:val="uk-UA" w:eastAsia="uk-UA"/>
        </w:rPr>
      </w:pPr>
    </w:p>
    <w:p w:rsidR="00785BF4" w:rsidRPr="00232132" w:rsidRDefault="00785BF4" w:rsidP="00785BF4">
      <w:pPr>
        <w:keepNext/>
        <w:keepLines/>
        <w:spacing w:after="240" w:line="360" w:lineRule="auto"/>
        <w:rPr>
          <w:rFonts w:ascii="Times New Roman" w:hAnsi="Times New Roman"/>
          <w:sz w:val="28"/>
          <w:szCs w:val="28"/>
          <w:lang w:val="uk-UA" w:eastAsia="uk-UA"/>
        </w:rPr>
      </w:pPr>
      <w:r w:rsidRPr="00232132">
        <w:rPr>
          <w:rFonts w:ascii="Times New Roman" w:hAnsi="Times New Roman"/>
          <w:sz w:val="28"/>
          <w:szCs w:val="28"/>
          <w:lang w:val="uk-UA" w:eastAsia="uk-UA"/>
        </w:rPr>
        <w:lastRenderedPageBreak/>
        <w:t xml:space="preserve">                                             ЗМІСТ</w:t>
      </w:r>
    </w:p>
    <w:p w:rsidR="00785BF4" w:rsidRPr="00232132" w:rsidRDefault="00785BF4" w:rsidP="00785BF4">
      <w:pPr>
        <w:tabs>
          <w:tab w:val="right" w:leader="dot" w:pos="9355"/>
        </w:tabs>
        <w:spacing w:after="0" w:line="360" w:lineRule="auto"/>
        <w:rPr>
          <w:rFonts w:ascii="Times New Roman" w:hAnsi="Times New Roman"/>
          <w:sz w:val="28"/>
          <w:szCs w:val="28"/>
          <w:lang w:val="uk-UA" w:eastAsia="uk-UA"/>
        </w:rPr>
      </w:pPr>
      <w:r w:rsidRPr="00232132">
        <w:rPr>
          <w:rFonts w:ascii="Times New Roman" w:hAnsi="Times New Roman"/>
          <w:sz w:val="28"/>
          <w:szCs w:val="28"/>
          <w:lang w:val="uk-UA" w:eastAsia="uk-UA"/>
        </w:rPr>
        <w:t>Список умовних скорочень. ………………………………………………….</w:t>
      </w:r>
      <w:r w:rsidR="00A43984">
        <w:rPr>
          <w:rFonts w:ascii="Times New Roman" w:hAnsi="Times New Roman"/>
          <w:sz w:val="28"/>
          <w:szCs w:val="28"/>
          <w:lang w:val="uk-UA" w:eastAsia="uk-UA"/>
        </w:rPr>
        <w:t>.</w:t>
      </w:r>
      <w:r w:rsidR="00B4769E">
        <w:rPr>
          <w:rFonts w:ascii="Times New Roman" w:hAnsi="Times New Roman"/>
          <w:sz w:val="28"/>
          <w:szCs w:val="28"/>
          <w:lang w:val="uk-UA" w:eastAsia="uk-UA"/>
        </w:rPr>
        <w:t>7</w:t>
      </w:r>
    </w:p>
    <w:p w:rsidR="00785BF4" w:rsidRPr="00232132" w:rsidRDefault="00785BF4" w:rsidP="00785BF4">
      <w:pPr>
        <w:keepNext/>
        <w:keepLines/>
        <w:tabs>
          <w:tab w:val="right" w:leader="dot" w:pos="9355"/>
        </w:tabs>
        <w:spacing w:after="240" w:line="360" w:lineRule="auto"/>
        <w:rPr>
          <w:rFonts w:ascii="Times New Roman" w:hAnsi="Times New Roman"/>
          <w:sz w:val="28"/>
          <w:szCs w:val="28"/>
          <w:lang w:val="uk-UA"/>
        </w:rPr>
      </w:pPr>
      <w:r w:rsidRPr="00232132">
        <w:rPr>
          <w:rFonts w:ascii="Times New Roman" w:hAnsi="Times New Roman"/>
          <w:sz w:val="28"/>
          <w:szCs w:val="28"/>
          <w:lang w:val="uk-UA"/>
        </w:rPr>
        <w:t>Вступ……………………………………………………………………………</w:t>
      </w:r>
      <w:r w:rsidR="00A43984">
        <w:rPr>
          <w:rFonts w:ascii="Times New Roman" w:hAnsi="Times New Roman"/>
          <w:sz w:val="28"/>
          <w:szCs w:val="28"/>
          <w:lang w:val="uk-UA"/>
        </w:rPr>
        <w:t>.</w:t>
      </w:r>
      <w:r w:rsidR="00B4769E">
        <w:rPr>
          <w:rFonts w:ascii="Times New Roman" w:hAnsi="Times New Roman"/>
          <w:sz w:val="28"/>
          <w:szCs w:val="28"/>
          <w:lang w:val="uk-UA"/>
        </w:rPr>
        <w:t>8</w:t>
      </w:r>
    </w:p>
    <w:p w:rsidR="00785BF4" w:rsidRPr="00232132" w:rsidRDefault="00785BF4" w:rsidP="00785BF4">
      <w:pPr>
        <w:shd w:val="clear" w:color="auto" w:fill="FFFFFF"/>
        <w:spacing w:after="0" w:line="360" w:lineRule="auto"/>
        <w:jc w:val="both"/>
        <w:textAlignment w:val="baseline"/>
        <w:outlineLvl w:val="0"/>
        <w:rPr>
          <w:rFonts w:ascii="Times New Roman" w:hAnsi="Times New Roman"/>
          <w:bCs/>
          <w:color w:val="222222"/>
          <w:kern w:val="36"/>
          <w:sz w:val="28"/>
          <w:szCs w:val="28"/>
          <w:lang w:val="uk-UA"/>
        </w:rPr>
      </w:pPr>
      <w:r w:rsidRPr="00232132">
        <w:rPr>
          <w:rFonts w:ascii="Times New Roman" w:hAnsi="Times New Roman"/>
          <w:sz w:val="28"/>
          <w:szCs w:val="28"/>
          <w:lang w:val="uk-UA" w:eastAsia="uk-UA"/>
        </w:rPr>
        <w:t>1.Літературний огляд</w:t>
      </w:r>
      <w:r w:rsidRPr="00232132">
        <w:rPr>
          <w:rFonts w:ascii="Times New Roman" w:hAnsi="Times New Roman"/>
          <w:bCs/>
          <w:color w:val="0D0D0D"/>
          <w:kern w:val="36"/>
          <w:sz w:val="28"/>
          <w:szCs w:val="28"/>
          <w:lang w:val="uk-UA"/>
        </w:rPr>
        <w:t xml:space="preserve"> …………………………………………………………</w:t>
      </w:r>
      <w:r w:rsidR="00A43984">
        <w:rPr>
          <w:rFonts w:ascii="Times New Roman" w:hAnsi="Times New Roman"/>
          <w:bCs/>
          <w:color w:val="0D0D0D"/>
          <w:kern w:val="36"/>
          <w:sz w:val="28"/>
          <w:szCs w:val="28"/>
          <w:lang w:val="uk-UA"/>
        </w:rPr>
        <w:t>.</w:t>
      </w:r>
      <w:r w:rsidRPr="00232132">
        <w:rPr>
          <w:rFonts w:ascii="Times New Roman" w:hAnsi="Times New Roman"/>
          <w:bCs/>
          <w:color w:val="0D0D0D"/>
          <w:kern w:val="36"/>
          <w:sz w:val="28"/>
          <w:szCs w:val="28"/>
          <w:lang w:val="uk-UA"/>
        </w:rPr>
        <w:t>1</w:t>
      </w:r>
      <w:r w:rsidR="00B4769E">
        <w:rPr>
          <w:rFonts w:ascii="Times New Roman" w:hAnsi="Times New Roman"/>
          <w:bCs/>
          <w:color w:val="0D0D0D"/>
          <w:kern w:val="36"/>
          <w:sz w:val="28"/>
          <w:szCs w:val="28"/>
          <w:lang w:val="uk-UA"/>
        </w:rPr>
        <w:t>1</w:t>
      </w:r>
      <w:r w:rsidRPr="00232132">
        <w:rPr>
          <w:rFonts w:ascii="Times New Roman" w:hAnsi="Times New Roman"/>
          <w:sz w:val="28"/>
          <w:szCs w:val="28"/>
          <w:lang w:val="uk-UA" w:eastAsia="uk-UA"/>
        </w:rPr>
        <w:tab/>
      </w:r>
    </w:p>
    <w:p w:rsidR="00785BF4" w:rsidRPr="00232132" w:rsidRDefault="00785BF4" w:rsidP="00785BF4">
      <w:pPr>
        <w:shd w:val="clear" w:color="auto" w:fill="FFFFFF"/>
        <w:spacing w:after="0" w:line="360" w:lineRule="auto"/>
        <w:jc w:val="both"/>
        <w:textAlignment w:val="baseline"/>
        <w:outlineLvl w:val="0"/>
        <w:rPr>
          <w:rFonts w:ascii="Times New Roman" w:hAnsi="Times New Roman"/>
          <w:bCs/>
          <w:color w:val="000000"/>
          <w:kern w:val="36"/>
          <w:sz w:val="28"/>
          <w:szCs w:val="28"/>
          <w:lang w:val="uk-UA"/>
        </w:rPr>
      </w:pPr>
      <w:r w:rsidRPr="00232132">
        <w:rPr>
          <w:rFonts w:ascii="Times New Roman" w:hAnsi="Times New Roman"/>
          <w:bCs/>
          <w:color w:val="000000"/>
          <w:kern w:val="36"/>
          <w:sz w:val="28"/>
          <w:szCs w:val="28"/>
          <w:lang w:val="uk-UA"/>
        </w:rPr>
        <w:t>1.1.</w:t>
      </w:r>
      <w:r w:rsidRPr="00232132">
        <w:rPr>
          <w:rFonts w:ascii="Times New Roman" w:hAnsi="Times New Roman"/>
          <w:bCs/>
          <w:color w:val="000000"/>
          <w:kern w:val="36"/>
          <w:sz w:val="28"/>
          <w:szCs w:val="28"/>
          <w:lang w:val="uk-UA"/>
        </w:rPr>
        <w:tab/>
        <w:t>Основні поняття ……………………</w:t>
      </w:r>
      <w:r w:rsidR="00B4769E">
        <w:rPr>
          <w:rFonts w:ascii="Times New Roman" w:hAnsi="Times New Roman"/>
          <w:bCs/>
          <w:color w:val="000000"/>
          <w:kern w:val="36"/>
          <w:sz w:val="28"/>
          <w:szCs w:val="28"/>
          <w:lang w:val="uk-UA"/>
        </w:rPr>
        <w:t>…………………………………</w:t>
      </w:r>
      <w:r w:rsidR="00A43984">
        <w:rPr>
          <w:rFonts w:ascii="Times New Roman" w:hAnsi="Times New Roman"/>
          <w:bCs/>
          <w:color w:val="000000"/>
          <w:kern w:val="36"/>
          <w:sz w:val="28"/>
          <w:szCs w:val="28"/>
          <w:lang w:val="uk-UA"/>
        </w:rPr>
        <w:t>…</w:t>
      </w:r>
      <w:r w:rsidR="00B4769E">
        <w:rPr>
          <w:rFonts w:ascii="Times New Roman" w:hAnsi="Times New Roman"/>
          <w:bCs/>
          <w:color w:val="000000"/>
          <w:kern w:val="36"/>
          <w:sz w:val="28"/>
          <w:szCs w:val="28"/>
          <w:lang w:val="uk-UA"/>
        </w:rPr>
        <w:t>11</w:t>
      </w:r>
    </w:p>
    <w:p w:rsidR="00785BF4" w:rsidRPr="00232132" w:rsidRDefault="00785BF4" w:rsidP="00785BF4">
      <w:pPr>
        <w:shd w:val="clear" w:color="auto" w:fill="FFFFFF"/>
        <w:spacing w:after="0" w:line="360" w:lineRule="auto"/>
        <w:jc w:val="both"/>
        <w:textAlignment w:val="baseline"/>
        <w:outlineLvl w:val="0"/>
        <w:rPr>
          <w:rFonts w:ascii="Times New Roman" w:hAnsi="Times New Roman"/>
          <w:bCs/>
          <w:color w:val="000000"/>
          <w:kern w:val="36"/>
          <w:sz w:val="28"/>
          <w:szCs w:val="28"/>
          <w:lang w:val="uk-UA"/>
        </w:rPr>
      </w:pPr>
      <w:r w:rsidRPr="00232132">
        <w:rPr>
          <w:rFonts w:ascii="Times New Roman" w:hAnsi="Times New Roman"/>
          <w:bCs/>
          <w:color w:val="222222"/>
          <w:kern w:val="36"/>
          <w:sz w:val="28"/>
          <w:szCs w:val="28"/>
          <w:lang w:val="uk-UA"/>
        </w:rPr>
        <w:t xml:space="preserve"> 1.2.  Аналіз сучасного стану систем безпеки.……</w:t>
      </w:r>
      <w:r w:rsidR="00F93329">
        <w:rPr>
          <w:rFonts w:ascii="Times New Roman" w:hAnsi="Times New Roman"/>
          <w:bCs/>
          <w:color w:val="222222"/>
          <w:kern w:val="36"/>
          <w:sz w:val="28"/>
          <w:szCs w:val="28"/>
          <w:lang w:val="uk-UA"/>
        </w:rPr>
        <w:t>…………………………</w:t>
      </w:r>
      <w:r w:rsidR="00A43984">
        <w:rPr>
          <w:rFonts w:ascii="Times New Roman" w:hAnsi="Times New Roman"/>
          <w:bCs/>
          <w:color w:val="222222"/>
          <w:kern w:val="36"/>
          <w:sz w:val="28"/>
          <w:szCs w:val="28"/>
          <w:lang w:val="uk-UA"/>
        </w:rPr>
        <w:t>.</w:t>
      </w:r>
      <w:r w:rsidR="00B006B4">
        <w:rPr>
          <w:rFonts w:ascii="Times New Roman" w:hAnsi="Times New Roman"/>
          <w:bCs/>
          <w:color w:val="222222"/>
          <w:kern w:val="36"/>
          <w:sz w:val="28"/>
          <w:szCs w:val="28"/>
          <w:lang w:val="uk-UA"/>
        </w:rPr>
        <w:t>.</w:t>
      </w:r>
      <w:r w:rsidR="00F93329">
        <w:rPr>
          <w:rFonts w:ascii="Times New Roman" w:hAnsi="Times New Roman"/>
          <w:bCs/>
          <w:color w:val="222222"/>
          <w:kern w:val="36"/>
          <w:sz w:val="28"/>
          <w:szCs w:val="28"/>
          <w:lang w:val="uk-UA"/>
        </w:rPr>
        <w:t>19</w:t>
      </w:r>
    </w:p>
    <w:p w:rsidR="00785BF4" w:rsidRPr="00232132" w:rsidRDefault="00785BF4" w:rsidP="00785BF4">
      <w:pPr>
        <w:spacing w:before="100" w:beforeAutospacing="1" w:after="100" w:afterAutospacing="1" w:line="360" w:lineRule="auto"/>
        <w:outlineLvl w:val="2"/>
        <w:rPr>
          <w:rFonts w:ascii="Times New Roman" w:hAnsi="Times New Roman"/>
          <w:bCs/>
          <w:color w:val="000000"/>
          <w:sz w:val="28"/>
          <w:szCs w:val="28"/>
          <w:lang w:val="uk-UA"/>
        </w:rPr>
      </w:pPr>
      <w:r w:rsidRPr="00232132">
        <w:rPr>
          <w:rFonts w:ascii="Times New Roman" w:hAnsi="Times New Roman"/>
          <w:color w:val="31353D"/>
          <w:sz w:val="28"/>
          <w:szCs w:val="28"/>
          <w:lang w:val="uk-UA"/>
        </w:rPr>
        <w:t>1.3.</w:t>
      </w:r>
      <w:r w:rsidRPr="00232132">
        <w:rPr>
          <w:rFonts w:ascii="Times New Roman" w:hAnsi="Times New Roman"/>
          <w:color w:val="31353D"/>
          <w:sz w:val="28"/>
          <w:szCs w:val="28"/>
        </w:rPr>
        <w:t xml:space="preserve"> </w:t>
      </w:r>
      <w:r w:rsidRPr="00232132">
        <w:rPr>
          <w:rFonts w:ascii="Times New Roman" w:hAnsi="Times New Roman"/>
          <w:color w:val="31353D"/>
          <w:sz w:val="28"/>
          <w:szCs w:val="28"/>
          <w:lang w:val="uk-UA"/>
        </w:rPr>
        <w:t xml:space="preserve">Використання бездротових каналів в системах охорони </w:t>
      </w:r>
      <w:r w:rsidRPr="00232132">
        <w:rPr>
          <w:rFonts w:ascii="Times New Roman" w:hAnsi="Times New Roman"/>
          <w:color w:val="1D1B11"/>
          <w:sz w:val="28"/>
          <w:szCs w:val="28"/>
          <w:lang w:val="uk-UA" w:eastAsia="uk-UA"/>
        </w:rPr>
        <w:t>……………</w:t>
      </w:r>
      <w:r w:rsidR="00F93329">
        <w:rPr>
          <w:rFonts w:ascii="Times New Roman" w:hAnsi="Times New Roman"/>
          <w:color w:val="1D1B11"/>
          <w:sz w:val="28"/>
          <w:szCs w:val="28"/>
          <w:lang w:val="uk-UA" w:eastAsia="uk-UA"/>
        </w:rPr>
        <w:t>...</w:t>
      </w:r>
      <w:r w:rsidR="00A43984">
        <w:rPr>
          <w:rFonts w:ascii="Times New Roman" w:hAnsi="Times New Roman"/>
          <w:color w:val="1D1B11"/>
          <w:sz w:val="28"/>
          <w:szCs w:val="28"/>
          <w:lang w:val="uk-UA" w:eastAsia="uk-UA"/>
        </w:rPr>
        <w:t>.</w:t>
      </w:r>
      <w:r w:rsidR="00F93329">
        <w:rPr>
          <w:rFonts w:ascii="Times New Roman" w:hAnsi="Times New Roman"/>
          <w:color w:val="1D1B11"/>
          <w:sz w:val="28"/>
          <w:szCs w:val="28"/>
          <w:lang w:val="uk-UA" w:eastAsia="uk-UA"/>
        </w:rPr>
        <w:t>29</w:t>
      </w:r>
      <w:r w:rsidRPr="00232132">
        <w:rPr>
          <w:rFonts w:ascii="Times New Roman" w:hAnsi="Times New Roman"/>
          <w:sz w:val="28"/>
          <w:szCs w:val="28"/>
          <w:lang w:val="uk-UA" w:eastAsia="uk-UA"/>
        </w:rPr>
        <w:tab/>
      </w:r>
    </w:p>
    <w:p w:rsidR="00785BF4" w:rsidRPr="00232132" w:rsidRDefault="00785BF4" w:rsidP="00785BF4">
      <w:pPr>
        <w:spacing w:after="0" w:line="360" w:lineRule="auto"/>
        <w:rPr>
          <w:rFonts w:ascii="Times New Roman" w:hAnsi="Times New Roman"/>
          <w:bCs/>
          <w:color w:val="000000"/>
          <w:sz w:val="28"/>
          <w:szCs w:val="28"/>
          <w:lang w:val="uk-UA"/>
        </w:rPr>
      </w:pPr>
      <w:r w:rsidRPr="00232132">
        <w:rPr>
          <w:rFonts w:ascii="Times New Roman" w:hAnsi="Times New Roman"/>
          <w:bCs/>
          <w:color w:val="000000"/>
          <w:sz w:val="28"/>
          <w:szCs w:val="28"/>
          <w:lang w:val="uk-UA"/>
        </w:rPr>
        <w:t xml:space="preserve">1.4. Огляд існуючих систем безпеки, що використовують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канали …</w:t>
      </w:r>
      <w:r w:rsidR="00F93329">
        <w:rPr>
          <w:rFonts w:ascii="Times New Roman" w:hAnsi="Times New Roman"/>
          <w:bCs/>
          <w:color w:val="000000"/>
          <w:sz w:val="28"/>
          <w:szCs w:val="28"/>
          <w:lang w:val="uk-UA"/>
        </w:rPr>
        <w:t>...</w:t>
      </w:r>
      <w:r w:rsidR="00A43984">
        <w:rPr>
          <w:rFonts w:ascii="Times New Roman" w:hAnsi="Times New Roman"/>
          <w:bCs/>
          <w:color w:val="000000"/>
          <w:sz w:val="28"/>
          <w:szCs w:val="28"/>
          <w:lang w:val="uk-UA"/>
        </w:rPr>
        <w:t>.</w:t>
      </w:r>
      <w:r w:rsidR="00F93329">
        <w:rPr>
          <w:rFonts w:ascii="Times New Roman" w:hAnsi="Times New Roman"/>
          <w:bCs/>
          <w:color w:val="000000"/>
          <w:sz w:val="28"/>
          <w:szCs w:val="28"/>
          <w:lang w:val="uk-UA"/>
        </w:rPr>
        <w:t>37</w:t>
      </w:r>
    </w:p>
    <w:p w:rsidR="00785BF4" w:rsidRPr="00232132" w:rsidRDefault="00785BF4" w:rsidP="00785BF4">
      <w:pPr>
        <w:spacing w:before="100" w:beforeAutospacing="1" w:after="100" w:afterAutospacing="1" w:line="360" w:lineRule="auto"/>
        <w:jc w:val="both"/>
        <w:outlineLvl w:val="2"/>
        <w:rPr>
          <w:rFonts w:ascii="Times New Roman" w:hAnsi="Times New Roman"/>
          <w:bCs/>
          <w:color w:val="000000"/>
          <w:sz w:val="28"/>
          <w:szCs w:val="28"/>
          <w:lang w:val="uk-UA"/>
        </w:rPr>
      </w:pPr>
      <w:r w:rsidRPr="00232132">
        <w:rPr>
          <w:rFonts w:ascii="Times New Roman" w:hAnsi="Times New Roman"/>
          <w:sz w:val="28"/>
          <w:szCs w:val="28"/>
          <w:lang w:val="uk-UA" w:eastAsia="uk-UA"/>
        </w:rPr>
        <w:t xml:space="preserve">2. Дослідження систем безпеки, що використовують </w:t>
      </w:r>
      <w:proofErr w:type="spellStart"/>
      <w:r w:rsidRPr="00232132">
        <w:rPr>
          <w:rFonts w:ascii="Times New Roman" w:hAnsi="Times New Roman"/>
          <w:sz w:val="28"/>
          <w:szCs w:val="28"/>
          <w:lang w:val="uk-UA" w:eastAsia="uk-UA"/>
        </w:rPr>
        <w:t>gsm</w:t>
      </w:r>
      <w:proofErr w:type="spellEnd"/>
      <w:r w:rsidRPr="00232132">
        <w:rPr>
          <w:rFonts w:ascii="Times New Roman" w:hAnsi="Times New Roman"/>
          <w:sz w:val="28"/>
          <w:szCs w:val="28"/>
          <w:lang w:val="uk-UA" w:eastAsia="uk-UA"/>
        </w:rPr>
        <w:t xml:space="preserve"> канали ………</w:t>
      </w:r>
      <w:r w:rsidR="00F93329">
        <w:rPr>
          <w:rFonts w:ascii="Times New Roman" w:hAnsi="Times New Roman"/>
          <w:sz w:val="28"/>
          <w:szCs w:val="28"/>
          <w:lang w:val="uk-UA" w:eastAsia="uk-UA"/>
        </w:rPr>
        <w:t>…50</w:t>
      </w:r>
      <w:r w:rsidRPr="00232132">
        <w:rPr>
          <w:rFonts w:ascii="Times New Roman" w:hAnsi="Times New Roman"/>
          <w:sz w:val="28"/>
          <w:szCs w:val="28"/>
          <w:lang w:val="uk-UA" w:eastAsia="uk-UA"/>
        </w:rPr>
        <w:tab/>
      </w:r>
    </w:p>
    <w:p w:rsidR="00785BF4" w:rsidRPr="00232132" w:rsidRDefault="00785BF4" w:rsidP="00785BF4">
      <w:pPr>
        <w:spacing w:after="0" w:line="360" w:lineRule="auto"/>
        <w:rPr>
          <w:rFonts w:ascii="Times New Roman" w:hAnsi="Times New Roman"/>
          <w:color w:val="000000"/>
          <w:sz w:val="28"/>
          <w:szCs w:val="28"/>
          <w:lang w:val="uk-UA"/>
        </w:rPr>
      </w:pPr>
      <w:r w:rsidRPr="00232132">
        <w:rPr>
          <w:rFonts w:ascii="Times New Roman" w:hAnsi="Times New Roman"/>
          <w:color w:val="000000"/>
          <w:sz w:val="28"/>
          <w:szCs w:val="28"/>
          <w:lang w:val="uk-UA"/>
        </w:rPr>
        <w:t xml:space="preserve">2.1. Організація систем безпеки на основі </w:t>
      </w:r>
      <w:proofErr w:type="spellStart"/>
      <w:r w:rsidRPr="00232132">
        <w:rPr>
          <w:rFonts w:ascii="Times New Roman" w:hAnsi="Times New Roman"/>
          <w:color w:val="000000"/>
          <w:sz w:val="28"/>
          <w:szCs w:val="28"/>
          <w:lang w:val="uk-UA"/>
        </w:rPr>
        <w:t>gsm</w:t>
      </w:r>
      <w:proofErr w:type="spellEnd"/>
      <w:r w:rsidRPr="00232132">
        <w:rPr>
          <w:rFonts w:ascii="Times New Roman" w:hAnsi="Times New Roman"/>
          <w:color w:val="000000"/>
          <w:sz w:val="28"/>
          <w:szCs w:val="28"/>
          <w:lang w:val="uk-UA"/>
        </w:rPr>
        <w:t>- каналів</w:t>
      </w:r>
      <w:r w:rsidR="00F93329">
        <w:rPr>
          <w:rFonts w:ascii="Times New Roman" w:hAnsi="Times New Roman"/>
          <w:color w:val="000000"/>
          <w:sz w:val="28"/>
          <w:szCs w:val="28"/>
          <w:lang w:val="uk-UA"/>
        </w:rPr>
        <w:t>……………………..50</w:t>
      </w:r>
      <w:r w:rsidRPr="00232132">
        <w:rPr>
          <w:rFonts w:ascii="Times New Roman" w:hAnsi="Times New Roman"/>
          <w:color w:val="000000"/>
          <w:sz w:val="28"/>
          <w:szCs w:val="28"/>
          <w:lang w:val="uk-UA"/>
        </w:rPr>
        <w:t xml:space="preserve"> </w:t>
      </w:r>
    </w:p>
    <w:p w:rsidR="00785BF4" w:rsidRPr="00232132" w:rsidRDefault="00785BF4" w:rsidP="00785BF4">
      <w:pPr>
        <w:spacing w:after="0" w:line="360" w:lineRule="auto"/>
        <w:rPr>
          <w:rFonts w:ascii="Times New Roman" w:hAnsi="Times New Roman"/>
          <w:color w:val="000000"/>
          <w:sz w:val="28"/>
          <w:szCs w:val="28"/>
          <w:lang w:val="uk-UA"/>
        </w:rPr>
      </w:pPr>
      <w:r w:rsidRPr="00232132">
        <w:rPr>
          <w:rFonts w:ascii="Times New Roman" w:hAnsi="Times New Roman"/>
          <w:bCs/>
          <w:color w:val="000000"/>
          <w:sz w:val="28"/>
          <w:szCs w:val="28"/>
          <w:lang w:val="uk-UA"/>
        </w:rPr>
        <w:t xml:space="preserve">2.2. Дослідження принципів шифрування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каналу …</w:t>
      </w:r>
      <w:r w:rsidR="00F93329">
        <w:rPr>
          <w:rFonts w:ascii="Times New Roman" w:hAnsi="Times New Roman"/>
          <w:bCs/>
          <w:color w:val="000000"/>
          <w:sz w:val="28"/>
          <w:szCs w:val="28"/>
          <w:lang w:val="uk-UA"/>
        </w:rPr>
        <w:t>……………………61</w:t>
      </w:r>
    </w:p>
    <w:p w:rsidR="00785BF4" w:rsidRPr="00232132" w:rsidRDefault="00785BF4" w:rsidP="00785BF4">
      <w:pPr>
        <w:widowControl w:val="0"/>
        <w:autoSpaceDE w:val="0"/>
        <w:autoSpaceDN w:val="0"/>
        <w:adjustRightInd w:val="0"/>
        <w:spacing w:after="0" w:line="360" w:lineRule="auto"/>
        <w:jc w:val="both"/>
        <w:rPr>
          <w:rFonts w:ascii="Times New Roman" w:hAnsi="Times New Roman"/>
          <w:sz w:val="28"/>
          <w:szCs w:val="28"/>
          <w:lang w:val="uk-UA" w:eastAsia="ar-SA"/>
        </w:rPr>
      </w:pPr>
      <w:r w:rsidRPr="00232132">
        <w:rPr>
          <w:rFonts w:ascii="Times New Roman" w:hAnsi="Times New Roman"/>
          <w:color w:val="000000"/>
          <w:sz w:val="28"/>
          <w:szCs w:val="28"/>
          <w:lang w:val="uk-UA"/>
        </w:rPr>
        <w:t xml:space="preserve">2.3. Функції </w:t>
      </w:r>
      <w:proofErr w:type="spellStart"/>
      <w:r w:rsidRPr="00232132">
        <w:rPr>
          <w:rFonts w:ascii="Times New Roman" w:hAnsi="Times New Roman"/>
          <w:color w:val="000000"/>
          <w:sz w:val="28"/>
          <w:szCs w:val="28"/>
          <w:lang w:val="uk-UA"/>
        </w:rPr>
        <w:t>gsm</w:t>
      </w:r>
      <w:proofErr w:type="spellEnd"/>
      <w:r w:rsidRPr="00232132">
        <w:rPr>
          <w:rFonts w:ascii="Times New Roman" w:hAnsi="Times New Roman"/>
          <w:color w:val="000000"/>
          <w:sz w:val="28"/>
          <w:szCs w:val="28"/>
          <w:lang w:val="uk-UA"/>
        </w:rPr>
        <w:t xml:space="preserve"> каналів, які використовуються системами безпеки</w:t>
      </w:r>
      <w:r w:rsidR="00F93329">
        <w:rPr>
          <w:rFonts w:ascii="Times New Roman" w:hAnsi="Times New Roman"/>
          <w:color w:val="000000"/>
          <w:sz w:val="28"/>
          <w:szCs w:val="28"/>
          <w:lang w:val="uk-UA"/>
        </w:rPr>
        <w:t>………</w:t>
      </w:r>
      <w:r w:rsidRPr="00232132">
        <w:rPr>
          <w:rFonts w:ascii="Times New Roman" w:hAnsi="Times New Roman"/>
          <w:color w:val="000000"/>
          <w:sz w:val="28"/>
          <w:szCs w:val="28"/>
          <w:lang w:val="uk-UA"/>
        </w:rPr>
        <w:t>.</w:t>
      </w:r>
      <w:r w:rsidR="00F93329">
        <w:rPr>
          <w:rFonts w:ascii="Times New Roman" w:hAnsi="Times New Roman"/>
          <w:color w:val="000000"/>
          <w:sz w:val="28"/>
          <w:szCs w:val="28"/>
          <w:lang w:val="uk-UA"/>
        </w:rPr>
        <w:t>.67</w:t>
      </w:r>
      <w:r w:rsidRPr="00232132">
        <w:rPr>
          <w:rFonts w:ascii="Times New Roman" w:hAnsi="Times New Roman"/>
          <w:color w:val="000000"/>
          <w:sz w:val="28"/>
          <w:szCs w:val="28"/>
          <w:lang w:val="uk-UA"/>
        </w:rPr>
        <w:t xml:space="preserve"> </w:t>
      </w:r>
    </w:p>
    <w:p w:rsidR="00785BF4" w:rsidRDefault="00785BF4" w:rsidP="00011EFA">
      <w:pPr>
        <w:spacing w:after="0" w:line="240" w:lineRule="auto"/>
        <w:jc w:val="both"/>
        <w:outlineLvl w:val="1"/>
        <w:rPr>
          <w:rFonts w:ascii="Times New Roman" w:hAnsi="Times New Roman"/>
          <w:bCs/>
          <w:color w:val="000000"/>
          <w:sz w:val="28"/>
          <w:szCs w:val="28"/>
          <w:lang w:val="uk-UA"/>
        </w:rPr>
      </w:pPr>
      <w:r w:rsidRPr="00232132">
        <w:rPr>
          <w:rFonts w:ascii="Times New Roman" w:hAnsi="Times New Roman"/>
          <w:bCs/>
          <w:color w:val="000000"/>
          <w:sz w:val="28"/>
          <w:szCs w:val="28"/>
          <w:lang w:val="uk-UA"/>
        </w:rPr>
        <w:t xml:space="preserve">2.4. Аналіз завадостійкості і перешкодозахищеності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каналу</w:t>
      </w:r>
      <w:r w:rsidR="00F93329">
        <w:rPr>
          <w:rFonts w:ascii="Times New Roman" w:hAnsi="Times New Roman"/>
          <w:bCs/>
          <w:color w:val="000000"/>
          <w:sz w:val="28"/>
          <w:szCs w:val="28"/>
          <w:lang w:val="uk-UA"/>
        </w:rPr>
        <w:t>……………76</w:t>
      </w:r>
      <w:r w:rsidRPr="00232132">
        <w:rPr>
          <w:rFonts w:ascii="Times New Roman" w:hAnsi="Times New Roman"/>
          <w:bCs/>
          <w:color w:val="000000"/>
          <w:sz w:val="28"/>
          <w:szCs w:val="28"/>
          <w:lang w:val="uk-UA"/>
        </w:rPr>
        <w:t xml:space="preserve"> </w:t>
      </w:r>
    </w:p>
    <w:p w:rsidR="00F93329" w:rsidRPr="00232132" w:rsidRDefault="00F93329" w:rsidP="00011EFA">
      <w:pPr>
        <w:spacing w:after="0" w:line="240" w:lineRule="auto"/>
        <w:jc w:val="both"/>
        <w:outlineLvl w:val="1"/>
        <w:rPr>
          <w:rFonts w:ascii="Times New Roman" w:hAnsi="Times New Roman"/>
          <w:bCs/>
          <w:color w:val="000000"/>
          <w:sz w:val="28"/>
          <w:szCs w:val="28"/>
          <w:lang w:val="uk-UA"/>
        </w:rPr>
      </w:pPr>
    </w:p>
    <w:p w:rsidR="00785BF4" w:rsidRDefault="00785BF4" w:rsidP="00011EFA">
      <w:pPr>
        <w:spacing w:after="0" w:line="240" w:lineRule="auto"/>
        <w:jc w:val="both"/>
        <w:outlineLvl w:val="2"/>
        <w:rPr>
          <w:rFonts w:ascii="Times New Roman" w:hAnsi="Times New Roman"/>
          <w:bCs/>
          <w:color w:val="000000"/>
          <w:sz w:val="28"/>
          <w:szCs w:val="28"/>
          <w:lang w:val="uk-UA"/>
        </w:rPr>
      </w:pPr>
      <w:r w:rsidRPr="00232132">
        <w:rPr>
          <w:rFonts w:ascii="Times New Roman" w:hAnsi="Times New Roman"/>
          <w:bCs/>
          <w:color w:val="000000"/>
          <w:sz w:val="28"/>
          <w:szCs w:val="28"/>
          <w:lang w:val="uk-UA"/>
        </w:rPr>
        <w:t xml:space="preserve">2.5. Дослідження швидкості передачі даних і пропускної здатності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каналу. </w:t>
      </w:r>
      <w:r w:rsidR="00F93329">
        <w:rPr>
          <w:rFonts w:ascii="Times New Roman" w:hAnsi="Times New Roman"/>
          <w:bCs/>
          <w:color w:val="000000"/>
          <w:sz w:val="28"/>
          <w:szCs w:val="28"/>
          <w:lang w:val="uk-UA"/>
        </w:rPr>
        <w:t>…………………………………………………………………………………….80</w:t>
      </w:r>
    </w:p>
    <w:p w:rsidR="00F93329" w:rsidRPr="00232132" w:rsidRDefault="00F93329" w:rsidP="00011EFA">
      <w:pPr>
        <w:spacing w:after="0" w:line="240" w:lineRule="auto"/>
        <w:jc w:val="both"/>
        <w:outlineLvl w:val="2"/>
        <w:rPr>
          <w:rFonts w:ascii="Times New Roman" w:hAnsi="Times New Roman"/>
          <w:bCs/>
          <w:color w:val="000000"/>
          <w:sz w:val="28"/>
          <w:szCs w:val="28"/>
          <w:lang w:val="uk-UA"/>
        </w:rPr>
      </w:pPr>
    </w:p>
    <w:p w:rsidR="00785BF4" w:rsidRPr="00232132" w:rsidRDefault="00785BF4" w:rsidP="00011EFA">
      <w:pPr>
        <w:spacing w:after="100" w:afterAutospacing="1" w:line="240" w:lineRule="auto"/>
        <w:jc w:val="both"/>
        <w:outlineLvl w:val="2"/>
        <w:rPr>
          <w:rFonts w:ascii="Times New Roman" w:hAnsi="Times New Roman"/>
          <w:bCs/>
          <w:color w:val="000000"/>
          <w:sz w:val="28"/>
          <w:szCs w:val="28"/>
        </w:rPr>
      </w:pPr>
      <w:r w:rsidRPr="00232132">
        <w:rPr>
          <w:rFonts w:ascii="Times New Roman" w:hAnsi="Times New Roman"/>
          <w:bCs/>
          <w:color w:val="000000"/>
          <w:sz w:val="28"/>
          <w:szCs w:val="28"/>
          <w:lang w:val="uk-UA"/>
        </w:rPr>
        <w:t>3.</w:t>
      </w:r>
      <w:r w:rsidRPr="00232132">
        <w:rPr>
          <w:rFonts w:ascii="Times New Roman" w:hAnsi="Times New Roman"/>
          <w:sz w:val="28"/>
          <w:szCs w:val="28"/>
        </w:rPr>
        <w:t xml:space="preserve"> </w:t>
      </w:r>
      <w:r w:rsidRPr="00232132">
        <w:rPr>
          <w:rFonts w:ascii="Times New Roman" w:hAnsi="Times New Roman"/>
          <w:bCs/>
          <w:color w:val="000000"/>
          <w:sz w:val="28"/>
          <w:szCs w:val="28"/>
          <w:lang w:val="uk-UA"/>
        </w:rPr>
        <w:t xml:space="preserve">Дослідження технічних характеристик систем безпеки, що використовують </w:t>
      </w:r>
      <w:proofErr w:type="spellStart"/>
      <w:r w:rsidRPr="00232132">
        <w:rPr>
          <w:rFonts w:ascii="Times New Roman" w:hAnsi="Times New Roman"/>
          <w:bCs/>
          <w:color w:val="000000"/>
          <w:sz w:val="28"/>
          <w:szCs w:val="28"/>
          <w:lang w:val="uk-UA"/>
        </w:rPr>
        <w:t>gsm</w:t>
      </w:r>
      <w:proofErr w:type="spellEnd"/>
      <w:r w:rsidRPr="00232132">
        <w:rPr>
          <w:rFonts w:ascii="Times New Roman" w:hAnsi="Times New Roman"/>
          <w:bCs/>
          <w:color w:val="000000"/>
          <w:sz w:val="28"/>
          <w:szCs w:val="28"/>
          <w:lang w:val="uk-UA"/>
        </w:rPr>
        <w:t xml:space="preserve"> канали </w:t>
      </w:r>
      <w:r w:rsidR="00F93329">
        <w:rPr>
          <w:rFonts w:ascii="Times New Roman" w:hAnsi="Times New Roman"/>
          <w:bCs/>
          <w:color w:val="000000"/>
          <w:sz w:val="28"/>
          <w:szCs w:val="28"/>
          <w:lang w:val="uk-UA"/>
        </w:rPr>
        <w:t>……………………………………………………………………….84</w:t>
      </w:r>
    </w:p>
    <w:p w:rsidR="00785BF4" w:rsidRPr="00232132" w:rsidRDefault="00785BF4" w:rsidP="00785BF4">
      <w:pPr>
        <w:overflowPunct w:val="0"/>
        <w:autoSpaceDE w:val="0"/>
        <w:autoSpaceDN w:val="0"/>
        <w:adjustRightInd w:val="0"/>
        <w:spacing w:after="0" w:line="360" w:lineRule="auto"/>
        <w:jc w:val="both"/>
        <w:rPr>
          <w:rFonts w:ascii="Times New Roman" w:hAnsi="Times New Roman"/>
          <w:sz w:val="28"/>
          <w:szCs w:val="28"/>
          <w:lang w:val="uk-UA"/>
        </w:rPr>
      </w:pPr>
      <w:r w:rsidRPr="00232132">
        <w:rPr>
          <w:rFonts w:ascii="Times New Roman" w:hAnsi="Times New Roman"/>
          <w:sz w:val="28"/>
          <w:szCs w:val="28"/>
        </w:rPr>
        <w:t>4</w:t>
      </w:r>
      <w:r w:rsidRPr="00232132">
        <w:rPr>
          <w:rFonts w:ascii="Times New Roman" w:hAnsi="Times New Roman"/>
          <w:sz w:val="28"/>
          <w:szCs w:val="28"/>
          <w:lang w:val="uk-UA"/>
        </w:rPr>
        <w:t>. Охорона праці……………………</w:t>
      </w:r>
      <w:r w:rsidR="00F93329">
        <w:rPr>
          <w:rFonts w:ascii="Times New Roman" w:hAnsi="Times New Roman"/>
          <w:sz w:val="28"/>
          <w:szCs w:val="28"/>
          <w:lang w:val="uk-UA"/>
        </w:rPr>
        <w:t>………………………………………</w:t>
      </w:r>
      <w:proofErr w:type="gramStart"/>
      <w:r w:rsidR="00F93329">
        <w:rPr>
          <w:rFonts w:ascii="Times New Roman" w:hAnsi="Times New Roman"/>
          <w:sz w:val="28"/>
          <w:szCs w:val="28"/>
          <w:lang w:val="uk-UA"/>
        </w:rPr>
        <w:t>……</w:t>
      </w:r>
      <w:r w:rsidRPr="00232132">
        <w:rPr>
          <w:rFonts w:ascii="Times New Roman" w:hAnsi="Times New Roman"/>
          <w:sz w:val="28"/>
          <w:szCs w:val="28"/>
          <w:lang w:val="uk-UA"/>
        </w:rPr>
        <w:t>.</w:t>
      </w:r>
      <w:proofErr w:type="gramEnd"/>
      <w:r w:rsidR="00F93329">
        <w:rPr>
          <w:rFonts w:ascii="Times New Roman" w:hAnsi="Times New Roman"/>
          <w:sz w:val="28"/>
          <w:szCs w:val="28"/>
          <w:lang w:val="uk-UA"/>
        </w:rPr>
        <w:t>8</w:t>
      </w:r>
      <w:r w:rsidR="006E79EC">
        <w:rPr>
          <w:rFonts w:ascii="Times New Roman" w:hAnsi="Times New Roman"/>
          <w:sz w:val="28"/>
          <w:szCs w:val="28"/>
          <w:lang w:val="uk-UA"/>
        </w:rPr>
        <w:t>9</w:t>
      </w:r>
    </w:p>
    <w:p w:rsidR="00785BF4" w:rsidRPr="00232132" w:rsidRDefault="00785BF4" w:rsidP="00785BF4">
      <w:pPr>
        <w:overflowPunct w:val="0"/>
        <w:autoSpaceDE w:val="0"/>
        <w:autoSpaceDN w:val="0"/>
        <w:adjustRightInd w:val="0"/>
        <w:spacing w:after="0" w:line="360" w:lineRule="auto"/>
        <w:jc w:val="both"/>
        <w:rPr>
          <w:rFonts w:ascii="Times New Roman" w:hAnsi="Times New Roman"/>
          <w:sz w:val="28"/>
          <w:szCs w:val="28"/>
          <w:lang w:val="uk-UA"/>
        </w:rPr>
      </w:pPr>
      <w:r w:rsidRPr="00232132">
        <w:rPr>
          <w:rFonts w:ascii="Times New Roman" w:hAnsi="Times New Roman"/>
          <w:sz w:val="28"/>
          <w:szCs w:val="28"/>
        </w:rPr>
        <w:t>4</w:t>
      </w:r>
      <w:r w:rsidRPr="00232132">
        <w:rPr>
          <w:rFonts w:ascii="Times New Roman" w:hAnsi="Times New Roman"/>
          <w:sz w:val="28"/>
          <w:szCs w:val="28"/>
          <w:lang w:val="uk-UA"/>
        </w:rPr>
        <w:t>.1.</w:t>
      </w:r>
      <w:r w:rsidR="006E79EC">
        <w:rPr>
          <w:rFonts w:ascii="Times New Roman" w:hAnsi="Times New Roman"/>
          <w:sz w:val="28"/>
          <w:szCs w:val="28"/>
          <w:lang w:val="uk-UA"/>
        </w:rPr>
        <w:t xml:space="preserve"> </w:t>
      </w:r>
      <w:r w:rsidR="00564338" w:rsidRPr="00564338">
        <w:rPr>
          <w:rFonts w:ascii="Times New Roman" w:hAnsi="Times New Roman"/>
          <w:sz w:val="28"/>
          <w:szCs w:val="28"/>
          <w:lang w:val="uk-UA"/>
        </w:rPr>
        <w:t>Аналіз небезпечних і шкідливих факторів при виробництві</w:t>
      </w:r>
      <w:r w:rsidR="00564338">
        <w:rPr>
          <w:rFonts w:ascii="Times New Roman" w:hAnsi="Times New Roman"/>
          <w:sz w:val="28"/>
          <w:szCs w:val="28"/>
          <w:lang w:val="uk-UA"/>
        </w:rPr>
        <w:t>……………...</w:t>
      </w:r>
      <w:r w:rsidR="006E79EC">
        <w:rPr>
          <w:rFonts w:ascii="Times New Roman" w:hAnsi="Times New Roman"/>
          <w:sz w:val="28"/>
          <w:szCs w:val="28"/>
          <w:lang w:val="uk-UA"/>
        </w:rPr>
        <w:t>89</w:t>
      </w:r>
    </w:p>
    <w:p w:rsidR="00785BF4" w:rsidRPr="00232132" w:rsidRDefault="00785BF4" w:rsidP="00785BF4">
      <w:pPr>
        <w:spacing w:after="0" w:line="360" w:lineRule="auto"/>
        <w:jc w:val="both"/>
        <w:rPr>
          <w:rFonts w:ascii="Times New Roman" w:hAnsi="Times New Roman"/>
          <w:sz w:val="28"/>
          <w:szCs w:val="28"/>
          <w:lang w:val="uk-UA"/>
        </w:rPr>
      </w:pPr>
      <w:r w:rsidRPr="00232132">
        <w:rPr>
          <w:rFonts w:ascii="Times New Roman" w:hAnsi="Times New Roman"/>
          <w:sz w:val="28"/>
          <w:szCs w:val="28"/>
          <w:lang w:val="uk-UA"/>
        </w:rPr>
        <w:t>4.2.</w:t>
      </w:r>
      <w:r w:rsidR="006E79EC" w:rsidRPr="006E79EC">
        <w:rPr>
          <w:rFonts w:ascii="Times New Roman" w:hAnsi="Times New Roman"/>
          <w:sz w:val="28"/>
          <w:szCs w:val="28"/>
          <w:lang w:val="uk-UA"/>
        </w:rPr>
        <w:t xml:space="preserve"> Заходи з охорони праці</w:t>
      </w:r>
      <w:r w:rsidRPr="00232132">
        <w:rPr>
          <w:rFonts w:ascii="Times New Roman" w:hAnsi="Times New Roman"/>
          <w:sz w:val="28"/>
          <w:szCs w:val="28"/>
          <w:lang w:val="uk-UA"/>
        </w:rPr>
        <w:t>………………………</w:t>
      </w:r>
      <w:r w:rsidR="006E79EC">
        <w:rPr>
          <w:rFonts w:ascii="Times New Roman" w:hAnsi="Times New Roman"/>
          <w:sz w:val="28"/>
          <w:szCs w:val="28"/>
          <w:lang w:val="uk-UA"/>
        </w:rPr>
        <w:t>……………………………..92</w:t>
      </w:r>
    </w:p>
    <w:p w:rsidR="00785BF4" w:rsidRPr="00232132" w:rsidRDefault="00C228AE" w:rsidP="00785BF4">
      <w:pPr>
        <w:tabs>
          <w:tab w:val="right" w:leader="dot" w:pos="9355"/>
        </w:tabs>
        <w:spacing w:after="240" w:line="360" w:lineRule="auto"/>
        <w:rPr>
          <w:rFonts w:ascii="Times New Roman" w:hAnsi="Times New Roman"/>
          <w:sz w:val="28"/>
          <w:szCs w:val="28"/>
          <w:lang w:val="uk-UA" w:eastAsia="uk-UA"/>
        </w:rPr>
      </w:pPr>
      <w:r>
        <w:rPr>
          <w:rFonts w:ascii="Times New Roman" w:hAnsi="Times New Roman"/>
          <w:sz w:val="28"/>
          <w:szCs w:val="28"/>
          <w:lang w:val="uk-UA" w:eastAsia="uk-UA"/>
        </w:rPr>
        <w:t>В</w:t>
      </w:r>
      <w:r w:rsidR="00785BF4" w:rsidRPr="00232132">
        <w:rPr>
          <w:rFonts w:ascii="Times New Roman" w:hAnsi="Times New Roman"/>
          <w:sz w:val="28"/>
          <w:szCs w:val="28"/>
          <w:lang w:val="uk-UA" w:eastAsia="uk-UA"/>
        </w:rPr>
        <w:t>исновки……</w:t>
      </w:r>
      <w:r>
        <w:rPr>
          <w:rFonts w:ascii="Times New Roman" w:hAnsi="Times New Roman"/>
          <w:sz w:val="28"/>
          <w:szCs w:val="28"/>
          <w:lang w:val="uk-UA" w:eastAsia="uk-UA"/>
        </w:rPr>
        <w:t>…………………………………………………………………..102</w:t>
      </w:r>
    </w:p>
    <w:p w:rsidR="009C63D6" w:rsidRPr="00232132" w:rsidRDefault="00C228AE"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Л</w:t>
      </w:r>
      <w:r w:rsidR="009C63D6" w:rsidRPr="00232132">
        <w:rPr>
          <w:rFonts w:ascii="Times New Roman" w:hAnsi="Times New Roman"/>
          <w:sz w:val="28"/>
          <w:szCs w:val="28"/>
          <w:lang w:val="uk-UA"/>
        </w:rPr>
        <w:t>ітератур</w:t>
      </w:r>
      <w:r>
        <w:rPr>
          <w:rFonts w:ascii="Times New Roman" w:hAnsi="Times New Roman"/>
          <w:sz w:val="28"/>
          <w:szCs w:val="28"/>
          <w:lang w:val="uk-UA"/>
        </w:rPr>
        <w:t>а</w:t>
      </w:r>
      <w:r w:rsidR="009C63D6" w:rsidRPr="00232132">
        <w:rPr>
          <w:rFonts w:ascii="Times New Roman" w:hAnsi="Times New Roman"/>
          <w:sz w:val="28"/>
          <w:szCs w:val="28"/>
          <w:lang w:val="uk-UA"/>
        </w:rPr>
        <w:t>……………………………………………………………</w:t>
      </w:r>
      <w:r>
        <w:rPr>
          <w:rFonts w:ascii="Times New Roman" w:hAnsi="Times New Roman"/>
          <w:sz w:val="28"/>
          <w:szCs w:val="28"/>
          <w:lang w:val="uk-UA"/>
        </w:rPr>
        <w:t>…………103</w:t>
      </w:r>
    </w:p>
    <w:p w:rsidR="009C63D6" w:rsidRPr="00232132" w:rsidRDefault="009C63D6" w:rsidP="008E7D8D">
      <w:pPr>
        <w:spacing w:after="0" w:line="360" w:lineRule="auto"/>
        <w:ind w:left="792"/>
        <w:contextualSpacing/>
        <w:jc w:val="both"/>
        <w:rPr>
          <w:rFonts w:ascii="Times New Roman" w:hAnsi="Times New Roman"/>
          <w:sz w:val="28"/>
          <w:szCs w:val="28"/>
          <w:lang w:val="uk-UA"/>
        </w:rPr>
      </w:pPr>
    </w:p>
    <w:p w:rsidR="009C63D6" w:rsidRPr="00232132" w:rsidRDefault="009C63D6" w:rsidP="008E7D8D">
      <w:pPr>
        <w:spacing w:after="0" w:line="360" w:lineRule="auto"/>
        <w:ind w:left="792"/>
        <w:contextualSpacing/>
        <w:jc w:val="both"/>
        <w:rPr>
          <w:rFonts w:ascii="Times New Roman" w:hAnsi="Times New Roman"/>
          <w:sz w:val="28"/>
          <w:szCs w:val="28"/>
          <w:lang w:val="uk-UA"/>
        </w:rPr>
      </w:pPr>
    </w:p>
    <w:p w:rsidR="009C63D6" w:rsidRPr="00232132" w:rsidRDefault="009C63D6" w:rsidP="008E7D8D">
      <w:pPr>
        <w:spacing w:after="0" w:line="360" w:lineRule="auto"/>
        <w:ind w:left="792"/>
        <w:contextualSpacing/>
        <w:jc w:val="both"/>
        <w:rPr>
          <w:rFonts w:ascii="Times New Roman" w:hAnsi="Times New Roman"/>
          <w:sz w:val="28"/>
          <w:szCs w:val="28"/>
          <w:lang w:val="uk-UA"/>
        </w:rPr>
      </w:pPr>
    </w:p>
    <w:p w:rsidR="009C63D6" w:rsidRPr="00232132" w:rsidRDefault="009C63D6" w:rsidP="009C63D6">
      <w:pPr>
        <w:spacing w:after="0" w:line="360" w:lineRule="auto"/>
        <w:rPr>
          <w:rFonts w:ascii="Times New Roman" w:hAnsi="Times New Roman"/>
          <w:sz w:val="28"/>
          <w:szCs w:val="28"/>
          <w:lang w:val="uk-UA"/>
        </w:rPr>
      </w:pPr>
      <w:r w:rsidRPr="00232132">
        <w:rPr>
          <w:rFonts w:ascii="Times New Roman" w:hAnsi="Times New Roman"/>
          <w:sz w:val="28"/>
          <w:szCs w:val="28"/>
          <w:lang w:val="uk-UA"/>
        </w:rPr>
        <w:lastRenderedPageBreak/>
        <w:t xml:space="preserve">                         Список умовних скорочень</w:t>
      </w:r>
    </w:p>
    <w:p w:rsidR="009C63D6" w:rsidRPr="00232132" w:rsidRDefault="009C63D6" w:rsidP="009C63D6">
      <w:pPr>
        <w:spacing w:after="0" w:line="360" w:lineRule="auto"/>
        <w:jc w:val="center"/>
        <w:rPr>
          <w:rFonts w:ascii="Times New Roman" w:hAnsi="Times New Roman"/>
          <w:b/>
          <w:sz w:val="28"/>
          <w:szCs w:val="28"/>
          <w:lang w:val="uk-UA"/>
        </w:rPr>
      </w:pPr>
    </w:p>
    <w:p w:rsidR="009C63D6" w:rsidRPr="00232132" w:rsidRDefault="00B22F2F" w:rsidP="009C63D6">
      <w:pPr>
        <w:spacing w:after="0" w:line="360" w:lineRule="auto"/>
        <w:rPr>
          <w:rFonts w:ascii="Times New Roman" w:hAnsi="Times New Roman"/>
          <w:sz w:val="28"/>
          <w:szCs w:val="28"/>
          <w:lang w:val="uk-UA"/>
        </w:rPr>
      </w:pPr>
      <w:r>
        <w:rPr>
          <w:rFonts w:ascii="Times New Roman" w:hAnsi="Times New Roman"/>
          <w:color w:val="000000"/>
          <w:sz w:val="28"/>
          <w:szCs w:val="28"/>
          <w:lang w:val="uk-UA" w:eastAsia="ar-SA"/>
        </w:rPr>
        <w:t>СЦС</w:t>
      </w:r>
      <w:r w:rsidR="009C63D6" w:rsidRPr="00232132">
        <w:rPr>
          <w:rFonts w:ascii="Times New Roman" w:hAnsi="Times New Roman"/>
          <w:color w:val="000000"/>
          <w:sz w:val="28"/>
          <w:szCs w:val="28"/>
          <w:lang w:val="uk-UA" w:eastAsia="ar-SA"/>
        </w:rPr>
        <w:t xml:space="preserve"> - системи централізованого спостереження</w:t>
      </w:r>
    </w:p>
    <w:p w:rsidR="009C63D6" w:rsidRPr="00232132" w:rsidRDefault="009C63D6" w:rsidP="009C63D6">
      <w:pPr>
        <w:spacing w:after="0" w:line="360" w:lineRule="auto"/>
        <w:rPr>
          <w:rFonts w:ascii="Times New Roman" w:hAnsi="Times New Roman"/>
          <w:color w:val="000000"/>
          <w:sz w:val="28"/>
          <w:szCs w:val="28"/>
          <w:lang w:val="uk-UA" w:eastAsia="ar-SA"/>
        </w:rPr>
      </w:pPr>
      <w:r w:rsidRPr="00232132">
        <w:rPr>
          <w:rFonts w:ascii="Times New Roman" w:hAnsi="Times New Roman"/>
          <w:color w:val="000000"/>
          <w:sz w:val="28"/>
          <w:szCs w:val="28"/>
          <w:lang w:val="uk-UA" w:eastAsia="ar-SA"/>
        </w:rPr>
        <w:t xml:space="preserve">ІСБ - інтегровані системи безпеки; </w:t>
      </w:r>
    </w:p>
    <w:p w:rsidR="009C63D6" w:rsidRPr="00232132" w:rsidRDefault="00B22F2F" w:rsidP="009C63D6">
      <w:pPr>
        <w:spacing w:after="0" w:line="360" w:lineRule="auto"/>
        <w:rPr>
          <w:rFonts w:ascii="Times New Roman" w:hAnsi="Times New Roman"/>
          <w:color w:val="000000"/>
          <w:sz w:val="28"/>
          <w:szCs w:val="28"/>
          <w:lang w:val="uk-UA" w:eastAsia="ar-SA"/>
        </w:rPr>
      </w:pPr>
      <w:r>
        <w:rPr>
          <w:rFonts w:ascii="Times New Roman" w:hAnsi="Times New Roman"/>
          <w:color w:val="000000"/>
          <w:sz w:val="28"/>
          <w:szCs w:val="28"/>
          <w:lang w:eastAsia="ar-SA"/>
        </w:rPr>
        <w:t>РСП</w:t>
      </w:r>
      <w:r>
        <w:rPr>
          <w:rFonts w:ascii="Times New Roman" w:hAnsi="Times New Roman"/>
          <w:color w:val="000000"/>
          <w:sz w:val="28"/>
          <w:szCs w:val="28"/>
          <w:lang w:val="uk-UA" w:eastAsia="ar-SA"/>
        </w:rPr>
        <w:t>С</w:t>
      </w:r>
      <w:r w:rsidR="009C63D6" w:rsidRPr="0023213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w:t>
      </w:r>
      <w:r w:rsidR="009C63D6" w:rsidRPr="00232132">
        <w:rPr>
          <w:rFonts w:ascii="Times New Roman" w:hAnsi="Times New Roman"/>
          <w:color w:val="000000"/>
          <w:sz w:val="28"/>
          <w:szCs w:val="28"/>
          <w:lang w:eastAsia="ar-SA"/>
        </w:rPr>
        <w:t xml:space="preserve"> </w:t>
      </w:r>
      <w:proofErr w:type="spellStart"/>
      <w:r w:rsidR="009C63D6" w:rsidRPr="00232132">
        <w:rPr>
          <w:rFonts w:ascii="Times New Roman" w:hAnsi="Times New Roman"/>
          <w:color w:val="000000"/>
          <w:sz w:val="28"/>
          <w:szCs w:val="28"/>
          <w:lang w:eastAsia="ar-SA"/>
        </w:rPr>
        <w:t>радіо</w:t>
      </w:r>
      <w:proofErr w:type="spellEnd"/>
      <w:r>
        <w:rPr>
          <w:rFonts w:ascii="Times New Roman" w:hAnsi="Times New Roman"/>
          <w:color w:val="000000"/>
          <w:sz w:val="28"/>
          <w:szCs w:val="28"/>
          <w:lang w:val="uk-UA" w:eastAsia="ar-SA"/>
        </w:rPr>
        <w:t xml:space="preserve"> </w:t>
      </w:r>
      <w:proofErr w:type="spellStart"/>
      <w:r w:rsidR="009C63D6" w:rsidRPr="00232132">
        <w:rPr>
          <w:rFonts w:ascii="Times New Roman" w:hAnsi="Times New Roman"/>
          <w:color w:val="000000"/>
          <w:sz w:val="28"/>
          <w:szCs w:val="28"/>
          <w:lang w:eastAsia="ar-SA"/>
        </w:rPr>
        <w:t>системи</w:t>
      </w:r>
      <w:proofErr w:type="spellEnd"/>
      <w:r w:rsidR="009C63D6" w:rsidRPr="00232132">
        <w:rPr>
          <w:rFonts w:ascii="Times New Roman" w:hAnsi="Times New Roman"/>
          <w:color w:val="000000"/>
          <w:sz w:val="28"/>
          <w:szCs w:val="28"/>
          <w:lang w:eastAsia="ar-SA"/>
        </w:rPr>
        <w:t xml:space="preserve"> </w:t>
      </w:r>
      <w:proofErr w:type="spellStart"/>
      <w:r w:rsidR="009C63D6" w:rsidRPr="00232132">
        <w:rPr>
          <w:rFonts w:ascii="Times New Roman" w:hAnsi="Times New Roman"/>
          <w:color w:val="000000"/>
          <w:sz w:val="28"/>
          <w:szCs w:val="28"/>
          <w:lang w:eastAsia="ar-SA"/>
        </w:rPr>
        <w:t>передачі</w:t>
      </w:r>
      <w:proofErr w:type="spellEnd"/>
      <w:r w:rsidR="009C63D6" w:rsidRPr="00232132">
        <w:rPr>
          <w:rFonts w:ascii="Times New Roman" w:hAnsi="Times New Roman"/>
          <w:color w:val="000000"/>
          <w:sz w:val="28"/>
          <w:szCs w:val="28"/>
          <w:lang w:eastAsia="ar-SA"/>
        </w:rPr>
        <w:t xml:space="preserve"> </w:t>
      </w:r>
      <w:proofErr w:type="spellStart"/>
      <w:r w:rsidR="009C63D6" w:rsidRPr="00232132">
        <w:rPr>
          <w:rFonts w:ascii="Times New Roman" w:hAnsi="Times New Roman"/>
          <w:color w:val="000000"/>
          <w:sz w:val="28"/>
          <w:szCs w:val="28"/>
          <w:lang w:eastAsia="ar-SA"/>
        </w:rPr>
        <w:t>сповіщень</w:t>
      </w:r>
      <w:proofErr w:type="spellEnd"/>
      <w:r w:rsidR="009C63D6" w:rsidRPr="00232132">
        <w:rPr>
          <w:rFonts w:ascii="Times New Roman" w:hAnsi="Times New Roman"/>
          <w:color w:val="000000"/>
          <w:sz w:val="28"/>
          <w:szCs w:val="28"/>
          <w:lang w:eastAsia="ar-SA"/>
        </w:rPr>
        <w:t xml:space="preserve"> </w:t>
      </w:r>
    </w:p>
    <w:p w:rsidR="009C63D6" w:rsidRPr="00232132" w:rsidRDefault="009C63D6" w:rsidP="009C63D6">
      <w:pPr>
        <w:spacing w:after="0" w:line="360" w:lineRule="auto"/>
        <w:rPr>
          <w:rFonts w:ascii="Times New Roman" w:hAnsi="Times New Roman"/>
          <w:sz w:val="28"/>
          <w:szCs w:val="28"/>
          <w:lang w:val="uk-UA"/>
        </w:rPr>
      </w:pPr>
      <w:r w:rsidRPr="00232132">
        <w:rPr>
          <w:rFonts w:ascii="Times New Roman" w:hAnsi="Times New Roman"/>
          <w:sz w:val="28"/>
          <w:szCs w:val="28"/>
        </w:rPr>
        <w:t xml:space="preserve">ПЦС - пункт </w:t>
      </w:r>
      <w:proofErr w:type="spellStart"/>
      <w:r w:rsidRPr="00232132">
        <w:rPr>
          <w:rFonts w:ascii="Times New Roman" w:hAnsi="Times New Roman"/>
          <w:sz w:val="28"/>
          <w:szCs w:val="28"/>
        </w:rPr>
        <w:t>централізованого</w:t>
      </w:r>
      <w:proofErr w:type="spellEnd"/>
      <w:r w:rsidRPr="00232132">
        <w:rPr>
          <w:rFonts w:ascii="Times New Roman" w:hAnsi="Times New Roman"/>
          <w:sz w:val="28"/>
          <w:szCs w:val="28"/>
        </w:rPr>
        <w:t xml:space="preserve"> </w:t>
      </w:r>
      <w:proofErr w:type="spellStart"/>
      <w:r w:rsidRPr="00232132">
        <w:rPr>
          <w:rFonts w:ascii="Times New Roman" w:hAnsi="Times New Roman"/>
          <w:sz w:val="28"/>
          <w:szCs w:val="28"/>
        </w:rPr>
        <w:t>спостереження</w:t>
      </w:r>
      <w:proofErr w:type="spellEnd"/>
      <w:r w:rsidRPr="00232132">
        <w:rPr>
          <w:rFonts w:ascii="Times New Roman" w:hAnsi="Times New Roman"/>
          <w:sz w:val="28"/>
          <w:szCs w:val="28"/>
        </w:rPr>
        <w:t xml:space="preserve">; </w:t>
      </w:r>
    </w:p>
    <w:p w:rsidR="009C63D6" w:rsidRPr="00232132" w:rsidRDefault="009C63D6" w:rsidP="009C63D6">
      <w:pPr>
        <w:spacing w:after="0" w:line="360" w:lineRule="auto"/>
        <w:rPr>
          <w:rFonts w:ascii="Times New Roman" w:hAnsi="Times New Roman"/>
          <w:sz w:val="28"/>
          <w:szCs w:val="28"/>
          <w:lang w:val="uk-UA"/>
        </w:rPr>
      </w:pPr>
      <w:r w:rsidRPr="00232132">
        <w:rPr>
          <w:rFonts w:ascii="Times New Roman" w:hAnsi="Times New Roman"/>
          <w:color w:val="000000"/>
          <w:sz w:val="28"/>
          <w:szCs w:val="28"/>
          <w:lang w:val="uk-UA" w:eastAsia="ar-SA"/>
        </w:rPr>
        <w:t>ОПС</w:t>
      </w:r>
      <w:r w:rsidRPr="00232132">
        <w:rPr>
          <w:rFonts w:ascii="Times New Roman" w:hAnsi="Times New Roman"/>
          <w:color w:val="000000"/>
          <w:sz w:val="28"/>
          <w:szCs w:val="28"/>
          <w:lang w:eastAsia="ar-SA"/>
        </w:rPr>
        <w:t xml:space="preserve"> – </w:t>
      </w:r>
      <w:proofErr w:type="spellStart"/>
      <w:r w:rsidRPr="00232132">
        <w:rPr>
          <w:rFonts w:ascii="Times New Roman" w:hAnsi="Times New Roman"/>
          <w:color w:val="000000"/>
          <w:sz w:val="28"/>
          <w:szCs w:val="28"/>
          <w:lang w:eastAsia="ar-SA"/>
        </w:rPr>
        <w:t>охоронна</w:t>
      </w:r>
      <w:proofErr w:type="spellEnd"/>
      <w:r w:rsidRPr="00232132">
        <w:rPr>
          <w:rFonts w:ascii="Times New Roman" w:hAnsi="Times New Roman"/>
          <w:color w:val="000000"/>
          <w:sz w:val="28"/>
          <w:szCs w:val="28"/>
          <w:lang w:eastAsia="ar-SA"/>
        </w:rPr>
        <w:t xml:space="preserve"> </w:t>
      </w:r>
      <w:proofErr w:type="spellStart"/>
      <w:r w:rsidRPr="00232132">
        <w:rPr>
          <w:rFonts w:ascii="Times New Roman" w:hAnsi="Times New Roman"/>
          <w:color w:val="000000"/>
          <w:sz w:val="28"/>
          <w:szCs w:val="28"/>
          <w:lang w:eastAsia="ar-SA"/>
        </w:rPr>
        <w:t>промислова</w:t>
      </w:r>
      <w:proofErr w:type="spellEnd"/>
      <w:r w:rsidRPr="00232132">
        <w:rPr>
          <w:rFonts w:ascii="Times New Roman" w:hAnsi="Times New Roman"/>
          <w:color w:val="000000"/>
          <w:sz w:val="28"/>
          <w:szCs w:val="28"/>
          <w:lang w:eastAsia="ar-SA"/>
        </w:rPr>
        <w:t xml:space="preserve"> система</w:t>
      </w:r>
      <w:r w:rsidRPr="00232132">
        <w:rPr>
          <w:rFonts w:ascii="Times New Roman" w:hAnsi="Times New Roman"/>
          <w:sz w:val="28"/>
          <w:szCs w:val="28"/>
          <w:lang w:val="uk-UA"/>
        </w:rPr>
        <w:t>;</w:t>
      </w:r>
    </w:p>
    <w:p w:rsidR="009C63D6" w:rsidRPr="00232132" w:rsidRDefault="009C63D6" w:rsidP="009C63D6">
      <w:pPr>
        <w:spacing w:after="0" w:line="360" w:lineRule="auto"/>
        <w:rPr>
          <w:rFonts w:ascii="Times New Roman" w:hAnsi="Times New Roman"/>
          <w:sz w:val="28"/>
          <w:szCs w:val="28"/>
          <w:lang w:val="uk-UA"/>
        </w:rPr>
      </w:pPr>
      <w:r w:rsidRPr="00232132">
        <w:rPr>
          <w:rFonts w:ascii="Times New Roman" w:hAnsi="Times New Roman"/>
          <w:sz w:val="28"/>
          <w:szCs w:val="28"/>
        </w:rPr>
        <w:t xml:space="preserve">ПКП - </w:t>
      </w:r>
      <w:r w:rsidR="00547889" w:rsidRPr="00232132">
        <w:rPr>
          <w:rFonts w:ascii="Times New Roman" w:hAnsi="Times New Roman"/>
          <w:sz w:val="28"/>
          <w:szCs w:val="28"/>
          <w:lang w:val="uk-UA"/>
        </w:rPr>
        <w:t>приймально-контрольні прилади</w:t>
      </w:r>
      <w:r w:rsidRPr="00232132">
        <w:rPr>
          <w:rFonts w:ascii="Times New Roman" w:hAnsi="Times New Roman"/>
          <w:sz w:val="28"/>
          <w:szCs w:val="28"/>
          <w:lang w:val="uk-UA"/>
        </w:rPr>
        <w:t>;</w:t>
      </w:r>
    </w:p>
    <w:p w:rsidR="009C63D6" w:rsidRPr="00B22F2F" w:rsidRDefault="00547889" w:rsidP="009C63D6">
      <w:pPr>
        <w:spacing w:after="0" w:line="360" w:lineRule="auto"/>
        <w:rPr>
          <w:rFonts w:ascii="Times New Roman" w:hAnsi="Times New Roman"/>
          <w:sz w:val="28"/>
          <w:szCs w:val="28"/>
        </w:rPr>
      </w:pPr>
      <w:r w:rsidRPr="00232132">
        <w:rPr>
          <w:rFonts w:ascii="Times New Roman" w:hAnsi="Times New Roman"/>
          <w:color w:val="000000"/>
          <w:sz w:val="28"/>
          <w:szCs w:val="28"/>
          <w:lang w:val="uk-UA" w:eastAsia="ar-SA"/>
        </w:rPr>
        <w:t xml:space="preserve"> МТП</w:t>
      </w:r>
      <w:r w:rsidRPr="00232132">
        <w:rPr>
          <w:rFonts w:ascii="Times New Roman" w:hAnsi="Times New Roman"/>
          <w:color w:val="000000"/>
          <w:sz w:val="28"/>
          <w:szCs w:val="28"/>
          <w:lang w:eastAsia="ar-SA"/>
        </w:rPr>
        <w:t xml:space="preserve"> - </w:t>
      </w:r>
      <w:proofErr w:type="spellStart"/>
      <w:r w:rsidRPr="00232132">
        <w:rPr>
          <w:rFonts w:ascii="Times New Roman" w:hAnsi="Times New Roman"/>
          <w:color w:val="000000"/>
          <w:sz w:val="28"/>
          <w:szCs w:val="28"/>
          <w:lang w:eastAsia="ar-SA"/>
        </w:rPr>
        <w:t>мережі</w:t>
      </w:r>
      <w:proofErr w:type="spellEnd"/>
      <w:r w:rsidRPr="00232132">
        <w:rPr>
          <w:rFonts w:ascii="Times New Roman" w:hAnsi="Times New Roman"/>
          <w:color w:val="000000"/>
          <w:sz w:val="28"/>
          <w:szCs w:val="28"/>
          <w:lang w:eastAsia="ar-SA"/>
        </w:rPr>
        <w:t xml:space="preserve"> </w:t>
      </w:r>
      <w:proofErr w:type="spellStart"/>
      <w:r w:rsidRPr="00232132">
        <w:rPr>
          <w:rFonts w:ascii="Times New Roman" w:hAnsi="Times New Roman"/>
          <w:color w:val="000000"/>
          <w:sz w:val="28"/>
          <w:szCs w:val="28"/>
          <w:lang w:eastAsia="ar-SA"/>
        </w:rPr>
        <w:t>термінальних</w:t>
      </w:r>
      <w:proofErr w:type="spellEnd"/>
      <w:r w:rsidRPr="00232132">
        <w:rPr>
          <w:rFonts w:ascii="Times New Roman" w:hAnsi="Times New Roman"/>
          <w:color w:val="000000"/>
          <w:sz w:val="28"/>
          <w:szCs w:val="28"/>
          <w:lang w:eastAsia="ar-SA"/>
        </w:rPr>
        <w:t xml:space="preserve"> </w:t>
      </w:r>
      <w:proofErr w:type="spellStart"/>
      <w:r w:rsidRPr="00232132">
        <w:rPr>
          <w:rFonts w:ascii="Times New Roman" w:hAnsi="Times New Roman"/>
          <w:color w:val="000000"/>
          <w:sz w:val="28"/>
          <w:szCs w:val="28"/>
          <w:lang w:eastAsia="ar-SA"/>
        </w:rPr>
        <w:t>пристроїв</w:t>
      </w:r>
      <w:proofErr w:type="spellEnd"/>
      <w:r w:rsidRPr="00232132">
        <w:rPr>
          <w:rFonts w:ascii="Times New Roman" w:hAnsi="Times New Roman"/>
          <w:color w:val="000000"/>
          <w:sz w:val="28"/>
          <w:szCs w:val="28"/>
          <w:lang w:eastAsia="ar-SA"/>
        </w:rPr>
        <w:t>;</w:t>
      </w:r>
    </w:p>
    <w:p w:rsidR="009C63D6" w:rsidRPr="00232132" w:rsidRDefault="00547889" w:rsidP="009C63D6">
      <w:pPr>
        <w:spacing w:after="0" w:line="360" w:lineRule="auto"/>
        <w:jc w:val="both"/>
        <w:rPr>
          <w:rFonts w:ascii="Times New Roman" w:hAnsi="Times New Roman"/>
          <w:b/>
          <w:bCs/>
          <w:sz w:val="28"/>
          <w:szCs w:val="28"/>
          <w:lang w:val="uk-UA"/>
        </w:rPr>
      </w:pPr>
      <w:r w:rsidRPr="00232132">
        <w:rPr>
          <w:rFonts w:ascii="Times New Roman" w:hAnsi="Times New Roman"/>
          <w:bCs/>
          <w:sz w:val="28"/>
          <w:szCs w:val="28"/>
          <w:lang w:val="uk-UA"/>
        </w:rPr>
        <w:t>УКХ</w:t>
      </w:r>
      <w:r w:rsidR="009C63D6" w:rsidRPr="00232132">
        <w:rPr>
          <w:rFonts w:ascii="Times New Roman" w:hAnsi="Times New Roman"/>
          <w:bCs/>
          <w:sz w:val="28"/>
          <w:szCs w:val="28"/>
          <w:lang w:val="uk-UA"/>
        </w:rPr>
        <w:t xml:space="preserve"> –</w:t>
      </w:r>
      <w:r w:rsidR="009C63D6" w:rsidRPr="00232132">
        <w:rPr>
          <w:rFonts w:ascii="Times New Roman" w:hAnsi="Times New Roman"/>
          <w:b/>
          <w:bCs/>
          <w:sz w:val="28"/>
          <w:szCs w:val="28"/>
          <w:lang w:val="uk-UA"/>
        </w:rPr>
        <w:t xml:space="preserve"> </w:t>
      </w:r>
      <w:r w:rsidRPr="00232132">
        <w:rPr>
          <w:rFonts w:ascii="Times New Roman" w:hAnsi="Times New Roman"/>
          <w:bCs/>
          <w:sz w:val="28"/>
          <w:szCs w:val="28"/>
          <w:lang w:val="uk-UA"/>
        </w:rPr>
        <w:t>ультра - короткі радіохвилі.</w:t>
      </w:r>
      <w:r w:rsidRPr="00232132">
        <w:rPr>
          <w:rFonts w:ascii="Times New Roman" w:hAnsi="Times New Roman"/>
          <w:bCs/>
          <w:sz w:val="28"/>
          <w:szCs w:val="28"/>
          <w:lang w:val="uk-UA"/>
        </w:rPr>
        <w:tab/>
      </w: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r w:rsidRPr="00232132">
        <w:rPr>
          <w:rFonts w:ascii="Times New Roman" w:hAnsi="Times New Roman"/>
          <w:sz w:val="28"/>
          <w:szCs w:val="28"/>
          <w:lang w:val="uk-UA" w:eastAsia="uk-UA"/>
        </w:rPr>
        <w:t xml:space="preserve">                                                       </w:t>
      </w: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Default="009C63D6" w:rsidP="009C63D6">
      <w:pPr>
        <w:spacing w:after="0" w:line="240" w:lineRule="auto"/>
        <w:rPr>
          <w:rFonts w:ascii="Times New Roman" w:hAnsi="Times New Roman"/>
          <w:sz w:val="28"/>
          <w:szCs w:val="28"/>
          <w:lang w:val="uk-UA" w:eastAsia="uk-UA"/>
        </w:rPr>
      </w:pPr>
    </w:p>
    <w:p w:rsidR="0092627C" w:rsidRDefault="0092627C" w:rsidP="009C63D6">
      <w:pPr>
        <w:spacing w:after="0" w:line="240" w:lineRule="auto"/>
        <w:rPr>
          <w:rFonts w:ascii="Times New Roman" w:hAnsi="Times New Roman"/>
          <w:sz w:val="28"/>
          <w:szCs w:val="28"/>
          <w:lang w:val="uk-UA" w:eastAsia="uk-UA"/>
        </w:rPr>
      </w:pPr>
    </w:p>
    <w:p w:rsidR="0092627C" w:rsidRPr="00232132" w:rsidRDefault="0092627C"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9C63D6" w:rsidRPr="00232132" w:rsidRDefault="009C63D6" w:rsidP="009C63D6">
      <w:pPr>
        <w:spacing w:after="0" w:line="240" w:lineRule="auto"/>
        <w:rPr>
          <w:rFonts w:ascii="Times New Roman" w:hAnsi="Times New Roman"/>
          <w:sz w:val="28"/>
          <w:szCs w:val="28"/>
          <w:lang w:val="uk-UA" w:eastAsia="uk-UA"/>
        </w:rPr>
      </w:pPr>
    </w:p>
    <w:p w:rsidR="00547889" w:rsidRDefault="0092627C" w:rsidP="0092627C">
      <w:pPr>
        <w:spacing w:after="0" w:line="36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                                               </w:t>
      </w:r>
      <w:r w:rsidR="00547889" w:rsidRPr="00232132">
        <w:rPr>
          <w:rFonts w:ascii="Times New Roman" w:hAnsi="Times New Roman"/>
          <w:sz w:val="28"/>
          <w:szCs w:val="28"/>
          <w:lang w:val="uk-UA" w:eastAsia="uk-UA"/>
        </w:rPr>
        <w:t>В</w:t>
      </w:r>
      <w:r w:rsidR="00B006B4" w:rsidRPr="00232132">
        <w:rPr>
          <w:rFonts w:ascii="Times New Roman" w:hAnsi="Times New Roman"/>
          <w:sz w:val="28"/>
          <w:szCs w:val="28"/>
          <w:lang w:val="uk-UA" w:eastAsia="uk-UA"/>
        </w:rPr>
        <w:t>ступ</w:t>
      </w:r>
    </w:p>
    <w:p w:rsidR="00D20E5D" w:rsidRPr="00232132" w:rsidRDefault="00D20E5D" w:rsidP="0092627C">
      <w:pPr>
        <w:spacing w:after="0" w:line="360" w:lineRule="auto"/>
        <w:jc w:val="both"/>
        <w:rPr>
          <w:rFonts w:ascii="Times New Roman" w:hAnsi="Times New Roman"/>
          <w:sz w:val="28"/>
          <w:szCs w:val="28"/>
          <w:lang w:val="uk-UA" w:eastAsia="uk-UA"/>
        </w:rPr>
      </w:pPr>
    </w:p>
    <w:p w:rsidR="00547889" w:rsidRPr="00232132" w:rsidRDefault="0092627C" w:rsidP="0092627C">
      <w:pPr>
        <w:spacing w:after="0" w:line="36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547889" w:rsidRPr="00232132">
        <w:rPr>
          <w:rFonts w:ascii="Times New Roman" w:hAnsi="Times New Roman"/>
          <w:sz w:val="28"/>
          <w:szCs w:val="28"/>
          <w:lang w:val="uk-UA" w:eastAsia="uk-UA"/>
        </w:rPr>
        <w:t>Існуючі охоронні комплекси в недавньому минулому проектувалися або як автономні, в цьому випадку якщо і передбачався контроль охоронюваних об'єктів, то з використанням складного і дорогого обладнання, або пов'язаний з використанням послуг оператора з контролю стану.</w:t>
      </w:r>
    </w:p>
    <w:p w:rsidR="00547889"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Подібні комплекси проектувалися і потім впроваджувалися окремо для кожного приміщення і потім об'єднувалися для довільної частини будівлі, в один досить складний і громіздкий комплекс. У будівлях встановлювалися системи тільки з тими можливостями і з тим ступенем складності, які були необхідні на поточний момент функціонування будівлі. Подальше розширення і модернізація таких охоронних комплексів було малоефективним через наступні фактори :</w:t>
      </w:r>
    </w:p>
    <w:p w:rsidR="00547889"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Висока вартість впровадження подібного роду систем;</w:t>
      </w:r>
    </w:p>
    <w:p w:rsidR="00547889"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Висока вартість експлуатації через необхідність тримати штат із супроводу подібних систем;</w:t>
      </w:r>
    </w:p>
    <w:p w:rsidR="00547889"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Окрема підтримка всіх автономних систем;</w:t>
      </w:r>
    </w:p>
    <w:p w:rsidR="00547889"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Висока вартість навчання персоналу, оскільки оператори повинні бути ознайомлені з кожною автономною системою.</w:t>
      </w:r>
    </w:p>
    <w:p w:rsidR="009C63D6" w:rsidRPr="00232132" w:rsidRDefault="00547889"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Будь-який об'єкт має свої специфічні властивості, які визначають кінцевий вигляд інтегрованої системи безпеки. Тому проектування системи безпеки завжди жорстко прив'язане до кінцевого об'єкту, враховуючи всі його особливості: характеристики приміщень, інженерно-технічних систем, огороджувальних конструкцій, їх відповідності нормативно-технічної документації (СНІП, ГОСТ та інші), концептуальні вимоги забезпечення безпеки, оперативну обстановку в районі знаходження приміщення. Все це дозволяє досягти високого рівня безпеки.</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Організація систем безпеки на основі GSM- каналів і передачі GPS координат якраз і є вирішенням даної проблеми. У проектований охоронний комплекс </w:t>
      </w:r>
      <w:r w:rsidRPr="00232132">
        <w:rPr>
          <w:rFonts w:ascii="Times New Roman" w:hAnsi="Times New Roman"/>
          <w:sz w:val="28"/>
          <w:szCs w:val="28"/>
          <w:lang w:val="uk-UA" w:eastAsia="uk-UA"/>
        </w:rPr>
        <w:lastRenderedPageBreak/>
        <w:t xml:space="preserve">вже закладені кошти сучасних інформаційних технологій. У такій системі безпеки передбачена можливість отримання інформації в будь-якому місці </w:t>
      </w:r>
      <w:proofErr w:type="spellStart"/>
      <w:r w:rsidRPr="00232132">
        <w:rPr>
          <w:rFonts w:ascii="Times New Roman" w:hAnsi="Times New Roman"/>
          <w:sz w:val="28"/>
          <w:szCs w:val="28"/>
          <w:lang w:val="uk-UA" w:eastAsia="uk-UA"/>
        </w:rPr>
        <w:t>іі</w:t>
      </w:r>
      <w:proofErr w:type="spellEnd"/>
      <w:r w:rsidRPr="00232132">
        <w:rPr>
          <w:rFonts w:ascii="Times New Roman" w:hAnsi="Times New Roman"/>
          <w:sz w:val="28"/>
          <w:szCs w:val="28"/>
          <w:lang w:val="uk-UA" w:eastAsia="uk-UA"/>
        </w:rPr>
        <w:t xml:space="preserve"> будь в який час, як при наявності об'єднаної диспетчерської, так і в разі, коли диспетчерська відсутня зовсім, тобто система функціонує абсолютно </w:t>
      </w:r>
      <w:proofErr w:type="spellStart"/>
      <w:r w:rsidRPr="00232132">
        <w:rPr>
          <w:rFonts w:ascii="Times New Roman" w:hAnsi="Times New Roman"/>
          <w:sz w:val="28"/>
          <w:szCs w:val="28"/>
          <w:lang w:val="uk-UA" w:eastAsia="uk-UA"/>
        </w:rPr>
        <w:t>автономно</w:t>
      </w:r>
      <w:proofErr w:type="spellEnd"/>
      <w:r w:rsidRPr="00232132">
        <w:rPr>
          <w:rFonts w:ascii="Times New Roman" w:hAnsi="Times New Roman"/>
          <w:sz w:val="28"/>
          <w:szCs w:val="28"/>
          <w:lang w:val="uk-UA" w:eastAsia="uk-UA"/>
        </w:rPr>
        <w:t xml:space="preserve"> і незалежно. Крім отримання оптимальних рішень з точки зору якості і економічності системи безпеки реалізація подібної системи дозволяє значно спростити як проектування, так і монтаж інтегрованої системи. Для вже існуючих об'єктів, особливо там, де немає можливості прокладки кабельних ліній.</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До основних переваг такої охоронної системи можна віднести:</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Доступність і відносно просту схему установки;</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Простоту управління і програмування;</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Контроль за системами життєзабезпечення будівлі</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Дистанційне керування виходами виконавчих пристроїв;</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Можливість прослуховування приміщення протягом певного часу при спрацьовуванні датчика (віддалено).</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Можливість функціонування при перебоях в електропостачанні;</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Відсутність жорсткої зв'язки між управлінням виконавчими пристроями і виникненням події;</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Можливість установки кнопки екстреного виклику служби охорони або міліції. За допомогою такої кнопки можна подати сигнал, перебуваючи в будь-якому місці будинку або неподалік від будинку.</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Основу централізованої охорони складають системи централізованого спостереження (СЦС). На початку свого розвитку найбільш широке застосування знайшли СЦС, що використовують в якості каналів зв'язку телефонні лінії. Це цілком зрозуміло. Устаткування таких систем порівняно дешево, а майже повсюдна телефонізація дозволяє підключати до них практично будь-які об'єкти. Спочатку на нашому ринку майже повністю були відсутні системи закордонного виробництва. Зарубіжні СЦС - це, як правило, </w:t>
      </w:r>
      <w:proofErr w:type="spellStart"/>
      <w:r w:rsidRPr="00232132">
        <w:rPr>
          <w:rFonts w:ascii="Times New Roman" w:hAnsi="Times New Roman"/>
          <w:sz w:val="28"/>
          <w:szCs w:val="28"/>
          <w:lang w:val="uk-UA" w:eastAsia="uk-UA"/>
        </w:rPr>
        <w:lastRenderedPageBreak/>
        <w:t>інформаторні</w:t>
      </w:r>
      <w:proofErr w:type="spellEnd"/>
      <w:r w:rsidRPr="00232132">
        <w:rPr>
          <w:rFonts w:ascii="Times New Roman" w:hAnsi="Times New Roman"/>
          <w:sz w:val="28"/>
          <w:szCs w:val="28"/>
          <w:lang w:val="uk-UA" w:eastAsia="uk-UA"/>
        </w:rPr>
        <w:t xml:space="preserve"> системи, які не вимагають для своєї роботи установки додаткового обладнання на АТС і передають тривожну інформацію шляхом прямого автодозвона на пульт. Істотним недоліком таких систем є відсутність контролю каналу зв'язку, що не дозволяє забезпечити надійну охорону об'єктів через простоту їх «обходу». Досить провести обрив телефонної лінії, і тривожна інформація буде загублена, а сам факт обриву </w:t>
      </w:r>
      <w:r w:rsidR="0092627C" w:rsidRPr="00232132">
        <w:rPr>
          <w:rFonts w:ascii="Times New Roman" w:hAnsi="Times New Roman"/>
          <w:sz w:val="28"/>
          <w:szCs w:val="28"/>
          <w:lang w:val="uk-UA" w:eastAsia="uk-UA"/>
        </w:rPr>
        <w:t>не</w:t>
      </w:r>
      <w:r w:rsidRPr="00232132">
        <w:rPr>
          <w:rFonts w:ascii="Times New Roman" w:hAnsi="Times New Roman"/>
          <w:sz w:val="28"/>
          <w:szCs w:val="28"/>
          <w:lang w:val="uk-UA" w:eastAsia="uk-UA"/>
        </w:rPr>
        <w:t xml:space="preserve"> </w:t>
      </w:r>
      <w:proofErr w:type="spellStart"/>
      <w:r w:rsidRPr="00232132">
        <w:rPr>
          <w:rFonts w:ascii="Times New Roman" w:hAnsi="Times New Roman"/>
          <w:sz w:val="28"/>
          <w:szCs w:val="28"/>
          <w:lang w:val="uk-UA" w:eastAsia="uk-UA"/>
        </w:rPr>
        <w:t>зафіксується</w:t>
      </w:r>
      <w:proofErr w:type="spellEnd"/>
      <w:r w:rsidRPr="00232132">
        <w:rPr>
          <w:rFonts w:ascii="Times New Roman" w:hAnsi="Times New Roman"/>
          <w:sz w:val="28"/>
          <w:szCs w:val="28"/>
          <w:lang w:val="uk-UA" w:eastAsia="uk-UA"/>
        </w:rPr>
        <w:t xml:space="preserve"> на пульті. І саме тому одним з основних вимог позавідомчої охорони є обов'язкова наявність контролю каналу зв'язку, незважаючи на те, що система буде трохи дорожче і складніше. Хоча до сих пір навіть великі комерційні моніторингові компанії використовують </w:t>
      </w:r>
      <w:proofErr w:type="spellStart"/>
      <w:r w:rsidRPr="00232132">
        <w:rPr>
          <w:rFonts w:ascii="Times New Roman" w:hAnsi="Times New Roman"/>
          <w:sz w:val="28"/>
          <w:szCs w:val="28"/>
          <w:lang w:val="uk-UA" w:eastAsia="uk-UA"/>
        </w:rPr>
        <w:t>інформаторні</w:t>
      </w:r>
      <w:proofErr w:type="spellEnd"/>
      <w:r w:rsidRPr="00232132">
        <w:rPr>
          <w:rFonts w:ascii="Times New Roman" w:hAnsi="Times New Roman"/>
          <w:sz w:val="28"/>
          <w:szCs w:val="28"/>
          <w:lang w:val="uk-UA" w:eastAsia="uk-UA"/>
        </w:rPr>
        <w:t xml:space="preserve"> системи.</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Таким чином можна визначити наступні пріоритетні напрямки в створенні і розвитку СЦС:</w:t>
      </w:r>
    </w:p>
    <w:p w:rsidR="00E23762" w:rsidRPr="00232132" w:rsidRDefault="00E23762" w:rsidP="0092627C">
      <w:pPr>
        <w:spacing w:after="0" w:line="360" w:lineRule="auto"/>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1. Системи повинні мати модульну структуру з повним комплектом пристроїв, що дозволяє забезпечувати роботу по будь-яким наявним на сьогоднішній день (і навіть перспективним) каналам зв'язку, можливість стикування з уже існуючими системами, а також сполучення з різними типами апаратури, використовуваної для організації телефонного зв'язку ( нові електронні АТС, системи цифрового ущільнення, оптоволоконні канали зв'язку і </w:t>
      </w:r>
      <w:proofErr w:type="spellStart"/>
      <w:r w:rsidRPr="00232132">
        <w:rPr>
          <w:rFonts w:ascii="Times New Roman" w:hAnsi="Times New Roman"/>
          <w:sz w:val="28"/>
          <w:szCs w:val="28"/>
          <w:lang w:val="uk-UA" w:eastAsia="uk-UA"/>
        </w:rPr>
        <w:t>т.п</w:t>
      </w:r>
      <w:proofErr w:type="spellEnd"/>
      <w:r w:rsidRPr="00232132">
        <w:rPr>
          <w:rFonts w:ascii="Times New Roman" w:hAnsi="Times New Roman"/>
          <w:sz w:val="28"/>
          <w:szCs w:val="28"/>
          <w:lang w:val="uk-UA" w:eastAsia="uk-UA"/>
        </w:rPr>
        <w:t>.). Всі ці можливості повинні бути реалізовані на єдиній програмно-апаратній платформі.</w:t>
      </w:r>
    </w:p>
    <w:p w:rsidR="00826600" w:rsidRPr="00232132" w:rsidRDefault="0082660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2. Протоколи обміну, використовувані для передачі тривожних і службових повідомлень, повинні бути захищені від несанкціонованого втручання в роботу системи за допомогою спеціальних засобів зняття та внесення неправдивої інформації в канали зв'язку.</w:t>
      </w:r>
    </w:p>
    <w:p w:rsidR="009C63D6" w:rsidRPr="00232132" w:rsidRDefault="0082660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3. Інформативність систем повинна забезпечувати рівень моніторингу стану об'єкта, максимально підвищує оперативність реагування груп затримання. </w:t>
      </w:r>
      <w:r w:rsidR="0092627C">
        <w:rPr>
          <w:rFonts w:ascii="Times New Roman" w:hAnsi="Times New Roman"/>
          <w:sz w:val="28"/>
          <w:szCs w:val="28"/>
          <w:lang w:val="uk-UA" w:eastAsia="uk-UA"/>
        </w:rPr>
        <w:t xml:space="preserve">      </w:t>
      </w:r>
      <w:r w:rsidRPr="00232132">
        <w:rPr>
          <w:rFonts w:ascii="Times New Roman" w:hAnsi="Times New Roman"/>
          <w:sz w:val="28"/>
          <w:szCs w:val="28"/>
          <w:lang w:val="uk-UA" w:eastAsia="uk-UA"/>
        </w:rPr>
        <w:t>Темою даної роботи є дослідження принципів побудови систем безпеки, що використовують GSM канали</w:t>
      </w:r>
    </w:p>
    <w:p w:rsidR="0092627C" w:rsidRDefault="0092627C" w:rsidP="0092627C">
      <w:pPr>
        <w:spacing w:after="0" w:line="360" w:lineRule="auto"/>
        <w:ind w:left="792"/>
        <w:contextualSpacing/>
        <w:jc w:val="both"/>
        <w:rPr>
          <w:rFonts w:ascii="Times New Roman" w:hAnsi="Times New Roman"/>
          <w:sz w:val="28"/>
          <w:szCs w:val="28"/>
          <w:lang w:val="uk-UA" w:eastAsia="uk-UA"/>
        </w:rPr>
      </w:pPr>
    </w:p>
    <w:p w:rsidR="00872680" w:rsidRPr="00232132" w:rsidRDefault="0092627C" w:rsidP="0092627C">
      <w:pPr>
        <w:spacing w:after="0" w:line="360" w:lineRule="auto"/>
        <w:ind w:left="792"/>
        <w:contextualSpacing/>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                          </w:t>
      </w:r>
      <w:r w:rsidR="00872680" w:rsidRPr="00232132">
        <w:rPr>
          <w:rFonts w:ascii="Times New Roman" w:hAnsi="Times New Roman"/>
          <w:sz w:val="28"/>
          <w:szCs w:val="28"/>
          <w:lang w:val="uk-UA" w:eastAsia="uk-UA"/>
        </w:rPr>
        <w:t>1. Літературний огляд.</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1.1. Загальні відомості</w:t>
      </w:r>
      <w:r w:rsidR="00B006B4">
        <w:rPr>
          <w:rFonts w:ascii="Times New Roman" w:hAnsi="Times New Roman"/>
          <w:sz w:val="28"/>
          <w:szCs w:val="28"/>
          <w:lang w:val="uk-UA" w:eastAsia="uk-UA"/>
        </w:rPr>
        <w:t>.</w:t>
      </w:r>
    </w:p>
    <w:p w:rsidR="0092627C"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В даний час ринок послуг та обладнання охоронно-пожежної сигналізації стрімко зростає. Однак до недавнього часу основним недоліком систем охоронної та пожежної сигналізації (ОПС) було використання дротяних телефонних ліній. До основних недоліків даних систем можна віднести нестійку роботу міських телефонних ліній, низьку фізичну захищеність, відсутність можливості охорони не телефонізованих об'єктів (дачі, котеджі і т. Д.). Тому в якості надійної альтернативи «провідних охоронних систем» з'явився новий напрям або «</w:t>
      </w:r>
      <w:proofErr w:type="spellStart"/>
      <w:r w:rsidR="00872680" w:rsidRPr="00232132">
        <w:rPr>
          <w:rFonts w:ascii="Times New Roman" w:hAnsi="Times New Roman"/>
          <w:sz w:val="28"/>
          <w:szCs w:val="28"/>
          <w:lang w:val="uk-UA" w:eastAsia="uk-UA"/>
        </w:rPr>
        <w:t>радіоканальні</w:t>
      </w:r>
      <w:proofErr w:type="spellEnd"/>
      <w:r w:rsidR="00872680" w:rsidRPr="00232132">
        <w:rPr>
          <w:rFonts w:ascii="Times New Roman" w:hAnsi="Times New Roman"/>
          <w:sz w:val="28"/>
          <w:szCs w:val="28"/>
          <w:lang w:val="uk-UA" w:eastAsia="uk-UA"/>
        </w:rPr>
        <w:t xml:space="preserve"> охоронні системи».</w:t>
      </w:r>
    </w:p>
    <w:p w:rsidR="00872680" w:rsidRPr="00232132" w:rsidRDefault="0087268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Переваги </w:t>
      </w:r>
      <w:proofErr w:type="spellStart"/>
      <w:r w:rsidRPr="00232132">
        <w:rPr>
          <w:rFonts w:ascii="Times New Roman" w:hAnsi="Times New Roman"/>
          <w:sz w:val="28"/>
          <w:szCs w:val="28"/>
          <w:lang w:val="uk-UA" w:eastAsia="uk-UA"/>
        </w:rPr>
        <w:t>радіоканальних</w:t>
      </w:r>
      <w:proofErr w:type="spellEnd"/>
      <w:r w:rsidRPr="00232132">
        <w:rPr>
          <w:rFonts w:ascii="Times New Roman" w:hAnsi="Times New Roman"/>
          <w:sz w:val="28"/>
          <w:szCs w:val="28"/>
          <w:lang w:val="uk-UA" w:eastAsia="uk-UA"/>
        </w:rPr>
        <w:t xml:space="preserve"> охоронних систем очевидні:</w:t>
      </w:r>
    </w:p>
    <w:p w:rsidR="00872680" w:rsidRPr="00232132" w:rsidRDefault="0087268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відсутність залежності від телефонної лінії і якості роботи мережі;</w:t>
      </w:r>
    </w:p>
    <w:p w:rsidR="00872680" w:rsidRPr="00232132" w:rsidRDefault="0087268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 простота монтажу;</w:t>
      </w:r>
    </w:p>
    <w:p w:rsidR="00872680" w:rsidRPr="00232132" w:rsidRDefault="0087268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 можливість охорони будь-якого об'єкта (в межах зони дії </w:t>
      </w:r>
      <w:proofErr w:type="spellStart"/>
      <w:r w:rsidRPr="00232132">
        <w:rPr>
          <w:rFonts w:ascii="Times New Roman" w:hAnsi="Times New Roman"/>
          <w:sz w:val="28"/>
          <w:szCs w:val="28"/>
          <w:lang w:val="uk-UA" w:eastAsia="uk-UA"/>
        </w:rPr>
        <w:t>радіоканальної</w:t>
      </w:r>
      <w:proofErr w:type="spellEnd"/>
      <w:r w:rsidRPr="00232132">
        <w:rPr>
          <w:rFonts w:ascii="Times New Roman" w:hAnsi="Times New Roman"/>
          <w:sz w:val="28"/>
          <w:szCs w:val="28"/>
          <w:lang w:val="uk-UA" w:eastAsia="uk-UA"/>
        </w:rPr>
        <w:t xml:space="preserve"> мережі).</w:t>
      </w:r>
    </w:p>
    <w:p w:rsidR="00872680" w:rsidRPr="00232132" w:rsidRDefault="00872680" w:rsidP="0092627C">
      <w:pPr>
        <w:spacing w:after="0" w:line="360" w:lineRule="auto"/>
        <w:contextualSpacing/>
        <w:jc w:val="both"/>
        <w:rPr>
          <w:rFonts w:ascii="Times New Roman" w:hAnsi="Times New Roman"/>
          <w:sz w:val="28"/>
          <w:szCs w:val="28"/>
          <w:lang w:val="uk-UA" w:eastAsia="uk-UA"/>
        </w:rPr>
      </w:pPr>
      <w:r w:rsidRPr="00232132">
        <w:rPr>
          <w:rFonts w:ascii="Times New Roman" w:hAnsi="Times New Roman"/>
          <w:sz w:val="28"/>
          <w:szCs w:val="28"/>
          <w:lang w:val="uk-UA" w:eastAsia="uk-UA"/>
        </w:rPr>
        <w:t xml:space="preserve">  - універсальність - з простих елементів можна побудувати скільки завгодно складну систему: висока швидкість монтажу і запуску в експлуатацію, можливість оперативного зміни конфігурації, мобільність охоронного пульта, можливість співіснування кількох пультів. Немає принципових обмежень для підключення в разі потреби до існуючої системи охорони.</w:t>
      </w:r>
      <w:r w:rsidRPr="00232132">
        <w:rPr>
          <w:rFonts w:ascii="Times New Roman" w:hAnsi="Times New Roman"/>
          <w:sz w:val="28"/>
          <w:szCs w:val="28"/>
        </w:rPr>
        <w:t xml:space="preserve"> </w:t>
      </w:r>
      <w:r w:rsidRPr="00232132">
        <w:rPr>
          <w:rFonts w:ascii="Times New Roman" w:hAnsi="Times New Roman"/>
          <w:sz w:val="28"/>
          <w:szCs w:val="28"/>
          <w:lang w:val="uk-UA" w:eastAsia="uk-UA"/>
        </w:rPr>
        <w:t>Незважаючи на очевидну ефективність централізованої охорони, при впровадженні та експлуатації СЦС виникають певні проблеми, на яких хотілося б зупинитися нижче.</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 xml:space="preserve">Перша з них пов'язана з підвищенням «професійного» рівня кримінального контингенту. Останнім часом з'явилися випадки «кваліфікованих» крадіжок, скоєних шляхом активного, тобто із застосуванням спеціальних технічних засобів, втручання в роботу обладнання та каналів зв'язку СЦС. І якщо зараз відомі лише окремі подібні випадки, то в самий найближчий час це може стати </w:t>
      </w:r>
      <w:r w:rsidR="00872680" w:rsidRPr="00232132">
        <w:rPr>
          <w:rFonts w:ascii="Times New Roman" w:hAnsi="Times New Roman"/>
          <w:sz w:val="28"/>
          <w:szCs w:val="28"/>
          <w:lang w:val="uk-UA" w:eastAsia="uk-UA"/>
        </w:rPr>
        <w:lastRenderedPageBreak/>
        <w:t xml:space="preserve">масовим явищем. Єдиний шлях вирішення даної проблеми, а це, безсумнівно, одна з найважливіших проблем самого найближчого майбутнього, - застосування сучасних методів </w:t>
      </w:r>
      <w:proofErr w:type="spellStart"/>
      <w:r w:rsidR="00872680" w:rsidRPr="00232132">
        <w:rPr>
          <w:rFonts w:ascii="Times New Roman" w:hAnsi="Times New Roman"/>
          <w:sz w:val="28"/>
          <w:szCs w:val="28"/>
          <w:lang w:val="uk-UA" w:eastAsia="uk-UA"/>
        </w:rPr>
        <w:t>імітостойкості</w:t>
      </w:r>
      <w:proofErr w:type="spellEnd"/>
      <w:r w:rsidR="00872680" w:rsidRPr="00232132">
        <w:rPr>
          <w:rFonts w:ascii="Times New Roman" w:hAnsi="Times New Roman"/>
          <w:sz w:val="28"/>
          <w:szCs w:val="28"/>
          <w:lang w:val="uk-UA" w:eastAsia="uk-UA"/>
        </w:rPr>
        <w:t xml:space="preserve"> апаратури і </w:t>
      </w:r>
      <w:proofErr w:type="spellStart"/>
      <w:r w:rsidR="00872680" w:rsidRPr="00232132">
        <w:rPr>
          <w:rFonts w:ascii="Times New Roman" w:hAnsi="Times New Roman"/>
          <w:sz w:val="28"/>
          <w:szCs w:val="28"/>
          <w:lang w:val="uk-UA" w:eastAsia="uk-UA"/>
        </w:rPr>
        <w:t>криптозахисту</w:t>
      </w:r>
      <w:proofErr w:type="spellEnd"/>
      <w:r w:rsidR="00872680" w:rsidRPr="00232132">
        <w:rPr>
          <w:rFonts w:ascii="Times New Roman" w:hAnsi="Times New Roman"/>
          <w:sz w:val="28"/>
          <w:szCs w:val="28"/>
          <w:lang w:val="uk-UA" w:eastAsia="uk-UA"/>
        </w:rPr>
        <w:t xml:space="preserve"> каналів зв'язку, які забезпечують стійкість системи до несанкціонованого втручання в її роботу.</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Друга проблема - це організація охорони так званих «великих об'єктів». Це об'єкти кредитно-фінансової сфери, особливої ​​важливості, підвищеної небезпеки, життєзабезпечення і їм подібні.</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В даний час найбільш перспективним і загальновизнаним шляхом організації їх захисту є застосування інтегрованих систем безпеки (ІСБ). ІСБ в системах централізованої охорони являє собою об'єктове обладнання, проте кількість інформації, яке необхідно передавати на пульт і приймати з боку пульта, в цьому випадку значно зростає. Особливо це пов'язано з застосуванням у складі ІСБ телевізійних систем, які в даний час широко застосовуються для підвищення безпеки різних об'єктів.</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Відповідно до цього, актуальним завданням є створення пари високоінформативного обладнання ІСБ з обладнанням СЦС. Домогтися максимальної ефективності функціонування ІСБ і систем централізованої охорони в цілому можливо тільки підвищенням їх інформативності, яке дозволяє оптимізувати дії груп затримання за рахунок постійного моніторингу поведінки злочинця на об'єкті або розвитку інших негативних ситуацій (наприклад, пожежі). Особливо це стосується критично важливих об'єктів, де оперативність прийняття рішень, грамотний розподіл сил і засобів відіграють першорядну роль.</w:t>
      </w:r>
    </w:p>
    <w:p w:rsidR="0087268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 xml:space="preserve">Третя і, мабуть, найсерйозніша проблема, що стосується провідних СЦС, а вони на сьогоднішній день, як вже було зазначено, займають домінуюче становище, обумовлене технічною політикою компаній, що надають послуги телефонного зв'язку. Будучи в якійсь мірі монополістом в своїй галузі, необґрунтовано підвищують ціни на оренду телефонних ліній і площ на АТС, </w:t>
      </w:r>
      <w:r w:rsidR="00872680" w:rsidRPr="00232132">
        <w:rPr>
          <w:rFonts w:ascii="Times New Roman" w:hAnsi="Times New Roman"/>
          <w:sz w:val="28"/>
          <w:szCs w:val="28"/>
          <w:lang w:val="uk-UA" w:eastAsia="uk-UA"/>
        </w:rPr>
        <w:lastRenderedPageBreak/>
        <w:t>заздалегідь не інформують охоронні структури про майбутні реконструкціях, заміні і параметрах нового обладнання на телефонних станціях.</w:t>
      </w:r>
    </w:p>
    <w:p w:rsidR="00826600" w:rsidRPr="00232132" w:rsidRDefault="0092627C" w:rsidP="0092627C">
      <w:pPr>
        <w:spacing w:after="0" w:line="360" w:lineRule="auto"/>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872680" w:rsidRPr="00232132">
        <w:rPr>
          <w:rFonts w:ascii="Times New Roman" w:hAnsi="Times New Roman"/>
          <w:sz w:val="28"/>
          <w:szCs w:val="28"/>
          <w:lang w:val="uk-UA" w:eastAsia="uk-UA"/>
        </w:rPr>
        <w:t>Єдиний шлях вирішення даної проблеми - це застосування альтернативних каналів зв'язку для організації централізованої охорони. За своїм принципом їх можна розділити на дві групи: провідні і бездротові. До недавнього часу єдиним з «альтернативних» застосовувався лише виділений радіоканал (РСПІ). Останнім часом, крім традиційного радіоканалу, все активніше починають використовуватися інші альтернативні канали (GSM, Інтернет та ін.). Вибір застосовуваного каналу зв'язку залежить від багатьох факторів. Розглянемо їх трохи докладніше.</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 xml:space="preserve">Мережа стандарту GSM зараз має найширшу зону покриття, що робить її дуже привабливою для організації централізованої охорони. З огляду на, що основна мета її створення - це передача </w:t>
      </w:r>
      <w:proofErr w:type="spellStart"/>
      <w:r w:rsidR="00826600" w:rsidRPr="00232132">
        <w:rPr>
          <w:rFonts w:ascii="Times New Roman" w:hAnsi="Times New Roman"/>
          <w:sz w:val="28"/>
          <w:szCs w:val="28"/>
          <w:lang w:val="uk-UA"/>
        </w:rPr>
        <w:t>мовних</w:t>
      </w:r>
      <w:proofErr w:type="spellEnd"/>
      <w:r w:rsidR="00826600" w:rsidRPr="00232132">
        <w:rPr>
          <w:rFonts w:ascii="Times New Roman" w:hAnsi="Times New Roman"/>
          <w:sz w:val="28"/>
          <w:szCs w:val="28"/>
          <w:lang w:val="uk-UA"/>
        </w:rPr>
        <w:t xml:space="preserve"> повідомлень, основний канал, що має певні пріоритети - це голосовий канал. Крім голосового каналу, в GSM-мережі існує цифровий канал даних, канал GPRS (EDGE) і з недавнього часу високошвидкісний канал 3G. При використанні кожного із зазначених каналів для цілей охорони необхідно розуміти їх особливо</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У голосовому каналі існує явище «</w:t>
      </w:r>
      <w:proofErr w:type="spellStart"/>
      <w:r w:rsidR="00826600" w:rsidRPr="00232132">
        <w:rPr>
          <w:rFonts w:ascii="Times New Roman" w:hAnsi="Times New Roman"/>
          <w:sz w:val="28"/>
          <w:szCs w:val="28"/>
          <w:lang w:val="uk-UA"/>
        </w:rPr>
        <w:t>хендовер</w:t>
      </w:r>
      <w:proofErr w:type="spellEnd"/>
      <w:r w:rsidR="00826600" w:rsidRPr="00232132">
        <w:rPr>
          <w:rFonts w:ascii="Times New Roman" w:hAnsi="Times New Roman"/>
          <w:sz w:val="28"/>
          <w:szCs w:val="28"/>
          <w:lang w:val="uk-UA"/>
        </w:rPr>
        <w:t>». Так називається будь-перемикання на інший канал або тайм-</w:t>
      </w:r>
      <w:proofErr w:type="spellStart"/>
      <w:r w:rsidR="00826600" w:rsidRPr="00232132">
        <w:rPr>
          <w:rFonts w:ascii="Times New Roman" w:hAnsi="Times New Roman"/>
          <w:sz w:val="28"/>
          <w:szCs w:val="28"/>
          <w:lang w:val="uk-UA"/>
        </w:rPr>
        <w:t>слот</w:t>
      </w:r>
      <w:proofErr w:type="spellEnd"/>
      <w:r w:rsidR="00826600" w:rsidRPr="00232132">
        <w:rPr>
          <w:rFonts w:ascii="Times New Roman" w:hAnsi="Times New Roman"/>
          <w:sz w:val="28"/>
          <w:szCs w:val="28"/>
          <w:lang w:val="uk-UA"/>
        </w:rPr>
        <w:t xml:space="preserve"> однієї і тієї ж стільники. Таке перемикання відбувається при різкому збільшенні навантаження на стільникову мережу, наприклад, після футбольного матчу або при приземленні літака. При такому перемиканні відбувається зміна спектру сигналу, що є допустимим для передачі мови і неприйнятно для передачі цифрової інформації. Але ж для цілей охорони по голосовому каналу буде передаватися саме «цифра». Тобто при виникненні такого явища канал зв'язку стає вкрай нестійким. Для передачі цифрової інформації в мережах GSM існує спеціальний канал цифрових даних. Швидкість передачі невелика, але достатня для передачі повідомлень в невеликому обсязі, схожому по інформативності з </w:t>
      </w:r>
      <w:proofErr w:type="spellStart"/>
      <w:r w:rsidR="00826600" w:rsidRPr="00232132">
        <w:rPr>
          <w:rFonts w:ascii="Times New Roman" w:hAnsi="Times New Roman"/>
          <w:sz w:val="28"/>
          <w:szCs w:val="28"/>
          <w:lang w:val="uk-UA"/>
        </w:rPr>
        <w:t>Contact</w:t>
      </w:r>
      <w:proofErr w:type="spellEnd"/>
      <w:r w:rsidR="00826600" w:rsidRPr="00232132">
        <w:rPr>
          <w:rFonts w:ascii="Times New Roman" w:hAnsi="Times New Roman"/>
          <w:sz w:val="28"/>
          <w:szCs w:val="28"/>
          <w:lang w:val="uk-UA"/>
        </w:rPr>
        <w:t xml:space="preserve">-ID. Повідомлення передаються без спотворень. Але </w:t>
      </w:r>
      <w:r w:rsidR="00826600" w:rsidRPr="00232132">
        <w:rPr>
          <w:rFonts w:ascii="Times New Roman" w:hAnsi="Times New Roman"/>
          <w:sz w:val="28"/>
          <w:szCs w:val="28"/>
          <w:lang w:val="uk-UA"/>
        </w:rPr>
        <w:lastRenderedPageBreak/>
        <w:t>передача інформації через цифровий канал даних буде доступна лише, якщо мережа не буде завантажена, оскільки в існуючих GSM-мережах загального користування пріоритет віддається голосовому каналу. Ця проблема частково вирішується шляхом використання каналу GPRS (EDGE). У цьому випадку застосовується протокол TCP / IP. Оператори пропонують спеціальні тарифи, при використанні яких канал буде доступний незалежно від завантаженості мережі. Але для використання GPRS рівень сигналу GSM повинен бути стабільно високим. Також на якість і швидкість цифрової передачі впливають «індустріальні перешкоди», які часто присутні в місті. Використання 3G схоже з GPRS, але значно підвищена інформативність. Однак покриття мереж 3G поки невелика, а обладнання помітно дорожче. Але найголовнішою проблемою використання GSM-каналів є досить проста можливість вимкнення (за допомогою так званих «глушилок»), а здійснювати надійний контроль каналу, наприклад, за допомогою спеціально призначених для корпоративних клієнтів віртуальних корпоративних мереж - досить дорого.</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 xml:space="preserve"> Інша приваблива мережу, яка має загальне поширення - це Інтернет. Сьогодні отримати доступ до мережі можливо багатьма способами. При цьому застосовуються як провідні, так і сучасні бездротові технології. Але тут виникає потенційна небезпека несанкціонованого доступу до даних і внесення комп'ютерних вірусів. Крім того, дослідження показали, що багато разів упродовж доби виникають зникнення зв'язку на час від десятків секунд до декількох хвилин. Причиною цього є, як правило, перевантаження сервера провайдера, яка може бути викликана тривалою інформаційної завантаженістю одного з каналів в мережі, проведенням «</w:t>
      </w:r>
      <w:proofErr w:type="spellStart"/>
      <w:r w:rsidR="00826600" w:rsidRPr="00232132">
        <w:rPr>
          <w:rFonts w:ascii="Times New Roman" w:hAnsi="Times New Roman"/>
          <w:sz w:val="28"/>
          <w:szCs w:val="28"/>
          <w:lang w:val="uk-UA"/>
        </w:rPr>
        <w:t>хакерської</w:t>
      </w:r>
      <w:proofErr w:type="spellEnd"/>
      <w:r w:rsidR="00826600" w:rsidRPr="00232132">
        <w:rPr>
          <w:rFonts w:ascii="Times New Roman" w:hAnsi="Times New Roman"/>
          <w:sz w:val="28"/>
          <w:szCs w:val="28"/>
          <w:lang w:val="uk-UA"/>
        </w:rPr>
        <w:t>» атаки і рядом інших причин. Причому вплинути на цей процес практично неможливо. Так влаштована апаратура цифрових каналів.</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 xml:space="preserve">Для того щоб уникнути негативних наслідків використання відкритих мереж загального користування (GSM, Інтернет), необхідно використовувати їх із застосуванням закритих виділених каналів або створювати свої незалежні </w:t>
      </w:r>
      <w:r w:rsidR="00826600" w:rsidRPr="00232132">
        <w:rPr>
          <w:rFonts w:ascii="Times New Roman" w:hAnsi="Times New Roman"/>
          <w:sz w:val="28"/>
          <w:szCs w:val="28"/>
          <w:lang w:val="uk-UA"/>
        </w:rPr>
        <w:lastRenderedPageBreak/>
        <w:t xml:space="preserve">мережі. В умовах міської забудови для цього підходить сучасний стандарт бездротового зв'язку </w:t>
      </w:r>
      <w:proofErr w:type="spellStart"/>
      <w:r w:rsidR="00826600" w:rsidRPr="00232132">
        <w:rPr>
          <w:rFonts w:ascii="Times New Roman" w:hAnsi="Times New Roman"/>
          <w:sz w:val="28"/>
          <w:szCs w:val="28"/>
          <w:lang w:val="uk-UA"/>
        </w:rPr>
        <w:t>WiMax</w:t>
      </w:r>
      <w:proofErr w:type="spellEnd"/>
      <w:r w:rsidR="00826600" w:rsidRPr="00232132">
        <w:rPr>
          <w:rFonts w:ascii="Times New Roman" w:hAnsi="Times New Roman"/>
          <w:sz w:val="28"/>
          <w:szCs w:val="28"/>
          <w:lang w:val="uk-UA"/>
        </w:rPr>
        <w:t xml:space="preserve">. На сьогоднішній день вже розгорнуті комерційні мережі. Вони створені для доступу до Інтернету, цифрового телебачення та IP-телефонії. У майбутньому можливе їх використання для централізованої охорони, оскільки ця технологія дозволяє виділити незалежний закритий канал всередині розгорнутої мережі загального користування. Протокол, який використовується в </w:t>
      </w:r>
      <w:proofErr w:type="spellStart"/>
      <w:r w:rsidR="00826600" w:rsidRPr="00232132">
        <w:rPr>
          <w:rFonts w:ascii="Times New Roman" w:hAnsi="Times New Roman"/>
          <w:sz w:val="28"/>
          <w:szCs w:val="28"/>
          <w:lang w:val="uk-UA"/>
        </w:rPr>
        <w:t>WiMax</w:t>
      </w:r>
      <w:proofErr w:type="spellEnd"/>
      <w:r w:rsidR="00826600" w:rsidRPr="00232132">
        <w:rPr>
          <w:rFonts w:ascii="Times New Roman" w:hAnsi="Times New Roman"/>
          <w:sz w:val="28"/>
          <w:szCs w:val="28"/>
          <w:lang w:val="uk-UA"/>
        </w:rPr>
        <w:t>, дозволяє надійно здійснювати контроль каналу без додаткових витрат, на відміну від GSM, а канал передачі даних має високу пропускну здатність, що особливо важливо для організації зв'язку з об'єктами, де необхідна велика інформативність. Вартість обладнання для доступу до мережі вже зараз можна порівняти з вартістю GSM-модему, що не створює додаткових перешкод для його впровадження. Насправді використовувати сучасний стандарт бездротового доступу для організації охорони можна вже і сьогодні.</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Однак, незважаючи на появу масових технологій бездротового доступу, ще тривалий час будуть зберігати своє значення як спеціалізований клас обладнання радіосистеми передачі сповіщень (РСПІ). В основі цього лежать як економічні фактори, так і прагнення більшості постачальників послуг до створення власної, незалежної від зовнішніх обставин, мережі передачі даних.</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 xml:space="preserve"> Розглядаючи тенденції розвитку РСПІ, не можна не відзначити поступовий перехід від односторонніх способів обміну інформацією (від об'єктового обладнання до пультового) до двосторонніх.</w:t>
      </w:r>
    </w:p>
    <w:p w:rsidR="0082660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26600" w:rsidRPr="00232132">
        <w:rPr>
          <w:rFonts w:ascii="Times New Roman" w:hAnsi="Times New Roman"/>
          <w:sz w:val="28"/>
          <w:szCs w:val="28"/>
          <w:lang w:val="uk-UA"/>
        </w:rPr>
        <w:t>Такий перехід обумовлений такими факторами:</w:t>
      </w:r>
    </w:p>
    <w:p w:rsidR="00826600" w:rsidRPr="00232132" w:rsidRDefault="00826600"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t>■ появою порівняно дешевої елементної бази, що серійно випускаються мікросхем</w:t>
      </w:r>
      <w:r w:rsidR="000F69CA" w:rsidRPr="00232132">
        <w:rPr>
          <w:rFonts w:ascii="Times New Roman" w:hAnsi="Times New Roman"/>
          <w:sz w:val="28"/>
          <w:szCs w:val="28"/>
          <w:lang w:val="uk-UA"/>
        </w:rPr>
        <w:t>и</w:t>
      </w:r>
      <w:r w:rsidRPr="00232132">
        <w:rPr>
          <w:rFonts w:ascii="Times New Roman" w:hAnsi="Times New Roman"/>
          <w:sz w:val="28"/>
          <w:szCs w:val="28"/>
          <w:lang w:val="uk-UA"/>
        </w:rPr>
        <w:t xml:space="preserve"> з функціям</w:t>
      </w:r>
      <w:r w:rsidR="000F69CA" w:rsidRPr="00232132">
        <w:rPr>
          <w:rFonts w:ascii="Times New Roman" w:hAnsi="Times New Roman"/>
          <w:sz w:val="28"/>
          <w:szCs w:val="28"/>
          <w:lang w:val="uk-UA"/>
        </w:rPr>
        <w:t xml:space="preserve">и приймально-передавального </w:t>
      </w:r>
      <w:proofErr w:type="spellStart"/>
      <w:r w:rsidR="000F69CA" w:rsidRPr="00232132">
        <w:rPr>
          <w:rFonts w:ascii="Times New Roman" w:hAnsi="Times New Roman"/>
          <w:sz w:val="28"/>
          <w:szCs w:val="28"/>
          <w:lang w:val="uk-UA"/>
        </w:rPr>
        <w:t>раді</w:t>
      </w:r>
      <w:r w:rsidRPr="00232132">
        <w:rPr>
          <w:rFonts w:ascii="Times New Roman" w:hAnsi="Times New Roman"/>
          <w:sz w:val="28"/>
          <w:szCs w:val="28"/>
          <w:lang w:val="uk-UA"/>
        </w:rPr>
        <w:t>отракта</w:t>
      </w:r>
      <w:proofErr w:type="spellEnd"/>
      <w:r w:rsidRPr="00232132">
        <w:rPr>
          <w:rFonts w:ascii="Times New Roman" w:hAnsi="Times New Roman"/>
          <w:sz w:val="28"/>
          <w:szCs w:val="28"/>
          <w:lang w:val="uk-UA"/>
        </w:rPr>
        <w:t>;</w:t>
      </w:r>
    </w:p>
    <w:p w:rsidR="00826600" w:rsidRPr="00232132" w:rsidRDefault="00826600"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t>■ необхідністю економного ставлення до використання частотних ресурсів (при організації дисципліни опитування завжди можна збільшити кількість абонентів, що обслуговуються, але не за її відсутності);</w:t>
      </w:r>
    </w:p>
    <w:p w:rsidR="000F69CA" w:rsidRPr="00232132" w:rsidRDefault="00826600"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lastRenderedPageBreak/>
        <w:t xml:space="preserve">■ можливістю надання спеціальних і сервісних функцій, що реалізуються тільки при можливості діалогу між центральним </w:t>
      </w:r>
      <w:r w:rsidR="000F69CA" w:rsidRPr="00232132">
        <w:rPr>
          <w:rFonts w:ascii="Times New Roman" w:hAnsi="Times New Roman"/>
          <w:sz w:val="28"/>
          <w:szCs w:val="28"/>
          <w:lang w:val="uk-UA"/>
        </w:rPr>
        <w:t>обладнанням і обладнанням, встановленим на об'єкті.</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 xml:space="preserve">Крім вищевказаних переваг, перехід до двостороннього способу обміну інформацією дозволив значно підвищити інформативність систем. Якщо раніше кількість видів інформації було досить жорстко обмежена (як правило, «Взято під охорону», «Знято з охорони», номери і типи порушених / відновлених шлейфів сигналізації, інформація про стан електроживлення і </w:t>
      </w:r>
      <w:proofErr w:type="spellStart"/>
      <w:r w:rsidR="000F69CA" w:rsidRPr="00232132">
        <w:rPr>
          <w:rFonts w:ascii="Times New Roman" w:hAnsi="Times New Roman"/>
          <w:sz w:val="28"/>
          <w:szCs w:val="28"/>
          <w:lang w:val="uk-UA"/>
        </w:rPr>
        <w:t>т.п</w:t>
      </w:r>
      <w:proofErr w:type="spellEnd"/>
      <w:r w:rsidR="000F69CA" w:rsidRPr="00232132">
        <w:rPr>
          <w:rFonts w:ascii="Times New Roman" w:hAnsi="Times New Roman"/>
          <w:sz w:val="28"/>
          <w:szCs w:val="28"/>
          <w:lang w:val="uk-UA"/>
        </w:rPr>
        <w:t>.), то тепер ці обмеження пов'язані тільки з межами фантазії розробника. На жаль, фантазія більшості розробників не пішла далі старого доброго формату «</w:t>
      </w:r>
      <w:proofErr w:type="spellStart"/>
      <w:r w:rsidR="000F69CA" w:rsidRPr="00232132">
        <w:rPr>
          <w:rFonts w:ascii="Times New Roman" w:hAnsi="Times New Roman"/>
          <w:sz w:val="28"/>
          <w:szCs w:val="28"/>
          <w:lang w:val="uk-UA"/>
        </w:rPr>
        <w:t>Contact</w:t>
      </w:r>
      <w:proofErr w:type="spellEnd"/>
      <w:r w:rsidR="000F69CA" w:rsidRPr="00232132">
        <w:rPr>
          <w:rFonts w:ascii="Times New Roman" w:hAnsi="Times New Roman"/>
          <w:sz w:val="28"/>
          <w:szCs w:val="28"/>
          <w:lang w:val="uk-UA"/>
        </w:rPr>
        <w:t xml:space="preserve"> ID».</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 xml:space="preserve">З іншого боку, різке збільшення інформативності спілкування між об'єктовим і пультовим обладнанням в </w:t>
      </w:r>
      <w:proofErr w:type="spellStart"/>
      <w:r w:rsidR="000F69CA" w:rsidRPr="00232132">
        <w:rPr>
          <w:rFonts w:ascii="Times New Roman" w:hAnsi="Times New Roman"/>
          <w:sz w:val="28"/>
          <w:szCs w:val="28"/>
          <w:lang w:val="uk-UA"/>
        </w:rPr>
        <w:t>радіоканальних</w:t>
      </w:r>
      <w:proofErr w:type="spellEnd"/>
      <w:r w:rsidR="000F69CA" w:rsidRPr="00232132">
        <w:rPr>
          <w:rFonts w:ascii="Times New Roman" w:hAnsi="Times New Roman"/>
          <w:sz w:val="28"/>
          <w:szCs w:val="28"/>
          <w:lang w:val="uk-UA"/>
        </w:rPr>
        <w:t xml:space="preserve"> системах привело до виникнення ще однієї цікавої тенденції. А саме, до інтеграції з об'єктовими підсистемами інших виробників. Продаючи</w:t>
      </w:r>
      <w:r w:rsidR="00717A30" w:rsidRPr="00232132">
        <w:rPr>
          <w:rFonts w:ascii="Times New Roman" w:hAnsi="Times New Roman"/>
          <w:sz w:val="28"/>
          <w:szCs w:val="28"/>
          <w:lang w:val="uk-UA"/>
        </w:rPr>
        <w:t xml:space="preserve"> своє </w:t>
      </w:r>
      <w:proofErr w:type="spellStart"/>
      <w:r w:rsidR="00717A30" w:rsidRPr="00232132">
        <w:rPr>
          <w:rFonts w:ascii="Times New Roman" w:hAnsi="Times New Roman"/>
          <w:sz w:val="28"/>
          <w:szCs w:val="28"/>
          <w:lang w:val="uk-UA"/>
        </w:rPr>
        <w:t>радіоканальне</w:t>
      </w:r>
      <w:proofErr w:type="spellEnd"/>
      <w:r w:rsidR="000F69CA" w:rsidRPr="00232132">
        <w:rPr>
          <w:rFonts w:ascii="Times New Roman" w:hAnsi="Times New Roman"/>
          <w:sz w:val="28"/>
          <w:szCs w:val="28"/>
          <w:lang w:val="uk-UA"/>
        </w:rPr>
        <w:t xml:space="preserve"> обладнання, виробник зацікавлений в тому, щоб його обладнання дозволило вирішити найбільшу кількість завдань, що виникають в реальному житті. Найбільш коротким шляхом до такої універсалізації є забезпечення можливості підключення максимальної кількості підсистем «нижнього» рівня зі збереженням їх повної інформативності. Наприклад, виробник РСПІ не може якісно реалізувати підсистему збору інформації від бездротових сповіщувачів або біометричну систему контролю доступу. Це краще вміють інші. Але він може домовитися про сполученні протоколів обміну інформацією. І в цьому випадку обидва партнери отримують взаємну вигоду. В цілому такі зміни носять позитивний характер. Оскільки кінцевий споживач залишається тільки у виграші, отримуючи поліпшені сервісні функції за ту ж ціну. Найбільш актуальними проблем</w:t>
      </w:r>
      <w:r w:rsidR="00717A30" w:rsidRPr="00232132">
        <w:rPr>
          <w:rFonts w:ascii="Times New Roman" w:hAnsi="Times New Roman"/>
          <w:sz w:val="28"/>
          <w:szCs w:val="28"/>
          <w:lang w:val="uk-UA"/>
        </w:rPr>
        <w:t>ами для вдосконалення РСПІ є два</w:t>
      </w:r>
      <w:r w:rsidR="000F69CA" w:rsidRPr="00232132">
        <w:rPr>
          <w:rFonts w:ascii="Times New Roman" w:hAnsi="Times New Roman"/>
          <w:sz w:val="28"/>
          <w:szCs w:val="28"/>
          <w:lang w:val="uk-UA"/>
        </w:rPr>
        <w:t xml:space="preserve">, на перший погляд, несумісні завдання. Зменшення використовуваної смуги робочих частот і підвищення швидкості обміну інформацією в радіоканалі. Використання смуг робочих </w:t>
      </w:r>
      <w:r w:rsidR="000F69CA" w:rsidRPr="00232132">
        <w:rPr>
          <w:rFonts w:ascii="Times New Roman" w:hAnsi="Times New Roman"/>
          <w:sz w:val="28"/>
          <w:szCs w:val="28"/>
          <w:lang w:val="uk-UA"/>
        </w:rPr>
        <w:lastRenderedPageBreak/>
        <w:t>частот шириною 25 кГц вже зараз стає анахронізмом. А в подальшому, при посиленні контролю над користуванням радіочастотного спектру, стане економічно недоцільним. З іншого боку, безперервний розвиток об'єктових підсистем, в тому числі систем охоронного телебачення, постійно підвищує вимоги до пропускної здатності каналу зв'язку між об'єктової та пультової частиною. Це протиріччя залишає широкий простір для творчості.</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 xml:space="preserve"> В даний час кількість приватних охоронних підприємств і моніторингових компаній тільки зростає, що тягне все більшу конкуренцію між ними. В умовах відсутності єдиної технічної політики в області організації централізованої охорони, яка визначає вимоги </w:t>
      </w:r>
      <w:r w:rsidR="002659EC" w:rsidRPr="00232132">
        <w:rPr>
          <w:rFonts w:ascii="Times New Roman" w:hAnsi="Times New Roman"/>
          <w:sz w:val="28"/>
          <w:szCs w:val="28"/>
          <w:lang w:val="uk-UA"/>
        </w:rPr>
        <w:t>по надійності застосовуваних СЦС</w:t>
      </w:r>
      <w:r w:rsidR="000F69CA" w:rsidRPr="00232132">
        <w:rPr>
          <w:rFonts w:ascii="Times New Roman" w:hAnsi="Times New Roman"/>
          <w:sz w:val="28"/>
          <w:szCs w:val="28"/>
          <w:lang w:val="uk-UA"/>
        </w:rPr>
        <w:t>, деякі компанії йдуть по шляху зменшення витрат на шкоду надійності. Це призводить до зниження якості послуг, що надаються, тобто до загального зниження рівня безпеки та захищеності. В останні роки грань між містом і областю поступово стирається: одні переїжджають жити подалі від галасливого мегаполісу, інші проводять за містом більшу частину свого часу, і все більше людей хочуть захистити не лише свої квартири, але і нерухомість за межами міста. В таких умовах більшість моніторингових компаній використовують, як правило, канали стільникового зв'язку GSM. А, як говорилося вище, здійснення контролю стільникового каналу - річ досить витратна. На пульті НЕ буде інформації про те, що система вимкнена, зламалася або була навмисне виведена з ладу до 12 годин, а заявка технічній службі надійде лише після 72 годин «мовчання» системи. Про яку надійність такої організації охорони можна говорити?</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Таким чином, можна визначити наступні пріоритетні нап</w:t>
      </w:r>
      <w:r w:rsidR="002659EC" w:rsidRPr="00232132">
        <w:rPr>
          <w:rFonts w:ascii="Times New Roman" w:hAnsi="Times New Roman"/>
          <w:sz w:val="28"/>
          <w:szCs w:val="28"/>
          <w:lang w:val="uk-UA"/>
        </w:rPr>
        <w:t>рямки в створенні і розвитку СЦС</w:t>
      </w:r>
      <w:r w:rsidR="000F69CA" w:rsidRPr="00232132">
        <w:rPr>
          <w:rFonts w:ascii="Times New Roman" w:hAnsi="Times New Roman"/>
          <w:sz w:val="28"/>
          <w:szCs w:val="28"/>
          <w:lang w:val="uk-UA"/>
        </w:rPr>
        <w:t>:</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 xml:space="preserve">1. Системи повинні мати модульну структуру з повним комплектом пристроїв, що дозволяє забезпечувати роботу по будь-яким наявним на сьогоднішній день (і навіть перспективним) каналам зв'язку, можливість стикування з уже існуючими системами, а також сполучення з різними типами </w:t>
      </w:r>
      <w:r w:rsidR="000F69CA" w:rsidRPr="00232132">
        <w:rPr>
          <w:rFonts w:ascii="Times New Roman" w:hAnsi="Times New Roman"/>
          <w:sz w:val="28"/>
          <w:szCs w:val="28"/>
          <w:lang w:val="uk-UA"/>
        </w:rPr>
        <w:lastRenderedPageBreak/>
        <w:t xml:space="preserve">апаратури, використовуваної для організації телефонного зв'язку ( нові електронні АТС, системи цифрового ущільнення, оптоволоконні канали зв'язку і </w:t>
      </w:r>
      <w:proofErr w:type="spellStart"/>
      <w:r w:rsidR="000F69CA" w:rsidRPr="00232132">
        <w:rPr>
          <w:rFonts w:ascii="Times New Roman" w:hAnsi="Times New Roman"/>
          <w:sz w:val="28"/>
          <w:szCs w:val="28"/>
          <w:lang w:val="uk-UA"/>
        </w:rPr>
        <w:t>т.п</w:t>
      </w:r>
      <w:proofErr w:type="spellEnd"/>
      <w:r w:rsidR="000F69CA" w:rsidRPr="00232132">
        <w:rPr>
          <w:rFonts w:ascii="Times New Roman" w:hAnsi="Times New Roman"/>
          <w:sz w:val="28"/>
          <w:szCs w:val="28"/>
          <w:lang w:val="uk-UA"/>
        </w:rPr>
        <w:t>.). Всі ці можливості повинні бути реалізовані на єдиній програмно-апаратній платформі.</w:t>
      </w:r>
    </w:p>
    <w:p w:rsidR="000F69CA"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F69CA" w:rsidRPr="00232132">
        <w:rPr>
          <w:rFonts w:ascii="Times New Roman" w:hAnsi="Times New Roman"/>
          <w:sz w:val="28"/>
          <w:szCs w:val="28"/>
          <w:lang w:val="uk-UA"/>
        </w:rPr>
        <w:t>2. Протоколи обміну, використовувані для передачі тривожних і службових повідомлень, повинні бути захищені від несанкціонованого втручання в роботу системи за допомогою спеціальних засобів зняття та внесення неправдивої інформації в канали зв'язку.</w:t>
      </w:r>
    </w:p>
    <w:p w:rsidR="002659EC"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2659EC" w:rsidRPr="00232132">
        <w:rPr>
          <w:rFonts w:ascii="Times New Roman" w:hAnsi="Times New Roman"/>
          <w:sz w:val="28"/>
          <w:szCs w:val="28"/>
          <w:lang w:val="uk-UA"/>
        </w:rPr>
        <w:t>3. Інформативність систем повинна забезпечувати рівень моніторингу стану об'єкта, максимально підвищує оперативність реагування груп затримання.</w:t>
      </w:r>
    </w:p>
    <w:p w:rsidR="002659EC"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2659EC" w:rsidRPr="00232132">
        <w:rPr>
          <w:rFonts w:ascii="Times New Roman" w:hAnsi="Times New Roman"/>
          <w:sz w:val="28"/>
          <w:szCs w:val="28"/>
          <w:lang w:val="uk-UA"/>
        </w:rPr>
        <w:t xml:space="preserve"> Спочатку бездротові системи не отримали широкого поширення через низьку надійності (дротяний зв'язок </w:t>
      </w:r>
      <w:r w:rsidR="00717A30" w:rsidRPr="00232132">
        <w:rPr>
          <w:rFonts w:ascii="Times New Roman" w:hAnsi="Times New Roman"/>
          <w:sz w:val="28"/>
          <w:szCs w:val="28"/>
          <w:lang w:val="uk-UA"/>
        </w:rPr>
        <w:t>в цьому плані ще років п'ять на</w:t>
      </w:r>
      <w:r w:rsidR="002659EC" w:rsidRPr="00232132">
        <w:rPr>
          <w:rFonts w:ascii="Times New Roman" w:hAnsi="Times New Roman"/>
          <w:sz w:val="28"/>
          <w:szCs w:val="28"/>
          <w:lang w:val="uk-UA"/>
        </w:rPr>
        <w:t>зад була надійніше). Але в даний час з'явився широкий спектр різних додатковими пристроїв, активно використовуються нові покоління бездротових систем зв'язку. Повсюдне використання стільникових систем зв'язку не могло не позначитися на системах охорони. Можливості, що надаються операторами стільникового зв'язку все активніше використовуються в системах охорони. Також можна бачити, що GSM канали зв'язку ще не вичерпали ліміт свого розвитку. На сьогоднішній день бездротові охоронні системи на базі GSM набули широкого поширення завдяки їх відносно невисокій вартості і простоті установки і експлуатації. Мережа стандарту GSM-900/1800 забезпечує кращу якість зв'язку і вже розгорнута в більшості міст України і країн СНД.</w:t>
      </w:r>
    </w:p>
    <w:p w:rsidR="002659EC"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2659EC" w:rsidRPr="00232132">
        <w:rPr>
          <w:rFonts w:ascii="Times New Roman" w:hAnsi="Times New Roman"/>
          <w:sz w:val="28"/>
          <w:szCs w:val="28"/>
          <w:lang w:val="uk-UA"/>
        </w:rPr>
        <w:t>Системи, що використовують GSM-зв'язок, дозволяють здійснити охорону будь-яких об'єктів, в тому числі і не</w:t>
      </w:r>
      <w:r w:rsidR="00717A30" w:rsidRPr="00232132">
        <w:rPr>
          <w:rFonts w:ascii="Times New Roman" w:hAnsi="Times New Roman"/>
          <w:sz w:val="28"/>
          <w:szCs w:val="28"/>
          <w:lang w:val="uk-UA"/>
        </w:rPr>
        <w:t xml:space="preserve"> </w:t>
      </w:r>
      <w:r w:rsidR="002659EC" w:rsidRPr="00232132">
        <w:rPr>
          <w:rFonts w:ascii="Times New Roman" w:hAnsi="Times New Roman"/>
          <w:sz w:val="28"/>
          <w:szCs w:val="28"/>
          <w:lang w:val="uk-UA"/>
        </w:rPr>
        <w:t xml:space="preserve">телефонізованих. Використання GSM позбавляє від необхідності розгортати свою мережу ретрансляторів - використовуються ретранслятори GSM-операторів. Внаслідок цього можна брати під охорону об'єкт всюди, де впевнено працює мережа GSM-оператора. І, звичайно, дуже перспективним видається використання нових протоколів і мереж 3G, спеціально призначених для корпоративних клієнтів - віртуальні </w:t>
      </w:r>
      <w:r w:rsidR="002659EC" w:rsidRPr="00232132">
        <w:rPr>
          <w:rFonts w:ascii="Times New Roman" w:hAnsi="Times New Roman"/>
          <w:sz w:val="28"/>
          <w:szCs w:val="28"/>
          <w:lang w:val="uk-UA"/>
        </w:rPr>
        <w:lastRenderedPageBreak/>
        <w:t xml:space="preserve">корпоративні мережі передачі даних з </w:t>
      </w:r>
      <w:proofErr w:type="spellStart"/>
      <w:r w:rsidR="002659EC" w:rsidRPr="00232132">
        <w:rPr>
          <w:rFonts w:ascii="Times New Roman" w:hAnsi="Times New Roman"/>
          <w:sz w:val="28"/>
          <w:szCs w:val="28"/>
          <w:lang w:val="uk-UA"/>
        </w:rPr>
        <w:t>імітостійкі</w:t>
      </w:r>
      <w:r w:rsidR="00717A30" w:rsidRPr="00232132">
        <w:rPr>
          <w:rFonts w:ascii="Times New Roman" w:hAnsi="Times New Roman"/>
          <w:sz w:val="28"/>
          <w:szCs w:val="28"/>
          <w:lang w:val="uk-UA"/>
        </w:rPr>
        <w:t>стю</w:t>
      </w:r>
      <w:proofErr w:type="spellEnd"/>
      <w:r w:rsidR="002659EC" w:rsidRPr="00232132">
        <w:rPr>
          <w:rFonts w:ascii="Times New Roman" w:hAnsi="Times New Roman"/>
          <w:sz w:val="28"/>
          <w:szCs w:val="28"/>
          <w:lang w:val="uk-UA"/>
        </w:rPr>
        <w:t xml:space="preserve"> і захистом інформації. Однак суттєвим недоліком подібних систем є низька перешкодозахищеність. Не секрет, що GSM-канал легко придушити, «GSM глушилки» знаходяться сьогодні у вільному продажі, та й робота мережі GSM не завжди відрізняється високою стабільністю і може відмовити в самий невідповідний момент. Хоча останні розробки дозволяють повністю контролювати GSM-канал, </w:t>
      </w:r>
      <w:proofErr w:type="spellStart"/>
      <w:r w:rsidR="002659EC" w:rsidRPr="00232132">
        <w:rPr>
          <w:rFonts w:ascii="Times New Roman" w:hAnsi="Times New Roman"/>
          <w:sz w:val="28"/>
          <w:szCs w:val="28"/>
          <w:lang w:val="uk-UA"/>
        </w:rPr>
        <w:t>оперативно</w:t>
      </w:r>
      <w:proofErr w:type="spellEnd"/>
      <w:r w:rsidR="002659EC" w:rsidRPr="00232132">
        <w:rPr>
          <w:rFonts w:ascii="Times New Roman" w:hAnsi="Times New Roman"/>
          <w:sz w:val="28"/>
          <w:szCs w:val="28"/>
          <w:lang w:val="uk-UA"/>
        </w:rPr>
        <w:t xml:space="preserve"> змінювати частоти, що помітно підвищує перешкодозахищеність Оптимально використовувати GSM-канал в якості дублюючого або додаткового до дротових або іншим </w:t>
      </w:r>
      <w:proofErr w:type="spellStart"/>
      <w:r w:rsidR="002659EC" w:rsidRPr="00232132">
        <w:rPr>
          <w:rFonts w:ascii="Times New Roman" w:hAnsi="Times New Roman"/>
          <w:sz w:val="28"/>
          <w:szCs w:val="28"/>
          <w:lang w:val="uk-UA"/>
        </w:rPr>
        <w:t>радіоканальних</w:t>
      </w:r>
      <w:proofErr w:type="spellEnd"/>
      <w:r w:rsidR="002659EC" w:rsidRPr="00232132">
        <w:rPr>
          <w:rFonts w:ascii="Times New Roman" w:hAnsi="Times New Roman"/>
          <w:sz w:val="28"/>
          <w:szCs w:val="28"/>
          <w:lang w:val="uk-UA"/>
        </w:rPr>
        <w:t xml:space="preserve"> систем. Величезний плюс GSM-систем - можливість самим клієнтом контролювати стан об'єкта і управляти його охороною.</w:t>
      </w:r>
    </w:p>
    <w:p w:rsidR="002659EC" w:rsidRPr="00232132" w:rsidRDefault="002659EC" w:rsidP="0092627C">
      <w:pPr>
        <w:spacing w:after="0" w:line="360" w:lineRule="auto"/>
        <w:ind w:left="792"/>
        <w:contextualSpacing/>
        <w:jc w:val="both"/>
        <w:rPr>
          <w:rFonts w:ascii="Times New Roman" w:hAnsi="Times New Roman"/>
          <w:sz w:val="28"/>
          <w:szCs w:val="28"/>
          <w:lang w:val="uk-UA"/>
        </w:rPr>
      </w:pPr>
    </w:p>
    <w:p w:rsidR="00826600" w:rsidRPr="00232132" w:rsidRDefault="002659EC" w:rsidP="0092627C">
      <w:pPr>
        <w:spacing w:after="0" w:line="360" w:lineRule="auto"/>
        <w:ind w:left="792"/>
        <w:contextualSpacing/>
        <w:jc w:val="both"/>
        <w:rPr>
          <w:rFonts w:ascii="Times New Roman" w:hAnsi="Times New Roman"/>
          <w:sz w:val="28"/>
          <w:szCs w:val="28"/>
          <w:lang w:val="uk-UA"/>
        </w:rPr>
      </w:pPr>
      <w:bookmarkStart w:id="2" w:name="_Hlk58153875"/>
      <w:r w:rsidRPr="00232132">
        <w:rPr>
          <w:rFonts w:ascii="Times New Roman" w:hAnsi="Times New Roman"/>
          <w:sz w:val="28"/>
          <w:szCs w:val="28"/>
          <w:lang w:val="uk-UA"/>
        </w:rPr>
        <w:t xml:space="preserve">     1.2. Аналіз сучасного стану систем безпеки.</w:t>
      </w:r>
    </w:p>
    <w:p w:rsidR="00717A3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717A30" w:rsidRPr="00232132">
        <w:rPr>
          <w:rFonts w:ascii="Times New Roman" w:hAnsi="Times New Roman"/>
          <w:sz w:val="28"/>
          <w:szCs w:val="28"/>
          <w:lang w:val="uk-UA"/>
        </w:rPr>
        <w:t>Сьогодні у світовій практиці охоронних послуг визначилася стійка тенденція на посилення ролі технічних засобів. Тенденція ця не випадкова: численні дослідження в області особистої і майнової безпеки показали, що широке використання технічних засобів дозволяє виключити або звести до мінімуму негативний вплив самої ненадійної ланки в системі охорони - людини, якій притаманні стомлюваність, неуважність, недбалість і т. п. При цьому, організація охорони з допомогою технічних засобів обходиться споживачеві значно дешевше, а надійність її вище. Більш ніж 50-річний досвід роботи позавідомчої охорони в цій області показав, що найбільш ефективним і економічно вигідним видом є централізована охорона. Суть її в тому, що інформація від технічних засобів, встановлених на територіально розосереджених об'єктах, надходить безпосередньо на центральний пульт, де в автоматизованому режимі проводиться її аналіз, узагальнення та видача заявки на реагування, в залежності від ситуації, міліцейському поряд або технічній службі.</w:t>
      </w:r>
    </w:p>
    <w:p w:rsidR="00717A3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717A30" w:rsidRPr="00232132">
        <w:rPr>
          <w:rFonts w:ascii="Times New Roman" w:hAnsi="Times New Roman"/>
          <w:sz w:val="28"/>
          <w:szCs w:val="28"/>
          <w:lang w:val="uk-UA"/>
        </w:rPr>
        <w:t>Технічну основу централізованої охорони складають системи цен</w:t>
      </w:r>
      <w:r w:rsidR="005A1BF7" w:rsidRPr="00232132">
        <w:rPr>
          <w:rFonts w:ascii="Times New Roman" w:hAnsi="Times New Roman"/>
          <w:sz w:val="28"/>
          <w:szCs w:val="28"/>
          <w:lang w:val="uk-UA"/>
        </w:rPr>
        <w:t>тралізованого спостереження (СЦС</w:t>
      </w:r>
      <w:r w:rsidR="00717A30" w:rsidRPr="00232132">
        <w:rPr>
          <w:rFonts w:ascii="Times New Roman" w:hAnsi="Times New Roman"/>
          <w:sz w:val="28"/>
          <w:szCs w:val="28"/>
          <w:lang w:val="uk-UA"/>
        </w:rPr>
        <w:t>).</w:t>
      </w:r>
    </w:p>
    <w:p w:rsidR="00717A3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717A30" w:rsidRPr="00232132">
        <w:rPr>
          <w:rFonts w:ascii="Times New Roman" w:hAnsi="Times New Roman"/>
          <w:sz w:val="28"/>
          <w:szCs w:val="28"/>
          <w:lang w:val="uk-UA"/>
        </w:rPr>
        <w:t>Найбільш широке застосування, як у на</w:t>
      </w:r>
      <w:r w:rsidR="005A1BF7" w:rsidRPr="00232132">
        <w:rPr>
          <w:rFonts w:ascii="Times New Roman" w:hAnsi="Times New Roman"/>
          <w:sz w:val="28"/>
          <w:szCs w:val="28"/>
          <w:lang w:val="uk-UA"/>
        </w:rPr>
        <w:t>с, так і за кордоном знайшли СЦС</w:t>
      </w:r>
      <w:r w:rsidR="00717A30" w:rsidRPr="00232132">
        <w:rPr>
          <w:rFonts w:ascii="Times New Roman" w:hAnsi="Times New Roman"/>
          <w:sz w:val="28"/>
          <w:szCs w:val="28"/>
          <w:lang w:val="uk-UA"/>
        </w:rPr>
        <w:t>, що використовують в якості каналів зв'язку телефонні лінії. Це цілком зрозуміло. Устаткування таких систем порівняно дешево, а майже повсюдна телефонізація дозволяє підключати до них практично будь-які об'єкти. З огляду на, що практично з самого початку утворення позавідомча охорона України в рамках однієї структури забезпечувала одночасне вирішення трьох основних функцій: технічної (охорона за допомогою технічних засобів), поліцейської (реагування нарядами поліції) і страхової (відшкодування матеріального збитку), саме до технічної складової завжди пред'являлися підвищені вимоги по надійності з метою зниження витрат по двох інших.</w:t>
      </w:r>
    </w:p>
    <w:p w:rsidR="00717A30"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717A30" w:rsidRPr="00232132">
        <w:rPr>
          <w:rFonts w:ascii="Times New Roman" w:hAnsi="Times New Roman"/>
          <w:sz w:val="28"/>
          <w:szCs w:val="28"/>
          <w:lang w:val="uk-UA"/>
        </w:rPr>
        <w:t>В серед</w:t>
      </w:r>
      <w:r w:rsidR="005A1BF7" w:rsidRPr="00232132">
        <w:rPr>
          <w:rFonts w:ascii="Times New Roman" w:hAnsi="Times New Roman"/>
          <w:sz w:val="28"/>
          <w:szCs w:val="28"/>
          <w:lang w:val="uk-UA"/>
        </w:rPr>
        <w:t>ині 90-х років при створенні СЦС</w:t>
      </w:r>
      <w:r w:rsidR="00717A30" w:rsidRPr="00232132">
        <w:rPr>
          <w:rFonts w:ascii="Times New Roman" w:hAnsi="Times New Roman"/>
          <w:sz w:val="28"/>
          <w:szCs w:val="28"/>
          <w:lang w:val="uk-UA"/>
        </w:rPr>
        <w:t xml:space="preserve"> основна увага приділялася таким аспектам, як:</w:t>
      </w:r>
    </w:p>
    <w:p w:rsidR="00717A30" w:rsidRPr="00232132" w:rsidRDefault="00717A30"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t xml:space="preserve">- автоматизація, яка дозволяє до мінімуму спростити процеси здачі / взяття об'єктів під охорону, скоротити черговий персонал пультів централізованої охорони; істотно скоротити кількість помилкових </w:t>
      </w:r>
      <w:proofErr w:type="spellStart"/>
      <w:r w:rsidRPr="00232132">
        <w:rPr>
          <w:rFonts w:ascii="Times New Roman" w:hAnsi="Times New Roman"/>
          <w:sz w:val="28"/>
          <w:szCs w:val="28"/>
          <w:lang w:val="uk-UA"/>
        </w:rPr>
        <w:t>тривог</w:t>
      </w:r>
      <w:proofErr w:type="spellEnd"/>
      <w:r w:rsidRPr="00232132">
        <w:rPr>
          <w:rFonts w:ascii="Times New Roman" w:hAnsi="Times New Roman"/>
          <w:sz w:val="28"/>
          <w:szCs w:val="28"/>
          <w:lang w:val="uk-UA"/>
        </w:rPr>
        <w:t xml:space="preserve"> через неправильні дій госпо</w:t>
      </w:r>
      <w:r w:rsidR="005A1BF7" w:rsidRPr="00232132">
        <w:rPr>
          <w:rFonts w:ascii="Times New Roman" w:hAnsi="Times New Roman"/>
          <w:sz w:val="28"/>
          <w:szCs w:val="28"/>
          <w:lang w:val="uk-UA"/>
        </w:rPr>
        <w:t>дарчих о</w:t>
      </w:r>
      <w:r w:rsidRPr="00232132">
        <w:rPr>
          <w:rFonts w:ascii="Times New Roman" w:hAnsi="Times New Roman"/>
          <w:sz w:val="28"/>
          <w:szCs w:val="28"/>
          <w:lang w:val="uk-UA"/>
        </w:rPr>
        <w:t>рганів;</w:t>
      </w:r>
    </w:p>
    <w:p w:rsidR="00717A30" w:rsidRPr="00232132" w:rsidRDefault="00717A30"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t>- контроль каналу зв'язку, що забезпечує високу достовірність передачі і виключає втрату тривожної інформації;</w:t>
      </w:r>
    </w:p>
    <w:p w:rsidR="005A1BF7" w:rsidRPr="00232132" w:rsidRDefault="005A1BF7" w:rsidP="0092627C">
      <w:pPr>
        <w:spacing w:after="0" w:line="360" w:lineRule="auto"/>
        <w:contextualSpacing/>
        <w:jc w:val="both"/>
        <w:rPr>
          <w:rFonts w:ascii="Times New Roman" w:hAnsi="Times New Roman"/>
          <w:sz w:val="28"/>
          <w:szCs w:val="28"/>
          <w:lang w:val="uk-UA"/>
        </w:rPr>
      </w:pPr>
      <w:r w:rsidRPr="00232132">
        <w:rPr>
          <w:rFonts w:ascii="Times New Roman" w:hAnsi="Times New Roman"/>
          <w:sz w:val="28"/>
          <w:szCs w:val="28"/>
          <w:lang w:val="uk-UA"/>
        </w:rPr>
        <w:t>- розробка широкої гами об'єктових пристроїв з різними функціональними і сервісними можливостями, що дозволяють задовольнити потреби самих широких верств населення.</w:t>
      </w:r>
    </w:p>
    <w:p w:rsidR="005A1BF7"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A1BF7" w:rsidRPr="00232132">
        <w:rPr>
          <w:rFonts w:ascii="Times New Roman" w:hAnsi="Times New Roman"/>
          <w:sz w:val="28"/>
          <w:szCs w:val="28"/>
          <w:lang w:val="uk-UA"/>
        </w:rPr>
        <w:t>З урахуванням цих вимог були розроблені і впроваджені такі системи, як «Юпітер», «Приплив-А», «Фобос-А», «Фобос-3» та інші.</w:t>
      </w:r>
    </w:p>
    <w:p w:rsidR="005A1BF7"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A1BF7" w:rsidRPr="00232132">
        <w:rPr>
          <w:rFonts w:ascii="Times New Roman" w:hAnsi="Times New Roman"/>
          <w:sz w:val="28"/>
          <w:szCs w:val="28"/>
          <w:lang w:val="uk-UA"/>
        </w:rPr>
        <w:t xml:space="preserve">З точки зору організації захисту об'єктів від несанкціонованого проникнення (як по обладнанню технічними засобами охорони, так і з тактики дій чергових служб) всі перераховані СЦС не мають яких-небудь істотних відмінностей, </w:t>
      </w:r>
      <w:r w:rsidR="005A1BF7" w:rsidRPr="00232132">
        <w:rPr>
          <w:rFonts w:ascii="Times New Roman" w:hAnsi="Times New Roman"/>
          <w:sz w:val="28"/>
          <w:szCs w:val="28"/>
          <w:lang w:val="uk-UA"/>
        </w:rPr>
        <w:lastRenderedPageBreak/>
        <w:t>проте, кожна з них має свої достоїнства і недоліками, які визначають і обмежують область їх застосування.</w:t>
      </w:r>
    </w:p>
    <w:p w:rsidR="005A1BF7" w:rsidRPr="00232132"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A1BF7" w:rsidRPr="00232132">
        <w:rPr>
          <w:rFonts w:ascii="Times New Roman" w:hAnsi="Times New Roman"/>
          <w:sz w:val="28"/>
          <w:szCs w:val="28"/>
          <w:lang w:val="uk-UA"/>
        </w:rPr>
        <w:t>Однак головним недоліком зазначених систем є різнорідність технічних і конструктивних рішень, а також закрита архітектура побудови, що не дозволяє провести їх об'єднання в єдиний універсальний комплекс технічних засобів централізованої охорони в межах одного ПЦО. Це, в кінцевому, підсумку призводить до виникнення певних проблем для всіх структур позавідомчої охорони у впровадженні, експлуатації, обслуговуванні та ремонті різнорідних технічних засобів, в проведенні єдиної технічної політики, забезпеченні належного рівня якості і надійності обладнання, а, отже, до додаткових фінансових витрат і збільшення тарифів на охоронні послуги.</w:t>
      </w:r>
    </w:p>
    <w:p w:rsidR="00511415"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A1BF7" w:rsidRPr="00232132">
        <w:rPr>
          <w:rFonts w:ascii="Times New Roman" w:hAnsi="Times New Roman"/>
          <w:sz w:val="28"/>
          <w:szCs w:val="28"/>
          <w:lang w:val="uk-UA"/>
        </w:rPr>
        <w:t xml:space="preserve">Саме тому, найбільш актуальною залишається на сьогоднішній день проблема впорядкування парку експлуатації систем централізованого спостереження, його поновлення, заміни застарілого обладнання сучасним, більш надійним. </w:t>
      </w:r>
    </w:p>
    <w:p w:rsidR="00511415" w:rsidRPr="00511415" w:rsidRDefault="0092627C" w:rsidP="0092627C">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11415" w:rsidRPr="00511415">
        <w:rPr>
          <w:rFonts w:ascii="Times New Roman" w:hAnsi="Times New Roman"/>
          <w:sz w:val="28"/>
          <w:szCs w:val="28"/>
          <w:lang w:val="uk-UA"/>
        </w:rPr>
        <w:t>Тому з метою подальшого розвитку та вдосконалення централізованої охорони до нових розробок останнім часом висуваються додаткові вимоги:</w:t>
      </w:r>
    </w:p>
    <w:p w:rsidR="00511415" w:rsidRPr="00511415" w:rsidRDefault="00511415"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імітостійкість</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криптозахист</w:t>
      </w:r>
      <w:proofErr w:type="spellEnd"/>
      <w:r w:rsidRPr="00511415">
        <w:rPr>
          <w:rFonts w:ascii="Times New Roman" w:hAnsi="Times New Roman"/>
          <w:sz w:val="28"/>
          <w:szCs w:val="28"/>
          <w:lang w:val="uk-UA"/>
        </w:rPr>
        <w:t>, що забезпечують стійкість системи до несанкціонованого «обходу» і обумовлені появою «кваліфікованих» крадіжок;</w:t>
      </w:r>
    </w:p>
    <w:p w:rsidR="00511415" w:rsidRPr="00511415" w:rsidRDefault="00511415" w:rsidP="006E556F">
      <w:pPr>
        <w:spacing w:after="0" w:line="360" w:lineRule="auto"/>
        <w:contextualSpacing/>
        <w:jc w:val="both"/>
        <w:rPr>
          <w:rFonts w:ascii="Times New Roman" w:hAnsi="Times New Roman"/>
          <w:sz w:val="28"/>
          <w:szCs w:val="28"/>
          <w:lang w:val="uk-UA"/>
        </w:rPr>
      </w:pPr>
      <w:r w:rsidRPr="00511415">
        <w:rPr>
          <w:rFonts w:ascii="Times New Roman" w:hAnsi="Times New Roman"/>
          <w:sz w:val="28"/>
          <w:szCs w:val="28"/>
          <w:lang w:val="uk-UA"/>
        </w:rPr>
        <w:t>- висока інформативність, що забезпечує поділ сигналів про проникнення і пожежі, аварії або зміні</w:t>
      </w:r>
      <w:r>
        <w:rPr>
          <w:rFonts w:ascii="Times New Roman" w:hAnsi="Times New Roman"/>
          <w:sz w:val="28"/>
          <w:szCs w:val="28"/>
          <w:lang w:val="uk-UA"/>
        </w:rPr>
        <w:t xml:space="preserve"> параметрів лінії зв'язку і т. д</w:t>
      </w:r>
      <w:r w:rsidRPr="00511415">
        <w:rPr>
          <w:rFonts w:ascii="Times New Roman" w:hAnsi="Times New Roman"/>
          <w:sz w:val="28"/>
          <w:szCs w:val="28"/>
          <w:lang w:val="uk-UA"/>
        </w:rPr>
        <w:t xml:space="preserve"> .;</w:t>
      </w:r>
    </w:p>
    <w:p w:rsidR="00511415" w:rsidRPr="00511415" w:rsidRDefault="00511415" w:rsidP="006E556F">
      <w:pPr>
        <w:spacing w:after="0" w:line="360" w:lineRule="auto"/>
        <w:contextualSpacing/>
        <w:jc w:val="both"/>
        <w:rPr>
          <w:rFonts w:ascii="Times New Roman" w:hAnsi="Times New Roman"/>
          <w:sz w:val="28"/>
          <w:szCs w:val="28"/>
          <w:lang w:val="uk-UA"/>
        </w:rPr>
      </w:pPr>
      <w:r w:rsidRPr="00511415">
        <w:rPr>
          <w:rFonts w:ascii="Times New Roman" w:hAnsi="Times New Roman"/>
          <w:sz w:val="28"/>
          <w:szCs w:val="28"/>
          <w:lang w:val="uk-UA"/>
        </w:rPr>
        <w:t>- можливість сполучення системи з оптоволоконними каналами зв'язку, обумовлена ​​впровадженням підприємствами зв'язку нових цифрових технологій передачі інформації;</w:t>
      </w:r>
    </w:p>
    <w:p w:rsidR="00511415" w:rsidRPr="00511415" w:rsidRDefault="00511415" w:rsidP="006E556F">
      <w:pPr>
        <w:spacing w:after="0" w:line="360" w:lineRule="auto"/>
        <w:contextualSpacing/>
        <w:jc w:val="both"/>
        <w:rPr>
          <w:rFonts w:ascii="Times New Roman" w:hAnsi="Times New Roman"/>
          <w:sz w:val="28"/>
          <w:szCs w:val="28"/>
          <w:lang w:val="uk-UA"/>
        </w:rPr>
      </w:pPr>
      <w:r w:rsidRPr="00511415">
        <w:rPr>
          <w:rFonts w:ascii="Times New Roman" w:hAnsi="Times New Roman"/>
          <w:sz w:val="28"/>
          <w:szCs w:val="28"/>
          <w:lang w:val="uk-UA"/>
        </w:rPr>
        <w:t>- уніфікація створюваних технічних засобів, тобто можливість об'єднання різних пристроїв в єдиний програмно-апаратний комплекс централізованої охорони.</w:t>
      </w:r>
    </w:p>
    <w:p w:rsidR="00511415" w:rsidRPr="00511415" w:rsidRDefault="00511415" w:rsidP="006E556F">
      <w:pPr>
        <w:spacing w:after="0" w:line="360" w:lineRule="auto"/>
        <w:contextualSpacing/>
        <w:jc w:val="both"/>
        <w:rPr>
          <w:rFonts w:ascii="Times New Roman" w:hAnsi="Times New Roman"/>
          <w:sz w:val="28"/>
          <w:szCs w:val="28"/>
          <w:lang w:val="uk-UA"/>
        </w:rPr>
      </w:pPr>
      <w:r w:rsidRPr="00511415">
        <w:rPr>
          <w:rFonts w:ascii="Times New Roman" w:hAnsi="Times New Roman"/>
          <w:sz w:val="28"/>
          <w:szCs w:val="28"/>
          <w:lang w:val="uk-UA"/>
        </w:rPr>
        <w:t xml:space="preserve">Пріоритетним завданням технічної політики в галузі розвитку централізованої охорони є розробка відсутніх на сьогоднішній день єдиних вимог на системи </w:t>
      </w:r>
      <w:r w:rsidRPr="00511415">
        <w:rPr>
          <w:rFonts w:ascii="Times New Roman" w:hAnsi="Times New Roman"/>
          <w:sz w:val="28"/>
          <w:szCs w:val="28"/>
          <w:lang w:val="uk-UA"/>
        </w:rPr>
        <w:lastRenderedPageBreak/>
        <w:t xml:space="preserve">централізованого спостереження, що в умовах різноманіття існуючих і </w:t>
      </w:r>
      <w:proofErr w:type="spellStart"/>
      <w:r>
        <w:rPr>
          <w:rFonts w:ascii="Times New Roman" w:hAnsi="Times New Roman"/>
          <w:sz w:val="28"/>
          <w:szCs w:val="28"/>
          <w:lang w:val="uk-UA"/>
        </w:rPr>
        <w:t>тих,що</w:t>
      </w:r>
      <w:proofErr w:type="spellEnd"/>
      <w:r>
        <w:rPr>
          <w:rFonts w:ascii="Times New Roman" w:hAnsi="Times New Roman"/>
          <w:sz w:val="28"/>
          <w:szCs w:val="28"/>
          <w:lang w:val="uk-UA"/>
        </w:rPr>
        <w:t xml:space="preserve"> </w:t>
      </w:r>
      <w:r w:rsidRPr="00511415">
        <w:rPr>
          <w:rFonts w:ascii="Times New Roman" w:hAnsi="Times New Roman"/>
          <w:sz w:val="28"/>
          <w:szCs w:val="28"/>
          <w:lang w:val="uk-UA"/>
        </w:rPr>
        <w:t>з'являються</w:t>
      </w:r>
      <w:r w:rsidRPr="00511415">
        <w:rPr>
          <w:lang w:val="uk-UA"/>
        </w:rPr>
        <w:t xml:space="preserve"> </w:t>
      </w:r>
      <w:r w:rsidRPr="00511415">
        <w:rPr>
          <w:rFonts w:ascii="Times New Roman" w:hAnsi="Times New Roman"/>
          <w:sz w:val="28"/>
          <w:szCs w:val="28"/>
          <w:lang w:val="uk-UA"/>
        </w:rPr>
        <w:t xml:space="preserve">знову підприємств-розробників і виробників засобів охоронно-пожежної сигналізації дозволить уніфікувати стики систем передачі сповіщень, як тих, що розробляються , так і </w:t>
      </w:r>
      <w:r>
        <w:rPr>
          <w:rFonts w:ascii="Times New Roman" w:hAnsi="Times New Roman"/>
          <w:sz w:val="28"/>
          <w:szCs w:val="28"/>
          <w:lang w:val="uk-UA"/>
        </w:rPr>
        <w:t xml:space="preserve">тих, що </w:t>
      </w:r>
      <w:r w:rsidRPr="00511415">
        <w:rPr>
          <w:rFonts w:ascii="Times New Roman" w:hAnsi="Times New Roman"/>
          <w:sz w:val="28"/>
          <w:szCs w:val="28"/>
          <w:lang w:val="uk-UA"/>
        </w:rPr>
        <w:t>вже знаходяться в експлуатації.</w:t>
      </w:r>
    </w:p>
    <w:p w:rsidR="00511415" w:rsidRPr="00511415" w:rsidRDefault="006E556F"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11415" w:rsidRPr="00511415">
        <w:rPr>
          <w:rFonts w:ascii="Times New Roman" w:hAnsi="Times New Roman"/>
          <w:sz w:val="28"/>
          <w:szCs w:val="28"/>
          <w:lang w:val="uk-UA"/>
        </w:rPr>
        <w:t>В останні роки особлива увага приділялася створенню і розвитку раді</w:t>
      </w:r>
      <w:r w:rsidR="00511415">
        <w:rPr>
          <w:rFonts w:ascii="Times New Roman" w:hAnsi="Times New Roman"/>
          <w:sz w:val="28"/>
          <w:szCs w:val="28"/>
          <w:lang w:val="uk-UA"/>
        </w:rPr>
        <w:t>осистем передачі сповіщень (РСПС</w:t>
      </w:r>
      <w:r w:rsidR="00511415" w:rsidRPr="00511415">
        <w:rPr>
          <w:rFonts w:ascii="Times New Roman" w:hAnsi="Times New Roman"/>
          <w:sz w:val="28"/>
          <w:szCs w:val="28"/>
          <w:lang w:val="uk-UA"/>
        </w:rPr>
        <w:t>). Впровадження охоронних систем, що використовують радіочастотні канали зв'язку, дозволяє:</w:t>
      </w:r>
    </w:p>
    <w:p w:rsidR="00511415" w:rsidRPr="00511415" w:rsidRDefault="00511415" w:rsidP="0092627C">
      <w:pPr>
        <w:spacing w:after="0" w:line="360" w:lineRule="auto"/>
        <w:ind w:left="792"/>
        <w:contextualSpacing/>
        <w:jc w:val="both"/>
        <w:rPr>
          <w:rFonts w:ascii="Times New Roman" w:hAnsi="Times New Roman"/>
          <w:sz w:val="28"/>
          <w:szCs w:val="28"/>
          <w:lang w:val="uk-UA"/>
        </w:rPr>
      </w:pPr>
      <w:r w:rsidRPr="00511415">
        <w:rPr>
          <w:rFonts w:ascii="Times New Roman" w:hAnsi="Times New Roman"/>
          <w:sz w:val="28"/>
          <w:szCs w:val="28"/>
          <w:lang w:val="uk-UA"/>
        </w:rPr>
        <w:t>- розширити сферу діяльності підрозділів позавідомчої охорони шляхом організації охорони об'єктів, що не мають лінії телефонного зв'язку;</w:t>
      </w:r>
    </w:p>
    <w:p w:rsidR="00511415" w:rsidRDefault="00511415" w:rsidP="0092627C">
      <w:pPr>
        <w:spacing w:after="0" w:line="360" w:lineRule="auto"/>
        <w:ind w:left="792"/>
        <w:contextualSpacing/>
        <w:jc w:val="both"/>
        <w:rPr>
          <w:rFonts w:ascii="Times New Roman" w:hAnsi="Times New Roman"/>
          <w:sz w:val="28"/>
          <w:szCs w:val="28"/>
          <w:lang w:val="uk-UA"/>
        </w:rPr>
      </w:pPr>
      <w:r w:rsidRPr="00511415">
        <w:rPr>
          <w:rFonts w:ascii="Times New Roman" w:hAnsi="Times New Roman"/>
          <w:sz w:val="28"/>
          <w:szCs w:val="28"/>
          <w:lang w:val="uk-UA"/>
        </w:rPr>
        <w:t>- підвищити надійність систем охорони особливо важливих об'єктів за рахунок дублювання телефонних каналів зв'язку;</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забезпечити при необхідності термінову установку устаткування на об'єкті, який потребує охорони.</w:t>
      </w:r>
    </w:p>
    <w:p w:rsidR="00015C91" w:rsidRPr="00015C91" w:rsidRDefault="006E556F"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15C91" w:rsidRPr="00015C91">
        <w:rPr>
          <w:rFonts w:ascii="Times New Roman" w:hAnsi="Times New Roman"/>
          <w:sz w:val="28"/>
          <w:szCs w:val="28"/>
          <w:lang w:val="uk-UA"/>
        </w:rPr>
        <w:t>Діяльність НДЦ «Охорона» в даній області була спрямована на здешевлення обладнання радіосистем, з метою підвищення його доступності для населення.</w:t>
      </w:r>
    </w:p>
    <w:p w:rsidR="00015C91" w:rsidRPr="00015C91" w:rsidRDefault="00015C91" w:rsidP="006E556F">
      <w:pPr>
        <w:spacing w:after="0" w:line="360" w:lineRule="auto"/>
        <w:contextualSpacing/>
        <w:jc w:val="both"/>
        <w:rPr>
          <w:rFonts w:ascii="Times New Roman" w:hAnsi="Times New Roman"/>
          <w:sz w:val="28"/>
          <w:szCs w:val="28"/>
          <w:lang w:val="uk-UA"/>
        </w:rPr>
      </w:pPr>
      <w:r w:rsidRPr="00015C91">
        <w:rPr>
          <w:rFonts w:ascii="Times New Roman" w:hAnsi="Times New Roman"/>
          <w:sz w:val="28"/>
          <w:szCs w:val="28"/>
          <w:lang w:val="uk-UA"/>
        </w:rPr>
        <w:t>У той же час якість систем, як щодо споживчих властивостей, так і щодо надійності і захищеності переданої інформації, має постійно підвищуватися.</w:t>
      </w:r>
    </w:p>
    <w:p w:rsidR="00015C91" w:rsidRPr="00015C91" w:rsidRDefault="00015C91" w:rsidP="006E556F">
      <w:pPr>
        <w:spacing w:after="0" w:line="360" w:lineRule="auto"/>
        <w:contextualSpacing/>
        <w:jc w:val="both"/>
        <w:rPr>
          <w:rFonts w:ascii="Times New Roman" w:hAnsi="Times New Roman"/>
          <w:sz w:val="28"/>
          <w:szCs w:val="28"/>
          <w:lang w:val="uk-UA"/>
        </w:rPr>
      </w:pPr>
      <w:r w:rsidRPr="00015C91">
        <w:rPr>
          <w:rFonts w:ascii="Times New Roman" w:hAnsi="Times New Roman"/>
          <w:sz w:val="28"/>
          <w:szCs w:val="28"/>
          <w:lang w:val="uk-UA"/>
        </w:rPr>
        <w:t>З цією метою перспективним напрямком є ​​створення радіосистеми ближнього радіусу дії зі зниженою вартістю об'єктового обладнання і поліпшеними тактико-технічними, вартісними і експлуатаційними параметрами, що дозволяє організувати охорону таких об'єктів як гаражні та дачні кооперат</w:t>
      </w:r>
      <w:r>
        <w:rPr>
          <w:rFonts w:ascii="Times New Roman" w:hAnsi="Times New Roman"/>
          <w:sz w:val="28"/>
          <w:szCs w:val="28"/>
          <w:lang w:val="uk-UA"/>
        </w:rPr>
        <w:t>иви, садівничі товариства і т. п.</w:t>
      </w:r>
    </w:p>
    <w:p w:rsidR="00015C91" w:rsidRPr="00015C91" w:rsidRDefault="006E556F"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15C91" w:rsidRPr="00015C91">
        <w:rPr>
          <w:rFonts w:ascii="Times New Roman" w:hAnsi="Times New Roman"/>
          <w:sz w:val="28"/>
          <w:szCs w:val="28"/>
          <w:lang w:val="uk-UA"/>
        </w:rPr>
        <w:t>Переваги радіо</w:t>
      </w:r>
      <w:r w:rsidR="00015C91">
        <w:rPr>
          <w:rFonts w:ascii="Times New Roman" w:hAnsi="Times New Roman"/>
          <w:sz w:val="28"/>
          <w:szCs w:val="28"/>
          <w:lang w:val="uk-UA"/>
        </w:rPr>
        <w:t xml:space="preserve"> </w:t>
      </w:r>
      <w:r w:rsidR="00015C91" w:rsidRPr="00015C91">
        <w:rPr>
          <w:rFonts w:ascii="Times New Roman" w:hAnsi="Times New Roman"/>
          <w:sz w:val="28"/>
          <w:szCs w:val="28"/>
          <w:lang w:val="uk-UA"/>
        </w:rPr>
        <w:t>канальних охоронних систем очевидні:</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відсутність залежності від телефонної лінії і якості роботи мережі;</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простота монтажу;</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можливість охорони будь-якого об'єкта (в межах зони дії радіо</w:t>
      </w:r>
      <w:r>
        <w:rPr>
          <w:rFonts w:ascii="Times New Roman" w:hAnsi="Times New Roman"/>
          <w:sz w:val="28"/>
          <w:szCs w:val="28"/>
          <w:lang w:val="uk-UA"/>
        </w:rPr>
        <w:t xml:space="preserve"> </w:t>
      </w:r>
      <w:r w:rsidRPr="00015C91">
        <w:rPr>
          <w:rFonts w:ascii="Times New Roman" w:hAnsi="Times New Roman"/>
          <w:sz w:val="28"/>
          <w:szCs w:val="28"/>
          <w:lang w:val="uk-UA"/>
        </w:rPr>
        <w:t>канальної мережі).</w:t>
      </w:r>
    </w:p>
    <w:p w:rsidR="00015C91" w:rsidRPr="00015C91" w:rsidRDefault="006E556F"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015C91" w:rsidRPr="00015C91">
        <w:rPr>
          <w:rFonts w:ascii="Times New Roman" w:hAnsi="Times New Roman"/>
          <w:sz w:val="28"/>
          <w:szCs w:val="28"/>
          <w:lang w:val="uk-UA"/>
        </w:rPr>
        <w:t>На сьогоднішній день все бездротові системи можна розділити на чотири групи:</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GSM системи;</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раді</w:t>
      </w:r>
      <w:r>
        <w:rPr>
          <w:rFonts w:ascii="Times New Roman" w:hAnsi="Times New Roman"/>
          <w:sz w:val="28"/>
          <w:szCs w:val="28"/>
          <w:lang w:val="uk-UA"/>
        </w:rPr>
        <w:t xml:space="preserve">о </w:t>
      </w:r>
      <w:r w:rsidR="00611081">
        <w:rPr>
          <w:rFonts w:ascii="Times New Roman" w:hAnsi="Times New Roman"/>
          <w:sz w:val="28"/>
          <w:szCs w:val="28"/>
          <w:lang w:val="uk-UA"/>
        </w:rPr>
        <w:t>канальні</w:t>
      </w:r>
      <w:r w:rsidRPr="00015C91">
        <w:rPr>
          <w:rFonts w:ascii="Times New Roman" w:hAnsi="Times New Roman"/>
          <w:sz w:val="28"/>
          <w:szCs w:val="28"/>
          <w:lang w:val="uk-UA"/>
        </w:rPr>
        <w:t xml:space="preserve"> системи малого радіусу дії;</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радіо</w:t>
      </w:r>
      <w:r>
        <w:rPr>
          <w:rFonts w:ascii="Times New Roman" w:hAnsi="Times New Roman"/>
          <w:sz w:val="28"/>
          <w:szCs w:val="28"/>
          <w:lang w:val="uk-UA"/>
        </w:rPr>
        <w:t xml:space="preserve"> </w:t>
      </w:r>
      <w:r w:rsidRPr="00015C91">
        <w:rPr>
          <w:rFonts w:ascii="Times New Roman" w:hAnsi="Times New Roman"/>
          <w:sz w:val="28"/>
          <w:szCs w:val="28"/>
          <w:lang w:val="uk-UA"/>
        </w:rPr>
        <w:t>канальні системи великого радіусу дії;</w:t>
      </w:r>
    </w:p>
    <w:p w:rsidR="00015C91" w:rsidRPr="00015C91" w:rsidRDefault="00015C91" w:rsidP="0092627C">
      <w:pPr>
        <w:spacing w:after="0" w:line="360" w:lineRule="auto"/>
        <w:ind w:left="792"/>
        <w:contextualSpacing/>
        <w:jc w:val="both"/>
        <w:rPr>
          <w:rFonts w:ascii="Times New Roman" w:hAnsi="Times New Roman"/>
          <w:sz w:val="28"/>
          <w:szCs w:val="28"/>
          <w:lang w:val="uk-UA"/>
        </w:rPr>
      </w:pPr>
      <w:r w:rsidRPr="00015C91">
        <w:rPr>
          <w:rFonts w:ascii="Times New Roman" w:hAnsi="Times New Roman"/>
          <w:sz w:val="28"/>
          <w:szCs w:val="28"/>
          <w:lang w:val="uk-UA"/>
        </w:rPr>
        <w:t>- супутникові системи.</w:t>
      </w:r>
    </w:p>
    <w:p w:rsidR="00015C91" w:rsidRDefault="006E556F" w:rsidP="006E556F">
      <w:pPr>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015C91" w:rsidRPr="00015C91">
        <w:rPr>
          <w:rFonts w:ascii="Times New Roman" w:hAnsi="Times New Roman"/>
          <w:sz w:val="28"/>
          <w:szCs w:val="28"/>
          <w:lang w:val="uk-UA"/>
        </w:rPr>
        <w:t>GSM-системи набули широкого поширення на початку XXI століття після бурхливого розвитку мобільного зв</w:t>
      </w:r>
      <w:r w:rsidR="00611081">
        <w:rPr>
          <w:rFonts w:ascii="Times New Roman" w:hAnsi="Times New Roman"/>
          <w:sz w:val="28"/>
          <w:szCs w:val="28"/>
          <w:lang w:val="uk-UA"/>
        </w:rPr>
        <w:t xml:space="preserve">'язку. Спочатку в якості </w:t>
      </w:r>
      <w:proofErr w:type="spellStart"/>
      <w:r w:rsidR="00611081">
        <w:rPr>
          <w:rFonts w:ascii="Times New Roman" w:hAnsi="Times New Roman"/>
          <w:sz w:val="28"/>
          <w:szCs w:val="28"/>
          <w:lang w:val="uk-UA"/>
        </w:rPr>
        <w:t>каналотворн</w:t>
      </w:r>
      <w:r w:rsidR="00015C91" w:rsidRPr="00015C91">
        <w:rPr>
          <w:rFonts w:ascii="Times New Roman" w:hAnsi="Times New Roman"/>
          <w:sz w:val="28"/>
          <w:szCs w:val="28"/>
          <w:lang w:val="uk-UA"/>
        </w:rPr>
        <w:t>ого</w:t>
      </w:r>
      <w:proofErr w:type="spellEnd"/>
      <w:r w:rsidR="00015C91" w:rsidRPr="00015C91">
        <w:rPr>
          <w:rFonts w:ascii="Times New Roman" w:hAnsi="Times New Roman"/>
          <w:sz w:val="28"/>
          <w:szCs w:val="28"/>
          <w:lang w:val="uk-UA"/>
        </w:rPr>
        <w:t xml:space="preserve"> обладнання використовувалися мобільні телефони, які підключалися до охоронних панелям через інтерфейс RS-232 і управлялися AT-командами. Дане рішення було дуже ненадійним, так як телефони могли зависнути або просто відключитися, крім того, умови експлуатації мобільних телефонів не передбачали роботу в сирих і неопалюваних приміщеннях, що істотно обмежувало область їх застосування. Сьогодні, виробники обладнання мобільного зв'язку випускають спеціалізовані GSM-модеми (M2M-рішення) для побудови на їх основі бездротових систем безпеки. Дане рішення істотно підвищило надійність роботи системи, а також надало розробникам систем безпеки додаткові можливості по роботі з сервісами GSM</w:t>
      </w:r>
      <w:r>
        <w:rPr>
          <w:rFonts w:ascii="Times New Roman" w:hAnsi="Times New Roman"/>
          <w:sz w:val="28"/>
          <w:szCs w:val="28"/>
          <w:lang w:val="uk-UA"/>
        </w:rPr>
        <w:t xml:space="preserve"> (рис.1.1)</w:t>
      </w:r>
      <w:r w:rsidR="00015C91" w:rsidRPr="00015C91">
        <w:rPr>
          <w:rFonts w:ascii="Times New Roman" w:hAnsi="Times New Roman"/>
          <w:sz w:val="28"/>
          <w:szCs w:val="28"/>
          <w:lang w:val="uk-UA"/>
        </w:rPr>
        <w:t>. Як спосіб передачі інформації в GSM-системах використовуються SMS-повідомлення, модемне з'єднання (CSD), передача тонових посилок (режим DTMF) і режим пакетної передачі повідомлень G</w:t>
      </w:r>
      <w:r w:rsidR="00015C91">
        <w:rPr>
          <w:rFonts w:ascii="Times New Roman" w:hAnsi="Times New Roman"/>
          <w:sz w:val="28"/>
          <w:szCs w:val="28"/>
          <w:lang w:val="uk-UA"/>
        </w:rPr>
        <w:t>PRS. Поява режиму GPRS дозволила</w:t>
      </w:r>
      <w:r w:rsidR="00015C91" w:rsidRPr="00015C91">
        <w:rPr>
          <w:rFonts w:ascii="Times New Roman" w:hAnsi="Times New Roman"/>
          <w:sz w:val="28"/>
          <w:szCs w:val="28"/>
          <w:lang w:val="uk-UA"/>
        </w:rPr>
        <w:t xml:space="preserve"> істотно знизити витрати на експлуатацію систем радіо охоронних. На сьогоднішній день бездротові охоронні системи на базі GSM набули широкого поширення завдяки їх відносно невисокій вартості і простоті установки і експлуатації. Однак суттєвим недоліком подібних систем є низька перешкодозахищеність. Не секрет, що GSM-канал легко придушити, «GSM глушилки» знаходяться сьогодні у вільному продажі, та й робота мережі GSM не завжди відрізняється високою стабільністю і може відмовити в самий невідповідний момент. Зазначені недоліки обмежують застосування обладнання подібного класу при </w:t>
      </w:r>
      <w:r w:rsidR="00015C91" w:rsidRPr="00015C91">
        <w:rPr>
          <w:rFonts w:ascii="Times New Roman" w:hAnsi="Times New Roman"/>
          <w:sz w:val="28"/>
          <w:szCs w:val="28"/>
          <w:lang w:val="uk-UA"/>
        </w:rPr>
        <w:lastRenderedPageBreak/>
        <w:t>побудові систем безпеки. Дані системи більшою мірою застосовуються в якості резервних (додаткових) каналів зв'язку або для побудови систем моніторингу віддалених об'єктів для збору телеметричної інформації.</w:t>
      </w:r>
    </w:p>
    <w:p w:rsidR="006E556F" w:rsidRDefault="006E556F" w:rsidP="006E556F">
      <w:pPr>
        <w:spacing w:after="0" w:line="360" w:lineRule="auto"/>
        <w:contextualSpacing/>
        <w:jc w:val="both"/>
        <w:rPr>
          <w:rFonts w:ascii="Times New Roman" w:hAnsi="Times New Roman"/>
          <w:sz w:val="28"/>
          <w:szCs w:val="28"/>
          <w:lang w:val="uk-UA"/>
        </w:rPr>
      </w:pPr>
    </w:p>
    <w:p w:rsidR="005A1BF7" w:rsidRDefault="00015C91" w:rsidP="0092627C">
      <w:pPr>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53FF0DDD" wp14:editId="7AC3AE33">
            <wp:extent cx="5715000" cy="2819400"/>
            <wp:effectExtent l="0" t="0" r="0" b="0"/>
            <wp:docPr id="1" name="Рисунок 1" descr="C:\Documents and Settings\Admin\Рабочий стол\g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Admin\Рабочий стол\gs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rsidR="00015C91" w:rsidRDefault="00015C91" w:rsidP="0092627C">
      <w:pPr>
        <w:spacing w:line="360" w:lineRule="auto"/>
        <w:jc w:val="both"/>
        <w:rPr>
          <w:rFonts w:ascii="Times New Roman" w:hAnsi="Times New Roman"/>
          <w:sz w:val="28"/>
          <w:szCs w:val="28"/>
          <w:lang w:val="uk-UA"/>
        </w:rPr>
      </w:pPr>
      <w:r w:rsidRPr="00015C91">
        <w:rPr>
          <w:rFonts w:ascii="Times New Roman" w:hAnsi="Times New Roman"/>
          <w:sz w:val="28"/>
          <w:szCs w:val="28"/>
          <w:lang w:val="uk-UA"/>
        </w:rPr>
        <w:t>Рис.1</w:t>
      </w:r>
      <w:r w:rsidR="006E556F">
        <w:rPr>
          <w:rFonts w:ascii="Times New Roman" w:hAnsi="Times New Roman"/>
          <w:sz w:val="28"/>
          <w:szCs w:val="28"/>
          <w:lang w:val="uk-UA"/>
        </w:rPr>
        <w:t>.1.</w:t>
      </w:r>
      <w:r w:rsidRPr="00015C91">
        <w:rPr>
          <w:rFonts w:ascii="Times New Roman" w:hAnsi="Times New Roman"/>
          <w:sz w:val="28"/>
          <w:szCs w:val="28"/>
          <w:lang w:val="uk-UA"/>
        </w:rPr>
        <w:t xml:space="preserve"> Схема передачі інформації в GSM охоронної системі при використанні функції SMS.</w:t>
      </w:r>
    </w:p>
    <w:p w:rsidR="0070708B" w:rsidRPr="0070708B"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708B" w:rsidRPr="0070708B">
        <w:rPr>
          <w:rFonts w:ascii="Times New Roman" w:hAnsi="Times New Roman"/>
          <w:sz w:val="28"/>
          <w:szCs w:val="28"/>
          <w:lang w:val="uk-UA"/>
        </w:rPr>
        <w:t>GSM охоронна система може включати в себе один або</w:t>
      </w:r>
      <w:r w:rsidR="0070708B">
        <w:rPr>
          <w:rFonts w:ascii="Times New Roman" w:hAnsi="Times New Roman"/>
          <w:sz w:val="28"/>
          <w:szCs w:val="28"/>
          <w:lang w:val="uk-UA"/>
        </w:rPr>
        <w:t xml:space="preserve"> де-</w:t>
      </w:r>
      <w:r w:rsidR="0070708B" w:rsidRPr="0070708B">
        <w:rPr>
          <w:rFonts w:ascii="Times New Roman" w:hAnsi="Times New Roman"/>
          <w:sz w:val="28"/>
          <w:szCs w:val="28"/>
          <w:lang w:val="uk-UA"/>
        </w:rPr>
        <w:t xml:space="preserve"> кілька GSM контролерів серії TSS-705, а також засоби контролю і управління цими GSM контролерами - мобільні телефони та (або) комп'ютери.</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GSM контролери встановлюються на віддалених об'єктах. До кожного з них можна підключати:</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 xml:space="preserve">- Різні дискретні і резистивні датчики. Наприклад, контактні датчики, </w:t>
      </w:r>
      <w:proofErr w:type="spellStart"/>
      <w:r w:rsidRPr="0070708B">
        <w:rPr>
          <w:rFonts w:ascii="Times New Roman" w:hAnsi="Times New Roman"/>
          <w:sz w:val="28"/>
          <w:szCs w:val="28"/>
          <w:lang w:val="uk-UA"/>
        </w:rPr>
        <w:t>геркони</w:t>
      </w:r>
      <w:proofErr w:type="spellEnd"/>
      <w:r w:rsidRPr="0070708B">
        <w:rPr>
          <w:rFonts w:ascii="Times New Roman" w:hAnsi="Times New Roman"/>
          <w:sz w:val="28"/>
          <w:szCs w:val="28"/>
          <w:lang w:val="uk-UA"/>
        </w:rPr>
        <w:t xml:space="preserve">, </w:t>
      </w:r>
      <w:proofErr w:type="spellStart"/>
      <w:r w:rsidRPr="0070708B">
        <w:rPr>
          <w:rFonts w:ascii="Times New Roman" w:hAnsi="Times New Roman"/>
          <w:sz w:val="28"/>
          <w:szCs w:val="28"/>
          <w:lang w:val="uk-UA"/>
        </w:rPr>
        <w:t>терморезистори</w:t>
      </w:r>
      <w:proofErr w:type="spellEnd"/>
      <w:r w:rsidRPr="0070708B">
        <w:rPr>
          <w:rFonts w:ascii="Times New Roman" w:hAnsi="Times New Roman"/>
          <w:sz w:val="28"/>
          <w:szCs w:val="28"/>
          <w:lang w:val="uk-UA"/>
        </w:rPr>
        <w:t xml:space="preserve"> для контролю температури, датчики охоронної</w:t>
      </w:r>
      <w:r>
        <w:rPr>
          <w:rFonts w:ascii="Times New Roman" w:hAnsi="Times New Roman"/>
          <w:sz w:val="28"/>
          <w:szCs w:val="28"/>
          <w:lang w:val="uk-UA"/>
        </w:rPr>
        <w:t xml:space="preserve"> та пожежної сигналізації і т. п</w:t>
      </w:r>
      <w:r w:rsidRPr="0070708B">
        <w:rPr>
          <w:rFonts w:ascii="Times New Roman" w:hAnsi="Times New Roman"/>
          <w:sz w:val="28"/>
          <w:szCs w:val="28"/>
          <w:lang w:val="uk-UA"/>
        </w:rPr>
        <w:t xml:space="preserve"> .;</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 Відеокамери (до 3 кольорових або чорно-білих відеокамер (PAL або NTSC) на один контролер);</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 Мікрофон і звуковий динамік;</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lastRenderedPageBreak/>
        <w:t>- Виконавчі пристрої (контролер має 3 реле для управління такими пристроями);</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 Кнопки для установки датчиків на охорону безпосередньо на об'єкті;</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 xml:space="preserve">- Кнопки та (або) зчитувач коду різних ідентифікаторів (карт, </w:t>
      </w:r>
      <w:proofErr w:type="spellStart"/>
      <w:r w:rsidRPr="0070708B">
        <w:rPr>
          <w:rFonts w:ascii="Times New Roman" w:hAnsi="Times New Roman"/>
          <w:sz w:val="28"/>
          <w:szCs w:val="28"/>
          <w:lang w:val="uk-UA"/>
        </w:rPr>
        <w:t>брелоків</w:t>
      </w:r>
      <w:proofErr w:type="spellEnd"/>
      <w:r w:rsidRPr="0070708B">
        <w:rPr>
          <w:rFonts w:ascii="Times New Roman" w:hAnsi="Times New Roman"/>
          <w:sz w:val="28"/>
          <w:szCs w:val="28"/>
          <w:lang w:val="uk-UA"/>
        </w:rPr>
        <w:t>) для зняття датчиків з охорони;</w:t>
      </w:r>
    </w:p>
    <w:p w:rsidR="0070708B" w:rsidRPr="0070708B" w:rsidRDefault="0070708B" w:rsidP="0092627C">
      <w:pPr>
        <w:spacing w:line="360" w:lineRule="auto"/>
        <w:jc w:val="both"/>
        <w:rPr>
          <w:rFonts w:ascii="Times New Roman" w:hAnsi="Times New Roman"/>
          <w:sz w:val="28"/>
          <w:szCs w:val="28"/>
          <w:lang w:val="uk-UA"/>
        </w:rPr>
      </w:pPr>
      <w:r>
        <w:rPr>
          <w:rFonts w:ascii="Times New Roman" w:hAnsi="Times New Roman"/>
          <w:sz w:val="28"/>
          <w:szCs w:val="28"/>
          <w:lang w:val="uk-UA"/>
        </w:rPr>
        <w:t>Приклади систем: РСПС</w:t>
      </w:r>
      <w:r w:rsidRPr="0070708B">
        <w:rPr>
          <w:rFonts w:ascii="Times New Roman" w:hAnsi="Times New Roman"/>
          <w:sz w:val="28"/>
          <w:szCs w:val="28"/>
          <w:lang w:val="uk-UA"/>
        </w:rPr>
        <w:t xml:space="preserve"> "Риф Стрінг-202", "Стрілець", "Дельта".</w:t>
      </w:r>
    </w:p>
    <w:p w:rsidR="0070708B" w:rsidRPr="0070708B" w:rsidRDefault="0070708B" w:rsidP="0092627C">
      <w:pPr>
        <w:spacing w:line="360" w:lineRule="auto"/>
        <w:jc w:val="both"/>
        <w:rPr>
          <w:rFonts w:ascii="Times New Roman" w:hAnsi="Times New Roman"/>
          <w:sz w:val="28"/>
          <w:szCs w:val="28"/>
          <w:lang w:val="uk-UA"/>
        </w:rPr>
      </w:pPr>
      <w:r w:rsidRPr="0070708B">
        <w:rPr>
          <w:rFonts w:ascii="Times New Roman" w:hAnsi="Times New Roman"/>
          <w:sz w:val="28"/>
          <w:szCs w:val="28"/>
          <w:lang w:val="uk-UA"/>
        </w:rPr>
        <w:t>До радіо</w:t>
      </w:r>
      <w:r>
        <w:rPr>
          <w:rFonts w:ascii="Times New Roman" w:hAnsi="Times New Roman"/>
          <w:sz w:val="28"/>
          <w:szCs w:val="28"/>
          <w:lang w:val="uk-UA"/>
        </w:rPr>
        <w:t xml:space="preserve"> </w:t>
      </w:r>
      <w:r w:rsidRPr="0070708B">
        <w:rPr>
          <w:rFonts w:ascii="Times New Roman" w:hAnsi="Times New Roman"/>
          <w:sz w:val="28"/>
          <w:szCs w:val="28"/>
          <w:lang w:val="uk-UA"/>
        </w:rPr>
        <w:t xml:space="preserve">канальних систем малого радіусу дії відносяться бездротові системи, що працюють в частотному діапазоні (433 МГц і 2,4 ГГц) з малою вихідною потужністю (10 </w:t>
      </w:r>
      <w:proofErr w:type="spellStart"/>
      <w:r w:rsidRPr="0070708B">
        <w:rPr>
          <w:rFonts w:ascii="Times New Roman" w:hAnsi="Times New Roman"/>
          <w:sz w:val="28"/>
          <w:szCs w:val="28"/>
          <w:lang w:val="uk-UA"/>
        </w:rPr>
        <w:t>мВт</w:t>
      </w:r>
      <w:proofErr w:type="spellEnd"/>
      <w:r w:rsidRPr="0070708B">
        <w:rPr>
          <w:rFonts w:ascii="Times New Roman" w:hAnsi="Times New Roman"/>
          <w:sz w:val="28"/>
          <w:szCs w:val="28"/>
          <w:lang w:val="uk-UA"/>
        </w:rPr>
        <w:t xml:space="preserve"> і 100 </w:t>
      </w:r>
      <w:proofErr w:type="spellStart"/>
      <w:r w:rsidRPr="0070708B">
        <w:rPr>
          <w:rFonts w:ascii="Times New Roman" w:hAnsi="Times New Roman"/>
          <w:sz w:val="28"/>
          <w:szCs w:val="28"/>
          <w:lang w:val="uk-UA"/>
        </w:rPr>
        <w:t>мВт</w:t>
      </w:r>
      <w:proofErr w:type="spellEnd"/>
      <w:r w:rsidRPr="0070708B">
        <w:rPr>
          <w:rFonts w:ascii="Times New Roman" w:hAnsi="Times New Roman"/>
          <w:sz w:val="28"/>
          <w:szCs w:val="28"/>
          <w:lang w:val="uk-UA"/>
        </w:rPr>
        <w:t xml:space="preserve"> відповідно).</w:t>
      </w:r>
      <w:r w:rsidR="006E556F">
        <w:rPr>
          <w:rFonts w:ascii="Times New Roman" w:hAnsi="Times New Roman"/>
          <w:sz w:val="28"/>
          <w:szCs w:val="28"/>
          <w:lang w:val="uk-UA"/>
        </w:rPr>
        <w:t xml:space="preserve"> </w:t>
      </w:r>
      <w:r w:rsidRPr="0070708B">
        <w:rPr>
          <w:rFonts w:ascii="Times New Roman" w:hAnsi="Times New Roman"/>
          <w:sz w:val="28"/>
          <w:szCs w:val="28"/>
          <w:lang w:val="uk-UA"/>
        </w:rPr>
        <w:t>В основному дані системи застосов</w:t>
      </w:r>
      <w:r>
        <w:rPr>
          <w:rFonts w:ascii="Times New Roman" w:hAnsi="Times New Roman"/>
          <w:sz w:val="28"/>
          <w:szCs w:val="28"/>
          <w:lang w:val="uk-UA"/>
        </w:rPr>
        <w:t>уються для організації локального</w:t>
      </w:r>
      <w:r w:rsidRPr="0070708B">
        <w:rPr>
          <w:rFonts w:ascii="Times New Roman" w:hAnsi="Times New Roman"/>
          <w:sz w:val="28"/>
          <w:szCs w:val="28"/>
          <w:lang w:val="uk-UA"/>
        </w:rPr>
        <w:t xml:space="preserve"> бездротового зв'язку на території великих об'єктів. Радіус дії таких систем становить зазвичай від кількох сотень метрів до кількох кілометрів в залежності від умов поширення радіосигналу. При цьому пункт централізованого спостереження (ПЦС) зазвичай розташовується на цьому ж об'єкті, або організовується спеціальний виділений канал зв'язку для передачі інформації на віддалений ПЦС. В даний час дані системи набули широкого поширення завдяки їх відносно низькій вартості і простоті монтажу. На сьогоднішній день все більше і більше популярні приймачі стандарту 2,4 ГГц, такі як </w:t>
      </w:r>
      <w:proofErr w:type="spellStart"/>
      <w:r w:rsidRPr="0070708B">
        <w:rPr>
          <w:rFonts w:ascii="Times New Roman" w:hAnsi="Times New Roman"/>
          <w:sz w:val="28"/>
          <w:szCs w:val="28"/>
          <w:lang w:val="uk-UA"/>
        </w:rPr>
        <w:t>ZigBee</w:t>
      </w:r>
      <w:proofErr w:type="spellEnd"/>
      <w:r w:rsidRPr="0070708B">
        <w:rPr>
          <w:rFonts w:ascii="Times New Roman" w:hAnsi="Times New Roman"/>
          <w:sz w:val="28"/>
          <w:szCs w:val="28"/>
          <w:lang w:val="uk-UA"/>
        </w:rPr>
        <w:t xml:space="preserve">, </w:t>
      </w:r>
      <w:proofErr w:type="spellStart"/>
      <w:r w:rsidRPr="0070708B">
        <w:rPr>
          <w:rFonts w:ascii="Times New Roman" w:hAnsi="Times New Roman"/>
          <w:sz w:val="28"/>
          <w:szCs w:val="28"/>
          <w:lang w:val="uk-UA"/>
        </w:rPr>
        <w:t>NanoNet</w:t>
      </w:r>
      <w:proofErr w:type="spellEnd"/>
      <w:r w:rsidRPr="0070708B">
        <w:rPr>
          <w:rFonts w:ascii="Times New Roman" w:hAnsi="Times New Roman"/>
          <w:sz w:val="28"/>
          <w:szCs w:val="28"/>
          <w:lang w:val="uk-UA"/>
        </w:rPr>
        <w:t xml:space="preserve"> і ін. Дані передавачі випускаються в одно</w:t>
      </w:r>
      <w:r>
        <w:rPr>
          <w:rFonts w:ascii="Times New Roman" w:hAnsi="Times New Roman"/>
          <w:sz w:val="28"/>
          <w:szCs w:val="28"/>
          <w:lang w:val="uk-UA"/>
        </w:rPr>
        <w:t xml:space="preserve"> </w:t>
      </w:r>
      <w:r w:rsidRPr="0070708B">
        <w:rPr>
          <w:rFonts w:ascii="Times New Roman" w:hAnsi="Times New Roman"/>
          <w:sz w:val="28"/>
          <w:szCs w:val="28"/>
          <w:lang w:val="uk-UA"/>
        </w:rPr>
        <w:t xml:space="preserve">кристальному виконанні з підтримкою стека </w:t>
      </w:r>
      <w:proofErr w:type="spellStart"/>
      <w:r w:rsidRPr="0070708B">
        <w:rPr>
          <w:rFonts w:ascii="Times New Roman" w:hAnsi="Times New Roman"/>
          <w:sz w:val="28"/>
          <w:szCs w:val="28"/>
          <w:lang w:val="uk-UA"/>
        </w:rPr>
        <w:t>високорівневих</w:t>
      </w:r>
      <w:proofErr w:type="spellEnd"/>
      <w:r w:rsidRPr="0070708B">
        <w:rPr>
          <w:rFonts w:ascii="Times New Roman" w:hAnsi="Times New Roman"/>
          <w:sz w:val="28"/>
          <w:szCs w:val="28"/>
          <w:lang w:val="uk-UA"/>
        </w:rPr>
        <w:t xml:space="preserve"> протоколів, що, безумовно, спрощує розробку систем бездротового зв'язку на їх основі і дає розробникам широкі можливості по реалізації алгоритмів обміну даними. Недоліком даних систем є їх низька перешкодозахищеність і малий радіус дії.</w:t>
      </w:r>
    </w:p>
    <w:p w:rsidR="0070708B" w:rsidRPr="0070708B"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708B" w:rsidRPr="0070708B">
        <w:rPr>
          <w:rFonts w:ascii="Times New Roman" w:hAnsi="Times New Roman"/>
          <w:sz w:val="28"/>
          <w:szCs w:val="28"/>
          <w:lang w:val="uk-UA"/>
        </w:rPr>
        <w:t>До 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 xml:space="preserve">канальних систем великого радіусу дії. відносяться системи, що мають виділений радіоканал і забезпечують радіус дії 20-100 км в умовах міської забудови. До складу даних систем входять абонентське обладнання, ретранслятори (базові станції) і пульт централізованого спостереження. </w:t>
      </w:r>
      <w:r w:rsidR="0070708B" w:rsidRPr="0070708B">
        <w:rPr>
          <w:rFonts w:ascii="Times New Roman" w:hAnsi="Times New Roman"/>
          <w:sz w:val="28"/>
          <w:szCs w:val="28"/>
          <w:lang w:val="uk-UA"/>
        </w:rPr>
        <w:lastRenderedPageBreak/>
        <w:t>Здебільшого системи даного класу використовують частотний діапазон 146-174 МГц і вихідну потужність 1-10 Вт. З точки зору організації 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інтерфейсу системи можна розбити на дві групи.</w:t>
      </w:r>
      <w:r>
        <w:rPr>
          <w:rFonts w:ascii="Times New Roman" w:hAnsi="Times New Roman"/>
          <w:sz w:val="28"/>
          <w:szCs w:val="28"/>
          <w:lang w:val="uk-UA"/>
        </w:rPr>
        <w:t xml:space="preserve">  </w:t>
      </w:r>
      <w:r w:rsidR="0070708B" w:rsidRPr="0070708B">
        <w:rPr>
          <w:rFonts w:ascii="Times New Roman" w:hAnsi="Times New Roman"/>
          <w:sz w:val="28"/>
          <w:szCs w:val="28"/>
          <w:lang w:val="uk-UA"/>
        </w:rPr>
        <w:t>Системи, що використовують стандартні УКХ-радіо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інтерфейси. Такі системи, як правило, використовують частотну маніпуляцію і ширину каналу 12,5 або 25 кГц. Недоліком таких систем є низька пропускна здатність і невисока перешкодозахищеність, так як сигнал з смугою 12,5 кГц легко придушити.</w:t>
      </w:r>
      <w:r>
        <w:rPr>
          <w:rFonts w:ascii="Times New Roman" w:hAnsi="Times New Roman"/>
          <w:sz w:val="28"/>
          <w:szCs w:val="28"/>
          <w:lang w:val="uk-UA"/>
        </w:rPr>
        <w:t xml:space="preserve">     </w:t>
      </w:r>
      <w:r w:rsidR="0070708B" w:rsidRPr="0070708B">
        <w:rPr>
          <w:rFonts w:ascii="Times New Roman" w:hAnsi="Times New Roman"/>
          <w:sz w:val="28"/>
          <w:szCs w:val="28"/>
          <w:lang w:val="uk-UA"/>
        </w:rPr>
        <w:t>Системи, що використовують спеціалізовані 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інтерфейси використовують 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інтерфейси, адаптовані під вирішення завдань радіо охоронних і забезпечують захист інформації і високу перешкодозахищеність каналу зв'язку. Прикладом такої системи є радіо</w:t>
      </w:r>
      <w:r w:rsidR="0070708B">
        <w:rPr>
          <w:rFonts w:ascii="Times New Roman" w:hAnsi="Times New Roman"/>
          <w:sz w:val="28"/>
          <w:szCs w:val="28"/>
          <w:lang w:val="uk-UA"/>
        </w:rPr>
        <w:t xml:space="preserve"> </w:t>
      </w:r>
      <w:r w:rsidR="0070708B" w:rsidRPr="0070708B">
        <w:rPr>
          <w:rFonts w:ascii="Times New Roman" w:hAnsi="Times New Roman"/>
          <w:sz w:val="28"/>
          <w:szCs w:val="28"/>
          <w:lang w:val="uk-UA"/>
        </w:rPr>
        <w:t>канальні система АРКАН, що використовує для передачі вузько</w:t>
      </w:r>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смугові сигнали і алгоритм «стрибаючих частот». Перебудова частоти відбувається за випадковим законом в широкій смузі (300-500 кГц). Дане рішення забезпечує високу перешкодозахищеність і високу ємність системи. До недоліків радіо</w:t>
      </w:r>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канальних систем великого радіусу дії можна віднести високу вартість інсталяції мережі, однак при великій кількості абонентів ці витрати окупності. Дані системи широко застосовуються в середніх і великих містах на ПЦС з абонентською базою понад 2000-3000 абонентів.</w:t>
      </w:r>
    </w:p>
    <w:p w:rsidR="0070708B" w:rsidRPr="0070708B"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708B" w:rsidRPr="0070708B">
        <w:rPr>
          <w:rFonts w:ascii="Times New Roman" w:hAnsi="Times New Roman"/>
          <w:sz w:val="28"/>
          <w:szCs w:val="28"/>
          <w:lang w:val="uk-UA"/>
        </w:rPr>
        <w:t>Супутникові системи використовують в якості каналів зв'язку супутниковий зв'язок ( «</w:t>
      </w:r>
      <w:proofErr w:type="spellStart"/>
      <w:r w:rsidR="0070708B" w:rsidRPr="0070708B">
        <w:rPr>
          <w:rFonts w:ascii="Times New Roman" w:hAnsi="Times New Roman"/>
          <w:sz w:val="28"/>
          <w:szCs w:val="28"/>
          <w:lang w:val="uk-UA"/>
        </w:rPr>
        <w:t>Глобалстар</w:t>
      </w:r>
      <w:proofErr w:type="spellEnd"/>
      <w:r w:rsidR="0070708B" w:rsidRPr="0070708B">
        <w:rPr>
          <w:rFonts w:ascii="Times New Roman" w:hAnsi="Times New Roman"/>
          <w:sz w:val="28"/>
          <w:szCs w:val="28"/>
          <w:lang w:val="uk-UA"/>
        </w:rPr>
        <w:t>», «</w:t>
      </w:r>
      <w:proofErr w:type="spellStart"/>
      <w:r w:rsidR="0070708B" w:rsidRPr="0070708B">
        <w:rPr>
          <w:rFonts w:ascii="Times New Roman" w:hAnsi="Times New Roman"/>
          <w:sz w:val="28"/>
          <w:szCs w:val="28"/>
          <w:lang w:val="uk-UA"/>
        </w:rPr>
        <w:t>Інмарсат</w:t>
      </w:r>
      <w:proofErr w:type="spellEnd"/>
      <w:r w:rsidR="0070708B" w:rsidRPr="0070708B">
        <w:rPr>
          <w:rFonts w:ascii="Times New Roman" w:hAnsi="Times New Roman"/>
          <w:sz w:val="28"/>
          <w:szCs w:val="28"/>
          <w:lang w:val="uk-UA"/>
        </w:rPr>
        <w:t>», «</w:t>
      </w:r>
      <w:proofErr w:type="spellStart"/>
      <w:r w:rsidR="0070708B" w:rsidRPr="0070708B">
        <w:rPr>
          <w:rFonts w:ascii="Times New Roman" w:hAnsi="Times New Roman"/>
          <w:sz w:val="28"/>
          <w:szCs w:val="28"/>
          <w:lang w:val="uk-UA"/>
        </w:rPr>
        <w:t>Турайя</w:t>
      </w:r>
      <w:proofErr w:type="spellEnd"/>
      <w:r w:rsidR="0070708B" w:rsidRPr="0070708B">
        <w:rPr>
          <w:rFonts w:ascii="Times New Roman" w:hAnsi="Times New Roman"/>
          <w:sz w:val="28"/>
          <w:szCs w:val="28"/>
          <w:lang w:val="uk-UA"/>
        </w:rPr>
        <w:t xml:space="preserve">»). Подібні системи застосуються для контролю / охорони віддалених об'єктів, в місцях, де відсутній мобільний і дротяний зв'язок. Головним недоліком цих систем є висока вартість як абонентського обладнання, так і витрат на експлуатацію. З іншого боку, для вирішення завдань охорони віддалених одиночних об'єктів дані системи не мають іншої альтернативи. З точки зору питань сполучення ОПС і </w:t>
      </w:r>
      <w:proofErr w:type="spellStart"/>
      <w:r w:rsidR="0070708B" w:rsidRPr="0070708B">
        <w:rPr>
          <w:rFonts w:ascii="Times New Roman" w:hAnsi="Times New Roman"/>
          <w:sz w:val="28"/>
          <w:szCs w:val="28"/>
          <w:lang w:val="uk-UA"/>
        </w:rPr>
        <w:t>каналоутворюючого</w:t>
      </w:r>
      <w:proofErr w:type="spellEnd"/>
      <w:r w:rsidR="0070708B" w:rsidRPr="0070708B">
        <w:rPr>
          <w:rFonts w:ascii="Times New Roman" w:hAnsi="Times New Roman"/>
          <w:sz w:val="28"/>
          <w:szCs w:val="28"/>
          <w:lang w:val="uk-UA"/>
        </w:rPr>
        <w:t xml:space="preserve"> обладнання існує три рішення: ОПС з вбудованим радіо</w:t>
      </w:r>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 xml:space="preserve">канальним обладнанням </w:t>
      </w:r>
      <w:r w:rsidR="00AB4027">
        <w:rPr>
          <w:rFonts w:ascii="Times New Roman" w:hAnsi="Times New Roman"/>
          <w:sz w:val="28"/>
          <w:szCs w:val="28"/>
          <w:lang w:val="uk-UA"/>
        </w:rPr>
        <w:t>.</w:t>
      </w:r>
      <w:r w:rsidR="0070708B" w:rsidRPr="0070708B">
        <w:rPr>
          <w:rFonts w:ascii="Times New Roman" w:hAnsi="Times New Roman"/>
          <w:sz w:val="28"/>
          <w:szCs w:val="28"/>
          <w:lang w:val="uk-UA"/>
        </w:rPr>
        <w:t xml:space="preserve">Дане рішення просте і недороге, в одному корпусі ви отримуєте і охоронну панель з джерелом безперебійного живлення, і </w:t>
      </w:r>
      <w:r w:rsidR="0070708B" w:rsidRPr="0070708B">
        <w:rPr>
          <w:rFonts w:ascii="Times New Roman" w:hAnsi="Times New Roman"/>
          <w:sz w:val="28"/>
          <w:szCs w:val="28"/>
          <w:lang w:val="uk-UA"/>
        </w:rPr>
        <w:lastRenderedPageBreak/>
        <w:t>радіоканал. Недоліком даного рішення є невелика кількість охоронюваних зон, як правило, їх не більше 4-8. Але для невеликих об'єктів це цілком прийнятне і дуже економічне рішення.</w:t>
      </w:r>
    </w:p>
    <w:p w:rsidR="0070708B" w:rsidRPr="0070708B"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708B" w:rsidRPr="0070708B">
        <w:rPr>
          <w:rFonts w:ascii="Times New Roman" w:hAnsi="Times New Roman"/>
          <w:sz w:val="28"/>
          <w:szCs w:val="28"/>
          <w:lang w:val="uk-UA"/>
        </w:rPr>
        <w:t>ОПС з зовнішнім радіо</w:t>
      </w:r>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 xml:space="preserve">канальним обладнанням, що підключається через спеціалізований інтерфейс. Системи даного типу зазвичай пропонують виробники, які мають широку лінійку систем ОПС і різні типи </w:t>
      </w:r>
      <w:proofErr w:type="spellStart"/>
      <w:r w:rsidR="0070708B" w:rsidRPr="0070708B">
        <w:rPr>
          <w:rFonts w:ascii="Times New Roman" w:hAnsi="Times New Roman"/>
          <w:sz w:val="28"/>
          <w:szCs w:val="28"/>
          <w:lang w:val="uk-UA"/>
        </w:rPr>
        <w:t>канало</w:t>
      </w:r>
      <w:proofErr w:type="spellEnd"/>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утворюючого обладнання. Тому користувач може в залежності від конкретного завдання визначити для себе склад проектованої системи ОПС і зібрати «конструктор» з н</w:t>
      </w:r>
      <w:r w:rsidR="00AB4027">
        <w:rPr>
          <w:rFonts w:ascii="Times New Roman" w:hAnsi="Times New Roman"/>
          <w:sz w:val="28"/>
          <w:szCs w:val="28"/>
          <w:lang w:val="uk-UA"/>
        </w:rPr>
        <w:t>еобхідних компонентів. Як прав</w:t>
      </w:r>
      <w:r w:rsidR="0070708B" w:rsidRPr="0070708B">
        <w:rPr>
          <w:rFonts w:ascii="Times New Roman" w:hAnsi="Times New Roman"/>
          <w:sz w:val="28"/>
          <w:szCs w:val="28"/>
          <w:lang w:val="uk-UA"/>
        </w:rPr>
        <w:t>ило, дані системи використовують шинні інтерфейси зв'язку між вузлами (наприклад, RS-485). Перевага даного підходу поля</w:t>
      </w:r>
      <w:r w:rsidR="00AB4027">
        <w:rPr>
          <w:rFonts w:ascii="Times New Roman" w:hAnsi="Times New Roman"/>
          <w:sz w:val="28"/>
          <w:szCs w:val="28"/>
          <w:lang w:val="uk-UA"/>
        </w:rPr>
        <w:t xml:space="preserve">гає в гнучкості проектування ОПС. </w:t>
      </w:r>
      <w:r w:rsidR="0070708B" w:rsidRPr="0070708B">
        <w:rPr>
          <w:rFonts w:ascii="Times New Roman" w:hAnsi="Times New Roman"/>
          <w:sz w:val="28"/>
          <w:szCs w:val="28"/>
          <w:lang w:val="uk-UA"/>
        </w:rPr>
        <w:t>Залежно від завдання ви можете вибирати контрольну панель з необхідною кількістю охоронних зон, використовувати радіоканал або проводове мовлення, при цьому все обладнання буде уніфіковано, мати єдину логіку роботи і єдині протоколи обміни. Недоліком даного рішення є те, що ви не зможете використовувати обладнання різних виробників, а це не завжди зручно, наприклад, у разі якщо ви збираєтеся використовувати системи ОПС одного виробника і радіоканал іншого.</w:t>
      </w:r>
    </w:p>
    <w:p w:rsidR="0070708B"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708B" w:rsidRPr="0070708B">
        <w:rPr>
          <w:rFonts w:ascii="Times New Roman" w:hAnsi="Times New Roman"/>
          <w:sz w:val="28"/>
          <w:szCs w:val="28"/>
          <w:lang w:val="uk-UA"/>
        </w:rPr>
        <w:t>ОПС з зовнішнім радіо</w:t>
      </w:r>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 xml:space="preserve">канальним обладнанням, що підключається через стандартний інтерфейс. Даний підхід вирішує проблему, описану вище. Використовуючи стандартний інтерфейс, можна використовувати обладнання різних виробників. Однак на сьогоднішній день виробники обладнання не прагнуть розробити єдиний стандарт, навпаки - використовують свої закриті протоколи. Єдиним відкритим стандартом сьогодні є інтерфейс </w:t>
      </w:r>
      <w:proofErr w:type="spellStart"/>
      <w:r w:rsidR="0070708B" w:rsidRPr="0070708B">
        <w:rPr>
          <w:rFonts w:ascii="Times New Roman" w:hAnsi="Times New Roman"/>
          <w:sz w:val="28"/>
          <w:szCs w:val="28"/>
          <w:lang w:val="uk-UA"/>
        </w:rPr>
        <w:t>Contact</w:t>
      </w:r>
      <w:proofErr w:type="spellEnd"/>
      <w:r w:rsidR="0070708B" w:rsidRPr="0070708B">
        <w:rPr>
          <w:rFonts w:ascii="Times New Roman" w:hAnsi="Times New Roman"/>
          <w:sz w:val="28"/>
          <w:szCs w:val="28"/>
          <w:lang w:val="uk-UA"/>
        </w:rPr>
        <w:t xml:space="preserve"> ID, розроблений компанією ADEMCO і призначений для передачі повідомлень по телефонних лініях в режимі тонових посилок DTMF. Більшість контрольних панелей мають даний інтерфейс. Тому єдиним рішенням для виробників </w:t>
      </w:r>
      <w:proofErr w:type="spellStart"/>
      <w:r w:rsidR="0070708B" w:rsidRPr="0070708B">
        <w:rPr>
          <w:rFonts w:ascii="Times New Roman" w:hAnsi="Times New Roman"/>
          <w:sz w:val="28"/>
          <w:szCs w:val="28"/>
          <w:lang w:val="uk-UA"/>
        </w:rPr>
        <w:t>канало</w:t>
      </w:r>
      <w:proofErr w:type="spellEnd"/>
      <w:r w:rsidR="00AB4027">
        <w:rPr>
          <w:rFonts w:ascii="Times New Roman" w:hAnsi="Times New Roman"/>
          <w:sz w:val="28"/>
          <w:szCs w:val="28"/>
          <w:lang w:val="uk-UA"/>
        </w:rPr>
        <w:t xml:space="preserve"> </w:t>
      </w:r>
      <w:r w:rsidR="0070708B" w:rsidRPr="0070708B">
        <w:rPr>
          <w:rFonts w:ascii="Times New Roman" w:hAnsi="Times New Roman"/>
          <w:sz w:val="28"/>
          <w:szCs w:val="28"/>
          <w:lang w:val="uk-UA"/>
        </w:rPr>
        <w:t xml:space="preserve">утворюючого обладнання для охоронних систем було реалізувати </w:t>
      </w:r>
      <w:r w:rsidR="0070708B" w:rsidRPr="0070708B">
        <w:rPr>
          <w:rFonts w:ascii="Times New Roman" w:hAnsi="Times New Roman"/>
          <w:sz w:val="28"/>
          <w:szCs w:val="28"/>
          <w:lang w:val="uk-UA"/>
        </w:rPr>
        <w:lastRenderedPageBreak/>
        <w:t xml:space="preserve">всередині своїх пристроїв декодер </w:t>
      </w:r>
      <w:proofErr w:type="spellStart"/>
      <w:r w:rsidR="0070708B" w:rsidRPr="0070708B">
        <w:rPr>
          <w:rFonts w:ascii="Times New Roman" w:hAnsi="Times New Roman"/>
          <w:sz w:val="28"/>
          <w:szCs w:val="28"/>
          <w:lang w:val="uk-UA"/>
        </w:rPr>
        <w:t>ContactID</w:t>
      </w:r>
      <w:proofErr w:type="spellEnd"/>
      <w:r w:rsidR="0070708B" w:rsidRPr="0070708B">
        <w:rPr>
          <w:rFonts w:ascii="Times New Roman" w:hAnsi="Times New Roman"/>
          <w:sz w:val="28"/>
          <w:szCs w:val="28"/>
          <w:lang w:val="uk-UA"/>
        </w:rPr>
        <w:t xml:space="preserve">. Дані рішення сьогодні широко застосовуються і в GSM-модеми, і </w:t>
      </w:r>
      <w:proofErr w:type="spellStart"/>
      <w:r w:rsidR="0070708B" w:rsidRPr="0070708B">
        <w:rPr>
          <w:rFonts w:ascii="Times New Roman" w:hAnsi="Times New Roman"/>
          <w:sz w:val="28"/>
          <w:szCs w:val="28"/>
          <w:lang w:val="uk-UA"/>
        </w:rPr>
        <w:t>радіоканальних</w:t>
      </w:r>
      <w:proofErr w:type="spellEnd"/>
      <w:r w:rsidR="0070708B" w:rsidRPr="0070708B">
        <w:rPr>
          <w:rFonts w:ascii="Times New Roman" w:hAnsi="Times New Roman"/>
          <w:sz w:val="28"/>
          <w:szCs w:val="28"/>
          <w:lang w:val="uk-UA"/>
        </w:rPr>
        <w:t xml:space="preserve"> системах. Користувач, в свою чергу, може вибирати, який канал зв'язку використов</w:t>
      </w:r>
      <w:r w:rsidR="00AB4027">
        <w:rPr>
          <w:rFonts w:ascii="Times New Roman" w:hAnsi="Times New Roman"/>
          <w:sz w:val="28"/>
          <w:szCs w:val="28"/>
          <w:lang w:val="uk-UA"/>
        </w:rPr>
        <w:t>увати: провідний або бездротовий</w:t>
      </w:r>
      <w:r w:rsidR="0070708B" w:rsidRPr="0070708B">
        <w:rPr>
          <w:rFonts w:ascii="Times New Roman" w:hAnsi="Times New Roman"/>
          <w:sz w:val="28"/>
          <w:szCs w:val="28"/>
          <w:lang w:val="uk-UA"/>
        </w:rPr>
        <w:t xml:space="preserve">, при цьому устаткування ОПС перемонтувати і перенастроювати не потрібно, просто вихід </w:t>
      </w:r>
      <w:proofErr w:type="spellStart"/>
      <w:r w:rsidR="0070708B" w:rsidRPr="0070708B">
        <w:rPr>
          <w:rFonts w:ascii="Times New Roman" w:hAnsi="Times New Roman"/>
          <w:sz w:val="28"/>
          <w:szCs w:val="28"/>
          <w:lang w:val="uk-UA"/>
        </w:rPr>
        <w:t>ContactID</w:t>
      </w:r>
      <w:proofErr w:type="spellEnd"/>
      <w:r w:rsidR="0070708B" w:rsidRPr="0070708B">
        <w:rPr>
          <w:rFonts w:ascii="Times New Roman" w:hAnsi="Times New Roman"/>
          <w:sz w:val="28"/>
          <w:szCs w:val="28"/>
          <w:lang w:val="uk-UA"/>
        </w:rPr>
        <w:t xml:space="preserve"> підключається або до телефонної лінії, або на вхід радіопередавача.</w:t>
      </w:r>
    </w:p>
    <w:p w:rsidR="00AB4027" w:rsidRPr="00AB402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B4027" w:rsidRPr="00AB4027">
        <w:rPr>
          <w:rFonts w:ascii="Times New Roman" w:hAnsi="Times New Roman"/>
          <w:sz w:val="28"/>
          <w:szCs w:val="28"/>
          <w:lang w:val="uk-UA"/>
        </w:rPr>
        <w:t xml:space="preserve">Однією з бездротових </w:t>
      </w:r>
      <w:proofErr w:type="spellStart"/>
      <w:r w:rsidR="00AB4027" w:rsidRPr="00AB4027">
        <w:rPr>
          <w:rFonts w:ascii="Times New Roman" w:hAnsi="Times New Roman"/>
          <w:sz w:val="28"/>
          <w:szCs w:val="28"/>
          <w:lang w:val="uk-UA"/>
        </w:rPr>
        <w:t>технологій</w:t>
      </w:r>
      <w:r w:rsidR="00A82F02">
        <w:rPr>
          <w:rFonts w:ascii="Times New Roman" w:hAnsi="Times New Roman"/>
          <w:sz w:val="28"/>
          <w:szCs w:val="28"/>
          <w:lang w:val="uk-UA"/>
        </w:rPr>
        <w:t>,що</w:t>
      </w:r>
      <w:proofErr w:type="spellEnd"/>
      <w:r w:rsidR="00A82F02" w:rsidRPr="00A82F02">
        <w:rPr>
          <w:rFonts w:ascii="Times New Roman" w:hAnsi="Times New Roman"/>
          <w:sz w:val="28"/>
          <w:szCs w:val="28"/>
          <w:lang w:val="uk-UA"/>
        </w:rPr>
        <w:t xml:space="preserve"> </w:t>
      </w:r>
      <w:r w:rsidR="00A82F02" w:rsidRPr="00AB4027">
        <w:rPr>
          <w:rFonts w:ascii="Times New Roman" w:hAnsi="Times New Roman"/>
          <w:sz w:val="28"/>
          <w:szCs w:val="28"/>
          <w:lang w:val="uk-UA"/>
        </w:rPr>
        <w:t xml:space="preserve">найбільш </w:t>
      </w:r>
      <w:r w:rsidR="00A82F02">
        <w:rPr>
          <w:rFonts w:ascii="Times New Roman" w:hAnsi="Times New Roman"/>
          <w:sz w:val="28"/>
          <w:szCs w:val="28"/>
          <w:lang w:val="uk-UA"/>
        </w:rPr>
        <w:t xml:space="preserve">швидко розвиваються, є </w:t>
      </w:r>
      <w:proofErr w:type="spellStart"/>
      <w:r w:rsidR="00A82F02">
        <w:rPr>
          <w:rFonts w:ascii="Times New Roman" w:hAnsi="Times New Roman"/>
          <w:sz w:val="28"/>
          <w:szCs w:val="28"/>
          <w:lang w:val="uk-UA"/>
        </w:rPr>
        <w:t>ZigBee</w:t>
      </w:r>
      <w:proofErr w:type="spellEnd"/>
      <w:r w:rsidR="00A82F02">
        <w:rPr>
          <w:rFonts w:ascii="Times New Roman" w:hAnsi="Times New Roman"/>
          <w:sz w:val="28"/>
          <w:szCs w:val="28"/>
          <w:lang w:val="uk-UA"/>
        </w:rPr>
        <w:t>, яка</w:t>
      </w:r>
      <w:r w:rsidR="00AB4027" w:rsidRPr="00AB4027">
        <w:rPr>
          <w:rFonts w:ascii="Times New Roman" w:hAnsi="Times New Roman"/>
          <w:sz w:val="28"/>
          <w:szCs w:val="28"/>
          <w:lang w:val="uk-UA"/>
        </w:rPr>
        <w:t xml:space="preserve"> спочатку розроблялася як </w:t>
      </w:r>
      <w:proofErr w:type="spellStart"/>
      <w:r w:rsidR="00AB4027" w:rsidRPr="00AB4027">
        <w:rPr>
          <w:rFonts w:ascii="Times New Roman" w:hAnsi="Times New Roman"/>
          <w:sz w:val="28"/>
          <w:szCs w:val="28"/>
          <w:lang w:val="uk-UA"/>
        </w:rPr>
        <w:t>низко</w:t>
      </w:r>
      <w:r w:rsidR="00A82F02">
        <w:rPr>
          <w:rFonts w:ascii="Times New Roman" w:hAnsi="Times New Roman"/>
          <w:sz w:val="28"/>
          <w:szCs w:val="28"/>
          <w:lang w:val="uk-UA"/>
        </w:rPr>
        <w:t>швидкісни</w:t>
      </w:r>
      <w:r w:rsidR="00AB4027" w:rsidRPr="00AB4027">
        <w:rPr>
          <w:rFonts w:ascii="Times New Roman" w:hAnsi="Times New Roman"/>
          <w:sz w:val="28"/>
          <w:szCs w:val="28"/>
          <w:lang w:val="uk-UA"/>
        </w:rPr>
        <w:t>й</w:t>
      </w:r>
      <w:proofErr w:type="spellEnd"/>
      <w:r w:rsidR="00AB4027" w:rsidRPr="00AB4027">
        <w:rPr>
          <w:rFonts w:ascii="Times New Roman" w:hAnsi="Times New Roman"/>
          <w:sz w:val="28"/>
          <w:szCs w:val="28"/>
          <w:lang w:val="uk-UA"/>
        </w:rPr>
        <w:t xml:space="preserve"> канал зв'язку для об'єднання в мережу різних датчиків. Стосовно до безпеки це можуть бути датчики охоронної та пожежної сигналізації.</w:t>
      </w:r>
    </w:p>
    <w:p w:rsidR="00AB4027" w:rsidRPr="00AB402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82F02">
        <w:rPr>
          <w:rFonts w:ascii="Times New Roman" w:hAnsi="Times New Roman"/>
          <w:sz w:val="28"/>
          <w:szCs w:val="28"/>
          <w:lang w:val="uk-UA"/>
        </w:rPr>
        <w:t>Цілком м</w:t>
      </w:r>
      <w:r w:rsidR="00AB4027" w:rsidRPr="00AB4027">
        <w:rPr>
          <w:rFonts w:ascii="Times New Roman" w:hAnsi="Times New Roman"/>
          <w:sz w:val="28"/>
          <w:szCs w:val="28"/>
          <w:lang w:val="uk-UA"/>
        </w:rPr>
        <w:t xml:space="preserve">ожливо, незабаром </w:t>
      </w:r>
      <w:proofErr w:type="spellStart"/>
      <w:r w:rsidR="00AB4027" w:rsidRPr="00AB4027">
        <w:rPr>
          <w:rFonts w:ascii="Times New Roman" w:hAnsi="Times New Roman"/>
          <w:sz w:val="28"/>
          <w:szCs w:val="28"/>
          <w:lang w:val="uk-UA"/>
        </w:rPr>
        <w:t>ZigBee</w:t>
      </w:r>
      <w:proofErr w:type="spellEnd"/>
      <w:r w:rsidR="00AB4027" w:rsidRPr="00AB4027">
        <w:rPr>
          <w:rFonts w:ascii="Times New Roman" w:hAnsi="Times New Roman"/>
          <w:sz w:val="28"/>
          <w:szCs w:val="28"/>
          <w:lang w:val="uk-UA"/>
        </w:rPr>
        <w:t xml:space="preserve"> потіснить багато з існуючих сьогодні радіо</w:t>
      </w:r>
      <w:r w:rsidR="00A82F02">
        <w:rPr>
          <w:rFonts w:ascii="Times New Roman" w:hAnsi="Times New Roman"/>
          <w:sz w:val="28"/>
          <w:szCs w:val="28"/>
          <w:lang w:val="uk-UA"/>
        </w:rPr>
        <w:t xml:space="preserve"> </w:t>
      </w:r>
      <w:r w:rsidR="00AB4027" w:rsidRPr="00AB4027">
        <w:rPr>
          <w:rFonts w:ascii="Times New Roman" w:hAnsi="Times New Roman"/>
          <w:sz w:val="28"/>
          <w:szCs w:val="28"/>
          <w:lang w:val="uk-UA"/>
        </w:rPr>
        <w:t>канальних ОПС. Адже майже всі вони розро</w:t>
      </w:r>
      <w:r w:rsidR="00A82F02">
        <w:rPr>
          <w:rFonts w:ascii="Times New Roman" w:hAnsi="Times New Roman"/>
          <w:sz w:val="28"/>
          <w:szCs w:val="28"/>
          <w:lang w:val="uk-UA"/>
        </w:rPr>
        <w:t>блені поза будь-якими стандартами</w:t>
      </w:r>
      <w:r w:rsidR="00AB4027" w:rsidRPr="00AB4027">
        <w:rPr>
          <w:rFonts w:ascii="Times New Roman" w:hAnsi="Times New Roman"/>
          <w:sz w:val="28"/>
          <w:szCs w:val="28"/>
          <w:lang w:val="uk-UA"/>
        </w:rPr>
        <w:t xml:space="preserve">. У кожного виробника - свої протоколи обміну, і замінити наявні на об'єкті бездротові датчики на обладнання іншого виробника неможливо. Якщо стандарт </w:t>
      </w:r>
      <w:proofErr w:type="spellStart"/>
      <w:r w:rsidR="00AB4027" w:rsidRPr="00AB4027">
        <w:rPr>
          <w:rFonts w:ascii="Times New Roman" w:hAnsi="Times New Roman"/>
          <w:sz w:val="28"/>
          <w:szCs w:val="28"/>
          <w:lang w:val="uk-UA"/>
        </w:rPr>
        <w:t>ZigBee</w:t>
      </w:r>
      <w:proofErr w:type="spellEnd"/>
      <w:r w:rsidR="00AB4027" w:rsidRPr="00AB4027">
        <w:rPr>
          <w:rFonts w:ascii="Times New Roman" w:hAnsi="Times New Roman"/>
          <w:sz w:val="28"/>
          <w:szCs w:val="28"/>
          <w:lang w:val="uk-UA"/>
        </w:rPr>
        <w:t xml:space="preserve"> набуде поширення, що цілком ймовірно, то замовник отримає можливість використовувати в системах ОПС практично будь-які датчики на вибір. Тим більше що стандартні профілі (специфікації наборів команд і протоколів обміну) для конкретних додатків в області автоматизації будівель і систем безпеки розроблені, опубліковані, і все це разом узяте гарантує сумісність обладнання різних виробників.</w:t>
      </w:r>
      <w:r>
        <w:rPr>
          <w:rFonts w:ascii="Times New Roman" w:hAnsi="Times New Roman"/>
          <w:sz w:val="28"/>
          <w:szCs w:val="28"/>
          <w:lang w:val="uk-UA"/>
        </w:rPr>
        <w:t xml:space="preserve"> </w:t>
      </w:r>
      <w:r w:rsidR="00AB4027" w:rsidRPr="00AB4027">
        <w:rPr>
          <w:rFonts w:ascii="Times New Roman" w:hAnsi="Times New Roman"/>
          <w:sz w:val="28"/>
          <w:szCs w:val="28"/>
          <w:lang w:val="uk-UA"/>
        </w:rPr>
        <w:t>Цей стандарт, не побоюся повторитися, хороший для з'єднання центрального вузла з периферією, яка розміщу</w:t>
      </w:r>
      <w:r w:rsidR="00A82F02">
        <w:rPr>
          <w:rFonts w:ascii="Times New Roman" w:hAnsi="Times New Roman"/>
          <w:sz w:val="28"/>
          <w:szCs w:val="28"/>
          <w:lang w:val="uk-UA"/>
        </w:rPr>
        <w:t>ється територіально розподілена</w:t>
      </w:r>
      <w:r w:rsidR="00AB4027" w:rsidRPr="00AB4027">
        <w:rPr>
          <w:rFonts w:ascii="Times New Roman" w:hAnsi="Times New Roman"/>
          <w:sz w:val="28"/>
          <w:szCs w:val="28"/>
          <w:lang w:val="uk-UA"/>
        </w:rPr>
        <w:t>, причому за рахунок включення в систему ретрансляторів територія п</w:t>
      </w:r>
      <w:r w:rsidR="00A82F02">
        <w:rPr>
          <w:rFonts w:ascii="Times New Roman" w:hAnsi="Times New Roman"/>
          <w:sz w:val="28"/>
          <w:szCs w:val="28"/>
          <w:lang w:val="uk-UA"/>
        </w:rPr>
        <w:t>окриття може бути вельми великою</w:t>
      </w:r>
      <w:r w:rsidR="00AB4027" w:rsidRPr="00AB4027">
        <w:rPr>
          <w:rFonts w:ascii="Times New Roman" w:hAnsi="Times New Roman"/>
          <w:sz w:val="28"/>
          <w:szCs w:val="28"/>
          <w:lang w:val="uk-UA"/>
        </w:rPr>
        <w:t xml:space="preserve">. Теоретично можна використовувати </w:t>
      </w:r>
      <w:proofErr w:type="spellStart"/>
      <w:r w:rsidR="00AB4027" w:rsidRPr="00AB4027">
        <w:rPr>
          <w:rFonts w:ascii="Times New Roman" w:hAnsi="Times New Roman"/>
          <w:sz w:val="28"/>
          <w:szCs w:val="28"/>
          <w:lang w:val="uk-UA"/>
        </w:rPr>
        <w:t>ZigBee</w:t>
      </w:r>
      <w:proofErr w:type="spellEnd"/>
      <w:r w:rsidR="00AB4027" w:rsidRPr="00AB4027">
        <w:rPr>
          <w:rFonts w:ascii="Times New Roman" w:hAnsi="Times New Roman"/>
          <w:sz w:val="28"/>
          <w:szCs w:val="28"/>
          <w:lang w:val="uk-UA"/>
        </w:rPr>
        <w:t xml:space="preserve"> і в СКУД. Але цей канал має невелику швидкість передачі даних і невелику дальність. Погодьтеся, нераціонально будувати довгий ланцюжок ретрансляторів заради з'єднання контролера з комп'ютером. Є багато більш простих, а головне, дешевих і надійних способів.</w:t>
      </w:r>
    </w:p>
    <w:p w:rsidR="00AB4027" w:rsidRDefault="00AB4027" w:rsidP="0092627C">
      <w:pPr>
        <w:spacing w:line="360" w:lineRule="auto"/>
        <w:jc w:val="both"/>
        <w:rPr>
          <w:rFonts w:ascii="Times New Roman" w:hAnsi="Times New Roman"/>
          <w:sz w:val="28"/>
          <w:szCs w:val="28"/>
          <w:lang w:val="uk-UA"/>
        </w:rPr>
      </w:pPr>
      <w:r w:rsidRPr="00AB4027">
        <w:rPr>
          <w:rFonts w:ascii="Times New Roman" w:hAnsi="Times New Roman"/>
          <w:sz w:val="28"/>
          <w:szCs w:val="28"/>
          <w:lang w:val="uk-UA"/>
        </w:rPr>
        <w:lastRenderedPageBreak/>
        <w:t xml:space="preserve">Можна сказати, що всі перераховані технології на сьогоднішній день активно розвиваються і широко застосовуються для вирішення завдань охорони стаціонарних об'єктів. Вибір тієї чи іншої бездротової системи визначається в залежності від типу об'єктів, їх кількості, вимог до надійності доставки повідомлень і віддаленості об'єктів. У деяких випадках для підвищення надійності використовується резервування каналів зв'язку. Можна сказати, що майбутнє за бездротовими технологіями і скоро вони повністю </w:t>
      </w:r>
      <w:proofErr w:type="spellStart"/>
      <w:r w:rsidRPr="00AB4027">
        <w:rPr>
          <w:rFonts w:ascii="Times New Roman" w:hAnsi="Times New Roman"/>
          <w:sz w:val="28"/>
          <w:szCs w:val="28"/>
          <w:lang w:val="uk-UA"/>
        </w:rPr>
        <w:t>витіснять</w:t>
      </w:r>
      <w:proofErr w:type="spellEnd"/>
      <w:r w:rsidRPr="00AB4027">
        <w:rPr>
          <w:rFonts w:ascii="Times New Roman" w:hAnsi="Times New Roman"/>
          <w:sz w:val="28"/>
          <w:szCs w:val="28"/>
          <w:lang w:val="uk-UA"/>
        </w:rPr>
        <w:t xml:space="preserve"> з ринку провідні охоронні системи.</w:t>
      </w:r>
    </w:p>
    <w:p w:rsidR="006E556F" w:rsidRDefault="006E556F" w:rsidP="0092627C">
      <w:pPr>
        <w:spacing w:line="360" w:lineRule="auto"/>
        <w:jc w:val="both"/>
        <w:rPr>
          <w:rFonts w:ascii="Times New Roman" w:hAnsi="Times New Roman"/>
          <w:sz w:val="28"/>
          <w:szCs w:val="28"/>
          <w:lang w:val="uk-UA"/>
        </w:rPr>
      </w:pPr>
    </w:p>
    <w:p w:rsidR="00A82F02" w:rsidRPr="00A82F02"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82F02" w:rsidRPr="00A82F02">
        <w:rPr>
          <w:rFonts w:ascii="Times New Roman" w:hAnsi="Times New Roman"/>
          <w:sz w:val="28"/>
          <w:szCs w:val="28"/>
          <w:lang w:val="uk-UA"/>
        </w:rPr>
        <w:t>1.3. Використання бездротових каналів в системах охорони</w:t>
      </w:r>
    </w:p>
    <w:p w:rsidR="00A82F02" w:rsidRPr="00A82F02"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82F02" w:rsidRPr="00A82F02">
        <w:rPr>
          <w:rFonts w:ascii="Times New Roman" w:hAnsi="Times New Roman"/>
          <w:sz w:val="28"/>
          <w:szCs w:val="28"/>
          <w:lang w:val="uk-UA"/>
        </w:rPr>
        <w:t xml:space="preserve">Системи </w:t>
      </w:r>
      <w:proofErr w:type="spellStart"/>
      <w:r w:rsidR="00A82F02" w:rsidRPr="00A82F02">
        <w:rPr>
          <w:rFonts w:ascii="Times New Roman" w:hAnsi="Times New Roman"/>
          <w:sz w:val="28"/>
          <w:szCs w:val="28"/>
          <w:lang w:val="uk-UA"/>
        </w:rPr>
        <w:t>відеонагляду</w:t>
      </w:r>
      <w:proofErr w:type="spellEnd"/>
      <w:r w:rsidR="00A82F02" w:rsidRPr="00A82F02">
        <w:rPr>
          <w:rFonts w:ascii="Times New Roman" w:hAnsi="Times New Roman"/>
          <w:sz w:val="28"/>
          <w:szCs w:val="28"/>
          <w:lang w:val="uk-UA"/>
        </w:rPr>
        <w:t>.</w:t>
      </w:r>
    </w:p>
    <w:p w:rsidR="00A82F02" w:rsidRPr="00A82F02" w:rsidRDefault="00A82F02" w:rsidP="0092627C">
      <w:pPr>
        <w:spacing w:line="360" w:lineRule="auto"/>
        <w:jc w:val="both"/>
        <w:rPr>
          <w:rFonts w:ascii="Times New Roman" w:hAnsi="Times New Roman"/>
          <w:sz w:val="28"/>
          <w:szCs w:val="28"/>
          <w:lang w:val="uk-UA"/>
        </w:rPr>
      </w:pPr>
      <w:r w:rsidRPr="00A82F02">
        <w:rPr>
          <w:rFonts w:ascii="Times New Roman" w:hAnsi="Times New Roman"/>
          <w:sz w:val="28"/>
          <w:szCs w:val="28"/>
          <w:lang w:val="uk-UA"/>
        </w:rPr>
        <w:t>Першими в цій галузі з'явилися електронні пристрої, здатні віддавати лише текстові SMS-повідомлення з об'єкту, що охороняється. Таке пристрій складався з електричного блоку, до якого можна було підключити 1-4 зовнішніх датчика або шлейф охоронної сигналізації і звичайного мобільного телефону. Пристрій можна було встановити на будь-якому об'єкті, що має стійкий прийом GSM-мережі. Принцип роботи пристрою заснований на сповіщенні користувача за допомогою текстового SMS-повідомлення, яке передавалося на мобільний телефон користувача через GSM-канал в разі спрацювання охоронного датчика або порушення цілісності шлейфу охоронної сигналізації. Подібні пристрої спішно завоювали популярність серед власників невеликих заміських будинків і котеджів невисокою ціною і простотою установки. У відповідь власник подібного пристрою при отриманні SMS-повідомлення нескладно телефонував на мобільний телефон сусіда або місцевого сторожа, той, що в свою чергу, йшов до дому і з'ясовував причини спрацювання. При всьому при тому подібні пристрої мали і суттєві недоліки, які не дозволе</w:t>
      </w:r>
      <w:r>
        <w:rPr>
          <w:rFonts w:ascii="Times New Roman" w:hAnsi="Times New Roman"/>
          <w:sz w:val="28"/>
          <w:szCs w:val="28"/>
          <w:lang w:val="uk-UA"/>
        </w:rPr>
        <w:t>но було відрізнити неправильне</w:t>
      </w:r>
      <w:r w:rsidRPr="00A82F02">
        <w:rPr>
          <w:rFonts w:ascii="Times New Roman" w:hAnsi="Times New Roman"/>
          <w:sz w:val="28"/>
          <w:szCs w:val="28"/>
          <w:lang w:val="uk-UA"/>
        </w:rPr>
        <w:t xml:space="preserve"> спрацьовуванню від тривожного </w:t>
      </w:r>
      <w:r w:rsidRPr="00A82F02">
        <w:rPr>
          <w:rFonts w:ascii="Times New Roman" w:hAnsi="Times New Roman"/>
          <w:sz w:val="28"/>
          <w:szCs w:val="28"/>
          <w:lang w:val="uk-UA"/>
        </w:rPr>
        <w:lastRenderedPageBreak/>
        <w:t>без</w:t>
      </w:r>
      <w:r>
        <w:rPr>
          <w:rFonts w:ascii="Times New Roman" w:hAnsi="Times New Roman"/>
          <w:sz w:val="28"/>
          <w:szCs w:val="28"/>
          <w:lang w:val="uk-UA"/>
        </w:rPr>
        <w:t xml:space="preserve"> участі людини, а при тривожній події</w:t>
      </w:r>
      <w:r w:rsidRPr="00A82F02">
        <w:rPr>
          <w:rFonts w:ascii="Times New Roman" w:hAnsi="Times New Roman"/>
          <w:sz w:val="28"/>
          <w:szCs w:val="28"/>
          <w:lang w:val="uk-UA"/>
        </w:rPr>
        <w:t xml:space="preserve"> часто не дозволено було йому запобігти, при цьому, при сильному завантаженні мережі SMS-повідомлення могло бути доставлено із запізненням від декількох хви</w:t>
      </w:r>
      <w:r>
        <w:rPr>
          <w:rFonts w:ascii="Times New Roman" w:hAnsi="Times New Roman"/>
          <w:sz w:val="28"/>
          <w:szCs w:val="28"/>
          <w:lang w:val="uk-UA"/>
        </w:rPr>
        <w:t>лин до декількох годин, що робило</w:t>
      </w:r>
      <w:r w:rsidRPr="00A82F02">
        <w:rPr>
          <w:rFonts w:ascii="Times New Roman" w:hAnsi="Times New Roman"/>
          <w:sz w:val="28"/>
          <w:szCs w:val="28"/>
          <w:lang w:val="uk-UA"/>
        </w:rPr>
        <w:t xml:space="preserve"> цю систему непотрібною. Сучасні системи відеоспостереження по GSM зазвичай виконують такі функції: взаємодія користувача з пристроєм для отримання відео</w:t>
      </w:r>
      <w:r>
        <w:rPr>
          <w:rFonts w:ascii="Times New Roman" w:hAnsi="Times New Roman"/>
          <w:sz w:val="28"/>
          <w:szCs w:val="28"/>
          <w:lang w:val="uk-UA"/>
        </w:rPr>
        <w:t xml:space="preserve"> </w:t>
      </w:r>
      <w:r w:rsidRPr="00A82F02">
        <w:rPr>
          <w:rFonts w:ascii="Times New Roman" w:hAnsi="Times New Roman"/>
          <w:sz w:val="28"/>
          <w:szCs w:val="28"/>
          <w:lang w:val="uk-UA"/>
        </w:rPr>
        <w:t xml:space="preserve">зображення може </w:t>
      </w:r>
      <w:r>
        <w:rPr>
          <w:rFonts w:ascii="Times New Roman" w:hAnsi="Times New Roman"/>
          <w:sz w:val="28"/>
          <w:szCs w:val="28"/>
          <w:lang w:val="uk-UA"/>
        </w:rPr>
        <w:t>проводитися в будь-який час; в</w:t>
      </w:r>
      <w:r w:rsidRPr="00A82F02">
        <w:rPr>
          <w:rFonts w:ascii="Times New Roman" w:hAnsi="Times New Roman"/>
          <w:sz w:val="28"/>
          <w:szCs w:val="28"/>
          <w:lang w:val="uk-UA"/>
        </w:rPr>
        <w:t xml:space="preserve">и вимкнули передачу відео від 1-4 телекамер в реальному часі (затримка від початку події аж до відображення на приймальному моніторі не більше 1-2 </w:t>
      </w:r>
      <w:proofErr w:type="spellStart"/>
      <w:r w:rsidRPr="00A82F02">
        <w:rPr>
          <w:rFonts w:ascii="Times New Roman" w:hAnsi="Times New Roman"/>
          <w:sz w:val="28"/>
          <w:szCs w:val="28"/>
          <w:lang w:val="uk-UA"/>
        </w:rPr>
        <w:t>сек</w:t>
      </w:r>
      <w:proofErr w:type="spellEnd"/>
      <w:r w:rsidRPr="00A82F02">
        <w:rPr>
          <w:rFonts w:ascii="Times New Roman" w:hAnsi="Times New Roman"/>
          <w:sz w:val="28"/>
          <w:szCs w:val="28"/>
          <w:lang w:val="uk-UA"/>
        </w:rPr>
        <w:t xml:space="preserve">); автоматичний </w:t>
      </w:r>
      <w:proofErr w:type="spellStart"/>
      <w:r w:rsidRPr="00A82F02">
        <w:rPr>
          <w:rFonts w:ascii="Times New Roman" w:hAnsi="Times New Roman"/>
          <w:sz w:val="28"/>
          <w:szCs w:val="28"/>
          <w:lang w:val="uk-UA"/>
        </w:rPr>
        <w:t>дозвон</w:t>
      </w:r>
      <w:proofErr w:type="spellEnd"/>
      <w:r w:rsidRPr="00A82F02">
        <w:rPr>
          <w:rFonts w:ascii="Times New Roman" w:hAnsi="Times New Roman"/>
          <w:sz w:val="28"/>
          <w:szCs w:val="28"/>
          <w:lang w:val="uk-UA"/>
        </w:rPr>
        <w:t xml:space="preserve"> аж до користувача по спрацьовуванню вбудованого детектора руху і / або весняного датчика; автоматичний запис фото і відеоінформації у вбудовану пам'ять пристрою; запис прийнятої фото і відеоінформації на жорсткий диск комп'ютера; підключення зовнішнього охоронного датчика або шлейфа до тривожного входу пристрою; підключення виконавчого пристрою до релейного виходу пристрою і пряме управління ним по каналу </w:t>
      </w:r>
      <w:proofErr w:type="spellStart"/>
      <w:r w:rsidRPr="00A82F02">
        <w:rPr>
          <w:rFonts w:ascii="Times New Roman" w:hAnsi="Times New Roman"/>
          <w:sz w:val="28"/>
          <w:szCs w:val="28"/>
          <w:lang w:val="uk-UA"/>
        </w:rPr>
        <w:t>зв'язку.Застосування</w:t>
      </w:r>
      <w:proofErr w:type="spellEnd"/>
      <w:r w:rsidRPr="00A82F02">
        <w:rPr>
          <w:rFonts w:ascii="Times New Roman" w:hAnsi="Times New Roman"/>
          <w:sz w:val="28"/>
          <w:szCs w:val="28"/>
          <w:lang w:val="uk-UA"/>
        </w:rPr>
        <w:t xml:space="preserve"> систем віддаленого відеоспостереження по GSM ймовірно на віддалених об'єктах, де відсутні провідні канали зв'язку: заміські будинки, дачі, склади, автостоянки, гаражі, автозаправні станції, залізничні переїзди. Для віддаленого відео</w:t>
      </w:r>
      <w:r w:rsidR="00846C39">
        <w:rPr>
          <w:rFonts w:ascii="Times New Roman" w:hAnsi="Times New Roman"/>
          <w:sz w:val="28"/>
          <w:szCs w:val="28"/>
          <w:lang w:val="uk-UA"/>
        </w:rPr>
        <w:t xml:space="preserve"> </w:t>
      </w:r>
      <w:r w:rsidRPr="00A82F02">
        <w:rPr>
          <w:rFonts w:ascii="Times New Roman" w:hAnsi="Times New Roman"/>
          <w:sz w:val="28"/>
          <w:szCs w:val="28"/>
          <w:lang w:val="uk-UA"/>
        </w:rPr>
        <w:t xml:space="preserve">контролю за комунікаціями: водо-, газо- і нафтопроводи, електростанції, окремо які стоять підстанції, </w:t>
      </w:r>
      <w:r w:rsidR="00846C39">
        <w:rPr>
          <w:rFonts w:ascii="Times New Roman" w:hAnsi="Times New Roman"/>
          <w:sz w:val="28"/>
          <w:szCs w:val="28"/>
          <w:lang w:val="uk-UA"/>
        </w:rPr>
        <w:t>вишки тощо. Незважаючи на уявну</w:t>
      </w:r>
      <w:r w:rsidRPr="00A82F02">
        <w:rPr>
          <w:rFonts w:ascii="Times New Roman" w:hAnsi="Times New Roman"/>
          <w:sz w:val="28"/>
          <w:szCs w:val="28"/>
          <w:lang w:val="uk-UA"/>
        </w:rPr>
        <w:t xml:space="preserve"> складність пристроїв відеоспостереження по GSM, вони залишаються прості в підключенні і комфортні в експлуатації. Вже не потрібно використання на передавальній стороні мобільного телефону, GSM-модуль вбудований прямо в остов приладу. Електроживлення здійснюється від джерела постійного струму з широким діапазоном </w:t>
      </w:r>
      <w:proofErr w:type="spellStart"/>
      <w:r w:rsidRPr="00A82F02">
        <w:rPr>
          <w:rFonts w:ascii="Times New Roman" w:hAnsi="Times New Roman"/>
          <w:sz w:val="28"/>
          <w:szCs w:val="28"/>
          <w:lang w:val="uk-UA"/>
        </w:rPr>
        <w:t>напруг</w:t>
      </w:r>
      <w:proofErr w:type="spellEnd"/>
      <w:r w:rsidRPr="00A82F02">
        <w:rPr>
          <w:rFonts w:ascii="Times New Roman" w:hAnsi="Times New Roman"/>
          <w:sz w:val="28"/>
          <w:szCs w:val="28"/>
          <w:lang w:val="uk-UA"/>
        </w:rPr>
        <w:t xml:space="preserve"> 8-15В або від електромережі 220В.Альтернативою GSM-каналу є бездротові мережі WLAN (</w:t>
      </w:r>
      <w:proofErr w:type="spellStart"/>
      <w:r w:rsidRPr="00A82F02">
        <w:rPr>
          <w:rFonts w:ascii="Times New Roman" w:hAnsi="Times New Roman"/>
          <w:sz w:val="28"/>
          <w:szCs w:val="28"/>
          <w:lang w:val="uk-UA"/>
        </w:rPr>
        <w:t>Wireless</w:t>
      </w:r>
      <w:proofErr w:type="spellEnd"/>
      <w:r w:rsidRPr="00A82F02">
        <w:rPr>
          <w:rFonts w:ascii="Times New Roman" w:hAnsi="Times New Roman"/>
          <w:sz w:val="28"/>
          <w:szCs w:val="28"/>
          <w:lang w:val="uk-UA"/>
        </w:rPr>
        <w:t xml:space="preserve"> </w:t>
      </w:r>
      <w:proofErr w:type="spellStart"/>
      <w:r w:rsidRPr="00A82F02">
        <w:rPr>
          <w:rFonts w:ascii="Times New Roman" w:hAnsi="Times New Roman"/>
          <w:sz w:val="28"/>
          <w:szCs w:val="28"/>
          <w:lang w:val="uk-UA"/>
        </w:rPr>
        <w:t>Local</w:t>
      </w:r>
      <w:proofErr w:type="spellEnd"/>
      <w:r w:rsidRPr="00A82F02">
        <w:rPr>
          <w:rFonts w:ascii="Times New Roman" w:hAnsi="Times New Roman"/>
          <w:sz w:val="28"/>
          <w:szCs w:val="28"/>
          <w:lang w:val="uk-UA"/>
        </w:rPr>
        <w:t xml:space="preserve"> </w:t>
      </w:r>
      <w:proofErr w:type="spellStart"/>
      <w:r w:rsidRPr="00A82F02">
        <w:rPr>
          <w:rFonts w:ascii="Times New Roman" w:hAnsi="Times New Roman"/>
          <w:sz w:val="28"/>
          <w:szCs w:val="28"/>
          <w:lang w:val="uk-UA"/>
        </w:rPr>
        <w:t>Area</w:t>
      </w:r>
      <w:proofErr w:type="spellEnd"/>
      <w:r w:rsidRPr="00A82F02">
        <w:rPr>
          <w:rFonts w:ascii="Times New Roman" w:hAnsi="Times New Roman"/>
          <w:sz w:val="28"/>
          <w:szCs w:val="28"/>
          <w:lang w:val="uk-UA"/>
        </w:rPr>
        <w:t xml:space="preserve"> </w:t>
      </w:r>
      <w:proofErr w:type="spellStart"/>
      <w:r w:rsidRPr="00A82F02">
        <w:rPr>
          <w:rFonts w:ascii="Times New Roman" w:hAnsi="Times New Roman"/>
          <w:sz w:val="28"/>
          <w:szCs w:val="28"/>
          <w:lang w:val="uk-UA"/>
        </w:rPr>
        <w:t>Network</w:t>
      </w:r>
      <w:proofErr w:type="spellEnd"/>
      <w:r w:rsidRPr="00A82F02">
        <w:rPr>
          <w:rFonts w:ascii="Times New Roman" w:hAnsi="Times New Roman"/>
          <w:sz w:val="28"/>
          <w:szCs w:val="28"/>
          <w:lang w:val="uk-UA"/>
        </w:rPr>
        <w:t xml:space="preserve"> - бездротова локальна мережа). Мережа WLAN - вид локальної обчислювальної мережі (LAN), що використовує для зв'язку і передачі даних між вузлами високочастотні радіохвилі, а не кабельні з'єднання.</w:t>
      </w:r>
    </w:p>
    <w:p w:rsidR="00A82F02" w:rsidRPr="00A82F02" w:rsidRDefault="00A82F02" w:rsidP="0092627C">
      <w:pPr>
        <w:spacing w:line="360" w:lineRule="auto"/>
        <w:jc w:val="both"/>
        <w:rPr>
          <w:rFonts w:ascii="Times New Roman" w:hAnsi="Times New Roman"/>
          <w:sz w:val="28"/>
          <w:szCs w:val="28"/>
          <w:lang w:val="uk-UA"/>
        </w:rPr>
      </w:pPr>
      <w:r w:rsidRPr="00A82F02">
        <w:rPr>
          <w:rFonts w:ascii="Times New Roman" w:hAnsi="Times New Roman"/>
          <w:sz w:val="28"/>
          <w:szCs w:val="28"/>
          <w:lang w:val="uk-UA"/>
        </w:rPr>
        <w:lastRenderedPageBreak/>
        <w:t xml:space="preserve">Призначені для користувача пристрої можна інтегрувати в мережу, встановивши на них бездротові мережні адаптери. Для забезпечення бездротовим користувачам доступу до вже існуючої мережі </w:t>
      </w:r>
      <w:proofErr w:type="spellStart"/>
      <w:r w:rsidRPr="00A82F02">
        <w:rPr>
          <w:rFonts w:ascii="Times New Roman" w:hAnsi="Times New Roman"/>
          <w:sz w:val="28"/>
          <w:szCs w:val="28"/>
          <w:lang w:val="uk-UA"/>
        </w:rPr>
        <w:t>Ethernet</w:t>
      </w:r>
      <w:proofErr w:type="spellEnd"/>
      <w:r w:rsidRPr="00A82F02">
        <w:rPr>
          <w:rFonts w:ascii="Times New Roman" w:hAnsi="Times New Roman"/>
          <w:sz w:val="28"/>
          <w:szCs w:val="28"/>
          <w:lang w:val="uk-UA"/>
        </w:rPr>
        <w:t xml:space="preserve"> потрібно встановити бездротову точку доступу. Найбільш важливий елемент бездротових мереж - бездротова точка доступу (</w:t>
      </w:r>
      <w:proofErr w:type="spellStart"/>
      <w:r w:rsidRPr="00A82F02">
        <w:rPr>
          <w:rFonts w:ascii="Times New Roman" w:hAnsi="Times New Roman"/>
          <w:sz w:val="28"/>
          <w:szCs w:val="28"/>
          <w:lang w:val="uk-UA"/>
        </w:rPr>
        <w:t>англ</w:t>
      </w:r>
      <w:proofErr w:type="spellEnd"/>
      <w:r w:rsidRPr="00A82F02">
        <w:rPr>
          <w:rFonts w:ascii="Times New Roman" w:hAnsi="Times New Roman"/>
          <w:sz w:val="28"/>
          <w:szCs w:val="28"/>
          <w:lang w:val="uk-UA"/>
        </w:rPr>
        <w:t xml:space="preserve">. </w:t>
      </w:r>
      <w:proofErr w:type="spellStart"/>
      <w:r w:rsidRPr="00A82F02">
        <w:rPr>
          <w:rFonts w:ascii="Times New Roman" w:hAnsi="Times New Roman"/>
          <w:sz w:val="28"/>
          <w:szCs w:val="28"/>
          <w:lang w:val="uk-UA"/>
        </w:rPr>
        <w:t>Wireless</w:t>
      </w:r>
      <w:proofErr w:type="spellEnd"/>
      <w:r w:rsidRPr="00A82F02">
        <w:rPr>
          <w:rFonts w:ascii="Times New Roman" w:hAnsi="Times New Roman"/>
          <w:sz w:val="28"/>
          <w:szCs w:val="28"/>
          <w:lang w:val="uk-UA"/>
        </w:rPr>
        <w:t xml:space="preserve"> Access </w:t>
      </w:r>
      <w:proofErr w:type="spellStart"/>
      <w:r w:rsidRPr="00A82F02">
        <w:rPr>
          <w:rFonts w:ascii="Times New Roman" w:hAnsi="Times New Roman"/>
          <w:sz w:val="28"/>
          <w:szCs w:val="28"/>
          <w:lang w:val="uk-UA"/>
        </w:rPr>
        <w:t>Point</w:t>
      </w:r>
      <w:proofErr w:type="spellEnd"/>
      <w:r w:rsidRPr="00A82F02">
        <w:rPr>
          <w:rFonts w:ascii="Times New Roman" w:hAnsi="Times New Roman"/>
          <w:sz w:val="28"/>
          <w:szCs w:val="28"/>
          <w:lang w:val="uk-UA"/>
        </w:rPr>
        <w:t>)</w:t>
      </w:r>
    </w:p>
    <w:p w:rsidR="00B22F2F" w:rsidRDefault="00A82F02" w:rsidP="0092627C">
      <w:pPr>
        <w:spacing w:line="360" w:lineRule="auto"/>
        <w:jc w:val="both"/>
        <w:rPr>
          <w:lang w:val="uk-UA"/>
        </w:rPr>
      </w:pPr>
      <w:r w:rsidRPr="00611081">
        <w:rPr>
          <w:rFonts w:ascii="Times New Roman" w:hAnsi="Times New Roman"/>
          <w:sz w:val="28"/>
          <w:szCs w:val="28"/>
          <w:lang w:val="uk-UA"/>
        </w:rPr>
        <w:t xml:space="preserve">Точки доступу покликані виконувати найрізноманітніші функції, як для підключення групи комп'ютерів (кожен з бездротовим мережним адаптером) в самостійні мережі, так і для виконання функції моста між бездротовими і кабельними ділянками мережі. Такі суміщені мережі називаються </w:t>
      </w:r>
      <w:r w:rsidR="006E556F">
        <w:rPr>
          <w:rFonts w:ascii="Times New Roman" w:hAnsi="Times New Roman"/>
          <w:sz w:val="28"/>
          <w:szCs w:val="28"/>
          <w:lang w:val="uk-UA"/>
        </w:rPr>
        <w:t xml:space="preserve">   </w:t>
      </w:r>
      <w:r w:rsidRPr="00611081">
        <w:rPr>
          <w:rFonts w:ascii="Times New Roman" w:hAnsi="Times New Roman"/>
          <w:sz w:val="28"/>
          <w:szCs w:val="28"/>
          <w:lang w:val="uk-UA"/>
        </w:rPr>
        <w:t xml:space="preserve">Інфраструктурою і використовуються для доступу до центральних баз </w:t>
      </w:r>
      <w:r w:rsidRPr="006E556F">
        <w:rPr>
          <w:rFonts w:ascii="Times New Roman" w:hAnsi="Times New Roman"/>
          <w:sz w:val="28"/>
          <w:szCs w:val="28"/>
          <w:lang w:val="uk-UA"/>
        </w:rPr>
        <w:t>даних</w:t>
      </w:r>
      <w:r w:rsidRPr="00611081">
        <w:rPr>
          <w:rFonts w:ascii="Times New Roman" w:hAnsi="Times New Roman"/>
          <w:sz w:val="28"/>
          <w:szCs w:val="28"/>
          <w:lang w:val="uk-UA"/>
        </w:rPr>
        <w:t xml:space="preserve"> або бездротового підключення мобільних</w:t>
      </w:r>
      <w:r w:rsidR="006E556F">
        <w:rPr>
          <w:rFonts w:ascii="Times New Roman" w:hAnsi="Times New Roman"/>
          <w:sz w:val="28"/>
          <w:szCs w:val="28"/>
          <w:lang w:val="uk-UA"/>
        </w:rPr>
        <w:t xml:space="preserve"> </w:t>
      </w:r>
      <w:r w:rsidRPr="00611081">
        <w:rPr>
          <w:rFonts w:ascii="Times New Roman" w:hAnsi="Times New Roman"/>
          <w:sz w:val="28"/>
          <w:szCs w:val="28"/>
          <w:lang w:val="uk-UA"/>
        </w:rPr>
        <w:t>користувачів.</w:t>
      </w:r>
      <w:r w:rsidR="00B22F2F">
        <w:rPr>
          <w:noProof/>
        </w:rPr>
        <w:drawing>
          <wp:inline distT="0" distB="0" distL="0" distR="0" wp14:anchorId="7D5E6D8B" wp14:editId="2A9D6E13">
            <wp:extent cx="5939854" cy="4960620"/>
            <wp:effectExtent l="0" t="0" r="3810" b="0"/>
            <wp:docPr id="52" name="Рисунок 52" descr="C:\Documents and Settings\Admin\Рабочий стол\pravda_i_mifi_o_wi_fi_v_ip_videonabludenii_page96_tabl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Рабочий стол\pravda_i_mifi_o_wi_fi_v_ip_videonabludenii_page96_table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897" cy="4962326"/>
                    </a:xfrm>
                    <a:prstGeom prst="rect">
                      <a:avLst/>
                    </a:prstGeom>
                    <a:noFill/>
                    <a:ln>
                      <a:noFill/>
                    </a:ln>
                  </pic:spPr>
                </pic:pic>
              </a:graphicData>
            </a:graphic>
          </wp:inline>
        </w:drawing>
      </w:r>
    </w:p>
    <w:p w:rsidR="00B22F2F" w:rsidRDefault="00B22F2F" w:rsidP="0092627C">
      <w:pPr>
        <w:spacing w:line="360" w:lineRule="auto"/>
        <w:jc w:val="both"/>
        <w:rPr>
          <w:rFonts w:ascii="Times New Roman" w:hAnsi="Times New Roman"/>
          <w:sz w:val="28"/>
          <w:szCs w:val="28"/>
          <w:lang w:val="uk-UA"/>
        </w:rPr>
      </w:pPr>
      <w:r w:rsidRPr="00B22F2F">
        <w:rPr>
          <w:rFonts w:ascii="Times New Roman" w:hAnsi="Times New Roman"/>
          <w:sz w:val="28"/>
          <w:szCs w:val="28"/>
          <w:lang w:val="uk-UA"/>
        </w:rPr>
        <w:t xml:space="preserve">Рис. </w:t>
      </w:r>
      <w:r w:rsidR="006E556F">
        <w:rPr>
          <w:rFonts w:ascii="Times New Roman" w:hAnsi="Times New Roman"/>
          <w:sz w:val="28"/>
          <w:szCs w:val="28"/>
          <w:lang w:val="uk-UA"/>
        </w:rPr>
        <w:t>1</w:t>
      </w:r>
      <w:r w:rsidRPr="00B22F2F">
        <w:rPr>
          <w:rFonts w:ascii="Times New Roman" w:hAnsi="Times New Roman"/>
          <w:sz w:val="28"/>
          <w:szCs w:val="28"/>
          <w:lang w:val="uk-UA"/>
        </w:rPr>
        <w:t>.</w:t>
      </w:r>
      <w:r w:rsidR="006E556F">
        <w:rPr>
          <w:rFonts w:ascii="Times New Roman" w:hAnsi="Times New Roman"/>
          <w:sz w:val="28"/>
          <w:szCs w:val="28"/>
          <w:lang w:val="uk-UA"/>
        </w:rPr>
        <w:t>2.</w:t>
      </w:r>
      <w:r w:rsidRPr="00B22F2F">
        <w:rPr>
          <w:rFonts w:ascii="Times New Roman" w:hAnsi="Times New Roman"/>
          <w:sz w:val="28"/>
          <w:szCs w:val="28"/>
          <w:lang w:val="uk-UA"/>
        </w:rPr>
        <w:t xml:space="preserve"> Схема побудова </w:t>
      </w:r>
      <w:proofErr w:type="spellStart"/>
      <w:r w:rsidRPr="00B22F2F">
        <w:rPr>
          <w:rFonts w:ascii="Times New Roman" w:hAnsi="Times New Roman"/>
          <w:sz w:val="28"/>
          <w:szCs w:val="28"/>
          <w:lang w:val="uk-UA"/>
        </w:rPr>
        <w:t>відеосистеми</w:t>
      </w:r>
      <w:proofErr w:type="spellEnd"/>
      <w:r w:rsidRPr="00B22F2F">
        <w:rPr>
          <w:rFonts w:ascii="Times New Roman" w:hAnsi="Times New Roman"/>
          <w:sz w:val="28"/>
          <w:szCs w:val="28"/>
          <w:lang w:val="uk-UA"/>
        </w:rPr>
        <w:t xml:space="preserve"> на WI-FI</w:t>
      </w:r>
    </w:p>
    <w:p w:rsidR="00CA569D" w:rsidRPr="00CA569D" w:rsidRDefault="00CA569D" w:rsidP="0092627C">
      <w:pPr>
        <w:spacing w:line="360" w:lineRule="auto"/>
        <w:jc w:val="both"/>
        <w:rPr>
          <w:rFonts w:ascii="Times New Roman" w:hAnsi="Times New Roman"/>
          <w:sz w:val="28"/>
          <w:szCs w:val="28"/>
          <w:lang w:val="uk-UA"/>
        </w:rPr>
      </w:pPr>
      <w:proofErr w:type="spellStart"/>
      <w:r w:rsidRPr="00CA569D">
        <w:rPr>
          <w:rFonts w:ascii="Times New Roman" w:hAnsi="Times New Roman"/>
          <w:sz w:val="28"/>
          <w:szCs w:val="28"/>
          <w:lang w:val="uk-UA"/>
        </w:rPr>
        <w:lastRenderedPageBreak/>
        <w:t>Cтандарт</w:t>
      </w:r>
      <w:proofErr w:type="spellEnd"/>
      <w:r w:rsidRPr="00CA569D">
        <w:rPr>
          <w:rFonts w:ascii="Times New Roman" w:hAnsi="Times New Roman"/>
          <w:sz w:val="28"/>
          <w:szCs w:val="28"/>
          <w:lang w:val="uk-UA"/>
        </w:rPr>
        <w:t xml:space="preserve"> </w:t>
      </w:r>
      <w:proofErr w:type="spellStart"/>
      <w:r w:rsidRPr="00CA569D">
        <w:rPr>
          <w:rFonts w:ascii="Times New Roman" w:hAnsi="Times New Roman"/>
          <w:sz w:val="28"/>
          <w:szCs w:val="28"/>
          <w:lang w:val="uk-UA"/>
        </w:rPr>
        <w:t>Wi-Fi</w:t>
      </w:r>
      <w:proofErr w:type="spellEnd"/>
      <w:r w:rsidRPr="00CA569D">
        <w:rPr>
          <w:rFonts w:ascii="Times New Roman" w:hAnsi="Times New Roman"/>
          <w:sz w:val="28"/>
          <w:szCs w:val="28"/>
          <w:lang w:val="uk-UA"/>
        </w:rPr>
        <w:t xml:space="preserve"> (</w:t>
      </w:r>
      <w:proofErr w:type="spellStart"/>
      <w:r w:rsidRPr="00CA569D">
        <w:rPr>
          <w:rFonts w:ascii="Times New Roman" w:hAnsi="Times New Roman"/>
          <w:sz w:val="28"/>
          <w:szCs w:val="28"/>
          <w:lang w:val="uk-UA"/>
        </w:rPr>
        <w:t>англ</w:t>
      </w:r>
      <w:proofErr w:type="spellEnd"/>
      <w:r w:rsidRPr="00CA569D">
        <w:rPr>
          <w:rFonts w:ascii="Times New Roman" w:hAnsi="Times New Roman"/>
          <w:sz w:val="28"/>
          <w:szCs w:val="28"/>
          <w:lang w:val="uk-UA"/>
        </w:rPr>
        <w:t xml:space="preserve">. </w:t>
      </w:r>
      <w:proofErr w:type="spellStart"/>
      <w:r w:rsidRPr="00CA569D">
        <w:rPr>
          <w:rFonts w:ascii="Times New Roman" w:hAnsi="Times New Roman"/>
          <w:sz w:val="28"/>
          <w:szCs w:val="28"/>
          <w:lang w:val="uk-UA"/>
        </w:rPr>
        <w:t>Wireless</w:t>
      </w:r>
      <w:proofErr w:type="spellEnd"/>
      <w:r w:rsidRPr="00CA569D">
        <w:rPr>
          <w:rFonts w:ascii="Times New Roman" w:hAnsi="Times New Roman"/>
          <w:sz w:val="28"/>
          <w:szCs w:val="28"/>
          <w:lang w:val="uk-UA"/>
        </w:rPr>
        <w:t xml:space="preserve"> </w:t>
      </w:r>
      <w:proofErr w:type="spellStart"/>
      <w:r w:rsidRPr="00CA569D">
        <w:rPr>
          <w:rFonts w:ascii="Times New Roman" w:hAnsi="Times New Roman"/>
          <w:sz w:val="28"/>
          <w:szCs w:val="28"/>
          <w:lang w:val="uk-UA"/>
        </w:rPr>
        <w:t>Fidelity</w:t>
      </w:r>
      <w:proofErr w:type="spellEnd"/>
      <w:r w:rsidRPr="00CA569D">
        <w:rPr>
          <w:rFonts w:ascii="Times New Roman" w:hAnsi="Times New Roman"/>
          <w:sz w:val="28"/>
          <w:szCs w:val="28"/>
          <w:lang w:val="uk-UA"/>
        </w:rPr>
        <w:t xml:space="preserve"> - "бездротова точність", за аналогією з </w:t>
      </w:r>
      <w:proofErr w:type="spellStart"/>
      <w:r w:rsidRPr="00CA569D">
        <w:rPr>
          <w:rFonts w:ascii="Times New Roman" w:hAnsi="Times New Roman"/>
          <w:sz w:val="28"/>
          <w:szCs w:val="28"/>
          <w:lang w:val="uk-UA"/>
        </w:rPr>
        <w:t>Hi-Fi</w:t>
      </w:r>
      <w:proofErr w:type="spellEnd"/>
      <w:r w:rsidRPr="00CA569D">
        <w:rPr>
          <w:rFonts w:ascii="Times New Roman" w:hAnsi="Times New Roman"/>
          <w:sz w:val="28"/>
          <w:szCs w:val="28"/>
          <w:lang w:val="uk-UA"/>
        </w:rPr>
        <w:t xml:space="preserve"> - стандарт на обладнання </w:t>
      </w:r>
      <w:proofErr w:type="spellStart"/>
      <w:r w:rsidRPr="00CA569D">
        <w:rPr>
          <w:rFonts w:ascii="Times New Roman" w:hAnsi="Times New Roman"/>
          <w:sz w:val="28"/>
          <w:szCs w:val="28"/>
          <w:lang w:val="uk-UA"/>
        </w:rPr>
        <w:t>Wireless</w:t>
      </w:r>
      <w:proofErr w:type="spellEnd"/>
      <w:r w:rsidRPr="00CA569D">
        <w:rPr>
          <w:rFonts w:ascii="Times New Roman" w:hAnsi="Times New Roman"/>
          <w:sz w:val="28"/>
          <w:szCs w:val="28"/>
          <w:lang w:val="uk-UA"/>
        </w:rPr>
        <w:t xml:space="preserve"> LAN). При використанні сучасних потокових алгоритмів стиснення швидкості 0,5 Мбіт / с цього цілком достатньо для передачі одного каналу відео пристойної якості. Також яку можна збільшувати за допомогою спрямованих антен і проміжних точок доступу</w:t>
      </w:r>
      <w:r w:rsidR="006E556F">
        <w:rPr>
          <w:rFonts w:ascii="Times New Roman" w:hAnsi="Times New Roman"/>
          <w:sz w:val="28"/>
          <w:szCs w:val="28"/>
          <w:lang w:val="uk-UA"/>
        </w:rPr>
        <w:t xml:space="preserve"> (рис1.2)</w:t>
      </w:r>
      <w:r w:rsidRPr="00CA569D">
        <w:rPr>
          <w:rFonts w:ascii="Times New Roman" w:hAnsi="Times New Roman"/>
          <w:sz w:val="28"/>
          <w:szCs w:val="28"/>
          <w:lang w:val="uk-UA"/>
        </w:rPr>
        <w:t>.</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Захист відеоінформації в бездротових IР-системах відеоспостереження досягається декількома способами. Ключовими серед них є: застосування брандмауерів, використання паролів і шифрування. Брандмауер працює як електронні "ворота", пропускають зареєстрованих користувачів і забороняють доступ неавторизованих особам. Застосування паролів дозволяє не тільки обмежити доступ до системи відеоспостереження, а й розподілити права доступу персоналу до певних відеокамер. А при шифруванні спроби перехоплення зашифрованих даних в IP-системі охоронного відеоспостереження стають безглуздими, якщо зловмисник не знає унікального коду для розшифровки потоку даних. Код, в свою чергу, встановлюється системним адміністратором.</w:t>
      </w:r>
    </w:p>
    <w:p w:rsidR="00CA569D" w:rsidRPr="00CA569D"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A569D" w:rsidRPr="00CA569D">
        <w:rPr>
          <w:rFonts w:ascii="Times New Roman" w:hAnsi="Times New Roman"/>
          <w:sz w:val="28"/>
          <w:szCs w:val="28"/>
          <w:lang w:val="uk-UA"/>
        </w:rPr>
        <w:t>GPS моніторинг транспорту.</w:t>
      </w:r>
    </w:p>
    <w:p w:rsidR="00CA569D" w:rsidRPr="00CA569D"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A569D" w:rsidRPr="00CA569D">
        <w:rPr>
          <w:rFonts w:ascii="Times New Roman" w:hAnsi="Times New Roman"/>
          <w:sz w:val="28"/>
          <w:szCs w:val="28"/>
          <w:lang w:val="uk-UA"/>
        </w:rPr>
        <w:t>Супутниковий моніторинг транспорту - система супутникового моніторингу та управління рухомими об'єктами, побудована на основі використання сучасних систем супутникової навігації (GPS / ГЛОНАСС), обладнання та технологій зв'язку (GSM / УКВ), обчислювальної техніки і цифрових карт. GPS моніторинг транспорту - технологія, що застосовується в диспетчерських службах на транспорті, а також для вирішення завдань транспортної логістики в системах управління перевезеннями (</w:t>
      </w:r>
      <w:proofErr w:type="spellStart"/>
      <w:r w:rsidR="00CA569D" w:rsidRPr="00CA569D">
        <w:rPr>
          <w:rFonts w:ascii="Times New Roman" w:hAnsi="Times New Roman"/>
          <w:sz w:val="28"/>
          <w:szCs w:val="28"/>
          <w:lang w:val="uk-UA"/>
        </w:rPr>
        <w:t>англ</w:t>
      </w:r>
      <w:proofErr w:type="spellEnd"/>
      <w:r w:rsidR="00CA569D" w:rsidRPr="00CA569D">
        <w:rPr>
          <w:rFonts w:ascii="Times New Roman" w:hAnsi="Times New Roman"/>
          <w:sz w:val="28"/>
          <w:szCs w:val="28"/>
          <w:lang w:val="uk-UA"/>
        </w:rPr>
        <w:t xml:space="preserve">. TMS - </w:t>
      </w:r>
      <w:proofErr w:type="spellStart"/>
      <w:r w:rsidR="00CA569D" w:rsidRPr="00CA569D">
        <w:rPr>
          <w:rFonts w:ascii="Times New Roman" w:hAnsi="Times New Roman"/>
          <w:sz w:val="28"/>
          <w:szCs w:val="28"/>
          <w:lang w:val="uk-UA"/>
        </w:rPr>
        <w:t>Transportation</w:t>
      </w:r>
      <w:proofErr w:type="spellEnd"/>
      <w:r w:rsidR="00CA569D" w:rsidRPr="00CA569D">
        <w:rPr>
          <w:rFonts w:ascii="Times New Roman" w:hAnsi="Times New Roman"/>
          <w:sz w:val="28"/>
          <w:szCs w:val="28"/>
          <w:lang w:val="uk-UA"/>
        </w:rPr>
        <w:t xml:space="preserve"> </w:t>
      </w:r>
      <w:proofErr w:type="spellStart"/>
      <w:r w:rsidR="00CA569D" w:rsidRPr="00CA569D">
        <w:rPr>
          <w:rFonts w:ascii="Times New Roman" w:hAnsi="Times New Roman"/>
          <w:sz w:val="28"/>
          <w:szCs w:val="28"/>
          <w:lang w:val="uk-UA"/>
        </w:rPr>
        <w:t>management</w:t>
      </w:r>
      <w:proofErr w:type="spellEnd"/>
      <w:r w:rsidR="00CA569D" w:rsidRPr="00CA569D">
        <w:rPr>
          <w:rFonts w:ascii="Times New Roman" w:hAnsi="Times New Roman"/>
          <w:sz w:val="28"/>
          <w:szCs w:val="28"/>
          <w:lang w:val="uk-UA"/>
        </w:rPr>
        <w:t xml:space="preserve"> </w:t>
      </w:r>
      <w:proofErr w:type="spellStart"/>
      <w:r w:rsidR="00CA569D" w:rsidRPr="00CA569D">
        <w:rPr>
          <w:rFonts w:ascii="Times New Roman" w:hAnsi="Times New Roman"/>
          <w:sz w:val="28"/>
          <w:szCs w:val="28"/>
          <w:lang w:val="uk-UA"/>
        </w:rPr>
        <w:t>system</w:t>
      </w:r>
      <w:proofErr w:type="spellEnd"/>
      <w:r w:rsidR="00CA569D" w:rsidRPr="00CA569D">
        <w:rPr>
          <w:rFonts w:ascii="Times New Roman" w:hAnsi="Times New Roman"/>
          <w:sz w:val="28"/>
          <w:szCs w:val="28"/>
          <w:lang w:val="uk-UA"/>
        </w:rPr>
        <w:t>) і автоматизованих системах управління автопарком (</w:t>
      </w:r>
      <w:proofErr w:type="spellStart"/>
      <w:r w:rsidR="00CA569D" w:rsidRPr="00CA569D">
        <w:rPr>
          <w:rFonts w:ascii="Times New Roman" w:hAnsi="Times New Roman"/>
          <w:sz w:val="28"/>
          <w:szCs w:val="28"/>
          <w:lang w:val="uk-UA"/>
        </w:rPr>
        <w:t>англ</w:t>
      </w:r>
      <w:proofErr w:type="spellEnd"/>
      <w:r w:rsidR="00CA569D" w:rsidRPr="00CA569D">
        <w:rPr>
          <w:rFonts w:ascii="Times New Roman" w:hAnsi="Times New Roman"/>
          <w:sz w:val="28"/>
          <w:szCs w:val="28"/>
          <w:lang w:val="uk-UA"/>
        </w:rPr>
        <w:t xml:space="preserve">. FMS - </w:t>
      </w:r>
      <w:proofErr w:type="spellStart"/>
      <w:r w:rsidR="00CA569D" w:rsidRPr="00CA569D">
        <w:rPr>
          <w:rFonts w:ascii="Times New Roman" w:hAnsi="Times New Roman"/>
          <w:sz w:val="28"/>
          <w:szCs w:val="28"/>
          <w:lang w:val="uk-UA"/>
        </w:rPr>
        <w:t>Fleet</w:t>
      </w:r>
      <w:proofErr w:type="spellEnd"/>
      <w:r w:rsidR="00CA569D" w:rsidRPr="00CA569D">
        <w:rPr>
          <w:rFonts w:ascii="Times New Roman" w:hAnsi="Times New Roman"/>
          <w:sz w:val="28"/>
          <w:szCs w:val="28"/>
          <w:lang w:val="uk-UA"/>
        </w:rPr>
        <w:t xml:space="preserve"> </w:t>
      </w:r>
      <w:proofErr w:type="spellStart"/>
      <w:r w:rsidR="00CA569D" w:rsidRPr="00CA569D">
        <w:rPr>
          <w:rFonts w:ascii="Times New Roman" w:hAnsi="Times New Roman"/>
          <w:sz w:val="28"/>
          <w:szCs w:val="28"/>
          <w:lang w:val="uk-UA"/>
        </w:rPr>
        <w:t>Management</w:t>
      </w:r>
      <w:proofErr w:type="spellEnd"/>
      <w:r w:rsidR="00CA569D" w:rsidRPr="00CA569D">
        <w:rPr>
          <w:rFonts w:ascii="Times New Roman" w:hAnsi="Times New Roman"/>
          <w:sz w:val="28"/>
          <w:szCs w:val="28"/>
          <w:lang w:val="uk-UA"/>
        </w:rPr>
        <w:t xml:space="preserve"> </w:t>
      </w:r>
      <w:proofErr w:type="spellStart"/>
      <w:r w:rsidR="00CA569D" w:rsidRPr="00CA569D">
        <w:rPr>
          <w:rFonts w:ascii="Times New Roman" w:hAnsi="Times New Roman"/>
          <w:sz w:val="28"/>
          <w:szCs w:val="28"/>
          <w:lang w:val="uk-UA"/>
        </w:rPr>
        <w:t>System</w:t>
      </w:r>
      <w:proofErr w:type="spellEnd"/>
      <w:r w:rsidR="00CA569D" w:rsidRPr="00CA569D">
        <w:rPr>
          <w:rFonts w:ascii="Times New Roman" w:hAnsi="Times New Roman"/>
          <w:sz w:val="28"/>
          <w:szCs w:val="28"/>
          <w:lang w:val="uk-UA"/>
        </w:rPr>
        <w:t>) для контролю фактичних маршрутів транспортних засобів за допомогою системи GPS.</w:t>
      </w:r>
    </w:p>
    <w:p w:rsidR="00CA569D" w:rsidRPr="00CA569D" w:rsidRDefault="00CA569D" w:rsidP="0092627C">
      <w:pPr>
        <w:spacing w:line="360" w:lineRule="auto"/>
        <w:jc w:val="both"/>
        <w:rPr>
          <w:rFonts w:ascii="Times New Roman" w:hAnsi="Times New Roman"/>
          <w:sz w:val="28"/>
          <w:szCs w:val="28"/>
          <w:lang w:val="uk-UA"/>
        </w:rPr>
      </w:pPr>
      <w:proofErr w:type="spellStart"/>
      <w:r>
        <w:rPr>
          <w:rFonts w:ascii="Times New Roman" w:hAnsi="Times New Roman"/>
          <w:sz w:val="28"/>
          <w:szCs w:val="28"/>
          <w:lang w:val="uk-UA"/>
        </w:rPr>
        <w:lastRenderedPageBreak/>
        <w:t>Автот</w:t>
      </w:r>
      <w:r w:rsidRPr="00CA569D">
        <w:rPr>
          <w:rFonts w:ascii="Times New Roman" w:hAnsi="Times New Roman"/>
          <w:sz w:val="28"/>
          <w:szCs w:val="28"/>
          <w:lang w:val="uk-UA"/>
        </w:rPr>
        <w:t>рекер</w:t>
      </w:r>
      <w:proofErr w:type="spellEnd"/>
      <w:r w:rsidRPr="00CA569D">
        <w:rPr>
          <w:rFonts w:ascii="Times New Roman" w:hAnsi="Times New Roman"/>
          <w:sz w:val="28"/>
          <w:szCs w:val="28"/>
          <w:lang w:val="uk-UA"/>
        </w:rPr>
        <w:t xml:space="preserve"> - прилад, який встановлюється на автомобіль з метою відстеження його подальшого переміщення та контролю його місця розташування.</w:t>
      </w:r>
    </w:p>
    <w:p w:rsidR="00CA569D" w:rsidRPr="00CA569D" w:rsidRDefault="00CA569D"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Зазвичай </w:t>
      </w:r>
      <w:proofErr w:type="spellStart"/>
      <w:r>
        <w:rPr>
          <w:rFonts w:ascii="Times New Roman" w:hAnsi="Times New Roman"/>
          <w:sz w:val="28"/>
          <w:szCs w:val="28"/>
          <w:lang w:val="uk-UA"/>
        </w:rPr>
        <w:t>автот</w:t>
      </w:r>
      <w:r w:rsidRPr="00CA569D">
        <w:rPr>
          <w:rFonts w:ascii="Times New Roman" w:hAnsi="Times New Roman"/>
          <w:sz w:val="28"/>
          <w:szCs w:val="28"/>
          <w:lang w:val="uk-UA"/>
        </w:rPr>
        <w:t>рекер</w:t>
      </w:r>
      <w:proofErr w:type="spellEnd"/>
      <w:r w:rsidRPr="00CA569D">
        <w:rPr>
          <w:rFonts w:ascii="Times New Roman" w:hAnsi="Times New Roman"/>
          <w:sz w:val="28"/>
          <w:szCs w:val="28"/>
          <w:lang w:val="uk-UA"/>
        </w:rPr>
        <w:t xml:space="preserve"> визначає своє місце розташування приймаючи сигнали ГЛОНАСС / GPS і відправляючи їх за допомогою мобільного інтернет каналу GPRS на сервер в інтернеті, на якому власник приладу спостерігає його переміщення. Май</w:t>
      </w:r>
      <w:r>
        <w:rPr>
          <w:rFonts w:ascii="Times New Roman" w:hAnsi="Times New Roman"/>
          <w:sz w:val="28"/>
          <w:szCs w:val="28"/>
          <w:lang w:val="uk-UA"/>
        </w:rPr>
        <w:t>же всі сучасні (2008-2009 рр.) п</w:t>
      </w:r>
      <w:r w:rsidRPr="00CA569D">
        <w:rPr>
          <w:rFonts w:ascii="Times New Roman" w:hAnsi="Times New Roman"/>
          <w:sz w:val="28"/>
          <w:szCs w:val="28"/>
          <w:lang w:val="uk-UA"/>
        </w:rPr>
        <w:t>рилади, що працюють на цьому принципі, можуть приймати вхідні дзвінки.</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Для вирішення завдань моніторингу використовуються наступні компоненти системи:</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супутникові системи навігації (GPS - США, ГЛОНАСС - РФ),</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приймачі GPS і / або ГЛОНАСС,</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системи зв'язку з центральним пунктом (космічна / GSM / УКВ) і / або система локального накопичення даних.</w:t>
      </w:r>
    </w:p>
    <w:p w:rsidR="00CA569D" w:rsidRPr="00CA569D"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A569D" w:rsidRPr="00CA569D">
        <w:rPr>
          <w:rFonts w:ascii="Times New Roman" w:hAnsi="Times New Roman"/>
          <w:sz w:val="28"/>
          <w:szCs w:val="28"/>
          <w:lang w:val="uk-UA"/>
        </w:rPr>
        <w:t xml:space="preserve">Іноді додатково використовуються додаткові датчики, встановлені на самому технічному засобі: поточний запас палива, факт відкриття дверей або капота, факт наявності пасажира (таксі), температура в рефрижераторі, факт роботи або простою </w:t>
      </w:r>
      <w:proofErr w:type="spellStart"/>
      <w:r w:rsidR="00CA569D" w:rsidRPr="00CA569D">
        <w:rPr>
          <w:rFonts w:ascii="Times New Roman" w:hAnsi="Times New Roman"/>
          <w:sz w:val="28"/>
          <w:szCs w:val="28"/>
          <w:lang w:val="uk-UA"/>
        </w:rPr>
        <w:t>спецмеханізмів</w:t>
      </w:r>
      <w:proofErr w:type="spellEnd"/>
      <w:r w:rsidR="00CA569D" w:rsidRPr="00CA569D">
        <w:rPr>
          <w:rFonts w:ascii="Times New Roman" w:hAnsi="Times New Roman"/>
          <w:sz w:val="28"/>
          <w:szCs w:val="28"/>
          <w:lang w:val="uk-UA"/>
        </w:rPr>
        <w:t xml:space="preserve"> (поворот стріли крана, роботи бетонозмішувача), факт натискання тривожної кнопки і </w:t>
      </w:r>
      <w:proofErr w:type="spellStart"/>
      <w:r w:rsidR="00CA569D" w:rsidRPr="00CA569D">
        <w:rPr>
          <w:rFonts w:ascii="Times New Roman" w:hAnsi="Times New Roman"/>
          <w:sz w:val="28"/>
          <w:szCs w:val="28"/>
          <w:lang w:val="uk-UA"/>
        </w:rPr>
        <w:t>т.п</w:t>
      </w:r>
      <w:proofErr w:type="spellEnd"/>
      <w:r w:rsidR="00CA569D" w:rsidRPr="00CA569D">
        <w:rPr>
          <w:rFonts w:ascii="Times New Roman" w:hAnsi="Times New Roman"/>
          <w:sz w:val="28"/>
          <w:szCs w:val="28"/>
          <w:lang w:val="uk-UA"/>
        </w:rPr>
        <w:t>.</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Отримані дані можуть або накопичуватися в локальному пристрої і потім переноситися в центральну базу після повернення в парк, або передаватися на центральний сервер в режимі реального часу.</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Системи GPS моніторингу транспорту вирішують наступні завдання:</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xml:space="preserve">- моніторинг включає відстеження поточних координат, напрямку і швидкості руху транспортного засобу в реальному часі для потреб диспетчерських служб. У деяких системах також можлива установка додаткових датчиків на </w:t>
      </w:r>
      <w:r w:rsidRPr="00CA569D">
        <w:rPr>
          <w:rFonts w:ascii="Times New Roman" w:hAnsi="Times New Roman"/>
          <w:sz w:val="28"/>
          <w:szCs w:val="28"/>
          <w:lang w:val="uk-UA"/>
        </w:rPr>
        <w:lastRenderedPageBreak/>
        <w:t>відкриття дверей, включення / вимикання виконавчих механізмів спецтехніки, паливних датчиків, датчиків для вимірювання температури в рефрижераторі та ін. Деякі системи допускають підключення до бортового комп'ютера автомобіля (через CAN-шину) і віддалене читання параметрів експлуатації транспортного засобу</w:t>
      </w:r>
      <w:r w:rsidR="006E556F">
        <w:rPr>
          <w:rFonts w:ascii="Times New Roman" w:hAnsi="Times New Roman"/>
          <w:sz w:val="28"/>
          <w:szCs w:val="28"/>
          <w:lang w:val="uk-UA"/>
        </w:rPr>
        <w:t>:</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облік пройденого кілометражу і витрати палива потрібен для своєчасного проходу ТО, обґрунтування списання ПММ бухгалтерією та ін. В системах TMS за допомогою GPS проводиться автоматичний облік доставки вантажів в задані точки.</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контроль відповідності фактичного маршруту автомобіля плановому дозволяє підвищити дисципліну водіїв. В Україні, на відміну від розвинених країн, ця функція вкрай затребувана для припинення несанкціонованого використання службових транспортних засобів найманими водіями з метою особистого збагачення, а також для припинення несанкціонованого зливу палива. За оцінками журналу «Логістика», тільки за рахунок підвищення дисципліни водіїв в російських умовах системи GSM моніторингу окупаються за кілька місяців.</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безпека: знання координат дозволяє швидко знайти викрадене або потрапило в біду транспортний засіб. Додатково автомобілі можуть бути обладнані прихованою кнопкою, натискання або не</w:t>
      </w:r>
      <w:r w:rsidRPr="00CA569D">
        <w:t xml:space="preserve"> </w:t>
      </w:r>
      <w:r w:rsidRPr="00CA569D">
        <w:rPr>
          <w:rFonts w:ascii="Times New Roman" w:hAnsi="Times New Roman"/>
          <w:sz w:val="28"/>
          <w:szCs w:val="28"/>
          <w:lang w:val="uk-UA"/>
        </w:rPr>
        <w:t>натискання на яку відсилає тривожний сигнал в диспетчерський центр. Крім цього, деякі термінали GPS моніторингу можуть працювати в режимі GSM-сигналізації, тобто дзвонити на заданий телефонний номер в разі спрацювання штатної сигналізації.</w:t>
      </w:r>
    </w:p>
    <w:p w:rsidR="00CA569D" w:rsidRPr="00CA569D"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A569D" w:rsidRPr="00CA569D">
        <w:rPr>
          <w:rFonts w:ascii="Times New Roman" w:hAnsi="Times New Roman"/>
          <w:sz w:val="28"/>
          <w:szCs w:val="28"/>
          <w:lang w:val="uk-UA"/>
        </w:rPr>
        <w:t>Типова система GPS моніторингу складається з трьох ланок: терміналів, що встановлюються на автомобілі, сервера і клієнтських робочих місць. Термінали представляють собою спеціалізовані GPS-</w:t>
      </w:r>
      <w:proofErr w:type="spellStart"/>
      <w:r w:rsidR="00CA569D" w:rsidRPr="00CA569D">
        <w:rPr>
          <w:rFonts w:ascii="Times New Roman" w:hAnsi="Times New Roman"/>
          <w:sz w:val="28"/>
          <w:szCs w:val="28"/>
          <w:lang w:val="uk-UA"/>
        </w:rPr>
        <w:t>трекер</w:t>
      </w:r>
      <w:proofErr w:type="spellEnd"/>
      <w:r w:rsidR="00CA569D" w:rsidRPr="00CA569D">
        <w:rPr>
          <w:rFonts w:ascii="Times New Roman" w:hAnsi="Times New Roman"/>
          <w:sz w:val="28"/>
          <w:szCs w:val="28"/>
          <w:lang w:val="uk-UA"/>
        </w:rPr>
        <w:t xml:space="preserve">, що містять модуль власне GPS і модуль стільникового зв'язку (GSM або CDMA). Функції </w:t>
      </w:r>
      <w:r w:rsidR="00CA569D" w:rsidRPr="00CA569D">
        <w:rPr>
          <w:rFonts w:ascii="Times New Roman" w:hAnsi="Times New Roman"/>
          <w:sz w:val="28"/>
          <w:szCs w:val="28"/>
          <w:lang w:val="uk-UA"/>
        </w:rPr>
        <w:lastRenderedPageBreak/>
        <w:t>сервера може виконувати звичайний ПК з встановленим серверним ПЗ. На відміну від робочих місць, сервер повинен бути завжди включений, так як саме на ньому накопичуються дані про маршрути. Клієнтське ПЗ в рідкісних випадках може бути об'єднано в одну програму з серверною частиною, але як правило допускається одночасне підключення декількох робочих місць до одного сервера.</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Залежно від застосовуваних технічних рішень можна виділити п'ять поколінь систем GPS моніторингу транспорту:</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xml:space="preserve">- найперші системи були </w:t>
      </w:r>
      <w:proofErr w:type="spellStart"/>
      <w:r w:rsidRPr="00CA569D">
        <w:rPr>
          <w:rFonts w:ascii="Times New Roman" w:hAnsi="Times New Roman"/>
          <w:sz w:val="28"/>
          <w:szCs w:val="28"/>
          <w:lang w:val="uk-UA"/>
        </w:rPr>
        <w:t>оффлайновими</w:t>
      </w:r>
      <w:proofErr w:type="spellEnd"/>
      <w:r w:rsidRPr="00CA569D">
        <w:rPr>
          <w:rFonts w:ascii="Times New Roman" w:hAnsi="Times New Roman"/>
          <w:sz w:val="28"/>
          <w:szCs w:val="28"/>
          <w:lang w:val="uk-UA"/>
        </w:rPr>
        <w:t>, тобто не дозволяли здійснювати моніторинг в реальному часі. GPS-</w:t>
      </w:r>
      <w:proofErr w:type="spellStart"/>
      <w:r w:rsidRPr="00CA569D">
        <w:rPr>
          <w:rFonts w:ascii="Times New Roman" w:hAnsi="Times New Roman"/>
          <w:sz w:val="28"/>
          <w:szCs w:val="28"/>
          <w:lang w:val="uk-UA"/>
        </w:rPr>
        <w:t>трекер</w:t>
      </w:r>
      <w:proofErr w:type="spellEnd"/>
      <w:r w:rsidRPr="00CA569D">
        <w:rPr>
          <w:rFonts w:ascii="Times New Roman" w:hAnsi="Times New Roman"/>
          <w:sz w:val="28"/>
          <w:szCs w:val="28"/>
          <w:lang w:val="uk-UA"/>
        </w:rPr>
        <w:t xml:space="preserve"> записував всі дані в пам'ять і передавав їх на сервер після прибуття транспортного засобу на базу через провідний або безпровідний інтерфейс. Така схема дозволяла контролювати маршрут автомобіля тільки постфактум і не здатна допомогти, наприклад, при викраденні автомобіля.</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xml:space="preserve">- у другому поколінні для організації зв'язку між GPS-терміналами та сервером використовувалися SMS або механізм CSD. На сервер встановлювалися один або кілька модулів стільникового зв'язку, що дозволяють приймати SMS або дзвінки з даними. Подібні системи відрізнялися величезними </w:t>
      </w:r>
      <w:proofErr w:type="spellStart"/>
      <w:r w:rsidRPr="00CA569D">
        <w:rPr>
          <w:rFonts w:ascii="Times New Roman" w:hAnsi="Times New Roman"/>
          <w:sz w:val="28"/>
          <w:szCs w:val="28"/>
          <w:lang w:val="uk-UA"/>
        </w:rPr>
        <w:t>платежами</w:t>
      </w:r>
      <w:proofErr w:type="spellEnd"/>
      <w:r w:rsidRPr="00CA569D">
        <w:rPr>
          <w:rFonts w:ascii="Times New Roman" w:hAnsi="Times New Roman"/>
          <w:sz w:val="28"/>
          <w:szCs w:val="28"/>
          <w:lang w:val="uk-UA"/>
        </w:rPr>
        <w:t xml:space="preserve"> за мобільний зв'язок і дуже великим періодом часу між вимірами координат. З масовим поширенням мобільного інтернету системи другого покоління практично вимерли.</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в третьому поколінні в якості транспортної мережі використовуються GPRS або EV-DO, що дозволяє на порядок знизити витрати на мобільний зв'язок і різко поліпшити точність промальовування маршрутів. Сервер в таких системах встановлюється безпосередньо у клієнта і підключається до інтернет</w:t>
      </w:r>
      <w:r w:rsidR="001349E2">
        <w:rPr>
          <w:rFonts w:ascii="Times New Roman" w:hAnsi="Times New Roman"/>
          <w:sz w:val="28"/>
          <w:szCs w:val="28"/>
          <w:lang w:val="uk-UA"/>
        </w:rPr>
        <w:t>у</w:t>
      </w:r>
      <w:r w:rsidRPr="00CA569D">
        <w:rPr>
          <w:rFonts w:ascii="Times New Roman" w:hAnsi="Times New Roman"/>
          <w:sz w:val="28"/>
          <w:szCs w:val="28"/>
          <w:lang w:val="uk-UA"/>
        </w:rPr>
        <w:t xml:space="preserve"> і до локальної мережі офісу. На сервер і на робочі місця користувачів встановлюється спеціалізоване програмне забезпечення. У деяких системах </w:t>
      </w:r>
      <w:r w:rsidRPr="00CA569D">
        <w:rPr>
          <w:rFonts w:ascii="Times New Roman" w:hAnsi="Times New Roman"/>
          <w:sz w:val="28"/>
          <w:szCs w:val="28"/>
          <w:lang w:val="uk-UA"/>
        </w:rPr>
        <w:lastRenderedPageBreak/>
        <w:t xml:space="preserve">допускається </w:t>
      </w:r>
      <w:r w:rsidR="001349E2">
        <w:rPr>
          <w:rFonts w:ascii="Times New Roman" w:hAnsi="Times New Roman"/>
          <w:sz w:val="28"/>
          <w:szCs w:val="28"/>
          <w:lang w:val="uk-UA"/>
        </w:rPr>
        <w:t xml:space="preserve">оренда портів сервера, </w:t>
      </w:r>
      <w:r w:rsidR="003D4B15">
        <w:rPr>
          <w:rFonts w:ascii="Times New Roman" w:hAnsi="Times New Roman"/>
          <w:sz w:val="28"/>
          <w:szCs w:val="28"/>
          <w:lang w:val="uk-UA"/>
        </w:rPr>
        <w:t>що надає постачальник</w:t>
      </w:r>
      <w:r w:rsidR="001349E2">
        <w:rPr>
          <w:rFonts w:ascii="Times New Roman" w:hAnsi="Times New Roman"/>
          <w:sz w:val="28"/>
          <w:szCs w:val="28"/>
          <w:lang w:val="uk-UA"/>
        </w:rPr>
        <w:t>.</w:t>
      </w:r>
      <w:r w:rsidR="003D4B15">
        <w:rPr>
          <w:rFonts w:ascii="Times New Roman" w:hAnsi="Times New Roman"/>
          <w:sz w:val="28"/>
          <w:szCs w:val="28"/>
          <w:lang w:val="uk-UA"/>
        </w:rPr>
        <w:t xml:space="preserve"> </w:t>
      </w:r>
      <w:r w:rsidRPr="00CA569D">
        <w:rPr>
          <w:rFonts w:ascii="Times New Roman" w:hAnsi="Times New Roman"/>
          <w:sz w:val="28"/>
          <w:szCs w:val="28"/>
          <w:lang w:val="uk-UA"/>
        </w:rPr>
        <w:t>На даний момент це найпоширеніша схема моніторингу.</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системи четвертого покоління також використовує один з механізмів мобільного інтернет</w:t>
      </w:r>
      <w:r w:rsidR="001349E2">
        <w:rPr>
          <w:rFonts w:ascii="Times New Roman" w:hAnsi="Times New Roman"/>
          <w:sz w:val="28"/>
          <w:szCs w:val="28"/>
          <w:lang w:val="uk-UA"/>
        </w:rPr>
        <w:t>у</w:t>
      </w:r>
      <w:r w:rsidRPr="00CA569D">
        <w:rPr>
          <w:rFonts w:ascii="Times New Roman" w:hAnsi="Times New Roman"/>
          <w:sz w:val="28"/>
          <w:szCs w:val="28"/>
          <w:lang w:val="uk-UA"/>
        </w:rPr>
        <w:t xml:space="preserve"> в якості транспортної системи, але відрізняються від третього використанням веб-технологій. У цьому випадку сервер розміщується у компанії-постачальника, його потужності діляться між багатьма клієнтами, а захищений доступ до даних здійснюється через </w:t>
      </w:r>
      <w:proofErr w:type="spellStart"/>
      <w:r w:rsidRPr="00CA569D">
        <w:rPr>
          <w:rFonts w:ascii="Times New Roman" w:hAnsi="Times New Roman"/>
          <w:sz w:val="28"/>
          <w:szCs w:val="28"/>
          <w:lang w:val="uk-UA"/>
        </w:rPr>
        <w:t>Web</w:t>
      </w:r>
      <w:proofErr w:type="spellEnd"/>
      <w:r w:rsidRPr="00CA569D">
        <w:rPr>
          <w:rFonts w:ascii="Times New Roman" w:hAnsi="Times New Roman"/>
          <w:sz w:val="28"/>
          <w:szCs w:val="28"/>
          <w:lang w:val="uk-UA"/>
        </w:rPr>
        <w:t xml:space="preserve">-сторінку з будь-якого комп'ютера, підключеного до інтернету. Так як один сервер здатний працювати одночасно з тисячами </w:t>
      </w:r>
      <w:proofErr w:type="spellStart"/>
      <w:r w:rsidRPr="00CA569D">
        <w:rPr>
          <w:rFonts w:ascii="Times New Roman" w:hAnsi="Times New Roman"/>
          <w:sz w:val="28"/>
          <w:szCs w:val="28"/>
          <w:lang w:val="uk-UA"/>
        </w:rPr>
        <w:t>трекерів</w:t>
      </w:r>
      <w:proofErr w:type="spellEnd"/>
      <w:r w:rsidRPr="00CA569D">
        <w:rPr>
          <w:rFonts w:ascii="Times New Roman" w:hAnsi="Times New Roman"/>
          <w:sz w:val="28"/>
          <w:szCs w:val="28"/>
          <w:lang w:val="uk-UA"/>
        </w:rPr>
        <w:t>, різко знижується вартість впровадження і обслуговування системи. Одночасно зростає надійність зберігання і доступність даних, так як компанії-оператори здатні містити багато разів резервувати якісне серверне обладнання і штат технічних фахівців для його цілодобового обслуговування. Потенційним недоліком систем четвертого покоління є повна централізація - ймовірність збою або настання форс-мажорних обставин в таких системах є вкрай низькою, зате наслідки збою можуть стати дуже дорогими для компанії-оператора.</w:t>
      </w:r>
    </w:p>
    <w:p w:rsidR="00CA569D" w:rsidRPr="00CA569D" w:rsidRDefault="00CA569D" w:rsidP="0092627C">
      <w:pPr>
        <w:spacing w:line="360" w:lineRule="auto"/>
        <w:jc w:val="both"/>
        <w:rPr>
          <w:rFonts w:ascii="Times New Roman" w:hAnsi="Times New Roman"/>
          <w:sz w:val="28"/>
          <w:szCs w:val="28"/>
          <w:lang w:val="uk-UA"/>
        </w:rPr>
      </w:pPr>
      <w:r w:rsidRPr="00CA569D">
        <w:rPr>
          <w:rFonts w:ascii="Times New Roman" w:hAnsi="Times New Roman"/>
          <w:sz w:val="28"/>
          <w:szCs w:val="28"/>
          <w:lang w:val="uk-UA"/>
        </w:rPr>
        <w:t>- системи моніторингу п'ятого покоління являють собою глобальний розвиток і централізацію систем попереднього покоління в єдиний, розподілений центр моніторингу. У такому варіанті дані від пристроїв збираються одним або декількома комунікаційними серверами, стікаються на один основний сервер бази даних і розтікаються між підключеними проміжними серверами, які вже забезпечують взаємодію з користувачем (веб-моніторинг) або виконують фонові завдання. При такій побудові системи користувачі з різних районів, країн і навіть континентів працюють з найближче розташованих регіональним веб-сервером з мінімальною затримкою (</w:t>
      </w:r>
      <w:proofErr w:type="spellStart"/>
      <w:r w:rsidRPr="00CA569D">
        <w:rPr>
          <w:rFonts w:ascii="Times New Roman" w:hAnsi="Times New Roman"/>
          <w:sz w:val="28"/>
          <w:szCs w:val="28"/>
          <w:lang w:val="uk-UA"/>
        </w:rPr>
        <w:t>пінгом</w:t>
      </w:r>
      <w:proofErr w:type="spellEnd"/>
      <w:r w:rsidRPr="00CA569D">
        <w:rPr>
          <w:rFonts w:ascii="Times New Roman" w:hAnsi="Times New Roman"/>
          <w:sz w:val="28"/>
          <w:szCs w:val="28"/>
          <w:lang w:val="uk-UA"/>
        </w:rPr>
        <w:t>) до нього.</w:t>
      </w:r>
    </w:p>
    <w:p w:rsidR="00CA569D"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A569D" w:rsidRPr="00CA569D">
        <w:rPr>
          <w:rFonts w:ascii="Times New Roman" w:hAnsi="Times New Roman"/>
          <w:sz w:val="28"/>
          <w:szCs w:val="28"/>
          <w:lang w:val="uk-UA"/>
        </w:rPr>
        <w:t xml:space="preserve">На даний момент на українському ринку представлено близько 20 різних систем GPS моніторингу, як імпортних, так і вітчизняних. Імпортні рішення, як правило, відрізняються розширеною функціональністю, зате в вітчизняних </w:t>
      </w:r>
      <w:r w:rsidR="00CA569D" w:rsidRPr="00CA569D">
        <w:rPr>
          <w:rFonts w:ascii="Times New Roman" w:hAnsi="Times New Roman"/>
          <w:sz w:val="28"/>
          <w:szCs w:val="28"/>
          <w:lang w:val="uk-UA"/>
        </w:rPr>
        <w:lastRenderedPageBreak/>
        <w:t>краще реалізовані функції контролю за несанкціонованим використанням автомобіля, краще вирішене питання карт, а форми звітів відповідають російським законодавством. Важливим фактором є також захист терміналів від протидії водіїв: наявність резервного акумулятора, пломбування пристроїв та інші.</w:t>
      </w:r>
    </w:p>
    <w:p w:rsidR="001349E2" w:rsidRPr="001349E2"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1349E2" w:rsidRPr="001349E2">
        <w:rPr>
          <w:rFonts w:ascii="Times New Roman" w:hAnsi="Times New Roman"/>
          <w:sz w:val="28"/>
          <w:szCs w:val="28"/>
          <w:lang w:val="uk-UA"/>
        </w:rPr>
        <w:t xml:space="preserve">В якості основного каналу зв'язку в професійних СКУД можуть використовуватися тільки ті бездротові технології, які еквівалентні по функціоналу, призначенням і вартості наявних у звичайній наземній комп'ютерної мережі підприємства, - це </w:t>
      </w:r>
      <w:proofErr w:type="spellStart"/>
      <w:r w:rsidR="001349E2" w:rsidRPr="001349E2">
        <w:rPr>
          <w:rFonts w:ascii="Times New Roman" w:hAnsi="Times New Roman"/>
          <w:sz w:val="28"/>
          <w:szCs w:val="28"/>
          <w:lang w:val="uk-UA"/>
        </w:rPr>
        <w:t>Wi-Fi</w:t>
      </w:r>
      <w:proofErr w:type="spellEnd"/>
      <w:r w:rsidR="001349E2" w:rsidRPr="001349E2">
        <w:rPr>
          <w:rFonts w:ascii="Times New Roman" w:hAnsi="Times New Roman"/>
          <w:sz w:val="28"/>
          <w:szCs w:val="28"/>
          <w:lang w:val="uk-UA"/>
        </w:rPr>
        <w:t xml:space="preserve">, </w:t>
      </w:r>
      <w:proofErr w:type="spellStart"/>
      <w:r w:rsidR="001349E2" w:rsidRPr="001349E2">
        <w:rPr>
          <w:rFonts w:ascii="Times New Roman" w:hAnsi="Times New Roman"/>
          <w:sz w:val="28"/>
          <w:szCs w:val="28"/>
          <w:lang w:val="uk-UA"/>
        </w:rPr>
        <w:t>Wi-Max</w:t>
      </w:r>
      <w:proofErr w:type="spellEnd"/>
      <w:r w:rsidR="001349E2" w:rsidRPr="001349E2">
        <w:rPr>
          <w:rFonts w:ascii="Times New Roman" w:hAnsi="Times New Roman"/>
          <w:sz w:val="28"/>
          <w:szCs w:val="28"/>
          <w:lang w:val="uk-UA"/>
        </w:rPr>
        <w:t xml:space="preserve"> і аналогічні бездротові мережі.</w:t>
      </w:r>
    </w:p>
    <w:p w:rsidR="001349E2" w:rsidRDefault="001349E2" w:rsidP="0092627C">
      <w:pPr>
        <w:spacing w:line="360" w:lineRule="auto"/>
        <w:jc w:val="both"/>
        <w:rPr>
          <w:rFonts w:ascii="Times New Roman" w:hAnsi="Times New Roman"/>
          <w:sz w:val="28"/>
          <w:szCs w:val="28"/>
          <w:lang w:val="uk-UA"/>
        </w:rPr>
      </w:pPr>
      <w:r w:rsidRPr="001349E2">
        <w:rPr>
          <w:rFonts w:ascii="Times New Roman" w:hAnsi="Times New Roman"/>
          <w:sz w:val="28"/>
          <w:szCs w:val="28"/>
          <w:lang w:val="uk-UA"/>
        </w:rPr>
        <w:t xml:space="preserve">Технології сенсорних мереж типу </w:t>
      </w:r>
      <w:proofErr w:type="spellStart"/>
      <w:r w:rsidRPr="001349E2">
        <w:rPr>
          <w:rFonts w:ascii="Times New Roman" w:hAnsi="Times New Roman"/>
          <w:sz w:val="28"/>
          <w:szCs w:val="28"/>
          <w:lang w:val="uk-UA"/>
        </w:rPr>
        <w:t>ZigBee</w:t>
      </w:r>
      <w:proofErr w:type="spellEnd"/>
      <w:r w:rsidRPr="001349E2">
        <w:rPr>
          <w:rFonts w:ascii="Times New Roman" w:hAnsi="Times New Roman"/>
          <w:sz w:val="28"/>
          <w:szCs w:val="28"/>
          <w:lang w:val="uk-UA"/>
        </w:rPr>
        <w:t>, Z-</w:t>
      </w:r>
      <w:proofErr w:type="spellStart"/>
      <w:r w:rsidRPr="001349E2">
        <w:rPr>
          <w:rFonts w:ascii="Times New Roman" w:hAnsi="Times New Roman"/>
          <w:sz w:val="28"/>
          <w:szCs w:val="28"/>
          <w:lang w:val="uk-UA"/>
        </w:rPr>
        <w:t>Wawe</w:t>
      </w:r>
      <w:proofErr w:type="spellEnd"/>
      <w:r w:rsidRPr="001349E2">
        <w:rPr>
          <w:rFonts w:ascii="Times New Roman" w:hAnsi="Times New Roman"/>
          <w:sz w:val="28"/>
          <w:szCs w:val="28"/>
          <w:lang w:val="uk-UA"/>
        </w:rPr>
        <w:t xml:space="preserve"> і </w:t>
      </w:r>
      <w:r>
        <w:rPr>
          <w:rFonts w:ascii="Times New Roman" w:hAnsi="Times New Roman"/>
          <w:sz w:val="28"/>
          <w:szCs w:val="28"/>
          <w:lang w:val="uk-UA"/>
        </w:rPr>
        <w:t xml:space="preserve">інші </w:t>
      </w:r>
      <w:r w:rsidRPr="001349E2">
        <w:rPr>
          <w:rFonts w:ascii="Times New Roman" w:hAnsi="Times New Roman"/>
          <w:sz w:val="28"/>
          <w:szCs w:val="28"/>
          <w:lang w:val="uk-UA"/>
        </w:rPr>
        <w:t>аналогічні повинні використовуватися за своїм прямим призначенням - для отримання інформації від різних датчиків без п</w:t>
      </w:r>
      <w:r>
        <w:rPr>
          <w:rFonts w:ascii="Times New Roman" w:hAnsi="Times New Roman"/>
          <w:sz w:val="28"/>
          <w:szCs w:val="28"/>
          <w:lang w:val="uk-UA"/>
        </w:rPr>
        <w:t>рокладання проводів на обмеженій (локальній</w:t>
      </w:r>
      <w:r w:rsidRPr="001349E2">
        <w:rPr>
          <w:rFonts w:ascii="Times New Roman" w:hAnsi="Times New Roman"/>
          <w:sz w:val="28"/>
          <w:szCs w:val="28"/>
          <w:lang w:val="uk-UA"/>
        </w:rPr>
        <w:t>) т</w:t>
      </w:r>
      <w:r w:rsidR="0041379E">
        <w:rPr>
          <w:rFonts w:ascii="Times New Roman" w:hAnsi="Times New Roman"/>
          <w:sz w:val="28"/>
          <w:szCs w:val="28"/>
          <w:lang w:val="uk-UA"/>
        </w:rPr>
        <w:t>ериторії. Така приваблива мережа</w:t>
      </w:r>
      <w:r w:rsidRPr="001349E2">
        <w:rPr>
          <w:rFonts w:ascii="Times New Roman" w:hAnsi="Times New Roman"/>
          <w:sz w:val="28"/>
          <w:szCs w:val="28"/>
          <w:lang w:val="uk-UA"/>
        </w:rPr>
        <w:t xml:space="preserve"> як GSM, може використовуватися або в домашніх системах, або як додатковий канал віддаленого доступу до сервера СКУД для отримання звітів і аналогічних дій.</w:t>
      </w:r>
    </w:p>
    <w:p w:rsidR="006E556F" w:rsidRPr="001349E2" w:rsidRDefault="006E556F" w:rsidP="0092627C">
      <w:pPr>
        <w:spacing w:line="360" w:lineRule="auto"/>
        <w:jc w:val="both"/>
        <w:rPr>
          <w:rFonts w:ascii="Times New Roman" w:hAnsi="Times New Roman"/>
          <w:sz w:val="28"/>
          <w:szCs w:val="28"/>
          <w:lang w:val="uk-UA"/>
        </w:rPr>
      </w:pPr>
    </w:p>
    <w:p w:rsidR="001349E2" w:rsidRDefault="001349E2" w:rsidP="0092627C">
      <w:pPr>
        <w:spacing w:line="360" w:lineRule="auto"/>
        <w:jc w:val="both"/>
        <w:rPr>
          <w:rFonts w:ascii="Times New Roman" w:hAnsi="Times New Roman"/>
          <w:sz w:val="28"/>
          <w:szCs w:val="28"/>
          <w:lang w:val="uk-UA"/>
        </w:rPr>
      </w:pPr>
      <w:r w:rsidRPr="001349E2">
        <w:rPr>
          <w:rFonts w:ascii="Times New Roman" w:hAnsi="Times New Roman"/>
          <w:sz w:val="28"/>
          <w:szCs w:val="28"/>
          <w:lang w:val="uk-UA"/>
        </w:rPr>
        <w:t xml:space="preserve">1.4. Огляд існуючих систем безпеки, що використовують </w:t>
      </w:r>
      <w:proofErr w:type="spellStart"/>
      <w:r w:rsidRPr="001349E2">
        <w:rPr>
          <w:rFonts w:ascii="Times New Roman" w:hAnsi="Times New Roman"/>
          <w:sz w:val="28"/>
          <w:szCs w:val="28"/>
          <w:lang w:val="uk-UA"/>
        </w:rPr>
        <w:t>gsm</w:t>
      </w:r>
      <w:proofErr w:type="spellEnd"/>
      <w:r w:rsidRPr="001349E2">
        <w:rPr>
          <w:rFonts w:ascii="Times New Roman" w:hAnsi="Times New Roman"/>
          <w:sz w:val="28"/>
          <w:szCs w:val="28"/>
          <w:lang w:val="uk-UA"/>
        </w:rPr>
        <w:t xml:space="preserve"> канали</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Радіосистема «Стрілець».</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Радіосистема «Стрілець» - одна з перших вітчизняних радіосистем, призначена для організації охоронно-пожежної та адресно-аналогової пожежної сигналізації на об'єктах не тільки приватного, а й громадського користування, де з різних причин (збереження цілісності інтер'єру, безперервна експлуатація приміщень і </w:t>
      </w:r>
      <w:proofErr w:type="spellStart"/>
      <w:r w:rsidRPr="00A3157C">
        <w:rPr>
          <w:rFonts w:ascii="Times New Roman" w:hAnsi="Times New Roman"/>
          <w:sz w:val="28"/>
          <w:szCs w:val="28"/>
          <w:lang w:val="uk-UA"/>
        </w:rPr>
        <w:t>т.д</w:t>
      </w:r>
      <w:proofErr w:type="spellEnd"/>
      <w:r w:rsidRPr="00A3157C">
        <w:rPr>
          <w:rFonts w:ascii="Times New Roman" w:hAnsi="Times New Roman"/>
          <w:sz w:val="28"/>
          <w:szCs w:val="28"/>
          <w:lang w:val="uk-UA"/>
        </w:rPr>
        <w:t xml:space="preserve"> .) застосування дротових систем неможливо або обмежене.</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Особливості системи:</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lastRenderedPageBreak/>
        <w:t>- двосторонній протокол обміну між усіма радіопристроями Аргус-Діалог;</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- 10 радіочастотних каналів передачі (з автоматичним і ручним вибором);</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автоматичний вибір резервного каналу передачі (вільного від перешкод);</w:t>
      </w:r>
    </w:p>
    <w:p w:rsidR="00A3157C" w:rsidRPr="00A3157C" w:rsidRDefault="00A3157C" w:rsidP="0092627C">
      <w:pPr>
        <w:spacing w:line="360" w:lineRule="auto"/>
        <w:jc w:val="both"/>
        <w:rPr>
          <w:rFonts w:ascii="Times New Roman" w:hAnsi="Times New Roman"/>
          <w:sz w:val="28"/>
          <w:szCs w:val="28"/>
          <w:lang w:val="uk-UA"/>
        </w:rPr>
      </w:pPr>
      <w:r>
        <w:rPr>
          <w:rFonts w:ascii="Times New Roman" w:hAnsi="Times New Roman"/>
          <w:sz w:val="28"/>
          <w:szCs w:val="28"/>
          <w:lang w:val="uk-UA"/>
        </w:rPr>
        <w:t>- рознесений радіоприйо</w:t>
      </w:r>
      <w:r w:rsidRPr="00A3157C">
        <w:rPr>
          <w:rFonts w:ascii="Times New Roman" w:hAnsi="Times New Roman"/>
          <w:sz w:val="28"/>
          <w:szCs w:val="28"/>
          <w:lang w:val="uk-UA"/>
        </w:rPr>
        <w:t>м;</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 до 400 радіопристроїв, які </w:t>
      </w:r>
      <w:r>
        <w:rPr>
          <w:rFonts w:ascii="Times New Roman" w:hAnsi="Times New Roman"/>
          <w:sz w:val="28"/>
          <w:szCs w:val="28"/>
          <w:lang w:val="uk-UA"/>
        </w:rPr>
        <w:t>перебувають в зоні взаємної радіовидимості на одному радіочастотному</w:t>
      </w:r>
      <w:r w:rsidRPr="00A3157C">
        <w:rPr>
          <w:rFonts w:ascii="Times New Roman" w:hAnsi="Times New Roman"/>
          <w:sz w:val="28"/>
          <w:szCs w:val="28"/>
          <w:lang w:val="uk-UA"/>
        </w:rPr>
        <w:t xml:space="preserve"> каналі передачі.</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можливість побудови повноцінної адресної пожежної радіосистеми.</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програмований період передачі контрольних радіосигналів від 12 с до 2 хв.</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криптографічний захист сигналів з механізмом динамічної аутентифікації.</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 </w:t>
      </w:r>
      <w:proofErr w:type="spellStart"/>
      <w:r w:rsidRPr="00A3157C">
        <w:rPr>
          <w:rFonts w:ascii="Times New Roman" w:hAnsi="Times New Roman"/>
          <w:sz w:val="28"/>
          <w:szCs w:val="28"/>
          <w:lang w:val="uk-UA"/>
        </w:rPr>
        <w:t>мікростільникова</w:t>
      </w:r>
      <w:proofErr w:type="spellEnd"/>
      <w:r w:rsidRPr="00A3157C">
        <w:rPr>
          <w:rFonts w:ascii="Times New Roman" w:hAnsi="Times New Roman"/>
          <w:sz w:val="28"/>
          <w:szCs w:val="28"/>
          <w:lang w:val="uk-UA"/>
        </w:rPr>
        <w:t xml:space="preserve"> топологія системи.</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Ємність системи:</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до 16 радіо</w:t>
      </w:r>
      <w:r w:rsidRPr="00A3157C">
        <w:t xml:space="preserve"> </w:t>
      </w:r>
      <w:proofErr w:type="spellStart"/>
      <w:r w:rsidRPr="00A3157C">
        <w:rPr>
          <w:rFonts w:ascii="Times New Roman" w:hAnsi="Times New Roman"/>
          <w:sz w:val="28"/>
          <w:szCs w:val="28"/>
          <w:lang w:val="uk-UA"/>
        </w:rPr>
        <w:t>розширювач</w:t>
      </w:r>
      <w:r>
        <w:rPr>
          <w:rFonts w:ascii="Times New Roman" w:hAnsi="Times New Roman"/>
          <w:sz w:val="28"/>
          <w:szCs w:val="28"/>
          <w:lang w:val="uk-UA"/>
        </w:rPr>
        <w:t>ей</w:t>
      </w:r>
      <w:proofErr w:type="spellEnd"/>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д</w:t>
      </w:r>
      <w:r>
        <w:rPr>
          <w:rFonts w:ascii="Times New Roman" w:hAnsi="Times New Roman"/>
          <w:sz w:val="28"/>
          <w:szCs w:val="28"/>
          <w:lang w:val="uk-UA"/>
        </w:rPr>
        <w:t xml:space="preserve">о 512 </w:t>
      </w:r>
      <w:proofErr w:type="spellStart"/>
      <w:r>
        <w:rPr>
          <w:rFonts w:ascii="Times New Roman" w:hAnsi="Times New Roman"/>
          <w:sz w:val="28"/>
          <w:szCs w:val="28"/>
          <w:lang w:val="uk-UA"/>
        </w:rPr>
        <w:t>радіоо</w:t>
      </w:r>
      <w:r w:rsidRPr="00A3157C">
        <w:rPr>
          <w:rFonts w:ascii="Times New Roman" w:hAnsi="Times New Roman"/>
          <w:sz w:val="28"/>
          <w:szCs w:val="28"/>
          <w:lang w:val="uk-UA"/>
        </w:rPr>
        <w:t>повіщувачі</w:t>
      </w:r>
      <w:r>
        <w:rPr>
          <w:rFonts w:ascii="Times New Roman" w:hAnsi="Times New Roman"/>
          <w:sz w:val="28"/>
          <w:szCs w:val="28"/>
          <w:lang w:val="uk-UA"/>
        </w:rPr>
        <w:t>в</w:t>
      </w:r>
      <w:proofErr w:type="spellEnd"/>
      <w:r w:rsidRPr="00A3157C">
        <w:rPr>
          <w:rFonts w:ascii="Times New Roman" w:hAnsi="Times New Roman"/>
          <w:sz w:val="28"/>
          <w:szCs w:val="28"/>
          <w:lang w:val="uk-UA"/>
        </w:rPr>
        <w:t xml:space="preserve"> (до 32 оповіщувачів на кожен </w:t>
      </w:r>
      <w:r>
        <w:rPr>
          <w:rFonts w:ascii="Times New Roman" w:hAnsi="Times New Roman"/>
          <w:sz w:val="28"/>
          <w:szCs w:val="28"/>
          <w:lang w:val="uk-UA"/>
        </w:rPr>
        <w:t>радіо розширювач</w:t>
      </w:r>
      <w:r w:rsidRPr="00A3157C">
        <w:rPr>
          <w:rFonts w:ascii="Times New Roman" w:hAnsi="Times New Roman"/>
          <w:sz w:val="28"/>
          <w:szCs w:val="28"/>
          <w:lang w:val="uk-UA"/>
        </w:rPr>
        <w:t>)</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 до 256 </w:t>
      </w:r>
      <w:proofErr w:type="spellStart"/>
      <w:r w:rsidRPr="00A3157C">
        <w:rPr>
          <w:rFonts w:ascii="Times New Roman" w:hAnsi="Times New Roman"/>
          <w:sz w:val="28"/>
          <w:szCs w:val="28"/>
          <w:lang w:val="uk-UA"/>
        </w:rPr>
        <w:t>радіоканальних</w:t>
      </w:r>
      <w:proofErr w:type="spellEnd"/>
      <w:r w:rsidRPr="00A3157C">
        <w:rPr>
          <w:rFonts w:ascii="Times New Roman" w:hAnsi="Times New Roman"/>
          <w:sz w:val="28"/>
          <w:szCs w:val="28"/>
          <w:lang w:val="uk-UA"/>
        </w:rPr>
        <w:t xml:space="preserve"> виконавчих пристроїв, сирен, брелків і пультів управління (до 16 пристроїв на кожен </w:t>
      </w:r>
      <w:r w:rsidR="00C47196" w:rsidRPr="00C47196">
        <w:rPr>
          <w:rFonts w:ascii="Times New Roman" w:hAnsi="Times New Roman"/>
          <w:sz w:val="28"/>
          <w:szCs w:val="28"/>
          <w:lang w:val="uk-UA"/>
        </w:rPr>
        <w:t>радіо розширювач</w:t>
      </w:r>
      <w:r w:rsidRPr="00A3157C">
        <w:rPr>
          <w:rFonts w:ascii="Times New Roman" w:hAnsi="Times New Roman"/>
          <w:sz w:val="28"/>
          <w:szCs w:val="28"/>
          <w:lang w:val="uk-UA"/>
        </w:rPr>
        <w:t>).</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дальність:</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 до 600 м в межах </w:t>
      </w:r>
      <w:proofErr w:type="spellStart"/>
      <w:r w:rsidRPr="00A3157C">
        <w:rPr>
          <w:rFonts w:ascii="Times New Roman" w:hAnsi="Times New Roman"/>
          <w:sz w:val="28"/>
          <w:szCs w:val="28"/>
          <w:lang w:val="uk-UA"/>
        </w:rPr>
        <w:t>мікростільники</w:t>
      </w:r>
      <w:proofErr w:type="spellEnd"/>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 до 1000 м між </w:t>
      </w:r>
      <w:proofErr w:type="spellStart"/>
      <w:r w:rsidRPr="00A3157C">
        <w:rPr>
          <w:rFonts w:ascii="Times New Roman" w:hAnsi="Times New Roman"/>
          <w:sz w:val="28"/>
          <w:szCs w:val="28"/>
          <w:lang w:val="uk-UA"/>
        </w:rPr>
        <w:t>мікросотами</w:t>
      </w:r>
      <w:proofErr w:type="spellEnd"/>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до 6000 м - 5 ділянок ретрансляції.</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xml:space="preserve">Тривалість роботи </w:t>
      </w:r>
      <w:proofErr w:type="spellStart"/>
      <w:r w:rsidR="00C47196" w:rsidRPr="00C47196">
        <w:rPr>
          <w:rFonts w:ascii="Times New Roman" w:hAnsi="Times New Roman"/>
          <w:sz w:val="28"/>
          <w:szCs w:val="28"/>
          <w:lang w:val="uk-UA"/>
        </w:rPr>
        <w:t>радіооповіщувачів</w:t>
      </w:r>
      <w:proofErr w:type="spellEnd"/>
      <w:r w:rsidRPr="00A3157C">
        <w:rPr>
          <w:rFonts w:ascii="Times New Roman" w:hAnsi="Times New Roman"/>
          <w:sz w:val="28"/>
          <w:szCs w:val="28"/>
          <w:lang w:val="uk-UA"/>
        </w:rPr>
        <w:t>:</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 від основної батареї: від 3 (період передачі контрольних радіосигналів 12 с) до 7,5 років (період передачі контрольних радіосигналів 2 хв.);</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lastRenderedPageBreak/>
        <w:t>- від резервної батареї: не менше 2 місяців.</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Система має два діапазони робочих частот: 433 МГц або 868 МГц</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Передбачена інтеграція радіосистеми СТРЕЛЕЦ® з бездротовою системою "Орфей-Р". Для побудови повноцінної системи охорони існує можливість інтеграції радіосистеми Стрілець з відомою сис</w:t>
      </w:r>
      <w:r w:rsidR="00C47196">
        <w:rPr>
          <w:rFonts w:ascii="Times New Roman" w:hAnsi="Times New Roman"/>
          <w:sz w:val="28"/>
          <w:szCs w:val="28"/>
          <w:lang w:val="uk-UA"/>
        </w:rPr>
        <w:t>темою відеоспостереження "</w:t>
      </w:r>
      <w:proofErr w:type="spellStart"/>
      <w:r w:rsidR="00C47196">
        <w:rPr>
          <w:rFonts w:ascii="Times New Roman" w:hAnsi="Times New Roman"/>
          <w:sz w:val="28"/>
          <w:szCs w:val="28"/>
          <w:lang w:val="uk-UA"/>
        </w:rPr>
        <w:t>Відеоінте</w:t>
      </w:r>
      <w:r w:rsidRPr="00A3157C">
        <w:rPr>
          <w:rFonts w:ascii="Times New Roman" w:hAnsi="Times New Roman"/>
          <w:sz w:val="28"/>
          <w:szCs w:val="28"/>
          <w:lang w:val="uk-UA"/>
        </w:rPr>
        <w:t>лект</w:t>
      </w:r>
      <w:proofErr w:type="spellEnd"/>
      <w:r w:rsidRPr="00A3157C">
        <w:rPr>
          <w:rFonts w:ascii="Times New Roman" w:hAnsi="Times New Roman"/>
          <w:sz w:val="28"/>
          <w:szCs w:val="28"/>
          <w:lang w:val="uk-UA"/>
        </w:rPr>
        <w:t>". Для передачі повідомлень з об'єктів на централізовані пульти охорони, в тому числі і ЧОП, передбачена спільна робота радіосистеми Стрілець з популярними СПС "Андромеда", "Міраж".</w:t>
      </w:r>
    </w:p>
    <w:p w:rsidR="00A3157C" w:rsidRPr="00A3157C" w:rsidRDefault="00A3157C" w:rsidP="0092627C">
      <w:pPr>
        <w:spacing w:line="360" w:lineRule="auto"/>
        <w:jc w:val="both"/>
        <w:rPr>
          <w:rFonts w:ascii="Times New Roman" w:hAnsi="Times New Roman"/>
          <w:sz w:val="28"/>
          <w:szCs w:val="28"/>
          <w:lang w:val="uk-UA"/>
        </w:rPr>
      </w:pPr>
      <w:r w:rsidRPr="00A3157C">
        <w:rPr>
          <w:rFonts w:ascii="Times New Roman" w:hAnsi="Times New Roman"/>
          <w:sz w:val="28"/>
          <w:szCs w:val="28"/>
          <w:lang w:val="uk-UA"/>
        </w:rPr>
        <w:t>Також існує можливість інтеграції радіосистеми Стрілець з системою контролю і управління доступом (СКУД) "Кронверк" і апаратно-програмним комплексом "Бастіон".</w:t>
      </w:r>
    </w:p>
    <w:p w:rsidR="00A3157C" w:rsidRDefault="00C47196" w:rsidP="0092627C">
      <w:pPr>
        <w:spacing w:line="360" w:lineRule="auto"/>
        <w:jc w:val="both"/>
        <w:rPr>
          <w:rFonts w:ascii="Times New Roman" w:hAnsi="Times New Roman"/>
          <w:sz w:val="28"/>
          <w:szCs w:val="28"/>
          <w:lang w:val="uk-UA"/>
        </w:rPr>
      </w:pPr>
      <w:proofErr w:type="spellStart"/>
      <w:r>
        <w:rPr>
          <w:rFonts w:ascii="Times New Roman" w:hAnsi="Times New Roman"/>
          <w:sz w:val="28"/>
          <w:szCs w:val="28"/>
          <w:lang w:val="uk-UA"/>
        </w:rPr>
        <w:t>Мікростільникова</w:t>
      </w:r>
      <w:proofErr w:type="spellEnd"/>
      <w:r w:rsidR="00A3157C" w:rsidRPr="00A3157C">
        <w:rPr>
          <w:rFonts w:ascii="Times New Roman" w:hAnsi="Times New Roman"/>
          <w:sz w:val="28"/>
          <w:szCs w:val="28"/>
          <w:lang w:val="uk-UA"/>
        </w:rPr>
        <w:t xml:space="preserve"> структура радіосистеми Стрілець дозволяє зв'язати в єдину систему ОПС групу окремо розташованих об'єктів, надавши можливість як централізованого (з поста охорони), так і децентралізованого (на кожному об'єкті) контролю і управління системою.</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Розглянемо РСПІ «Дельта».</w:t>
      </w:r>
    </w:p>
    <w:p w:rsid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РСПІ "Дельта" призначена для забезпечення передачі інформації з охор</w:t>
      </w:r>
      <w:r>
        <w:rPr>
          <w:rFonts w:ascii="Times New Roman" w:hAnsi="Times New Roman"/>
          <w:sz w:val="28"/>
          <w:szCs w:val="28"/>
          <w:lang w:val="uk-UA"/>
        </w:rPr>
        <w:t>онюваних віддалених об'єктів, її</w:t>
      </w:r>
      <w:r w:rsidRPr="00C47196">
        <w:rPr>
          <w:rFonts w:ascii="Times New Roman" w:hAnsi="Times New Roman"/>
          <w:sz w:val="28"/>
          <w:szCs w:val="28"/>
          <w:lang w:val="uk-UA"/>
        </w:rPr>
        <w:t xml:space="preserve"> збору, обробки та зберігання на пультах централізованого спостереження в масштабах підприємств, районів, міст, областей. Забезпечується: пожежна, охоронна, тривожна сигналізація, контроль доступу на об'єкти, що охороняються, автоматичний контроль стану обладнання, контроль стану і витоку хімічно небезпечних речовин, витоку води, газу, телеметрія і </w:t>
      </w:r>
      <w:proofErr w:type="spellStart"/>
      <w:r w:rsidRPr="00C47196">
        <w:rPr>
          <w:rFonts w:ascii="Times New Roman" w:hAnsi="Times New Roman"/>
          <w:sz w:val="28"/>
          <w:szCs w:val="28"/>
          <w:lang w:val="uk-UA"/>
        </w:rPr>
        <w:t>т.д</w:t>
      </w:r>
      <w:proofErr w:type="spellEnd"/>
      <w:r w:rsidRPr="00C47196">
        <w:rPr>
          <w:rFonts w:ascii="Times New Roman" w:hAnsi="Times New Roman"/>
          <w:sz w:val="28"/>
          <w:szCs w:val="28"/>
          <w:lang w:val="uk-UA"/>
        </w:rPr>
        <w:t>. Сповіщення, що посилаються об'єктовими передавачами, надходять на пульти централізованого спостереження. Кож</w:t>
      </w:r>
      <w:r>
        <w:rPr>
          <w:rFonts w:ascii="Times New Roman" w:hAnsi="Times New Roman"/>
          <w:sz w:val="28"/>
          <w:szCs w:val="28"/>
          <w:lang w:val="uk-UA"/>
        </w:rPr>
        <w:t>не прийняте повідомлення декодує</w:t>
      </w:r>
      <w:r w:rsidRPr="00C47196">
        <w:rPr>
          <w:rFonts w:ascii="Times New Roman" w:hAnsi="Times New Roman"/>
          <w:sz w:val="28"/>
          <w:szCs w:val="28"/>
          <w:lang w:val="uk-UA"/>
        </w:rPr>
        <w:t>т</w:t>
      </w:r>
      <w:r>
        <w:rPr>
          <w:rFonts w:ascii="Times New Roman" w:hAnsi="Times New Roman"/>
          <w:sz w:val="28"/>
          <w:szCs w:val="28"/>
          <w:lang w:val="uk-UA"/>
        </w:rPr>
        <w:t>ь</w:t>
      </w:r>
      <w:r w:rsidRPr="00C47196">
        <w:rPr>
          <w:rFonts w:ascii="Times New Roman" w:hAnsi="Times New Roman"/>
          <w:sz w:val="28"/>
          <w:szCs w:val="28"/>
          <w:lang w:val="uk-UA"/>
        </w:rPr>
        <w:t xml:space="preserve">ся і обробляється, після чого оператор може вжити необхідних заходів щодо залучення сил швидкого реагування. Передбачено дублювання по телефонних лініях і автоматична відправка SMS </w:t>
      </w:r>
      <w:r w:rsidRPr="00C47196">
        <w:rPr>
          <w:rFonts w:ascii="Times New Roman" w:hAnsi="Times New Roman"/>
          <w:sz w:val="28"/>
          <w:szCs w:val="28"/>
          <w:lang w:val="uk-UA"/>
        </w:rPr>
        <w:lastRenderedPageBreak/>
        <w:t>повідомлень.</w:t>
      </w:r>
      <w:r w:rsidR="006E556F">
        <w:rPr>
          <w:rFonts w:ascii="Times New Roman" w:hAnsi="Times New Roman"/>
          <w:sz w:val="28"/>
          <w:szCs w:val="28"/>
          <w:lang w:val="uk-UA"/>
        </w:rPr>
        <w:t xml:space="preserve"> </w:t>
      </w:r>
      <w:r w:rsidRPr="00C47196">
        <w:rPr>
          <w:rFonts w:ascii="Times New Roman" w:hAnsi="Times New Roman"/>
          <w:sz w:val="28"/>
          <w:szCs w:val="28"/>
          <w:lang w:val="uk-UA"/>
        </w:rPr>
        <w:t>Принцип роботи радіо</w:t>
      </w:r>
      <w:r>
        <w:rPr>
          <w:rFonts w:ascii="Times New Roman" w:hAnsi="Times New Roman"/>
          <w:sz w:val="28"/>
          <w:szCs w:val="28"/>
          <w:lang w:val="uk-UA"/>
        </w:rPr>
        <w:t xml:space="preserve"> </w:t>
      </w:r>
      <w:r w:rsidRPr="00C47196">
        <w:rPr>
          <w:rFonts w:ascii="Times New Roman" w:hAnsi="Times New Roman"/>
          <w:sz w:val="28"/>
          <w:szCs w:val="28"/>
          <w:lang w:val="uk-UA"/>
        </w:rPr>
        <w:t>канальної системи передачі сповіщень "Дельта" заснований на використанні виділеного для цих цілей радіочастотного ресурсу для передачі повідомлень з об'єктів, обладнаних радіопере</w:t>
      </w:r>
      <w:r>
        <w:rPr>
          <w:rFonts w:ascii="Times New Roman" w:hAnsi="Times New Roman"/>
          <w:sz w:val="28"/>
          <w:szCs w:val="28"/>
          <w:lang w:val="uk-UA"/>
        </w:rPr>
        <w:t>давачами</w:t>
      </w:r>
      <w:r w:rsidRPr="00C47196">
        <w:rPr>
          <w:rFonts w:ascii="Times New Roman" w:hAnsi="Times New Roman"/>
          <w:sz w:val="28"/>
          <w:szCs w:val="28"/>
          <w:lang w:val="uk-UA"/>
        </w:rPr>
        <w:t>, на пульт централізованого спо</w:t>
      </w:r>
      <w:r>
        <w:rPr>
          <w:rFonts w:ascii="Times New Roman" w:hAnsi="Times New Roman"/>
          <w:sz w:val="28"/>
          <w:szCs w:val="28"/>
          <w:lang w:val="uk-UA"/>
        </w:rPr>
        <w:t>стереження, де відбувається прийо</w:t>
      </w:r>
      <w:r w:rsidRPr="00C47196">
        <w:rPr>
          <w:rFonts w:ascii="Times New Roman" w:hAnsi="Times New Roman"/>
          <w:sz w:val="28"/>
          <w:szCs w:val="28"/>
          <w:lang w:val="uk-UA"/>
        </w:rPr>
        <w:t>м повідомлень, їх обробка, відображення на моніторі диспетчера, який передає отриману інформацію в відповідні служби реагування по спеціальних каналах зв'язку.</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Використання виділеного каналу виключає залежність системи від інших операторів зв'язку, а його експлуатаційна готовність забезпечується державною радіочастотної службою. До об'єктового радіопередавачу може бути підключена будь-яка периферія (охоронна, тривожна, пожежна сигналізація, датчики витоку води, газу, телеметрія і </w:t>
      </w:r>
      <w:proofErr w:type="spellStart"/>
      <w:r w:rsidRPr="00C47196">
        <w:rPr>
          <w:rFonts w:ascii="Times New Roman" w:hAnsi="Times New Roman"/>
          <w:sz w:val="28"/>
          <w:szCs w:val="28"/>
          <w:lang w:val="uk-UA"/>
        </w:rPr>
        <w:t>т.д</w:t>
      </w:r>
      <w:proofErr w:type="spellEnd"/>
      <w:r w:rsidRPr="00C47196">
        <w:rPr>
          <w:rFonts w:ascii="Times New Roman" w:hAnsi="Times New Roman"/>
          <w:sz w:val="28"/>
          <w:szCs w:val="28"/>
          <w:lang w:val="uk-UA"/>
        </w:rPr>
        <w:t>.).</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Конфігурація мережі дозволяє використовувати інформацію, необхідну для відповідного реагування таким структурам, як підрозділи позавідомчої охорони МВС, відомча охорона, служба порятунку, пожежна охорона, приватні охоронні підприємства, міські комунальні служби, підприємства водопостачання. електромережі, тепломережі тощо</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Основні характеристики:</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 - Частотний діапазон 136-174 або 400-500 МГц.</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 - Потужність передавачів до 15Вт.</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 - Дальність без ретрансляції 15 км.</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 - До 30 ретрансляторів в системі.</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xml:space="preserve"> - Ємність системи 12000 об'єктів з використанням однієї частот.</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Склад системи:</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lastRenderedPageBreak/>
        <w:t>- пульти централізованого спосте</w:t>
      </w:r>
      <w:r w:rsidR="00D4672F">
        <w:rPr>
          <w:rFonts w:ascii="Times New Roman" w:hAnsi="Times New Roman"/>
          <w:sz w:val="28"/>
          <w:szCs w:val="28"/>
          <w:lang w:val="uk-UA"/>
        </w:rPr>
        <w:t>реження, що складаються з: АФП -</w:t>
      </w:r>
      <w:r w:rsidRPr="00C47196">
        <w:rPr>
          <w:rFonts w:ascii="Times New Roman" w:hAnsi="Times New Roman"/>
          <w:sz w:val="28"/>
          <w:szCs w:val="28"/>
          <w:lang w:val="uk-UA"/>
        </w:rPr>
        <w:t xml:space="preserve"> </w:t>
      </w:r>
      <w:proofErr w:type="spellStart"/>
      <w:r w:rsidRPr="00C47196">
        <w:rPr>
          <w:rFonts w:ascii="Times New Roman" w:hAnsi="Times New Roman"/>
          <w:sz w:val="28"/>
          <w:szCs w:val="28"/>
          <w:lang w:val="uk-UA"/>
        </w:rPr>
        <w:t>антенно</w:t>
      </w:r>
      <w:proofErr w:type="spellEnd"/>
      <w:r w:rsidRPr="00C47196">
        <w:rPr>
          <w:rFonts w:ascii="Times New Roman" w:hAnsi="Times New Roman"/>
          <w:sz w:val="28"/>
          <w:szCs w:val="28"/>
          <w:lang w:val="uk-UA"/>
        </w:rPr>
        <w:t>-фідерних пристроїв, базових станцій, ПК - персональн</w:t>
      </w:r>
      <w:r w:rsidR="00D4672F">
        <w:rPr>
          <w:rFonts w:ascii="Times New Roman" w:hAnsi="Times New Roman"/>
          <w:sz w:val="28"/>
          <w:szCs w:val="28"/>
          <w:lang w:val="uk-UA"/>
        </w:rPr>
        <w:t>их комп'ютерів з встановленим ПЗ</w:t>
      </w:r>
      <w:r w:rsidRPr="00C47196">
        <w:rPr>
          <w:rFonts w:ascii="Times New Roman" w:hAnsi="Times New Roman"/>
          <w:sz w:val="28"/>
          <w:szCs w:val="28"/>
          <w:lang w:val="uk-UA"/>
        </w:rPr>
        <w:t xml:space="preserve"> АРМ - програмним забезпеченням автоматизованого робочого місця операторів, обладнання енергонезалежного </w:t>
      </w:r>
      <w:r w:rsidR="00D4672F">
        <w:rPr>
          <w:rFonts w:ascii="Times New Roman" w:hAnsi="Times New Roman"/>
          <w:sz w:val="28"/>
          <w:szCs w:val="28"/>
          <w:lang w:val="uk-UA"/>
        </w:rPr>
        <w:t>живле</w:t>
      </w:r>
      <w:r w:rsidRPr="00C47196">
        <w:rPr>
          <w:rFonts w:ascii="Times New Roman" w:hAnsi="Times New Roman"/>
          <w:sz w:val="28"/>
          <w:szCs w:val="28"/>
          <w:lang w:val="uk-UA"/>
        </w:rPr>
        <w:t xml:space="preserve">ння. Для автоматичної відправки SMS повідомлень використовуються спеціалізовані GSM </w:t>
      </w:r>
      <w:proofErr w:type="spellStart"/>
      <w:r w:rsidRPr="00C47196">
        <w:rPr>
          <w:rFonts w:ascii="Times New Roman" w:hAnsi="Times New Roman"/>
          <w:sz w:val="28"/>
          <w:szCs w:val="28"/>
          <w:lang w:val="uk-UA"/>
        </w:rPr>
        <w:t>радіомодеми</w:t>
      </w:r>
      <w:proofErr w:type="spellEnd"/>
      <w:r w:rsidRPr="00C47196">
        <w:rPr>
          <w:rFonts w:ascii="Times New Roman" w:hAnsi="Times New Roman"/>
          <w:sz w:val="28"/>
          <w:szCs w:val="28"/>
          <w:lang w:val="uk-UA"/>
        </w:rPr>
        <w:t xml:space="preserve"> - "Дельта GSM". Дублювання по телефонній лінії забезпечує "Дельта-Т".</w:t>
      </w:r>
    </w:p>
    <w:p w:rsidR="00C47196" w:rsidRP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 об'єктове обладнання складаються з передавачів з антенами</w:t>
      </w:r>
      <w:r w:rsidR="00D4672F">
        <w:rPr>
          <w:rFonts w:ascii="Times New Roman" w:hAnsi="Times New Roman"/>
          <w:sz w:val="28"/>
          <w:szCs w:val="28"/>
          <w:lang w:val="uk-UA"/>
        </w:rPr>
        <w:t>,</w:t>
      </w:r>
      <w:r w:rsidRPr="00C47196">
        <w:rPr>
          <w:rFonts w:ascii="Times New Roman" w:hAnsi="Times New Roman"/>
          <w:sz w:val="28"/>
          <w:szCs w:val="28"/>
          <w:lang w:val="uk-UA"/>
        </w:rPr>
        <w:t xml:space="preserve"> підключених до сповіщувачів безп</w:t>
      </w:r>
      <w:r w:rsidR="00D4672F">
        <w:rPr>
          <w:rFonts w:ascii="Times New Roman" w:hAnsi="Times New Roman"/>
          <w:sz w:val="28"/>
          <w:szCs w:val="28"/>
          <w:lang w:val="uk-UA"/>
        </w:rPr>
        <w:t>осередньо або до будь-яких ПКП -</w:t>
      </w:r>
      <w:r w:rsidRPr="00C47196">
        <w:rPr>
          <w:rFonts w:ascii="Times New Roman" w:hAnsi="Times New Roman"/>
          <w:sz w:val="28"/>
          <w:szCs w:val="28"/>
          <w:lang w:val="uk-UA"/>
        </w:rPr>
        <w:t xml:space="preserve"> приймально контрольних приладів і обладнання енергонезалежного </w:t>
      </w:r>
      <w:r w:rsidR="00D4672F" w:rsidRPr="00D4672F">
        <w:rPr>
          <w:rFonts w:ascii="Times New Roman" w:hAnsi="Times New Roman"/>
          <w:sz w:val="28"/>
          <w:szCs w:val="28"/>
          <w:lang w:val="uk-UA"/>
        </w:rPr>
        <w:t>живлення</w:t>
      </w:r>
      <w:r w:rsidRPr="00C47196">
        <w:rPr>
          <w:rFonts w:ascii="Times New Roman" w:hAnsi="Times New Roman"/>
          <w:sz w:val="28"/>
          <w:szCs w:val="28"/>
          <w:lang w:val="uk-UA"/>
        </w:rPr>
        <w:t>.</w:t>
      </w:r>
    </w:p>
    <w:p w:rsidR="00C47196" w:rsidRDefault="00C47196" w:rsidP="0092627C">
      <w:pPr>
        <w:spacing w:line="360" w:lineRule="auto"/>
        <w:jc w:val="both"/>
        <w:rPr>
          <w:rFonts w:ascii="Times New Roman" w:hAnsi="Times New Roman"/>
          <w:sz w:val="28"/>
          <w:szCs w:val="28"/>
          <w:lang w:val="uk-UA"/>
        </w:rPr>
      </w:pPr>
      <w:r w:rsidRPr="00C47196">
        <w:rPr>
          <w:rFonts w:ascii="Times New Roman" w:hAnsi="Times New Roman"/>
          <w:sz w:val="28"/>
          <w:szCs w:val="28"/>
          <w:lang w:val="uk-UA"/>
        </w:rPr>
        <w:t>-для</w:t>
      </w:r>
      <w:r w:rsidR="00D4672F">
        <w:rPr>
          <w:rFonts w:ascii="Times New Roman" w:hAnsi="Times New Roman"/>
          <w:sz w:val="28"/>
          <w:szCs w:val="28"/>
          <w:lang w:val="uk-UA"/>
        </w:rPr>
        <w:t xml:space="preserve"> розширення зони радіо охорони</w:t>
      </w:r>
      <w:r w:rsidRPr="00C47196">
        <w:rPr>
          <w:rFonts w:ascii="Times New Roman" w:hAnsi="Times New Roman"/>
          <w:sz w:val="28"/>
          <w:szCs w:val="28"/>
          <w:lang w:val="uk-UA"/>
        </w:rPr>
        <w:t xml:space="preserve"> можуть використовуватися ретранслятори.</w:t>
      </w:r>
    </w:p>
    <w:p w:rsidR="00D4672F" w:rsidRPr="00D4672F" w:rsidRDefault="00D4672F" w:rsidP="0092627C">
      <w:pPr>
        <w:spacing w:line="360" w:lineRule="auto"/>
        <w:jc w:val="both"/>
        <w:rPr>
          <w:rFonts w:ascii="Times New Roman" w:hAnsi="Times New Roman"/>
          <w:sz w:val="28"/>
          <w:szCs w:val="28"/>
        </w:rPr>
      </w:pPr>
      <w:proofErr w:type="spellStart"/>
      <w:r w:rsidRPr="00D4672F">
        <w:rPr>
          <w:rFonts w:ascii="Times New Roman" w:hAnsi="Times New Roman"/>
          <w:sz w:val="28"/>
          <w:szCs w:val="28"/>
        </w:rPr>
        <w:t>Основні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відмінні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риси</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велика </w:t>
      </w:r>
      <w:proofErr w:type="spellStart"/>
      <w:r w:rsidRPr="00D4672F">
        <w:rPr>
          <w:rFonts w:ascii="Times New Roman" w:hAnsi="Times New Roman"/>
          <w:sz w:val="28"/>
          <w:szCs w:val="28"/>
        </w:rPr>
        <w:t>дальність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забезпечена</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високою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потужністю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передавачів</w:t>
      </w:r>
      <w:proofErr w:type="spellEnd"/>
      <w:r w:rsidRPr="00D4672F">
        <w:rPr>
          <w:rFonts w:ascii="Times New Roman" w:hAnsi="Times New Roman"/>
          <w:sz w:val="28"/>
          <w:szCs w:val="28"/>
        </w:rPr>
        <w:t xml:space="preserve"> - до 15 Вт і </w:t>
      </w:r>
      <w:proofErr w:type="spellStart"/>
      <w:r w:rsidRPr="00D4672F">
        <w:rPr>
          <w:rFonts w:ascii="Times New Roman" w:hAnsi="Times New Roman"/>
          <w:sz w:val="28"/>
          <w:szCs w:val="28"/>
        </w:rPr>
        <w:t>високою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чутливістю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приймального</w:t>
      </w:r>
      <w:proofErr w:type="spellEnd"/>
      <w:r w:rsidRPr="00D4672F">
        <w:rPr>
          <w:rFonts w:ascii="Times New Roman" w:hAnsi="Times New Roman"/>
          <w:sz w:val="28"/>
          <w:szCs w:val="28"/>
        </w:rPr>
        <w:t xml:space="preserve"> тракту -0.25мкВ.</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велика </w:t>
      </w:r>
      <w:proofErr w:type="spellStart"/>
      <w:r w:rsidRPr="00D4672F">
        <w:rPr>
          <w:rFonts w:ascii="Times New Roman" w:hAnsi="Times New Roman"/>
          <w:sz w:val="28"/>
          <w:szCs w:val="28"/>
        </w:rPr>
        <w:t>ємність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забезпечена</w:t>
      </w:r>
      <w:proofErr w:type="spellEnd"/>
      <w:r w:rsidRPr="00D4672F">
        <w:rPr>
          <w:rFonts w:ascii="Times New Roman" w:hAnsi="Times New Roman"/>
          <w:sz w:val="28"/>
          <w:szCs w:val="28"/>
        </w:rPr>
        <w:t xml:space="preserve"> малою </w:t>
      </w:r>
      <w:proofErr w:type="spellStart"/>
      <w:r w:rsidRPr="00D4672F">
        <w:rPr>
          <w:rFonts w:ascii="Times New Roman" w:hAnsi="Times New Roman"/>
          <w:sz w:val="28"/>
          <w:szCs w:val="28"/>
        </w:rPr>
        <w:t>тривалістю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посилки</w:t>
      </w:r>
      <w:proofErr w:type="spellEnd"/>
      <w:r w:rsidRPr="00D4672F">
        <w:rPr>
          <w:rFonts w:ascii="Times New Roman" w:hAnsi="Times New Roman"/>
          <w:sz w:val="28"/>
          <w:szCs w:val="28"/>
        </w:rPr>
        <w:t xml:space="preserve"> - 0.125 </w:t>
      </w:r>
      <w:proofErr w:type="spellStart"/>
      <w:r w:rsidRPr="00D4672F">
        <w:rPr>
          <w:rFonts w:ascii="Times New Roman" w:hAnsi="Times New Roman"/>
          <w:sz w:val="28"/>
          <w:szCs w:val="28"/>
        </w:rPr>
        <w:t>секунди</w:t>
      </w:r>
      <w:proofErr w:type="spellEnd"/>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w:t>
      </w:r>
      <w:proofErr w:type="spellStart"/>
      <w:r w:rsidRPr="00D4672F">
        <w:rPr>
          <w:rFonts w:ascii="Times New Roman" w:hAnsi="Times New Roman"/>
          <w:sz w:val="28"/>
          <w:szCs w:val="28"/>
        </w:rPr>
        <w:t>передавачі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виконують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функції</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об'єктових</w:t>
      </w:r>
      <w:proofErr w:type="spellEnd"/>
      <w:r w:rsidRPr="00D4672F">
        <w:rPr>
          <w:rFonts w:ascii="Times New Roman" w:hAnsi="Times New Roman"/>
          <w:sz w:val="28"/>
          <w:szCs w:val="28"/>
        </w:rPr>
        <w:t xml:space="preserve"> ПКП.</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w:t>
      </w:r>
      <w:proofErr w:type="spellStart"/>
      <w:r w:rsidRPr="00D4672F">
        <w:rPr>
          <w:rFonts w:ascii="Times New Roman" w:hAnsi="Times New Roman"/>
          <w:sz w:val="28"/>
          <w:szCs w:val="28"/>
        </w:rPr>
        <w:t>застосування</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високошвидкісного</w:t>
      </w:r>
      <w:proofErr w:type="spellEnd"/>
      <w:r w:rsidRPr="00D4672F">
        <w:rPr>
          <w:rFonts w:ascii="Times New Roman" w:hAnsi="Times New Roman"/>
          <w:sz w:val="28"/>
          <w:szCs w:val="28"/>
        </w:rPr>
        <w:t xml:space="preserve"> формату FSK </w:t>
      </w:r>
      <w:proofErr w:type="spellStart"/>
      <w:r w:rsidRPr="00D4672F">
        <w:rPr>
          <w:rFonts w:ascii="Times New Roman" w:hAnsi="Times New Roman"/>
          <w:sz w:val="28"/>
          <w:szCs w:val="28"/>
        </w:rPr>
        <w:t>передачі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даних</w:t>
      </w:r>
      <w:proofErr w:type="spellEnd"/>
      <w:r w:rsidRPr="00D4672F">
        <w:rPr>
          <w:rFonts w:ascii="Times New Roman" w:hAnsi="Times New Roman"/>
          <w:sz w:val="28"/>
          <w:szCs w:val="28"/>
        </w:rPr>
        <w:t xml:space="preserve"> з </w:t>
      </w:r>
      <w:proofErr w:type="spellStart"/>
      <w:r w:rsidRPr="00D4672F">
        <w:rPr>
          <w:rFonts w:ascii="Times New Roman" w:hAnsi="Times New Roman"/>
          <w:sz w:val="28"/>
          <w:szCs w:val="28"/>
        </w:rPr>
        <w:t>перевіркою</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контрольних</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сум</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повідомлень</w:t>
      </w:r>
      <w:proofErr w:type="spellEnd"/>
      <w:r w:rsidRPr="00D4672F">
        <w:rPr>
          <w:rFonts w:ascii="Times New Roman" w:hAnsi="Times New Roman"/>
          <w:sz w:val="28"/>
          <w:szCs w:val="28"/>
        </w:rPr>
        <w:t xml:space="preserve"> і алгоритм </w:t>
      </w:r>
      <w:proofErr w:type="spellStart"/>
      <w:r w:rsidRPr="00D4672F">
        <w:rPr>
          <w:rFonts w:ascii="Times New Roman" w:hAnsi="Times New Roman"/>
          <w:sz w:val="28"/>
          <w:szCs w:val="28"/>
        </w:rPr>
        <w:t>дублювання</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повідомлень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що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передаються</w:t>
      </w:r>
      <w:proofErr w:type="spellEnd"/>
      <w:r w:rsidRPr="00D4672F">
        <w:rPr>
          <w:rFonts w:ascii="Times New Roman" w:hAnsi="Times New Roman"/>
          <w:sz w:val="28"/>
          <w:szCs w:val="28"/>
        </w:rPr>
        <w:t xml:space="preserve"> з </w:t>
      </w:r>
      <w:proofErr w:type="spellStart"/>
      <w:r w:rsidRPr="00D4672F">
        <w:rPr>
          <w:rFonts w:ascii="Times New Roman" w:hAnsi="Times New Roman"/>
          <w:sz w:val="28"/>
          <w:szCs w:val="28"/>
        </w:rPr>
        <w:t>рознесеними</w:t>
      </w:r>
      <w:proofErr w:type="spellEnd"/>
      <w:r w:rsidRPr="00D4672F">
        <w:rPr>
          <w:rFonts w:ascii="Times New Roman" w:hAnsi="Times New Roman"/>
          <w:sz w:val="28"/>
          <w:szCs w:val="28"/>
        </w:rPr>
        <w:t xml:space="preserve"> по часу </w:t>
      </w:r>
      <w:proofErr w:type="spellStart"/>
      <w:r w:rsidRPr="00D4672F">
        <w:rPr>
          <w:rFonts w:ascii="Times New Roman" w:hAnsi="Times New Roman"/>
          <w:sz w:val="28"/>
          <w:szCs w:val="28"/>
        </w:rPr>
        <w:t>посилками</w:t>
      </w:r>
      <w:proofErr w:type="spellEnd"/>
      <w:r w:rsidRPr="00D4672F">
        <w:rPr>
          <w:rFonts w:ascii="Times New Roman" w:hAnsi="Times New Roman"/>
          <w:sz w:val="28"/>
          <w:szCs w:val="28"/>
        </w:rPr>
        <w:t xml:space="preserve"> в </w:t>
      </w:r>
      <w:proofErr w:type="spellStart"/>
      <w:r w:rsidRPr="00D4672F">
        <w:rPr>
          <w:rFonts w:ascii="Times New Roman" w:hAnsi="Times New Roman"/>
          <w:sz w:val="28"/>
          <w:szCs w:val="28"/>
        </w:rPr>
        <w:t>випадковий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часовий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інтервал</w:t>
      </w:r>
      <w:proofErr w:type="spellEnd"/>
      <w:r w:rsidRPr="00D4672F">
        <w:rPr>
          <w:rFonts w:ascii="Times New Roman" w:hAnsi="Times New Roman"/>
          <w:sz w:val="28"/>
          <w:szCs w:val="28"/>
        </w:rPr>
        <w:t xml:space="preserve"> (5-8 секунд) </w:t>
      </w:r>
      <w:proofErr w:type="spellStart"/>
      <w:r w:rsidRPr="00D4672F">
        <w:rPr>
          <w:rFonts w:ascii="Times New Roman" w:hAnsi="Times New Roman"/>
          <w:sz w:val="28"/>
          <w:szCs w:val="28"/>
        </w:rPr>
        <w:t>надають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системі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високу</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надійність</w:t>
      </w:r>
      <w:proofErr w:type="spellEnd"/>
      <w:r w:rsidRPr="00D4672F">
        <w:rPr>
          <w:rFonts w:ascii="Times New Roman" w:hAnsi="Times New Roman"/>
          <w:sz w:val="28"/>
          <w:szCs w:val="28"/>
        </w:rPr>
        <w:t xml:space="preserve"> при </w:t>
      </w:r>
      <w:proofErr w:type="spellStart"/>
      <w:r w:rsidRPr="00D4672F">
        <w:rPr>
          <w:rFonts w:ascii="Times New Roman" w:hAnsi="Times New Roman"/>
          <w:sz w:val="28"/>
          <w:szCs w:val="28"/>
        </w:rPr>
        <w:t>високій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ємності</w:t>
      </w:r>
      <w:proofErr w:type="spellEnd"/>
      <w:r w:rsidRPr="00D4672F">
        <w:rPr>
          <w:rFonts w:ascii="Times New Roman" w:hAnsi="Times New Roman"/>
          <w:sz w:val="28"/>
          <w:szCs w:val="28"/>
        </w:rPr>
        <w:t xml:space="preserve"> і </w:t>
      </w:r>
      <w:proofErr w:type="spellStart"/>
      <w:r w:rsidRPr="00D4672F">
        <w:rPr>
          <w:rFonts w:ascii="Times New Roman" w:hAnsi="Times New Roman"/>
          <w:sz w:val="28"/>
          <w:szCs w:val="28"/>
        </w:rPr>
        <w:t>інформативності</w:t>
      </w:r>
      <w:proofErr w:type="spellEnd"/>
      <w:r w:rsidRPr="00D4672F">
        <w:rPr>
          <w:rFonts w:ascii="Times New Roman" w:hAnsi="Times New Roman"/>
          <w:sz w:val="28"/>
          <w:szCs w:val="28"/>
        </w:rPr>
        <w:t xml:space="preserve"> (до 256 </w:t>
      </w:r>
      <w:proofErr w:type="spellStart"/>
      <w:r w:rsidRPr="00D4672F">
        <w:rPr>
          <w:rFonts w:ascii="Times New Roman" w:hAnsi="Times New Roman"/>
          <w:sz w:val="28"/>
          <w:szCs w:val="28"/>
        </w:rPr>
        <w:t>параметрів</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 </w:t>
      </w:r>
      <w:proofErr w:type="spellStart"/>
      <w:r w:rsidRPr="00D4672F">
        <w:rPr>
          <w:rFonts w:ascii="Times New Roman" w:hAnsi="Times New Roman"/>
          <w:sz w:val="28"/>
          <w:szCs w:val="28"/>
        </w:rPr>
        <w:t>інтервал</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тестових</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сигналів</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може</w:t>
      </w:r>
      <w:proofErr w:type="spellEnd"/>
      <w:r w:rsidRPr="00D4672F">
        <w:rPr>
          <w:rFonts w:ascii="Times New Roman" w:hAnsi="Times New Roman"/>
          <w:sz w:val="28"/>
          <w:szCs w:val="28"/>
        </w:rPr>
        <w:t xml:space="preserve"> бути </w:t>
      </w:r>
      <w:proofErr w:type="spellStart"/>
      <w:r w:rsidRPr="00D4672F">
        <w:rPr>
          <w:rFonts w:ascii="Times New Roman" w:hAnsi="Times New Roman"/>
          <w:sz w:val="28"/>
          <w:szCs w:val="28"/>
        </w:rPr>
        <w:t>встановлений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w:t>
      </w:r>
      <w:proofErr w:type="spellEnd"/>
      <w:r w:rsidRPr="00D4672F">
        <w:rPr>
          <w:rFonts w:ascii="Times New Roman" w:hAnsi="Times New Roman"/>
          <w:sz w:val="28"/>
          <w:szCs w:val="28"/>
        </w:rPr>
        <w:t xml:space="preserve"> 1 </w:t>
      </w:r>
      <w:proofErr w:type="spellStart"/>
      <w:r w:rsidRPr="00D4672F">
        <w:rPr>
          <w:rFonts w:ascii="Times New Roman" w:hAnsi="Times New Roman"/>
          <w:sz w:val="28"/>
          <w:szCs w:val="28"/>
        </w:rPr>
        <w:t>хвилини</w:t>
      </w:r>
      <w:proofErr w:type="spellEnd"/>
      <w:r w:rsidRPr="00D4672F">
        <w:rPr>
          <w:rFonts w:ascii="Times New Roman" w:hAnsi="Times New Roman"/>
          <w:sz w:val="28"/>
          <w:szCs w:val="28"/>
        </w:rPr>
        <w:t xml:space="preserve"> до 256 годин, </w:t>
      </w:r>
      <w:proofErr w:type="spellStart"/>
      <w:r w:rsidRPr="00D4672F">
        <w:rPr>
          <w:rFonts w:ascii="Times New Roman" w:hAnsi="Times New Roman"/>
          <w:sz w:val="28"/>
          <w:szCs w:val="28"/>
        </w:rPr>
        <w:t>що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дозволяє</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тестувати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об'єкти</w:t>
      </w:r>
      <w:proofErr w:type="spellEnd"/>
      <w:r w:rsidRPr="00D4672F">
        <w:rPr>
          <w:rFonts w:ascii="Times New Roman" w:hAnsi="Times New Roman"/>
          <w:sz w:val="28"/>
          <w:szCs w:val="28"/>
        </w:rPr>
        <w:t xml:space="preserve"> з </w:t>
      </w:r>
      <w:proofErr w:type="spellStart"/>
      <w:r w:rsidRPr="00D4672F">
        <w:rPr>
          <w:rFonts w:ascii="Times New Roman" w:hAnsi="Times New Roman"/>
          <w:sz w:val="28"/>
          <w:szCs w:val="28"/>
        </w:rPr>
        <w:t>необхідним</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періодом</w:t>
      </w:r>
      <w:proofErr w:type="spellEnd"/>
      <w:r w:rsidRPr="00D4672F">
        <w:rPr>
          <w:rFonts w:ascii="Times New Roman" w:hAnsi="Times New Roman"/>
          <w:sz w:val="28"/>
          <w:szCs w:val="28"/>
        </w:rPr>
        <w:t xml:space="preserve"> в </w:t>
      </w:r>
      <w:proofErr w:type="spellStart"/>
      <w:r w:rsidRPr="00D4672F">
        <w:rPr>
          <w:rFonts w:ascii="Times New Roman" w:hAnsi="Times New Roman"/>
          <w:sz w:val="28"/>
          <w:szCs w:val="28"/>
        </w:rPr>
        <w:t>залежності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ємності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системи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або</w:t>
      </w:r>
      <w:proofErr w:type="spellEnd"/>
      <w:r w:rsidRPr="00D4672F">
        <w:rPr>
          <w:rFonts w:ascii="Times New Roman" w:hAnsi="Times New Roman"/>
          <w:sz w:val="28"/>
          <w:szCs w:val="28"/>
        </w:rPr>
        <w:t xml:space="preserve"> в </w:t>
      </w:r>
      <w:proofErr w:type="spellStart"/>
      <w:r w:rsidRPr="00D4672F">
        <w:rPr>
          <w:rFonts w:ascii="Times New Roman" w:hAnsi="Times New Roman"/>
          <w:sz w:val="28"/>
          <w:szCs w:val="28"/>
        </w:rPr>
        <w:t>залежності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категорії</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об'єктів</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lastRenderedPageBreak/>
        <w:t xml:space="preserve">- </w:t>
      </w:r>
      <w:proofErr w:type="spellStart"/>
      <w:r w:rsidRPr="00D4672F">
        <w:rPr>
          <w:rFonts w:ascii="Times New Roman" w:hAnsi="Times New Roman"/>
          <w:sz w:val="28"/>
          <w:szCs w:val="28"/>
        </w:rPr>
        <w:t>одночасний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моніторинг</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стаціонарних</w:t>
      </w:r>
      <w:proofErr w:type="spellEnd"/>
      <w:r w:rsidRPr="00D4672F">
        <w:rPr>
          <w:rFonts w:ascii="Times New Roman" w:hAnsi="Times New Roman"/>
          <w:sz w:val="28"/>
          <w:szCs w:val="28"/>
        </w:rPr>
        <w:t xml:space="preserve"> і </w:t>
      </w:r>
      <w:proofErr w:type="spellStart"/>
      <w:r w:rsidRPr="00D4672F">
        <w:rPr>
          <w:rFonts w:ascii="Times New Roman" w:hAnsi="Times New Roman"/>
          <w:sz w:val="28"/>
          <w:szCs w:val="28"/>
        </w:rPr>
        <w:t>мобільних</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об'єктів</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w:t>
      </w:r>
      <w:proofErr w:type="spellStart"/>
      <w:r w:rsidRPr="00D4672F">
        <w:rPr>
          <w:rFonts w:ascii="Times New Roman" w:hAnsi="Times New Roman"/>
          <w:sz w:val="28"/>
          <w:szCs w:val="28"/>
        </w:rPr>
        <w:t>комплексне</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використання</w:t>
      </w:r>
      <w:proofErr w:type="spellEnd"/>
      <w:r w:rsidRPr="00D4672F">
        <w:rPr>
          <w:rFonts w:ascii="Times New Roman" w:hAnsi="Times New Roman"/>
          <w:sz w:val="28"/>
          <w:szCs w:val="28"/>
        </w:rPr>
        <w:t xml:space="preserve"> прямого </w:t>
      </w:r>
      <w:proofErr w:type="spellStart"/>
      <w:r w:rsidRPr="00D4672F">
        <w:rPr>
          <w:rFonts w:ascii="Times New Roman" w:hAnsi="Times New Roman"/>
          <w:sz w:val="28"/>
          <w:szCs w:val="28"/>
        </w:rPr>
        <w:t>радіоканалу</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телефонних</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каналів</w:t>
      </w:r>
      <w:proofErr w:type="spellEnd"/>
      <w:r w:rsidRPr="00D4672F">
        <w:rPr>
          <w:rFonts w:ascii="Times New Roman" w:hAnsi="Times New Roman"/>
          <w:sz w:val="28"/>
          <w:szCs w:val="28"/>
        </w:rPr>
        <w:t xml:space="preserve"> і GSM.</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w:t>
      </w:r>
      <w:proofErr w:type="spellStart"/>
      <w:r w:rsidRPr="00D4672F">
        <w:rPr>
          <w:rFonts w:ascii="Times New Roman" w:hAnsi="Times New Roman"/>
          <w:sz w:val="28"/>
          <w:szCs w:val="28"/>
        </w:rPr>
        <w:t>невисока</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вартість</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rPr>
      </w:pPr>
      <w:r w:rsidRPr="00D4672F">
        <w:rPr>
          <w:rFonts w:ascii="Times New Roman" w:hAnsi="Times New Roman"/>
          <w:sz w:val="28"/>
          <w:szCs w:val="28"/>
        </w:rPr>
        <w:t xml:space="preserve">- </w:t>
      </w:r>
      <w:proofErr w:type="spellStart"/>
      <w:r w:rsidRPr="00D4672F">
        <w:rPr>
          <w:rFonts w:ascii="Times New Roman" w:hAnsi="Times New Roman"/>
          <w:sz w:val="28"/>
          <w:szCs w:val="28"/>
        </w:rPr>
        <w:t>можливість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побудови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системи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w:t>
      </w:r>
      <w:proofErr w:type="spellEnd"/>
      <w:r w:rsidRPr="00D4672F">
        <w:rPr>
          <w:rFonts w:ascii="Times New Roman" w:hAnsi="Times New Roman"/>
          <w:sz w:val="28"/>
          <w:szCs w:val="28"/>
        </w:rPr>
        <w:t xml:space="preserve"> невеликого пульта з </w:t>
      </w:r>
      <w:proofErr w:type="spellStart"/>
      <w:r w:rsidRPr="00D4672F">
        <w:rPr>
          <w:rFonts w:ascii="Times New Roman" w:hAnsi="Times New Roman"/>
          <w:sz w:val="28"/>
          <w:szCs w:val="28"/>
        </w:rPr>
        <w:t>декількома</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об'єктами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що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охороняються</w:t>
      </w:r>
      <w:proofErr w:type="spellEnd"/>
      <w:r w:rsidRPr="00D4672F">
        <w:rPr>
          <w:rFonts w:ascii="Times New Roman" w:hAnsi="Times New Roman"/>
          <w:sz w:val="28"/>
          <w:szCs w:val="28"/>
        </w:rPr>
        <w:t xml:space="preserve"> до </w:t>
      </w:r>
      <w:proofErr w:type="spellStart"/>
      <w:r w:rsidRPr="00D4672F">
        <w:rPr>
          <w:rFonts w:ascii="Times New Roman" w:hAnsi="Times New Roman"/>
          <w:sz w:val="28"/>
          <w:szCs w:val="28"/>
        </w:rPr>
        <w:t>мережі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що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включає</w:t>
      </w:r>
      <w:proofErr w:type="spellEnd"/>
      <w:r w:rsidRPr="00D4672F">
        <w:rPr>
          <w:rFonts w:ascii="Times New Roman" w:hAnsi="Times New Roman"/>
          <w:sz w:val="28"/>
          <w:szCs w:val="28"/>
        </w:rPr>
        <w:t xml:space="preserve"> в себе </w:t>
      </w:r>
      <w:proofErr w:type="spellStart"/>
      <w:r w:rsidRPr="00D4672F">
        <w:rPr>
          <w:rFonts w:ascii="Times New Roman" w:hAnsi="Times New Roman"/>
          <w:sz w:val="28"/>
          <w:szCs w:val="28"/>
        </w:rPr>
        <w:t>велику</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кількість</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центральних</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станцій</w:t>
      </w:r>
      <w:proofErr w:type="spellEnd"/>
      <w:r w:rsidRPr="00D4672F">
        <w:rPr>
          <w:rFonts w:ascii="Times New Roman" w:hAnsi="Times New Roman"/>
          <w:sz w:val="28"/>
          <w:szCs w:val="28"/>
        </w:rPr>
        <w:t xml:space="preserve"> і </w:t>
      </w:r>
      <w:proofErr w:type="spellStart"/>
      <w:r w:rsidRPr="00D4672F">
        <w:rPr>
          <w:rFonts w:ascii="Times New Roman" w:hAnsi="Times New Roman"/>
          <w:sz w:val="28"/>
          <w:szCs w:val="28"/>
        </w:rPr>
        <w:t>ретрансляторів</w:t>
      </w:r>
      <w:proofErr w:type="spellEnd"/>
      <w:r w:rsidRPr="00D4672F">
        <w:rPr>
          <w:rFonts w:ascii="Times New Roman" w:hAnsi="Times New Roman"/>
          <w:sz w:val="28"/>
          <w:szCs w:val="28"/>
        </w:rPr>
        <w:t xml:space="preserve">, в масштабах великого </w:t>
      </w:r>
      <w:proofErr w:type="spellStart"/>
      <w:r w:rsidRPr="00D4672F">
        <w:rPr>
          <w:rFonts w:ascii="Times New Roman" w:hAnsi="Times New Roman"/>
          <w:sz w:val="28"/>
          <w:szCs w:val="28"/>
        </w:rPr>
        <w:t>міста</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або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області</w:t>
      </w:r>
      <w:proofErr w:type="spellEnd"/>
      <w:r w:rsidRPr="00D4672F">
        <w:rPr>
          <w:rFonts w:ascii="Times New Roman" w:hAnsi="Times New Roman"/>
          <w:sz w:val="28"/>
          <w:szCs w:val="28"/>
        </w:rPr>
        <w:t>.</w:t>
      </w:r>
    </w:p>
    <w:p w:rsidR="00D4672F" w:rsidRPr="00D4672F" w:rsidRDefault="00D4672F" w:rsidP="0092627C">
      <w:pPr>
        <w:spacing w:line="360" w:lineRule="auto"/>
        <w:jc w:val="both"/>
        <w:rPr>
          <w:rFonts w:ascii="Times New Roman" w:hAnsi="Times New Roman"/>
          <w:sz w:val="28"/>
          <w:szCs w:val="28"/>
          <w:lang w:val="uk-UA"/>
        </w:rPr>
      </w:pPr>
      <w:r>
        <w:rPr>
          <w:rFonts w:ascii="Times New Roman" w:hAnsi="Times New Roman"/>
          <w:sz w:val="28"/>
          <w:szCs w:val="28"/>
          <w:lang w:val="uk-UA"/>
        </w:rPr>
        <w:t>Системи «</w:t>
      </w:r>
      <w:r w:rsidRPr="00D4672F">
        <w:rPr>
          <w:rFonts w:ascii="Times New Roman" w:hAnsi="Times New Roman"/>
          <w:sz w:val="28"/>
          <w:szCs w:val="28"/>
          <w:lang w:val="uk-UA"/>
        </w:rPr>
        <w:t xml:space="preserve">Дельта "використовують протоколи, подібні системі" </w:t>
      </w:r>
      <w:r w:rsidRPr="00D4672F">
        <w:rPr>
          <w:rFonts w:ascii="Times New Roman" w:hAnsi="Times New Roman"/>
          <w:sz w:val="28"/>
          <w:szCs w:val="28"/>
        </w:rPr>
        <w:t>PIMA</w:t>
      </w:r>
      <w:r w:rsidRPr="00D4672F">
        <w:rPr>
          <w:rFonts w:ascii="Times New Roman" w:hAnsi="Times New Roman"/>
          <w:sz w:val="28"/>
          <w:szCs w:val="28"/>
          <w:lang w:val="uk-UA"/>
        </w:rPr>
        <w:t xml:space="preserve"> "(Ізраїль) і" </w:t>
      </w:r>
      <w:proofErr w:type="spellStart"/>
      <w:r w:rsidRPr="00D4672F">
        <w:rPr>
          <w:rFonts w:ascii="Times New Roman" w:hAnsi="Times New Roman"/>
          <w:sz w:val="28"/>
          <w:szCs w:val="28"/>
        </w:rPr>
        <w:t>Informer</w:t>
      </w:r>
      <w:proofErr w:type="spellEnd"/>
      <w:r w:rsidRPr="00D4672F">
        <w:rPr>
          <w:rFonts w:ascii="Times New Roman" w:hAnsi="Times New Roman"/>
          <w:sz w:val="28"/>
          <w:szCs w:val="28"/>
          <w:lang w:val="uk-UA"/>
        </w:rPr>
        <w:t xml:space="preserve"> 12000 "(США), що дозволило перейняти більш багатий досвід світових лідерів і при цьому мати всі переваги вітчизняного виробника.</w:t>
      </w:r>
    </w:p>
    <w:p w:rsidR="00D4672F" w:rsidRPr="00D4672F" w:rsidRDefault="00D4672F" w:rsidP="0092627C">
      <w:pPr>
        <w:spacing w:line="360" w:lineRule="auto"/>
        <w:jc w:val="both"/>
        <w:rPr>
          <w:rFonts w:ascii="Times New Roman" w:hAnsi="Times New Roman"/>
          <w:sz w:val="28"/>
          <w:szCs w:val="28"/>
        </w:rPr>
      </w:pPr>
      <w:proofErr w:type="spellStart"/>
      <w:r w:rsidRPr="00D4672F">
        <w:rPr>
          <w:rFonts w:ascii="Times New Roman" w:hAnsi="Times New Roman"/>
          <w:sz w:val="28"/>
          <w:szCs w:val="28"/>
        </w:rPr>
        <w:t>Розглянемо</w:t>
      </w:r>
      <w:proofErr w:type="spellEnd"/>
      <w:r w:rsidRPr="00D4672F">
        <w:rPr>
          <w:rFonts w:ascii="Times New Roman" w:hAnsi="Times New Roman"/>
          <w:sz w:val="28"/>
          <w:szCs w:val="28"/>
        </w:rPr>
        <w:t xml:space="preserve"> як приклад «Орлан GSM 900/1800» </w:t>
      </w:r>
      <w:proofErr w:type="gramStart"/>
      <w:r w:rsidRPr="00D4672F">
        <w:rPr>
          <w:rFonts w:ascii="Times New Roman" w:hAnsi="Times New Roman"/>
          <w:sz w:val="28"/>
          <w:szCs w:val="28"/>
        </w:rPr>
        <w:t>( «</w:t>
      </w:r>
      <w:proofErr w:type="spellStart"/>
      <w:proofErr w:type="gramEnd"/>
      <w:r w:rsidRPr="00D4672F">
        <w:rPr>
          <w:rFonts w:ascii="Times New Roman" w:hAnsi="Times New Roman"/>
          <w:sz w:val="28"/>
          <w:szCs w:val="28"/>
        </w:rPr>
        <w:t>Охорона</w:t>
      </w:r>
      <w:proofErr w:type="spellEnd"/>
      <w:r w:rsidRPr="00D4672F">
        <w:rPr>
          <w:rFonts w:ascii="Times New Roman" w:hAnsi="Times New Roman"/>
          <w:sz w:val="28"/>
          <w:szCs w:val="28"/>
        </w:rPr>
        <w:t xml:space="preserve"> та </w:t>
      </w:r>
      <w:proofErr w:type="spellStart"/>
      <w:r w:rsidRPr="00D4672F">
        <w:rPr>
          <w:rFonts w:ascii="Times New Roman" w:hAnsi="Times New Roman"/>
          <w:sz w:val="28"/>
          <w:szCs w:val="28"/>
        </w:rPr>
        <w:t>безпека</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Україна</w:t>
      </w:r>
      <w:proofErr w:type="spellEnd"/>
      <w:r w:rsidRPr="00D4672F">
        <w:rPr>
          <w:rFonts w:ascii="Times New Roman" w:hAnsi="Times New Roman"/>
          <w:sz w:val="28"/>
          <w:szCs w:val="28"/>
        </w:rPr>
        <w:t>)</w:t>
      </w:r>
    </w:p>
    <w:p w:rsidR="00D4672F" w:rsidRPr="00D4672F" w:rsidRDefault="006E556F" w:rsidP="0092627C">
      <w:pPr>
        <w:spacing w:line="360" w:lineRule="auto"/>
        <w:jc w:val="both"/>
        <w:rPr>
          <w:rFonts w:ascii="Times New Roman" w:hAnsi="Times New Roman"/>
          <w:sz w:val="28"/>
          <w:szCs w:val="28"/>
        </w:rPr>
      </w:pPr>
      <w:r>
        <w:rPr>
          <w:rFonts w:ascii="Times New Roman" w:hAnsi="Times New Roman"/>
          <w:sz w:val="28"/>
          <w:szCs w:val="28"/>
        </w:rPr>
        <w:t xml:space="preserve"> </w:t>
      </w:r>
      <w:r w:rsidR="00D4672F" w:rsidRPr="00D4672F">
        <w:rPr>
          <w:rFonts w:ascii="Times New Roman" w:hAnsi="Times New Roman"/>
          <w:sz w:val="28"/>
          <w:szCs w:val="28"/>
        </w:rPr>
        <w:t xml:space="preserve">«Орлан» - комплекс </w:t>
      </w:r>
      <w:proofErr w:type="spellStart"/>
      <w:r w:rsidR="00D4672F" w:rsidRPr="00D4672F">
        <w:rPr>
          <w:rFonts w:ascii="Times New Roman" w:hAnsi="Times New Roman"/>
          <w:sz w:val="28"/>
          <w:szCs w:val="28"/>
        </w:rPr>
        <w:t>технічних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засобів</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програмного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забезпечення</w:t>
      </w:r>
      <w:proofErr w:type="spellEnd"/>
      <w:r w:rsidR="00D4672F" w:rsidRPr="00D4672F">
        <w:rPr>
          <w:rFonts w:ascii="Times New Roman" w:hAnsi="Times New Roman"/>
          <w:sz w:val="28"/>
          <w:szCs w:val="28"/>
        </w:rPr>
        <w:t xml:space="preserve"> для </w:t>
      </w:r>
      <w:proofErr w:type="spellStart"/>
      <w:r w:rsidR="00D4672F" w:rsidRPr="00D4672F">
        <w:rPr>
          <w:rFonts w:ascii="Times New Roman" w:hAnsi="Times New Roman"/>
          <w:sz w:val="28"/>
          <w:szCs w:val="28"/>
        </w:rPr>
        <w:t>створення</w:t>
      </w:r>
      <w:proofErr w:type="spellEnd"/>
      <w:r w:rsidR="00D4672F" w:rsidRPr="00D4672F">
        <w:rPr>
          <w:rFonts w:ascii="Times New Roman" w:hAnsi="Times New Roman"/>
          <w:sz w:val="28"/>
          <w:szCs w:val="28"/>
        </w:rPr>
        <w:t xml:space="preserve"> ПЦС за станом </w:t>
      </w:r>
      <w:proofErr w:type="spellStart"/>
      <w:r w:rsidR="00D4672F" w:rsidRPr="00D4672F">
        <w:rPr>
          <w:rFonts w:ascii="Times New Roman" w:hAnsi="Times New Roman"/>
          <w:sz w:val="28"/>
          <w:szCs w:val="28"/>
        </w:rPr>
        <w:t>пристроїв</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пожежної</w:t>
      </w:r>
      <w:proofErr w:type="spellEnd"/>
      <w:r w:rsidR="00D4672F" w:rsidRPr="00D4672F">
        <w:rPr>
          <w:rFonts w:ascii="Times New Roman" w:hAnsi="Times New Roman"/>
          <w:sz w:val="28"/>
          <w:szCs w:val="28"/>
        </w:rPr>
        <w:t xml:space="preserve"> та </w:t>
      </w:r>
      <w:proofErr w:type="spellStart"/>
      <w:r w:rsidR="00D4672F" w:rsidRPr="00D4672F">
        <w:rPr>
          <w:rFonts w:ascii="Times New Roman" w:hAnsi="Times New Roman"/>
          <w:sz w:val="28"/>
          <w:szCs w:val="28"/>
        </w:rPr>
        <w:t>охоронної</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сигналізації</w:t>
      </w:r>
      <w:proofErr w:type="spellEnd"/>
      <w:r w:rsidR="00D4672F" w:rsidRPr="00D4672F">
        <w:rPr>
          <w:rFonts w:ascii="Times New Roman" w:hAnsi="Times New Roman"/>
          <w:sz w:val="28"/>
          <w:szCs w:val="28"/>
        </w:rPr>
        <w:t xml:space="preserve"> GSM з </w:t>
      </w:r>
      <w:proofErr w:type="spellStart"/>
      <w:r w:rsidR="00D4672F" w:rsidRPr="00D4672F">
        <w:rPr>
          <w:rFonts w:ascii="Times New Roman" w:hAnsi="Times New Roman"/>
          <w:sz w:val="28"/>
          <w:szCs w:val="28"/>
        </w:rPr>
        <w:t>використанням</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мережі</w:t>
      </w:r>
      <w:proofErr w:type="spellEnd"/>
      <w:r w:rsidR="00D4672F" w:rsidRPr="00D4672F">
        <w:rPr>
          <w:rFonts w:ascii="Times New Roman" w:hAnsi="Times New Roman"/>
          <w:sz w:val="28"/>
          <w:szCs w:val="28"/>
        </w:rPr>
        <w:t xml:space="preserve"> GSM-900/1800 в голосовому </w:t>
      </w:r>
      <w:proofErr w:type="spellStart"/>
      <w:r w:rsidR="00D4672F" w:rsidRPr="00D4672F">
        <w:rPr>
          <w:rFonts w:ascii="Times New Roman" w:hAnsi="Times New Roman"/>
          <w:sz w:val="28"/>
          <w:szCs w:val="28"/>
        </w:rPr>
        <w:t>режимі</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режимі</w:t>
      </w:r>
      <w:proofErr w:type="spellEnd"/>
      <w:r w:rsidR="00D4672F" w:rsidRPr="00D4672F">
        <w:rPr>
          <w:rFonts w:ascii="Times New Roman" w:hAnsi="Times New Roman"/>
          <w:sz w:val="28"/>
          <w:szCs w:val="28"/>
        </w:rPr>
        <w:t xml:space="preserve"> GPRS. </w:t>
      </w:r>
      <w:proofErr w:type="spellStart"/>
      <w:r w:rsidR="00D4672F" w:rsidRPr="00D4672F">
        <w:rPr>
          <w:rFonts w:ascii="Times New Roman" w:hAnsi="Times New Roman"/>
          <w:sz w:val="28"/>
          <w:szCs w:val="28"/>
        </w:rPr>
        <w:t>Призначений</w:t>
      </w:r>
      <w:proofErr w:type="spellEnd"/>
      <w:r w:rsidR="00D4672F" w:rsidRPr="00D4672F">
        <w:rPr>
          <w:rFonts w:ascii="Times New Roman" w:hAnsi="Times New Roman"/>
          <w:sz w:val="28"/>
          <w:szCs w:val="28"/>
        </w:rPr>
        <w:t xml:space="preserve"> для </w:t>
      </w:r>
      <w:proofErr w:type="spellStart"/>
      <w:r w:rsidR="00D4672F" w:rsidRPr="00D4672F">
        <w:rPr>
          <w:rFonts w:ascii="Times New Roman" w:hAnsi="Times New Roman"/>
          <w:sz w:val="28"/>
          <w:szCs w:val="28"/>
        </w:rPr>
        <w:t>прийому</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кодованих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повідомлень</w:t>
      </w:r>
      <w:proofErr w:type="spellEnd"/>
      <w:r w:rsidR="00D4672F">
        <w:rPr>
          <w:rFonts w:ascii="Times New Roman" w:hAnsi="Times New Roman"/>
          <w:sz w:val="28"/>
          <w:szCs w:val="28"/>
        </w:rPr>
        <w:t xml:space="preserve">, </w:t>
      </w:r>
      <w:proofErr w:type="spellStart"/>
      <w:r w:rsidR="00D4672F">
        <w:rPr>
          <w:rFonts w:ascii="Times New Roman" w:hAnsi="Times New Roman"/>
          <w:sz w:val="28"/>
          <w:szCs w:val="28"/>
        </w:rPr>
        <w:t>переданих</w:t>
      </w:r>
      <w:proofErr w:type="spellEnd"/>
      <w:r w:rsidR="00D4672F">
        <w:rPr>
          <w:rFonts w:ascii="Times New Roman" w:hAnsi="Times New Roman"/>
          <w:sz w:val="28"/>
          <w:szCs w:val="28"/>
        </w:rPr>
        <w:t xml:space="preserve"> </w:t>
      </w:r>
      <w:proofErr w:type="spellStart"/>
      <w:r w:rsidR="00D4672F">
        <w:rPr>
          <w:rFonts w:ascii="Times New Roman" w:hAnsi="Times New Roman"/>
          <w:sz w:val="28"/>
          <w:szCs w:val="28"/>
        </w:rPr>
        <w:t>радіокоммунікаторам</w:t>
      </w:r>
      <w:proofErr w:type="spellEnd"/>
      <w:r w:rsidR="00D4672F">
        <w:rPr>
          <w:rFonts w:ascii="Times New Roman" w:hAnsi="Times New Roman"/>
          <w:sz w:val="28"/>
          <w:szCs w:val="28"/>
          <w:lang w:val="uk-UA"/>
        </w:rPr>
        <w:t>и</w:t>
      </w:r>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серії</w:t>
      </w:r>
      <w:proofErr w:type="spellEnd"/>
      <w:r w:rsidR="00D4672F" w:rsidRPr="00D4672F">
        <w:rPr>
          <w:rFonts w:ascii="Times New Roman" w:hAnsi="Times New Roman"/>
          <w:sz w:val="28"/>
          <w:szCs w:val="28"/>
        </w:rPr>
        <w:t xml:space="preserve"> «Лунь», і </w:t>
      </w:r>
      <w:proofErr w:type="spellStart"/>
      <w:r w:rsidR="00D4672F" w:rsidRPr="00D4672F">
        <w:rPr>
          <w:rFonts w:ascii="Times New Roman" w:hAnsi="Times New Roman"/>
          <w:sz w:val="28"/>
          <w:szCs w:val="28"/>
        </w:rPr>
        <w:t>трансляції</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їх</w:t>
      </w:r>
      <w:proofErr w:type="spellEnd"/>
      <w:r w:rsidR="00D4672F" w:rsidRPr="00D4672F">
        <w:rPr>
          <w:rFonts w:ascii="Times New Roman" w:hAnsi="Times New Roman"/>
          <w:sz w:val="28"/>
          <w:szCs w:val="28"/>
        </w:rPr>
        <w:t xml:space="preserve"> на ПК для </w:t>
      </w:r>
      <w:proofErr w:type="spellStart"/>
      <w:r w:rsidR="00D4672F" w:rsidRPr="00D4672F">
        <w:rPr>
          <w:rFonts w:ascii="Times New Roman" w:hAnsi="Times New Roman"/>
          <w:sz w:val="28"/>
          <w:szCs w:val="28"/>
        </w:rPr>
        <w:t>реєстрації</w:t>
      </w:r>
      <w:proofErr w:type="spellEnd"/>
      <w:r w:rsidR="00D4672F" w:rsidRPr="00D4672F">
        <w:rPr>
          <w:rFonts w:ascii="Times New Roman" w:hAnsi="Times New Roman"/>
          <w:sz w:val="28"/>
          <w:szCs w:val="28"/>
        </w:rPr>
        <w:t xml:space="preserve"> та </w:t>
      </w:r>
      <w:proofErr w:type="spellStart"/>
      <w:r w:rsidR="00D4672F" w:rsidRPr="00D4672F">
        <w:rPr>
          <w:rFonts w:ascii="Times New Roman" w:hAnsi="Times New Roman"/>
          <w:sz w:val="28"/>
          <w:szCs w:val="28"/>
        </w:rPr>
        <w:t>обробки</w:t>
      </w:r>
      <w:proofErr w:type="spellEnd"/>
      <w:r w:rsidR="00D4672F" w:rsidRPr="00D4672F">
        <w:rPr>
          <w:rFonts w:ascii="Times New Roman" w:hAnsi="Times New Roman"/>
          <w:sz w:val="28"/>
          <w:szCs w:val="28"/>
        </w:rPr>
        <w:t xml:space="preserve"> за </w:t>
      </w:r>
      <w:proofErr w:type="spellStart"/>
      <w:r w:rsidR="00D4672F" w:rsidRPr="00D4672F">
        <w:rPr>
          <w:rFonts w:ascii="Times New Roman" w:hAnsi="Times New Roman"/>
          <w:sz w:val="28"/>
          <w:szCs w:val="28"/>
        </w:rPr>
        <w:t>допомогою</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програмного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забезпечення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Фенікс</w:t>
      </w:r>
      <w:proofErr w:type="spellEnd"/>
      <w:r w:rsidR="00D4672F" w:rsidRPr="00D4672F">
        <w:rPr>
          <w:rFonts w:ascii="Times New Roman" w:hAnsi="Times New Roman"/>
          <w:sz w:val="28"/>
          <w:szCs w:val="28"/>
        </w:rPr>
        <w:t xml:space="preserve"> 2». </w:t>
      </w:r>
      <w:proofErr w:type="spellStart"/>
      <w:r w:rsidR="00D4672F" w:rsidRPr="00D4672F">
        <w:rPr>
          <w:rFonts w:ascii="Times New Roman" w:hAnsi="Times New Roman"/>
          <w:sz w:val="28"/>
          <w:szCs w:val="28"/>
        </w:rPr>
        <w:t>Програмне</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забезпечення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підтримує</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підключення</w:t>
      </w:r>
      <w:proofErr w:type="spellEnd"/>
      <w:r w:rsidR="00D4672F" w:rsidRPr="00D4672F">
        <w:rPr>
          <w:rFonts w:ascii="Times New Roman" w:hAnsi="Times New Roman"/>
          <w:sz w:val="28"/>
          <w:szCs w:val="28"/>
        </w:rPr>
        <w:t xml:space="preserve"> до ПК </w:t>
      </w:r>
      <w:proofErr w:type="spellStart"/>
      <w:r w:rsidR="00D4672F" w:rsidRPr="00D4672F">
        <w:rPr>
          <w:rFonts w:ascii="Times New Roman" w:hAnsi="Times New Roman"/>
          <w:sz w:val="28"/>
          <w:szCs w:val="28"/>
        </w:rPr>
        <w:t>цифрових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приймачів</w:t>
      </w:r>
      <w:proofErr w:type="spellEnd"/>
      <w:r w:rsidR="00D4672F" w:rsidRPr="00D4672F">
        <w:rPr>
          <w:rFonts w:ascii="Times New Roman" w:hAnsi="Times New Roman"/>
          <w:sz w:val="28"/>
          <w:szCs w:val="28"/>
        </w:rPr>
        <w:t xml:space="preserve"> ПАКТ2 і DSC-</w:t>
      </w:r>
      <w:proofErr w:type="spellStart"/>
      <w:r w:rsidR="00D4672F" w:rsidRPr="00D4672F">
        <w:rPr>
          <w:rFonts w:ascii="Times New Roman" w:hAnsi="Times New Roman"/>
          <w:sz w:val="28"/>
          <w:szCs w:val="28"/>
        </w:rPr>
        <w:t>SurGard</w:t>
      </w:r>
      <w:proofErr w:type="spellEnd"/>
      <w:r w:rsidR="00D4672F" w:rsidRPr="00D4672F">
        <w:rPr>
          <w:rFonts w:ascii="Times New Roman" w:hAnsi="Times New Roman"/>
          <w:sz w:val="28"/>
          <w:szCs w:val="28"/>
        </w:rPr>
        <w:t xml:space="preserve"> для </w:t>
      </w:r>
      <w:proofErr w:type="spellStart"/>
      <w:r w:rsidR="00D4672F" w:rsidRPr="00D4672F">
        <w:rPr>
          <w:rFonts w:ascii="Times New Roman" w:hAnsi="Times New Roman"/>
          <w:sz w:val="28"/>
          <w:szCs w:val="28"/>
        </w:rPr>
        <w:t>прийому</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кодованих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повідомлень</w:t>
      </w:r>
      <w:proofErr w:type="spellEnd"/>
      <w:r w:rsidR="00D4672F" w:rsidRPr="00D4672F">
        <w:rPr>
          <w:rFonts w:ascii="Times New Roman" w:hAnsi="Times New Roman"/>
          <w:sz w:val="28"/>
          <w:szCs w:val="28"/>
        </w:rPr>
        <w:t xml:space="preserve"> по </w:t>
      </w:r>
      <w:proofErr w:type="spellStart"/>
      <w:r w:rsidR="00D4672F" w:rsidRPr="00D4672F">
        <w:rPr>
          <w:rFonts w:ascii="Times New Roman" w:hAnsi="Times New Roman"/>
          <w:sz w:val="28"/>
          <w:szCs w:val="28"/>
        </w:rPr>
        <w:t>телефонній</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лінії</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від</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більшості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охоронно-пожежних</w:t>
      </w:r>
      <w:proofErr w:type="spellEnd"/>
      <w:r w:rsidR="00D4672F" w:rsidRPr="00D4672F">
        <w:rPr>
          <w:rFonts w:ascii="Times New Roman" w:hAnsi="Times New Roman"/>
          <w:sz w:val="28"/>
          <w:szCs w:val="28"/>
        </w:rPr>
        <w:t xml:space="preserve"> панелей (</w:t>
      </w:r>
      <w:proofErr w:type="spellStart"/>
      <w:r w:rsidR="00D4672F" w:rsidRPr="00D4672F">
        <w:rPr>
          <w:rFonts w:ascii="Times New Roman" w:hAnsi="Times New Roman"/>
          <w:sz w:val="28"/>
          <w:szCs w:val="28"/>
        </w:rPr>
        <w:t>Napco</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Ademco</w:t>
      </w:r>
      <w:proofErr w:type="spellEnd"/>
      <w:r w:rsidR="00D4672F" w:rsidRPr="00D4672F">
        <w:rPr>
          <w:rFonts w:ascii="Times New Roman" w:hAnsi="Times New Roman"/>
          <w:sz w:val="28"/>
          <w:szCs w:val="28"/>
        </w:rPr>
        <w:t xml:space="preserve">, DSC і </w:t>
      </w:r>
      <w:proofErr w:type="spellStart"/>
      <w:r w:rsidR="00D4672F" w:rsidRPr="00D4672F">
        <w:rPr>
          <w:rFonts w:ascii="Times New Roman" w:hAnsi="Times New Roman"/>
          <w:sz w:val="28"/>
          <w:szCs w:val="28"/>
        </w:rPr>
        <w:t>ін</w:t>
      </w:r>
      <w:proofErr w:type="spellEnd"/>
      <w:r w:rsidR="00D4672F" w:rsidRPr="00D4672F">
        <w:rPr>
          <w:rFonts w:ascii="Times New Roman" w:hAnsi="Times New Roman"/>
          <w:sz w:val="28"/>
          <w:szCs w:val="28"/>
        </w:rPr>
        <w:t xml:space="preserve">.). ПЦС «Орлан» </w:t>
      </w:r>
      <w:proofErr w:type="spellStart"/>
      <w:r w:rsidR="00D4672F" w:rsidRPr="00D4672F">
        <w:rPr>
          <w:rFonts w:ascii="Times New Roman" w:hAnsi="Times New Roman"/>
          <w:sz w:val="28"/>
          <w:szCs w:val="28"/>
        </w:rPr>
        <w:t>можна</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отримувати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інформаційні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від</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зовнішніх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пристроїв</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звуковим</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візуальним</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супроводом</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розшифровко</w:t>
      </w:r>
      <w:r w:rsidR="00D4672F">
        <w:rPr>
          <w:rFonts w:ascii="Times New Roman" w:hAnsi="Times New Roman"/>
          <w:sz w:val="28"/>
          <w:szCs w:val="28"/>
        </w:rPr>
        <w:t>ю</w:t>
      </w:r>
      <w:proofErr w:type="spellEnd"/>
      <w:r w:rsidR="00D4672F">
        <w:rPr>
          <w:rFonts w:ascii="Times New Roman" w:hAnsi="Times New Roman"/>
          <w:sz w:val="28"/>
          <w:szCs w:val="28"/>
        </w:rPr>
        <w:t xml:space="preserve"> і </w:t>
      </w:r>
      <w:proofErr w:type="spellStart"/>
      <w:r w:rsidR="00D4672F">
        <w:rPr>
          <w:rFonts w:ascii="Times New Roman" w:hAnsi="Times New Roman"/>
          <w:sz w:val="28"/>
          <w:szCs w:val="28"/>
        </w:rPr>
        <w:t>обробкою</w:t>
      </w:r>
      <w:proofErr w:type="spellEnd"/>
      <w:r w:rsidR="00D4672F">
        <w:rPr>
          <w:rFonts w:ascii="Times New Roman" w:hAnsi="Times New Roman"/>
          <w:sz w:val="28"/>
          <w:szCs w:val="28"/>
        </w:rPr>
        <w:t xml:space="preserve">, </w:t>
      </w:r>
      <w:proofErr w:type="spellStart"/>
      <w:r w:rsidR="00D4672F">
        <w:rPr>
          <w:rFonts w:ascii="Times New Roman" w:hAnsi="Times New Roman"/>
          <w:sz w:val="28"/>
          <w:szCs w:val="28"/>
        </w:rPr>
        <w:t>стеження</w:t>
      </w:r>
      <w:proofErr w:type="spellEnd"/>
      <w:r w:rsidR="00D4672F">
        <w:rPr>
          <w:rFonts w:ascii="Times New Roman" w:hAnsi="Times New Roman"/>
          <w:sz w:val="28"/>
          <w:szCs w:val="28"/>
        </w:rPr>
        <w:t xml:space="preserve"> і </w:t>
      </w:r>
      <w:proofErr w:type="spellStart"/>
      <w:r w:rsidR="00D4672F">
        <w:rPr>
          <w:rFonts w:ascii="Times New Roman" w:hAnsi="Times New Roman"/>
          <w:sz w:val="28"/>
          <w:szCs w:val="28"/>
        </w:rPr>
        <w:t>миттєв</w:t>
      </w:r>
      <w:r w:rsidR="00D4672F">
        <w:rPr>
          <w:rFonts w:ascii="Times New Roman" w:hAnsi="Times New Roman"/>
          <w:sz w:val="28"/>
          <w:szCs w:val="28"/>
          <w:lang w:val="uk-UA"/>
        </w:rPr>
        <w:t>ою</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змін</w:t>
      </w:r>
      <w:r w:rsidR="00D4672F">
        <w:rPr>
          <w:rFonts w:ascii="Times New Roman" w:hAnsi="Times New Roman"/>
          <w:sz w:val="28"/>
          <w:szCs w:val="28"/>
          <w:lang w:val="uk-UA"/>
        </w:rPr>
        <w:t>ою</w:t>
      </w:r>
      <w:proofErr w:type="spellEnd"/>
      <w:r w:rsidR="00D4672F" w:rsidRPr="00D4672F">
        <w:rPr>
          <w:rFonts w:ascii="Times New Roman" w:hAnsi="Times New Roman"/>
          <w:sz w:val="28"/>
          <w:szCs w:val="28"/>
        </w:rPr>
        <w:t xml:space="preserve"> стану </w:t>
      </w:r>
      <w:proofErr w:type="spellStart"/>
      <w:r w:rsidR="00D4672F" w:rsidRPr="00D4672F">
        <w:rPr>
          <w:rFonts w:ascii="Times New Roman" w:hAnsi="Times New Roman"/>
          <w:sz w:val="28"/>
          <w:szCs w:val="28"/>
        </w:rPr>
        <w:t>об'єкта</w:t>
      </w:r>
      <w:proofErr w:type="spellEnd"/>
      <w:r w:rsidR="00D4672F" w:rsidRPr="00D4672F">
        <w:rPr>
          <w:rFonts w:ascii="Times New Roman" w:hAnsi="Times New Roman"/>
          <w:sz w:val="28"/>
          <w:szCs w:val="28"/>
        </w:rPr>
        <w:t xml:space="preserve"> на ПЦС при </w:t>
      </w:r>
      <w:proofErr w:type="spellStart"/>
      <w:r w:rsidR="00D4672F" w:rsidRPr="00D4672F">
        <w:rPr>
          <w:rFonts w:ascii="Times New Roman" w:hAnsi="Times New Roman"/>
          <w:sz w:val="28"/>
          <w:szCs w:val="28"/>
        </w:rPr>
        <w:t>приході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чергового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Передбачено</w:t>
      </w:r>
      <w:proofErr w:type="spellEnd"/>
      <w:r w:rsidR="00D4672F" w:rsidRPr="00D4672F">
        <w:rPr>
          <w:rFonts w:ascii="Times New Roman" w:hAnsi="Times New Roman"/>
          <w:sz w:val="28"/>
          <w:szCs w:val="28"/>
        </w:rPr>
        <w:t xml:space="preserve"> до </w:t>
      </w:r>
      <w:proofErr w:type="spellStart"/>
      <w:r w:rsidR="00D4672F" w:rsidRPr="00D4672F">
        <w:rPr>
          <w:rFonts w:ascii="Times New Roman" w:hAnsi="Times New Roman"/>
          <w:sz w:val="28"/>
          <w:szCs w:val="28"/>
        </w:rPr>
        <w:t>п'яти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функцій</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віддаленого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управління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об'єктовими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приладами</w:t>
      </w:r>
      <w:proofErr w:type="spellEnd"/>
      <w:r w:rsidR="00D4672F" w:rsidRPr="00D4672F">
        <w:rPr>
          <w:rFonts w:ascii="Times New Roman" w:hAnsi="Times New Roman"/>
          <w:sz w:val="28"/>
          <w:szCs w:val="28"/>
        </w:rPr>
        <w:t xml:space="preserve"> операторами пульта, а </w:t>
      </w:r>
      <w:proofErr w:type="spellStart"/>
      <w:r w:rsidR="00D4672F" w:rsidRPr="00D4672F">
        <w:rPr>
          <w:rFonts w:ascii="Times New Roman" w:hAnsi="Times New Roman"/>
          <w:sz w:val="28"/>
          <w:szCs w:val="28"/>
        </w:rPr>
        <w:t>також</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зберігання</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відображення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інформації</w:t>
      </w:r>
      <w:proofErr w:type="spellEnd"/>
      <w:r w:rsidR="00D4672F" w:rsidRPr="00D4672F">
        <w:rPr>
          <w:rFonts w:ascii="Times New Roman" w:hAnsi="Times New Roman"/>
          <w:sz w:val="28"/>
          <w:szCs w:val="28"/>
        </w:rPr>
        <w:t xml:space="preserve"> в текстовому і </w:t>
      </w:r>
      <w:proofErr w:type="spellStart"/>
      <w:r w:rsidR="00D4672F" w:rsidRPr="00D4672F">
        <w:rPr>
          <w:rFonts w:ascii="Times New Roman" w:hAnsi="Times New Roman"/>
          <w:sz w:val="28"/>
          <w:szCs w:val="28"/>
        </w:rPr>
        <w:t>графічному</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вигляді</w:t>
      </w:r>
      <w:proofErr w:type="spellEnd"/>
      <w:r w:rsidR="00D4672F" w:rsidRPr="00D4672F">
        <w:rPr>
          <w:rFonts w:ascii="Times New Roman" w:hAnsi="Times New Roman"/>
          <w:sz w:val="28"/>
          <w:szCs w:val="28"/>
        </w:rPr>
        <w:t>.</w:t>
      </w:r>
    </w:p>
    <w:p w:rsidR="00D4672F" w:rsidRPr="00D4672F" w:rsidRDefault="006E556F" w:rsidP="0092627C">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00D4672F" w:rsidRPr="00D4672F">
        <w:rPr>
          <w:rFonts w:ascii="Times New Roman" w:hAnsi="Times New Roman"/>
          <w:sz w:val="28"/>
          <w:szCs w:val="28"/>
        </w:rPr>
        <w:t xml:space="preserve">ПЦС </w:t>
      </w:r>
      <w:proofErr w:type="spellStart"/>
      <w:r w:rsidR="00D4672F" w:rsidRPr="00D4672F">
        <w:rPr>
          <w:rFonts w:ascii="Times New Roman" w:hAnsi="Times New Roman"/>
          <w:sz w:val="28"/>
          <w:szCs w:val="28"/>
        </w:rPr>
        <w:t>веде</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архіви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прийнятих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пошук</w:t>
      </w:r>
      <w:proofErr w:type="spellEnd"/>
      <w:r w:rsidR="00D4672F" w:rsidRPr="00D4672F">
        <w:rPr>
          <w:rFonts w:ascii="Times New Roman" w:hAnsi="Times New Roman"/>
          <w:sz w:val="28"/>
          <w:szCs w:val="28"/>
        </w:rPr>
        <w:t xml:space="preserve"> в </w:t>
      </w:r>
      <w:proofErr w:type="spellStart"/>
      <w:r w:rsidR="00D4672F" w:rsidRPr="00D4672F">
        <w:rPr>
          <w:rFonts w:ascii="Times New Roman" w:hAnsi="Times New Roman"/>
          <w:sz w:val="28"/>
          <w:szCs w:val="28"/>
        </w:rPr>
        <w:t>архіві</w:t>
      </w:r>
      <w:proofErr w:type="spellEnd"/>
      <w:r w:rsidR="00D4672F" w:rsidRPr="00D4672F">
        <w:rPr>
          <w:rFonts w:ascii="Times New Roman" w:hAnsi="Times New Roman"/>
          <w:sz w:val="28"/>
          <w:szCs w:val="28"/>
        </w:rPr>
        <w:t xml:space="preserve"> за </w:t>
      </w:r>
      <w:proofErr w:type="spellStart"/>
      <w:r w:rsidR="00D4672F" w:rsidRPr="00D4672F">
        <w:rPr>
          <w:rFonts w:ascii="Times New Roman" w:hAnsi="Times New Roman"/>
          <w:sz w:val="28"/>
          <w:szCs w:val="28"/>
        </w:rPr>
        <w:t>різними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критеріями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друк</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експорт</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бази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даних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архіву</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подій</w:t>
      </w:r>
      <w:proofErr w:type="spellEnd"/>
      <w:r w:rsidR="00D4672F" w:rsidRPr="00D4672F">
        <w:rPr>
          <w:rFonts w:ascii="Times New Roman" w:hAnsi="Times New Roman"/>
          <w:sz w:val="28"/>
          <w:szCs w:val="28"/>
        </w:rPr>
        <w:t xml:space="preserve">. Є </w:t>
      </w:r>
      <w:proofErr w:type="spellStart"/>
      <w:r w:rsidR="00D4672F" w:rsidRPr="00D4672F">
        <w:rPr>
          <w:rFonts w:ascii="Times New Roman" w:hAnsi="Times New Roman"/>
          <w:sz w:val="28"/>
          <w:szCs w:val="28"/>
        </w:rPr>
        <w:t>можливість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розбивки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об'єкта</w:t>
      </w:r>
      <w:proofErr w:type="spellEnd"/>
      <w:r w:rsidR="00D4672F" w:rsidRPr="00D4672F">
        <w:rPr>
          <w:rFonts w:ascii="Times New Roman" w:hAnsi="Times New Roman"/>
          <w:sz w:val="28"/>
          <w:szCs w:val="28"/>
        </w:rPr>
        <w:t xml:space="preserve"> на </w:t>
      </w:r>
      <w:proofErr w:type="spellStart"/>
      <w:r w:rsidR="00D4672F" w:rsidRPr="00D4672F">
        <w:rPr>
          <w:rFonts w:ascii="Times New Roman" w:hAnsi="Times New Roman"/>
          <w:sz w:val="28"/>
          <w:szCs w:val="28"/>
        </w:rPr>
        <w:t>групи</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відстеження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інформації</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окремо</w:t>
      </w:r>
      <w:proofErr w:type="spellEnd"/>
      <w:r w:rsidR="00D4672F" w:rsidRPr="00D4672F">
        <w:rPr>
          <w:rFonts w:ascii="Times New Roman" w:hAnsi="Times New Roman"/>
          <w:sz w:val="28"/>
          <w:szCs w:val="28"/>
        </w:rPr>
        <w:t xml:space="preserve"> по </w:t>
      </w:r>
      <w:proofErr w:type="spellStart"/>
      <w:r w:rsidR="00D4672F" w:rsidRPr="00D4672F">
        <w:rPr>
          <w:rFonts w:ascii="Times New Roman" w:hAnsi="Times New Roman"/>
          <w:sz w:val="28"/>
          <w:szCs w:val="28"/>
        </w:rPr>
        <w:t>кожній</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групі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можливість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завдання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розкладу</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роботи</w:t>
      </w:r>
      <w:proofErr w:type="spellEnd"/>
      <w:r w:rsidR="00D4672F" w:rsidRPr="00D4672F">
        <w:rPr>
          <w:rFonts w:ascii="Times New Roman" w:hAnsi="Times New Roman"/>
          <w:sz w:val="28"/>
          <w:szCs w:val="28"/>
        </w:rPr>
        <w:t xml:space="preserve"> для </w:t>
      </w:r>
      <w:proofErr w:type="spellStart"/>
      <w:r w:rsidR="00D4672F" w:rsidRPr="00D4672F">
        <w:rPr>
          <w:rFonts w:ascii="Times New Roman" w:hAnsi="Times New Roman"/>
          <w:sz w:val="28"/>
          <w:szCs w:val="28"/>
        </w:rPr>
        <w:t>кожної</w:t>
      </w:r>
      <w:proofErr w:type="spellEnd"/>
      <w:r w:rsidR="00D4672F" w:rsidRPr="00D4672F">
        <w:rPr>
          <w:rFonts w:ascii="Times New Roman" w:hAnsi="Times New Roman"/>
          <w:sz w:val="28"/>
          <w:szCs w:val="28"/>
        </w:rPr>
        <w:t xml:space="preserve"> з </w:t>
      </w:r>
      <w:proofErr w:type="spellStart"/>
      <w:r w:rsidR="00D4672F" w:rsidRPr="00D4672F">
        <w:rPr>
          <w:rFonts w:ascii="Times New Roman" w:hAnsi="Times New Roman"/>
          <w:sz w:val="28"/>
          <w:szCs w:val="28"/>
        </w:rPr>
        <w:t>груп</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Резервне</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копіювання</w:t>
      </w:r>
      <w:proofErr w:type="spellEnd"/>
      <w:r w:rsidR="00D4672F" w:rsidRPr="00D4672F">
        <w:rPr>
          <w:rFonts w:ascii="Times New Roman" w:hAnsi="Times New Roman"/>
          <w:sz w:val="28"/>
          <w:szCs w:val="28"/>
        </w:rPr>
        <w:t xml:space="preserve"> та </w:t>
      </w:r>
      <w:proofErr w:type="spellStart"/>
      <w:r w:rsidR="00D4672F" w:rsidRPr="00D4672F">
        <w:rPr>
          <w:rFonts w:ascii="Times New Roman" w:hAnsi="Times New Roman"/>
          <w:sz w:val="28"/>
          <w:szCs w:val="28"/>
        </w:rPr>
        <w:t>архівування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бази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даних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відбувається</w:t>
      </w:r>
      <w:proofErr w:type="spellEnd"/>
      <w:r w:rsidR="00D4672F" w:rsidRPr="00D4672F">
        <w:rPr>
          <w:rFonts w:ascii="Times New Roman" w:hAnsi="Times New Roman"/>
          <w:sz w:val="28"/>
          <w:szCs w:val="28"/>
        </w:rPr>
        <w:t xml:space="preserve"> автоматично. </w:t>
      </w:r>
      <w:proofErr w:type="spellStart"/>
      <w:r w:rsidR="00D4672F" w:rsidRPr="00D4672F">
        <w:rPr>
          <w:rFonts w:ascii="Times New Roman" w:hAnsi="Times New Roman"/>
          <w:sz w:val="28"/>
          <w:szCs w:val="28"/>
        </w:rPr>
        <w:t>Дублювання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Всі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події</w:t>
      </w:r>
      <w:proofErr w:type="spellEnd"/>
      <w:r w:rsidR="00D4672F" w:rsidRPr="00D4672F">
        <w:rPr>
          <w:rFonts w:ascii="Times New Roman" w:hAnsi="Times New Roman"/>
          <w:sz w:val="28"/>
          <w:szCs w:val="28"/>
        </w:rPr>
        <w:t xml:space="preserve"> з </w:t>
      </w:r>
      <w:proofErr w:type="spellStart"/>
      <w:r w:rsidR="00D4672F" w:rsidRPr="00D4672F">
        <w:rPr>
          <w:rFonts w:ascii="Times New Roman" w:hAnsi="Times New Roman"/>
          <w:sz w:val="28"/>
          <w:szCs w:val="28"/>
        </w:rPr>
        <w:t>об'єкта</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дублюються</w:t>
      </w:r>
      <w:proofErr w:type="spellEnd"/>
      <w:r w:rsidR="00D4672F" w:rsidRPr="00D4672F">
        <w:rPr>
          <w:rFonts w:ascii="Times New Roman" w:hAnsi="Times New Roman"/>
          <w:sz w:val="28"/>
          <w:szCs w:val="28"/>
        </w:rPr>
        <w:t xml:space="preserve"> на </w:t>
      </w:r>
      <w:proofErr w:type="spellStart"/>
      <w:r w:rsidR="00D4672F" w:rsidRPr="00D4672F">
        <w:rPr>
          <w:rFonts w:ascii="Times New Roman" w:hAnsi="Times New Roman"/>
          <w:sz w:val="28"/>
          <w:szCs w:val="28"/>
        </w:rPr>
        <w:t>мобільний</w:t>
      </w:r>
      <w:proofErr w:type="spellEnd"/>
      <w:r w:rsidR="00D4672F" w:rsidRPr="00D4672F">
        <w:rPr>
          <w:rFonts w:ascii="Times New Roman" w:hAnsi="Times New Roman"/>
          <w:sz w:val="28"/>
          <w:szCs w:val="28"/>
        </w:rPr>
        <w:t xml:space="preserve"> телефон господаря у </w:t>
      </w:r>
      <w:proofErr w:type="spellStart"/>
      <w:r w:rsidR="00D4672F" w:rsidRPr="00D4672F">
        <w:rPr>
          <w:rFonts w:ascii="Times New Roman" w:hAnsi="Times New Roman"/>
          <w:sz w:val="28"/>
          <w:szCs w:val="28"/>
        </w:rPr>
        <w:t>вигляді</w:t>
      </w:r>
      <w:proofErr w:type="spellEnd"/>
      <w:r w:rsidR="00D4672F" w:rsidRPr="00D4672F">
        <w:rPr>
          <w:rFonts w:ascii="Times New Roman" w:hAnsi="Times New Roman"/>
          <w:sz w:val="28"/>
          <w:szCs w:val="28"/>
        </w:rPr>
        <w:t xml:space="preserve"> SMS (до 3 </w:t>
      </w:r>
      <w:proofErr w:type="spellStart"/>
      <w:r w:rsidR="00D4672F" w:rsidRPr="00D4672F">
        <w:rPr>
          <w:rFonts w:ascii="Times New Roman" w:hAnsi="Times New Roman"/>
          <w:sz w:val="28"/>
          <w:szCs w:val="28"/>
        </w:rPr>
        <w:t>телефонів</w:t>
      </w:r>
      <w:proofErr w:type="spellEnd"/>
      <w:r w:rsidR="00D4672F" w:rsidRPr="00D4672F">
        <w:rPr>
          <w:rFonts w:ascii="Times New Roman" w:hAnsi="Times New Roman"/>
          <w:sz w:val="28"/>
          <w:szCs w:val="28"/>
        </w:rPr>
        <w:t xml:space="preserve">), на </w:t>
      </w:r>
      <w:proofErr w:type="spellStart"/>
      <w:r w:rsidR="00D4672F" w:rsidRPr="00D4672F">
        <w:rPr>
          <w:rFonts w:ascii="Times New Roman" w:hAnsi="Times New Roman"/>
          <w:sz w:val="28"/>
          <w:szCs w:val="28"/>
        </w:rPr>
        <w:t>віддалений</w:t>
      </w:r>
      <w:proofErr w:type="spellEnd"/>
      <w:r w:rsidR="00D4672F" w:rsidRPr="00D4672F">
        <w:rPr>
          <w:rFonts w:ascii="Times New Roman" w:hAnsi="Times New Roman"/>
          <w:sz w:val="28"/>
          <w:szCs w:val="28"/>
        </w:rPr>
        <w:t xml:space="preserve"> пульт «</w:t>
      </w:r>
      <w:proofErr w:type="spellStart"/>
      <w:r w:rsidR="00D4672F" w:rsidRPr="00D4672F">
        <w:rPr>
          <w:rFonts w:ascii="Times New Roman" w:hAnsi="Times New Roman"/>
          <w:sz w:val="28"/>
          <w:szCs w:val="28"/>
        </w:rPr>
        <w:t>Фенікс-міні</w:t>
      </w:r>
      <w:proofErr w:type="spellEnd"/>
      <w:r w:rsidR="00D4672F" w:rsidRPr="00D4672F">
        <w:rPr>
          <w:rFonts w:ascii="Times New Roman" w:hAnsi="Times New Roman"/>
          <w:sz w:val="28"/>
          <w:szCs w:val="28"/>
        </w:rPr>
        <w:t xml:space="preserve">» у </w:t>
      </w:r>
      <w:proofErr w:type="spellStart"/>
      <w:r w:rsidR="00D4672F" w:rsidRPr="00D4672F">
        <w:rPr>
          <w:rFonts w:ascii="Times New Roman" w:hAnsi="Times New Roman"/>
          <w:sz w:val="28"/>
          <w:szCs w:val="28"/>
        </w:rPr>
        <w:t>вигляді</w:t>
      </w:r>
      <w:proofErr w:type="spellEnd"/>
      <w:r w:rsidR="00D4672F" w:rsidRPr="00D4672F">
        <w:rPr>
          <w:rFonts w:ascii="Times New Roman" w:hAnsi="Times New Roman"/>
          <w:sz w:val="28"/>
          <w:szCs w:val="28"/>
        </w:rPr>
        <w:t xml:space="preserve"> SMS (до 3 </w:t>
      </w:r>
      <w:proofErr w:type="spellStart"/>
      <w:r w:rsidR="00D4672F" w:rsidRPr="00D4672F">
        <w:rPr>
          <w:rFonts w:ascii="Times New Roman" w:hAnsi="Times New Roman"/>
          <w:sz w:val="28"/>
          <w:szCs w:val="28"/>
        </w:rPr>
        <w:t>пультів</w:t>
      </w:r>
      <w:proofErr w:type="spellEnd"/>
      <w:r w:rsidR="00D4672F" w:rsidRPr="00D4672F">
        <w:rPr>
          <w:rFonts w:ascii="Times New Roman" w:hAnsi="Times New Roman"/>
          <w:sz w:val="28"/>
          <w:szCs w:val="28"/>
        </w:rPr>
        <w:t xml:space="preserve">), а </w:t>
      </w:r>
      <w:proofErr w:type="spellStart"/>
      <w:r w:rsidR="00D4672F" w:rsidRPr="00D4672F">
        <w:rPr>
          <w:rFonts w:ascii="Times New Roman" w:hAnsi="Times New Roman"/>
          <w:sz w:val="28"/>
          <w:szCs w:val="28"/>
        </w:rPr>
        <w:t>також</w:t>
      </w:r>
      <w:proofErr w:type="spellEnd"/>
      <w:r w:rsidR="00D4672F" w:rsidRPr="00D4672F">
        <w:rPr>
          <w:rFonts w:ascii="Times New Roman" w:hAnsi="Times New Roman"/>
          <w:sz w:val="28"/>
          <w:szCs w:val="28"/>
        </w:rPr>
        <w:t xml:space="preserve"> по каналу GPRS. Є </w:t>
      </w:r>
      <w:proofErr w:type="spellStart"/>
      <w:r w:rsidR="00D4672F" w:rsidRPr="00D4672F">
        <w:rPr>
          <w:rFonts w:ascii="Times New Roman" w:hAnsi="Times New Roman"/>
          <w:sz w:val="28"/>
          <w:szCs w:val="28"/>
        </w:rPr>
        <w:t>можливість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переведення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об'єкта</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групи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або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окремого</w:t>
      </w:r>
      <w:proofErr w:type="spellEnd"/>
      <w:r w:rsidR="00D4672F" w:rsidRPr="00D4672F">
        <w:rPr>
          <w:rFonts w:ascii="Times New Roman" w:hAnsi="Times New Roman"/>
          <w:sz w:val="28"/>
          <w:szCs w:val="28"/>
        </w:rPr>
        <w:t xml:space="preserve"> шлейфа в режим </w:t>
      </w:r>
      <w:proofErr w:type="spellStart"/>
      <w:r w:rsidR="00D4672F" w:rsidRPr="00D4672F">
        <w:rPr>
          <w:rFonts w:ascii="Times New Roman" w:hAnsi="Times New Roman"/>
          <w:sz w:val="28"/>
          <w:szCs w:val="28"/>
        </w:rPr>
        <w:t>постійного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або</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тимчасового</w:t>
      </w:r>
      <w:proofErr w:type="spellEnd"/>
      <w:r w:rsidR="00D4672F" w:rsidRPr="00D4672F">
        <w:rPr>
          <w:rFonts w:ascii="Times New Roman" w:hAnsi="Times New Roman"/>
          <w:sz w:val="28"/>
          <w:szCs w:val="28"/>
        </w:rPr>
        <w:t xml:space="preserve"> стенду. </w:t>
      </w:r>
      <w:proofErr w:type="spellStart"/>
      <w:r w:rsidR="00D4672F" w:rsidRPr="00D4672F">
        <w:rPr>
          <w:rFonts w:ascii="Times New Roman" w:hAnsi="Times New Roman"/>
          <w:sz w:val="28"/>
          <w:szCs w:val="28"/>
        </w:rPr>
        <w:t>Проводяться</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аналіз</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побудова</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графіків</w:t>
      </w:r>
      <w:proofErr w:type="spellEnd"/>
      <w:r w:rsidR="00D4672F" w:rsidRPr="00D4672F">
        <w:rPr>
          <w:rFonts w:ascii="Times New Roman" w:hAnsi="Times New Roman"/>
          <w:sz w:val="28"/>
          <w:szCs w:val="28"/>
        </w:rPr>
        <w:t xml:space="preserve"> і </w:t>
      </w:r>
      <w:proofErr w:type="spellStart"/>
      <w:r w:rsidR="00D4672F" w:rsidRPr="00D4672F">
        <w:rPr>
          <w:rFonts w:ascii="Times New Roman" w:hAnsi="Times New Roman"/>
          <w:sz w:val="28"/>
          <w:szCs w:val="28"/>
        </w:rPr>
        <w:t>звітів</w:t>
      </w:r>
      <w:proofErr w:type="spellEnd"/>
      <w:r w:rsidR="00D4672F" w:rsidRPr="00D4672F">
        <w:rPr>
          <w:rFonts w:ascii="Times New Roman" w:hAnsi="Times New Roman"/>
          <w:sz w:val="28"/>
          <w:szCs w:val="28"/>
        </w:rPr>
        <w:t xml:space="preserve"> </w:t>
      </w:r>
      <w:proofErr w:type="gramStart"/>
      <w:r w:rsidR="00D4672F" w:rsidRPr="00D4672F">
        <w:rPr>
          <w:rFonts w:ascii="Times New Roman" w:hAnsi="Times New Roman"/>
          <w:sz w:val="28"/>
          <w:szCs w:val="28"/>
        </w:rPr>
        <w:t>про роботу</w:t>
      </w:r>
      <w:proofErr w:type="gramEnd"/>
      <w:r w:rsidR="00D4672F" w:rsidRPr="00D4672F">
        <w:rPr>
          <w:rFonts w:ascii="Times New Roman" w:hAnsi="Times New Roman"/>
          <w:sz w:val="28"/>
          <w:szCs w:val="28"/>
        </w:rPr>
        <w:t xml:space="preserve"> пульта за </w:t>
      </w:r>
      <w:proofErr w:type="spellStart"/>
      <w:r w:rsidR="00D4672F" w:rsidRPr="00D4672F">
        <w:rPr>
          <w:rFonts w:ascii="Times New Roman" w:hAnsi="Times New Roman"/>
          <w:sz w:val="28"/>
          <w:szCs w:val="28"/>
        </w:rPr>
        <w:t>місяць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Інформативність</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види</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повідомлень</w:t>
      </w:r>
      <w:proofErr w:type="spellEnd"/>
      <w:r w:rsidR="00D4672F" w:rsidRPr="00D4672F">
        <w:rPr>
          <w:rFonts w:ascii="Times New Roman" w:hAnsi="Times New Roman"/>
          <w:sz w:val="28"/>
          <w:szCs w:val="28"/>
        </w:rPr>
        <w:t xml:space="preserve">) - 256. </w:t>
      </w:r>
      <w:proofErr w:type="spellStart"/>
      <w:r w:rsidR="00D4672F" w:rsidRPr="00D4672F">
        <w:rPr>
          <w:rFonts w:ascii="Times New Roman" w:hAnsi="Times New Roman"/>
          <w:sz w:val="28"/>
          <w:szCs w:val="28"/>
        </w:rPr>
        <w:t>Розмір</w:t>
      </w:r>
      <w:proofErr w:type="spellEnd"/>
      <w:r w:rsidR="00D4672F" w:rsidRPr="00D4672F">
        <w:rPr>
          <w:rFonts w:ascii="Times New Roman" w:hAnsi="Times New Roman"/>
          <w:sz w:val="28"/>
          <w:szCs w:val="28"/>
        </w:rPr>
        <w:t xml:space="preserve"> буфера </w:t>
      </w:r>
      <w:proofErr w:type="spellStart"/>
      <w:r w:rsidR="00D4672F" w:rsidRPr="00D4672F">
        <w:rPr>
          <w:rFonts w:ascii="Times New Roman" w:hAnsi="Times New Roman"/>
          <w:sz w:val="28"/>
          <w:szCs w:val="28"/>
        </w:rPr>
        <w:t>пам'яті</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прийнятих</w:t>
      </w:r>
      <w:proofErr w:type="spell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подій</w:t>
      </w:r>
      <w:proofErr w:type="spellEnd"/>
      <w:r w:rsidR="00D4672F" w:rsidRPr="00D4672F">
        <w:rPr>
          <w:rFonts w:ascii="Times New Roman" w:hAnsi="Times New Roman"/>
          <w:sz w:val="28"/>
          <w:szCs w:val="28"/>
        </w:rPr>
        <w:t xml:space="preserve"> - 32. Час </w:t>
      </w:r>
      <w:proofErr w:type="spellStart"/>
      <w:r w:rsidR="00D4672F" w:rsidRPr="00D4672F">
        <w:rPr>
          <w:rFonts w:ascii="Times New Roman" w:hAnsi="Times New Roman"/>
          <w:sz w:val="28"/>
          <w:szCs w:val="28"/>
        </w:rPr>
        <w:t>готовності</w:t>
      </w:r>
      <w:proofErr w:type="spellEnd"/>
      <w:r w:rsidR="00D4672F" w:rsidRPr="00D4672F">
        <w:rPr>
          <w:rFonts w:ascii="Times New Roman" w:hAnsi="Times New Roman"/>
          <w:sz w:val="28"/>
          <w:szCs w:val="28"/>
        </w:rPr>
        <w:t xml:space="preserve"> ПЦС до </w:t>
      </w:r>
      <w:proofErr w:type="spellStart"/>
      <w:r w:rsidR="00D4672F" w:rsidRPr="00D4672F">
        <w:rPr>
          <w:rFonts w:ascii="Times New Roman" w:hAnsi="Times New Roman"/>
          <w:sz w:val="28"/>
          <w:szCs w:val="28"/>
        </w:rPr>
        <w:t>роботи</w:t>
      </w:r>
      <w:proofErr w:type="spellEnd"/>
      <w:r w:rsidR="00D4672F" w:rsidRPr="00D4672F">
        <w:rPr>
          <w:rFonts w:ascii="Times New Roman" w:hAnsi="Times New Roman"/>
          <w:sz w:val="28"/>
          <w:szCs w:val="28"/>
        </w:rPr>
        <w:t xml:space="preserve"> - не </w:t>
      </w:r>
      <w:proofErr w:type="spellStart"/>
      <w:r w:rsidR="00D4672F" w:rsidRPr="00D4672F">
        <w:rPr>
          <w:rFonts w:ascii="Times New Roman" w:hAnsi="Times New Roman"/>
          <w:sz w:val="28"/>
          <w:szCs w:val="28"/>
        </w:rPr>
        <w:t>більше</w:t>
      </w:r>
      <w:proofErr w:type="spellEnd"/>
      <w:r w:rsidR="00D4672F" w:rsidRPr="00D4672F">
        <w:rPr>
          <w:rFonts w:ascii="Times New Roman" w:hAnsi="Times New Roman"/>
          <w:sz w:val="28"/>
          <w:szCs w:val="28"/>
        </w:rPr>
        <w:t xml:space="preserve"> 40 секунд. Час одного сеансу </w:t>
      </w:r>
      <w:proofErr w:type="spellStart"/>
      <w:r w:rsidR="00D4672F" w:rsidRPr="00D4672F">
        <w:rPr>
          <w:rFonts w:ascii="Times New Roman" w:hAnsi="Times New Roman"/>
          <w:sz w:val="28"/>
          <w:szCs w:val="28"/>
        </w:rPr>
        <w:t>зв'язку</w:t>
      </w:r>
      <w:proofErr w:type="spellEnd"/>
      <w:r w:rsidR="00D4672F" w:rsidRPr="00D4672F">
        <w:rPr>
          <w:rFonts w:ascii="Times New Roman" w:hAnsi="Times New Roman"/>
          <w:sz w:val="28"/>
          <w:szCs w:val="28"/>
        </w:rPr>
        <w:t xml:space="preserve"> в голосовому </w:t>
      </w:r>
      <w:proofErr w:type="spellStart"/>
      <w:r w:rsidR="00D4672F" w:rsidRPr="00D4672F">
        <w:rPr>
          <w:rFonts w:ascii="Times New Roman" w:hAnsi="Times New Roman"/>
          <w:sz w:val="28"/>
          <w:szCs w:val="28"/>
        </w:rPr>
        <w:t>режимі</w:t>
      </w:r>
      <w:proofErr w:type="spellEnd"/>
      <w:r w:rsidR="00D4672F" w:rsidRPr="00D4672F">
        <w:rPr>
          <w:rFonts w:ascii="Times New Roman" w:hAnsi="Times New Roman"/>
          <w:sz w:val="28"/>
          <w:szCs w:val="28"/>
        </w:rPr>
        <w:t xml:space="preserve"> - не </w:t>
      </w:r>
      <w:proofErr w:type="spellStart"/>
      <w:r w:rsidR="00D4672F" w:rsidRPr="00D4672F">
        <w:rPr>
          <w:rFonts w:ascii="Times New Roman" w:hAnsi="Times New Roman"/>
          <w:sz w:val="28"/>
          <w:szCs w:val="28"/>
        </w:rPr>
        <w:t>більше</w:t>
      </w:r>
      <w:proofErr w:type="spellEnd"/>
      <w:r w:rsidR="00D4672F" w:rsidRPr="00D4672F">
        <w:rPr>
          <w:rFonts w:ascii="Times New Roman" w:hAnsi="Times New Roman"/>
          <w:sz w:val="28"/>
          <w:szCs w:val="28"/>
        </w:rPr>
        <w:t xml:space="preserve"> 4 секунд. Час одного сеансу </w:t>
      </w:r>
      <w:proofErr w:type="spellStart"/>
      <w:r w:rsidR="00D4672F" w:rsidRPr="00D4672F">
        <w:rPr>
          <w:rFonts w:ascii="Times New Roman" w:hAnsi="Times New Roman"/>
          <w:sz w:val="28"/>
          <w:szCs w:val="28"/>
        </w:rPr>
        <w:t>зв'язку</w:t>
      </w:r>
      <w:proofErr w:type="spellEnd"/>
      <w:r w:rsidR="00D4672F" w:rsidRPr="00D4672F">
        <w:rPr>
          <w:rFonts w:ascii="Times New Roman" w:hAnsi="Times New Roman"/>
          <w:sz w:val="28"/>
          <w:szCs w:val="28"/>
        </w:rPr>
        <w:t xml:space="preserve"> </w:t>
      </w:r>
      <w:proofErr w:type="gramStart"/>
      <w:r w:rsidR="00D4672F" w:rsidRPr="00D4672F">
        <w:rPr>
          <w:rFonts w:ascii="Times New Roman" w:hAnsi="Times New Roman"/>
          <w:sz w:val="28"/>
          <w:szCs w:val="28"/>
        </w:rPr>
        <w:t xml:space="preserve">в </w:t>
      </w:r>
      <w:proofErr w:type="spellStart"/>
      <w:r w:rsidR="00D4672F" w:rsidRPr="00D4672F">
        <w:rPr>
          <w:rFonts w:ascii="Times New Roman" w:hAnsi="Times New Roman"/>
          <w:sz w:val="28"/>
          <w:szCs w:val="28"/>
        </w:rPr>
        <w:t>в</w:t>
      </w:r>
      <w:proofErr w:type="spellEnd"/>
      <w:proofErr w:type="gramEnd"/>
      <w:r w:rsidR="00D4672F" w:rsidRPr="00D4672F">
        <w:rPr>
          <w:rFonts w:ascii="Times New Roman" w:hAnsi="Times New Roman"/>
          <w:sz w:val="28"/>
          <w:szCs w:val="28"/>
        </w:rPr>
        <w:t xml:space="preserve"> </w:t>
      </w:r>
      <w:proofErr w:type="spellStart"/>
      <w:r w:rsidR="00D4672F" w:rsidRPr="00D4672F">
        <w:rPr>
          <w:rFonts w:ascii="Times New Roman" w:hAnsi="Times New Roman"/>
          <w:sz w:val="28"/>
          <w:szCs w:val="28"/>
        </w:rPr>
        <w:t>режимі</w:t>
      </w:r>
      <w:proofErr w:type="spellEnd"/>
      <w:r w:rsidR="00D4672F" w:rsidRPr="00D4672F">
        <w:rPr>
          <w:rFonts w:ascii="Times New Roman" w:hAnsi="Times New Roman"/>
          <w:sz w:val="28"/>
          <w:szCs w:val="28"/>
        </w:rPr>
        <w:t xml:space="preserve"> GPRS - не </w:t>
      </w:r>
      <w:proofErr w:type="spellStart"/>
      <w:r w:rsidR="00D4672F" w:rsidRPr="00D4672F">
        <w:rPr>
          <w:rFonts w:ascii="Times New Roman" w:hAnsi="Times New Roman"/>
          <w:sz w:val="28"/>
          <w:szCs w:val="28"/>
        </w:rPr>
        <w:t>більше</w:t>
      </w:r>
      <w:proofErr w:type="spellEnd"/>
      <w:r w:rsidR="00D4672F" w:rsidRPr="00D4672F">
        <w:rPr>
          <w:rFonts w:ascii="Times New Roman" w:hAnsi="Times New Roman"/>
          <w:sz w:val="28"/>
          <w:szCs w:val="28"/>
        </w:rPr>
        <w:t xml:space="preserve"> 1 </w:t>
      </w:r>
      <w:proofErr w:type="spellStart"/>
      <w:r w:rsidR="00D4672F" w:rsidRPr="00D4672F">
        <w:rPr>
          <w:rFonts w:ascii="Times New Roman" w:hAnsi="Times New Roman"/>
          <w:sz w:val="28"/>
          <w:szCs w:val="28"/>
        </w:rPr>
        <w:t>секунди</w:t>
      </w:r>
      <w:proofErr w:type="spellEnd"/>
      <w:r w:rsidR="00D4672F" w:rsidRPr="00D4672F">
        <w:rPr>
          <w:rFonts w:ascii="Times New Roman" w:hAnsi="Times New Roman"/>
          <w:sz w:val="28"/>
          <w:szCs w:val="28"/>
        </w:rPr>
        <w:t>.</w:t>
      </w:r>
    </w:p>
    <w:p w:rsidR="00D4672F" w:rsidRDefault="00D4672F" w:rsidP="0092627C">
      <w:pPr>
        <w:spacing w:line="360" w:lineRule="auto"/>
        <w:jc w:val="both"/>
        <w:rPr>
          <w:rFonts w:ascii="Times New Roman" w:hAnsi="Times New Roman"/>
          <w:sz w:val="28"/>
          <w:szCs w:val="28"/>
          <w:lang w:val="uk-UA"/>
        </w:rPr>
      </w:pPr>
      <w:proofErr w:type="spellStart"/>
      <w:r w:rsidRPr="00D4672F">
        <w:rPr>
          <w:rFonts w:ascii="Times New Roman" w:hAnsi="Times New Roman"/>
          <w:sz w:val="28"/>
          <w:szCs w:val="28"/>
        </w:rPr>
        <w:t>Централізована</w:t>
      </w:r>
      <w:proofErr w:type="spellEnd"/>
      <w:r w:rsidRPr="00D4672F">
        <w:rPr>
          <w:rFonts w:ascii="Times New Roman" w:hAnsi="Times New Roman"/>
          <w:sz w:val="28"/>
          <w:szCs w:val="28"/>
        </w:rPr>
        <w:t xml:space="preserve"> база </w:t>
      </w:r>
      <w:proofErr w:type="spellStart"/>
      <w:r w:rsidRPr="00D4672F">
        <w:rPr>
          <w:rFonts w:ascii="Times New Roman" w:hAnsi="Times New Roman"/>
          <w:sz w:val="28"/>
          <w:szCs w:val="28"/>
        </w:rPr>
        <w:t>даних</w:t>
      </w:r>
      <w:proofErr w:type="spellEnd"/>
      <w:r w:rsidRPr="00D4672F">
        <w:rPr>
          <w:rFonts w:ascii="Times New Roman" w:hAnsi="Times New Roman"/>
          <w:sz w:val="28"/>
          <w:szCs w:val="28"/>
        </w:rPr>
        <w:t xml:space="preserve"> в </w:t>
      </w:r>
      <w:proofErr w:type="spellStart"/>
      <w:r w:rsidRPr="00D4672F">
        <w:rPr>
          <w:rFonts w:ascii="Times New Roman" w:hAnsi="Times New Roman"/>
          <w:sz w:val="28"/>
          <w:szCs w:val="28"/>
        </w:rPr>
        <w:t>форматі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Microsoft</w:t>
      </w:r>
      <w:proofErr w:type="spellEnd"/>
      <w:r w:rsidRPr="00D4672F">
        <w:rPr>
          <w:rFonts w:ascii="Times New Roman" w:hAnsi="Times New Roman"/>
          <w:sz w:val="28"/>
          <w:szCs w:val="28"/>
        </w:rPr>
        <w:t xml:space="preserve"> SQL </w:t>
      </w:r>
      <w:proofErr w:type="spellStart"/>
      <w:r w:rsidRPr="00D4672F">
        <w:rPr>
          <w:rFonts w:ascii="Times New Roman" w:hAnsi="Times New Roman"/>
          <w:sz w:val="28"/>
          <w:szCs w:val="28"/>
        </w:rPr>
        <w:t>Server</w:t>
      </w:r>
      <w:proofErr w:type="spellEnd"/>
      <w:r w:rsidRPr="00D4672F">
        <w:rPr>
          <w:rFonts w:ascii="Times New Roman" w:hAnsi="Times New Roman"/>
          <w:sz w:val="28"/>
          <w:szCs w:val="28"/>
        </w:rPr>
        <w:t xml:space="preserve"> 2000 з </w:t>
      </w:r>
      <w:proofErr w:type="spellStart"/>
      <w:r w:rsidR="008B43CC">
        <w:rPr>
          <w:rFonts w:ascii="Times New Roman" w:hAnsi="Times New Roman"/>
          <w:sz w:val="28"/>
          <w:szCs w:val="28"/>
        </w:rPr>
        <w:t>клієнт</w:t>
      </w:r>
      <w:proofErr w:type="spellEnd"/>
      <w:r w:rsidR="008B43CC">
        <w:rPr>
          <w:rFonts w:ascii="Times New Roman" w:hAnsi="Times New Roman"/>
          <w:sz w:val="28"/>
          <w:szCs w:val="28"/>
        </w:rPr>
        <w:t xml:space="preserve">-серверною </w:t>
      </w:r>
      <w:proofErr w:type="spellStart"/>
      <w:r w:rsidR="008B43CC">
        <w:rPr>
          <w:rFonts w:ascii="Times New Roman" w:hAnsi="Times New Roman"/>
          <w:sz w:val="28"/>
          <w:szCs w:val="28"/>
        </w:rPr>
        <w:t>архітектурою</w:t>
      </w:r>
      <w:proofErr w:type="spellEnd"/>
      <w:r w:rsidR="008B43CC">
        <w:rPr>
          <w:rFonts w:ascii="Times New Roman" w:hAnsi="Times New Roman"/>
          <w:sz w:val="28"/>
          <w:szCs w:val="28"/>
        </w:rPr>
        <w:t xml:space="preserve"> П</w:t>
      </w:r>
      <w:r w:rsidR="008B43CC">
        <w:rPr>
          <w:rFonts w:ascii="Times New Roman" w:hAnsi="Times New Roman"/>
          <w:sz w:val="28"/>
          <w:szCs w:val="28"/>
          <w:lang w:val="uk-UA"/>
        </w:rPr>
        <w:t>З</w:t>
      </w:r>
      <w:r w:rsidRPr="00D4672F">
        <w:rPr>
          <w:rFonts w:ascii="Times New Roman" w:hAnsi="Times New Roman"/>
          <w:sz w:val="28"/>
          <w:szCs w:val="28"/>
        </w:rPr>
        <w:t xml:space="preserve">, </w:t>
      </w:r>
      <w:proofErr w:type="spellStart"/>
      <w:r w:rsidRPr="00D4672F">
        <w:rPr>
          <w:rFonts w:ascii="Times New Roman" w:hAnsi="Times New Roman"/>
          <w:sz w:val="28"/>
          <w:szCs w:val="28"/>
        </w:rPr>
        <w:t>розподілений</w:t>
      </w:r>
      <w:proofErr w:type="spellEnd"/>
      <w:r w:rsidRPr="00D4672F">
        <w:rPr>
          <w:rFonts w:ascii="Times New Roman" w:hAnsi="Times New Roman"/>
          <w:sz w:val="28"/>
          <w:szCs w:val="28"/>
        </w:rPr>
        <w:t xml:space="preserve"> доступ до БД з </w:t>
      </w:r>
      <w:proofErr w:type="spellStart"/>
      <w:r w:rsidRPr="00D4672F">
        <w:rPr>
          <w:rFonts w:ascii="Times New Roman" w:hAnsi="Times New Roman"/>
          <w:sz w:val="28"/>
          <w:szCs w:val="28"/>
        </w:rPr>
        <w:t>різних</w:t>
      </w:r>
      <w:proofErr w:type="spellEnd"/>
      <w:r w:rsidRPr="00D4672F">
        <w:rPr>
          <w:rFonts w:ascii="Times New Roman" w:hAnsi="Times New Roman"/>
          <w:sz w:val="28"/>
          <w:szCs w:val="28"/>
        </w:rPr>
        <w:t xml:space="preserve"> ПК в </w:t>
      </w:r>
      <w:proofErr w:type="spellStart"/>
      <w:r w:rsidRPr="00D4672F">
        <w:rPr>
          <w:rFonts w:ascii="Times New Roman" w:hAnsi="Times New Roman"/>
          <w:sz w:val="28"/>
          <w:szCs w:val="28"/>
        </w:rPr>
        <w:t>мережі</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Протоколювання</w:t>
      </w:r>
      <w:proofErr w:type="spellEnd"/>
      <w:r w:rsidRPr="00D4672F">
        <w:rPr>
          <w:rFonts w:ascii="Times New Roman" w:hAnsi="Times New Roman"/>
          <w:sz w:val="28"/>
          <w:szCs w:val="28"/>
        </w:rPr>
        <w:t xml:space="preserve"> часу </w:t>
      </w:r>
      <w:proofErr w:type="spellStart"/>
      <w:r w:rsidRPr="00D4672F">
        <w:rPr>
          <w:rFonts w:ascii="Times New Roman" w:hAnsi="Times New Roman"/>
          <w:sz w:val="28"/>
          <w:szCs w:val="28"/>
        </w:rPr>
        <w:t>прибуття</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групи</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реагування</w:t>
      </w:r>
      <w:proofErr w:type="spellEnd"/>
      <w:r w:rsidRPr="00D4672F">
        <w:rPr>
          <w:rFonts w:ascii="Times New Roman" w:hAnsi="Times New Roman"/>
          <w:sz w:val="28"/>
          <w:szCs w:val="28"/>
        </w:rPr>
        <w:t xml:space="preserve"> на </w:t>
      </w:r>
      <w:proofErr w:type="spellStart"/>
      <w:r w:rsidRPr="00D4672F">
        <w:rPr>
          <w:rFonts w:ascii="Times New Roman" w:hAnsi="Times New Roman"/>
          <w:sz w:val="28"/>
          <w:szCs w:val="28"/>
        </w:rPr>
        <w:t>об'єкт</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Індивідуальний</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інтервал</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тестування</w:t>
      </w:r>
      <w:proofErr w:type="spellEnd"/>
      <w:r w:rsidRPr="00D4672F">
        <w:rPr>
          <w:rFonts w:ascii="Times New Roman" w:hAnsi="Times New Roman"/>
          <w:sz w:val="28"/>
          <w:szCs w:val="28"/>
        </w:rPr>
        <w:t xml:space="preserve"> для кожного </w:t>
      </w:r>
      <w:proofErr w:type="spellStart"/>
      <w:r w:rsidRPr="00D4672F">
        <w:rPr>
          <w:rFonts w:ascii="Times New Roman" w:hAnsi="Times New Roman"/>
          <w:sz w:val="28"/>
          <w:szCs w:val="28"/>
        </w:rPr>
        <w:t>охоронного</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приладу</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від</w:t>
      </w:r>
      <w:proofErr w:type="spellEnd"/>
      <w:r w:rsidRPr="00D4672F">
        <w:rPr>
          <w:rFonts w:ascii="Times New Roman" w:hAnsi="Times New Roman"/>
          <w:sz w:val="28"/>
          <w:szCs w:val="28"/>
        </w:rPr>
        <w:t xml:space="preserve"> 15 </w:t>
      </w:r>
      <w:proofErr w:type="spellStart"/>
      <w:r w:rsidRPr="00D4672F">
        <w:rPr>
          <w:rFonts w:ascii="Times New Roman" w:hAnsi="Times New Roman"/>
          <w:sz w:val="28"/>
          <w:szCs w:val="28"/>
        </w:rPr>
        <w:t>хв</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Реєстрація</w:t>
      </w:r>
      <w:proofErr w:type="spellEnd"/>
      <w:r w:rsidRPr="00D4672F">
        <w:rPr>
          <w:rFonts w:ascii="Times New Roman" w:hAnsi="Times New Roman"/>
          <w:sz w:val="28"/>
          <w:szCs w:val="28"/>
        </w:rPr>
        <w:t xml:space="preserve"> </w:t>
      </w:r>
      <w:proofErr w:type="spellStart"/>
      <w:r w:rsidRPr="00D4672F">
        <w:rPr>
          <w:rFonts w:ascii="Times New Roman" w:hAnsi="Times New Roman"/>
          <w:sz w:val="28"/>
          <w:szCs w:val="28"/>
        </w:rPr>
        <w:t>операторів</w:t>
      </w:r>
      <w:proofErr w:type="spellEnd"/>
      <w:r w:rsidRPr="00D4672F">
        <w:rPr>
          <w:rFonts w:ascii="Times New Roman" w:hAnsi="Times New Roman"/>
          <w:sz w:val="28"/>
          <w:szCs w:val="28"/>
        </w:rPr>
        <w:t xml:space="preserve"> ПЦС.</w:t>
      </w:r>
    </w:p>
    <w:p w:rsidR="008B43CC" w:rsidRPr="008B43CC"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D4B15">
        <w:rPr>
          <w:rFonts w:ascii="Times New Roman" w:hAnsi="Times New Roman"/>
          <w:sz w:val="28"/>
          <w:szCs w:val="28"/>
          <w:lang w:val="uk-UA"/>
        </w:rPr>
        <w:t>Розглянемо СПС</w:t>
      </w:r>
      <w:r w:rsidR="008B43CC" w:rsidRPr="008B43CC">
        <w:rPr>
          <w:rFonts w:ascii="Times New Roman" w:hAnsi="Times New Roman"/>
          <w:sz w:val="28"/>
          <w:szCs w:val="28"/>
          <w:lang w:val="uk-UA"/>
        </w:rPr>
        <w:t xml:space="preserve"> Андромеда.</w:t>
      </w:r>
    </w:p>
    <w:p w:rsidR="008B43CC" w:rsidRPr="008B43CC"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D4B15">
        <w:rPr>
          <w:rFonts w:ascii="Times New Roman" w:hAnsi="Times New Roman"/>
          <w:sz w:val="28"/>
          <w:szCs w:val="28"/>
          <w:lang w:val="uk-UA"/>
        </w:rPr>
        <w:t>СПС</w:t>
      </w:r>
      <w:r w:rsidR="008B43CC" w:rsidRPr="008B43CC">
        <w:rPr>
          <w:rFonts w:ascii="Times New Roman" w:hAnsi="Times New Roman"/>
          <w:sz w:val="28"/>
          <w:szCs w:val="28"/>
          <w:lang w:val="uk-UA"/>
        </w:rPr>
        <w:t xml:space="preserve"> Андромеда має п'ять каналів передачі інформації: радіо, телефонної лінії, GSM (GPRS, SMS, </w:t>
      </w:r>
      <w:proofErr w:type="spellStart"/>
      <w:r w:rsidR="008B43CC" w:rsidRPr="008B43CC">
        <w:rPr>
          <w:rFonts w:ascii="Times New Roman" w:hAnsi="Times New Roman"/>
          <w:sz w:val="28"/>
          <w:szCs w:val="28"/>
          <w:lang w:val="uk-UA"/>
        </w:rPr>
        <w:t>Voice</w:t>
      </w:r>
      <w:proofErr w:type="spellEnd"/>
      <w:r w:rsidR="008B43CC" w:rsidRPr="008B43CC">
        <w:rPr>
          <w:rFonts w:ascii="Times New Roman" w:hAnsi="Times New Roman"/>
          <w:sz w:val="28"/>
          <w:szCs w:val="28"/>
          <w:lang w:val="uk-UA"/>
        </w:rPr>
        <w:t xml:space="preserve">), LAN / WAN, можливість підключення до 8000 об'єктів, відображати на карті міста об'єкти і групи швидкого реагування в реальному часі. Безліч корисних функцій спрощують і автоматизують роботу операторів. Для роботи з GSM-каналу застосовується комплект об'єктових пристроїв системи «Андромеда </w:t>
      </w:r>
      <w:proofErr w:type="spellStart"/>
      <w:r w:rsidR="008B43CC" w:rsidRPr="008B43CC">
        <w:rPr>
          <w:rFonts w:ascii="Times New Roman" w:hAnsi="Times New Roman"/>
          <w:sz w:val="28"/>
          <w:szCs w:val="28"/>
          <w:lang w:val="uk-UA"/>
        </w:rPr>
        <w:t>Hunter-Pro</w:t>
      </w:r>
      <w:proofErr w:type="spellEnd"/>
      <w:r w:rsidR="008B43CC" w:rsidRPr="008B43CC">
        <w:rPr>
          <w:rFonts w:ascii="Times New Roman" w:hAnsi="Times New Roman"/>
          <w:sz w:val="28"/>
          <w:szCs w:val="28"/>
          <w:lang w:val="uk-UA"/>
        </w:rPr>
        <w:t xml:space="preserve"> 96». Цей об'єктовий прилад має розширення до 96 зон і з можливістю передачі сигналу по всіх каналах зв'язку. Модуль стільникового зв'язку GSM-200 забезпечує передачу повідомлень від </w:t>
      </w:r>
      <w:r w:rsidR="008B43CC" w:rsidRPr="008B43CC">
        <w:rPr>
          <w:rFonts w:ascii="Times New Roman" w:hAnsi="Times New Roman"/>
          <w:sz w:val="28"/>
          <w:szCs w:val="28"/>
          <w:lang w:val="uk-UA"/>
        </w:rPr>
        <w:lastRenderedPageBreak/>
        <w:t>контрольної панелі на центральну станцію в голосовому каналі та каналі GPRS стандарту GSM.</w:t>
      </w:r>
    </w:p>
    <w:p w:rsidR="008B43CC" w:rsidRPr="008B43CC"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D4B15">
        <w:rPr>
          <w:rFonts w:ascii="Times New Roman" w:hAnsi="Times New Roman"/>
          <w:sz w:val="28"/>
          <w:szCs w:val="28"/>
          <w:lang w:val="uk-UA"/>
        </w:rPr>
        <w:t>У СПС</w:t>
      </w:r>
      <w:r w:rsidR="008B43CC" w:rsidRPr="008B43CC">
        <w:rPr>
          <w:rFonts w:ascii="Times New Roman" w:hAnsi="Times New Roman"/>
          <w:sz w:val="28"/>
          <w:szCs w:val="28"/>
          <w:lang w:val="uk-UA"/>
        </w:rPr>
        <w:t xml:space="preserve"> Андромеда вирішено взаємодія з пультами виробництва компанії «Альтанка» (системи LONTA®-202 і «Риф-</w:t>
      </w:r>
      <w:proofErr w:type="spellStart"/>
      <w:r w:rsidR="008B43CC" w:rsidRPr="008B43CC">
        <w:rPr>
          <w:rFonts w:ascii="Times New Roman" w:hAnsi="Times New Roman"/>
          <w:sz w:val="28"/>
          <w:szCs w:val="28"/>
          <w:lang w:val="uk-UA"/>
        </w:rPr>
        <w:t>Стрінг</w:t>
      </w:r>
      <w:proofErr w:type="spellEnd"/>
      <w:r w:rsidR="008B43CC" w:rsidRPr="008B43CC">
        <w:rPr>
          <w:rFonts w:ascii="Times New Roman" w:hAnsi="Times New Roman"/>
          <w:sz w:val="28"/>
          <w:szCs w:val="28"/>
          <w:lang w:val="uk-UA"/>
        </w:rPr>
        <w:t>» -200), а так само з пультами, що мають на виході відкриті стандартні протоколи «</w:t>
      </w:r>
      <w:proofErr w:type="spellStart"/>
      <w:r w:rsidR="008B43CC" w:rsidRPr="008B43CC">
        <w:rPr>
          <w:rFonts w:ascii="Times New Roman" w:hAnsi="Times New Roman"/>
          <w:sz w:val="28"/>
          <w:szCs w:val="28"/>
          <w:lang w:val="uk-UA"/>
        </w:rPr>
        <w:t>Sur-Gard</w:t>
      </w:r>
      <w:proofErr w:type="spellEnd"/>
      <w:r w:rsidR="008B43CC" w:rsidRPr="008B43CC">
        <w:rPr>
          <w:rFonts w:ascii="Times New Roman" w:hAnsi="Times New Roman"/>
          <w:sz w:val="28"/>
          <w:szCs w:val="28"/>
          <w:lang w:val="uk-UA"/>
        </w:rPr>
        <w:t>» (власне пульти «</w:t>
      </w:r>
      <w:proofErr w:type="spellStart"/>
      <w:r w:rsidR="008B43CC" w:rsidRPr="008B43CC">
        <w:rPr>
          <w:rFonts w:ascii="Times New Roman" w:hAnsi="Times New Roman"/>
          <w:sz w:val="28"/>
          <w:szCs w:val="28"/>
          <w:lang w:val="uk-UA"/>
        </w:rPr>
        <w:t>Sur</w:t>
      </w:r>
      <w:proofErr w:type="spellEnd"/>
      <w:r w:rsidR="008B43CC" w:rsidRPr="008B43CC">
        <w:rPr>
          <w:rFonts w:ascii="Times New Roman" w:hAnsi="Times New Roman"/>
          <w:sz w:val="28"/>
          <w:szCs w:val="28"/>
          <w:lang w:val="uk-UA"/>
        </w:rPr>
        <w:t xml:space="preserve"> -</w:t>
      </w:r>
      <w:proofErr w:type="spellStart"/>
      <w:r w:rsidR="008B43CC" w:rsidRPr="008B43CC">
        <w:rPr>
          <w:rFonts w:ascii="Times New Roman" w:hAnsi="Times New Roman"/>
          <w:sz w:val="28"/>
          <w:szCs w:val="28"/>
          <w:lang w:val="uk-UA"/>
        </w:rPr>
        <w:t>Gard</w:t>
      </w:r>
      <w:proofErr w:type="spellEnd"/>
      <w:r w:rsidR="008B43CC" w:rsidRPr="008B43CC">
        <w:rPr>
          <w:rFonts w:ascii="Times New Roman" w:hAnsi="Times New Roman"/>
          <w:sz w:val="28"/>
          <w:szCs w:val="28"/>
          <w:lang w:val="uk-UA"/>
        </w:rPr>
        <w:t xml:space="preserve"> », пульт« Контакт-GSM », виробництва ТОВ« Ритм ») і« </w:t>
      </w:r>
      <w:proofErr w:type="spellStart"/>
      <w:r w:rsidR="008B43CC" w:rsidRPr="008B43CC">
        <w:rPr>
          <w:rFonts w:ascii="Times New Roman" w:hAnsi="Times New Roman"/>
          <w:sz w:val="28"/>
          <w:szCs w:val="28"/>
          <w:lang w:val="uk-UA"/>
        </w:rPr>
        <w:t>Ademco</w:t>
      </w:r>
      <w:proofErr w:type="spellEnd"/>
      <w:r w:rsidR="008B43CC" w:rsidRPr="008B43CC">
        <w:rPr>
          <w:rFonts w:ascii="Times New Roman" w:hAnsi="Times New Roman"/>
          <w:sz w:val="28"/>
          <w:szCs w:val="28"/>
          <w:lang w:val="uk-UA"/>
        </w:rPr>
        <w:t xml:space="preserve"> 685 »(наприклад, LARS).</w:t>
      </w:r>
    </w:p>
    <w:p w:rsidR="008B43CC" w:rsidRDefault="008B43CC" w:rsidP="0092627C">
      <w:pPr>
        <w:spacing w:line="360" w:lineRule="auto"/>
        <w:jc w:val="both"/>
        <w:rPr>
          <w:rStyle w:val="jlqj4b"/>
          <w:rFonts w:ascii="Times New Roman" w:hAnsi="Times New Roman"/>
          <w:sz w:val="28"/>
          <w:szCs w:val="28"/>
          <w:lang w:val="uk-UA"/>
        </w:rPr>
      </w:pPr>
      <w:r w:rsidRPr="008B43CC">
        <w:rPr>
          <w:rFonts w:ascii="Times New Roman" w:hAnsi="Times New Roman"/>
          <w:sz w:val="28"/>
          <w:szCs w:val="28"/>
          <w:lang w:val="uk-UA"/>
        </w:rPr>
        <w:t>Для використання інших сучасних каналів зв'язку (</w:t>
      </w:r>
      <w:proofErr w:type="spellStart"/>
      <w:r w:rsidRPr="008B43CC">
        <w:rPr>
          <w:rFonts w:ascii="Times New Roman" w:hAnsi="Times New Roman"/>
          <w:sz w:val="28"/>
          <w:szCs w:val="28"/>
          <w:lang w:val="uk-UA"/>
        </w:rPr>
        <w:t>Ethernet</w:t>
      </w:r>
      <w:proofErr w:type="spellEnd"/>
      <w:r w:rsidRPr="008B43CC">
        <w:rPr>
          <w:rFonts w:ascii="Times New Roman" w:hAnsi="Times New Roman"/>
          <w:sz w:val="28"/>
          <w:szCs w:val="28"/>
          <w:lang w:val="uk-UA"/>
        </w:rPr>
        <w:t>, GPRS) також цілком достатньо доопрацювання використовуваного на ПЦС програмного забезпечення.</w:t>
      </w:r>
      <w:r w:rsidR="00B4769E">
        <w:rPr>
          <w:rFonts w:ascii="Times New Roman" w:hAnsi="Times New Roman"/>
          <w:sz w:val="28"/>
          <w:szCs w:val="28"/>
          <w:lang w:val="uk-UA"/>
        </w:rPr>
        <w:t xml:space="preserve"> </w:t>
      </w:r>
      <w:r w:rsidR="003D4B15">
        <w:rPr>
          <w:rFonts w:ascii="Times New Roman" w:hAnsi="Times New Roman"/>
          <w:sz w:val="28"/>
          <w:szCs w:val="28"/>
          <w:lang w:val="uk-UA"/>
        </w:rPr>
        <w:t>У СПС</w:t>
      </w:r>
      <w:r w:rsidRPr="008B43CC">
        <w:rPr>
          <w:rFonts w:ascii="Times New Roman" w:hAnsi="Times New Roman"/>
          <w:sz w:val="28"/>
          <w:szCs w:val="28"/>
          <w:lang w:val="uk-UA"/>
        </w:rPr>
        <w:t xml:space="preserve"> Андромеда також інтегрована система Стрілець за допомогою перетворювача «СТЕЛС». Це самостійний прилад, що забезпечує підключення до 16 РРОП, які збирають інформацію від датчиків і передають її в центр моніторингу. Оскільки кожен РРОП може обслуговувати до 32-х датчиків, отримуємо систему, яка дозволяє передавати повідомлення з об'єкта, обладнаного 512 різними бездротовими пристроями, що входять до складу системи Стрілець.</w:t>
      </w:r>
      <w:r w:rsidR="006E556F">
        <w:rPr>
          <w:rFonts w:ascii="Times New Roman" w:hAnsi="Times New Roman"/>
          <w:sz w:val="28"/>
          <w:szCs w:val="28"/>
          <w:lang w:val="uk-UA"/>
        </w:rPr>
        <w:t xml:space="preserve"> </w:t>
      </w:r>
      <w:r w:rsidRPr="008B43CC">
        <w:rPr>
          <w:rStyle w:val="jlqj4b"/>
          <w:rFonts w:ascii="Times New Roman" w:hAnsi="Times New Roman"/>
          <w:sz w:val="28"/>
          <w:szCs w:val="28"/>
          <w:lang w:val="uk-UA"/>
        </w:rPr>
        <w:t xml:space="preserve">СПИ Андромеда має п'ять каналів передачі інформації: радіо, телефонної лінії, GSM (GPRS, SMS, </w:t>
      </w:r>
      <w:proofErr w:type="spellStart"/>
      <w:r w:rsidRPr="008B43CC">
        <w:rPr>
          <w:rStyle w:val="jlqj4b"/>
          <w:rFonts w:ascii="Times New Roman" w:hAnsi="Times New Roman"/>
          <w:sz w:val="28"/>
          <w:szCs w:val="28"/>
          <w:lang w:val="uk-UA"/>
        </w:rPr>
        <w:t>Voice</w:t>
      </w:r>
      <w:proofErr w:type="spellEnd"/>
      <w:r w:rsidRPr="008B43CC">
        <w:rPr>
          <w:rStyle w:val="jlqj4b"/>
          <w:rFonts w:ascii="Times New Roman" w:hAnsi="Times New Roman"/>
          <w:sz w:val="28"/>
          <w:szCs w:val="28"/>
          <w:lang w:val="uk-UA"/>
        </w:rPr>
        <w:t xml:space="preserve">), LAN / WAN, можливість підключення до 8000 об'єктів, відображати на карті міста об'єкти і групи швидкого реагування в реальному часі. Безліч корисних функцій спрощують і автоматизують роботу операторів. Для роботи з GSM-каналу застосовується комплект об'єктових пристроїв системи «Андромеда </w:t>
      </w:r>
      <w:proofErr w:type="spellStart"/>
      <w:r w:rsidRPr="008B43CC">
        <w:rPr>
          <w:rStyle w:val="jlqj4b"/>
          <w:rFonts w:ascii="Times New Roman" w:hAnsi="Times New Roman"/>
          <w:sz w:val="28"/>
          <w:szCs w:val="28"/>
          <w:lang w:val="uk-UA"/>
        </w:rPr>
        <w:t>Hunter-Pro</w:t>
      </w:r>
      <w:proofErr w:type="spellEnd"/>
      <w:r w:rsidRPr="008B43CC">
        <w:rPr>
          <w:rStyle w:val="jlqj4b"/>
          <w:rFonts w:ascii="Times New Roman" w:hAnsi="Times New Roman"/>
          <w:sz w:val="28"/>
          <w:szCs w:val="28"/>
          <w:lang w:val="uk-UA"/>
        </w:rPr>
        <w:t xml:space="preserve"> 96». Цей об'єктовий прилад має розширення до 96 зон і з можливістю передачі сигналу по всіх каналах зв'язку. Модуль стільникового зв'язку GSM-200 забезпечує передачу повідомлень від контрольної панелі на центральну станцію в голосовому каналі та каналі GPRS стандарту GSM. У СПИ Андромеда вирішено взаємодія з пультами виробництва компанії «Альтанка» (системи LONTA®-202 і «Риф-</w:t>
      </w:r>
      <w:proofErr w:type="spellStart"/>
      <w:r w:rsidRPr="008B43CC">
        <w:rPr>
          <w:rStyle w:val="jlqj4b"/>
          <w:rFonts w:ascii="Times New Roman" w:hAnsi="Times New Roman"/>
          <w:sz w:val="28"/>
          <w:szCs w:val="28"/>
          <w:lang w:val="uk-UA"/>
        </w:rPr>
        <w:t>Стрінг</w:t>
      </w:r>
      <w:proofErr w:type="spellEnd"/>
      <w:r w:rsidRPr="008B43CC">
        <w:rPr>
          <w:rStyle w:val="jlqj4b"/>
          <w:rFonts w:ascii="Times New Roman" w:hAnsi="Times New Roman"/>
          <w:sz w:val="28"/>
          <w:szCs w:val="28"/>
          <w:lang w:val="uk-UA"/>
        </w:rPr>
        <w:t>» -200), а так само з пультами, що мають на виході відкриті стандартні протоколи «</w:t>
      </w:r>
      <w:proofErr w:type="spellStart"/>
      <w:r w:rsidRPr="008B43CC">
        <w:rPr>
          <w:rStyle w:val="jlqj4b"/>
          <w:rFonts w:ascii="Times New Roman" w:hAnsi="Times New Roman"/>
          <w:sz w:val="28"/>
          <w:szCs w:val="28"/>
          <w:lang w:val="uk-UA"/>
        </w:rPr>
        <w:t>Sur-Gard</w:t>
      </w:r>
      <w:proofErr w:type="spellEnd"/>
      <w:r w:rsidRPr="008B43CC">
        <w:rPr>
          <w:rStyle w:val="jlqj4b"/>
          <w:rFonts w:ascii="Times New Roman" w:hAnsi="Times New Roman"/>
          <w:sz w:val="28"/>
          <w:szCs w:val="28"/>
          <w:lang w:val="uk-UA"/>
        </w:rPr>
        <w:t>» (власне пульти «</w:t>
      </w:r>
      <w:proofErr w:type="spellStart"/>
      <w:r w:rsidRPr="008B43CC">
        <w:rPr>
          <w:rStyle w:val="jlqj4b"/>
          <w:rFonts w:ascii="Times New Roman" w:hAnsi="Times New Roman"/>
          <w:sz w:val="28"/>
          <w:szCs w:val="28"/>
          <w:lang w:val="uk-UA"/>
        </w:rPr>
        <w:t>Sur</w:t>
      </w:r>
      <w:proofErr w:type="spellEnd"/>
      <w:r w:rsidRPr="008B43CC">
        <w:rPr>
          <w:rStyle w:val="jlqj4b"/>
          <w:rFonts w:ascii="Times New Roman" w:hAnsi="Times New Roman"/>
          <w:sz w:val="28"/>
          <w:szCs w:val="28"/>
          <w:lang w:val="uk-UA"/>
        </w:rPr>
        <w:t xml:space="preserve"> -</w:t>
      </w:r>
      <w:proofErr w:type="spellStart"/>
      <w:r w:rsidRPr="008B43CC">
        <w:rPr>
          <w:rStyle w:val="jlqj4b"/>
          <w:rFonts w:ascii="Times New Roman" w:hAnsi="Times New Roman"/>
          <w:sz w:val="28"/>
          <w:szCs w:val="28"/>
          <w:lang w:val="uk-UA"/>
        </w:rPr>
        <w:t>Gard</w:t>
      </w:r>
      <w:proofErr w:type="spellEnd"/>
      <w:r w:rsidRPr="008B43CC">
        <w:rPr>
          <w:rStyle w:val="jlqj4b"/>
          <w:rFonts w:ascii="Times New Roman" w:hAnsi="Times New Roman"/>
          <w:sz w:val="28"/>
          <w:szCs w:val="28"/>
          <w:lang w:val="uk-UA"/>
        </w:rPr>
        <w:t xml:space="preserve"> », пульт« </w:t>
      </w:r>
      <w:r w:rsidRPr="008B43CC">
        <w:rPr>
          <w:rStyle w:val="jlqj4b"/>
          <w:rFonts w:ascii="Times New Roman" w:hAnsi="Times New Roman"/>
          <w:sz w:val="28"/>
          <w:szCs w:val="28"/>
          <w:lang w:val="uk-UA"/>
        </w:rPr>
        <w:lastRenderedPageBreak/>
        <w:t xml:space="preserve">Контакт-GSM », виробництва ТОВ« Ритм ») і« </w:t>
      </w:r>
      <w:proofErr w:type="spellStart"/>
      <w:r w:rsidRPr="008B43CC">
        <w:rPr>
          <w:rStyle w:val="jlqj4b"/>
          <w:rFonts w:ascii="Times New Roman" w:hAnsi="Times New Roman"/>
          <w:sz w:val="28"/>
          <w:szCs w:val="28"/>
          <w:lang w:val="uk-UA"/>
        </w:rPr>
        <w:t>Ademco</w:t>
      </w:r>
      <w:proofErr w:type="spellEnd"/>
      <w:r w:rsidRPr="008B43CC">
        <w:rPr>
          <w:rStyle w:val="jlqj4b"/>
          <w:rFonts w:ascii="Times New Roman" w:hAnsi="Times New Roman"/>
          <w:sz w:val="28"/>
          <w:szCs w:val="28"/>
          <w:lang w:val="uk-UA"/>
        </w:rPr>
        <w:t xml:space="preserve"> 685 »(наприклад, LARS). Для використання інших сучасних каналів зв'язку (</w:t>
      </w:r>
      <w:proofErr w:type="spellStart"/>
      <w:r w:rsidRPr="008B43CC">
        <w:rPr>
          <w:rStyle w:val="jlqj4b"/>
          <w:rFonts w:ascii="Times New Roman" w:hAnsi="Times New Roman"/>
          <w:sz w:val="28"/>
          <w:szCs w:val="28"/>
          <w:lang w:val="uk-UA"/>
        </w:rPr>
        <w:t>Ethernet</w:t>
      </w:r>
      <w:proofErr w:type="spellEnd"/>
      <w:r w:rsidRPr="008B43CC">
        <w:rPr>
          <w:rStyle w:val="jlqj4b"/>
          <w:rFonts w:ascii="Times New Roman" w:hAnsi="Times New Roman"/>
          <w:sz w:val="28"/>
          <w:szCs w:val="28"/>
          <w:lang w:val="uk-UA"/>
        </w:rPr>
        <w:t>, GPRS) також цілком достатньо доопрацювання використовуваного на ПЦС програмного забезпечення. У СПИ Андромеда також інтегрована система Стрілець за допомогою перетворювача «СТЕЛС». Це самостійний прилад, що забезпечує підключення до 16 РРОП, які збирають інформацію від датчиків і передають її в центр моніторингу. Оскільки кожен РРОП може обслуговувати до 32-х датчиків, отримуємо систему, яка дозволяє передавати повідомлення з об'єкта, обладнаного 512 різними бездротовими пристроями, що входять до складу системи Стрілець.</w:t>
      </w:r>
    </w:p>
    <w:p w:rsid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Станція моніторингу STAM-2 (</w:t>
      </w:r>
      <w:proofErr w:type="spellStart"/>
      <w:r w:rsidRPr="00376D07">
        <w:rPr>
          <w:rFonts w:ascii="Times New Roman" w:hAnsi="Times New Roman"/>
          <w:sz w:val="28"/>
          <w:szCs w:val="28"/>
          <w:lang w:val="uk-UA"/>
        </w:rPr>
        <w:t>Satel</w:t>
      </w:r>
      <w:proofErr w:type="spellEnd"/>
      <w:r w:rsidRPr="00376D07">
        <w:rPr>
          <w:rFonts w:ascii="Times New Roman" w:hAnsi="Times New Roman"/>
          <w:sz w:val="28"/>
          <w:szCs w:val="28"/>
          <w:lang w:val="uk-UA"/>
        </w:rPr>
        <w:t>, Польща).</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xml:space="preserve">Станція моніторингу STAM-2 польської компанії </w:t>
      </w:r>
      <w:proofErr w:type="spellStart"/>
      <w:r w:rsidRPr="00376D07">
        <w:rPr>
          <w:rFonts w:ascii="Times New Roman" w:hAnsi="Times New Roman"/>
          <w:sz w:val="28"/>
          <w:szCs w:val="28"/>
          <w:lang w:val="uk-UA"/>
        </w:rPr>
        <w:t>Satel</w:t>
      </w:r>
      <w:proofErr w:type="spellEnd"/>
      <w:r w:rsidRPr="00376D07">
        <w:rPr>
          <w:rFonts w:ascii="Times New Roman" w:hAnsi="Times New Roman"/>
          <w:sz w:val="28"/>
          <w:szCs w:val="28"/>
          <w:lang w:val="uk-UA"/>
        </w:rPr>
        <w:t xml:space="preserve"> складається з пр</w:t>
      </w:r>
      <w:r>
        <w:rPr>
          <w:rFonts w:ascii="Times New Roman" w:hAnsi="Times New Roman"/>
          <w:sz w:val="28"/>
          <w:szCs w:val="28"/>
          <w:lang w:val="uk-UA"/>
        </w:rPr>
        <w:t>ограмного забезпечення, основної</w:t>
      </w:r>
      <w:r w:rsidRPr="00376D07">
        <w:rPr>
          <w:rFonts w:ascii="Times New Roman" w:hAnsi="Times New Roman"/>
          <w:sz w:val="28"/>
          <w:szCs w:val="28"/>
          <w:lang w:val="uk-UA"/>
        </w:rPr>
        <w:t xml:space="preserve"> плати для прийому повідомлень від ПКП і захисного апаратного USB-ключа. При цьому основну плату можна встановити в будь-який вільний PCI-</w:t>
      </w:r>
      <w:proofErr w:type="spellStart"/>
      <w:r w:rsidRPr="00376D07">
        <w:rPr>
          <w:rFonts w:ascii="Times New Roman" w:hAnsi="Times New Roman"/>
          <w:sz w:val="28"/>
          <w:szCs w:val="28"/>
          <w:lang w:val="uk-UA"/>
        </w:rPr>
        <w:t>слот</w:t>
      </w:r>
      <w:proofErr w:type="spellEnd"/>
      <w:r w:rsidRPr="00376D07">
        <w:rPr>
          <w:rFonts w:ascii="Times New Roman" w:hAnsi="Times New Roman"/>
          <w:sz w:val="28"/>
          <w:szCs w:val="28"/>
          <w:lang w:val="uk-UA"/>
        </w:rPr>
        <w:t xml:space="preserve"> ПК, а c автономним джерелом живлення можлива робота станції й без комп'ютера. Програма моніторингу істотно полегшує роботу оператора системи ОПС, автоматично вибираючи події, що вимагають його втручання, надаючи список інструкцій в кожній конкретній ситуації і нагадуючи про невиконані завдання. STAM-2 може обслуговувати понад 50 000 абонентів, виводити на друк звіти про дії операторів системи ОПС, звіти про системні події і автоматич</w:t>
      </w:r>
      <w:r>
        <w:rPr>
          <w:rFonts w:ascii="Times New Roman" w:hAnsi="Times New Roman"/>
          <w:sz w:val="28"/>
          <w:szCs w:val="28"/>
          <w:lang w:val="uk-UA"/>
        </w:rPr>
        <w:t>но відстежувати несанкціоновану</w:t>
      </w:r>
      <w:r w:rsidRPr="00376D07">
        <w:rPr>
          <w:rFonts w:ascii="Times New Roman" w:hAnsi="Times New Roman"/>
          <w:sz w:val="28"/>
          <w:szCs w:val="28"/>
          <w:lang w:val="uk-UA"/>
        </w:rPr>
        <w:t xml:space="preserve"> змін</w:t>
      </w:r>
      <w:r>
        <w:rPr>
          <w:rFonts w:ascii="Times New Roman" w:hAnsi="Times New Roman"/>
          <w:sz w:val="28"/>
          <w:szCs w:val="28"/>
          <w:lang w:val="uk-UA"/>
        </w:rPr>
        <w:t>у</w:t>
      </w:r>
      <w:r w:rsidRPr="00376D07">
        <w:rPr>
          <w:rFonts w:ascii="Times New Roman" w:hAnsi="Times New Roman"/>
          <w:sz w:val="28"/>
          <w:szCs w:val="28"/>
          <w:lang w:val="uk-UA"/>
        </w:rPr>
        <w:t xml:space="preserve"> системних файлів.</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xml:space="preserve">ПЦС STAM-2 підтримує такі способи обміну даними з ПКП: прийом сигналів по телефонній лінії, по IP-каналу, по мережі GSM у вигляді SMS-повідомлень і по радіоканалу при наявності радіостанції стандарту VISONIC. При цьому підбір плат, встановлених на ПК, залежить від обраних способів передачі даних. В рамках однієї станції моніторингу STAM-2 може працювати до 16 </w:t>
      </w:r>
      <w:r w:rsidRPr="00376D07">
        <w:rPr>
          <w:rFonts w:ascii="Times New Roman" w:hAnsi="Times New Roman"/>
          <w:sz w:val="28"/>
          <w:szCs w:val="28"/>
          <w:lang w:val="uk-UA"/>
        </w:rPr>
        <w:lastRenderedPageBreak/>
        <w:t>з'єднаних між собою плат, що дозволяє регулювати кількість доступних телефонних ліній та IP-адрес.</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sidRPr="00376D07">
        <w:rPr>
          <w:rFonts w:ascii="Times New Roman" w:hAnsi="Times New Roman"/>
          <w:sz w:val="28"/>
          <w:szCs w:val="28"/>
          <w:lang w:val="uk-UA"/>
        </w:rPr>
        <w:t>Система має модульний принцип побудови. Один модуль «АРМ оператора ПЦС» дозволяє підключити до 540 об'єктів. Можна організувати роботу</w:t>
      </w:r>
      <w:r w:rsidR="00376D07">
        <w:rPr>
          <w:rFonts w:ascii="Times New Roman" w:hAnsi="Times New Roman"/>
          <w:sz w:val="28"/>
          <w:szCs w:val="28"/>
          <w:lang w:val="uk-UA"/>
        </w:rPr>
        <w:t xml:space="preserve"> кількох «АРМ оператора ПЦС». В якості</w:t>
      </w:r>
      <w:r w:rsidR="00376D07" w:rsidRPr="00376D07">
        <w:rPr>
          <w:rFonts w:ascii="Times New Roman" w:hAnsi="Times New Roman"/>
          <w:sz w:val="28"/>
          <w:szCs w:val="28"/>
          <w:lang w:val="uk-UA"/>
        </w:rPr>
        <w:t xml:space="preserve"> комунікатора використовуються універсальний комунікатор (GSM + ГТС)</w:t>
      </w:r>
      <w:r w:rsidR="00376D07">
        <w:rPr>
          <w:rFonts w:ascii="Times New Roman" w:hAnsi="Times New Roman"/>
          <w:sz w:val="28"/>
          <w:szCs w:val="28"/>
          <w:lang w:val="uk-UA"/>
        </w:rPr>
        <w:t xml:space="preserve"> і IP-комунікатор (IP-модем). По</w:t>
      </w:r>
      <w:r w:rsidR="00376D07" w:rsidRPr="00376D07">
        <w:rPr>
          <w:rFonts w:ascii="Times New Roman" w:hAnsi="Times New Roman"/>
          <w:sz w:val="28"/>
          <w:szCs w:val="28"/>
          <w:lang w:val="uk-UA"/>
        </w:rPr>
        <w:t xml:space="preserve"> каналу GSM інформація передається в цифровому форматі DATA.</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SMS-повідомлення власника об'єкта про доставку повідомлення на ПЦС і на стільниковий телефон власника. Альтернативний канал передачі сповіщень між контактами реле ПЦС.</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ПЦС є автоматизоване робоче місце на основі персонального комп'ютера з підключеними до нього концентраторами і встановленим програмним забезпеченням інтегрованої системи безпеки «Лавина».</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Дозволяє вирішувати комплекс завдань з моніторингу системи, підготовки і ведення бази даних по об'єктах, програмування ключів перенесення даних для об'єктових приладів.</w:t>
      </w:r>
      <w:r w:rsidR="006E556F">
        <w:rPr>
          <w:rFonts w:ascii="Times New Roman" w:hAnsi="Times New Roman"/>
          <w:sz w:val="28"/>
          <w:szCs w:val="28"/>
          <w:lang w:val="uk-UA"/>
        </w:rPr>
        <w:t xml:space="preserve"> </w:t>
      </w:r>
      <w:r>
        <w:rPr>
          <w:rFonts w:ascii="Times New Roman" w:hAnsi="Times New Roman"/>
          <w:sz w:val="28"/>
          <w:szCs w:val="28"/>
          <w:lang w:val="uk-UA"/>
        </w:rPr>
        <w:t>Можливо виконання адаптивної</w:t>
      </w:r>
      <w:r w:rsidRPr="00376D07">
        <w:rPr>
          <w:rFonts w:ascii="Times New Roman" w:hAnsi="Times New Roman"/>
          <w:sz w:val="28"/>
          <w:szCs w:val="28"/>
          <w:lang w:val="uk-UA"/>
        </w:rPr>
        <w:t xml:space="preserve"> конфігурації та налаштування системи, програмування об'єктових приладів, отримання різної довідкової та звітної інформації.</w:t>
      </w:r>
      <w:r w:rsidR="006E556F">
        <w:rPr>
          <w:rFonts w:ascii="Times New Roman" w:hAnsi="Times New Roman"/>
          <w:sz w:val="28"/>
          <w:szCs w:val="28"/>
          <w:lang w:val="uk-UA"/>
        </w:rPr>
        <w:t xml:space="preserve"> </w:t>
      </w:r>
      <w:r w:rsidRPr="00376D07">
        <w:rPr>
          <w:rFonts w:ascii="Times New Roman" w:hAnsi="Times New Roman"/>
          <w:sz w:val="28"/>
          <w:szCs w:val="28"/>
          <w:lang w:val="uk-UA"/>
        </w:rPr>
        <w:t>Програмне забезпечення складається з декількох модулів, які забезпечують прийом і декодування інформації, відображення стану всіх об'єктів, підключених до системи, видачу тривожних сповіщень, фіксацію дій операторів при надходженні тривожних повідомлень, детальне уявлення кожного об'єкта; відображення журналу подій, контроль працездатності модулів зв'язку з концентратором.</w:t>
      </w:r>
    </w:p>
    <w:p w:rsid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Pr>
          <w:rFonts w:ascii="Times New Roman" w:hAnsi="Times New Roman"/>
          <w:sz w:val="28"/>
          <w:szCs w:val="28"/>
          <w:lang w:val="uk-UA"/>
        </w:rPr>
        <w:t>Відповідні модулі ПЗ</w:t>
      </w:r>
      <w:r w:rsidR="00376D07" w:rsidRPr="00376D07">
        <w:rPr>
          <w:rFonts w:ascii="Times New Roman" w:hAnsi="Times New Roman"/>
          <w:sz w:val="28"/>
          <w:szCs w:val="28"/>
          <w:lang w:val="uk-UA"/>
        </w:rPr>
        <w:t xml:space="preserve"> вирішують завдання з підготовки і ведення бази даних по об'єктах, програмування ключів перенесення даних для об'єктових приладів, забезпечують формування звітів по об'єктам і системі в цілому.</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sidRPr="00376D07">
        <w:rPr>
          <w:rFonts w:ascii="Times New Roman" w:hAnsi="Times New Roman"/>
          <w:sz w:val="28"/>
          <w:szCs w:val="28"/>
          <w:lang w:val="uk-UA"/>
        </w:rPr>
        <w:t>Програмована бездротова сигналізація ABAX.</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376D07" w:rsidRPr="00376D07">
        <w:rPr>
          <w:rFonts w:ascii="Times New Roman" w:hAnsi="Times New Roman"/>
          <w:sz w:val="28"/>
          <w:szCs w:val="28"/>
          <w:lang w:val="uk-UA"/>
        </w:rPr>
        <w:t xml:space="preserve">Система ABAX включає в себе бездротові контролери, охоронні датчики, сповіщувачі та інші пристрої ОПС фірми </w:t>
      </w:r>
      <w:proofErr w:type="spellStart"/>
      <w:r w:rsidR="00376D07" w:rsidRPr="00376D07">
        <w:rPr>
          <w:rFonts w:ascii="Times New Roman" w:hAnsi="Times New Roman"/>
          <w:sz w:val="28"/>
          <w:szCs w:val="28"/>
          <w:lang w:val="uk-UA"/>
        </w:rPr>
        <w:t>Satel</w:t>
      </w:r>
      <w:proofErr w:type="spellEnd"/>
      <w:r w:rsidR="00376D07" w:rsidRPr="00376D07">
        <w:rPr>
          <w:rFonts w:ascii="Times New Roman" w:hAnsi="Times New Roman"/>
          <w:sz w:val="28"/>
          <w:szCs w:val="28"/>
          <w:lang w:val="uk-UA"/>
        </w:rPr>
        <w:t>, на базі яких будується система бездротового сигналізація офісу, магазину або квартири. Ця система дозволяє розширити бездротовими пристроями будь-яку дротову ОПС. Важливою особливістю ABAX є наявність двостороннього радіозв'язку між контролером і пристроєм захисту даних, що забезпечує високу ступінь захисту системи ОПС від злому і саботажу.</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sidRPr="00376D07">
        <w:rPr>
          <w:rFonts w:ascii="Times New Roman" w:hAnsi="Times New Roman"/>
          <w:sz w:val="28"/>
          <w:szCs w:val="28"/>
          <w:lang w:val="uk-UA"/>
        </w:rPr>
        <w:t>ABAX моментально реагує на тривожні події і передає тривогу на ПКП системи. При цьому вона забезпечує роботу системи сигналізації в енергозберігаючому режимі і дозволяє дистанційно конфігурувати бездротові пристрої за допомогою русифікованого П</w:t>
      </w:r>
      <w:r w:rsidR="00376D07">
        <w:rPr>
          <w:rFonts w:ascii="Times New Roman" w:hAnsi="Times New Roman"/>
          <w:sz w:val="28"/>
          <w:szCs w:val="28"/>
          <w:lang w:val="uk-UA"/>
        </w:rPr>
        <w:t>З</w:t>
      </w:r>
      <w:r w:rsidR="00376D07" w:rsidRPr="00376D07">
        <w:rPr>
          <w:rFonts w:ascii="Times New Roman" w:hAnsi="Times New Roman"/>
          <w:sz w:val="28"/>
          <w:szCs w:val="28"/>
          <w:lang w:val="uk-UA"/>
        </w:rPr>
        <w:t xml:space="preserve">. Працює ABAX в смузі частот 868,0 ... 868,6 </w:t>
      </w:r>
      <w:proofErr w:type="spellStart"/>
      <w:r w:rsidR="00376D07" w:rsidRPr="00376D07">
        <w:rPr>
          <w:rFonts w:ascii="Times New Roman" w:hAnsi="Times New Roman"/>
          <w:sz w:val="28"/>
          <w:szCs w:val="28"/>
          <w:lang w:val="uk-UA"/>
        </w:rPr>
        <w:t>Гц</w:t>
      </w:r>
      <w:proofErr w:type="spellEnd"/>
      <w:r w:rsidR="00376D07" w:rsidRPr="00376D07">
        <w:rPr>
          <w:rFonts w:ascii="Times New Roman" w:hAnsi="Times New Roman"/>
          <w:sz w:val="28"/>
          <w:szCs w:val="28"/>
          <w:lang w:val="uk-UA"/>
        </w:rPr>
        <w:t xml:space="preserve"> з модуляцією FSK.</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Pr>
          <w:rFonts w:ascii="Times New Roman" w:hAnsi="Times New Roman"/>
          <w:sz w:val="28"/>
          <w:szCs w:val="28"/>
          <w:lang w:val="uk-UA"/>
        </w:rPr>
        <w:t>В якості базового пристрою</w:t>
      </w:r>
      <w:r w:rsidR="00376D07" w:rsidRPr="00376D07">
        <w:rPr>
          <w:rFonts w:ascii="Times New Roman" w:hAnsi="Times New Roman"/>
          <w:sz w:val="28"/>
          <w:szCs w:val="28"/>
          <w:lang w:val="uk-UA"/>
        </w:rPr>
        <w:t xml:space="preserve"> сигналізації ABAX використовується контролер ACU-100 фірми </w:t>
      </w:r>
      <w:proofErr w:type="spellStart"/>
      <w:r w:rsidR="00376D07" w:rsidRPr="00376D07">
        <w:rPr>
          <w:rFonts w:ascii="Times New Roman" w:hAnsi="Times New Roman"/>
          <w:sz w:val="28"/>
          <w:szCs w:val="28"/>
          <w:lang w:val="uk-UA"/>
        </w:rPr>
        <w:t>Satel</w:t>
      </w:r>
      <w:proofErr w:type="spellEnd"/>
      <w:r w:rsidR="00376D07" w:rsidRPr="00376D07">
        <w:rPr>
          <w:rFonts w:ascii="Times New Roman" w:hAnsi="Times New Roman"/>
          <w:sz w:val="28"/>
          <w:szCs w:val="28"/>
          <w:lang w:val="uk-UA"/>
        </w:rPr>
        <w:t xml:space="preserve">, який може обслуговувати одночасно до 48 охоронних пристроїв, і працює спільно з будь-якими приймально-контрольними приладами (ПКП). ABAX організовує двосторонній зв'язок між бездротовими пристроями, тому прийом повідомлень від датчиків сигналізації завжди підтверджується. У той же час ACU-100 проводить в режимі </w:t>
      </w:r>
      <w:proofErr w:type="spellStart"/>
      <w:r w:rsidR="00376D07" w:rsidRPr="00376D07">
        <w:rPr>
          <w:rFonts w:ascii="Times New Roman" w:hAnsi="Times New Roman"/>
          <w:sz w:val="28"/>
          <w:szCs w:val="28"/>
          <w:lang w:val="uk-UA"/>
        </w:rPr>
        <w:t>on-line</w:t>
      </w:r>
      <w:proofErr w:type="spellEnd"/>
      <w:r w:rsidR="00376D07" w:rsidRPr="00376D07">
        <w:rPr>
          <w:rFonts w:ascii="Times New Roman" w:hAnsi="Times New Roman"/>
          <w:sz w:val="28"/>
          <w:szCs w:val="28"/>
          <w:lang w:val="uk-UA"/>
        </w:rPr>
        <w:t xml:space="preserve"> опитування бездротових датчиків сигналізації, визначаючи присутність в системі кожного пристрою.</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sidRPr="00376D07">
        <w:rPr>
          <w:rFonts w:ascii="Times New Roman" w:hAnsi="Times New Roman"/>
          <w:sz w:val="28"/>
          <w:szCs w:val="28"/>
          <w:lang w:val="uk-UA"/>
        </w:rPr>
        <w:t>Система моніторингу рухливих об'єктів "Алмаз".</w:t>
      </w:r>
    </w:p>
    <w:p w:rsidR="00376D07" w:rsidRPr="00376D07" w:rsidRDefault="006E556F"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376D07" w:rsidRPr="00376D07">
        <w:rPr>
          <w:rFonts w:ascii="Times New Roman" w:hAnsi="Times New Roman"/>
          <w:sz w:val="28"/>
          <w:szCs w:val="28"/>
          <w:lang w:val="uk-UA"/>
        </w:rPr>
        <w:t>Призначена для захисту і моніторингу мобільних, а так</w:t>
      </w:r>
      <w:r w:rsidR="00376D07">
        <w:rPr>
          <w:rFonts w:ascii="Times New Roman" w:hAnsi="Times New Roman"/>
          <w:sz w:val="28"/>
          <w:szCs w:val="28"/>
          <w:lang w:val="uk-UA"/>
        </w:rPr>
        <w:t>о</w:t>
      </w:r>
      <w:r w:rsidR="00376D07" w:rsidRPr="00376D07">
        <w:rPr>
          <w:rFonts w:ascii="Times New Roman" w:hAnsi="Times New Roman"/>
          <w:sz w:val="28"/>
          <w:szCs w:val="28"/>
          <w:lang w:val="uk-UA"/>
        </w:rPr>
        <w:t>ж стаціонарних об'єктів з використанням технології ГЛОНАСС / GPS / GSM. Відмітна особливість системи - наявність другого (резервного) каналу зв'язку, який організовується на базі УКХ-зв'язку або супутникового телефону.</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xml:space="preserve">     Система моніторингу рухливих об'єктів "Алмаз" служить для організації централізованої охорони і моніторингу рухомих (стаціонарних) об'єктів на </w:t>
      </w:r>
      <w:r w:rsidRPr="00376D07">
        <w:rPr>
          <w:rFonts w:ascii="Times New Roman" w:hAnsi="Times New Roman"/>
          <w:sz w:val="28"/>
          <w:szCs w:val="28"/>
          <w:lang w:val="uk-UA"/>
        </w:rPr>
        <w:lastRenderedPageBreak/>
        <w:t>базі технологій GPS / GSM, а також підвищення оперативності управління групами затримання підрозділів позавідомчої охорони.</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xml:space="preserve">     Відповідно до призначення в числі основних функцій системи:</w:t>
      </w:r>
    </w:p>
    <w:p w:rsidR="00376D07" w:rsidRP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стеження за місцем розташування контрольованих рухомих об'єктів з використанням електронної карти місцевості;</w:t>
      </w:r>
    </w:p>
    <w:p w:rsidR="00376D07" w:rsidRDefault="00376D07" w:rsidP="0092627C">
      <w:pPr>
        <w:spacing w:line="360" w:lineRule="auto"/>
        <w:jc w:val="both"/>
        <w:rPr>
          <w:rFonts w:ascii="Times New Roman" w:hAnsi="Times New Roman"/>
          <w:sz w:val="28"/>
          <w:szCs w:val="28"/>
          <w:lang w:val="uk-UA"/>
        </w:rPr>
      </w:pPr>
      <w:r w:rsidRPr="00376D07">
        <w:rPr>
          <w:rFonts w:ascii="Times New Roman" w:hAnsi="Times New Roman"/>
          <w:sz w:val="28"/>
          <w:szCs w:val="28"/>
          <w:lang w:val="uk-UA"/>
        </w:rPr>
        <w:t>- контроль, диспетчеризація і охорона автотранспорту та інших рухомих об'єктів;</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контроль стану датчиків об'єкта, підключених до термінальних пристроїв, і ситуацій на об'єктах;</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фіксація позаштатних ситуацій на контрольованих об'єктах;</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управління виконавчими пристроями об'єктів при виникненні нештатних ситуацій;</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документування та архівування інформації, що надходить від об'єктів контролю і диспетчерського центру;</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організація надійних каналів зв'язку між диспетчерським центром та об'єктами контролю.</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xml:space="preserve">     Принцип дії системи заснований на комплексному використанні каналів системи стільникового зв'язку стандарту GSM 900 / DCS 1800 або </w:t>
      </w:r>
      <w:r>
        <w:rPr>
          <w:rFonts w:ascii="Times New Roman" w:hAnsi="Times New Roman"/>
          <w:sz w:val="28"/>
          <w:szCs w:val="28"/>
          <w:lang w:val="uk-UA"/>
        </w:rPr>
        <w:t>радіоканалів УКХ</w:t>
      </w:r>
      <w:r w:rsidRPr="00E66840">
        <w:rPr>
          <w:rFonts w:ascii="Times New Roman" w:hAnsi="Times New Roman"/>
          <w:sz w:val="28"/>
          <w:szCs w:val="28"/>
          <w:lang w:val="uk-UA"/>
        </w:rPr>
        <w:t xml:space="preserve"> в якості засобів обміну інформацією між абонентами системи і диспетчерським центром (ДЦ), а також глобальної системи позиціонування GPS для отримання інформації (визначення координат) про поточний місцезнаходження рухомих абонентів системи. Інформація від віддалених терміналів надходить в ДЦ для відображення, накопичення та подальшої обробки по каналах зв'язку стандарту GSM 900 / DCS 1 800 (із застосуванням послуг SMS або GPRS) і УКВ радіоканалах.</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lastRenderedPageBreak/>
        <w:t xml:space="preserve">     Система "Алмаз" являє собою сукупність мережі термінальних пристроїв (ТУС), розташованих на рухомих і стаціонарних об'єктах, і диспетчерського центру моніторингу.</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xml:space="preserve">    До складу термінальних пристроїв, що встановлюються на борту автотранспортних засобів ( "Топаз-201"), входить приймач сигналів глобальної мережі позиціонування. Використовувана в системі "Алмаз" технологія обробки і передачі сигналів позиціонування рухомих об'єктів дозволяє з єдиного диспетчерського центру здійснювати моніторинг і управління об'єктами, відображати їх місце розташування на карті місцевості з точністю до 5 м.</w:t>
      </w:r>
    </w:p>
    <w:p w:rsid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xml:space="preserve">          Система "Алмаз" забезпечує вирішення наступних завдань:</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контроль технологічних параметрів мобільних (стаціонарних) об'єктів і управління виконавчими пристроями цих об'єктів;</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управління парком транспортних засобів;</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xml:space="preserve">- охорону, управління і контроль мереж торгових автоматів або </w:t>
      </w:r>
      <w:proofErr w:type="spellStart"/>
      <w:r w:rsidRPr="00E66840">
        <w:rPr>
          <w:rFonts w:ascii="Times New Roman" w:hAnsi="Times New Roman"/>
          <w:sz w:val="28"/>
          <w:szCs w:val="28"/>
          <w:lang w:val="uk-UA"/>
        </w:rPr>
        <w:t>банкоматів</w:t>
      </w:r>
      <w:proofErr w:type="spellEnd"/>
      <w:r w:rsidRPr="00E66840">
        <w:rPr>
          <w:rFonts w:ascii="Times New Roman" w:hAnsi="Times New Roman"/>
          <w:sz w:val="28"/>
          <w:szCs w:val="28"/>
          <w:lang w:val="uk-UA"/>
        </w:rPr>
        <w:t>;</w:t>
      </w: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t>- охорону об'єктів (житлових або службових приміщень, газопроводів, об'єктів енергомереж, автотранспорту та вантажів, що перевозяться).</w:t>
      </w:r>
    </w:p>
    <w:p w:rsidR="006E556F" w:rsidRDefault="00E66840" w:rsidP="0092627C">
      <w:pPr>
        <w:tabs>
          <w:tab w:val="left" w:pos="630"/>
        </w:tabs>
        <w:spacing w:line="36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Pr="00E66840">
        <w:rPr>
          <w:rFonts w:ascii="Times New Roman" w:hAnsi="Times New Roman"/>
          <w:sz w:val="28"/>
          <w:szCs w:val="28"/>
          <w:lang w:val="uk-UA"/>
        </w:rPr>
        <w:t xml:space="preserve">                          </w:t>
      </w:r>
    </w:p>
    <w:p w:rsidR="006E556F" w:rsidRDefault="006E556F" w:rsidP="0092627C">
      <w:pPr>
        <w:tabs>
          <w:tab w:val="left" w:pos="630"/>
        </w:tabs>
        <w:spacing w:line="360" w:lineRule="auto"/>
        <w:jc w:val="both"/>
        <w:rPr>
          <w:rFonts w:ascii="Times New Roman" w:hAnsi="Times New Roman"/>
          <w:sz w:val="28"/>
          <w:szCs w:val="28"/>
          <w:lang w:val="uk-UA"/>
        </w:rPr>
      </w:pPr>
    </w:p>
    <w:p w:rsidR="00E66840" w:rsidRDefault="00E66840" w:rsidP="0092627C">
      <w:pPr>
        <w:tabs>
          <w:tab w:val="left" w:pos="630"/>
        </w:tabs>
        <w:spacing w:line="360" w:lineRule="auto"/>
        <w:jc w:val="both"/>
        <w:rPr>
          <w:rFonts w:ascii="Times New Roman" w:hAnsi="Times New Roman"/>
          <w:sz w:val="28"/>
          <w:szCs w:val="28"/>
          <w:lang w:val="uk-UA"/>
        </w:rPr>
      </w:pPr>
      <w:r w:rsidRPr="00E66840">
        <w:rPr>
          <w:rFonts w:ascii="Times New Roman" w:hAnsi="Times New Roman"/>
          <w:sz w:val="28"/>
          <w:szCs w:val="28"/>
          <w:lang w:val="uk-UA"/>
        </w:rPr>
        <w:t xml:space="preserve">  </w:t>
      </w:r>
    </w:p>
    <w:p w:rsidR="00B4769E" w:rsidRDefault="00B4769E" w:rsidP="0092627C">
      <w:pPr>
        <w:tabs>
          <w:tab w:val="left" w:pos="630"/>
        </w:tabs>
        <w:spacing w:line="360" w:lineRule="auto"/>
        <w:jc w:val="both"/>
        <w:rPr>
          <w:rFonts w:ascii="Times New Roman" w:hAnsi="Times New Roman"/>
          <w:sz w:val="28"/>
          <w:szCs w:val="28"/>
          <w:lang w:val="uk-UA"/>
        </w:rPr>
      </w:pPr>
    </w:p>
    <w:p w:rsidR="00B4769E" w:rsidRDefault="00B4769E" w:rsidP="0092627C">
      <w:pPr>
        <w:tabs>
          <w:tab w:val="left" w:pos="630"/>
        </w:tabs>
        <w:spacing w:line="360" w:lineRule="auto"/>
        <w:jc w:val="both"/>
        <w:rPr>
          <w:rFonts w:ascii="Times New Roman" w:hAnsi="Times New Roman"/>
          <w:sz w:val="28"/>
          <w:szCs w:val="28"/>
          <w:lang w:val="uk-UA"/>
        </w:rPr>
      </w:pPr>
    </w:p>
    <w:p w:rsidR="00B4769E" w:rsidRDefault="00B4769E" w:rsidP="0092627C">
      <w:pPr>
        <w:tabs>
          <w:tab w:val="left" w:pos="630"/>
        </w:tabs>
        <w:spacing w:line="360" w:lineRule="auto"/>
        <w:jc w:val="both"/>
        <w:rPr>
          <w:rFonts w:ascii="Times New Roman" w:hAnsi="Times New Roman"/>
          <w:sz w:val="28"/>
          <w:szCs w:val="28"/>
          <w:lang w:val="uk-UA"/>
        </w:rPr>
      </w:pPr>
    </w:p>
    <w:p w:rsidR="00B4769E" w:rsidRPr="00E66840" w:rsidRDefault="00B4769E" w:rsidP="0092627C">
      <w:pPr>
        <w:tabs>
          <w:tab w:val="left" w:pos="630"/>
        </w:tabs>
        <w:spacing w:line="360" w:lineRule="auto"/>
        <w:jc w:val="both"/>
        <w:rPr>
          <w:rFonts w:ascii="Times New Roman" w:hAnsi="Times New Roman"/>
          <w:sz w:val="28"/>
          <w:szCs w:val="28"/>
          <w:lang w:val="uk-UA"/>
        </w:rPr>
      </w:pPr>
    </w:p>
    <w:p w:rsidR="00E66840" w:rsidRPr="00E66840" w:rsidRDefault="00E66840" w:rsidP="0092627C">
      <w:pPr>
        <w:spacing w:line="360" w:lineRule="auto"/>
        <w:jc w:val="both"/>
        <w:rPr>
          <w:rFonts w:ascii="Times New Roman" w:hAnsi="Times New Roman"/>
          <w:sz w:val="28"/>
          <w:szCs w:val="28"/>
          <w:lang w:val="uk-UA"/>
        </w:rPr>
      </w:pPr>
      <w:r w:rsidRPr="00E66840">
        <w:rPr>
          <w:rFonts w:ascii="Times New Roman" w:hAnsi="Times New Roman"/>
          <w:sz w:val="28"/>
          <w:szCs w:val="28"/>
          <w:lang w:val="uk-UA"/>
        </w:rPr>
        <w:lastRenderedPageBreak/>
        <w:t xml:space="preserve">       2. Дослідження систем безпеки, що використовують </w:t>
      </w:r>
      <w:proofErr w:type="spellStart"/>
      <w:r w:rsidRPr="00E66840">
        <w:rPr>
          <w:rFonts w:ascii="Times New Roman" w:hAnsi="Times New Roman"/>
          <w:sz w:val="28"/>
          <w:szCs w:val="28"/>
          <w:lang w:val="uk-UA"/>
        </w:rPr>
        <w:t>gsm</w:t>
      </w:r>
      <w:proofErr w:type="spellEnd"/>
      <w:r w:rsidRPr="00E66840">
        <w:rPr>
          <w:rFonts w:ascii="Times New Roman" w:hAnsi="Times New Roman"/>
          <w:sz w:val="28"/>
          <w:szCs w:val="28"/>
          <w:lang w:val="uk-UA"/>
        </w:rPr>
        <w:t xml:space="preserve"> канали</w:t>
      </w:r>
    </w:p>
    <w:p w:rsidR="00E66840" w:rsidRPr="00E66840" w:rsidRDefault="006E556F" w:rsidP="0092627C">
      <w:pPr>
        <w:tabs>
          <w:tab w:val="left" w:pos="27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E66840" w:rsidRPr="00E66840">
        <w:rPr>
          <w:rFonts w:ascii="Times New Roman" w:hAnsi="Times New Roman"/>
          <w:sz w:val="28"/>
          <w:szCs w:val="28"/>
          <w:lang w:val="uk-UA"/>
        </w:rPr>
        <w:t xml:space="preserve">2.1. Організація систем безпеки на основі </w:t>
      </w:r>
      <w:proofErr w:type="spellStart"/>
      <w:r w:rsidR="00E66840" w:rsidRPr="00E66840">
        <w:rPr>
          <w:rFonts w:ascii="Times New Roman" w:hAnsi="Times New Roman"/>
          <w:sz w:val="28"/>
          <w:szCs w:val="28"/>
          <w:lang w:val="uk-UA"/>
        </w:rPr>
        <w:t>gsm</w:t>
      </w:r>
      <w:proofErr w:type="spellEnd"/>
      <w:r w:rsidR="00E66840" w:rsidRPr="00E66840">
        <w:rPr>
          <w:rFonts w:ascii="Times New Roman" w:hAnsi="Times New Roman"/>
          <w:sz w:val="28"/>
          <w:szCs w:val="28"/>
          <w:lang w:val="uk-UA"/>
        </w:rPr>
        <w:t>- каналів</w:t>
      </w:r>
    </w:p>
    <w:p w:rsidR="00E66840" w:rsidRDefault="00021708"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E66840" w:rsidRPr="00E66840">
        <w:rPr>
          <w:rFonts w:ascii="Times New Roman" w:hAnsi="Times New Roman"/>
          <w:sz w:val="28"/>
          <w:szCs w:val="28"/>
          <w:lang w:val="uk-UA"/>
        </w:rPr>
        <w:t>Стандарт GSM розроблений Європейським інститутом телекомунікаційних стандартів (ETSI) є одним з найбільш надійних і масових по використанню в засобах телекомун</w:t>
      </w:r>
      <w:r w:rsidR="00E66840">
        <w:rPr>
          <w:rFonts w:ascii="Times New Roman" w:hAnsi="Times New Roman"/>
          <w:sz w:val="28"/>
          <w:szCs w:val="28"/>
          <w:lang w:val="uk-UA"/>
        </w:rPr>
        <w:t>ікації та зв'язку. Функціональна побудова</w:t>
      </w:r>
      <w:r w:rsidR="00E66840" w:rsidRPr="00E66840">
        <w:rPr>
          <w:rFonts w:ascii="Times New Roman" w:hAnsi="Times New Roman"/>
          <w:sz w:val="28"/>
          <w:szCs w:val="28"/>
          <w:lang w:val="uk-UA"/>
        </w:rPr>
        <w:t xml:space="preserve"> і інтерфейси, прийняті в стандарті GSM показані на структурній схемі, де MSC (</w:t>
      </w:r>
      <w:proofErr w:type="spellStart"/>
      <w:r w:rsidR="00E66840" w:rsidRPr="00E66840">
        <w:rPr>
          <w:rFonts w:ascii="Times New Roman" w:hAnsi="Times New Roman"/>
          <w:sz w:val="28"/>
          <w:szCs w:val="28"/>
          <w:lang w:val="uk-UA"/>
        </w:rPr>
        <w:t>Mobile</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Switching</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Centre</w:t>
      </w:r>
      <w:proofErr w:type="spellEnd"/>
      <w:r w:rsidR="00E66840" w:rsidRPr="00E66840">
        <w:rPr>
          <w:rFonts w:ascii="Times New Roman" w:hAnsi="Times New Roman"/>
          <w:sz w:val="28"/>
          <w:szCs w:val="28"/>
          <w:lang w:val="uk-UA"/>
        </w:rPr>
        <w:t>) - центр комутації рухомого зв'язку; BSS (</w:t>
      </w:r>
      <w:proofErr w:type="spellStart"/>
      <w:r w:rsidR="00E66840" w:rsidRPr="00E66840">
        <w:rPr>
          <w:rFonts w:ascii="Times New Roman" w:hAnsi="Times New Roman"/>
          <w:sz w:val="28"/>
          <w:szCs w:val="28"/>
          <w:lang w:val="uk-UA"/>
        </w:rPr>
        <w:t>Base</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Station</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System</w:t>
      </w:r>
      <w:proofErr w:type="spellEnd"/>
      <w:r w:rsidR="00E66840" w:rsidRPr="00E66840">
        <w:rPr>
          <w:rFonts w:ascii="Times New Roman" w:hAnsi="Times New Roman"/>
          <w:sz w:val="28"/>
          <w:szCs w:val="28"/>
          <w:lang w:val="uk-UA"/>
        </w:rPr>
        <w:t>) - обладнання базової станції (БС); ОМС (</w:t>
      </w:r>
      <w:proofErr w:type="spellStart"/>
      <w:r w:rsidR="00E66840" w:rsidRPr="00E66840">
        <w:rPr>
          <w:rFonts w:ascii="Times New Roman" w:hAnsi="Times New Roman"/>
          <w:sz w:val="28"/>
          <w:szCs w:val="28"/>
          <w:lang w:val="uk-UA"/>
        </w:rPr>
        <w:t>Operations</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and</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Maintenance</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Centre</w:t>
      </w:r>
      <w:proofErr w:type="spellEnd"/>
      <w:r w:rsidR="00E66840" w:rsidRPr="00E66840">
        <w:rPr>
          <w:rFonts w:ascii="Times New Roman" w:hAnsi="Times New Roman"/>
          <w:sz w:val="28"/>
          <w:szCs w:val="28"/>
          <w:lang w:val="uk-UA"/>
        </w:rPr>
        <w:t>) - центр управління та обслуговування; MS (</w:t>
      </w:r>
      <w:proofErr w:type="spellStart"/>
      <w:r w:rsidR="00E66840" w:rsidRPr="00E66840">
        <w:rPr>
          <w:rFonts w:ascii="Times New Roman" w:hAnsi="Times New Roman"/>
          <w:sz w:val="28"/>
          <w:szCs w:val="28"/>
          <w:lang w:val="uk-UA"/>
        </w:rPr>
        <w:t>Mobile</w:t>
      </w:r>
      <w:proofErr w:type="spellEnd"/>
      <w:r w:rsidR="00E66840" w:rsidRPr="00E66840">
        <w:rPr>
          <w:rFonts w:ascii="Times New Roman" w:hAnsi="Times New Roman"/>
          <w:sz w:val="28"/>
          <w:szCs w:val="28"/>
          <w:lang w:val="uk-UA"/>
        </w:rPr>
        <w:t xml:space="preserve"> </w:t>
      </w:r>
      <w:proofErr w:type="spellStart"/>
      <w:r w:rsidR="00E66840" w:rsidRPr="00E66840">
        <w:rPr>
          <w:rFonts w:ascii="Times New Roman" w:hAnsi="Times New Roman"/>
          <w:sz w:val="28"/>
          <w:szCs w:val="28"/>
          <w:lang w:val="uk-UA"/>
        </w:rPr>
        <w:t>Stations</w:t>
      </w:r>
      <w:proofErr w:type="spellEnd"/>
      <w:r w:rsidR="00E66840" w:rsidRPr="00E66840">
        <w:rPr>
          <w:rFonts w:ascii="Times New Roman" w:hAnsi="Times New Roman"/>
          <w:sz w:val="28"/>
          <w:szCs w:val="28"/>
          <w:lang w:val="uk-UA"/>
        </w:rPr>
        <w:t>) - рухливі станції (МС).</w:t>
      </w:r>
    </w:p>
    <w:p w:rsidR="00E66840" w:rsidRDefault="00E66840" w:rsidP="0092627C">
      <w:pPr>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7522E09A" wp14:editId="560F7BB7">
            <wp:extent cx="5120640" cy="3017520"/>
            <wp:effectExtent l="0" t="0" r="3810" b="0"/>
            <wp:docPr id="53" name="Рисунок 53" descr="https://naukovedenie.ru/sbornik7/19.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naukovedenie.ru/sbornik7/19.files/imag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0640" cy="3017520"/>
                    </a:xfrm>
                    <a:prstGeom prst="rect">
                      <a:avLst/>
                    </a:prstGeom>
                    <a:noFill/>
                    <a:ln>
                      <a:noFill/>
                    </a:ln>
                  </pic:spPr>
                </pic:pic>
              </a:graphicData>
            </a:graphic>
          </wp:inline>
        </w:drawing>
      </w:r>
    </w:p>
    <w:p w:rsidR="00E66840" w:rsidRDefault="00021708"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E66840">
        <w:rPr>
          <w:rFonts w:ascii="Times New Roman" w:hAnsi="Times New Roman"/>
          <w:sz w:val="28"/>
          <w:szCs w:val="28"/>
          <w:lang w:val="uk-UA"/>
        </w:rPr>
        <w:t>Рис. 2.1. Функціональна</w:t>
      </w:r>
      <w:r w:rsidR="00E66840" w:rsidRPr="00E66840">
        <w:rPr>
          <w:rFonts w:ascii="Times New Roman" w:hAnsi="Times New Roman"/>
          <w:sz w:val="28"/>
          <w:szCs w:val="28"/>
          <w:lang w:val="uk-UA"/>
        </w:rPr>
        <w:t xml:space="preserve"> </w:t>
      </w:r>
      <w:r w:rsidR="00E66840">
        <w:rPr>
          <w:rFonts w:ascii="Times New Roman" w:hAnsi="Times New Roman"/>
          <w:sz w:val="28"/>
          <w:szCs w:val="28"/>
          <w:lang w:val="uk-UA"/>
        </w:rPr>
        <w:t>побудова</w:t>
      </w:r>
      <w:r w:rsidR="00E66840" w:rsidRPr="00E66840">
        <w:rPr>
          <w:rFonts w:ascii="Times New Roman" w:hAnsi="Times New Roman"/>
          <w:sz w:val="28"/>
          <w:szCs w:val="28"/>
          <w:lang w:val="uk-UA"/>
        </w:rPr>
        <w:t xml:space="preserve"> і інтерфейси стандарту GSM</w:t>
      </w:r>
    </w:p>
    <w:p w:rsidR="00A96210" w:rsidRPr="00A96210" w:rsidRDefault="00021708"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96210" w:rsidRPr="00A96210">
        <w:rPr>
          <w:rFonts w:ascii="Times New Roman" w:hAnsi="Times New Roman"/>
          <w:sz w:val="28"/>
          <w:szCs w:val="28"/>
          <w:lang w:val="uk-UA"/>
        </w:rPr>
        <w:t xml:space="preserve">Функціональне поєднання елементів системи здійснюється </w:t>
      </w:r>
      <w:r w:rsidR="00A96210">
        <w:rPr>
          <w:rFonts w:ascii="Times New Roman" w:hAnsi="Times New Roman"/>
          <w:sz w:val="28"/>
          <w:szCs w:val="28"/>
          <w:lang w:val="uk-UA"/>
        </w:rPr>
        <w:t>рядом інтерфейсів і показано на рисунк</w:t>
      </w:r>
      <w:r w:rsidR="00A96210" w:rsidRPr="00A96210">
        <w:rPr>
          <w:rFonts w:ascii="Times New Roman" w:hAnsi="Times New Roman"/>
          <w:sz w:val="28"/>
          <w:szCs w:val="28"/>
          <w:lang w:val="uk-UA"/>
        </w:rPr>
        <w:t xml:space="preserve">у 2.1. Центр комутації мобільного зв'язку обслуговує групу </w:t>
      </w:r>
      <w:proofErr w:type="spellStart"/>
      <w:r w:rsidR="00A96210" w:rsidRPr="00A96210">
        <w:rPr>
          <w:rFonts w:ascii="Times New Roman" w:hAnsi="Times New Roman"/>
          <w:sz w:val="28"/>
          <w:szCs w:val="28"/>
          <w:lang w:val="uk-UA"/>
        </w:rPr>
        <w:t>сот</w:t>
      </w:r>
      <w:proofErr w:type="spellEnd"/>
      <w:r w:rsidR="00A96210" w:rsidRPr="00A96210">
        <w:rPr>
          <w:rFonts w:ascii="Times New Roman" w:hAnsi="Times New Roman"/>
          <w:sz w:val="28"/>
          <w:szCs w:val="28"/>
          <w:lang w:val="uk-UA"/>
        </w:rPr>
        <w:t xml:space="preserve"> і</w:t>
      </w:r>
      <w:r w:rsidR="00A96210">
        <w:rPr>
          <w:rFonts w:ascii="Times New Roman" w:hAnsi="Times New Roman"/>
          <w:sz w:val="28"/>
          <w:szCs w:val="28"/>
          <w:lang w:val="uk-UA"/>
        </w:rPr>
        <w:t xml:space="preserve"> забезпечує всі види з'єднань, </w:t>
      </w:r>
      <w:r w:rsidR="00A96210" w:rsidRPr="00A96210">
        <w:rPr>
          <w:rFonts w:ascii="Times New Roman" w:hAnsi="Times New Roman"/>
          <w:sz w:val="28"/>
          <w:szCs w:val="28"/>
          <w:lang w:val="uk-UA"/>
        </w:rPr>
        <w:t xml:space="preserve"> яких потребує </w:t>
      </w:r>
      <w:r w:rsidR="00A96210">
        <w:rPr>
          <w:rFonts w:ascii="Times New Roman" w:hAnsi="Times New Roman"/>
          <w:sz w:val="28"/>
          <w:szCs w:val="28"/>
          <w:lang w:val="uk-UA"/>
        </w:rPr>
        <w:t xml:space="preserve">в </w:t>
      </w:r>
      <w:r w:rsidR="00A96210" w:rsidRPr="00A96210">
        <w:rPr>
          <w:rFonts w:ascii="Times New Roman" w:hAnsi="Times New Roman"/>
          <w:sz w:val="28"/>
          <w:szCs w:val="28"/>
          <w:lang w:val="uk-UA"/>
        </w:rPr>
        <w:t xml:space="preserve">процесі роботи MSC. Він забезпечує як маршрутизацію викликів, так і функції управління викликами. Крім виконання функцій звичайної комутаційної станції ISDN MSC виконує і функції комутації радіоканалів. Кожен MSC забезпечує </w:t>
      </w:r>
      <w:r w:rsidR="00A96210" w:rsidRPr="00A96210">
        <w:rPr>
          <w:rFonts w:ascii="Times New Roman" w:hAnsi="Times New Roman"/>
          <w:sz w:val="28"/>
          <w:szCs w:val="28"/>
          <w:lang w:val="uk-UA"/>
        </w:rPr>
        <w:lastRenderedPageBreak/>
        <w:t xml:space="preserve">обслуговування рухливих абонентів, які знаходяться в межах певної географічної зони, а також підтримує процедури безпеки, які застосовуються для управління </w:t>
      </w:r>
      <w:proofErr w:type="spellStart"/>
      <w:r w:rsidR="00A96210" w:rsidRPr="00A96210">
        <w:rPr>
          <w:rFonts w:ascii="Times New Roman" w:hAnsi="Times New Roman"/>
          <w:sz w:val="28"/>
          <w:szCs w:val="28"/>
          <w:lang w:val="uk-UA"/>
        </w:rPr>
        <w:t>доступами</w:t>
      </w:r>
      <w:proofErr w:type="spellEnd"/>
      <w:r w:rsidR="00A96210" w:rsidRPr="00A96210">
        <w:rPr>
          <w:rFonts w:ascii="Times New Roman" w:hAnsi="Times New Roman"/>
          <w:sz w:val="28"/>
          <w:szCs w:val="28"/>
          <w:lang w:val="uk-UA"/>
        </w:rPr>
        <w:t xml:space="preserve"> до радіоканалів.</w:t>
      </w:r>
    </w:p>
    <w:p w:rsid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HLR - довідкова база даних про постійно прописаних в мережі абонентах. У ній містяться розпізнавальні номера та адреси, а також параметри автентичності абонентів, склад послуг зв'язку, спеціальна інформація про маршрутизації.</w:t>
      </w:r>
    </w:p>
    <w:p w:rsidR="00A96210" w:rsidRP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 xml:space="preserve">VLR містить такі ж дані, як і HLR, проте ці дані містяться в VLR тільки до тих пір, поки абонент знаходиться в зоні, контрольованій VLR. У мережі рухомого зв'язку GSM стільники групуються в географічні зони (LA), яким присвоюється свій ідентифікаційний номер (LAC). Кожен VLR містить дані про абонентів декількох LA. У разі </w:t>
      </w:r>
      <w:r>
        <w:rPr>
          <w:rFonts w:ascii="Times New Roman" w:hAnsi="Times New Roman"/>
          <w:sz w:val="28"/>
          <w:szCs w:val="28"/>
          <w:lang w:val="uk-UA"/>
        </w:rPr>
        <w:t xml:space="preserve">якщо </w:t>
      </w:r>
      <w:r w:rsidRPr="00A96210">
        <w:rPr>
          <w:rFonts w:ascii="Times New Roman" w:hAnsi="Times New Roman"/>
          <w:sz w:val="28"/>
          <w:szCs w:val="28"/>
          <w:lang w:val="uk-UA"/>
        </w:rPr>
        <w:t>рухливий абонент переміщається з однієї LA в іншу, дані про його місцезнаходження автоматично оновлюються в VLR.</w:t>
      </w:r>
    </w:p>
    <w:p w:rsidR="00A96210" w:rsidRP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EIR - регістр ідентифікації встаткування, містить централізовану базу даних для підтвердження автентичності міжнародного ідентифікаційного номера обладнання мобільної станції (ІМЕІ).</w:t>
      </w:r>
    </w:p>
    <w:p w:rsidR="00A96210" w:rsidRP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ОМС - центр експлуатації і технічного обслуговування, є центральним елементом мережі GSM, який забезпечує контроль і управління іншими компонентами мережі та контроль якості її роботи. ОМС з'єднується з іншими компонентами мережі GSM каналами пакетної передачі протоколу Х.25.</w:t>
      </w:r>
    </w:p>
    <w:p w:rsidR="00A96210" w:rsidRP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NMC - центр управління мережею, що дозволяє забезпечувати раціональне ієрархічне управління мережею GSM. Він забезпечує експлуатацію і технічне обслуговування на рівні всієї мережі, підтримуваної центрами ОМС, які відповідають за управління регіональними мережами.</w:t>
      </w:r>
    </w:p>
    <w:p w:rsidR="00A96210" w:rsidRPr="00A96210" w:rsidRDefault="00A96210" w:rsidP="0092627C">
      <w:pPr>
        <w:spacing w:line="360" w:lineRule="auto"/>
        <w:jc w:val="both"/>
        <w:rPr>
          <w:rFonts w:ascii="Times New Roman" w:hAnsi="Times New Roman"/>
          <w:sz w:val="28"/>
          <w:szCs w:val="28"/>
          <w:lang w:val="uk-UA"/>
        </w:rPr>
      </w:pPr>
      <w:r w:rsidRPr="00A96210">
        <w:rPr>
          <w:rFonts w:ascii="Times New Roman" w:hAnsi="Times New Roman"/>
          <w:sz w:val="28"/>
          <w:szCs w:val="28"/>
          <w:lang w:val="uk-UA"/>
        </w:rPr>
        <w:lastRenderedPageBreak/>
        <w:t>BSS - обладнання базової станції, складається з контролера базової станції (BSC) і приймально-передавальних базових станцій (BTS). Контролер базової станції може керувати кількома приймально-передавальними блоками.</w:t>
      </w:r>
    </w:p>
    <w:p w:rsidR="00A96210" w:rsidRPr="00A96210" w:rsidRDefault="00021708"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96210" w:rsidRPr="00A96210">
        <w:rPr>
          <w:rFonts w:ascii="Times New Roman" w:hAnsi="Times New Roman"/>
          <w:sz w:val="28"/>
          <w:szCs w:val="28"/>
          <w:lang w:val="uk-UA"/>
        </w:rPr>
        <w:t>Використання персонального ідентифікаційного цифрового коду - один з простих методів аутентифікації. Він дає дуже низький рівень захисту в умовах використання радіозв'язку, тому крім нього GSM використовує більш складний метод, що складається в використанні випадкового числа, на яке може відповісти тільки відповідне абонентське обладнання.</w:t>
      </w:r>
      <w:r>
        <w:rPr>
          <w:rFonts w:ascii="Times New Roman" w:hAnsi="Times New Roman"/>
          <w:sz w:val="28"/>
          <w:szCs w:val="28"/>
          <w:lang w:val="uk-UA"/>
        </w:rPr>
        <w:t xml:space="preserve"> </w:t>
      </w:r>
      <w:r w:rsidR="00A96210" w:rsidRPr="00A96210">
        <w:rPr>
          <w:rFonts w:ascii="Times New Roman" w:hAnsi="Times New Roman"/>
          <w:sz w:val="28"/>
          <w:szCs w:val="28"/>
          <w:lang w:val="uk-UA"/>
        </w:rPr>
        <w:t>Шифрування для захисту конфіденційності є досить ефективним, але для захисту кожного окремо взятого обміну інформацією по радіоканалу не застосовується.</w:t>
      </w:r>
    </w:p>
    <w:p w:rsidR="00A96210" w:rsidRPr="00A96210" w:rsidRDefault="00021708" w:rsidP="0092627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96210" w:rsidRPr="00A96210">
        <w:rPr>
          <w:rFonts w:ascii="Times New Roman" w:hAnsi="Times New Roman"/>
          <w:sz w:val="28"/>
          <w:szCs w:val="28"/>
          <w:lang w:val="uk-UA"/>
        </w:rPr>
        <w:t xml:space="preserve">Досить широке поширення на ринку систем безпеки в нашій країні отримав тип </w:t>
      </w:r>
      <w:proofErr w:type="spellStart"/>
      <w:r w:rsidR="00A96210" w:rsidRPr="00A96210">
        <w:rPr>
          <w:rFonts w:ascii="Times New Roman" w:hAnsi="Times New Roman"/>
          <w:sz w:val="28"/>
          <w:szCs w:val="28"/>
          <w:lang w:val="uk-UA"/>
        </w:rPr>
        <w:t>сигналізацій</w:t>
      </w:r>
      <w:proofErr w:type="spellEnd"/>
      <w:r w:rsidR="00A96210" w:rsidRPr="00A96210">
        <w:rPr>
          <w:rFonts w:ascii="Times New Roman" w:hAnsi="Times New Roman"/>
          <w:sz w:val="28"/>
          <w:szCs w:val="28"/>
          <w:lang w:val="uk-UA"/>
        </w:rPr>
        <w:t>, що використовує функцію SMS повідомлень, що обумовлюється низькою вартістю і простотою використання даних GSM-</w:t>
      </w:r>
      <w:proofErr w:type="spellStart"/>
      <w:r w:rsidR="00A96210" w:rsidRPr="00A96210">
        <w:rPr>
          <w:rFonts w:ascii="Times New Roman" w:hAnsi="Times New Roman"/>
          <w:sz w:val="28"/>
          <w:szCs w:val="28"/>
          <w:lang w:val="uk-UA"/>
        </w:rPr>
        <w:t>сигналізацій</w:t>
      </w:r>
      <w:proofErr w:type="spellEnd"/>
      <w:r w:rsidR="00A96210" w:rsidRPr="00A96210">
        <w:rPr>
          <w:rFonts w:ascii="Times New Roman" w:hAnsi="Times New Roman"/>
          <w:sz w:val="28"/>
          <w:szCs w:val="28"/>
          <w:lang w:val="uk-UA"/>
        </w:rPr>
        <w:t>. Даний тип передачі сповіщень використовується в основному як сервісний канал (в професійних охоронних системах). Оповіщення про тривожну ситуацію або про проникнення на об'єкт є обов'язковим атрибутом систем охорони і з точки зору технічної реалізації може бути виконано в такій формі як попередження голосом (дзвінком на телефон), DTMF - кодом [1], в будь-якому цифровому вигляді, а також передачею SMS повідомлення власнику.</w:t>
      </w:r>
      <w:r>
        <w:rPr>
          <w:rFonts w:ascii="Times New Roman" w:hAnsi="Times New Roman"/>
          <w:sz w:val="28"/>
          <w:szCs w:val="28"/>
          <w:lang w:val="uk-UA"/>
        </w:rPr>
        <w:t xml:space="preserve"> </w:t>
      </w:r>
      <w:r w:rsidR="00A96210" w:rsidRPr="00A96210">
        <w:rPr>
          <w:rFonts w:ascii="Times New Roman" w:hAnsi="Times New Roman"/>
          <w:sz w:val="28"/>
          <w:szCs w:val="28"/>
          <w:lang w:val="uk-UA"/>
        </w:rPr>
        <w:t>Текст може складатися з алфавітно-цифрових символів, максимальний розмір повідомлення в стандарті GSM - 140 байт. Таким чином, при використанні 7-бітної кодування (латинський алфавіт і цифри) можна відправляти повідомлення довжиною до 160 символів. При використанні 8-бітної кодування (німецька, французька мова) можна відправляти повідомлення довжиною до 140 символів. Для підтримки інших національних алфавітів (китайського, арабського, російського і ін.) Використовується 2-байтная кодування UTF-16 (</w:t>
      </w:r>
      <w:proofErr w:type="spellStart"/>
      <w:r w:rsidR="00A96210" w:rsidRPr="00A96210">
        <w:rPr>
          <w:rFonts w:ascii="Times New Roman" w:hAnsi="Times New Roman"/>
          <w:sz w:val="28"/>
          <w:szCs w:val="28"/>
          <w:lang w:val="uk-UA"/>
        </w:rPr>
        <w:t>Unicode</w:t>
      </w:r>
      <w:proofErr w:type="spellEnd"/>
      <w:r w:rsidR="00A96210" w:rsidRPr="00A96210">
        <w:rPr>
          <w:rFonts w:ascii="Times New Roman" w:hAnsi="Times New Roman"/>
          <w:sz w:val="28"/>
          <w:szCs w:val="28"/>
          <w:lang w:val="uk-UA"/>
        </w:rPr>
        <w:t xml:space="preserve">). Таким чином, SMS-повідомлення, </w:t>
      </w:r>
      <w:r w:rsidR="00A96210" w:rsidRPr="00A96210">
        <w:rPr>
          <w:rFonts w:ascii="Times New Roman" w:hAnsi="Times New Roman"/>
          <w:sz w:val="28"/>
          <w:szCs w:val="28"/>
          <w:lang w:val="uk-UA"/>
        </w:rPr>
        <w:lastRenderedPageBreak/>
        <w:t>написане кирилицею, не може перевищувати 70 знаків. Що вельми обмежує використання даного сервісу в охоронному устаткуванні.</w:t>
      </w:r>
    </w:p>
    <w:p w:rsidR="00976BE3" w:rsidRPr="00976BE3" w:rsidRDefault="00A96210" w:rsidP="00021708">
      <w:pPr>
        <w:spacing w:line="360" w:lineRule="auto"/>
        <w:jc w:val="both"/>
        <w:rPr>
          <w:rFonts w:ascii="Times New Roman" w:hAnsi="Times New Roman"/>
          <w:sz w:val="28"/>
          <w:szCs w:val="28"/>
          <w:lang w:val="uk-UA"/>
        </w:rPr>
      </w:pPr>
      <w:r w:rsidRPr="00A96210">
        <w:rPr>
          <w:rFonts w:ascii="Times New Roman" w:hAnsi="Times New Roman"/>
          <w:sz w:val="28"/>
          <w:szCs w:val="28"/>
          <w:lang w:val="uk-UA"/>
        </w:rPr>
        <w:t>Технологія SMS підтримується основними стільниковими мережами: GSM, NMT, D-AMPS, CDMA, також SMS-повідомлення на телефони можна відправляти з інтернету та інших мереж, для цього можна використовувати спеціальні програми, а також безпосередньо шлюзи мобільних операторів.</w:t>
      </w:r>
      <w:r w:rsidR="00021708">
        <w:rPr>
          <w:rFonts w:ascii="Times New Roman" w:hAnsi="Times New Roman"/>
          <w:sz w:val="28"/>
          <w:szCs w:val="28"/>
          <w:lang w:val="uk-UA"/>
        </w:rPr>
        <w:t xml:space="preserve"> </w:t>
      </w:r>
      <w:r w:rsidR="00976BE3" w:rsidRPr="00976BE3">
        <w:rPr>
          <w:rFonts w:ascii="Times New Roman" w:hAnsi="Times New Roman"/>
          <w:sz w:val="28"/>
          <w:szCs w:val="28"/>
          <w:lang w:val="uk-UA"/>
        </w:rPr>
        <w:t xml:space="preserve">У всіх подібних </w:t>
      </w:r>
      <w:proofErr w:type="spellStart"/>
      <w:r w:rsidR="00976BE3" w:rsidRPr="00976BE3">
        <w:rPr>
          <w:rFonts w:ascii="Times New Roman" w:hAnsi="Times New Roman"/>
          <w:sz w:val="28"/>
          <w:szCs w:val="28"/>
          <w:lang w:val="uk-UA"/>
        </w:rPr>
        <w:t>сигналізацій</w:t>
      </w:r>
      <w:proofErr w:type="spellEnd"/>
      <w:r w:rsidR="00976BE3" w:rsidRPr="00976BE3">
        <w:rPr>
          <w:rFonts w:ascii="Times New Roman" w:hAnsi="Times New Roman"/>
          <w:sz w:val="28"/>
          <w:szCs w:val="28"/>
          <w:lang w:val="uk-UA"/>
        </w:rPr>
        <w:t xml:space="preserve">  використовуються GSM-модеми. На об'єкті, що охороняється</w:t>
      </w:r>
      <w:r w:rsidR="00976BE3">
        <w:rPr>
          <w:rFonts w:ascii="Times New Roman" w:hAnsi="Times New Roman"/>
          <w:sz w:val="28"/>
          <w:szCs w:val="28"/>
          <w:lang w:val="uk-UA"/>
        </w:rPr>
        <w:t>,</w:t>
      </w:r>
      <w:r w:rsidR="00976BE3" w:rsidRPr="00976BE3">
        <w:rPr>
          <w:rFonts w:ascii="Times New Roman" w:hAnsi="Times New Roman"/>
          <w:sz w:val="28"/>
          <w:szCs w:val="28"/>
          <w:lang w:val="uk-UA"/>
        </w:rPr>
        <w:t xml:space="preserve"> встановлюється контрольна панель з GSM-модулем. Залежно від типу зв'язку з датчиками підключаються охоронно-пожежні датчики. У разі спрацювання одного з датчиків, на панель надходить сигнал, в разі замикання однієї з зон, контролер дає команду GSM-модему відправити SMS повідомлення по одному або декільком номерам, що зберігаються в пам'яті.</w:t>
      </w:r>
    </w:p>
    <w:p w:rsidR="00976BE3" w:rsidRPr="00976BE3"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76BE3" w:rsidRPr="00976BE3">
        <w:rPr>
          <w:rFonts w:ascii="Times New Roman" w:hAnsi="Times New Roman"/>
          <w:sz w:val="28"/>
          <w:szCs w:val="28"/>
          <w:lang w:val="uk-UA"/>
        </w:rPr>
        <w:t>Широке поширення в нашій країні отримали і так звані дачні охоронні сигналізації. Такі GSM-сигналізації найчастіше поєднують в собі охоронні функції та функції дистанційного керування виконавчими пристроями. У професійній охорони даний тип зв'язку застосовується обмежено, в основном</w:t>
      </w:r>
      <w:r w:rsidR="00976BE3">
        <w:rPr>
          <w:rFonts w:ascii="Times New Roman" w:hAnsi="Times New Roman"/>
          <w:sz w:val="28"/>
          <w:szCs w:val="28"/>
          <w:lang w:val="uk-UA"/>
        </w:rPr>
        <w:t xml:space="preserve">у як сервісний канал, наприклад, </w:t>
      </w:r>
      <w:r w:rsidR="00976BE3" w:rsidRPr="00976BE3">
        <w:rPr>
          <w:rFonts w:ascii="Times New Roman" w:hAnsi="Times New Roman"/>
          <w:sz w:val="28"/>
          <w:szCs w:val="28"/>
          <w:lang w:val="uk-UA"/>
        </w:rPr>
        <w:t>для підтвердження взяття об'єкта під охорону або контроль напруги мережі на об'єкті, а також як останній резервний канал.</w:t>
      </w:r>
    </w:p>
    <w:p w:rsidR="00976BE3" w:rsidRPr="00976BE3" w:rsidRDefault="00976BE3" w:rsidP="0092627C">
      <w:pPr>
        <w:tabs>
          <w:tab w:val="left" w:pos="3330"/>
        </w:tabs>
        <w:spacing w:line="360" w:lineRule="auto"/>
        <w:jc w:val="both"/>
        <w:rPr>
          <w:rFonts w:ascii="Times New Roman" w:hAnsi="Times New Roman"/>
          <w:sz w:val="28"/>
          <w:szCs w:val="28"/>
          <w:lang w:val="uk-UA"/>
        </w:rPr>
      </w:pPr>
      <w:r w:rsidRPr="00976BE3">
        <w:rPr>
          <w:rFonts w:ascii="Times New Roman" w:hAnsi="Times New Roman"/>
          <w:sz w:val="28"/>
          <w:szCs w:val="28"/>
          <w:lang w:val="uk-UA"/>
        </w:rPr>
        <w:t xml:space="preserve">Зазвичай в GSM-сигналізації для пультів централізованого спостереження (ПЦС) використовуються стандартні формати, наприклад протокол </w:t>
      </w:r>
      <w:proofErr w:type="spellStart"/>
      <w:r w:rsidRPr="00976BE3">
        <w:rPr>
          <w:rFonts w:ascii="Times New Roman" w:hAnsi="Times New Roman"/>
          <w:sz w:val="28"/>
          <w:szCs w:val="28"/>
          <w:lang w:val="uk-UA"/>
        </w:rPr>
        <w:t>Contact</w:t>
      </w:r>
      <w:proofErr w:type="spellEnd"/>
      <w:r w:rsidRPr="00976BE3">
        <w:rPr>
          <w:rFonts w:ascii="Times New Roman" w:hAnsi="Times New Roman"/>
          <w:sz w:val="28"/>
          <w:szCs w:val="28"/>
          <w:lang w:val="uk-UA"/>
        </w:rPr>
        <w:t xml:space="preserve"> ID. Сьогодні DTMF - найпоширеніший канал передачі даних, тому що формати даних, принцип передачі і приймальне обладнання повністю запозичено у проводового моніторингу. Використання DTMF форматів висуває додаткові вимоги до опрацювання звукового тракту GSM-модему через те, що аналого-цифрові перетворення тягнуть за собою спотворення при передачі сигналу і тому можуть відбуватися </w:t>
      </w:r>
      <w:proofErr w:type="spellStart"/>
      <w:r w:rsidRPr="00976BE3">
        <w:rPr>
          <w:rFonts w:ascii="Times New Roman" w:hAnsi="Times New Roman"/>
          <w:sz w:val="28"/>
          <w:szCs w:val="28"/>
          <w:lang w:val="uk-UA"/>
        </w:rPr>
        <w:t>збої</w:t>
      </w:r>
      <w:proofErr w:type="spellEnd"/>
      <w:r w:rsidRPr="00976BE3">
        <w:rPr>
          <w:rFonts w:ascii="Times New Roman" w:hAnsi="Times New Roman"/>
          <w:sz w:val="28"/>
          <w:szCs w:val="28"/>
          <w:lang w:val="uk-UA"/>
        </w:rPr>
        <w:t xml:space="preserve"> при прийомі звітів від об'єктового обладнання. На жаль, дана проблема досить часто зустрічається у обладнання, виробленого в нашій країні. Більшість систем контролюють передачу даних, запитуючи, чи </w:t>
      </w:r>
      <w:r w:rsidRPr="00976BE3">
        <w:rPr>
          <w:rFonts w:ascii="Times New Roman" w:hAnsi="Times New Roman"/>
          <w:sz w:val="28"/>
          <w:szCs w:val="28"/>
          <w:lang w:val="uk-UA"/>
        </w:rPr>
        <w:lastRenderedPageBreak/>
        <w:t>потрібно приймати і сигнал не губиться в мережі, але значно збільшується час проходження сигналу.</w:t>
      </w:r>
    </w:p>
    <w:p w:rsidR="00976BE3" w:rsidRPr="00976BE3"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76BE3" w:rsidRPr="00976BE3">
        <w:rPr>
          <w:rFonts w:ascii="Times New Roman" w:hAnsi="Times New Roman"/>
          <w:sz w:val="28"/>
          <w:szCs w:val="28"/>
          <w:lang w:val="uk-UA"/>
        </w:rPr>
        <w:t>CLIP (</w:t>
      </w:r>
      <w:proofErr w:type="spellStart"/>
      <w:r w:rsidR="00976BE3" w:rsidRPr="00976BE3">
        <w:rPr>
          <w:rFonts w:ascii="Times New Roman" w:hAnsi="Times New Roman"/>
          <w:sz w:val="28"/>
          <w:szCs w:val="28"/>
          <w:lang w:val="uk-UA"/>
        </w:rPr>
        <w:t>Calling</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Line</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Identification</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Presentation</w:t>
      </w:r>
      <w:proofErr w:type="spellEnd"/>
      <w:r w:rsidR="00976BE3" w:rsidRPr="00976BE3">
        <w:rPr>
          <w:rFonts w:ascii="Times New Roman" w:hAnsi="Times New Roman"/>
          <w:sz w:val="28"/>
          <w:szCs w:val="28"/>
          <w:lang w:val="uk-UA"/>
        </w:rPr>
        <w:t>).</w:t>
      </w:r>
    </w:p>
    <w:p w:rsidR="00976BE3" w:rsidRPr="00976BE3"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76BE3" w:rsidRPr="00976BE3">
        <w:rPr>
          <w:rFonts w:ascii="Times New Roman" w:hAnsi="Times New Roman"/>
          <w:sz w:val="28"/>
          <w:szCs w:val="28"/>
          <w:lang w:val="uk-UA"/>
        </w:rPr>
        <w:t>Цей метод заснований на сервісі оператора мобільного зв'язку по наданню інформації про номер абонента, що здійснює дзвінок. Приймальний пристрій зчитує номер абонента і відхиляє виклик, при цьому сам факт дзвінка від відомого в системі абонента і є підставою для реєстрації тривожної події. До переваг такого методу слід віднести відсутність плати за вихідний дзвінок, але інформативність такого повідомлення дуже мала.</w:t>
      </w:r>
    </w:p>
    <w:p w:rsidR="00A96210" w:rsidRDefault="00976BE3" w:rsidP="0092627C">
      <w:pPr>
        <w:tabs>
          <w:tab w:val="left" w:pos="3330"/>
        </w:tabs>
        <w:spacing w:line="360" w:lineRule="auto"/>
        <w:jc w:val="both"/>
        <w:rPr>
          <w:rFonts w:ascii="Times New Roman" w:hAnsi="Times New Roman"/>
          <w:sz w:val="28"/>
          <w:szCs w:val="28"/>
          <w:lang w:val="uk-UA"/>
        </w:rPr>
      </w:pPr>
      <w:r w:rsidRPr="00976BE3">
        <w:rPr>
          <w:rFonts w:ascii="Times New Roman" w:hAnsi="Times New Roman"/>
          <w:sz w:val="28"/>
          <w:szCs w:val="28"/>
          <w:lang w:val="uk-UA"/>
        </w:rPr>
        <w:t>Для підвищення інформативності можна встановити на ПЦС кілька GSM-модемів. Передавальний пристрій програмують таким чином, щоб по одній групі подій модем робив виклик на перший модем (тривоги), п</w:t>
      </w:r>
      <w:r>
        <w:rPr>
          <w:rFonts w:ascii="Times New Roman" w:hAnsi="Times New Roman"/>
          <w:sz w:val="28"/>
          <w:szCs w:val="28"/>
          <w:lang w:val="uk-UA"/>
        </w:rPr>
        <w:t xml:space="preserve">о іншій групі - на другий і </w:t>
      </w:r>
      <w:proofErr w:type="spellStart"/>
      <w:r>
        <w:rPr>
          <w:rFonts w:ascii="Times New Roman" w:hAnsi="Times New Roman"/>
          <w:sz w:val="28"/>
          <w:szCs w:val="28"/>
          <w:lang w:val="uk-UA"/>
        </w:rPr>
        <w:t>т.д</w:t>
      </w:r>
      <w:proofErr w:type="spellEnd"/>
    </w:p>
    <w:p w:rsidR="00976BE3" w:rsidRPr="00976BE3" w:rsidRDefault="00976BE3" w:rsidP="0092627C">
      <w:pPr>
        <w:tabs>
          <w:tab w:val="left" w:pos="3330"/>
        </w:tabs>
        <w:spacing w:line="360" w:lineRule="auto"/>
        <w:jc w:val="both"/>
        <w:rPr>
          <w:rFonts w:ascii="Times New Roman" w:hAnsi="Times New Roman"/>
          <w:sz w:val="28"/>
          <w:szCs w:val="28"/>
          <w:lang w:val="uk-UA"/>
        </w:rPr>
      </w:pPr>
      <w:r w:rsidRPr="00976BE3">
        <w:rPr>
          <w:rFonts w:ascii="Times New Roman" w:hAnsi="Times New Roman"/>
          <w:sz w:val="28"/>
          <w:szCs w:val="28"/>
          <w:lang w:val="uk-UA"/>
        </w:rPr>
        <w:t>GSM DATA / CSD (</w:t>
      </w:r>
      <w:proofErr w:type="spellStart"/>
      <w:r w:rsidRPr="00976BE3">
        <w:rPr>
          <w:rFonts w:ascii="Times New Roman" w:hAnsi="Times New Roman"/>
          <w:sz w:val="28"/>
          <w:szCs w:val="28"/>
          <w:lang w:val="uk-UA"/>
        </w:rPr>
        <w:t>Circuit</w:t>
      </w:r>
      <w:proofErr w:type="spellEnd"/>
      <w:r w:rsidRPr="00976BE3">
        <w:rPr>
          <w:rFonts w:ascii="Times New Roman" w:hAnsi="Times New Roman"/>
          <w:sz w:val="28"/>
          <w:szCs w:val="28"/>
          <w:lang w:val="uk-UA"/>
        </w:rPr>
        <w:t xml:space="preserve"> </w:t>
      </w:r>
      <w:proofErr w:type="spellStart"/>
      <w:r w:rsidRPr="00976BE3">
        <w:rPr>
          <w:rFonts w:ascii="Times New Roman" w:hAnsi="Times New Roman"/>
          <w:sz w:val="28"/>
          <w:szCs w:val="28"/>
          <w:lang w:val="uk-UA"/>
        </w:rPr>
        <w:t>Switch</w:t>
      </w:r>
      <w:proofErr w:type="spellEnd"/>
      <w:r w:rsidRPr="00976BE3">
        <w:rPr>
          <w:rFonts w:ascii="Times New Roman" w:hAnsi="Times New Roman"/>
          <w:sz w:val="28"/>
          <w:szCs w:val="28"/>
          <w:lang w:val="uk-UA"/>
        </w:rPr>
        <w:t xml:space="preserve"> </w:t>
      </w:r>
      <w:proofErr w:type="spellStart"/>
      <w:r w:rsidRPr="00976BE3">
        <w:rPr>
          <w:rFonts w:ascii="Times New Roman" w:hAnsi="Times New Roman"/>
          <w:sz w:val="28"/>
          <w:szCs w:val="28"/>
          <w:lang w:val="uk-UA"/>
        </w:rPr>
        <w:t>Data</w:t>
      </w:r>
      <w:proofErr w:type="spellEnd"/>
      <w:r w:rsidRPr="00976BE3">
        <w:rPr>
          <w:rFonts w:ascii="Times New Roman" w:hAnsi="Times New Roman"/>
          <w:sz w:val="28"/>
          <w:szCs w:val="28"/>
          <w:lang w:val="uk-UA"/>
        </w:rPr>
        <w:t>).</w:t>
      </w:r>
    </w:p>
    <w:p w:rsidR="00976BE3" w:rsidRPr="00976BE3" w:rsidRDefault="00976BE3" w:rsidP="0092627C">
      <w:pPr>
        <w:tabs>
          <w:tab w:val="left" w:pos="3330"/>
        </w:tabs>
        <w:spacing w:line="360" w:lineRule="auto"/>
        <w:jc w:val="both"/>
        <w:rPr>
          <w:rFonts w:ascii="Times New Roman" w:hAnsi="Times New Roman"/>
          <w:sz w:val="28"/>
          <w:szCs w:val="28"/>
          <w:lang w:val="uk-UA"/>
        </w:rPr>
      </w:pPr>
      <w:r w:rsidRPr="00976BE3">
        <w:rPr>
          <w:rFonts w:ascii="Times New Roman" w:hAnsi="Times New Roman"/>
          <w:sz w:val="28"/>
          <w:szCs w:val="28"/>
          <w:lang w:val="uk-UA"/>
        </w:rPr>
        <w:t xml:space="preserve">Цифровий канал передачі даних на швидкості 9,6 </w:t>
      </w:r>
      <w:proofErr w:type="spellStart"/>
      <w:r w:rsidRPr="00976BE3">
        <w:rPr>
          <w:rFonts w:ascii="Times New Roman" w:hAnsi="Times New Roman"/>
          <w:sz w:val="28"/>
          <w:szCs w:val="28"/>
          <w:lang w:val="uk-UA"/>
        </w:rPr>
        <w:t>кбіт</w:t>
      </w:r>
      <w:proofErr w:type="spellEnd"/>
      <w:r w:rsidRPr="00976BE3">
        <w:rPr>
          <w:rFonts w:ascii="Times New Roman" w:hAnsi="Times New Roman"/>
          <w:sz w:val="28"/>
          <w:szCs w:val="28"/>
          <w:lang w:val="uk-UA"/>
        </w:rPr>
        <w:t xml:space="preserve"> / с. Цей метод характеризується практично 100% -</w:t>
      </w:r>
      <w:proofErr w:type="spellStart"/>
      <w:r w:rsidRPr="00976BE3">
        <w:rPr>
          <w:rFonts w:ascii="Times New Roman" w:hAnsi="Times New Roman"/>
          <w:sz w:val="28"/>
          <w:szCs w:val="28"/>
          <w:lang w:val="uk-UA"/>
        </w:rPr>
        <w:t>ною</w:t>
      </w:r>
      <w:proofErr w:type="spellEnd"/>
      <w:r w:rsidRPr="00976BE3">
        <w:rPr>
          <w:rFonts w:ascii="Times New Roman" w:hAnsi="Times New Roman"/>
          <w:sz w:val="28"/>
          <w:szCs w:val="28"/>
          <w:lang w:val="uk-UA"/>
        </w:rPr>
        <w:t xml:space="preserve"> вірогідністю доставки повідомлення. Час встановлення з'єднання становить близько 20 с. На відміну від передачі повідомлення в стандартному форматі </w:t>
      </w:r>
      <w:proofErr w:type="spellStart"/>
      <w:r w:rsidRPr="00976BE3">
        <w:rPr>
          <w:rFonts w:ascii="Times New Roman" w:hAnsi="Times New Roman"/>
          <w:sz w:val="28"/>
          <w:szCs w:val="28"/>
          <w:lang w:val="uk-UA"/>
        </w:rPr>
        <w:t>Contact</w:t>
      </w:r>
      <w:proofErr w:type="spellEnd"/>
      <w:r w:rsidRPr="00976BE3">
        <w:rPr>
          <w:rFonts w:ascii="Times New Roman" w:hAnsi="Times New Roman"/>
          <w:sz w:val="28"/>
          <w:szCs w:val="28"/>
          <w:lang w:val="uk-UA"/>
        </w:rPr>
        <w:t xml:space="preserve"> ID в голосовому каналі, протокол передачі в CSD не стандартизований (хоча може бути максимально наближений до CID), що не дозволяє використовувати передавачі одного виробника в системі іншого виробника.</w:t>
      </w:r>
    </w:p>
    <w:p w:rsidR="00976BE3" w:rsidRPr="00976BE3"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76BE3" w:rsidRPr="00976BE3">
        <w:rPr>
          <w:rFonts w:ascii="Times New Roman" w:hAnsi="Times New Roman"/>
          <w:sz w:val="28"/>
          <w:szCs w:val="28"/>
          <w:lang w:val="uk-UA"/>
        </w:rPr>
        <w:t>TCP / IP GPRS (</w:t>
      </w:r>
      <w:proofErr w:type="spellStart"/>
      <w:r w:rsidR="00976BE3" w:rsidRPr="00976BE3">
        <w:rPr>
          <w:rFonts w:ascii="Times New Roman" w:hAnsi="Times New Roman"/>
          <w:sz w:val="28"/>
          <w:szCs w:val="28"/>
          <w:lang w:val="uk-UA"/>
        </w:rPr>
        <w:t>General</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Packet</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Radio</w:t>
      </w:r>
      <w:proofErr w:type="spellEnd"/>
      <w:r w:rsidR="00976BE3" w:rsidRPr="00976BE3">
        <w:rPr>
          <w:rFonts w:ascii="Times New Roman" w:hAnsi="Times New Roman"/>
          <w:sz w:val="28"/>
          <w:szCs w:val="28"/>
          <w:lang w:val="uk-UA"/>
        </w:rPr>
        <w:t xml:space="preserve"> </w:t>
      </w:r>
      <w:proofErr w:type="spellStart"/>
      <w:r w:rsidR="00976BE3" w:rsidRPr="00976BE3">
        <w:rPr>
          <w:rFonts w:ascii="Times New Roman" w:hAnsi="Times New Roman"/>
          <w:sz w:val="28"/>
          <w:szCs w:val="28"/>
          <w:lang w:val="uk-UA"/>
        </w:rPr>
        <w:t>Service</w:t>
      </w:r>
      <w:proofErr w:type="spellEnd"/>
      <w:r w:rsidR="00976BE3" w:rsidRPr="00976BE3">
        <w:rPr>
          <w:rFonts w:ascii="Times New Roman" w:hAnsi="Times New Roman"/>
          <w:sz w:val="28"/>
          <w:szCs w:val="28"/>
          <w:lang w:val="uk-UA"/>
        </w:rPr>
        <w:t>).</w:t>
      </w:r>
    </w:p>
    <w:p w:rsidR="00976BE3" w:rsidRPr="00976BE3"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976BE3" w:rsidRPr="00976BE3">
        <w:rPr>
          <w:rFonts w:ascii="Times New Roman" w:hAnsi="Times New Roman"/>
          <w:sz w:val="28"/>
          <w:szCs w:val="28"/>
          <w:lang w:val="uk-UA"/>
        </w:rPr>
        <w:t>Технологія пакетної передачі GPRS використовує в якості механізму доставки пакетів даних протоколи TCP / IP. У цьому випадку кожному з пристроїв мережі присвоюється унікальний IP-адресу. Існує два види IP-адрес</w:t>
      </w:r>
      <w:r w:rsidR="00500F4A">
        <w:rPr>
          <w:rFonts w:ascii="Times New Roman" w:hAnsi="Times New Roman"/>
          <w:sz w:val="28"/>
          <w:szCs w:val="28"/>
          <w:lang w:val="uk-UA"/>
        </w:rPr>
        <w:t>ів</w:t>
      </w:r>
      <w:r w:rsidR="00976BE3" w:rsidRPr="00976BE3">
        <w:rPr>
          <w:rFonts w:ascii="Times New Roman" w:hAnsi="Times New Roman"/>
          <w:sz w:val="28"/>
          <w:szCs w:val="28"/>
          <w:lang w:val="uk-UA"/>
        </w:rPr>
        <w:t xml:space="preserve">: статичні (які можуть надаватися Інтернет-провайдерами або </w:t>
      </w:r>
      <w:r w:rsidR="00976BE3" w:rsidRPr="00976BE3">
        <w:rPr>
          <w:rFonts w:ascii="Times New Roman" w:hAnsi="Times New Roman"/>
          <w:sz w:val="28"/>
          <w:szCs w:val="28"/>
          <w:lang w:val="uk-UA"/>
        </w:rPr>
        <w:lastRenderedPageBreak/>
        <w:t>операторами стільникових мереж) і динамічні, які видає оператор при приєднанні до мережі GPRS на час сеансу зв'язку.</w:t>
      </w:r>
    </w:p>
    <w:p w:rsidR="00976BE3" w:rsidRDefault="00976BE3" w:rsidP="0092627C">
      <w:pPr>
        <w:tabs>
          <w:tab w:val="left" w:pos="3330"/>
        </w:tabs>
        <w:spacing w:line="360" w:lineRule="auto"/>
        <w:jc w:val="both"/>
        <w:rPr>
          <w:rFonts w:ascii="Times New Roman" w:hAnsi="Times New Roman"/>
          <w:sz w:val="28"/>
          <w:szCs w:val="28"/>
          <w:lang w:val="uk-UA"/>
        </w:rPr>
      </w:pPr>
      <w:r w:rsidRPr="00976BE3">
        <w:rPr>
          <w:rFonts w:ascii="Times New Roman" w:hAnsi="Times New Roman"/>
          <w:sz w:val="28"/>
          <w:szCs w:val="28"/>
          <w:lang w:val="uk-UA"/>
        </w:rPr>
        <w:t>На практиці такий спосіб організації каналу передачі даних майже не зустрічається через складність отримання статичних IP-адрес у стільникових операторів для вс</w:t>
      </w:r>
      <w:r w:rsidR="00500F4A">
        <w:rPr>
          <w:rFonts w:ascii="Times New Roman" w:hAnsi="Times New Roman"/>
          <w:sz w:val="28"/>
          <w:szCs w:val="28"/>
          <w:lang w:val="uk-UA"/>
        </w:rPr>
        <w:t>іх віддалених пристроїв системи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Перешкодостійкість і перешкодозахищеність GSM каналу</w:t>
      </w:r>
    </w:p>
    <w:p w:rsidR="00500F4A" w:rsidRPr="00500F4A"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500F4A" w:rsidRPr="00500F4A">
        <w:rPr>
          <w:rFonts w:ascii="Times New Roman" w:hAnsi="Times New Roman"/>
          <w:sz w:val="28"/>
          <w:szCs w:val="28"/>
          <w:lang w:val="uk-UA"/>
        </w:rPr>
        <w:t>Перешкоди в радіоканалі можуть створюватися як за рахунок спотворень сигналу при його поширенні, так і при впливі зовнішніх джерел. Перший тип спотворень досить легко усувається. Перешкоди ж від зовнішніх джерел зменшуються за допомогою розширення спектра сигналу, що передається.</w:t>
      </w:r>
    </w:p>
    <w:p w:rsidR="00500F4A" w:rsidRPr="00500F4A"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500F4A" w:rsidRPr="00500F4A">
        <w:rPr>
          <w:rFonts w:ascii="Times New Roman" w:hAnsi="Times New Roman"/>
          <w:sz w:val="28"/>
          <w:szCs w:val="28"/>
          <w:lang w:val="uk-UA"/>
        </w:rPr>
        <w:t>Основна складність при побудові GSM каналу пов'язана з неможливістю забезпечити безперервність GSM / GPRS-зв'язку, що може призводити не тільки до переривання передачі даних, але і до зависання модему.</w:t>
      </w:r>
    </w:p>
    <w:p w:rsidR="00500F4A" w:rsidRPr="00500F4A" w:rsidRDefault="00021708"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500F4A" w:rsidRPr="00500F4A">
        <w:rPr>
          <w:rFonts w:ascii="Times New Roman" w:hAnsi="Times New Roman"/>
          <w:sz w:val="28"/>
          <w:szCs w:val="28"/>
          <w:lang w:val="uk-UA"/>
        </w:rPr>
        <w:t>Додатково до перерахованих методів, для підвищення завадостійкості застосовують багаторазове дублювання фрагментів п</w:t>
      </w:r>
      <w:r w:rsidR="00500F4A">
        <w:rPr>
          <w:rFonts w:ascii="Times New Roman" w:hAnsi="Times New Roman"/>
          <w:sz w:val="28"/>
          <w:szCs w:val="28"/>
          <w:lang w:val="uk-UA"/>
        </w:rPr>
        <w:t>ереданих повідомлень в частотній або часовій</w:t>
      </w:r>
      <w:r w:rsidR="00500F4A" w:rsidRPr="00500F4A">
        <w:rPr>
          <w:rFonts w:ascii="Times New Roman" w:hAnsi="Times New Roman"/>
          <w:sz w:val="28"/>
          <w:szCs w:val="28"/>
          <w:lang w:val="uk-UA"/>
        </w:rPr>
        <w:t xml:space="preserve"> області. Перешкодостійкість, в області радіо</w:t>
      </w:r>
      <w:r w:rsidR="00500F4A">
        <w:rPr>
          <w:rFonts w:ascii="Times New Roman" w:hAnsi="Times New Roman"/>
          <w:sz w:val="28"/>
          <w:szCs w:val="28"/>
          <w:lang w:val="uk-UA"/>
        </w:rPr>
        <w:t xml:space="preserve"> </w:t>
      </w:r>
      <w:r w:rsidR="00500F4A" w:rsidRPr="00500F4A">
        <w:rPr>
          <w:rFonts w:ascii="Times New Roman" w:hAnsi="Times New Roman"/>
          <w:sz w:val="28"/>
          <w:szCs w:val="28"/>
          <w:lang w:val="uk-UA"/>
        </w:rPr>
        <w:t>канальних пожежних і охоронних систем можна визначити наступним чином:</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кількістю частотних діапазонів, в яких може працювати радіосистема; кількістю частотних каналів в кожному діапазоні;</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можливістю автоматичного вибору резервних каналів;</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наявністю автоматичного регулювання потужності випромінювання.</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Відповідно до європейської класифікації існує три класи пожежних і охоронних дротових і радіо</w:t>
      </w:r>
      <w:r>
        <w:rPr>
          <w:rFonts w:ascii="Times New Roman" w:hAnsi="Times New Roman"/>
          <w:sz w:val="28"/>
          <w:szCs w:val="28"/>
          <w:lang w:val="uk-UA"/>
        </w:rPr>
        <w:t xml:space="preserve"> </w:t>
      </w:r>
      <w:r w:rsidRPr="00500F4A">
        <w:rPr>
          <w:rFonts w:ascii="Times New Roman" w:hAnsi="Times New Roman"/>
          <w:sz w:val="28"/>
          <w:szCs w:val="28"/>
          <w:lang w:val="uk-UA"/>
        </w:rPr>
        <w:t>канальних систем:</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клас А: низький ступінь ризику - об'єкти приватного користування (заміські будинки, квартири);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lastRenderedPageBreak/>
        <w:t>клас В: середній ступінь ризику - об'єкти громадського користування (магазини, навчальні заклади);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клас С: висока ступінь ризику - об'єкти державної важливості (музеї, історичні пам'ятки).</w:t>
      </w:r>
    </w:p>
    <w:p w:rsid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 xml:space="preserve">Ще одна важлива характеристика - здатність радіолінії працювати в умовах впливу організованих перешкод називається </w:t>
      </w:r>
      <w:r>
        <w:rPr>
          <w:rFonts w:ascii="Times New Roman" w:hAnsi="Times New Roman"/>
          <w:sz w:val="28"/>
          <w:szCs w:val="28"/>
          <w:lang w:val="uk-UA"/>
        </w:rPr>
        <w:t>перешкодостійкістю.</w:t>
      </w:r>
    </w:p>
    <w:p w:rsidR="00500F4A" w:rsidRPr="00500F4A" w:rsidRDefault="00500F4A"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Перешкодо</w:t>
      </w:r>
      <w:r w:rsidR="000E7505">
        <w:rPr>
          <w:rFonts w:ascii="Times New Roman" w:hAnsi="Times New Roman"/>
          <w:sz w:val="28"/>
          <w:szCs w:val="28"/>
          <w:lang w:val="uk-UA"/>
        </w:rPr>
        <w:t xml:space="preserve"> </w:t>
      </w:r>
      <w:r>
        <w:rPr>
          <w:rFonts w:ascii="Times New Roman" w:hAnsi="Times New Roman"/>
          <w:sz w:val="28"/>
          <w:szCs w:val="28"/>
          <w:lang w:val="uk-UA"/>
        </w:rPr>
        <w:t>захист</w:t>
      </w:r>
      <w:r w:rsidRPr="00500F4A">
        <w:rPr>
          <w:rFonts w:ascii="Times New Roman" w:hAnsi="Times New Roman"/>
          <w:sz w:val="28"/>
          <w:szCs w:val="28"/>
          <w:lang w:val="uk-UA"/>
        </w:rPr>
        <w:t xml:space="preserve"> розділяється на два класи:</w:t>
      </w:r>
    </w:p>
    <w:p w:rsidR="00500F4A" w:rsidRPr="00500F4A" w:rsidRDefault="00500F4A"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1) просторовий</w:t>
      </w:r>
      <w:r w:rsidRPr="00500F4A">
        <w:rPr>
          <w:rFonts w:ascii="Times New Roman" w:hAnsi="Times New Roman"/>
          <w:sz w:val="28"/>
          <w:szCs w:val="28"/>
          <w:lang w:val="uk-UA"/>
        </w:rPr>
        <w:t xml:space="preserve"> </w:t>
      </w:r>
      <w:r w:rsidR="000E7505" w:rsidRPr="00500F4A">
        <w:rPr>
          <w:rFonts w:ascii="Times New Roman" w:hAnsi="Times New Roman"/>
          <w:sz w:val="28"/>
          <w:szCs w:val="28"/>
          <w:lang w:val="uk-UA"/>
        </w:rPr>
        <w:t>перешкодо захист</w:t>
      </w:r>
      <w:r w:rsidRPr="00500F4A">
        <w:rPr>
          <w:rFonts w:ascii="Times New Roman" w:hAnsi="Times New Roman"/>
          <w:sz w:val="28"/>
          <w:szCs w:val="28"/>
          <w:lang w:val="uk-UA"/>
        </w:rPr>
        <w:t xml:space="preserve"> (за рахунок низького рівня бічних пелюсток прийомної антени, за якими діє перешкода, формування "нулів" діаграми спрямованості приймальної антени в напрямку на джерело перешкод);</w:t>
      </w:r>
    </w:p>
    <w:p w:rsidR="00500F4A" w:rsidRPr="00500F4A" w:rsidRDefault="000E7505"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2) сигнальний</w:t>
      </w:r>
      <w:r w:rsidR="00500F4A" w:rsidRPr="00500F4A">
        <w:rPr>
          <w:rFonts w:ascii="Times New Roman" w:hAnsi="Times New Roman"/>
          <w:sz w:val="28"/>
          <w:szCs w:val="28"/>
          <w:lang w:val="uk-UA"/>
        </w:rPr>
        <w:t xml:space="preserve"> </w:t>
      </w:r>
      <w:r>
        <w:rPr>
          <w:rFonts w:ascii="Times New Roman" w:hAnsi="Times New Roman"/>
          <w:sz w:val="28"/>
          <w:szCs w:val="28"/>
          <w:lang w:val="uk-UA"/>
        </w:rPr>
        <w:t xml:space="preserve">перешкодо </w:t>
      </w:r>
      <w:r w:rsidRPr="000E7505">
        <w:rPr>
          <w:rFonts w:ascii="Times New Roman" w:hAnsi="Times New Roman"/>
          <w:sz w:val="28"/>
          <w:szCs w:val="28"/>
          <w:lang w:val="uk-UA"/>
        </w:rPr>
        <w:t>захист</w:t>
      </w:r>
      <w:r w:rsidR="00500F4A" w:rsidRPr="00500F4A">
        <w:rPr>
          <w:rFonts w:ascii="Times New Roman" w:hAnsi="Times New Roman"/>
          <w:sz w:val="28"/>
          <w:szCs w:val="28"/>
          <w:lang w:val="uk-UA"/>
        </w:rPr>
        <w:t xml:space="preserve"> за рахунок широкосмугових методів модуляції.</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 xml:space="preserve">Принцип придушення заснований на постановці </w:t>
      </w:r>
      <w:proofErr w:type="spellStart"/>
      <w:r w:rsidR="000E7505">
        <w:rPr>
          <w:rFonts w:ascii="Times New Roman" w:hAnsi="Times New Roman"/>
          <w:sz w:val="28"/>
          <w:szCs w:val="28"/>
          <w:lang w:val="uk-UA"/>
        </w:rPr>
        <w:t>в</w:t>
      </w:r>
      <w:r w:rsidRPr="00500F4A">
        <w:rPr>
          <w:rFonts w:ascii="Times New Roman" w:hAnsi="Times New Roman"/>
          <w:sz w:val="28"/>
          <w:szCs w:val="28"/>
          <w:lang w:val="uk-UA"/>
        </w:rPr>
        <w:t>уз</w:t>
      </w:r>
      <w:r w:rsidR="000E7505">
        <w:rPr>
          <w:rFonts w:ascii="Times New Roman" w:hAnsi="Times New Roman"/>
          <w:sz w:val="28"/>
          <w:szCs w:val="28"/>
          <w:lang w:val="uk-UA"/>
        </w:rPr>
        <w:t>ькополосної</w:t>
      </w:r>
      <w:proofErr w:type="spellEnd"/>
      <w:r w:rsidRPr="00500F4A">
        <w:rPr>
          <w:rFonts w:ascii="Times New Roman" w:hAnsi="Times New Roman"/>
          <w:sz w:val="28"/>
          <w:szCs w:val="28"/>
          <w:lang w:val="uk-UA"/>
        </w:rPr>
        <w:t xml:space="preserve"> перешкоди приймальному каналу GSM-пристрою. На сьогоднішній день </w:t>
      </w:r>
      <w:proofErr w:type="spellStart"/>
      <w:r w:rsidRPr="00500F4A">
        <w:rPr>
          <w:rFonts w:ascii="Times New Roman" w:hAnsi="Times New Roman"/>
          <w:sz w:val="28"/>
          <w:szCs w:val="28"/>
          <w:lang w:val="uk-UA"/>
        </w:rPr>
        <w:t>заглушувачів</w:t>
      </w:r>
      <w:proofErr w:type="spellEnd"/>
      <w:r w:rsidRPr="00500F4A">
        <w:rPr>
          <w:rFonts w:ascii="Times New Roman" w:hAnsi="Times New Roman"/>
          <w:sz w:val="28"/>
          <w:szCs w:val="28"/>
          <w:lang w:val="uk-UA"/>
        </w:rPr>
        <w:t xml:space="preserve"> GSM-пристроїв досить багато і основне їхнє призначення заглушати мобільні телефони на нарадах, конференціях, бібліотеках, театрах і </w:t>
      </w:r>
      <w:proofErr w:type="spellStart"/>
      <w:r w:rsidRPr="00500F4A">
        <w:rPr>
          <w:rFonts w:ascii="Times New Roman" w:hAnsi="Times New Roman"/>
          <w:sz w:val="28"/>
          <w:szCs w:val="28"/>
          <w:lang w:val="uk-UA"/>
        </w:rPr>
        <w:t>т.п</w:t>
      </w:r>
      <w:proofErr w:type="spellEnd"/>
      <w:r w:rsidRPr="00500F4A">
        <w:rPr>
          <w:rFonts w:ascii="Times New Roman" w:hAnsi="Times New Roman"/>
          <w:sz w:val="28"/>
          <w:szCs w:val="28"/>
          <w:lang w:val="uk-UA"/>
        </w:rPr>
        <w:t>. Однак зловмисники цілком можуть застосовувати їх і для негативних цілей.</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Для зниження глушіння сигналу потрібно:</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1. мати дублюючий канал для обміну важливою інформацією;</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2. використовувати періодичний тест з об'єкта;</w:t>
      </w:r>
    </w:p>
    <w:p w:rsidR="00500F4A" w:rsidRPr="00500F4A" w:rsidRDefault="000E7505" w:rsidP="0092627C">
      <w:pPr>
        <w:tabs>
          <w:tab w:val="left" w:pos="3330"/>
        </w:tabs>
        <w:spacing w:line="360" w:lineRule="auto"/>
        <w:jc w:val="both"/>
        <w:rPr>
          <w:rFonts w:ascii="Times New Roman" w:hAnsi="Times New Roman"/>
          <w:sz w:val="28"/>
          <w:szCs w:val="28"/>
          <w:lang w:val="uk-UA"/>
        </w:rPr>
      </w:pPr>
      <w:r>
        <w:rPr>
          <w:rFonts w:ascii="Times New Roman" w:hAnsi="Times New Roman"/>
          <w:sz w:val="28"/>
          <w:szCs w:val="28"/>
          <w:lang w:val="uk-UA"/>
        </w:rPr>
        <w:t>3. застосувати виносні</w:t>
      </w:r>
      <w:r w:rsidR="00500F4A" w:rsidRPr="00500F4A">
        <w:rPr>
          <w:rFonts w:ascii="Times New Roman" w:hAnsi="Times New Roman"/>
          <w:sz w:val="28"/>
          <w:szCs w:val="28"/>
          <w:lang w:val="uk-UA"/>
        </w:rPr>
        <w:t xml:space="preserve"> антен</w:t>
      </w:r>
      <w:r>
        <w:rPr>
          <w:rFonts w:ascii="Times New Roman" w:hAnsi="Times New Roman"/>
          <w:sz w:val="28"/>
          <w:szCs w:val="28"/>
          <w:lang w:val="uk-UA"/>
        </w:rPr>
        <w:t>и</w:t>
      </w:r>
      <w:r w:rsidR="00500F4A" w:rsidRPr="00500F4A">
        <w:rPr>
          <w:rFonts w:ascii="Times New Roman" w:hAnsi="Times New Roman"/>
          <w:sz w:val="28"/>
          <w:szCs w:val="28"/>
          <w:lang w:val="uk-UA"/>
        </w:rPr>
        <w:t>.</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Аналіз моделі GSM каналу щодо забезпечення необхідної зони покриття</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На дальність радіозв'язку впливають такі чинники: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1. Місцезнаходження BS і MS і рельєф місцевості.</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lastRenderedPageBreak/>
        <w:t>2. Потужність і чутливість MS.</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3. Потужність і чутливість BS.</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4. Використовувані на MS і BS антени.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 xml:space="preserve">Зазвичай базові станції мають потужність 20 - 30 Вт. Антени застосовуються або штирові, або спрямовані. Чутливість базових станцій становить - 100 </w:t>
      </w:r>
      <w:proofErr w:type="spellStart"/>
      <w:r w:rsidRPr="00500F4A">
        <w:rPr>
          <w:rFonts w:ascii="Times New Roman" w:hAnsi="Times New Roman"/>
          <w:sz w:val="28"/>
          <w:szCs w:val="28"/>
          <w:lang w:val="uk-UA"/>
        </w:rPr>
        <w:t>дБ</w:t>
      </w:r>
      <w:proofErr w:type="spellEnd"/>
      <w:r w:rsidRPr="00500F4A">
        <w:rPr>
          <w:rFonts w:ascii="Times New Roman" w:hAnsi="Times New Roman"/>
          <w:sz w:val="28"/>
          <w:szCs w:val="28"/>
          <w:lang w:val="uk-UA"/>
        </w:rPr>
        <w:t xml:space="preserve"> - 115 </w:t>
      </w:r>
      <w:proofErr w:type="spellStart"/>
      <w:r w:rsidRPr="00500F4A">
        <w:rPr>
          <w:rFonts w:ascii="Times New Roman" w:hAnsi="Times New Roman"/>
          <w:sz w:val="28"/>
          <w:szCs w:val="28"/>
          <w:lang w:val="uk-UA"/>
        </w:rPr>
        <w:t>дБ</w:t>
      </w:r>
      <w:proofErr w:type="spellEnd"/>
      <w:r w:rsidRPr="00500F4A">
        <w:rPr>
          <w:rFonts w:ascii="Times New Roman" w:hAnsi="Times New Roman"/>
          <w:sz w:val="28"/>
          <w:szCs w:val="28"/>
          <w:lang w:val="uk-UA"/>
        </w:rPr>
        <w:t>.</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 xml:space="preserve">Залізобетонні будови здатні послаблювати сигнали, що проходять через них (при внутрішньому покритті), в 100-1000 разів (тобто на 20-30 </w:t>
      </w:r>
      <w:proofErr w:type="spellStart"/>
      <w:r w:rsidRPr="00500F4A">
        <w:rPr>
          <w:rFonts w:ascii="Times New Roman" w:hAnsi="Times New Roman"/>
          <w:sz w:val="28"/>
          <w:szCs w:val="28"/>
          <w:lang w:val="uk-UA"/>
        </w:rPr>
        <w:t>дБ</w:t>
      </w:r>
      <w:proofErr w:type="spellEnd"/>
      <w:r w:rsidRPr="00500F4A">
        <w:rPr>
          <w:rFonts w:ascii="Times New Roman" w:hAnsi="Times New Roman"/>
          <w:sz w:val="28"/>
          <w:szCs w:val="28"/>
          <w:lang w:val="uk-UA"/>
        </w:rPr>
        <w:t xml:space="preserve">). До числа перешкод можна також віднести кузова автомобілів, крони дерев і </w:t>
      </w:r>
      <w:proofErr w:type="spellStart"/>
      <w:r w:rsidRPr="00500F4A">
        <w:rPr>
          <w:rFonts w:ascii="Times New Roman" w:hAnsi="Times New Roman"/>
          <w:sz w:val="28"/>
          <w:szCs w:val="28"/>
          <w:lang w:val="uk-UA"/>
        </w:rPr>
        <w:t>т.д</w:t>
      </w:r>
      <w:proofErr w:type="spellEnd"/>
      <w:r w:rsidRPr="00500F4A">
        <w:rPr>
          <w:rFonts w:ascii="Times New Roman" w:hAnsi="Times New Roman"/>
          <w:sz w:val="28"/>
          <w:szCs w:val="28"/>
          <w:lang w:val="uk-UA"/>
        </w:rPr>
        <w:t>. Вплив можуть надати і атмосферні опади.</w:t>
      </w:r>
    </w:p>
    <w:p w:rsidR="00500F4A" w:rsidRPr="00500F4A"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При розрахунку зони покриття застосовується модель Хата, так як вона рекомендована Міжнарод</w:t>
      </w:r>
      <w:r w:rsidR="000E7505">
        <w:rPr>
          <w:rFonts w:ascii="Times New Roman" w:hAnsi="Times New Roman"/>
          <w:sz w:val="28"/>
          <w:szCs w:val="28"/>
          <w:lang w:val="uk-UA"/>
        </w:rPr>
        <w:t>ним Консультативним комітетом з</w:t>
      </w:r>
      <w:r w:rsidRPr="00500F4A">
        <w:rPr>
          <w:rFonts w:ascii="Times New Roman" w:hAnsi="Times New Roman"/>
          <w:sz w:val="28"/>
          <w:szCs w:val="28"/>
          <w:lang w:val="uk-UA"/>
        </w:rPr>
        <w:t xml:space="preserve"> Ради</w:t>
      </w:r>
      <w:r w:rsidR="000E7505" w:rsidRPr="000E7505">
        <w:t xml:space="preserve"> </w:t>
      </w:r>
      <w:r w:rsidR="000E7505" w:rsidRPr="000E7505">
        <w:rPr>
          <w:rFonts w:ascii="Times New Roman" w:hAnsi="Times New Roman"/>
          <w:sz w:val="28"/>
          <w:szCs w:val="28"/>
          <w:lang w:val="uk-UA"/>
        </w:rPr>
        <w:t xml:space="preserve">радіозв'язку </w:t>
      </w:r>
      <w:r w:rsidRPr="00500F4A">
        <w:rPr>
          <w:rFonts w:ascii="Times New Roman" w:hAnsi="Times New Roman"/>
          <w:sz w:val="28"/>
          <w:szCs w:val="28"/>
          <w:lang w:val="uk-UA"/>
        </w:rPr>
        <w:t>(МККР) і досить проста в застосуванні. Ця модель д</w:t>
      </w:r>
      <w:r w:rsidR="000E7505">
        <w:rPr>
          <w:rFonts w:ascii="Times New Roman" w:hAnsi="Times New Roman"/>
          <w:sz w:val="28"/>
          <w:szCs w:val="28"/>
          <w:lang w:val="uk-UA"/>
        </w:rPr>
        <w:t>озволяє обчислити втрати на радіотрасі</w:t>
      </w:r>
      <w:r w:rsidRPr="00500F4A">
        <w:rPr>
          <w:rFonts w:ascii="Times New Roman" w:hAnsi="Times New Roman"/>
          <w:sz w:val="28"/>
          <w:szCs w:val="28"/>
          <w:lang w:val="uk-UA"/>
        </w:rPr>
        <w:t xml:space="preserve"> для конкретної місцевості і параметрів базової станції.</w:t>
      </w:r>
    </w:p>
    <w:p w:rsidR="00021708" w:rsidRDefault="00500F4A" w:rsidP="0092627C">
      <w:pPr>
        <w:tabs>
          <w:tab w:val="left" w:pos="3330"/>
        </w:tabs>
        <w:spacing w:line="360" w:lineRule="auto"/>
        <w:jc w:val="both"/>
        <w:rPr>
          <w:rFonts w:ascii="Times New Roman" w:hAnsi="Times New Roman"/>
          <w:sz w:val="28"/>
          <w:szCs w:val="28"/>
          <w:lang w:val="uk-UA"/>
        </w:rPr>
      </w:pPr>
      <w:r w:rsidRPr="00500F4A">
        <w:rPr>
          <w:rFonts w:ascii="Times New Roman" w:hAnsi="Times New Roman"/>
          <w:sz w:val="28"/>
          <w:szCs w:val="28"/>
          <w:lang w:val="uk-UA"/>
        </w:rPr>
        <w:t xml:space="preserve">Середній рівень втрат на </w:t>
      </w:r>
      <w:r w:rsidR="000E7505" w:rsidRPr="000E7505">
        <w:rPr>
          <w:rFonts w:ascii="Times New Roman" w:hAnsi="Times New Roman"/>
          <w:sz w:val="28"/>
          <w:szCs w:val="28"/>
          <w:lang w:val="uk-UA"/>
        </w:rPr>
        <w:t>радіотрас</w:t>
      </w:r>
      <w:r w:rsidR="000E7505">
        <w:rPr>
          <w:rFonts w:ascii="Times New Roman" w:hAnsi="Times New Roman"/>
          <w:sz w:val="28"/>
          <w:szCs w:val="28"/>
          <w:lang w:val="uk-UA"/>
        </w:rPr>
        <w:t>і</w:t>
      </w:r>
      <w:r w:rsidRPr="00500F4A">
        <w:rPr>
          <w:rFonts w:ascii="Times New Roman" w:hAnsi="Times New Roman"/>
          <w:sz w:val="28"/>
          <w:szCs w:val="28"/>
          <w:lang w:val="uk-UA"/>
        </w:rPr>
        <w:t>, слідуючи емпіричної моделі Хата, визначається наступним чином:</w:t>
      </w:r>
    </w:p>
    <w:p w:rsidR="00500F4A" w:rsidRDefault="000E7505" w:rsidP="0092627C">
      <w:pPr>
        <w:tabs>
          <w:tab w:val="left" w:pos="3330"/>
        </w:tabs>
        <w:spacing w:line="360" w:lineRule="auto"/>
        <w:jc w:val="both"/>
        <w:rPr>
          <w:rFonts w:ascii="Times New Roman" w:hAnsi="Times New Roman"/>
          <w:noProof/>
          <w:sz w:val="28"/>
          <w:szCs w:val="28"/>
          <w:lang w:val="uk-UA"/>
        </w:rPr>
      </w:pPr>
      <w:r w:rsidRPr="000E7505">
        <w:rPr>
          <w:rFonts w:ascii="Times New Roman" w:hAnsi="Times New Roman"/>
          <w:noProof/>
          <w:sz w:val="28"/>
          <w:szCs w:val="28"/>
        </w:rPr>
        <w:t xml:space="preserve"> </w:t>
      </w:r>
      <w:r>
        <w:rPr>
          <w:rFonts w:ascii="Times New Roman" w:hAnsi="Times New Roman"/>
          <w:noProof/>
          <w:sz w:val="28"/>
          <w:szCs w:val="28"/>
        </w:rPr>
        <w:drawing>
          <wp:inline distT="0" distB="0" distL="0" distR="0" wp14:anchorId="218A7B6C" wp14:editId="58ADA8A3">
            <wp:extent cx="5577840" cy="640080"/>
            <wp:effectExtent l="0" t="0" r="3810" b="7620"/>
            <wp:docPr id="54" name="Рисунок 54" descr="https://naukovedenie.ru/sbornik7/1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naukovedenie.ru/sbornik7/19.files/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40" cy="640080"/>
                    </a:xfrm>
                    <a:prstGeom prst="rect">
                      <a:avLst/>
                    </a:prstGeom>
                    <a:noFill/>
                    <a:ln>
                      <a:noFill/>
                    </a:ln>
                  </pic:spPr>
                </pic:pic>
              </a:graphicData>
            </a:graphic>
          </wp:inline>
        </w:drawing>
      </w:r>
    </w:p>
    <w:p w:rsidR="000E7505" w:rsidRPr="000E7505" w:rsidRDefault="000E7505"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Де</w:t>
      </w:r>
      <w:r>
        <w:rPr>
          <w:rFonts w:ascii="Times New Roman" w:hAnsi="Times New Roman"/>
          <w:noProof/>
          <w:sz w:val="28"/>
          <w:szCs w:val="28"/>
        </w:rPr>
        <w:drawing>
          <wp:inline distT="0" distB="0" distL="0" distR="0" wp14:anchorId="13DD5482" wp14:editId="2CFFB9F9">
            <wp:extent cx="1097280" cy="182880"/>
            <wp:effectExtent l="0" t="0" r="7620" b="7620"/>
            <wp:docPr id="55" name="Рисунок 55" descr="https://naukovedenie.ru/sbornik7/19.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naukovedenie.ru/sbornik7/19.files/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82880"/>
                    </a:xfrm>
                    <a:prstGeom prst="rect">
                      <a:avLst/>
                    </a:prstGeom>
                    <a:noFill/>
                    <a:ln>
                      <a:noFill/>
                    </a:ln>
                  </pic:spPr>
                </pic:pic>
              </a:graphicData>
            </a:graphic>
          </wp:inline>
        </w:drawing>
      </w:r>
      <w:r w:rsidRPr="000E7505">
        <w:rPr>
          <w:rFonts w:ascii="Times New Roman" w:hAnsi="Times New Roman"/>
          <w:sz w:val="28"/>
          <w:szCs w:val="28"/>
          <w:lang w:val="uk-UA"/>
        </w:rPr>
        <w:t xml:space="preserve"> частота, (МГц); </w:t>
      </w:r>
      <w:r>
        <w:rPr>
          <w:rFonts w:ascii="Times New Roman" w:hAnsi="Times New Roman"/>
          <w:noProof/>
          <w:sz w:val="28"/>
          <w:szCs w:val="28"/>
        </w:rPr>
        <w:drawing>
          <wp:inline distT="0" distB="0" distL="0" distR="0" wp14:anchorId="698E4884" wp14:editId="1280DF99">
            <wp:extent cx="1097280" cy="274320"/>
            <wp:effectExtent l="0" t="0" r="7620" b="0"/>
            <wp:docPr id="56" name="Рисунок 56" descr="https://naukovedenie.ru/sbornik7/19.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naukovedenie.ru/sbornik7/19.files/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r w:rsidRPr="000E7505">
        <w:rPr>
          <w:rFonts w:ascii="Times New Roman" w:hAnsi="Times New Roman"/>
          <w:sz w:val="28"/>
          <w:szCs w:val="28"/>
          <w:lang w:val="uk-UA"/>
        </w:rPr>
        <w:t>в</w:t>
      </w:r>
      <w:r>
        <w:rPr>
          <w:rFonts w:ascii="Times New Roman" w:hAnsi="Times New Roman"/>
          <w:sz w:val="28"/>
          <w:szCs w:val="28"/>
          <w:lang w:val="uk-UA"/>
        </w:rPr>
        <w:t>и</w:t>
      </w:r>
      <w:r w:rsidRPr="000E7505">
        <w:rPr>
          <w:rFonts w:ascii="Times New Roman" w:hAnsi="Times New Roman"/>
          <w:sz w:val="28"/>
          <w:szCs w:val="28"/>
          <w:lang w:val="uk-UA"/>
        </w:rPr>
        <w:t>сота базово</w:t>
      </w:r>
      <w:r>
        <w:rPr>
          <w:rFonts w:ascii="Times New Roman" w:hAnsi="Times New Roman"/>
          <w:sz w:val="28"/>
          <w:szCs w:val="28"/>
          <w:lang w:val="uk-UA"/>
        </w:rPr>
        <w:t>ї</w:t>
      </w:r>
      <w:r w:rsidRPr="000E7505">
        <w:rPr>
          <w:rFonts w:ascii="Times New Roman" w:hAnsi="Times New Roman"/>
          <w:sz w:val="28"/>
          <w:szCs w:val="28"/>
          <w:lang w:val="uk-UA"/>
        </w:rPr>
        <w:t xml:space="preserve"> станц</w:t>
      </w:r>
      <w:r>
        <w:rPr>
          <w:rFonts w:ascii="Times New Roman" w:hAnsi="Times New Roman"/>
          <w:sz w:val="28"/>
          <w:szCs w:val="28"/>
          <w:lang w:val="uk-UA"/>
        </w:rPr>
        <w:t>ії</w:t>
      </w:r>
      <w:r w:rsidRPr="000E7505">
        <w:rPr>
          <w:rFonts w:ascii="Times New Roman" w:hAnsi="Times New Roman"/>
          <w:sz w:val="28"/>
          <w:szCs w:val="28"/>
          <w:lang w:val="uk-UA"/>
        </w:rPr>
        <w:t xml:space="preserve">, (м); </w:t>
      </w:r>
      <w:r>
        <w:rPr>
          <w:rFonts w:ascii="Times New Roman" w:hAnsi="Times New Roman"/>
          <w:noProof/>
          <w:sz w:val="28"/>
          <w:szCs w:val="28"/>
        </w:rPr>
        <w:drawing>
          <wp:inline distT="0" distB="0" distL="0" distR="0" wp14:anchorId="750EBCC8" wp14:editId="516D3A71">
            <wp:extent cx="731520" cy="182880"/>
            <wp:effectExtent l="0" t="0" r="0" b="7620"/>
            <wp:docPr id="57" name="Рисунок 57" descr="https://naukovedenie.ru/sbornik7/19.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naukovedenie.ru/sbornik7/19.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0E7505">
        <w:rPr>
          <w:rFonts w:ascii="Times New Roman" w:hAnsi="Times New Roman"/>
          <w:sz w:val="28"/>
          <w:szCs w:val="28"/>
          <w:lang w:val="uk-UA"/>
        </w:rPr>
        <w:t xml:space="preserve"> відстань між базовою станцією і абонентською станцією, (км); </w:t>
      </w:r>
      <w:r>
        <w:rPr>
          <w:rFonts w:ascii="Times New Roman" w:hAnsi="Times New Roman"/>
          <w:noProof/>
          <w:sz w:val="28"/>
          <w:szCs w:val="28"/>
        </w:rPr>
        <w:drawing>
          <wp:inline distT="0" distB="0" distL="0" distR="0" wp14:anchorId="6667EF91" wp14:editId="3C5E8ACE">
            <wp:extent cx="731520" cy="274320"/>
            <wp:effectExtent l="0" t="0" r="0" b="0"/>
            <wp:docPr id="58" name="Рисунок 58" descr="https://naukovedenie.ru/sbornik7/19.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naukovedenie.ru/sbornik7/19.files/image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sidRPr="000E7505">
        <w:rPr>
          <w:rFonts w:ascii="Times New Roman" w:hAnsi="Times New Roman"/>
          <w:sz w:val="28"/>
          <w:szCs w:val="28"/>
          <w:lang w:val="uk-UA"/>
        </w:rPr>
        <w:t>в</w:t>
      </w:r>
      <w:r>
        <w:rPr>
          <w:rFonts w:ascii="Times New Roman" w:hAnsi="Times New Roman"/>
          <w:sz w:val="28"/>
          <w:szCs w:val="28"/>
          <w:lang w:val="uk-UA"/>
        </w:rPr>
        <w:t>и</w:t>
      </w:r>
      <w:r w:rsidRPr="000E7505">
        <w:rPr>
          <w:rFonts w:ascii="Times New Roman" w:hAnsi="Times New Roman"/>
          <w:sz w:val="28"/>
          <w:szCs w:val="28"/>
          <w:lang w:val="uk-UA"/>
        </w:rPr>
        <w:t>сота абонентс</w:t>
      </w:r>
      <w:r>
        <w:rPr>
          <w:rFonts w:ascii="Times New Roman" w:hAnsi="Times New Roman"/>
          <w:sz w:val="28"/>
          <w:szCs w:val="28"/>
          <w:lang w:val="uk-UA"/>
        </w:rPr>
        <w:t>ької станції</w:t>
      </w:r>
      <w:r w:rsidRPr="000E7505">
        <w:rPr>
          <w:rFonts w:ascii="Times New Roman" w:hAnsi="Times New Roman"/>
          <w:sz w:val="28"/>
          <w:szCs w:val="28"/>
          <w:lang w:val="uk-UA"/>
        </w:rPr>
        <w:t>, (м);</w:t>
      </w:r>
    </w:p>
    <w:p w:rsidR="00254342" w:rsidRDefault="000E7505"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1F6229D3" wp14:editId="13EB3662">
            <wp:extent cx="2834640" cy="365760"/>
            <wp:effectExtent l="0" t="0" r="3810" b="0"/>
            <wp:docPr id="59" name="Рисунок 59" descr="https://naukovedenie.ru/sbornik7/19.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naukovedenie.ru/sbornik7/19.files/image0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4640" cy="365760"/>
                    </a:xfrm>
                    <a:prstGeom prst="rect">
                      <a:avLst/>
                    </a:prstGeom>
                    <a:noFill/>
                    <a:ln>
                      <a:noFill/>
                    </a:ln>
                  </pic:spPr>
                </pic:pic>
              </a:graphicData>
            </a:graphic>
          </wp:inline>
        </w:drawing>
      </w:r>
      <w:r w:rsidRPr="000E7505">
        <w:rPr>
          <w:lang w:val="uk-UA"/>
        </w:rPr>
        <w:t xml:space="preserve"> </w:t>
      </w:r>
      <w:r w:rsidRPr="000E7505">
        <w:rPr>
          <w:rFonts w:ascii="Times New Roman" w:hAnsi="Times New Roman"/>
          <w:sz w:val="28"/>
          <w:szCs w:val="28"/>
          <w:lang w:val="uk-UA"/>
        </w:rPr>
        <w:t>коефіцієнт, що враховує висоту антени абонентської станції</w:t>
      </w:r>
      <w:r w:rsidR="00254342">
        <w:rPr>
          <w:rFonts w:ascii="Times New Roman" w:hAnsi="Times New Roman"/>
          <w:sz w:val="28"/>
          <w:szCs w:val="28"/>
          <w:lang w:val="uk-UA"/>
        </w:rPr>
        <w:t>,</w:t>
      </w:r>
      <w:r w:rsidR="00254342" w:rsidRPr="00254342">
        <w:rPr>
          <w:rFonts w:ascii="Times New Roman" w:hAnsi="Times New Roman"/>
          <w:sz w:val="28"/>
          <w:szCs w:val="28"/>
        </w:rPr>
        <w:t xml:space="preserve"> </w:t>
      </w:r>
      <w:r w:rsidR="00254342" w:rsidRPr="00D45BE0">
        <w:rPr>
          <w:rFonts w:ascii="Times New Roman" w:hAnsi="Times New Roman"/>
          <w:sz w:val="28"/>
          <w:szCs w:val="28"/>
        </w:rPr>
        <w:t>(</w:t>
      </w:r>
      <w:r w:rsidR="00254342">
        <w:rPr>
          <w:rFonts w:ascii="Times New Roman" w:hAnsi="Times New Roman"/>
          <w:noProof/>
          <w:sz w:val="28"/>
          <w:szCs w:val="28"/>
        </w:rPr>
        <w:drawing>
          <wp:inline distT="0" distB="0" distL="0" distR="0" wp14:anchorId="4191FFF4" wp14:editId="19150FE1">
            <wp:extent cx="457200" cy="182880"/>
            <wp:effectExtent l="0" t="0" r="0" b="7620"/>
            <wp:docPr id="60" name="Рисунок 60" descr="https://naukovedenie.ru/sbornik7/19.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naukovedenie.ru/sbornik7/19.files/image01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00254342" w:rsidRPr="00254342">
        <w:rPr>
          <w:rFonts w:ascii="Times New Roman" w:hAnsi="Times New Roman"/>
          <w:sz w:val="28"/>
          <w:szCs w:val="28"/>
        </w:rPr>
        <w:t xml:space="preserve">для невеликого </w:t>
      </w:r>
      <w:proofErr w:type="spellStart"/>
      <w:r w:rsidR="00254342" w:rsidRPr="00254342">
        <w:rPr>
          <w:rFonts w:ascii="Times New Roman" w:hAnsi="Times New Roman"/>
          <w:sz w:val="28"/>
          <w:szCs w:val="28"/>
        </w:rPr>
        <w:t>або</w:t>
      </w:r>
      <w:proofErr w:type="spellEnd"/>
      <w:r w:rsidR="00254342" w:rsidRPr="00254342">
        <w:rPr>
          <w:rFonts w:ascii="Times New Roman" w:hAnsi="Times New Roman"/>
          <w:sz w:val="28"/>
          <w:szCs w:val="28"/>
        </w:rPr>
        <w:t xml:space="preserve"> </w:t>
      </w:r>
      <w:proofErr w:type="spellStart"/>
      <w:r w:rsidR="00254342" w:rsidRPr="00254342">
        <w:rPr>
          <w:rFonts w:ascii="Times New Roman" w:hAnsi="Times New Roman"/>
          <w:sz w:val="28"/>
          <w:szCs w:val="28"/>
        </w:rPr>
        <w:t>середнього</w:t>
      </w:r>
      <w:proofErr w:type="spellEnd"/>
      <w:r w:rsidR="00254342" w:rsidRPr="00254342">
        <w:rPr>
          <w:rFonts w:ascii="Times New Roman" w:hAnsi="Times New Roman"/>
          <w:sz w:val="28"/>
          <w:szCs w:val="28"/>
        </w:rPr>
        <w:t xml:space="preserve"> </w:t>
      </w:r>
      <w:proofErr w:type="spellStart"/>
      <w:r w:rsidR="00254342" w:rsidRPr="00254342">
        <w:rPr>
          <w:rFonts w:ascii="Times New Roman" w:hAnsi="Times New Roman"/>
          <w:sz w:val="28"/>
          <w:szCs w:val="28"/>
        </w:rPr>
        <w:t>міста</w:t>
      </w:r>
      <w:proofErr w:type="spellEnd"/>
      <w:r w:rsidR="00254342" w:rsidRPr="00D45BE0">
        <w:rPr>
          <w:rFonts w:ascii="Times New Roman" w:hAnsi="Times New Roman"/>
          <w:sz w:val="28"/>
          <w:szCs w:val="28"/>
        </w:rPr>
        <w:t xml:space="preserve">, </w:t>
      </w:r>
      <w:r w:rsidR="00254342">
        <w:rPr>
          <w:rFonts w:ascii="Times New Roman" w:hAnsi="Times New Roman"/>
          <w:noProof/>
          <w:sz w:val="28"/>
          <w:szCs w:val="28"/>
        </w:rPr>
        <w:drawing>
          <wp:inline distT="0" distB="0" distL="0" distR="0" wp14:anchorId="580EF537" wp14:editId="50E22DF3">
            <wp:extent cx="457200" cy="182880"/>
            <wp:effectExtent l="0" t="0" r="0" b="7620"/>
            <wp:docPr id="61" name="Рисунок 61" descr="https://naukovedenie.ru/sbornik7/19.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naukovedenie.ru/sbornik7/19.files/image0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00254342" w:rsidRPr="00254342">
        <w:t xml:space="preserve"> </w:t>
      </w:r>
      <w:r w:rsidR="00254342" w:rsidRPr="00254342">
        <w:rPr>
          <w:rFonts w:ascii="Times New Roman" w:hAnsi="Times New Roman"/>
          <w:sz w:val="28"/>
          <w:szCs w:val="28"/>
        </w:rPr>
        <w:t xml:space="preserve">для великого </w:t>
      </w:r>
      <w:proofErr w:type="spellStart"/>
      <w:r w:rsidR="00254342" w:rsidRPr="00254342">
        <w:rPr>
          <w:rFonts w:ascii="Times New Roman" w:hAnsi="Times New Roman"/>
          <w:sz w:val="28"/>
          <w:szCs w:val="28"/>
        </w:rPr>
        <w:t>міста</w:t>
      </w:r>
      <w:proofErr w:type="spellEnd"/>
      <w:r w:rsidR="00254342" w:rsidRPr="00D45BE0">
        <w:rPr>
          <w:rFonts w:ascii="Times New Roman" w:hAnsi="Times New Roman"/>
          <w:sz w:val="28"/>
          <w:szCs w:val="28"/>
        </w:rPr>
        <w:t>),</w:t>
      </w:r>
    </w:p>
    <w:p w:rsidR="00254342" w:rsidRDefault="00254342"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lastRenderedPageBreak/>
        <w:drawing>
          <wp:inline distT="0" distB="0" distL="0" distR="0" wp14:anchorId="2E4F2779" wp14:editId="2DAA28D2">
            <wp:extent cx="5303520" cy="1554480"/>
            <wp:effectExtent l="0" t="0" r="0" b="7620"/>
            <wp:docPr id="62" name="Рисунок 62" descr="https://naukovedenie.ru/sbornik7/19.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naukovedenie.ru/sbornik7/19.files/image02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3520" cy="1554480"/>
                    </a:xfrm>
                    <a:prstGeom prst="rect">
                      <a:avLst/>
                    </a:prstGeom>
                    <a:noFill/>
                    <a:ln>
                      <a:noFill/>
                    </a:ln>
                  </pic:spPr>
                </pic:pic>
              </a:graphicData>
            </a:graphic>
          </wp:inline>
        </w:drawing>
      </w:r>
    </w:p>
    <w:p w:rsidR="00254342" w:rsidRDefault="00254342" w:rsidP="0092627C">
      <w:pPr>
        <w:widowControl w:val="0"/>
        <w:spacing w:before="120" w:after="120" w:line="360" w:lineRule="auto"/>
        <w:jc w:val="both"/>
        <w:rPr>
          <w:rFonts w:ascii="Times New Roman" w:hAnsi="Times New Roman"/>
          <w:sz w:val="28"/>
          <w:szCs w:val="28"/>
          <w:lang w:val="uk-UA"/>
        </w:rPr>
      </w:pPr>
      <w:r w:rsidRPr="00254342">
        <w:rPr>
          <w:rFonts w:ascii="Times New Roman" w:hAnsi="Times New Roman"/>
          <w:sz w:val="28"/>
          <w:szCs w:val="28"/>
          <w:lang w:val="uk-UA"/>
        </w:rPr>
        <w:t>коефіцієнт, що враховує характер місцевості (</w:t>
      </w:r>
      <w:r>
        <w:rPr>
          <w:rFonts w:ascii="Times New Roman" w:hAnsi="Times New Roman"/>
          <w:noProof/>
          <w:sz w:val="28"/>
          <w:szCs w:val="28"/>
        </w:rPr>
        <w:drawing>
          <wp:inline distT="0" distB="0" distL="0" distR="0" wp14:anchorId="48E9C9DF" wp14:editId="4BF2576A">
            <wp:extent cx="457200" cy="274320"/>
            <wp:effectExtent l="0" t="0" r="0" b="0"/>
            <wp:docPr id="63" name="Рисунок 63" descr="https://naukovedenie.ru/sbornik7/19.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naukovedenie.ru/sbornik7/19.files/image02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54342">
        <w:rPr>
          <w:rFonts w:ascii="Times New Roman" w:hAnsi="Times New Roman"/>
          <w:sz w:val="28"/>
          <w:szCs w:val="28"/>
          <w:lang w:val="uk-UA"/>
        </w:rPr>
        <w:t xml:space="preserve">для сільської місцевості, </w:t>
      </w:r>
      <w:r>
        <w:rPr>
          <w:rFonts w:ascii="Times New Roman" w:hAnsi="Times New Roman"/>
          <w:noProof/>
          <w:sz w:val="28"/>
          <w:szCs w:val="28"/>
        </w:rPr>
        <w:drawing>
          <wp:inline distT="0" distB="0" distL="0" distR="0" wp14:anchorId="138B662C" wp14:editId="65DB716F">
            <wp:extent cx="640080" cy="274320"/>
            <wp:effectExtent l="0" t="0" r="7620" b="0"/>
            <wp:docPr id="64" name="Рисунок 64" descr="https://naukovedenie.ru/sbornik7/19.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naukovedenie.ru/sbornik7/19.files/image02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254342">
        <w:rPr>
          <w:rFonts w:ascii="Times New Roman" w:hAnsi="Times New Roman"/>
          <w:sz w:val="28"/>
          <w:szCs w:val="28"/>
          <w:lang w:val="uk-UA"/>
        </w:rPr>
        <w:t xml:space="preserve">для передмістя, </w:t>
      </w:r>
      <w:r>
        <w:rPr>
          <w:rFonts w:ascii="Times New Roman" w:hAnsi="Times New Roman"/>
          <w:noProof/>
          <w:sz w:val="28"/>
          <w:szCs w:val="28"/>
        </w:rPr>
        <w:drawing>
          <wp:inline distT="0" distB="0" distL="0" distR="0" wp14:anchorId="03281150" wp14:editId="332CD632">
            <wp:extent cx="457200" cy="274320"/>
            <wp:effectExtent l="0" t="0" r="0" b="0"/>
            <wp:docPr id="65" name="Рисунок 65" descr="https://naukovedenie.ru/sbornik7/19.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naukovedenie.ru/sbornik7/19.files/image02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254342">
        <w:rPr>
          <w:rFonts w:ascii="Times New Roman" w:hAnsi="Times New Roman"/>
          <w:sz w:val="28"/>
          <w:szCs w:val="28"/>
          <w:lang w:val="uk-UA"/>
        </w:rPr>
        <w:t>для міста),</w:t>
      </w:r>
    </w:p>
    <w:p w:rsidR="00254342" w:rsidRDefault="00254342"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0BC0F72F" wp14:editId="04D781DF">
            <wp:extent cx="4389120" cy="548640"/>
            <wp:effectExtent l="0" t="0" r="0" b="3810"/>
            <wp:docPr id="66" name="Рисунок 66" descr="https://naukovedenie.ru/sbornik7/19.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naukovedenie.ru/sbornik7/19.files/image02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9120" cy="548640"/>
                    </a:xfrm>
                    <a:prstGeom prst="rect">
                      <a:avLst/>
                    </a:prstGeom>
                    <a:noFill/>
                    <a:ln>
                      <a:noFill/>
                    </a:ln>
                  </pic:spPr>
                </pic:pic>
              </a:graphicData>
            </a:graphic>
          </wp:inline>
        </w:drawing>
      </w:r>
    </w:p>
    <w:p w:rsidR="00254342" w:rsidRPr="00254342" w:rsidRDefault="00254342"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654AEB19" wp14:editId="062A11ED">
            <wp:extent cx="1463040" cy="274320"/>
            <wp:effectExtent l="0" t="0" r="3810" b="0"/>
            <wp:docPr id="67" name="Рисунок 67" descr="https://naukovedenie.ru/sbornik7/19.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naukovedenie.ru/sbornik7/19.files/image03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r>
        <w:rPr>
          <w:rFonts w:ascii="Times New Roman" w:hAnsi="Times New Roman"/>
          <w:sz w:val="28"/>
          <w:szCs w:val="28"/>
          <w:lang w:val="uk-UA"/>
        </w:rPr>
        <w:t>-</w:t>
      </w:r>
      <w:r w:rsidRPr="00254342">
        <w:rPr>
          <w:lang w:val="uk-UA"/>
        </w:rPr>
        <w:t xml:space="preserve"> </w:t>
      </w:r>
      <w:r w:rsidRPr="00254342">
        <w:rPr>
          <w:rFonts w:ascii="Times New Roman" w:hAnsi="Times New Roman"/>
          <w:sz w:val="28"/>
          <w:szCs w:val="28"/>
          <w:lang w:val="uk-UA"/>
        </w:rPr>
        <w:t>коефіцієнт, що відображає вплив щільності забудови</w:t>
      </w:r>
    </w:p>
    <w:p w:rsidR="000E7505" w:rsidRDefault="00254342"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55BBC292" wp14:editId="1F244FC8">
            <wp:extent cx="731520" cy="182880"/>
            <wp:effectExtent l="0" t="0" r="0" b="7620"/>
            <wp:docPr id="68" name="Рисунок 68" descr="https://naukovedenie.ru/sbornik7/19.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naukovedenie.ru/sbornik7/19.files/image03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254342">
        <w:rPr>
          <w:rFonts w:ascii="Times New Roman" w:hAnsi="Times New Roman"/>
          <w:sz w:val="28"/>
          <w:szCs w:val="28"/>
          <w:lang w:val="uk-UA"/>
        </w:rPr>
        <w:t xml:space="preserve">(%) - </w:t>
      </w:r>
      <w:r>
        <w:rPr>
          <w:rFonts w:ascii="Times New Roman" w:hAnsi="Times New Roman"/>
          <w:sz w:val="28"/>
          <w:szCs w:val="28"/>
          <w:lang w:val="uk-UA"/>
        </w:rPr>
        <w:t>щільність</w:t>
      </w:r>
      <w:r w:rsidRPr="00254342">
        <w:rPr>
          <w:rFonts w:ascii="Times New Roman" w:hAnsi="Times New Roman"/>
          <w:sz w:val="28"/>
          <w:szCs w:val="28"/>
          <w:lang w:val="uk-UA"/>
        </w:rPr>
        <w:t xml:space="preserve"> забудови;</w:t>
      </w:r>
    </w:p>
    <w:p w:rsidR="00254342" w:rsidRDefault="00254342"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1587E33A" wp14:editId="1924E73D">
            <wp:extent cx="4297680" cy="640080"/>
            <wp:effectExtent l="0" t="0" r="7620" b="7620"/>
            <wp:docPr id="69" name="Рисунок 69" descr="https://naukovedenie.ru/sbornik7/19.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naukovedenie.ru/sbornik7/19.files/image034.jpg"/>
                    <pic:cNvPicPr>
                      <a:picLocks noChangeAspect="1" noChangeArrowheads="1"/>
                    </pic:cNvPicPr>
                  </pic:nvPicPr>
                  <pic:blipFill>
                    <a:blip r:embed="rId26">
                      <a:extLst>
                        <a:ext uri="{28A0092B-C50C-407E-A947-70E740481C1C}">
                          <a14:useLocalDpi xmlns:a14="http://schemas.microsoft.com/office/drawing/2010/main" val="0"/>
                        </a:ext>
                      </a:extLst>
                    </a:blip>
                    <a:srcRect r="4372"/>
                    <a:stretch>
                      <a:fillRect/>
                    </a:stretch>
                  </pic:blipFill>
                  <pic:spPr bwMode="auto">
                    <a:xfrm>
                      <a:off x="0" y="0"/>
                      <a:ext cx="4297680" cy="640080"/>
                    </a:xfrm>
                    <a:prstGeom prst="rect">
                      <a:avLst/>
                    </a:prstGeom>
                    <a:noFill/>
                    <a:ln>
                      <a:noFill/>
                    </a:ln>
                  </pic:spPr>
                </pic:pic>
              </a:graphicData>
            </a:graphic>
          </wp:inline>
        </w:drawing>
      </w:r>
    </w:p>
    <w:p w:rsidR="000E7505" w:rsidRDefault="00254342" w:rsidP="0092627C">
      <w:pPr>
        <w:widowControl w:val="0"/>
        <w:spacing w:before="120" w:after="120" w:line="360" w:lineRule="auto"/>
        <w:jc w:val="both"/>
        <w:rPr>
          <w:rFonts w:ascii="Times New Roman" w:hAnsi="Times New Roman"/>
          <w:sz w:val="28"/>
          <w:szCs w:val="28"/>
          <w:lang w:val="uk-UA"/>
        </w:rPr>
      </w:pPr>
      <w:r w:rsidRPr="00254342">
        <w:rPr>
          <w:rFonts w:ascii="Times New Roman" w:hAnsi="Times New Roman"/>
          <w:sz w:val="28"/>
          <w:szCs w:val="28"/>
          <w:lang w:val="uk-UA"/>
        </w:rPr>
        <w:t>коефіцієнт, що враховує сферичність Землі (вводиться, якщо 0,2R</w:t>
      </w:r>
      <w:r w:rsidRPr="00E44733">
        <w:rPr>
          <w:rFonts w:ascii="Times New Roman" w:hAnsi="Times New Roman"/>
          <w:sz w:val="28"/>
          <w:szCs w:val="28"/>
          <w:vertAlign w:val="subscript"/>
          <w:lang w:val="uk-UA"/>
        </w:rPr>
        <w:t>0</w:t>
      </w:r>
      <w:r w:rsidRPr="00254342">
        <w:rPr>
          <w:rFonts w:ascii="Times New Roman" w:hAnsi="Times New Roman"/>
          <w:sz w:val="28"/>
          <w:szCs w:val="28"/>
          <w:lang w:val="uk-UA"/>
        </w:rPr>
        <w:t xml:space="preserve"> &lt;r ≤ 0,8R</w:t>
      </w:r>
      <w:r w:rsidRPr="00E44733">
        <w:rPr>
          <w:rFonts w:ascii="Times New Roman" w:hAnsi="Times New Roman"/>
          <w:sz w:val="28"/>
          <w:szCs w:val="28"/>
          <w:vertAlign w:val="subscript"/>
          <w:lang w:val="uk-UA"/>
        </w:rPr>
        <w:t>0</w:t>
      </w:r>
      <w:r w:rsidRPr="00254342">
        <w:rPr>
          <w:rFonts w:ascii="Times New Roman" w:hAnsi="Times New Roman"/>
          <w:sz w:val="28"/>
          <w:szCs w:val="28"/>
          <w:lang w:val="uk-UA"/>
        </w:rPr>
        <w:t>, де R</w:t>
      </w:r>
      <w:r w:rsidRPr="00E44733">
        <w:rPr>
          <w:rFonts w:ascii="Times New Roman" w:hAnsi="Times New Roman"/>
          <w:sz w:val="28"/>
          <w:szCs w:val="28"/>
          <w:vertAlign w:val="subscript"/>
          <w:lang w:val="uk-UA"/>
        </w:rPr>
        <w:t>0</w:t>
      </w:r>
      <w:r w:rsidRPr="00254342">
        <w:rPr>
          <w:rFonts w:ascii="Times New Roman" w:hAnsi="Times New Roman"/>
          <w:sz w:val="28"/>
          <w:szCs w:val="28"/>
          <w:lang w:val="uk-UA"/>
        </w:rPr>
        <w:t xml:space="preserve"> - відстань прямої видимості).</w:t>
      </w:r>
    </w:p>
    <w:p w:rsidR="00254342" w:rsidRPr="00254342"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254342" w:rsidRPr="00254342">
        <w:rPr>
          <w:rFonts w:ascii="Times New Roman" w:hAnsi="Times New Roman"/>
          <w:sz w:val="28"/>
          <w:szCs w:val="28"/>
          <w:lang w:val="uk-UA"/>
        </w:rPr>
        <w:t>Таким чином, використання вищеописаних систем безпеки для забезпечення збереження матеріальних цінностей різних форм власності є досить ефективними. У свою чергу ефективна охорона сьогодні немислима без використання різних технічних засобів, які дозволяють здійснювати цілодобову охорону об'єктів, максимально виключивши людський фактор, знизити витрати на її утримання і істотно підвищити її надійність.</w:t>
      </w:r>
    </w:p>
    <w:p w:rsidR="00254342" w:rsidRPr="00254342" w:rsidRDefault="00254342" w:rsidP="0092627C">
      <w:pPr>
        <w:widowControl w:val="0"/>
        <w:spacing w:before="120" w:after="120" w:line="360" w:lineRule="auto"/>
        <w:jc w:val="both"/>
        <w:rPr>
          <w:rFonts w:ascii="Times New Roman" w:hAnsi="Times New Roman"/>
          <w:sz w:val="28"/>
          <w:szCs w:val="28"/>
          <w:lang w:val="uk-UA"/>
        </w:rPr>
      </w:pPr>
      <w:r w:rsidRPr="00254342">
        <w:rPr>
          <w:rFonts w:ascii="Times New Roman" w:hAnsi="Times New Roman"/>
          <w:sz w:val="28"/>
          <w:szCs w:val="28"/>
          <w:lang w:val="uk-UA"/>
        </w:rPr>
        <w:t xml:space="preserve">Найпоширеніший канал передачі даних в охоронних системах використовує GSM технології передачі даних. </w:t>
      </w:r>
      <w:proofErr w:type="spellStart"/>
      <w:r w:rsidRPr="00254342">
        <w:rPr>
          <w:rFonts w:ascii="Times New Roman" w:hAnsi="Times New Roman"/>
          <w:sz w:val="28"/>
          <w:szCs w:val="28"/>
          <w:lang w:val="uk-UA"/>
        </w:rPr>
        <w:t>Voice</w:t>
      </w:r>
      <w:proofErr w:type="spellEnd"/>
      <w:r w:rsidRPr="00254342">
        <w:rPr>
          <w:rFonts w:ascii="Times New Roman" w:hAnsi="Times New Roman"/>
          <w:sz w:val="28"/>
          <w:szCs w:val="28"/>
          <w:lang w:val="uk-UA"/>
        </w:rPr>
        <w:t xml:space="preserve"> канал - це голосовий тракт використовує </w:t>
      </w:r>
      <w:proofErr w:type="spellStart"/>
      <w:r w:rsidRPr="00254342">
        <w:rPr>
          <w:rFonts w:ascii="Times New Roman" w:hAnsi="Times New Roman"/>
          <w:sz w:val="28"/>
          <w:szCs w:val="28"/>
          <w:lang w:val="uk-UA"/>
        </w:rPr>
        <w:t>мовне</w:t>
      </w:r>
      <w:proofErr w:type="spellEnd"/>
      <w:r w:rsidRPr="00254342">
        <w:rPr>
          <w:rFonts w:ascii="Times New Roman" w:hAnsi="Times New Roman"/>
          <w:sz w:val="28"/>
          <w:szCs w:val="28"/>
          <w:lang w:val="uk-UA"/>
        </w:rPr>
        <w:t xml:space="preserve"> оповіщення (зазвичай в приватних охоронних системах) і DTMF-код (обладнання для пультів централізованого спостереження).</w:t>
      </w:r>
    </w:p>
    <w:p w:rsidR="00254342" w:rsidRPr="00254342" w:rsidRDefault="00254342" w:rsidP="0092627C">
      <w:pPr>
        <w:widowControl w:val="0"/>
        <w:spacing w:before="120" w:after="120" w:line="360" w:lineRule="auto"/>
        <w:jc w:val="both"/>
        <w:rPr>
          <w:rFonts w:ascii="Times New Roman" w:hAnsi="Times New Roman"/>
          <w:sz w:val="28"/>
          <w:szCs w:val="28"/>
          <w:lang w:val="uk-UA"/>
        </w:rPr>
      </w:pPr>
      <w:r w:rsidRPr="00254342">
        <w:rPr>
          <w:rFonts w:ascii="Times New Roman" w:hAnsi="Times New Roman"/>
          <w:sz w:val="28"/>
          <w:szCs w:val="28"/>
          <w:lang w:val="uk-UA"/>
        </w:rPr>
        <w:lastRenderedPageBreak/>
        <w:t xml:space="preserve">  У разі тривоги GSM-сигналізація дзвонить Вам на телефон і промовляє в заздалегідь записане повідомлення.</w:t>
      </w:r>
    </w:p>
    <w:p w:rsidR="00254342" w:rsidRPr="00254342"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254342" w:rsidRPr="00254342">
        <w:rPr>
          <w:rFonts w:ascii="Times New Roman" w:hAnsi="Times New Roman"/>
          <w:sz w:val="28"/>
          <w:szCs w:val="28"/>
          <w:lang w:val="uk-UA"/>
        </w:rPr>
        <w:t>З DTMF трохи складніше. DTMF (</w:t>
      </w:r>
      <w:proofErr w:type="spellStart"/>
      <w:r w:rsidR="00254342" w:rsidRPr="00254342">
        <w:rPr>
          <w:rFonts w:ascii="Times New Roman" w:hAnsi="Times New Roman"/>
          <w:sz w:val="28"/>
          <w:szCs w:val="28"/>
          <w:lang w:val="uk-UA"/>
        </w:rPr>
        <w:t>Dual</w:t>
      </w:r>
      <w:proofErr w:type="spellEnd"/>
      <w:r w:rsidR="00254342" w:rsidRPr="00254342">
        <w:rPr>
          <w:rFonts w:ascii="Times New Roman" w:hAnsi="Times New Roman"/>
          <w:sz w:val="28"/>
          <w:szCs w:val="28"/>
          <w:lang w:val="uk-UA"/>
        </w:rPr>
        <w:t xml:space="preserve"> </w:t>
      </w:r>
      <w:proofErr w:type="spellStart"/>
      <w:r w:rsidR="00254342" w:rsidRPr="00254342">
        <w:rPr>
          <w:rFonts w:ascii="Times New Roman" w:hAnsi="Times New Roman"/>
          <w:sz w:val="28"/>
          <w:szCs w:val="28"/>
          <w:lang w:val="uk-UA"/>
        </w:rPr>
        <w:t>Tone</w:t>
      </w:r>
      <w:proofErr w:type="spellEnd"/>
      <w:r w:rsidR="00254342" w:rsidRPr="00254342">
        <w:rPr>
          <w:rFonts w:ascii="Times New Roman" w:hAnsi="Times New Roman"/>
          <w:sz w:val="28"/>
          <w:szCs w:val="28"/>
          <w:lang w:val="uk-UA"/>
        </w:rPr>
        <w:t xml:space="preserve"> </w:t>
      </w:r>
      <w:proofErr w:type="spellStart"/>
      <w:r w:rsidR="00254342" w:rsidRPr="00254342">
        <w:rPr>
          <w:rFonts w:ascii="Times New Roman" w:hAnsi="Times New Roman"/>
          <w:sz w:val="28"/>
          <w:szCs w:val="28"/>
          <w:lang w:val="uk-UA"/>
        </w:rPr>
        <w:t>Multi</w:t>
      </w:r>
      <w:proofErr w:type="spellEnd"/>
      <w:r w:rsidR="00254342" w:rsidRPr="00254342">
        <w:rPr>
          <w:rFonts w:ascii="Times New Roman" w:hAnsi="Times New Roman"/>
          <w:sz w:val="28"/>
          <w:szCs w:val="28"/>
          <w:lang w:val="uk-UA"/>
        </w:rPr>
        <w:t xml:space="preserve"> </w:t>
      </w:r>
      <w:proofErr w:type="spellStart"/>
      <w:r w:rsidR="00254342" w:rsidRPr="00254342">
        <w:rPr>
          <w:rFonts w:ascii="Times New Roman" w:hAnsi="Times New Roman"/>
          <w:sz w:val="28"/>
          <w:szCs w:val="28"/>
          <w:lang w:val="uk-UA"/>
        </w:rPr>
        <w:t>Frequency</w:t>
      </w:r>
      <w:proofErr w:type="spellEnd"/>
      <w:r w:rsidR="00254342" w:rsidRPr="00254342">
        <w:rPr>
          <w:rFonts w:ascii="Times New Roman" w:hAnsi="Times New Roman"/>
          <w:sz w:val="28"/>
          <w:szCs w:val="28"/>
          <w:lang w:val="uk-UA"/>
        </w:rPr>
        <w:t xml:space="preserve">) - термін для позначення тонального набору. Синонімом цього </w:t>
      </w:r>
      <w:proofErr w:type="spellStart"/>
      <w:r w:rsidR="00254342" w:rsidRPr="00254342">
        <w:rPr>
          <w:rFonts w:ascii="Times New Roman" w:hAnsi="Times New Roman"/>
          <w:sz w:val="28"/>
          <w:szCs w:val="28"/>
          <w:lang w:val="uk-UA"/>
        </w:rPr>
        <w:t>терміна</w:t>
      </w:r>
      <w:proofErr w:type="spellEnd"/>
      <w:r w:rsidR="00254342" w:rsidRPr="00254342">
        <w:rPr>
          <w:rFonts w:ascii="Times New Roman" w:hAnsi="Times New Roman"/>
          <w:sz w:val="28"/>
          <w:szCs w:val="28"/>
          <w:lang w:val="uk-UA"/>
        </w:rPr>
        <w:t xml:space="preserve"> є слово </w:t>
      </w:r>
      <w:proofErr w:type="spellStart"/>
      <w:r w:rsidR="00254342" w:rsidRPr="00254342">
        <w:rPr>
          <w:rFonts w:ascii="Times New Roman" w:hAnsi="Times New Roman"/>
          <w:sz w:val="28"/>
          <w:szCs w:val="28"/>
          <w:lang w:val="uk-UA"/>
        </w:rPr>
        <w:t>Touchtone</w:t>
      </w:r>
      <w:proofErr w:type="spellEnd"/>
      <w:r w:rsidR="00254342" w:rsidRPr="00254342">
        <w:rPr>
          <w:rFonts w:ascii="Times New Roman" w:hAnsi="Times New Roman"/>
          <w:sz w:val="28"/>
          <w:szCs w:val="28"/>
          <w:lang w:val="uk-UA"/>
        </w:rPr>
        <w:t xml:space="preserve"> (широко не вживається, тому що </w:t>
      </w:r>
      <w:proofErr w:type="spellStart"/>
      <w:r w:rsidR="00254342" w:rsidRPr="00254342">
        <w:rPr>
          <w:rFonts w:ascii="Times New Roman" w:hAnsi="Times New Roman"/>
          <w:sz w:val="28"/>
          <w:szCs w:val="28"/>
          <w:lang w:val="uk-UA"/>
        </w:rPr>
        <w:t>Touchtone</w:t>
      </w:r>
      <w:proofErr w:type="spellEnd"/>
      <w:r w:rsidR="00254342" w:rsidRPr="00254342">
        <w:rPr>
          <w:rFonts w:ascii="Times New Roman" w:hAnsi="Times New Roman"/>
          <w:sz w:val="28"/>
          <w:szCs w:val="28"/>
          <w:lang w:val="uk-UA"/>
        </w:rPr>
        <w:t xml:space="preserve"> є зареєстрованим товарним знаком AT &amp; T). У DTMF при натисканні на клавішу кнопкового телефону лунає звук (тон), який є комбінацією двох тонів, високо- і низькочастотного. Звідси і назва (</w:t>
      </w:r>
      <w:proofErr w:type="spellStart"/>
      <w:r w:rsidR="00254342" w:rsidRPr="00254342">
        <w:rPr>
          <w:rFonts w:ascii="Times New Roman" w:hAnsi="Times New Roman"/>
          <w:sz w:val="28"/>
          <w:szCs w:val="28"/>
          <w:lang w:val="uk-UA"/>
        </w:rPr>
        <w:t>Dual</w:t>
      </w:r>
      <w:proofErr w:type="spellEnd"/>
      <w:r w:rsidR="00254342" w:rsidRPr="00254342">
        <w:rPr>
          <w:rFonts w:ascii="Times New Roman" w:hAnsi="Times New Roman"/>
          <w:sz w:val="28"/>
          <w:szCs w:val="28"/>
          <w:lang w:val="uk-UA"/>
        </w:rPr>
        <w:t xml:space="preserve"> - подвійний)</w:t>
      </w:r>
    </w:p>
    <w:p w:rsidR="00254342"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254342" w:rsidRPr="00254342">
        <w:rPr>
          <w:rFonts w:ascii="Times New Roman" w:hAnsi="Times New Roman"/>
          <w:sz w:val="28"/>
          <w:szCs w:val="28"/>
          <w:lang w:val="uk-UA"/>
        </w:rPr>
        <w:t>Система сигналів DTMF включає вісім тонів, які були спеціально підібрані таким чином, щоб передаватися через телефонну мережу без загасання і з мінімальним впливом один на одного. Оскільки ці звукові сигнали потрапляють в частотний діапазон людського голосу, були додатково введені заходи для того, щоб голос не сприймався як набір. Одна з таких заходів - розподіл тонів на дві групи, високо- і низькочастотну. Нижче наведена таблиця DTMF-тонів різних цифр (і керуючих клавіш) кнопкового телефону і відповідних їм пар частот. Один Герц (</w:t>
      </w:r>
      <w:proofErr w:type="spellStart"/>
      <w:r w:rsidR="00254342" w:rsidRPr="00254342">
        <w:rPr>
          <w:rFonts w:ascii="Times New Roman" w:hAnsi="Times New Roman"/>
          <w:sz w:val="28"/>
          <w:szCs w:val="28"/>
          <w:lang w:val="uk-UA"/>
        </w:rPr>
        <w:t>Гц</w:t>
      </w:r>
      <w:proofErr w:type="spellEnd"/>
      <w:r w:rsidR="00254342" w:rsidRPr="00254342">
        <w:rPr>
          <w:rFonts w:ascii="Times New Roman" w:hAnsi="Times New Roman"/>
          <w:sz w:val="28"/>
          <w:szCs w:val="28"/>
          <w:lang w:val="uk-UA"/>
        </w:rPr>
        <w:t>) - це частота, що дорівнює одному коливанню в секунду.</w:t>
      </w: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Default="00021708" w:rsidP="0092627C">
      <w:pPr>
        <w:widowControl w:val="0"/>
        <w:spacing w:before="120" w:after="120" w:line="360" w:lineRule="auto"/>
        <w:jc w:val="both"/>
        <w:rPr>
          <w:rFonts w:ascii="Times New Roman" w:hAnsi="Times New Roman"/>
          <w:sz w:val="28"/>
          <w:szCs w:val="28"/>
          <w:lang w:val="uk-UA"/>
        </w:rPr>
      </w:pPr>
    </w:p>
    <w:p w:rsidR="00021708" w:rsidRPr="00254342" w:rsidRDefault="00021708" w:rsidP="0092627C">
      <w:pPr>
        <w:widowControl w:val="0"/>
        <w:spacing w:before="120" w:after="120" w:line="360" w:lineRule="auto"/>
        <w:jc w:val="both"/>
        <w:rPr>
          <w:rFonts w:ascii="Times New Roman" w:hAnsi="Times New Roman"/>
          <w:sz w:val="28"/>
          <w:szCs w:val="28"/>
          <w:lang w:val="uk-UA"/>
        </w:rPr>
      </w:pPr>
    </w:p>
    <w:tbl>
      <w:tblPr>
        <w:tblW w:w="6825" w:type="dxa"/>
        <w:tblCellMar>
          <w:left w:w="0" w:type="dxa"/>
          <w:right w:w="0" w:type="dxa"/>
        </w:tblCellMar>
        <w:tblLook w:val="04A0" w:firstRow="1" w:lastRow="0" w:firstColumn="1" w:lastColumn="0" w:noHBand="0" w:noVBand="1"/>
      </w:tblPr>
      <w:tblGrid>
        <w:gridCol w:w="1924"/>
        <w:gridCol w:w="2360"/>
        <w:gridCol w:w="2541"/>
      </w:tblGrid>
      <w:tr w:rsidR="00BF6EAC" w:rsidRPr="00D45BE0" w:rsidTr="00C86E3E">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b/>
                <w:bCs/>
                <w:sz w:val="28"/>
                <w:szCs w:val="28"/>
              </w:rPr>
              <w:lastRenderedPageBreak/>
              <w:t>Цифра, символ</w:t>
            </w:r>
            <w:r w:rsidRPr="00D45BE0">
              <w:rPr>
                <w:rFonts w:ascii="Times New Roman" w:hAnsi="Times New Roman"/>
                <w:sz w:val="28"/>
                <w:szCs w:val="28"/>
              </w:rPr>
              <w:t xml:space="preserve">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Pr>
                <w:rFonts w:ascii="Times New Roman" w:hAnsi="Times New Roman"/>
                <w:b/>
                <w:bCs/>
                <w:sz w:val="28"/>
                <w:szCs w:val="28"/>
              </w:rPr>
              <w:t>Низ</w:t>
            </w:r>
            <w:r>
              <w:rPr>
                <w:rFonts w:ascii="Times New Roman" w:hAnsi="Times New Roman"/>
                <w:b/>
                <w:bCs/>
                <w:sz w:val="28"/>
                <w:szCs w:val="28"/>
                <w:lang w:val="uk-UA"/>
              </w:rPr>
              <w:t>ь</w:t>
            </w:r>
            <w:r>
              <w:rPr>
                <w:rFonts w:ascii="Times New Roman" w:hAnsi="Times New Roman"/>
                <w:b/>
                <w:bCs/>
                <w:sz w:val="28"/>
                <w:szCs w:val="28"/>
              </w:rPr>
              <w:t>ка</w:t>
            </w:r>
            <w:r w:rsidRPr="00D45BE0">
              <w:rPr>
                <w:rFonts w:ascii="Times New Roman" w:hAnsi="Times New Roman"/>
                <w:b/>
                <w:bCs/>
                <w:sz w:val="28"/>
                <w:szCs w:val="28"/>
              </w:rPr>
              <w:t xml:space="preserve"> частота, </w:t>
            </w:r>
            <w:r w:rsidRPr="00D45BE0">
              <w:rPr>
                <w:rFonts w:ascii="Times New Roman" w:hAnsi="Times New Roman"/>
                <w:sz w:val="28"/>
                <w:szCs w:val="28"/>
              </w:rPr>
              <w:t xml:space="preserve">Гц </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Pr>
                <w:rFonts w:ascii="Times New Roman" w:hAnsi="Times New Roman"/>
                <w:b/>
                <w:bCs/>
                <w:sz w:val="28"/>
                <w:szCs w:val="28"/>
              </w:rPr>
              <w:t>В</w:t>
            </w:r>
            <w:r>
              <w:rPr>
                <w:rFonts w:ascii="Times New Roman" w:hAnsi="Times New Roman"/>
                <w:b/>
                <w:bCs/>
                <w:sz w:val="28"/>
                <w:szCs w:val="28"/>
                <w:lang w:val="uk-UA"/>
              </w:rPr>
              <w:t>и</w:t>
            </w:r>
            <w:r>
              <w:rPr>
                <w:rFonts w:ascii="Times New Roman" w:hAnsi="Times New Roman"/>
                <w:b/>
                <w:bCs/>
                <w:sz w:val="28"/>
                <w:szCs w:val="28"/>
              </w:rPr>
              <w:t>сока</w:t>
            </w:r>
            <w:r w:rsidRPr="00D45BE0">
              <w:rPr>
                <w:rFonts w:ascii="Times New Roman" w:hAnsi="Times New Roman"/>
                <w:b/>
                <w:bCs/>
                <w:sz w:val="28"/>
                <w:szCs w:val="28"/>
              </w:rPr>
              <w:t xml:space="preserve"> частота, </w:t>
            </w:r>
            <w:r w:rsidRPr="00D45BE0">
              <w:rPr>
                <w:rFonts w:ascii="Times New Roman" w:hAnsi="Times New Roman"/>
                <w:sz w:val="28"/>
                <w:szCs w:val="28"/>
              </w:rPr>
              <w:t xml:space="preserve">Гц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697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1209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2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697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1336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3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697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1477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4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770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1209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5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770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1336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6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770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1477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7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852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1209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8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852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1336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9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852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1477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0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941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1336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941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1209 </w:t>
            </w:r>
          </w:p>
        </w:tc>
      </w:tr>
      <w:tr w:rsidR="00BF6EAC" w:rsidRPr="00D45BE0" w:rsidTr="00C86E3E">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941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F6EAC" w:rsidRPr="00D45BE0" w:rsidRDefault="00BF6EAC" w:rsidP="0092627C">
            <w:pPr>
              <w:spacing w:before="100" w:beforeAutospacing="1" w:after="100" w:afterAutospacing="1" w:line="360" w:lineRule="auto"/>
              <w:jc w:val="both"/>
              <w:rPr>
                <w:rFonts w:ascii="Times New Roman" w:hAnsi="Times New Roman"/>
                <w:sz w:val="28"/>
                <w:szCs w:val="28"/>
              </w:rPr>
            </w:pPr>
            <w:r w:rsidRPr="00D45BE0">
              <w:rPr>
                <w:rFonts w:ascii="Times New Roman" w:hAnsi="Times New Roman"/>
                <w:sz w:val="28"/>
                <w:szCs w:val="28"/>
              </w:rPr>
              <w:t xml:space="preserve">1477 </w:t>
            </w:r>
          </w:p>
        </w:tc>
      </w:tr>
    </w:tbl>
    <w:p w:rsidR="00021708" w:rsidRDefault="00021708" w:rsidP="0092627C">
      <w:pPr>
        <w:widowControl w:val="0"/>
        <w:spacing w:before="120" w:after="120" w:line="360" w:lineRule="auto"/>
        <w:jc w:val="both"/>
        <w:rPr>
          <w:rFonts w:ascii="Times New Roman" w:hAnsi="Times New Roman"/>
          <w:sz w:val="28"/>
          <w:szCs w:val="28"/>
          <w:lang w:val="uk-UA"/>
        </w:rPr>
      </w:pPr>
    </w:p>
    <w:p w:rsidR="00254342"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254342" w:rsidRPr="00254342">
        <w:rPr>
          <w:rFonts w:ascii="Times New Roman" w:hAnsi="Times New Roman"/>
          <w:sz w:val="28"/>
          <w:szCs w:val="28"/>
          <w:lang w:val="uk-UA"/>
        </w:rPr>
        <w:t xml:space="preserve">Зазвичай в GSM-сигналізації для пультів централізованого спостереження (ПЦС) використовуються стандартні формати, наприклад протокол </w:t>
      </w:r>
      <w:proofErr w:type="spellStart"/>
      <w:r w:rsidR="00254342" w:rsidRPr="00254342">
        <w:rPr>
          <w:rFonts w:ascii="Times New Roman" w:hAnsi="Times New Roman"/>
          <w:sz w:val="28"/>
          <w:szCs w:val="28"/>
          <w:lang w:val="uk-UA"/>
        </w:rPr>
        <w:t>Contact</w:t>
      </w:r>
      <w:proofErr w:type="spellEnd"/>
      <w:r w:rsidR="00254342" w:rsidRPr="00254342">
        <w:rPr>
          <w:rFonts w:ascii="Times New Roman" w:hAnsi="Times New Roman"/>
          <w:sz w:val="28"/>
          <w:szCs w:val="28"/>
          <w:lang w:val="uk-UA"/>
        </w:rPr>
        <w:t xml:space="preserve"> ID. На даний момент DTMF - найпоширеніший канал передачі даних, оскільки формати даних, принцип передачі, приймальне обладнання - повністю запозичене у проводового моніторингу. Наприклад, якщо охоронне підприємство вже має станцію централізованого моніторингу, то застосування GSM-</w:t>
      </w:r>
      <w:proofErr w:type="spellStart"/>
      <w:r w:rsidR="00254342" w:rsidRPr="00254342">
        <w:rPr>
          <w:rFonts w:ascii="Times New Roman" w:hAnsi="Times New Roman"/>
          <w:sz w:val="28"/>
          <w:szCs w:val="28"/>
          <w:lang w:val="uk-UA"/>
        </w:rPr>
        <w:t>сигналізацій</w:t>
      </w:r>
      <w:proofErr w:type="spellEnd"/>
      <w:r w:rsidR="00254342" w:rsidRPr="00254342">
        <w:rPr>
          <w:rFonts w:ascii="Times New Roman" w:hAnsi="Times New Roman"/>
          <w:sz w:val="28"/>
          <w:szCs w:val="28"/>
          <w:lang w:val="uk-UA"/>
        </w:rPr>
        <w:t xml:space="preserve"> не викликає зайвих витрат, тому що не потрібно замінювати обладнання на станції моніторингу. Використання DTMF форматів висуває додаткові вимоги до опрацювання звукового тракту GSM-модему. Аналого-цифрові перетворення тягнуть за собою спотворення при передачі сигналу. Через це можуть відбуватися </w:t>
      </w:r>
      <w:proofErr w:type="spellStart"/>
      <w:r w:rsidR="00254342" w:rsidRPr="00254342">
        <w:rPr>
          <w:rFonts w:ascii="Times New Roman" w:hAnsi="Times New Roman"/>
          <w:sz w:val="28"/>
          <w:szCs w:val="28"/>
          <w:lang w:val="uk-UA"/>
        </w:rPr>
        <w:t>збої</w:t>
      </w:r>
      <w:proofErr w:type="spellEnd"/>
      <w:r w:rsidR="00254342" w:rsidRPr="00254342">
        <w:rPr>
          <w:rFonts w:ascii="Times New Roman" w:hAnsi="Times New Roman"/>
          <w:sz w:val="28"/>
          <w:szCs w:val="28"/>
          <w:lang w:val="uk-UA"/>
        </w:rPr>
        <w:t xml:space="preserve"> при прийомі звітів від об'єктового обладнання. Дана проблема досить часто зустрічається у вітчизняного обладнання. І хоча сигнал не згубиться в мережі (більшість систем </w:t>
      </w:r>
      <w:r w:rsidR="00254342" w:rsidRPr="00254342">
        <w:rPr>
          <w:rFonts w:ascii="Times New Roman" w:hAnsi="Times New Roman"/>
          <w:sz w:val="28"/>
          <w:szCs w:val="28"/>
          <w:lang w:val="uk-UA"/>
        </w:rPr>
        <w:lastRenderedPageBreak/>
        <w:t xml:space="preserve">контролюють передачу даних, запитуючи, чи потрібно приймати), але значно збільшиться час проходження сигналу. Причому збільшення часу проходження сигналу може бути фатальним. Уявіть собі ситуацію, коли на об'єкт встановлено обладнання використовує передачу даних в форматі DTMF кодів. Через несправність обладнання або поганої якості сигналу, об'єктовий прилад не зможе передати повідомлення на пульт. І, як наслідок, не отримає підтвердження про прийом. Не отримавши повідомлення про прийом прилад почне повторний набір, зі спробою передати повідомлення. Але в підсумку, не отримавши </w:t>
      </w:r>
      <w:r w:rsidR="00BF6EAC">
        <w:rPr>
          <w:rFonts w:ascii="Times New Roman" w:hAnsi="Times New Roman"/>
          <w:sz w:val="28"/>
          <w:szCs w:val="28"/>
          <w:lang w:val="uk-UA"/>
        </w:rPr>
        <w:t xml:space="preserve">нічого, починається цикл </w:t>
      </w:r>
      <w:proofErr w:type="spellStart"/>
      <w:r w:rsidR="00BF6EAC">
        <w:rPr>
          <w:rFonts w:ascii="Times New Roman" w:hAnsi="Times New Roman"/>
          <w:sz w:val="28"/>
          <w:szCs w:val="28"/>
          <w:lang w:val="uk-UA"/>
        </w:rPr>
        <w:t>дозвоні</w:t>
      </w:r>
      <w:r w:rsidR="00254342" w:rsidRPr="00254342">
        <w:rPr>
          <w:rFonts w:ascii="Times New Roman" w:hAnsi="Times New Roman"/>
          <w:sz w:val="28"/>
          <w:szCs w:val="28"/>
          <w:lang w:val="uk-UA"/>
        </w:rPr>
        <w:t>в</w:t>
      </w:r>
      <w:proofErr w:type="spellEnd"/>
      <w:r w:rsidR="00254342" w:rsidRPr="00254342">
        <w:rPr>
          <w:rFonts w:ascii="Times New Roman" w:hAnsi="Times New Roman"/>
          <w:sz w:val="28"/>
          <w:szCs w:val="28"/>
          <w:lang w:val="uk-UA"/>
        </w:rPr>
        <w:t xml:space="preserve">. Цей цикл повністю займе весь канал, що не дозволить передати повідомлення іншим об'єктовим приладів, тобто буде втрачено зв'язок з об'єктами. Чи не буде повідомлень про тривогу, що не буде повідомлень про постановку і зняття з охорони і </w:t>
      </w:r>
      <w:proofErr w:type="spellStart"/>
      <w:r w:rsidR="00254342" w:rsidRPr="00254342">
        <w:rPr>
          <w:rFonts w:ascii="Times New Roman" w:hAnsi="Times New Roman"/>
          <w:sz w:val="28"/>
          <w:szCs w:val="28"/>
          <w:lang w:val="uk-UA"/>
        </w:rPr>
        <w:t>т.д</w:t>
      </w:r>
      <w:proofErr w:type="spellEnd"/>
      <w:r w:rsidR="00254342" w:rsidRPr="00254342">
        <w:rPr>
          <w:rFonts w:ascii="Times New Roman" w:hAnsi="Times New Roman"/>
          <w:sz w:val="28"/>
          <w:szCs w:val="28"/>
          <w:lang w:val="uk-UA"/>
        </w:rPr>
        <w:t>. І як наслідок повністю неробочий пульт централізованого спостереження. Так DTMF це дуже зручно і дешево (передача даних вкладається в 5 секунд), але які можуть бути від цього наслідки.</w:t>
      </w:r>
    </w:p>
    <w:p w:rsidR="00021708" w:rsidRDefault="00021708" w:rsidP="0092627C">
      <w:pPr>
        <w:widowControl w:val="0"/>
        <w:spacing w:before="120" w:after="120" w:line="360" w:lineRule="auto"/>
        <w:jc w:val="both"/>
        <w:rPr>
          <w:rFonts w:ascii="Times New Roman" w:hAnsi="Times New Roman"/>
          <w:sz w:val="28"/>
          <w:szCs w:val="28"/>
          <w:lang w:val="uk-UA"/>
        </w:rPr>
      </w:pPr>
    </w:p>
    <w:p w:rsidR="00BF6EAC"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BF6EAC" w:rsidRPr="00BF6EAC">
        <w:rPr>
          <w:rFonts w:ascii="Times New Roman" w:hAnsi="Times New Roman"/>
          <w:sz w:val="28"/>
          <w:szCs w:val="28"/>
          <w:lang w:val="uk-UA"/>
        </w:rPr>
        <w:t xml:space="preserve">2.2. Дослідження принципів шифрування </w:t>
      </w:r>
      <w:proofErr w:type="spellStart"/>
      <w:r w:rsidR="00BF6EAC" w:rsidRPr="00BF6EAC">
        <w:rPr>
          <w:rFonts w:ascii="Times New Roman" w:hAnsi="Times New Roman"/>
          <w:sz w:val="28"/>
          <w:szCs w:val="28"/>
          <w:lang w:val="uk-UA"/>
        </w:rPr>
        <w:t>gsm</w:t>
      </w:r>
      <w:proofErr w:type="spellEnd"/>
      <w:r w:rsidR="00BF6EAC" w:rsidRPr="00BF6EAC">
        <w:rPr>
          <w:rFonts w:ascii="Times New Roman" w:hAnsi="Times New Roman"/>
          <w:sz w:val="28"/>
          <w:szCs w:val="28"/>
          <w:lang w:val="uk-UA"/>
        </w:rPr>
        <w:t xml:space="preserve"> каналу</w:t>
      </w:r>
    </w:p>
    <w:p w:rsidR="00BF6EAC" w:rsidRDefault="00BF6EAC" w:rsidP="0092627C">
      <w:pPr>
        <w:widowControl w:val="0"/>
        <w:spacing w:before="120" w:after="120" w:line="360" w:lineRule="auto"/>
        <w:jc w:val="both"/>
        <w:rPr>
          <w:rFonts w:ascii="Times New Roman" w:hAnsi="Times New Roman"/>
          <w:sz w:val="28"/>
          <w:szCs w:val="28"/>
          <w:lang w:val="uk-UA"/>
        </w:rPr>
      </w:pPr>
      <w:r w:rsidRPr="00BF6EAC">
        <w:rPr>
          <w:rFonts w:ascii="Times New Roman" w:hAnsi="Times New Roman"/>
          <w:sz w:val="28"/>
          <w:szCs w:val="28"/>
          <w:lang w:val="uk-UA"/>
        </w:rPr>
        <w:t>Використання пароля (або PIN-код - персонального ідентифікаційного цифрового коду) - один з простих методів аутентифікації. Він дає дуже низький рівень захисту в умовах використання радіозв'язку. Досить почути цей персональний код всього лише один раз, щоб обійти засоби захисту. Насправді GSM використовує PIN-КОД в поєднанні з SIM (</w:t>
      </w:r>
      <w:proofErr w:type="spellStart"/>
      <w:r w:rsidRPr="00BF6EAC">
        <w:rPr>
          <w:rFonts w:ascii="Times New Roman" w:hAnsi="Times New Roman"/>
          <w:sz w:val="28"/>
          <w:szCs w:val="28"/>
          <w:lang w:val="uk-UA"/>
        </w:rPr>
        <w:t>Subscriber</w:t>
      </w:r>
      <w:proofErr w:type="spellEnd"/>
      <w:r w:rsidRPr="00BF6EAC">
        <w:rPr>
          <w:rFonts w:ascii="Times New Roman" w:hAnsi="Times New Roman"/>
          <w:sz w:val="28"/>
          <w:szCs w:val="28"/>
          <w:lang w:val="uk-UA"/>
        </w:rPr>
        <w:t xml:space="preserve"> </w:t>
      </w:r>
      <w:proofErr w:type="spellStart"/>
      <w:r w:rsidRPr="00BF6EAC">
        <w:rPr>
          <w:rFonts w:ascii="Times New Roman" w:hAnsi="Times New Roman"/>
          <w:sz w:val="28"/>
          <w:szCs w:val="28"/>
          <w:lang w:val="uk-UA"/>
        </w:rPr>
        <w:t>Identify</w:t>
      </w:r>
      <w:proofErr w:type="spellEnd"/>
      <w:r w:rsidRPr="00BF6EAC">
        <w:rPr>
          <w:rFonts w:ascii="Times New Roman" w:hAnsi="Times New Roman"/>
          <w:sz w:val="28"/>
          <w:szCs w:val="28"/>
          <w:lang w:val="uk-UA"/>
        </w:rPr>
        <w:t xml:space="preserve"> </w:t>
      </w:r>
      <w:proofErr w:type="spellStart"/>
      <w:r w:rsidRPr="00BF6EAC">
        <w:rPr>
          <w:rFonts w:ascii="Times New Roman" w:hAnsi="Times New Roman"/>
          <w:sz w:val="28"/>
          <w:szCs w:val="28"/>
          <w:lang w:val="uk-UA"/>
        </w:rPr>
        <w:t>Module</w:t>
      </w:r>
      <w:proofErr w:type="spellEnd"/>
      <w:r w:rsidRPr="00BF6EAC">
        <w:rPr>
          <w:rFonts w:ascii="Times New Roman" w:hAnsi="Times New Roman"/>
          <w:sz w:val="28"/>
          <w:szCs w:val="28"/>
          <w:lang w:val="uk-UA"/>
        </w:rPr>
        <w:t>): даний PIN-КОД перевіряється на місці самим SIM без передачі в ефір.</w:t>
      </w:r>
    </w:p>
    <w:p w:rsidR="00BF6EAC" w:rsidRDefault="00BF6EAC" w:rsidP="0092627C">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lastRenderedPageBreak/>
        <w:drawing>
          <wp:inline distT="0" distB="0" distL="0" distR="0" wp14:anchorId="01624054" wp14:editId="314A87BF">
            <wp:extent cx="4762500" cy="4200525"/>
            <wp:effectExtent l="0" t="0" r="0" b="9525"/>
            <wp:docPr id="70" name="Рисунок 70"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0" cy="4200525"/>
                    </a:xfrm>
                    <a:prstGeom prst="rect">
                      <a:avLst/>
                    </a:prstGeom>
                    <a:noFill/>
                    <a:ln>
                      <a:noFill/>
                    </a:ln>
                  </pic:spPr>
                </pic:pic>
              </a:graphicData>
            </a:graphic>
          </wp:inline>
        </w:drawing>
      </w:r>
    </w:p>
    <w:p w:rsidR="00BF6EAC"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BF6EAC">
        <w:rPr>
          <w:rFonts w:ascii="Times New Roman" w:hAnsi="Times New Roman"/>
          <w:sz w:val="28"/>
          <w:szCs w:val="28"/>
          <w:lang w:val="uk-UA"/>
        </w:rPr>
        <w:t>Рис. 2.2. О</w:t>
      </w:r>
      <w:r w:rsidR="00BF6EAC" w:rsidRPr="00BF6EAC">
        <w:rPr>
          <w:rFonts w:ascii="Times New Roman" w:hAnsi="Times New Roman"/>
          <w:sz w:val="28"/>
          <w:szCs w:val="28"/>
          <w:lang w:val="uk-UA"/>
        </w:rPr>
        <w:t>бчислення аутентифікації</w:t>
      </w:r>
    </w:p>
    <w:p w:rsidR="00021708" w:rsidRDefault="00021708" w:rsidP="0092627C">
      <w:pPr>
        <w:widowControl w:val="0"/>
        <w:spacing w:before="120" w:after="120" w:line="360" w:lineRule="auto"/>
        <w:jc w:val="both"/>
        <w:rPr>
          <w:rFonts w:ascii="Times New Roman" w:hAnsi="Times New Roman"/>
          <w:sz w:val="28"/>
          <w:szCs w:val="28"/>
          <w:lang w:val="uk-UA"/>
        </w:rPr>
      </w:pPr>
    </w:p>
    <w:p w:rsidR="00BF6EAC" w:rsidRPr="00BF6EAC" w:rsidRDefault="00021708" w:rsidP="0092627C">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BF6EAC" w:rsidRPr="00BF6EAC">
        <w:rPr>
          <w:rFonts w:ascii="Times New Roman" w:hAnsi="Times New Roman"/>
          <w:sz w:val="28"/>
          <w:szCs w:val="28"/>
          <w:lang w:val="uk-UA"/>
        </w:rPr>
        <w:t xml:space="preserve">Крім нього, GSM використовує більш складний метод, який полягає у використанні випадкового числа (від </w:t>
      </w:r>
      <w:r w:rsidR="00C10B22" w:rsidRPr="00E44733">
        <w:rPr>
          <w:rFonts w:ascii="Times New Roman" w:hAnsi="Times New Roman"/>
          <w:color w:val="C00000"/>
          <w:sz w:val="28"/>
          <w:szCs w:val="28"/>
          <w:lang w:val="uk-UA"/>
        </w:rPr>
        <w:t xml:space="preserve">0 </w:t>
      </w:r>
      <w:r w:rsidR="00BF6EAC" w:rsidRPr="00E44733">
        <w:rPr>
          <w:rFonts w:ascii="Times New Roman" w:hAnsi="Times New Roman"/>
          <w:color w:val="C00000"/>
          <w:sz w:val="28"/>
          <w:szCs w:val="28"/>
          <w:lang w:val="uk-UA"/>
        </w:rPr>
        <w:t xml:space="preserve">до 2 </w:t>
      </w:r>
      <w:r w:rsidR="00C10B22" w:rsidRPr="00E44733">
        <w:rPr>
          <w:rFonts w:ascii="Times New Roman" w:hAnsi="Times New Roman"/>
          <w:color w:val="C00000"/>
          <w:sz w:val="28"/>
          <w:szCs w:val="28"/>
          <w:lang w:val="uk-UA"/>
        </w:rPr>
        <w:t>-</w:t>
      </w:r>
      <w:r w:rsidR="00BF6EAC" w:rsidRPr="00E44733">
        <w:rPr>
          <w:rFonts w:ascii="Times New Roman" w:hAnsi="Times New Roman"/>
          <w:color w:val="C00000"/>
          <w:sz w:val="28"/>
          <w:szCs w:val="28"/>
          <w:lang w:val="uk-UA"/>
        </w:rPr>
        <w:t xml:space="preserve">128-1), </w:t>
      </w:r>
      <w:r w:rsidR="00BF6EAC" w:rsidRPr="00BF6EAC">
        <w:rPr>
          <w:rFonts w:ascii="Times New Roman" w:hAnsi="Times New Roman"/>
          <w:sz w:val="28"/>
          <w:szCs w:val="28"/>
          <w:lang w:val="uk-UA"/>
        </w:rPr>
        <w:t>на яке може відповісти тільки відповідне абонентське обладнання (в даному випадку - SIM). Суть цього методу в тому, що існує величезна безліч подібних чисел і тому малоймовірно, що воно буде використано двічі.</w:t>
      </w:r>
    </w:p>
    <w:p w:rsidR="00BF6EAC" w:rsidRPr="00BF6EAC" w:rsidRDefault="00BF6EAC" w:rsidP="0092627C">
      <w:pPr>
        <w:widowControl w:val="0"/>
        <w:spacing w:before="120" w:after="120" w:line="360" w:lineRule="auto"/>
        <w:jc w:val="both"/>
        <w:rPr>
          <w:rFonts w:ascii="Times New Roman" w:hAnsi="Times New Roman"/>
          <w:sz w:val="28"/>
          <w:szCs w:val="28"/>
          <w:lang w:val="uk-UA"/>
        </w:rPr>
      </w:pPr>
      <w:r w:rsidRPr="00BF6EAC">
        <w:rPr>
          <w:rFonts w:ascii="Times New Roman" w:hAnsi="Times New Roman"/>
          <w:sz w:val="28"/>
          <w:szCs w:val="28"/>
          <w:lang w:val="uk-UA"/>
        </w:rPr>
        <w:t xml:space="preserve">Аутентифікація проводиться шляхом вимоги дати правильну відповідь на наступну головоломку: яку відповідь SRES абонент може вивести з надійшов RAND, застосовуючи алгоритм A3 з особистим (секретним) ключем </w:t>
      </w:r>
      <w:proofErr w:type="spellStart"/>
      <w:r w:rsidRPr="00BF6EAC">
        <w:rPr>
          <w:rFonts w:ascii="Times New Roman" w:hAnsi="Times New Roman"/>
          <w:sz w:val="28"/>
          <w:szCs w:val="28"/>
          <w:lang w:val="uk-UA"/>
        </w:rPr>
        <w:t>Ki</w:t>
      </w:r>
      <w:proofErr w:type="spellEnd"/>
      <w:r w:rsidR="00735FC6">
        <w:rPr>
          <w:rFonts w:ascii="Times New Roman" w:hAnsi="Times New Roman"/>
          <w:sz w:val="28"/>
          <w:szCs w:val="28"/>
          <w:lang w:val="uk-UA"/>
        </w:rPr>
        <w:t xml:space="preserve"> </w:t>
      </w:r>
      <w:r w:rsidR="00C003D2">
        <w:rPr>
          <w:rFonts w:ascii="Times New Roman" w:hAnsi="Times New Roman"/>
          <w:sz w:val="28"/>
          <w:szCs w:val="28"/>
          <w:lang w:val="uk-UA"/>
        </w:rPr>
        <w:t>(рис.2.2).</w:t>
      </w:r>
    </w:p>
    <w:p w:rsidR="00C10B22" w:rsidRPr="00C10B22" w:rsidRDefault="00BF6EAC" w:rsidP="0092627C">
      <w:pPr>
        <w:widowControl w:val="0"/>
        <w:spacing w:before="120" w:after="120" w:line="360" w:lineRule="auto"/>
        <w:jc w:val="both"/>
        <w:rPr>
          <w:rFonts w:ascii="Times New Roman" w:hAnsi="Times New Roman"/>
          <w:sz w:val="28"/>
          <w:szCs w:val="28"/>
          <w:lang w:val="uk-UA"/>
        </w:rPr>
      </w:pPr>
      <w:r w:rsidRPr="00BF6EAC">
        <w:rPr>
          <w:rFonts w:ascii="Times New Roman" w:hAnsi="Times New Roman"/>
          <w:sz w:val="28"/>
          <w:szCs w:val="28"/>
          <w:lang w:val="uk-UA"/>
        </w:rPr>
        <w:t>Відповідь, який називається SRES (</w:t>
      </w:r>
      <w:proofErr w:type="spellStart"/>
      <w:r w:rsidRPr="00BF6EAC">
        <w:rPr>
          <w:rFonts w:ascii="Times New Roman" w:hAnsi="Times New Roman"/>
          <w:sz w:val="28"/>
          <w:szCs w:val="28"/>
          <w:lang w:val="uk-UA"/>
        </w:rPr>
        <w:t>Signed</w:t>
      </w:r>
      <w:proofErr w:type="spellEnd"/>
      <w:r w:rsidRPr="00BF6EAC">
        <w:rPr>
          <w:rFonts w:ascii="Times New Roman" w:hAnsi="Times New Roman"/>
          <w:sz w:val="28"/>
          <w:szCs w:val="28"/>
          <w:lang w:val="uk-UA"/>
        </w:rPr>
        <w:t xml:space="preserve"> </w:t>
      </w:r>
      <w:proofErr w:type="spellStart"/>
      <w:r w:rsidRPr="00BF6EAC">
        <w:rPr>
          <w:rFonts w:ascii="Times New Roman" w:hAnsi="Times New Roman"/>
          <w:sz w:val="28"/>
          <w:szCs w:val="28"/>
          <w:lang w:val="uk-UA"/>
        </w:rPr>
        <w:t>RESult</w:t>
      </w:r>
      <w:proofErr w:type="spellEnd"/>
      <w:r w:rsidRPr="00BF6EAC">
        <w:rPr>
          <w:rFonts w:ascii="Times New Roman" w:hAnsi="Times New Roman"/>
          <w:sz w:val="28"/>
          <w:szCs w:val="28"/>
          <w:lang w:val="uk-UA"/>
        </w:rPr>
        <w:t xml:space="preserve"> - підписаний результат), отримують в формі підсумку обчислення, що включає секретний</w:t>
      </w:r>
      <w:r w:rsidR="00C10B22">
        <w:rPr>
          <w:rFonts w:ascii="Times New Roman" w:hAnsi="Times New Roman"/>
          <w:sz w:val="28"/>
          <w:szCs w:val="28"/>
          <w:lang w:val="uk-UA"/>
        </w:rPr>
        <w:t xml:space="preserve">  </w:t>
      </w:r>
      <w:r w:rsidR="00C10B22" w:rsidRPr="00C10B22">
        <w:rPr>
          <w:rFonts w:ascii="Times New Roman" w:hAnsi="Times New Roman"/>
          <w:sz w:val="28"/>
          <w:szCs w:val="28"/>
          <w:lang w:val="uk-UA"/>
        </w:rPr>
        <w:t xml:space="preserve">параметр, що належить даному користувачеві, який називається </w:t>
      </w:r>
      <w:proofErr w:type="spellStart"/>
      <w:r w:rsidR="00C10B22" w:rsidRPr="00C10B22">
        <w:rPr>
          <w:rFonts w:ascii="Times New Roman" w:hAnsi="Times New Roman"/>
          <w:sz w:val="28"/>
          <w:szCs w:val="28"/>
          <w:lang w:val="uk-UA"/>
        </w:rPr>
        <w:t>Ki</w:t>
      </w:r>
      <w:proofErr w:type="spellEnd"/>
      <w:r w:rsidR="00C10B22" w:rsidRPr="00C10B22">
        <w:rPr>
          <w:rFonts w:ascii="Times New Roman" w:hAnsi="Times New Roman"/>
          <w:sz w:val="28"/>
          <w:szCs w:val="28"/>
          <w:lang w:val="uk-UA"/>
        </w:rPr>
        <w:t xml:space="preserve"> (рис. 1). Секретність </w:t>
      </w:r>
      <w:proofErr w:type="spellStart"/>
      <w:r w:rsidR="00C10B22" w:rsidRPr="00C10B22">
        <w:rPr>
          <w:rFonts w:ascii="Times New Roman" w:hAnsi="Times New Roman"/>
          <w:sz w:val="28"/>
          <w:szCs w:val="28"/>
          <w:lang w:val="uk-UA"/>
        </w:rPr>
        <w:lastRenderedPageBreak/>
        <w:t>Ki</w:t>
      </w:r>
      <w:proofErr w:type="spellEnd"/>
      <w:r w:rsidR="00C10B22" w:rsidRPr="00C10B22">
        <w:rPr>
          <w:rFonts w:ascii="Times New Roman" w:hAnsi="Times New Roman"/>
          <w:sz w:val="28"/>
          <w:szCs w:val="28"/>
          <w:lang w:val="uk-UA"/>
        </w:rPr>
        <w:t xml:space="preserve"> є наріжним </w:t>
      </w:r>
      <w:proofErr w:type="spellStart"/>
      <w:r w:rsidR="00C10B22" w:rsidRPr="00C10B22">
        <w:rPr>
          <w:rFonts w:ascii="Times New Roman" w:hAnsi="Times New Roman"/>
          <w:sz w:val="28"/>
          <w:szCs w:val="28"/>
          <w:lang w:val="uk-UA"/>
        </w:rPr>
        <w:t>каменем</w:t>
      </w:r>
      <w:proofErr w:type="spellEnd"/>
      <w:r w:rsidR="00C10B22" w:rsidRPr="00C10B22">
        <w:rPr>
          <w:rFonts w:ascii="Times New Roman" w:hAnsi="Times New Roman"/>
          <w:sz w:val="28"/>
          <w:szCs w:val="28"/>
          <w:lang w:val="uk-UA"/>
        </w:rPr>
        <w:t xml:space="preserve">, покладеним в основу всіх механізмів безпеки - свій власний </w:t>
      </w:r>
      <w:proofErr w:type="spellStart"/>
      <w:r w:rsidR="00C10B22" w:rsidRPr="00C10B22">
        <w:rPr>
          <w:rFonts w:ascii="Times New Roman" w:hAnsi="Times New Roman"/>
          <w:sz w:val="28"/>
          <w:szCs w:val="28"/>
          <w:lang w:val="uk-UA"/>
        </w:rPr>
        <w:t>Ki</w:t>
      </w:r>
      <w:proofErr w:type="spellEnd"/>
      <w:r w:rsidR="00C10B22" w:rsidRPr="00C10B22">
        <w:rPr>
          <w:rFonts w:ascii="Times New Roman" w:hAnsi="Times New Roman"/>
          <w:sz w:val="28"/>
          <w:szCs w:val="28"/>
          <w:lang w:val="uk-UA"/>
        </w:rPr>
        <w:t xml:space="preserve"> не може знати навіть абонент. Алгоритм, що описує порядок обчислення, називається алгоритмом A3. Як правило, такий алгоритм зберігається в секреті (зайві запобіжні заходи ніколи не завадять!).</w:t>
      </w:r>
    </w:p>
    <w:p w:rsidR="00C10B22" w:rsidRPr="00C10B22" w:rsidRDefault="00C10B22" w:rsidP="0092627C">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Для того</w:t>
      </w:r>
      <w:r>
        <w:rPr>
          <w:rFonts w:ascii="Times New Roman" w:hAnsi="Times New Roman"/>
          <w:sz w:val="28"/>
          <w:szCs w:val="28"/>
          <w:lang w:val="uk-UA"/>
        </w:rPr>
        <w:t>,</w:t>
      </w:r>
      <w:r w:rsidRPr="00C10B22">
        <w:rPr>
          <w:rFonts w:ascii="Times New Roman" w:hAnsi="Times New Roman"/>
          <w:sz w:val="28"/>
          <w:szCs w:val="28"/>
          <w:lang w:val="uk-UA"/>
        </w:rPr>
        <w:t xml:space="preserve"> щоб досягти необхідного рівня безпеки, алго</w:t>
      </w:r>
      <w:r>
        <w:rPr>
          <w:rFonts w:ascii="Times New Roman" w:hAnsi="Times New Roman"/>
          <w:sz w:val="28"/>
          <w:szCs w:val="28"/>
          <w:lang w:val="uk-UA"/>
        </w:rPr>
        <w:t>ритм A3 має бути односпрямованою</w:t>
      </w:r>
      <w:r w:rsidRPr="00C10B22">
        <w:rPr>
          <w:rFonts w:ascii="Times New Roman" w:hAnsi="Times New Roman"/>
          <w:sz w:val="28"/>
          <w:szCs w:val="28"/>
          <w:lang w:val="uk-UA"/>
        </w:rPr>
        <w:t xml:space="preserve"> функцією, як її називають експерти</w:t>
      </w:r>
      <w:r>
        <w:rPr>
          <w:rFonts w:ascii="Times New Roman" w:hAnsi="Times New Roman"/>
          <w:sz w:val="28"/>
          <w:szCs w:val="28"/>
          <w:lang w:val="uk-UA"/>
        </w:rPr>
        <w:t>-</w:t>
      </w:r>
      <w:proofErr w:type="spellStart"/>
      <w:r w:rsidRPr="00C10B22">
        <w:rPr>
          <w:rFonts w:ascii="Times New Roman" w:hAnsi="Times New Roman"/>
          <w:sz w:val="28"/>
          <w:szCs w:val="28"/>
          <w:lang w:val="uk-UA"/>
        </w:rPr>
        <w:t>кріптографи</w:t>
      </w:r>
      <w:proofErr w:type="spellEnd"/>
      <w:r w:rsidRPr="00C10B22">
        <w:rPr>
          <w:rFonts w:ascii="Times New Roman" w:hAnsi="Times New Roman"/>
          <w:sz w:val="28"/>
          <w:szCs w:val="28"/>
          <w:lang w:val="uk-UA"/>
        </w:rPr>
        <w:t xml:space="preserve">. Це означає, що обчислення SRES при відомих </w:t>
      </w:r>
      <w:proofErr w:type="spellStart"/>
      <w:r w:rsidRPr="00C10B22">
        <w:rPr>
          <w:rFonts w:ascii="Times New Roman" w:hAnsi="Times New Roman"/>
          <w:sz w:val="28"/>
          <w:szCs w:val="28"/>
          <w:lang w:val="uk-UA"/>
        </w:rPr>
        <w:t>Ki</w:t>
      </w:r>
      <w:proofErr w:type="spellEnd"/>
      <w:r w:rsidRPr="00C10B22">
        <w:rPr>
          <w:rFonts w:ascii="Times New Roman" w:hAnsi="Times New Roman"/>
          <w:sz w:val="28"/>
          <w:szCs w:val="28"/>
          <w:lang w:val="uk-UA"/>
        </w:rPr>
        <w:t xml:space="preserve"> і RAND має бути простим, а зворотну дію - обчислення </w:t>
      </w:r>
      <w:proofErr w:type="spellStart"/>
      <w:r w:rsidRPr="00C10B22">
        <w:rPr>
          <w:rFonts w:ascii="Times New Roman" w:hAnsi="Times New Roman"/>
          <w:sz w:val="28"/>
          <w:szCs w:val="28"/>
          <w:lang w:val="uk-UA"/>
        </w:rPr>
        <w:t>Ki</w:t>
      </w:r>
      <w:proofErr w:type="spellEnd"/>
      <w:r w:rsidRPr="00C10B22">
        <w:rPr>
          <w:rFonts w:ascii="Times New Roman" w:hAnsi="Times New Roman"/>
          <w:sz w:val="28"/>
          <w:szCs w:val="28"/>
          <w:lang w:val="uk-UA"/>
        </w:rPr>
        <w:t xml:space="preserve"> при відомих RAND і SRES - має бути максимально ускладнено. Безумовно, саме це і визначає в кінцевому підсумку рівень безпеки. Значення, що обчислюється за алгоритмом A3, повинно мати довжину 32 біта. </w:t>
      </w:r>
      <w:proofErr w:type="spellStart"/>
      <w:r w:rsidRPr="00C10B22">
        <w:rPr>
          <w:rFonts w:ascii="Times New Roman" w:hAnsi="Times New Roman"/>
          <w:sz w:val="28"/>
          <w:szCs w:val="28"/>
          <w:lang w:val="uk-UA"/>
        </w:rPr>
        <w:t>Ki</w:t>
      </w:r>
      <w:proofErr w:type="spellEnd"/>
      <w:r w:rsidRPr="00C10B22">
        <w:rPr>
          <w:rFonts w:ascii="Times New Roman" w:hAnsi="Times New Roman"/>
          <w:sz w:val="28"/>
          <w:szCs w:val="28"/>
          <w:lang w:val="uk-UA"/>
        </w:rPr>
        <w:t xml:space="preserve"> може мати будь-який формат і довжину.</w:t>
      </w:r>
    </w:p>
    <w:p w:rsidR="00C10B22" w:rsidRDefault="00C10B22" w:rsidP="0092627C">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Криптографічні методи дають можливість за допомогою відносно простих засобів домогтися високого рівня безпеки. У GSM використовуються єдині методи для захисту всіх даних, будь то для користувача інформація, передача сигналів, пов'язаних з користувачем (наприклад, повідомлень, в яких містяться номери викликаються телефонів), або навіть передача системних сигналів (наприклад, повідомлень, що містять результати радіовимірювань для підготовки до передачі). Необхідно усвідомлювати різницю тільки між двома випадками: як</w:t>
      </w:r>
      <w:r>
        <w:rPr>
          <w:rFonts w:ascii="Times New Roman" w:hAnsi="Times New Roman"/>
          <w:sz w:val="28"/>
          <w:szCs w:val="28"/>
          <w:lang w:val="uk-UA"/>
        </w:rPr>
        <w:t>ий зв'язок виявляється захищеним</w:t>
      </w:r>
      <w:r w:rsidRPr="00C10B22">
        <w:rPr>
          <w:rFonts w:ascii="Times New Roman" w:hAnsi="Times New Roman"/>
          <w:sz w:val="28"/>
          <w:szCs w:val="28"/>
          <w:lang w:val="uk-UA"/>
        </w:rPr>
        <w:t xml:space="preserve"> (тоді всю інформацію можна відправляти в зашифрованому вигл</w:t>
      </w:r>
      <w:r>
        <w:rPr>
          <w:rFonts w:ascii="Times New Roman" w:hAnsi="Times New Roman"/>
          <w:sz w:val="28"/>
          <w:szCs w:val="28"/>
          <w:lang w:val="uk-UA"/>
        </w:rPr>
        <w:t>яді), який зв'язок є незахищеним</w:t>
      </w:r>
      <w:r w:rsidRPr="00C10B22">
        <w:rPr>
          <w:rFonts w:ascii="Times New Roman" w:hAnsi="Times New Roman"/>
          <w:sz w:val="28"/>
          <w:szCs w:val="28"/>
          <w:lang w:val="uk-UA"/>
        </w:rPr>
        <w:t xml:space="preserve"> (тоді вся інформація відправляється у вигляді </w:t>
      </w:r>
      <w:proofErr w:type="spellStart"/>
      <w:r w:rsidRPr="00C10B22">
        <w:rPr>
          <w:rFonts w:ascii="Times New Roman" w:hAnsi="Times New Roman"/>
          <w:sz w:val="28"/>
          <w:szCs w:val="28"/>
          <w:lang w:val="uk-UA"/>
        </w:rPr>
        <w:t>незашиф</w:t>
      </w:r>
      <w:r>
        <w:rPr>
          <w:rFonts w:ascii="Times New Roman" w:hAnsi="Times New Roman"/>
          <w:sz w:val="28"/>
          <w:szCs w:val="28"/>
          <w:lang w:val="uk-UA"/>
        </w:rPr>
        <w:t>рованної</w:t>
      </w:r>
      <w:proofErr w:type="spellEnd"/>
      <w:r w:rsidRPr="00C10B22">
        <w:rPr>
          <w:rFonts w:ascii="Times New Roman" w:hAnsi="Times New Roman"/>
          <w:sz w:val="28"/>
          <w:szCs w:val="28"/>
          <w:lang w:val="uk-UA"/>
        </w:rPr>
        <w:t xml:space="preserve"> цифрової послідовності).</w:t>
      </w:r>
    </w:p>
    <w:p w:rsidR="00C10B22" w:rsidRDefault="00C10B22" w:rsidP="00C10B22">
      <w:pPr>
        <w:widowControl w:val="0"/>
        <w:spacing w:before="120" w:after="120" w:line="360" w:lineRule="auto"/>
        <w:jc w:val="both"/>
        <w:rPr>
          <w:rFonts w:ascii="Times New Roman" w:hAnsi="Times New Roman"/>
          <w:sz w:val="28"/>
          <w:szCs w:val="28"/>
          <w:lang w:val="uk-UA"/>
        </w:rPr>
      </w:pPr>
      <w:r>
        <w:rPr>
          <w:rFonts w:ascii="Times New Roman" w:hAnsi="Times New Roman"/>
          <w:noProof/>
          <w:sz w:val="28"/>
          <w:szCs w:val="28"/>
        </w:rPr>
        <w:lastRenderedPageBreak/>
        <w:drawing>
          <wp:inline distT="0" distB="0" distL="0" distR="0" wp14:anchorId="0C418F6C" wp14:editId="4A27E36C">
            <wp:extent cx="4762500" cy="4200525"/>
            <wp:effectExtent l="0" t="0" r="0" b="9525"/>
            <wp:docPr id="71" name="Рисунок 71"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ic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4200525"/>
                    </a:xfrm>
                    <a:prstGeom prst="rect">
                      <a:avLst/>
                    </a:prstGeom>
                    <a:noFill/>
                    <a:ln>
                      <a:noFill/>
                    </a:ln>
                  </pic:spPr>
                </pic:pic>
              </a:graphicData>
            </a:graphic>
          </wp:inline>
        </w:drawing>
      </w:r>
    </w:p>
    <w:p w:rsidR="00C10B22" w:rsidRDefault="00021708" w:rsidP="00C10B22">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10B22" w:rsidRPr="00C10B22">
        <w:rPr>
          <w:rFonts w:ascii="Times New Roman" w:hAnsi="Times New Roman"/>
          <w:sz w:val="28"/>
          <w:szCs w:val="28"/>
          <w:lang w:val="uk-UA"/>
        </w:rPr>
        <w:t>Рис. 2.3. Шифрування і розшифрування</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Алгоритм А5 виводить послідовність шифр</w:t>
      </w:r>
      <w:r>
        <w:rPr>
          <w:rFonts w:ascii="Times New Roman" w:hAnsi="Times New Roman"/>
          <w:sz w:val="28"/>
          <w:szCs w:val="28"/>
          <w:lang w:val="uk-UA"/>
        </w:rPr>
        <w:t xml:space="preserve">ування </w:t>
      </w:r>
      <w:proofErr w:type="spellStart"/>
      <w:r>
        <w:rPr>
          <w:rFonts w:ascii="Times New Roman" w:hAnsi="Times New Roman"/>
          <w:sz w:val="28"/>
          <w:szCs w:val="28"/>
          <w:lang w:val="uk-UA"/>
        </w:rPr>
        <w:t>из</w:t>
      </w:r>
      <w:proofErr w:type="spellEnd"/>
      <w:r>
        <w:rPr>
          <w:rFonts w:ascii="Times New Roman" w:hAnsi="Times New Roman"/>
          <w:sz w:val="28"/>
          <w:szCs w:val="28"/>
          <w:lang w:val="uk-UA"/>
        </w:rPr>
        <w:t xml:space="preserve"> 1</w:t>
      </w:r>
      <w:r w:rsidRPr="00C10B22">
        <w:rPr>
          <w:rFonts w:ascii="Times New Roman" w:hAnsi="Times New Roman"/>
          <w:sz w:val="28"/>
          <w:szCs w:val="28"/>
          <w:lang w:val="uk-UA"/>
        </w:rPr>
        <w:t xml:space="preserve">14 біт для кожного пакету окремо, з урахуванням номера кадру і шифрувального ключа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Як шифру</w:t>
      </w:r>
      <w:r>
        <w:rPr>
          <w:rFonts w:ascii="Times New Roman" w:hAnsi="Times New Roman"/>
          <w:sz w:val="28"/>
          <w:szCs w:val="28"/>
          <w:lang w:val="uk-UA"/>
        </w:rPr>
        <w:t>вання, так і розшифровка викону</w:t>
      </w:r>
      <w:r w:rsidRPr="00C10B22">
        <w:rPr>
          <w:rFonts w:ascii="Times New Roman" w:hAnsi="Times New Roman"/>
          <w:sz w:val="28"/>
          <w:szCs w:val="28"/>
          <w:lang w:val="uk-UA"/>
        </w:rPr>
        <w:t xml:space="preserve">ються із застосуванням операції «виключне або» до 114 «кодованим» бітам </w:t>
      </w:r>
      <w:proofErr w:type="spellStart"/>
      <w:r w:rsidRPr="00C10B22">
        <w:rPr>
          <w:rFonts w:ascii="Times New Roman" w:hAnsi="Times New Roman"/>
          <w:sz w:val="28"/>
          <w:szCs w:val="28"/>
          <w:lang w:val="uk-UA"/>
        </w:rPr>
        <w:t>радіопакет</w:t>
      </w:r>
      <w:proofErr w:type="spellEnd"/>
      <w:r w:rsidRPr="00C10B22">
        <w:rPr>
          <w:rFonts w:ascii="Times New Roman" w:hAnsi="Times New Roman"/>
          <w:sz w:val="28"/>
          <w:szCs w:val="28"/>
          <w:lang w:val="uk-UA"/>
        </w:rPr>
        <w:t xml:space="preserve"> і 114-бітової послідовності шифрування, що генерується спеціальним алгоритмом, який називається А5. Для того щоб отримати послідовність шифрування для кожн</w:t>
      </w:r>
      <w:r>
        <w:rPr>
          <w:rFonts w:ascii="Times New Roman" w:hAnsi="Times New Roman"/>
          <w:sz w:val="28"/>
          <w:szCs w:val="28"/>
          <w:lang w:val="uk-UA"/>
        </w:rPr>
        <w:t>ого пакета, алгоритм А5 виконує</w:t>
      </w:r>
      <w:r w:rsidRPr="00C10B22">
        <w:rPr>
          <w:rFonts w:ascii="Times New Roman" w:hAnsi="Times New Roman"/>
          <w:sz w:val="28"/>
          <w:szCs w:val="28"/>
          <w:lang w:val="uk-UA"/>
        </w:rPr>
        <w:t xml:space="preserve"> обчислення, використовуючи два введення: одним з них є номер кадру, а іншим є ключ (який називається </w:t>
      </w:r>
      <w:proofErr w:type="spellStart"/>
      <w:r w:rsidRPr="00C10B22">
        <w:rPr>
          <w:rFonts w:ascii="Times New Roman" w:hAnsi="Times New Roman"/>
          <w:sz w:val="28"/>
          <w:szCs w:val="28"/>
          <w:lang w:val="uk-UA"/>
        </w:rPr>
        <w:t>К</w:t>
      </w:r>
      <w:r w:rsidR="00341FE3">
        <w:rPr>
          <w:rFonts w:ascii="Times New Roman" w:hAnsi="Times New Roman"/>
          <w:sz w:val="28"/>
          <w:szCs w:val="28"/>
          <w:lang w:val="uk-UA"/>
        </w:rPr>
        <w:t>с</w:t>
      </w:r>
      <w:proofErr w:type="spellEnd"/>
      <w:r w:rsidR="00341FE3">
        <w:rPr>
          <w:rFonts w:ascii="Times New Roman" w:hAnsi="Times New Roman"/>
          <w:sz w:val="28"/>
          <w:szCs w:val="28"/>
          <w:lang w:val="uk-UA"/>
        </w:rPr>
        <w:t>), відомий тільки мобільній</w:t>
      </w:r>
      <w:r w:rsidRPr="00C10B22">
        <w:rPr>
          <w:rFonts w:ascii="Times New Roman" w:hAnsi="Times New Roman"/>
          <w:sz w:val="28"/>
          <w:szCs w:val="28"/>
          <w:lang w:val="uk-UA"/>
        </w:rPr>
        <w:t xml:space="preserve"> станції і мережі (рис. 2.3), В обох напрямках з'єднання використовуються дві різні послідовності: в кожному пакеті одна послідовність використовується для шифрування в мобільної станції і для розшифровки на BTS, в той час як інша послідовність використовується для шифрування</w:t>
      </w:r>
      <w:r w:rsidR="00341FE3">
        <w:rPr>
          <w:rFonts w:ascii="Times New Roman" w:hAnsi="Times New Roman"/>
          <w:sz w:val="28"/>
          <w:szCs w:val="28"/>
          <w:lang w:val="uk-UA"/>
        </w:rPr>
        <w:t xml:space="preserve"> в BTS і розшифровки в мобільній</w:t>
      </w:r>
      <w:r w:rsidRPr="00C10B22">
        <w:rPr>
          <w:rFonts w:ascii="Times New Roman" w:hAnsi="Times New Roman"/>
          <w:sz w:val="28"/>
          <w:szCs w:val="28"/>
          <w:lang w:val="uk-UA"/>
        </w:rPr>
        <w:t xml:space="preserve"> станції.</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lastRenderedPageBreak/>
        <w:t xml:space="preserve">Номер кадру змінюється від пакета до пакету для всіх типів радіоканалів. Ключ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контролюється засобами передачі сигналів і змінюється, як правило, при кожному повідомленні. Цей ключ не оприлюднюється, але оскільки він часто змінюється, то не потребує таких сильних засобах захисту, як ключ </w:t>
      </w:r>
      <w:proofErr w:type="spellStart"/>
      <w:r w:rsidRPr="00C10B22">
        <w:rPr>
          <w:rFonts w:ascii="Times New Roman" w:hAnsi="Times New Roman"/>
          <w:sz w:val="28"/>
          <w:szCs w:val="28"/>
          <w:lang w:val="uk-UA"/>
        </w:rPr>
        <w:t>Ki</w:t>
      </w:r>
      <w:proofErr w:type="spellEnd"/>
      <w:r w:rsidRPr="00C10B22">
        <w:rPr>
          <w:rFonts w:ascii="Times New Roman" w:hAnsi="Times New Roman"/>
          <w:sz w:val="28"/>
          <w:szCs w:val="28"/>
          <w:lang w:val="uk-UA"/>
        </w:rPr>
        <w:t xml:space="preserve">; наприклад,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можна вільно прочитати в SIM.</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 xml:space="preserve">Алгоритм А5 необхідно встановлювати на міжнародному рівні, оскільки для забезпечення MS-роумінгу він повинен бути реалізований в рамках кожної базової станції (так само як і в будь-якому мобільному обладнанні). На даний момент один-єдиний алгоритм А5 встановлений для використання у всіх країнах. В даний час базові станції можуть підтримувати три основні варіанти алгоритму А5: А5 / 1 - найбільш стійкий алгоритм, який застосовується в більшості країн; А5 / 2 - менш стійкий алгоритм, впроваджуваний в країнах, в яких використання сильної криптографії небажано; А5 / 3 - відсутня шифрування. В Україні застосовується алгоритм А5 / 1. З міркувань безпеки його опис не публікується. Цей алгоритм є власністю організації GSM </w:t>
      </w:r>
      <w:proofErr w:type="spellStart"/>
      <w:r w:rsidRPr="00C10B22">
        <w:rPr>
          <w:rFonts w:ascii="Times New Roman" w:hAnsi="Times New Roman"/>
          <w:sz w:val="28"/>
          <w:szCs w:val="28"/>
          <w:lang w:val="uk-UA"/>
        </w:rPr>
        <w:t>MoU</w:t>
      </w:r>
      <w:proofErr w:type="spellEnd"/>
      <w:r w:rsidRPr="00C10B22">
        <w:rPr>
          <w:rFonts w:ascii="Times New Roman" w:hAnsi="Times New Roman"/>
          <w:sz w:val="28"/>
          <w:szCs w:val="28"/>
          <w:lang w:val="uk-UA"/>
        </w:rPr>
        <w:t xml:space="preserve">. Проте, його зовнішні специфікації оприлюднені, і його можна представити як «чорний ящик», який приймає параметр довжиною 22 біта і параметр довжиною 64 біта для того, щоб створювати послідовності довжиною 114 бітів. Як і у випадку з алгоритмом аутентифікації A3, рівень захисту, пропонованої алгоритмом А5, визначається складністю зворотного обчислення, тобто обчислення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при відомих двох 114-бітових послідовностях шифрування і номера кадру.</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 xml:space="preserve">Ключ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до початку шифрування повинен бути узгоджений мобільною станцією і мережею. Особливість стандарту GSM полягає в тому, що ключ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обчислюється до початку шифрування під час процесу аутентифікації. Потім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вводиться в незалежну пам'ять всередині SIM з тим, щоб він зберігався там навіть після закінчення сеансу зв'язку. Цей ключ також зберігається в мережі і використовується для шифрування.</w:t>
      </w:r>
    </w:p>
    <w:p w:rsidR="00C10B22" w:rsidRPr="00C10B22" w:rsidRDefault="00021708" w:rsidP="00C10B22">
      <w:pPr>
        <w:widowControl w:val="0"/>
        <w:spacing w:before="120" w:after="120"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C10B22" w:rsidRPr="00C10B22">
        <w:rPr>
          <w:rFonts w:ascii="Times New Roman" w:hAnsi="Times New Roman"/>
          <w:sz w:val="28"/>
          <w:szCs w:val="28"/>
          <w:lang w:val="uk-UA"/>
        </w:rPr>
        <w:t xml:space="preserve">Всякий раз, коли будь-яка мобільна станція проходить процес аутентифікації, дана мобільна станція і мережа також обчислюють ключ шифрування </w:t>
      </w:r>
      <w:proofErr w:type="spellStart"/>
      <w:r w:rsidR="00C10B22" w:rsidRPr="00C10B22">
        <w:rPr>
          <w:rFonts w:ascii="Times New Roman" w:hAnsi="Times New Roman"/>
          <w:sz w:val="28"/>
          <w:szCs w:val="28"/>
          <w:lang w:val="uk-UA"/>
        </w:rPr>
        <w:t>Кс</w:t>
      </w:r>
      <w:proofErr w:type="spellEnd"/>
      <w:r w:rsidR="00C10B22" w:rsidRPr="00C10B22">
        <w:rPr>
          <w:rFonts w:ascii="Times New Roman" w:hAnsi="Times New Roman"/>
          <w:sz w:val="28"/>
          <w:szCs w:val="28"/>
          <w:lang w:val="uk-UA"/>
        </w:rPr>
        <w:t xml:space="preserve">, використовуючи алгоритм А8 з тими ж самими вступними даними RAND і </w:t>
      </w:r>
      <w:proofErr w:type="spellStart"/>
      <w:r w:rsidR="00C10B22" w:rsidRPr="00C10B22">
        <w:rPr>
          <w:rFonts w:ascii="Times New Roman" w:hAnsi="Times New Roman"/>
          <w:sz w:val="28"/>
          <w:szCs w:val="28"/>
          <w:lang w:val="uk-UA"/>
        </w:rPr>
        <w:t>Ki</w:t>
      </w:r>
      <w:proofErr w:type="spellEnd"/>
      <w:r w:rsidR="00C10B22" w:rsidRPr="00C10B22">
        <w:rPr>
          <w:rFonts w:ascii="Times New Roman" w:hAnsi="Times New Roman"/>
          <w:sz w:val="28"/>
          <w:szCs w:val="28"/>
          <w:lang w:val="uk-UA"/>
        </w:rPr>
        <w:t>, які використовуються для обчислення SRES за допомогою алгоритму A3.</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 xml:space="preserve">Алгоритм А8 використовується для обчислення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з RAND і </w:t>
      </w:r>
      <w:proofErr w:type="spellStart"/>
      <w:r w:rsidRPr="00C10B22">
        <w:rPr>
          <w:rFonts w:ascii="Times New Roman" w:hAnsi="Times New Roman"/>
          <w:sz w:val="28"/>
          <w:szCs w:val="28"/>
          <w:lang w:val="uk-UA"/>
        </w:rPr>
        <w:t>Ki</w:t>
      </w:r>
      <w:proofErr w:type="spellEnd"/>
      <w:r w:rsidRPr="00C10B22">
        <w:rPr>
          <w:rFonts w:ascii="Times New Roman" w:hAnsi="Times New Roman"/>
          <w:sz w:val="28"/>
          <w:szCs w:val="28"/>
          <w:lang w:val="uk-UA"/>
        </w:rPr>
        <w:t xml:space="preserve"> (рис. 3). Фактично, алгоритми A3 і А8 можна було б реалізувати у формі одного-єдиного обчислення. Наприклад, у вигляді єдиного алгоритму, вихідні дані якого складаються з 96 біт: 32 біта для </w:t>
      </w:r>
      <w:r w:rsidR="00341FE3">
        <w:rPr>
          <w:rFonts w:ascii="Times New Roman" w:hAnsi="Times New Roman"/>
          <w:sz w:val="28"/>
          <w:szCs w:val="28"/>
          <w:lang w:val="uk-UA"/>
        </w:rPr>
        <w:t xml:space="preserve">утворення </w:t>
      </w:r>
      <w:r w:rsidRPr="00C10B22">
        <w:rPr>
          <w:rFonts w:ascii="Times New Roman" w:hAnsi="Times New Roman"/>
          <w:sz w:val="28"/>
          <w:szCs w:val="28"/>
          <w:lang w:val="uk-UA"/>
        </w:rPr>
        <w:t>SRES і 64 біта для</w:t>
      </w:r>
      <w:r w:rsidR="00341FE3" w:rsidRPr="00341FE3">
        <w:t xml:space="preserve"> </w:t>
      </w:r>
      <w:r w:rsidR="00341FE3" w:rsidRPr="00341FE3">
        <w:rPr>
          <w:rFonts w:ascii="Times New Roman" w:hAnsi="Times New Roman"/>
          <w:sz w:val="28"/>
          <w:szCs w:val="28"/>
          <w:lang w:val="uk-UA"/>
        </w:rPr>
        <w:t xml:space="preserve">утворення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w:t>
      </w:r>
    </w:p>
    <w:p w:rsidR="00C10B22" w:rsidRP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 xml:space="preserve">Слід також зазначити, що довжина значної частини ключа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видана алгоритмом А8, встановлюється групою підписів GSM </w:t>
      </w:r>
      <w:proofErr w:type="spellStart"/>
      <w:r w:rsidRPr="00C10B22">
        <w:rPr>
          <w:rFonts w:ascii="Times New Roman" w:hAnsi="Times New Roman"/>
          <w:sz w:val="28"/>
          <w:szCs w:val="28"/>
          <w:lang w:val="uk-UA"/>
        </w:rPr>
        <w:t>MoU</w:t>
      </w:r>
      <w:proofErr w:type="spellEnd"/>
      <w:r w:rsidRPr="00C10B22">
        <w:rPr>
          <w:rFonts w:ascii="Times New Roman" w:hAnsi="Times New Roman"/>
          <w:sz w:val="28"/>
          <w:szCs w:val="28"/>
          <w:lang w:val="uk-UA"/>
        </w:rPr>
        <w:t xml:space="preserve"> і може бути менше 64 бітів. В цьому випадку значущі біти доповнюються нулями для того, щоб в цьому форматі завжди були використані всі 64 біта.</w:t>
      </w:r>
    </w:p>
    <w:p w:rsidR="00C10B22" w:rsidRDefault="00C10B22" w:rsidP="00C10B22">
      <w:pPr>
        <w:widowControl w:val="0"/>
        <w:spacing w:before="120" w:after="120" w:line="360" w:lineRule="auto"/>
        <w:jc w:val="both"/>
        <w:rPr>
          <w:rFonts w:ascii="Times New Roman" w:hAnsi="Times New Roman"/>
          <w:sz w:val="28"/>
          <w:szCs w:val="28"/>
          <w:lang w:val="uk-UA"/>
        </w:rPr>
      </w:pPr>
      <w:r w:rsidRPr="00C10B22">
        <w:rPr>
          <w:rFonts w:ascii="Times New Roman" w:hAnsi="Times New Roman"/>
          <w:sz w:val="28"/>
          <w:szCs w:val="28"/>
          <w:lang w:val="uk-UA"/>
        </w:rPr>
        <w:t xml:space="preserve">Шифрування виявляється досить ефективним для захисту конфіденційності, але для захисту кожного окремо взятого обміну інформацією по радіоканалу не може використовуватися. Шифрування за допомогою </w:t>
      </w:r>
      <w:proofErr w:type="spellStart"/>
      <w:r w:rsidRPr="00C10B22">
        <w:rPr>
          <w:rFonts w:ascii="Times New Roman" w:hAnsi="Times New Roman"/>
          <w:sz w:val="28"/>
          <w:szCs w:val="28"/>
          <w:lang w:val="uk-UA"/>
        </w:rPr>
        <w:t>Кс</w:t>
      </w:r>
      <w:proofErr w:type="spellEnd"/>
      <w:r w:rsidRPr="00C10B22">
        <w:rPr>
          <w:rFonts w:ascii="Times New Roman" w:hAnsi="Times New Roman"/>
          <w:sz w:val="28"/>
          <w:szCs w:val="28"/>
          <w:lang w:val="uk-UA"/>
        </w:rPr>
        <w:t xml:space="preserve"> застосовується тільки в тих випадках, коли мережі відома особистість абонента, з яким йде розмова. Зрозуміло, що шифрування не може застосовуватися для загальних каналів, таких як ВССН, який приймається одночасно всіма мобільними станціями в даній стільникового осередку і в сусідніх стільникових осередках (інакше кажучи, воно може застосовуватися з використанням ключа, відомого всім мобільним станціям, що абсолютно позбавляє його сенсу як механізм безпеки). При переміщенні мобільної станції на будь-який спеціальний канал деякий час відбувається </w:t>
      </w:r>
      <w:r w:rsidR="00341FE3">
        <w:rPr>
          <w:rFonts w:ascii="Times New Roman" w:hAnsi="Times New Roman"/>
          <w:sz w:val="28"/>
          <w:szCs w:val="28"/>
          <w:lang w:val="uk-UA"/>
        </w:rPr>
        <w:t>«початкове завантаження», протягом якого мережа</w:t>
      </w:r>
      <w:r w:rsidRPr="00C10B22">
        <w:rPr>
          <w:rFonts w:ascii="Times New Roman" w:hAnsi="Times New Roman"/>
          <w:sz w:val="28"/>
          <w:szCs w:val="28"/>
          <w:lang w:val="uk-UA"/>
        </w:rPr>
        <w:t xml:space="preserve"> ще не знає особистість абонента, скажімо, Володимира, і, отже, шифрування його повідомлення неможливо. Тому весь обмін сигнальними повідомленнями, що несе відомості про особу невизначеного абонента, повинен відбуватися в </w:t>
      </w:r>
      <w:r w:rsidRPr="00C10B22">
        <w:rPr>
          <w:rFonts w:ascii="Times New Roman" w:hAnsi="Times New Roman"/>
          <w:sz w:val="28"/>
          <w:szCs w:val="28"/>
          <w:lang w:val="uk-UA"/>
        </w:rPr>
        <w:lastRenderedPageBreak/>
        <w:t xml:space="preserve">незашифрованому вигляді. Будь-яка третя сторона на даній стадії може підслухати інформацію про цю особистість. Вважається, що це обмежує права Володимира на секретність, тому в GSM введена спеціальна функція, що дозволяє забезпечити такого роду </w:t>
      </w:r>
      <w:r w:rsidR="00341FE3" w:rsidRPr="00341FE3">
        <w:rPr>
          <w:rFonts w:ascii="Times New Roman" w:hAnsi="Times New Roman"/>
          <w:sz w:val="28"/>
          <w:szCs w:val="28"/>
          <w:lang w:val="uk-UA"/>
        </w:rPr>
        <w:t>конфіденційність</w:t>
      </w:r>
    </w:p>
    <w:p w:rsidR="00341FE3" w:rsidRPr="00341FE3" w:rsidRDefault="00341FE3" w:rsidP="00341FE3">
      <w:pPr>
        <w:widowControl w:val="0"/>
        <w:spacing w:before="120" w:after="120" w:line="360" w:lineRule="auto"/>
        <w:jc w:val="both"/>
        <w:rPr>
          <w:rFonts w:ascii="Times New Roman" w:hAnsi="Times New Roman"/>
          <w:sz w:val="28"/>
          <w:szCs w:val="28"/>
          <w:lang w:val="uk-UA"/>
        </w:rPr>
      </w:pPr>
      <w:r w:rsidRPr="00341FE3">
        <w:rPr>
          <w:rFonts w:ascii="Times New Roman" w:hAnsi="Times New Roman"/>
          <w:sz w:val="28"/>
          <w:szCs w:val="28"/>
          <w:lang w:val="uk-UA"/>
        </w:rPr>
        <w:t>Захист також забезпечується шляхом використання ідентифікаційного псевдоніма, або TMSI (Тимчасовий ідентифікатор мобільного абонента), яке використовується замість ідентифікатора абонента IMSI (Міжнародний ідентифікатор мобільного абонента) в тих випадках, коли це можливо. Цей псевдонім повинен бути узгоджений заздалегідь між мобільною станцією і мережею.</w:t>
      </w:r>
    </w:p>
    <w:p w:rsidR="00341FE3" w:rsidRPr="00341FE3" w:rsidRDefault="00341FE3" w:rsidP="00341FE3">
      <w:pPr>
        <w:widowControl w:val="0"/>
        <w:spacing w:before="120" w:after="120" w:line="360" w:lineRule="auto"/>
        <w:jc w:val="both"/>
        <w:rPr>
          <w:rFonts w:ascii="Times New Roman" w:hAnsi="Times New Roman"/>
          <w:sz w:val="28"/>
          <w:szCs w:val="28"/>
          <w:lang w:val="uk-UA"/>
        </w:rPr>
      </w:pPr>
      <w:r w:rsidRPr="00341FE3">
        <w:rPr>
          <w:rFonts w:ascii="Times New Roman" w:hAnsi="Times New Roman"/>
          <w:sz w:val="28"/>
          <w:szCs w:val="28"/>
          <w:lang w:val="uk-UA"/>
        </w:rPr>
        <w:t>Особливо варто відзначити, що в наземному каналі передачі дані передаються по проводах в незашифрованому вигляді, і перехопленн</w:t>
      </w:r>
      <w:bookmarkEnd w:id="2"/>
      <w:r w:rsidRPr="00341FE3">
        <w:rPr>
          <w:rFonts w:ascii="Times New Roman" w:hAnsi="Times New Roman"/>
          <w:sz w:val="28"/>
          <w:szCs w:val="28"/>
          <w:lang w:val="uk-UA"/>
        </w:rPr>
        <w:t>я інформації йде саме з них.</w:t>
      </w:r>
    </w:p>
    <w:p w:rsidR="00C86E3E" w:rsidRDefault="00341FE3" w:rsidP="00341FE3">
      <w:pPr>
        <w:widowControl w:val="0"/>
        <w:spacing w:before="120" w:after="120" w:line="360" w:lineRule="auto"/>
        <w:jc w:val="both"/>
        <w:rPr>
          <w:rFonts w:ascii="Times New Roman" w:hAnsi="Times New Roman"/>
          <w:sz w:val="28"/>
          <w:szCs w:val="28"/>
          <w:lang w:val="uk-UA"/>
        </w:rPr>
      </w:pPr>
      <w:r w:rsidRPr="00341FE3">
        <w:rPr>
          <w:rFonts w:ascii="Times New Roman" w:hAnsi="Times New Roman"/>
          <w:sz w:val="28"/>
          <w:szCs w:val="28"/>
          <w:lang w:val="uk-UA"/>
        </w:rPr>
        <w:t xml:space="preserve">     2.3. Функції </w:t>
      </w:r>
      <w:proofErr w:type="spellStart"/>
      <w:r w:rsidRPr="00341FE3">
        <w:rPr>
          <w:rFonts w:ascii="Times New Roman" w:hAnsi="Times New Roman"/>
          <w:sz w:val="28"/>
          <w:szCs w:val="28"/>
          <w:lang w:val="uk-UA"/>
        </w:rPr>
        <w:t>gsm</w:t>
      </w:r>
      <w:proofErr w:type="spellEnd"/>
      <w:r w:rsidRPr="00341FE3">
        <w:rPr>
          <w:rFonts w:ascii="Times New Roman" w:hAnsi="Times New Roman"/>
          <w:sz w:val="28"/>
          <w:szCs w:val="28"/>
          <w:lang w:val="uk-UA"/>
        </w:rPr>
        <w:t xml:space="preserve"> каналів, які використовуються системами безпеки</w:t>
      </w:r>
    </w:p>
    <w:p w:rsidR="00C86E3E" w:rsidRPr="00C86E3E" w:rsidRDefault="00021708"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C86E3E" w:rsidRPr="00C86E3E">
        <w:rPr>
          <w:rFonts w:ascii="Times New Roman" w:hAnsi="Times New Roman"/>
          <w:sz w:val="28"/>
          <w:szCs w:val="28"/>
          <w:lang w:val="uk-UA"/>
        </w:rPr>
        <w:t xml:space="preserve">Досить сильно поширений на ринку систем безпеки в нашій країні тип </w:t>
      </w:r>
      <w:proofErr w:type="spellStart"/>
      <w:r w:rsidR="00C86E3E" w:rsidRPr="00C86E3E">
        <w:rPr>
          <w:rFonts w:ascii="Times New Roman" w:hAnsi="Times New Roman"/>
          <w:sz w:val="28"/>
          <w:szCs w:val="28"/>
          <w:lang w:val="uk-UA"/>
        </w:rPr>
        <w:t>сигналізацій</w:t>
      </w:r>
      <w:proofErr w:type="spellEnd"/>
      <w:r w:rsidR="00C86E3E" w:rsidRPr="00C86E3E">
        <w:rPr>
          <w:rFonts w:ascii="Times New Roman" w:hAnsi="Times New Roman"/>
          <w:sz w:val="28"/>
          <w:szCs w:val="28"/>
          <w:lang w:val="uk-UA"/>
        </w:rPr>
        <w:t xml:space="preserve"> використовує функцію SMS повідомлень. Така популярність обумовлюється низькою вартістю (самої сигналізації так і абонентської плати) та простотою використання даних GSM-</w:t>
      </w:r>
      <w:proofErr w:type="spellStart"/>
      <w:r w:rsidR="00C86E3E" w:rsidRPr="00C86E3E">
        <w:rPr>
          <w:rFonts w:ascii="Times New Roman" w:hAnsi="Times New Roman"/>
          <w:sz w:val="28"/>
          <w:szCs w:val="28"/>
          <w:lang w:val="uk-UA"/>
        </w:rPr>
        <w:t>сигналізацій</w:t>
      </w:r>
      <w:proofErr w:type="spellEnd"/>
      <w:r w:rsidR="00C86E3E" w:rsidRPr="00C86E3E">
        <w:rPr>
          <w:rFonts w:ascii="Times New Roman" w:hAnsi="Times New Roman"/>
          <w:sz w:val="28"/>
          <w:szCs w:val="28"/>
          <w:lang w:val="uk-UA"/>
        </w:rPr>
        <w:t>. У професійних охоронних системах даний тип передачі сповіщень використовується в основному як сервісний канал. Оповіщення про надзвичайну ситуацію або про проникнення на об'єкт є обов'язковим атрибутом систем охорони і з точки зору технічної реалізації може бути виконано в такій формі як попередження голосом (дзвінком на телефон), DTMF (</w:t>
      </w:r>
      <w:proofErr w:type="spellStart"/>
      <w:r w:rsidR="00C86E3E" w:rsidRPr="00C86E3E">
        <w:rPr>
          <w:rFonts w:ascii="Times New Roman" w:hAnsi="Times New Roman"/>
          <w:sz w:val="28"/>
          <w:szCs w:val="28"/>
          <w:lang w:val="uk-UA"/>
        </w:rPr>
        <w:t>Dual</w:t>
      </w:r>
      <w:proofErr w:type="spellEnd"/>
      <w:r w:rsidR="00C86E3E" w:rsidRPr="00C86E3E">
        <w:rPr>
          <w:rFonts w:ascii="Times New Roman" w:hAnsi="Times New Roman"/>
          <w:sz w:val="28"/>
          <w:szCs w:val="28"/>
          <w:lang w:val="uk-UA"/>
        </w:rPr>
        <w:t xml:space="preserve"> </w:t>
      </w:r>
      <w:proofErr w:type="spellStart"/>
      <w:r w:rsidR="00C86E3E" w:rsidRPr="00C86E3E">
        <w:rPr>
          <w:rFonts w:ascii="Times New Roman" w:hAnsi="Times New Roman"/>
          <w:sz w:val="28"/>
          <w:szCs w:val="28"/>
          <w:lang w:val="uk-UA"/>
        </w:rPr>
        <w:t>Tone</w:t>
      </w:r>
      <w:proofErr w:type="spellEnd"/>
      <w:r w:rsidR="00C86E3E" w:rsidRPr="00C86E3E">
        <w:rPr>
          <w:rFonts w:ascii="Times New Roman" w:hAnsi="Times New Roman"/>
          <w:sz w:val="28"/>
          <w:szCs w:val="28"/>
          <w:lang w:val="uk-UA"/>
        </w:rPr>
        <w:t xml:space="preserve"> </w:t>
      </w:r>
      <w:proofErr w:type="spellStart"/>
      <w:r w:rsidR="00C86E3E" w:rsidRPr="00C86E3E">
        <w:rPr>
          <w:rFonts w:ascii="Times New Roman" w:hAnsi="Times New Roman"/>
          <w:sz w:val="28"/>
          <w:szCs w:val="28"/>
          <w:lang w:val="uk-UA"/>
        </w:rPr>
        <w:t>Multi-Frequency</w:t>
      </w:r>
      <w:proofErr w:type="spellEnd"/>
      <w:r w:rsidR="00C86E3E" w:rsidRPr="00C86E3E">
        <w:rPr>
          <w:rFonts w:ascii="Times New Roman" w:hAnsi="Times New Roman"/>
          <w:sz w:val="28"/>
          <w:szCs w:val="28"/>
          <w:lang w:val="uk-UA"/>
        </w:rPr>
        <w:t xml:space="preserve"> - термін для позначення тонального набору) кодом , в будь-якому цифровому вигляді, а також передачею SMS повідомлення власнику.</w:t>
      </w:r>
    </w:p>
    <w:p w:rsidR="00C86E3E" w:rsidRPr="00C86E3E" w:rsidRDefault="00C86E3E" w:rsidP="00021708">
      <w:pPr>
        <w:tabs>
          <w:tab w:val="left" w:pos="1035"/>
        </w:tabs>
        <w:spacing w:line="360" w:lineRule="auto"/>
        <w:jc w:val="both"/>
        <w:rPr>
          <w:rFonts w:ascii="Times New Roman" w:hAnsi="Times New Roman"/>
          <w:sz w:val="28"/>
          <w:szCs w:val="28"/>
          <w:lang w:val="uk-UA"/>
        </w:rPr>
      </w:pPr>
      <w:r w:rsidRPr="00C86E3E">
        <w:rPr>
          <w:rFonts w:ascii="Times New Roman" w:hAnsi="Times New Roman"/>
          <w:sz w:val="28"/>
          <w:szCs w:val="28"/>
          <w:lang w:val="uk-UA"/>
        </w:rPr>
        <w:t xml:space="preserve">Для передачі повідомлень по засобом SMS повідомлень використовується найвідоміший GSM-сервіс мобільних операторів. І одночасно найпростіший в реалізації метод. GSM модеми з SMS-передавачем мають доступну ціну, в той </w:t>
      </w:r>
      <w:r w:rsidRPr="00C86E3E">
        <w:rPr>
          <w:rFonts w:ascii="Times New Roman" w:hAnsi="Times New Roman"/>
          <w:sz w:val="28"/>
          <w:szCs w:val="28"/>
          <w:lang w:val="uk-UA"/>
        </w:rPr>
        <w:lastRenderedPageBreak/>
        <w:t>же час прост</w:t>
      </w:r>
      <w:r>
        <w:rPr>
          <w:rFonts w:ascii="Times New Roman" w:hAnsi="Times New Roman"/>
          <w:sz w:val="28"/>
          <w:szCs w:val="28"/>
          <w:lang w:val="uk-UA"/>
        </w:rPr>
        <w:t>і в налаштуванні, а пультовим  приймальним пристроєм</w:t>
      </w:r>
      <w:r w:rsidRPr="00C86E3E">
        <w:rPr>
          <w:rFonts w:ascii="Times New Roman" w:hAnsi="Times New Roman"/>
          <w:sz w:val="28"/>
          <w:szCs w:val="28"/>
          <w:lang w:val="uk-UA"/>
        </w:rPr>
        <w:t xml:space="preserve"> може бути будь-який стільниковий телефон.</w:t>
      </w:r>
    </w:p>
    <w:p w:rsidR="00C86E3E" w:rsidRPr="00C86E3E" w:rsidRDefault="00C86E3E" w:rsidP="00021708">
      <w:pPr>
        <w:tabs>
          <w:tab w:val="left" w:pos="1035"/>
        </w:tabs>
        <w:spacing w:line="360" w:lineRule="auto"/>
        <w:jc w:val="both"/>
        <w:rPr>
          <w:rFonts w:ascii="Times New Roman" w:hAnsi="Times New Roman"/>
          <w:sz w:val="28"/>
          <w:szCs w:val="28"/>
          <w:lang w:val="uk-UA"/>
        </w:rPr>
      </w:pPr>
      <w:r w:rsidRPr="00C86E3E">
        <w:rPr>
          <w:rFonts w:ascii="Times New Roman" w:hAnsi="Times New Roman"/>
          <w:sz w:val="28"/>
          <w:szCs w:val="28"/>
          <w:lang w:val="uk-UA"/>
        </w:rPr>
        <w:t>SMS (</w:t>
      </w:r>
      <w:proofErr w:type="spellStart"/>
      <w:r w:rsidRPr="00C86E3E">
        <w:rPr>
          <w:rFonts w:ascii="Times New Roman" w:hAnsi="Times New Roman"/>
          <w:sz w:val="28"/>
          <w:szCs w:val="28"/>
          <w:lang w:val="uk-UA"/>
        </w:rPr>
        <w:t>англ</w:t>
      </w:r>
      <w:proofErr w:type="spellEnd"/>
      <w:r w:rsidRPr="00C86E3E">
        <w:rPr>
          <w:rFonts w:ascii="Times New Roman" w:hAnsi="Times New Roman"/>
          <w:sz w:val="28"/>
          <w:szCs w:val="28"/>
          <w:lang w:val="uk-UA"/>
        </w:rPr>
        <w:t xml:space="preserve">. </w:t>
      </w:r>
      <w:proofErr w:type="spellStart"/>
      <w:r w:rsidRPr="00C86E3E">
        <w:rPr>
          <w:rFonts w:ascii="Times New Roman" w:hAnsi="Times New Roman"/>
          <w:sz w:val="28"/>
          <w:szCs w:val="28"/>
          <w:lang w:val="uk-UA"/>
        </w:rPr>
        <w:t>Short</w:t>
      </w:r>
      <w:proofErr w:type="spellEnd"/>
      <w:r w:rsidRPr="00C86E3E">
        <w:rPr>
          <w:rFonts w:ascii="Times New Roman" w:hAnsi="Times New Roman"/>
          <w:sz w:val="28"/>
          <w:szCs w:val="28"/>
          <w:lang w:val="uk-UA"/>
        </w:rPr>
        <w:t xml:space="preserve"> </w:t>
      </w:r>
      <w:proofErr w:type="spellStart"/>
      <w:r w:rsidRPr="00C86E3E">
        <w:rPr>
          <w:rFonts w:ascii="Times New Roman" w:hAnsi="Times New Roman"/>
          <w:sz w:val="28"/>
          <w:szCs w:val="28"/>
          <w:lang w:val="uk-UA"/>
        </w:rPr>
        <w:t>Message</w:t>
      </w:r>
      <w:proofErr w:type="spellEnd"/>
      <w:r w:rsidRPr="00C86E3E">
        <w:rPr>
          <w:rFonts w:ascii="Times New Roman" w:hAnsi="Times New Roman"/>
          <w:sz w:val="28"/>
          <w:szCs w:val="28"/>
          <w:lang w:val="uk-UA"/>
        </w:rPr>
        <w:t xml:space="preserve"> </w:t>
      </w:r>
      <w:proofErr w:type="spellStart"/>
      <w:r w:rsidRPr="00C86E3E">
        <w:rPr>
          <w:rFonts w:ascii="Times New Roman" w:hAnsi="Times New Roman"/>
          <w:sz w:val="28"/>
          <w:szCs w:val="28"/>
          <w:lang w:val="uk-UA"/>
        </w:rPr>
        <w:t>Service</w:t>
      </w:r>
      <w:proofErr w:type="spellEnd"/>
      <w:r w:rsidRPr="00C86E3E">
        <w:rPr>
          <w:rFonts w:ascii="Times New Roman" w:hAnsi="Times New Roman"/>
          <w:sz w:val="28"/>
          <w:szCs w:val="28"/>
          <w:lang w:val="uk-UA"/>
        </w:rPr>
        <w:t xml:space="preserve"> - служба коротких повідомлень) - система, що дозволяє надсилати та отримувати текстові повідомлення у вигляді тексту за допомогою мобільного телефону.</w:t>
      </w:r>
      <w:r w:rsidR="00021708">
        <w:rPr>
          <w:rFonts w:ascii="Times New Roman" w:hAnsi="Times New Roman"/>
          <w:sz w:val="28"/>
          <w:szCs w:val="28"/>
          <w:lang w:val="uk-UA"/>
        </w:rPr>
        <w:t xml:space="preserve"> </w:t>
      </w:r>
      <w:r w:rsidRPr="00C86E3E">
        <w:rPr>
          <w:rFonts w:ascii="Times New Roman" w:hAnsi="Times New Roman"/>
          <w:sz w:val="28"/>
          <w:szCs w:val="28"/>
          <w:lang w:val="uk-UA"/>
        </w:rPr>
        <w:t>Текст може складатися з алфавітно-цифрових символів. Максимальний розмір повідомлення в стандарті GSM - 140 байт. Таким чином, при використанні 7-бітної кодування (латинський алфавіт і цифри) можна відправляти повідомлення довжиною до 160 символів. При використанні 8-бітно</w:t>
      </w:r>
      <w:r>
        <w:rPr>
          <w:rFonts w:ascii="Times New Roman" w:hAnsi="Times New Roman"/>
          <w:sz w:val="28"/>
          <w:szCs w:val="28"/>
          <w:lang w:val="uk-UA"/>
        </w:rPr>
        <w:t>го</w:t>
      </w:r>
      <w:r w:rsidRPr="00C86E3E">
        <w:rPr>
          <w:rFonts w:ascii="Times New Roman" w:hAnsi="Times New Roman"/>
          <w:sz w:val="28"/>
          <w:szCs w:val="28"/>
          <w:lang w:val="uk-UA"/>
        </w:rPr>
        <w:t xml:space="preserve"> кодування (німецька, французька мова) можна відправляти повідомлення довжиною до 140 символів. Для підтримки інших національних алфавітів (китайського, арабського, російського і</w:t>
      </w:r>
      <w:r w:rsidR="00CE6E45">
        <w:rPr>
          <w:rFonts w:ascii="Times New Roman" w:hAnsi="Times New Roman"/>
          <w:sz w:val="28"/>
          <w:szCs w:val="28"/>
          <w:lang w:val="uk-UA"/>
        </w:rPr>
        <w:t xml:space="preserve"> ін.) Використовується 2-байтне</w:t>
      </w:r>
      <w:r w:rsidRPr="00C86E3E">
        <w:rPr>
          <w:rFonts w:ascii="Times New Roman" w:hAnsi="Times New Roman"/>
          <w:sz w:val="28"/>
          <w:szCs w:val="28"/>
          <w:lang w:val="uk-UA"/>
        </w:rPr>
        <w:t xml:space="preserve"> кодування UTF-16 (</w:t>
      </w:r>
      <w:proofErr w:type="spellStart"/>
      <w:r w:rsidRPr="00C86E3E">
        <w:rPr>
          <w:rFonts w:ascii="Times New Roman" w:hAnsi="Times New Roman"/>
          <w:sz w:val="28"/>
          <w:szCs w:val="28"/>
          <w:lang w:val="uk-UA"/>
        </w:rPr>
        <w:t>Unicode</w:t>
      </w:r>
      <w:proofErr w:type="spellEnd"/>
      <w:r w:rsidRPr="00C86E3E">
        <w:rPr>
          <w:rFonts w:ascii="Times New Roman" w:hAnsi="Times New Roman"/>
          <w:sz w:val="28"/>
          <w:szCs w:val="28"/>
          <w:lang w:val="uk-UA"/>
        </w:rPr>
        <w:t>). Таким чином, SMS-повідомлення, написане кирилицею, не може перевищувати 70 знаків. Що вельми обмежує використання даного сервісу в охоронному обладнання.</w:t>
      </w:r>
    </w:p>
    <w:p w:rsidR="00341FE3" w:rsidRDefault="00C86E3E" w:rsidP="00021708">
      <w:pPr>
        <w:tabs>
          <w:tab w:val="left" w:pos="1035"/>
        </w:tabs>
        <w:spacing w:line="360" w:lineRule="auto"/>
        <w:jc w:val="both"/>
        <w:rPr>
          <w:rFonts w:ascii="Times New Roman" w:hAnsi="Times New Roman"/>
          <w:sz w:val="28"/>
          <w:szCs w:val="28"/>
          <w:lang w:val="uk-UA"/>
        </w:rPr>
      </w:pPr>
      <w:r w:rsidRPr="00C86E3E">
        <w:rPr>
          <w:rFonts w:ascii="Times New Roman" w:hAnsi="Times New Roman"/>
          <w:sz w:val="28"/>
          <w:szCs w:val="28"/>
          <w:lang w:val="uk-UA"/>
        </w:rPr>
        <w:t>У стандарті також передбачена можливість відправляти сегментовані повідомлення. У таких повідомлення в заголовку призначених для користувача даних (UDH) поміщається інформація про номер сегмента повідомлення та загальну кількість сегментів. Цю можливість підтримують не всі GSM-модеми, а ті, які підтримують, найчастіше накладають обмеження на кількість сегментів в повідомленні (3 або 5). Модем, який не підтримує сегментування, відображає кожен сегмент як окреме повідомлення. Як правило, кожен сегмент тарифікується як окреме повідомлення</w:t>
      </w:r>
    </w:p>
    <w:p w:rsidR="00CE6E45" w:rsidRPr="00CE6E45" w:rsidRDefault="00CE6E45" w:rsidP="00021708">
      <w:pPr>
        <w:tabs>
          <w:tab w:val="left" w:pos="1035"/>
        </w:tabs>
        <w:spacing w:line="360" w:lineRule="auto"/>
        <w:jc w:val="both"/>
        <w:rPr>
          <w:rFonts w:ascii="Times New Roman" w:hAnsi="Times New Roman"/>
          <w:sz w:val="28"/>
          <w:szCs w:val="28"/>
          <w:lang w:val="uk-UA"/>
        </w:rPr>
      </w:pPr>
      <w:r w:rsidRPr="00CE6E45">
        <w:rPr>
          <w:rFonts w:ascii="Times New Roman" w:hAnsi="Times New Roman"/>
          <w:sz w:val="28"/>
          <w:szCs w:val="28"/>
          <w:lang w:val="uk-UA"/>
        </w:rPr>
        <w:t>Технологія SMS підтримується основними стільниковими мережами (GSM, NMT, D-AMPS, CDMA). Також SMS-повідомлення на телефони можна відправляти з інтернету та інших мереж, використовуючи спеціальні програми, а також безпосередньо шлюзи мобільних операторів.</w:t>
      </w:r>
    </w:p>
    <w:p w:rsidR="00CE6E45" w:rsidRPr="00CE6E45" w:rsidRDefault="00021708"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CE6E45" w:rsidRPr="00CE6E45">
        <w:rPr>
          <w:rFonts w:ascii="Times New Roman" w:hAnsi="Times New Roman"/>
          <w:sz w:val="28"/>
          <w:szCs w:val="28"/>
          <w:lang w:val="uk-UA"/>
        </w:rPr>
        <w:t>У своїй роботі GSM-сигналізації, що використовують SMS повідомлення для передачі тривожних повідомлень повністю ідентичні своїм аналогам, які використовують інші канали</w:t>
      </w:r>
      <w:r w:rsidR="00CE6E45">
        <w:rPr>
          <w:rFonts w:ascii="Times New Roman" w:hAnsi="Times New Roman"/>
          <w:sz w:val="28"/>
          <w:szCs w:val="28"/>
          <w:lang w:val="uk-UA"/>
        </w:rPr>
        <w:t xml:space="preserve"> передачі даних. В даних </w:t>
      </w:r>
      <w:proofErr w:type="spellStart"/>
      <w:r w:rsidR="00CE6E45">
        <w:rPr>
          <w:rFonts w:ascii="Times New Roman" w:hAnsi="Times New Roman"/>
          <w:sz w:val="28"/>
          <w:szCs w:val="28"/>
          <w:lang w:val="uk-UA"/>
        </w:rPr>
        <w:t>сигналізаці</w:t>
      </w:r>
      <w:r w:rsidR="00CE6E45" w:rsidRPr="00CE6E45">
        <w:rPr>
          <w:rFonts w:ascii="Times New Roman" w:hAnsi="Times New Roman"/>
          <w:sz w:val="28"/>
          <w:szCs w:val="28"/>
          <w:lang w:val="uk-UA"/>
        </w:rPr>
        <w:t>ях</w:t>
      </w:r>
      <w:proofErr w:type="spellEnd"/>
      <w:r w:rsidR="00CE6E45" w:rsidRPr="00CE6E45">
        <w:rPr>
          <w:rFonts w:ascii="Times New Roman" w:hAnsi="Times New Roman"/>
          <w:sz w:val="28"/>
          <w:szCs w:val="28"/>
          <w:lang w:val="uk-UA"/>
        </w:rPr>
        <w:t xml:space="preserve"> використовуються всі ті ж GSM-модеми. На об'єкті встановлюється контрольна панель з GSM-модулем. Залежно від типу зв'язку з датчиками (провідні та безпровідні охоронні датчики) підключаються охоронно-пожежні датчики. У разі спрацювання одного з датчиків, на панель надходить сигнал. У свою чергу в разі замикання однієї з зон, контролер дає команду GSM-модему відправити SMS повідомлення по одному або декільком номерів з пам'яті.</w:t>
      </w:r>
      <w:r>
        <w:rPr>
          <w:rFonts w:ascii="Times New Roman" w:hAnsi="Times New Roman"/>
          <w:sz w:val="28"/>
          <w:szCs w:val="28"/>
          <w:lang w:val="uk-UA"/>
        </w:rPr>
        <w:t xml:space="preserve"> </w:t>
      </w:r>
      <w:r w:rsidR="00CE6E45">
        <w:rPr>
          <w:rFonts w:ascii="Times New Roman" w:hAnsi="Times New Roman"/>
          <w:sz w:val="28"/>
          <w:szCs w:val="28"/>
          <w:lang w:val="uk-UA"/>
        </w:rPr>
        <w:t xml:space="preserve">Широке поширення набули </w:t>
      </w:r>
      <w:r w:rsidR="00CE6E45" w:rsidRPr="00CE6E45">
        <w:rPr>
          <w:rFonts w:ascii="Times New Roman" w:hAnsi="Times New Roman"/>
          <w:sz w:val="28"/>
          <w:szCs w:val="28"/>
          <w:lang w:val="uk-UA"/>
        </w:rPr>
        <w:t xml:space="preserve"> так звані дачні охоронні сигналізації. Даний тип GSM-</w:t>
      </w:r>
      <w:proofErr w:type="spellStart"/>
      <w:r w:rsidR="00CE6E45" w:rsidRPr="00CE6E45">
        <w:rPr>
          <w:rFonts w:ascii="Times New Roman" w:hAnsi="Times New Roman"/>
          <w:sz w:val="28"/>
          <w:szCs w:val="28"/>
          <w:lang w:val="uk-UA"/>
        </w:rPr>
        <w:t>сигналізацій</w:t>
      </w:r>
      <w:proofErr w:type="spellEnd"/>
      <w:r w:rsidR="00CE6E45" w:rsidRPr="00CE6E45">
        <w:rPr>
          <w:rFonts w:ascii="Times New Roman" w:hAnsi="Times New Roman"/>
          <w:sz w:val="28"/>
          <w:szCs w:val="28"/>
          <w:lang w:val="uk-UA"/>
        </w:rPr>
        <w:t xml:space="preserve"> майже завжди поєднує в собі охоронні функції та функції дистанційного керування виконавчими п</w:t>
      </w:r>
      <w:r w:rsidR="00CE6E45">
        <w:rPr>
          <w:rFonts w:ascii="Times New Roman" w:hAnsi="Times New Roman"/>
          <w:sz w:val="28"/>
          <w:szCs w:val="28"/>
          <w:lang w:val="uk-UA"/>
        </w:rPr>
        <w:t>ристроями. У професійній охороні</w:t>
      </w:r>
      <w:r w:rsidR="00CE6E45" w:rsidRPr="00CE6E45">
        <w:rPr>
          <w:rFonts w:ascii="Times New Roman" w:hAnsi="Times New Roman"/>
          <w:sz w:val="28"/>
          <w:szCs w:val="28"/>
          <w:lang w:val="uk-UA"/>
        </w:rPr>
        <w:t xml:space="preserve"> даний тип зв'язку застосовується обмежено, в основному як сервісний канал, наприклад для підтвердження взяття об'єкта під охорону або контроль напруги мережі на об'єкті. Так само даний канал використовується як останній резервний канал в професійних охоронних системах.</w:t>
      </w:r>
    </w:p>
    <w:p w:rsidR="00CE6E45" w:rsidRDefault="00CE6E45" w:rsidP="00021708">
      <w:pPr>
        <w:tabs>
          <w:tab w:val="left" w:pos="1035"/>
        </w:tabs>
        <w:spacing w:line="360" w:lineRule="auto"/>
        <w:jc w:val="both"/>
        <w:rPr>
          <w:rFonts w:ascii="Times New Roman" w:hAnsi="Times New Roman"/>
          <w:sz w:val="28"/>
          <w:szCs w:val="28"/>
          <w:lang w:val="uk-UA"/>
        </w:rPr>
      </w:pPr>
      <w:r w:rsidRPr="00CE6E45">
        <w:rPr>
          <w:rFonts w:ascii="Times New Roman" w:hAnsi="Times New Roman"/>
          <w:sz w:val="28"/>
          <w:szCs w:val="28"/>
          <w:lang w:val="uk-UA"/>
        </w:rPr>
        <w:t>Слабке місце даних охоронних систем всім добре відомо: SMS-повідомлення можуть затримуватися в SMS-сервері на невизначений час, а іноді просто губляться. Оскільки даний канал зв'язку не є пріоритетним. У разі завантаженості GSM каналу SMS повідомлення відправляються в останню чергу (чого не скажеш про голосові дзвінки). Невизначеність часу доставки SMS повідомлень роблять цей метод неприпустимим для професійної охорони.</w:t>
      </w:r>
    </w:p>
    <w:p w:rsidR="00021708" w:rsidRDefault="00021708" w:rsidP="00021708">
      <w:pPr>
        <w:tabs>
          <w:tab w:val="left" w:pos="1035"/>
        </w:tabs>
        <w:spacing w:line="360" w:lineRule="auto"/>
        <w:jc w:val="both"/>
        <w:rPr>
          <w:rFonts w:ascii="Times New Roman" w:hAnsi="Times New Roman"/>
          <w:sz w:val="28"/>
          <w:szCs w:val="28"/>
          <w:lang w:val="uk-UA"/>
        </w:rPr>
      </w:pPr>
    </w:p>
    <w:p w:rsidR="00021708" w:rsidRDefault="00021708" w:rsidP="00021708">
      <w:pPr>
        <w:tabs>
          <w:tab w:val="left" w:pos="1035"/>
        </w:tabs>
        <w:spacing w:line="360" w:lineRule="auto"/>
        <w:jc w:val="both"/>
        <w:rPr>
          <w:rFonts w:ascii="Times New Roman" w:hAnsi="Times New Roman"/>
          <w:sz w:val="28"/>
          <w:szCs w:val="28"/>
          <w:lang w:val="uk-UA"/>
        </w:rPr>
      </w:pPr>
    </w:p>
    <w:p w:rsidR="00021708" w:rsidRDefault="00021708" w:rsidP="00021708">
      <w:pPr>
        <w:tabs>
          <w:tab w:val="left" w:pos="1035"/>
        </w:tabs>
        <w:spacing w:line="360" w:lineRule="auto"/>
        <w:jc w:val="both"/>
        <w:rPr>
          <w:rFonts w:ascii="Times New Roman" w:hAnsi="Times New Roman"/>
          <w:sz w:val="28"/>
          <w:szCs w:val="28"/>
          <w:lang w:val="uk-UA"/>
        </w:rPr>
      </w:pPr>
    </w:p>
    <w:p w:rsidR="00021708" w:rsidRDefault="00021708" w:rsidP="00021708">
      <w:pPr>
        <w:tabs>
          <w:tab w:val="left" w:pos="1035"/>
        </w:tabs>
        <w:spacing w:line="360" w:lineRule="auto"/>
        <w:jc w:val="both"/>
        <w:rPr>
          <w:rFonts w:ascii="Times New Roman" w:hAnsi="Times New Roman"/>
          <w:sz w:val="28"/>
          <w:szCs w:val="28"/>
          <w:lang w:val="uk-UA"/>
        </w:rPr>
      </w:pPr>
    </w:p>
    <w:p w:rsidR="00CE6E45" w:rsidRDefault="00CE6E45" w:rsidP="00021708">
      <w:pPr>
        <w:tabs>
          <w:tab w:val="left" w:pos="1035"/>
        </w:tabs>
        <w:spacing w:line="360" w:lineRule="auto"/>
        <w:jc w:val="both"/>
        <w:rPr>
          <w:rFonts w:ascii="Times New Roman" w:hAnsi="Times New Roman"/>
          <w:sz w:val="28"/>
          <w:szCs w:val="28"/>
          <w:lang w:val="uk-UA"/>
        </w:rPr>
      </w:pPr>
      <w:r w:rsidRPr="00CE6E45">
        <w:rPr>
          <w:rFonts w:ascii="Times New Roman" w:hAnsi="Times New Roman"/>
          <w:sz w:val="28"/>
          <w:szCs w:val="28"/>
          <w:lang w:val="uk-UA"/>
        </w:rPr>
        <w:lastRenderedPageBreak/>
        <w:t>Таблиця 2.1. Підтримка способів передачі сповіщень на ПЦС</w:t>
      </w:r>
    </w:p>
    <w:p w:rsidR="00CE6E45" w:rsidRDefault="00CE6E45" w:rsidP="00021708">
      <w:pPr>
        <w:tabs>
          <w:tab w:val="left" w:pos="1035"/>
        </w:tabs>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1B5AB27B" wp14:editId="017DC618">
            <wp:extent cx="6013450" cy="3219450"/>
            <wp:effectExtent l="0" t="0" r="635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3450" cy="3219450"/>
                    </a:xfrm>
                    <a:prstGeom prst="rect">
                      <a:avLst/>
                    </a:prstGeom>
                    <a:noFill/>
                    <a:ln>
                      <a:noFill/>
                    </a:ln>
                  </pic:spPr>
                </pic:pic>
              </a:graphicData>
            </a:graphic>
          </wp:inline>
        </w:drawing>
      </w:r>
    </w:p>
    <w:p w:rsidR="007D27F9" w:rsidRPr="007D27F9" w:rsidRDefault="00021708"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7D27F9">
        <w:rPr>
          <w:rFonts w:ascii="Times New Roman" w:hAnsi="Times New Roman"/>
          <w:sz w:val="28"/>
          <w:szCs w:val="28"/>
          <w:lang w:val="uk-UA"/>
        </w:rPr>
        <w:t>Voice</w:t>
      </w:r>
      <w:proofErr w:type="spellEnd"/>
      <w:r w:rsidR="007D27F9">
        <w:rPr>
          <w:rFonts w:ascii="Times New Roman" w:hAnsi="Times New Roman"/>
          <w:sz w:val="28"/>
          <w:szCs w:val="28"/>
          <w:lang w:val="uk-UA"/>
        </w:rPr>
        <w:t xml:space="preserve"> (</w:t>
      </w:r>
      <w:proofErr w:type="spellStart"/>
      <w:r w:rsidR="007D27F9">
        <w:rPr>
          <w:rFonts w:ascii="Times New Roman" w:hAnsi="Times New Roman"/>
          <w:sz w:val="28"/>
          <w:szCs w:val="28"/>
          <w:lang w:val="uk-UA"/>
        </w:rPr>
        <w:t>мовний</w:t>
      </w:r>
      <w:proofErr w:type="spellEnd"/>
      <w:r w:rsidR="007D27F9" w:rsidRPr="007D27F9">
        <w:rPr>
          <w:rFonts w:ascii="Times New Roman" w:hAnsi="Times New Roman"/>
          <w:sz w:val="28"/>
          <w:szCs w:val="28"/>
          <w:lang w:val="uk-UA"/>
        </w:rPr>
        <w:t xml:space="preserve">) канал умовно </w:t>
      </w:r>
      <w:r w:rsidR="007D27F9">
        <w:rPr>
          <w:rFonts w:ascii="Times New Roman" w:hAnsi="Times New Roman"/>
          <w:sz w:val="28"/>
          <w:szCs w:val="28"/>
          <w:lang w:val="uk-UA"/>
        </w:rPr>
        <w:t>поділяєть</w:t>
      </w:r>
      <w:r w:rsidR="007D27F9" w:rsidRPr="007D27F9">
        <w:rPr>
          <w:rFonts w:ascii="Times New Roman" w:hAnsi="Times New Roman"/>
          <w:sz w:val="28"/>
          <w:szCs w:val="28"/>
          <w:lang w:val="uk-UA"/>
        </w:rPr>
        <w:t xml:space="preserve">ся на DTMF сигнал і </w:t>
      </w:r>
      <w:proofErr w:type="spellStart"/>
      <w:r w:rsidR="007D27F9" w:rsidRPr="007D27F9">
        <w:rPr>
          <w:rFonts w:ascii="Times New Roman" w:hAnsi="Times New Roman"/>
          <w:sz w:val="28"/>
          <w:szCs w:val="28"/>
          <w:lang w:val="uk-UA"/>
        </w:rPr>
        <w:t>мовне</w:t>
      </w:r>
      <w:proofErr w:type="spellEnd"/>
      <w:r w:rsidR="007D27F9" w:rsidRPr="007D27F9">
        <w:rPr>
          <w:rFonts w:ascii="Times New Roman" w:hAnsi="Times New Roman"/>
          <w:sz w:val="28"/>
          <w:szCs w:val="28"/>
          <w:lang w:val="uk-UA"/>
        </w:rPr>
        <w:t xml:space="preserve"> оповіщення. Даний канал дуже популярний серед пультових охоронних систем. У даного каналу GSM мережі є свої плюси і мінуси. </w:t>
      </w:r>
      <w:r w:rsidR="007D27F9">
        <w:rPr>
          <w:rFonts w:ascii="Times New Roman" w:hAnsi="Times New Roman"/>
          <w:sz w:val="28"/>
          <w:szCs w:val="28"/>
          <w:lang w:val="uk-UA"/>
        </w:rPr>
        <w:t xml:space="preserve">З плюсів можна виділити простоту  переходу з провідної </w:t>
      </w:r>
      <w:r w:rsidR="007D27F9" w:rsidRPr="007D27F9">
        <w:rPr>
          <w:rFonts w:ascii="Times New Roman" w:hAnsi="Times New Roman"/>
          <w:sz w:val="28"/>
          <w:szCs w:val="28"/>
          <w:lang w:val="uk-UA"/>
        </w:rPr>
        <w:t xml:space="preserve"> охоронно-пожежної сигналізації на GSM-сигналізацію. Мінуси </w:t>
      </w:r>
      <w:r w:rsidR="007D27F9">
        <w:rPr>
          <w:rFonts w:ascii="Times New Roman" w:hAnsi="Times New Roman"/>
          <w:sz w:val="28"/>
          <w:szCs w:val="28"/>
          <w:lang w:val="uk-UA"/>
        </w:rPr>
        <w:t xml:space="preserve">- </w:t>
      </w:r>
      <w:r w:rsidR="007D27F9" w:rsidRPr="007D27F9">
        <w:rPr>
          <w:rFonts w:ascii="Times New Roman" w:hAnsi="Times New Roman"/>
          <w:sz w:val="28"/>
          <w:szCs w:val="28"/>
          <w:lang w:val="uk-UA"/>
        </w:rPr>
        <w:t>це забивання каналу в разі несправності або поганого сигналу.</w:t>
      </w:r>
    </w:p>
    <w:p w:rsidR="007D27F9" w:rsidRPr="007D27F9" w:rsidRDefault="007D27F9" w:rsidP="00021708">
      <w:pPr>
        <w:tabs>
          <w:tab w:val="left" w:pos="1035"/>
        </w:tabs>
        <w:spacing w:line="360" w:lineRule="auto"/>
        <w:jc w:val="both"/>
        <w:rPr>
          <w:rFonts w:ascii="Times New Roman" w:hAnsi="Times New Roman"/>
          <w:sz w:val="28"/>
          <w:szCs w:val="28"/>
          <w:lang w:val="uk-UA"/>
        </w:rPr>
      </w:pPr>
      <w:proofErr w:type="spellStart"/>
      <w:r w:rsidRPr="007D27F9">
        <w:rPr>
          <w:rFonts w:ascii="Times New Roman" w:hAnsi="Times New Roman"/>
          <w:sz w:val="28"/>
          <w:szCs w:val="28"/>
          <w:lang w:val="uk-UA"/>
        </w:rPr>
        <w:t>Voice</w:t>
      </w:r>
      <w:proofErr w:type="spellEnd"/>
      <w:r w:rsidRPr="007D27F9">
        <w:rPr>
          <w:rFonts w:ascii="Times New Roman" w:hAnsi="Times New Roman"/>
          <w:sz w:val="28"/>
          <w:szCs w:val="28"/>
          <w:lang w:val="uk-UA"/>
        </w:rPr>
        <w:t xml:space="preserve"> канал - </w:t>
      </w:r>
      <w:proofErr w:type="spellStart"/>
      <w:r w:rsidRPr="007D27F9">
        <w:rPr>
          <w:rFonts w:ascii="Times New Roman" w:hAnsi="Times New Roman"/>
          <w:sz w:val="28"/>
          <w:szCs w:val="28"/>
          <w:lang w:val="uk-UA"/>
        </w:rPr>
        <w:t>cамий</w:t>
      </w:r>
      <w:proofErr w:type="spellEnd"/>
      <w:r w:rsidRPr="007D27F9">
        <w:rPr>
          <w:rFonts w:ascii="Times New Roman" w:hAnsi="Times New Roman"/>
          <w:sz w:val="28"/>
          <w:szCs w:val="28"/>
          <w:lang w:val="uk-UA"/>
        </w:rPr>
        <w:t xml:space="preserve"> поширений канал передачі даних в охоронних </w:t>
      </w:r>
      <w:proofErr w:type="spellStart"/>
      <w:r w:rsidRPr="007D27F9">
        <w:rPr>
          <w:rFonts w:ascii="Times New Roman" w:hAnsi="Times New Roman"/>
          <w:sz w:val="28"/>
          <w:szCs w:val="28"/>
          <w:lang w:val="uk-UA"/>
        </w:rPr>
        <w:t>системах</w:t>
      </w:r>
      <w:r>
        <w:rPr>
          <w:rFonts w:ascii="Times New Roman" w:hAnsi="Times New Roman"/>
          <w:sz w:val="28"/>
          <w:szCs w:val="28"/>
          <w:lang w:val="uk-UA"/>
        </w:rPr>
        <w:t>,який</w:t>
      </w:r>
      <w:proofErr w:type="spellEnd"/>
      <w:r>
        <w:rPr>
          <w:rFonts w:ascii="Times New Roman" w:hAnsi="Times New Roman"/>
          <w:sz w:val="28"/>
          <w:szCs w:val="28"/>
          <w:lang w:val="uk-UA"/>
        </w:rPr>
        <w:t xml:space="preserve"> </w:t>
      </w:r>
      <w:r w:rsidRPr="007D27F9">
        <w:rPr>
          <w:rFonts w:ascii="Times New Roman" w:hAnsi="Times New Roman"/>
          <w:sz w:val="28"/>
          <w:szCs w:val="28"/>
          <w:lang w:val="uk-UA"/>
        </w:rPr>
        <w:t xml:space="preserve"> використовує GSM технології передачі даних. </w:t>
      </w:r>
      <w:proofErr w:type="spellStart"/>
      <w:r w:rsidRPr="007D27F9">
        <w:rPr>
          <w:rFonts w:ascii="Times New Roman" w:hAnsi="Times New Roman"/>
          <w:sz w:val="28"/>
          <w:szCs w:val="28"/>
          <w:lang w:val="uk-UA"/>
        </w:rPr>
        <w:t>Voice</w:t>
      </w:r>
      <w:proofErr w:type="spellEnd"/>
      <w:r w:rsidRPr="007D27F9">
        <w:rPr>
          <w:rFonts w:ascii="Times New Roman" w:hAnsi="Times New Roman"/>
          <w:sz w:val="28"/>
          <w:szCs w:val="28"/>
          <w:lang w:val="uk-UA"/>
        </w:rPr>
        <w:t xml:space="preserve"> канал - це голосовий </w:t>
      </w:r>
      <w:proofErr w:type="spellStart"/>
      <w:r w:rsidRPr="007D27F9">
        <w:rPr>
          <w:rFonts w:ascii="Times New Roman" w:hAnsi="Times New Roman"/>
          <w:sz w:val="28"/>
          <w:szCs w:val="28"/>
          <w:lang w:val="uk-UA"/>
        </w:rPr>
        <w:t>тракт</w:t>
      </w:r>
      <w:r>
        <w:rPr>
          <w:rFonts w:ascii="Times New Roman" w:hAnsi="Times New Roman"/>
          <w:sz w:val="28"/>
          <w:szCs w:val="28"/>
          <w:lang w:val="uk-UA"/>
        </w:rPr>
        <w:t>,що</w:t>
      </w:r>
      <w:proofErr w:type="spellEnd"/>
      <w:r w:rsidRPr="007D27F9">
        <w:rPr>
          <w:rFonts w:ascii="Times New Roman" w:hAnsi="Times New Roman"/>
          <w:sz w:val="28"/>
          <w:szCs w:val="28"/>
          <w:lang w:val="uk-UA"/>
        </w:rPr>
        <w:t xml:space="preserve"> використовує </w:t>
      </w:r>
      <w:proofErr w:type="spellStart"/>
      <w:r w:rsidRPr="007D27F9">
        <w:rPr>
          <w:rFonts w:ascii="Times New Roman" w:hAnsi="Times New Roman"/>
          <w:sz w:val="28"/>
          <w:szCs w:val="28"/>
          <w:lang w:val="uk-UA"/>
        </w:rPr>
        <w:t>мовне</w:t>
      </w:r>
      <w:proofErr w:type="spellEnd"/>
      <w:r w:rsidRPr="007D27F9">
        <w:rPr>
          <w:rFonts w:ascii="Times New Roman" w:hAnsi="Times New Roman"/>
          <w:sz w:val="28"/>
          <w:szCs w:val="28"/>
          <w:lang w:val="uk-UA"/>
        </w:rPr>
        <w:t xml:space="preserve"> оповіщення (зазвичай в приватних охоронних системах) і DTMF-код (обладнання для пультів централізованого спостереження).</w:t>
      </w:r>
    </w:p>
    <w:p w:rsidR="007D27F9" w:rsidRPr="007D27F9"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t xml:space="preserve">Про </w:t>
      </w:r>
      <w:proofErr w:type="spellStart"/>
      <w:r w:rsidRPr="007D27F9">
        <w:rPr>
          <w:rFonts w:ascii="Times New Roman" w:hAnsi="Times New Roman"/>
          <w:sz w:val="28"/>
          <w:szCs w:val="28"/>
          <w:lang w:val="uk-UA"/>
        </w:rPr>
        <w:t>мовному</w:t>
      </w:r>
      <w:proofErr w:type="spellEnd"/>
      <w:r w:rsidRPr="007D27F9">
        <w:rPr>
          <w:rFonts w:ascii="Times New Roman" w:hAnsi="Times New Roman"/>
          <w:sz w:val="28"/>
          <w:szCs w:val="28"/>
          <w:lang w:val="uk-UA"/>
        </w:rPr>
        <w:t xml:space="preserve"> оповіщенні в разі тривоги GSM-сигналізація д</w:t>
      </w:r>
      <w:r>
        <w:rPr>
          <w:rFonts w:ascii="Times New Roman" w:hAnsi="Times New Roman"/>
          <w:sz w:val="28"/>
          <w:szCs w:val="28"/>
          <w:lang w:val="uk-UA"/>
        </w:rPr>
        <w:t xml:space="preserve">звонить на телефон і промовляє </w:t>
      </w:r>
      <w:r w:rsidRPr="007D27F9">
        <w:rPr>
          <w:rFonts w:ascii="Times New Roman" w:hAnsi="Times New Roman"/>
          <w:sz w:val="28"/>
          <w:szCs w:val="28"/>
          <w:lang w:val="uk-UA"/>
        </w:rPr>
        <w:t xml:space="preserve"> заздалегідь записане повідомлення.</w:t>
      </w:r>
    </w:p>
    <w:p w:rsidR="007D27F9"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lastRenderedPageBreak/>
        <w:t>З DTMF трохи складніше. У DTMF при натисканні на клавішу кнопкового телефону лунає звук (тон), який є комбінацією двох тонів, високо- і низькочастотного.</w:t>
      </w:r>
    </w:p>
    <w:p w:rsidR="007D27F9" w:rsidRPr="007D27F9"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t>Система сигналів DTMF включає вісім тонів, які були спеціально підібрані таким чином, щоб передаватися через телефонну мережу без загасання і з мінімальним впливом один на одного. Оскільки ці звукові сигнали потрапляють в частотний діапазон людського голосу, були додатково введені заходи для того, щоб голос не сприймався як набір. Одна з таких заходів - розподіл тонів на дві групи, високо- і низькочастотну.</w:t>
      </w:r>
    </w:p>
    <w:p w:rsidR="007D27F9"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t>Таблиця 2.2. Можливості, які подаються різними системами охорони.</w:t>
      </w:r>
    </w:p>
    <w:p w:rsidR="007D27F9" w:rsidRDefault="007D27F9" w:rsidP="00021708">
      <w:pPr>
        <w:tabs>
          <w:tab w:val="left" w:pos="1035"/>
        </w:tabs>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486FBCF8" wp14:editId="01B15FD2">
            <wp:extent cx="5962650" cy="36068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2650" cy="3606800"/>
                    </a:xfrm>
                    <a:prstGeom prst="rect">
                      <a:avLst/>
                    </a:prstGeom>
                    <a:noFill/>
                    <a:ln>
                      <a:noFill/>
                    </a:ln>
                  </pic:spPr>
                </pic:pic>
              </a:graphicData>
            </a:graphic>
          </wp:inline>
        </w:drawing>
      </w:r>
    </w:p>
    <w:p w:rsidR="007D27F9" w:rsidRPr="007D27F9"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D27F9" w:rsidRPr="007D27F9">
        <w:rPr>
          <w:rFonts w:ascii="Times New Roman" w:hAnsi="Times New Roman"/>
          <w:sz w:val="28"/>
          <w:szCs w:val="28"/>
          <w:lang w:val="uk-UA"/>
        </w:rPr>
        <w:t xml:space="preserve">Зазвичай в GSM-сигналізації для пультів централізованого спостереження (ПЦС) використовуються стандартні формати, наприклад протокол </w:t>
      </w:r>
      <w:proofErr w:type="spellStart"/>
      <w:r w:rsidR="007D27F9" w:rsidRPr="007D27F9">
        <w:rPr>
          <w:rFonts w:ascii="Times New Roman" w:hAnsi="Times New Roman"/>
          <w:sz w:val="28"/>
          <w:szCs w:val="28"/>
          <w:lang w:val="uk-UA"/>
        </w:rPr>
        <w:t>Contact</w:t>
      </w:r>
      <w:proofErr w:type="spellEnd"/>
      <w:r w:rsidR="007D27F9" w:rsidRPr="007D27F9">
        <w:rPr>
          <w:rFonts w:ascii="Times New Roman" w:hAnsi="Times New Roman"/>
          <w:sz w:val="28"/>
          <w:szCs w:val="28"/>
          <w:lang w:val="uk-UA"/>
        </w:rPr>
        <w:t xml:space="preserve"> ID. На даний момент DTMF - найпоширеніший канал передачі даних, оскільки формати даних, принцип передачі, приймальне обладнання - повністю запозичене у проводового моніторингу. Наприклад, якщо охоронне </w:t>
      </w:r>
      <w:r w:rsidR="007D27F9" w:rsidRPr="007D27F9">
        <w:rPr>
          <w:rFonts w:ascii="Times New Roman" w:hAnsi="Times New Roman"/>
          <w:sz w:val="28"/>
          <w:szCs w:val="28"/>
          <w:lang w:val="uk-UA"/>
        </w:rPr>
        <w:lastRenderedPageBreak/>
        <w:t>підприємство вже має станцію централізованого моніторингу, то застосування GSM-</w:t>
      </w:r>
      <w:proofErr w:type="spellStart"/>
      <w:r w:rsidR="007D27F9" w:rsidRPr="007D27F9">
        <w:rPr>
          <w:rFonts w:ascii="Times New Roman" w:hAnsi="Times New Roman"/>
          <w:sz w:val="28"/>
          <w:szCs w:val="28"/>
          <w:lang w:val="uk-UA"/>
        </w:rPr>
        <w:t>сигналізацій</w:t>
      </w:r>
      <w:proofErr w:type="spellEnd"/>
      <w:r w:rsidR="007D27F9" w:rsidRPr="007D27F9">
        <w:rPr>
          <w:rFonts w:ascii="Times New Roman" w:hAnsi="Times New Roman"/>
          <w:sz w:val="28"/>
          <w:szCs w:val="28"/>
          <w:lang w:val="uk-UA"/>
        </w:rPr>
        <w:t xml:space="preserve"> не викликає зайвих витрат, тому що не потрібно замінювати обладнання на станції моніторингу. Використання DTMF форматів висуває додаткові вимоги до опрацювання звукового тракту GSM-модему. Аналого-цифрові перетворення тягнуть за собою спотворення при передачі сигналу. Через це можуть відбуватися </w:t>
      </w:r>
      <w:proofErr w:type="spellStart"/>
      <w:r w:rsidR="007D27F9" w:rsidRPr="007D27F9">
        <w:rPr>
          <w:rFonts w:ascii="Times New Roman" w:hAnsi="Times New Roman"/>
          <w:sz w:val="28"/>
          <w:szCs w:val="28"/>
          <w:lang w:val="uk-UA"/>
        </w:rPr>
        <w:t>збої</w:t>
      </w:r>
      <w:proofErr w:type="spellEnd"/>
      <w:r w:rsidR="007D27F9" w:rsidRPr="007D27F9">
        <w:rPr>
          <w:rFonts w:ascii="Times New Roman" w:hAnsi="Times New Roman"/>
          <w:sz w:val="28"/>
          <w:szCs w:val="28"/>
          <w:lang w:val="uk-UA"/>
        </w:rPr>
        <w:t xml:space="preserve"> при прийомі звітів від об'єктового обладнання. Дана проблема досить часто зустрічається у вітчизняного обладнання. І хоча сигнал не згубиться в мережі (більшість систем контролюють передачу даних, запитуючи, чи потрібно приймати), але значно збільшиться час проходження сигналу. Причому збільшення часу проходження сигналу може бути фатальним. Уявіть собі ситуацію, коли на об'єкт встановлено обладнання використовує передачу даних в форматі DTMF кодів. Через несправність обладнання або </w:t>
      </w:r>
      <w:r w:rsidR="007D27F9">
        <w:rPr>
          <w:rFonts w:ascii="Times New Roman" w:hAnsi="Times New Roman"/>
          <w:sz w:val="28"/>
          <w:szCs w:val="28"/>
          <w:lang w:val="uk-UA"/>
        </w:rPr>
        <w:t xml:space="preserve">із-за </w:t>
      </w:r>
      <w:r w:rsidR="007D27F9" w:rsidRPr="007D27F9">
        <w:rPr>
          <w:rFonts w:ascii="Times New Roman" w:hAnsi="Times New Roman"/>
          <w:sz w:val="28"/>
          <w:szCs w:val="28"/>
          <w:lang w:val="uk-UA"/>
        </w:rPr>
        <w:t xml:space="preserve">поганої якості сигналу, об'єктовий прилад не зможе передати повідомлення на пульт. І, як наслідок, не отримає підтвердження про прийом. Не отримавши повідомлення про прийом прилад почне повторний набір, зі спробою передати повідомлення. Але в підсумку, не отримавши </w:t>
      </w:r>
      <w:r w:rsidR="007D27F9">
        <w:rPr>
          <w:rFonts w:ascii="Times New Roman" w:hAnsi="Times New Roman"/>
          <w:sz w:val="28"/>
          <w:szCs w:val="28"/>
          <w:lang w:val="uk-UA"/>
        </w:rPr>
        <w:t xml:space="preserve">нічого, починається цикл </w:t>
      </w:r>
      <w:proofErr w:type="spellStart"/>
      <w:r w:rsidR="007D27F9">
        <w:rPr>
          <w:rFonts w:ascii="Times New Roman" w:hAnsi="Times New Roman"/>
          <w:sz w:val="28"/>
          <w:szCs w:val="28"/>
          <w:lang w:val="uk-UA"/>
        </w:rPr>
        <w:t>дозвоні</w:t>
      </w:r>
      <w:r w:rsidR="007D27F9" w:rsidRPr="007D27F9">
        <w:rPr>
          <w:rFonts w:ascii="Times New Roman" w:hAnsi="Times New Roman"/>
          <w:sz w:val="28"/>
          <w:szCs w:val="28"/>
          <w:lang w:val="uk-UA"/>
        </w:rPr>
        <w:t>в</w:t>
      </w:r>
      <w:proofErr w:type="spellEnd"/>
      <w:r w:rsidR="007D27F9" w:rsidRPr="007D27F9">
        <w:rPr>
          <w:rFonts w:ascii="Times New Roman" w:hAnsi="Times New Roman"/>
          <w:sz w:val="28"/>
          <w:szCs w:val="28"/>
          <w:lang w:val="uk-UA"/>
        </w:rPr>
        <w:t xml:space="preserve">. Цей цикл повністю займе весь канал, що не дозволить передати повідомлення іншим об'єктовим приладів, тобто буде </w:t>
      </w:r>
      <w:r w:rsidR="007D27F9">
        <w:rPr>
          <w:rFonts w:ascii="Times New Roman" w:hAnsi="Times New Roman"/>
          <w:sz w:val="28"/>
          <w:szCs w:val="28"/>
          <w:lang w:val="uk-UA"/>
        </w:rPr>
        <w:t>втрачено зв'язок з об'єктами. Н</w:t>
      </w:r>
      <w:r w:rsidR="007D27F9" w:rsidRPr="007D27F9">
        <w:rPr>
          <w:rFonts w:ascii="Times New Roman" w:hAnsi="Times New Roman"/>
          <w:sz w:val="28"/>
          <w:szCs w:val="28"/>
          <w:lang w:val="uk-UA"/>
        </w:rPr>
        <w:t xml:space="preserve">е буде повідомлень про тривогу, що не буде повідомлень про постановку і зняття з охорони і </w:t>
      </w:r>
      <w:proofErr w:type="spellStart"/>
      <w:r w:rsidR="007D27F9" w:rsidRPr="007D27F9">
        <w:rPr>
          <w:rFonts w:ascii="Times New Roman" w:hAnsi="Times New Roman"/>
          <w:sz w:val="28"/>
          <w:szCs w:val="28"/>
          <w:lang w:val="uk-UA"/>
        </w:rPr>
        <w:t>т.д</w:t>
      </w:r>
      <w:proofErr w:type="spellEnd"/>
      <w:r w:rsidR="007D27F9" w:rsidRPr="007D27F9">
        <w:rPr>
          <w:rFonts w:ascii="Times New Roman" w:hAnsi="Times New Roman"/>
          <w:sz w:val="28"/>
          <w:szCs w:val="28"/>
          <w:lang w:val="uk-UA"/>
        </w:rPr>
        <w:t>. І як наслідок повністю неробочий пульт централізованого спостереження.</w:t>
      </w:r>
    </w:p>
    <w:p w:rsidR="007D27F9" w:rsidRPr="007D27F9"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t>CLIP (</w:t>
      </w:r>
      <w:proofErr w:type="spellStart"/>
      <w:r w:rsidRPr="007D27F9">
        <w:rPr>
          <w:rFonts w:ascii="Times New Roman" w:hAnsi="Times New Roman"/>
          <w:sz w:val="28"/>
          <w:szCs w:val="28"/>
          <w:lang w:val="uk-UA"/>
        </w:rPr>
        <w:t>Calling</w:t>
      </w:r>
      <w:proofErr w:type="spellEnd"/>
      <w:r w:rsidRPr="007D27F9">
        <w:rPr>
          <w:rFonts w:ascii="Times New Roman" w:hAnsi="Times New Roman"/>
          <w:sz w:val="28"/>
          <w:szCs w:val="28"/>
          <w:lang w:val="uk-UA"/>
        </w:rPr>
        <w:t xml:space="preserve"> </w:t>
      </w:r>
      <w:proofErr w:type="spellStart"/>
      <w:r w:rsidRPr="007D27F9">
        <w:rPr>
          <w:rFonts w:ascii="Times New Roman" w:hAnsi="Times New Roman"/>
          <w:sz w:val="28"/>
          <w:szCs w:val="28"/>
          <w:lang w:val="uk-UA"/>
        </w:rPr>
        <w:t>Line</w:t>
      </w:r>
      <w:proofErr w:type="spellEnd"/>
      <w:r w:rsidRPr="007D27F9">
        <w:rPr>
          <w:rFonts w:ascii="Times New Roman" w:hAnsi="Times New Roman"/>
          <w:sz w:val="28"/>
          <w:szCs w:val="28"/>
          <w:lang w:val="uk-UA"/>
        </w:rPr>
        <w:t xml:space="preserve"> </w:t>
      </w:r>
      <w:proofErr w:type="spellStart"/>
      <w:r w:rsidRPr="007D27F9">
        <w:rPr>
          <w:rFonts w:ascii="Times New Roman" w:hAnsi="Times New Roman"/>
          <w:sz w:val="28"/>
          <w:szCs w:val="28"/>
          <w:lang w:val="uk-UA"/>
        </w:rPr>
        <w:t>Identification</w:t>
      </w:r>
      <w:proofErr w:type="spellEnd"/>
      <w:r w:rsidRPr="007D27F9">
        <w:rPr>
          <w:rFonts w:ascii="Times New Roman" w:hAnsi="Times New Roman"/>
          <w:sz w:val="28"/>
          <w:szCs w:val="28"/>
          <w:lang w:val="uk-UA"/>
        </w:rPr>
        <w:t xml:space="preserve"> </w:t>
      </w:r>
      <w:proofErr w:type="spellStart"/>
      <w:r w:rsidRPr="007D27F9">
        <w:rPr>
          <w:rFonts w:ascii="Times New Roman" w:hAnsi="Times New Roman"/>
          <w:sz w:val="28"/>
          <w:szCs w:val="28"/>
          <w:lang w:val="uk-UA"/>
        </w:rPr>
        <w:t>Presentation</w:t>
      </w:r>
      <w:proofErr w:type="spellEnd"/>
      <w:r w:rsidRPr="007D27F9">
        <w:rPr>
          <w:rFonts w:ascii="Times New Roman" w:hAnsi="Times New Roman"/>
          <w:sz w:val="28"/>
          <w:szCs w:val="28"/>
          <w:lang w:val="uk-UA"/>
        </w:rPr>
        <w:t>).</w:t>
      </w:r>
    </w:p>
    <w:p w:rsidR="00DD75B0" w:rsidRPr="00DD75B0" w:rsidRDefault="007D27F9" w:rsidP="00021708">
      <w:pPr>
        <w:tabs>
          <w:tab w:val="left" w:pos="1035"/>
        </w:tabs>
        <w:spacing w:line="360" w:lineRule="auto"/>
        <w:jc w:val="both"/>
        <w:rPr>
          <w:rFonts w:ascii="Times New Roman" w:hAnsi="Times New Roman"/>
          <w:sz w:val="28"/>
          <w:szCs w:val="28"/>
          <w:lang w:val="uk-UA"/>
        </w:rPr>
      </w:pPr>
      <w:r w:rsidRPr="007D27F9">
        <w:rPr>
          <w:rFonts w:ascii="Times New Roman" w:hAnsi="Times New Roman"/>
          <w:sz w:val="28"/>
          <w:szCs w:val="28"/>
          <w:lang w:val="uk-UA"/>
        </w:rPr>
        <w:t xml:space="preserve">Даний метод заснований на сервісі оператора мобільного зв'язку по наданню інформації про номер абонента, що здійснює дзвінок. Принцип систем, що використовують CLIP, дуже простий. Об'єктовий ППКОП в разі системного події здійснює дзвінок по мережі стільникового зв'язку на приймальний пристрій, в якості якого може виступати GSM-модем або звичайний мобільний </w:t>
      </w:r>
      <w:r w:rsidRPr="007D27F9">
        <w:rPr>
          <w:rFonts w:ascii="Times New Roman" w:hAnsi="Times New Roman"/>
          <w:sz w:val="28"/>
          <w:szCs w:val="28"/>
          <w:lang w:val="uk-UA"/>
        </w:rPr>
        <w:lastRenderedPageBreak/>
        <w:t xml:space="preserve">телефон. Приймальний пристрій зчитує номер абонента і відхиляє виклик. Сам факт дзвінка від відомого в системі абонента і є підставою для реєстрації тривожної події. </w:t>
      </w:r>
      <w:r w:rsidR="00DD75B0">
        <w:rPr>
          <w:rFonts w:ascii="Times New Roman" w:hAnsi="Times New Roman"/>
          <w:sz w:val="28"/>
          <w:szCs w:val="28"/>
          <w:lang w:val="uk-UA"/>
        </w:rPr>
        <w:t xml:space="preserve">Вигода </w:t>
      </w:r>
      <w:r w:rsidRPr="007D27F9">
        <w:rPr>
          <w:rFonts w:ascii="Times New Roman" w:hAnsi="Times New Roman"/>
          <w:sz w:val="28"/>
          <w:szCs w:val="28"/>
          <w:lang w:val="uk-UA"/>
        </w:rPr>
        <w:t>методу очевидно - відсутня плата за вихідний дзвінок, адже ніякого з'єднання не відбувається. Однак інформативність такого повідомлення дуже мала.</w:t>
      </w:r>
      <w:r w:rsidR="009758B9">
        <w:rPr>
          <w:rFonts w:ascii="Times New Roman" w:hAnsi="Times New Roman"/>
          <w:sz w:val="28"/>
          <w:szCs w:val="28"/>
          <w:lang w:val="uk-UA"/>
        </w:rPr>
        <w:t xml:space="preserve"> </w:t>
      </w:r>
      <w:r w:rsidRPr="007D27F9">
        <w:rPr>
          <w:rFonts w:ascii="Times New Roman" w:hAnsi="Times New Roman"/>
          <w:sz w:val="28"/>
          <w:szCs w:val="28"/>
          <w:lang w:val="uk-UA"/>
        </w:rPr>
        <w:t>Правда, цей спосіб можна видозмінити для підвищення інформативності. Наприклад, встановити на ПЦС кілька GSM-модемів</w:t>
      </w:r>
      <w:r w:rsidR="009758B9">
        <w:rPr>
          <w:rFonts w:ascii="Times New Roman" w:hAnsi="Times New Roman"/>
          <w:sz w:val="28"/>
          <w:szCs w:val="28"/>
          <w:lang w:val="uk-UA"/>
        </w:rPr>
        <w:t xml:space="preserve"> </w:t>
      </w:r>
      <w:r w:rsidR="00DD75B0" w:rsidRPr="00DD75B0">
        <w:rPr>
          <w:rFonts w:ascii="Times New Roman" w:hAnsi="Times New Roman"/>
          <w:sz w:val="28"/>
          <w:szCs w:val="28"/>
          <w:lang w:val="uk-UA"/>
        </w:rPr>
        <w:t xml:space="preserve">Передавальний пристрій програмують таким чином, щоб по одній групі подій модем робив виклик на перший модем (тривоги), по іншій групі - на другий і </w:t>
      </w:r>
      <w:proofErr w:type="spellStart"/>
      <w:r w:rsidR="00DD75B0" w:rsidRPr="00DD75B0">
        <w:rPr>
          <w:rFonts w:ascii="Times New Roman" w:hAnsi="Times New Roman"/>
          <w:sz w:val="28"/>
          <w:szCs w:val="28"/>
          <w:lang w:val="uk-UA"/>
        </w:rPr>
        <w:t>т.д</w:t>
      </w:r>
      <w:proofErr w:type="spellEnd"/>
      <w:r w:rsidR="00DD75B0" w:rsidRPr="00DD75B0">
        <w:rPr>
          <w:rFonts w:ascii="Times New Roman" w:hAnsi="Times New Roman"/>
          <w:sz w:val="28"/>
          <w:szCs w:val="28"/>
          <w:lang w:val="uk-UA"/>
        </w:rPr>
        <w:t>. Слід зазначити, що даний спосіб не знайшов істотного поши</w:t>
      </w:r>
      <w:r w:rsidR="00DD75B0">
        <w:rPr>
          <w:rFonts w:ascii="Times New Roman" w:hAnsi="Times New Roman"/>
          <w:sz w:val="28"/>
          <w:szCs w:val="28"/>
          <w:lang w:val="uk-UA"/>
        </w:rPr>
        <w:t xml:space="preserve">рення через малу </w:t>
      </w:r>
      <w:proofErr w:type="spellStart"/>
      <w:r w:rsidR="00DD75B0">
        <w:rPr>
          <w:rFonts w:ascii="Times New Roman" w:hAnsi="Times New Roman"/>
          <w:sz w:val="28"/>
          <w:szCs w:val="28"/>
          <w:lang w:val="uk-UA"/>
        </w:rPr>
        <w:t>інформативность</w:t>
      </w:r>
      <w:proofErr w:type="spellEnd"/>
      <w:r w:rsidR="00DD75B0" w:rsidRPr="00DD75B0">
        <w:rPr>
          <w:rFonts w:ascii="Times New Roman" w:hAnsi="Times New Roman"/>
          <w:sz w:val="28"/>
          <w:szCs w:val="28"/>
          <w:lang w:val="uk-UA"/>
        </w:rPr>
        <w:t>.</w:t>
      </w:r>
    </w:p>
    <w:p w:rsidR="00DD75B0" w:rsidRPr="00DD75B0"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D75B0" w:rsidRPr="00DD75B0">
        <w:rPr>
          <w:rFonts w:ascii="Times New Roman" w:hAnsi="Times New Roman"/>
          <w:sz w:val="28"/>
          <w:szCs w:val="28"/>
          <w:lang w:val="uk-UA"/>
        </w:rPr>
        <w:t>GSM DATA / CSD (</w:t>
      </w:r>
      <w:proofErr w:type="spellStart"/>
      <w:r w:rsidR="00DD75B0" w:rsidRPr="00DD75B0">
        <w:rPr>
          <w:rFonts w:ascii="Times New Roman" w:hAnsi="Times New Roman"/>
          <w:sz w:val="28"/>
          <w:szCs w:val="28"/>
          <w:lang w:val="uk-UA"/>
        </w:rPr>
        <w:t>Circuit</w:t>
      </w:r>
      <w:proofErr w:type="spellEnd"/>
      <w:r w:rsidR="00DD75B0" w:rsidRPr="00DD75B0">
        <w:rPr>
          <w:rFonts w:ascii="Times New Roman" w:hAnsi="Times New Roman"/>
          <w:sz w:val="28"/>
          <w:szCs w:val="28"/>
          <w:lang w:val="uk-UA"/>
        </w:rPr>
        <w:t xml:space="preserve"> </w:t>
      </w:r>
      <w:proofErr w:type="spellStart"/>
      <w:r w:rsidR="00DD75B0" w:rsidRPr="00DD75B0">
        <w:rPr>
          <w:rFonts w:ascii="Times New Roman" w:hAnsi="Times New Roman"/>
          <w:sz w:val="28"/>
          <w:szCs w:val="28"/>
          <w:lang w:val="uk-UA"/>
        </w:rPr>
        <w:t>Switch</w:t>
      </w:r>
      <w:proofErr w:type="spellEnd"/>
      <w:r w:rsidR="00DD75B0" w:rsidRPr="00DD75B0">
        <w:rPr>
          <w:rFonts w:ascii="Times New Roman" w:hAnsi="Times New Roman"/>
          <w:sz w:val="28"/>
          <w:szCs w:val="28"/>
          <w:lang w:val="uk-UA"/>
        </w:rPr>
        <w:t xml:space="preserve"> </w:t>
      </w:r>
      <w:proofErr w:type="spellStart"/>
      <w:r w:rsidR="00DD75B0" w:rsidRPr="00DD75B0">
        <w:rPr>
          <w:rFonts w:ascii="Times New Roman" w:hAnsi="Times New Roman"/>
          <w:sz w:val="28"/>
          <w:szCs w:val="28"/>
          <w:lang w:val="uk-UA"/>
        </w:rPr>
        <w:t>Data</w:t>
      </w:r>
      <w:proofErr w:type="spellEnd"/>
      <w:r w:rsidR="00DD75B0" w:rsidRPr="00DD75B0">
        <w:rPr>
          <w:rFonts w:ascii="Times New Roman" w:hAnsi="Times New Roman"/>
          <w:sz w:val="28"/>
          <w:szCs w:val="28"/>
          <w:lang w:val="uk-UA"/>
        </w:rPr>
        <w:t>).</w:t>
      </w:r>
    </w:p>
    <w:p w:rsidR="00DD75B0" w:rsidRPr="00DD75B0"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D75B0" w:rsidRPr="00DD75B0">
        <w:rPr>
          <w:rFonts w:ascii="Times New Roman" w:hAnsi="Times New Roman"/>
          <w:sz w:val="28"/>
          <w:szCs w:val="28"/>
          <w:lang w:val="uk-UA"/>
        </w:rPr>
        <w:t xml:space="preserve">Цифровий канал передачі даних на швидкості 9,6 </w:t>
      </w:r>
      <w:proofErr w:type="spellStart"/>
      <w:r w:rsidR="00DD75B0" w:rsidRPr="00DD75B0">
        <w:rPr>
          <w:rFonts w:ascii="Times New Roman" w:hAnsi="Times New Roman"/>
          <w:sz w:val="28"/>
          <w:szCs w:val="28"/>
          <w:lang w:val="uk-UA"/>
        </w:rPr>
        <w:t>кбіт</w:t>
      </w:r>
      <w:proofErr w:type="spellEnd"/>
      <w:r w:rsidR="00DD75B0" w:rsidRPr="00DD75B0">
        <w:rPr>
          <w:rFonts w:ascii="Times New Roman" w:hAnsi="Times New Roman"/>
          <w:sz w:val="28"/>
          <w:szCs w:val="28"/>
          <w:lang w:val="uk-UA"/>
        </w:rPr>
        <w:t xml:space="preserve"> / с. Цей метод характеризується практично 100% -</w:t>
      </w:r>
      <w:proofErr w:type="spellStart"/>
      <w:r w:rsidR="00DD75B0" w:rsidRPr="00DD75B0">
        <w:rPr>
          <w:rFonts w:ascii="Times New Roman" w:hAnsi="Times New Roman"/>
          <w:sz w:val="28"/>
          <w:szCs w:val="28"/>
          <w:lang w:val="uk-UA"/>
        </w:rPr>
        <w:t>ною</w:t>
      </w:r>
      <w:proofErr w:type="spellEnd"/>
      <w:r w:rsidR="00DD75B0" w:rsidRPr="00DD75B0">
        <w:rPr>
          <w:rFonts w:ascii="Times New Roman" w:hAnsi="Times New Roman"/>
          <w:sz w:val="28"/>
          <w:szCs w:val="28"/>
          <w:lang w:val="uk-UA"/>
        </w:rPr>
        <w:t xml:space="preserve"> вірогідністю доставки повідомлення. Час встановлення з'єднання близько 20 с. Тарифікація CSD </w:t>
      </w:r>
      <w:proofErr w:type="spellStart"/>
      <w:r w:rsidR="00DD75B0" w:rsidRPr="00DD75B0">
        <w:rPr>
          <w:rFonts w:ascii="Times New Roman" w:hAnsi="Times New Roman"/>
          <w:sz w:val="28"/>
          <w:szCs w:val="28"/>
          <w:lang w:val="uk-UA"/>
        </w:rPr>
        <w:t>похвилинна</w:t>
      </w:r>
      <w:proofErr w:type="spellEnd"/>
      <w:r w:rsidR="00DD75B0" w:rsidRPr="00DD75B0">
        <w:rPr>
          <w:rFonts w:ascii="Times New Roman" w:hAnsi="Times New Roman"/>
          <w:sz w:val="28"/>
          <w:szCs w:val="28"/>
          <w:lang w:val="uk-UA"/>
        </w:rPr>
        <w:t xml:space="preserve">, як і для голосового каналу GSM. На відміну від передачі повідомлення в стандартному форматі </w:t>
      </w:r>
      <w:proofErr w:type="spellStart"/>
      <w:r w:rsidR="00DD75B0" w:rsidRPr="00DD75B0">
        <w:rPr>
          <w:rFonts w:ascii="Times New Roman" w:hAnsi="Times New Roman"/>
          <w:sz w:val="28"/>
          <w:szCs w:val="28"/>
          <w:lang w:val="uk-UA"/>
        </w:rPr>
        <w:t>Contact</w:t>
      </w:r>
      <w:proofErr w:type="spellEnd"/>
      <w:r w:rsidR="00DD75B0" w:rsidRPr="00DD75B0">
        <w:rPr>
          <w:rFonts w:ascii="Times New Roman" w:hAnsi="Times New Roman"/>
          <w:sz w:val="28"/>
          <w:szCs w:val="28"/>
          <w:lang w:val="uk-UA"/>
        </w:rPr>
        <w:t xml:space="preserve"> ID в голосовому каналі, протокол передачі в CSD не стандартизований (хоча може бути максимально наближений до CID).</w:t>
      </w:r>
    </w:p>
    <w:p w:rsidR="00DD75B0" w:rsidRPr="00DD75B0"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D75B0" w:rsidRPr="00DD75B0">
        <w:rPr>
          <w:rFonts w:ascii="Times New Roman" w:hAnsi="Times New Roman"/>
          <w:sz w:val="28"/>
          <w:szCs w:val="28"/>
          <w:lang w:val="uk-UA"/>
        </w:rPr>
        <w:t>Це не дозволяє використовувати передавачі одного виробника в системі іншого виробника (звичайно, якщо вони не домовилися і не вжили спеціальних заходів по сполученню своїх систем).</w:t>
      </w:r>
    </w:p>
    <w:p w:rsidR="00DD75B0" w:rsidRPr="00DD75B0" w:rsidRDefault="00DD75B0" w:rsidP="00021708">
      <w:pPr>
        <w:tabs>
          <w:tab w:val="left" w:pos="1035"/>
        </w:tabs>
        <w:spacing w:line="360" w:lineRule="auto"/>
        <w:jc w:val="both"/>
        <w:rPr>
          <w:rFonts w:ascii="Times New Roman" w:hAnsi="Times New Roman"/>
          <w:sz w:val="28"/>
          <w:szCs w:val="28"/>
          <w:lang w:val="uk-UA"/>
        </w:rPr>
      </w:pPr>
      <w:r w:rsidRPr="00DD75B0">
        <w:rPr>
          <w:rFonts w:ascii="Times New Roman" w:hAnsi="Times New Roman"/>
          <w:sz w:val="28"/>
          <w:szCs w:val="28"/>
          <w:lang w:val="uk-UA"/>
        </w:rPr>
        <w:t>Можлива установка в "прозорому" (</w:t>
      </w:r>
      <w:proofErr w:type="spellStart"/>
      <w:r w:rsidRPr="00DD75B0">
        <w:rPr>
          <w:rFonts w:ascii="Times New Roman" w:hAnsi="Times New Roman"/>
          <w:sz w:val="28"/>
          <w:szCs w:val="28"/>
          <w:lang w:val="uk-UA"/>
        </w:rPr>
        <w:t>transparent</w:t>
      </w:r>
      <w:proofErr w:type="spellEnd"/>
      <w:r w:rsidRPr="00DD75B0">
        <w:rPr>
          <w:rFonts w:ascii="Times New Roman" w:hAnsi="Times New Roman"/>
          <w:sz w:val="28"/>
          <w:szCs w:val="28"/>
          <w:lang w:val="uk-UA"/>
        </w:rPr>
        <w:t>) і "непрозорому" (</w:t>
      </w:r>
      <w:proofErr w:type="spellStart"/>
      <w:r w:rsidRPr="00DD75B0">
        <w:rPr>
          <w:rFonts w:ascii="Times New Roman" w:hAnsi="Times New Roman"/>
          <w:sz w:val="28"/>
          <w:szCs w:val="28"/>
          <w:lang w:val="uk-UA"/>
        </w:rPr>
        <w:t>non-transperent</w:t>
      </w:r>
      <w:proofErr w:type="spellEnd"/>
      <w:r w:rsidRPr="00DD75B0">
        <w:rPr>
          <w:rFonts w:ascii="Times New Roman" w:hAnsi="Times New Roman"/>
          <w:sz w:val="28"/>
          <w:szCs w:val="28"/>
          <w:lang w:val="uk-UA"/>
        </w:rPr>
        <w:t>) режимах. Відмітна особливість передачі даних з використанням "непрозорого" режиму</w:t>
      </w:r>
      <w:r>
        <w:rPr>
          <w:rFonts w:ascii="Times New Roman" w:hAnsi="Times New Roman"/>
          <w:sz w:val="28"/>
          <w:szCs w:val="28"/>
          <w:lang w:val="uk-UA"/>
        </w:rPr>
        <w:t xml:space="preserve">- </w:t>
      </w:r>
      <w:r w:rsidRPr="00DD75B0">
        <w:rPr>
          <w:rFonts w:ascii="Times New Roman" w:hAnsi="Times New Roman"/>
          <w:sz w:val="28"/>
          <w:szCs w:val="28"/>
          <w:lang w:val="uk-UA"/>
        </w:rPr>
        <w:t xml:space="preserve"> велика перешкодозахищеність, що досягається за рахунок введення алгоритму корекції помилок, а також наявності підтвердження успішної (без спотворень) доставки інформації, що передається. Таким чином, використання "непрозорого" CSD-з'єднання представляється кращим при низькому співвідношенні сигнал / шум. Однак </w:t>
      </w:r>
      <w:r w:rsidRPr="00DD75B0">
        <w:rPr>
          <w:rFonts w:ascii="Times New Roman" w:hAnsi="Times New Roman"/>
          <w:sz w:val="28"/>
          <w:szCs w:val="28"/>
          <w:lang w:val="uk-UA"/>
        </w:rPr>
        <w:lastRenderedPageBreak/>
        <w:t>тривалість часу встановлення з'єднання в "непрозорому" режимі більше, ніж в "прозорому". У режимі CSD також реалізована процедура підтвердження прийнятих повідомлень на ПЦС.</w:t>
      </w:r>
    </w:p>
    <w:p w:rsidR="00DD75B0" w:rsidRPr="00DD75B0" w:rsidRDefault="00DD75B0" w:rsidP="00021708">
      <w:pPr>
        <w:tabs>
          <w:tab w:val="left" w:pos="1035"/>
        </w:tabs>
        <w:spacing w:line="360" w:lineRule="auto"/>
        <w:jc w:val="both"/>
        <w:rPr>
          <w:rFonts w:ascii="Times New Roman" w:hAnsi="Times New Roman"/>
          <w:sz w:val="28"/>
          <w:szCs w:val="28"/>
          <w:lang w:val="uk-UA"/>
        </w:rPr>
      </w:pPr>
      <w:r w:rsidRPr="00DD75B0">
        <w:rPr>
          <w:rFonts w:ascii="Times New Roman" w:hAnsi="Times New Roman"/>
          <w:sz w:val="28"/>
          <w:szCs w:val="28"/>
          <w:lang w:val="uk-UA"/>
        </w:rPr>
        <w:t xml:space="preserve"> TCP / IP GPRS (</w:t>
      </w:r>
      <w:proofErr w:type="spellStart"/>
      <w:r w:rsidRPr="00DD75B0">
        <w:rPr>
          <w:rFonts w:ascii="Times New Roman" w:hAnsi="Times New Roman"/>
          <w:sz w:val="28"/>
          <w:szCs w:val="28"/>
          <w:lang w:val="uk-UA"/>
        </w:rPr>
        <w:t>General</w:t>
      </w:r>
      <w:proofErr w:type="spellEnd"/>
      <w:r w:rsidRPr="00DD75B0">
        <w:rPr>
          <w:rFonts w:ascii="Times New Roman" w:hAnsi="Times New Roman"/>
          <w:sz w:val="28"/>
          <w:szCs w:val="28"/>
          <w:lang w:val="uk-UA"/>
        </w:rPr>
        <w:t xml:space="preserve"> </w:t>
      </w:r>
      <w:proofErr w:type="spellStart"/>
      <w:r w:rsidRPr="00DD75B0">
        <w:rPr>
          <w:rFonts w:ascii="Times New Roman" w:hAnsi="Times New Roman"/>
          <w:sz w:val="28"/>
          <w:szCs w:val="28"/>
          <w:lang w:val="uk-UA"/>
        </w:rPr>
        <w:t>Packet</w:t>
      </w:r>
      <w:proofErr w:type="spellEnd"/>
      <w:r w:rsidRPr="00DD75B0">
        <w:rPr>
          <w:rFonts w:ascii="Times New Roman" w:hAnsi="Times New Roman"/>
          <w:sz w:val="28"/>
          <w:szCs w:val="28"/>
          <w:lang w:val="uk-UA"/>
        </w:rPr>
        <w:t xml:space="preserve"> </w:t>
      </w:r>
      <w:proofErr w:type="spellStart"/>
      <w:r w:rsidRPr="00DD75B0">
        <w:rPr>
          <w:rFonts w:ascii="Times New Roman" w:hAnsi="Times New Roman"/>
          <w:sz w:val="28"/>
          <w:szCs w:val="28"/>
          <w:lang w:val="uk-UA"/>
        </w:rPr>
        <w:t>Radio</w:t>
      </w:r>
      <w:proofErr w:type="spellEnd"/>
      <w:r w:rsidRPr="00DD75B0">
        <w:rPr>
          <w:rFonts w:ascii="Times New Roman" w:hAnsi="Times New Roman"/>
          <w:sz w:val="28"/>
          <w:szCs w:val="28"/>
          <w:lang w:val="uk-UA"/>
        </w:rPr>
        <w:t xml:space="preserve"> </w:t>
      </w:r>
      <w:proofErr w:type="spellStart"/>
      <w:r w:rsidRPr="00DD75B0">
        <w:rPr>
          <w:rFonts w:ascii="Times New Roman" w:hAnsi="Times New Roman"/>
          <w:sz w:val="28"/>
          <w:szCs w:val="28"/>
          <w:lang w:val="uk-UA"/>
        </w:rPr>
        <w:t>Service</w:t>
      </w:r>
      <w:proofErr w:type="spellEnd"/>
      <w:r w:rsidRPr="00DD75B0">
        <w:rPr>
          <w:rFonts w:ascii="Times New Roman" w:hAnsi="Times New Roman"/>
          <w:sz w:val="28"/>
          <w:szCs w:val="28"/>
          <w:lang w:val="uk-UA"/>
        </w:rPr>
        <w:t>).</w:t>
      </w:r>
    </w:p>
    <w:p w:rsidR="00DD75B0" w:rsidRPr="00DD75B0"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D75B0" w:rsidRPr="00DD75B0">
        <w:rPr>
          <w:rFonts w:ascii="Times New Roman" w:hAnsi="Times New Roman"/>
          <w:sz w:val="28"/>
          <w:szCs w:val="28"/>
          <w:lang w:val="uk-UA"/>
        </w:rPr>
        <w:t>Як відомо, технологія пакетної передачі GPRS використовує в якості механізму доставки пакетів даних протоколи TCP / IP, в разі застосування яких кожному з пристроїв мережі присвоюється унікальний IP-адресу. Існує два види IP-адрес: статичні і динамічні. Статичні IP-адреси можуть надаватися або Інтернет-провайдерами, або операторами стільникових мереж.</w:t>
      </w:r>
    </w:p>
    <w:p w:rsidR="00DD75B0" w:rsidRPr="00DD75B0" w:rsidRDefault="00DD75B0" w:rsidP="00021708">
      <w:pPr>
        <w:tabs>
          <w:tab w:val="left" w:pos="1035"/>
        </w:tabs>
        <w:spacing w:line="360" w:lineRule="auto"/>
        <w:jc w:val="both"/>
        <w:rPr>
          <w:rFonts w:ascii="Times New Roman" w:hAnsi="Times New Roman"/>
          <w:sz w:val="28"/>
          <w:szCs w:val="28"/>
          <w:lang w:val="uk-UA"/>
        </w:rPr>
      </w:pPr>
      <w:r w:rsidRPr="00DD75B0">
        <w:rPr>
          <w:rFonts w:ascii="Times New Roman" w:hAnsi="Times New Roman"/>
          <w:sz w:val="28"/>
          <w:szCs w:val="28"/>
          <w:lang w:val="uk-UA"/>
        </w:rPr>
        <w:t>Динамічні IP-адреси видає оператор при приєднанні до мережі GPRS і тільки на час сеансу зв'язку. Якщо з яких-небудь причин сеанс перервався, то при повторному приєднанні пристрій, що не має статичного IP-адреси, отримає новий динамічний, відмінний від попереднього. Необхідно згадати той факт, що якщо пристрій, в тому числі</w:t>
      </w:r>
      <w:r>
        <w:rPr>
          <w:rFonts w:ascii="Times New Roman" w:hAnsi="Times New Roman"/>
          <w:sz w:val="28"/>
          <w:szCs w:val="28"/>
          <w:lang w:val="uk-UA"/>
        </w:rPr>
        <w:t xml:space="preserve"> модем GSM / GPRS, авторизувалось</w:t>
      </w:r>
      <w:r w:rsidRPr="00DD75B0">
        <w:rPr>
          <w:rFonts w:ascii="Times New Roman" w:hAnsi="Times New Roman"/>
          <w:sz w:val="28"/>
          <w:szCs w:val="28"/>
          <w:lang w:val="uk-UA"/>
        </w:rPr>
        <w:t xml:space="preserve"> в мережі і отримало динамічний IP-адресу, то для підтримки віртуального GPRS-каналу в активному стані потрібно через певні часові інтервали передавати сигнальні пакети</w:t>
      </w:r>
      <w:r>
        <w:rPr>
          <w:rFonts w:ascii="Times New Roman" w:hAnsi="Times New Roman"/>
          <w:sz w:val="28"/>
          <w:szCs w:val="28"/>
          <w:lang w:val="uk-UA"/>
        </w:rPr>
        <w:t xml:space="preserve"> на будь-який відомий IP- адрес</w:t>
      </w:r>
      <w:r w:rsidRPr="00DD75B0">
        <w:rPr>
          <w:rFonts w:ascii="Times New Roman" w:hAnsi="Times New Roman"/>
          <w:sz w:val="28"/>
          <w:szCs w:val="28"/>
          <w:lang w:val="uk-UA"/>
        </w:rPr>
        <w:t>, інакше оператор роз'єднає з'єднання з мережею.</w:t>
      </w:r>
      <w:r w:rsidR="009758B9">
        <w:rPr>
          <w:rFonts w:ascii="Times New Roman" w:hAnsi="Times New Roman"/>
          <w:sz w:val="28"/>
          <w:szCs w:val="28"/>
          <w:lang w:val="uk-UA"/>
        </w:rPr>
        <w:t xml:space="preserve"> </w:t>
      </w:r>
      <w:r w:rsidRPr="00DD75B0">
        <w:rPr>
          <w:rFonts w:ascii="Times New Roman" w:hAnsi="Times New Roman"/>
          <w:sz w:val="28"/>
          <w:szCs w:val="28"/>
          <w:lang w:val="uk-UA"/>
        </w:rPr>
        <w:t>Можливі різні варіанти виділення IP-адрес ЦПО та концентраторів мереж лічильників. Найбільш часто зустрічається варіант - наявність у ЦПО статичного IP-адреси, а у абонентів - динамічних. Причому статичний IP-адресу виділяє ЦПО НЕ стільниковий оператор, а Інтернет-провайдер при підключенні ЦПО до Інтернету по виді</w:t>
      </w:r>
      <w:r>
        <w:rPr>
          <w:rFonts w:ascii="Times New Roman" w:hAnsi="Times New Roman"/>
          <w:sz w:val="28"/>
          <w:szCs w:val="28"/>
          <w:lang w:val="uk-UA"/>
        </w:rPr>
        <w:t>леному каналу доступу (утвореному</w:t>
      </w:r>
      <w:r w:rsidRPr="00DD75B0">
        <w:rPr>
          <w:rFonts w:ascii="Times New Roman" w:hAnsi="Times New Roman"/>
          <w:sz w:val="28"/>
          <w:szCs w:val="28"/>
          <w:lang w:val="uk-UA"/>
        </w:rPr>
        <w:t xml:space="preserve"> за допомогою технологій ЛВС, ADSL або ін.).</w:t>
      </w:r>
    </w:p>
    <w:p w:rsidR="00EF5CBA" w:rsidRPr="00EF5CBA"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D75B0" w:rsidRPr="00DD75B0">
        <w:rPr>
          <w:rFonts w:ascii="Times New Roman" w:hAnsi="Times New Roman"/>
          <w:sz w:val="28"/>
          <w:szCs w:val="28"/>
          <w:lang w:val="uk-UA"/>
        </w:rPr>
        <w:t>При такій організації системи можливі два сценарії встановлення з'єднання між пристроями з метою передачі даних. Якщо</w:t>
      </w:r>
      <w:r w:rsidR="00DD75B0">
        <w:rPr>
          <w:rFonts w:ascii="Times New Roman" w:hAnsi="Times New Roman"/>
          <w:sz w:val="28"/>
          <w:szCs w:val="28"/>
          <w:lang w:val="uk-UA"/>
        </w:rPr>
        <w:t xml:space="preserve"> тим </w:t>
      </w:r>
      <w:proofErr w:type="spellStart"/>
      <w:r w:rsidR="00DD75B0">
        <w:rPr>
          <w:rFonts w:ascii="Times New Roman" w:hAnsi="Times New Roman"/>
          <w:sz w:val="28"/>
          <w:szCs w:val="28"/>
          <w:lang w:val="uk-UA"/>
        </w:rPr>
        <w:t>пристроєм,що</w:t>
      </w:r>
      <w:proofErr w:type="spellEnd"/>
      <w:r w:rsidR="00DD75B0" w:rsidRPr="00DD75B0">
        <w:rPr>
          <w:rFonts w:ascii="Times New Roman" w:hAnsi="Times New Roman"/>
          <w:sz w:val="28"/>
          <w:szCs w:val="28"/>
          <w:lang w:val="uk-UA"/>
        </w:rPr>
        <w:t xml:space="preserve"> ініціював з'єднання </w:t>
      </w:r>
      <w:r w:rsidR="00DD75B0">
        <w:rPr>
          <w:rFonts w:ascii="Times New Roman" w:hAnsi="Times New Roman"/>
          <w:sz w:val="28"/>
          <w:szCs w:val="28"/>
          <w:lang w:val="uk-UA"/>
        </w:rPr>
        <w:t xml:space="preserve"> </w:t>
      </w:r>
      <w:r w:rsidR="00DD75B0" w:rsidRPr="00DD75B0">
        <w:rPr>
          <w:rFonts w:ascii="Times New Roman" w:hAnsi="Times New Roman"/>
          <w:sz w:val="28"/>
          <w:szCs w:val="28"/>
          <w:lang w:val="uk-UA"/>
        </w:rPr>
        <w:t>є концентратор, він організовує GPRS-сеанс з інфраструктурою стільникового операто</w:t>
      </w:r>
      <w:r w:rsidR="00DD75B0">
        <w:rPr>
          <w:rFonts w:ascii="Times New Roman" w:hAnsi="Times New Roman"/>
          <w:sz w:val="28"/>
          <w:szCs w:val="28"/>
          <w:lang w:val="uk-UA"/>
        </w:rPr>
        <w:t xml:space="preserve">ра, отримує від нього динамічну </w:t>
      </w:r>
      <w:r w:rsidR="00DD75B0" w:rsidRPr="00DD75B0">
        <w:rPr>
          <w:rFonts w:ascii="Times New Roman" w:hAnsi="Times New Roman"/>
          <w:sz w:val="28"/>
          <w:szCs w:val="28"/>
          <w:lang w:val="uk-UA"/>
        </w:rPr>
        <w:t xml:space="preserve"> IP-адресу і встановлює </w:t>
      </w:r>
      <w:r w:rsidR="00DD75B0" w:rsidRPr="00DD75B0">
        <w:rPr>
          <w:rFonts w:ascii="Times New Roman" w:hAnsi="Times New Roman"/>
          <w:sz w:val="28"/>
          <w:szCs w:val="28"/>
          <w:lang w:val="uk-UA"/>
        </w:rPr>
        <w:lastRenderedPageBreak/>
        <w:t>TCP / IP-з'єднання з</w:t>
      </w:r>
      <w:r w:rsidR="00DD75B0">
        <w:rPr>
          <w:rFonts w:ascii="Times New Roman" w:hAnsi="Times New Roman"/>
          <w:sz w:val="28"/>
          <w:szCs w:val="28"/>
          <w:lang w:val="uk-UA"/>
        </w:rPr>
        <w:t xml:space="preserve"> ЦПО (якщо "знає" його статичну</w:t>
      </w:r>
      <w:r w:rsidR="00DD75B0" w:rsidRPr="00DD75B0">
        <w:rPr>
          <w:rFonts w:ascii="Times New Roman" w:hAnsi="Times New Roman"/>
          <w:sz w:val="28"/>
          <w:szCs w:val="28"/>
          <w:lang w:val="uk-UA"/>
        </w:rPr>
        <w:t xml:space="preserve"> IP-адресу). Останній (ЦПО) повинен бути налаштований на прийом (і обробку) запитів на з'єднання по виділеному каналу доступу в Інтернет. Під час отримання запиту на з'єднання в</w:t>
      </w:r>
      <w:r w:rsidR="00EF5CBA">
        <w:rPr>
          <w:rFonts w:ascii="Times New Roman" w:hAnsi="Times New Roman"/>
          <w:sz w:val="28"/>
          <w:szCs w:val="28"/>
          <w:lang w:val="uk-UA"/>
        </w:rPr>
        <w:t>ід концентратора його динамічна IP-адреса стане "відома</w:t>
      </w:r>
      <w:r w:rsidR="00DD75B0" w:rsidRPr="00DD75B0">
        <w:rPr>
          <w:rFonts w:ascii="Times New Roman" w:hAnsi="Times New Roman"/>
          <w:sz w:val="28"/>
          <w:szCs w:val="28"/>
          <w:lang w:val="uk-UA"/>
        </w:rPr>
        <w:t>" ЦПО (в IP-заголовку пакета міститься інформація про адресу відправника), що зробить можливим</w:t>
      </w:r>
      <w:r w:rsidR="00EF5CBA">
        <w:rPr>
          <w:rFonts w:ascii="Times New Roman" w:hAnsi="Times New Roman"/>
          <w:sz w:val="28"/>
          <w:szCs w:val="28"/>
          <w:lang w:val="uk-UA"/>
        </w:rPr>
        <w:t xml:space="preserve"> двосторонній обмін інформацією</w:t>
      </w:r>
      <w:r>
        <w:rPr>
          <w:rFonts w:ascii="Times New Roman" w:hAnsi="Times New Roman"/>
          <w:sz w:val="28"/>
          <w:szCs w:val="28"/>
          <w:lang w:val="uk-UA"/>
        </w:rPr>
        <w:t xml:space="preserve"> </w:t>
      </w:r>
      <w:r w:rsidR="00EF5CBA" w:rsidRPr="00EF5CBA">
        <w:rPr>
          <w:rFonts w:ascii="Times New Roman" w:hAnsi="Times New Roman"/>
          <w:sz w:val="28"/>
          <w:szCs w:val="28"/>
          <w:lang w:val="uk-UA"/>
        </w:rPr>
        <w:t>Якщо ж ініціатором зв'язку є ЦПО, то він додзвонюється до віддаленого модему по голосовому каналу GSM або надсилає SMS-повідомлення на його номер. Концентратор сприймає вхідний дзвінок (або яке надійшло SMS-повідомлення) з відомого номера як команду на встановлення з'єднання з ЦПО і далі діє так, як було описано раніше. Мінімальною вимогою при організації з'єднання з ЦПО є "знання" конце</w:t>
      </w:r>
      <w:r w:rsidR="00EF5CBA">
        <w:rPr>
          <w:rFonts w:ascii="Times New Roman" w:hAnsi="Times New Roman"/>
          <w:sz w:val="28"/>
          <w:szCs w:val="28"/>
          <w:lang w:val="uk-UA"/>
        </w:rPr>
        <w:t>нтратором статичної</w:t>
      </w:r>
      <w:r w:rsidR="00EF5CBA" w:rsidRPr="00EF5CBA">
        <w:rPr>
          <w:rFonts w:ascii="Times New Roman" w:hAnsi="Times New Roman"/>
          <w:sz w:val="28"/>
          <w:szCs w:val="28"/>
          <w:lang w:val="uk-UA"/>
        </w:rPr>
        <w:t xml:space="preserve"> IP-адреси ЦПО. Якщо ж концентратор не «знає» цю адресу, то йог</w:t>
      </w:r>
      <w:r w:rsidR="00EF5CBA">
        <w:rPr>
          <w:rFonts w:ascii="Times New Roman" w:hAnsi="Times New Roman"/>
          <w:sz w:val="28"/>
          <w:szCs w:val="28"/>
          <w:lang w:val="uk-UA"/>
        </w:rPr>
        <w:t>о можна повідомити концентратору</w:t>
      </w:r>
      <w:r w:rsidR="00EF5CBA" w:rsidRPr="00EF5CBA">
        <w:rPr>
          <w:rFonts w:ascii="Times New Roman" w:hAnsi="Times New Roman"/>
          <w:sz w:val="28"/>
          <w:szCs w:val="28"/>
          <w:lang w:val="uk-UA"/>
        </w:rPr>
        <w:t xml:space="preserve"> по голосовому каналу GSM або за допомогою служби SMS.</w:t>
      </w:r>
    </w:p>
    <w:p w:rsidR="00EF5CBA" w:rsidRPr="00EF5CBA"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EF5CBA" w:rsidRPr="00EF5CBA">
        <w:rPr>
          <w:rFonts w:ascii="Times New Roman" w:hAnsi="Times New Roman"/>
          <w:sz w:val="28"/>
          <w:szCs w:val="28"/>
          <w:lang w:val="uk-UA"/>
        </w:rPr>
        <w:t xml:space="preserve">При необхідності організувати зв'язок з концентратором, </w:t>
      </w:r>
      <w:r w:rsidR="00EF5CBA">
        <w:rPr>
          <w:rFonts w:ascii="Times New Roman" w:hAnsi="Times New Roman"/>
          <w:sz w:val="28"/>
          <w:szCs w:val="28"/>
          <w:lang w:val="uk-UA"/>
        </w:rPr>
        <w:t>що має статичну</w:t>
      </w:r>
      <w:r w:rsidR="00EF5CBA" w:rsidRPr="00EF5CBA">
        <w:rPr>
          <w:rFonts w:ascii="Times New Roman" w:hAnsi="Times New Roman"/>
          <w:sz w:val="28"/>
          <w:szCs w:val="28"/>
          <w:lang w:val="uk-UA"/>
        </w:rPr>
        <w:t xml:space="preserve"> IP-адресу, ЦПО звертається до нього за цією </w:t>
      </w:r>
      <w:proofErr w:type="spellStart"/>
      <w:r w:rsidR="00EF5CBA" w:rsidRPr="00EF5CBA">
        <w:rPr>
          <w:rFonts w:ascii="Times New Roman" w:hAnsi="Times New Roman"/>
          <w:sz w:val="28"/>
          <w:szCs w:val="28"/>
          <w:lang w:val="uk-UA"/>
        </w:rPr>
        <w:t>адресою</w:t>
      </w:r>
      <w:proofErr w:type="spellEnd"/>
      <w:r w:rsidR="00EF5CBA" w:rsidRPr="00EF5CBA">
        <w:rPr>
          <w:rFonts w:ascii="Times New Roman" w:hAnsi="Times New Roman"/>
          <w:sz w:val="28"/>
          <w:szCs w:val="28"/>
          <w:lang w:val="uk-UA"/>
        </w:rPr>
        <w:t>, встановлюючи GPRS-з'єднання. Для цього модем GSM / GPRS концентратора повинен бути налаштований на прийом (і обробку) запитів на з'єднання по каналу TCP / IP. Такий спосіб організації каналу передачі даних можливий, однак на практиці майже не зустрічається через складність отримання статичних IP-адрес у стільникових операторів для всіх віддалених пристроїв системи.</w:t>
      </w:r>
      <w:r>
        <w:rPr>
          <w:rFonts w:ascii="Times New Roman" w:hAnsi="Times New Roman"/>
          <w:sz w:val="28"/>
          <w:szCs w:val="28"/>
          <w:lang w:val="uk-UA"/>
        </w:rPr>
        <w:t xml:space="preserve"> </w:t>
      </w:r>
      <w:r w:rsidR="00EF5CBA" w:rsidRPr="00EF5CBA">
        <w:rPr>
          <w:rFonts w:ascii="Times New Roman" w:hAnsi="Times New Roman"/>
          <w:sz w:val="28"/>
          <w:szCs w:val="28"/>
          <w:lang w:val="uk-UA"/>
        </w:rPr>
        <w:t>Актуальний і такий варіант: концентратори і ЦПО мають динамічні IP-адреси. Це можливо, коли ЦПО не обладнано виділеним каналом доступу в Інтернет, але розташований в зоні дії одного з операторів стільникового зв'язку. У цьому випадку вже не важливо хто є ініціатором зв'язку - концентратор або ЦПО, дії по реалізації каналу передачі даних завжди будуть одні і ті ж.</w:t>
      </w:r>
    </w:p>
    <w:p w:rsidR="00EF5CBA"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EF5CBA">
        <w:rPr>
          <w:rFonts w:ascii="Times New Roman" w:hAnsi="Times New Roman"/>
          <w:sz w:val="28"/>
          <w:szCs w:val="28"/>
          <w:lang w:val="uk-UA"/>
        </w:rPr>
        <w:t>Ініціювавший</w:t>
      </w:r>
      <w:proofErr w:type="spellEnd"/>
      <w:r w:rsidR="00EF5CBA" w:rsidRPr="00EF5CBA">
        <w:rPr>
          <w:rFonts w:ascii="Times New Roman" w:hAnsi="Times New Roman"/>
          <w:sz w:val="28"/>
          <w:szCs w:val="28"/>
          <w:lang w:val="uk-UA"/>
        </w:rPr>
        <w:t xml:space="preserve"> зв'язок пристрій (наприклад, ЦПО) організовує GPRS-сеанс з інфраструктурою стільникового оператор</w:t>
      </w:r>
      <w:r w:rsidR="00EF5CBA">
        <w:rPr>
          <w:rFonts w:ascii="Times New Roman" w:hAnsi="Times New Roman"/>
          <w:sz w:val="28"/>
          <w:szCs w:val="28"/>
          <w:lang w:val="uk-UA"/>
        </w:rPr>
        <w:t>а і отримує від нього динамічну IP-</w:t>
      </w:r>
      <w:r w:rsidR="00EF5CBA">
        <w:rPr>
          <w:rFonts w:ascii="Times New Roman" w:hAnsi="Times New Roman"/>
          <w:sz w:val="28"/>
          <w:szCs w:val="28"/>
          <w:lang w:val="uk-UA"/>
        </w:rPr>
        <w:lastRenderedPageBreak/>
        <w:t>адресу. Потім він</w:t>
      </w:r>
      <w:r w:rsidR="00EF5CBA" w:rsidRPr="00EF5CBA">
        <w:rPr>
          <w:rFonts w:ascii="Times New Roman" w:hAnsi="Times New Roman"/>
          <w:sz w:val="28"/>
          <w:szCs w:val="28"/>
          <w:lang w:val="uk-UA"/>
        </w:rPr>
        <w:t xml:space="preserve"> повідомляє (наприклад, за</w:t>
      </w:r>
      <w:r w:rsidR="00EF5CBA">
        <w:rPr>
          <w:rFonts w:ascii="Times New Roman" w:hAnsi="Times New Roman"/>
          <w:sz w:val="28"/>
          <w:szCs w:val="28"/>
          <w:lang w:val="uk-UA"/>
        </w:rPr>
        <w:t xml:space="preserve"> допомогою служби SMS) отриману</w:t>
      </w:r>
      <w:r w:rsidR="00EF5CBA" w:rsidRPr="00EF5CBA">
        <w:rPr>
          <w:rFonts w:ascii="Times New Roman" w:hAnsi="Times New Roman"/>
          <w:sz w:val="28"/>
          <w:szCs w:val="28"/>
          <w:lang w:val="uk-UA"/>
        </w:rPr>
        <w:t xml:space="preserve"> адресу іншого пристрою (концентратора) і передає йому команду з'єднатися за цією </w:t>
      </w:r>
      <w:proofErr w:type="spellStart"/>
      <w:r w:rsidR="00EF5CBA" w:rsidRPr="00EF5CBA">
        <w:rPr>
          <w:rFonts w:ascii="Times New Roman" w:hAnsi="Times New Roman"/>
          <w:sz w:val="28"/>
          <w:szCs w:val="28"/>
          <w:lang w:val="uk-UA"/>
        </w:rPr>
        <w:t>адресою</w:t>
      </w:r>
      <w:proofErr w:type="spellEnd"/>
      <w:r w:rsidR="00EF5CBA" w:rsidRPr="00EF5CBA">
        <w:rPr>
          <w:rFonts w:ascii="Times New Roman" w:hAnsi="Times New Roman"/>
          <w:sz w:val="28"/>
          <w:szCs w:val="28"/>
          <w:lang w:val="uk-UA"/>
        </w:rPr>
        <w:t xml:space="preserve">. Викликається пристрій, </w:t>
      </w:r>
      <w:proofErr w:type="spellStart"/>
      <w:r w:rsidR="00EF5CBA" w:rsidRPr="00EF5CBA">
        <w:rPr>
          <w:rFonts w:ascii="Times New Roman" w:hAnsi="Times New Roman"/>
          <w:sz w:val="28"/>
          <w:szCs w:val="28"/>
          <w:lang w:val="uk-UA"/>
        </w:rPr>
        <w:t>організувавши</w:t>
      </w:r>
      <w:r w:rsidR="00EF5CBA">
        <w:rPr>
          <w:rFonts w:ascii="Times New Roman" w:hAnsi="Times New Roman"/>
          <w:sz w:val="28"/>
          <w:szCs w:val="28"/>
          <w:lang w:val="uk-UA"/>
        </w:rPr>
        <w:t>й</w:t>
      </w:r>
      <w:proofErr w:type="spellEnd"/>
      <w:r w:rsidR="00EF5CBA" w:rsidRPr="00EF5CBA">
        <w:rPr>
          <w:rFonts w:ascii="Times New Roman" w:hAnsi="Times New Roman"/>
          <w:sz w:val="28"/>
          <w:szCs w:val="28"/>
          <w:lang w:val="uk-UA"/>
        </w:rPr>
        <w:t xml:space="preserve"> G</w:t>
      </w:r>
      <w:r w:rsidR="00EF5CBA">
        <w:rPr>
          <w:rFonts w:ascii="Times New Roman" w:hAnsi="Times New Roman"/>
          <w:sz w:val="28"/>
          <w:szCs w:val="28"/>
          <w:lang w:val="uk-UA"/>
        </w:rPr>
        <w:t>PRS-сеанс і отримавши динамічну</w:t>
      </w:r>
      <w:r w:rsidR="00EF5CBA" w:rsidRPr="00EF5CBA">
        <w:rPr>
          <w:rFonts w:ascii="Times New Roman" w:hAnsi="Times New Roman"/>
          <w:sz w:val="28"/>
          <w:szCs w:val="28"/>
          <w:lang w:val="uk-UA"/>
        </w:rPr>
        <w:t xml:space="preserve"> IP-адресу, встановлює TCP / IP-з'єднання із з </w:t>
      </w:r>
      <w:proofErr w:type="spellStart"/>
      <w:r w:rsidR="00EF5CBA" w:rsidRPr="00EF5CBA">
        <w:rPr>
          <w:rFonts w:ascii="Times New Roman" w:hAnsi="Times New Roman"/>
          <w:sz w:val="28"/>
          <w:szCs w:val="28"/>
          <w:lang w:val="uk-UA"/>
        </w:rPr>
        <w:t>пристроєм</w:t>
      </w:r>
      <w:r w:rsidR="00EF5CBA">
        <w:rPr>
          <w:rFonts w:ascii="Times New Roman" w:hAnsi="Times New Roman"/>
          <w:sz w:val="28"/>
          <w:szCs w:val="28"/>
          <w:lang w:val="uk-UA"/>
        </w:rPr>
        <w:t>,що</w:t>
      </w:r>
      <w:proofErr w:type="spellEnd"/>
      <w:r w:rsidR="00EF5CBA">
        <w:rPr>
          <w:rFonts w:ascii="Times New Roman" w:hAnsi="Times New Roman"/>
          <w:sz w:val="28"/>
          <w:szCs w:val="28"/>
          <w:lang w:val="uk-UA"/>
        </w:rPr>
        <w:t xml:space="preserve"> ініціював</w:t>
      </w:r>
      <w:r w:rsidR="00EF5CBA" w:rsidRPr="00EF5CBA">
        <w:rPr>
          <w:rFonts w:ascii="Times New Roman" w:hAnsi="Times New Roman"/>
          <w:sz w:val="28"/>
          <w:szCs w:val="28"/>
          <w:lang w:val="uk-UA"/>
        </w:rPr>
        <w:t xml:space="preserve"> зв'язок.</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xml:space="preserve">2.4. Аналіз завадостійкості і перешкодозахищеності </w:t>
      </w:r>
      <w:proofErr w:type="spellStart"/>
      <w:r w:rsidRPr="00EF5CBA">
        <w:rPr>
          <w:rFonts w:ascii="Times New Roman" w:hAnsi="Times New Roman"/>
          <w:sz w:val="28"/>
          <w:szCs w:val="28"/>
          <w:lang w:val="uk-UA"/>
        </w:rPr>
        <w:t>gsm</w:t>
      </w:r>
      <w:proofErr w:type="spellEnd"/>
      <w:r w:rsidRPr="00EF5CBA">
        <w:rPr>
          <w:rFonts w:ascii="Times New Roman" w:hAnsi="Times New Roman"/>
          <w:sz w:val="28"/>
          <w:szCs w:val="28"/>
          <w:lang w:val="uk-UA"/>
        </w:rPr>
        <w:t xml:space="preserve"> каналу</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Перешкоди в радіоканалі створюються як за рахунок спотворень сигналу при його поширенні, так і в результаті впливу зовнішніх джерел. Перший тип сп</w:t>
      </w:r>
      <w:r w:rsidR="006C105D">
        <w:rPr>
          <w:rFonts w:ascii="Times New Roman" w:hAnsi="Times New Roman"/>
          <w:sz w:val="28"/>
          <w:szCs w:val="28"/>
          <w:lang w:val="uk-UA"/>
        </w:rPr>
        <w:t>отворень порівняно легко усунути</w:t>
      </w:r>
      <w:r w:rsidRPr="00EF5CBA">
        <w:rPr>
          <w:rFonts w:ascii="Times New Roman" w:hAnsi="Times New Roman"/>
          <w:sz w:val="28"/>
          <w:szCs w:val="28"/>
          <w:lang w:val="uk-UA"/>
        </w:rPr>
        <w:t>, в той же час з перешкодами від зовнішніх джерел борються за допомогою розширення спектра сигналу, що передається. Теоретично, збільшення бази сигналу (твір ефективного значення тривалості сигналу і ефективного значення ширини його спектра) дозволяє зменшити перешкоду до як завгодно малого рівня.</w:t>
      </w:r>
    </w:p>
    <w:p w:rsidR="00EF5CBA" w:rsidRPr="00EF5CBA"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EF5CBA" w:rsidRPr="00EF5CBA">
        <w:rPr>
          <w:rFonts w:ascii="Times New Roman" w:hAnsi="Times New Roman"/>
          <w:sz w:val="28"/>
          <w:szCs w:val="28"/>
          <w:lang w:val="uk-UA"/>
        </w:rPr>
        <w:t>Основна складність при побудові GSM каналу пов'язана з неможливістю забезпечити безперервність GSM / GPRS-зв'язку з оператором через перебої в мережі, які призводять</w:t>
      </w:r>
      <w:r w:rsidR="006C105D">
        <w:rPr>
          <w:rFonts w:ascii="Times New Roman" w:hAnsi="Times New Roman"/>
          <w:sz w:val="28"/>
          <w:szCs w:val="28"/>
          <w:lang w:val="uk-UA"/>
        </w:rPr>
        <w:t xml:space="preserve"> не лише</w:t>
      </w:r>
      <w:r w:rsidR="00EF5CBA" w:rsidRPr="00EF5CBA">
        <w:rPr>
          <w:rFonts w:ascii="Times New Roman" w:hAnsi="Times New Roman"/>
          <w:sz w:val="28"/>
          <w:szCs w:val="28"/>
          <w:lang w:val="uk-UA"/>
        </w:rPr>
        <w:t xml:space="preserve"> до переривання передачі даних, але і до зависання модему. Практика показує, що жоден GSM-оператор на сьогоднішній день не забезпечує надання гарантованого GPRS-каналу зв'язку. У спробах реалізації безперервності підключення розробники змушені додатково оснащувати традиційні (прості) GSM-модеми додатковими пристроями - зовнішніми контролерами, сторожовими таймерами, які здійснюють перезавантаження модему при зависанні. На жаль, подібні рішення хоч і є зазвичай «економічними», але як і раніше не гарантують безперервного і безперебійного процесу передачі даних, а також ведуть до ускладнення системи в цілому і, як наслідок, до зниження її надійності.</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xml:space="preserve">Додатково до перерахованих методів, для підвищення завадостійкості РЕЗ, що використовують </w:t>
      </w:r>
      <w:proofErr w:type="spellStart"/>
      <w:r w:rsidRPr="00EF5CBA">
        <w:rPr>
          <w:rFonts w:ascii="Times New Roman" w:hAnsi="Times New Roman"/>
          <w:sz w:val="28"/>
          <w:szCs w:val="28"/>
          <w:lang w:val="uk-UA"/>
        </w:rPr>
        <w:t>вузькосмугові</w:t>
      </w:r>
      <w:proofErr w:type="spellEnd"/>
      <w:r w:rsidRPr="00EF5CBA">
        <w:rPr>
          <w:rFonts w:ascii="Times New Roman" w:hAnsi="Times New Roman"/>
          <w:sz w:val="28"/>
          <w:szCs w:val="28"/>
          <w:lang w:val="uk-UA"/>
        </w:rPr>
        <w:t xml:space="preserve"> сигнали, застосовують багаторазове </w:t>
      </w:r>
      <w:r w:rsidRPr="00EF5CBA">
        <w:rPr>
          <w:rFonts w:ascii="Times New Roman" w:hAnsi="Times New Roman"/>
          <w:sz w:val="28"/>
          <w:szCs w:val="28"/>
          <w:lang w:val="uk-UA"/>
        </w:rPr>
        <w:lastRenderedPageBreak/>
        <w:t>дублювання фрагментів п</w:t>
      </w:r>
      <w:r w:rsidR="006C105D">
        <w:rPr>
          <w:rFonts w:ascii="Times New Roman" w:hAnsi="Times New Roman"/>
          <w:sz w:val="28"/>
          <w:szCs w:val="28"/>
          <w:lang w:val="uk-UA"/>
        </w:rPr>
        <w:t xml:space="preserve">ереданих повідомлень в частотній або тимчасовій </w:t>
      </w:r>
      <w:r w:rsidRPr="00EF5CBA">
        <w:rPr>
          <w:rFonts w:ascii="Times New Roman" w:hAnsi="Times New Roman"/>
          <w:sz w:val="28"/>
          <w:szCs w:val="28"/>
          <w:lang w:val="uk-UA"/>
        </w:rPr>
        <w:t>області. Наприклад, модеми для передачі даних в короткохвильовому діапазоні частот використовують для одночасної передачі інформації до 50 несучих частот використовуються повільні скачки по частоті SFH (</w:t>
      </w:r>
      <w:proofErr w:type="spellStart"/>
      <w:r w:rsidRPr="00EF5CBA">
        <w:rPr>
          <w:rFonts w:ascii="Times New Roman" w:hAnsi="Times New Roman"/>
          <w:sz w:val="28"/>
          <w:szCs w:val="28"/>
          <w:lang w:val="uk-UA"/>
        </w:rPr>
        <w:t>Slow</w:t>
      </w:r>
      <w:proofErr w:type="spellEnd"/>
      <w:r w:rsidRPr="00EF5CBA">
        <w:rPr>
          <w:rFonts w:ascii="Times New Roman" w:hAnsi="Times New Roman"/>
          <w:sz w:val="28"/>
          <w:szCs w:val="28"/>
          <w:lang w:val="uk-UA"/>
        </w:rPr>
        <w:t xml:space="preserve"> </w:t>
      </w:r>
      <w:proofErr w:type="spellStart"/>
      <w:r w:rsidRPr="00EF5CBA">
        <w:rPr>
          <w:rFonts w:ascii="Times New Roman" w:hAnsi="Times New Roman"/>
          <w:sz w:val="28"/>
          <w:szCs w:val="28"/>
          <w:lang w:val="uk-UA"/>
        </w:rPr>
        <w:t>Frequency</w:t>
      </w:r>
      <w:proofErr w:type="spellEnd"/>
      <w:r w:rsidRPr="00EF5CBA">
        <w:rPr>
          <w:rFonts w:ascii="Times New Roman" w:hAnsi="Times New Roman"/>
          <w:sz w:val="28"/>
          <w:szCs w:val="28"/>
          <w:lang w:val="uk-UA"/>
        </w:rPr>
        <w:t xml:space="preserve"> </w:t>
      </w:r>
      <w:proofErr w:type="spellStart"/>
      <w:r w:rsidRPr="00EF5CBA">
        <w:rPr>
          <w:rFonts w:ascii="Times New Roman" w:hAnsi="Times New Roman"/>
          <w:sz w:val="28"/>
          <w:szCs w:val="28"/>
          <w:lang w:val="uk-UA"/>
        </w:rPr>
        <w:t>Hopping</w:t>
      </w:r>
      <w:proofErr w:type="spellEnd"/>
      <w:r w:rsidRPr="00EF5CBA">
        <w:rPr>
          <w:rFonts w:ascii="Times New Roman" w:hAnsi="Times New Roman"/>
          <w:sz w:val="28"/>
          <w:szCs w:val="28"/>
          <w:lang w:val="uk-UA"/>
        </w:rPr>
        <w:t>) або і</w:t>
      </w:r>
      <w:r w:rsidR="006C105D">
        <w:rPr>
          <w:rFonts w:ascii="Times New Roman" w:hAnsi="Times New Roman"/>
          <w:sz w:val="28"/>
          <w:szCs w:val="28"/>
          <w:lang w:val="uk-UA"/>
        </w:rPr>
        <w:t>накше - повільна псевдовипадкова</w:t>
      </w:r>
      <w:r w:rsidRPr="00EF5CBA">
        <w:rPr>
          <w:rFonts w:ascii="Times New Roman" w:hAnsi="Times New Roman"/>
          <w:sz w:val="28"/>
          <w:szCs w:val="28"/>
          <w:lang w:val="uk-UA"/>
        </w:rPr>
        <w:t xml:space="preserve"> або програмна перебудова радіочастот (ППРЧ). Використання ППРЧ спільно з перешкодостійким кодуванням і </w:t>
      </w:r>
      <w:proofErr w:type="spellStart"/>
      <w:r w:rsidRPr="00EF5CBA">
        <w:rPr>
          <w:rFonts w:ascii="Times New Roman" w:hAnsi="Times New Roman"/>
          <w:sz w:val="28"/>
          <w:szCs w:val="28"/>
          <w:lang w:val="uk-UA"/>
        </w:rPr>
        <w:t>перемежением</w:t>
      </w:r>
      <w:proofErr w:type="spellEnd"/>
      <w:r w:rsidRPr="00EF5CBA">
        <w:rPr>
          <w:rFonts w:ascii="Times New Roman" w:hAnsi="Times New Roman"/>
          <w:sz w:val="28"/>
          <w:szCs w:val="28"/>
          <w:lang w:val="uk-UA"/>
        </w:rPr>
        <w:t xml:space="preserve"> дозволяє в умовах </w:t>
      </w:r>
      <w:proofErr w:type="spellStart"/>
      <w:r w:rsidRPr="00EF5CBA">
        <w:rPr>
          <w:rFonts w:ascii="Times New Roman" w:hAnsi="Times New Roman"/>
          <w:sz w:val="28"/>
          <w:szCs w:val="28"/>
          <w:lang w:val="uk-UA"/>
        </w:rPr>
        <w:t>вузькосмугових</w:t>
      </w:r>
      <w:proofErr w:type="spellEnd"/>
      <w:r w:rsidRPr="00EF5CBA">
        <w:rPr>
          <w:rFonts w:ascii="Times New Roman" w:hAnsi="Times New Roman"/>
          <w:sz w:val="28"/>
          <w:szCs w:val="28"/>
          <w:lang w:val="uk-UA"/>
        </w:rPr>
        <w:t xml:space="preserve"> перешкод в каналах з завмираннями підвищити стійкість перед перешкодами на прийомі на 9-11дБ, в той час, як без ППРЧ ця цифра коливається в межах 4-6дБ.</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Перешкодостійкість, на думку цілого ряду фахівців в області радіо</w:t>
      </w:r>
      <w:r w:rsidR="006C105D">
        <w:rPr>
          <w:rFonts w:ascii="Times New Roman" w:hAnsi="Times New Roman"/>
          <w:sz w:val="28"/>
          <w:szCs w:val="28"/>
          <w:lang w:val="uk-UA"/>
        </w:rPr>
        <w:t xml:space="preserve"> </w:t>
      </w:r>
      <w:r w:rsidRPr="00EF5CBA">
        <w:rPr>
          <w:rFonts w:ascii="Times New Roman" w:hAnsi="Times New Roman"/>
          <w:sz w:val="28"/>
          <w:szCs w:val="28"/>
          <w:lang w:val="uk-UA"/>
        </w:rPr>
        <w:t>канальних пожежних і охоронних систем, визначається наступним:</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кількістю частотних діапазонів, в яких може працювати радіосистема;</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кількістю частотних каналів в кожному діапазоні;</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можливістю автоматичного вибору резервних каналів;</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наявністю автоматичного регулювання потужності випромінювання.</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Відповідно до європейської класифікації існує три класи пожежних і охоронних дротових і радіо</w:t>
      </w:r>
      <w:r w:rsidR="006C105D">
        <w:rPr>
          <w:rFonts w:ascii="Times New Roman" w:hAnsi="Times New Roman"/>
          <w:sz w:val="28"/>
          <w:szCs w:val="28"/>
          <w:lang w:val="uk-UA"/>
        </w:rPr>
        <w:t xml:space="preserve"> </w:t>
      </w:r>
      <w:r w:rsidRPr="00EF5CBA">
        <w:rPr>
          <w:rFonts w:ascii="Times New Roman" w:hAnsi="Times New Roman"/>
          <w:sz w:val="28"/>
          <w:szCs w:val="28"/>
          <w:lang w:val="uk-UA"/>
        </w:rPr>
        <w:t>канальних систем, що відрізняються між собою, перш за все, за ступенем ризику технічно підготовленого злому (ЕМ 50131-1):</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xml:space="preserve">    - клас А: низький ступінь ризику - об'єкти приватного користування (заміські будинки, квартири);</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xml:space="preserve">    - клас В: середній ступінь ризику-об'єкти громадського користування (магазини, навчальні заклади);</w:t>
      </w:r>
    </w:p>
    <w:p w:rsidR="00EF5CBA" w:rsidRPr="00EF5CBA" w:rsidRDefault="00EF5CBA" w:rsidP="00021708">
      <w:pPr>
        <w:tabs>
          <w:tab w:val="left" w:pos="1035"/>
        </w:tabs>
        <w:spacing w:line="360" w:lineRule="auto"/>
        <w:jc w:val="both"/>
        <w:rPr>
          <w:rFonts w:ascii="Times New Roman" w:hAnsi="Times New Roman"/>
          <w:sz w:val="28"/>
          <w:szCs w:val="28"/>
          <w:lang w:val="uk-UA"/>
        </w:rPr>
      </w:pPr>
      <w:r w:rsidRPr="00EF5CBA">
        <w:rPr>
          <w:rFonts w:ascii="Times New Roman" w:hAnsi="Times New Roman"/>
          <w:sz w:val="28"/>
          <w:szCs w:val="28"/>
          <w:lang w:val="uk-UA"/>
        </w:rPr>
        <w:t xml:space="preserve">    - клас С: висока ступінь ризику - об'єкти державної важливості (музеї, історичні пам'ятки).</w:t>
      </w:r>
    </w:p>
    <w:p w:rsidR="00EF5CBA"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EF5CBA" w:rsidRPr="00EF5CBA">
        <w:rPr>
          <w:rFonts w:ascii="Times New Roman" w:hAnsi="Times New Roman"/>
          <w:sz w:val="28"/>
          <w:szCs w:val="28"/>
          <w:lang w:val="uk-UA"/>
        </w:rPr>
        <w:t>Уявімо собі типову ситуацію на об'єкті, що знаходиться під охороною радіосистеми. Час від часу пропадає зв'язок з тим чи іншим радіопристроєм. Швидше за все, причиною є не навмисне саботування роботи системи, а робота інших приладів і систем на обраному при установці системи каналі зв'язку (літері). Нагадаємо, що діапазон част</w:t>
      </w:r>
      <w:r w:rsidR="006C105D">
        <w:rPr>
          <w:rFonts w:ascii="Times New Roman" w:hAnsi="Times New Roman"/>
          <w:sz w:val="28"/>
          <w:szCs w:val="28"/>
          <w:lang w:val="uk-UA"/>
        </w:rPr>
        <w:t>от 433 і 868 МГц є неліцензованим</w:t>
      </w:r>
      <w:r w:rsidR="00EF5CBA" w:rsidRPr="00EF5CBA">
        <w:rPr>
          <w:rFonts w:ascii="Times New Roman" w:hAnsi="Times New Roman"/>
          <w:sz w:val="28"/>
          <w:szCs w:val="28"/>
          <w:lang w:val="uk-UA"/>
        </w:rPr>
        <w:t>, і його використовують не тільки пожежні та охоронні радіосистеми, а й побутові пристрої:</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переносні радіостанції, іграшки, шлагбауми і т. д. В залежності від класу радіосистеми повинні реагувати по-різному:</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 xml:space="preserve">    - клас А: індикація про тимчасову втрату зв'язку з радіопристроєм системи відсутня;</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 xml:space="preserve">    - класи В і С: радіосистема зобов'язана максимально використовувати всі можливі способи доставки сигналу і тільки після цього передати сигнал "Тривога". Наприклад, сповіщувач, не отримавши квитанцію від приймально-контрольного приладу після передачі тестового сигналу (що можливо тільки в системі з двостороннім протоколом), негайно змінює частотний канал, потужність випромінювання, пе</w:t>
      </w:r>
      <w:r>
        <w:rPr>
          <w:rFonts w:ascii="Times New Roman" w:hAnsi="Times New Roman"/>
          <w:sz w:val="28"/>
          <w:szCs w:val="28"/>
          <w:lang w:val="uk-UA"/>
        </w:rPr>
        <w:t>ріодичність виходу в ефір і т. д</w:t>
      </w:r>
      <w:r w:rsidRPr="006C105D">
        <w:rPr>
          <w:rFonts w:ascii="Times New Roman" w:hAnsi="Times New Roman"/>
          <w:sz w:val="28"/>
          <w:szCs w:val="28"/>
          <w:lang w:val="uk-UA"/>
        </w:rPr>
        <w:t>. Якщо</w:t>
      </w:r>
      <w:r>
        <w:rPr>
          <w:rFonts w:ascii="Times New Roman" w:hAnsi="Times New Roman"/>
          <w:sz w:val="28"/>
          <w:szCs w:val="28"/>
          <w:lang w:val="uk-UA"/>
        </w:rPr>
        <w:t xml:space="preserve"> зв'язок не може бути відновлений</w:t>
      </w:r>
      <w:r w:rsidRPr="006C105D">
        <w:rPr>
          <w:rFonts w:ascii="Times New Roman" w:hAnsi="Times New Roman"/>
          <w:sz w:val="28"/>
          <w:szCs w:val="28"/>
          <w:lang w:val="uk-UA"/>
        </w:rPr>
        <w:t xml:space="preserve"> навіть після всіх згаданих дій, то в даному випадку має місце навмисне саботування роботи системи.</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Здатність радіолінії працювати в умовах впливу організованих перешкод називається</w:t>
      </w:r>
      <w:r>
        <w:rPr>
          <w:rFonts w:ascii="Times New Roman" w:hAnsi="Times New Roman"/>
          <w:sz w:val="28"/>
          <w:szCs w:val="28"/>
          <w:lang w:val="uk-UA"/>
        </w:rPr>
        <w:t xml:space="preserve"> </w:t>
      </w:r>
      <w:proofErr w:type="spellStart"/>
      <w:r>
        <w:rPr>
          <w:rFonts w:ascii="Times New Roman" w:hAnsi="Times New Roman"/>
          <w:sz w:val="28"/>
          <w:szCs w:val="28"/>
          <w:lang w:val="uk-UA"/>
        </w:rPr>
        <w:t>перешкозахистом</w:t>
      </w:r>
      <w:proofErr w:type="spellEnd"/>
      <w:r w:rsidRPr="006C105D">
        <w:rPr>
          <w:rFonts w:ascii="Times New Roman" w:hAnsi="Times New Roman"/>
          <w:sz w:val="28"/>
          <w:szCs w:val="28"/>
          <w:lang w:val="uk-UA"/>
        </w:rPr>
        <w:t>.</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lang w:val="uk-UA"/>
        </w:rPr>
        <w:t>П</w:t>
      </w:r>
      <w:r w:rsidRPr="006C105D">
        <w:rPr>
          <w:rFonts w:ascii="Times New Roman" w:hAnsi="Times New Roman"/>
          <w:sz w:val="28"/>
          <w:szCs w:val="28"/>
          <w:lang w:val="uk-UA"/>
        </w:rPr>
        <w:t>ерешкозахист</w:t>
      </w:r>
      <w:proofErr w:type="spellEnd"/>
      <w:r w:rsidRPr="006C105D">
        <w:rPr>
          <w:rFonts w:ascii="Times New Roman" w:hAnsi="Times New Roman"/>
          <w:sz w:val="28"/>
          <w:szCs w:val="28"/>
          <w:lang w:val="uk-UA"/>
        </w:rPr>
        <w:t xml:space="preserve"> розділяється на два класи:</w:t>
      </w:r>
    </w:p>
    <w:p w:rsidR="006C105D" w:rsidRPr="006C105D"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1) просторовий</w:t>
      </w:r>
      <w:r w:rsidR="006C105D" w:rsidRPr="006C105D">
        <w:rPr>
          <w:rFonts w:ascii="Times New Roman" w:hAnsi="Times New Roman"/>
          <w:sz w:val="28"/>
          <w:szCs w:val="28"/>
          <w:lang w:val="uk-UA"/>
        </w:rPr>
        <w:t xml:space="preserve"> </w:t>
      </w:r>
      <w:proofErr w:type="spellStart"/>
      <w:r w:rsidRPr="00A52572">
        <w:rPr>
          <w:rFonts w:ascii="Times New Roman" w:hAnsi="Times New Roman"/>
          <w:sz w:val="28"/>
          <w:szCs w:val="28"/>
          <w:lang w:val="uk-UA"/>
        </w:rPr>
        <w:t>перешкозахист</w:t>
      </w:r>
      <w:proofErr w:type="spellEnd"/>
      <w:r w:rsidR="006C105D" w:rsidRPr="006C105D">
        <w:rPr>
          <w:rFonts w:ascii="Times New Roman" w:hAnsi="Times New Roman"/>
          <w:sz w:val="28"/>
          <w:szCs w:val="28"/>
          <w:lang w:val="uk-UA"/>
        </w:rPr>
        <w:t xml:space="preserve"> (за рахунок низького рівня бічних пелюсток прийомної антени, за якими діє перешкода, формування «нулів» діаграми спрямованості приймальної антени в напрямку на джерело перешкод);</w:t>
      </w:r>
    </w:p>
    <w:p w:rsidR="006C105D" w:rsidRPr="006C105D"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2) сигнальний </w:t>
      </w:r>
      <w:r w:rsidR="006C105D" w:rsidRPr="006C105D">
        <w:rPr>
          <w:rFonts w:ascii="Times New Roman" w:hAnsi="Times New Roman"/>
          <w:sz w:val="28"/>
          <w:szCs w:val="28"/>
          <w:lang w:val="uk-UA"/>
        </w:rPr>
        <w:t xml:space="preserve"> </w:t>
      </w:r>
      <w:proofErr w:type="spellStart"/>
      <w:r w:rsidRPr="00A52572">
        <w:rPr>
          <w:rFonts w:ascii="Times New Roman" w:hAnsi="Times New Roman"/>
          <w:sz w:val="28"/>
          <w:szCs w:val="28"/>
          <w:lang w:val="uk-UA"/>
        </w:rPr>
        <w:t>перешкозахист</w:t>
      </w:r>
      <w:proofErr w:type="spellEnd"/>
      <w:r w:rsidR="006C105D" w:rsidRPr="006C105D">
        <w:rPr>
          <w:rFonts w:ascii="Times New Roman" w:hAnsi="Times New Roman"/>
          <w:sz w:val="28"/>
          <w:szCs w:val="28"/>
          <w:lang w:val="uk-UA"/>
        </w:rPr>
        <w:t xml:space="preserve"> за рахунок широкосмугових методів модуляції.</w:t>
      </w:r>
    </w:p>
    <w:p w:rsidR="006C105D" w:rsidRP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lastRenderedPageBreak/>
        <w:t xml:space="preserve">Принцип придушення заснований на постановці </w:t>
      </w:r>
      <w:proofErr w:type="spellStart"/>
      <w:r w:rsidR="00A52572">
        <w:rPr>
          <w:rFonts w:ascii="Times New Roman" w:hAnsi="Times New Roman"/>
          <w:sz w:val="28"/>
          <w:szCs w:val="28"/>
          <w:lang w:val="uk-UA"/>
        </w:rPr>
        <w:t>в</w:t>
      </w:r>
      <w:r w:rsidRPr="006C105D">
        <w:rPr>
          <w:rFonts w:ascii="Times New Roman" w:hAnsi="Times New Roman"/>
          <w:sz w:val="28"/>
          <w:szCs w:val="28"/>
          <w:lang w:val="uk-UA"/>
        </w:rPr>
        <w:t>уз</w:t>
      </w:r>
      <w:r w:rsidR="00A52572">
        <w:rPr>
          <w:rFonts w:ascii="Times New Roman" w:hAnsi="Times New Roman"/>
          <w:sz w:val="28"/>
          <w:szCs w:val="28"/>
          <w:lang w:val="uk-UA"/>
        </w:rPr>
        <w:t>ькополосної</w:t>
      </w:r>
      <w:proofErr w:type="spellEnd"/>
      <w:r w:rsidRPr="006C105D">
        <w:rPr>
          <w:rFonts w:ascii="Times New Roman" w:hAnsi="Times New Roman"/>
          <w:sz w:val="28"/>
          <w:szCs w:val="28"/>
          <w:lang w:val="uk-UA"/>
        </w:rPr>
        <w:t xml:space="preserve"> перешкоди приймальному каналу GSM-пристрою. На сьогоднішній день </w:t>
      </w:r>
      <w:proofErr w:type="spellStart"/>
      <w:r w:rsidRPr="006C105D">
        <w:rPr>
          <w:rFonts w:ascii="Times New Roman" w:hAnsi="Times New Roman"/>
          <w:sz w:val="28"/>
          <w:szCs w:val="28"/>
          <w:lang w:val="uk-UA"/>
        </w:rPr>
        <w:t>заглушувачів</w:t>
      </w:r>
      <w:proofErr w:type="spellEnd"/>
      <w:r w:rsidRPr="006C105D">
        <w:rPr>
          <w:rFonts w:ascii="Times New Roman" w:hAnsi="Times New Roman"/>
          <w:sz w:val="28"/>
          <w:szCs w:val="28"/>
          <w:lang w:val="uk-UA"/>
        </w:rPr>
        <w:t xml:space="preserve"> GSM-пристроїв велика кількість і основне їх використання </w:t>
      </w:r>
      <w:r w:rsidR="00A52572">
        <w:rPr>
          <w:rFonts w:ascii="Times New Roman" w:hAnsi="Times New Roman"/>
          <w:sz w:val="28"/>
          <w:szCs w:val="28"/>
          <w:lang w:val="uk-UA"/>
        </w:rPr>
        <w:t xml:space="preserve">- </w:t>
      </w:r>
      <w:r w:rsidRPr="006C105D">
        <w:rPr>
          <w:rFonts w:ascii="Times New Roman" w:hAnsi="Times New Roman"/>
          <w:sz w:val="28"/>
          <w:szCs w:val="28"/>
          <w:lang w:val="uk-UA"/>
        </w:rPr>
        <w:t xml:space="preserve">заглушати мобільні телефони на нарадах, конференціях, бібліотеках, театрах і </w:t>
      </w:r>
      <w:proofErr w:type="spellStart"/>
      <w:r w:rsidRPr="006C105D">
        <w:rPr>
          <w:rFonts w:ascii="Times New Roman" w:hAnsi="Times New Roman"/>
          <w:sz w:val="28"/>
          <w:szCs w:val="28"/>
          <w:lang w:val="uk-UA"/>
        </w:rPr>
        <w:t>т.п</w:t>
      </w:r>
      <w:proofErr w:type="spellEnd"/>
      <w:r w:rsidRPr="006C105D">
        <w:rPr>
          <w:rFonts w:ascii="Times New Roman" w:hAnsi="Times New Roman"/>
          <w:sz w:val="28"/>
          <w:szCs w:val="28"/>
          <w:lang w:val="uk-UA"/>
        </w:rPr>
        <w:t>. Однак це не заважає застосовувати їх і для негативних цілей. Їх застосування не залишиться не поміченим для операторів мобільного зв'язку.</w:t>
      </w:r>
    </w:p>
    <w:p w:rsidR="006C105D" w:rsidRDefault="006C105D" w:rsidP="00021708">
      <w:pPr>
        <w:tabs>
          <w:tab w:val="left" w:pos="1035"/>
        </w:tabs>
        <w:spacing w:line="360" w:lineRule="auto"/>
        <w:jc w:val="both"/>
        <w:rPr>
          <w:rFonts w:ascii="Times New Roman" w:hAnsi="Times New Roman"/>
          <w:sz w:val="28"/>
          <w:szCs w:val="28"/>
          <w:lang w:val="uk-UA"/>
        </w:rPr>
      </w:pPr>
      <w:r w:rsidRPr="006C105D">
        <w:rPr>
          <w:rFonts w:ascii="Times New Roman" w:hAnsi="Times New Roman"/>
          <w:sz w:val="28"/>
          <w:szCs w:val="28"/>
          <w:lang w:val="uk-UA"/>
        </w:rPr>
        <w:t>Відомі кілька типів пристроїв, застосовуваних для глушіння супутникових охоронних систем:</w:t>
      </w:r>
    </w:p>
    <w:p w:rsidR="00A52572" w:rsidRPr="00A52572"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Pr>
          <w:rFonts w:ascii="Times New Roman" w:hAnsi="Times New Roman"/>
          <w:sz w:val="28"/>
          <w:szCs w:val="28"/>
          <w:lang w:val="uk-UA"/>
        </w:rPr>
        <w:t>Широкополосна</w:t>
      </w:r>
      <w:proofErr w:type="spellEnd"/>
      <w:r w:rsidRPr="00A52572">
        <w:rPr>
          <w:rFonts w:ascii="Times New Roman" w:hAnsi="Times New Roman"/>
          <w:sz w:val="28"/>
          <w:szCs w:val="28"/>
          <w:lang w:val="uk-UA"/>
        </w:rPr>
        <w:t xml:space="preserve"> глушилка. Постійно випромінює потужний шум на всіх робочих частотах GSM. Тим самим GSM-модуля перестає бачити як супутники GPS, передають поточні координати автомобіля, так і БС оператора GSM.</w:t>
      </w:r>
    </w:p>
    <w:p w:rsidR="00A52572" w:rsidRPr="00A52572"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2.Така,що перебирає</w:t>
      </w:r>
      <w:r w:rsidRPr="00A52572">
        <w:rPr>
          <w:rFonts w:ascii="Times New Roman" w:hAnsi="Times New Roman"/>
          <w:sz w:val="28"/>
          <w:szCs w:val="28"/>
          <w:lang w:val="uk-UA"/>
        </w:rPr>
        <w:t xml:space="preserve"> частоти --</w:t>
      </w:r>
      <w:r>
        <w:rPr>
          <w:rFonts w:ascii="Times New Roman" w:hAnsi="Times New Roman"/>
          <w:sz w:val="28"/>
          <w:szCs w:val="28"/>
          <w:lang w:val="uk-UA"/>
        </w:rPr>
        <w:t xml:space="preserve"> тип глушилок працює так само ,</w:t>
      </w:r>
      <w:r w:rsidRPr="00A52572">
        <w:rPr>
          <w:rFonts w:ascii="Times New Roman" w:hAnsi="Times New Roman"/>
          <w:sz w:val="28"/>
          <w:szCs w:val="28"/>
          <w:lang w:val="uk-UA"/>
        </w:rPr>
        <w:t xml:space="preserve"> як перший тип,</w:t>
      </w:r>
      <w:r>
        <w:rPr>
          <w:rFonts w:ascii="Times New Roman" w:hAnsi="Times New Roman"/>
          <w:sz w:val="28"/>
          <w:szCs w:val="28"/>
          <w:lang w:val="uk-UA"/>
        </w:rPr>
        <w:t xml:space="preserve"> відмінність в тому, що </w:t>
      </w:r>
      <w:proofErr w:type="spellStart"/>
      <w:r>
        <w:rPr>
          <w:rFonts w:ascii="Times New Roman" w:hAnsi="Times New Roman"/>
          <w:sz w:val="28"/>
          <w:szCs w:val="28"/>
          <w:lang w:val="uk-UA"/>
        </w:rPr>
        <w:t>шумоподібна</w:t>
      </w:r>
      <w:proofErr w:type="spellEnd"/>
      <w:r w:rsidRPr="00A52572">
        <w:rPr>
          <w:rFonts w:ascii="Times New Roman" w:hAnsi="Times New Roman"/>
          <w:sz w:val="28"/>
          <w:szCs w:val="28"/>
          <w:lang w:val="uk-UA"/>
        </w:rPr>
        <w:t xml:space="preserve"> перешкода ставиться послідовно по всіх частотах каналу GSM, не дозволяючи GSM-модуля передавати сигнал. Розміро</w:t>
      </w:r>
      <w:r>
        <w:rPr>
          <w:rFonts w:ascii="Times New Roman" w:hAnsi="Times New Roman"/>
          <w:sz w:val="28"/>
          <w:szCs w:val="28"/>
          <w:lang w:val="uk-UA"/>
        </w:rPr>
        <w:t>м вона досить компактна і живи</w:t>
      </w:r>
      <w:r w:rsidRPr="00A52572">
        <w:rPr>
          <w:rFonts w:ascii="Times New Roman" w:hAnsi="Times New Roman"/>
          <w:sz w:val="28"/>
          <w:szCs w:val="28"/>
          <w:lang w:val="uk-UA"/>
        </w:rPr>
        <w:t>ться від звичайних батарейок. Діє в радіусі 5-15 метрів.</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 xml:space="preserve">   3. «Розумна» - це глушилка, яка видає себе за базову станцію оператора GSM. При її включенні, GSM-модуль буде працювати без збоїв і вважати, що все добре. Глушилка вимагає серйозного джерела живлення.</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На сьогодні існує два способи боротьби з глушінням:</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 визначення факту глушіння на стороні GSM-модуля. Якщо модуль бачить, що в ефірі на робочих частотах з'явився сигнал (шум), він намагається встигнути зробити оповіщення. Але це малоймовірно, адже відправити SMS або голосове повідомлення навряд чи вийде, тому що передавач вже заглушений.</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lastRenderedPageBreak/>
        <w:t>- визначення факту глушіння ззовні. Для цього організовується постійна перевірка зв'язку між GSM-модулем і спеціально виділеним сервером -контроль каналу. Таким чином, на стороні сервера можна гарантовано визначити пропажу зв'язку з автомобілем. Що стосується пропажі GSM-сигналу, сервер сповіщає власника SMS-повідомленням, по e-</w:t>
      </w:r>
      <w:proofErr w:type="spellStart"/>
      <w:r w:rsidRPr="00A52572">
        <w:rPr>
          <w:rFonts w:ascii="Times New Roman" w:hAnsi="Times New Roman"/>
          <w:sz w:val="28"/>
          <w:szCs w:val="28"/>
          <w:lang w:val="uk-UA"/>
        </w:rPr>
        <w:t>mail</w:t>
      </w:r>
      <w:proofErr w:type="spellEnd"/>
      <w:r w:rsidRPr="00A52572">
        <w:rPr>
          <w:rFonts w:ascii="Times New Roman" w:hAnsi="Times New Roman"/>
          <w:sz w:val="28"/>
          <w:szCs w:val="28"/>
          <w:lang w:val="uk-UA"/>
        </w:rPr>
        <w:t>, або дзвінком.</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Для зниження глушіння сигналу потрібно:</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 мати дублюючий канал для обміну важливою інформацією;</w:t>
      </w: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 використовувати періодичний тест з об'єкта;</w:t>
      </w:r>
    </w:p>
    <w:p w:rsidR="00A52572"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застосувати виносні</w:t>
      </w:r>
      <w:r w:rsidRPr="00A52572">
        <w:rPr>
          <w:rFonts w:ascii="Times New Roman" w:hAnsi="Times New Roman"/>
          <w:sz w:val="28"/>
          <w:szCs w:val="28"/>
          <w:lang w:val="uk-UA"/>
        </w:rPr>
        <w:t xml:space="preserve"> антен.</w:t>
      </w:r>
    </w:p>
    <w:p w:rsidR="009758B9" w:rsidRDefault="009758B9" w:rsidP="00021708">
      <w:pPr>
        <w:tabs>
          <w:tab w:val="left" w:pos="1035"/>
        </w:tabs>
        <w:spacing w:line="360" w:lineRule="auto"/>
        <w:jc w:val="both"/>
        <w:rPr>
          <w:rFonts w:ascii="Times New Roman" w:hAnsi="Times New Roman"/>
          <w:sz w:val="28"/>
          <w:szCs w:val="28"/>
          <w:lang w:val="uk-UA"/>
        </w:rPr>
      </w:pPr>
    </w:p>
    <w:p w:rsidR="00A52572" w:rsidRP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 xml:space="preserve">2.5. Дослідження швидкості передачі даних і пропускної здатності </w:t>
      </w:r>
      <w:proofErr w:type="spellStart"/>
      <w:r w:rsidRPr="00A52572">
        <w:rPr>
          <w:rFonts w:ascii="Times New Roman" w:hAnsi="Times New Roman"/>
          <w:sz w:val="28"/>
          <w:szCs w:val="28"/>
          <w:lang w:val="uk-UA"/>
        </w:rPr>
        <w:t>gsm</w:t>
      </w:r>
      <w:proofErr w:type="spellEnd"/>
      <w:r w:rsidRPr="00A52572">
        <w:rPr>
          <w:rFonts w:ascii="Times New Roman" w:hAnsi="Times New Roman"/>
          <w:sz w:val="28"/>
          <w:szCs w:val="28"/>
          <w:lang w:val="uk-UA"/>
        </w:rPr>
        <w:t xml:space="preserve"> каналу.</w:t>
      </w:r>
    </w:p>
    <w:p w:rsidR="00A52572"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A52572" w:rsidRPr="00A52572">
        <w:rPr>
          <w:rFonts w:ascii="Times New Roman" w:hAnsi="Times New Roman"/>
          <w:sz w:val="28"/>
          <w:szCs w:val="28"/>
          <w:lang w:val="uk-UA"/>
        </w:rPr>
        <w:t xml:space="preserve">Максимальна швидкість передачі даних по одному голосовому каналу GSM (режим CSD) становить 9600 </w:t>
      </w:r>
      <w:proofErr w:type="spellStart"/>
      <w:r w:rsidR="00A52572" w:rsidRPr="00A52572">
        <w:rPr>
          <w:rFonts w:ascii="Times New Roman" w:hAnsi="Times New Roman"/>
          <w:sz w:val="28"/>
          <w:szCs w:val="28"/>
          <w:lang w:val="uk-UA"/>
        </w:rPr>
        <w:t>Кбіт</w:t>
      </w:r>
      <w:proofErr w:type="spellEnd"/>
      <w:r w:rsidR="00A52572" w:rsidRPr="00A52572">
        <w:rPr>
          <w:rFonts w:ascii="Times New Roman" w:hAnsi="Times New Roman"/>
          <w:sz w:val="28"/>
          <w:szCs w:val="28"/>
          <w:lang w:val="uk-UA"/>
        </w:rPr>
        <w:t xml:space="preserve"> / с, а багатоканальний режим HSCSD забезпечує передачу даних на швидкості 19 200 </w:t>
      </w:r>
      <w:proofErr w:type="spellStart"/>
      <w:r w:rsidR="00A52572" w:rsidRPr="00A52572">
        <w:rPr>
          <w:rFonts w:ascii="Times New Roman" w:hAnsi="Times New Roman"/>
          <w:sz w:val="28"/>
          <w:szCs w:val="28"/>
          <w:lang w:val="uk-UA"/>
        </w:rPr>
        <w:t>Кбіт</w:t>
      </w:r>
      <w:proofErr w:type="spellEnd"/>
      <w:r w:rsidR="00A52572" w:rsidRPr="00A52572">
        <w:rPr>
          <w:rFonts w:ascii="Times New Roman" w:hAnsi="Times New Roman"/>
          <w:sz w:val="28"/>
          <w:szCs w:val="28"/>
          <w:lang w:val="uk-UA"/>
        </w:rPr>
        <w:t xml:space="preserve"> / с і вище</w:t>
      </w:r>
      <w:r>
        <w:rPr>
          <w:rFonts w:ascii="Times New Roman" w:hAnsi="Times New Roman"/>
          <w:sz w:val="28"/>
          <w:szCs w:val="28"/>
          <w:lang w:val="uk-UA"/>
        </w:rPr>
        <w:t>.</w:t>
      </w: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Pr="00A52572" w:rsidRDefault="009758B9" w:rsidP="00021708">
      <w:pPr>
        <w:tabs>
          <w:tab w:val="left" w:pos="1035"/>
        </w:tabs>
        <w:spacing w:line="360" w:lineRule="auto"/>
        <w:jc w:val="both"/>
        <w:rPr>
          <w:rFonts w:ascii="Times New Roman" w:hAnsi="Times New Roman"/>
          <w:sz w:val="28"/>
          <w:szCs w:val="28"/>
          <w:lang w:val="uk-UA"/>
        </w:rPr>
      </w:pPr>
    </w:p>
    <w:p w:rsid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lastRenderedPageBreak/>
        <w:t>Таблиця 2.3. Перелік послуг і якість роботи додатків на різних швидкостях передачі</w:t>
      </w:r>
    </w:p>
    <w:p w:rsidR="00A52572"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4DACD006" wp14:editId="79B54BBF">
            <wp:extent cx="4714875" cy="28479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14875" cy="2847975"/>
                    </a:xfrm>
                    <a:prstGeom prst="rect">
                      <a:avLst/>
                    </a:prstGeom>
                    <a:noFill/>
                    <a:ln>
                      <a:noFill/>
                    </a:ln>
                  </pic:spPr>
                </pic:pic>
              </a:graphicData>
            </a:graphic>
          </wp:inline>
        </w:drawing>
      </w:r>
    </w:p>
    <w:p w:rsidR="00A52572" w:rsidRDefault="00A52572" w:rsidP="00021708">
      <w:pPr>
        <w:tabs>
          <w:tab w:val="left" w:pos="1035"/>
        </w:tabs>
        <w:spacing w:line="360" w:lineRule="auto"/>
        <w:jc w:val="both"/>
        <w:rPr>
          <w:rFonts w:ascii="Times New Roman" w:hAnsi="Times New Roman"/>
          <w:sz w:val="28"/>
          <w:szCs w:val="28"/>
          <w:lang w:val="uk-UA"/>
        </w:rPr>
      </w:pPr>
      <w:r w:rsidRPr="00A52572">
        <w:rPr>
          <w:rFonts w:ascii="Times New Roman" w:hAnsi="Times New Roman"/>
          <w:sz w:val="28"/>
          <w:szCs w:val="28"/>
          <w:lang w:val="uk-UA"/>
        </w:rPr>
        <w:t>Таблиця 2.4. Характеристики поколінь GSM</w:t>
      </w:r>
    </w:p>
    <w:p w:rsidR="00A52572" w:rsidRDefault="00A52572" w:rsidP="00021708">
      <w:pPr>
        <w:tabs>
          <w:tab w:val="left" w:pos="1035"/>
        </w:tabs>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1E6598F9" wp14:editId="3AAA5196">
            <wp:extent cx="4791075" cy="24193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1075" cy="2419350"/>
                    </a:xfrm>
                    <a:prstGeom prst="rect">
                      <a:avLst/>
                    </a:prstGeom>
                    <a:noFill/>
                    <a:ln>
                      <a:noFill/>
                    </a:ln>
                  </pic:spPr>
                </pic:pic>
              </a:graphicData>
            </a:graphic>
          </wp:inline>
        </w:drawing>
      </w:r>
    </w:p>
    <w:p w:rsidR="000330E3" w:rsidRDefault="000330E3" w:rsidP="00021708">
      <w:pPr>
        <w:tabs>
          <w:tab w:val="left" w:pos="1035"/>
        </w:tabs>
        <w:spacing w:line="360" w:lineRule="auto"/>
        <w:jc w:val="both"/>
        <w:rPr>
          <w:rFonts w:ascii="Times New Roman" w:hAnsi="Times New Roman"/>
          <w:sz w:val="28"/>
          <w:szCs w:val="28"/>
          <w:lang w:val="uk-UA"/>
        </w:rPr>
      </w:pP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До недоліків використання голосового каналу GSM можна віднести значну вартість пересилки кілобайт</w:t>
      </w:r>
      <w:r>
        <w:rPr>
          <w:rFonts w:ascii="Times New Roman" w:hAnsi="Times New Roman"/>
          <w:sz w:val="28"/>
          <w:szCs w:val="28"/>
          <w:lang w:val="uk-UA"/>
        </w:rPr>
        <w:t>а</w:t>
      </w:r>
      <w:r w:rsidRPr="000330E3">
        <w:rPr>
          <w:rFonts w:ascii="Times New Roman" w:hAnsi="Times New Roman"/>
          <w:sz w:val="28"/>
          <w:szCs w:val="28"/>
          <w:lang w:val="uk-UA"/>
        </w:rPr>
        <w:t xml:space="preserve"> інформації і істотний негативний вплив (на економічні показники системи) часу організації сеансу зв'язку між модемами при передачі малих обсягів даних. Наприклад, час передачі 20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інформації </w:t>
      </w:r>
      <w:r w:rsidRPr="000330E3">
        <w:rPr>
          <w:rFonts w:ascii="Times New Roman" w:hAnsi="Times New Roman"/>
          <w:sz w:val="28"/>
          <w:szCs w:val="28"/>
          <w:lang w:val="uk-UA"/>
        </w:rPr>
        <w:lastRenderedPageBreak/>
        <w:t>дорівнює приблизно 2 с, а час організації сеансу може варіюватися від 2 до 16 с, в залежності від режиму роботи модемів.</w:t>
      </w:r>
    </w:p>
    <w:p w:rsid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xml:space="preserve">Максимально можлива швидкість обміну даними за допомогою технології GPRS теоретично може досягати 170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 с.</w:t>
      </w:r>
    </w:p>
    <w:p w:rsidR="000330E3" w:rsidRDefault="000330E3" w:rsidP="00021708">
      <w:pPr>
        <w:tabs>
          <w:tab w:val="left" w:pos="1035"/>
        </w:tabs>
        <w:spacing w:line="360" w:lineRule="auto"/>
        <w:jc w:val="both"/>
        <w:rPr>
          <w:rFonts w:ascii="Times New Roman" w:hAnsi="Times New Roman"/>
          <w:sz w:val="28"/>
          <w:szCs w:val="28"/>
          <w:lang w:val="uk-UA"/>
        </w:rPr>
      </w:pPr>
      <w:r>
        <w:rPr>
          <w:rFonts w:ascii="Times New Roman" w:hAnsi="Times New Roman"/>
          <w:noProof/>
          <w:sz w:val="28"/>
          <w:szCs w:val="28"/>
        </w:rPr>
        <w:drawing>
          <wp:inline distT="0" distB="0" distL="0" distR="0" wp14:anchorId="491CB838" wp14:editId="6DD40ED6">
            <wp:extent cx="3895725" cy="22955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5725" cy="2295525"/>
                    </a:xfrm>
                    <a:prstGeom prst="rect">
                      <a:avLst/>
                    </a:prstGeom>
                    <a:noFill/>
                    <a:ln>
                      <a:noFill/>
                    </a:ln>
                  </pic:spPr>
                </pic:pic>
              </a:graphicData>
            </a:graphic>
          </wp:inline>
        </w:drawing>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Рис.2.4. Залежність пропускної здатності від схеми кодування.</w:t>
      </w:r>
    </w:p>
    <w:p w:rsidR="000330E3" w:rsidRPr="000330E3" w:rsidRDefault="000330E3" w:rsidP="00021708">
      <w:pPr>
        <w:tabs>
          <w:tab w:val="left" w:pos="1035"/>
        </w:tabs>
        <w:spacing w:line="360" w:lineRule="auto"/>
        <w:jc w:val="both"/>
        <w:rPr>
          <w:rFonts w:ascii="Times New Roman" w:hAnsi="Times New Roman"/>
          <w:sz w:val="28"/>
          <w:szCs w:val="28"/>
          <w:lang w:val="uk-UA"/>
        </w:rPr>
      </w:pP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В технології GPRS була запропонована нова структура пакету розміром 456 біт (чотири інформаційних блок</w:t>
      </w:r>
      <w:r>
        <w:rPr>
          <w:rFonts w:ascii="Times New Roman" w:hAnsi="Times New Roman"/>
          <w:sz w:val="28"/>
          <w:szCs w:val="28"/>
          <w:lang w:val="uk-UA"/>
        </w:rPr>
        <w:t>и</w:t>
      </w:r>
      <w:r w:rsidRPr="000330E3">
        <w:rPr>
          <w:rFonts w:ascii="Times New Roman" w:hAnsi="Times New Roman"/>
          <w:sz w:val="28"/>
          <w:szCs w:val="28"/>
          <w:lang w:val="uk-UA"/>
        </w:rPr>
        <w:t xml:space="preserve"> по 114 біт), яка забезпечує загальну швидкість передачі по каналу 22,8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 с</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З метою підвищення гнучкості передачі і пропускної здатності в системі GPRS можуть використовуватися чотири схеми кодування даних</w:t>
      </w:r>
      <w:r>
        <w:rPr>
          <w:rFonts w:ascii="Times New Roman" w:hAnsi="Times New Roman"/>
          <w:sz w:val="28"/>
          <w:szCs w:val="28"/>
          <w:lang w:val="uk-UA"/>
        </w:rPr>
        <w:t xml:space="preserve">: від CS1 до CS4. Для керування </w:t>
      </w:r>
      <w:r w:rsidRPr="000330E3">
        <w:rPr>
          <w:rFonts w:ascii="Times New Roman" w:hAnsi="Times New Roman"/>
          <w:sz w:val="28"/>
          <w:szCs w:val="28"/>
          <w:lang w:val="uk-UA"/>
        </w:rPr>
        <w:t xml:space="preserve"> роботою радіолінії</w:t>
      </w:r>
      <w:r>
        <w:rPr>
          <w:rFonts w:ascii="Times New Roman" w:hAnsi="Times New Roman"/>
          <w:sz w:val="28"/>
          <w:szCs w:val="28"/>
          <w:lang w:val="uk-UA"/>
        </w:rPr>
        <w:t xml:space="preserve"> в режимі пакетної передачі</w:t>
      </w:r>
      <w:r w:rsidRPr="000330E3">
        <w:rPr>
          <w:rFonts w:ascii="Times New Roman" w:hAnsi="Times New Roman"/>
          <w:sz w:val="28"/>
          <w:szCs w:val="28"/>
          <w:lang w:val="uk-UA"/>
        </w:rPr>
        <w:t xml:space="preserve"> розроблений спеціальний протокол RLC (</w:t>
      </w:r>
      <w:proofErr w:type="spellStart"/>
      <w:r w:rsidRPr="000330E3">
        <w:rPr>
          <w:rFonts w:ascii="Times New Roman" w:hAnsi="Times New Roman"/>
          <w:sz w:val="28"/>
          <w:szCs w:val="28"/>
          <w:lang w:val="uk-UA"/>
        </w:rPr>
        <w:t>Radio</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Link</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Control</w:t>
      </w:r>
      <w:proofErr w:type="spellEnd"/>
      <w:r w:rsidRPr="000330E3">
        <w:rPr>
          <w:rFonts w:ascii="Times New Roman" w:hAnsi="Times New Roman"/>
          <w:sz w:val="28"/>
          <w:szCs w:val="28"/>
          <w:lang w:val="uk-UA"/>
        </w:rPr>
        <w:t>), який забезпечує її адаптивну настройку, програ</w:t>
      </w:r>
      <w:r>
        <w:rPr>
          <w:rFonts w:ascii="Times New Roman" w:hAnsi="Times New Roman"/>
          <w:sz w:val="28"/>
          <w:szCs w:val="28"/>
          <w:lang w:val="uk-UA"/>
        </w:rPr>
        <w:t>мну перебудову частоти і керува</w:t>
      </w:r>
      <w:r w:rsidRPr="000330E3">
        <w:rPr>
          <w:rFonts w:ascii="Times New Roman" w:hAnsi="Times New Roman"/>
          <w:sz w:val="28"/>
          <w:szCs w:val="28"/>
          <w:lang w:val="uk-UA"/>
        </w:rPr>
        <w:t>ння потужністю. Адаптація радіолінії включає вибір тієї чи іншої схеми кодування (CS1 - CS4) в залежності від виду переданої інформації, характеристик радіоканалу і рівня перешкод.</w:t>
      </w:r>
    </w:p>
    <w:p w:rsidR="000330E3" w:rsidRPr="000330E3"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0330E3" w:rsidRPr="000330E3">
        <w:rPr>
          <w:rFonts w:ascii="Times New Roman" w:hAnsi="Times New Roman"/>
          <w:sz w:val="28"/>
          <w:szCs w:val="28"/>
          <w:lang w:val="uk-UA"/>
        </w:rPr>
        <w:t xml:space="preserve">Таким чином, в режимі GPRS кожному абоненту надається від 1 до 8 канальних інтервалів. Під час пакетної передачі ресурси ліній зв'язку «вгору» і «вниз» можуть виділятися незалежно один від одного, тобто в системі допускається реалізація асиметричного режиму передачі. Сьогодні при використанні схеми кодування CS2 швидкість передачі даних в GPRS-системі становить 115,2 (8х14,4) </w:t>
      </w:r>
      <w:proofErr w:type="spellStart"/>
      <w:r w:rsidR="000330E3" w:rsidRPr="000330E3">
        <w:rPr>
          <w:rFonts w:ascii="Times New Roman" w:hAnsi="Times New Roman"/>
          <w:sz w:val="28"/>
          <w:szCs w:val="28"/>
          <w:lang w:val="uk-UA"/>
        </w:rPr>
        <w:t>кбіт</w:t>
      </w:r>
      <w:proofErr w:type="spellEnd"/>
      <w:r w:rsidR="000330E3" w:rsidRPr="000330E3">
        <w:rPr>
          <w:rFonts w:ascii="Times New Roman" w:hAnsi="Times New Roman"/>
          <w:sz w:val="28"/>
          <w:szCs w:val="28"/>
          <w:lang w:val="uk-UA"/>
        </w:rPr>
        <w:t xml:space="preserve"> / с, однак теоретично вона може бути збільшена до 171,2 (8х21,4) </w:t>
      </w:r>
      <w:proofErr w:type="spellStart"/>
      <w:r w:rsidR="000330E3" w:rsidRPr="000330E3">
        <w:rPr>
          <w:rFonts w:ascii="Times New Roman" w:hAnsi="Times New Roman"/>
          <w:sz w:val="28"/>
          <w:szCs w:val="28"/>
          <w:lang w:val="uk-UA"/>
        </w:rPr>
        <w:t>кбіт</w:t>
      </w:r>
      <w:proofErr w:type="spellEnd"/>
      <w:r w:rsidR="000330E3" w:rsidRPr="000330E3">
        <w:rPr>
          <w:rFonts w:ascii="Times New Roman" w:hAnsi="Times New Roman"/>
          <w:sz w:val="28"/>
          <w:szCs w:val="28"/>
          <w:lang w:val="uk-UA"/>
        </w:rPr>
        <w:t xml:space="preserve"> / с - якщо застосувати схему кодування CS4 .</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xml:space="preserve">Проведені в жовтні 2008 року дослідження швидкості мобільного з'єднання показали, що реально середня швидкість становить вхідного з'єднання 130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 c, що виходить - 57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 c. Жоден з операторів мобільного Інтернету не показав максимально можливу для використовуваного їм стандарту швидкість (474 ​​</w:t>
      </w:r>
      <w:proofErr w:type="spellStart"/>
      <w:r w:rsidRPr="000330E3">
        <w:rPr>
          <w:rFonts w:ascii="Times New Roman" w:hAnsi="Times New Roman"/>
          <w:sz w:val="28"/>
          <w:szCs w:val="28"/>
          <w:lang w:val="uk-UA"/>
        </w:rPr>
        <w:t>Кбіт</w:t>
      </w:r>
      <w:proofErr w:type="spellEnd"/>
      <w:r w:rsidRPr="000330E3">
        <w:rPr>
          <w:rFonts w:ascii="Times New Roman" w:hAnsi="Times New Roman"/>
          <w:sz w:val="28"/>
          <w:szCs w:val="28"/>
          <w:lang w:val="uk-UA"/>
        </w:rPr>
        <w:t xml:space="preserve"> / c для EDGE у GSM).</w:t>
      </w:r>
    </w:p>
    <w:p w:rsid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Окремо варто згадати, що швидкість передачі значно зростає при використанні технології EDGE.</w:t>
      </w:r>
      <w:r w:rsidR="009758B9">
        <w:rPr>
          <w:rFonts w:ascii="Times New Roman" w:hAnsi="Times New Roman"/>
          <w:sz w:val="28"/>
          <w:szCs w:val="28"/>
          <w:lang w:val="uk-UA"/>
        </w:rPr>
        <w:t xml:space="preserve"> </w:t>
      </w:r>
      <w:r w:rsidRPr="000330E3">
        <w:rPr>
          <w:rFonts w:ascii="Times New Roman" w:hAnsi="Times New Roman"/>
          <w:sz w:val="28"/>
          <w:szCs w:val="28"/>
          <w:lang w:val="uk-UA"/>
        </w:rPr>
        <w:t>EDGE (</w:t>
      </w:r>
      <w:proofErr w:type="spellStart"/>
      <w:r w:rsidRPr="000330E3">
        <w:rPr>
          <w:rFonts w:ascii="Times New Roman" w:hAnsi="Times New Roman"/>
          <w:sz w:val="28"/>
          <w:szCs w:val="28"/>
          <w:lang w:val="uk-UA"/>
        </w:rPr>
        <w:t>англ</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Enhanced</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Data</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rates</w:t>
      </w:r>
      <w:proofErr w:type="spellEnd"/>
      <w:r w:rsidRPr="000330E3">
        <w:rPr>
          <w:rFonts w:ascii="Times New Roman" w:hAnsi="Times New Roman"/>
          <w:sz w:val="28"/>
          <w:szCs w:val="28"/>
          <w:lang w:val="uk-UA"/>
        </w:rPr>
        <w:t xml:space="preserve"> </w:t>
      </w:r>
      <w:proofErr w:type="spellStart"/>
      <w:r w:rsidRPr="000330E3">
        <w:rPr>
          <w:rFonts w:ascii="Times New Roman" w:hAnsi="Times New Roman"/>
          <w:sz w:val="28"/>
          <w:szCs w:val="28"/>
          <w:lang w:val="uk-UA"/>
        </w:rPr>
        <w:t>for</w:t>
      </w:r>
      <w:proofErr w:type="spellEnd"/>
      <w:r w:rsidRPr="000330E3">
        <w:rPr>
          <w:rFonts w:ascii="Times New Roman" w:hAnsi="Times New Roman"/>
          <w:sz w:val="28"/>
          <w:szCs w:val="28"/>
          <w:lang w:val="uk-UA"/>
        </w:rPr>
        <w:t xml:space="preserve"> GSM </w:t>
      </w:r>
      <w:proofErr w:type="spellStart"/>
      <w:r w:rsidRPr="000330E3">
        <w:rPr>
          <w:rFonts w:ascii="Times New Roman" w:hAnsi="Times New Roman"/>
          <w:sz w:val="28"/>
          <w:szCs w:val="28"/>
          <w:lang w:val="uk-UA"/>
        </w:rPr>
        <w:t>Evolution</w:t>
      </w:r>
      <w:proofErr w:type="spellEnd"/>
      <w:r w:rsidRPr="000330E3">
        <w:rPr>
          <w:rFonts w:ascii="Times New Roman" w:hAnsi="Times New Roman"/>
          <w:sz w:val="28"/>
          <w:szCs w:val="28"/>
          <w:lang w:val="uk-UA"/>
        </w:rPr>
        <w:t>) - цифрова технологія для мобільного зв'язку, яка функціонує як надбудова над 2G і 2.5G (GPRS) -Мережі. Для підтримки EDGE в мережі GSM потрібні певні модифікації і удосконалення. На основі EDGE можуть працювати: ECSD - прискорений доступ в Інтернет по каналу CSD, EHSCSD - по каналу HSCSD, і EGPRS - по каналу GPRS. EDGE був вперше представлений в 2003 році в Північній Америці.</w:t>
      </w:r>
      <w:r w:rsidR="009758B9">
        <w:rPr>
          <w:rFonts w:ascii="Times New Roman" w:hAnsi="Times New Roman"/>
          <w:sz w:val="28"/>
          <w:szCs w:val="28"/>
          <w:lang w:val="uk-UA"/>
        </w:rPr>
        <w:t xml:space="preserve"> </w:t>
      </w:r>
      <w:r w:rsidRPr="000330E3">
        <w:rPr>
          <w:rFonts w:ascii="Times New Roman" w:hAnsi="Times New Roman"/>
          <w:sz w:val="28"/>
          <w:szCs w:val="28"/>
          <w:lang w:val="uk-UA"/>
        </w:rPr>
        <w:t xml:space="preserve"> Незважаючи на те, що EDGE не вимагає апаратних змін в NSS-частини мережі GSM, модернізації повинна бути піддана підсистема базових станцій (BSS). Необхідно встановити трансивери, що підтримують EDGE (8PSK модуляцію) і оновити програмне забезпечення. Також потрібні телефони, що забезпечують апаратну і програмну підтримку модуляції і кодових схем, які використовуються в EDGE.</w:t>
      </w:r>
    </w:p>
    <w:p w:rsidR="009758B9" w:rsidRDefault="009758B9" w:rsidP="00021708">
      <w:pPr>
        <w:tabs>
          <w:tab w:val="left" w:pos="1035"/>
        </w:tabs>
        <w:spacing w:line="360" w:lineRule="auto"/>
        <w:jc w:val="both"/>
        <w:rPr>
          <w:rFonts w:ascii="Times New Roman" w:hAnsi="Times New Roman"/>
          <w:sz w:val="28"/>
          <w:szCs w:val="28"/>
          <w:lang w:val="uk-UA"/>
        </w:rPr>
      </w:pP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lastRenderedPageBreak/>
        <w:t xml:space="preserve">3. Дослідження технічних характеристик систем безпеки, що використовують </w:t>
      </w:r>
      <w:proofErr w:type="spellStart"/>
      <w:r w:rsidRPr="000330E3">
        <w:rPr>
          <w:rFonts w:ascii="Times New Roman" w:hAnsi="Times New Roman"/>
          <w:sz w:val="28"/>
          <w:szCs w:val="28"/>
          <w:lang w:val="uk-UA"/>
        </w:rPr>
        <w:t>gsm</w:t>
      </w:r>
      <w:proofErr w:type="spellEnd"/>
      <w:r w:rsidRPr="000330E3">
        <w:rPr>
          <w:rFonts w:ascii="Times New Roman" w:hAnsi="Times New Roman"/>
          <w:sz w:val="28"/>
          <w:szCs w:val="28"/>
          <w:lang w:val="uk-UA"/>
        </w:rPr>
        <w:t xml:space="preserve"> канали.</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xml:space="preserve">Охоронні системи на основі GSM можна використовувати, як для особистих цілей, так і в комплексних централізованих системах охорони і моніторингу. Дуже вигідно, а іноді єдино </w:t>
      </w:r>
      <w:proofErr w:type="spellStart"/>
      <w:r w:rsidRPr="000330E3">
        <w:rPr>
          <w:rFonts w:ascii="Times New Roman" w:hAnsi="Times New Roman"/>
          <w:sz w:val="28"/>
          <w:szCs w:val="28"/>
          <w:lang w:val="uk-UA"/>
        </w:rPr>
        <w:t>прийнятно</w:t>
      </w:r>
      <w:proofErr w:type="spellEnd"/>
      <w:r w:rsidRPr="000330E3">
        <w:rPr>
          <w:rFonts w:ascii="Times New Roman" w:hAnsi="Times New Roman"/>
          <w:sz w:val="28"/>
          <w:szCs w:val="28"/>
          <w:lang w:val="uk-UA"/>
        </w:rPr>
        <w:t>, використання GSM сигналізації на об'єктах, де утруднена прокладка кабельних і телефонних мереж.</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GSM-сигналізація підвищує захищеність об'єкта власності завдяки наступним факторам:</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факт наявності си</w:t>
      </w:r>
      <w:r>
        <w:rPr>
          <w:rFonts w:ascii="Times New Roman" w:hAnsi="Times New Roman"/>
          <w:sz w:val="28"/>
          <w:szCs w:val="28"/>
          <w:lang w:val="uk-UA"/>
        </w:rPr>
        <w:t>гналізації змусить недосвідчених</w:t>
      </w:r>
      <w:r w:rsidRPr="000330E3">
        <w:rPr>
          <w:rFonts w:ascii="Times New Roman" w:hAnsi="Times New Roman"/>
          <w:sz w:val="28"/>
          <w:szCs w:val="28"/>
          <w:lang w:val="uk-UA"/>
        </w:rPr>
        <w:t xml:space="preserve"> злочинців відмовитися від своїх злочинних намірів;</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оперативна передача тривожного повідомлення на телефон власника або на ПЦС, а так само спрацьовування сирени, приведуть, в кінцевому рахунку, до прибуття на місце групи швидкого реагування або наряду міліції, що в свою чергу призведе до затримання злочинців.</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Перша</w:t>
      </w:r>
      <w:r w:rsidR="000330E3" w:rsidRPr="000330E3">
        <w:rPr>
          <w:rFonts w:ascii="Times New Roman" w:hAnsi="Times New Roman"/>
          <w:sz w:val="28"/>
          <w:szCs w:val="28"/>
          <w:lang w:val="uk-UA"/>
        </w:rPr>
        <w:t>, і дуже важлива умова: сигналіза</w:t>
      </w:r>
      <w:r>
        <w:rPr>
          <w:rFonts w:ascii="Times New Roman" w:hAnsi="Times New Roman"/>
          <w:sz w:val="28"/>
          <w:szCs w:val="28"/>
          <w:lang w:val="uk-UA"/>
        </w:rPr>
        <w:t xml:space="preserve">ція повинна бути </w:t>
      </w:r>
      <w:proofErr w:type="spellStart"/>
      <w:r>
        <w:rPr>
          <w:rFonts w:ascii="Times New Roman" w:hAnsi="Times New Roman"/>
          <w:sz w:val="28"/>
          <w:szCs w:val="28"/>
          <w:lang w:val="uk-UA"/>
        </w:rPr>
        <w:t>вандалостійкою</w:t>
      </w:r>
      <w:proofErr w:type="spellEnd"/>
      <w:r w:rsidR="000330E3" w:rsidRPr="000330E3">
        <w:rPr>
          <w:rFonts w:ascii="Times New Roman" w:hAnsi="Times New Roman"/>
          <w:sz w:val="28"/>
          <w:szCs w:val="28"/>
          <w:lang w:val="uk-UA"/>
        </w:rPr>
        <w:t>, т</w:t>
      </w:r>
      <w:r>
        <w:rPr>
          <w:rFonts w:ascii="Times New Roman" w:hAnsi="Times New Roman"/>
          <w:sz w:val="28"/>
          <w:szCs w:val="28"/>
          <w:lang w:val="uk-UA"/>
        </w:rPr>
        <w:t>обто п</w:t>
      </w:r>
      <w:r w:rsidR="000330E3" w:rsidRPr="000330E3">
        <w:rPr>
          <w:rFonts w:ascii="Times New Roman" w:hAnsi="Times New Roman"/>
          <w:sz w:val="28"/>
          <w:szCs w:val="28"/>
          <w:lang w:val="uk-UA"/>
        </w:rPr>
        <w:t xml:space="preserve">еребувати в металевому боксі, де </w:t>
      </w:r>
      <w:r>
        <w:rPr>
          <w:rFonts w:ascii="Times New Roman" w:hAnsi="Times New Roman"/>
          <w:sz w:val="28"/>
          <w:szCs w:val="28"/>
          <w:lang w:val="uk-UA"/>
        </w:rPr>
        <w:t>встановлені всі елементи, в т. ч</w:t>
      </w:r>
      <w:r w:rsidR="000330E3" w:rsidRPr="000330E3">
        <w:rPr>
          <w:rFonts w:ascii="Times New Roman" w:hAnsi="Times New Roman"/>
          <w:sz w:val="28"/>
          <w:szCs w:val="28"/>
          <w:lang w:val="uk-UA"/>
        </w:rPr>
        <w:t>. - GSM-термінал, колодки підключення шлейфів, блок живлення. Це необхідно для виконання головних її функцій - передачі тривожного повідомлення і включення інших пристроїв.</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Друга</w:t>
      </w:r>
      <w:r w:rsidR="000330E3" w:rsidRPr="000330E3">
        <w:rPr>
          <w:rFonts w:ascii="Times New Roman" w:hAnsi="Times New Roman"/>
          <w:sz w:val="28"/>
          <w:szCs w:val="28"/>
          <w:lang w:val="uk-UA"/>
        </w:rPr>
        <w:t xml:space="preserve"> - прилад повинен мати не менше 4 роз'єм</w:t>
      </w:r>
      <w:r>
        <w:rPr>
          <w:rFonts w:ascii="Times New Roman" w:hAnsi="Times New Roman"/>
          <w:sz w:val="28"/>
          <w:szCs w:val="28"/>
          <w:lang w:val="uk-UA"/>
        </w:rPr>
        <w:t>ів</w:t>
      </w:r>
      <w:r w:rsidR="000330E3" w:rsidRPr="000330E3">
        <w:rPr>
          <w:rFonts w:ascii="Times New Roman" w:hAnsi="Times New Roman"/>
          <w:sz w:val="28"/>
          <w:szCs w:val="28"/>
          <w:lang w:val="uk-UA"/>
        </w:rPr>
        <w:t xml:space="preserve"> для підключення різних датчиків. Бажано, щоб ці зони були програмованими - наприклад, до першого роз'єму - ланцюжок датчиків руху, до другого - ланцюжок димних датчиків, до третього - </w:t>
      </w:r>
      <w:proofErr w:type="spellStart"/>
      <w:r w:rsidR="000330E3" w:rsidRPr="000330E3">
        <w:rPr>
          <w:rFonts w:ascii="Times New Roman" w:hAnsi="Times New Roman"/>
          <w:sz w:val="28"/>
          <w:szCs w:val="28"/>
          <w:lang w:val="uk-UA"/>
        </w:rPr>
        <w:t>геркон</w:t>
      </w:r>
      <w:proofErr w:type="spellEnd"/>
      <w:r w:rsidR="000330E3" w:rsidRPr="000330E3">
        <w:rPr>
          <w:rFonts w:ascii="Times New Roman" w:hAnsi="Times New Roman"/>
          <w:sz w:val="28"/>
          <w:szCs w:val="28"/>
          <w:lang w:val="uk-UA"/>
        </w:rPr>
        <w:t xml:space="preserve"> на вхідних дверях, до четвертого - ланцюжок датчиків удару. Також не завадить 2 виходи на виконавчі пристрої (наприклад, світлову і звукову сигналізацію).</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Третя</w:t>
      </w:r>
      <w:r w:rsidR="000330E3" w:rsidRPr="000330E3">
        <w:rPr>
          <w:rFonts w:ascii="Times New Roman" w:hAnsi="Times New Roman"/>
          <w:sz w:val="28"/>
          <w:szCs w:val="28"/>
          <w:lang w:val="uk-UA"/>
        </w:rPr>
        <w:t xml:space="preserve"> - особливу увагу необхідно приділити наявності та якості вбудованого джерела живлення. Джерело безперебійного живлення і батарея повинні забезпечувати надійну роботу централі і підключених до неї </w:t>
      </w:r>
      <w:r>
        <w:rPr>
          <w:rFonts w:ascii="Times New Roman" w:hAnsi="Times New Roman"/>
          <w:sz w:val="28"/>
          <w:szCs w:val="28"/>
          <w:lang w:val="uk-UA"/>
        </w:rPr>
        <w:t>датчиків при відключенні живле</w:t>
      </w:r>
      <w:r w:rsidR="000330E3" w:rsidRPr="000330E3">
        <w:rPr>
          <w:rFonts w:ascii="Times New Roman" w:hAnsi="Times New Roman"/>
          <w:sz w:val="28"/>
          <w:szCs w:val="28"/>
          <w:lang w:val="uk-UA"/>
        </w:rPr>
        <w:t>ння протягом як мінімум доби. Блок живлення повинен захищати акумуляторну батарею від глибокого розряду і витримувати коротке замикання виходів живлення 12 В.</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Четверта</w:t>
      </w:r>
      <w:r w:rsidR="000330E3" w:rsidRPr="000330E3">
        <w:rPr>
          <w:rFonts w:ascii="Times New Roman" w:hAnsi="Times New Roman"/>
          <w:sz w:val="28"/>
          <w:szCs w:val="28"/>
          <w:lang w:val="uk-UA"/>
        </w:rPr>
        <w:t xml:space="preserve"> - бажано, щоб була виносна індикація, яка дозволяє візуально контролювати стан приладу. Це важливо при використанні електронних ключів типу </w:t>
      </w:r>
      <w:proofErr w:type="spellStart"/>
      <w:r w:rsidR="000330E3" w:rsidRPr="000330E3">
        <w:rPr>
          <w:rFonts w:ascii="Times New Roman" w:hAnsi="Times New Roman"/>
          <w:sz w:val="28"/>
          <w:szCs w:val="28"/>
          <w:lang w:val="uk-UA"/>
        </w:rPr>
        <w:t>Touch</w:t>
      </w:r>
      <w:proofErr w:type="spellEnd"/>
      <w:r w:rsidR="000330E3" w:rsidRPr="000330E3">
        <w:rPr>
          <w:rFonts w:ascii="Times New Roman" w:hAnsi="Times New Roman"/>
          <w:sz w:val="28"/>
          <w:szCs w:val="28"/>
          <w:lang w:val="uk-UA"/>
        </w:rPr>
        <w:t xml:space="preserve"> </w:t>
      </w:r>
      <w:proofErr w:type="spellStart"/>
      <w:r w:rsidR="000330E3" w:rsidRPr="000330E3">
        <w:rPr>
          <w:rFonts w:ascii="Times New Roman" w:hAnsi="Times New Roman"/>
          <w:sz w:val="28"/>
          <w:szCs w:val="28"/>
          <w:lang w:val="uk-UA"/>
        </w:rPr>
        <w:t>Memory</w:t>
      </w:r>
      <w:proofErr w:type="spellEnd"/>
      <w:r w:rsidR="000330E3" w:rsidRPr="000330E3">
        <w:rPr>
          <w:rFonts w:ascii="Times New Roman" w:hAnsi="Times New Roman"/>
          <w:sz w:val="28"/>
          <w:szCs w:val="28"/>
          <w:lang w:val="uk-UA"/>
        </w:rPr>
        <w:t xml:space="preserve">, </w:t>
      </w:r>
      <w:proofErr w:type="spellStart"/>
      <w:r w:rsidR="000330E3" w:rsidRPr="000330E3">
        <w:rPr>
          <w:rFonts w:ascii="Times New Roman" w:hAnsi="Times New Roman"/>
          <w:sz w:val="28"/>
          <w:szCs w:val="28"/>
          <w:lang w:val="uk-UA"/>
        </w:rPr>
        <w:t>радіобрелків</w:t>
      </w:r>
      <w:proofErr w:type="spellEnd"/>
      <w:r w:rsidR="000330E3" w:rsidRPr="000330E3">
        <w:rPr>
          <w:rFonts w:ascii="Times New Roman" w:hAnsi="Times New Roman"/>
          <w:sz w:val="28"/>
          <w:szCs w:val="28"/>
          <w:lang w:val="uk-UA"/>
        </w:rPr>
        <w:t xml:space="preserve"> і карт для дистанційної постановки і зняття приладу з охорони.</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П'ята</w:t>
      </w:r>
      <w:r w:rsidR="000330E3" w:rsidRPr="000330E3">
        <w:rPr>
          <w:rFonts w:ascii="Times New Roman" w:hAnsi="Times New Roman"/>
          <w:sz w:val="28"/>
          <w:szCs w:val="28"/>
          <w:lang w:val="uk-UA"/>
        </w:rPr>
        <w:t xml:space="preserve"> - добре, щоб система могла в одному повідомленні повністю описувати стан всієї системи: тривоги із зазначенням зони, стану системи, описувати, які реле включені, скільки залишилося заряду в батареї, який стан телефонної лінії (якщо вона є). Є і </w:t>
      </w:r>
      <w:proofErr w:type="spellStart"/>
      <w:r w:rsidR="000330E3" w:rsidRPr="000330E3">
        <w:rPr>
          <w:rFonts w:ascii="Times New Roman" w:hAnsi="Times New Roman"/>
          <w:sz w:val="28"/>
          <w:szCs w:val="28"/>
          <w:lang w:val="uk-UA"/>
        </w:rPr>
        <w:t>опціональні</w:t>
      </w:r>
      <w:proofErr w:type="spellEnd"/>
      <w:r w:rsidR="000330E3" w:rsidRPr="000330E3">
        <w:rPr>
          <w:rFonts w:ascii="Times New Roman" w:hAnsi="Times New Roman"/>
          <w:sz w:val="28"/>
          <w:szCs w:val="28"/>
          <w:lang w:val="uk-UA"/>
        </w:rPr>
        <w:t xml:space="preserve"> параметри - наприклад, в залежності від свого «інтелекту», системи GSM-охорони можуть не тільки повідомляти власника про проблеми, а й самостійно реагувати на такі подразники. Зловмисники можуть і блокувати стільникову мережу в окрузі за допомогою б</w:t>
      </w:r>
      <w:r>
        <w:rPr>
          <w:rFonts w:ascii="Times New Roman" w:hAnsi="Times New Roman"/>
          <w:sz w:val="28"/>
          <w:szCs w:val="28"/>
          <w:lang w:val="uk-UA"/>
        </w:rPr>
        <w:t>анальної стільникової</w:t>
      </w:r>
      <w:r w:rsidR="000330E3" w:rsidRPr="000330E3">
        <w:rPr>
          <w:rFonts w:ascii="Times New Roman" w:hAnsi="Times New Roman"/>
          <w:sz w:val="28"/>
          <w:szCs w:val="28"/>
          <w:lang w:val="uk-UA"/>
        </w:rPr>
        <w:t xml:space="preserve"> «глушилки», тому важливо, щоб у відповідь, скажімо, на вторгнення система не тупо перебирала номера для повідомлення настільки «радісною» новини, а відразу відкривала клітки з собаками-охоронцями, запалювала світло, включала сирену або пускала сльозогінний газ.</w:t>
      </w:r>
    </w:p>
    <w:p w:rsidR="000330E3" w:rsidRPr="000330E3" w:rsidRDefault="00C91D12"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Шоста</w:t>
      </w:r>
      <w:r w:rsidR="000330E3" w:rsidRPr="000330E3">
        <w:rPr>
          <w:rFonts w:ascii="Times New Roman" w:hAnsi="Times New Roman"/>
          <w:sz w:val="28"/>
          <w:szCs w:val="28"/>
          <w:lang w:val="uk-UA"/>
        </w:rPr>
        <w:t xml:space="preserve"> - дуже важливо, щоб сигналізація вміла контролювати наявність або відсутність сигналу базової станції. Практично для всіх моделей GSM-</w:t>
      </w:r>
      <w:proofErr w:type="spellStart"/>
      <w:r w:rsidR="000330E3" w:rsidRPr="000330E3">
        <w:rPr>
          <w:rFonts w:ascii="Times New Roman" w:hAnsi="Times New Roman"/>
          <w:sz w:val="28"/>
          <w:szCs w:val="28"/>
          <w:lang w:val="uk-UA"/>
        </w:rPr>
        <w:t>сигналізацій</w:t>
      </w:r>
      <w:proofErr w:type="spellEnd"/>
      <w:r w:rsidR="000330E3" w:rsidRPr="000330E3">
        <w:rPr>
          <w:rFonts w:ascii="Times New Roman" w:hAnsi="Times New Roman"/>
          <w:sz w:val="28"/>
          <w:szCs w:val="28"/>
          <w:lang w:val="uk-UA"/>
        </w:rPr>
        <w:t xml:space="preserve"> застосування зловмисником пристроїв придушення сигналу або створення перешкод є нерозв'язною проблемою. Система повинна подавати сигнал попередньої тривоги власнику будівлі при погіршенні якості сигналу від базової станції. Важливо</w:t>
      </w:r>
      <w:r>
        <w:rPr>
          <w:rFonts w:ascii="Times New Roman" w:hAnsi="Times New Roman"/>
          <w:sz w:val="28"/>
          <w:szCs w:val="28"/>
          <w:lang w:val="uk-UA"/>
        </w:rPr>
        <w:t>,</w:t>
      </w:r>
      <w:r w:rsidR="000330E3" w:rsidRPr="000330E3">
        <w:rPr>
          <w:rFonts w:ascii="Times New Roman" w:hAnsi="Times New Roman"/>
          <w:sz w:val="28"/>
          <w:szCs w:val="28"/>
          <w:lang w:val="uk-UA"/>
        </w:rPr>
        <w:t xml:space="preserve"> якщо GSM панель передає повідомлення одночасно декільком користувачами і пультів централізованого </w:t>
      </w:r>
      <w:r w:rsidR="000330E3" w:rsidRPr="000330E3">
        <w:rPr>
          <w:rFonts w:ascii="Times New Roman" w:hAnsi="Times New Roman"/>
          <w:sz w:val="28"/>
          <w:szCs w:val="28"/>
          <w:lang w:val="uk-UA"/>
        </w:rPr>
        <w:lastRenderedPageBreak/>
        <w:t xml:space="preserve">спостереження. Повідомлення для ПЦС повинні передаватися в зашифрованому вигляді (це підвищує надійність охоронного комплексу). Повідомлення для користувача повинні легко </w:t>
      </w:r>
      <w:proofErr w:type="spellStart"/>
      <w:r w:rsidR="000330E3" w:rsidRPr="000330E3">
        <w:rPr>
          <w:rFonts w:ascii="Times New Roman" w:hAnsi="Times New Roman"/>
          <w:sz w:val="28"/>
          <w:szCs w:val="28"/>
          <w:lang w:val="uk-UA"/>
        </w:rPr>
        <w:t>читатися</w:t>
      </w:r>
      <w:proofErr w:type="spellEnd"/>
      <w:r w:rsidR="000330E3" w:rsidRPr="000330E3">
        <w:rPr>
          <w:rFonts w:ascii="Times New Roman" w:hAnsi="Times New Roman"/>
          <w:sz w:val="28"/>
          <w:szCs w:val="28"/>
          <w:lang w:val="uk-UA"/>
        </w:rPr>
        <w:t xml:space="preserve"> і бути максимально інформативними. Добре</w:t>
      </w:r>
      <w:r>
        <w:rPr>
          <w:rFonts w:ascii="Times New Roman" w:hAnsi="Times New Roman"/>
          <w:sz w:val="28"/>
          <w:szCs w:val="28"/>
          <w:lang w:val="uk-UA"/>
        </w:rPr>
        <w:t>,</w:t>
      </w:r>
      <w:r w:rsidR="000330E3" w:rsidRPr="000330E3">
        <w:rPr>
          <w:rFonts w:ascii="Times New Roman" w:hAnsi="Times New Roman"/>
          <w:sz w:val="28"/>
          <w:szCs w:val="28"/>
          <w:lang w:val="uk-UA"/>
        </w:rPr>
        <w:t xml:space="preserve"> коли в одному повідомленні повністю описується стан всієї системи. Тривога із зазначенням зони, стан централі, які реле включені, чи є мережа 220, заряд АКБ, стан телефонної лінії (якщо вона є).</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xml:space="preserve">З </w:t>
      </w:r>
      <w:r w:rsidR="00C91D12">
        <w:rPr>
          <w:rFonts w:ascii="Times New Roman" w:hAnsi="Times New Roman"/>
          <w:sz w:val="28"/>
          <w:szCs w:val="28"/>
          <w:lang w:val="uk-UA"/>
        </w:rPr>
        <w:t xml:space="preserve">точки зору підтримки стабільного </w:t>
      </w:r>
      <w:r w:rsidRPr="000330E3">
        <w:rPr>
          <w:rFonts w:ascii="Times New Roman" w:hAnsi="Times New Roman"/>
          <w:sz w:val="28"/>
          <w:szCs w:val="28"/>
          <w:lang w:val="uk-UA"/>
        </w:rPr>
        <w:t>радіозв'язку необхідне використання таких елементів як виносні антени. Існують три ситуації, в яких стаціонарні спрямовані пасивні антени можуть допомогти:</w:t>
      </w:r>
    </w:p>
    <w:p w:rsidR="000330E3" w:rsidRPr="000330E3" w:rsidRDefault="00705B9D"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нестійкий</w:t>
      </w:r>
      <w:r w:rsidR="000330E3" w:rsidRPr="000330E3">
        <w:rPr>
          <w:rFonts w:ascii="Times New Roman" w:hAnsi="Times New Roman"/>
          <w:sz w:val="28"/>
          <w:szCs w:val="28"/>
          <w:lang w:val="uk-UA"/>
        </w:rPr>
        <w:t xml:space="preserve"> зв'язок на кордоні зони п</w:t>
      </w:r>
      <w:r>
        <w:rPr>
          <w:rFonts w:ascii="Times New Roman" w:hAnsi="Times New Roman"/>
          <w:sz w:val="28"/>
          <w:szCs w:val="28"/>
          <w:lang w:val="uk-UA"/>
        </w:rPr>
        <w:t xml:space="preserve">окриття з граничною </w:t>
      </w:r>
      <w:proofErr w:type="spellStart"/>
      <w:r>
        <w:rPr>
          <w:rFonts w:ascii="Times New Roman" w:hAnsi="Times New Roman"/>
          <w:sz w:val="28"/>
          <w:szCs w:val="28"/>
          <w:lang w:val="uk-UA"/>
        </w:rPr>
        <w:t>віддаленостю</w:t>
      </w:r>
      <w:proofErr w:type="spellEnd"/>
      <w:r w:rsidR="000330E3" w:rsidRPr="000330E3">
        <w:rPr>
          <w:rFonts w:ascii="Times New Roman" w:hAnsi="Times New Roman"/>
          <w:sz w:val="28"/>
          <w:szCs w:val="28"/>
          <w:lang w:val="uk-UA"/>
        </w:rPr>
        <w:t xml:space="preserve"> від найближчої базової станції (БС)</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робота всередині зони покриття, але в місцях відсутності сигналу (складки рельєфу, екранування великими природними і штучними спорудами)</w:t>
      </w:r>
    </w:p>
    <w:p w:rsidR="000330E3" w:rsidRP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 xml:space="preserve">- зв'язок всередині приміщення з високим ступенем ослаблення сигналу (підвали та напівпідвали, металеві споруди, будівлі, обшиті металом і </w:t>
      </w:r>
      <w:proofErr w:type="spellStart"/>
      <w:r w:rsidRPr="000330E3">
        <w:rPr>
          <w:rFonts w:ascii="Times New Roman" w:hAnsi="Times New Roman"/>
          <w:sz w:val="28"/>
          <w:szCs w:val="28"/>
          <w:lang w:val="uk-UA"/>
        </w:rPr>
        <w:t>т.д</w:t>
      </w:r>
      <w:proofErr w:type="spellEnd"/>
      <w:r w:rsidRPr="000330E3">
        <w:rPr>
          <w:rFonts w:ascii="Times New Roman" w:hAnsi="Times New Roman"/>
          <w:sz w:val="28"/>
          <w:szCs w:val="28"/>
          <w:lang w:val="uk-UA"/>
        </w:rPr>
        <w:t>.).</w:t>
      </w:r>
    </w:p>
    <w:p w:rsidR="000330E3" w:rsidRDefault="000330E3" w:rsidP="00021708">
      <w:pPr>
        <w:tabs>
          <w:tab w:val="left" w:pos="1035"/>
        </w:tabs>
        <w:spacing w:line="360" w:lineRule="auto"/>
        <w:jc w:val="both"/>
        <w:rPr>
          <w:rFonts w:ascii="Times New Roman" w:hAnsi="Times New Roman"/>
          <w:sz w:val="28"/>
          <w:szCs w:val="28"/>
          <w:lang w:val="uk-UA"/>
        </w:rPr>
      </w:pPr>
      <w:r w:rsidRPr="000330E3">
        <w:rPr>
          <w:rFonts w:ascii="Times New Roman" w:hAnsi="Times New Roman"/>
          <w:sz w:val="28"/>
          <w:szCs w:val="28"/>
          <w:lang w:val="uk-UA"/>
        </w:rPr>
        <w:t>Реальне розширення зони покриття за рахунок застосування виносної антени може бути здійснено, але вельми в скромних межах. Причому це збільшення сильно залежить від використовуваного стандарту.</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Досить сильний ефект дає використання GSM-</w:t>
      </w:r>
      <w:proofErr w:type="spellStart"/>
      <w:r w:rsidRPr="00705B9D">
        <w:rPr>
          <w:rFonts w:ascii="Times New Roman" w:hAnsi="Times New Roman"/>
          <w:sz w:val="28"/>
          <w:szCs w:val="28"/>
          <w:lang w:val="uk-UA"/>
        </w:rPr>
        <w:t>репітерів</w:t>
      </w:r>
      <w:proofErr w:type="spellEnd"/>
      <w:r w:rsidRPr="00705B9D">
        <w:rPr>
          <w:rFonts w:ascii="Times New Roman" w:hAnsi="Times New Roman"/>
          <w:sz w:val="28"/>
          <w:szCs w:val="28"/>
          <w:lang w:val="uk-UA"/>
        </w:rPr>
        <w:t>, але через високу вартість застосовувати їх раціонально на великих об'єктах.</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Серйозну проблему становить перевантаженість ліній зв'язку в великі свята. Рішенням проблеми є установка об'єктового приладу з </w:t>
      </w:r>
      <w:proofErr w:type="spellStart"/>
      <w:r w:rsidRPr="00705B9D">
        <w:rPr>
          <w:rFonts w:ascii="Times New Roman" w:hAnsi="Times New Roman"/>
          <w:sz w:val="28"/>
          <w:szCs w:val="28"/>
          <w:lang w:val="uk-UA"/>
        </w:rPr>
        <w:t>sim</w:t>
      </w:r>
      <w:proofErr w:type="spellEnd"/>
      <w:r w:rsidRPr="00705B9D">
        <w:rPr>
          <w:rFonts w:ascii="Times New Roman" w:hAnsi="Times New Roman"/>
          <w:sz w:val="28"/>
          <w:szCs w:val="28"/>
          <w:lang w:val="uk-UA"/>
        </w:rPr>
        <w:t>-картами двох різних стільникових операторів зв'язку.</w:t>
      </w:r>
    </w:p>
    <w:p w:rsid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Оптимальним для GSМ-</w:t>
      </w:r>
      <w:proofErr w:type="spellStart"/>
      <w:r w:rsidRPr="00705B9D">
        <w:rPr>
          <w:rFonts w:ascii="Times New Roman" w:hAnsi="Times New Roman"/>
          <w:sz w:val="28"/>
          <w:szCs w:val="28"/>
          <w:lang w:val="uk-UA"/>
        </w:rPr>
        <w:t>сигналізацій</w:t>
      </w:r>
      <w:proofErr w:type="spellEnd"/>
      <w:r w:rsidRPr="00705B9D">
        <w:rPr>
          <w:rFonts w:ascii="Times New Roman" w:hAnsi="Times New Roman"/>
          <w:sz w:val="28"/>
          <w:szCs w:val="28"/>
          <w:lang w:val="uk-UA"/>
        </w:rPr>
        <w:t xml:space="preserve"> є комбінування різних функцій (SMS, </w:t>
      </w:r>
      <w:proofErr w:type="spellStart"/>
      <w:r w:rsidRPr="00705B9D">
        <w:rPr>
          <w:rFonts w:ascii="Times New Roman" w:hAnsi="Times New Roman"/>
          <w:sz w:val="28"/>
          <w:szCs w:val="28"/>
          <w:lang w:val="uk-UA"/>
        </w:rPr>
        <w:t>Voice</w:t>
      </w:r>
      <w:proofErr w:type="spellEnd"/>
      <w:r w:rsidRPr="00705B9D">
        <w:rPr>
          <w:rFonts w:ascii="Times New Roman" w:hAnsi="Times New Roman"/>
          <w:sz w:val="28"/>
          <w:szCs w:val="28"/>
          <w:lang w:val="uk-UA"/>
        </w:rPr>
        <w:t>). Також ефективним</w:t>
      </w:r>
      <w:r>
        <w:rPr>
          <w:rFonts w:ascii="Times New Roman" w:hAnsi="Times New Roman"/>
          <w:sz w:val="28"/>
          <w:szCs w:val="28"/>
          <w:lang w:val="uk-UA"/>
        </w:rPr>
        <w:t xml:space="preserve"> є використання GSM як дублюючого</w:t>
      </w:r>
      <w:r w:rsidRPr="00705B9D">
        <w:rPr>
          <w:rFonts w:ascii="Times New Roman" w:hAnsi="Times New Roman"/>
          <w:sz w:val="28"/>
          <w:szCs w:val="28"/>
          <w:lang w:val="uk-UA"/>
        </w:rPr>
        <w:t xml:space="preserve"> а</w:t>
      </w:r>
      <w:r>
        <w:rPr>
          <w:rFonts w:ascii="Times New Roman" w:hAnsi="Times New Roman"/>
          <w:sz w:val="28"/>
          <w:szCs w:val="28"/>
          <w:lang w:val="uk-UA"/>
        </w:rPr>
        <w:t>бо додаткового</w:t>
      </w:r>
      <w:r w:rsidRPr="00705B9D">
        <w:rPr>
          <w:rFonts w:ascii="Times New Roman" w:hAnsi="Times New Roman"/>
          <w:sz w:val="28"/>
          <w:szCs w:val="28"/>
          <w:lang w:val="uk-UA"/>
        </w:rPr>
        <w:t xml:space="preserve"> канал</w:t>
      </w:r>
      <w:r>
        <w:rPr>
          <w:rFonts w:ascii="Times New Roman" w:hAnsi="Times New Roman"/>
          <w:sz w:val="28"/>
          <w:szCs w:val="28"/>
          <w:lang w:val="uk-UA"/>
        </w:rPr>
        <w:t xml:space="preserve">у проводовим і іншою </w:t>
      </w:r>
      <w:proofErr w:type="spellStart"/>
      <w:r>
        <w:rPr>
          <w:rFonts w:ascii="Times New Roman" w:hAnsi="Times New Roman"/>
          <w:sz w:val="28"/>
          <w:szCs w:val="28"/>
          <w:lang w:val="uk-UA"/>
        </w:rPr>
        <w:t>радіоканальною</w:t>
      </w:r>
      <w:proofErr w:type="spellEnd"/>
      <w:r w:rsidRPr="00705B9D">
        <w:rPr>
          <w:rFonts w:ascii="Times New Roman" w:hAnsi="Times New Roman"/>
          <w:sz w:val="28"/>
          <w:szCs w:val="28"/>
          <w:lang w:val="uk-UA"/>
        </w:rPr>
        <w:t xml:space="preserve"> систем</w:t>
      </w:r>
      <w:r>
        <w:rPr>
          <w:rFonts w:ascii="Times New Roman" w:hAnsi="Times New Roman"/>
          <w:sz w:val="28"/>
          <w:szCs w:val="28"/>
          <w:lang w:val="uk-UA"/>
        </w:rPr>
        <w:t>ою</w:t>
      </w:r>
      <w:r w:rsidRPr="00705B9D">
        <w:rPr>
          <w:rFonts w:ascii="Times New Roman" w:hAnsi="Times New Roman"/>
          <w:sz w:val="28"/>
          <w:szCs w:val="28"/>
          <w:lang w:val="uk-UA"/>
        </w:rPr>
        <w:t xml:space="preserve"> передачі </w:t>
      </w:r>
      <w:r w:rsidRPr="00705B9D">
        <w:rPr>
          <w:rFonts w:ascii="Times New Roman" w:hAnsi="Times New Roman"/>
          <w:sz w:val="28"/>
          <w:szCs w:val="28"/>
          <w:lang w:val="uk-UA"/>
        </w:rPr>
        <w:lastRenderedPageBreak/>
        <w:t>сповіщення.</w:t>
      </w:r>
      <w:r w:rsidR="009758B9">
        <w:rPr>
          <w:rFonts w:ascii="Times New Roman" w:hAnsi="Times New Roman"/>
          <w:sz w:val="28"/>
          <w:szCs w:val="28"/>
          <w:lang w:val="uk-UA"/>
        </w:rPr>
        <w:t xml:space="preserve">  </w:t>
      </w:r>
      <w:r w:rsidRPr="00705B9D">
        <w:rPr>
          <w:rFonts w:ascii="Times New Roman" w:hAnsi="Times New Roman"/>
          <w:sz w:val="28"/>
          <w:szCs w:val="28"/>
          <w:lang w:val="uk-UA"/>
        </w:rPr>
        <w:t>З точки зору пропускної здатності каналу виправдане використання технології EDGE. Правда, ця технологія (як і 3G) не отримала ще широкого розповсюдження.</w:t>
      </w:r>
    </w:p>
    <w:p w:rsidR="00705B9D" w:rsidRDefault="00705B9D"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3C4E02" w:rsidRDefault="003C4E02" w:rsidP="00021708">
      <w:pPr>
        <w:tabs>
          <w:tab w:val="left" w:pos="1035"/>
        </w:tabs>
        <w:spacing w:line="360" w:lineRule="auto"/>
        <w:jc w:val="both"/>
        <w:rPr>
          <w:rFonts w:ascii="Times New Roman" w:hAnsi="Times New Roman"/>
          <w:sz w:val="28"/>
          <w:szCs w:val="28"/>
          <w:lang w:val="uk-UA"/>
        </w:rPr>
      </w:pPr>
    </w:p>
    <w:p w:rsidR="009758B9" w:rsidRPr="009758B9" w:rsidRDefault="009758B9" w:rsidP="009758B9">
      <w:pPr>
        <w:spacing w:after="0" w:line="360" w:lineRule="auto"/>
        <w:ind w:firstLine="709"/>
        <w:jc w:val="center"/>
        <w:rPr>
          <w:rFonts w:ascii="Times New Roman" w:hAnsi="Times New Roman"/>
          <w:color w:val="000000"/>
          <w:sz w:val="28"/>
          <w:szCs w:val="28"/>
          <w:lang w:val="uk-UA"/>
        </w:rPr>
      </w:pPr>
      <w:r>
        <w:rPr>
          <w:rFonts w:ascii="Times New Roman" w:hAnsi="Times New Roman"/>
          <w:bCs/>
          <w:color w:val="000000"/>
          <w:sz w:val="28"/>
          <w:szCs w:val="28"/>
          <w:lang w:val="uk-UA"/>
        </w:rPr>
        <w:lastRenderedPageBreak/>
        <w:t>4.</w:t>
      </w:r>
      <w:r w:rsidRPr="009758B9">
        <w:rPr>
          <w:rFonts w:ascii="Times New Roman" w:hAnsi="Times New Roman"/>
          <w:bCs/>
          <w:color w:val="000000"/>
          <w:sz w:val="28"/>
          <w:szCs w:val="28"/>
          <w:lang w:val="uk-UA"/>
        </w:rPr>
        <w:t xml:space="preserve"> О</w:t>
      </w:r>
      <w:r w:rsidR="003C4E02" w:rsidRPr="009758B9">
        <w:rPr>
          <w:rFonts w:ascii="Times New Roman" w:hAnsi="Times New Roman"/>
          <w:bCs/>
          <w:color w:val="000000"/>
          <w:sz w:val="28"/>
          <w:szCs w:val="28"/>
          <w:lang w:val="uk-UA"/>
        </w:rPr>
        <w:t>хорона праці</w:t>
      </w:r>
      <w:r w:rsidR="003C4E02" w:rsidRPr="009758B9">
        <w:rPr>
          <w:rFonts w:ascii="Times New Roman" w:hAnsi="Times New Roman"/>
          <w:color w:val="000000"/>
          <w:sz w:val="28"/>
          <w:szCs w:val="28"/>
          <w:lang w:val="uk-UA"/>
        </w:rPr>
        <w:t> </w:t>
      </w:r>
    </w:p>
    <w:p w:rsidR="009758B9" w:rsidRPr="009758B9" w:rsidRDefault="009758B9" w:rsidP="009758B9">
      <w:pPr>
        <w:spacing w:after="0" w:line="360" w:lineRule="auto"/>
        <w:ind w:firstLine="709"/>
        <w:jc w:val="center"/>
        <w:rPr>
          <w:rFonts w:ascii="Times New Roman" w:hAnsi="Times New Roman"/>
          <w:color w:val="000000"/>
          <w:sz w:val="28"/>
          <w:szCs w:val="28"/>
          <w:lang w:val="uk-UA"/>
        </w:rPr>
      </w:pPr>
      <w:r w:rsidRPr="009758B9">
        <w:rPr>
          <w:rFonts w:ascii="Times New Roman" w:hAnsi="Times New Roman"/>
          <w:color w:val="000000"/>
          <w:sz w:val="28"/>
          <w:szCs w:val="28"/>
          <w:lang w:val="uk-UA"/>
        </w:rPr>
        <w:t> </w:t>
      </w:r>
    </w:p>
    <w:p w:rsidR="009758B9" w:rsidRPr="009758B9" w:rsidRDefault="009758B9" w:rsidP="009758B9">
      <w:pPr>
        <w:spacing w:after="0" w:line="360" w:lineRule="auto"/>
        <w:ind w:firstLine="709"/>
        <w:jc w:val="center"/>
        <w:rPr>
          <w:rFonts w:ascii="Times New Roman" w:hAnsi="Times New Roman"/>
          <w:color w:val="000000"/>
          <w:sz w:val="28"/>
          <w:szCs w:val="28"/>
          <w:lang w:val="uk-UA"/>
        </w:rPr>
      </w:pPr>
    </w:p>
    <w:p w:rsidR="009758B9" w:rsidRPr="009758B9" w:rsidRDefault="009758B9" w:rsidP="009758B9">
      <w:pPr>
        <w:spacing w:after="0" w:line="360" w:lineRule="auto"/>
        <w:ind w:firstLine="709"/>
        <w:rPr>
          <w:rFonts w:ascii="Times New Roman" w:hAnsi="Times New Roman"/>
          <w:color w:val="000000"/>
          <w:sz w:val="28"/>
          <w:szCs w:val="28"/>
          <w:lang w:val="uk-UA"/>
        </w:rPr>
      </w:pPr>
      <w:r>
        <w:rPr>
          <w:rFonts w:ascii="Times New Roman" w:hAnsi="Times New Roman"/>
          <w:bCs/>
          <w:color w:val="000000"/>
          <w:sz w:val="28"/>
          <w:szCs w:val="28"/>
          <w:lang w:val="uk-UA"/>
        </w:rPr>
        <w:t>4</w:t>
      </w:r>
      <w:r w:rsidRPr="009758B9">
        <w:rPr>
          <w:rFonts w:ascii="Times New Roman" w:hAnsi="Times New Roman"/>
          <w:bCs/>
          <w:color w:val="000000"/>
          <w:sz w:val="28"/>
          <w:szCs w:val="28"/>
          <w:lang w:val="uk-UA"/>
        </w:rPr>
        <w:t xml:space="preserve">.1 Аналіз небезпечних і шкідливих факторів при виробництві </w:t>
      </w:r>
    </w:p>
    <w:p w:rsidR="009758B9" w:rsidRDefault="009758B9" w:rsidP="009758B9">
      <w:pPr>
        <w:spacing w:after="0" w:line="360" w:lineRule="auto"/>
        <w:ind w:firstLine="709"/>
        <w:jc w:val="both"/>
        <w:rPr>
          <w:rFonts w:ascii="Times New Roman" w:hAnsi="Times New Roman"/>
          <w:color w:val="000000"/>
          <w:sz w:val="28"/>
          <w:szCs w:val="28"/>
          <w:lang w:val="uk-UA"/>
        </w:rPr>
      </w:pP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У цій частині дипломного проекту розглянемо умови виготовлення та умови експлуатації розробленого пристрою з урахуванням організації безпеки праці. </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Категорії тяжкості виконуваних робіт при виготовленні та експлуатації виробу встановлюються відповідно до ГОСТ 12.1.005-88. Умови виготовлення та експлуатації пристрою відносяться до 1-ої категорії і - легкі фізичні навантаження. Відповідно до цього ж ГОСТом встановлюються параметри температури навколишнього повітря, відносної вологості, щільності і швидкості руху повітряного потоку на робочому місці.</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Відповідно до ГОСТ 12.0.003-74 "ССБТ. Небезпечні і шкідливі виробничі фактори. Класифікація »поділяються за природою дії на чотири групи:</w:t>
      </w:r>
    </w:p>
    <w:p w:rsidR="009758B9" w:rsidRPr="001C7EC5" w:rsidRDefault="009758B9" w:rsidP="009758B9">
      <w:pPr>
        <w:pStyle w:val="ab"/>
        <w:numPr>
          <w:ilvl w:val="0"/>
          <w:numId w:val="4"/>
        </w:numPr>
        <w:spacing w:after="0" w:line="360" w:lineRule="auto"/>
        <w:ind w:left="1134" w:hanging="141"/>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фізичні;</w:t>
      </w:r>
    </w:p>
    <w:p w:rsidR="009758B9" w:rsidRPr="001C7EC5" w:rsidRDefault="009758B9" w:rsidP="009758B9">
      <w:pPr>
        <w:pStyle w:val="ab"/>
        <w:numPr>
          <w:ilvl w:val="0"/>
          <w:numId w:val="4"/>
        </w:numPr>
        <w:spacing w:after="0" w:line="360" w:lineRule="auto"/>
        <w:ind w:left="1134" w:hanging="141"/>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хімічні;</w:t>
      </w:r>
    </w:p>
    <w:p w:rsidR="009758B9" w:rsidRPr="001C7EC5" w:rsidRDefault="009758B9" w:rsidP="009758B9">
      <w:pPr>
        <w:pStyle w:val="ab"/>
        <w:numPr>
          <w:ilvl w:val="0"/>
          <w:numId w:val="4"/>
        </w:numPr>
        <w:spacing w:after="0" w:line="360" w:lineRule="auto"/>
        <w:ind w:left="1134" w:hanging="141"/>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біологічні;</w:t>
      </w:r>
    </w:p>
    <w:p w:rsidR="009758B9" w:rsidRPr="001C7EC5" w:rsidRDefault="009758B9" w:rsidP="009758B9">
      <w:pPr>
        <w:pStyle w:val="ab"/>
        <w:numPr>
          <w:ilvl w:val="0"/>
          <w:numId w:val="4"/>
        </w:numPr>
        <w:spacing w:after="0" w:line="360" w:lineRule="auto"/>
        <w:ind w:left="1134" w:hanging="141"/>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психофізіологічні.</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Кожна з яких поділяється на підгрупи.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До фізичних факторів належать рухомі машини та механізми; невідповідність нормам мікроклімату в робочій зоні; неприпустимі рівні шуму, вібрації, ультразвуку, електромагнітних та іонізуючих випромінювання; електричний струм; недоліки освітлення та ін.</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До хімічних факторів відносяться шкідливі для організму людини речовини: </w:t>
      </w:r>
      <w:proofErr w:type="spellStart"/>
      <w:r w:rsidRPr="001C7EC5">
        <w:rPr>
          <w:rFonts w:ascii="Times New Roman" w:hAnsi="Times New Roman"/>
          <w:color w:val="000000"/>
          <w:sz w:val="28"/>
          <w:szCs w:val="28"/>
          <w:lang w:val="uk-UA"/>
        </w:rPr>
        <w:t>загальнотоксичні</w:t>
      </w:r>
      <w:proofErr w:type="spellEnd"/>
      <w:r w:rsidRPr="001C7EC5">
        <w:rPr>
          <w:rFonts w:ascii="Times New Roman" w:hAnsi="Times New Roman"/>
          <w:color w:val="000000"/>
          <w:sz w:val="28"/>
          <w:szCs w:val="28"/>
          <w:lang w:val="uk-UA"/>
        </w:rPr>
        <w:t xml:space="preserve">, дратівливі, канцерогенні (викликають розвиток пухлин), сенсибілізуючі (що викликають алергічні захворювання), </w:t>
      </w:r>
      <w:r w:rsidRPr="001C7EC5">
        <w:rPr>
          <w:rFonts w:ascii="Times New Roman" w:hAnsi="Times New Roman"/>
          <w:color w:val="000000"/>
          <w:sz w:val="28"/>
          <w:szCs w:val="28"/>
          <w:lang w:val="uk-UA"/>
        </w:rPr>
        <w:lastRenderedPageBreak/>
        <w:t xml:space="preserve">мутагенні. У цю групу входять шкідливі пари бензолу, толуолу, окису вуглецю, сірчистого газу, окису азоту, хлору, а також аерозолі свинцю, сполуки хрому, токсичного пилу, що утворюються при обробці різанням свинцевих </w:t>
      </w:r>
      <w:proofErr w:type="spellStart"/>
      <w:r w:rsidRPr="001C7EC5">
        <w:rPr>
          <w:rFonts w:ascii="Times New Roman" w:hAnsi="Times New Roman"/>
          <w:color w:val="000000"/>
          <w:sz w:val="28"/>
          <w:szCs w:val="28"/>
          <w:lang w:val="uk-UA"/>
        </w:rPr>
        <w:t>бронз</w:t>
      </w:r>
      <w:proofErr w:type="spellEnd"/>
      <w:r w:rsidRPr="001C7EC5">
        <w:rPr>
          <w:rFonts w:ascii="Times New Roman" w:hAnsi="Times New Roman"/>
          <w:color w:val="000000"/>
          <w:sz w:val="28"/>
          <w:szCs w:val="28"/>
          <w:lang w:val="uk-UA"/>
        </w:rPr>
        <w:t xml:space="preserve"> і латуней, шаруватих пластиків, кераміки, напівпровідникових матеріалів. Крім того, до них відносяться агресивні рідини, які можуть викликати гострі та хронічні захворювання шкіри.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До біологічних факторів відносяться мікроорганізми (бактерії, віруси, спірохети) і макроорганізми (рослини і тварини).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До психофізіологічних факторів - фізичні та </w:t>
      </w:r>
      <w:proofErr w:type="spellStart"/>
      <w:r w:rsidRPr="001C7EC5">
        <w:rPr>
          <w:rFonts w:ascii="Times New Roman" w:hAnsi="Times New Roman"/>
          <w:color w:val="000000"/>
          <w:sz w:val="28"/>
          <w:szCs w:val="28"/>
          <w:lang w:val="uk-UA"/>
        </w:rPr>
        <w:t>нервно</w:t>
      </w:r>
      <w:proofErr w:type="spellEnd"/>
      <w:r w:rsidRPr="001C7EC5">
        <w:rPr>
          <w:rFonts w:ascii="Times New Roman" w:hAnsi="Times New Roman"/>
          <w:color w:val="000000"/>
          <w:sz w:val="28"/>
          <w:szCs w:val="28"/>
          <w:lang w:val="uk-UA"/>
        </w:rPr>
        <w:t>-психічні перевантаження: розумові перенапруження, монотонність праці та емоційні перевантаження.</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Найбільш небезпечними виробничими факторами є шкідливі речовини. Згідно ГОСТ 12.1.007-76 "ССБТ. Шкідливі речовини, класифікація і загальні вимоги безпеки "[20].</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За ступенем впливу на організм шкідливі речовини підрозділяються на чотири класи небезпеки:</w:t>
      </w:r>
    </w:p>
    <w:p w:rsidR="009758B9" w:rsidRPr="001C7EC5" w:rsidRDefault="009758B9" w:rsidP="009758B9">
      <w:pPr>
        <w:pStyle w:val="ab"/>
        <w:numPr>
          <w:ilvl w:val="0"/>
          <w:numId w:val="5"/>
        </w:numPr>
        <w:spacing w:after="0" w:line="360" w:lineRule="auto"/>
        <w:ind w:left="1134" w:hanging="141"/>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надзвичайно небезпечні;</w:t>
      </w:r>
    </w:p>
    <w:p w:rsidR="009758B9" w:rsidRPr="001C7EC5" w:rsidRDefault="009758B9" w:rsidP="009758B9">
      <w:pPr>
        <w:pStyle w:val="ab"/>
        <w:numPr>
          <w:ilvl w:val="0"/>
          <w:numId w:val="5"/>
        </w:numPr>
        <w:spacing w:after="0" w:line="360" w:lineRule="auto"/>
        <w:ind w:left="1134" w:hanging="141"/>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t>високонебезпечні</w:t>
      </w:r>
      <w:proofErr w:type="spellEnd"/>
      <w:r w:rsidRPr="001C7EC5">
        <w:rPr>
          <w:rFonts w:ascii="Times New Roman" w:hAnsi="Times New Roman"/>
          <w:color w:val="000000"/>
          <w:sz w:val="28"/>
          <w:szCs w:val="28"/>
          <w:lang w:val="uk-UA" w:eastAsia="ru-RU"/>
        </w:rPr>
        <w:t>;</w:t>
      </w:r>
    </w:p>
    <w:p w:rsidR="009758B9" w:rsidRPr="001C7EC5" w:rsidRDefault="009758B9" w:rsidP="009758B9">
      <w:pPr>
        <w:pStyle w:val="ab"/>
        <w:numPr>
          <w:ilvl w:val="0"/>
          <w:numId w:val="5"/>
        </w:numPr>
        <w:spacing w:after="0" w:line="360" w:lineRule="auto"/>
        <w:ind w:left="1134" w:hanging="141"/>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t>помірно</w:t>
      </w:r>
      <w:proofErr w:type="spellEnd"/>
      <w:r w:rsidRPr="001C7EC5">
        <w:rPr>
          <w:rFonts w:ascii="Times New Roman" w:hAnsi="Times New Roman"/>
          <w:color w:val="000000"/>
          <w:sz w:val="28"/>
          <w:szCs w:val="28"/>
          <w:lang w:val="uk-UA" w:eastAsia="ru-RU"/>
        </w:rPr>
        <w:t xml:space="preserve"> небезпечні;</w:t>
      </w:r>
    </w:p>
    <w:p w:rsidR="009758B9" w:rsidRPr="001C7EC5" w:rsidRDefault="009758B9" w:rsidP="009758B9">
      <w:pPr>
        <w:pStyle w:val="ab"/>
        <w:numPr>
          <w:ilvl w:val="0"/>
          <w:numId w:val="5"/>
        </w:numPr>
        <w:spacing w:after="0" w:line="360" w:lineRule="auto"/>
        <w:ind w:left="1134" w:hanging="141"/>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t>малонебезпечні</w:t>
      </w:r>
      <w:proofErr w:type="spellEnd"/>
      <w:r w:rsidRPr="001C7EC5">
        <w:rPr>
          <w:rFonts w:ascii="Times New Roman" w:hAnsi="Times New Roman"/>
          <w:color w:val="000000"/>
          <w:sz w:val="28"/>
          <w:szCs w:val="28"/>
          <w:lang w:val="uk-UA" w:eastAsia="ru-RU"/>
        </w:rPr>
        <w:t>.</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У результаті дії небезпечних і шкідливих виробничих факторів, шкідливих речовин можуть мати місце нещасні випадки і професійні захворювання.</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Аналіз причин нещасних випадків дозволяє згрупувати їх умовно на технічні, організаційні, санітарно-гігієнічні, психофізіологічні, економічні та соціально-психологічні.</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Для підприємств радіоелектронної промисловості характерні наступні професійні захворювання:</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отруєння;</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lastRenderedPageBreak/>
        <w:t>пневмоконіози</w:t>
      </w:r>
      <w:proofErr w:type="spellEnd"/>
      <w:r w:rsidRPr="001C7EC5">
        <w:rPr>
          <w:rFonts w:ascii="Times New Roman" w:hAnsi="Times New Roman"/>
          <w:color w:val="000000"/>
          <w:sz w:val="28"/>
          <w:szCs w:val="28"/>
          <w:lang w:val="uk-UA" w:eastAsia="ru-RU"/>
        </w:rPr>
        <w:t>;</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б</w:t>
      </w:r>
      <w:r w:rsidRPr="001C7EC5">
        <w:rPr>
          <w:rFonts w:ascii="Times New Roman" w:hAnsi="Times New Roman"/>
          <w:color w:val="000000"/>
          <w:sz w:val="28"/>
          <w:szCs w:val="28"/>
          <w:lang w:val="uk-UA" w:eastAsia="ru-RU"/>
        </w:rPr>
        <w:t>ериліоз;</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гострі та хронічні захворювання шкіри;</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катаракта;</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t>електроофтальмія</w:t>
      </w:r>
      <w:proofErr w:type="spellEnd"/>
      <w:r w:rsidRPr="001C7EC5">
        <w:rPr>
          <w:rFonts w:ascii="Times New Roman" w:hAnsi="Times New Roman"/>
          <w:color w:val="000000"/>
          <w:sz w:val="28"/>
          <w:szCs w:val="28"/>
          <w:lang w:val="uk-UA" w:eastAsia="ru-RU"/>
        </w:rPr>
        <w:t>;</w:t>
      </w:r>
    </w:p>
    <w:p w:rsidR="009758B9" w:rsidRPr="001C7EC5" w:rsidRDefault="009758B9" w:rsidP="009758B9">
      <w:pPr>
        <w:pStyle w:val="ab"/>
        <w:numPr>
          <w:ilvl w:val="0"/>
          <w:numId w:val="6"/>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 xml:space="preserve">кон'юнктивіти і </w:t>
      </w:r>
      <w:proofErr w:type="spellStart"/>
      <w:r w:rsidRPr="001C7EC5">
        <w:rPr>
          <w:rFonts w:ascii="Times New Roman" w:hAnsi="Times New Roman"/>
          <w:color w:val="000000"/>
          <w:sz w:val="28"/>
          <w:szCs w:val="28"/>
          <w:lang w:val="uk-UA" w:eastAsia="ru-RU"/>
        </w:rPr>
        <w:t>ін</w:t>
      </w:r>
      <w:proofErr w:type="spellEnd"/>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Відповідно до ГОСТ 12.0.002-80 безпеку виробничих процесів забезпечується вибором технологічного процесу.</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ТП виготовлення блоку складається з різних технологічних операцій: виготовлення деталей, складання їх у виріб, наладки блоку. Розглянемо перераховані вище технологічні операції. При механічній обробці матеріалів виникає ряд небезпечних і шкідливих виробничих факторів:</w:t>
      </w:r>
    </w:p>
    <w:p w:rsidR="009758B9" w:rsidRPr="001C7EC5" w:rsidRDefault="009758B9" w:rsidP="009758B9">
      <w:pPr>
        <w:pStyle w:val="ab"/>
        <w:numPr>
          <w:ilvl w:val="0"/>
          <w:numId w:val="7"/>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рухомі частини виробничого обладнання;</w:t>
      </w:r>
    </w:p>
    <w:p w:rsidR="009758B9" w:rsidRPr="001C7EC5" w:rsidRDefault="009758B9" w:rsidP="009758B9">
      <w:pPr>
        <w:pStyle w:val="ab"/>
        <w:numPr>
          <w:ilvl w:val="0"/>
          <w:numId w:val="7"/>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ріжучі інструменти;</w:t>
      </w:r>
    </w:p>
    <w:p w:rsidR="009758B9" w:rsidRPr="001C7EC5" w:rsidRDefault="009758B9" w:rsidP="009758B9">
      <w:pPr>
        <w:pStyle w:val="ab"/>
        <w:numPr>
          <w:ilvl w:val="0"/>
          <w:numId w:val="7"/>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висока температура поверхні оброблюваної деталі;</w:t>
      </w:r>
    </w:p>
    <w:p w:rsidR="009758B9" w:rsidRPr="001C7EC5" w:rsidRDefault="009758B9" w:rsidP="009758B9">
      <w:pPr>
        <w:pStyle w:val="ab"/>
        <w:numPr>
          <w:ilvl w:val="0"/>
          <w:numId w:val="7"/>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стружка, пил, шум, вібрація.</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Сучасна технологія виготовлення ПП складається з великої кількості операцій. При виготовленні ДП можуть виникнути такі небезпеки:</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ураження електричним струмом;</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proofErr w:type="spellStart"/>
      <w:r w:rsidRPr="001C7EC5">
        <w:rPr>
          <w:rFonts w:ascii="Times New Roman" w:hAnsi="Times New Roman"/>
          <w:color w:val="000000"/>
          <w:sz w:val="28"/>
          <w:szCs w:val="28"/>
          <w:lang w:val="uk-UA" w:eastAsia="ru-RU"/>
        </w:rPr>
        <w:t>термоопіки</w:t>
      </w:r>
      <w:proofErr w:type="spellEnd"/>
      <w:r w:rsidRPr="001C7EC5">
        <w:rPr>
          <w:rFonts w:ascii="Times New Roman" w:hAnsi="Times New Roman"/>
          <w:color w:val="000000"/>
          <w:sz w:val="28"/>
          <w:szCs w:val="28"/>
          <w:lang w:val="uk-UA" w:eastAsia="ru-RU"/>
        </w:rPr>
        <w:t xml:space="preserve"> та хімічні опіки;</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ураження шкірних покривів;</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отруєння;</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шум, вібрація;</w:t>
      </w:r>
    </w:p>
    <w:p w:rsidR="009758B9" w:rsidRPr="001C7EC5" w:rsidRDefault="009758B9" w:rsidP="009758B9">
      <w:pPr>
        <w:pStyle w:val="ab"/>
        <w:numPr>
          <w:ilvl w:val="0"/>
          <w:numId w:val="8"/>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світлові впливу газорозрядних ламп.</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Більшість речовин і матеріалів, що застосовуються при виготовленні ДП, є шкідливими і становлять небезпеку для здоров'я і життя людини. Шкідливі речовини та їх пари можуть проникати в організм людини через органи дихання, шкіру, травний тракт.</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lastRenderedPageBreak/>
        <w:t>Електричні з'єднання виробляються паянням. ТП включає в себе видалення ізоляції і лудіння. При виконанні пайки на робітника можуть впливати наступні шкідливі і небезпечні фактори:</w:t>
      </w:r>
    </w:p>
    <w:p w:rsidR="009758B9" w:rsidRPr="001C7EC5" w:rsidRDefault="009758B9" w:rsidP="009758B9">
      <w:pPr>
        <w:pStyle w:val="ab"/>
        <w:numPr>
          <w:ilvl w:val="0"/>
          <w:numId w:val="9"/>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запиленість і загазованість повітря робочої зони;</w:t>
      </w:r>
    </w:p>
    <w:p w:rsidR="009758B9" w:rsidRPr="001C7EC5" w:rsidRDefault="009758B9" w:rsidP="009758B9">
      <w:pPr>
        <w:pStyle w:val="ab"/>
        <w:numPr>
          <w:ilvl w:val="0"/>
          <w:numId w:val="9"/>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попадання розплавленого припою на шкірний покрив;</w:t>
      </w:r>
    </w:p>
    <w:p w:rsidR="009758B9" w:rsidRPr="001C7EC5" w:rsidRDefault="009758B9" w:rsidP="009758B9">
      <w:pPr>
        <w:pStyle w:val="ab"/>
        <w:numPr>
          <w:ilvl w:val="0"/>
          <w:numId w:val="9"/>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наявність нагріваються елементів, дотик до яких викликає опіки.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Для виявлення порушення норм з охорони праці та запобігання травматизму важливе значення має єдиний для всіх галузей народного господарства порядок розслідування та обліку нещасних випадків на виробництві "Положенням про розслідування та облік нещасних випадків на виробництві".</w:t>
      </w:r>
    </w:p>
    <w:p w:rsidR="009758B9" w:rsidRPr="001C7EC5" w:rsidRDefault="009758B9" w:rsidP="009758B9">
      <w:pPr>
        <w:spacing w:after="0" w:line="360" w:lineRule="auto"/>
        <w:ind w:firstLine="709"/>
        <w:rPr>
          <w:rFonts w:ascii="Times New Roman" w:hAnsi="Times New Roman"/>
          <w:color w:val="000000"/>
          <w:sz w:val="28"/>
          <w:szCs w:val="28"/>
          <w:lang w:val="uk-UA"/>
        </w:rPr>
      </w:pPr>
      <w:r w:rsidRPr="001C7EC5">
        <w:rPr>
          <w:rFonts w:ascii="Times New Roman" w:hAnsi="Times New Roman"/>
          <w:color w:val="000000"/>
          <w:sz w:val="28"/>
          <w:szCs w:val="28"/>
          <w:lang w:val="uk-UA"/>
        </w:rPr>
        <w:t> </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p>
    <w:p w:rsidR="009758B9" w:rsidRPr="009758B9" w:rsidRDefault="009758B9" w:rsidP="009758B9">
      <w:pPr>
        <w:spacing w:after="0" w:line="360" w:lineRule="auto"/>
        <w:ind w:firstLine="709"/>
        <w:rPr>
          <w:rFonts w:ascii="Times New Roman" w:hAnsi="Times New Roman"/>
          <w:bCs/>
          <w:color w:val="000000"/>
          <w:sz w:val="28"/>
          <w:szCs w:val="28"/>
          <w:lang w:val="uk-UA"/>
        </w:rPr>
      </w:pPr>
      <w:r>
        <w:rPr>
          <w:rFonts w:ascii="Times New Roman" w:hAnsi="Times New Roman"/>
          <w:bCs/>
          <w:color w:val="000000"/>
          <w:sz w:val="28"/>
          <w:szCs w:val="28"/>
          <w:lang w:val="uk-UA"/>
        </w:rPr>
        <w:t>4</w:t>
      </w:r>
      <w:r w:rsidRPr="009758B9">
        <w:rPr>
          <w:rFonts w:ascii="Times New Roman" w:hAnsi="Times New Roman"/>
          <w:bCs/>
          <w:color w:val="000000"/>
          <w:sz w:val="28"/>
          <w:szCs w:val="28"/>
          <w:lang w:val="uk-UA"/>
        </w:rPr>
        <w:t>.2 Заходи з</w:t>
      </w:r>
      <w:r w:rsidRPr="009758B9">
        <w:rPr>
          <w:rFonts w:ascii="Times New Roman" w:hAnsi="Times New Roman"/>
          <w:bCs/>
          <w:color w:val="000000"/>
          <w:sz w:val="28"/>
          <w:szCs w:val="28"/>
        </w:rPr>
        <w:t xml:space="preserve"> </w:t>
      </w:r>
      <w:r w:rsidRPr="009758B9">
        <w:rPr>
          <w:rFonts w:ascii="Times New Roman" w:hAnsi="Times New Roman"/>
          <w:bCs/>
          <w:color w:val="000000"/>
          <w:sz w:val="28"/>
          <w:szCs w:val="28"/>
          <w:lang w:val="uk-UA"/>
        </w:rPr>
        <w:t>охорони праці</w:t>
      </w:r>
    </w:p>
    <w:p w:rsidR="009758B9" w:rsidRPr="001C7EC5" w:rsidRDefault="009758B9" w:rsidP="009758B9">
      <w:pPr>
        <w:spacing w:after="0" w:line="360" w:lineRule="auto"/>
        <w:ind w:firstLine="709"/>
        <w:rPr>
          <w:rFonts w:ascii="Times New Roman" w:hAnsi="Times New Roman"/>
          <w:b/>
          <w:bCs/>
          <w:color w:val="000000"/>
          <w:sz w:val="28"/>
          <w:szCs w:val="28"/>
          <w:lang w:val="uk-UA"/>
        </w:rPr>
      </w:pP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На основі описаних в розділі 5.1 небезпечних і шкідливих виробничих факторів розроблено ряд заходів щодо забезпечення охорони праці.</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Відповідно до ГОСТ 12.1.030-81, для захисту людей від ураження електричним струмом при дотику до металевих неструмоведучих частин, які можуть опинитися під напругою в результаті пошкодження ізоляції, передбачаються наступні заходи:</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захисне заземлення;</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занулення;</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мала напруга;</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захисне відключення:</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ізоляція струмоведучих частин;</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огороджувальні пристрої;</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попереджувальна сигналізація;</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блокування;</w:t>
      </w:r>
    </w:p>
    <w:p w:rsidR="009758B9" w:rsidRPr="001C7EC5" w:rsidRDefault="009758B9" w:rsidP="009758B9">
      <w:pPr>
        <w:pStyle w:val="ab"/>
        <w:numPr>
          <w:ilvl w:val="0"/>
          <w:numId w:val="10"/>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lastRenderedPageBreak/>
        <w:t xml:space="preserve">запобіжні пристосування та </w:t>
      </w:r>
      <w:proofErr w:type="spellStart"/>
      <w:r w:rsidRPr="001C7EC5">
        <w:rPr>
          <w:rFonts w:ascii="Times New Roman" w:hAnsi="Times New Roman"/>
          <w:color w:val="000000"/>
          <w:sz w:val="28"/>
          <w:szCs w:val="28"/>
          <w:lang w:val="uk-UA" w:eastAsia="ru-RU"/>
        </w:rPr>
        <w:t>ін</w:t>
      </w:r>
      <w:proofErr w:type="spellEnd"/>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Відповідно до ГОСТ 12.2.003-74 при роботі на фрезерних і свердлильних верстатах, небезпечні зони огороджуються. Верстати оснащуються екранами, які захищають робітників від </w:t>
      </w:r>
      <w:proofErr w:type="spellStart"/>
      <w:r w:rsidRPr="001C7EC5">
        <w:rPr>
          <w:rFonts w:ascii="Times New Roman" w:hAnsi="Times New Roman"/>
          <w:color w:val="000000"/>
          <w:sz w:val="28"/>
          <w:szCs w:val="28"/>
          <w:lang w:val="uk-UA"/>
        </w:rPr>
        <w:t>відлітаючої</w:t>
      </w:r>
      <w:proofErr w:type="spellEnd"/>
      <w:r w:rsidRPr="001C7EC5">
        <w:rPr>
          <w:rFonts w:ascii="Times New Roman" w:hAnsi="Times New Roman"/>
          <w:color w:val="000000"/>
          <w:sz w:val="28"/>
          <w:szCs w:val="28"/>
          <w:lang w:val="uk-UA"/>
        </w:rPr>
        <w:t xml:space="preserve"> стружки і осколків інструменту, що зламався, або від бризок </w:t>
      </w:r>
      <w:proofErr w:type="spellStart"/>
      <w:r w:rsidRPr="001C7EC5">
        <w:rPr>
          <w:rFonts w:ascii="Times New Roman" w:hAnsi="Times New Roman"/>
          <w:color w:val="000000"/>
          <w:sz w:val="28"/>
          <w:szCs w:val="28"/>
          <w:lang w:val="uk-UA"/>
        </w:rPr>
        <w:t>змащувально</w:t>
      </w:r>
      <w:proofErr w:type="spellEnd"/>
      <w:r w:rsidRPr="001C7EC5">
        <w:rPr>
          <w:rFonts w:ascii="Times New Roman" w:hAnsi="Times New Roman"/>
          <w:color w:val="000000"/>
          <w:sz w:val="28"/>
          <w:szCs w:val="28"/>
          <w:lang w:val="uk-UA"/>
        </w:rPr>
        <w:t>-охолоджувальної рідини.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Для зниження виробничого шуму редуктори поміщають в звукоізолюючі кожухи, зубчасті колеса поміщають в масляні ванни, застосовують акустичні екрани, що відокремлюють одне робоче місце від іншого, засоби індивідуального захисту - навушники.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При виготовленні друкованих плат щоб уникнути травм і профзахворювань робота з шкідливими речовинами виробляється з використанням фільтруючих засобів індивідуального захисту органів дихання, до яких відносяться універсальні респіратори і протигази. Для захисту рук в якості засобів індивідуального захисту застосовуються рукавиці та рукавички з різноманітних матеріалів, а також захисні мазі, пасти і </w:t>
      </w:r>
      <w:proofErr w:type="spellStart"/>
      <w:r w:rsidRPr="001C7EC5">
        <w:rPr>
          <w:rFonts w:ascii="Times New Roman" w:hAnsi="Times New Roman"/>
          <w:color w:val="000000"/>
          <w:sz w:val="28"/>
          <w:szCs w:val="28"/>
          <w:lang w:val="uk-UA"/>
        </w:rPr>
        <w:t>т.д</w:t>
      </w:r>
      <w:proofErr w:type="spellEnd"/>
      <w:r w:rsidRPr="001C7EC5">
        <w:rPr>
          <w:rFonts w:ascii="Times New Roman" w:hAnsi="Times New Roman"/>
          <w:color w:val="000000"/>
          <w:sz w:val="28"/>
          <w:szCs w:val="28"/>
          <w:lang w:val="uk-UA"/>
        </w:rPr>
        <w:t>. Для захисту очей застосовують окуляри.</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Для зниження шкідливих факторів при нанесенні захисних покриттів і пайці, основними методами захисту є загальна вентиляція з місцевими відсмоктувачами і індивідуальні засоби захисту.</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Кількість необхідного повітря, що подається в залежності від кількості шкідливих речовин, що виділяються, визначається за формулою (5.1):</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p>
    <w:p w:rsidR="009758B9" w:rsidRPr="001C7EC5" w:rsidRDefault="009758B9" w:rsidP="009758B9">
      <w:pPr>
        <w:spacing w:after="0" w:line="360" w:lineRule="auto"/>
        <w:ind w:firstLine="709"/>
        <w:jc w:val="right"/>
        <w:rPr>
          <w:rFonts w:ascii="Times New Roman" w:hAnsi="Times New Roman"/>
          <w:color w:val="000000"/>
          <w:sz w:val="28"/>
          <w:szCs w:val="28"/>
          <w:lang w:val="uk-UA"/>
        </w:rPr>
      </w:pPr>
      <w:r w:rsidRPr="001C7EC5">
        <w:rPr>
          <w:rFonts w:ascii="Times New Roman" w:hAnsi="Times New Roman"/>
          <w:position w:val="-32"/>
          <w:sz w:val="28"/>
          <w:szCs w:val="28"/>
        </w:rPr>
        <w:object w:dxaOrig="27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pt;height:35pt" o:ole="" fillcolor="window">
            <v:imagedata r:id="rId34" o:title=""/>
          </v:shape>
          <o:OLEObject Type="Embed" ProgID="Equation.3" ShapeID="_x0000_i1025" DrawAspect="Content" ObjectID="_1669016063" r:id="rId35"/>
        </w:object>
      </w:r>
      <w:r>
        <w:rPr>
          <w:noProof/>
        </w:rPr>
        <mc:AlternateContent>
          <mc:Choice Requires="wps">
            <w:drawing>
              <wp:inline distT="0" distB="0" distL="0" distR="0">
                <wp:extent cx="1781175" cy="447675"/>
                <wp:effectExtent l="0" t="0" r="0" b="9525"/>
                <wp:docPr id="80" name="Прямоугольник 80" descr="http://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D6E70" id="Прямоугольник 80" o:spid="_x0000_s1026" alt="http://translate.googleusercontent.com/image_0.png" style="width:140.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" filled="f" stroked="f">
                <o:lock v:ext="edit" aspectratio="t"/>
                <w10:anchorlock/>
              </v:rect>
            </w:pict>
          </mc:Fallback>
        </mc:AlternateConten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.1)</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де </w:t>
      </w:r>
      <w:r w:rsidRPr="001C7EC5">
        <w:rPr>
          <w:rFonts w:ascii="Times New Roman" w:hAnsi="Times New Roman"/>
          <w:sz w:val="28"/>
          <w:szCs w:val="28"/>
          <w:lang w:val="en-US"/>
        </w:rPr>
        <w:t>L</w:t>
      </w:r>
      <w:r w:rsidRPr="001C7EC5">
        <w:rPr>
          <w:rFonts w:ascii="Times New Roman" w:hAnsi="Times New Roman"/>
          <w:position w:val="-12"/>
          <w:sz w:val="28"/>
          <w:szCs w:val="28"/>
          <w:lang w:val="en-US"/>
        </w:rPr>
        <w:object w:dxaOrig="280" w:dyaOrig="360">
          <v:shape id="_x0000_i1026" type="#_x0000_t75" style="width:14.5pt;height:18pt" o:ole="" fillcolor="window">
            <v:imagedata r:id="rId36" o:title=""/>
          </v:shape>
          <o:OLEObject Type="Embed" ProgID="Equation.3" ShapeID="_x0000_i1026" DrawAspect="Content" ObjectID="_1669016064" r:id="rId37"/>
        </w:object>
      </w:r>
      <w:r w:rsidRPr="001C7EC5">
        <w:rPr>
          <w:rFonts w:ascii="Times New Roman" w:hAnsi="Times New Roman"/>
          <w:sz w:val="28"/>
          <w:szCs w:val="28"/>
          <w:lang w:val="uk-UA"/>
        </w:rPr>
        <w:t xml:space="preserve"> </w:t>
      </w:r>
      <w:r w:rsidRPr="001C7EC5">
        <w:rPr>
          <w:rFonts w:ascii="Times New Roman" w:hAnsi="Times New Roman"/>
          <w:color w:val="000000"/>
          <w:sz w:val="28"/>
          <w:szCs w:val="28"/>
          <w:lang w:val="uk-UA"/>
        </w:rPr>
        <w:t xml:space="preserve">- кількість повітря, що видаляється з робочої або обслуговуючою зони приміщення місцевими відсмоктувачами, </w:t>
      </w:r>
      <w:proofErr w:type="spellStart"/>
      <w:r w:rsidRPr="001C7EC5">
        <w:rPr>
          <w:rFonts w:ascii="Times New Roman" w:hAnsi="Times New Roman"/>
          <w:color w:val="000000"/>
          <w:sz w:val="28"/>
          <w:szCs w:val="28"/>
          <w:lang w:val="uk-UA"/>
        </w:rPr>
        <w:t>загальнообмінною</w:t>
      </w:r>
      <w:proofErr w:type="spellEnd"/>
      <w:r w:rsidRPr="001C7EC5">
        <w:rPr>
          <w:rFonts w:ascii="Times New Roman" w:hAnsi="Times New Roman"/>
          <w:color w:val="000000"/>
          <w:sz w:val="28"/>
          <w:szCs w:val="28"/>
          <w:lang w:val="uk-UA"/>
        </w:rPr>
        <w:t xml:space="preserve"> вентиляцією і на технологічні або інші потреби, м</w:t>
      </w:r>
      <w:r w:rsidRPr="001C7EC5">
        <w:rPr>
          <w:rFonts w:ascii="Times New Roman" w:hAnsi="Times New Roman"/>
          <w:color w:val="000000"/>
          <w:sz w:val="28"/>
          <w:szCs w:val="28"/>
        </w:rPr>
        <w:object w:dxaOrig="140" w:dyaOrig="300">
          <v:shape id="_x0000_i1027" type="#_x0000_t75" style="width:6.5pt;height:15pt" o:ole="" fillcolor="window">
            <v:imagedata r:id="rId38" o:title=""/>
          </v:shape>
          <o:OLEObject Type="Embed" ProgID="Equation.3" ShapeID="_x0000_i1027" DrawAspect="Content" ObjectID="_1669016065" r:id="rId39"/>
        </w:object>
      </w:r>
      <w:r w:rsidRPr="001C7EC5">
        <w:rPr>
          <w:rFonts w:ascii="Times New Roman" w:hAnsi="Times New Roman"/>
          <w:color w:val="000000"/>
          <w:sz w:val="28"/>
          <w:szCs w:val="28"/>
          <w:lang w:val="uk-UA"/>
        </w:rPr>
        <w:t>/годин;</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lastRenderedPageBreak/>
        <w:t>Z - кількість шкідливий речовин, що надходять у повітря приміщення, мг / год;</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З </w:t>
      </w:r>
      <w:r w:rsidRPr="001C7EC5">
        <w:rPr>
          <w:rFonts w:ascii="Times New Roman" w:hAnsi="Times New Roman"/>
          <w:color w:val="000000"/>
          <w:sz w:val="28"/>
          <w:szCs w:val="28"/>
          <w:vertAlign w:val="subscript"/>
          <w:lang w:val="uk-UA"/>
        </w:rPr>
        <w:t>м</w:t>
      </w:r>
      <w:r w:rsidRPr="001C7EC5">
        <w:rPr>
          <w:rFonts w:ascii="Times New Roman" w:hAnsi="Times New Roman"/>
          <w:color w:val="000000"/>
          <w:sz w:val="28"/>
          <w:szCs w:val="28"/>
          <w:lang w:val="uk-UA"/>
        </w:rPr>
        <w:t> - концентрація шкідливих речовин у повітрі, що видаляється з робочої зони місцевими відсмоктувачами на технологічні або інші потреби, мг/м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C </w:t>
      </w:r>
      <w:r w:rsidRPr="001C7EC5">
        <w:rPr>
          <w:rFonts w:ascii="Times New Roman" w:hAnsi="Times New Roman"/>
          <w:color w:val="000000"/>
          <w:sz w:val="28"/>
          <w:szCs w:val="28"/>
          <w:vertAlign w:val="subscript"/>
          <w:lang w:val="uk-UA"/>
        </w:rPr>
        <w:t>ух</w:t>
      </w:r>
      <w:r w:rsidRPr="001C7EC5">
        <w:rPr>
          <w:rFonts w:ascii="Times New Roman" w:hAnsi="Times New Roman"/>
          <w:color w:val="000000"/>
          <w:sz w:val="28"/>
          <w:szCs w:val="28"/>
          <w:lang w:val="uk-UA"/>
        </w:rPr>
        <w:t> - концентрація шкідливих речовин у повітрі, що видаляється з приміщення, мг/м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 ;</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C </w:t>
      </w:r>
      <w:r w:rsidRPr="001C7EC5">
        <w:rPr>
          <w:rFonts w:ascii="Times New Roman" w:hAnsi="Times New Roman"/>
          <w:color w:val="000000"/>
          <w:sz w:val="28"/>
          <w:szCs w:val="28"/>
          <w:vertAlign w:val="subscript"/>
          <w:lang w:val="uk-UA"/>
        </w:rPr>
        <w:t>n</w:t>
      </w:r>
      <w:r w:rsidRPr="001C7EC5">
        <w:rPr>
          <w:rFonts w:ascii="Times New Roman" w:hAnsi="Times New Roman"/>
          <w:color w:val="000000"/>
          <w:sz w:val="28"/>
          <w:szCs w:val="28"/>
          <w:lang w:val="uk-UA"/>
        </w:rPr>
        <w:t> - кількість шкідливих речовин у повітрі, що подається в приміщення, мг/м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w:t>
      </w:r>
    </w:p>
    <w:p w:rsidR="009758B9" w:rsidRPr="001C7EC5" w:rsidRDefault="009758B9" w:rsidP="009758B9">
      <w:pPr>
        <w:keepNext/>
        <w:spacing w:after="0" w:line="360" w:lineRule="auto"/>
        <w:ind w:firstLine="709"/>
        <w:jc w:val="both"/>
        <w:outlineLvl w:val="0"/>
        <w:rPr>
          <w:rFonts w:ascii="Times New Roman" w:hAnsi="Times New Roman"/>
          <w:color w:val="000000"/>
          <w:kern w:val="36"/>
          <w:sz w:val="28"/>
          <w:szCs w:val="28"/>
          <w:lang w:val="uk-UA"/>
        </w:rPr>
      </w:pPr>
      <w:r w:rsidRPr="001C7EC5">
        <w:rPr>
          <w:rFonts w:ascii="Times New Roman" w:hAnsi="Times New Roman"/>
          <w:color w:val="000000"/>
          <w:kern w:val="36"/>
          <w:sz w:val="28"/>
          <w:szCs w:val="28"/>
          <w:lang w:val="uk-UA"/>
        </w:rPr>
        <w:t>У якості місцевих відсмоктувачів при пайці застосовуються шарнірно-телескопічні відсмоктувачі прямокутної форми, які встановлюються у вертикальній площині столу. Для ручної пайки використовується монтажний стіл.</w:t>
      </w:r>
    </w:p>
    <w:p w:rsidR="009758B9" w:rsidRPr="001C7EC5" w:rsidRDefault="009758B9" w:rsidP="009758B9">
      <w:pPr>
        <w:keepNext/>
        <w:spacing w:after="0" w:line="360" w:lineRule="auto"/>
        <w:ind w:firstLine="709"/>
        <w:jc w:val="both"/>
        <w:outlineLvl w:val="0"/>
        <w:rPr>
          <w:rFonts w:ascii="Times New Roman" w:hAnsi="Times New Roman"/>
          <w:color w:val="000000"/>
          <w:kern w:val="36"/>
          <w:sz w:val="28"/>
          <w:szCs w:val="28"/>
          <w:lang w:val="uk-UA"/>
        </w:rPr>
      </w:pPr>
      <w:r w:rsidRPr="001C7EC5">
        <w:rPr>
          <w:rFonts w:ascii="Times New Roman" w:hAnsi="Times New Roman"/>
          <w:color w:val="000000"/>
          <w:kern w:val="36"/>
          <w:sz w:val="28"/>
          <w:szCs w:val="28"/>
          <w:lang w:val="uk-UA"/>
        </w:rPr>
        <w:t>Кількість відсмоктується повітря для прямокутних отворів з гострими крайками (м </w:t>
      </w:r>
      <w:r>
        <w:rPr>
          <w:noProof/>
        </w:rPr>
        <mc:AlternateContent>
          <mc:Choice Requires="wps">
            <w:drawing>
              <wp:inline distT="0" distB="0" distL="0" distR="0">
                <wp:extent cx="85725" cy="190500"/>
                <wp:effectExtent l="19050" t="0" r="9525" b="0"/>
                <wp:docPr id="79" name="Прямоугольник 79" descr="http://translate.googleusercontent.com/im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78262" id="Прямоугольник 79" o:spid="_x0000_s1026" alt="http://translate.googleusercontent.com/image_2.png" style="width: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" filled="f" stroked="f">
                <o:lock v:ext="edit" aspectratio="t"/>
                <w10:anchorlock/>
              </v:rect>
            </w:pict>
          </mc:Fallback>
        </mc:AlternateContent>
      </w:r>
      <w:r w:rsidRPr="001C7EC5">
        <w:rPr>
          <w:rFonts w:ascii="Times New Roman" w:hAnsi="Times New Roman"/>
          <w:color w:val="000000"/>
          <w:kern w:val="36"/>
          <w:sz w:val="28"/>
          <w:szCs w:val="28"/>
          <w:lang w:val="uk-UA"/>
        </w:rPr>
        <w:t> / С) визначається за формулою:</w:t>
      </w:r>
    </w:p>
    <w:p w:rsidR="009758B9" w:rsidRPr="001C7EC5" w:rsidRDefault="009758B9" w:rsidP="009758B9">
      <w:pPr>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20"/>
          <w:sz w:val="28"/>
          <w:szCs w:val="28"/>
        </w:rPr>
        <w:object w:dxaOrig="3620" w:dyaOrig="500">
          <v:shape id="_x0000_i1028" type="#_x0000_t75" style="width:141pt;height:19pt" o:ole="" fillcolor="window">
            <v:imagedata r:id="rId40" o:title=""/>
          </v:shape>
          <o:OLEObject Type="Embed" ProgID="Equation.3" ShapeID="_x0000_i1028" DrawAspect="Content" ObjectID="_1669016066" r:id="rId41"/>
        </w:object>
      </w:r>
      <w:r w:rsidRPr="001C7EC5">
        <w:rPr>
          <w:rFonts w:ascii="Times New Roman" w:hAnsi="Times New Roman"/>
          <w:sz w:val="28"/>
          <w:szCs w:val="28"/>
          <w:lang w:val="uk-UA"/>
        </w:rPr>
        <w:t xml:space="preserve">                                             </w: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.2)</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де S - площа отвору всмоктування, 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Е - велика сторона прямокутного отвору всмоктування, м (Е = 0,14÷0,28 м);</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Х - відстань від площини отвору всмоктування до аналізованої зони пайки, м (Х=0,1÷0,3 м);</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V </w:t>
      </w:r>
      <w:r w:rsidRPr="001C7EC5">
        <w:rPr>
          <w:rFonts w:ascii="Times New Roman" w:hAnsi="Times New Roman"/>
          <w:color w:val="000000"/>
          <w:sz w:val="28"/>
          <w:szCs w:val="28"/>
          <w:vertAlign w:val="subscript"/>
          <w:lang w:val="uk-UA"/>
        </w:rPr>
        <w:t>x</w:t>
      </w:r>
      <w:r w:rsidRPr="001C7EC5">
        <w:rPr>
          <w:rFonts w:ascii="Times New Roman" w:hAnsi="Times New Roman"/>
          <w:color w:val="000000"/>
          <w:sz w:val="28"/>
          <w:szCs w:val="28"/>
          <w:lang w:val="uk-UA"/>
        </w:rPr>
        <w:t> - швидкість руху повітря в зоні пайки, м/с.</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Менша сторона прямокутного отвору всмоктування визначається з оптимального співвідношення:</w:t>
      </w:r>
    </w:p>
    <w:p w:rsidR="009758B9" w:rsidRPr="001C7EC5" w:rsidRDefault="009758B9" w:rsidP="009758B9">
      <w:pPr>
        <w:spacing w:after="0" w:line="360" w:lineRule="auto"/>
        <w:ind w:firstLine="709"/>
        <w:jc w:val="right"/>
        <w:rPr>
          <w:rFonts w:ascii="Times New Roman" w:hAnsi="Times New Roman"/>
          <w:color w:val="000000"/>
          <w:sz w:val="28"/>
          <w:szCs w:val="28"/>
          <w:lang w:val="uk-UA"/>
        </w:rPr>
      </w:pPr>
      <w:r w:rsidRPr="001C7EC5">
        <w:rPr>
          <w:rFonts w:ascii="Times New Roman" w:hAnsi="Times New Roman"/>
          <w:position w:val="-58"/>
          <w:sz w:val="28"/>
          <w:szCs w:val="28"/>
        </w:rPr>
        <w:object w:dxaOrig="5800" w:dyaOrig="1280">
          <v:shape id="_x0000_i1029" type="#_x0000_t75" style="width:290.5pt;height:63.5pt" o:ole="" fillcolor="window">
            <v:imagedata r:id="rId42" o:title=""/>
          </v:shape>
          <o:OLEObject Type="Embed" ProgID="Equation.3" ShapeID="_x0000_i1029" DrawAspect="Content" ObjectID="_1669016067" r:id="rId43"/>
        </w:objec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.3)</w:t>
      </w:r>
    </w:p>
    <w:p w:rsidR="009758B9" w:rsidRPr="001C7EC5" w:rsidRDefault="009758B9" w:rsidP="009758B9">
      <w:pPr>
        <w:spacing w:after="0" w:line="360" w:lineRule="auto"/>
        <w:ind w:firstLine="709"/>
        <w:jc w:val="center"/>
        <w:rPr>
          <w:rFonts w:ascii="Times New Roman" w:hAnsi="Times New Roman"/>
          <w:color w:val="000000"/>
          <w:sz w:val="28"/>
          <w:szCs w:val="28"/>
          <w:lang w:val="uk-UA"/>
        </w:rPr>
      </w:pPr>
      <w:r w:rsidRPr="001C7EC5">
        <w:rPr>
          <w:rFonts w:ascii="Times New Roman" w:hAnsi="Times New Roman"/>
          <w:color w:val="000000"/>
          <w:sz w:val="28"/>
          <w:szCs w:val="28"/>
          <w:lang w:val="uk-UA"/>
        </w:rPr>
        <w:t> </w:t>
      </w:r>
      <w:r w:rsidRPr="001C7EC5">
        <w:rPr>
          <w:rFonts w:ascii="Times New Roman" w:hAnsi="Times New Roman"/>
          <w:position w:val="-14"/>
          <w:sz w:val="28"/>
          <w:szCs w:val="28"/>
        </w:rPr>
        <w:object w:dxaOrig="6880" w:dyaOrig="400">
          <v:shape id="_x0000_i1030" type="#_x0000_t75" style="width:344.5pt;height:20.5pt" o:ole="" fillcolor="window">
            <v:imagedata r:id="rId44" o:title=""/>
          </v:shape>
          <o:OLEObject Type="Embed" ProgID="Equation.3" ShapeID="_x0000_i1030" DrawAspect="Content" ObjectID="_1669016068" r:id="rId45"/>
        </w:objec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Приймаю: Z = 50 мг/год; С</w:t>
      </w:r>
      <w:r w:rsidRPr="001C7EC5">
        <w:rPr>
          <w:rFonts w:ascii="Times New Roman" w:hAnsi="Times New Roman"/>
          <w:color w:val="000000"/>
          <w:sz w:val="28"/>
          <w:szCs w:val="28"/>
          <w:vertAlign w:val="subscript"/>
          <w:lang w:val="uk-UA"/>
        </w:rPr>
        <w:t>м</w:t>
      </w:r>
      <w:r w:rsidRPr="001C7EC5">
        <w:rPr>
          <w:rFonts w:ascii="Times New Roman" w:hAnsi="Times New Roman"/>
          <w:color w:val="000000"/>
          <w:sz w:val="28"/>
          <w:szCs w:val="28"/>
          <w:lang w:val="uk-UA"/>
        </w:rPr>
        <w:t xml:space="preserve"> = 1 мг/м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 xml:space="preserve">, </w:t>
      </w:r>
      <w:proofErr w:type="spellStart"/>
      <w:r w:rsidRPr="001C7EC5">
        <w:rPr>
          <w:rFonts w:ascii="Times New Roman" w:hAnsi="Times New Roman"/>
          <w:color w:val="000000"/>
          <w:sz w:val="28"/>
          <w:szCs w:val="28"/>
          <w:lang w:val="uk-UA"/>
        </w:rPr>
        <w:t>С</w:t>
      </w:r>
      <w:r w:rsidRPr="001C7EC5">
        <w:rPr>
          <w:rFonts w:ascii="Times New Roman" w:hAnsi="Times New Roman"/>
          <w:color w:val="000000"/>
          <w:sz w:val="28"/>
          <w:szCs w:val="28"/>
          <w:vertAlign w:val="subscript"/>
          <w:lang w:val="uk-UA"/>
        </w:rPr>
        <w:t>ух</w:t>
      </w:r>
      <w:proofErr w:type="spellEnd"/>
      <w:r w:rsidRPr="001C7EC5">
        <w:rPr>
          <w:rFonts w:ascii="Times New Roman" w:hAnsi="Times New Roman"/>
          <w:color w:val="000000"/>
          <w:sz w:val="28"/>
          <w:szCs w:val="28"/>
          <w:vertAlign w:val="subscript"/>
          <w:lang w:val="uk-UA"/>
        </w:rPr>
        <w:t xml:space="preserve"> </w:t>
      </w:r>
      <w:r w:rsidRPr="001C7EC5">
        <w:rPr>
          <w:rFonts w:ascii="Times New Roman" w:hAnsi="Times New Roman"/>
          <w:color w:val="000000"/>
          <w:sz w:val="28"/>
          <w:szCs w:val="28"/>
          <w:lang w:val="uk-UA"/>
        </w:rPr>
        <w:t>= 2 мг/м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 З</w:t>
      </w:r>
      <w:r w:rsidRPr="001C7EC5">
        <w:rPr>
          <w:rFonts w:ascii="Times New Roman" w:hAnsi="Times New Roman"/>
          <w:color w:val="000000"/>
          <w:sz w:val="28"/>
          <w:szCs w:val="28"/>
          <w:vertAlign w:val="subscript"/>
          <w:lang w:val="uk-UA"/>
        </w:rPr>
        <w:t xml:space="preserve">П </w:t>
      </w:r>
      <w:r>
        <w:rPr>
          <w:rFonts w:ascii="Times New Roman" w:hAnsi="Times New Roman"/>
          <w:color w:val="000000"/>
          <w:sz w:val="28"/>
          <w:szCs w:val="28"/>
          <w:lang w:val="uk-UA"/>
        </w:rPr>
        <w:t>= 0, тоді</w:t>
      </w:r>
    </w:p>
    <w:p w:rsidR="009758B9" w:rsidRPr="001C7EC5" w:rsidRDefault="009758B9" w:rsidP="009758B9">
      <w:pPr>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24"/>
          <w:sz w:val="28"/>
          <w:szCs w:val="28"/>
        </w:rPr>
        <w:object w:dxaOrig="3420" w:dyaOrig="620">
          <v:shape id="_x0000_i1031" type="#_x0000_t75" style="width:171pt;height:31pt" o:ole="" fillcolor="window">
            <v:imagedata r:id="rId46" o:title=""/>
          </v:shape>
          <o:OLEObject Type="Embed" ProgID="Equation.3" ShapeID="_x0000_i1031" DrawAspect="Content" ObjectID="_1669016069" r:id="rId47"/>
        </w:objec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За результатами розрахунку можна зробити висновок, що для забезпечення хорошої вентиляції приміщення при виробництві даного блоку необхідно подавати в робоче приміщення 39,4 м</w:t>
      </w:r>
      <w:r w:rsidRPr="001C7EC5">
        <w:rPr>
          <w:rFonts w:ascii="Times New Roman" w:hAnsi="Times New Roman"/>
          <w:color w:val="000000"/>
          <w:sz w:val="28"/>
          <w:szCs w:val="28"/>
          <w:vertAlign w:val="superscript"/>
          <w:lang w:val="uk-UA"/>
        </w:rPr>
        <w:t>3</w:t>
      </w:r>
      <w:r w:rsidRPr="001C7EC5">
        <w:rPr>
          <w:rFonts w:ascii="Times New Roman" w:hAnsi="Times New Roman"/>
          <w:color w:val="000000"/>
          <w:sz w:val="28"/>
          <w:szCs w:val="28"/>
          <w:lang w:val="uk-UA"/>
        </w:rPr>
        <w:t>/год чистого повітря.</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Для забезпечення витяжної вентиляції будемо використовувати відцентровий пиловий вентилятор В-ЦП-7-40 № 6 з клиноремінним приводом, який буде встановлений на даху будівлі.</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Даний вентилятор має такі характеристики:</w:t>
      </w:r>
    </w:p>
    <w:p w:rsidR="009758B9" w:rsidRPr="001C7EC5" w:rsidRDefault="009758B9" w:rsidP="009758B9">
      <w:pPr>
        <w:pStyle w:val="ab"/>
        <w:numPr>
          <w:ilvl w:val="0"/>
          <w:numId w:val="11"/>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продуктивність - 5000 м</w:t>
      </w:r>
      <w:r w:rsidRPr="001C7EC5">
        <w:rPr>
          <w:rFonts w:ascii="Times New Roman" w:hAnsi="Times New Roman"/>
          <w:color w:val="000000"/>
          <w:sz w:val="28"/>
          <w:szCs w:val="28"/>
          <w:vertAlign w:val="superscript"/>
          <w:lang w:val="uk-UA" w:eastAsia="ru-RU"/>
        </w:rPr>
        <w:t>3</w:t>
      </w:r>
      <w:r w:rsidRPr="001C7EC5">
        <w:rPr>
          <w:rFonts w:ascii="Times New Roman" w:hAnsi="Times New Roman"/>
          <w:color w:val="000000"/>
          <w:sz w:val="28"/>
          <w:szCs w:val="28"/>
          <w:lang w:val="uk-UA" w:eastAsia="ru-RU"/>
        </w:rPr>
        <w:t>/год;</w:t>
      </w:r>
    </w:p>
    <w:p w:rsidR="009758B9" w:rsidRPr="001C7EC5" w:rsidRDefault="009758B9" w:rsidP="009758B9">
      <w:pPr>
        <w:pStyle w:val="ab"/>
        <w:numPr>
          <w:ilvl w:val="0"/>
          <w:numId w:val="11"/>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частота обертання - 1755 об/хв;</w:t>
      </w:r>
    </w:p>
    <w:p w:rsidR="009758B9" w:rsidRPr="001C7EC5" w:rsidRDefault="009758B9" w:rsidP="009758B9">
      <w:pPr>
        <w:pStyle w:val="ab"/>
        <w:numPr>
          <w:ilvl w:val="0"/>
          <w:numId w:val="11"/>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тип електродвигуна - 4А132 S 4;</w:t>
      </w:r>
    </w:p>
    <w:p w:rsidR="009758B9" w:rsidRPr="001C7EC5" w:rsidRDefault="009758B9" w:rsidP="009758B9">
      <w:pPr>
        <w:pStyle w:val="ab"/>
        <w:numPr>
          <w:ilvl w:val="0"/>
          <w:numId w:val="11"/>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потужність електродвигуна - 7,5 кВт;</w:t>
      </w:r>
    </w:p>
    <w:p w:rsidR="009758B9" w:rsidRPr="001C7EC5" w:rsidRDefault="009758B9" w:rsidP="009758B9">
      <w:pPr>
        <w:pStyle w:val="ab"/>
        <w:numPr>
          <w:ilvl w:val="0"/>
          <w:numId w:val="11"/>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частота обертання електродвигуна - 1455 об/хв.</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Правильно обрана система освітлення має велике значення у зниженні виробничого травматизму, створює нормальні умови для роботи органів зору, підвищує працездатність. Приміщення має чотири вікна висотою 2 м, і шириною 2 м, розташованих на одній стіні. Згідно СНИП П-4-79, коефіцієнт природної освітленості (КПО) в нашому випадку при бічному освітленні складає </w:t>
      </w:r>
      <w:r w:rsidRPr="001C7EC5">
        <w:rPr>
          <w:rFonts w:ascii="Times New Roman" w:hAnsi="Times New Roman"/>
          <w:i/>
          <w:color w:val="000000"/>
          <w:sz w:val="28"/>
          <w:szCs w:val="28"/>
          <w:lang w:val="uk-UA"/>
        </w:rPr>
        <w:t>е=1,5%</w:t>
      </w:r>
      <w:r w:rsidRPr="001C7EC5">
        <w:rPr>
          <w:rFonts w:ascii="Times New Roman" w:hAnsi="Times New Roman"/>
          <w:color w:val="000000"/>
          <w:sz w:val="28"/>
          <w:szCs w:val="28"/>
          <w:lang w:val="uk-UA"/>
        </w:rPr>
        <w:t> .</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При бічному освітленн</w:t>
      </w:r>
      <w:r>
        <w:rPr>
          <w:rFonts w:ascii="Times New Roman" w:hAnsi="Times New Roman"/>
          <w:color w:val="000000"/>
          <w:sz w:val="28"/>
          <w:szCs w:val="28"/>
          <w:lang w:val="uk-UA"/>
        </w:rPr>
        <w:t>і КПО можна оцінити за формулою</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r w:rsidRPr="001C7EC5">
        <w:rPr>
          <w:rFonts w:ascii="Times New Roman" w:hAnsi="Times New Roman"/>
          <w:color w:val="000000"/>
          <w:sz w:val="28"/>
          <w:szCs w:val="28"/>
        </w:rPr>
        <w:object w:dxaOrig="2700" w:dyaOrig="700">
          <v:shape id="_x0000_i1032" type="#_x0000_t75" style="width:135pt;height:35pt" o:ole="" fillcolor="window">
            <v:imagedata r:id="rId48" o:title=""/>
          </v:shape>
          <o:OLEObject Type="Embed" ProgID="Equation.3" ShapeID="_x0000_i1032" DrawAspect="Content" ObjectID="_1669016070" r:id="rId49"/>
        </w:object>
      </w:r>
      <w:r w:rsidRPr="001C7EC5">
        <w:rPr>
          <w:rFonts w:ascii="Times New Roman" w:hAnsi="Times New Roman"/>
          <w:color w:val="000000"/>
          <w:sz w:val="28"/>
          <w:szCs w:val="28"/>
          <w:lang w:val="uk-UA"/>
        </w:rPr>
        <w:t xml:space="preserve">                                                                   (</w:t>
      </w:r>
      <w:r>
        <w:rPr>
          <w:rFonts w:ascii="Times New Roman" w:hAnsi="Times New Roman"/>
          <w:color w:val="000000"/>
          <w:sz w:val="28"/>
          <w:szCs w:val="28"/>
          <w:lang w:val="uk-UA"/>
        </w:rPr>
        <w:t>4</w:t>
      </w:r>
      <w:r w:rsidRPr="001C7EC5">
        <w:rPr>
          <w:rFonts w:ascii="Times New Roman" w:hAnsi="Times New Roman"/>
          <w:color w:val="000000"/>
          <w:sz w:val="28"/>
          <w:szCs w:val="28"/>
          <w:lang w:val="uk-UA"/>
        </w:rPr>
        <w:t>.4)</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де </w:t>
      </w:r>
      <w:r w:rsidRPr="001C7EC5">
        <w:rPr>
          <w:rFonts w:ascii="Times New Roman" w:hAnsi="Times New Roman"/>
          <w:color w:val="000000"/>
          <w:sz w:val="28"/>
          <w:szCs w:val="28"/>
          <w:lang w:val="en-US"/>
        </w:rPr>
        <w:t>S</w:t>
      </w:r>
      <w:r w:rsidRPr="001C7EC5">
        <w:rPr>
          <w:rFonts w:ascii="Times New Roman" w:hAnsi="Times New Roman"/>
          <w:color w:val="000000"/>
          <w:sz w:val="28"/>
          <w:szCs w:val="28"/>
          <w:vertAlign w:val="subscript"/>
          <w:lang w:val="uk-UA"/>
        </w:rPr>
        <w:t>П</w:t>
      </w:r>
      <w:r w:rsidRPr="001C7EC5">
        <w:rPr>
          <w:rFonts w:ascii="Times New Roman" w:hAnsi="Times New Roman"/>
          <w:color w:val="000000"/>
          <w:sz w:val="28"/>
          <w:szCs w:val="28"/>
        </w:rPr>
        <w:t xml:space="preserve"> </w:t>
      </w:r>
      <w:r w:rsidRPr="001C7EC5">
        <w:rPr>
          <w:rFonts w:ascii="Times New Roman" w:hAnsi="Times New Roman"/>
          <w:color w:val="000000"/>
          <w:sz w:val="28"/>
          <w:szCs w:val="28"/>
          <w:lang w:val="uk-UA"/>
        </w:rPr>
        <w:t>- площа підлоги приміщення, м</w:t>
      </w:r>
      <w:r w:rsidRPr="001C7EC5">
        <w:rPr>
          <w:rFonts w:ascii="Times New Roman" w:hAnsi="Times New Roman"/>
          <w:color w:val="000000"/>
          <w:sz w:val="28"/>
          <w:szCs w:val="28"/>
          <w:vertAlign w:val="superscript"/>
          <w:lang w:val="uk-UA"/>
        </w:rPr>
        <w:t>2</w:t>
      </w:r>
      <w:r w:rsidRPr="001C7EC5">
        <w:rPr>
          <w:rFonts w:ascii="Times New Roman" w:hAnsi="Times New Roman"/>
          <w:color w:val="000000"/>
          <w:sz w:val="28"/>
          <w:szCs w:val="28"/>
          <w:lang w:val="uk-UA"/>
        </w:rPr>
        <w:t>;</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en-US"/>
        </w:rPr>
        <w:t>S</w:t>
      </w:r>
      <w:r w:rsidRPr="001C7EC5">
        <w:rPr>
          <w:rFonts w:ascii="Times New Roman" w:hAnsi="Times New Roman"/>
          <w:color w:val="000000"/>
          <w:sz w:val="28"/>
          <w:szCs w:val="28"/>
          <w:vertAlign w:val="subscript"/>
          <w:lang w:val="uk-UA"/>
        </w:rPr>
        <w:t>О</w:t>
      </w:r>
      <w:r w:rsidRPr="001C7EC5">
        <w:rPr>
          <w:rFonts w:ascii="Times New Roman" w:hAnsi="Times New Roman"/>
          <w:color w:val="000000"/>
          <w:sz w:val="28"/>
          <w:szCs w:val="28"/>
        </w:rPr>
        <w:t xml:space="preserve"> </w:t>
      </w:r>
      <w:r w:rsidRPr="001C7EC5">
        <w:rPr>
          <w:rFonts w:ascii="Times New Roman" w:hAnsi="Times New Roman"/>
          <w:color w:val="000000"/>
          <w:sz w:val="28"/>
          <w:szCs w:val="28"/>
          <w:lang w:val="uk-UA"/>
        </w:rPr>
        <w:t>- площа світлових прорізів, м</w:t>
      </w:r>
      <w:r w:rsidRPr="001C7EC5">
        <w:rPr>
          <w:rFonts w:ascii="Times New Roman" w:hAnsi="Times New Roman"/>
          <w:color w:val="000000"/>
          <w:sz w:val="28"/>
          <w:szCs w:val="28"/>
          <w:vertAlign w:val="superscript"/>
          <w:lang w:val="uk-UA"/>
        </w:rPr>
        <w:t>2</w:t>
      </w:r>
      <w:r w:rsidRPr="001C7EC5">
        <w:rPr>
          <w:rFonts w:ascii="Times New Roman" w:hAnsi="Times New Roman"/>
          <w:color w:val="000000"/>
          <w:sz w:val="28"/>
          <w:szCs w:val="28"/>
          <w:lang w:val="uk-UA"/>
        </w:rPr>
        <w:t>;</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К</w:t>
      </w:r>
      <w:r w:rsidRPr="001C7EC5">
        <w:rPr>
          <w:rFonts w:ascii="Times New Roman" w:hAnsi="Times New Roman"/>
          <w:color w:val="000000"/>
          <w:sz w:val="28"/>
          <w:szCs w:val="28"/>
          <w:vertAlign w:val="subscript"/>
          <w:lang w:val="uk-UA"/>
        </w:rPr>
        <w:t xml:space="preserve">З </w:t>
      </w:r>
      <w:r w:rsidRPr="001C7EC5">
        <w:rPr>
          <w:rFonts w:ascii="Times New Roman" w:hAnsi="Times New Roman"/>
          <w:color w:val="000000"/>
          <w:sz w:val="28"/>
          <w:szCs w:val="28"/>
          <w:lang w:val="uk-UA"/>
        </w:rPr>
        <w:t>- коефіцієнт запасу (приймається в межах від 1.2. до 2.0 залежно від можливого забруднення світлових прорізів кіптявою);</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rPr>
        <w:object w:dxaOrig="279" w:dyaOrig="360">
          <v:shape id="_x0000_i1033" type="#_x0000_t75" style="width:14.5pt;height:18pt" o:ole="" fillcolor="window">
            <v:imagedata r:id="rId50" o:title=""/>
          </v:shape>
          <o:OLEObject Type="Embed" ProgID="Equation.3" ShapeID="_x0000_i1033" DrawAspect="Content" ObjectID="_1669016071" r:id="rId51"/>
        </w:object>
      </w:r>
      <w:r w:rsidRPr="001C7EC5">
        <w:rPr>
          <w:rFonts w:ascii="Times New Roman" w:hAnsi="Times New Roman"/>
          <w:color w:val="000000"/>
          <w:sz w:val="28"/>
          <w:szCs w:val="28"/>
          <w:lang w:val="uk-UA"/>
        </w:rPr>
        <w:t> - світлова характеристика вікон;</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lastRenderedPageBreak/>
        <w:t>К</w:t>
      </w:r>
      <w:r w:rsidRPr="001C7EC5">
        <w:rPr>
          <w:rFonts w:ascii="Times New Roman" w:hAnsi="Times New Roman"/>
          <w:color w:val="000000"/>
          <w:sz w:val="28"/>
          <w:szCs w:val="28"/>
          <w:vertAlign w:val="subscript"/>
          <w:lang w:val="uk-UA"/>
        </w:rPr>
        <w:t>ЗД</w:t>
      </w:r>
      <w:r w:rsidRPr="001C7EC5">
        <w:rPr>
          <w:rFonts w:ascii="Times New Roman" w:hAnsi="Times New Roman"/>
          <w:color w:val="000000"/>
          <w:sz w:val="28"/>
          <w:szCs w:val="28"/>
          <w:lang w:val="uk-UA"/>
        </w:rPr>
        <w:t xml:space="preserve"> - коефіцієнт, що враховує підвищення коефіцієнта завдяки світлу, відбитому від поверхні приміщення та </w:t>
      </w:r>
      <w:proofErr w:type="spellStart"/>
      <w:r w:rsidRPr="001C7EC5">
        <w:rPr>
          <w:rFonts w:ascii="Times New Roman" w:hAnsi="Times New Roman"/>
          <w:color w:val="000000"/>
          <w:sz w:val="28"/>
          <w:szCs w:val="28"/>
          <w:lang w:val="uk-UA"/>
        </w:rPr>
        <w:t>підстилаючого</w:t>
      </w:r>
      <w:proofErr w:type="spellEnd"/>
      <w:r w:rsidRPr="001C7EC5">
        <w:rPr>
          <w:rFonts w:ascii="Times New Roman" w:hAnsi="Times New Roman"/>
          <w:color w:val="000000"/>
          <w:sz w:val="28"/>
          <w:szCs w:val="28"/>
          <w:lang w:val="uk-UA"/>
        </w:rPr>
        <w:t xml:space="preserve"> шару, прилеглого до будівлі;</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rPr>
        <w:object w:dxaOrig="260" w:dyaOrig="360">
          <v:shape id="_x0000_i1034" type="#_x0000_t75" style="width:13pt;height:18pt" o:ole="" fillcolor="window">
            <v:imagedata r:id="rId52" o:title=""/>
          </v:shape>
          <o:OLEObject Type="Embed" ProgID="Equation.3" ShapeID="_x0000_i1034" DrawAspect="Content" ObjectID="_1669016072" r:id="rId53"/>
        </w:object>
      </w:r>
      <w:r w:rsidRPr="001C7EC5">
        <w:rPr>
          <w:rFonts w:ascii="Times New Roman" w:hAnsi="Times New Roman"/>
          <w:color w:val="000000"/>
          <w:sz w:val="28"/>
          <w:szCs w:val="28"/>
          <w:lang w:val="uk-UA"/>
        </w:rPr>
        <w:t xml:space="preserve"> - загальний коефіцієнт </w:t>
      </w:r>
      <w:proofErr w:type="spellStart"/>
      <w:r w:rsidRPr="001C7EC5">
        <w:rPr>
          <w:rFonts w:ascii="Times New Roman" w:hAnsi="Times New Roman"/>
          <w:color w:val="000000"/>
          <w:sz w:val="28"/>
          <w:szCs w:val="28"/>
          <w:lang w:val="uk-UA"/>
        </w:rPr>
        <w:t>світлопропускання</w:t>
      </w:r>
      <w:proofErr w:type="spellEnd"/>
      <w:r w:rsidRPr="001C7EC5">
        <w:rPr>
          <w:rFonts w:ascii="Times New Roman" w:hAnsi="Times New Roman"/>
          <w:color w:val="000000"/>
          <w:sz w:val="28"/>
          <w:szCs w:val="28"/>
          <w:lang w:val="uk-UA"/>
        </w:rPr>
        <w:t>, що визначається за формулою</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color w:val="000000"/>
          <w:sz w:val="28"/>
          <w:szCs w:val="28"/>
        </w:rPr>
        <w:object w:dxaOrig="1700" w:dyaOrig="360">
          <v:shape id="_x0000_i1035" type="#_x0000_t75" style="width:84.5pt;height:18pt" o:ole="" fillcolor="window">
            <v:imagedata r:id="rId54" o:title=""/>
          </v:shape>
          <o:OLEObject Type="Embed" ProgID="Equation.3" ShapeID="_x0000_i1035" DrawAspect="Content" ObjectID="_1669016073" r:id="rId55"/>
        </w:object>
      </w:r>
      <w:r w:rsidRPr="001C7EC5">
        <w:rPr>
          <w:rFonts w:ascii="Times New Roman" w:hAnsi="Times New Roman"/>
          <w:color w:val="000000"/>
          <w:sz w:val="28"/>
          <w:szCs w:val="28"/>
          <w:lang w:val="uk-UA"/>
        </w:rPr>
        <w:t xml:space="preserve">                                                                         (</w:t>
      </w:r>
      <w:r>
        <w:rPr>
          <w:rFonts w:ascii="Times New Roman" w:hAnsi="Times New Roman"/>
          <w:color w:val="000000"/>
          <w:sz w:val="28"/>
          <w:szCs w:val="28"/>
          <w:lang w:val="uk-UA"/>
        </w:rPr>
        <w:t>4</w:t>
      </w:r>
      <w:r w:rsidRPr="001C7EC5">
        <w:rPr>
          <w:rFonts w:ascii="Times New Roman" w:hAnsi="Times New Roman"/>
          <w:color w:val="000000"/>
          <w:sz w:val="28"/>
          <w:szCs w:val="28"/>
          <w:lang w:val="uk-UA"/>
        </w:rPr>
        <w:t>.5)</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де τ</w:t>
      </w:r>
      <w:r w:rsidRPr="001C7EC5">
        <w:rPr>
          <w:rFonts w:ascii="Times New Roman" w:hAnsi="Times New Roman"/>
          <w:color w:val="000000"/>
          <w:sz w:val="28"/>
          <w:szCs w:val="28"/>
          <w:vertAlign w:val="subscript"/>
          <w:lang w:val="uk-UA"/>
        </w:rPr>
        <w:t>1</w:t>
      </w:r>
      <w:r w:rsidRPr="001C7EC5">
        <w:rPr>
          <w:rFonts w:ascii="Times New Roman" w:hAnsi="Times New Roman"/>
          <w:color w:val="000000"/>
          <w:sz w:val="28"/>
          <w:szCs w:val="28"/>
          <w:lang w:val="uk-UA"/>
        </w:rPr>
        <w:t xml:space="preserve">- коефіцієнт </w:t>
      </w:r>
      <w:proofErr w:type="spellStart"/>
      <w:r w:rsidRPr="001C7EC5">
        <w:rPr>
          <w:rFonts w:ascii="Times New Roman" w:hAnsi="Times New Roman"/>
          <w:color w:val="000000"/>
          <w:sz w:val="28"/>
          <w:szCs w:val="28"/>
          <w:lang w:val="uk-UA"/>
        </w:rPr>
        <w:t>світлопропускання</w:t>
      </w:r>
      <w:proofErr w:type="spellEnd"/>
      <w:r w:rsidRPr="001C7EC5">
        <w:rPr>
          <w:rFonts w:ascii="Times New Roman" w:hAnsi="Times New Roman"/>
          <w:color w:val="000000"/>
          <w:sz w:val="28"/>
          <w:szCs w:val="28"/>
          <w:lang w:val="uk-UA"/>
        </w:rPr>
        <w:t xml:space="preserve"> матеріалу (для різних типів скла приймається в межах від 0.65 до 0.9);</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τ</w:t>
      </w:r>
      <w:r w:rsidRPr="001C7EC5">
        <w:rPr>
          <w:rFonts w:ascii="Times New Roman" w:hAnsi="Times New Roman"/>
          <w:color w:val="000000"/>
          <w:sz w:val="28"/>
          <w:szCs w:val="28"/>
          <w:vertAlign w:val="subscript"/>
          <w:lang w:val="uk-UA"/>
        </w:rPr>
        <w:t xml:space="preserve">2 </w:t>
      </w:r>
      <w:r w:rsidRPr="001C7EC5">
        <w:rPr>
          <w:rFonts w:ascii="Times New Roman" w:hAnsi="Times New Roman"/>
          <w:color w:val="000000"/>
          <w:sz w:val="28"/>
          <w:szCs w:val="28"/>
          <w:lang w:val="uk-UA"/>
        </w:rPr>
        <w:t>- коефіцієнт, що враховує втрати світла в межах вікна (залежно від виду палітурки приймається в межах від 0.5 до 0.9);</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τ</w:t>
      </w:r>
      <w:r w:rsidRPr="001C7EC5">
        <w:rPr>
          <w:rFonts w:ascii="Times New Roman" w:hAnsi="Times New Roman"/>
          <w:color w:val="000000"/>
          <w:sz w:val="28"/>
          <w:szCs w:val="28"/>
          <w:vertAlign w:val="subscript"/>
          <w:lang w:val="uk-UA"/>
        </w:rPr>
        <w:t xml:space="preserve">3 </w:t>
      </w:r>
      <w:r w:rsidRPr="001C7EC5">
        <w:rPr>
          <w:rFonts w:ascii="Times New Roman" w:hAnsi="Times New Roman"/>
          <w:color w:val="000000"/>
          <w:sz w:val="28"/>
          <w:szCs w:val="28"/>
          <w:lang w:val="uk-UA"/>
        </w:rPr>
        <w:t>- коефіцієнт, що враховує втрати світла в несучих конструкціях (від 0.8 до 0.9);</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τ</w:t>
      </w:r>
      <w:r w:rsidRPr="001C7EC5">
        <w:rPr>
          <w:rFonts w:ascii="Times New Roman" w:hAnsi="Times New Roman"/>
          <w:color w:val="000000"/>
          <w:sz w:val="28"/>
          <w:szCs w:val="28"/>
          <w:vertAlign w:val="subscript"/>
          <w:lang w:val="uk-UA"/>
        </w:rPr>
        <w:t xml:space="preserve">4 </w:t>
      </w:r>
      <w:r w:rsidRPr="001C7EC5">
        <w:rPr>
          <w:rFonts w:ascii="Times New Roman" w:hAnsi="Times New Roman"/>
          <w:color w:val="000000"/>
          <w:sz w:val="28"/>
          <w:szCs w:val="28"/>
          <w:lang w:val="uk-UA"/>
        </w:rPr>
        <w:t>- коефіцієнт, що враховує втрати світла в сонцезахисних пристроях (при їх відсутності τ</w:t>
      </w:r>
      <w:r w:rsidRPr="001C7EC5">
        <w:rPr>
          <w:rFonts w:ascii="Times New Roman" w:hAnsi="Times New Roman"/>
          <w:color w:val="000000"/>
          <w:sz w:val="28"/>
          <w:szCs w:val="28"/>
          <w:vertAlign w:val="subscript"/>
          <w:lang w:val="uk-UA"/>
        </w:rPr>
        <w:t>4</w:t>
      </w:r>
      <w:r w:rsidRPr="001C7EC5">
        <w:rPr>
          <w:rFonts w:ascii="Times New Roman" w:hAnsi="Times New Roman"/>
          <w:color w:val="000000"/>
          <w:sz w:val="28"/>
          <w:szCs w:val="28"/>
          <w:lang w:val="uk-UA"/>
        </w:rPr>
        <w:t>=1 , за їх наявності τ</w:t>
      </w:r>
      <w:r w:rsidRPr="001C7EC5">
        <w:rPr>
          <w:rFonts w:ascii="Times New Roman" w:hAnsi="Times New Roman"/>
          <w:color w:val="000000"/>
          <w:sz w:val="28"/>
          <w:szCs w:val="28"/>
          <w:vertAlign w:val="subscript"/>
          <w:lang w:val="uk-UA"/>
        </w:rPr>
        <w:t>4</w:t>
      </w:r>
      <w:r w:rsidRPr="001C7EC5">
        <w:rPr>
          <w:rFonts w:ascii="Times New Roman" w:hAnsi="Times New Roman"/>
          <w:color w:val="000000"/>
          <w:sz w:val="28"/>
          <w:szCs w:val="28"/>
          <w:lang w:val="uk-UA"/>
        </w:rPr>
        <w:t> приймається від 0.6 до 0.9).</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 Площа світлових прорізів становить </w:t>
      </w:r>
      <w:r w:rsidRPr="001C7EC5">
        <w:rPr>
          <w:rFonts w:ascii="Times New Roman" w:hAnsi="Times New Roman"/>
          <w:color w:val="000000"/>
          <w:sz w:val="28"/>
          <w:szCs w:val="28"/>
          <w:lang w:val="en-US"/>
        </w:rPr>
        <w:t>S</w:t>
      </w:r>
      <w:r w:rsidRPr="001C7EC5">
        <w:rPr>
          <w:rFonts w:ascii="Times New Roman" w:hAnsi="Times New Roman"/>
          <w:color w:val="000000"/>
          <w:sz w:val="28"/>
          <w:szCs w:val="28"/>
          <w:vertAlign w:val="subscript"/>
          <w:lang w:val="uk-UA"/>
        </w:rPr>
        <w:t>О</w:t>
      </w:r>
      <w:r w:rsidRPr="001C7EC5">
        <w:rPr>
          <w:rFonts w:ascii="Times New Roman" w:hAnsi="Times New Roman"/>
          <w:color w:val="000000"/>
          <w:sz w:val="28"/>
          <w:szCs w:val="28"/>
          <w:lang w:val="uk-UA"/>
        </w:rPr>
        <w:t>=16 м</w:t>
      </w:r>
      <w:r w:rsidRPr="001C7EC5">
        <w:rPr>
          <w:rFonts w:ascii="Times New Roman" w:hAnsi="Times New Roman"/>
          <w:color w:val="000000"/>
          <w:sz w:val="28"/>
          <w:szCs w:val="28"/>
          <w:vertAlign w:val="superscript"/>
          <w:lang w:val="uk-UA"/>
        </w:rPr>
        <w:t>2</w:t>
      </w:r>
      <w:r w:rsidRPr="001C7EC5">
        <w:rPr>
          <w:rFonts w:ascii="Times New Roman" w:hAnsi="Times New Roman"/>
          <w:color w:val="000000"/>
          <w:sz w:val="28"/>
          <w:szCs w:val="28"/>
          <w:lang w:val="uk-UA"/>
        </w:rPr>
        <w:t xml:space="preserve">, площа підлог приміщення становить </w:t>
      </w:r>
      <w:r w:rsidRPr="001C7EC5">
        <w:rPr>
          <w:rFonts w:ascii="Times New Roman" w:hAnsi="Times New Roman"/>
          <w:color w:val="000000"/>
          <w:sz w:val="28"/>
          <w:szCs w:val="28"/>
          <w:lang w:val="en-US"/>
        </w:rPr>
        <w:t>S</w:t>
      </w:r>
      <w:r w:rsidRPr="001C7EC5">
        <w:rPr>
          <w:rFonts w:ascii="Times New Roman" w:hAnsi="Times New Roman"/>
          <w:color w:val="000000"/>
          <w:sz w:val="28"/>
          <w:szCs w:val="28"/>
          <w:vertAlign w:val="subscript"/>
          <w:lang w:val="uk-UA"/>
        </w:rPr>
        <w:t>П</w:t>
      </w:r>
      <w:r w:rsidRPr="001C7EC5">
        <w:rPr>
          <w:rFonts w:ascii="Times New Roman" w:hAnsi="Times New Roman"/>
          <w:color w:val="000000"/>
          <w:sz w:val="28"/>
          <w:szCs w:val="28"/>
          <w:lang w:val="uk-UA"/>
        </w:rPr>
        <w:t>=100 м</w:t>
      </w:r>
      <w:r w:rsidRPr="001C7EC5">
        <w:rPr>
          <w:rFonts w:ascii="Times New Roman" w:hAnsi="Times New Roman"/>
          <w:color w:val="000000"/>
          <w:sz w:val="28"/>
          <w:szCs w:val="28"/>
          <w:vertAlign w:val="superscript"/>
          <w:lang w:val="uk-UA"/>
        </w:rPr>
        <w:t>2</w:t>
      </w:r>
      <w:r w:rsidRPr="001C7EC5">
        <w:rPr>
          <w:rFonts w:ascii="Times New Roman" w:hAnsi="Times New Roman"/>
          <w:color w:val="000000"/>
          <w:sz w:val="28"/>
          <w:szCs w:val="28"/>
          <w:lang w:val="uk-UA"/>
        </w:rPr>
        <w:t xml:space="preserve">. Для складальних </w:t>
      </w:r>
      <w:proofErr w:type="spellStart"/>
      <w:r w:rsidRPr="001C7EC5">
        <w:rPr>
          <w:rFonts w:ascii="Times New Roman" w:hAnsi="Times New Roman"/>
          <w:color w:val="000000"/>
          <w:sz w:val="28"/>
          <w:szCs w:val="28"/>
          <w:lang w:val="uk-UA"/>
        </w:rPr>
        <w:t>цехів</w:t>
      </w:r>
      <w:proofErr w:type="spellEnd"/>
      <w:r w:rsidRPr="001C7EC5">
        <w:rPr>
          <w:rFonts w:ascii="Times New Roman" w:hAnsi="Times New Roman"/>
          <w:color w:val="000000"/>
          <w:sz w:val="28"/>
          <w:szCs w:val="28"/>
          <w:lang w:val="uk-UA"/>
        </w:rPr>
        <w:t xml:space="preserve"> коефіцієнт запасу приймається К</w:t>
      </w:r>
      <w:r w:rsidRPr="001C7EC5">
        <w:rPr>
          <w:rFonts w:ascii="Times New Roman" w:hAnsi="Times New Roman"/>
          <w:color w:val="000000"/>
          <w:sz w:val="28"/>
          <w:szCs w:val="28"/>
          <w:vertAlign w:val="subscript"/>
          <w:lang w:val="uk-UA"/>
        </w:rPr>
        <w:t>З</w:t>
      </w:r>
      <w:r w:rsidRPr="001C7EC5">
        <w:rPr>
          <w:rFonts w:ascii="Times New Roman" w:hAnsi="Times New Roman"/>
          <w:color w:val="000000"/>
          <w:sz w:val="28"/>
          <w:szCs w:val="28"/>
          <w:lang w:val="uk-UA"/>
        </w:rPr>
        <w:t>=1,2. Виходячи із співвідношення розмірів приміщення і вікон, світлова характеристика вікон </w:t>
      </w:r>
      <w:r w:rsidRPr="001C7EC5">
        <w:rPr>
          <w:rFonts w:ascii="Times New Roman" w:hAnsi="Times New Roman"/>
          <w:color w:val="000000"/>
          <w:position w:val="-12"/>
          <w:sz w:val="28"/>
          <w:szCs w:val="28"/>
        </w:rPr>
        <w:object w:dxaOrig="780" w:dyaOrig="360">
          <v:shape id="_x0000_i1036" type="#_x0000_t75" style="width:39pt;height:18pt" o:ole="" fillcolor="window">
            <v:imagedata r:id="rId56" o:title=""/>
          </v:shape>
          <o:OLEObject Type="Embed" ProgID="Equation.3" ShapeID="_x0000_i1036" DrawAspect="Content" ObjectID="_1669016074" r:id="rId57"/>
        </w:object>
      </w:r>
      <w:r w:rsidRPr="001C7EC5">
        <w:rPr>
          <w:rFonts w:ascii="Times New Roman" w:hAnsi="Times New Roman"/>
          <w:color w:val="000000"/>
          <w:sz w:val="28"/>
          <w:szCs w:val="28"/>
          <w:lang w:val="uk-UA"/>
        </w:rPr>
        <w:t xml:space="preserve">. Коефіцієнт, що враховує КПО за рахунок відбиття від поверхонь приміщення і </w:t>
      </w:r>
      <w:proofErr w:type="spellStart"/>
      <w:r w:rsidRPr="001C7EC5">
        <w:rPr>
          <w:rFonts w:ascii="Times New Roman" w:hAnsi="Times New Roman"/>
          <w:color w:val="000000"/>
          <w:sz w:val="28"/>
          <w:szCs w:val="28"/>
          <w:lang w:val="uk-UA"/>
        </w:rPr>
        <w:t>підстилаючого</w:t>
      </w:r>
      <w:proofErr w:type="spellEnd"/>
      <w:r w:rsidRPr="001C7EC5">
        <w:rPr>
          <w:rFonts w:ascii="Times New Roman" w:hAnsi="Times New Roman"/>
          <w:color w:val="000000"/>
          <w:sz w:val="28"/>
          <w:szCs w:val="28"/>
          <w:lang w:val="uk-UA"/>
        </w:rPr>
        <w:t xml:space="preserve"> шару, для даного приміщення становить </w:t>
      </w:r>
      <w:r w:rsidRPr="001C7EC5">
        <w:rPr>
          <w:rFonts w:ascii="Times New Roman" w:hAnsi="Times New Roman"/>
          <w:color w:val="000000"/>
          <w:sz w:val="28"/>
          <w:szCs w:val="28"/>
          <w:lang w:val="en-US"/>
        </w:rPr>
        <w:t>r</w:t>
      </w:r>
      <w:r w:rsidRPr="001C7EC5">
        <w:rPr>
          <w:rFonts w:ascii="Times New Roman" w:hAnsi="Times New Roman"/>
          <w:color w:val="000000"/>
          <w:sz w:val="28"/>
          <w:szCs w:val="28"/>
          <w:vertAlign w:val="subscript"/>
          <w:lang w:val="uk-UA"/>
        </w:rPr>
        <w:t>1</w:t>
      </w:r>
      <w:r w:rsidRPr="001C7EC5">
        <w:rPr>
          <w:rFonts w:ascii="Times New Roman" w:hAnsi="Times New Roman"/>
          <w:color w:val="000000"/>
          <w:sz w:val="28"/>
          <w:szCs w:val="28"/>
          <w:lang w:val="uk-UA"/>
        </w:rPr>
        <w:t>=1.3 .</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Для вікон з подвійними рамами коефіцієнт </w:t>
      </w:r>
      <w:proofErr w:type="spellStart"/>
      <w:r w:rsidRPr="001C7EC5">
        <w:rPr>
          <w:rFonts w:ascii="Times New Roman" w:hAnsi="Times New Roman"/>
          <w:color w:val="000000"/>
          <w:sz w:val="28"/>
          <w:szCs w:val="28"/>
          <w:lang w:val="uk-UA"/>
        </w:rPr>
        <w:t>світлопропускання</w:t>
      </w:r>
      <w:proofErr w:type="spellEnd"/>
      <w:r w:rsidRPr="001C7EC5">
        <w:rPr>
          <w:rFonts w:ascii="Times New Roman" w:hAnsi="Times New Roman"/>
          <w:color w:val="000000"/>
          <w:sz w:val="28"/>
          <w:szCs w:val="28"/>
          <w:lang w:val="uk-UA"/>
        </w:rPr>
        <w:t> τ</w:t>
      </w:r>
      <w:r w:rsidRPr="001C7EC5">
        <w:rPr>
          <w:rFonts w:ascii="Times New Roman" w:hAnsi="Times New Roman"/>
          <w:color w:val="000000"/>
          <w:sz w:val="28"/>
          <w:szCs w:val="28"/>
          <w:vertAlign w:val="subscript"/>
          <w:lang w:val="uk-UA"/>
        </w:rPr>
        <w:t>1</w:t>
      </w:r>
      <w:r w:rsidRPr="001C7EC5">
        <w:rPr>
          <w:rFonts w:ascii="Times New Roman" w:hAnsi="Times New Roman"/>
          <w:color w:val="000000"/>
          <w:sz w:val="28"/>
          <w:szCs w:val="28"/>
        </w:rPr>
        <w:t>=0</w:t>
      </w:r>
      <w:r w:rsidRPr="001C7EC5">
        <w:rPr>
          <w:rFonts w:ascii="Times New Roman" w:hAnsi="Times New Roman"/>
          <w:color w:val="000000"/>
          <w:sz w:val="28"/>
          <w:szCs w:val="28"/>
          <w:lang w:val="uk-UA"/>
        </w:rPr>
        <w:t>,8 . Оскільки палітурка вікна подвійний дерев'яний, то τ</w:t>
      </w:r>
      <w:r w:rsidRPr="001C7EC5">
        <w:rPr>
          <w:rFonts w:ascii="Times New Roman" w:hAnsi="Times New Roman"/>
          <w:color w:val="000000"/>
          <w:sz w:val="28"/>
          <w:szCs w:val="28"/>
          <w:vertAlign w:val="subscript"/>
          <w:lang w:val="uk-UA"/>
        </w:rPr>
        <w:t>2</w:t>
      </w:r>
      <w:r w:rsidRPr="001C7EC5">
        <w:rPr>
          <w:rFonts w:ascii="Times New Roman" w:hAnsi="Times New Roman"/>
          <w:color w:val="000000"/>
          <w:sz w:val="28"/>
          <w:szCs w:val="28"/>
          <w:lang w:val="uk-UA"/>
        </w:rPr>
        <w:t>=0,6. При бічному освітленні τ</w:t>
      </w:r>
      <w:r w:rsidRPr="001C7EC5">
        <w:rPr>
          <w:rFonts w:ascii="Times New Roman" w:hAnsi="Times New Roman"/>
          <w:color w:val="000000"/>
          <w:sz w:val="28"/>
          <w:szCs w:val="28"/>
          <w:vertAlign w:val="subscript"/>
          <w:lang w:val="uk-UA"/>
        </w:rPr>
        <w:t>3</w:t>
      </w:r>
      <w:r w:rsidRPr="001C7EC5">
        <w:rPr>
          <w:rFonts w:ascii="Times New Roman" w:hAnsi="Times New Roman"/>
          <w:color w:val="000000"/>
          <w:sz w:val="28"/>
          <w:szCs w:val="28"/>
          <w:lang w:val="uk-UA"/>
        </w:rPr>
        <w:t>=1. В якості сонцезахисних пристроїв використовуються регульовані внутрішні штори, тому τ</w:t>
      </w:r>
      <w:r w:rsidRPr="001C7EC5">
        <w:rPr>
          <w:rFonts w:ascii="Times New Roman" w:hAnsi="Times New Roman"/>
          <w:color w:val="000000"/>
          <w:sz w:val="28"/>
          <w:szCs w:val="28"/>
          <w:vertAlign w:val="subscript"/>
          <w:lang w:val="uk-UA"/>
        </w:rPr>
        <w:t>4</w:t>
      </w:r>
      <w:r>
        <w:rPr>
          <w:rFonts w:ascii="Times New Roman" w:hAnsi="Times New Roman"/>
          <w:color w:val="000000"/>
          <w:sz w:val="28"/>
          <w:szCs w:val="28"/>
          <w:lang w:val="uk-UA"/>
        </w:rPr>
        <w:t>=0,9. Таким чином, отримуємо</w:t>
      </w:r>
    </w:p>
    <w:p w:rsidR="009758B9" w:rsidRPr="001C7EC5" w:rsidRDefault="009758B9" w:rsidP="009758B9">
      <w:pPr>
        <w:shd w:val="clear" w:color="auto" w:fill="FFFFFF"/>
        <w:spacing w:line="240" w:lineRule="auto"/>
        <w:ind w:firstLine="900"/>
        <w:jc w:val="center"/>
        <w:rPr>
          <w:rFonts w:ascii="Times New Roman" w:hAnsi="Times New Roman"/>
          <w:color w:val="000000"/>
          <w:sz w:val="28"/>
          <w:szCs w:val="28"/>
        </w:rPr>
      </w:pPr>
      <w:r w:rsidRPr="001C7EC5">
        <w:rPr>
          <w:rFonts w:ascii="Times New Roman" w:hAnsi="Times New Roman"/>
          <w:color w:val="000000"/>
          <w:sz w:val="28"/>
          <w:szCs w:val="28"/>
        </w:rPr>
        <w:object w:dxaOrig="2480" w:dyaOrig="340">
          <v:shape id="_x0000_i1037" type="#_x0000_t75" style="width:124pt;height:17.5pt" o:ole="" fillcolor="window">
            <v:imagedata r:id="rId58" o:title=""/>
          </v:shape>
          <o:OLEObject Type="Embed" ProgID="Equation.3" ShapeID="_x0000_i1037" DrawAspect="Content" ObjectID="_1669016075" r:id="rId59"/>
        </w:object>
      </w:r>
      <w:r w:rsidRPr="001C7EC5">
        <w:rPr>
          <w:rFonts w:ascii="Times New Roman" w:hAnsi="Times New Roman"/>
          <w:color w:val="000000"/>
          <w:sz w:val="28"/>
          <w:szCs w:val="28"/>
        </w:rPr>
        <w:t>;</w:t>
      </w:r>
    </w:p>
    <w:p w:rsidR="009758B9" w:rsidRPr="001C7EC5" w:rsidRDefault="009758B9" w:rsidP="009758B9">
      <w:pPr>
        <w:shd w:val="clear" w:color="auto" w:fill="FFFFFF"/>
        <w:spacing w:line="240" w:lineRule="auto"/>
        <w:ind w:firstLine="900"/>
        <w:jc w:val="center"/>
        <w:rPr>
          <w:rFonts w:ascii="Times New Roman" w:hAnsi="Times New Roman"/>
          <w:color w:val="000000"/>
          <w:sz w:val="28"/>
          <w:szCs w:val="28"/>
        </w:rPr>
      </w:pPr>
      <w:r w:rsidRPr="001C7EC5">
        <w:rPr>
          <w:rFonts w:ascii="Times New Roman" w:hAnsi="Times New Roman"/>
          <w:color w:val="000000"/>
          <w:position w:val="-24"/>
          <w:sz w:val="28"/>
          <w:szCs w:val="28"/>
        </w:rPr>
        <w:object w:dxaOrig="3300" w:dyaOrig="620">
          <v:shape id="_x0000_i1038" type="#_x0000_t75" style="width:165pt;height:31pt" o:ole="" fillcolor="window">
            <v:imagedata r:id="rId60" o:title=""/>
          </v:shape>
          <o:OLEObject Type="Embed" ProgID="Equation.3" ShapeID="_x0000_i1038" DrawAspect="Content" ObjectID="_1669016076" r:id="rId61"/>
        </w:object>
      </w:r>
      <w:r w:rsidRPr="001C7EC5">
        <w:rPr>
          <w:rFonts w:ascii="Times New Roman" w:hAnsi="Times New Roman"/>
          <w:color w:val="000000"/>
          <w:sz w:val="28"/>
          <w:szCs w:val="28"/>
        </w:rPr>
        <w:t>;</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lastRenderedPageBreak/>
        <w:t>Таким чином, коефіцієнт природної освітленості е=0,62% задовольняє нормі. Природне освітлення суттєво залежить від погодних умов, отже, необхідно передбачити штучне освітлення в похмуру погоду. Штучне освітлення необхідно ще й тому, що в приміщенні ведуться роботи не тільки в світлий час доби, але і в темний.</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Як джерело світла виберемо люмінесцентні лампи, оскільки вони володіють великою економічністю і світловіддачою, ніж лампи розжарювання. У зв'язку з цим найбільш доцільно вибрати систему загального освітлення.</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Згідно СНИП II -4-79 виконувані зорові роботи відносяться до IV розряду зорових робіт (здатність розрізняти деталі від 0.5 до 1 мм).</w:t>
      </w:r>
      <w:r w:rsidRPr="001C7EC5">
        <w:rPr>
          <w:rFonts w:ascii="Times New Roman" w:hAnsi="Times New Roman"/>
          <w:sz w:val="28"/>
          <w:szCs w:val="28"/>
          <w:lang w:val="uk-UA"/>
        </w:rPr>
        <w:t xml:space="preserve"> </w:t>
      </w:r>
      <w:proofErr w:type="spellStart"/>
      <w:r w:rsidRPr="001C7EC5">
        <w:rPr>
          <w:rFonts w:ascii="Times New Roman" w:hAnsi="Times New Roman"/>
          <w:color w:val="000000"/>
          <w:sz w:val="28"/>
          <w:szCs w:val="28"/>
          <w:lang w:val="uk-UA"/>
        </w:rPr>
        <w:t>Підрозряд</w:t>
      </w:r>
      <w:proofErr w:type="spellEnd"/>
      <w:r w:rsidRPr="001C7EC5">
        <w:rPr>
          <w:rFonts w:ascii="Times New Roman" w:hAnsi="Times New Roman"/>
          <w:color w:val="000000"/>
          <w:sz w:val="28"/>
          <w:szCs w:val="28"/>
          <w:lang w:val="uk-UA"/>
        </w:rPr>
        <w:t xml:space="preserve"> зорових робіт - В, так як фон середній, а контраст об'єкта з фоном теж середній.</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Штучне освітлення нормується за СНИП II -4-79, згідно з якими в складальних цехах освітленість робочого місця повинна становити 300 </w:t>
      </w:r>
      <w:proofErr w:type="spellStart"/>
      <w:r w:rsidRPr="001C7EC5">
        <w:rPr>
          <w:rFonts w:ascii="Times New Roman" w:hAnsi="Times New Roman"/>
          <w:color w:val="000000"/>
          <w:sz w:val="28"/>
          <w:szCs w:val="28"/>
          <w:lang w:val="uk-UA"/>
        </w:rPr>
        <w:t>лк</w:t>
      </w:r>
      <w:proofErr w:type="spellEnd"/>
      <w:r w:rsidRPr="001C7EC5">
        <w:rPr>
          <w:rFonts w:ascii="Times New Roman" w:hAnsi="Times New Roman"/>
          <w:color w:val="000000"/>
          <w:sz w:val="28"/>
          <w:szCs w:val="28"/>
          <w:lang w:val="uk-UA"/>
        </w:rPr>
        <w:t xml:space="preserve">. Для створення такого рівня освітленості використовуються світильники ЛВ001, що містять по чотири лампи ЛБ потужністю по 40 Вт, світловіддачою 70 </w:t>
      </w:r>
      <w:proofErr w:type="spellStart"/>
      <w:r w:rsidRPr="001C7EC5">
        <w:rPr>
          <w:rFonts w:ascii="Times New Roman" w:hAnsi="Times New Roman"/>
          <w:color w:val="000000"/>
          <w:sz w:val="28"/>
          <w:szCs w:val="28"/>
          <w:lang w:val="uk-UA"/>
        </w:rPr>
        <w:t>лм</w:t>
      </w:r>
      <w:proofErr w:type="spellEnd"/>
      <w:r w:rsidRPr="001C7EC5">
        <w:rPr>
          <w:rFonts w:ascii="Times New Roman" w:hAnsi="Times New Roman"/>
          <w:color w:val="000000"/>
          <w:sz w:val="28"/>
          <w:szCs w:val="28"/>
          <w:lang w:val="uk-UA"/>
        </w:rPr>
        <w:t>/Вт і розмістимо їх на стелі.</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Необхідна кількість світильників</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w:t>
      </w:r>
      <w:r w:rsidRPr="001C7EC5">
        <w:rPr>
          <w:rFonts w:ascii="Times New Roman" w:hAnsi="Times New Roman"/>
          <w:position w:val="-28"/>
          <w:sz w:val="28"/>
          <w:szCs w:val="28"/>
        </w:rPr>
        <w:object w:dxaOrig="1840" w:dyaOrig="680">
          <v:shape id="_x0000_i1039" type="#_x0000_t75" style="width:92.5pt;height:34pt" o:ole="" fillcolor="window">
            <v:imagedata r:id="rId62" o:title=""/>
          </v:shape>
          <o:OLEObject Type="Embed" ProgID="Equation.3" ShapeID="_x0000_i1039" DrawAspect="Content" ObjectID="_1669016077" r:id="rId63"/>
        </w:objec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.6)</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де N - кількість світильників, шт.;</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Е</w:t>
      </w:r>
      <w:r w:rsidRPr="001C7EC5">
        <w:rPr>
          <w:rFonts w:ascii="Times New Roman" w:hAnsi="Times New Roman"/>
          <w:color w:val="000000"/>
          <w:sz w:val="28"/>
          <w:szCs w:val="28"/>
          <w:vertAlign w:val="subscript"/>
          <w:lang w:val="uk-UA"/>
        </w:rPr>
        <w:t>Н</w:t>
      </w:r>
      <w:r w:rsidRPr="001C7EC5">
        <w:rPr>
          <w:rFonts w:ascii="Times New Roman" w:hAnsi="Times New Roman"/>
          <w:color w:val="000000"/>
          <w:sz w:val="28"/>
          <w:szCs w:val="28"/>
          <w:lang w:val="uk-UA"/>
        </w:rPr>
        <w:t xml:space="preserve"> - нормована мінімальна освітленість, </w:t>
      </w:r>
      <w:proofErr w:type="spellStart"/>
      <w:r w:rsidRPr="001C7EC5">
        <w:rPr>
          <w:rFonts w:ascii="Times New Roman" w:hAnsi="Times New Roman"/>
          <w:color w:val="000000"/>
          <w:sz w:val="28"/>
          <w:szCs w:val="28"/>
          <w:lang w:val="uk-UA"/>
        </w:rPr>
        <w:t>лк</w:t>
      </w:r>
      <w:proofErr w:type="spellEnd"/>
      <w:r w:rsidRPr="001C7EC5">
        <w:rPr>
          <w:rFonts w:ascii="Times New Roman" w:hAnsi="Times New Roman"/>
          <w:color w:val="000000"/>
          <w:sz w:val="28"/>
          <w:szCs w:val="28"/>
          <w:lang w:val="uk-UA"/>
        </w:rPr>
        <w:t>;</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К</w:t>
      </w:r>
      <w:r w:rsidRPr="001C7EC5">
        <w:rPr>
          <w:rFonts w:ascii="Times New Roman" w:hAnsi="Times New Roman"/>
          <w:color w:val="000000"/>
          <w:sz w:val="28"/>
          <w:szCs w:val="28"/>
          <w:vertAlign w:val="subscript"/>
          <w:lang w:val="uk-UA"/>
        </w:rPr>
        <w:t>З</w:t>
      </w:r>
      <w:r w:rsidRPr="001C7EC5">
        <w:rPr>
          <w:rFonts w:ascii="Times New Roman" w:hAnsi="Times New Roman"/>
          <w:color w:val="000000"/>
          <w:sz w:val="28"/>
          <w:szCs w:val="28"/>
          <w:lang w:val="uk-UA"/>
        </w:rPr>
        <w:t> = 1.3 - коефіцієнт запасу, що залежить від вмісту пилу в приміщенні, раз (приймається в межах від 1.3. До 2.0 залежно від вмісту пилу у виробничих приміщеннях з урахуванням регулярного очищення світильників і виду джерела світла);</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S - площа освітлюваного приміщення, м </w:t>
      </w:r>
      <w:r w:rsidRPr="001C7EC5">
        <w:rPr>
          <w:rFonts w:ascii="Times New Roman" w:hAnsi="Times New Roman"/>
          <w:color w:val="000000"/>
          <w:sz w:val="28"/>
          <w:szCs w:val="28"/>
          <w:vertAlign w:val="superscript"/>
          <w:lang w:val="uk-UA"/>
        </w:rPr>
        <w:t>2;</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z - коефіцієнт нерівномірності освітлення;</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n = 4 - число ламп у світильнику, </w:t>
      </w:r>
      <w:proofErr w:type="spellStart"/>
      <w:r w:rsidRPr="001C7EC5">
        <w:rPr>
          <w:rFonts w:ascii="Times New Roman" w:hAnsi="Times New Roman"/>
          <w:color w:val="000000"/>
          <w:sz w:val="28"/>
          <w:szCs w:val="28"/>
          <w:lang w:val="uk-UA"/>
        </w:rPr>
        <w:t>шт</w:t>
      </w:r>
      <w:proofErr w:type="spellEnd"/>
      <w:r w:rsidRPr="001C7EC5">
        <w:rPr>
          <w:rFonts w:ascii="Times New Roman" w:hAnsi="Times New Roman"/>
          <w:color w:val="000000"/>
          <w:sz w:val="28"/>
          <w:szCs w:val="28"/>
          <w:lang w:val="uk-UA"/>
        </w:rPr>
        <w:t>;</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lastRenderedPageBreak/>
        <w:t xml:space="preserve">F = 2800 </w:t>
      </w:r>
      <w:proofErr w:type="spellStart"/>
      <w:r w:rsidRPr="001C7EC5">
        <w:rPr>
          <w:rFonts w:ascii="Times New Roman" w:hAnsi="Times New Roman"/>
          <w:color w:val="000000"/>
          <w:sz w:val="28"/>
          <w:szCs w:val="28"/>
          <w:lang w:val="uk-UA"/>
        </w:rPr>
        <w:t>лм</w:t>
      </w:r>
      <w:proofErr w:type="spellEnd"/>
      <w:r w:rsidRPr="001C7EC5">
        <w:rPr>
          <w:rFonts w:ascii="Times New Roman" w:hAnsi="Times New Roman"/>
          <w:color w:val="000000"/>
          <w:sz w:val="28"/>
          <w:szCs w:val="28"/>
          <w:lang w:val="uk-UA"/>
        </w:rPr>
        <w:t xml:space="preserve"> - світловий потік однієї лампи;</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sym w:font="Symbol" w:char="F068"/>
      </w:r>
      <w:r w:rsidRPr="001C7EC5">
        <w:rPr>
          <w:rFonts w:ascii="Times New Roman" w:hAnsi="Times New Roman"/>
          <w:color w:val="000000"/>
          <w:sz w:val="28"/>
          <w:szCs w:val="28"/>
          <w:lang w:val="uk-UA"/>
        </w:rPr>
        <w:t> - коефіцієнт використання світлового потоку, що залежить від індексу приміщення.</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Розрахуємо індекс приміщення за наступним виразом</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sz w:val="28"/>
          <w:szCs w:val="28"/>
        </w:rPr>
        <w:object w:dxaOrig="1380" w:dyaOrig="660">
          <v:shape id="_x0000_i1040" type="#_x0000_t75" style="width:69pt;height:33pt" o:ole="" fillcolor="window">
            <v:imagedata r:id="rId64" o:title=""/>
          </v:shape>
          <o:OLEObject Type="Embed" ProgID="Equation.3" ShapeID="_x0000_i1040" DrawAspect="Content" ObjectID="_1669016078" r:id="rId65"/>
        </w:objec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.7)</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де i - індекс приміщення;</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А - довжина приміщення,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 - ширина приміщення,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h - розрахункова висота,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Визначимо розрахункову висоту як</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sz w:val="28"/>
          <w:szCs w:val="28"/>
        </w:rPr>
        <w:object w:dxaOrig="1280" w:dyaOrig="340">
          <v:shape id="_x0000_i1041" type="#_x0000_t75" style="width:63.5pt;height:17.5pt" o:ole="" fillcolor="window">
            <v:imagedata r:id="rId66" o:title=""/>
          </v:shape>
          <o:OLEObject Type="Embed" ProgID="Equation.3" ShapeID="_x0000_i1041" DrawAspect="Content" ObjectID="_1669016079" r:id="rId67"/>
        </w:object>
      </w:r>
      <w:r w:rsidRPr="001C7EC5">
        <w:rPr>
          <w:rFonts w:ascii="Times New Roman" w:hAnsi="Times New Roman"/>
          <w:color w:val="000000"/>
          <w:sz w:val="28"/>
          <w:szCs w:val="28"/>
          <w:lang w:val="uk-UA"/>
        </w:rPr>
        <w:t>                                        (</w:t>
      </w:r>
      <w:r>
        <w:rPr>
          <w:rFonts w:ascii="Times New Roman" w:hAnsi="Times New Roman"/>
          <w:color w:val="000000"/>
          <w:sz w:val="28"/>
          <w:szCs w:val="28"/>
          <w:lang w:val="uk-UA"/>
        </w:rPr>
        <w:t>4</w:t>
      </w:r>
      <w:r w:rsidRPr="001C7EC5">
        <w:rPr>
          <w:rFonts w:ascii="Times New Roman" w:hAnsi="Times New Roman"/>
          <w:color w:val="000000"/>
          <w:sz w:val="28"/>
          <w:szCs w:val="28"/>
          <w:lang w:val="uk-UA"/>
        </w:rPr>
        <w:t>.8)</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де Н - висота приміщення,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h 2 - висота звису,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h 1 - висота робочої поверхні, 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Висота приміщення H = 5 м, висота робочої поверхні h</w:t>
      </w:r>
      <w:r w:rsidRPr="001C7EC5">
        <w:rPr>
          <w:rFonts w:ascii="Times New Roman" w:hAnsi="Times New Roman"/>
          <w:color w:val="000000"/>
          <w:sz w:val="28"/>
          <w:szCs w:val="28"/>
          <w:vertAlign w:val="subscript"/>
          <w:lang w:val="uk-UA"/>
        </w:rPr>
        <w:t>1</w:t>
      </w:r>
      <w:r w:rsidRPr="001C7EC5">
        <w:rPr>
          <w:rFonts w:ascii="Times New Roman" w:hAnsi="Times New Roman"/>
          <w:color w:val="000000"/>
          <w:sz w:val="28"/>
          <w:szCs w:val="28"/>
          <w:lang w:val="uk-UA"/>
        </w:rPr>
        <w:t>= 0.8 м, висота звису для даного типу світильників h</w:t>
      </w:r>
      <w:r w:rsidRPr="001C7EC5">
        <w:rPr>
          <w:rFonts w:ascii="Times New Roman" w:hAnsi="Times New Roman"/>
          <w:color w:val="000000"/>
          <w:sz w:val="28"/>
          <w:szCs w:val="28"/>
          <w:vertAlign w:val="subscript"/>
          <w:lang w:val="uk-UA"/>
        </w:rPr>
        <w:t>2</w:t>
      </w:r>
      <w:r w:rsidRPr="001C7EC5">
        <w:rPr>
          <w:rFonts w:ascii="Times New Roman" w:hAnsi="Times New Roman"/>
          <w:color w:val="000000"/>
          <w:sz w:val="28"/>
          <w:szCs w:val="28"/>
          <w:lang w:val="uk-UA"/>
        </w:rPr>
        <w:t>= 0 м. Підставляючи дані вели</w:t>
      </w:r>
      <w:r>
        <w:rPr>
          <w:rFonts w:ascii="Times New Roman" w:hAnsi="Times New Roman"/>
          <w:color w:val="000000"/>
          <w:sz w:val="28"/>
          <w:szCs w:val="28"/>
          <w:lang w:val="uk-UA"/>
        </w:rPr>
        <w:t>чини в формулу (5.8), отримуємо</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6"/>
          <w:sz w:val="28"/>
          <w:szCs w:val="28"/>
        </w:rPr>
        <w:object w:dxaOrig="1980" w:dyaOrig="279">
          <v:shape id="_x0000_i1042" type="#_x0000_t75" style="width:99pt;height:14.5pt" o:ole="" fillcolor="window">
            <v:imagedata r:id="rId68" o:title=""/>
          </v:shape>
          <o:OLEObject Type="Embed" ProgID="Equation.3" ShapeID="_x0000_i1042" DrawAspect="Content" ObjectID="_1669016080" r:id="rId69"/>
        </w:object>
      </w:r>
      <w:r w:rsidRPr="001C7EC5">
        <w:rPr>
          <w:rFonts w:ascii="Times New Roman" w:hAnsi="Times New Roman"/>
          <w:color w:val="000000"/>
          <w:sz w:val="28"/>
          <w:szCs w:val="28"/>
          <w:lang w:val="uk-UA"/>
        </w:rPr>
        <w:t>,м</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При довжині А = 20 м і ширині В = 5 м індекс приміщення, відповідно до виразу (5.7), становитиме:</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28"/>
          <w:sz w:val="28"/>
          <w:szCs w:val="28"/>
        </w:rPr>
        <w:object w:dxaOrig="2260" w:dyaOrig="660">
          <v:shape id="_x0000_i1043" type="#_x0000_t75" style="width:113pt;height:33pt" o:ole="" fillcolor="window">
            <v:imagedata r:id="rId70" o:title=""/>
          </v:shape>
          <o:OLEObject Type="Embed" ProgID="Equation.3" ShapeID="_x0000_i1043" DrawAspect="Content" ObjectID="_1669016081" r:id="rId71"/>
        </w:objec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Приймаючи коефіцієнт відбиття від стін і стелі рівними 50% і 30% відповідно і з урахуванням отриманого індексу приміщення і типу світильника, величина використання світлового потоку складає </w:t>
      </w:r>
      <w:r w:rsidRPr="001C7EC5">
        <w:rPr>
          <w:rFonts w:ascii="Times New Roman" w:hAnsi="Times New Roman"/>
          <w:color w:val="000000"/>
          <w:sz w:val="28"/>
          <w:szCs w:val="28"/>
          <w:lang w:val="uk-UA"/>
        </w:rPr>
        <w:sym w:font="Symbol" w:char="F068"/>
      </w:r>
      <w:r w:rsidRPr="001C7EC5">
        <w:rPr>
          <w:rFonts w:ascii="Times New Roman" w:hAnsi="Times New Roman"/>
          <w:color w:val="000000"/>
          <w:sz w:val="28"/>
          <w:szCs w:val="28"/>
          <w:lang w:val="uk-UA"/>
        </w:rPr>
        <w:t xml:space="preserve"> = 49%. При нормі освітленості 300 </w:t>
      </w:r>
      <w:proofErr w:type="spellStart"/>
      <w:r w:rsidRPr="001C7EC5">
        <w:rPr>
          <w:rFonts w:ascii="Times New Roman" w:hAnsi="Times New Roman"/>
          <w:color w:val="000000"/>
          <w:sz w:val="28"/>
          <w:szCs w:val="28"/>
          <w:lang w:val="uk-UA"/>
        </w:rPr>
        <w:t>лк</w:t>
      </w:r>
      <w:proofErr w:type="spellEnd"/>
      <w:r w:rsidRPr="001C7EC5">
        <w:rPr>
          <w:rFonts w:ascii="Times New Roman" w:hAnsi="Times New Roman"/>
          <w:color w:val="000000"/>
          <w:sz w:val="28"/>
          <w:szCs w:val="28"/>
          <w:lang w:val="uk-UA"/>
        </w:rPr>
        <w:t>, площі приміщення S</w:t>
      </w:r>
      <w:r w:rsidRPr="001C7EC5">
        <w:rPr>
          <w:rFonts w:ascii="Times New Roman" w:hAnsi="Times New Roman"/>
          <w:color w:val="000000"/>
          <w:sz w:val="28"/>
          <w:szCs w:val="28"/>
          <w:vertAlign w:val="subscript"/>
          <w:lang w:val="uk-UA"/>
        </w:rPr>
        <w:t>П</w:t>
      </w:r>
      <w:r w:rsidRPr="001C7EC5">
        <w:rPr>
          <w:rFonts w:ascii="Times New Roman" w:hAnsi="Times New Roman"/>
          <w:color w:val="000000"/>
          <w:sz w:val="28"/>
          <w:szCs w:val="28"/>
          <w:lang w:val="uk-UA"/>
        </w:rPr>
        <w:t>=100м</w:t>
      </w:r>
      <w:r w:rsidRPr="001C7EC5">
        <w:rPr>
          <w:rFonts w:ascii="Times New Roman" w:hAnsi="Times New Roman"/>
          <w:color w:val="000000"/>
          <w:sz w:val="28"/>
          <w:szCs w:val="28"/>
          <w:vertAlign w:val="superscript"/>
          <w:lang w:val="uk-UA"/>
        </w:rPr>
        <w:t>2</w:t>
      </w:r>
      <w:r w:rsidRPr="001C7EC5">
        <w:rPr>
          <w:rFonts w:ascii="Times New Roman" w:hAnsi="Times New Roman"/>
          <w:color w:val="000000"/>
          <w:sz w:val="28"/>
          <w:szCs w:val="28"/>
          <w:lang w:val="uk-UA"/>
        </w:rPr>
        <w:t>, коефіцієнт нерівномірності освітлення z = 1.1, коефіцієнт запасу К</w:t>
      </w:r>
      <w:r w:rsidRPr="001C7EC5">
        <w:rPr>
          <w:rFonts w:ascii="Times New Roman" w:hAnsi="Times New Roman"/>
          <w:color w:val="000000"/>
          <w:sz w:val="28"/>
          <w:szCs w:val="28"/>
          <w:vertAlign w:val="subscript"/>
          <w:lang w:val="uk-UA"/>
        </w:rPr>
        <w:t>З</w:t>
      </w:r>
      <w:r w:rsidRPr="001C7EC5">
        <w:rPr>
          <w:rFonts w:ascii="Times New Roman" w:hAnsi="Times New Roman"/>
          <w:color w:val="000000"/>
          <w:sz w:val="28"/>
          <w:szCs w:val="28"/>
          <w:lang w:val="uk-UA"/>
        </w:rPr>
        <w:t xml:space="preserve">= 1.3, світловий потік </w:t>
      </w:r>
      <w:r w:rsidRPr="001C7EC5">
        <w:rPr>
          <w:rFonts w:ascii="Times New Roman" w:hAnsi="Times New Roman"/>
          <w:color w:val="000000"/>
          <w:sz w:val="28"/>
          <w:szCs w:val="28"/>
          <w:lang w:val="uk-UA"/>
        </w:rPr>
        <w:lastRenderedPageBreak/>
        <w:t xml:space="preserve">однієї лампи 2800 </w:t>
      </w:r>
      <w:proofErr w:type="spellStart"/>
      <w:r w:rsidRPr="001C7EC5">
        <w:rPr>
          <w:rFonts w:ascii="Times New Roman" w:hAnsi="Times New Roman"/>
          <w:color w:val="000000"/>
          <w:sz w:val="28"/>
          <w:szCs w:val="28"/>
          <w:lang w:val="uk-UA"/>
        </w:rPr>
        <w:t>лк</w:t>
      </w:r>
      <w:proofErr w:type="spellEnd"/>
      <w:r w:rsidRPr="001C7EC5">
        <w:rPr>
          <w:rFonts w:ascii="Times New Roman" w:hAnsi="Times New Roman"/>
          <w:color w:val="000000"/>
          <w:sz w:val="28"/>
          <w:szCs w:val="28"/>
          <w:lang w:val="uk-UA"/>
        </w:rPr>
        <w:t>, кількість світильників, згідно з формулою (5.6), становитиме:</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24"/>
          <w:sz w:val="28"/>
          <w:szCs w:val="28"/>
        </w:rPr>
        <w:object w:dxaOrig="2700" w:dyaOrig="620">
          <v:shape id="_x0000_i1044" type="#_x0000_t75" style="width:135pt;height:31pt" o:ole="" fillcolor="window">
            <v:imagedata r:id="rId72" o:title=""/>
          </v:shape>
          <o:OLEObject Type="Embed" ProgID="Equation.3" ShapeID="_x0000_i1044" DrawAspect="Content" ObjectID="_1669016082" r:id="rId73"/>
        </w:object>
      </w:r>
      <w:r w:rsidRPr="001C7EC5">
        <w:rPr>
          <w:rFonts w:ascii="Times New Roman" w:hAnsi="Times New Roman"/>
          <w:color w:val="000000"/>
          <w:sz w:val="28"/>
          <w:szCs w:val="28"/>
          <w:lang w:val="uk-UA"/>
        </w:rPr>
        <w:t xml:space="preserve"> , </w:t>
      </w:r>
      <w:proofErr w:type="spellStart"/>
      <w:r w:rsidRPr="001C7EC5">
        <w:rPr>
          <w:rFonts w:ascii="Times New Roman" w:hAnsi="Times New Roman"/>
          <w:color w:val="000000"/>
          <w:sz w:val="28"/>
          <w:szCs w:val="28"/>
          <w:lang w:val="uk-UA"/>
        </w:rPr>
        <w:t>шт</w:t>
      </w:r>
      <w:proofErr w:type="spellEnd"/>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Таким чином число світильників дорівнює N = 8. Розташуємо світильники в два ряди вздовж довгих стін по чотири світильника. Розрахуємо відстань між світильниками:</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10"/>
          <w:sz w:val="28"/>
          <w:szCs w:val="28"/>
        </w:rPr>
        <w:object w:dxaOrig="2620" w:dyaOrig="320">
          <v:shape id="_x0000_i1045" type="#_x0000_t75" style="width:131.5pt;height:15.5pt" o:ole="" fillcolor="window">
            <v:imagedata r:id="rId74" o:title=""/>
          </v:shape>
          <o:OLEObject Type="Embed" ProgID="Equation.3" ShapeID="_x0000_i1045" DrawAspect="Content" ObjectID="_1669016083" r:id="rId75"/>
        </w:object>
      </w:r>
      <w:r w:rsidRPr="001C7EC5">
        <w:rPr>
          <w:rFonts w:ascii="Times New Roman" w:hAnsi="Times New Roman"/>
          <w:color w:val="000000"/>
          <w:sz w:val="28"/>
          <w:szCs w:val="28"/>
          <w:lang w:val="uk-UA"/>
        </w:rPr>
        <w:t> ;</w:t>
      </w:r>
    </w:p>
    <w:p w:rsidR="009758B9" w:rsidRPr="001C7EC5" w:rsidRDefault="009758B9" w:rsidP="009758B9">
      <w:pPr>
        <w:shd w:val="clear" w:color="auto" w:fill="FFFFFF"/>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Розрахуємо відстань від крайнього ряду світильників до стін:</w:t>
      </w:r>
    </w:p>
    <w:p w:rsidR="009758B9" w:rsidRPr="001C7EC5" w:rsidRDefault="009758B9" w:rsidP="009758B9">
      <w:pPr>
        <w:shd w:val="clear" w:color="auto" w:fill="FFFFFF"/>
        <w:spacing w:after="0" w:line="360" w:lineRule="auto"/>
        <w:ind w:firstLine="709"/>
        <w:jc w:val="center"/>
        <w:rPr>
          <w:rFonts w:ascii="Times New Roman" w:hAnsi="Times New Roman"/>
          <w:color w:val="000000"/>
          <w:sz w:val="28"/>
          <w:szCs w:val="28"/>
          <w:lang w:val="uk-UA"/>
        </w:rPr>
      </w:pPr>
      <w:r w:rsidRPr="001C7EC5">
        <w:rPr>
          <w:rFonts w:ascii="Times New Roman" w:hAnsi="Times New Roman"/>
          <w:position w:val="-10"/>
          <w:sz w:val="28"/>
          <w:szCs w:val="28"/>
        </w:rPr>
        <w:object w:dxaOrig="3660" w:dyaOrig="320">
          <v:shape id="_x0000_i1046" type="#_x0000_t75" style="width:183pt;height:15.5pt" o:ole="" fillcolor="window">
            <v:imagedata r:id="rId76" o:title=""/>
          </v:shape>
          <o:OLEObject Type="Embed" ProgID="Equation.3" ShapeID="_x0000_i1046" DrawAspect="Content" ObjectID="_1669016084" r:id="rId77"/>
        </w:objec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Пожежі у виробничих приміщеннях, де встановлено обладнання, становлять особливу небезпеку, тому що пов'язані як з матеріальними втратами, так і з відмовою обладнання та обчислювальної техніки, що в свою чергу тягне за собою порушення ходу технологічного процесу.</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У виробничому приміщенні присутні наступні горючі речовини:</w:t>
      </w:r>
    </w:p>
    <w:p w:rsidR="009758B9" w:rsidRPr="001C7EC5" w:rsidRDefault="009758B9" w:rsidP="009758B9">
      <w:pPr>
        <w:pStyle w:val="ab"/>
        <w:numPr>
          <w:ilvl w:val="0"/>
          <w:numId w:val="12"/>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дерево (столи, двері);</w:t>
      </w:r>
    </w:p>
    <w:p w:rsidR="009758B9" w:rsidRPr="001C7EC5" w:rsidRDefault="009758B9" w:rsidP="009758B9">
      <w:pPr>
        <w:pStyle w:val="ab"/>
        <w:numPr>
          <w:ilvl w:val="0"/>
          <w:numId w:val="12"/>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пластмаса (компоненти ЕРЕ, корпусу);</w:t>
      </w:r>
    </w:p>
    <w:p w:rsidR="009758B9" w:rsidRPr="001C7EC5" w:rsidRDefault="009758B9" w:rsidP="009758B9">
      <w:pPr>
        <w:pStyle w:val="ab"/>
        <w:numPr>
          <w:ilvl w:val="0"/>
          <w:numId w:val="12"/>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скловолокна (плати ЕОТ);</w:t>
      </w:r>
    </w:p>
    <w:p w:rsidR="009758B9" w:rsidRPr="001C7EC5" w:rsidRDefault="009758B9" w:rsidP="009758B9">
      <w:pPr>
        <w:pStyle w:val="ab"/>
        <w:numPr>
          <w:ilvl w:val="0"/>
          <w:numId w:val="12"/>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 xml:space="preserve">полімери (ізоляція, покриття підлог) і </w:t>
      </w:r>
      <w:proofErr w:type="spellStart"/>
      <w:r w:rsidRPr="001C7EC5">
        <w:rPr>
          <w:rFonts w:ascii="Times New Roman" w:hAnsi="Times New Roman"/>
          <w:color w:val="000000"/>
          <w:sz w:val="28"/>
          <w:szCs w:val="28"/>
          <w:lang w:val="uk-UA" w:eastAsia="ru-RU"/>
        </w:rPr>
        <w:t>т.д</w:t>
      </w:r>
      <w:proofErr w:type="spellEnd"/>
      <w:r w:rsidRPr="001C7EC5">
        <w:rPr>
          <w:rFonts w:ascii="Times New Roman" w:hAnsi="Times New Roman"/>
          <w:color w:val="000000"/>
          <w:sz w:val="28"/>
          <w:szCs w:val="28"/>
          <w:lang w:val="uk-UA" w:eastAsia="ru-RU"/>
        </w:rPr>
        <w:t>.</w:t>
      </w:r>
    </w:p>
    <w:p w:rsidR="009758B9" w:rsidRDefault="006E79EC" w:rsidP="006E79EC">
      <w:pPr>
        <w:spacing w:after="144"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roofErr w:type="spellStart"/>
      <w:r w:rsidR="009758B9" w:rsidRPr="001C7EC5">
        <w:rPr>
          <w:rFonts w:ascii="Times New Roman" w:hAnsi="Times New Roman"/>
          <w:color w:val="000000"/>
          <w:sz w:val="28"/>
          <w:szCs w:val="28"/>
          <w:lang w:val="uk-UA"/>
        </w:rPr>
        <w:t>Пожежовибухонебезпека</w:t>
      </w:r>
      <w:proofErr w:type="spellEnd"/>
      <w:r w:rsidR="009758B9" w:rsidRPr="001C7EC5">
        <w:rPr>
          <w:rFonts w:ascii="Times New Roman" w:hAnsi="Times New Roman"/>
          <w:color w:val="000000"/>
          <w:sz w:val="28"/>
          <w:szCs w:val="28"/>
          <w:lang w:val="uk-UA"/>
        </w:rPr>
        <w:t xml:space="preserve"> застосовуваних матеріалів наведена в таблиці </w:t>
      </w:r>
      <w:r>
        <w:rPr>
          <w:rFonts w:ascii="Times New Roman" w:hAnsi="Times New Roman"/>
          <w:color w:val="000000"/>
          <w:sz w:val="28"/>
          <w:szCs w:val="28"/>
          <w:lang w:val="uk-UA"/>
        </w:rPr>
        <w:t>4</w:t>
      </w:r>
      <w:r w:rsidR="009758B9" w:rsidRPr="001C7EC5">
        <w:rPr>
          <w:rFonts w:ascii="Times New Roman" w:hAnsi="Times New Roman"/>
          <w:color w:val="000000"/>
          <w:sz w:val="28"/>
          <w:szCs w:val="28"/>
          <w:lang w:val="uk-UA"/>
        </w:rPr>
        <w:t>.1.</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Внаслідок наявності пожежонебезпечних матеріалів, відповідно до виробниче приміщення належить до категорії В.</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Можливі такі причини виникнення пожежі:</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іскри і дуги коротких замикань;</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іскри при розмиканні і замиканні ланцюгів;</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перегріви при тривалому навантаженні;</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нагрів індукційними струмами;</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нагрівання від діелектричних втрат;</w:t>
      </w:r>
    </w:p>
    <w:p w:rsidR="009758B9" w:rsidRPr="001C7EC5" w:rsidRDefault="009758B9" w:rsidP="009758B9">
      <w:pPr>
        <w:pStyle w:val="ab"/>
        <w:numPr>
          <w:ilvl w:val="0"/>
          <w:numId w:val="13"/>
        </w:numPr>
        <w:spacing w:after="0" w:line="360" w:lineRule="auto"/>
        <w:ind w:left="1134" w:hanging="153"/>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розряди статичної електрики.</w:t>
      </w:r>
    </w:p>
    <w:p w:rsidR="009758B9" w:rsidRPr="001C7EC5" w:rsidRDefault="009758B9" w:rsidP="009758B9">
      <w:pPr>
        <w:spacing w:after="144" w:line="360" w:lineRule="auto"/>
        <w:ind w:firstLine="709"/>
        <w:jc w:val="both"/>
        <w:rPr>
          <w:rFonts w:ascii="Times New Roman" w:hAnsi="Times New Roman"/>
          <w:color w:val="000000"/>
          <w:sz w:val="28"/>
          <w:szCs w:val="28"/>
          <w:lang w:val="uk-UA"/>
        </w:rPr>
      </w:pP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 Таблиця </w:t>
      </w:r>
      <w:r>
        <w:rPr>
          <w:rFonts w:ascii="Times New Roman" w:hAnsi="Times New Roman"/>
          <w:color w:val="000000"/>
          <w:sz w:val="28"/>
          <w:szCs w:val="28"/>
          <w:lang w:val="uk-UA"/>
        </w:rPr>
        <w:t>4</w:t>
      </w:r>
      <w:r w:rsidRPr="001C7EC5">
        <w:rPr>
          <w:rFonts w:ascii="Times New Roman" w:hAnsi="Times New Roman"/>
          <w:color w:val="000000"/>
          <w:sz w:val="28"/>
          <w:szCs w:val="28"/>
          <w:lang w:val="uk-UA"/>
        </w:rPr>
        <w:t xml:space="preserve">.1 - </w:t>
      </w:r>
      <w:proofErr w:type="spellStart"/>
      <w:r w:rsidRPr="001C7EC5">
        <w:rPr>
          <w:rFonts w:ascii="Times New Roman" w:hAnsi="Times New Roman"/>
          <w:color w:val="000000"/>
          <w:sz w:val="28"/>
          <w:szCs w:val="28"/>
          <w:lang w:val="uk-UA"/>
        </w:rPr>
        <w:t>Пожежовибухонебезпека</w:t>
      </w:r>
      <w:proofErr w:type="spellEnd"/>
      <w:r w:rsidRPr="001C7EC5">
        <w:rPr>
          <w:rFonts w:ascii="Times New Roman" w:hAnsi="Times New Roman"/>
          <w:color w:val="000000"/>
          <w:sz w:val="28"/>
          <w:szCs w:val="28"/>
          <w:lang w:val="uk-UA"/>
        </w:rPr>
        <w:t xml:space="preserve"> матеріалів</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3402"/>
      </w:tblGrid>
      <w:tr w:rsidR="009758B9" w:rsidRPr="001C7EC5" w:rsidTr="00905D41">
        <w:trPr>
          <w:trHeight w:val="592"/>
        </w:trPr>
        <w:tc>
          <w:tcPr>
            <w:tcW w:w="3261" w:type="dxa"/>
            <w:shd w:val="clear" w:color="auto" w:fill="auto"/>
            <w:hideMark/>
          </w:tcPr>
          <w:p w:rsidR="009758B9" w:rsidRPr="00C0747C" w:rsidRDefault="009758B9" w:rsidP="00905D41">
            <w:pPr>
              <w:spacing w:line="240" w:lineRule="auto"/>
              <w:jc w:val="center"/>
              <w:rPr>
                <w:rFonts w:ascii="Times New Roman" w:hAnsi="Times New Roman"/>
                <w:sz w:val="28"/>
                <w:szCs w:val="28"/>
                <w:lang w:val="uk-UA"/>
              </w:rPr>
            </w:pPr>
            <w:r w:rsidRPr="00C0747C">
              <w:rPr>
                <w:rFonts w:ascii="Times New Roman" w:hAnsi="Times New Roman"/>
                <w:sz w:val="28"/>
                <w:szCs w:val="28"/>
                <w:lang w:val="uk-UA"/>
              </w:rPr>
              <w:t>Матеріал</w:t>
            </w:r>
          </w:p>
        </w:tc>
        <w:tc>
          <w:tcPr>
            <w:tcW w:w="3118" w:type="dxa"/>
            <w:shd w:val="clear" w:color="auto" w:fill="auto"/>
            <w:hideMark/>
          </w:tcPr>
          <w:p w:rsidR="009758B9" w:rsidRPr="00C0747C" w:rsidRDefault="009758B9" w:rsidP="00905D41">
            <w:pPr>
              <w:spacing w:line="240" w:lineRule="auto"/>
              <w:jc w:val="center"/>
              <w:rPr>
                <w:rFonts w:ascii="Times New Roman" w:hAnsi="Times New Roman"/>
                <w:sz w:val="28"/>
                <w:szCs w:val="28"/>
                <w:lang w:val="uk-UA"/>
              </w:rPr>
            </w:pPr>
            <w:r w:rsidRPr="00C0747C">
              <w:rPr>
                <w:rFonts w:ascii="Times New Roman" w:hAnsi="Times New Roman"/>
                <w:sz w:val="28"/>
                <w:szCs w:val="28"/>
                <w:lang w:val="uk-UA"/>
              </w:rPr>
              <w:t>Показник небезпеки</w:t>
            </w:r>
          </w:p>
        </w:tc>
        <w:tc>
          <w:tcPr>
            <w:tcW w:w="3402" w:type="dxa"/>
            <w:shd w:val="clear" w:color="auto" w:fill="auto"/>
            <w:hideMark/>
          </w:tcPr>
          <w:p w:rsidR="009758B9" w:rsidRPr="00C0747C" w:rsidRDefault="009758B9" w:rsidP="00905D41">
            <w:pPr>
              <w:spacing w:line="240" w:lineRule="auto"/>
              <w:jc w:val="center"/>
              <w:rPr>
                <w:rFonts w:ascii="Times New Roman" w:hAnsi="Times New Roman"/>
                <w:sz w:val="28"/>
                <w:szCs w:val="28"/>
                <w:lang w:val="uk-UA"/>
              </w:rPr>
            </w:pPr>
            <w:r w:rsidRPr="00C0747C">
              <w:rPr>
                <w:rFonts w:ascii="Times New Roman" w:hAnsi="Times New Roman"/>
                <w:sz w:val="28"/>
                <w:szCs w:val="28"/>
                <w:lang w:val="uk-UA"/>
              </w:rPr>
              <w:t>Засоби гасіння</w:t>
            </w:r>
          </w:p>
        </w:tc>
      </w:tr>
      <w:tr w:rsidR="009758B9" w:rsidRPr="001C7EC5" w:rsidTr="00905D41">
        <w:trPr>
          <w:trHeight w:val="1390"/>
        </w:trPr>
        <w:tc>
          <w:tcPr>
            <w:tcW w:w="3261"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Поліаміди</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(Матеріал корпусу мікросхем)</w:t>
            </w:r>
          </w:p>
        </w:tc>
        <w:tc>
          <w:tcPr>
            <w:tcW w:w="3118" w:type="dxa"/>
            <w:shd w:val="clear" w:color="auto" w:fill="auto"/>
            <w:hideMark/>
          </w:tcPr>
          <w:p w:rsidR="009758B9"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Горюча речовина</w:t>
            </w:r>
          </w:p>
          <w:p w:rsidR="009758B9" w:rsidRPr="00C0747C" w:rsidRDefault="009758B9" w:rsidP="00905D41">
            <w:pPr>
              <w:spacing w:line="240" w:lineRule="auto"/>
              <w:rPr>
                <w:rFonts w:ascii="Times New Roman" w:hAnsi="Times New Roman"/>
                <w:sz w:val="28"/>
                <w:szCs w:val="28"/>
                <w:lang w:val="uk-UA"/>
              </w:rPr>
            </w:pPr>
            <w:proofErr w:type="spellStart"/>
            <w:r w:rsidRPr="00C0747C">
              <w:rPr>
                <w:rFonts w:ascii="Times New Roman" w:hAnsi="Times New Roman"/>
                <w:sz w:val="28"/>
                <w:szCs w:val="28"/>
                <w:lang w:val="uk-UA"/>
              </w:rPr>
              <w:t>t</w:t>
            </w:r>
            <w:r w:rsidRPr="00C0747C">
              <w:rPr>
                <w:rFonts w:ascii="Times New Roman" w:hAnsi="Times New Roman"/>
                <w:sz w:val="28"/>
                <w:szCs w:val="28"/>
                <w:vertAlign w:val="subscript"/>
                <w:lang w:val="uk-UA"/>
              </w:rPr>
              <w:t>воспл</w:t>
            </w:r>
            <w:proofErr w:type="spellEnd"/>
            <w:r w:rsidRPr="00C0747C">
              <w:rPr>
                <w:rFonts w:ascii="Times New Roman" w:hAnsi="Times New Roman"/>
                <w:sz w:val="28"/>
                <w:szCs w:val="28"/>
                <w:lang w:val="uk-UA"/>
              </w:rPr>
              <w:t xml:space="preserve"> 315 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самовоспл</w:t>
            </w:r>
            <w:proofErr w:type="spellEnd"/>
            <w:r w:rsidRPr="00C0747C">
              <w:rPr>
                <w:rFonts w:ascii="Times New Roman" w:hAnsi="Times New Roman"/>
                <w:sz w:val="28"/>
                <w:szCs w:val="28"/>
                <w:lang w:val="uk-UA"/>
              </w:rPr>
              <w:t xml:space="preserve"> 420 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енергія запалювання 200мДж</w:t>
            </w:r>
          </w:p>
        </w:tc>
        <w:tc>
          <w:tcPr>
            <w:tcW w:w="3402"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гасити розпиленою водою зі </w:t>
            </w:r>
            <w:proofErr w:type="spellStart"/>
            <w:r w:rsidRPr="00C0747C">
              <w:rPr>
                <w:rFonts w:ascii="Times New Roman" w:hAnsi="Times New Roman"/>
                <w:sz w:val="28"/>
                <w:szCs w:val="28"/>
                <w:lang w:val="uk-UA"/>
              </w:rPr>
              <w:t>змочувачами</w:t>
            </w:r>
            <w:proofErr w:type="spellEnd"/>
            <w:r w:rsidRPr="00C0747C">
              <w:rPr>
                <w:rFonts w:ascii="Times New Roman" w:hAnsi="Times New Roman"/>
                <w:sz w:val="28"/>
                <w:szCs w:val="28"/>
                <w:lang w:val="uk-UA"/>
              </w:rPr>
              <w:t>, піною, порошком ПФ (</w:t>
            </w:r>
            <w:proofErr w:type="spellStart"/>
            <w:r w:rsidRPr="00C0747C">
              <w:rPr>
                <w:rFonts w:ascii="Times New Roman" w:hAnsi="Times New Roman"/>
                <w:sz w:val="28"/>
                <w:szCs w:val="28"/>
                <w:lang w:val="uk-UA"/>
              </w:rPr>
              <w:t>фосфорно-аммонійним</w:t>
            </w:r>
            <w:proofErr w:type="spellEnd"/>
            <w:r w:rsidRPr="00C0747C">
              <w:rPr>
                <w:rFonts w:ascii="Times New Roman" w:hAnsi="Times New Roman"/>
                <w:sz w:val="28"/>
                <w:szCs w:val="28"/>
                <w:lang w:val="uk-UA"/>
              </w:rPr>
              <w:t>)</w:t>
            </w:r>
          </w:p>
        </w:tc>
      </w:tr>
      <w:tr w:rsidR="009758B9" w:rsidRPr="001C7EC5" w:rsidTr="00905D41">
        <w:trPr>
          <w:trHeight w:val="586"/>
        </w:trPr>
        <w:tc>
          <w:tcPr>
            <w:tcW w:w="3261"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Лак електроізоляційний </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(покриття друкованих плат)</w:t>
            </w:r>
          </w:p>
        </w:tc>
        <w:tc>
          <w:tcPr>
            <w:tcW w:w="3118"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Горюча речовина,</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воспл</w:t>
            </w:r>
            <w:proofErr w:type="spellEnd"/>
            <w:r w:rsidRPr="00C0747C">
              <w:rPr>
                <w:rFonts w:ascii="Times New Roman" w:hAnsi="Times New Roman"/>
                <w:sz w:val="28"/>
                <w:szCs w:val="28"/>
                <w:lang w:val="uk-UA"/>
              </w:rPr>
              <w:t xml:space="preserve"> 141 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самовоспл</w:t>
            </w:r>
            <w:proofErr w:type="spellEnd"/>
            <w:r w:rsidRPr="00C0747C">
              <w:rPr>
                <w:rFonts w:ascii="Times New Roman" w:hAnsi="Times New Roman"/>
                <w:sz w:val="28"/>
                <w:szCs w:val="28"/>
                <w:lang w:val="uk-UA"/>
              </w:rPr>
              <w:t xml:space="preserve"> 379 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tc>
        <w:tc>
          <w:tcPr>
            <w:tcW w:w="3402"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гасити розпиленою водою зі </w:t>
            </w:r>
            <w:proofErr w:type="spellStart"/>
            <w:r w:rsidRPr="00C0747C">
              <w:rPr>
                <w:rFonts w:ascii="Times New Roman" w:hAnsi="Times New Roman"/>
                <w:sz w:val="28"/>
                <w:szCs w:val="28"/>
                <w:lang w:val="uk-UA"/>
              </w:rPr>
              <w:t>змочувачами</w:t>
            </w:r>
            <w:proofErr w:type="spellEnd"/>
            <w:r w:rsidRPr="00C0747C">
              <w:rPr>
                <w:rFonts w:ascii="Times New Roman" w:hAnsi="Times New Roman"/>
                <w:sz w:val="28"/>
                <w:szCs w:val="28"/>
                <w:lang w:val="uk-UA"/>
              </w:rPr>
              <w:t>, піною, порошком ПФ (</w:t>
            </w:r>
            <w:proofErr w:type="spellStart"/>
            <w:r w:rsidRPr="00C0747C">
              <w:rPr>
                <w:rFonts w:ascii="Times New Roman" w:hAnsi="Times New Roman"/>
                <w:sz w:val="28"/>
                <w:szCs w:val="28"/>
                <w:lang w:val="uk-UA"/>
              </w:rPr>
              <w:t>фосфорно-аммонійним</w:t>
            </w:r>
            <w:proofErr w:type="spellEnd"/>
            <w:r w:rsidRPr="00C0747C">
              <w:rPr>
                <w:rFonts w:ascii="Times New Roman" w:hAnsi="Times New Roman"/>
                <w:sz w:val="28"/>
                <w:szCs w:val="28"/>
                <w:lang w:val="uk-UA"/>
              </w:rPr>
              <w:t>)</w:t>
            </w:r>
          </w:p>
        </w:tc>
      </w:tr>
      <w:tr w:rsidR="009758B9" w:rsidRPr="001C7EC5" w:rsidTr="00905D41">
        <w:trPr>
          <w:trHeight w:val="407"/>
        </w:trPr>
        <w:tc>
          <w:tcPr>
            <w:tcW w:w="3261"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Полістирол ударостійкий (корпуси ЕРЕ)</w:t>
            </w:r>
          </w:p>
        </w:tc>
        <w:tc>
          <w:tcPr>
            <w:tcW w:w="3118"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Горюча речовина,</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воспл</w:t>
            </w:r>
            <w:proofErr w:type="spellEnd"/>
            <w:r w:rsidRPr="00C0747C">
              <w:rPr>
                <w:rFonts w:ascii="Times New Roman" w:hAnsi="Times New Roman"/>
                <w:sz w:val="28"/>
                <w:szCs w:val="28"/>
                <w:lang w:val="uk-UA"/>
              </w:rPr>
              <w:t xml:space="preserve"> 343 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самовоспл</w:t>
            </w:r>
            <w:proofErr w:type="spellEnd"/>
            <w:r w:rsidRPr="00C0747C">
              <w:rPr>
                <w:rFonts w:ascii="Times New Roman" w:hAnsi="Times New Roman"/>
                <w:sz w:val="28"/>
                <w:szCs w:val="28"/>
                <w:lang w:val="uk-UA"/>
              </w:rPr>
              <w:t xml:space="preserve"> 486 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tc>
        <w:tc>
          <w:tcPr>
            <w:tcW w:w="3402"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розпорошена вода зі </w:t>
            </w:r>
            <w:proofErr w:type="spellStart"/>
            <w:r w:rsidRPr="00C0747C">
              <w:rPr>
                <w:rFonts w:ascii="Times New Roman" w:hAnsi="Times New Roman"/>
                <w:sz w:val="28"/>
                <w:szCs w:val="28"/>
                <w:lang w:val="uk-UA"/>
              </w:rPr>
              <w:t>змочувачами</w:t>
            </w:r>
            <w:proofErr w:type="spellEnd"/>
          </w:p>
        </w:tc>
      </w:tr>
      <w:tr w:rsidR="009758B9" w:rsidRPr="001C7EC5" w:rsidTr="00905D41">
        <w:trPr>
          <w:trHeight w:val="1915"/>
        </w:trPr>
        <w:tc>
          <w:tcPr>
            <w:tcW w:w="3261"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Склотекстоліт (друковані плати)</w:t>
            </w:r>
          </w:p>
        </w:tc>
        <w:tc>
          <w:tcPr>
            <w:tcW w:w="3118" w:type="dxa"/>
            <w:shd w:val="clear" w:color="auto" w:fill="auto"/>
            <w:hideMark/>
          </w:tcPr>
          <w:p w:rsidR="009758B9" w:rsidRPr="00C0747C" w:rsidRDefault="009758B9" w:rsidP="00905D41">
            <w:pPr>
              <w:spacing w:line="240" w:lineRule="auto"/>
              <w:rPr>
                <w:rFonts w:ascii="Times New Roman" w:hAnsi="Times New Roman"/>
                <w:sz w:val="28"/>
                <w:szCs w:val="28"/>
                <w:lang w:val="uk-UA"/>
              </w:rPr>
            </w:pPr>
            <w:proofErr w:type="spellStart"/>
            <w:r w:rsidRPr="00C0747C">
              <w:rPr>
                <w:rFonts w:ascii="Times New Roman" w:hAnsi="Times New Roman"/>
                <w:sz w:val="28"/>
                <w:szCs w:val="28"/>
                <w:lang w:val="uk-UA"/>
              </w:rPr>
              <w:t>Важкозаймистий</w:t>
            </w:r>
            <w:proofErr w:type="spellEnd"/>
            <w:r w:rsidRPr="00C0747C">
              <w:rPr>
                <w:rFonts w:ascii="Times New Roman" w:hAnsi="Times New Roman"/>
                <w:sz w:val="28"/>
                <w:szCs w:val="28"/>
                <w:lang w:val="uk-UA"/>
              </w:rPr>
              <w:t xml:space="preserve"> матеріал, схильний до теплового самозаймання </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самонагр</w:t>
            </w:r>
            <w:proofErr w:type="spellEnd"/>
            <w:r w:rsidRPr="00C0747C">
              <w:rPr>
                <w:rFonts w:ascii="Times New Roman" w:hAnsi="Times New Roman"/>
                <w:sz w:val="28"/>
                <w:szCs w:val="28"/>
                <w:lang w:val="uk-UA"/>
              </w:rPr>
              <w:t xml:space="preserve"> 120 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воспл</w:t>
            </w:r>
            <w:proofErr w:type="spellEnd"/>
            <w:r w:rsidRPr="00C0747C">
              <w:rPr>
                <w:rFonts w:ascii="Times New Roman" w:hAnsi="Times New Roman"/>
                <w:sz w:val="28"/>
                <w:szCs w:val="28"/>
                <w:lang w:val="uk-UA"/>
              </w:rPr>
              <w:t xml:space="preserve"> 285 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самовоспл</w:t>
            </w:r>
            <w:proofErr w:type="spellEnd"/>
            <w:r w:rsidRPr="00C0747C">
              <w:rPr>
                <w:rFonts w:ascii="Times New Roman" w:hAnsi="Times New Roman"/>
                <w:sz w:val="28"/>
                <w:szCs w:val="28"/>
                <w:lang w:val="uk-UA"/>
              </w:rPr>
              <w:t xml:space="preserve"> 480 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tc>
        <w:tc>
          <w:tcPr>
            <w:tcW w:w="3402"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розпорошена вода зі </w:t>
            </w:r>
            <w:proofErr w:type="spellStart"/>
            <w:r w:rsidRPr="00C0747C">
              <w:rPr>
                <w:rFonts w:ascii="Times New Roman" w:hAnsi="Times New Roman"/>
                <w:sz w:val="28"/>
                <w:szCs w:val="28"/>
                <w:lang w:val="uk-UA"/>
              </w:rPr>
              <w:t>змочувачами</w:t>
            </w:r>
            <w:proofErr w:type="spellEnd"/>
          </w:p>
        </w:tc>
      </w:tr>
      <w:tr w:rsidR="009758B9" w:rsidRPr="001C7EC5" w:rsidTr="00905D41">
        <w:tc>
          <w:tcPr>
            <w:tcW w:w="3261"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Олово</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(Пайка ЕРЕ)</w:t>
            </w:r>
          </w:p>
        </w:tc>
        <w:tc>
          <w:tcPr>
            <w:tcW w:w="3118"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Горюча речовина,</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position w:val="-2"/>
                <w:sz w:val="28"/>
                <w:szCs w:val="28"/>
                <w:lang w:val="uk-UA"/>
              </w:rPr>
              <w:t>t</w:t>
            </w:r>
            <w:proofErr w:type="spellStart"/>
            <w:r w:rsidRPr="00C0747C">
              <w:rPr>
                <w:rFonts w:ascii="Times New Roman" w:hAnsi="Times New Roman"/>
                <w:sz w:val="28"/>
                <w:szCs w:val="28"/>
                <w:vertAlign w:val="subscript"/>
                <w:lang w:val="uk-UA"/>
              </w:rPr>
              <w:t>воспл</w:t>
            </w:r>
            <w:proofErr w:type="spellEnd"/>
            <w:r w:rsidRPr="00C0747C">
              <w:rPr>
                <w:rFonts w:ascii="Times New Roman" w:hAnsi="Times New Roman"/>
                <w:sz w:val="28"/>
                <w:szCs w:val="28"/>
                <w:vertAlign w:val="subscript"/>
                <w:lang w:val="uk-UA"/>
              </w:rPr>
              <w:t xml:space="preserve"> </w:t>
            </w:r>
            <w:r w:rsidRPr="00C0747C">
              <w:rPr>
                <w:rFonts w:ascii="Times New Roman" w:hAnsi="Times New Roman"/>
                <w:sz w:val="28"/>
                <w:szCs w:val="28"/>
                <w:lang w:val="uk-UA"/>
              </w:rPr>
              <w:t>430 </w:t>
            </w:r>
            <w:r w:rsidRPr="00C0747C">
              <w:rPr>
                <w:rFonts w:ascii="Times New Roman" w:hAnsi="Times New Roman"/>
                <w:sz w:val="28"/>
                <w:szCs w:val="28"/>
                <w:lang w:val="uk-UA"/>
              </w:rPr>
              <w:sym w:font="Symbol" w:char="F0B0"/>
            </w:r>
            <w:r w:rsidRPr="00C0747C">
              <w:rPr>
                <w:rFonts w:ascii="Times New Roman" w:hAnsi="Times New Roman"/>
                <w:sz w:val="28"/>
                <w:szCs w:val="28"/>
                <w:lang w:val="uk-UA"/>
              </w:rPr>
              <w:t> С</w:t>
            </w:r>
          </w:p>
          <w:p w:rsidR="009758B9" w:rsidRPr="00C0747C" w:rsidRDefault="009758B9" w:rsidP="00905D41">
            <w:pPr>
              <w:spacing w:line="240" w:lineRule="auto"/>
              <w:jc w:val="both"/>
              <w:rPr>
                <w:rFonts w:ascii="Times New Roman" w:hAnsi="Times New Roman"/>
                <w:sz w:val="28"/>
                <w:szCs w:val="28"/>
                <w:lang w:val="uk-UA"/>
              </w:rPr>
            </w:pPr>
            <w:r w:rsidRPr="00C0747C">
              <w:rPr>
                <w:rFonts w:ascii="Times New Roman" w:hAnsi="Times New Roman"/>
                <w:sz w:val="28"/>
                <w:szCs w:val="28"/>
                <w:lang w:val="uk-UA"/>
              </w:rPr>
              <w:t xml:space="preserve">енергія запалювання 80 </w:t>
            </w:r>
            <w:proofErr w:type="spellStart"/>
            <w:r w:rsidRPr="00C0747C">
              <w:rPr>
                <w:rFonts w:ascii="Times New Roman" w:hAnsi="Times New Roman"/>
                <w:sz w:val="28"/>
                <w:szCs w:val="28"/>
                <w:lang w:val="uk-UA"/>
              </w:rPr>
              <w:t>мДж</w:t>
            </w:r>
            <w:proofErr w:type="spellEnd"/>
          </w:p>
        </w:tc>
        <w:tc>
          <w:tcPr>
            <w:tcW w:w="3402" w:type="dxa"/>
            <w:shd w:val="clear" w:color="auto" w:fill="auto"/>
            <w:hideMark/>
          </w:tcPr>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Оберігати від джерел </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нагріву з температурою </w:t>
            </w:r>
          </w:p>
          <w:p w:rsidR="009758B9" w:rsidRPr="00C0747C" w:rsidRDefault="009758B9" w:rsidP="00905D41">
            <w:pPr>
              <w:spacing w:line="240" w:lineRule="auto"/>
              <w:rPr>
                <w:rFonts w:ascii="Times New Roman" w:hAnsi="Times New Roman"/>
                <w:sz w:val="28"/>
                <w:szCs w:val="28"/>
                <w:lang w:val="uk-UA"/>
              </w:rPr>
            </w:pPr>
            <w:r w:rsidRPr="00C0747C">
              <w:rPr>
                <w:rFonts w:ascii="Times New Roman" w:hAnsi="Times New Roman"/>
                <w:sz w:val="28"/>
                <w:szCs w:val="28"/>
                <w:lang w:val="uk-UA"/>
              </w:rPr>
              <w:t xml:space="preserve">вище 80 </w:t>
            </w:r>
            <w:r w:rsidRPr="00C0747C">
              <w:rPr>
                <w:rFonts w:ascii="Times New Roman" w:hAnsi="Times New Roman"/>
                <w:sz w:val="28"/>
                <w:szCs w:val="28"/>
                <w:vertAlign w:val="superscript"/>
                <w:lang w:val="uk-UA"/>
              </w:rPr>
              <w:t>0</w:t>
            </w:r>
            <w:r w:rsidRPr="00C0747C">
              <w:rPr>
                <w:rFonts w:ascii="Times New Roman" w:hAnsi="Times New Roman"/>
                <w:sz w:val="28"/>
                <w:szCs w:val="28"/>
                <w:lang w:val="uk-UA"/>
              </w:rPr>
              <w:t xml:space="preserve">С, гасити розпиленою водою зі </w:t>
            </w:r>
            <w:proofErr w:type="spellStart"/>
            <w:r w:rsidRPr="00C0747C">
              <w:rPr>
                <w:rFonts w:ascii="Times New Roman" w:hAnsi="Times New Roman"/>
                <w:sz w:val="28"/>
                <w:szCs w:val="28"/>
                <w:lang w:val="uk-UA"/>
              </w:rPr>
              <w:t>змочувачем</w:t>
            </w:r>
            <w:proofErr w:type="spellEnd"/>
          </w:p>
        </w:tc>
      </w:tr>
    </w:tbl>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 xml:space="preserve">Вивчення показало, що неможливо виключити із застосування горючі і </w:t>
      </w:r>
      <w:proofErr w:type="spellStart"/>
      <w:r w:rsidRPr="001C7EC5">
        <w:rPr>
          <w:rFonts w:ascii="Times New Roman" w:hAnsi="Times New Roman"/>
          <w:color w:val="000000"/>
          <w:sz w:val="28"/>
          <w:szCs w:val="28"/>
          <w:lang w:val="uk-UA"/>
        </w:rPr>
        <w:t>пожаровибухонебезпечні</w:t>
      </w:r>
      <w:proofErr w:type="spellEnd"/>
      <w:r w:rsidRPr="001C7EC5">
        <w:rPr>
          <w:rFonts w:ascii="Times New Roman" w:hAnsi="Times New Roman"/>
          <w:color w:val="000000"/>
          <w:sz w:val="28"/>
          <w:szCs w:val="28"/>
          <w:lang w:val="uk-UA"/>
        </w:rPr>
        <w:t xml:space="preserve"> матеріали, тому проектується зменшувати </w:t>
      </w:r>
      <w:r w:rsidRPr="001C7EC5">
        <w:rPr>
          <w:rFonts w:ascii="Times New Roman" w:hAnsi="Times New Roman"/>
          <w:color w:val="000000"/>
          <w:sz w:val="28"/>
          <w:szCs w:val="28"/>
          <w:lang w:val="uk-UA"/>
        </w:rPr>
        <w:lastRenderedPageBreak/>
        <w:t>ймовірність утворення горючих середовищ в робочому приміщенні, що досягається застосуванням таких заходів пожежної безпеки:</w:t>
      </w:r>
    </w:p>
    <w:p w:rsidR="009758B9" w:rsidRPr="001C7EC5" w:rsidRDefault="009758B9" w:rsidP="009758B9">
      <w:pPr>
        <w:pStyle w:val="ab"/>
        <w:numPr>
          <w:ilvl w:val="0"/>
          <w:numId w:val="14"/>
        </w:numPr>
        <w:spacing w:after="0" w:line="360" w:lineRule="auto"/>
        <w:ind w:left="0" w:firstLine="709"/>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виключення можливості появи іскрового розряду в займистою середовищі з енергією, рівною і вище мінімальної енергії запалювання;</w:t>
      </w:r>
    </w:p>
    <w:p w:rsidR="009758B9" w:rsidRPr="001C7EC5" w:rsidRDefault="009758B9" w:rsidP="009758B9">
      <w:pPr>
        <w:pStyle w:val="ab"/>
        <w:numPr>
          <w:ilvl w:val="0"/>
          <w:numId w:val="14"/>
        </w:numPr>
        <w:spacing w:after="0" w:line="360" w:lineRule="auto"/>
        <w:ind w:left="0" w:firstLine="709"/>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вживання не іскристого інструменту при роботі з легкозаймистими рідинами;</w:t>
      </w:r>
    </w:p>
    <w:p w:rsidR="009758B9" w:rsidRPr="001C7EC5" w:rsidRDefault="009758B9" w:rsidP="009758B9">
      <w:pPr>
        <w:pStyle w:val="ab"/>
        <w:numPr>
          <w:ilvl w:val="0"/>
          <w:numId w:val="14"/>
        </w:numPr>
        <w:spacing w:after="0" w:line="360" w:lineRule="auto"/>
        <w:ind w:left="0" w:firstLine="709"/>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застосування машин, механізмів, устаткування, пристроїв, при експлуатації яких не утворюються джерела запалювання;</w:t>
      </w:r>
    </w:p>
    <w:p w:rsidR="009758B9" w:rsidRPr="001C7EC5" w:rsidRDefault="009758B9" w:rsidP="009758B9">
      <w:pPr>
        <w:pStyle w:val="ab"/>
        <w:numPr>
          <w:ilvl w:val="0"/>
          <w:numId w:val="14"/>
        </w:numPr>
        <w:spacing w:after="0" w:line="360" w:lineRule="auto"/>
        <w:ind w:left="0" w:firstLine="709"/>
        <w:jc w:val="both"/>
        <w:rPr>
          <w:rFonts w:ascii="Times New Roman" w:hAnsi="Times New Roman"/>
          <w:color w:val="000000"/>
          <w:sz w:val="28"/>
          <w:szCs w:val="28"/>
          <w:lang w:val="uk-UA" w:eastAsia="ru-RU"/>
        </w:rPr>
      </w:pPr>
      <w:r w:rsidRPr="001C7EC5">
        <w:rPr>
          <w:rFonts w:ascii="Times New Roman" w:hAnsi="Times New Roman"/>
          <w:color w:val="000000"/>
          <w:sz w:val="28"/>
          <w:szCs w:val="28"/>
          <w:lang w:val="uk-UA" w:eastAsia="ru-RU"/>
        </w:rPr>
        <w:t>виконанням чинних будівельних норм, правил і стандартів.</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Протипожежний захист досягається застосуванням автоматичних установок пожежної сигналізації та застосуванням засобів пожежогасіння.</w:t>
      </w:r>
    </w:p>
    <w:p w:rsidR="009758B9" w:rsidRPr="001C7EC5" w:rsidRDefault="009758B9" w:rsidP="009758B9">
      <w:pPr>
        <w:spacing w:after="0" w:line="360" w:lineRule="auto"/>
        <w:ind w:firstLine="709"/>
        <w:jc w:val="both"/>
        <w:rPr>
          <w:rFonts w:ascii="Times New Roman" w:hAnsi="Times New Roman"/>
          <w:color w:val="000000"/>
          <w:sz w:val="28"/>
          <w:szCs w:val="28"/>
          <w:lang w:val="uk-UA"/>
        </w:rPr>
      </w:pPr>
      <w:r w:rsidRPr="001C7EC5">
        <w:rPr>
          <w:rFonts w:ascii="Times New Roman" w:hAnsi="Times New Roman"/>
          <w:color w:val="000000"/>
          <w:sz w:val="28"/>
          <w:szCs w:val="28"/>
          <w:lang w:val="uk-UA"/>
        </w:rPr>
        <w:t>Приміщення обладнується відповідно до "Типових правил пожежної безпеки для промислових підприємств" автоматичною пожежною сигналізацією з димовими сповіщувачами фотоелектричного типу ІДФ-М, призначених для виявлення початкової стадії пожежі по появі диму в місці його розташування та видачі тривожного сигналу на станцію пожежної сигналізації. Причому відповідно до розрахункових даних і параметрів сповіщувача ІДФ-М, на площу 100м</w:t>
      </w:r>
      <w:r w:rsidRPr="001C7EC5">
        <w:rPr>
          <w:rFonts w:ascii="Times New Roman" w:hAnsi="Times New Roman"/>
          <w:color w:val="000000"/>
          <w:sz w:val="28"/>
          <w:szCs w:val="28"/>
          <w:vertAlign w:val="superscript"/>
          <w:lang w:val="uk-UA"/>
        </w:rPr>
        <w:t>2  </w:t>
      </w:r>
      <w:r w:rsidRPr="001C7EC5">
        <w:rPr>
          <w:rFonts w:ascii="Times New Roman" w:hAnsi="Times New Roman"/>
          <w:color w:val="000000"/>
          <w:sz w:val="28"/>
          <w:szCs w:val="28"/>
          <w:lang w:val="uk-UA"/>
        </w:rPr>
        <w:t>необхідно чотири сповіщувачі.</w:t>
      </w:r>
    </w:p>
    <w:p w:rsidR="009758B9" w:rsidRDefault="009758B9" w:rsidP="009758B9">
      <w:pPr>
        <w:rPr>
          <w:lang w:val="uk-UA"/>
        </w:rPr>
      </w:pPr>
    </w:p>
    <w:p w:rsidR="006E79EC" w:rsidRDefault="006E79EC" w:rsidP="009758B9">
      <w:pPr>
        <w:rPr>
          <w:lang w:val="uk-UA"/>
        </w:rPr>
      </w:pPr>
    </w:p>
    <w:p w:rsidR="006E79EC" w:rsidRDefault="006E79EC" w:rsidP="009758B9">
      <w:pPr>
        <w:rPr>
          <w:lang w:val="uk-UA"/>
        </w:rPr>
      </w:pPr>
    </w:p>
    <w:p w:rsidR="006E79EC" w:rsidRDefault="006E79EC" w:rsidP="009758B9">
      <w:pPr>
        <w:rPr>
          <w:lang w:val="uk-UA"/>
        </w:rPr>
      </w:pPr>
    </w:p>
    <w:p w:rsidR="006E79EC" w:rsidRDefault="006E79EC" w:rsidP="009758B9">
      <w:pPr>
        <w:rPr>
          <w:lang w:val="uk-UA"/>
        </w:rPr>
      </w:pPr>
    </w:p>
    <w:p w:rsidR="006E79EC" w:rsidRDefault="006E79EC" w:rsidP="009758B9">
      <w:pPr>
        <w:rPr>
          <w:lang w:val="uk-UA"/>
        </w:rPr>
      </w:pPr>
    </w:p>
    <w:p w:rsidR="00C228AE" w:rsidRDefault="00C228AE" w:rsidP="009758B9">
      <w:pPr>
        <w:rPr>
          <w:lang w:val="uk-UA"/>
        </w:rPr>
      </w:pPr>
    </w:p>
    <w:p w:rsidR="00C228AE" w:rsidRDefault="00C228AE" w:rsidP="009758B9">
      <w:pPr>
        <w:rPr>
          <w:lang w:val="uk-UA"/>
        </w:rPr>
      </w:pPr>
    </w:p>
    <w:p w:rsidR="006E79EC" w:rsidRDefault="006E79EC" w:rsidP="009758B9">
      <w:pPr>
        <w:rPr>
          <w:lang w:val="uk-UA"/>
        </w:rPr>
      </w:pPr>
    </w:p>
    <w:p w:rsidR="006E79EC" w:rsidRPr="00C544C7" w:rsidRDefault="006E79EC" w:rsidP="009758B9">
      <w:pPr>
        <w:rPr>
          <w:lang w:val="uk-UA"/>
        </w:rPr>
      </w:pPr>
    </w:p>
    <w:p w:rsidR="00705B9D" w:rsidRPr="00705B9D"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705B9D">
        <w:rPr>
          <w:rFonts w:ascii="Times New Roman" w:hAnsi="Times New Roman"/>
          <w:sz w:val="28"/>
          <w:szCs w:val="28"/>
          <w:lang w:val="uk-UA"/>
        </w:rPr>
        <w:t>В</w:t>
      </w:r>
      <w:r w:rsidR="00705B9D" w:rsidRPr="00705B9D">
        <w:rPr>
          <w:rFonts w:ascii="Times New Roman" w:hAnsi="Times New Roman"/>
          <w:sz w:val="28"/>
          <w:szCs w:val="28"/>
          <w:lang w:val="uk-UA"/>
        </w:rPr>
        <w:t>исновки</w:t>
      </w:r>
      <w:r w:rsidR="00705B9D">
        <w:rPr>
          <w:rFonts w:ascii="Times New Roman" w:hAnsi="Times New Roman"/>
          <w:sz w:val="28"/>
          <w:szCs w:val="28"/>
          <w:lang w:val="uk-UA"/>
        </w:rPr>
        <w:t>.</w:t>
      </w:r>
    </w:p>
    <w:p w:rsidR="00705B9D" w:rsidRPr="00705B9D" w:rsidRDefault="009758B9" w:rsidP="00021708">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05B9D" w:rsidRPr="00705B9D">
        <w:rPr>
          <w:rFonts w:ascii="Times New Roman" w:hAnsi="Times New Roman"/>
          <w:sz w:val="28"/>
          <w:szCs w:val="28"/>
          <w:lang w:val="uk-UA"/>
        </w:rPr>
        <w:t>У даній роботі розглянуті тенденції розвитку GSM-систем охорони, основні технічні характеристики стільникових мереж стосовно системам охорони. Зроблені технічно обґрунтовані висновки про те, що GSM-системи в даний час є найбільш оптимальними серед інших радіо</w:t>
      </w:r>
      <w:r w:rsidR="00705B9D">
        <w:rPr>
          <w:rFonts w:ascii="Times New Roman" w:hAnsi="Times New Roman"/>
          <w:sz w:val="28"/>
          <w:szCs w:val="28"/>
          <w:lang w:val="uk-UA"/>
        </w:rPr>
        <w:t xml:space="preserve"> </w:t>
      </w:r>
      <w:r w:rsidR="00705B9D" w:rsidRPr="00705B9D">
        <w:rPr>
          <w:rFonts w:ascii="Times New Roman" w:hAnsi="Times New Roman"/>
          <w:sz w:val="28"/>
          <w:szCs w:val="28"/>
          <w:lang w:val="uk-UA"/>
        </w:rPr>
        <w:t>канальних систем для використання, а також що вкрай ефективним є використання GSM-каналу в поєднанні з іншими каналами передачі повідомлень (що на даний момент реалізується повсюдно). GSM-системи мають ряд незаперечних переваг:</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можливість використання сервісів оператора стільникового зв'язку для надання послуг охорони;</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простоту і зручність застосування;</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доступність стільникового зв'язку переважній більшості громадян;</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відсутність необхідності купувати ретранслятори для роботи системи.</w:t>
      </w:r>
    </w:p>
    <w:p w:rsid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Проведено аналіз основних функцій GSM-мереж, їх використання в системах охорони. Проведено дослідження швидкості передачі даних і пропускної здатності GSM каналу.</w:t>
      </w:r>
      <w:r w:rsidR="009758B9">
        <w:rPr>
          <w:rFonts w:ascii="Times New Roman" w:hAnsi="Times New Roman"/>
          <w:sz w:val="28"/>
          <w:szCs w:val="28"/>
          <w:lang w:val="uk-UA"/>
        </w:rPr>
        <w:t xml:space="preserve"> </w:t>
      </w:r>
      <w:r w:rsidRPr="00705B9D">
        <w:rPr>
          <w:rFonts w:ascii="Times New Roman" w:hAnsi="Times New Roman"/>
          <w:sz w:val="28"/>
          <w:szCs w:val="28"/>
          <w:lang w:val="uk-UA"/>
        </w:rPr>
        <w:t>Розглянуті механізми побудови GSM-каналу, його основні технічні характеристики.</w:t>
      </w:r>
      <w:r w:rsidR="009758B9">
        <w:rPr>
          <w:rFonts w:ascii="Times New Roman" w:hAnsi="Times New Roman"/>
          <w:sz w:val="28"/>
          <w:szCs w:val="28"/>
          <w:lang w:val="uk-UA"/>
        </w:rPr>
        <w:t xml:space="preserve"> </w:t>
      </w:r>
      <w:r w:rsidRPr="00705B9D">
        <w:rPr>
          <w:rFonts w:ascii="Times New Roman" w:hAnsi="Times New Roman"/>
          <w:sz w:val="28"/>
          <w:szCs w:val="28"/>
          <w:lang w:val="uk-UA"/>
        </w:rPr>
        <w:t>Сформульовані рекомендації щодо поліпшення технічних характеристик систем безпеки, що використовують GSM-канали.</w:t>
      </w:r>
    </w:p>
    <w:p w:rsidR="00705B9D" w:rsidRDefault="00705B9D"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9758B9" w:rsidRDefault="009758B9" w:rsidP="00021708">
      <w:pPr>
        <w:tabs>
          <w:tab w:val="left" w:pos="1035"/>
        </w:tabs>
        <w:spacing w:line="360" w:lineRule="auto"/>
        <w:jc w:val="both"/>
        <w:rPr>
          <w:rFonts w:ascii="Times New Roman" w:hAnsi="Times New Roman"/>
          <w:sz w:val="28"/>
          <w:szCs w:val="28"/>
          <w:lang w:val="uk-UA"/>
        </w:rPr>
      </w:pPr>
    </w:p>
    <w:p w:rsidR="00705B9D" w:rsidRDefault="00705B9D" w:rsidP="00021708">
      <w:pPr>
        <w:tabs>
          <w:tab w:val="left" w:pos="1035"/>
        </w:tabs>
        <w:spacing w:line="360" w:lineRule="auto"/>
        <w:jc w:val="both"/>
        <w:rPr>
          <w:rFonts w:ascii="Times New Roman" w:hAnsi="Times New Roman"/>
          <w:sz w:val="28"/>
          <w:szCs w:val="28"/>
          <w:lang w:val="uk-UA"/>
        </w:rPr>
      </w:pPr>
    </w:p>
    <w:p w:rsidR="00C228AE" w:rsidRPr="00705B9D" w:rsidRDefault="00C228AE" w:rsidP="00021708">
      <w:pPr>
        <w:tabs>
          <w:tab w:val="left" w:pos="1035"/>
        </w:tabs>
        <w:spacing w:line="360" w:lineRule="auto"/>
        <w:jc w:val="both"/>
        <w:rPr>
          <w:rFonts w:ascii="Times New Roman" w:hAnsi="Times New Roman"/>
          <w:sz w:val="28"/>
          <w:szCs w:val="28"/>
          <w:lang w:val="uk-UA"/>
        </w:rPr>
      </w:pP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                           </w:t>
      </w:r>
      <w:r>
        <w:rPr>
          <w:rFonts w:ascii="Times New Roman" w:hAnsi="Times New Roman"/>
          <w:sz w:val="28"/>
          <w:szCs w:val="28"/>
          <w:lang w:val="uk-UA"/>
        </w:rPr>
        <w:t xml:space="preserve">                       Л</w:t>
      </w:r>
      <w:r w:rsidR="00C16033">
        <w:rPr>
          <w:rFonts w:ascii="Times New Roman" w:hAnsi="Times New Roman"/>
          <w:sz w:val="28"/>
          <w:szCs w:val="28"/>
          <w:lang w:val="uk-UA"/>
        </w:rPr>
        <w:t>і</w:t>
      </w:r>
      <w:r w:rsidR="00C16033" w:rsidRPr="00705B9D">
        <w:rPr>
          <w:rFonts w:ascii="Times New Roman" w:hAnsi="Times New Roman"/>
          <w:sz w:val="28"/>
          <w:szCs w:val="28"/>
          <w:lang w:val="uk-UA"/>
        </w:rPr>
        <w:t>тература</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 </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 </w:t>
      </w:r>
      <w:proofErr w:type="spellStart"/>
      <w:r w:rsidRPr="00705B9D">
        <w:rPr>
          <w:rFonts w:ascii="Times New Roman" w:hAnsi="Times New Roman"/>
          <w:sz w:val="28"/>
          <w:szCs w:val="28"/>
          <w:lang w:val="uk-UA"/>
        </w:rPr>
        <w:t>Крухмалёв</w:t>
      </w:r>
      <w:proofErr w:type="spellEnd"/>
      <w:r w:rsidRPr="00705B9D">
        <w:rPr>
          <w:rFonts w:ascii="Times New Roman" w:hAnsi="Times New Roman"/>
          <w:sz w:val="28"/>
          <w:szCs w:val="28"/>
          <w:lang w:val="uk-UA"/>
        </w:rPr>
        <w:t xml:space="preserve"> В.В., </w:t>
      </w:r>
      <w:proofErr w:type="spellStart"/>
      <w:r w:rsidRPr="00705B9D">
        <w:rPr>
          <w:rFonts w:ascii="Times New Roman" w:hAnsi="Times New Roman"/>
          <w:sz w:val="28"/>
          <w:szCs w:val="28"/>
          <w:lang w:val="uk-UA"/>
        </w:rPr>
        <w:t>Гордиенко</w:t>
      </w:r>
      <w:proofErr w:type="spellEnd"/>
      <w:r w:rsidRPr="00705B9D">
        <w:rPr>
          <w:rFonts w:ascii="Times New Roman" w:hAnsi="Times New Roman"/>
          <w:sz w:val="28"/>
          <w:szCs w:val="28"/>
          <w:lang w:val="uk-UA"/>
        </w:rPr>
        <w:t xml:space="preserve"> Н.В., </w:t>
      </w:r>
      <w:proofErr w:type="spellStart"/>
      <w:r w:rsidRPr="00705B9D">
        <w:rPr>
          <w:rFonts w:ascii="Times New Roman" w:hAnsi="Times New Roman"/>
          <w:sz w:val="28"/>
          <w:szCs w:val="28"/>
          <w:lang w:val="uk-UA"/>
        </w:rPr>
        <w:t>Моченов</w:t>
      </w:r>
      <w:proofErr w:type="spellEnd"/>
      <w:r w:rsidRPr="00705B9D">
        <w:rPr>
          <w:rFonts w:ascii="Times New Roman" w:hAnsi="Times New Roman"/>
          <w:sz w:val="28"/>
          <w:szCs w:val="28"/>
          <w:lang w:val="uk-UA"/>
        </w:rPr>
        <w:t xml:space="preserve"> А.Д. и </w:t>
      </w:r>
      <w:proofErr w:type="spellStart"/>
      <w:r w:rsidRPr="00705B9D">
        <w:rPr>
          <w:rFonts w:ascii="Times New Roman" w:hAnsi="Times New Roman"/>
          <w:sz w:val="28"/>
          <w:szCs w:val="28"/>
          <w:lang w:val="uk-UA"/>
        </w:rPr>
        <w:t>др</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Основы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построения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телекоммуникационных</w:t>
      </w:r>
      <w:proofErr w:type="spellEnd"/>
      <w:r w:rsidRPr="00705B9D">
        <w:rPr>
          <w:rFonts w:ascii="Times New Roman" w:hAnsi="Times New Roman"/>
          <w:sz w:val="28"/>
          <w:szCs w:val="28"/>
          <w:lang w:val="uk-UA"/>
        </w:rPr>
        <w:t xml:space="preserve"> систем и </w:t>
      </w:r>
      <w:proofErr w:type="spellStart"/>
      <w:r w:rsidRPr="00705B9D">
        <w:rPr>
          <w:rFonts w:ascii="Times New Roman" w:hAnsi="Times New Roman"/>
          <w:sz w:val="28"/>
          <w:szCs w:val="28"/>
          <w:lang w:val="uk-UA"/>
        </w:rPr>
        <w:t>сетей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учебник</w:t>
      </w:r>
      <w:proofErr w:type="spellEnd"/>
      <w:r w:rsidRPr="00705B9D">
        <w:rPr>
          <w:rFonts w:ascii="Times New Roman" w:hAnsi="Times New Roman"/>
          <w:sz w:val="28"/>
          <w:szCs w:val="28"/>
          <w:lang w:val="uk-UA"/>
        </w:rPr>
        <w:t xml:space="preserve"> для </w:t>
      </w:r>
      <w:proofErr w:type="spellStart"/>
      <w:r w:rsidRPr="00705B9D">
        <w:rPr>
          <w:rFonts w:ascii="Times New Roman" w:hAnsi="Times New Roman"/>
          <w:sz w:val="28"/>
          <w:szCs w:val="28"/>
          <w:lang w:val="uk-UA"/>
        </w:rPr>
        <w:t>вузов</w:t>
      </w:r>
      <w:proofErr w:type="spellEnd"/>
      <w:r w:rsidRPr="00705B9D">
        <w:rPr>
          <w:rFonts w:ascii="Times New Roman" w:hAnsi="Times New Roman"/>
          <w:sz w:val="28"/>
          <w:szCs w:val="28"/>
          <w:lang w:val="uk-UA"/>
        </w:rPr>
        <w:t xml:space="preserve">. - М.: </w:t>
      </w:r>
      <w:proofErr w:type="spellStart"/>
      <w:r w:rsidRPr="00705B9D">
        <w:rPr>
          <w:rFonts w:ascii="Times New Roman" w:hAnsi="Times New Roman"/>
          <w:sz w:val="28"/>
          <w:szCs w:val="28"/>
          <w:lang w:val="uk-UA"/>
        </w:rPr>
        <w:t>Горячая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линия</w:t>
      </w:r>
      <w:proofErr w:type="spellEnd"/>
      <w:r w:rsidRPr="00705B9D">
        <w:rPr>
          <w:rFonts w:ascii="Times New Roman" w:hAnsi="Times New Roman"/>
          <w:sz w:val="28"/>
          <w:szCs w:val="28"/>
          <w:lang w:val="uk-UA"/>
        </w:rPr>
        <w:t xml:space="preserve"> - Телеком, 2004. - 510 с.</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2. </w:t>
      </w:r>
      <w:proofErr w:type="spellStart"/>
      <w:r w:rsidRPr="00705B9D">
        <w:rPr>
          <w:rFonts w:ascii="Times New Roman" w:hAnsi="Times New Roman"/>
          <w:sz w:val="28"/>
          <w:szCs w:val="28"/>
          <w:lang w:val="uk-UA"/>
        </w:rPr>
        <w:t>Громаков</w:t>
      </w:r>
      <w:proofErr w:type="spellEnd"/>
      <w:r w:rsidRPr="00705B9D">
        <w:rPr>
          <w:rFonts w:ascii="Times New Roman" w:hAnsi="Times New Roman"/>
          <w:sz w:val="28"/>
          <w:szCs w:val="28"/>
          <w:lang w:val="uk-UA"/>
        </w:rPr>
        <w:t xml:space="preserve"> Ю.А. </w:t>
      </w:r>
      <w:proofErr w:type="spellStart"/>
      <w:r w:rsidRPr="00705B9D">
        <w:rPr>
          <w:rFonts w:ascii="Times New Roman" w:hAnsi="Times New Roman"/>
          <w:sz w:val="28"/>
          <w:szCs w:val="28"/>
          <w:lang w:val="uk-UA"/>
        </w:rPr>
        <w:t>Стандарты</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подвижной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радиосвязи</w:t>
      </w:r>
      <w:proofErr w:type="spellEnd"/>
      <w:r w:rsidRPr="00705B9D">
        <w:rPr>
          <w:rFonts w:ascii="Times New Roman" w:hAnsi="Times New Roman"/>
          <w:sz w:val="28"/>
          <w:szCs w:val="28"/>
          <w:lang w:val="uk-UA"/>
        </w:rPr>
        <w:t xml:space="preserve">. - М.: </w:t>
      </w:r>
      <w:proofErr w:type="spellStart"/>
      <w:r w:rsidRPr="00705B9D">
        <w:rPr>
          <w:rFonts w:ascii="Times New Roman" w:hAnsi="Times New Roman"/>
          <w:sz w:val="28"/>
          <w:szCs w:val="28"/>
          <w:lang w:val="uk-UA"/>
        </w:rPr>
        <w:t>Эко-Трендз</w:t>
      </w:r>
      <w:proofErr w:type="spellEnd"/>
      <w:r w:rsidRPr="00705B9D">
        <w:rPr>
          <w:rFonts w:ascii="Times New Roman" w:hAnsi="Times New Roman"/>
          <w:sz w:val="28"/>
          <w:szCs w:val="28"/>
          <w:lang w:val="uk-UA"/>
        </w:rPr>
        <w:t>, 2008. – 144с.</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3.  Берлин А.Н. </w:t>
      </w:r>
      <w:proofErr w:type="spellStart"/>
      <w:r w:rsidRPr="00705B9D">
        <w:rPr>
          <w:rFonts w:ascii="Times New Roman" w:hAnsi="Times New Roman"/>
          <w:sz w:val="28"/>
          <w:szCs w:val="28"/>
          <w:lang w:val="uk-UA"/>
        </w:rPr>
        <w:t>Сотовые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 </w:t>
      </w:r>
      <w:proofErr w:type="spellStart"/>
      <w:r w:rsidRPr="00705B9D">
        <w:rPr>
          <w:rFonts w:ascii="Times New Roman" w:hAnsi="Times New Roman"/>
          <w:sz w:val="28"/>
          <w:szCs w:val="28"/>
          <w:lang w:val="uk-UA"/>
        </w:rPr>
        <w:t>Издательство</w:t>
      </w:r>
      <w:proofErr w:type="spellEnd"/>
      <w:r w:rsidRPr="00705B9D">
        <w:rPr>
          <w:rFonts w:ascii="Times New Roman" w:hAnsi="Times New Roman"/>
          <w:sz w:val="28"/>
          <w:szCs w:val="28"/>
          <w:lang w:val="uk-UA"/>
        </w:rPr>
        <w:t>: «</w:t>
      </w:r>
      <w:proofErr w:type="spellStart"/>
      <w:r w:rsidRPr="00705B9D">
        <w:rPr>
          <w:rFonts w:ascii="Times New Roman" w:hAnsi="Times New Roman"/>
          <w:sz w:val="28"/>
          <w:szCs w:val="28"/>
          <w:lang w:val="uk-UA"/>
        </w:rPr>
        <w:t>Интернет-университет</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информационных</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технологий</w:t>
      </w:r>
      <w:proofErr w:type="spellEnd"/>
      <w:r w:rsidRPr="00705B9D">
        <w:rPr>
          <w:rFonts w:ascii="Times New Roman" w:hAnsi="Times New Roman"/>
          <w:sz w:val="28"/>
          <w:szCs w:val="28"/>
          <w:lang w:val="uk-UA"/>
        </w:rPr>
        <w:t xml:space="preserve"> - </w:t>
      </w:r>
      <w:proofErr w:type="spellStart"/>
      <w:r w:rsidRPr="00705B9D">
        <w:rPr>
          <w:rFonts w:ascii="Times New Roman" w:hAnsi="Times New Roman"/>
          <w:sz w:val="28"/>
          <w:szCs w:val="28"/>
          <w:lang w:val="uk-UA"/>
        </w:rPr>
        <w:t>ИНТУИТ.ру</w:t>
      </w:r>
      <w:proofErr w:type="spellEnd"/>
      <w:r w:rsidRPr="00705B9D">
        <w:rPr>
          <w:rFonts w:ascii="Times New Roman" w:hAnsi="Times New Roman"/>
          <w:sz w:val="28"/>
          <w:szCs w:val="28"/>
          <w:lang w:val="uk-UA"/>
        </w:rPr>
        <w:t xml:space="preserve"> », БИНОМ. </w:t>
      </w:r>
      <w:proofErr w:type="spellStart"/>
      <w:r w:rsidRPr="00705B9D">
        <w:rPr>
          <w:rFonts w:ascii="Times New Roman" w:hAnsi="Times New Roman"/>
          <w:sz w:val="28"/>
          <w:szCs w:val="28"/>
          <w:lang w:val="uk-UA"/>
        </w:rPr>
        <w:t>Лаборатория</w:t>
      </w:r>
      <w:proofErr w:type="spellEnd"/>
      <w:r w:rsidRPr="00705B9D">
        <w:rPr>
          <w:rFonts w:ascii="Times New Roman" w:hAnsi="Times New Roman"/>
          <w:sz w:val="28"/>
          <w:szCs w:val="28"/>
          <w:lang w:val="uk-UA"/>
        </w:rPr>
        <w:t xml:space="preserve"> знаний , 2009. - 362 с.</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4.  Теодорович Н.Н.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безопасности</w:t>
      </w:r>
      <w:proofErr w:type="spellEnd"/>
      <w:r w:rsidRPr="00705B9D">
        <w:rPr>
          <w:rFonts w:ascii="Times New Roman" w:hAnsi="Times New Roman"/>
          <w:sz w:val="28"/>
          <w:szCs w:val="28"/>
          <w:lang w:val="uk-UA"/>
        </w:rPr>
        <w:t xml:space="preserve"> в </w:t>
      </w:r>
      <w:proofErr w:type="spellStart"/>
      <w:r w:rsidRPr="00705B9D">
        <w:rPr>
          <w:rFonts w:ascii="Times New Roman" w:hAnsi="Times New Roman"/>
          <w:sz w:val="28"/>
          <w:szCs w:val="28"/>
          <w:lang w:val="uk-UA"/>
        </w:rPr>
        <w:t>комплексном</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интеллектуальном</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здании</w:t>
      </w:r>
      <w:proofErr w:type="spellEnd"/>
      <w:r w:rsidRPr="00705B9D">
        <w:rPr>
          <w:rFonts w:ascii="Times New Roman" w:hAnsi="Times New Roman"/>
          <w:sz w:val="28"/>
          <w:szCs w:val="28"/>
          <w:lang w:val="uk-UA"/>
        </w:rPr>
        <w:t xml:space="preserve"> // </w:t>
      </w:r>
      <w:proofErr w:type="spellStart"/>
      <w:r w:rsidRPr="00705B9D">
        <w:rPr>
          <w:rFonts w:ascii="Times New Roman" w:hAnsi="Times New Roman"/>
          <w:sz w:val="28"/>
          <w:szCs w:val="28"/>
          <w:lang w:val="uk-UA"/>
        </w:rPr>
        <w:t>Промышленные</w:t>
      </w:r>
      <w:proofErr w:type="spellEnd"/>
      <w:r w:rsidRPr="00705B9D">
        <w:rPr>
          <w:rFonts w:ascii="Times New Roman" w:hAnsi="Times New Roman"/>
          <w:sz w:val="28"/>
          <w:szCs w:val="28"/>
          <w:lang w:val="uk-UA"/>
        </w:rPr>
        <w:t xml:space="preserve"> АСУ и </w:t>
      </w:r>
      <w:proofErr w:type="spellStart"/>
      <w:r w:rsidRPr="00705B9D">
        <w:rPr>
          <w:rFonts w:ascii="Times New Roman" w:hAnsi="Times New Roman"/>
          <w:sz w:val="28"/>
          <w:szCs w:val="28"/>
          <w:lang w:val="uk-UA"/>
        </w:rPr>
        <w:t>контроллеры</w:t>
      </w:r>
      <w:proofErr w:type="spellEnd"/>
      <w:r w:rsidRPr="00705B9D">
        <w:rPr>
          <w:rFonts w:ascii="Times New Roman" w:hAnsi="Times New Roman"/>
          <w:sz w:val="28"/>
          <w:szCs w:val="28"/>
          <w:lang w:val="uk-UA"/>
        </w:rPr>
        <w:t>. 2010. № 6. С. 54-55.</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5. Анин, Б.Ю. </w:t>
      </w:r>
      <w:proofErr w:type="spellStart"/>
      <w:r w:rsidRPr="00705B9D">
        <w:rPr>
          <w:rFonts w:ascii="Times New Roman" w:hAnsi="Times New Roman"/>
          <w:sz w:val="28"/>
          <w:szCs w:val="28"/>
          <w:lang w:val="uk-UA"/>
        </w:rPr>
        <w:t>Защита</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компьютерной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информации</w:t>
      </w:r>
      <w:proofErr w:type="spellEnd"/>
      <w:r w:rsidRPr="00705B9D">
        <w:rPr>
          <w:rFonts w:ascii="Times New Roman" w:hAnsi="Times New Roman"/>
          <w:sz w:val="28"/>
          <w:szCs w:val="28"/>
          <w:lang w:val="uk-UA"/>
        </w:rPr>
        <w:t xml:space="preserve"> / Б.Ю. Анин.— СПб.: BHV — Санкт-Петербург, 2000.</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6. </w:t>
      </w:r>
      <w:proofErr w:type="spellStart"/>
      <w:r w:rsidRPr="00705B9D">
        <w:rPr>
          <w:rFonts w:ascii="Times New Roman" w:hAnsi="Times New Roman"/>
          <w:sz w:val="28"/>
          <w:szCs w:val="28"/>
          <w:lang w:val="uk-UA"/>
        </w:rPr>
        <w:t>Карташевский</w:t>
      </w:r>
      <w:proofErr w:type="spellEnd"/>
      <w:r w:rsidRPr="00705B9D">
        <w:rPr>
          <w:rFonts w:ascii="Times New Roman" w:hAnsi="Times New Roman"/>
          <w:sz w:val="28"/>
          <w:szCs w:val="28"/>
          <w:lang w:val="uk-UA"/>
        </w:rPr>
        <w:t xml:space="preserve">, В.Г. Сети </w:t>
      </w:r>
      <w:proofErr w:type="spellStart"/>
      <w:r w:rsidRPr="00705B9D">
        <w:rPr>
          <w:rFonts w:ascii="Times New Roman" w:hAnsi="Times New Roman"/>
          <w:sz w:val="28"/>
          <w:szCs w:val="28"/>
          <w:lang w:val="uk-UA"/>
        </w:rPr>
        <w:t>подвижной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 В.Г. </w:t>
      </w:r>
      <w:proofErr w:type="spellStart"/>
      <w:r w:rsidRPr="00705B9D">
        <w:rPr>
          <w:rFonts w:ascii="Times New Roman" w:hAnsi="Times New Roman"/>
          <w:sz w:val="28"/>
          <w:szCs w:val="28"/>
          <w:lang w:val="uk-UA"/>
        </w:rPr>
        <w:t>Карташевский</w:t>
      </w:r>
      <w:proofErr w:type="spellEnd"/>
      <w:r w:rsidRPr="00705B9D">
        <w:rPr>
          <w:rFonts w:ascii="Times New Roman" w:hAnsi="Times New Roman"/>
          <w:sz w:val="28"/>
          <w:szCs w:val="28"/>
          <w:lang w:val="uk-UA"/>
        </w:rPr>
        <w:t xml:space="preserve">, С.Н. Семенов, Т.В. </w:t>
      </w:r>
      <w:proofErr w:type="spellStart"/>
      <w:r w:rsidRPr="00705B9D">
        <w:rPr>
          <w:rFonts w:ascii="Times New Roman" w:hAnsi="Times New Roman"/>
          <w:sz w:val="28"/>
          <w:szCs w:val="28"/>
          <w:lang w:val="uk-UA"/>
        </w:rPr>
        <w:t>Фирстова</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Эко-Трендз</w:t>
      </w:r>
      <w:proofErr w:type="spellEnd"/>
      <w:r w:rsidRPr="00705B9D">
        <w:rPr>
          <w:rFonts w:ascii="Times New Roman" w:hAnsi="Times New Roman"/>
          <w:sz w:val="28"/>
          <w:szCs w:val="28"/>
          <w:lang w:val="uk-UA"/>
        </w:rPr>
        <w:t>, 2001.</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7.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мобильной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учебное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пособие</w:t>
      </w:r>
      <w:proofErr w:type="spellEnd"/>
      <w:r w:rsidRPr="00705B9D">
        <w:rPr>
          <w:rFonts w:ascii="Times New Roman" w:hAnsi="Times New Roman"/>
          <w:sz w:val="28"/>
          <w:szCs w:val="28"/>
          <w:lang w:val="uk-UA"/>
        </w:rPr>
        <w:t xml:space="preserve"> для </w:t>
      </w:r>
      <w:proofErr w:type="spellStart"/>
      <w:r w:rsidRPr="00705B9D">
        <w:rPr>
          <w:rFonts w:ascii="Times New Roman" w:hAnsi="Times New Roman"/>
          <w:sz w:val="28"/>
          <w:szCs w:val="28"/>
          <w:lang w:val="uk-UA"/>
        </w:rPr>
        <w:t>вузов</w:t>
      </w:r>
      <w:proofErr w:type="spellEnd"/>
      <w:r w:rsidRPr="00705B9D">
        <w:rPr>
          <w:rFonts w:ascii="Times New Roman" w:hAnsi="Times New Roman"/>
          <w:sz w:val="28"/>
          <w:szCs w:val="28"/>
          <w:lang w:val="uk-UA"/>
        </w:rPr>
        <w:t xml:space="preserve"> / В.П. </w:t>
      </w:r>
      <w:proofErr w:type="spellStart"/>
      <w:r w:rsidRPr="00705B9D">
        <w:rPr>
          <w:rFonts w:ascii="Times New Roman" w:hAnsi="Times New Roman"/>
          <w:sz w:val="28"/>
          <w:szCs w:val="28"/>
          <w:lang w:val="uk-UA"/>
        </w:rPr>
        <w:t>Ипатов</w:t>
      </w:r>
      <w:proofErr w:type="spellEnd"/>
      <w:r w:rsidRPr="00705B9D">
        <w:rPr>
          <w:rFonts w:ascii="Times New Roman" w:hAnsi="Times New Roman"/>
          <w:sz w:val="28"/>
          <w:szCs w:val="28"/>
          <w:lang w:val="uk-UA"/>
        </w:rPr>
        <w:t xml:space="preserve">, В.К. Орлов, И.М. Самойлов, В.Н. Смирнов; </w:t>
      </w:r>
      <w:proofErr w:type="spellStart"/>
      <w:r w:rsidRPr="00705B9D">
        <w:rPr>
          <w:rFonts w:ascii="Times New Roman" w:hAnsi="Times New Roman"/>
          <w:sz w:val="28"/>
          <w:szCs w:val="28"/>
          <w:lang w:val="uk-UA"/>
        </w:rPr>
        <w:t>под</w:t>
      </w:r>
      <w:proofErr w:type="spellEnd"/>
      <w:r w:rsidRPr="00705B9D">
        <w:rPr>
          <w:rFonts w:ascii="Times New Roman" w:hAnsi="Times New Roman"/>
          <w:sz w:val="28"/>
          <w:szCs w:val="28"/>
          <w:lang w:val="uk-UA"/>
        </w:rPr>
        <w:t xml:space="preserve"> ред. В.П. </w:t>
      </w:r>
      <w:proofErr w:type="spellStart"/>
      <w:r w:rsidRPr="00705B9D">
        <w:rPr>
          <w:rFonts w:ascii="Times New Roman" w:hAnsi="Times New Roman"/>
          <w:sz w:val="28"/>
          <w:szCs w:val="28"/>
          <w:lang w:val="uk-UA"/>
        </w:rPr>
        <w:t>Ипатова</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Горячая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линия</w:t>
      </w:r>
      <w:proofErr w:type="spellEnd"/>
      <w:r w:rsidRPr="00705B9D">
        <w:rPr>
          <w:rFonts w:ascii="Times New Roman" w:hAnsi="Times New Roman"/>
          <w:sz w:val="28"/>
          <w:szCs w:val="28"/>
          <w:lang w:val="uk-UA"/>
        </w:rPr>
        <w:t xml:space="preserve"> — Телеком, 2003.— 272 с., </w:t>
      </w:r>
      <w:proofErr w:type="spellStart"/>
      <w:r w:rsidRPr="00705B9D">
        <w:rPr>
          <w:rFonts w:ascii="Times New Roman" w:hAnsi="Times New Roman"/>
          <w:sz w:val="28"/>
          <w:szCs w:val="28"/>
          <w:lang w:val="uk-UA"/>
        </w:rPr>
        <w:t>ил</w:t>
      </w:r>
      <w:proofErr w:type="spellEnd"/>
      <w:r w:rsidRPr="00705B9D">
        <w:rPr>
          <w:rFonts w:ascii="Times New Roman" w:hAnsi="Times New Roman"/>
          <w:sz w:val="28"/>
          <w:szCs w:val="28"/>
          <w:lang w:val="uk-UA"/>
        </w:rPr>
        <w:t>.</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8. Кирилов, В.И. </w:t>
      </w:r>
      <w:proofErr w:type="spellStart"/>
      <w:r w:rsidRPr="00705B9D">
        <w:rPr>
          <w:rFonts w:ascii="Times New Roman" w:hAnsi="Times New Roman"/>
          <w:sz w:val="28"/>
          <w:szCs w:val="28"/>
          <w:lang w:val="uk-UA"/>
        </w:rPr>
        <w:t>Многоканальные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передачи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учебник</w:t>
      </w:r>
      <w:proofErr w:type="spellEnd"/>
      <w:r w:rsidRPr="00705B9D">
        <w:rPr>
          <w:rFonts w:ascii="Times New Roman" w:hAnsi="Times New Roman"/>
          <w:sz w:val="28"/>
          <w:szCs w:val="28"/>
          <w:lang w:val="uk-UA"/>
        </w:rPr>
        <w:t xml:space="preserve"> / В.И. Кирилов.— 2-е </w:t>
      </w:r>
      <w:proofErr w:type="spellStart"/>
      <w:r w:rsidRPr="00705B9D">
        <w:rPr>
          <w:rFonts w:ascii="Times New Roman" w:hAnsi="Times New Roman"/>
          <w:sz w:val="28"/>
          <w:szCs w:val="28"/>
          <w:lang w:val="uk-UA"/>
        </w:rPr>
        <w:t>изд</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Новое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знание</w:t>
      </w:r>
      <w:proofErr w:type="spellEnd"/>
      <w:r w:rsidRPr="00705B9D">
        <w:rPr>
          <w:rFonts w:ascii="Times New Roman" w:hAnsi="Times New Roman"/>
          <w:sz w:val="28"/>
          <w:szCs w:val="28"/>
          <w:lang w:val="uk-UA"/>
        </w:rPr>
        <w:t xml:space="preserve">, 2003.— 751 с.: </w:t>
      </w:r>
      <w:proofErr w:type="spellStart"/>
      <w:r w:rsidRPr="00705B9D">
        <w:rPr>
          <w:rFonts w:ascii="Times New Roman" w:hAnsi="Times New Roman"/>
          <w:sz w:val="28"/>
          <w:szCs w:val="28"/>
          <w:lang w:val="uk-UA"/>
        </w:rPr>
        <w:t>ил</w:t>
      </w:r>
      <w:proofErr w:type="spellEnd"/>
      <w:r w:rsidRPr="00705B9D">
        <w:rPr>
          <w:rFonts w:ascii="Times New Roman" w:hAnsi="Times New Roman"/>
          <w:sz w:val="28"/>
          <w:szCs w:val="28"/>
          <w:lang w:val="uk-UA"/>
        </w:rPr>
        <w:t>.</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9.  </w:t>
      </w:r>
      <w:proofErr w:type="spellStart"/>
      <w:r w:rsidRPr="00705B9D">
        <w:rPr>
          <w:rFonts w:ascii="Times New Roman" w:hAnsi="Times New Roman"/>
          <w:sz w:val="28"/>
          <w:szCs w:val="28"/>
          <w:lang w:val="uk-UA"/>
        </w:rPr>
        <w:t>Антенно-фидерные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устройства</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распространение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радиоволн</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учебник</w:t>
      </w:r>
      <w:proofErr w:type="spellEnd"/>
      <w:r w:rsidRPr="00705B9D">
        <w:rPr>
          <w:rFonts w:ascii="Times New Roman" w:hAnsi="Times New Roman"/>
          <w:sz w:val="28"/>
          <w:szCs w:val="28"/>
          <w:lang w:val="uk-UA"/>
        </w:rPr>
        <w:t xml:space="preserve"> для </w:t>
      </w:r>
      <w:proofErr w:type="spellStart"/>
      <w:r w:rsidRPr="00705B9D">
        <w:rPr>
          <w:rFonts w:ascii="Times New Roman" w:hAnsi="Times New Roman"/>
          <w:sz w:val="28"/>
          <w:szCs w:val="28"/>
          <w:lang w:val="uk-UA"/>
        </w:rPr>
        <w:t>вузов</w:t>
      </w:r>
      <w:proofErr w:type="spellEnd"/>
      <w:r w:rsidRPr="00705B9D">
        <w:rPr>
          <w:rFonts w:ascii="Times New Roman" w:hAnsi="Times New Roman"/>
          <w:sz w:val="28"/>
          <w:szCs w:val="28"/>
          <w:lang w:val="uk-UA"/>
        </w:rPr>
        <w:t xml:space="preserve"> / Г.А. </w:t>
      </w:r>
      <w:proofErr w:type="spellStart"/>
      <w:r w:rsidRPr="00705B9D">
        <w:rPr>
          <w:rFonts w:ascii="Times New Roman" w:hAnsi="Times New Roman"/>
          <w:sz w:val="28"/>
          <w:szCs w:val="28"/>
          <w:lang w:val="uk-UA"/>
        </w:rPr>
        <w:t>Ерохин</w:t>
      </w:r>
      <w:proofErr w:type="spellEnd"/>
      <w:r w:rsidRPr="00705B9D">
        <w:rPr>
          <w:rFonts w:ascii="Times New Roman" w:hAnsi="Times New Roman"/>
          <w:sz w:val="28"/>
          <w:szCs w:val="28"/>
          <w:lang w:val="uk-UA"/>
        </w:rPr>
        <w:t xml:space="preserve">, О.В. </w:t>
      </w:r>
      <w:proofErr w:type="spellStart"/>
      <w:r w:rsidRPr="00705B9D">
        <w:rPr>
          <w:rFonts w:ascii="Times New Roman" w:hAnsi="Times New Roman"/>
          <w:sz w:val="28"/>
          <w:szCs w:val="28"/>
          <w:lang w:val="uk-UA"/>
        </w:rPr>
        <w:t>Чернышов</w:t>
      </w:r>
      <w:proofErr w:type="spellEnd"/>
      <w:r w:rsidRPr="00705B9D">
        <w:rPr>
          <w:rFonts w:ascii="Times New Roman" w:hAnsi="Times New Roman"/>
          <w:sz w:val="28"/>
          <w:szCs w:val="28"/>
          <w:lang w:val="uk-UA"/>
        </w:rPr>
        <w:t xml:space="preserve">, Н.Д. </w:t>
      </w:r>
      <w:proofErr w:type="spellStart"/>
      <w:r w:rsidRPr="00705B9D">
        <w:rPr>
          <w:rFonts w:ascii="Times New Roman" w:hAnsi="Times New Roman"/>
          <w:sz w:val="28"/>
          <w:szCs w:val="28"/>
          <w:lang w:val="uk-UA"/>
        </w:rPr>
        <w:t>Козырев</w:t>
      </w:r>
      <w:proofErr w:type="spellEnd"/>
      <w:r w:rsidRPr="00705B9D">
        <w:rPr>
          <w:rFonts w:ascii="Times New Roman" w:hAnsi="Times New Roman"/>
          <w:sz w:val="28"/>
          <w:szCs w:val="28"/>
          <w:lang w:val="uk-UA"/>
        </w:rPr>
        <w:t xml:space="preserve">, В.Г. </w:t>
      </w:r>
      <w:proofErr w:type="spellStart"/>
      <w:r w:rsidRPr="00705B9D">
        <w:rPr>
          <w:rFonts w:ascii="Times New Roman" w:hAnsi="Times New Roman"/>
          <w:sz w:val="28"/>
          <w:szCs w:val="28"/>
          <w:lang w:val="uk-UA"/>
        </w:rPr>
        <w:t>Кочержевский</w:t>
      </w:r>
      <w:proofErr w:type="spellEnd"/>
      <w:r w:rsidRPr="00705B9D">
        <w:rPr>
          <w:rFonts w:ascii="Times New Roman" w:hAnsi="Times New Roman"/>
          <w:sz w:val="28"/>
          <w:szCs w:val="28"/>
          <w:lang w:val="uk-UA"/>
        </w:rPr>
        <w:t xml:space="preserve">; под. </w:t>
      </w:r>
      <w:r w:rsidRPr="00705B9D">
        <w:rPr>
          <w:rFonts w:ascii="Times New Roman" w:hAnsi="Times New Roman"/>
          <w:sz w:val="28"/>
          <w:szCs w:val="28"/>
          <w:lang w:val="uk-UA"/>
        </w:rPr>
        <w:lastRenderedPageBreak/>
        <w:t xml:space="preserve">ред. Г.А. </w:t>
      </w:r>
      <w:proofErr w:type="spellStart"/>
      <w:r w:rsidRPr="00705B9D">
        <w:rPr>
          <w:rFonts w:ascii="Times New Roman" w:hAnsi="Times New Roman"/>
          <w:sz w:val="28"/>
          <w:szCs w:val="28"/>
          <w:lang w:val="uk-UA"/>
        </w:rPr>
        <w:t>Ерохина</w:t>
      </w:r>
      <w:proofErr w:type="spellEnd"/>
      <w:r w:rsidRPr="00705B9D">
        <w:rPr>
          <w:rFonts w:ascii="Times New Roman" w:hAnsi="Times New Roman"/>
          <w:sz w:val="28"/>
          <w:szCs w:val="28"/>
          <w:lang w:val="uk-UA"/>
        </w:rPr>
        <w:t xml:space="preserve">.— 2-е </w:t>
      </w:r>
      <w:proofErr w:type="spellStart"/>
      <w:r w:rsidRPr="00705B9D">
        <w:rPr>
          <w:rFonts w:ascii="Times New Roman" w:hAnsi="Times New Roman"/>
          <w:sz w:val="28"/>
          <w:szCs w:val="28"/>
          <w:lang w:val="uk-UA"/>
        </w:rPr>
        <w:t>изд</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испр</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Горячая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линия</w:t>
      </w:r>
      <w:proofErr w:type="spellEnd"/>
      <w:r w:rsidRPr="00705B9D">
        <w:rPr>
          <w:rFonts w:ascii="Times New Roman" w:hAnsi="Times New Roman"/>
          <w:sz w:val="28"/>
          <w:szCs w:val="28"/>
          <w:lang w:val="uk-UA"/>
        </w:rPr>
        <w:t xml:space="preserve"> — Телеком, 2004.— 491 с.: </w:t>
      </w:r>
      <w:proofErr w:type="spellStart"/>
      <w:r w:rsidRPr="00705B9D">
        <w:rPr>
          <w:rFonts w:ascii="Times New Roman" w:hAnsi="Times New Roman"/>
          <w:sz w:val="28"/>
          <w:szCs w:val="28"/>
          <w:lang w:val="uk-UA"/>
        </w:rPr>
        <w:t>ил</w:t>
      </w:r>
      <w:proofErr w:type="spellEnd"/>
      <w:r w:rsidRPr="00705B9D">
        <w:rPr>
          <w:rFonts w:ascii="Times New Roman" w:hAnsi="Times New Roman"/>
          <w:sz w:val="28"/>
          <w:szCs w:val="28"/>
          <w:lang w:val="uk-UA"/>
        </w:rPr>
        <w:t>.</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10. </w:t>
      </w:r>
      <w:proofErr w:type="spellStart"/>
      <w:r w:rsidRPr="00705B9D">
        <w:rPr>
          <w:rFonts w:ascii="Times New Roman" w:hAnsi="Times New Roman"/>
          <w:sz w:val="28"/>
          <w:szCs w:val="28"/>
          <w:lang w:val="uk-UA"/>
        </w:rPr>
        <w:t>Ксенофонтов</w:t>
      </w:r>
      <w:proofErr w:type="spellEnd"/>
      <w:r w:rsidRPr="00705B9D">
        <w:rPr>
          <w:rFonts w:ascii="Times New Roman" w:hAnsi="Times New Roman"/>
          <w:sz w:val="28"/>
          <w:szCs w:val="28"/>
          <w:lang w:val="uk-UA"/>
        </w:rPr>
        <w:t xml:space="preserve">, С.Н. </w:t>
      </w:r>
      <w:proofErr w:type="spellStart"/>
      <w:r w:rsidRPr="00705B9D">
        <w:rPr>
          <w:rFonts w:ascii="Times New Roman" w:hAnsi="Times New Roman"/>
          <w:sz w:val="28"/>
          <w:szCs w:val="28"/>
          <w:lang w:val="uk-UA"/>
        </w:rPr>
        <w:t>Направляющие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электросвязи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учебное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пособие</w:t>
      </w:r>
      <w:proofErr w:type="spellEnd"/>
      <w:r w:rsidRPr="00705B9D">
        <w:rPr>
          <w:rFonts w:ascii="Times New Roman" w:hAnsi="Times New Roman"/>
          <w:sz w:val="28"/>
          <w:szCs w:val="28"/>
          <w:lang w:val="uk-UA"/>
        </w:rPr>
        <w:t xml:space="preserve"> для </w:t>
      </w:r>
      <w:proofErr w:type="spellStart"/>
      <w:r w:rsidRPr="00705B9D">
        <w:rPr>
          <w:rFonts w:ascii="Times New Roman" w:hAnsi="Times New Roman"/>
          <w:sz w:val="28"/>
          <w:szCs w:val="28"/>
          <w:lang w:val="uk-UA"/>
        </w:rPr>
        <w:t>вузов</w:t>
      </w:r>
      <w:proofErr w:type="spellEnd"/>
      <w:r w:rsidRPr="00705B9D">
        <w:rPr>
          <w:rFonts w:ascii="Times New Roman" w:hAnsi="Times New Roman"/>
          <w:sz w:val="28"/>
          <w:szCs w:val="28"/>
          <w:lang w:val="uk-UA"/>
        </w:rPr>
        <w:t xml:space="preserve"> / С.Н. </w:t>
      </w:r>
      <w:proofErr w:type="spellStart"/>
      <w:r w:rsidRPr="00705B9D">
        <w:rPr>
          <w:rFonts w:ascii="Times New Roman" w:hAnsi="Times New Roman"/>
          <w:sz w:val="28"/>
          <w:szCs w:val="28"/>
          <w:lang w:val="uk-UA"/>
        </w:rPr>
        <w:t>Ксенофонтов</w:t>
      </w:r>
      <w:proofErr w:type="spellEnd"/>
      <w:r w:rsidRPr="00705B9D">
        <w:rPr>
          <w:rFonts w:ascii="Times New Roman" w:hAnsi="Times New Roman"/>
          <w:sz w:val="28"/>
          <w:szCs w:val="28"/>
          <w:lang w:val="uk-UA"/>
        </w:rPr>
        <w:t xml:space="preserve">, Э.Л. </w:t>
      </w:r>
      <w:proofErr w:type="spellStart"/>
      <w:r w:rsidRPr="00705B9D">
        <w:rPr>
          <w:rFonts w:ascii="Times New Roman" w:hAnsi="Times New Roman"/>
          <w:sz w:val="28"/>
          <w:szCs w:val="28"/>
          <w:lang w:val="uk-UA"/>
        </w:rPr>
        <w:t>Портнов</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Горячая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линия</w:t>
      </w:r>
      <w:proofErr w:type="spellEnd"/>
      <w:r w:rsidRPr="00705B9D">
        <w:rPr>
          <w:rFonts w:ascii="Times New Roman" w:hAnsi="Times New Roman"/>
          <w:sz w:val="28"/>
          <w:szCs w:val="28"/>
          <w:lang w:val="uk-UA"/>
        </w:rPr>
        <w:t xml:space="preserve"> — Телеком, 2004, — 268 с.: </w:t>
      </w:r>
      <w:proofErr w:type="spellStart"/>
      <w:r w:rsidRPr="00705B9D">
        <w:rPr>
          <w:rFonts w:ascii="Times New Roman" w:hAnsi="Times New Roman"/>
          <w:sz w:val="28"/>
          <w:szCs w:val="28"/>
          <w:lang w:val="uk-UA"/>
        </w:rPr>
        <w:t>ил</w:t>
      </w:r>
      <w:proofErr w:type="spellEnd"/>
      <w:r w:rsidRPr="00705B9D">
        <w:rPr>
          <w:rFonts w:ascii="Times New Roman" w:hAnsi="Times New Roman"/>
          <w:sz w:val="28"/>
          <w:szCs w:val="28"/>
          <w:lang w:val="uk-UA"/>
        </w:rPr>
        <w:t>.</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11. </w:t>
      </w:r>
      <w:proofErr w:type="spellStart"/>
      <w:r w:rsidRPr="00705B9D">
        <w:rPr>
          <w:rFonts w:ascii="Times New Roman" w:hAnsi="Times New Roman"/>
          <w:sz w:val="28"/>
          <w:szCs w:val="28"/>
          <w:lang w:val="uk-UA"/>
        </w:rPr>
        <w:t>Тепляков</w:t>
      </w:r>
      <w:proofErr w:type="spellEnd"/>
      <w:r w:rsidRPr="00705B9D">
        <w:rPr>
          <w:rFonts w:ascii="Times New Roman" w:hAnsi="Times New Roman"/>
          <w:sz w:val="28"/>
          <w:szCs w:val="28"/>
          <w:lang w:val="uk-UA"/>
        </w:rPr>
        <w:t xml:space="preserve">, И.М. </w:t>
      </w:r>
      <w:proofErr w:type="spellStart"/>
      <w:r w:rsidRPr="00705B9D">
        <w:rPr>
          <w:rFonts w:ascii="Times New Roman" w:hAnsi="Times New Roman"/>
          <w:sz w:val="28"/>
          <w:szCs w:val="28"/>
          <w:lang w:val="uk-UA"/>
        </w:rPr>
        <w:t>Основы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построения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телекоммуникационных</w:t>
      </w:r>
      <w:proofErr w:type="spellEnd"/>
      <w:r w:rsidRPr="00705B9D">
        <w:rPr>
          <w:rFonts w:ascii="Times New Roman" w:hAnsi="Times New Roman"/>
          <w:sz w:val="28"/>
          <w:szCs w:val="28"/>
          <w:lang w:val="uk-UA"/>
        </w:rPr>
        <w:t xml:space="preserve"> систем и </w:t>
      </w:r>
      <w:proofErr w:type="spellStart"/>
      <w:r w:rsidRPr="00705B9D">
        <w:rPr>
          <w:rFonts w:ascii="Times New Roman" w:hAnsi="Times New Roman"/>
          <w:sz w:val="28"/>
          <w:szCs w:val="28"/>
          <w:lang w:val="uk-UA"/>
        </w:rPr>
        <w:t>сетей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учебное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пособие</w:t>
      </w:r>
      <w:proofErr w:type="spellEnd"/>
      <w:r w:rsidRPr="00705B9D">
        <w:rPr>
          <w:rFonts w:ascii="Times New Roman" w:hAnsi="Times New Roman"/>
          <w:sz w:val="28"/>
          <w:szCs w:val="28"/>
          <w:lang w:val="uk-UA"/>
        </w:rPr>
        <w:t xml:space="preserve"> / И.М. </w:t>
      </w:r>
      <w:proofErr w:type="spellStart"/>
      <w:r w:rsidRPr="00705B9D">
        <w:rPr>
          <w:rFonts w:ascii="Times New Roman" w:hAnsi="Times New Roman"/>
          <w:sz w:val="28"/>
          <w:szCs w:val="28"/>
          <w:lang w:val="uk-UA"/>
        </w:rPr>
        <w:t>Тепляков</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Радио</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связь</w:t>
      </w:r>
      <w:proofErr w:type="spellEnd"/>
      <w:r w:rsidRPr="00705B9D">
        <w:rPr>
          <w:rFonts w:ascii="Times New Roman" w:hAnsi="Times New Roman"/>
          <w:sz w:val="28"/>
          <w:szCs w:val="28"/>
          <w:lang w:val="uk-UA"/>
        </w:rPr>
        <w:t>, 2004.— 328 с.</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12. </w:t>
      </w:r>
      <w:proofErr w:type="spellStart"/>
      <w:r w:rsidRPr="00705B9D">
        <w:rPr>
          <w:rFonts w:ascii="Times New Roman" w:hAnsi="Times New Roman"/>
          <w:sz w:val="28"/>
          <w:szCs w:val="28"/>
          <w:lang w:val="uk-UA"/>
        </w:rPr>
        <w:t>Адрианов</w:t>
      </w:r>
      <w:proofErr w:type="spellEnd"/>
      <w:r w:rsidRPr="00705B9D">
        <w:rPr>
          <w:rFonts w:ascii="Times New Roman" w:hAnsi="Times New Roman"/>
          <w:sz w:val="28"/>
          <w:szCs w:val="28"/>
          <w:lang w:val="uk-UA"/>
        </w:rPr>
        <w:t xml:space="preserve">, В.И. </w:t>
      </w:r>
      <w:proofErr w:type="spellStart"/>
      <w:r w:rsidRPr="00705B9D">
        <w:rPr>
          <w:rFonts w:ascii="Times New Roman" w:hAnsi="Times New Roman"/>
          <w:sz w:val="28"/>
          <w:szCs w:val="28"/>
          <w:lang w:val="uk-UA"/>
        </w:rPr>
        <w:t>Сотовые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пейджинговые</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спутниковые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средства</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 В.И. </w:t>
      </w:r>
      <w:proofErr w:type="spellStart"/>
      <w:r w:rsidRPr="00705B9D">
        <w:rPr>
          <w:rFonts w:ascii="Times New Roman" w:hAnsi="Times New Roman"/>
          <w:sz w:val="28"/>
          <w:szCs w:val="28"/>
          <w:lang w:val="uk-UA"/>
        </w:rPr>
        <w:t>Адрианов</w:t>
      </w:r>
      <w:proofErr w:type="spellEnd"/>
      <w:r w:rsidRPr="00705B9D">
        <w:rPr>
          <w:rFonts w:ascii="Times New Roman" w:hAnsi="Times New Roman"/>
          <w:sz w:val="28"/>
          <w:szCs w:val="28"/>
          <w:lang w:val="uk-UA"/>
        </w:rPr>
        <w:t xml:space="preserve">, А.В. Соколов.— СПб.: BHV — Санкт-Петербург; </w:t>
      </w:r>
      <w:proofErr w:type="spellStart"/>
      <w:r w:rsidRPr="00705B9D">
        <w:rPr>
          <w:rFonts w:ascii="Times New Roman" w:hAnsi="Times New Roman"/>
          <w:sz w:val="28"/>
          <w:szCs w:val="28"/>
          <w:lang w:val="uk-UA"/>
        </w:rPr>
        <w:t>Арлит</w:t>
      </w:r>
      <w:proofErr w:type="spellEnd"/>
      <w:r w:rsidRPr="00705B9D">
        <w:rPr>
          <w:rFonts w:ascii="Times New Roman" w:hAnsi="Times New Roman"/>
          <w:sz w:val="28"/>
          <w:szCs w:val="28"/>
          <w:lang w:val="uk-UA"/>
        </w:rPr>
        <w:t>, 2001.</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13. </w:t>
      </w:r>
      <w:proofErr w:type="spellStart"/>
      <w:r w:rsidRPr="00705B9D">
        <w:rPr>
          <w:rFonts w:ascii="Times New Roman" w:hAnsi="Times New Roman"/>
          <w:sz w:val="28"/>
          <w:szCs w:val="28"/>
          <w:lang w:val="uk-UA"/>
        </w:rPr>
        <w:t>Урядников</w:t>
      </w:r>
      <w:proofErr w:type="spellEnd"/>
      <w:r w:rsidRPr="00705B9D">
        <w:rPr>
          <w:rFonts w:ascii="Times New Roman" w:hAnsi="Times New Roman"/>
          <w:sz w:val="28"/>
          <w:szCs w:val="28"/>
          <w:lang w:val="uk-UA"/>
        </w:rPr>
        <w:t xml:space="preserve"> Ф.Ю. </w:t>
      </w:r>
      <w:proofErr w:type="spellStart"/>
      <w:r w:rsidRPr="00705B9D">
        <w:rPr>
          <w:rFonts w:ascii="Times New Roman" w:hAnsi="Times New Roman"/>
          <w:sz w:val="28"/>
          <w:szCs w:val="28"/>
          <w:lang w:val="uk-UA"/>
        </w:rPr>
        <w:t>Сверхширокополосная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связь</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Теория</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применение</w:t>
      </w:r>
      <w:proofErr w:type="spellEnd"/>
      <w:r w:rsidRPr="00705B9D">
        <w:rPr>
          <w:rFonts w:ascii="Times New Roman" w:hAnsi="Times New Roman"/>
          <w:sz w:val="28"/>
          <w:szCs w:val="28"/>
          <w:lang w:val="uk-UA"/>
        </w:rPr>
        <w:t xml:space="preserve"> / Ф.Ю. </w:t>
      </w:r>
      <w:proofErr w:type="spellStart"/>
      <w:r w:rsidRPr="00705B9D">
        <w:rPr>
          <w:rFonts w:ascii="Times New Roman" w:hAnsi="Times New Roman"/>
          <w:sz w:val="28"/>
          <w:szCs w:val="28"/>
          <w:lang w:val="uk-UA"/>
        </w:rPr>
        <w:t>Урядников</w:t>
      </w:r>
      <w:proofErr w:type="spellEnd"/>
      <w:r w:rsidRPr="00705B9D">
        <w:rPr>
          <w:rFonts w:ascii="Times New Roman" w:hAnsi="Times New Roman"/>
          <w:sz w:val="28"/>
          <w:szCs w:val="28"/>
          <w:lang w:val="uk-UA"/>
        </w:rPr>
        <w:t xml:space="preserve">, С.С. </w:t>
      </w:r>
      <w:proofErr w:type="spellStart"/>
      <w:r w:rsidRPr="00705B9D">
        <w:rPr>
          <w:rFonts w:ascii="Times New Roman" w:hAnsi="Times New Roman"/>
          <w:sz w:val="28"/>
          <w:szCs w:val="28"/>
          <w:lang w:val="uk-UA"/>
        </w:rPr>
        <w:t>Аджемов</w:t>
      </w:r>
      <w:proofErr w:type="spellEnd"/>
      <w:r w:rsidRPr="00705B9D">
        <w:rPr>
          <w:rFonts w:ascii="Times New Roman" w:hAnsi="Times New Roman"/>
          <w:sz w:val="28"/>
          <w:szCs w:val="28"/>
          <w:lang w:val="uk-UA"/>
        </w:rPr>
        <w:t>.— М.: СОЛОН-Пресс, 2005.— 368 с.— (</w:t>
      </w:r>
      <w:proofErr w:type="spellStart"/>
      <w:r w:rsidRPr="00705B9D">
        <w:rPr>
          <w:rFonts w:ascii="Times New Roman" w:hAnsi="Times New Roman"/>
          <w:sz w:val="28"/>
          <w:szCs w:val="28"/>
          <w:lang w:val="uk-UA"/>
        </w:rPr>
        <w:t>Серия</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Библиотека</w:t>
      </w:r>
      <w:proofErr w:type="spellEnd"/>
      <w:r w:rsidRPr="00705B9D">
        <w:rPr>
          <w:rFonts w:ascii="Times New Roman" w:hAnsi="Times New Roman"/>
          <w:sz w:val="28"/>
          <w:szCs w:val="28"/>
          <w:lang w:val="uk-UA"/>
        </w:rPr>
        <w:t xml:space="preserve"> студента»)</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14. </w:t>
      </w:r>
      <w:proofErr w:type="spellStart"/>
      <w:r w:rsidRPr="00705B9D">
        <w:rPr>
          <w:rFonts w:ascii="Times New Roman" w:hAnsi="Times New Roman"/>
          <w:sz w:val="28"/>
          <w:szCs w:val="28"/>
          <w:lang w:val="uk-UA"/>
        </w:rPr>
        <w:t>Адрианов</w:t>
      </w:r>
      <w:proofErr w:type="spellEnd"/>
      <w:r w:rsidRPr="00705B9D">
        <w:rPr>
          <w:rFonts w:ascii="Times New Roman" w:hAnsi="Times New Roman"/>
          <w:sz w:val="28"/>
          <w:szCs w:val="28"/>
          <w:lang w:val="uk-UA"/>
        </w:rPr>
        <w:t xml:space="preserve">, В.И. </w:t>
      </w:r>
      <w:proofErr w:type="spellStart"/>
      <w:r w:rsidRPr="00705B9D">
        <w:rPr>
          <w:rFonts w:ascii="Times New Roman" w:hAnsi="Times New Roman"/>
          <w:sz w:val="28"/>
          <w:szCs w:val="28"/>
          <w:lang w:val="uk-UA"/>
        </w:rPr>
        <w:t>Средства</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мобильной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 В.И. </w:t>
      </w:r>
      <w:proofErr w:type="spellStart"/>
      <w:r w:rsidRPr="00705B9D">
        <w:rPr>
          <w:rFonts w:ascii="Times New Roman" w:hAnsi="Times New Roman"/>
          <w:sz w:val="28"/>
          <w:szCs w:val="28"/>
          <w:lang w:val="uk-UA"/>
        </w:rPr>
        <w:t>Адрианов</w:t>
      </w:r>
      <w:proofErr w:type="spellEnd"/>
      <w:r w:rsidRPr="00705B9D">
        <w:rPr>
          <w:rFonts w:ascii="Times New Roman" w:hAnsi="Times New Roman"/>
          <w:sz w:val="28"/>
          <w:szCs w:val="28"/>
          <w:lang w:val="uk-UA"/>
        </w:rPr>
        <w:t>, А.В. Соколов.— СПб.: BHV — Санкт-Петербург, 1998.</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15. </w:t>
      </w:r>
      <w:proofErr w:type="spellStart"/>
      <w:r w:rsidRPr="00705B9D">
        <w:rPr>
          <w:rFonts w:ascii="Times New Roman" w:hAnsi="Times New Roman"/>
          <w:sz w:val="28"/>
          <w:szCs w:val="28"/>
          <w:lang w:val="uk-UA"/>
        </w:rPr>
        <w:t>Ратынский</w:t>
      </w:r>
      <w:proofErr w:type="spellEnd"/>
      <w:r w:rsidRPr="00705B9D">
        <w:rPr>
          <w:rFonts w:ascii="Times New Roman" w:hAnsi="Times New Roman"/>
          <w:sz w:val="28"/>
          <w:szCs w:val="28"/>
          <w:lang w:val="uk-UA"/>
        </w:rPr>
        <w:t xml:space="preserve">, М.В. </w:t>
      </w:r>
      <w:proofErr w:type="spellStart"/>
      <w:r w:rsidRPr="00705B9D">
        <w:rPr>
          <w:rFonts w:ascii="Times New Roman" w:hAnsi="Times New Roman"/>
          <w:sz w:val="28"/>
          <w:szCs w:val="28"/>
          <w:lang w:val="uk-UA"/>
        </w:rPr>
        <w:t>Основы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сотовой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связи</w:t>
      </w:r>
      <w:proofErr w:type="spellEnd"/>
      <w:r w:rsidRPr="00705B9D">
        <w:rPr>
          <w:rFonts w:ascii="Times New Roman" w:hAnsi="Times New Roman"/>
          <w:sz w:val="28"/>
          <w:szCs w:val="28"/>
          <w:lang w:val="uk-UA"/>
        </w:rPr>
        <w:t xml:space="preserve"> / М.В. </w:t>
      </w:r>
      <w:proofErr w:type="spellStart"/>
      <w:r w:rsidRPr="00705B9D">
        <w:rPr>
          <w:rFonts w:ascii="Times New Roman" w:hAnsi="Times New Roman"/>
          <w:sz w:val="28"/>
          <w:szCs w:val="28"/>
          <w:lang w:val="uk-UA"/>
        </w:rPr>
        <w:t>Ратынский</w:t>
      </w:r>
      <w:proofErr w:type="spellEnd"/>
      <w:r w:rsidRPr="00705B9D">
        <w:rPr>
          <w:rFonts w:ascii="Times New Roman" w:hAnsi="Times New Roman"/>
          <w:sz w:val="28"/>
          <w:szCs w:val="28"/>
          <w:lang w:val="uk-UA"/>
        </w:rPr>
        <w:t xml:space="preserve">.— М.: </w:t>
      </w:r>
      <w:proofErr w:type="spellStart"/>
      <w:r w:rsidRPr="00705B9D">
        <w:rPr>
          <w:rFonts w:ascii="Times New Roman" w:hAnsi="Times New Roman"/>
          <w:sz w:val="28"/>
          <w:szCs w:val="28"/>
          <w:lang w:val="uk-UA"/>
        </w:rPr>
        <w:t>Радио</w:t>
      </w:r>
      <w:proofErr w:type="spellEnd"/>
      <w:r w:rsidRPr="00705B9D">
        <w:rPr>
          <w:rFonts w:ascii="Times New Roman" w:hAnsi="Times New Roman"/>
          <w:sz w:val="28"/>
          <w:szCs w:val="28"/>
          <w:lang w:val="uk-UA"/>
        </w:rPr>
        <w:t xml:space="preserve"> и </w:t>
      </w:r>
      <w:proofErr w:type="spellStart"/>
      <w:r w:rsidRPr="00705B9D">
        <w:rPr>
          <w:rFonts w:ascii="Times New Roman" w:hAnsi="Times New Roman"/>
          <w:sz w:val="28"/>
          <w:szCs w:val="28"/>
          <w:lang w:val="uk-UA"/>
        </w:rPr>
        <w:t>связь</w:t>
      </w:r>
      <w:proofErr w:type="spellEnd"/>
      <w:r w:rsidRPr="00705B9D">
        <w:rPr>
          <w:rFonts w:ascii="Times New Roman" w:hAnsi="Times New Roman"/>
          <w:sz w:val="28"/>
          <w:szCs w:val="28"/>
          <w:lang w:val="uk-UA"/>
        </w:rPr>
        <w:t>, 1998.</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16.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цифровой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радиосвязи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базовые</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методы</w:t>
      </w:r>
      <w:proofErr w:type="spellEnd"/>
      <w:r w:rsidRPr="00705B9D">
        <w:rPr>
          <w:rFonts w:ascii="Times New Roman" w:hAnsi="Times New Roman"/>
          <w:sz w:val="28"/>
          <w:szCs w:val="28"/>
          <w:lang w:val="uk-UA"/>
        </w:rPr>
        <w:t xml:space="preserve"> и характеристики: </w:t>
      </w:r>
      <w:proofErr w:type="spellStart"/>
      <w:r w:rsidRPr="00705B9D">
        <w:rPr>
          <w:rFonts w:ascii="Times New Roman" w:hAnsi="Times New Roman"/>
          <w:sz w:val="28"/>
          <w:szCs w:val="28"/>
          <w:lang w:val="uk-UA"/>
        </w:rPr>
        <w:t>Учеб</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пособие</w:t>
      </w:r>
      <w:proofErr w:type="spellEnd"/>
      <w:r w:rsidRPr="00705B9D">
        <w:rPr>
          <w:rFonts w:ascii="Times New Roman" w:hAnsi="Times New Roman"/>
          <w:sz w:val="28"/>
          <w:szCs w:val="28"/>
          <w:lang w:val="uk-UA"/>
        </w:rPr>
        <w:t xml:space="preserve"> Волков Л.Н., </w:t>
      </w:r>
      <w:proofErr w:type="spellStart"/>
      <w:r w:rsidRPr="00705B9D">
        <w:rPr>
          <w:rFonts w:ascii="Times New Roman" w:hAnsi="Times New Roman"/>
          <w:sz w:val="28"/>
          <w:szCs w:val="28"/>
          <w:lang w:val="uk-UA"/>
        </w:rPr>
        <w:t>Немировский</w:t>
      </w:r>
      <w:proofErr w:type="spellEnd"/>
      <w:r w:rsidRPr="00705B9D">
        <w:rPr>
          <w:rFonts w:ascii="Times New Roman" w:hAnsi="Times New Roman"/>
          <w:sz w:val="28"/>
          <w:szCs w:val="28"/>
          <w:lang w:val="uk-UA"/>
        </w:rPr>
        <w:t xml:space="preserve"> М.С., </w:t>
      </w:r>
      <w:proofErr w:type="spellStart"/>
      <w:r w:rsidRPr="00705B9D">
        <w:rPr>
          <w:rFonts w:ascii="Times New Roman" w:hAnsi="Times New Roman"/>
          <w:sz w:val="28"/>
          <w:szCs w:val="28"/>
          <w:lang w:val="uk-UA"/>
        </w:rPr>
        <w:t>Шинаков</w:t>
      </w:r>
      <w:proofErr w:type="spellEnd"/>
      <w:r w:rsidRPr="00705B9D">
        <w:rPr>
          <w:rFonts w:ascii="Times New Roman" w:hAnsi="Times New Roman"/>
          <w:sz w:val="28"/>
          <w:szCs w:val="28"/>
          <w:lang w:val="uk-UA"/>
        </w:rPr>
        <w:t xml:space="preserve"> Ю.С. (2009 г.)</w:t>
      </w:r>
    </w:p>
    <w:p w:rsidR="00705B9D" w:rsidRP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17. </w:t>
      </w:r>
      <w:proofErr w:type="spellStart"/>
      <w:r w:rsidRPr="00705B9D">
        <w:rPr>
          <w:rFonts w:ascii="Times New Roman" w:hAnsi="Times New Roman"/>
          <w:sz w:val="28"/>
          <w:szCs w:val="28"/>
          <w:lang w:val="uk-UA"/>
        </w:rPr>
        <w:t>Красс</w:t>
      </w:r>
      <w:proofErr w:type="spellEnd"/>
      <w:r w:rsidRPr="00705B9D">
        <w:rPr>
          <w:rFonts w:ascii="Times New Roman" w:hAnsi="Times New Roman"/>
          <w:sz w:val="28"/>
          <w:szCs w:val="28"/>
          <w:lang w:val="uk-UA"/>
        </w:rPr>
        <w:t xml:space="preserve"> М.С. Математика для </w:t>
      </w:r>
      <w:proofErr w:type="spellStart"/>
      <w:r w:rsidRPr="00705B9D">
        <w:rPr>
          <w:rFonts w:ascii="Times New Roman" w:hAnsi="Times New Roman"/>
          <w:sz w:val="28"/>
          <w:szCs w:val="28"/>
          <w:lang w:val="uk-UA"/>
        </w:rPr>
        <w:t>экономических</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специальностей</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Учебник</w:t>
      </w:r>
      <w:proofErr w:type="spellEnd"/>
      <w:r w:rsidRPr="00705B9D">
        <w:rPr>
          <w:rFonts w:ascii="Times New Roman" w:hAnsi="Times New Roman"/>
          <w:sz w:val="28"/>
          <w:szCs w:val="28"/>
          <w:lang w:val="uk-UA"/>
        </w:rPr>
        <w:t xml:space="preserve">. – 4 – е </w:t>
      </w:r>
      <w:proofErr w:type="spellStart"/>
      <w:r w:rsidRPr="00705B9D">
        <w:rPr>
          <w:rFonts w:ascii="Times New Roman" w:hAnsi="Times New Roman"/>
          <w:sz w:val="28"/>
          <w:szCs w:val="28"/>
          <w:lang w:val="uk-UA"/>
        </w:rPr>
        <w:t>изд</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испр</w:t>
      </w:r>
      <w:proofErr w:type="spellEnd"/>
      <w:r w:rsidRPr="00705B9D">
        <w:rPr>
          <w:rFonts w:ascii="Times New Roman" w:hAnsi="Times New Roman"/>
          <w:sz w:val="28"/>
          <w:szCs w:val="28"/>
          <w:lang w:val="uk-UA"/>
        </w:rPr>
        <w:t xml:space="preserve">. – М.: </w:t>
      </w:r>
      <w:proofErr w:type="spellStart"/>
      <w:r w:rsidRPr="00705B9D">
        <w:rPr>
          <w:rFonts w:ascii="Times New Roman" w:hAnsi="Times New Roman"/>
          <w:sz w:val="28"/>
          <w:szCs w:val="28"/>
          <w:lang w:val="uk-UA"/>
        </w:rPr>
        <w:t>Дело</w:t>
      </w:r>
      <w:proofErr w:type="spellEnd"/>
      <w:r w:rsidRPr="00705B9D">
        <w:rPr>
          <w:rFonts w:ascii="Times New Roman" w:hAnsi="Times New Roman"/>
          <w:sz w:val="28"/>
          <w:szCs w:val="28"/>
          <w:lang w:val="uk-UA"/>
        </w:rPr>
        <w:t>, 2003. – 704 с.</w:t>
      </w:r>
    </w:p>
    <w:p w:rsidR="00705B9D" w:rsidRDefault="00705B9D" w:rsidP="00021708">
      <w:pPr>
        <w:tabs>
          <w:tab w:val="left" w:pos="1035"/>
        </w:tabs>
        <w:spacing w:line="360" w:lineRule="auto"/>
        <w:jc w:val="both"/>
        <w:rPr>
          <w:rFonts w:ascii="Times New Roman" w:hAnsi="Times New Roman"/>
          <w:sz w:val="28"/>
          <w:szCs w:val="28"/>
          <w:lang w:val="uk-UA"/>
        </w:rPr>
      </w:pPr>
      <w:r w:rsidRPr="00705B9D">
        <w:rPr>
          <w:rFonts w:ascii="Times New Roman" w:hAnsi="Times New Roman"/>
          <w:sz w:val="28"/>
          <w:szCs w:val="28"/>
          <w:lang w:val="uk-UA"/>
        </w:rPr>
        <w:t xml:space="preserve">18. </w:t>
      </w:r>
      <w:proofErr w:type="spellStart"/>
      <w:r w:rsidRPr="00705B9D">
        <w:rPr>
          <w:rFonts w:ascii="Times New Roman" w:hAnsi="Times New Roman"/>
          <w:sz w:val="28"/>
          <w:szCs w:val="28"/>
          <w:lang w:val="uk-UA"/>
        </w:rPr>
        <w:t>Системы</w:t>
      </w:r>
      <w:proofErr w:type="spellEnd"/>
      <w:r w:rsidRPr="00705B9D">
        <w:rPr>
          <w:rFonts w:ascii="Times New Roman" w:hAnsi="Times New Roman"/>
          <w:sz w:val="28"/>
          <w:szCs w:val="28"/>
          <w:lang w:val="uk-UA"/>
        </w:rPr>
        <w:t xml:space="preserve"> и сети </w:t>
      </w:r>
      <w:proofErr w:type="spellStart"/>
      <w:r w:rsidRPr="00705B9D">
        <w:rPr>
          <w:rFonts w:ascii="Times New Roman" w:hAnsi="Times New Roman"/>
          <w:sz w:val="28"/>
          <w:szCs w:val="28"/>
          <w:lang w:val="uk-UA"/>
        </w:rPr>
        <w:t>передачи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информации</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Учеб</w:t>
      </w:r>
      <w:proofErr w:type="spellEnd"/>
      <w:r w:rsidRPr="00705B9D">
        <w:rPr>
          <w:rFonts w:ascii="Times New Roman" w:hAnsi="Times New Roman"/>
          <w:sz w:val="28"/>
          <w:szCs w:val="28"/>
          <w:lang w:val="uk-UA"/>
        </w:rPr>
        <w:t xml:space="preserve">. </w:t>
      </w:r>
      <w:proofErr w:type="spellStart"/>
      <w:r w:rsidRPr="00705B9D">
        <w:rPr>
          <w:rFonts w:ascii="Times New Roman" w:hAnsi="Times New Roman"/>
          <w:sz w:val="28"/>
          <w:szCs w:val="28"/>
          <w:lang w:val="uk-UA"/>
        </w:rPr>
        <w:t>пособие</w:t>
      </w:r>
      <w:proofErr w:type="spellEnd"/>
      <w:r w:rsidRPr="00705B9D">
        <w:rPr>
          <w:rFonts w:ascii="Times New Roman" w:hAnsi="Times New Roman"/>
          <w:sz w:val="28"/>
          <w:szCs w:val="28"/>
          <w:lang w:val="uk-UA"/>
        </w:rPr>
        <w:t xml:space="preserve"> для </w:t>
      </w:r>
      <w:proofErr w:type="spellStart"/>
      <w:r w:rsidRPr="00705B9D">
        <w:rPr>
          <w:rFonts w:ascii="Times New Roman" w:hAnsi="Times New Roman"/>
          <w:sz w:val="28"/>
          <w:szCs w:val="28"/>
          <w:lang w:val="uk-UA"/>
        </w:rPr>
        <w:t>вузов</w:t>
      </w:r>
      <w:proofErr w:type="spellEnd"/>
      <w:r w:rsidRPr="00705B9D">
        <w:rPr>
          <w:rFonts w:ascii="Times New Roman" w:hAnsi="Times New Roman"/>
          <w:sz w:val="28"/>
          <w:szCs w:val="28"/>
          <w:lang w:val="uk-UA"/>
        </w:rPr>
        <w:t xml:space="preserve"> / М.В. </w:t>
      </w:r>
      <w:proofErr w:type="spellStart"/>
      <w:r w:rsidRPr="00705B9D">
        <w:rPr>
          <w:rFonts w:ascii="Times New Roman" w:hAnsi="Times New Roman"/>
          <w:sz w:val="28"/>
          <w:szCs w:val="28"/>
          <w:lang w:val="uk-UA"/>
        </w:rPr>
        <w:t>Гаранин</w:t>
      </w:r>
      <w:proofErr w:type="spellEnd"/>
      <w:r w:rsidRPr="00705B9D">
        <w:rPr>
          <w:rFonts w:ascii="Times New Roman" w:hAnsi="Times New Roman"/>
          <w:sz w:val="28"/>
          <w:szCs w:val="28"/>
          <w:lang w:val="uk-UA"/>
        </w:rPr>
        <w:t xml:space="preserve">, В.И. </w:t>
      </w:r>
      <w:proofErr w:type="spellStart"/>
      <w:r w:rsidRPr="00705B9D">
        <w:rPr>
          <w:rFonts w:ascii="Times New Roman" w:hAnsi="Times New Roman"/>
          <w:sz w:val="28"/>
          <w:szCs w:val="28"/>
          <w:lang w:val="uk-UA"/>
        </w:rPr>
        <w:t>Журавлев</w:t>
      </w:r>
      <w:proofErr w:type="spellEnd"/>
      <w:r w:rsidRPr="00705B9D">
        <w:rPr>
          <w:rFonts w:ascii="Times New Roman" w:hAnsi="Times New Roman"/>
          <w:sz w:val="28"/>
          <w:szCs w:val="28"/>
          <w:lang w:val="uk-UA"/>
        </w:rPr>
        <w:t xml:space="preserve">, С.В. </w:t>
      </w:r>
      <w:proofErr w:type="spellStart"/>
      <w:r w:rsidRPr="00705B9D">
        <w:rPr>
          <w:rFonts w:ascii="Times New Roman" w:hAnsi="Times New Roman"/>
          <w:sz w:val="28"/>
          <w:szCs w:val="28"/>
          <w:lang w:val="uk-UA"/>
        </w:rPr>
        <w:t>Кунегин</w:t>
      </w:r>
      <w:proofErr w:type="spellEnd"/>
      <w:r w:rsidR="009758B9">
        <w:rPr>
          <w:rFonts w:ascii="Times New Roman" w:hAnsi="Times New Roman"/>
          <w:sz w:val="28"/>
          <w:szCs w:val="28"/>
          <w:lang w:val="uk-UA"/>
        </w:rPr>
        <w:t>.</w:t>
      </w:r>
    </w:p>
    <w:p w:rsidR="009758B9" w:rsidRPr="009758B9" w:rsidRDefault="009758B9" w:rsidP="009758B9">
      <w:pPr>
        <w:tabs>
          <w:tab w:val="left" w:pos="1035"/>
        </w:tabs>
        <w:spacing w:line="360" w:lineRule="auto"/>
        <w:jc w:val="both"/>
        <w:rPr>
          <w:rFonts w:ascii="Times New Roman" w:hAnsi="Times New Roman"/>
          <w:sz w:val="28"/>
          <w:szCs w:val="28"/>
          <w:lang w:val="uk-UA"/>
        </w:rPr>
      </w:pPr>
      <w:r w:rsidRPr="009758B9">
        <w:rPr>
          <w:rFonts w:ascii="Times New Roman" w:hAnsi="Times New Roman"/>
          <w:sz w:val="28"/>
          <w:szCs w:val="28"/>
          <w:lang w:val="uk-UA"/>
        </w:rPr>
        <w:t>1</w:t>
      </w:r>
      <w:r>
        <w:rPr>
          <w:rFonts w:ascii="Times New Roman" w:hAnsi="Times New Roman"/>
          <w:sz w:val="28"/>
          <w:szCs w:val="28"/>
          <w:lang w:val="uk-UA"/>
        </w:rPr>
        <w:t>9</w:t>
      </w:r>
      <w:r w:rsidRPr="009758B9">
        <w:rPr>
          <w:rFonts w:ascii="Times New Roman" w:hAnsi="Times New Roman"/>
          <w:sz w:val="28"/>
          <w:szCs w:val="28"/>
          <w:lang w:val="uk-UA"/>
        </w:rPr>
        <w:t>.</w:t>
      </w:r>
      <w:r w:rsidR="00C16033">
        <w:rPr>
          <w:rFonts w:ascii="Times New Roman" w:hAnsi="Times New Roman"/>
          <w:sz w:val="28"/>
          <w:szCs w:val="28"/>
          <w:lang w:val="uk-UA"/>
        </w:rPr>
        <w:t xml:space="preserve"> </w:t>
      </w:r>
      <w:proofErr w:type="spellStart"/>
      <w:r w:rsidRPr="009758B9">
        <w:rPr>
          <w:rFonts w:ascii="Times New Roman" w:hAnsi="Times New Roman"/>
          <w:sz w:val="28"/>
          <w:szCs w:val="28"/>
          <w:lang w:val="uk-UA"/>
        </w:rPr>
        <w:t>Охрана</w:t>
      </w:r>
      <w:proofErr w:type="spellEnd"/>
      <w:r w:rsidRPr="009758B9">
        <w:rPr>
          <w:rFonts w:ascii="Times New Roman" w:hAnsi="Times New Roman"/>
          <w:sz w:val="28"/>
          <w:szCs w:val="28"/>
          <w:lang w:val="uk-UA"/>
        </w:rPr>
        <w:t xml:space="preserve"> труда в </w:t>
      </w:r>
      <w:proofErr w:type="spellStart"/>
      <w:r w:rsidRPr="009758B9">
        <w:rPr>
          <w:rFonts w:ascii="Times New Roman" w:hAnsi="Times New Roman"/>
          <w:sz w:val="28"/>
          <w:szCs w:val="28"/>
          <w:lang w:val="uk-UA"/>
        </w:rPr>
        <w:t>электроустановках</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Учебник</w:t>
      </w:r>
      <w:proofErr w:type="spellEnd"/>
      <w:r w:rsidRPr="009758B9">
        <w:rPr>
          <w:rFonts w:ascii="Times New Roman" w:hAnsi="Times New Roman"/>
          <w:sz w:val="28"/>
          <w:szCs w:val="28"/>
          <w:lang w:val="uk-UA"/>
        </w:rPr>
        <w:t xml:space="preserve"> для </w:t>
      </w:r>
      <w:proofErr w:type="spellStart"/>
      <w:r w:rsidRPr="009758B9">
        <w:rPr>
          <w:rFonts w:ascii="Times New Roman" w:hAnsi="Times New Roman"/>
          <w:sz w:val="28"/>
          <w:szCs w:val="28"/>
          <w:lang w:val="uk-UA"/>
        </w:rPr>
        <w:t>вузов</w:t>
      </w:r>
      <w:proofErr w:type="spellEnd"/>
      <w:r w:rsidRPr="009758B9">
        <w:rPr>
          <w:rFonts w:ascii="Times New Roman" w:hAnsi="Times New Roman"/>
          <w:sz w:val="28"/>
          <w:szCs w:val="28"/>
          <w:lang w:val="uk-UA"/>
        </w:rPr>
        <w:t xml:space="preserve"> / </w:t>
      </w:r>
      <w:proofErr w:type="spellStart"/>
      <w:r w:rsidRPr="009758B9">
        <w:rPr>
          <w:rFonts w:ascii="Times New Roman" w:hAnsi="Times New Roman"/>
          <w:sz w:val="28"/>
          <w:szCs w:val="28"/>
          <w:lang w:val="uk-UA"/>
        </w:rPr>
        <w:t>Под</w:t>
      </w:r>
      <w:proofErr w:type="spellEnd"/>
      <w:r w:rsidRPr="009758B9">
        <w:rPr>
          <w:rFonts w:ascii="Times New Roman" w:hAnsi="Times New Roman"/>
          <w:sz w:val="28"/>
          <w:szCs w:val="28"/>
          <w:lang w:val="uk-UA"/>
        </w:rPr>
        <w:t xml:space="preserve"> ред. Б.А. </w:t>
      </w:r>
      <w:proofErr w:type="spellStart"/>
      <w:r w:rsidRPr="009758B9">
        <w:rPr>
          <w:rFonts w:ascii="Times New Roman" w:hAnsi="Times New Roman"/>
          <w:sz w:val="28"/>
          <w:szCs w:val="28"/>
          <w:lang w:val="uk-UA"/>
        </w:rPr>
        <w:t>Князевского</w:t>
      </w:r>
      <w:proofErr w:type="spellEnd"/>
      <w:r w:rsidRPr="009758B9">
        <w:rPr>
          <w:rFonts w:ascii="Times New Roman" w:hAnsi="Times New Roman"/>
          <w:sz w:val="28"/>
          <w:szCs w:val="28"/>
          <w:lang w:val="uk-UA"/>
        </w:rPr>
        <w:t xml:space="preserve">. – М.: </w:t>
      </w:r>
      <w:proofErr w:type="spellStart"/>
      <w:r w:rsidRPr="009758B9">
        <w:rPr>
          <w:rFonts w:ascii="Times New Roman" w:hAnsi="Times New Roman"/>
          <w:sz w:val="28"/>
          <w:szCs w:val="28"/>
          <w:lang w:val="uk-UA"/>
        </w:rPr>
        <w:t>Энергоатомиздат</w:t>
      </w:r>
      <w:proofErr w:type="spellEnd"/>
      <w:r w:rsidRPr="009758B9">
        <w:rPr>
          <w:rFonts w:ascii="Times New Roman" w:hAnsi="Times New Roman"/>
          <w:sz w:val="28"/>
          <w:szCs w:val="28"/>
          <w:lang w:val="uk-UA"/>
        </w:rPr>
        <w:t>, 1983. – 336 с.</w:t>
      </w:r>
    </w:p>
    <w:p w:rsidR="009758B9" w:rsidRPr="009758B9" w:rsidRDefault="009758B9" w:rsidP="009758B9">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20</w:t>
      </w:r>
      <w:r w:rsidRPr="009758B9">
        <w:rPr>
          <w:rFonts w:ascii="Times New Roman" w:hAnsi="Times New Roman"/>
          <w:sz w:val="28"/>
          <w:szCs w:val="28"/>
          <w:lang w:val="uk-UA"/>
        </w:rPr>
        <w:t>.</w:t>
      </w:r>
      <w:r w:rsidR="00C16033">
        <w:rPr>
          <w:rFonts w:ascii="Times New Roman" w:hAnsi="Times New Roman"/>
          <w:sz w:val="28"/>
          <w:szCs w:val="28"/>
          <w:lang w:val="uk-UA"/>
        </w:rPr>
        <w:t xml:space="preserve"> </w:t>
      </w:r>
      <w:r w:rsidRPr="009758B9">
        <w:rPr>
          <w:rFonts w:ascii="Times New Roman" w:hAnsi="Times New Roman"/>
          <w:sz w:val="28"/>
          <w:szCs w:val="28"/>
          <w:lang w:val="uk-UA"/>
        </w:rPr>
        <w:t xml:space="preserve">Ткачук К.Н., </w:t>
      </w:r>
      <w:proofErr w:type="spellStart"/>
      <w:r w:rsidRPr="009758B9">
        <w:rPr>
          <w:rFonts w:ascii="Times New Roman" w:hAnsi="Times New Roman"/>
          <w:sz w:val="28"/>
          <w:szCs w:val="28"/>
          <w:lang w:val="uk-UA"/>
        </w:rPr>
        <w:t>Сабарно</w:t>
      </w:r>
      <w:proofErr w:type="spellEnd"/>
      <w:r w:rsidRPr="009758B9">
        <w:rPr>
          <w:rFonts w:ascii="Times New Roman" w:hAnsi="Times New Roman"/>
          <w:sz w:val="28"/>
          <w:szCs w:val="28"/>
          <w:lang w:val="uk-UA"/>
        </w:rPr>
        <w:t xml:space="preserve"> Р.В. </w:t>
      </w:r>
      <w:proofErr w:type="spellStart"/>
      <w:r w:rsidRPr="009758B9">
        <w:rPr>
          <w:rFonts w:ascii="Times New Roman" w:hAnsi="Times New Roman"/>
          <w:sz w:val="28"/>
          <w:szCs w:val="28"/>
          <w:lang w:val="uk-UA"/>
        </w:rPr>
        <w:t>Охрана</w:t>
      </w:r>
      <w:proofErr w:type="spellEnd"/>
      <w:r w:rsidRPr="009758B9">
        <w:rPr>
          <w:rFonts w:ascii="Times New Roman" w:hAnsi="Times New Roman"/>
          <w:sz w:val="28"/>
          <w:szCs w:val="28"/>
          <w:lang w:val="uk-UA"/>
        </w:rPr>
        <w:t xml:space="preserve"> труда и </w:t>
      </w:r>
      <w:proofErr w:type="spellStart"/>
      <w:r w:rsidRPr="009758B9">
        <w:rPr>
          <w:rFonts w:ascii="Times New Roman" w:hAnsi="Times New Roman"/>
          <w:sz w:val="28"/>
          <w:szCs w:val="28"/>
          <w:lang w:val="uk-UA"/>
        </w:rPr>
        <w:t>окружающей</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среды</w:t>
      </w:r>
      <w:proofErr w:type="spellEnd"/>
      <w:r w:rsidRPr="009758B9">
        <w:rPr>
          <w:rFonts w:ascii="Times New Roman" w:hAnsi="Times New Roman"/>
          <w:sz w:val="28"/>
          <w:szCs w:val="28"/>
          <w:lang w:val="uk-UA"/>
        </w:rPr>
        <w:t xml:space="preserve"> в </w:t>
      </w:r>
      <w:proofErr w:type="spellStart"/>
      <w:r w:rsidRPr="009758B9">
        <w:rPr>
          <w:rFonts w:ascii="Times New Roman" w:hAnsi="Times New Roman"/>
          <w:sz w:val="28"/>
          <w:szCs w:val="28"/>
          <w:lang w:val="uk-UA"/>
        </w:rPr>
        <w:t>радиоэлектронной</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промышленности</w:t>
      </w:r>
      <w:proofErr w:type="spellEnd"/>
      <w:r w:rsidRPr="009758B9">
        <w:rPr>
          <w:rFonts w:ascii="Times New Roman" w:hAnsi="Times New Roman"/>
          <w:sz w:val="28"/>
          <w:szCs w:val="28"/>
          <w:lang w:val="uk-UA"/>
        </w:rPr>
        <w:t>. – К.: Вища школа, 1988.</w:t>
      </w:r>
    </w:p>
    <w:p w:rsidR="009758B9" w:rsidRPr="009758B9" w:rsidRDefault="009758B9" w:rsidP="009758B9">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21</w:t>
      </w:r>
      <w:r w:rsidRPr="009758B9">
        <w:rPr>
          <w:rFonts w:ascii="Times New Roman" w:hAnsi="Times New Roman"/>
          <w:sz w:val="28"/>
          <w:szCs w:val="28"/>
          <w:lang w:val="uk-UA"/>
        </w:rPr>
        <w:t>.</w:t>
      </w:r>
      <w:r w:rsidR="00C16033">
        <w:rPr>
          <w:rFonts w:ascii="Times New Roman" w:hAnsi="Times New Roman"/>
          <w:sz w:val="28"/>
          <w:szCs w:val="28"/>
          <w:lang w:val="uk-UA"/>
        </w:rPr>
        <w:t xml:space="preserve"> </w:t>
      </w:r>
      <w:proofErr w:type="spellStart"/>
      <w:r w:rsidRPr="009758B9">
        <w:rPr>
          <w:rFonts w:ascii="Times New Roman" w:hAnsi="Times New Roman"/>
          <w:sz w:val="28"/>
          <w:szCs w:val="28"/>
          <w:lang w:val="uk-UA"/>
        </w:rPr>
        <w:t>Пожаровзрывоопасность</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веществ</w:t>
      </w:r>
      <w:proofErr w:type="spellEnd"/>
      <w:r w:rsidRPr="009758B9">
        <w:rPr>
          <w:rFonts w:ascii="Times New Roman" w:hAnsi="Times New Roman"/>
          <w:sz w:val="28"/>
          <w:szCs w:val="28"/>
          <w:lang w:val="uk-UA"/>
        </w:rPr>
        <w:t xml:space="preserve"> и </w:t>
      </w:r>
      <w:proofErr w:type="spellStart"/>
      <w:r w:rsidRPr="009758B9">
        <w:rPr>
          <w:rFonts w:ascii="Times New Roman" w:hAnsi="Times New Roman"/>
          <w:sz w:val="28"/>
          <w:szCs w:val="28"/>
          <w:lang w:val="uk-UA"/>
        </w:rPr>
        <w:t>материалов</w:t>
      </w:r>
      <w:proofErr w:type="spellEnd"/>
      <w:r w:rsidRPr="009758B9">
        <w:rPr>
          <w:rFonts w:ascii="Times New Roman" w:hAnsi="Times New Roman"/>
          <w:sz w:val="28"/>
          <w:szCs w:val="28"/>
          <w:lang w:val="uk-UA"/>
        </w:rPr>
        <w:t xml:space="preserve"> и </w:t>
      </w:r>
      <w:proofErr w:type="spellStart"/>
      <w:r w:rsidRPr="009758B9">
        <w:rPr>
          <w:rFonts w:ascii="Times New Roman" w:hAnsi="Times New Roman"/>
          <w:sz w:val="28"/>
          <w:szCs w:val="28"/>
          <w:lang w:val="uk-UA"/>
        </w:rPr>
        <w:t>средства</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их</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тушения</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Справочник</w:t>
      </w:r>
      <w:proofErr w:type="spellEnd"/>
      <w:r w:rsidRPr="009758B9">
        <w:rPr>
          <w:rFonts w:ascii="Times New Roman" w:hAnsi="Times New Roman"/>
          <w:sz w:val="28"/>
          <w:szCs w:val="28"/>
          <w:lang w:val="uk-UA"/>
        </w:rPr>
        <w:t xml:space="preserve"> / </w:t>
      </w:r>
      <w:proofErr w:type="spellStart"/>
      <w:r w:rsidRPr="009758B9">
        <w:rPr>
          <w:rFonts w:ascii="Times New Roman" w:hAnsi="Times New Roman"/>
          <w:sz w:val="28"/>
          <w:szCs w:val="28"/>
          <w:lang w:val="uk-UA"/>
        </w:rPr>
        <w:t>Под</w:t>
      </w:r>
      <w:proofErr w:type="spellEnd"/>
      <w:r w:rsidRPr="009758B9">
        <w:rPr>
          <w:rFonts w:ascii="Times New Roman" w:hAnsi="Times New Roman"/>
          <w:sz w:val="28"/>
          <w:szCs w:val="28"/>
          <w:lang w:val="uk-UA"/>
        </w:rPr>
        <w:t xml:space="preserve"> ред. </w:t>
      </w:r>
      <w:proofErr w:type="spellStart"/>
      <w:r w:rsidRPr="009758B9">
        <w:rPr>
          <w:rFonts w:ascii="Times New Roman" w:hAnsi="Times New Roman"/>
          <w:sz w:val="28"/>
          <w:szCs w:val="28"/>
          <w:lang w:val="uk-UA"/>
        </w:rPr>
        <w:t>Баратова</w:t>
      </w:r>
      <w:proofErr w:type="spellEnd"/>
      <w:r w:rsidRPr="009758B9">
        <w:rPr>
          <w:rFonts w:ascii="Times New Roman" w:hAnsi="Times New Roman"/>
          <w:sz w:val="28"/>
          <w:szCs w:val="28"/>
          <w:lang w:val="uk-UA"/>
        </w:rPr>
        <w:t xml:space="preserve"> А.Н., в 2-х томах. – М.: </w:t>
      </w:r>
      <w:proofErr w:type="spellStart"/>
      <w:r w:rsidRPr="009758B9">
        <w:rPr>
          <w:rFonts w:ascii="Times New Roman" w:hAnsi="Times New Roman"/>
          <w:sz w:val="28"/>
          <w:szCs w:val="28"/>
          <w:lang w:val="uk-UA"/>
        </w:rPr>
        <w:t>Химия</w:t>
      </w:r>
      <w:proofErr w:type="spellEnd"/>
      <w:r w:rsidRPr="009758B9">
        <w:rPr>
          <w:rFonts w:ascii="Times New Roman" w:hAnsi="Times New Roman"/>
          <w:sz w:val="28"/>
          <w:szCs w:val="28"/>
          <w:lang w:val="uk-UA"/>
        </w:rPr>
        <w:t>, 1990.</w:t>
      </w:r>
    </w:p>
    <w:p w:rsidR="009758B9" w:rsidRPr="00C86E3E" w:rsidRDefault="009758B9" w:rsidP="009758B9">
      <w:pPr>
        <w:tabs>
          <w:tab w:val="left" w:pos="1035"/>
        </w:tabs>
        <w:spacing w:line="360" w:lineRule="auto"/>
        <w:jc w:val="both"/>
        <w:rPr>
          <w:rFonts w:ascii="Times New Roman" w:hAnsi="Times New Roman"/>
          <w:sz w:val="28"/>
          <w:szCs w:val="28"/>
          <w:lang w:val="uk-UA"/>
        </w:rPr>
      </w:pPr>
      <w:r>
        <w:rPr>
          <w:rFonts w:ascii="Times New Roman" w:hAnsi="Times New Roman"/>
          <w:sz w:val="28"/>
          <w:szCs w:val="28"/>
          <w:lang w:val="uk-UA"/>
        </w:rPr>
        <w:t>22</w:t>
      </w:r>
      <w:r w:rsidRPr="009758B9">
        <w:rPr>
          <w:rFonts w:ascii="Times New Roman" w:hAnsi="Times New Roman"/>
          <w:sz w:val="28"/>
          <w:szCs w:val="28"/>
          <w:lang w:val="uk-UA"/>
        </w:rPr>
        <w:t>.</w:t>
      </w:r>
      <w:r w:rsidR="00C16033">
        <w:rPr>
          <w:rFonts w:ascii="Times New Roman" w:hAnsi="Times New Roman"/>
          <w:sz w:val="28"/>
          <w:szCs w:val="28"/>
          <w:lang w:val="uk-UA"/>
        </w:rPr>
        <w:t xml:space="preserve"> </w:t>
      </w:r>
      <w:proofErr w:type="spellStart"/>
      <w:r w:rsidRPr="009758B9">
        <w:rPr>
          <w:rFonts w:ascii="Times New Roman" w:hAnsi="Times New Roman"/>
          <w:sz w:val="28"/>
          <w:szCs w:val="28"/>
          <w:lang w:val="uk-UA"/>
        </w:rPr>
        <w:t>Добровольский</w:t>
      </w:r>
      <w:proofErr w:type="spellEnd"/>
      <w:r w:rsidRPr="009758B9">
        <w:rPr>
          <w:rFonts w:ascii="Times New Roman" w:hAnsi="Times New Roman"/>
          <w:sz w:val="28"/>
          <w:szCs w:val="28"/>
          <w:lang w:val="uk-UA"/>
        </w:rPr>
        <w:t xml:space="preserve"> А.А., </w:t>
      </w:r>
      <w:proofErr w:type="spellStart"/>
      <w:r w:rsidRPr="009758B9">
        <w:rPr>
          <w:rFonts w:ascii="Times New Roman" w:hAnsi="Times New Roman"/>
          <w:sz w:val="28"/>
          <w:szCs w:val="28"/>
          <w:lang w:val="uk-UA"/>
        </w:rPr>
        <w:t>Переслыцких</w:t>
      </w:r>
      <w:proofErr w:type="spellEnd"/>
      <w:r w:rsidRPr="009758B9">
        <w:rPr>
          <w:rFonts w:ascii="Times New Roman" w:hAnsi="Times New Roman"/>
          <w:sz w:val="28"/>
          <w:szCs w:val="28"/>
          <w:lang w:val="uk-UA"/>
        </w:rPr>
        <w:t xml:space="preserve"> Х.Х. </w:t>
      </w:r>
      <w:proofErr w:type="spellStart"/>
      <w:r w:rsidRPr="009758B9">
        <w:rPr>
          <w:rFonts w:ascii="Times New Roman" w:hAnsi="Times New Roman"/>
          <w:sz w:val="28"/>
          <w:szCs w:val="28"/>
          <w:lang w:val="uk-UA"/>
        </w:rPr>
        <w:t>Пожарная</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техника</w:t>
      </w:r>
      <w:proofErr w:type="spellEnd"/>
      <w:r w:rsidRPr="009758B9">
        <w:rPr>
          <w:rFonts w:ascii="Times New Roman" w:hAnsi="Times New Roman"/>
          <w:sz w:val="28"/>
          <w:szCs w:val="28"/>
          <w:lang w:val="uk-UA"/>
        </w:rPr>
        <w:t xml:space="preserve">. </w:t>
      </w:r>
      <w:proofErr w:type="spellStart"/>
      <w:r w:rsidRPr="009758B9">
        <w:rPr>
          <w:rFonts w:ascii="Times New Roman" w:hAnsi="Times New Roman"/>
          <w:sz w:val="28"/>
          <w:szCs w:val="28"/>
          <w:lang w:val="uk-UA"/>
        </w:rPr>
        <w:t>Справочник</w:t>
      </w:r>
      <w:proofErr w:type="spellEnd"/>
      <w:r w:rsidRPr="009758B9">
        <w:rPr>
          <w:rFonts w:ascii="Times New Roman" w:hAnsi="Times New Roman"/>
          <w:sz w:val="28"/>
          <w:szCs w:val="28"/>
          <w:lang w:val="uk-UA"/>
        </w:rPr>
        <w:t xml:space="preserve">. – К.: </w:t>
      </w:r>
      <w:proofErr w:type="spellStart"/>
      <w:r w:rsidRPr="009758B9">
        <w:rPr>
          <w:rFonts w:ascii="Times New Roman" w:hAnsi="Times New Roman"/>
          <w:sz w:val="28"/>
          <w:szCs w:val="28"/>
          <w:lang w:val="uk-UA"/>
        </w:rPr>
        <w:t>Техника</w:t>
      </w:r>
      <w:proofErr w:type="spellEnd"/>
      <w:r w:rsidRPr="009758B9">
        <w:rPr>
          <w:rFonts w:ascii="Times New Roman" w:hAnsi="Times New Roman"/>
          <w:sz w:val="28"/>
          <w:szCs w:val="28"/>
          <w:lang w:val="uk-UA"/>
        </w:rPr>
        <w:t>, 1981.</w:t>
      </w:r>
    </w:p>
    <w:sectPr w:rsidR="009758B9" w:rsidRPr="00C86E3E" w:rsidSect="00B75C0E">
      <w:headerReference w:type="even" r:id="rId78"/>
      <w:headerReference w:type="default" r:id="rId79"/>
      <w:footerReference w:type="even" r:id="rId80"/>
      <w:footerReference w:type="default" r:id="rId81"/>
      <w:headerReference w:type="first" r:id="rId82"/>
      <w:footerReference w:type="first" r:id="rId8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1B5" w:rsidRDefault="00F711B5" w:rsidP="00FB41ED">
      <w:pPr>
        <w:spacing w:after="0" w:line="240" w:lineRule="auto"/>
      </w:pPr>
      <w:r>
        <w:separator/>
      </w:r>
    </w:p>
  </w:endnote>
  <w:endnote w:type="continuationSeparator" w:id="0">
    <w:p w:rsidR="00F711B5" w:rsidRDefault="00F711B5" w:rsidP="00FB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OST Type BU">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D41" w:rsidRDefault="00905D4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D41" w:rsidRDefault="00905D41">
    <w:pPr>
      <w:pStyle w:val="af7"/>
      <w:rPr>
        <w:lang w:val="uk-UA"/>
      </w:rPr>
    </w:pPr>
  </w:p>
  <w:p w:rsidR="00905D41" w:rsidRDefault="00905D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D41" w:rsidRDefault="00905D4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1B5" w:rsidRDefault="00F711B5" w:rsidP="00FB41ED">
      <w:pPr>
        <w:spacing w:after="0" w:line="240" w:lineRule="auto"/>
      </w:pPr>
      <w:r>
        <w:separator/>
      </w:r>
    </w:p>
  </w:footnote>
  <w:footnote w:type="continuationSeparator" w:id="0">
    <w:p w:rsidR="00F711B5" w:rsidRDefault="00F711B5" w:rsidP="00FB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D41" w:rsidRDefault="00905D4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883894"/>
      <w:docPartObj>
        <w:docPartGallery w:val="Page Numbers (Top of Page)"/>
        <w:docPartUnique/>
      </w:docPartObj>
    </w:sdtPr>
    <w:sdtEndPr/>
    <w:sdtContent>
      <w:p w:rsidR="00905D41" w:rsidRDefault="00905D41">
        <w:pPr>
          <w:pStyle w:val="af5"/>
          <w:jc w:val="right"/>
        </w:pPr>
        <w:r>
          <w:fldChar w:fldCharType="begin"/>
        </w:r>
        <w:r>
          <w:instrText>PAGE   \* MERGEFORMAT</w:instrText>
        </w:r>
        <w:r>
          <w:fldChar w:fldCharType="separate"/>
        </w:r>
        <w:r>
          <w:t>2</w:t>
        </w:r>
        <w:r>
          <w:fldChar w:fldCharType="end"/>
        </w:r>
      </w:p>
    </w:sdtContent>
  </w:sdt>
  <w:p w:rsidR="00905D41" w:rsidRDefault="00905D41">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D41" w:rsidRDefault="00905D4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7514C81"/>
    <w:multiLevelType w:val="hybridMultilevel"/>
    <w:tmpl w:val="4DC02EA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135AFD"/>
    <w:multiLevelType w:val="hybridMultilevel"/>
    <w:tmpl w:val="A64650CE"/>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F0032AF"/>
    <w:multiLevelType w:val="hybridMultilevel"/>
    <w:tmpl w:val="562A00D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3764360"/>
    <w:multiLevelType w:val="hybridMultilevel"/>
    <w:tmpl w:val="149CF82E"/>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D67D05"/>
    <w:multiLevelType w:val="hybridMultilevel"/>
    <w:tmpl w:val="16064D3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FD612CA"/>
    <w:multiLevelType w:val="hybridMultilevel"/>
    <w:tmpl w:val="28465220"/>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05128B"/>
    <w:multiLevelType w:val="hybridMultilevel"/>
    <w:tmpl w:val="4008EE9A"/>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F0760F9"/>
    <w:multiLevelType w:val="hybridMultilevel"/>
    <w:tmpl w:val="1C2AD68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6B5BD8"/>
    <w:multiLevelType w:val="multilevel"/>
    <w:tmpl w:val="0419001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EB971E9"/>
    <w:multiLevelType w:val="hybridMultilevel"/>
    <w:tmpl w:val="95EE31C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2EE67FC"/>
    <w:multiLevelType w:val="hybridMultilevel"/>
    <w:tmpl w:val="099E4DB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E3F78B1"/>
    <w:multiLevelType w:val="hybridMultilevel"/>
    <w:tmpl w:val="F5CAD7C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12"/>
  </w:num>
  <w:num w:numId="9">
    <w:abstractNumId w:val="1"/>
  </w:num>
  <w:num w:numId="10">
    <w:abstractNumId w:val="4"/>
  </w:num>
  <w:num w:numId="11">
    <w:abstractNumId w:val="8"/>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47"/>
    <w:rsid w:val="00011EFA"/>
    <w:rsid w:val="00015C91"/>
    <w:rsid w:val="00021708"/>
    <w:rsid w:val="00027A47"/>
    <w:rsid w:val="000330E3"/>
    <w:rsid w:val="00065E59"/>
    <w:rsid w:val="00097E5B"/>
    <w:rsid w:val="000A14A8"/>
    <w:rsid w:val="000E7505"/>
    <w:rsid w:val="000F69CA"/>
    <w:rsid w:val="0010197C"/>
    <w:rsid w:val="001349E2"/>
    <w:rsid w:val="001E6137"/>
    <w:rsid w:val="00232132"/>
    <w:rsid w:val="00254342"/>
    <w:rsid w:val="002659EC"/>
    <w:rsid w:val="00285A49"/>
    <w:rsid w:val="00306187"/>
    <w:rsid w:val="00330811"/>
    <w:rsid w:val="00341FE3"/>
    <w:rsid w:val="00362C34"/>
    <w:rsid w:val="00376D07"/>
    <w:rsid w:val="00397E03"/>
    <w:rsid w:val="003C4E02"/>
    <w:rsid w:val="003D4B15"/>
    <w:rsid w:val="0041379E"/>
    <w:rsid w:val="00500F4A"/>
    <w:rsid w:val="00511415"/>
    <w:rsid w:val="00545AFC"/>
    <w:rsid w:val="00547889"/>
    <w:rsid w:val="00563010"/>
    <w:rsid w:val="00564338"/>
    <w:rsid w:val="005A1BF7"/>
    <w:rsid w:val="005B2608"/>
    <w:rsid w:val="005C5AB1"/>
    <w:rsid w:val="00611081"/>
    <w:rsid w:val="006673FC"/>
    <w:rsid w:val="00674F48"/>
    <w:rsid w:val="006A1F8C"/>
    <w:rsid w:val="006B6970"/>
    <w:rsid w:val="006C105D"/>
    <w:rsid w:val="006E556F"/>
    <w:rsid w:val="006E79EC"/>
    <w:rsid w:val="00705B9D"/>
    <w:rsid w:val="0070708B"/>
    <w:rsid w:val="0070746B"/>
    <w:rsid w:val="00717A30"/>
    <w:rsid w:val="00735FC6"/>
    <w:rsid w:val="00785BF4"/>
    <w:rsid w:val="00790689"/>
    <w:rsid w:val="007B7380"/>
    <w:rsid w:val="007D27F9"/>
    <w:rsid w:val="00826600"/>
    <w:rsid w:val="00846C39"/>
    <w:rsid w:val="00872680"/>
    <w:rsid w:val="008B43CC"/>
    <w:rsid w:val="008E3B23"/>
    <w:rsid w:val="008E6B71"/>
    <w:rsid w:val="008E7D8D"/>
    <w:rsid w:val="00905D41"/>
    <w:rsid w:val="0091351D"/>
    <w:rsid w:val="0092627C"/>
    <w:rsid w:val="009758B9"/>
    <w:rsid w:val="00976BE3"/>
    <w:rsid w:val="009C63D6"/>
    <w:rsid w:val="009D2EA1"/>
    <w:rsid w:val="00A3157C"/>
    <w:rsid w:val="00A43984"/>
    <w:rsid w:val="00A52572"/>
    <w:rsid w:val="00A82F02"/>
    <w:rsid w:val="00A96210"/>
    <w:rsid w:val="00AB4027"/>
    <w:rsid w:val="00B006B4"/>
    <w:rsid w:val="00B22F2F"/>
    <w:rsid w:val="00B4769E"/>
    <w:rsid w:val="00B66398"/>
    <w:rsid w:val="00B75C0E"/>
    <w:rsid w:val="00B77B68"/>
    <w:rsid w:val="00BA307B"/>
    <w:rsid w:val="00BF6EAC"/>
    <w:rsid w:val="00C003D2"/>
    <w:rsid w:val="00C10B22"/>
    <w:rsid w:val="00C16033"/>
    <w:rsid w:val="00C228AE"/>
    <w:rsid w:val="00C47196"/>
    <w:rsid w:val="00C86E3E"/>
    <w:rsid w:val="00C91D12"/>
    <w:rsid w:val="00CA569D"/>
    <w:rsid w:val="00CE6E45"/>
    <w:rsid w:val="00D12E5C"/>
    <w:rsid w:val="00D20E5D"/>
    <w:rsid w:val="00D4672F"/>
    <w:rsid w:val="00DB48ED"/>
    <w:rsid w:val="00DD47AF"/>
    <w:rsid w:val="00DD75B0"/>
    <w:rsid w:val="00DE0125"/>
    <w:rsid w:val="00E23762"/>
    <w:rsid w:val="00E44733"/>
    <w:rsid w:val="00E66840"/>
    <w:rsid w:val="00E747FF"/>
    <w:rsid w:val="00E76CC1"/>
    <w:rsid w:val="00ED5023"/>
    <w:rsid w:val="00EF5CBA"/>
    <w:rsid w:val="00F711B5"/>
    <w:rsid w:val="00F773E6"/>
    <w:rsid w:val="00F93329"/>
    <w:rsid w:val="00FB0FB3"/>
    <w:rsid w:val="00FB41ED"/>
    <w:rsid w:val="00FD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9C1E"/>
  <w15:docId w15:val="{8F5F383B-1F6A-42BB-9BD1-CC7B0429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E5C"/>
    <w:pPr>
      <w:spacing w:after="200" w:line="276" w:lineRule="auto"/>
    </w:pPr>
    <w:rPr>
      <w:sz w:val="22"/>
      <w:szCs w:val="22"/>
      <w:lang w:eastAsia="ru-RU"/>
    </w:rPr>
  </w:style>
  <w:style w:type="paragraph" w:styleId="1">
    <w:name w:val="heading 1"/>
    <w:basedOn w:val="a"/>
    <w:next w:val="a"/>
    <w:link w:val="10"/>
    <w:uiPriority w:val="9"/>
    <w:qFormat/>
    <w:rsid w:val="00306187"/>
    <w:pPr>
      <w:spacing w:before="480" w:after="0"/>
      <w:contextualSpacing/>
      <w:outlineLvl w:val="0"/>
    </w:pPr>
    <w:rPr>
      <w:rFonts w:ascii="Cambria" w:hAnsi="Cambria"/>
      <w:b/>
      <w:bCs/>
      <w:sz w:val="28"/>
      <w:szCs w:val="28"/>
      <w:lang w:eastAsia="en-US"/>
    </w:rPr>
  </w:style>
  <w:style w:type="paragraph" w:styleId="2">
    <w:name w:val="heading 2"/>
    <w:basedOn w:val="a"/>
    <w:next w:val="a"/>
    <w:link w:val="20"/>
    <w:uiPriority w:val="9"/>
    <w:semiHidden/>
    <w:unhideWhenUsed/>
    <w:qFormat/>
    <w:rsid w:val="00306187"/>
    <w:pPr>
      <w:spacing w:before="200" w:after="0"/>
      <w:outlineLvl w:val="1"/>
    </w:pPr>
    <w:rPr>
      <w:rFonts w:ascii="Cambria" w:hAnsi="Cambria"/>
      <w:b/>
      <w:bCs/>
      <w:sz w:val="26"/>
      <w:szCs w:val="26"/>
      <w:lang w:eastAsia="en-US"/>
    </w:rPr>
  </w:style>
  <w:style w:type="paragraph" w:styleId="3">
    <w:name w:val="heading 3"/>
    <w:basedOn w:val="a"/>
    <w:next w:val="a"/>
    <w:link w:val="30"/>
    <w:uiPriority w:val="9"/>
    <w:semiHidden/>
    <w:unhideWhenUsed/>
    <w:qFormat/>
    <w:rsid w:val="00306187"/>
    <w:pPr>
      <w:spacing w:before="200" w:after="0" w:line="271" w:lineRule="auto"/>
      <w:outlineLvl w:val="2"/>
    </w:pPr>
    <w:rPr>
      <w:rFonts w:ascii="Cambria" w:hAnsi="Cambria"/>
      <w:b/>
      <w:bCs/>
      <w:sz w:val="20"/>
      <w:szCs w:val="20"/>
      <w:lang w:eastAsia="en-US"/>
    </w:rPr>
  </w:style>
  <w:style w:type="paragraph" w:styleId="4">
    <w:name w:val="heading 4"/>
    <w:basedOn w:val="a"/>
    <w:next w:val="a"/>
    <w:link w:val="40"/>
    <w:uiPriority w:val="9"/>
    <w:semiHidden/>
    <w:unhideWhenUsed/>
    <w:qFormat/>
    <w:rsid w:val="00306187"/>
    <w:pPr>
      <w:spacing w:before="200" w:after="0"/>
      <w:outlineLvl w:val="3"/>
    </w:pPr>
    <w:rPr>
      <w:rFonts w:ascii="Cambria" w:hAnsi="Cambria"/>
      <w:b/>
      <w:bCs/>
      <w:i/>
      <w:iCs/>
      <w:sz w:val="20"/>
      <w:szCs w:val="20"/>
      <w:lang w:eastAsia="en-US"/>
    </w:rPr>
  </w:style>
  <w:style w:type="paragraph" w:styleId="5">
    <w:name w:val="heading 5"/>
    <w:basedOn w:val="a"/>
    <w:next w:val="a"/>
    <w:link w:val="50"/>
    <w:uiPriority w:val="9"/>
    <w:semiHidden/>
    <w:unhideWhenUsed/>
    <w:qFormat/>
    <w:rsid w:val="00306187"/>
    <w:pPr>
      <w:spacing w:before="200" w:after="0"/>
      <w:outlineLvl w:val="4"/>
    </w:pPr>
    <w:rPr>
      <w:rFonts w:ascii="Cambria" w:hAnsi="Cambria"/>
      <w:b/>
      <w:bCs/>
      <w:color w:val="7F7F7F"/>
      <w:sz w:val="20"/>
      <w:szCs w:val="20"/>
      <w:lang w:eastAsia="en-US"/>
    </w:rPr>
  </w:style>
  <w:style w:type="paragraph" w:styleId="6">
    <w:name w:val="heading 6"/>
    <w:basedOn w:val="a"/>
    <w:next w:val="a"/>
    <w:link w:val="60"/>
    <w:uiPriority w:val="9"/>
    <w:semiHidden/>
    <w:unhideWhenUsed/>
    <w:qFormat/>
    <w:rsid w:val="00306187"/>
    <w:pPr>
      <w:spacing w:after="0" w:line="271" w:lineRule="auto"/>
      <w:outlineLvl w:val="5"/>
    </w:pPr>
    <w:rPr>
      <w:rFonts w:ascii="Cambria" w:hAnsi="Cambria"/>
      <w:b/>
      <w:bCs/>
      <w:i/>
      <w:iCs/>
      <w:color w:val="7F7F7F"/>
      <w:sz w:val="20"/>
      <w:szCs w:val="20"/>
      <w:lang w:eastAsia="en-US"/>
    </w:rPr>
  </w:style>
  <w:style w:type="paragraph" w:styleId="7">
    <w:name w:val="heading 7"/>
    <w:basedOn w:val="a"/>
    <w:next w:val="a"/>
    <w:link w:val="70"/>
    <w:uiPriority w:val="9"/>
    <w:semiHidden/>
    <w:unhideWhenUsed/>
    <w:qFormat/>
    <w:rsid w:val="00306187"/>
    <w:pPr>
      <w:spacing w:after="0"/>
      <w:outlineLvl w:val="6"/>
    </w:pPr>
    <w:rPr>
      <w:rFonts w:ascii="Cambria" w:hAnsi="Cambria"/>
      <w:i/>
      <w:iCs/>
      <w:sz w:val="20"/>
      <w:szCs w:val="20"/>
      <w:lang w:eastAsia="en-US"/>
    </w:rPr>
  </w:style>
  <w:style w:type="paragraph" w:styleId="8">
    <w:name w:val="heading 8"/>
    <w:basedOn w:val="a"/>
    <w:next w:val="a"/>
    <w:link w:val="80"/>
    <w:uiPriority w:val="9"/>
    <w:semiHidden/>
    <w:unhideWhenUsed/>
    <w:qFormat/>
    <w:rsid w:val="00306187"/>
    <w:pPr>
      <w:spacing w:after="0"/>
      <w:outlineLvl w:val="7"/>
    </w:pPr>
    <w:rPr>
      <w:rFonts w:ascii="Cambria" w:hAnsi="Cambria"/>
      <w:sz w:val="20"/>
      <w:szCs w:val="20"/>
      <w:lang w:eastAsia="en-US"/>
    </w:rPr>
  </w:style>
  <w:style w:type="paragraph" w:styleId="9">
    <w:name w:val="heading 9"/>
    <w:basedOn w:val="a"/>
    <w:next w:val="a"/>
    <w:link w:val="90"/>
    <w:uiPriority w:val="9"/>
    <w:semiHidden/>
    <w:unhideWhenUsed/>
    <w:qFormat/>
    <w:rsid w:val="00306187"/>
    <w:pPr>
      <w:spacing w:after="0"/>
      <w:outlineLvl w:val="8"/>
    </w:pPr>
    <w:rPr>
      <w:rFonts w:ascii="Cambria" w:hAnsi="Cambria"/>
      <w:i/>
      <w:iCs/>
      <w:spacing w:val="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06187"/>
    <w:rPr>
      <w:rFonts w:ascii="Cambria" w:hAnsi="Cambria"/>
      <w:b/>
      <w:bCs/>
      <w:sz w:val="28"/>
      <w:szCs w:val="28"/>
    </w:rPr>
  </w:style>
  <w:style w:type="character" w:customStyle="1" w:styleId="20">
    <w:name w:val="Заголовок 2 Знак"/>
    <w:link w:val="2"/>
    <w:uiPriority w:val="9"/>
    <w:semiHidden/>
    <w:rsid w:val="00306187"/>
    <w:rPr>
      <w:rFonts w:ascii="Cambria" w:hAnsi="Cambria"/>
      <w:b/>
      <w:bCs/>
      <w:sz w:val="26"/>
      <w:szCs w:val="26"/>
    </w:rPr>
  </w:style>
  <w:style w:type="character" w:customStyle="1" w:styleId="30">
    <w:name w:val="Заголовок 3 Знак"/>
    <w:link w:val="3"/>
    <w:uiPriority w:val="9"/>
    <w:semiHidden/>
    <w:rsid w:val="00306187"/>
    <w:rPr>
      <w:rFonts w:ascii="Cambria" w:hAnsi="Cambria"/>
      <w:b/>
      <w:bCs/>
    </w:rPr>
  </w:style>
  <w:style w:type="character" w:customStyle="1" w:styleId="40">
    <w:name w:val="Заголовок 4 Знак"/>
    <w:link w:val="4"/>
    <w:uiPriority w:val="9"/>
    <w:semiHidden/>
    <w:rsid w:val="00306187"/>
    <w:rPr>
      <w:rFonts w:ascii="Cambria" w:hAnsi="Cambria"/>
      <w:b/>
      <w:bCs/>
      <w:i/>
      <w:iCs/>
    </w:rPr>
  </w:style>
  <w:style w:type="character" w:customStyle="1" w:styleId="50">
    <w:name w:val="Заголовок 5 Знак"/>
    <w:link w:val="5"/>
    <w:uiPriority w:val="9"/>
    <w:semiHidden/>
    <w:rsid w:val="00306187"/>
    <w:rPr>
      <w:rFonts w:ascii="Cambria" w:hAnsi="Cambria"/>
      <w:b/>
      <w:bCs/>
      <w:color w:val="7F7F7F"/>
    </w:rPr>
  </w:style>
  <w:style w:type="character" w:customStyle="1" w:styleId="60">
    <w:name w:val="Заголовок 6 Знак"/>
    <w:link w:val="6"/>
    <w:uiPriority w:val="9"/>
    <w:semiHidden/>
    <w:rsid w:val="00306187"/>
    <w:rPr>
      <w:rFonts w:ascii="Cambria" w:hAnsi="Cambria"/>
      <w:b/>
      <w:bCs/>
      <w:i/>
      <w:iCs/>
      <w:color w:val="7F7F7F"/>
    </w:rPr>
  </w:style>
  <w:style w:type="character" w:customStyle="1" w:styleId="70">
    <w:name w:val="Заголовок 7 Знак"/>
    <w:link w:val="7"/>
    <w:uiPriority w:val="9"/>
    <w:semiHidden/>
    <w:rsid w:val="00306187"/>
    <w:rPr>
      <w:rFonts w:ascii="Cambria" w:hAnsi="Cambria"/>
      <w:i/>
      <w:iCs/>
    </w:rPr>
  </w:style>
  <w:style w:type="character" w:customStyle="1" w:styleId="80">
    <w:name w:val="Заголовок 8 Знак"/>
    <w:link w:val="8"/>
    <w:uiPriority w:val="9"/>
    <w:semiHidden/>
    <w:rsid w:val="00306187"/>
    <w:rPr>
      <w:rFonts w:ascii="Cambria" w:hAnsi="Cambria"/>
    </w:rPr>
  </w:style>
  <w:style w:type="character" w:customStyle="1" w:styleId="90">
    <w:name w:val="Заголовок 9 Знак"/>
    <w:link w:val="9"/>
    <w:uiPriority w:val="9"/>
    <w:semiHidden/>
    <w:rsid w:val="00306187"/>
    <w:rPr>
      <w:rFonts w:ascii="Cambria" w:hAnsi="Cambria"/>
      <w:i/>
      <w:iCs/>
      <w:spacing w:val="5"/>
    </w:rPr>
  </w:style>
  <w:style w:type="paragraph" w:styleId="a3">
    <w:name w:val="Title"/>
    <w:basedOn w:val="a"/>
    <w:next w:val="a"/>
    <w:link w:val="a4"/>
    <w:uiPriority w:val="10"/>
    <w:qFormat/>
    <w:rsid w:val="00306187"/>
    <w:pPr>
      <w:pBdr>
        <w:bottom w:val="single" w:sz="4" w:space="1" w:color="auto"/>
      </w:pBdr>
      <w:spacing w:line="240" w:lineRule="auto"/>
      <w:contextualSpacing/>
    </w:pPr>
    <w:rPr>
      <w:rFonts w:ascii="Cambria" w:hAnsi="Cambria"/>
      <w:spacing w:val="5"/>
      <w:sz w:val="52"/>
      <w:szCs w:val="52"/>
      <w:lang w:eastAsia="en-US"/>
    </w:rPr>
  </w:style>
  <w:style w:type="character" w:customStyle="1" w:styleId="a4">
    <w:name w:val="Заголовок Знак"/>
    <w:link w:val="a3"/>
    <w:uiPriority w:val="10"/>
    <w:rsid w:val="00306187"/>
    <w:rPr>
      <w:rFonts w:ascii="Cambria" w:hAnsi="Cambria"/>
      <w:spacing w:val="5"/>
      <w:sz w:val="52"/>
      <w:szCs w:val="52"/>
    </w:rPr>
  </w:style>
  <w:style w:type="paragraph" w:styleId="a5">
    <w:name w:val="Subtitle"/>
    <w:basedOn w:val="a"/>
    <w:next w:val="a"/>
    <w:link w:val="a6"/>
    <w:uiPriority w:val="11"/>
    <w:qFormat/>
    <w:rsid w:val="00306187"/>
    <w:pPr>
      <w:spacing w:after="600"/>
    </w:pPr>
    <w:rPr>
      <w:rFonts w:ascii="Cambria" w:hAnsi="Cambria"/>
      <w:i/>
      <w:iCs/>
      <w:spacing w:val="13"/>
      <w:sz w:val="24"/>
      <w:szCs w:val="24"/>
      <w:lang w:eastAsia="en-US"/>
    </w:rPr>
  </w:style>
  <w:style w:type="character" w:customStyle="1" w:styleId="a6">
    <w:name w:val="Подзаголовок Знак"/>
    <w:link w:val="a5"/>
    <w:uiPriority w:val="11"/>
    <w:rsid w:val="00306187"/>
    <w:rPr>
      <w:rFonts w:ascii="Cambria" w:hAnsi="Cambria"/>
      <w:i/>
      <w:iCs/>
      <w:spacing w:val="13"/>
      <w:sz w:val="24"/>
      <w:szCs w:val="24"/>
    </w:rPr>
  </w:style>
  <w:style w:type="character" w:styleId="a7">
    <w:name w:val="Strong"/>
    <w:uiPriority w:val="22"/>
    <w:qFormat/>
    <w:rsid w:val="00306187"/>
    <w:rPr>
      <w:b/>
      <w:bCs/>
    </w:rPr>
  </w:style>
  <w:style w:type="character" w:styleId="a8">
    <w:name w:val="Emphasis"/>
    <w:uiPriority w:val="20"/>
    <w:qFormat/>
    <w:rsid w:val="00306187"/>
    <w:rPr>
      <w:b/>
      <w:bCs/>
      <w:i/>
      <w:iCs/>
      <w:spacing w:val="10"/>
      <w:bdr w:val="none" w:sz="0" w:space="0" w:color="auto"/>
      <w:shd w:val="clear" w:color="auto" w:fill="auto"/>
    </w:rPr>
  </w:style>
  <w:style w:type="paragraph" w:styleId="a9">
    <w:name w:val="No Spacing"/>
    <w:basedOn w:val="a"/>
    <w:link w:val="aa"/>
    <w:uiPriority w:val="1"/>
    <w:qFormat/>
    <w:rsid w:val="00306187"/>
    <w:pPr>
      <w:spacing w:after="0" w:line="240" w:lineRule="auto"/>
    </w:pPr>
    <w:rPr>
      <w:sz w:val="20"/>
      <w:szCs w:val="20"/>
      <w:lang w:eastAsia="en-US"/>
    </w:rPr>
  </w:style>
  <w:style w:type="character" w:customStyle="1" w:styleId="aa">
    <w:name w:val="Без интервала Знак"/>
    <w:link w:val="a9"/>
    <w:uiPriority w:val="1"/>
    <w:rsid w:val="00306187"/>
  </w:style>
  <w:style w:type="paragraph" w:styleId="ab">
    <w:name w:val="List Paragraph"/>
    <w:basedOn w:val="a"/>
    <w:link w:val="ac"/>
    <w:uiPriority w:val="34"/>
    <w:qFormat/>
    <w:rsid w:val="00306187"/>
    <w:pPr>
      <w:ind w:left="720"/>
      <w:contextualSpacing/>
    </w:pPr>
    <w:rPr>
      <w:sz w:val="20"/>
      <w:szCs w:val="20"/>
      <w:lang w:eastAsia="en-US"/>
    </w:rPr>
  </w:style>
  <w:style w:type="character" w:customStyle="1" w:styleId="ac">
    <w:name w:val="Абзац списка Знак"/>
    <w:link w:val="ab"/>
    <w:uiPriority w:val="34"/>
    <w:rsid w:val="00306187"/>
  </w:style>
  <w:style w:type="paragraph" w:styleId="21">
    <w:name w:val="Quote"/>
    <w:basedOn w:val="a"/>
    <w:next w:val="a"/>
    <w:link w:val="22"/>
    <w:uiPriority w:val="29"/>
    <w:qFormat/>
    <w:rsid w:val="00306187"/>
    <w:pPr>
      <w:spacing w:before="200" w:after="0"/>
      <w:ind w:left="360" w:right="360"/>
    </w:pPr>
    <w:rPr>
      <w:i/>
      <w:iCs/>
      <w:sz w:val="20"/>
      <w:szCs w:val="20"/>
      <w:lang w:eastAsia="en-US"/>
    </w:rPr>
  </w:style>
  <w:style w:type="character" w:customStyle="1" w:styleId="22">
    <w:name w:val="Цитата 2 Знак"/>
    <w:link w:val="21"/>
    <w:uiPriority w:val="29"/>
    <w:rsid w:val="00306187"/>
    <w:rPr>
      <w:i/>
      <w:iCs/>
    </w:rPr>
  </w:style>
  <w:style w:type="paragraph" w:styleId="ad">
    <w:name w:val="Intense Quote"/>
    <w:basedOn w:val="a"/>
    <w:next w:val="a"/>
    <w:link w:val="ae"/>
    <w:uiPriority w:val="30"/>
    <w:qFormat/>
    <w:rsid w:val="00306187"/>
    <w:pPr>
      <w:pBdr>
        <w:bottom w:val="single" w:sz="4" w:space="1" w:color="auto"/>
      </w:pBdr>
      <w:spacing w:before="200" w:after="280"/>
      <w:ind w:left="1008" w:right="1152"/>
      <w:jc w:val="both"/>
    </w:pPr>
    <w:rPr>
      <w:b/>
      <w:bCs/>
      <w:i/>
      <w:iCs/>
      <w:sz w:val="20"/>
      <w:szCs w:val="20"/>
      <w:lang w:eastAsia="en-US"/>
    </w:rPr>
  </w:style>
  <w:style w:type="character" w:customStyle="1" w:styleId="ae">
    <w:name w:val="Выделенная цитата Знак"/>
    <w:link w:val="ad"/>
    <w:uiPriority w:val="30"/>
    <w:rsid w:val="00306187"/>
    <w:rPr>
      <w:b/>
      <w:bCs/>
      <w:i/>
      <w:iCs/>
    </w:rPr>
  </w:style>
  <w:style w:type="character" w:styleId="af">
    <w:name w:val="Subtle Emphasis"/>
    <w:uiPriority w:val="19"/>
    <w:qFormat/>
    <w:rsid w:val="00306187"/>
    <w:rPr>
      <w:i/>
      <w:iCs/>
    </w:rPr>
  </w:style>
  <w:style w:type="character" w:styleId="af0">
    <w:name w:val="Intense Emphasis"/>
    <w:uiPriority w:val="21"/>
    <w:qFormat/>
    <w:rsid w:val="00306187"/>
    <w:rPr>
      <w:b/>
      <w:bCs/>
    </w:rPr>
  </w:style>
  <w:style w:type="character" w:styleId="af1">
    <w:name w:val="Subtle Reference"/>
    <w:uiPriority w:val="31"/>
    <w:qFormat/>
    <w:rsid w:val="00306187"/>
    <w:rPr>
      <w:smallCaps/>
    </w:rPr>
  </w:style>
  <w:style w:type="character" w:styleId="af2">
    <w:name w:val="Intense Reference"/>
    <w:uiPriority w:val="32"/>
    <w:qFormat/>
    <w:rsid w:val="00306187"/>
    <w:rPr>
      <w:smallCaps/>
      <w:spacing w:val="5"/>
      <w:u w:val="single"/>
    </w:rPr>
  </w:style>
  <w:style w:type="character" w:styleId="af3">
    <w:name w:val="Book Title"/>
    <w:uiPriority w:val="33"/>
    <w:qFormat/>
    <w:rsid w:val="00306187"/>
    <w:rPr>
      <w:i/>
      <w:iCs/>
      <w:smallCaps/>
      <w:spacing w:val="5"/>
    </w:rPr>
  </w:style>
  <w:style w:type="paragraph" w:styleId="af4">
    <w:name w:val="TOC Heading"/>
    <w:basedOn w:val="1"/>
    <w:next w:val="a"/>
    <w:uiPriority w:val="39"/>
    <w:semiHidden/>
    <w:unhideWhenUsed/>
    <w:qFormat/>
    <w:rsid w:val="00306187"/>
    <w:pPr>
      <w:outlineLvl w:val="9"/>
    </w:pPr>
    <w:rPr>
      <w:lang w:eastAsia="ru-RU" w:bidi="en-US"/>
    </w:rPr>
  </w:style>
  <w:style w:type="character" w:customStyle="1" w:styleId="jlqj4b">
    <w:name w:val="jlqj4b"/>
    <w:basedOn w:val="a0"/>
    <w:rsid w:val="000A14A8"/>
  </w:style>
  <w:style w:type="paragraph" w:styleId="af5">
    <w:name w:val="header"/>
    <w:basedOn w:val="a"/>
    <w:link w:val="af6"/>
    <w:uiPriority w:val="99"/>
    <w:unhideWhenUsed/>
    <w:rsid w:val="00FB41ED"/>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B41ED"/>
    <w:rPr>
      <w:sz w:val="22"/>
      <w:szCs w:val="22"/>
      <w:lang w:eastAsia="ru-RU"/>
    </w:rPr>
  </w:style>
  <w:style w:type="paragraph" w:styleId="af7">
    <w:name w:val="footer"/>
    <w:basedOn w:val="a"/>
    <w:link w:val="af8"/>
    <w:uiPriority w:val="99"/>
    <w:unhideWhenUsed/>
    <w:rsid w:val="00FB41ED"/>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B41ED"/>
    <w:rPr>
      <w:sz w:val="22"/>
      <w:szCs w:val="22"/>
      <w:lang w:eastAsia="ru-RU"/>
    </w:rPr>
  </w:style>
  <w:style w:type="paragraph" w:customStyle="1" w:styleId="af9">
    <w:name w:val="Чертежный"/>
    <w:uiPriority w:val="99"/>
    <w:rsid w:val="00011EFA"/>
    <w:pPr>
      <w:jc w:val="both"/>
    </w:pPr>
    <w:rPr>
      <w:rFonts w:ascii="ISOCPEUR" w:hAnsi="ISOCPEUR"/>
      <w:i/>
      <w:sz w:val="28"/>
      <w:lang w:val="uk-UA" w:eastAsia="ru-RU"/>
    </w:rPr>
  </w:style>
  <w:style w:type="character" w:customStyle="1" w:styleId="viiyi">
    <w:name w:val="viiyi"/>
    <w:basedOn w:val="a0"/>
    <w:rsid w:val="009C63D6"/>
  </w:style>
  <w:style w:type="paragraph" w:styleId="afa">
    <w:name w:val="Balloon Text"/>
    <w:basedOn w:val="a"/>
    <w:link w:val="afb"/>
    <w:uiPriority w:val="99"/>
    <w:semiHidden/>
    <w:unhideWhenUsed/>
    <w:rsid w:val="00015C91"/>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15C9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91291">
      <w:bodyDiv w:val="1"/>
      <w:marLeft w:val="0"/>
      <w:marRight w:val="0"/>
      <w:marTop w:val="0"/>
      <w:marBottom w:val="0"/>
      <w:divBdr>
        <w:top w:val="none" w:sz="0" w:space="0" w:color="auto"/>
        <w:left w:val="none" w:sz="0" w:space="0" w:color="auto"/>
        <w:bottom w:val="none" w:sz="0" w:space="0" w:color="auto"/>
        <w:right w:val="none" w:sz="0" w:space="0" w:color="auto"/>
      </w:divBdr>
    </w:div>
    <w:div w:id="580330119">
      <w:bodyDiv w:val="1"/>
      <w:marLeft w:val="0"/>
      <w:marRight w:val="0"/>
      <w:marTop w:val="0"/>
      <w:marBottom w:val="0"/>
      <w:divBdr>
        <w:top w:val="none" w:sz="0" w:space="0" w:color="auto"/>
        <w:left w:val="none" w:sz="0" w:space="0" w:color="auto"/>
        <w:bottom w:val="none" w:sz="0" w:space="0" w:color="auto"/>
        <w:right w:val="none" w:sz="0" w:space="0" w:color="auto"/>
      </w:divBdr>
    </w:div>
    <w:div w:id="1034699034">
      <w:bodyDiv w:val="1"/>
      <w:marLeft w:val="0"/>
      <w:marRight w:val="0"/>
      <w:marTop w:val="0"/>
      <w:marBottom w:val="0"/>
      <w:divBdr>
        <w:top w:val="none" w:sz="0" w:space="0" w:color="auto"/>
        <w:left w:val="none" w:sz="0" w:space="0" w:color="auto"/>
        <w:bottom w:val="none" w:sz="0" w:space="0" w:color="auto"/>
        <w:right w:val="none" w:sz="0" w:space="0" w:color="auto"/>
      </w:divBdr>
    </w:div>
    <w:div w:id="16940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1.wmf"/><Relationship Id="rId47" Type="http://schemas.openxmlformats.org/officeDocument/2006/relationships/oleObject" Target="embeddings/oleObject7.bin"/><Relationship Id="rId63" Type="http://schemas.openxmlformats.org/officeDocument/2006/relationships/oleObject" Target="embeddings/oleObject15.bin"/><Relationship Id="rId68" Type="http://schemas.openxmlformats.org/officeDocument/2006/relationships/image" Target="media/image44.wmf"/><Relationship Id="rId84" Type="http://schemas.openxmlformats.org/officeDocument/2006/relationships/fontTable" Target="fontTable.xml"/><Relationship Id="rId16" Type="http://schemas.openxmlformats.org/officeDocument/2006/relationships/image" Target="media/image9.jpeg"/><Relationship Id="rId11" Type="http://schemas.openxmlformats.org/officeDocument/2006/relationships/image" Target="media/image4.jpeg"/><Relationship Id="rId32" Type="http://schemas.openxmlformats.org/officeDocument/2006/relationships/image" Target="media/image25.png"/><Relationship Id="rId37" Type="http://schemas.openxmlformats.org/officeDocument/2006/relationships/oleObject" Target="embeddings/oleObject2.bin"/><Relationship Id="rId53" Type="http://schemas.openxmlformats.org/officeDocument/2006/relationships/oleObject" Target="embeddings/oleObject10.bin"/><Relationship Id="rId58" Type="http://schemas.openxmlformats.org/officeDocument/2006/relationships/image" Target="media/image39.wmf"/><Relationship Id="rId74" Type="http://schemas.openxmlformats.org/officeDocument/2006/relationships/image" Target="media/image47.wmf"/><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image" Target="media/image34.wmf"/><Relationship Id="rId56" Type="http://schemas.openxmlformats.org/officeDocument/2006/relationships/image" Target="media/image38.wmf"/><Relationship Id="rId64" Type="http://schemas.openxmlformats.org/officeDocument/2006/relationships/image" Target="media/image42.wmf"/><Relationship Id="rId69" Type="http://schemas.openxmlformats.org/officeDocument/2006/relationships/oleObject" Target="embeddings/oleObject18.bin"/><Relationship Id="rId77"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oleObject" Target="embeddings/oleObject9.bin"/><Relationship Id="rId72" Type="http://schemas.openxmlformats.org/officeDocument/2006/relationships/image" Target="media/image46.wmf"/><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29.wmf"/><Relationship Id="rId46" Type="http://schemas.openxmlformats.org/officeDocument/2006/relationships/image" Target="media/image33.wmf"/><Relationship Id="rId59" Type="http://schemas.openxmlformats.org/officeDocument/2006/relationships/oleObject" Target="embeddings/oleObject13.bin"/><Relationship Id="rId67" Type="http://schemas.openxmlformats.org/officeDocument/2006/relationships/oleObject" Target="embeddings/oleObject17.bin"/><Relationship Id="rId20" Type="http://schemas.openxmlformats.org/officeDocument/2006/relationships/image" Target="media/image13.jpeg"/><Relationship Id="rId41" Type="http://schemas.openxmlformats.org/officeDocument/2006/relationships/oleObject" Target="embeddings/oleObject4.bin"/><Relationship Id="rId54" Type="http://schemas.openxmlformats.org/officeDocument/2006/relationships/image" Target="media/image37.wmf"/><Relationship Id="rId62" Type="http://schemas.openxmlformats.org/officeDocument/2006/relationships/image" Target="media/image41.wmf"/><Relationship Id="rId70" Type="http://schemas.openxmlformats.org/officeDocument/2006/relationships/image" Target="media/image45.wmf"/><Relationship Id="rId75" Type="http://schemas.openxmlformats.org/officeDocument/2006/relationships/oleObject" Target="embeddings/oleObject21.bin"/><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wmf"/><Relationship Id="rId49" Type="http://schemas.openxmlformats.org/officeDocument/2006/relationships/oleObject" Target="embeddings/oleObject8.bin"/><Relationship Id="rId57" Type="http://schemas.openxmlformats.org/officeDocument/2006/relationships/oleObject" Target="embeddings/oleObject12.bin"/><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image" Target="media/image32.wmf"/><Relationship Id="rId52" Type="http://schemas.openxmlformats.org/officeDocument/2006/relationships/image" Target="media/image36.wmf"/><Relationship Id="rId60" Type="http://schemas.openxmlformats.org/officeDocument/2006/relationships/image" Target="media/image40.wmf"/><Relationship Id="rId65" Type="http://schemas.openxmlformats.org/officeDocument/2006/relationships/oleObject" Target="embeddings/oleObject16.bin"/><Relationship Id="rId73" Type="http://schemas.openxmlformats.org/officeDocument/2006/relationships/oleObject" Target="embeddings/oleObject20.bin"/><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oleObject" Target="embeddings/oleObject3.bin"/><Relationship Id="rId34" Type="http://schemas.openxmlformats.org/officeDocument/2006/relationships/image" Target="media/image27.wmf"/><Relationship Id="rId50" Type="http://schemas.openxmlformats.org/officeDocument/2006/relationships/image" Target="media/image35.wmf"/><Relationship Id="rId55" Type="http://schemas.openxmlformats.org/officeDocument/2006/relationships/oleObject" Target="embeddings/oleObject11.bin"/><Relationship Id="rId76"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19.bin"/><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jpeg"/><Relationship Id="rId40" Type="http://schemas.openxmlformats.org/officeDocument/2006/relationships/image" Target="media/image30.wmf"/><Relationship Id="rId45" Type="http://schemas.openxmlformats.org/officeDocument/2006/relationships/oleObject" Target="embeddings/oleObject6.bin"/><Relationship Id="rId66" Type="http://schemas.openxmlformats.org/officeDocument/2006/relationships/image" Target="media/image43.wmf"/><Relationship Id="rId61" Type="http://schemas.openxmlformats.org/officeDocument/2006/relationships/oleObject" Target="embeddings/oleObject14.bin"/><Relationship Id="rId8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2D8B-E0AC-46C2-A15E-079DC28A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22975</Words>
  <Characters>130960</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Алексей Иванов</cp:lastModifiedBy>
  <cp:revision>9</cp:revision>
  <dcterms:created xsi:type="dcterms:W3CDTF">2020-11-30T08:33:00Z</dcterms:created>
  <dcterms:modified xsi:type="dcterms:W3CDTF">2020-12-09T08:47:00Z</dcterms:modified>
</cp:coreProperties>
</file>