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F00" w:rsidRDefault="005F2F00" w:rsidP="005F2F00">
      <w:pPr>
        <w:pStyle w:val="1"/>
        <w:ind w:firstLine="851"/>
        <w:jc w:val="right"/>
        <w:rPr>
          <w:b/>
          <w:sz w:val="16"/>
          <w:szCs w:val="16"/>
        </w:rPr>
      </w:pPr>
      <w:r>
        <w:rPr>
          <w:b/>
          <w:sz w:val="16"/>
          <w:szCs w:val="16"/>
        </w:rPr>
        <w:t>Форма № Н-9.02.1</w:t>
      </w:r>
    </w:p>
    <w:p w:rsidR="005F2F00" w:rsidRDefault="005F2F00" w:rsidP="005F2F00">
      <w:pPr>
        <w:jc w:val="center"/>
        <w:rPr>
          <w:sz w:val="16"/>
        </w:rPr>
      </w:pPr>
    </w:p>
    <w:p w:rsidR="005F2F00" w:rsidRPr="002C5853" w:rsidRDefault="005F2F00" w:rsidP="001126F8">
      <w:pPr>
        <w:spacing w:after="0"/>
        <w:jc w:val="center"/>
        <w:rPr>
          <w:sz w:val="28"/>
          <w:szCs w:val="28"/>
        </w:rPr>
      </w:pPr>
      <w:r w:rsidRPr="002C5853">
        <w:rPr>
          <w:sz w:val="28"/>
          <w:szCs w:val="28"/>
        </w:rPr>
        <w:t>МІНІСТЕРСТВО ОСВІТИ І НАУКИ УКРАЇНИ</w:t>
      </w:r>
    </w:p>
    <w:p w:rsidR="005F2F00" w:rsidRPr="002C5853" w:rsidRDefault="005F2F00" w:rsidP="001126F8">
      <w:pPr>
        <w:spacing w:after="0"/>
        <w:jc w:val="center"/>
        <w:rPr>
          <w:bCs/>
          <w:sz w:val="28"/>
          <w:szCs w:val="28"/>
        </w:rPr>
      </w:pPr>
      <w:r w:rsidRPr="002C5853">
        <w:rPr>
          <w:bCs/>
          <w:sz w:val="28"/>
          <w:szCs w:val="28"/>
        </w:rPr>
        <w:t>СХІДНОУКРАЇНСЬКИЙ НАЦІОНАЛЬНИЙ УНІВЕРСИТЕТ</w:t>
      </w:r>
    </w:p>
    <w:p w:rsidR="005F2F00" w:rsidRDefault="005F2F00" w:rsidP="001126F8">
      <w:pPr>
        <w:spacing w:after="0"/>
        <w:jc w:val="center"/>
        <w:rPr>
          <w:bCs/>
          <w:sz w:val="28"/>
          <w:szCs w:val="28"/>
        </w:rPr>
      </w:pPr>
      <w:r w:rsidRPr="002C5853">
        <w:rPr>
          <w:bCs/>
          <w:sz w:val="28"/>
          <w:szCs w:val="28"/>
        </w:rPr>
        <w:t>імені ВОЛОДИМИРА ДАЛЯ</w:t>
      </w:r>
    </w:p>
    <w:p w:rsidR="005F2F00" w:rsidRPr="005F2F00" w:rsidRDefault="005F2F00" w:rsidP="001126F8">
      <w:pPr>
        <w:pStyle w:val="1"/>
        <w:ind w:left="432"/>
        <w:jc w:val="center"/>
        <w:rPr>
          <w:i w:val="0"/>
          <w:sz w:val="28"/>
          <w:szCs w:val="28"/>
        </w:rPr>
      </w:pPr>
      <w:r w:rsidRPr="005F2F00">
        <w:rPr>
          <w:bCs/>
          <w:i w:val="0"/>
          <w:sz w:val="28"/>
          <w:szCs w:val="28"/>
        </w:rPr>
        <w:t xml:space="preserve">Факультет </w:t>
      </w:r>
      <w:r w:rsidRPr="005F2F00">
        <w:rPr>
          <w:i w:val="0"/>
          <w:sz w:val="28"/>
          <w:szCs w:val="28"/>
        </w:rPr>
        <w:t xml:space="preserve">           </w:t>
      </w:r>
      <w:proofErr w:type="spellStart"/>
      <w:r w:rsidRPr="005F2F00">
        <w:rPr>
          <w:i w:val="0"/>
          <w:sz w:val="28"/>
          <w:szCs w:val="28"/>
          <w:u w:val="single"/>
        </w:rPr>
        <w:t>інформаційних</w:t>
      </w:r>
      <w:proofErr w:type="spellEnd"/>
      <w:r w:rsidRPr="005F2F00">
        <w:rPr>
          <w:i w:val="0"/>
          <w:sz w:val="28"/>
          <w:szCs w:val="28"/>
          <w:u w:val="single"/>
        </w:rPr>
        <w:t xml:space="preserve"> </w:t>
      </w:r>
      <w:proofErr w:type="spellStart"/>
      <w:r w:rsidRPr="005F2F00">
        <w:rPr>
          <w:i w:val="0"/>
          <w:sz w:val="28"/>
          <w:szCs w:val="28"/>
          <w:u w:val="single"/>
        </w:rPr>
        <w:t>технологій</w:t>
      </w:r>
      <w:proofErr w:type="spellEnd"/>
      <w:r w:rsidRPr="005F2F00">
        <w:rPr>
          <w:i w:val="0"/>
          <w:sz w:val="28"/>
          <w:szCs w:val="28"/>
          <w:u w:val="single"/>
        </w:rPr>
        <w:t xml:space="preserve"> та </w:t>
      </w:r>
      <w:proofErr w:type="spellStart"/>
      <w:r w:rsidRPr="005F2F00">
        <w:rPr>
          <w:i w:val="0"/>
          <w:sz w:val="28"/>
          <w:szCs w:val="28"/>
          <w:u w:val="single"/>
        </w:rPr>
        <w:t>електроніки</w:t>
      </w:r>
      <w:proofErr w:type="spellEnd"/>
    </w:p>
    <w:p w:rsidR="005F2F00" w:rsidRPr="005F2F00" w:rsidRDefault="005F2F00" w:rsidP="001126F8">
      <w:pPr>
        <w:spacing w:after="0"/>
        <w:jc w:val="center"/>
        <w:rPr>
          <w:sz w:val="16"/>
          <w:szCs w:val="16"/>
        </w:rPr>
      </w:pPr>
      <w:r w:rsidRPr="005F2F00">
        <w:rPr>
          <w:sz w:val="16"/>
          <w:szCs w:val="16"/>
        </w:rPr>
        <w:t>(повне найменування факультету)</w:t>
      </w:r>
    </w:p>
    <w:p w:rsidR="005F2F00" w:rsidRPr="005F2F00" w:rsidRDefault="005F2F00" w:rsidP="001126F8">
      <w:pPr>
        <w:pStyle w:val="1"/>
        <w:ind w:left="432"/>
        <w:jc w:val="center"/>
        <w:rPr>
          <w:i w:val="0"/>
          <w:sz w:val="28"/>
          <w:szCs w:val="28"/>
        </w:rPr>
      </w:pPr>
      <w:r w:rsidRPr="005F2F00">
        <w:rPr>
          <w:i w:val="0"/>
          <w:sz w:val="28"/>
          <w:szCs w:val="28"/>
        </w:rPr>
        <w:t xml:space="preserve">Кафедра               </w:t>
      </w:r>
      <w:r w:rsidRPr="005F2F00">
        <w:rPr>
          <w:i w:val="0"/>
          <w:sz w:val="28"/>
          <w:szCs w:val="28"/>
          <w:u w:val="single"/>
        </w:rPr>
        <w:t xml:space="preserve">                   </w:t>
      </w:r>
      <w:proofErr w:type="spellStart"/>
      <w:r w:rsidRPr="005F2F00">
        <w:rPr>
          <w:i w:val="0"/>
          <w:sz w:val="28"/>
          <w:szCs w:val="28"/>
          <w:u w:val="single"/>
        </w:rPr>
        <w:t>електронних</w:t>
      </w:r>
      <w:proofErr w:type="spellEnd"/>
      <w:r w:rsidRPr="005F2F00">
        <w:rPr>
          <w:i w:val="0"/>
          <w:sz w:val="28"/>
          <w:szCs w:val="28"/>
          <w:u w:val="single"/>
        </w:rPr>
        <w:t xml:space="preserve"> </w:t>
      </w:r>
      <w:proofErr w:type="spellStart"/>
      <w:r w:rsidRPr="005F2F00">
        <w:rPr>
          <w:i w:val="0"/>
          <w:sz w:val="28"/>
          <w:szCs w:val="28"/>
          <w:u w:val="single"/>
        </w:rPr>
        <w:t>апараті</w:t>
      </w:r>
      <w:proofErr w:type="gramStart"/>
      <w:r w:rsidRPr="005F2F00">
        <w:rPr>
          <w:i w:val="0"/>
          <w:sz w:val="28"/>
          <w:szCs w:val="28"/>
          <w:u w:val="single"/>
        </w:rPr>
        <w:t>в</w:t>
      </w:r>
      <w:proofErr w:type="spellEnd"/>
      <w:proofErr w:type="gramEnd"/>
    </w:p>
    <w:p w:rsidR="005F2F00" w:rsidRPr="005F2F00" w:rsidRDefault="005F2F00" w:rsidP="001126F8">
      <w:pPr>
        <w:spacing w:after="0"/>
        <w:jc w:val="center"/>
        <w:rPr>
          <w:sz w:val="16"/>
          <w:szCs w:val="16"/>
        </w:rPr>
      </w:pPr>
      <w:r w:rsidRPr="005F2F00">
        <w:rPr>
          <w:sz w:val="16"/>
          <w:szCs w:val="16"/>
        </w:rPr>
        <w:t>(повна назва кафедри)</w:t>
      </w:r>
    </w:p>
    <w:p w:rsidR="005F2F00" w:rsidRDefault="005F2F00" w:rsidP="005F2F00">
      <w:pPr>
        <w:jc w:val="center"/>
        <w:rPr>
          <w:sz w:val="16"/>
        </w:rPr>
      </w:pPr>
    </w:p>
    <w:p w:rsidR="005F2F00" w:rsidRDefault="005F2F00" w:rsidP="005F2F00">
      <w:pPr>
        <w:pStyle w:val="2"/>
        <w:jc w:val="center"/>
        <w:rPr>
          <w:bCs/>
          <w:sz w:val="36"/>
          <w:szCs w:val="36"/>
        </w:rPr>
      </w:pPr>
      <w:r>
        <w:rPr>
          <w:bCs/>
          <w:sz w:val="36"/>
          <w:szCs w:val="36"/>
        </w:rPr>
        <w:t>ПОЯСНЮВАЛЬНА ЗАПИСКА</w:t>
      </w:r>
    </w:p>
    <w:p w:rsidR="005F2F00" w:rsidRDefault="005F2F00" w:rsidP="005F2F00">
      <w:pPr>
        <w:jc w:val="center"/>
        <w:rPr>
          <w:sz w:val="28"/>
        </w:rPr>
      </w:pPr>
      <w:r>
        <w:rPr>
          <w:sz w:val="28"/>
        </w:rPr>
        <w:t>до дипломного проекту (роботи)</w:t>
      </w:r>
    </w:p>
    <w:p w:rsidR="005F2F00" w:rsidRPr="002C5853" w:rsidRDefault="005F2F00" w:rsidP="005F2F00">
      <w:pPr>
        <w:jc w:val="center"/>
        <w:rPr>
          <w:sz w:val="28"/>
          <w:szCs w:val="28"/>
        </w:rPr>
      </w:pPr>
      <w:r w:rsidRPr="002C5853">
        <w:rPr>
          <w:sz w:val="28"/>
          <w:szCs w:val="28"/>
        </w:rPr>
        <w:t xml:space="preserve">освітньо-кваліфікаційного рівня </w:t>
      </w:r>
      <w:r w:rsidRPr="002C5853">
        <w:rPr>
          <w:sz w:val="28"/>
          <w:szCs w:val="28"/>
          <w:u w:val="single"/>
        </w:rPr>
        <w:t>бакалавр</w:t>
      </w:r>
    </w:p>
    <w:p w:rsidR="005F2F00" w:rsidRPr="002C5853" w:rsidRDefault="005F2F00" w:rsidP="005F2F00">
      <w:pPr>
        <w:jc w:val="center"/>
        <w:rPr>
          <w:sz w:val="16"/>
          <w:szCs w:val="16"/>
        </w:rPr>
      </w:pPr>
      <w:r w:rsidRPr="002C5853">
        <w:rPr>
          <w:sz w:val="16"/>
          <w:szCs w:val="16"/>
        </w:rPr>
        <w:t>(бакалавр, спеціаліст, магістр)</w:t>
      </w:r>
    </w:p>
    <w:p w:rsidR="005F2F00" w:rsidRDefault="005F2F00" w:rsidP="005F2F00">
      <w:pPr>
        <w:pBdr>
          <w:bottom w:val="single" w:sz="12" w:space="1" w:color="auto"/>
        </w:pBdr>
        <w:jc w:val="center"/>
        <w:rPr>
          <w:sz w:val="28"/>
          <w:szCs w:val="28"/>
        </w:rPr>
      </w:pPr>
      <w:r w:rsidRPr="002C5853">
        <w:rPr>
          <w:sz w:val="28"/>
          <w:szCs w:val="28"/>
        </w:rPr>
        <w:t xml:space="preserve">спеціальності   </w:t>
      </w:r>
      <w:r>
        <w:rPr>
          <w:sz w:val="28"/>
          <w:szCs w:val="28"/>
        </w:rPr>
        <w:t>172 «Телекомунікації та радіотехніка»</w:t>
      </w:r>
    </w:p>
    <w:p w:rsidR="005F2F00" w:rsidRPr="002C5853" w:rsidRDefault="005F2F00" w:rsidP="005F2F00">
      <w:pPr>
        <w:jc w:val="center"/>
        <w:rPr>
          <w:sz w:val="16"/>
          <w:szCs w:val="16"/>
        </w:rPr>
      </w:pPr>
      <w:r w:rsidRPr="002C5853">
        <w:rPr>
          <w:sz w:val="16"/>
          <w:szCs w:val="16"/>
        </w:rPr>
        <w:t>(шифр і назва спеціальності)</w:t>
      </w:r>
    </w:p>
    <w:p w:rsidR="005F2F00" w:rsidRDefault="005F2F00" w:rsidP="005F2F00">
      <w:pPr>
        <w:jc w:val="center"/>
        <w:rPr>
          <w:sz w:val="16"/>
        </w:rPr>
      </w:pPr>
      <w:r>
        <w:rPr>
          <w:sz w:val="28"/>
        </w:rPr>
        <w:t>на тему</w:t>
      </w:r>
    </w:p>
    <w:tbl>
      <w:tblPr>
        <w:tblW w:w="0" w:type="auto"/>
        <w:tblLook w:val="01E0" w:firstRow="1" w:lastRow="1" w:firstColumn="1" w:lastColumn="1" w:noHBand="0" w:noVBand="0"/>
      </w:tblPr>
      <w:tblGrid>
        <w:gridCol w:w="2973"/>
        <w:gridCol w:w="2973"/>
        <w:gridCol w:w="2975"/>
      </w:tblGrid>
      <w:tr w:rsidR="005F2F00" w:rsidRPr="00145CB7" w:rsidTr="005F2F00">
        <w:trPr>
          <w:trHeight w:val="1957"/>
        </w:trPr>
        <w:tc>
          <w:tcPr>
            <w:tcW w:w="8921" w:type="dxa"/>
            <w:gridSpan w:val="3"/>
            <w:shd w:val="clear" w:color="auto" w:fill="auto"/>
          </w:tcPr>
          <w:p w:rsidR="005F2F00" w:rsidRPr="00EB3DC7" w:rsidRDefault="005F2F00" w:rsidP="005F2F00">
            <w:pPr>
              <w:spacing w:line="360" w:lineRule="auto"/>
              <w:jc w:val="center"/>
              <w:rPr>
                <w:b/>
                <w:szCs w:val="28"/>
              </w:rPr>
            </w:pPr>
            <w:r w:rsidRPr="005F2F00">
              <w:rPr>
                <w:b/>
                <w:sz w:val="28"/>
                <w:szCs w:val="28"/>
              </w:rPr>
              <w:t>«РОЗРОБКА БЛОКУ КОНТРОЛЮ ПАРАМЕТРІВ БЕЗПЕРЕБІЙНОГО ДЖЕРЕЛА ЖИВЛЕННЯ</w:t>
            </w:r>
            <w:r w:rsidRPr="00EB3DC7">
              <w:rPr>
                <w:b/>
                <w:szCs w:val="28"/>
              </w:rPr>
              <w:t>»</w:t>
            </w:r>
          </w:p>
          <w:p w:rsidR="005F2F00" w:rsidRPr="00B7625A" w:rsidRDefault="005F2F00" w:rsidP="005F2F00">
            <w:pPr>
              <w:jc w:val="center"/>
              <w:rPr>
                <w:b/>
                <w:caps/>
                <w:sz w:val="18"/>
                <w:szCs w:val="28"/>
              </w:rPr>
            </w:pPr>
          </w:p>
        </w:tc>
      </w:tr>
      <w:tr w:rsidR="005F2F00" w:rsidRPr="00145CB7" w:rsidTr="005F2F00">
        <w:trPr>
          <w:trHeight w:val="1154"/>
        </w:trPr>
        <w:tc>
          <w:tcPr>
            <w:tcW w:w="2973" w:type="dxa"/>
            <w:shd w:val="clear" w:color="auto" w:fill="auto"/>
          </w:tcPr>
          <w:p w:rsidR="005F2F00" w:rsidRPr="00145CB7" w:rsidRDefault="005F2F00" w:rsidP="005F2F00">
            <w:pPr>
              <w:ind w:firstLine="0"/>
              <w:jc w:val="left"/>
              <w:rPr>
                <w:sz w:val="28"/>
              </w:rPr>
            </w:pPr>
            <w:r w:rsidRPr="00145CB7">
              <w:rPr>
                <w:sz w:val="28"/>
              </w:rPr>
              <w:t>Виконав: студент групи РЕА-</w:t>
            </w:r>
            <w:r>
              <w:rPr>
                <w:sz w:val="28"/>
              </w:rPr>
              <w:t>16бд</w:t>
            </w:r>
          </w:p>
          <w:p w:rsidR="005F2F00" w:rsidRPr="00145CB7" w:rsidRDefault="005F2F00" w:rsidP="005F2F00">
            <w:pPr>
              <w:jc w:val="left"/>
              <w:rPr>
                <w:sz w:val="28"/>
              </w:rPr>
            </w:pPr>
          </w:p>
        </w:tc>
        <w:tc>
          <w:tcPr>
            <w:tcW w:w="2973" w:type="dxa"/>
            <w:shd w:val="clear" w:color="auto" w:fill="auto"/>
          </w:tcPr>
          <w:p w:rsidR="005F2F00" w:rsidRPr="00145CB7" w:rsidRDefault="005F2F00" w:rsidP="005F2F00">
            <w:pPr>
              <w:jc w:val="left"/>
              <w:rPr>
                <w:sz w:val="28"/>
              </w:rPr>
            </w:pPr>
            <w:r w:rsidRPr="00145CB7">
              <w:rPr>
                <w:sz w:val="28"/>
              </w:rPr>
              <w:t>_____________</w:t>
            </w:r>
          </w:p>
        </w:tc>
        <w:tc>
          <w:tcPr>
            <w:tcW w:w="2975" w:type="dxa"/>
            <w:shd w:val="clear" w:color="auto" w:fill="auto"/>
          </w:tcPr>
          <w:p w:rsidR="005F2F00" w:rsidRPr="00145CB7" w:rsidRDefault="005F2F00" w:rsidP="005F2F00">
            <w:pPr>
              <w:ind w:hanging="160"/>
              <w:jc w:val="left"/>
              <w:rPr>
                <w:sz w:val="28"/>
                <w:szCs w:val="28"/>
              </w:rPr>
            </w:pPr>
            <w:r>
              <w:rPr>
                <w:sz w:val="28"/>
              </w:rPr>
              <w:t xml:space="preserve">С.О. </w:t>
            </w:r>
            <w:proofErr w:type="spellStart"/>
            <w:r>
              <w:rPr>
                <w:sz w:val="28"/>
              </w:rPr>
              <w:t>Власенко</w:t>
            </w:r>
            <w:proofErr w:type="spellEnd"/>
          </w:p>
        </w:tc>
      </w:tr>
      <w:tr w:rsidR="005F2F00" w:rsidRPr="00145CB7" w:rsidTr="005F2F00">
        <w:trPr>
          <w:trHeight w:val="886"/>
        </w:trPr>
        <w:tc>
          <w:tcPr>
            <w:tcW w:w="2973" w:type="dxa"/>
            <w:shd w:val="clear" w:color="auto" w:fill="auto"/>
          </w:tcPr>
          <w:p w:rsidR="005F2F00" w:rsidRPr="00145CB7" w:rsidRDefault="005F2F00" w:rsidP="005F2F00">
            <w:pPr>
              <w:ind w:left="284" w:firstLine="0"/>
              <w:jc w:val="left"/>
              <w:rPr>
                <w:sz w:val="28"/>
              </w:rPr>
            </w:pPr>
            <w:r w:rsidRPr="00145CB7">
              <w:rPr>
                <w:sz w:val="28"/>
              </w:rPr>
              <w:t>Керівник</w:t>
            </w:r>
          </w:p>
          <w:p w:rsidR="005F2F00" w:rsidRPr="00145CB7" w:rsidRDefault="005F2F00" w:rsidP="005F2F00">
            <w:pPr>
              <w:jc w:val="left"/>
              <w:rPr>
                <w:sz w:val="28"/>
              </w:rPr>
            </w:pPr>
          </w:p>
        </w:tc>
        <w:tc>
          <w:tcPr>
            <w:tcW w:w="2973" w:type="dxa"/>
            <w:shd w:val="clear" w:color="auto" w:fill="auto"/>
          </w:tcPr>
          <w:p w:rsidR="005F2F00" w:rsidRPr="005F2F00" w:rsidRDefault="005F2F00" w:rsidP="005F2F00">
            <w:pPr>
              <w:jc w:val="left"/>
              <w:rPr>
                <w:sz w:val="28"/>
                <w:lang w:val="ru-RU"/>
              </w:rPr>
            </w:pPr>
            <w:r>
              <w:rPr>
                <w:sz w:val="28"/>
              </w:rPr>
              <w:t>___________</w:t>
            </w:r>
          </w:p>
        </w:tc>
        <w:tc>
          <w:tcPr>
            <w:tcW w:w="2975" w:type="dxa"/>
            <w:shd w:val="clear" w:color="auto" w:fill="auto"/>
          </w:tcPr>
          <w:p w:rsidR="005F2F00" w:rsidRPr="00145CB7" w:rsidRDefault="005F2F00" w:rsidP="005F2F00">
            <w:pPr>
              <w:ind w:hanging="160"/>
              <w:jc w:val="left"/>
              <w:rPr>
                <w:sz w:val="28"/>
                <w:szCs w:val="28"/>
              </w:rPr>
            </w:pPr>
            <w:r w:rsidRPr="00145CB7">
              <w:rPr>
                <w:sz w:val="28"/>
                <w:szCs w:val="28"/>
              </w:rPr>
              <w:t xml:space="preserve">І.С. </w:t>
            </w:r>
            <w:proofErr w:type="spellStart"/>
            <w:r w:rsidRPr="00145CB7">
              <w:rPr>
                <w:sz w:val="28"/>
                <w:szCs w:val="28"/>
              </w:rPr>
              <w:t>Тюндер</w:t>
            </w:r>
            <w:proofErr w:type="spellEnd"/>
            <w:r w:rsidRPr="00145CB7">
              <w:rPr>
                <w:sz w:val="28"/>
                <w:szCs w:val="28"/>
              </w:rPr>
              <w:t xml:space="preserve"> </w:t>
            </w:r>
          </w:p>
        </w:tc>
      </w:tr>
      <w:tr w:rsidR="005F2F00" w:rsidRPr="00145CB7" w:rsidTr="005F2F00">
        <w:trPr>
          <w:trHeight w:val="886"/>
        </w:trPr>
        <w:tc>
          <w:tcPr>
            <w:tcW w:w="2973" w:type="dxa"/>
            <w:shd w:val="clear" w:color="auto" w:fill="auto"/>
          </w:tcPr>
          <w:p w:rsidR="005F2F00" w:rsidRPr="00145CB7" w:rsidRDefault="005F2F00" w:rsidP="005F2F00">
            <w:pPr>
              <w:ind w:firstLine="0"/>
              <w:jc w:val="left"/>
              <w:rPr>
                <w:sz w:val="28"/>
                <w:szCs w:val="28"/>
              </w:rPr>
            </w:pPr>
            <w:r w:rsidRPr="00145CB7">
              <w:rPr>
                <w:sz w:val="28"/>
                <w:szCs w:val="28"/>
              </w:rPr>
              <w:t>Завідувач кафедри</w:t>
            </w:r>
          </w:p>
          <w:p w:rsidR="005F2F00" w:rsidRPr="00145CB7" w:rsidRDefault="005F2F00" w:rsidP="005F2F00">
            <w:pPr>
              <w:jc w:val="left"/>
              <w:rPr>
                <w:sz w:val="28"/>
              </w:rPr>
            </w:pPr>
          </w:p>
        </w:tc>
        <w:tc>
          <w:tcPr>
            <w:tcW w:w="2973" w:type="dxa"/>
            <w:shd w:val="clear" w:color="auto" w:fill="auto"/>
          </w:tcPr>
          <w:p w:rsidR="005F2F00" w:rsidRPr="005F2F00" w:rsidRDefault="005F2F00" w:rsidP="005F2F00">
            <w:pPr>
              <w:jc w:val="left"/>
              <w:rPr>
                <w:sz w:val="28"/>
                <w:lang w:val="ru-RU"/>
              </w:rPr>
            </w:pPr>
            <w:r>
              <w:rPr>
                <w:sz w:val="28"/>
              </w:rPr>
              <w:t>___________</w:t>
            </w:r>
          </w:p>
        </w:tc>
        <w:tc>
          <w:tcPr>
            <w:tcW w:w="2975" w:type="dxa"/>
            <w:shd w:val="clear" w:color="auto" w:fill="auto"/>
          </w:tcPr>
          <w:p w:rsidR="005F2F00" w:rsidRPr="00145CB7" w:rsidRDefault="005F2F00" w:rsidP="005F2F00">
            <w:pPr>
              <w:ind w:hanging="160"/>
              <w:jc w:val="left"/>
              <w:rPr>
                <w:sz w:val="28"/>
              </w:rPr>
            </w:pPr>
            <w:r>
              <w:rPr>
                <w:sz w:val="28"/>
              </w:rPr>
              <w:t xml:space="preserve">Ю.Е. </w:t>
            </w:r>
            <w:proofErr w:type="spellStart"/>
            <w:r>
              <w:rPr>
                <w:sz w:val="28"/>
              </w:rPr>
              <w:t>Паеранд</w:t>
            </w:r>
            <w:proofErr w:type="spellEnd"/>
          </w:p>
        </w:tc>
      </w:tr>
      <w:tr w:rsidR="005F2F00" w:rsidRPr="00145CB7" w:rsidTr="005F2F00">
        <w:trPr>
          <w:trHeight w:val="886"/>
        </w:trPr>
        <w:tc>
          <w:tcPr>
            <w:tcW w:w="2973" w:type="dxa"/>
            <w:shd w:val="clear" w:color="auto" w:fill="auto"/>
          </w:tcPr>
          <w:p w:rsidR="005F2F00" w:rsidRPr="00145CB7" w:rsidRDefault="005F2F00" w:rsidP="005F2F00">
            <w:pPr>
              <w:ind w:left="284" w:firstLine="0"/>
              <w:jc w:val="left"/>
              <w:rPr>
                <w:sz w:val="28"/>
              </w:rPr>
            </w:pPr>
            <w:r w:rsidRPr="00145CB7">
              <w:rPr>
                <w:sz w:val="28"/>
              </w:rPr>
              <w:t>Рецензент</w:t>
            </w:r>
          </w:p>
          <w:p w:rsidR="005F2F00" w:rsidRPr="00145CB7" w:rsidRDefault="005F2F00" w:rsidP="005F2F00">
            <w:pPr>
              <w:jc w:val="left"/>
              <w:rPr>
                <w:sz w:val="28"/>
              </w:rPr>
            </w:pPr>
          </w:p>
        </w:tc>
        <w:tc>
          <w:tcPr>
            <w:tcW w:w="2973" w:type="dxa"/>
            <w:shd w:val="clear" w:color="auto" w:fill="auto"/>
          </w:tcPr>
          <w:p w:rsidR="005F2F00" w:rsidRPr="005F2F00" w:rsidRDefault="005F2F00" w:rsidP="005F2F00">
            <w:pPr>
              <w:jc w:val="left"/>
              <w:rPr>
                <w:sz w:val="28"/>
                <w:lang w:val="ru-RU"/>
              </w:rPr>
            </w:pPr>
            <w:r>
              <w:rPr>
                <w:sz w:val="28"/>
              </w:rPr>
              <w:t>___________</w:t>
            </w:r>
          </w:p>
        </w:tc>
        <w:tc>
          <w:tcPr>
            <w:tcW w:w="2975" w:type="dxa"/>
            <w:shd w:val="clear" w:color="auto" w:fill="auto"/>
          </w:tcPr>
          <w:p w:rsidR="005F2F00" w:rsidRPr="008732CB" w:rsidRDefault="005F2F00" w:rsidP="005F2F00">
            <w:pPr>
              <w:ind w:hanging="160"/>
              <w:jc w:val="left"/>
              <w:rPr>
                <w:sz w:val="28"/>
              </w:rPr>
            </w:pPr>
            <w:r>
              <w:rPr>
                <w:sz w:val="28"/>
              </w:rPr>
              <w:t xml:space="preserve">Ж.Г. </w:t>
            </w:r>
            <w:r>
              <w:rPr>
                <w:sz w:val="28"/>
                <w:lang w:val="ru-RU"/>
              </w:rPr>
              <w:t>С</w:t>
            </w:r>
            <w:proofErr w:type="spellStart"/>
            <w:r>
              <w:rPr>
                <w:sz w:val="28"/>
              </w:rPr>
              <w:t>амойлова</w:t>
            </w:r>
            <w:proofErr w:type="spellEnd"/>
          </w:p>
        </w:tc>
      </w:tr>
    </w:tbl>
    <w:p w:rsidR="005F2F00" w:rsidRDefault="005F2F00" w:rsidP="005F2F00">
      <w:pPr>
        <w:jc w:val="center"/>
        <w:rPr>
          <w:bCs/>
          <w:sz w:val="28"/>
        </w:rPr>
      </w:pPr>
    </w:p>
    <w:p w:rsidR="005F2F00" w:rsidRDefault="005F2F00" w:rsidP="005F2F00">
      <w:pPr>
        <w:jc w:val="center"/>
        <w:rPr>
          <w:sz w:val="28"/>
          <w:lang w:val="ru-RU"/>
        </w:rPr>
      </w:pPr>
      <w:r>
        <w:rPr>
          <w:bCs/>
          <w:sz w:val="28"/>
        </w:rPr>
        <w:t>Сєверодонецьк</w:t>
      </w:r>
      <w:r>
        <w:rPr>
          <w:sz w:val="28"/>
        </w:rPr>
        <w:t xml:space="preserve"> – 2020</w:t>
      </w:r>
    </w:p>
    <w:p w:rsidR="001126F8" w:rsidRDefault="001126F8" w:rsidP="005F2F00">
      <w:pPr>
        <w:jc w:val="center"/>
        <w:rPr>
          <w:sz w:val="28"/>
          <w:lang w:val="ru-RU"/>
        </w:rPr>
      </w:pPr>
    </w:p>
    <w:p w:rsidR="001126F8" w:rsidRDefault="001126F8">
      <w:pPr>
        <w:spacing w:line="276" w:lineRule="auto"/>
        <w:ind w:left="0" w:right="0" w:firstLine="0"/>
        <w:jc w:val="left"/>
        <w:rPr>
          <w:sz w:val="28"/>
          <w:lang w:val="ru-RU"/>
        </w:rPr>
      </w:pPr>
      <w:r>
        <w:rPr>
          <w:sz w:val="28"/>
          <w:lang w:val="ru-RU"/>
        </w:rPr>
        <w:br w:type="page"/>
      </w:r>
    </w:p>
    <w:p w:rsidR="008A5143" w:rsidRPr="008A5143" w:rsidRDefault="008A5143" w:rsidP="008A5143">
      <w:pPr>
        <w:autoSpaceDE w:val="0"/>
        <w:autoSpaceDN w:val="0"/>
        <w:adjustRightInd w:val="0"/>
        <w:spacing w:after="0"/>
        <w:jc w:val="center"/>
        <w:rPr>
          <w:b/>
          <w:bCs/>
          <w:sz w:val="24"/>
          <w:szCs w:val="24"/>
          <w:u w:val="single"/>
        </w:rPr>
      </w:pPr>
      <w:r w:rsidRPr="008A5143">
        <w:rPr>
          <w:b/>
          <w:bCs/>
          <w:sz w:val="24"/>
          <w:szCs w:val="24"/>
          <w:u w:val="single"/>
        </w:rPr>
        <w:lastRenderedPageBreak/>
        <w:t xml:space="preserve">СХІДНОУКРАЇНСЬКИЙ НАЦІОНАЛЬНИЙ УНІВЕРСИТЕТ </w:t>
      </w:r>
    </w:p>
    <w:p w:rsidR="008A5143" w:rsidRPr="008A5143" w:rsidRDefault="008A5143" w:rsidP="008A5143">
      <w:pPr>
        <w:autoSpaceDE w:val="0"/>
        <w:autoSpaceDN w:val="0"/>
        <w:adjustRightInd w:val="0"/>
        <w:spacing w:after="0"/>
        <w:jc w:val="center"/>
        <w:rPr>
          <w:b/>
          <w:bCs/>
          <w:sz w:val="24"/>
          <w:szCs w:val="24"/>
          <w:u w:val="single"/>
        </w:rPr>
      </w:pPr>
      <w:r w:rsidRPr="008A5143">
        <w:rPr>
          <w:b/>
          <w:bCs/>
          <w:sz w:val="24"/>
          <w:szCs w:val="24"/>
          <w:u w:val="single"/>
        </w:rPr>
        <w:t>імені ВОЛОДИМИРА ДАЛЯ</w:t>
      </w:r>
    </w:p>
    <w:p w:rsidR="008A5143" w:rsidRPr="008A5143" w:rsidRDefault="008A5143" w:rsidP="008A5143">
      <w:pPr>
        <w:autoSpaceDE w:val="0"/>
        <w:autoSpaceDN w:val="0"/>
        <w:adjustRightInd w:val="0"/>
        <w:spacing w:after="0"/>
        <w:jc w:val="center"/>
        <w:rPr>
          <w:sz w:val="24"/>
          <w:szCs w:val="24"/>
          <w:vertAlign w:val="superscript"/>
        </w:rPr>
      </w:pPr>
      <w:r w:rsidRPr="008A5143">
        <w:rPr>
          <w:sz w:val="24"/>
          <w:szCs w:val="24"/>
          <w:vertAlign w:val="superscript"/>
        </w:rPr>
        <w:t>( повне найменування вищого навчального закладу )</w:t>
      </w:r>
    </w:p>
    <w:p w:rsidR="008A5143" w:rsidRPr="008A5143" w:rsidRDefault="008A5143" w:rsidP="008A5143">
      <w:pPr>
        <w:keepNext/>
        <w:autoSpaceDE w:val="0"/>
        <w:autoSpaceDN w:val="0"/>
        <w:adjustRightInd w:val="0"/>
        <w:spacing w:after="0"/>
        <w:ind w:firstLine="540"/>
        <w:rPr>
          <w:b/>
          <w:bCs/>
          <w:sz w:val="24"/>
          <w:szCs w:val="24"/>
        </w:rPr>
      </w:pPr>
      <w:r w:rsidRPr="008A5143">
        <w:rPr>
          <w:sz w:val="24"/>
          <w:szCs w:val="24"/>
        </w:rPr>
        <w:t xml:space="preserve">Факультет              </w:t>
      </w:r>
      <w:proofErr w:type="spellStart"/>
      <w:r w:rsidRPr="008A5143">
        <w:rPr>
          <w:b/>
          <w:bCs/>
          <w:sz w:val="24"/>
          <w:szCs w:val="24"/>
        </w:rPr>
        <w:t>_</w:t>
      </w:r>
      <w:r w:rsidRPr="008A5143">
        <w:rPr>
          <w:sz w:val="24"/>
          <w:szCs w:val="24"/>
          <w:u w:val="single"/>
        </w:rPr>
        <w:t>Інформаційн</w:t>
      </w:r>
      <w:proofErr w:type="spellEnd"/>
      <w:r w:rsidRPr="008A5143">
        <w:rPr>
          <w:sz w:val="24"/>
          <w:szCs w:val="24"/>
          <w:u w:val="single"/>
        </w:rPr>
        <w:t>их технологій та електроніки</w:t>
      </w:r>
      <w:r w:rsidRPr="008A5143">
        <w:rPr>
          <w:b/>
          <w:bCs/>
          <w:sz w:val="24"/>
          <w:szCs w:val="24"/>
        </w:rPr>
        <w:t xml:space="preserve"> </w:t>
      </w:r>
    </w:p>
    <w:p w:rsidR="008A5143" w:rsidRPr="008A5143" w:rsidRDefault="008A5143" w:rsidP="008A5143">
      <w:pPr>
        <w:keepNext/>
        <w:autoSpaceDE w:val="0"/>
        <w:autoSpaceDN w:val="0"/>
        <w:adjustRightInd w:val="0"/>
        <w:spacing w:after="0"/>
        <w:ind w:firstLine="540"/>
        <w:rPr>
          <w:sz w:val="24"/>
          <w:szCs w:val="24"/>
        </w:rPr>
      </w:pPr>
      <w:r w:rsidRPr="008A5143">
        <w:rPr>
          <w:sz w:val="24"/>
          <w:szCs w:val="24"/>
        </w:rPr>
        <w:t>Кафедра                 _</w:t>
      </w:r>
      <w:r w:rsidRPr="008A5143">
        <w:rPr>
          <w:b/>
          <w:bCs/>
          <w:sz w:val="24"/>
          <w:szCs w:val="24"/>
          <w:u w:val="single"/>
        </w:rPr>
        <w:t xml:space="preserve"> </w:t>
      </w:r>
      <w:r w:rsidRPr="008A5143">
        <w:rPr>
          <w:bCs/>
          <w:sz w:val="24"/>
          <w:szCs w:val="24"/>
          <w:u w:val="single"/>
        </w:rPr>
        <w:t>Електронних апаратів</w:t>
      </w:r>
    </w:p>
    <w:p w:rsidR="008A5143" w:rsidRPr="008A5143" w:rsidRDefault="008A5143" w:rsidP="008A5143">
      <w:pPr>
        <w:autoSpaceDE w:val="0"/>
        <w:autoSpaceDN w:val="0"/>
        <w:adjustRightInd w:val="0"/>
        <w:spacing w:after="0"/>
        <w:ind w:firstLine="540"/>
        <w:rPr>
          <w:sz w:val="24"/>
          <w:szCs w:val="24"/>
        </w:rPr>
      </w:pPr>
      <w:r w:rsidRPr="008A5143">
        <w:rPr>
          <w:sz w:val="24"/>
          <w:szCs w:val="24"/>
        </w:rPr>
        <w:t>Освітньо-кваліфікаційний рівень_</w:t>
      </w:r>
      <w:r w:rsidRPr="008A5143">
        <w:rPr>
          <w:bCs/>
          <w:sz w:val="24"/>
          <w:szCs w:val="24"/>
          <w:u w:val="single"/>
        </w:rPr>
        <w:t>бакалавр</w:t>
      </w:r>
    </w:p>
    <w:p w:rsidR="008A5143" w:rsidRPr="008A5143" w:rsidRDefault="008A5143" w:rsidP="008A5143">
      <w:pPr>
        <w:keepNext/>
        <w:autoSpaceDE w:val="0"/>
        <w:autoSpaceDN w:val="0"/>
        <w:adjustRightInd w:val="0"/>
        <w:spacing w:after="0"/>
        <w:ind w:firstLine="567"/>
        <w:rPr>
          <w:b/>
          <w:bCs/>
          <w:sz w:val="24"/>
          <w:szCs w:val="24"/>
        </w:rPr>
      </w:pPr>
      <w:r w:rsidRPr="008A5143">
        <w:rPr>
          <w:sz w:val="24"/>
          <w:szCs w:val="24"/>
        </w:rPr>
        <w:t xml:space="preserve">Спеціальності  </w:t>
      </w:r>
      <w:r w:rsidRPr="008A5143">
        <w:rPr>
          <w:sz w:val="24"/>
          <w:szCs w:val="24"/>
          <w:u w:val="single"/>
        </w:rPr>
        <w:t>172 «Телекомунікації та радіотехніка»</w:t>
      </w:r>
      <w:r w:rsidRPr="008A5143">
        <w:rPr>
          <w:sz w:val="24"/>
          <w:szCs w:val="24"/>
        </w:rPr>
        <w:t xml:space="preserve"> </w:t>
      </w:r>
      <w:r w:rsidRPr="008A5143">
        <w:rPr>
          <w:b/>
          <w:bCs/>
          <w:sz w:val="24"/>
          <w:szCs w:val="24"/>
        </w:rPr>
        <w:t xml:space="preserve"> </w:t>
      </w:r>
    </w:p>
    <w:p w:rsidR="008A5143" w:rsidRDefault="008A5143" w:rsidP="008A5143">
      <w:pPr>
        <w:keepNext/>
        <w:autoSpaceDE w:val="0"/>
        <w:autoSpaceDN w:val="0"/>
        <w:adjustRightInd w:val="0"/>
        <w:ind w:firstLine="567"/>
        <w:rPr>
          <w:b/>
          <w:bCs/>
          <w:sz w:val="24"/>
          <w:szCs w:val="24"/>
        </w:rPr>
      </w:pPr>
    </w:p>
    <w:p w:rsidR="008A5143" w:rsidRPr="00175F0B" w:rsidRDefault="008A5143" w:rsidP="008A5143">
      <w:pPr>
        <w:keepNext/>
        <w:autoSpaceDE w:val="0"/>
        <w:autoSpaceDN w:val="0"/>
        <w:adjustRightInd w:val="0"/>
        <w:ind w:firstLine="567"/>
        <w:rPr>
          <w:b/>
          <w:bCs/>
          <w:sz w:val="24"/>
          <w:szCs w:val="24"/>
        </w:rPr>
      </w:pPr>
    </w:p>
    <w:p w:rsidR="008A5143" w:rsidRPr="00175F0B" w:rsidRDefault="008A5143" w:rsidP="008A5143">
      <w:pPr>
        <w:keepNext/>
        <w:autoSpaceDE w:val="0"/>
        <w:autoSpaceDN w:val="0"/>
        <w:adjustRightInd w:val="0"/>
        <w:spacing w:after="0"/>
        <w:ind w:right="284" w:firstLine="6379"/>
        <w:jc w:val="right"/>
        <w:rPr>
          <w:b/>
          <w:bCs/>
          <w:sz w:val="24"/>
          <w:szCs w:val="24"/>
        </w:rPr>
      </w:pPr>
      <w:r w:rsidRPr="00175F0B">
        <w:rPr>
          <w:b/>
          <w:bCs/>
          <w:sz w:val="24"/>
          <w:szCs w:val="24"/>
        </w:rPr>
        <w:t xml:space="preserve"> ЗАТВЕРДЖУЮ</w:t>
      </w:r>
    </w:p>
    <w:p w:rsidR="008A5143" w:rsidRPr="00175F0B" w:rsidRDefault="008A5143" w:rsidP="008A5143">
      <w:pPr>
        <w:autoSpaceDE w:val="0"/>
        <w:autoSpaceDN w:val="0"/>
        <w:adjustRightInd w:val="0"/>
        <w:spacing w:after="0"/>
        <w:ind w:right="284"/>
        <w:jc w:val="right"/>
        <w:rPr>
          <w:sz w:val="24"/>
          <w:szCs w:val="24"/>
        </w:rPr>
      </w:pPr>
      <w:r w:rsidRPr="00175F0B">
        <w:rPr>
          <w:sz w:val="24"/>
          <w:szCs w:val="24"/>
        </w:rPr>
        <w:t xml:space="preserve">                                                                                                                    Завідувач кафедри ЕА</w:t>
      </w:r>
    </w:p>
    <w:p w:rsidR="008A5143" w:rsidRPr="00175F0B" w:rsidRDefault="008A5143" w:rsidP="008A5143">
      <w:pPr>
        <w:autoSpaceDE w:val="0"/>
        <w:autoSpaceDN w:val="0"/>
        <w:adjustRightInd w:val="0"/>
        <w:spacing w:after="0"/>
        <w:ind w:right="284"/>
        <w:jc w:val="right"/>
        <w:rPr>
          <w:sz w:val="24"/>
          <w:szCs w:val="24"/>
        </w:rPr>
      </w:pPr>
      <w:r w:rsidRPr="00175F0B">
        <w:rPr>
          <w:sz w:val="24"/>
          <w:szCs w:val="24"/>
        </w:rPr>
        <w:t xml:space="preserve">                                                                                                          ______________ Ю.Е.</w:t>
      </w:r>
      <w:proofErr w:type="spellStart"/>
      <w:r w:rsidRPr="00175F0B">
        <w:rPr>
          <w:sz w:val="24"/>
          <w:szCs w:val="24"/>
        </w:rPr>
        <w:t>Паеранд</w:t>
      </w:r>
      <w:proofErr w:type="spellEnd"/>
    </w:p>
    <w:p w:rsidR="008A5143" w:rsidRPr="00175F0B" w:rsidRDefault="008A5143" w:rsidP="008A5143">
      <w:pPr>
        <w:autoSpaceDE w:val="0"/>
        <w:autoSpaceDN w:val="0"/>
        <w:adjustRightInd w:val="0"/>
        <w:spacing w:after="0"/>
        <w:ind w:right="284"/>
        <w:jc w:val="right"/>
        <w:rPr>
          <w:sz w:val="24"/>
          <w:szCs w:val="24"/>
        </w:rPr>
      </w:pPr>
      <w:r w:rsidRPr="00175F0B">
        <w:rPr>
          <w:b/>
          <w:bCs/>
          <w:sz w:val="24"/>
          <w:szCs w:val="24"/>
        </w:rPr>
        <w:t xml:space="preserve">                                                                                                        </w:t>
      </w:r>
      <w:r w:rsidRPr="00175F0B">
        <w:rPr>
          <w:sz w:val="24"/>
          <w:szCs w:val="24"/>
        </w:rPr>
        <w:t>“____” ___________2020 року</w:t>
      </w:r>
    </w:p>
    <w:p w:rsidR="008A5143" w:rsidRPr="00175F0B" w:rsidRDefault="008A5143" w:rsidP="008A5143">
      <w:pPr>
        <w:rPr>
          <w:b/>
          <w:sz w:val="24"/>
          <w:szCs w:val="24"/>
        </w:rPr>
      </w:pPr>
    </w:p>
    <w:p w:rsidR="008A5143" w:rsidRPr="006C11EF" w:rsidRDefault="008A5143" w:rsidP="008A5143">
      <w:pPr>
        <w:pStyle w:val="2"/>
        <w:jc w:val="center"/>
        <w:rPr>
          <w:sz w:val="24"/>
          <w:szCs w:val="24"/>
        </w:rPr>
      </w:pPr>
      <w:r w:rsidRPr="006C11EF">
        <w:rPr>
          <w:sz w:val="24"/>
          <w:szCs w:val="24"/>
        </w:rPr>
        <w:t xml:space="preserve">З  А  В  Д  А  Н  </w:t>
      </w:r>
      <w:proofErr w:type="spellStart"/>
      <w:proofErr w:type="gramStart"/>
      <w:r w:rsidRPr="006C11EF">
        <w:rPr>
          <w:sz w:val="24"/>
          <w:szCs w:val="24"/>
        </w:rPr>
        <w:t>Н</w:t>
      </w:r>
      <w:proofErr w:type="spellEnd"/>
      <w:proofErr w:type="gramEnd"/>
      <w:r w:rsidRPr="006C11EF">
        <w:rPr>
          <w:sz w:val="24"/>
          <w:szCs w:val="24"/>
        </w:rPr>
        <w:t xml:space="preserve">  Я</w:t>
      </w:r>
    </w:p>
    <w:p w:rsidR="008A5143" w:rsidRPr="006C11EF" w:rsidRDefault="008A5143" w:rsidP="008A5143">
      <w:pPr>
        <w:pStyle w:val="3"/>
        <w:jc w:val="center"/>
        <w:rPr>
          <w:szCs w:val="24"/>
          <w:lang w:val="uk-UA"/>
        </w:rPr>
      </w:pPr>
      <w:r w:rsidRPr="006C11EF">
        <w:rPr>
          <w:szCs w:val="24"/>
        </w:rPr>
        <w:t>НА ДИПЛОМНИЙ ПРОЕКТ СТУДЕНТ</w:t>
      </w:r>
      <w:r w:rsidRPr="006C11EF">
        <w:rPr>
          <w:szCs w:val="24"/>
          <w:lang w:val="uk-UA"/>
        </w:rPr>
        <w:t>У</w:t>
      </w:r>
    </w:p>
    <w:p w:rsidR="008A5143" w:rsidRDefault="008A5143" w:rsidP="008A5143">
      <w:pPr>
        <w:ind w:firstLine="540"/>
        <w:jc w:val="center"/>
        <w:rPr>
          <w:b/>
          <w:color w:val="000000"/>
          <w:sz w:val="24"/>
          <w:szCs w:val="24"/>
        </w:rPr>
      </w:pPr>
      <w:proofErr w:type="spellStart"/>
      <w:r>
        <w:rPr>
          <w:b/>
          <w:color w:val="000000"/>
          <w:sz w:val="24"/>
          <w:szCs w:val="24"/>
        </w:rPr>
        <w:t>Власенку</w:t>
      </w:r>
      <w:proofErr w:type="spellEnd"/>
      <w:r>
        <w:rPr>
          <w:b/>
          <w:color w:val="000000"/>
          <w:sz w:val="24"/>
          <w:szCs w:val="24"/>
        </w:rPr>
        <w:t xml:space="preserve"> Сергію Олександровичу</w:t>
      </w:r>
    </w:p>
    <w:p w:rsidR="008A5143" w:rsidRPr="00AA02FD" w:rsidRDefault="008A5143" w:rsidP="008A5143">
      <w:pPr>
        <w:ind w:firstLine="540"/>
        <w:jc w:val="center"/>
        <w:rPr>
          <w:sz w:val="24"/>
          <w:szCs w:val="24"/>
        </w:rPr>
      </w:pPr>
    </w:p>
    <w:p w:rsidR="008A5143" w:rsidRPr="00FE3145" w:rsidRDefault="008A5143" w:rsidP="008A5143">
      <w:pPr>
        <w:spacing w:after="0"/>
        <w:ind w:right="215"/>
        <w:rPr>
          <w:sz w:val="28"/>
          <w:szCs w:val="28"/>
        </w:rPr>
      </w:pPr>
      <w:r w:rsidRPr="00E05268">
        <w:rPr>
          <w:sz w:val="24"/>
          <w:szCs w:val="24"/>
        </w:rPr>
        <w:t xml:space="preserve">1. </w:t>
      </w:r>
      <w:r w:rsidRPr="00E05268">
        <w:rPr>
          <w:b/>
          <w:sz w:val="24"/>
          <w:szCs w:val="24"/>
        </w:rPr>
        <w:t>Тема проекту</w:t>
      </w:r>
      <w:r w:rsidRPr="00E05268">
        <w:rPr>
          <w:sz w:val="24"/>
          <w:szCs w:val="24"/>
        </w:rPr>
        <w:t xml:space="preserve">: </w:t>
      </w:r>
      <w:r w:rsidRPr="006C59A2">
        <w:rPr>
          <w:sz w:val="24"/>
          <w:szCs w:val="24"/>
        </w:rPr>
        <w:t>Розробка блоку контролю  параметрів безперебійного джерела живлення</w:t>
      </w:r>
      <w:r>
        <w:rPr>
          <w:sz w:val="28"/>
          <w:szCs w:val="28"/>
        </w:rPr>
        <w:t>.</w:t>
      </w:r>
    </w:p>
    <w:p w:rsidR="008A5143" w:rsidRPr="00E05268" w:rsidRDefault="008A5143" w:rsidP="008A5143">
      <w:pPr>
        <w:pStyle w:val="a7"/>
        <w:ind w:firstLine="709"/>
        <w:jc w:val="both"/>
        <w:rPr>
          <w:b/>
          <w:szCs w:val="24"/>
        </w:rPr>
      </w:pPr>
      <w:r w:rsidRPr="00E05268">
        <w:rPr>
          <w:b/>
          <w:szCs w:val="24"/>
        </w:rPr>
        <w:t xml:space="preserve">2. </w:t>
      </w:r>
      <w:proofErr w:type="spellStart"/>
      <w:r w:rsidRPr="00E05268">
        <w:rPr>
          <w:szCs w:val="24"/>
        </w:rPr>
        <w:t>Керівник</w:t>
      </w:r>
      <w:proofErr w:type="spellEnd"/>
      <w:r w:rsidRPr="00E05268">
        <w:rPr>
          <w:szCs w:val="24"/>
        </w:rPr>
        <w:t xml:space="preserve"> проекту:</w:t>
      </w:r>
      <w:r w:rsidRPr="00E05268">
        <w:rPr>
          <w:b/>
          <w:szCs w:val="24"/>
        </w:rPr>
        <w:t>_</w:t>
      </w:r>
      <w:proofErr w:type="spellStart"/>
      <w:r w:rsidRPr="008A5143">
        <w:rPr>
          <w:szCs w:val="24"/>
          <w:u w:val="single"/>
        </w:rPr>
        <w:t>Тюндер</w:t>
      </w:r>
      <w:proofErr w:type="spellEnd"/>
      <w:r w:rsidRPr="008A5143">
        <w:rPr>
          <w:szCs w:val="24"/>
          <w:u w:val="single"/>
        </w:rPr>
        <w:t xml:space="preserve"> </w:t>
      </w:r>
      <w:proofErr w:type="spellStart"/>
      <w:r w:rsidRPr="008A5143">
        <w:rPr>
          <w:szCs w:val="24"/>
          <w:u w:val="single"/>
        </w:rPr>
        <w:t>Ірина</w:t>
      </w:r>
      <w:proofErr w:type="spellEnd"/>
      <w:r w:rsidRPr="008A5143">
        <w:rPr>
          <w:szCs w:val="24"/>
          <w:u w:val="single"/>
        </w:rPr>
        <w:t xml:space="preserve"> </w:t>
      </w:r>
      <w:proofErr w:type="spellStart"/>
      <w:r w:rsidRPr="008A5143">
        <w:rPr>
          <w:szCs w:val="24"/>
          <w:u w:val="single"/>
        </w:rPr>
        <w:t>Сергіївна</w:t>
      </w:r>
      <w:proofErr w:type="spellEnd"/>
      <w:r w:rsidRPr="008A5143">
        <w:rPr>
          <w:szCs w:val="24"/>
          <w:u w:val="single"/>
        </w:rPr>
        <w:t xml:space="preserve">, </w:t>
      </w:r>
      <w:proofErr w:type="gramStart"/>
      <w:r w:rsidRPr="008A5143">
        <w:rPr>
          <w:szCs w:val="24"/>
          <w:u w:val="single"/>
        </w:rPr>
        <w:t>старший</w:t>
      </w:r>
      <w:proofErr w:type="gramEnd"/>
      <w:r w:rsidRPr="008A5143">
        <w:rPr>
          <w:szCs w:val="24"/>
          <w:u w:val="single"/>
        </w:rPr>
        <w:t xml:space="preserve"> </w:t>
      </w:r>
      <w:proofErr w:type="spellStart"/>
      <w:r w:rsidRPr="008A5143">
        <w:rPr>
          <w:szCs w:val="24"/>
          <w:u w:val="single"/>
        </w:rPr>
        <w:t>икладач</w:t>
      </w:r>
      <w:proofErr w:type="spellEnd"/>
      <w:r w:rsidRPr="008A5143">
        <w:rPr>
          <w:szCs w:val="24"/>
          <w:u w:val="single"/>
        </w:rPr>
        <w:t>_____,</w:t>
      </w:r>
    </w:p>
    <w:p w:rsidR="008A5143" w:rsidRPr="009673B8" w:rsidRDefault="008A5143" w:rsidP="008A5143">
      <w:pPr>
        <w:spacing w:after="0"/>
        <w:rPr>
          <w:sz w:val="24"/>
          <w:szCs w:val="24"/>
        </w:rPr>
      </w:pPr>
      <w:r w:rsidRPr="00E05268">
        <w:rPr>
          <w:sz w:val="24"/>
          <w:szCs w:val="24"/>
        </w:rPr>
        <w:t>затверджені наказом вищого навчального закладу</w:t>
      </w:r>
      <w:r>
        <w:rPr>
          <w:sz w:val="24"/>
          <w:szCs w:val="24"/>
        </w:rPr>
        <w:t xml:space="preserve"> </w:t>
      </w:r>
      <w:r w:rsidRPr="006E222B">
        <w:rPr>
          <w:rFonts w:ascii="Times New Roman CYR" w:hAnsi="Times New Roman CYR" w:cs="Times New Roman CYR"/>
          <w:sz w:val="24"/>
          <w:szCs w:val="24"/>
        </w:rPr>
        <w:t>від</w:t>
      </w:r>
      <w:r w:rsidRPr="00E05268">
        <w:rPr>
          <w:sz w:val="24"/>
          <w:szCs w:val="24"/>
        </w:rPr>
        <w:t xml:space="preserve"> </w:t>
      </w:r>
      <w:r w:rsidRPr="009673B8">
        <w:rPr>
          <w:sz w:val="24"/>
          <w:szCs w:val="24"/>
        </w:rPr>
        <w:t>1</w:t>
      </w:r>
      <w:r>
        <w:rPr>
          <w:sz w:val="24"/>
          <w:szCs w:val="24"/>
        </w:rPr>
        <w:t>4</w:t>
      </w:r>
      <w:r w:rsidRPr="009673B8">
        <w:rPr>
          <w:sz w:val="24"/>
          <w:szCs w:val="24"/>
        </w:rPr>
        <w:t>.04.20</w:t>
      </w:r>
      <w:r>
        <w:rPr>
          <w:sz w:val="24"/>
          <w:szCs w:val="24"/>
        </w:rPr>
        <w:t>20</w:t>
      </w:r>
      <w:r w:rsidRPr="009673B8">
        <w:rPr>
          <w:sz w:val="24"/>
          <w:szCs w:val="24"/>
        </w:rPr>
        <w:t xml:space="preserve"> р</w:t>
      </w:r>
      <w:r>
        <w:rPr>
          <w:sz w:val="24"/>
          <w:szCs w:val="24"/>
        </w:rPr>
        <w:t xml:space="preserve"> </w:t>
      </w:r>
      <w:r w:rsidRPr="009673B8">
        <w:rPr>
          <w:sz w:val="24"/>
          <w:szCs w:val="24"/>
        </w:rPr>
        <w:t xml:space="preserve"> № </w:t>
      </w:r>
      <w:r>
        <w:rPr>
          <w:sz w:val="24"/>
          <w:szCs w:val="24"/>
        </w:rPr>
        <w:t>61</w:t>
      </w:r>
      <w:r w:rsidRPr="009673B8">
        <w:rPr>
          <w:sz w:val="24"/>
          <w:szCs w:val="24"/>
        </w:rPr>
        <w:t>/</w:t>
      </w:r>
      <w:r>
        <w:rPr>
          <w:sz w:val="24"/>
          <w:szCs w:val="24"/>
        </w:rPr>
        <w:t>15.14</w:t>
      </w:r>
    </w:p>
    <w:p w:rsidR="008A5143" w:rsidRPr="00E05268" w:rsidRDefault="008A5143" w:rsidP="008A5143">
      <w:pPr>
        <w:autoSpaceDE w:val="0"/>
        <w:autoSpaceDN w:val="0"/>
        <w:adjustRightInd w:val="0"/>
        <w:spacing w:after="0"/>
        <w:rPr>
          <w:rFonts w:ascii="Times New Roman CYR" w:hAnsi="Times New Roman CYR" w:cs="Times New Roman CYR"/>
          <w:sz w:val="24"/>
          <w:szCs w:val="24"/>
          <w:u w:val="single"/>
        </w:rPr>
      </w:pPr>
      <w:r w:rsidRPr="009673B8">
        <w:rPr>
          <w:sz w:val="24"/>
          <w:szCs w:val="24"/>
        </w:rPr>
        <w:t xml:space="preserve">3. </w:t>
      </w:r>
      <w:r w:rsidRPr="009673B8">
        <w:rPr>
          <w:rFonts w:ascii="Times New Roman CYR" w:hAnsi="Times New Roman CYR" w:cs="Times New Roman CYR"/>
          <w:b/>
          <w:bCs/>
          <w:sz w:val="24"/>
          <w:szCs w:val="24"/>
        </w:rPr>
        <w:t>Строк подання студентом проекту</w:t>
      </w:r>
      <w:r w:rsidRPr="009673B8">
        <w:rPr>
          <w:rFonts w:ascii="Times New Roman CYR" w:hAnsi="Times New Roman CYR" w:cs="Times New Roman CYR"/>
          <w:sz w:val="24"/>
          <w:szCs w:val="24"/>
        </w:rPr>
        <w:t xml:space="preserve"> _</w:t>
      </w:r>
      <w:r>
        <w:rPr>
          <w:rFonts w:ascii="Times New Roman CYR" w:hAnsi="Times New Roman CYR" w:cs="Times New Roman CYR"/>
          <w:sz w:val="24"/>
          <w:szCs w:val="24"/>
          <w:u w:val="single"/>
        </w:rPr>
        <w:t>26</w:t>
      </w:r>
      <w:r w:rsidRPr="00E05268">
        <w:rPr>
          <w:rFonts w:ascii="Times New Roman CYR" w:hAnsi="Times New Roman CYR" w:cs="Times New Roman CYR"/>
          <w:sz w:val="24"/>
          <w:szCs w:val="24"/>
          <w:u w:val="single"/>
        </w:rPr>
        <w:t xml:space="preserve"> червня  20</w:t>
      </w:r>
      <w:r>
        <w:rPr>
          <w:rFonts w:ascii="Times New Roman CYR" w:hAnsi="Times New Roman CYR" w:cs="Times New Roman CYR"/>
          <w:sz w:val="24"/>
          <w:szCs w:val="24"/>
          <w:u w:val="single"/>
        </w:rPr>
        <w:t>20</w:t>
      </w:r>
      <w:r w:rsidRPr="00E05268">
        <w:rPr>
          <w:rFonts w:ascii="Times New Roman CYR" w:hAnsi="Times New Roman CYR" w:cs="Times New Roman CYR"/>
          <w:sz w:val="24"/>
          <w:szCs w:val="24"/>
          <w:u w:val="single"/>
        </w:rPr>
        <w:t xml:space="preserve"> р.</w:t>
      </w:r>
    </w:p>
    <w:p w:rsidR="008A5143" w:rsidRPr="00E05268" w:rsidRDefault="008A5143" w:rsidP="008A5143">
      <w:pPr>
        <w:spacing w:after="0"/>
        <w:rPr>
          <w:sz w:val="24"/>
          <w:szCs w:val="24"/>
        </w:rPr>
      </w:pPr>
      <w:r w:rsidRPr="00E05268">
        <w:rPr>
          <w:sz w:val="24"/>
          <w:szCs w:val="24"/>
        </w:rPr>
        <w:t xml:space="preserve">4. </w:t>
      </w:r>
      <w:r w:rsidRPr="00E05268">
        <w:rPr>
          <w:b/>
          <w:sz w:val="24"/>
          <w:szCs w:val="24"/>
        </w:rPr>
        <w:t>Вихідні дані до проекту</w:t>
      </w:r>
      <w:r w:rsidRPr="00E05268">
        <w:rPr>
          <w:sz w:val="24"/>
          <w:szCs w:val="24"/>
        </w:rPr>
        <w:t>:</w:t>
      </w:r>
    </w:p>
    <w:p w:rsidR="008A5143" w:rsidRPr="00E05268" w:rsidRDefault="008A5143" w:rsidP="008A5143">
      <w:pPr>
        <w:spacing w:after="0"/>
        <w:ind w:right="215"/>
        <w:rPr>
          <w:sz w:val="24"/>
          <w:szCs w:val="24"/>
        </w:rPr>
      </w:pPr>
      <w:r w:rsidRPr="00E05268">
        <w:rPr>
          <w:sz w:val="24"/>
          <w:szCs w:val="24"/>
        </w:rPr>
        <w:t xml:space="preserve">4.1. Виріб ЕА- </w:t>
      </w:r>
      <w:r>
        <w:rPr>
          <w:sz w:val="24"/>
          <w:szCs w:val="24"/>
        </w:rPr>
        <w:t>блок</w:t>
      </w:r>
      <w:r w:rsidRPr="006C59A2">
        <w:rPr>
          <w:sz w:val="24"/>
          <w:szCs w:val="24"/>
        </w:rPr>
        <w:t xml:space="preserve"> контролю  параметрів безперебійного джерела живлення</w:t>
      </w:r>
      <w:r w:rsidRPr="00E05268">
        <w:rPr>
          <w:sz w:val="24"/>
          <w:szCs w:val="24"/>
        </w:rPr>
        <w:t>, який підлягає розробці.</w:t>
      </w:r>
    </w:p>
    <w:p w:rsidR="008A5143" w:rsidRPr="00E05268" w:rsidRDefault="008A5143" w:rsidP="008A5143">
      <w:pPr>
        <w:spacing w:after="0"/>
        <w:rPr>
          <w:sz w:val="24"/>
          <w:szCs w:val="24"/>
        </w:rPr>
      </w:pPr>
      <w:r w:rsidRPr="00E05268">
        <w:rPr>
          <w:sz w:val="24"/>
          <w:szCs w:val="24"/>
        </w:rPr>
        <w:t>4.2. Схема електрична принципова.</w:t>
      </w:r>
    </w:p>
    <w:tbl>
      <w:tblPr>
        <w:tblW w:w="9923" w:type="dxa"/>
        <w:tblInd w:w="-142" w:type="dxa"/>
        <w:tblLayout w:type="fixed"/>
        <w:tblCellMar>
          <w:left w:w="0" w:type="dxa"/>
          <w:right w:w="0" w:type="dxa"/>
        </w:tblCellMar>
        <w:tblLook w:val="0000" w:firstRow="0" w:lastRow="0" w:firstColumn="0" w:lastColumn="0" w:noHBand="0" w:noVBand="0"/>
      </w:tblPr>
      <w:tblGrid>
        <w:gridCol w:w="9923"/>
      </w:tblGrid>
      <w:tr w:rsidR="008A5143" w:rsidRPr="00E05268" w:rsidTr="006D1B02">
        <w:trPr>
          <w:cantSplit/>
        </w:trPr>
        <w:tc>
          <w:tcPr>
            <w:tcW w:w="9923" w:type="dxa"/>
          </w:tcPr>
          <w:p w:rsidR="008A5143" w:rsidRPr="00E05268" w:rsidRDefault="008A5143" w:rsidP="008A5143">
            <w:pPr>
              <w:snapToGrid w:val="0"/>
              <w:spacing w:after="0"/>
              <w:ind w:left="142"/>
              <w:rPr>
                <w:sz w:val="24"/>
                <w:szCs w:val="24"/>
              </w:rPr>
            </w:pPr>
            <w:r w:rsidRPr="00E05268">
              <w:rPr>
                <w:sz w:val="24"/>
                <w:szCs w:val="24"/>
              </w:rPr>
              <w:t>4.</w:t>
            </w:r>
            <w:r>
              <w:rPr>
                <w:sz w:val="24"/>
                <w:szCs w:val="24"/>
              </w:rPr>
              <w:t>3</w:t>
            </w:r>
            <w:r w:rsidRPr="00E05268">
              <w:rPr>
                <w:sz w:val="24"/>
                <w:szCs w:val="24"/>
              </w:rPr>
              <w:t xml:space="preserve">. Температура навколишнього повітря </w:t>
            </w:r>
            <w:r w:rsidRPr="00870F61">
              <w:rPr>
                <w:sz w:val="24"/>
                <w:szCs w:val="24"/>
              </w:rPr>
              <w:t>від +5 до +35˚С;</w:t>
            </w:r>
            <w:r w:rsidRPr="00E05268">
              <w:rPr>
                <w:sz w:val="24"/>
                <w:szCs w:val="24"/>
              </w:rPr>
              <w:t xml:space="preserve"> відносна  вологість повітря  </w:t>
            </w:r>
            <w:r>
              <w:rPr>
                <w:sz w:val="24"/>
                <w:szCs w:val="24"/>
              </w:rPr>
              <w:t>7</w:t>
            </w:r>
            <w:r w:rsidRPr="00E05268">
              <w:rPr>
                <w:sz w:val="24"/>
                <w:szCs w:val="24"/>
              </w:rPr>
              <w:t xml:space="preserve">5 % при температурі </w:t>
            </w:r>
            <w:r>
              <w:rPr>
                <w:sz w:val="24"/>
                <w:szCs w:val="24"/>
              </w:rPr>
              <w:t>10</w:t>
            </w:r>
            <w:r w:rsidRPr="00E05268">
              <w:rPr>
                <w:sz w:val="24"/>
                <w:szCs w:val="24"/>
              </w:rPr>
              <w:t xml:space="preserve"> °С, атмосферний тиск від 84 до 107 </w:t>
            </w:r>
            <w:proofErr w:type="spellStart"/>
            <w:r w:rsidRPr="00E05268">
              <w:rPr>
                <w:sz w:val="24"/>
                <w:szCs w:val="24"/>
              </w:rPr>
              <w:t>кПа</w:t>
            </w:r>
            <w:proofErr w:type="spellEnd"/>
            <w:r w:rsidRPr="00E05268">
              <w:rPr>
                <w:sz w:val="24"/>
                <w:szCs w:val="24"/>
              </w:rPr>
              <w:t>.</w:t>
            </w:r>
          </w:p>
        </w:tc>
      </w:tr>
    </w:tbl>
    <w:p w:rsidR="008A5143" w:rsidRPr="00E05268" w:rsidRDefault="008A5143" w:rsidP="008A5143">
      <w:pPr>
        <w:spacing w:after="0"/>
        <w:rPr>
          <w:color w:val="E1E1E1"/>
          <w:sz w:val="24"/>
          <w:szCs w:val="24"/>
        </w:rPr>
      </w:pPr>
      <w:r w:rsidRPr="00E05268">
        <w:rPr>
          <w:sz w:val="24"/>
          <w:szCs w:val="24"/>
        </w:rPr>
        <w:t>4.</w:t>
      </w:r>
      <w:r>
        <w:rPr>
          <w:sz w:val="24"/>
          <w:szCs w:val="24"/>
        </w:rPr>
        <w:t>4.</w:t>
      </w:r>
      <w:r w:rsidRPr="00E05268">
        <w:rPr>
          <w:color w:val="E1E1E1"/>
          <w:sz w:val="24"/>
          <w:szCs w:val="24"/>
        </w:rPr>
        <w:t>.</w:t>
      </w:r>
      <w:r w:rsidRPr="00E05268">
        <w:rPr>
          <w:sz w:val="24"/>
          <w:szCs w:val="24"/>
        </w:rPr>
        <w:t xml:space="preserve"> Напруга живлення – </w:t>
      </w:r>
      <w:r w:rsidRPr="00735C36">
        <w:rPr>
          <w:spacing w:val="-6"/>
          <w:sz w:val="24"/>
          <w:szCs w:val="24"/>
        </w:rPr>
        <w:t xml:space="preserve">160 д 300 </w:t>
      </w:r>
      <w:r w:rsidRPr="00735C36">
        <w:rPr>
          <w:sz w:val="24"/>
          <w:szCs w:val="24"/>
        </w:rPr>
        <w:t>В;</w:t>
      </w:r>
      <w:r w:rsidRPr="00E05268">
        <w:rPr>
          <w:sz w:val="24"/>
          <w:szCs w:val="24"/>
          <w:lang w:eastAsia="uk-UA"/>
        </w:rPr>
        <w:t xml:space="preserve"> струм споживання блоку </w:t>
      </w:r>
      <w:r w:rsidRPr="00E05268">
        <w:rPr>
          <w:sz w:val="24"/>
          <w:szCs w:val="24"/>
        </w:rPr>
        <w:t xml:space="preserve">- </w:t>
      </w:r>
      <w:r w:rsidRPr="00E05268">
        <w:rPr>
          <w:sz w:val="24"/>
          <w:szCs w:val="24"/>
          <w:lang w:eastAsia="uk-UA"/>
        </w:rPr>
        <w:t>не більше 0,25А;</w:t>
      </w:r>
      <w:r w:rsidRPr="00E05268">
        <w:rPr>
          <w:sz w:val="24"/>
          <w:szCs w:val="24"/>
        </w:rPr>
        <w:t xml:space="preserve"> максимальна споживна потужність – </w:t>
      </w:r>
      <w:r>
        <w:rPr>
          <w:sz w:val="24"/>
          <w:szCs w:val="24"/>
        </w:rPr>
        <w:t>5, 5</w:t>
      </w:r>
      <w:r w:rsidRPr="00E05268">
        <w:rPr>
          <w:sz w:val="24"/>
          <w:szCs w:val="24"/>
        </w:rPr>
        <w:t xml:space="preserve">Вт; наробіток на відмову не менш </w:t>
      </w:r>
      <w:r>
        <w:rPr>
          <w:sz w:val="24"/>
          <w:szCs w:val="24"/>
        </w:rPr>
        <w:t>9700</w:t>
      </w:r>
      <w:r w:rsidRPr="00E05268">
        <w:rPr>
          <w:sz w:val="24"/>
          <w:szCs w:val="24"/>
        </w:rPr>
        <w:t xml:space="preserve">  годин;</w:t>
      </w:r>
      <w:r w:rsidRPr="00E05268">
        <w:rPr>
          <w:spacing w:val="-6"/>
          <w:sz w:val="24"/>
          <w:szCs w:val="24"/>
        </w:rPr>
        <w:t xml:space="preserve"> тип виробництва – серійне багатономенклатурне</w:t>
      </w:r>
    </w:p>
    <w:p w:rsidR="008A5143" w:rsidRPr="00E05268" w:rsidRDefault="008A5143" w:rsidP="008A5143">
      <w:pPr>
        <w:spacing w:after="0"/>
        <w:rPr>
          <w:sz w:val="24"/>
          <w:szCs w:val="24"/>
        </w:rPr>
      </w:pPr>
      <w:r w:rsidRPr="00E05268">
        <w:rPr>
          <w:sz w:val="24"/>
          <w:szCs w:val="24"/>
        </w:rPr>
        <w:t>4.</w:t>
      </w:r>
      <w:r>
        <w:rPr>
          <w:sz w:val="24"/>
          <w:szCs w:val="24"/>
        </w:rPr>
        <w:t>5.</w:t>
      </w:r>
      <w:r w:rsidRPr="00E05268">
        <w:rPr>
          <w:sz w:val="24"/>
          <w:szCs w:val="24"/>
        </w:rPr>
        <w:t xml:space="preserve"> Інструкція з охорони праці </w:t>
      </w:r>
    </w:p>
    <w:p w:rsidR="008A5143" w:rsidRPr="00E05268" w:rsidRDefault="008A5143" w:rsidP="008A5143">
      <w:pPr>
        <w:spacing w:after="0"/>
        <w:rPr>
          <w:sz w:val="24"/>
          <w:szCs w:val="24"/>
        </w:rPr>
      </w:pPr>
      <w:r w:rsidRPr="00E05268">
        <w:rPr>
          <w:sz w:val="24"/>
          <w:szCs w:val="24"/>
        </w:rPr>
        <w:t xml:space="preserve">5. </w:t>
      </w:r>
      <w:r w:rsidRPr="00E05268">
        <w:rPr>
          <w:b/>
          <w:sz w:val="24"/>
          <w:szCs w:val="24"/>
        </w:rPr>
        <w:t>Зміст розрахунково-пояснювальної записки</w:t>
      </w:r>
      <w:r w:rsidRPr="00E05268">
        <w:rPr>
          <w:sz w:val="24"/>
          <w:szCs w:val="24"/>
        </w:rPr>
        <w:t xml:space="preserve"> (перелік питань, які потрібно розробити):</w:t>
      </w:r>
    </w:p>
    <w:p w:rsidR="008A5143" w:rsidRPr="00E05268" w:rsidRDefault="008A5143" w:rsidP="008A5143">
      <w:pPr>
        <w:spacing w:after="0"/>
        <w:rPr>
          <w:sz w:val="24"/>
          <w:szCs w:val="24"/>
        </w:rPr>
      </w:pPr>
      <w:r w:rsidRPr="00E05268">
        <w:rPr>
          <w:sz w:val="24"/>
          <w:szCs w:val="24"/>
        </w:rPr>
        <w:t>5.1. Вступ.</w:t>
      </w:r>
    </w:p>
    <w:p w:rsidR="008A5143" w:rsidRPr="00E05268" w:rsidRDefault="008A5143" w:rsidP="008A5143">
      <w:pPr>
        <w:spacing w:after="0"/>
        <w:rPr>
          <w:sz w:val="24"/>
          <w:szCs w:val="24"/>
        </w:rPr>
      </w:pPr>
      <w:r w:rsidRPr="00E05268">
        <w:rPr>
          <w:sz w:val="24"/>
          <w:szCs w:val="24"/>
        </w:rPr>
        <w:t>5.2. Аналіз технічного завдання.</w:t>
      </w:r>
    </w:p>
    <w:p w:rsidR="008A5143" w:rsidRPr="00E05268" w:rsidRDefault="008A5143" w:rsidP="008A5143">
      <w:pPr>
        <w:spacing w:after="0"/>
        <w:rPr>
          <w:sz w:val="24"/>
          <w:szCs w:val="24"/>
        </w:rPr>
      </w:pPr>
      <w:r w:rsidRPr="00E05268">
        <w:rPr>
          <w:sz w:val="24"/>
          <w:szCs w:val="24"/>
        </w:rPr>
        <w:t xml:space="preserve">5.3. Створення конструкції пристрою. </w:t>
      </w:r>
    </w:p>
    <w:p w:rsidR="008A5143" w:rsidRPr="00E05268" w:rsidRDefault="008A5143" w:rsidP="008A5143">
      <w:pPr>
        <w:spacing w:after="0"/>
        <w:rPr>
          <w:sz w:val="24"/>
          <w:szCs w:val="24"/>
        </w:rPr>
      </w:pPr>
      <w:r w:rsidRPr="00E05268">
        <w:rPr>
          <w:sz w:val="24"/>
          <w:szCs w:val="24"/>
        </w:rPr>
        <w:t>5.4.</w:t>
      </w:r>
      <w:r w:rsidRPr="00E05268">
        <w:rPr>
          <w:b/>
          <w:sz w:val="24"/>
          <w:szCs w:val="24"/>
        </w:rPr>
        <w:t xml:space="preserve"> </w:t>
      </w:r>
      <w:r w:rsidRPr="00E05268">
        <w:rPr>
          <w:sz w:val="24"/>
          <w:szCs w:val="24"/>
        </w:rPr>
        <w:t>Розробка технології виготовлення пристрою.</w:t>
      </w:r>
    </w:p>
    <w:p w:rsidR="008A5143" w:rsidRPr="00E05268" w:rsidRDefault="008A5143" w:rsidP="008A5143">
      <w:pPr>
        <w:spacing w:after="0"/>
        <w:rPr>
          <w:sz w:val="24"/>
          <w:szCs w:val="24"/>
        </w:rPr>
      </w:pPr>
      <w:r>
        <w:rPr>
          <w:sz w:val="24"/>
          <w:szCs w:val="24"/>
        </w:rPr>
        <w:t>5.5</w:t>
      </w:r>
      <w:r w:rsidRPr="00E05268">
        <w:rPr>
          <w:sz w:val="24"/>
          <w:szCs w:val="24"/>
        </w:rPr>
        <w:t>. Розробка заходів з охорони праці.</w:t>
      </w:r>
    </w:p>
    <w:p w:rsidR="008A5143" w:rsidRPr="00E05268" w:rsidRDefault="008A5143" w:rsidP="008A5143">
      <w:pPr>
        <w:spacing w:after="0"/>
        <w:rPr>
          <w:sz w:val="24"/>
          <w:szCs w:val="24"/>
        </w:rPr>
      </w:pPr>
      <w:r>
        <w:rPr>
          <w:sz w:val="24"/>
          <w:szCs w:val="24"/>
        </w:rPr>
        <w:t>5.6</w:t>
      </w:r>
      <w:r w:rsidRPr="00E05268">
        <w:rPr>
          <w:sz w:val="24"/>
          <w:szCs w:val="24"/>
        </w:rPr>
        <w:t>. Загальні висновки по роботі</w:t>
      </w:r>
    </w:p>
    <w:p w:rsidR="008A5143" w:rsidRPr="00E05268" w:rsidRDefault="008A5143" w:rsidP="008A5143">
      <w:pPr>
        <w:spacing w:after="0"/>
        <w:rPr>
          <w:sz w:val="24"/>
          <w:szCs w:val="24"/>
        </w:rPr>
      </w:pPr>
      <w:r w:rsidRPr="00E05268">
        <w:rPr>
          <w:sz w:val="24"/>
          <w:szCs w:val="24"/>
        </w:rPr>
        <w:t xml:space="preserve">6. </w:t>
      </w:r>
      <w:r w:rsidRPr="00E05268">
        <w:rPr>
          <w:b/>
          <w:sz w:val="24"/>
          <w:szCs w:val="24"/>
        </w:rPr>
        <w:t>Перелік графічного матеріалу</w:t>
      </w:r>
      <w:r w:rsidRPr="00E05268">
        <w:rPr>
          <w:sz w:val="24"/>
          <w:szCs w:val="24"/>
        </w:rPr>
        <w:t xml:space="preserve"> (</w:t>
      </w:r>
      <w:r w:rsidRPr="00E05268">
        <w:rPr>
          <w:spacing w:val="-10"/>
          <w:sz w:val="24"/>
          <w:szCs w:val="24"/>
        </w:rPr>
        <w:t>з точним зазначенням обов’язкових креслень</w:t>
      </w:r>
      <w:r w:rsidRPr="00E05268">
        <w:rPr>
          <w:sz w:val="24"/>
          <w:szCs w:val="24"/>
        </w:rPr>
        <w:t>)</w:t>
      </w:r>
    </w:p>
    <w:p w:rsidR="008A5143" w:rsidRPr="00E05268" w:rsidRDefault="008A5143" w:rsidP="008A5143">
      <w:pPr>
        <w:autoSpaceDE w:val="0"/>
        <w:autoSpaceDN w:val="0"/>
        <w:adjustRightInd w:val="0"/>
        <w:spacing w:after="0"/>
        <w:rPr>
          <w:sz w:val="24"/>
          <w:szCs w:val="24"/>
        </w:rPr>
      </w:pPr>
      <w:r w:rsidRPr="00E05268">
        <w:rPr>
          <w:sz w:val="24"/>
          <w:szCs w:val="24"/>
        </w:rPr>
        <w:t>6.1. Схема електрична принципова.</w:t>
      </w:r>
    </w:p>
    <w:p w:rsidR="008A5143" w:rsidRPr="00E05268" w:rsidRDefault="008A5143" w:rsidP="008A5143">
      <w:pPr>
        <w:autoSpaceDE w:val="0"/>
        <w:autoSpaceDN w:val="0"/>
        <w:adjustRightInd w:val="0"/>
        <w:spacing w:after="0"/>
        <w:rPr>
          <w:sz w:val="24"/>
          <w:szCs w:val="24"/>
        </w:rPr>
      </w:pPr>
      <w:r w:rsidRPr="00E05268">
        <w:rPr>
          <w:sz w:val="24"/>
          <w:szCs w:val="24"/>
        </w:rPr>
        <w:t>6.2. Креслення друкованої плати.</w:t>
      </w:r>
    </w:p>
    <w:p w:rsidR="008A5143" w:rsidRPr="00E05268" w:rsidRDefault="008A5143" w:rsidP="008A5143">
      <w:pPr>
        <w:autoSpaceDE w:val="0"/>
        <w:autoSpaceDN w:val="0"/>
        <w:adjustRightInd w:val="0"/>
        <w:spacing w:after="0"/>
        <w:rPr>
          <w:sz w:val="24"/>
          <w:szCs w:val="24"/>
        </w:rPr>
      </w:pPr>
      <w:r w:rsidRPr="00E05268">
        <w:rPr>
          <w:sz w:val="24"/>
          <w:szCs w:val="24"/>
        </w:rPr>
        <w:t>6.</w:t>
      </w:r>
      <w:r>
        <w:rPr>
          <w:sz w:val="24"/>
          <w:szCs w:val="24"/>
        </w:rPr>
        <w:t>3</w:t>
      </w:r>
      <w:r w:rsidRPr="00E05268">
        <w:rPr>
          <w:sz w:val="24"/>
          <w:szCs w:val="24"/>
        </w:rPr>
        <w:t>. Складальне креслення.</w:t>
      </w:r>
    </w:p>
    <w:p w:rsidR="008A5143" w:rsidRDefault="008A5143" w:rsidP="008A5143">
      <w:pPr>
        <w:autoSpaceDE w:val="0"/>
        <w:autoSpaceDN w:val="0"/>
        <w:adjustRightInd w:val="0"/>
        <w:spacing w:after="0"/>
        <w:rPr>
          <w:sz w:val="24"/>
          <w:szCs w:val="24"/>
          <w:lang w:val="ru-RU"/>
        </w:rPr>
      </w:pPr>
      <w:r>
        <w:rPr>
          <w:sz w:val="24"/>
          <w:szCs w:val="24"/>
        </w:rPr>
        <w:t>6.4</w:t>
      </w:r>
      <w:r w:rsidRPr="00E05268">
        <w:rPr>
          <w:sz w:val="24"/>
          <w:szCs w:val="24"/>
        </w:rPr>
        <w:t>. Схема технологічного процесу виготовлення блоку елементів.</w:t>
      </w:r>
    </w:p>
    <w:p w:rsidR="008A5143" w:rsidRPr="00FF5169" w:rsidRDefault="008A5143" w:rsidP="008A5143">
      <w:pPr>
        <w:pStyle w:val="23"/>
        <w:ind w:firstLine="540"/>
        <w:rPr>
          <w:b/>
          <w:sz w:val="6"/>
          <w:szCs w:val="6"/>
        </w:rPr>
      </w:pPr>
    </w:p>
    <w:p w:rsidR="008A5143" w:rsidRPr="00F92D32" w:rsidRDefault="008A5143" w:rsidP="008A5143">
      <w:pPr>
        <w:autoSpaceDE w:val="0"/>
        <w:autoSpaceDN w:val="0"/>
        <w:adjustRightInd w:val="0"/>
        <w:ind w:firstLine="540"/>
        <w:rPr>
          <w:rFonts w:ascii="Times New Roman CYR" w:hAnsi="Times New Roman CYR" w:cs="Times New Roman CYR"/>
          <w:b/>
          <w:bCs/>
          <w:sz w:val="24"/>
          <w:szCs w:val="24"/>
        </w:rPr>
      </w:pPr>
      <w:r>
        <w:rPr>
          <w:sz w:val="22"/>
          <w:szCs w:val="22"/>
        </w:rPr>
        <w:br w:type="page"/>
      </w:r>
      <w:r w:rsidRPr="00F92D32">
        <w:rPr>
          <w:b/>
          <w:bCs/>
          <w:sz w:val="24"/>
          <w:szCs w:val="24"/>
          <w:lang w:val="en"/>
        </w:rPr>
        <w:lastRenderedPageBreak/>
        <w:t xml:space="preserve">7. </w:t>
      </w:r>
      <w:r w:rsidRPr="00F92D32">
        <w:rPr>
          <w:rFonts w:ascii="Times New Roman CYR" w:hAnsi="Times New Roman CYR" w:cs="Times New Roman CYR"/>
          <w:b/>
          <w:bCs/>
          <w:sz w:val="24"/>
          <w:szCs w:val="24"/>
        </w:rPr>
        <w:t xml:space="preserve">Консультанти розділів проекту </w:t>
      </w:r>
    </w:p>
    <w:tbl>
      <w:tblPr>
        <w:tblW w:w="5000" w:type="pct"/>
        <w:tblLook w:val="0000" w:firstRow="0" w:lastRow="0" w:firstColumn="0" w:lastColumn="0" w:noHBand="0" w:noVBand="0"/>
      </w:tblPr>
      <w:tblGrid>
        <w:gridCol w:w="2573"/>
        <w:gridCol w:w="3908"/>
        <w:gridCol w:w="1756"/>
        <w:gridCol w:w="1618"/>
      </w:tblGrid>
      <w:tr w:rsidR="008A5143" w:rsidRPr="00F92D32" w:rsidTr="006D1B02">
        <w:tblPrEx>
          <w:tblCellMar>
            <w:top w:w="0" w:type="dxa"/>
            <w:bottom w:w="0" w:type="dxa"/>
          </w:tblCellMar>
        </w:tblPrEx>
        <w:trPr>
          <w:trHeight w:val="1"/>
        </w:trPr>
        <w:tc>
          <w:tcPr>
            <w:tcW w:w="1305"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8A5143" w:rsidRPr="00F92D32" w:rsidRDefault="008A5143" w:rsidP="008A5143">
            <w:pPr>
              <w:autoSpaceDE w:val="0"/>
              <w:autoSpaceDN w:val="0"/>
              <w:adjustRightInd w:val="0"/>
              <w:spacing w:after="0"/>
              <w:jc w:val="center"/>
              <w:rPr>
                <w:rFonts w:ascii="Calibri" w:hAnsi="Calibri" w:cs="Calibri"/>
                <w:sz w:val="24"/>
                <w:szCs w:val="24"/>
                <w:lang w:val="en"/>
              </w:rPr>
            </w:pPr>
            <w:r w:rsidRPr="00F92D32">
              <w:rPr>
                <w:rFonts w:ascii="Times New Roman CYR" w:hAnsi="Times New Roman CYR" w:cs="Times New Roman CYR"/>
                <w:sz w:val="24"/>
                <w:szCs w:val="24"/>
              </w:rPr>
              <w:t>Розділ</w:t>
            </w:r>
          </w:p>
        </w:tc>
        <w:tc>
          <w:tcPr>
            <w:tcW w:w="1983"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8A5143" w:rsidRPr="00F92D32" w:rsidRDefault="008A5143" w:rsidP="008A5143">
            <w:pPr>
              <w:autoSpaceDE w:val="0"/>
              <w:autoSpaceDN w:val="0"/>
              <w:adjustRightInd w:val="0"/>
              <w:spacing w:after="0"/>
              <w:jc w:val="center"/>
              <w:rPr>
                <w:rFonts w:ascii="Times New Roman CYR" w:hAnsi="Times New Roman CYR" w:cs="Times New Roman CYR"/>
                <w:sz w:val="24"/>
                <w:szCs w:val="24"/>
              </w:rPr>
            </w:pPr>
            <w:r w:rsidRPr="00F92D32">
              <w:rPr>
                <w:rFonts w:ascii="Times New Roman CYR" w:hAnsi="Times New Roman CYR" w:cs="Times New Roman CYR"/>
                <w:sz w:val="24"/>
                <w:szCs w:val="24"/>
              </w:rPr>
              <w:t xml:space="preserve">Прізвище, ініціали та посада </w:t>
            </w:r>
          </w:p>
          <w:p w:rsidR="008A5143" w:rsidRPr="00F92D32" w:rsidRDefault="008A5143" w:rsidP="008A5143">
            <w:pPr>
              <w:autoSpaceDE w:val="0"/>
              <w:autoSpaceDN w:val="0"/>
              <w:adjustRightInd w:val="0"/>
              <w:spacing w:after="0"/>
              <w:jc w:val="center"/>
              <w:rPr>
                <w:rFonts w:ascii="Calibri" w:hAnsi="Calibri" w:cs="Calibri"/>
                <w:sz w:val="24"/>
                <w:szCs w:val="24"/>
              </w:rPr>
            </w:pPr>
            <w:r w:rsidRPr="00F92D32">
              <w:rPr>
                <w:rFonts w:ascii="Times New Roman CYR" w:hAnsi="Times New Roman CYR" w:cs="Times New Roman CYR"/>
                <w:sz w:val="24"/>
                <w:szCs w:val="24"/>
              </w:rPr>
              <w:t>консультанта</w:t>
            </w:r>
          </w:p>
        </w:tc>
        <w:tc>
          <w:tcPr>
            <w:tcW w:w="171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jc w:val="center"/>
              <w:rPr>
                <w:rFonts w:ascii="Calibri" w:hAnsi="Calibri" w:cs="Calibri"/>
                <w:sz w:val="24"/>
                <w:szCs w:val="24"/>
                <w:lang w:val="en"/>
              </w:rPr>
            </w:pPr>
            <w:r w:rsidRPr="00F92D32">
              <w:rPr>
                <w:rFonts w:ascii="Times New Roman CYR" w:hAnsi="Times New Roman CYR" w:cs="Times New Roman CYR"/>
                <w:sz w:val="24"/>
                <w:szCs w:val="24"/>
              </w:rPr>
              <w:t>Підпис, дата</w:t>
            </w:r>
          </w:p>
        </w:tc>
      </w:tr>
      <w:tr w:rsidR="008A5143" w:rsidRPr="00F92D32" w:rsidTr="006D1B02">
        <w:tblPrEx>
          <w:tblCellMar>
            <w:top w:w="0" w:type="dxa"/>
            <w:bottom w:w="0" w:type="dxa"/>
          </w:tblCellMar>
        </w:tblPrEx>
        <w:trPr>
          <w:trHeight w:val="1"/>
        </w:trPr>
        <w:tc>
          <w:tcPr>
            <w:tcW w:w="1305" w:type="pct"/>
            <w:vMerge/>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jc w:val="center"/>
              <w:rPr>
                <w:rFonts w:ascii="Calibri" w:hAnsi="Calibri" w:cs="Calibri"/>
                <w:sz w:val="24"/>
                <w:szCs w:val="24"/>
                <w:lang w:val="en"/>
              </w:rPr>
            </w:pPr>
          </w:p>
        </w:tc>
        <w:tc>
          <w:tcPr>
            <w:tcW w:w="1983" w:type="pct"/>
            <w:vMerge/>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jc w:val="center"/>
              <w:rPr>
                <w:rFonts w:ascii="Calibri" w:hAnsi="Calibri" w:cs="Calibri"/>
                <w:sz w:val="24"/>
                <w:szCs w:val="24"/>
                <w:lang w:val="en"/>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firstLine="0"/>
              <w:rPr>
                <w:rFonts w:ascii="Calibri" w:hAnsi="Calibri" w:cs="Calibri"/>
                <w:sz w:val="24"/>
                <w:szCs w:val="24"/>
                <w:lang w:val="en"/>
              </w:rPr>
            </w:pPr>
            <w:r w:rsidRPr="00F92D32">
              <w:rPr>
                <w:rFonts w:ascii="Times New Roman CYR" w:hAnsi="Times New Roman CYR" w:cs="Times New Roman CYR"/>
                <w:sz w:val="24"/>
                <w:szCs w:val="24"/>
              </w:rPr>
              <w:t>завдання видав</w:t>
            </w: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firstLine="0"/>
              <w:rPr>
                <w:rFonts w:ascii="Times New Roman CYR" w:hAnsi="Times New Roman CYR" w:cs="Times New Roman CYR"/>
                <w:sz w:val="24"/>
                <w:szCs w:val="24"/>
              </w:rPr>
            </w:pPr>
            <w:r w:rsidRPr="00F92D32">
              <w:rPr>
                <w:rFonts w:ascii="Times New Roman CYR" w:hAnsi="Times New Roman CYR" w:cs="Times New Roman CYR"/>
                <w:sz w:val="24"/>
                <w:szCs w:val="24"/>
              </w:rPr>
              <w:t>завдання</w:t>
            </w:r>
          </w:p>
          <w:p w:rsidR="008A5143" w:rsidRPr="00F92D32" w:rsidRDefault="008A5143" w:rsidP="008A5143">
            <w:pPr>
              <w:autoSpaceDE w:val="0"/>
              <w:autoSpaceDN w:val="0"/>
              <w:adjustRightInd w:val="0"/>
              <w:spacing w:after="0"/>
              <w:ind w:firstLine="0"/>
              <w:rPr>
                <w:rFonts w:ascii="Calibri" w:hAnsi="Calibri" w:cs="Calibri"/>
                <w:sz w:val="24"/>
                <w:szCs w:val="24"/>
                <w:lang w:val="en"/>
              </w:rPr>
            </w:pPr>
            <w:r w:rsidRPr="00F92D32">
              <w:rPr>
                <w:rFonts w:ascii="Times New Roman CYR" w:hAnsi="Times New Roman CYR" w:cs="Times New Roman CYR"/>
                <w:sz w:val="24"/>
                <w:szCs w:val="24"/>
              </w:rPr>
              <w:t>прийняв</w:t>
            </w:r>
          </w:p>
        </w:tc>
      </w:tr>
      <w:tr w:rsidR="008A5143" w:rsidRPr="00F92D32" w:rsidTr="006D1B02">
        <w:tblPrEx>
          <w:tblCellMar>
            <w:top w:w="0" w:type="dxa"/>
            <w:bottom w:w="0" w:type="dxa"/>
          </w:tblCellMar>
        </w:tblPrEx>
        <w:trPr>
          <w:trHeight w:val="1"/>
        </w:trPr>
        <w:tc>
          <w:tcPr>
            <w:tcW w:w="1305"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ind w:firstLine="0"/>
              <w:rPr>
                <w:rFonts w:ascii="Calibri" w:hAnsi="Calibri" w:cs="Calibri"/>
                <w:sz w:val="24"/>
                <w:szCs w:val="24"/>
                <w:lang w:val="en"/>
              </w:rPr>
            </w:pPr>
            <w:r w:rsidRPr="00F92D32">
              <w:rPr>
                <w:rFonts w:ascii="Times New Roman CYR" w:hAnsi="Times New Roman CYR" w:cs="Times New Roman CYR"/>
                <w:sz w:val="24"/>
                <w:szCs w:val="24"/>
              </w:rPr>
              <w:t xml:space="preserve">Охорона праці </w:t>
            </w:r>
          </w:p>
        </w:tc>
        <w:tc>
          <w:tcPr>
            <w:tcW w:w="1983"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ind w:hanging="39"/>
              <w:rPr>
                <w:rFonts w:ascii="Calibri" w:hAnsi="Calibri" w:cs="Calibri"/>
                <w:sz w:val="24"/>
                <w:szCs w:val="24"/>
              </w:rPr>
            </w:pPr>
            <w:r w:rsidRPr="00F92D32">
              <w:rPr>
                <w:rFonts w:ascii="Times New Roman CYR" w:hAnsi="Times New Roman CYR" w:cs="Times New Roman CYR"/>
                <w:sz w:val="24"/>
                <w:szCs w:val="24"/>
              </w:rPr>
              <w:t xml:space="preserve">Ст. </w:t>
            </w:r>
            <w:proofErr w:type="spellStart"/>
            <w:r w:rsidRPr="00F92D32">
              <w:rPr>
                <w:rFonts w:ascii="Times New Roman CYR" w:hAnsi="Times New Roman CYR" w:cs="Times New Roman CYR"/>
                <w:sz w:val="24"/>
                <w:szCs w:val="24"/>
              </w:rPr>
              <w:t>викл</w:t>
            </w:r>
            <w:proofErr w:type="spellEnd"/>
            <w:r w:rsidRPr="00F92D32">
              <w:rPr>
                <w:rFonts w:ascii="Times New Roman CYR" w:hAnsi="Times New Roman CYR" w:cs="Times New Roman CYR"/>
                <w:sz w:val="24"/>
                <w:szCs w:val="24"/>
              </w:rPr>
              <w:t xml:space="preserve">. каф. ЕА, </w:t>
            </w:r>
            <w:proofErr w:type="spellStart"/>
            <w:r w:rsidRPr="00F92D32">
              <w:rPr>
                <w:rFonts w:ascii="Times New Roman CYR" w:hAnsi="Times New Roman CYR" w:cs="Times New Roman CYR"/>
                <w:sz w:val="24"/>
                <w:szCs w:val="24"/>
              </w:rPr>
              <w:t>Тюндер</w:t>
            </w:r>
            <w:proofErr w:type="spellEnd"/>
            <w:r w:rsidRPr="00F92D32">
              <w:rPr>
                <w:rFonts w:ascii="Times New Roman CYR" w:hAnsi="Times New Roman CYR" w:cs="Times New Roman CYR"/>
                <w:sz w:val="24"/>
                <w:szCs w:val="24"/>
              </w:rPr>
              <w:t xml:space="preserve"> І.С. </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6D1B02">
            <w:pPr>
              <w:autoSpaceDE w:val="0"/>
              <w:autoSpaceDN w:val="0"/>
              <w:adjustRightInd w:val="0"/>
              <w:jc w:val="center"/>
              <w:rPr>
                <w:rFonts w:ascii="Calibri" w:hAnsi="Calibri" w:cs="Calibri"/>
                <w:sz w:val="24"/>
                <w:szCs w:val="24"/>
              </w:rPr>
            </w:pP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6D1B02">
            <w:pPr>
              <w:autoSpaceDE w:val="0"/>
              <w:autoSpaceDN w:val="0"/>
              <w:adjustRightInd w:val="0"/>
              <w:jc w:val="center"/>
              <w:rPr>
                <w:rFonts w:ascii="Calibri" w:hAnsi="Calibri" w:cs="Calibri"/>
                <w:sz w:val="24"/>
                <w:szCs w:val="24"/>
              </w:rPr>
            </w:pPr>
          </w:p>
        </w:tc>
      </w:tr>
    </w:tbl>
    <w:p w:rsidR="008A5143" w:rsidRPr="00F92D32" w:rsidRDefault="008A5143" w:rsidP="008A5143">
      <w:pPr>
        <w:autoSpaceDE w:val="0"/>
        <w:autoSpaceDN w:val="0"/>
        <w:adjustRightInd w:val="0"/>
        <w:jc w:val="center"/>
        <w:rPr>
          <w:b/>
          <w:bCs/>
          <w:sz w:val="24"/>
          <w:szCs w:val="24"/>
        </w:rPr>
      </w:pPr>
    </w:p>
    <w:p w:rsidR="008A5143" w:rsidRPr="00F92D32" w:rsidRDefault="008A5143" w:rsidP="008A5143">
      <w:pPr>
        <w:autoSpaceDE w:val="0"/>
        <w:autoSpaceDN w:val="0"/>
        <w:adjustRightInd w:val="0"/>
        <w:ind w:firstLine="540"/>
        <w:rPr>
          <w:sz w:val="24"/>
          <w:szCs w:val="24"/>
        </w:rPr>
      </w:pPr>
    </w:p>
    <w:p w:rsidR="008A5143" w:rsidRPr="00F92D32" w:rsidRDefault="008A5143" w:rsidP="008A5143">
      <w:pPr>
        <w:autoSpaceDE w:val="0"/>
        <w:autoSpaceDN w:val="0"/>
        <w:adjustRightInd w:val="0"/>
        <w:ind w:firstLine="540"/>
        <w:rPr>
          <w:rFonts w:ascii="Times New Roman CYR" w:hAnsi="Times New Roman CYR" w:cs="Times New Roman CYR"/>
          <w:b/>
          <w:bCs/>
          <w:sz w:val="24"/>
          <w:szCs w:val="24"/>
        </w:rPr>
      </w:pPr>
      <w:r w:rsidRPr="00F92D32">
        <w:rPr>
          <w:sz w:val="24"/>
          <w:szCs w:val="24"/>
        </w:rPr>
        <w:t xml:space="preserve">7. </w:t>
      </w:r>
      <w:r w:rsidRPr="00F92D32">
        <w:rPr>
          <w:rFonts w:ascii="Times New Roman CYR" w:hAnsi="Times New Roman CYR" w:cs="Times New Roman CYR"/>
          <w:sz w:val="24"/>
          <w:szCs w:val="24"/>
        </w:rPr>
        <w:t xml:space="preserve">Дата видачі </w:t>
      </w:r>
      <w:proofErr w:type="spellStart"/>
      <w:r w:rsidRPr="00F92D32">
        <w:rPr>
          <w:rFonts w:ascii="Times New Roman CYR" w:hAnsi="Times New Roman CYR" w:cs="Times New Roman CYR"/>
          <w:sz w:val="24"/>
          <w:szCs w:val="24"/>
        </w:rPr>
        <w:t>завдан</w:t>
      </w:r>
      <w:proofErr w:type="spellEnd"/>
      <w:r w:rsidRPr="00F92D32">
        <w:rPr>
          <w:rFonts w:ascii="Times New Roman CYR" w:hAnsi="Times New Roman CYR" w:cs="Times New Roman CYR"/>
          <w:sz w:val="24"/>
          <w:szCs w:val="24"/>
        </w:rPr>
        <w:t>ня_____</w:t>
      </w:r>
      <w:r w:rsidRPr="00AD274F">
        <w:rPr>
          <w:rFonts w:ascii="Times New Roman CYR" w:hAnsi="Times New Roman CYR" w:cs="Times New Roman CYR"/>
          <w:sz w:val="24"/>
          <w:szCs w:val="24"/>
          <w:u w:val="single"/>
        </w:rPr>
        <w:t>10</w:t>
      </w:r>
      <w:r>
        <w:rPr>
          <w:rFonts w:ascii="Times New Roman CYR" w:hAnsi="Times New Roman CYR" w:cs="Times New Roman CYR"/>
          <w:sz w:val="24"/>
          <w:szCs w:val="24"/>
          <w:u w:val="single"/>
        </w:rPr>
        <w:t>.</w:t>
      </w:r>
      <w:r w:rsidRPr="00F92D32">
        <w:rPr>
          <w:rFonts w:ascii="Times New Roman CYR" w:hAnsi="Times New Roman CYR" w:cs="Times New Roman CYR"/>
          <w:sz w:val="24"/>
          <w:szCs w:val="24"/>
          <w:u w:val="single"/>
        </w:rPr>
        <w:t xml:space="preserve"> </w:t>
      </w:r>
      <w:r>
        <w:rPr>
          <w:rFonts w:ascii="Times New Roman CYR" w:hAnsi="Times New Roman CYR" w:cs="Times New Roman CYR"/>
          <w:sz w:val="24"/>
          <w:szCs w:val="24"/>
          <w:u w:val="single"/>
        </w:rPr>
        <w:t>02.</w:t>
      </w:r>
      <w:r w:rsidRPr="00F92D32">
        <w:rPr>
          <w:rFonts w:ascii="Times New Roman CYR" w:hAnsi="Times New Roman CYR" w:cs="Times New Roman CYR"/>
          <w:sz w:val="24"/>
          <w:szCs w:val="24"/>
          <w:u w:val="single"/>
        </w:rPr>
        <w:t xml:space="preserve"> 20</w:t>
      </w:r>
      <w:r>
        <w:rPr>
          <w:rFonts w:ascii="Times New Roman CYR" w:hAnsi="Times New Roman CYR" w:cs="Times New Roman CYR"/>
          <w:sz w:val="24"/>
          <w:szCs w:val="24"/>
          <w:u w:val="single"/>
        </w:rPr>
        <w:t>20</w:t>
      </w:r>
      <w:r w:rsidRPr="00F92D32">
        <w:rPr>
          <w:rFonts w:ascii="Times New Roman CYR" w:hAnsi="Times New Roman CYR" w:cs="Times New Roman CYR"/>
          <w:sz w:val="24"/>
          <w:szCs w:val="24"/>
          <w:u w:val="single"/>
        </w:rPr>
        <w:t xml:space="preserve"> року</w:t>
      </w:r>
      <w:r w:rsidRPr="00F92D32">
        <w:rPr>
          <w:rFonts w:ascii="Times New Roman CYR" w:hAnsi="Times New Roman CYR" w:cs="Times New Roman CYR"/>
          <w:b/>
          <w:bCs/>
          <w:sz w:val="24"/>
          <w:szCs w:val="24"/>
        </w:rPr>
        <w:t>___________________________</w:t>
      </w:r>
    </w:p>
    <w:p w:rsidR="008A5143" w:rsidRDefault="008A5143" w:rsidP="008A5143">
      <w:pPr>
        <w:keepNext/>
        <w:autoSpaceDE w:val="0"/>
        <w:autoSpaceDN w:val="0"/>
        <w:adjustRightInd w:val="0"/>
        <w:jc w:val="center"/>
        <w:rPr>
          <w:rFonts w:ascii="Times New Roman CYR" w:hAnsi="Times New Roman CYR" w:cs="Times New Roman CYR"/>
          <w:b/>
          <w:bCs/>
          <w:sz w:val="28"/>
          <w:szCs w:val="28"/>
          <w:vertAlign w:val="superscript"/>
        </w:rPr>
      </w:pPr>
      <w:r>
        <w:rPr>
          <w:rFonts w:ascii="Times New Roman CYR" w:hAnsi="Times New Roman CYR" w:cs="Times New Roman CYR"/>
          <w:b/>
          <w:bCs/>
          <w:sz w:val="28"/>
          <w:szCs w:val="28"/>
          <w:vertAlign w:val="superscript"/>
        </w:rPr>
        <w:t>КАЛЕНДАРНИЙ ПЛАН</w:t>
      </w:r>
    </w:p>
    <w:p w:rsidR="008A5143" w:rsidRPr="00F92D32" w:rsidRDefault="008A5143" w:rsidP="008A5143">
      <w:pPr>
        <w:autoSpaceDE w:val="0"/>
        <w:autoSpaceDN w:val="0"/>
        <w:adjustRightInd w:val="0"/>
        <w:rPr>
          <w:b/>
          <w:bCs/>
          <w:sz w:val="22"/>
          <w:szCs w:val="22"/>
        </w:rPr>
      </w:pPr>
    </w:p>
    <w:tbl>
      <w:tblPr>
        <w:tblW w:w="5000" w:type="pct"/>
        <w:tblLook w:val="0000" w:firstRow="0" w:lastRow="0" w:firstColumn="0" w:lastColumn="0" w:noHBand="0" w:noVBand="0"/>
      </w:tblPr>
      <w:tblGrid>
        <w:gridCol w:w="540"/>
        <w:gridCol w:w="6211"/>
        <w:gridCol w:w="1890"/>
        <w:gridCol w:w="1214"/>
      </w:tblGrid>
      <w:tr w:rsidR="008A5143" w:rsidRPr="00AD274F" w:rsidTr="006D1B02">
        <w:tblPrEx>
          <w:tblCellMar>
            <w:top w:w="0" w:type="dxa"/>
            <w:bottom w:w="0" w:type="dxa"/>
          </w:tblCellMar>
        </w:tblPrEx>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w:t>
            </w:r>
          </w:p>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 xml:space="preserve">Назва етапів дипломного </w:t>
            </w:r>
          </w:p>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rPr>
            </w:pPr>
            <w:r w:rsidRPr="00F92D32">
              <w:rPr>
                <w:spacing w:val="-20"/>
                <w:sz w:val="24"/>
                <w:szCs w:val="24"/>
              </w:rPr>
              <w:t>Строк  виконання</w:t>
            </w:r>
            <w:r w:rsidRPr="00F92D32">
              <w:rPr>
                <w:sz w:val="24"/>
                <w:szCs w:val="24"/>
              </w:rPr>
              <w:t xml:space="preserve"> етапів проекту</w:t>
            </w:r>
          </w:p>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 xml:space="preserve"> ( 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AD274F" w:rsidRDefault="008A5143" w:rsidP="008A5143">
            <w:pPr>
              <w:keepNext/>
              <w:autoSpaceDE w:val="0"/>
              <w:autoSpaceDN w:val="0"/>
              <w:adjustRightInd w:val="0"/>
              <w:spacing w:after="0"/>
              <w:ind w:left="0" w:right="0" w:firstLine="0"/>
              <w:jc w:val="left"/>
              <w:rPr>
                <w:sz w:val="24"/>
                <w:szCs w:val="24"/>
              </w:rPr>
            </w:pPr>
            <w:r w:rsidRPr="00F92D32">
              <w:rPr>
                <w:spacing w:val="-20"/>
                <w:sz w:val="24"/>
                <w:szCs w:val="24"/>
              </w:rPr>
              <w:t>Примітка</w:t>
            </w:r>
          </w:p>
        </w:tc>
      </w:tr>
      <w:tr w:rsidR="008A5143" w:rsidRPr="00175F0B" w:rsidTr="006D1B0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AD274F" w:rsidRDefault="008A5143" w:rsidP="008A5143">
            <w:pPr>
              <w:autoSpaceDE w:val="0"/>
              <w:autoSpaceDN w:val="0"/>
              <w:adjustRightInd w:val="0"/>
              <w:spacing w:after="0"/>
              <w:ind w:left="0" w:right="0" w:firstLine="0"/>
              <w:jc w:val="left"/>
              <w:rPr>
                <w:sz w:val="24"/>
                <w:szCs w:val="24"/>
              </w:rPr>
            </w:pPr>
            <w:r w:rsidRPr="00AD274F">
              <w:rPr>
                <w:sz w:val="24"/>
                <w:szCs w:val="24"/>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r>
              <w:rPr>
                <w:sz w:val="24"/>
                <w:szCs w:val="24"/>
              </w:rPr>
              <w:t>17</w:t>
            </w:r>
            <w:r w:rsidRPr="00175F0B">
              <w:rPr>
                <w:sz w:val="24"/>
                <w:szCs w:val="24"/>
              </w:rPr>
              <w:t>.0</w:t>
            </w:r>
            <w:r>
              <w:rPr>
                <w:sz w:val="24"/>
                <w:szCs w:val="24"/>
              </w:rPr>
              <w:t>2.20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p>
        </w:tc>
      </w:tr>
      <w:tr w:rsidR="008A5143" w:rsidRPr="00175F0B" w:rsidTr="006D1B0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r w:rsidRPr="00175F0B">
              <w:rPr>
                <w:sz w:val="24"/>
                <w:szCs w:val="24"/>
              </w:rPr>
              <w:t>2.</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Створення конструкції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r>
              <w:rPr>
                <w:sz w:val="24"/>
                <w:szCs w:val="24"/>
              </w:rPr>
              <w:t>18.03</w:t>
            </w:r>
            <w:r w:rsidRPr="00175F0B">
              <w:rPr>
                <w:sz w:val="24"/>
                <w:szCs w:val="24"/>
              </w:rPr>
              <w:t>.</w:t>
            </w:r>
            <w:r>
              <w:rPr>
                <w:sz w:val="24"/>
                <w:szCs w:val="24"/>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p>
        </w:tc>
      </w:tr>
      <w:tr w:rsidR="008A5143" w:rsidRPr="00F92D32" w:rsidTr="006D1B0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r w:rsidRPr="00175F0B">
              <w:rPr>
                <w:sz w:val="24"/>
                <w:szCs w:val="24"/>
              </w:rPr>
              <w:t>3.</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lang w:val="en"/>
              </w:rPr>
            </w:pPr>
            <w:r w:rsidRPr="00F92D32">
              <w:rPr>
                <w:sz w:val="24"/>
                <w:szCs w:val="24"/>
              </w:rPr>
              <w:t>Розробка технології виготовлення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r>
              <w:rPr>
                <w:sz w:val="24"/>
                <w:szCs w:val="24"/>
                <w:lang w:val="en"/>
              </w:rPr>
              <w:t>10.0</w:t>
            </w:r>
            <w:r>
              <w:rPr>
                <w:sz w:val="24"/>
                <w:szCs w:val="24"/>
              </w:rPr>
              <w:t>4</w:t>
            </w:r>
            <w:r w:rsidRPr="00F92D32">
              <w:rPr>
                <w:sz w:val="24"/>
                <w:szCs w:val="24"/>
                <w:lang w:val="en"/>
              </w:rPr>
              <w:t>.</w:t>
            </w:r>
            <w:r>
              <w:rPr>
                <w:sz w:val="24"/>
                <w:szCs w:val="24"/>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lang w:val="en"/>
              </w:rPr>
            </w:pPr>
          </w:p>
        </w:tc>
      </w:tr>
      <w:tr w:rsidR="008A5143" w:rsidRPr="00F92D32" w:rsidTr="006D1B0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lang w:val="en"/>
              </w:rPr>
            </w:pPr>
            <w:r>
              <w:rPr>
                <w:sz w:val="24"/>
                <w:szCs w:val="24"/>
              </w:rPr>
              <w:t>4</w:t>
            </w:r>
            <w:r w:rsidRPr="00F92D3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r>
              <w:rPr>
                <w:sz w:val="24"/>
                <w:szCs w:val="24"/>
              </w:rPr>
              <w:t>0</w:t>
            </w:r>
            <w:r w:rsidRPr="00F92D32">
              <w:rPr>
                <w:sz w:val="24"/>
                <w:szCs w:val="24"/>
                <w:lang w:val="en"/>
              </w:rPr>
              <w:t>4.0</w:t>
            </w:r>
            <w:r>
              <w:rPr>
                <w:sz w:val="24"/>
                <w:szCs w:val="24"/>
              </w:rPr>
              <w:t>5</w:t>
            </w:r>
            <w:r w:rsidRPr="00F92D32">
              <w:rPr>
                <w:sz w:val="24"/>
                <w:szCs w:val="24"/>
                <w:lang w:val="en"/>
              </w:rPr>
              <w:t>.</w:t>
            </w:r>
            <w:r>
              <w:rPr>
                <w:sz w:val="24"/>
                <w:szCs w:val="24"/>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lang w:val="en"/>
              </w:rPr>
            </w:pPr>
          </w:p>
        </w:tc>
      </w:tr>
      <w:tr w:rsidR="008A5143" w:rsidRPr="00F92D32" w:rsidTr="006D1B0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lang w:val="en"/>
              </w:rPr>
            </w:pPr>
            <w:r>
              <w:rPr>
                <w:sz w:val="24"/>
                <w:szCs w:val="24"/>
              </w:rPr>
              <w:t>5</w:t>
            </w:r>
            <w:r w:rsidRPr="00F92D3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rPr>
            </w:pPr>
            <w:r w:rsidRPr="00F92D32">
              <w:rPr>
                <w:sz w:val="24"/>
                <w:szCs w:val="24"/>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175F0B" w:rsidRDefault="008A5143" w:rsidP="008A5143">
            <w:pPr>
              <w:autoSpaceDE w:val="0"/>
              <w:autoSpaceDN w:val="0"/>
              <w:adjustRightInd w:val="0"/>
              <w:spacing w:after="0"/>
              <w:ind w:left="0" w:right="0" w:firstLine="0"/>
              <w:jc w:val="left"/>
              <w:rPr>
                <w:sz w:val="24"/>
                <w:szCs w:val="24"/>
              </w:rPr>
            </w:pPr>
            <w:r>
              <w:rPr>
                <w:sz w:val="24"/>
                <w:szCs w:val="24"/>
              </w:rPr>
              <w:t>1</w:t>
            </w:r>
            <w:r>
              <w:rPr>
                <w:sz w:val="24"/>
                <w:szCs w:val="24"/>
                <w:lang w:val="en"/>
              </w:rPr>
              <w:t>6.0</w:t>
            </w:r>
            <w:r>
              <w:rPr>
                <w:sz w:val="24"/>
                <w:szCs w:val="24"/>
              </w:rPr>
              <w:t>5</w:t>
            </w:r>
            <w:r w:rsidRPr="00F92D32">
              <w:rPr>
                <w:sz w:val="24"/>
                <w:szCs w:val="24"/>
                <w:lang w:val="en"/>
              </w:rPr>
              <w:t>.</w:t>
            </w:r>
            <w:r>
              <w:rPr>
                <w:sz w:val="24"/>
                <w:szCs w:val="24"/>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8A5143" w:rsidRPr="00F92D32" w:rsidRDefault="008A5143" w:rsidP="008A5143">
            <w:pPr>
              <w:autoSpaceDE w:val="0"/>
              <w:autoSpaceDN w:val="0"/>
              <w:adjustRightInd w:val="0"/>
              <w:spacing w:after="0"/>
              <w:ind w:left="0" w:right="0" w:firstLine="0"/>
              <w:jc w:val="left"/>
              <w:rPr>
                <w:sz w:val="24"/>
                <w:szCs w:val="24"/>
                <w:lang w:val="en"/>
              </w:rPr>
            </w:pPr>
          </w:p>
        </w:tc>
      </w:tr>
    </w:tbl>
    <w:p w:rsidR="008A5143" w:rsidRPr="00F92D32" w:rsidRDefault="008A5143" w:rsidP="008A5143">
      <w:pPr>
        <w:autoSpaceDE w:val="0"/>
        <w:autoSpaceDN w:val="0"/>
        <w:adjustRightInd w:val="0"/>
        <w:spacing w:after="0"/>
        <w:ind w:left="0" w:right="0" w:firstLine="0"/>
        <w:jc w:val="left"/>
        <w:rPr>
          <w:b/>
          <w:bCs/>
          <w:sz w:val="22"/>
          <w:szCs w:val="22"/>
          <w:lang w:val="en"/>
        </w:rPr>
      </w:pPr>
    </w:p>
    <w:p w:rsidR="008A5143" w:rsidRDefault="008A5143" w:rsidP="008A5143">
      <w:pPr>
        <w:autoSpaceDE w:val="0"/>
        <w:autoSpaceDN w:val="0"/>
        <w:adjustRightInd w:val="0"/>
        <w:rPr>
          <w:b/>
          <w:bCs/>
          <w:sz w:val="22"/>
          <w:szCs w:val="22"/>
          <w:lang w:val="en"/>
        </w:rPr>
      </w:pPr>
    </w:p>
    <w:p w:rsidR="008A5143" w:rsidRPr="006C11EF" w:rsidRDefault="008A5143" w:rsidP="008A5143">
      <w:pPr>
        <w:rPr>
          <w:b/>
          <w:sz w:val="22"/>
          <w:szCs w:val="22"/>
        </w:rPr>
      </w:pPr>
    </w:p>
    <w:p w:rsidR="008A5143" w:rsidRDefault="008A5143" w:rsidP="008A5143">
      <w:pPr>
        <w:jc w:val="center"/>
        <w:rPr>
          <w:b/>
        </w:rPr>
      </w:pPr>
    </w:p>
    <w:p w:rsidR="008A5143" w:rsidRPr="00FF6E91" w:rsidRDefault="008A5143" w:rsidP="008A5143">
      <w:pPr>
        <w:ind w:firstLine="550"/>
        <w:rPr>
          <w:sz w:val="24"/>
          <w:szCs w:val="24"/>
          <w:u w:val="single"/>
        </w:rPr>
      </w:pPr>
      <w:r w:rsidRPr="00FF6E91">
        <w:rPr>
          <w:sz w:val="24"/>
          <w:szCs w:val="24"/>
        </w:rPr>
        <w:t xml:space="preserve">Студент ________________________ </w:t>
      </w:r>
      <w:proofErr w:type="spellStart"/>
      <w:r>
        <w:rPr>
          <w:sz w:val="24"/>
          <w:szCs w:val="24"/>
          <w:u w:val="single"/>
        </w:rPr>
        <w:t>Власенко</w:t>
      </w:r>
      <w:proofErr w:type="spellEnd"/>
      <w:r>
        <w:rPr>
          <w:sz w:val="24"/>
          <w:szCs w:val="24"/>
          <w:u w:val="single"/>
        </w:rPr>
        <w:t xml:space="preserve"> С.О.</w:t>
      </w:r>
    </w:p>
    <w:p w:rsidR="008A5143" w:rsidRPr="00FF6E91" w:rsidRDefault="008A5143" w:rsidP="008A5143">
      <w:pPr>
        <w:ind w:firstLine="550"/>
        <w:rPr>
          <w:sz w:val="24"/>
          <w:szCs w:val="24"/>
        </w:rPr>
      </w:pPr>
    </w:p>
    <w:p w:rsidR="008A5143" w:rsidRDefault="008A5143" w:rsidP="008A5143">
      <w:pPr>
        <w:ind w:firstLine="550"/>
        <w:rPr>
          <w:sz w:val="24"/>
          <w:szCs w:val="24"/>
          <w:u w:val="single"/>
          <w:lang w:val="ru-RU"/>
        </w:rPr>
      </w:pPr>
      <w:r w:rsidRPr="00FF6E91">
        <w:rPr>
          <w:sz w:val="24"/>
          <w:szCs w:val="24"/>
        </w:rPr>
        <w:t xml:space="preserve">Керівник проекту ________________  </w:t>
      </w:r>
      <w:proofErr w:type="spellStart"/>
      <w:r w:rsidRPr="00FF6E91">
        <w:rPr>
          <w:sz w:val="24"/>
          <w:szCs w:val="24"/>
        </w:rPr>
        <w:t>_____</w:t>
      </w:r>
      <w:r w:rsidRPr="00FF6E91">
        <w:rPr>
          <w:sz w:val="24"/>
          <w:szCs w:val="24"/>
          <w:u w:val="single"/>
        </w:rPr>
        <w:t>Тюнд</w:t>
      </w:r>
      <w:proofErr w:type="spellEnd"/>
      <w:r w:rsidRPr="00FF6E91">
        <w:rPr>
          <w:sz w:val="24"/>
          <w:szCs w:val="24"/>
          <w:u w:val="single"/>
        </w:rPr>
        <w:t>ер І.С.</w:t>
      </w: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p w:rsidR="008A5143" w:rsidRDefault="008A5143" w:rsidP="008A5143">
      <w:pPr>
        <w:ind w:firstLine="550"/>
        <w:rPr>
          <w:sz w:val="24"/>
          <w:szCs w:val="24"/>
          <w:u w:val="single"/>
          <w:lang w:val="ru-RU"/>
        </w:rPr>
      </w:pPr>
    </w:p>
    <w:tbl>
      <w:tblPr>
        <w:tblpPr w:leftFromText="180" w:rightFromText="180" w:vertAnchor="page" w:horzAnchor="margin" w:tblpX="-256" w:tblpY="390"/>
        <w:tblW w:w="100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10093"/>
      </w:tblGrid>
      <w:tr w:rsidR="008A5143" w:rsidRPr="008A5143" w:rsidTr="008A5143">
        <w:tblPrEx>
          <w:tblCellMar>
            <w:top w:w="0" w:type="dxa"/>
            <w:bottom w:w="0" w:type="dxa"/>
          </w:tblCellMar>
        </w:tblPrEx>
        <w:trPr>
          <w:cantSplit/>
          <w:trHeight w:val="14300"/>
        </w:trPr>
        <w:tc>
          <w:tcPr>
            <w:tcW w:w="10093" w:type="dxa"/>
            <w:tcBorders>
              <w:top w:val="single" w:sz="6" w:space="0" w:color="auto"/>
              <w:bottom w:val="single" w:sz="6" w:space="0" w:color="auto"/>
            </w:tcBorders>
          </w:tcPr>
          <w:p w:rsidR="008A5143" w:rsidRPr="008A5143" w:rsidRDefault="008A5143" w:rsidP="008A5143">
            <w:pPr>
              <w:spacing w:after="0"/>
              <w:ind w:left="0" w:right="0" w:firstLine="0"/>
              <w:jc w:val="center"/>
              <w:rPr>
                <w:rFonts w:eastAsia="Times New Roman"/>
                <w:lang w:eastAsia="ru-RU"/>
              </w:rPr>
            </w:pPr>
            <w:r>
              <w:rPr>
                <w:rFonts w:eastAsia="Times New Roman"/>
                <w:noProof/>
                <w:lang w:val="ru-RU" w:eastAsia="ru-RU"/>
              </w:rPr>
              <mc:AlternateContent>
                <mc:Choice Requires="wps">
                  <w:drawing>
                    <wp:anchor distT="0" distB="0" distL="114300" distR="114300" simplePos="0" relativeHeight="251659264" behindDoc="0" locked="0" layoutInCell="1" allowOverlap="1" wp14:anchorId="6C8E5B00" wp14:editId="2C460AB5">
                      <wp:simplePos x="0" y="0"/>
                      <wp:positionH relativeFrom="column">
                        <wp:posOffset>-26670</wp:posOffset>
                      </wp:positionH>
                      <wp:positionV relativeFrom="paragraph">
                        <wp:posOffset>-468630</wp:posOffset>
                      </wp:positionV>
                      <wp:extent cx="6598920" cy="0"/>
                      <wp:effectExtent l="15240" t="16510" r="15240" b="1206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89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6.9pt" to="5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" strokeweight="1.5pt"/>
                  </w:pict>
                </mc:Fallback>
              </mc:AlternateContent>
            </w:r>
          </w:p>
          <w:p w:rsidR="008A5143" w:rsidRPr="008A5143" w:rsidRDefault="008A5143" w:rsidP="008A5143">
            <w:pPr>
              <w:spacing w:after="0"/>
              <w:ind w:left="0" w:right="0" w:firstLine="0"/>
              <w:jc w:val="center"/>
              <w:rPr>
                <w:rFonts w:eastAsia="Times New Roman"/>
                <w:lang w:eastAsia="ru-RU"/>
              </w:rPr>
            </w:pPr>
          </w:p>
          <w:p w:rsidR="008A5143" w:rsidRPr="008A5143" w:rsidRDefault="008A5143" w:rsidP="008A5143">
            <w:pPr>
              <w:keepNext/>
              <w:numPr>
                <w:ilvl w:val="12"/>
                <w:numId w:val="0"/>
              </w:numPr>
              <w:autoSpaceDE w:val="0"/>
              <w:autoSpaceDN w:val="0"/>
              <w:spacing w:after="0" w:line="360" w:lineRule="auto"/>
              <w:ind w:right="0"/>
              <w:jc w:val="center"/>
              <w:outlineLvl w:val="2"/>
              <w:rPr>
                <w:rFonts w:eastAsia="Times New Roman"/>
                <w:b/>
                <w:bCs/>
                <w:sz w:val="24"/>
                <w:szCs w:val="24"/>
                <w:lang w:eastAsia="ru-RU"/>
              </w:rPr>
            </w:pPr>
            <w:r w:rsidRPr="008A5143">
              <w:rPr>
                <w:rFonts w:eastAsia="Times New Roman"/>
                <w:b/>
                <w:bCs/>
                <w:sz w:val="24"/>
                <w:szCs w:val="24"/>
                <w:lang w:eastAsia="ru-RU"/>
              </w:rPr>
              <w:t>РЕФЕРАТ</w:t>
            </w:r>
          </w:p>
          <w:p w:rsidR="008A5143" w:rsidRPr="008A5143" w:rsidRDefault="008A5143" w:rsidP="008A5143">
            <w:pPr>
              <w:spacing w:after="0" w:line="360" w:lineRule="auto"/>
              <w:ind w:left="0" w:right="0" w:firstLine="0"/>
              <w:jc w:val="left"/>
              <w:rPr>
                <w:rFonts w:eastAsia="Times New Roman"/>
                <w:sz w:val="24"/>
                <w:szCs w:val="24"/>
                <w:lang w:eastAsia="ru-RU"/>
              </w:rPr>
            </w:pPr>
          </w:p>
          <w:p w:rsidR="008A5143" w:rsidRPr="008A5143" w:rsidRDefault="008A5143" w:rsidP="008A5143">
            <w:pPr>
              <w:spacing w:after="0" w:line="360" w:lineRule="auto"/>
              <w:ind w:left="215" w:right="215"/>
              <w:rPr>
                <w:rFonts w:eastAsia="Times New Roman"/>
                <w:sz w:val="28"/>
                <w:szCs w:val="28"/>
                <w:lang w:eastAsia="ru-RU"/>
              </w:rPr>
            </w:pPr>
            <w:r w:rsidRPr="008A5143">
              <w:rPr>
                <w:rFonts w:eastAsia="Times New Roman"/>
                <w:sz w:val="28"/>
                <w:szCs w:val="28"/>
                <w:lang w:eastAsia="ru-RU"/>
              </w:rPr>
              <w:t>Пояснювальна записка до дипломного проекту містить:</w:t>
            </w:r>
          </w:p>
          <w:p w:rsidR="008A5143" w:rsidRPr="008A5143" w:rsidRDefault="008A5143" w:rsidP="008A5143">
            <w:pPr>
              <w:spacing w:after="0" w:line="360" w:lineRule="auto"/>
              <w:ind w:left="215" w:right="215"/>
              <w:rPr>
                <w:rFonts w:eastAsia="Times New Roman"/>
                <w:sz w:val="28"/>
                <w:szCs w:val="28"/>
                <w:lang w:val="ru-RU" w:eastAsia="ru-RU"/>
              </w:rPr>
            </w:pPr>
            <w:r w:rsidRPr="008A5143">
              <w:rPr>
                <w:rFonts w:eastAsia="Times New Roman"/>
                <w:sz w:val="28"/>
                <w:szCs w:val="28"/>
                <w:lang w:eastAsia="ru-RU"/>
              </w:rPr>
              <w:t>сторінок -</w:t>
            </w:r>
            <w:r w:rsidRPr="008A5143">
              <w:rPr>
                <w:rFonts w:eastAsia="Times New Roman"/>
                <w:sz w:val="28"/>
                <w:szCs w:val="28"/>
                <w:lang w:val="ru-RU" w:eastAsia="ru-RU"/>
              </w:rPr>
              <w:t xml:space="preserve"> </w:t>
            </w:r>
            <w:r w:rsidRPr="008A5143">
              <w:rPr>
                <w:rFonts w:eastAsia="Times New Roman"/>
                <w:sz w:val="28"/>
                <w:szCs w:val="28"/>
                <w:lang w:eastAsia="ru-RU"/>
              </w:rPr>
              <w:t>72, рисунків - 19</w:t>
            </w:r>
            <w:r w:rsidRPr="008A5143">
              <w:rPr>
                <w:rFonts w:eastAsia="Times New Roman"/>
                <w:sz w:val="28"/>
                <w:szCs w:val="28"/>
                <w:lang w:val="ru-RU" w:eastAsia="ru-RU"/>
              </w:rPr>
              <w:t xml:space="preserve"> </w:t>
            </w:r>
            <w:r w:rsidRPr="008A5143">
              <w:rPr>
                <w:rFonts w:eastAsia="Times New Roman"/>
                <w:sz w:val="28"/>
                <w:szCs w:val="28"/>
                <w:lang w:eastAsia="ru-RU"/>
              </w:rPr>
              <w:t xml:space="preserve">  , таблиць -</w:t>
            </w:r>
            <w:r w:rsidRPr="008A5143">
              <w:rPr>
                <w:rFonts w:eastAsia="Times New Roman"/>
                <w:sz w:val="28"/>
                <w:szCs w:val="28"/>
                <w:lang w:val="ru-RU" w:eastAsia="ru-RU"/>
              </w:rPr>
              <w:t xml:space="preserve"> </w:t>
            </w:r>
            <w:r w:rsidRPr="008A5143">
              <w:rPr>
                <w:rFonts w:eastAsia="Times New Roman"/>
                <w:sz w:val="28"/>
                <w:szCs w:val="28"/>
                <w:lang w:eastAsia="ru-RU"/>
              </w:rPr>
              <w:t xml:space="preserve">18  </w:t>
            </w:r>
            <w:r w:rsidRPr="008A5143">
              <w:rPr>
                <w:rFonts w:eastAsia="Times New Roman"/>
                <w:sz w:val="28"/>
                <w:szCs w:val="28"/>
                <w:lang w:val="ru-RU" w:eastAsia="ru-RU"/>
              </w:rPr>
              <w:t xml:space="preserve"> </w:t>
            </w:r>
            <w:r w:rsidRPr="008A5143">
              <w:rPr>
                <w:rFonts w:eastAsia="Times New Roman"/>
                <w:sz w:val="28"/>
                <w:szCs w:val="28"/>
                <w:lang w:eastAsia="ru-RU"/>
              </w:rPr>
              <w:t xml:space="preserve">, джерел - 23  </w:t>
            </w:r>
            <w:r w:rsidRPr="008A5143">
              <w:rPr>
                <w:rFonts w:eastAsia="Times New Roman"/>
                <w:sz w:val="28"/>
                <w:szCs w:val="28"/>
                <w:lang w:val="ru-RU" w:eastAsia="ru-RU"/>
              </w:rPr>
              <w:t xml:space="preserve"> </w:t>
            </w:r>
            <w:r w:rsidRPr="008A5143">
              <w:rPr>
                <w:rFonts w:eastAsia="Times New Roman"/>
                <w:sz w:val="28"/>
                <w:szCs w:val="28"/>
                <w:lang w:eastAsia="ru-RU"/>
              </w:rPr>
              <w:t>, додатків -</w:t>
            </w:r>
            <w:r w:rsidRPr="008A5143">
              <w:rPr>
                <w:rFonts w:eastAsia="Times New Roman"/>
                <w:sz w:val="28"/>
                <w:szCs w:val="28"/>
                <w:lang w:val="ru-RU" w:eastAsia="ru-RU"/>
              </w:rPr>
              <w:t xml:space="preserve"> </w:t>
            </w:r>
            <w:r w:rsidRPr="008A5143">
              <w:rPr>
                <w:rFonts w:eastAsia="Times New Roman"/>
                <w:sz w:val="28"/>
                <w:szCs w:val="28"/>
                <w:lang w:eastAsia="ru-RU"/>
              </w:rPr>
              <w:t>2   , мова  -  українська.</w:t>
            </w:r>
          </w:p>
          <w:p w:rsidR="008A5143" w:rsidRPr="008A5143" w:rsidRDefault="008A5143" w:rsidP="008A5143">
            <w:pPr>
              <w:spacing w:after="0" w:line="360" w:lineRule="auto"/>
              <w:ind w:left="215" w:right="215"/>
              <w:rPr>
                <w:rFonts w:eastAsia="Times New Roman"/>
                <w:sz w:val="28"/>
                <w:szCs w:val="28"/>
                <w:lang w:val="ru-RU" w:eastAsia="ru-RU"/>
              </w:rPr>
            </w:pPr>
          </w:p>
          <w:p w:rsidR="008A5143" w:rsidRPr="008A5143" w:rsidRDefault="008A5143" w:rsidP="008A5143">
            <w:pPr>
              <w:spacing w:after="0" w:line="360" w:lineRule="auto"/>
              <w:ind w:left="215" w:right="215"/>
              <w:rPr>
                <w:rFonts w:eastAsia="Times New Roman"/>
                <w:sz w:val="28"/>
                <w:szCs w:val="28"/>
                <w:lang w:val="ru-RU" w:eastAsia="ru-RU"/>
              </w:rPr>
            </w:pPr>
            <w:r w:rsidRPr="008A5143">
              <w:rPr>
                <w:rFonts w:eastAsia="Times New Roman"/>
                <w:sz w:val="28"/>
                <w:szCs w:val="28"/>
                <w:lang w:eastAsia="ru-RU"/>
              </w:rPr>
              <w:t>Об'єкт розробки - блок  контролю параметрів безперебійного джерела живлення.</w:t>
            </w:r>
          </w:p>
          <w:p w:rsidR="008A5143" w:rsidRPr="008A5143" w:rsidRDefault="008A5143" w:rsidP="008A5143">
            <w:pPr>
              <w:spacing w:after="0" w:line="360" w:lineRule="auto"/>
              <w:ind w:left="215" w:right="215"/>
              <w:rPr>
                <w:rFonts w:eastAsia="Times New Roman"/>
                <w:sz w:val="28"/>
                <w:szCs w:val="28"/>
                <w:lang w:eastAsia="ru-RU"/>
              </w:rPr>
            </w:pPr>
            <w:r w:rsidRPr="008A5143">
              <w:rPr>
                <w:rFonts w:eastAsia="Times New Roman"/>
                <w:sz w:val="28"/>
                <w:szCs w:val="28"/>
                <w:lang w:eastAsia="ru-RU"/>
              </w:rPr>
              <w:t>Мета роботи - розробити  конструкцію  і  технологію  виготовлення  виробу на основі схеми електричної принципової відповідно до  вимог  технічного  завдання.</w:t>
            </w:r>
          </w:p>
          <w:p w:rsidR="008A5143" w:rsidRPr="008A5143" w:rsidRDefault="008A5143" w:rsidP="008A5143">
            <w:pPr>
              <w:spacing w:after="0" w:line="360" w:lineRule="auto"/>
              <w:ind w:left="215" w:right="215"/>
              <w:rPr>
                <w:rFonts w:eastAsia="Times New Roman"/>
                <w:sz w:val="28"/>
                <w:szCs w:val="28"/>
                <w:lang w:eastAsia="ru-RU"/>
              </w:rPr>
            </w:pPr>
            <w:r w:rsidRPr="008A5143">
              <w:rPr>
                <w:rFonts w:eastAsia="Times New Roman"/>
                <w:sz w:val="28"/>
                <w:szCs w:val="28"/>
                <w:lang w:eastAsia="ru-RU"/>
              </w:rPr>
              <w:t>У  дипломному  проекті  розроблена  конструкція блоку контролю параметрів живильної мереж</w:t>
            </w:r>
            <w:r w:rsidRPr="008A5143">
              <w:rPr>
                <w:rFonts w:eastAsia="Times New Roman"/>
                <w:sz w:val="24"/>
                <w:szCs w:val="24"/>
                <w:lang w:eastAsia="ru-RU"/>
              </w:rPr>
              <w:t>і</w:t>
            </w:r>
            <w:r w:rsidRPr="008A5143">
              <w:rPr>
                <w:rFonts w:eastAsia="Times New Roman"/>
                <w:color w:val="000000"/>
                <w:sz w:val="28"/>
                <w:szCs w:val="28"/>
                <w:lang w:val="ru-RU" w:eastAsia="ru-RU"/>
              </w:rPr>
              <w:t xml:space="preserve"> </w:t>
            </w:r>
            <w:r w:rsidRPr="008A5143">
              <w:rPr>
                <w:rFonts w:eastAsia="Times New Roman"/>
                <w:sz w:val="28"/>
                <w:szCs w:val="28"/>
                <w:lang w:eastAsia="ru-RU"/>
              </w:rPr>
              <w:t xml:space="preserve">і  технологія  його виготовлення.  Проведено  конструктивні  розрахунки,  </w:t>
            </w:r>
            <w:proofErr w:type="spellStart"/>
            <w:r w:rsidRPr="008A5143">
              <w:rPr>
                <w:rFonts w:eastAsia="Times New Roman"/>
                <w:sz w:val="28"/>
                <w:szCs w:val="28"/>
                <w:lang w:eastAsia="ru-RU"/>
              </w:rPr>
              <w:t>розрахунки</w:t>
            </w:r>
            <w:proofErr w:type="spellEnd"/>
            <w:r w:rsidRPr="008A5143">
              <w:rPr>
                <w:rFonts w:eastAsia="Times New Roman"/>
                <w:sz w:val="28"/>
                <w:szCs w:val="28"/>
                <w:lang w:eastAsia="ru-RU"/>
              </w:rPr>
              <w:t xml:space="preserve">  по  постійному  і  перемінному  струму,  розрахунки  теплового  режиму  і  надійності  проектованого  пристрою. При проектуванні друкованої плати і випуску конструкторської документації широко використовувалися можливості САПР.</w:t>
            </w:r>
          </w:p>
          <w:p w:rsidR="008A5143" w:rsidRPr="008A5143" w:rsidRDefault="008A5143" w:rsidP="008A5143">
            <w:pPr>
              <w:spacing w:after="0" w:line="360" w:lineRule="auto"/>
              <w:ind w:left="0" w:right="215" w:firstLine="0"/>
              <w:rPr>
                <w:rFonts w:eastAsia="Times New Roman"/>
                <w:sz w:val="24"/>
                <w:szCs w:val="24"/>
                <w:lang w:eastAsia="ru-RU"/>
              </w:rPr>
            </w:pPr>
          </w:p>
          <w:p w:rsidR="008A5143" w:rsidRPr="008A5143" w:rsidRDefault="008A5143" w:rsidP="008A5143">
            <w:pPr>
              <w:spacing w:after="0" w:line="360" w:lineRule="auto"/>
              <w:ind w:left="215" w:right="215"/>
              <w:rPr>
                <w:rFonts w:eastAsia="Times New Roman"/>
                <w:sz w:val="24"/>
                <w:szCs w:val="24"/>
                <w:lang w:eastAsia="ru-RU"/>
              </w:rPr>
            </w:pPr>
            <w:r w:rsidRPr="008A5143">
              <w:rPr>
                <w:rFonts w:eastAsia="Times New Roman"/>
                <w:sz w:val="24"/>
                <w:szCs w:val="24"/>
                <w:lang w:eastAsia="ru-RU"/>
              </w:rPr>
              <w:t xml:space="preserve"> НАЧІПНИЙ ЕЛЕМЕНТ, ЕЛЕКТРОРАДІОЕЛЕМЕНТ, МІКРОСХЕМА, РЕЗИСТОР, ДІОД, КОНДЕНСАТОР, ТРАНЗИСТОР, МІКРОКОНТРОЛЕР, ДРУКОВАНА ПЛАТА, ДРУКОВАНИЙ ПРОВІДНИК, МОНТАЖНИЙ ОТВІР, ПЕРЕХІДНИЙ ОТВІР, КОНТАКТНА ПЛОЩАДКА, КОНСТРУКЦІЯ, НАДІЙНІСТЬ, ТЕПЛОВИЙ РЕЖИМ, ТЕХНОЛОГІЧНІСТЬ, СИСТЕМА  АВТОМАТИЗОВАНОГО ПРОЕКТУВАННЯ, ТРАСУВАННЯ.</w:t>
            </w:r>
          </w:p>
          <w:p w:rsidR="008A5143" w:rsidRDefault="008A5143" w:rsidP="008A5143">
            <w:pPr>
              <w:ind w:left="0" w:firstLine="0"/>
              <w:rPr>
                <w:sz w:val="24"/>
              </w:rPr>
            </w:pPr>
          </w:p>
          <w:tbl>
            <w:tblPr>
              <w:tblpPr w:leftFromText="180" w:rightFromText="180" w:vertAnchor="page" w:horzAnchor="margin" w:tblpY="11601"/>
              <w:tblOverlap w:val="never"/>
              <w:tblW w:w="100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450"/>
              <w:gridCol w:w="612"/>
              <w:gridCol w:w="1141"/>
              <w:gridCol w:w="694"/>
              <w:gridCol w:w="590"/>
              <w:gridCol w:w="2855"/>
              <w:gridCol w:w="244"/>
              <w:gridCol w:w="243"/>
              <w:gridCol w:w="245"/>
              <w:gridCol w:w="853"/>
              <w:gridCol w:w="2166"/>
            </w:tblGrid>
            <w:tr w:rsidR="008A5143" w:rsidRPr="008A5143" w:rsidTr="008A5143">
              <w:tblPrEx>
                <w:tblCellMar>
                  <w:top w:w="0" w:type="dxa"/>
                  <w:bottom w:w="0" w:type="dxa"/>
                </w:tblCellMar>
              </w:tblPrEx>
              <w:trPr>
                <w:cantSplit/>
                <w:trHeight w:val="78"/>
              </w:trPr>
              <w:tc>
                <w:tcPr>
                  <w:tcW w:w="450" w:type="dxa"/>
                </w:tcPr>
                <w:p w:rsidR="008A5143" w:rsidRPr="008A5143" w:rsidRDefault="008A5143" w:rsidP="008A5143">
                  <w:pPr>
                    <w:spacing w:after="0"/>
                    <w:ind w:left="0" w:right="0" w:firstLine="0"/>
                    <w:jc w:val="left"/>
                    <w:rPr>
                      <w:rFonts w:eastAsia="Times New Roman"/>
                      <w:sz w:val="22"/>
                      <w:lang w:eastAsia="ru-RU"/>
                    </w:rPr>
                  </w:pPr>
                </w:p>
              </w:tc>
              <w:tc>
                <w:tcPr>
                  <w:tcW w:w="612" w:type="dxa"/>
                </w:tcPr>
                <w:p w:rsidR="008A5143" w:rsidRPr="008A5143" w:rsidRDefault="008A5143" w:rsidP="008A5143">
                  <w:pPr>
                    <w:spacing w:after="0"/>
                    <w:ind w:left="0" w:right="0" w:firstLine="0"/>
                    <w:jc w:val="left"/>
                    <w:rPr>
                      <w:rFonts w:eastAsia="Times New Roman"/>
                      <w:sz w:val="22"/>
                      <w:lang w:eastAsia="ru-RU"/>
                    </w:rPr>
                  </w:pPr>
                </w:p>
              </w:tc>
              <w:tc>
                <w:tcPr>
                  <w:tcW w:w="1141" w:type="dxa"/>
                </w:tcPr>
                <w:p w:rsidR="008A5143" w:rsidRPr="008A5143" w:rsidRDefault="008A5143" w:rsidP="008A5143">
                  <w:pPr>
                    <w:spacing w:after="0"/>
                    <w:ind w:left="0" w:right="0" w:firstLine="0"/>
                    <w:jc w:val="left"/>
                    <w:rPr>
                      <w:rFonts w:eastAsia="Times New Roman"/>
                      <w:sz w:val="22"/>
                      <w:lang w:eastAsia="ru-RU"/>
                    </w:rPr>
                  </w:pPr>
                </w:p>
              </w:tc>
              <w:tc>
                <w:tcPr>
                  <w:tcW w:w="694" w:type="dxa"/>
                </w:tcPr>
                <w:p w:rsidR="008A5143" w:rsidRPr="008A5143" w:rsidRDefault="008A5143" w:rsidP="008A5143">
                  <w:pPr>
                    <w:spacing w:after="0"/>
                    <w:ind w:left="0" w:right="0" w:firstLine="0"/>
                    <w:jc w:val="left"/>
                    <w:rPr>
                      <w:rFonts w:eastAsia="Times New Roman"/>
                      <w:sz w:val="22"/>
                      <w:lang w:eastAsia="ru-RU"/>
                    </w:rPr>
                  </w:pPr>
                </w:p>
              </w:tc>
              <w:tc>
                <w:tcPr>
                  <w:tcW w:w="590" w:type="dxa"/>
                </w:tcPr>
                <w:p w:rsidR="008A5143" w:rsidRPr="008A5143" w:rsidRDefault="008A5143" w:rsidP="008A5143">
                  <w:pPr>
                    <w:spacing w:after="0"/>
                    <w:ind w:left="0" w:right="0" w:firstLine="0"/>
                    <w:jc w:val="left"/>
                    <w:rPr>
                      <w:rFonts w:eastAsia="Times New Roman"/>
                      <w:sz w:val="22"/>
                      <w:lang w:eastAsia="ru-RU"/>
                    </w:rPr>
                  </w:pPr>
                </w:p>
              </w:tc>
              <w:tc>
                <w:tcPr>
                  <w:tcW w:w="6606" w:type="dxa"/>
                  <w:gridSpan w:val="6"/>
                  <w:vMerge w:val="restart"/>
                </w:tcPr>
                <w:p w:rsidR="008A5143" w:rsidRPr="008A5143" w:rsidRDefault="008A5143" w:rsidP="008A5143">
                  <w:pPr>
                    <w:spacing w:after="0"/>
                    <w:ind w:left="0" w:right="0" w:firstLine="0"/>
                    <w:jc w:val="center"/>
                    <w:rPr>
                      <w:rFonts w:eastAsia="Times New Roman"/>
                      <w:sz w:val="22"/>
                      <w:lang w:eastAsia="ru-RU"/>
                    </w:rPr>
                  </w:pPr>
                </w:p>
                <w:p w:rsidR="008A5143" w:rsidRPr="008A5143" w:rsidRDefault="008A5143" w:rsidP="008A5143">
                  <w:pPr>
                    <w:keepNext/>
                    <w:spacing w:after="0"/>
                    <w:ind w:left="0" w:right="0" w:firstLine="0"/>
                    <w:jc w:val="center"/>
                    <w:outlineLvl w:val="8"/>
                    <w:rPr>
                      <w:rFonts w:eastAsia="Times New Roman"/>
                      <w:sz w:val="36"/>
                      <w:lang w:eastAsia="ru-RU"/>
                    </w:rPr>
                  </w:pPr>
                  <w:r w:rsidRPr="008A5143">
                    <w:rPr>
                      <w:rFonts w:eastAsia="Times New Roman"/>
                      <w:sz w:val="36"/>
                      <w:lang w:eastAsia="ru-RU"/>
                    </w:rPr>
                    <w:t xml:space="preserve">ПДБ 172.02.01 ПЗ </w:t>
                  </w:r>
                </w:p>
              </w:tc>
            </w:tr>
            <w:tr w:rsidR="008A5143" w:rsidRPr="008A5143" w:rsidTr="008A5143">
              <w:tblPrEx>
                <w:tblCellMar>
                  <w:top w:w="0" w:type="dxa"/>
                  <w:bottom w:w="0" w:type="dxa"/>
                </w:tblCellMar>
              </w:tblPrEx>
              <w:trPr>
                <w:cantSplit/>
                <w:trHeight w:val="174"/>
              </w:trPr>
              <w:tc>
                <w:tcPr>
                  <w:tcW w:w="450" w:type="dxa"/>
                </w:tcPr>
                <w:p w:rsidR="008A5143" w:rsidRPr="008A5143" w:rsidRDefault="008A5143" w:rsidP="008A5143">
                  <w:pPr>
                    <w:spacing w:after="0"/>
                    <w:ind w:left="0" w:right="0" w:firstLine="0"/>
                    <w:jc w:val="left"/>
                    <w:rPr>
                      <w:rFonts w:eastAsia="Times New Roman"/>
                      <w:sz w:val="22"/>
                      <w:lang w:eastAsia="ru-RU"/>
                    </w:rPr>
                  </w:pPr>
                </w:p>
              </w:tc>
              <w:tc>
                <w:tcPr>
                  <w:tcW w:w="612" w:type="dxa"/>
                </w:tcPr>
                <w:p w:rsidR="008A5143" w:rsidRPr="008A5143" w:rsidRDefault="008A5143" w:rsidP="008A5143">
                  <w:pPr>
                    <w:spacing w:after="0"/>
                    <w:ind w:left="0" w:right="0" w:firstLine="0"/>
                    <w:jc w:val="left"/>
                    <w:rPr>
                      <w:rFonts w:eastAsia="Times New Roman"/>
                      <w:sz w:val="22"/>
                      <w:lang w:eastAsia="ru-RU"/>
                    </w:rPr>
                  </w:pPr>
                </w:p>
              </w:tc>
              <w:tc>
                <w:tcPr>
                  <w:tcW w:w="1141" w:type="dxa"/>
                </w:tcPr>
                <w:p w:rsidR="008A5143" w:rsidRPr="008A5143" w:rsidRDefault="008A5143" w:rsidP="008A5143">
                  <w:pPr>
                    <w:spacing w:after="0"/>
                    <w:ind w:left="0" w:right="0" w:firstLine="0"/>
                    <w:jc w:val="left"/>
                    <w:rPr>
                      <w:rFonts w:eastAsia="Times New Roman"/>
                      <w:sz w:val="22"/>
                      <w:lang w:eastAsia="ru-RU"/>
                    </w:rPr>
                  </w:pPr>
                </w:p>
              </w:tc>
              <w:tc>
                <w:tcPr>
                  <w:tcW w:w="694" w:type="dxa"/>
                </w:tcPr>
                <w:p w:rsidR="008A5143" w:rsidRPr="008A5143" w:rsidRDefault="008A5143" w:rsidP="008A5143">
                  <w:pPr>
                    <w:spacing w:after="0"/>
                    <w:ind w:left="0" w:right="0" w:firstLine="0"/>
                    <w:jc w:val="left"/>
                    <w:rPr>
                      <w:rFonts w:eastAsia="Times New Roman"/>
                      <w:sz w:val="22"/>
                      <w:lang w:eastAsia="ru-RU"/>
                    </w:rPr>
                  </w:pPr>
                </w:p>
              </w:tc>
              <w:tc>
                <w:tcPr>
                  <w:tcW w:w="590" w:type="dxa"/>
                </w:tcPr>
                <w:p w:rsidR="008A5143" w:rsidRPr="008A5143" w:rsidRDefault="008A5143" w:rsidP="008A5143">
                  <w:pPr>
                    <w:spacing w:after="0"/>
                    <w:ind w:left="0" w:right="0" w:firstLine="0"/>
                    <w:jc w:val="left"/>
                    <w:rPr>
                      <w:rFonts w:eastAsia="Times New Roman"/>
                      <w:sz w:val="22"/>
                      <w:lang w:eastAsia="ru-RU"/>
                    </w:rPr>
                  </w:pPr>
                </w:p>
              </w:tc>
              <w:tc>
                <w:tcPr>
                  <w:tcW w:w="6606" w:type="dxa"/>
                  <w:gridSpan w:val="6"/>
                  <w:vMerge/>
                </w:tcPr>
                <w:p w:rsidR="008A5143" w:rsidRPr="008A5143" w:rsidRDefault="008A5143" w:rsidP="008A5143">
                  <w:pPr>
                    <w:spacing w:after="0"/>
                    <w:ind w:left="0" w:right="0" w:firstLine="0"/>
                    <w:jc w:val="left"/>
                    <w:rPr>
                      <w:rFonts w:eastAsia="Times New Roman"/>
                      <w:sz w:val="22"/>
                      <w:lang w:eastAsia="ru-RU"/>
                    </w:rPr>
                  </w:pPr>
                </w:p>
              </w:tc>
            </w:tr>
            <w:tr w:rsidR="008A5143" w:rsidRPr="008A5143" w:rsidTr="008A5143">
              <w:tblPrEx>
                <w:tblCellMar>
                  <w:top w:w="0" w:type="dxa"/>
                  <w:bottom w:w="0" w:type="dxa"/>
                </w:tblCellMar>
              </w:tblPrEx>
              <w:trPr>
                <w:cantSplit/>
                <w:trHeight w:val="131"/>
              </w:trPr>
              <w:tc>
                <w:tcPr>
                  <w:tcW w:w="450" w:type="dxa"/>
                  <w:tcBorders>
                    <w:bottom w:val="nil"/>
                  </w:tcBorders>
                  <w:vAlign w:val="bottom"/>
                </w:tcPr>
                <w:p w:rsidR="008A5143" w:rsidRPr="008A5143" w:rsidRDefault="008A5143" w:rsidP="008A5143">
                  <w:pPr>
                    <w:spacing w:after="0"/>
                    <w:ind w:left="0" w:right="0" w:firstLine="0"/>
                    <w:jc w:val="center"/>
                    <w:rPr>
                      <w:rFonts w:eastAsia="Times New Roman"/>
                      <w:spacing w:val="-14"/>
                      <w:sz w:val="24"/>
                      <w:lang w:eastAsia="ru-RU"/>
                    </w:rPr>
                  </w:pPr>
                  <w:proofErr w:type="spellStart"/>
                  <w:r w:rsidRPr="008A5143">
                    <w:rPr>
                      <w:rFonts w:eastAsia="Times New Roman"/>
                      <w:spacing w:val="-14"/>
                      <w:sz w:val="24"/>
                      <w:lang w:eastAsia="ru-RU"/>
                    </w:rPr>
                    <w:t>Ізм</w:t>
                  </w:r>
                  <w:proofErr w:type="spellEnd"/>
                  <w:r w:rsidRPr="008A5143">
                    <w:rPr>
                      <w:rFonts w:eastAsia="Times New Roman"/>
                      <w:spacing w:val="-14"/>
                      <w:sz w:val="24"/>
                      <w:lang w:eastAsia="ru-RU"/>
                    </w:rPr>
                    <w:t>.</w:t>
                  </w:r>
                </w:p>
              </w:tc>
              <w:tc>
                <w:tcPr>
                  <w:tcW w:w="612" w:type="dxa"/>
                  <w:tcBorders>
                    <w:bottom w:val="nil"/>
                  </w:tcBorders>
                  <w:vAlign w:val="bottom"/>
                </w:tcPr>
                <w:p w:rsidR="008A5143" w:rsidRPr="008A5143" w:rsidRDefault="008A5143" w:rsidP="008A5143">
                  <w:pPr>
                    <w:spacing w:after="0"/>
                    <w:ind w:left="0" w:right="0" w:firstLine="0"/>
                    <w:jc w:val="center"/>
                    <w:rPr>
                      <w:rFonts w:eastAsia="Times New Roman"/>
                      <w:sz w:val="24"/>
                      <w:lang w:eastAsia="ru-RU"/>
                    </w:rPr>
                  </w:pPr>
                  <w:r w:rsidRPr="008A5143">
                    <w:rPr>
                      <w:rFonts w:eastAsia="Times New Roman"/>
                      <w:sz w:val="24"/>
                      <w:lang w:eastAsia="ru-RU"/>
                    </w:rPr>
                    <w:t>Лист</w:t>
                  </w:r>
                </w:p>
              </w:tc>
              <w:tc>
                <w:tcPr>
                  <w:tcW w:w="1141" w:type="dxa"/>
                  <w:tcBorders>
                    <w:bottom w:val="nil"/>
                  </w:tcBorders>
                  <w:vAlign w:val="bottom"/>
                </w:tcPr>
                <w:p w:rsidR="008A5143" w:rsidRPr="008A5143" w:rsidRDefault="008A5143" w:rsidP="008A5143">
                  <w:pPr>
                    <w:spacing w:after="0"/>
                    <w:ind w:left="0" w:right="0" w:firstLine="0"/>
                    <w:jc w:val="center"/>
                    <w:rPr>
                      <w:rFonts w:eastAsia="Times New Roman"/>
                      <w:sz w:val="24"/>
                      <w:lang w:eastAsia="ru-RU"/>
                    </w:rPr>
                  </w:pPr>
                  <w:r w:rsidRPr="008A5143">
                    <w:rPr>
                      <w:rFonts w:eastAsia="Times New Roman"/>
                      <w:sz w:val="24"/>
                      <w:lang w:eastAsia="ru-RU"/>
                    </w:rPr>
                    <w:t xml:space="preserve">№ </w:t>
                  </w:r>
                  <w:proofErr w:type="spellStart"/>
                  <w:r w:rsidRPr="008A5143">
                    <w:rPr>
                      <w:rFonts w:eastAsia="Times New Roman"/>
                      <w:sz w:val="24"/>
                      <w:lang w:eastAsia="ru-RU"/>
                    </w:rPr>
                    <w:t>докум</w:t>
                  </w:r>
                  <w:proofErr w:type="spellEnd"/>
                </w:p>
              </w:tc>
              <w:tc>
                <w:tcPr>
                  <w:tcW w:w="694" w:type="dxa"/>
                  <w:tcBorders>
                    <w:bottom w:val="nil"/>
                  </w:tcBorders>
                  <w:vAlign w:val="bottom"/>
                </w:tcPr>
                <w:p w:rsidR="008A5143" w:rsidRPr="008A5143" w:rsidRDefault="008A5143" w:rsidP="008A5143">
                  <w:pPr>
                    <w:spacing w:after="0"/>
                    <w:ind w:left="0" w:right="0" w:firstLine="0"/>
                    <w:jc w:val="center"/>
                    <w:rPr>
                      <w:rFonts w:eastAsia="Times New Roman"/>
                      <w:sz w:val="24"/>
                      <w:lang w:eastAsia="ru-RU"/>
                    </w:rPr>
                  </w:pPr>
                  <w:r w:rsidRPr="008A5143">
                    <w:rPr>
                      <w:rFonts w:eastAsia="Times New Roman"/>
                      <w:sz w:val="24"/>
                      <w:lang w:eastAsia="ru-RU"/>
                    </w:rPr>
                    <w:t>Підп.</w:t>
                  </w:r>
                </w:p>
              </w:tc>
              <w:tc>
                <w:tcPr>
                  <w:tcW w:w="590" w:type="dxa"/>
                  <w:tcBorders>
                    <w:bottom w:val="nil"/>
                  </w:tcBorders>
                  <w:vAlign w:val="bottom"/>
                </w:tcPr>
                <w:p w:rsidR="008A5143" w:rsidRPr="008A5143" w:rsidRDefault="008A5143" w:rsidP="008A5143">
                  <w:pPr>
                    <w:spacing w:after="0"/>
                    <w:ind w:left="0" w:right="0" w:firstLine="0"/>
                    <w:jc w:val="center"/>
                    <w:rPr>
                      <w:rFonts w:eastAsia="Times New Roman"/>
                      <w:sz w:val="24"/>
                      <w:lang w:eastAsia="ru-RU"/>
                    </w:rPr>
                  </w:pPr>
                  <w:r w:rsidRPr="008A5143">
                    <w:rPr>
                      <w:rFonts w:eastAsia="Times New Roman"/>
                      <w:sz w:val="24"/>
                      <w:lang w:eastAsia="ru-RU"/>
                    </w:rPr>
                    <w:t>Дата</w:t>
                  </w:r>
                </w:p>
              </w:tc>
              <w:tc>
                <w:tcPr>
                  <w:tcW w:w="6606" w:type="dxa"/>
                  <w:gridSpan w:val="6"/>
                  <w:vMerge/>
                </w:tcPr>
                <w:p w:rsidR="008A5143" w:rsidRPr="008A5143" w:rsidRDefault="008A5143" w:rsidP="008A5143">
                  <w:pPr>
                    <w:spacing w:after="0"/>
                    <w:ind w:left="0" w:right="0" w:firstLine="0"/>
                    <w:jc w:val="left"/>
                    <w:rPr>
                      <w:rFonts w:eastAsia="Times New Roman"/>
                      <w:lang w:eastAsia="ru-RU"/>
                    </w:rPr>
                  </w:pPr>
                </w:p>
              </w:tc>
            </w:tr>
            <w:tr w:rsidR="008A5143" w:rsidRPr="008A5143" w:rsidTr="008A5143">
              <w:tblPrEx>
                <w:tblCellMar>
                  <w:top w:w="0" w:type="dxa"/>
                  <w:bottom w:w="0" w:type="dxa"/>
                </w:tblCellMar>
              </w:tblPrEx>
              <w:trPr>
                <w:cantSplit/>
                <w:trHeight w:val="208"/>
              </w:trPr>
              <w:tc>
                <w:tcPr>
                  <w:tcW w:w="1062" w:type="dxa"/>
                  <w:gridSpan w:val="2"/>
                  <w:tcBorders>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szCs w:val="24"/>
                      <w:lang w:eastAsia="ru-RU"/>
                    </w:rPr>
                  </w:pPr>
                  <w:proofErr w:type="spellStart"/>
                  <w:r w:rsidRPr="008A5143">
                    <w:rPr>
                      <w:rFonts w:eastAsia="Times New Roman"/>
                      <w:sz w:val="24"/>
                      <w:szCs w:val="24"/>
                      <w:lang w:eastAsia="ru-RU"/>
                    </w:rPr>
                    <w:t>Розроб</w:t>
                  </w:r>
                  <w:proofErr w:type="spellEnd"/>
                  <w:r w:rsidRPr="008A5143">
                    <w:rPr>
                      <w:rFonts w:eastAsia="Times New Roman"/>
                      <w:sz w:val="24"/>
                      <w:szCs w:val="24"/>
                      <w:lang w:eastAsia="ru-RU"/>
                    </w:rPr>
                    <w:t>.</w:t>
                  </w:r>
                </w:p>
              </w:tc>
              <w:tc>
                <w:tcPr>
                  <w:tcW w:w="1141" w:type="dxa"/>
                  <w:tcBorders>
                    <w:left w:val="nil"/>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szCs w:val="24"/>
                      <w:lang w:eastAsia="ru-RU"/>
                    </w:rPr>
                  </w:pPr>
                  <w:proofErr w:type="spellStart"/>
                  <w:r w:rsidRPr="008A5143">
                    <w:rPr>
                      <w:rFonts w:eastAsia="Times New Roman"/>
                      <w:sz w:val="24"/>
                      <w:szCs w:val="24"/>
                      <w:lang w:eastAsia="ru-RU"/>
                    </w:rPr>
                    <w:t>Власенко</w:t>
                  </w:r>
                  <w:proofErr w:type="spellEnd"/>
                </w:p>
              </w:tc>
              <w:tc>
                <w:tcPr>
                  <w:tcW w:w="694" w:type="dxa"/>
                  <w:tcBorders>
                    <w:left w:val="nil"/>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590" w:type="dxa"/>
                  <w:tcBorders>
                    <w:left w:val="nil"/>
                    <w:bottom w:val="single" w:sz="6"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2855" w:type="dxa"/>
                  <w:vMerge w:val="restart"/>
                  <w:vAlign w:val="center"/>
                </w:tcPr>
                <w:p w:rsidR="008A5143" w:rsidRPr="008A5143" w:rsidRDefault="008A5143" w:rsidP="008A5143">
                  <w:pPr>
                    <w:spacing w:after="0"/>
                    <w:ind w:left="215" w:right="215" w:hanging="44"/>
                    <w:jc w:val="center"/>
                    <w:rPr>
                      <w:rFonts w:eastAsia="Times New Roman"/>
                      <w:sz w:val="28"/>
                      <w:szCs w:val="28"/>
                      <w:lang w:val="ru-RU" w:eastAsia="ru-RU"/>
                    </w:rPr>
                  </w:pPr>
                  <w:r w:rsidRPr="008A5143">
                    <w:rPr>
                      <w:rFonts w:eastAsia="Times New Roman"/>
                      <w:sz w:val="28"/>
                      <w:szCs w:val="28"/>
                      <w:lang w:eastAsia="ru-RU"/>
                    </w:rPr>
                    <w:t>Розробка блоку контролю  параметрів безперебійного джерела живлення.</w:t>
                  </w:r>
                </w:p>
                <w:p w:rsidR="008A5143" w:rsidRPr="008A5143" w:rsidRDefault="008A5143" w:rsidP="008A5143">
                  <w:pPr>
                    <w:spacing w:after="0"/>
                    <w:ind w:left="0" w:right="0" w:hanging="44"/>
                    <w:jc w:val="center"/>
                    <w:rPr>
                      <w:rFonts w:eastAsia="Times New Roman"/>
                      <w:iCs/>
                      <w:sz w:val="28"/>
                      <w:szCs w:val="28"/>
                      <w:lang w:eastAsia="ru-RU"/>
                    </w:rPr>
                  </w:pPr>
                  <w:r w:rsidRPr="008A5143">
                    <w:rPr>
                      <w:rFonts w:eastAsia="Times New Roman"/>
                      <w:sz w:val="28"/>
                      <w:szCs w:val="28"/>
                      <w:lang w:eastAsia="ru-RU"/>
                    </w:rPr>
                    <w:t>Пояснювальна записка</w:t>
                  </w:r>
                </w:p>
              </w:tc>
              <w:tc>
                <w:tcPr>
                  <w:tcW w:w="732" w:type="dxa"/>
                  <w:gridSpan w:val="3"/>
                  <w:vAlign w:val="bottom"/>
                </w:tcPr>
                <w:p w:rsidR="008A5143" w:rsidRPr="008A5143" w:rsidRDefault="008A5143" w:rsidP="008A5143">
                  <w:pPr>
                    <w:spacing w:after="0"/>
                    <w:ind w:left="0" w:right="0" w:firstLine="0"/>
                    <w:jc w:val="center"/>
                    <w:rPr>
                      <w:rFonts w:eastAsia="Times New Roman"/>
                      <w:sz w:val="24"/>
                      <w:lang w:eastAsia="ru-RU"/>
                    </w:rPr>
                  </w:pPr>
                  <w:proofErr w:type="spellStart"/>
                  <w:r w:rsidRPr="008A5143">
                    <w:rPr>
                      <w:rFonts w:eastAsia="Times New Roman"/>
                      <w:sz w:val="24"/>
                      <w:lang w:eastAsia="ru-RU"/>
                    </w:rPr>
                    <w:t>Лит</w:t>
                  </w:r>
                  <w:proofErr w:type="spellEnd"/>
                </w:p>
              </w:tc>
              <w:tc>
                <w:tcPr>
                  <w:tcW w:w="853" w:type="dxa"/>
                  <w:vAlign w:val="bottom"/>
                </w:tcPr>
                <w:p w:rsidR="008A5143" w:rsidRPr="008A5143" w:rsidRDefault="008A5143" w:rsidP="008A5143">
                  <w:pPr>
                    <w:spacing w:after="0"/>
                    <w:ind w:left="0" w:right="0" w:firstLine="0"/>
                    <w:jc w:val="center"/>
                    <w:rPr>
                      <w:rFonts w:eastAsia="Times New Roman"/>
                      <w:sz w:val="24"/>
                      <w:lang w:eastAsia="ru-RU"/>
                    </w:rPr>
                  </w:pPr>
                  <w:r w:rsidRPr="008A5143">
                    <w:rPr>
                      <w:rFonts w:eastAsia="Times New Roman"/>
                      <w:sz w:val="24"/>
                      <w:lang w:eastAsia="ru-RU"/>
                    </w:rPr>
                    <w:t>Лист</w:t>
                  </w:r>
                </w:p>
              </w:tc>
              <w:tc>
                <w:tcPr>
                  <w:tcW w:w="2166" w:type="dxa"/>
                  <w:vAlign w:val="bottom"/>
                </w:tcPr>
                <w:p w:rsidR="008A5143" w:rsidRPr="008A5143" w:rsidRDefault="008A5143" w:rsidP="008A5143">
                  <w:pPr>
                    <w:spacing w:after="0"/>
                    <w:ind w:left="0" w:right="0" w:firstLine="0"/>
                    <w:jc w:val="center"/>
                    <w:rPr>
                      <w:rFonts w:eastAsia="Times New Roman"/>
                      <w:sz w:val="24"/>
                      <w:lang w:eastAsia="ru-RU"/>
                    </w:rPr>
                  </w:pPr>
                  <w:r w:rsidRPr="008A5143">
                    <w:rPr>
                      <w:rFonts w:eastAsia="Times New Roman"/>
                      <w:sz w:val="24"/>
                      <w:lang w:eastAsia="ru-RU"/>
                    </w:rPr>
                    <w:t>Листів</w:t>
                  </w:r>
                </w:p>
              </w:tc>
            </w:tr>
            <w:tr w:rsidR="008A5143" w:rsidRPr="008A5143" w:rsidTr="008A5143">
              <w:tblPrEx>
                <w:tblCellMar>
                  <w:top w:w="0" w:type="dxa"/>
                  <w:bottom w:w="0" w:type="dxa"/>
                </w:tblCellMar>
              </w:tblPrEx>
              <w:trPr>
                <w:cantSplit/>
                <w:trHeight w:val="195"/>
              </w:trPr>
              <w:tc>
                <w:tcPr>
                  <w:tcW w:w="1062" w:type="dxa"/>
                  <w:gridSpan w:val="2"/>
                  <w:tcBorders>
                    <w:top w:val="single" w:sz="6" w:space="0" w:color="auto"/>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szCs w:val="24"/>
                      <w:lang w:eastAsia="ru-RU"/>
                    </w:rPr>
                  </w:pPr>
                  <w:r w:rsidRPr="008A5143">
                    <w:rPr>
                      <w:rFonts w:eastAsia="Times New Roman"/>
                      <w:sz w:val="24"/>
                      <w:szCs w:val="24"/>
                      <w:lang w:eastAsia="ru-RU"/>
                    </w:rPr>
                    <w:t>Перев.</w:t>
                  </w:r>
                </w:p>
              </w:tc>
              <w:tc>
                <w:tcPr>
                  <w:tcW w:w="1141" w:type="dxa"/>
                  <w:tcBorders>
                    <w:top w:val="single" w:sz="6" w:space="0" w:color="auto"/>
                    <w:left w:val="nil"/>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szCs w:val="24"/>
                      <w:lang w:eastAsia="ru-RU"/>
                    </w:rPr>
                  </w:pPr>
                  <w:proofErr w:type="spellStart"/>
                  <w:r w:rsidRPr="008A5143">
                    <w:rPr>
                      <w:rFonts w:eastAsia="Times New Roman"/>
                      <w:sz w:val="24"/>
                      <w:szCs w:val="24"/>
                      <w:lang w:eastAsia="ru-RU"/>
                    </w:rPr>
                    <w:t>Тюндер</w:t>
                  </w:r>
                  <w:proofErr w:type="spellEnd"/>
                </w:p>
              </w:tc>
              <w:tc>
                <w:tcPr>
                  <w:tcW w:w="694" w:type="dxa"/>
                  <w:tcBorders>
                    <w:top w:val="single" w:sz="6" w:space="0" w:color="auto"/>
                    <w:left w:val="nil"/>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590" w:type="dxa"/>
                  <w:tcBorders>
                    <w:top w:val="single" w:sz="6" w:space="0" w:color="auto"/>
                    <w:left w:val="nil"/>
                    <w:bottom w:val="single" w:sz="6"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2855" w:type="dxa"/>
                  <w:vMerge/>
                </w:tcPr>
                <w:p w:rsidR="008A5143" w:rsidRPr="008A5143" w:rsidRDefault="008A5143" w:rsidP="008A5143">
                  <w:pPr>
                    <w:spacing w:after="0"/>
                    <w:ind w:left="0" w:right="0" w:firstLine="0"/>
                    <w:jc w:val="left"/>
                    <w:rPr>
                      <w:rFonts w:eastAsia="Times New Roman"/>
                      <w:lang w:eastAsia="ru-RU"/>
                    </w:rPr>
                  </w:pPr>
                </w:p>
              </w:tc>
              <w:tc>
                <w:tcPr>
                  <w:tcW w:w="244" w:type="dxa"/>
                </w:tcPr>
                <w:p w:rsidR="008A5143" w:rsidRPr="008A5143" w:rsidRDefault="008A5143" w:rsidP="008A5143">
                  <w:pPr>
                    <w:spacing w:after="0"/>
                    <w:ind w:left="0" w:right="0" w:firstLine="0"/>
                    <w:jc w:val="left"/>
                    <w:rPr>
                      <w:rFonts w:eastAsia="Times New Roman"/>
                      <w:sz w:val="22"/>
                      <w:lang w:eastAsia="ru-RU"/>
                    </w:rPr>
                  </w:pPr>
                </w:p>
              </w:tc>
              <w:tc>
                <w:tcPr>
                  <w:tcW w:w="243" w:type="dxa"/>
                </w:tcPr>
                <w:p w:rsidR="008A5143" w:rsidRPr="008A5143" w:rsidRDefault="008A5143" w:rsidP="008A5143">
                  <w:pPr>
                    <w:spacing w:after="0"/>
                    <w:ind w:left="0" w:right="0" w:firstLine="0"/>
                    <w:jc w:val="left"/>
                    <w:rPr>
                      <w:rFonts w:eastAsia="Times New Roman"/>
                      <w:sz w:val="22"/>
                      <w:lang w:eastAsia="ru-RU"/>
                    </w:rPr>
                  </w:pPr>
                </w:p>
              </w:tc>
              <w:tc>
                <w:tcPr>
                  <w:tcW w:w="245" w:type="dxa"/>
                </w:tcPr>
                <w:p w:rsidR="008A5143" w:rsidRPr="008A5143" w:rsidRDefault="008A5143" w:rsidP="008A5143">
                  <w:pPr>
                    <w:spacing w:after="0"/>
                    <w:ind w:left="0" w:right="0" w:firstLine="0"/>
                    <w:jc w:val="left"/>
                    <w:rPr>
                      <w:rFonts w:eastAsia="Times New Roman"/>
                      <w:sz w:val="22"/>
                      <w:lang w:eastAsia="ru-RU"/>
                    </w:rPr>
                  </w:pPr>
                </w:p>
              </w:tc>
              <w:tc>
                <w:tcPr>
                  <w:tcW w:w="853" w:type="dxa"/>
                  <w:vAlign w:val="bottom"/>
                </w:tcPr>
                <w:p w:rsidR="008A5143" w:rsidRPr="008A5143" w:rsidRDefault="008A5143" w:rsidP="008A5143">
                  <w:pPr>
                    <w:spacing w:after="0"/>
                    <w:ind w:left="0" w:right="0" w:firstLine="0"/>
                    <w:jc w:val="center"/>
                    <w:rPr>
                      <w:rFonts w:eastAsia="Times New Roman"/>
                      <w:sz w:val="22"/>
                      <w:lang w:val="ru-RU" w:eastAsia="ru-RU"/>
                    </w:rPr>
                  </w:pPr>
                  <w:r w:rsidRPr="008A5143">
                    <w:rPr>
                      <w:rFonts w:eastAsia="Times New Roman"/>
                      <w:sz w:val="22"/>
                      <w:lang w:val="ru-RU" w:eastAsia="ru-RU"/>
                    </w:rPr>
                    <w:t>4</w:t>
                  </w:r>
                </w:p>
              </w:tc>
              <w:tc>
                <w:tcPr>
                  <w:tcW w:w="2166" w:type="dxa"/>
                  <w:vAlign w:val="bottom"/>
                </w:tcPr>
                <w:p w:rsidR="008A5143" w:rsidRPr="008A5143" w:rsidRDefault="008A5143" w:rsidP="008A5143">
                  <w:pPr>
                    <w:spacing w:after="0"/>
                    <w:ind w:left="0" w:right="0" w:firstLine="0"/>
                    <w:jc w:val="center"/>
                    <w:rPr>
                      <w:rFonts w:eastAsia="Times New Roman"/>
                      <w:sz w:val="22"/>
                      <w:szCs w:val="22"/>
                      <w:lang w:eastAsia="ru-RU"/>
                    </w:rPr>
                  </w:pPr>
                  <w:r w:rsidRPr="008A5143">
                    <w:rPr>
                      <w:rFonts w:eastAsia="Times New Roman"/>
                      <w:sz w:val="22"/>
                      <w:szCs w:val="22"/>
                      <w:lang w:eastAsia="ru-RU"/>
                    </w:rPr>
                    <w:t>72</w:t>
                  </w:r>
                </w:p>
              </w:tc>
            </w:tr>
            <w:tr w:rsidR="008A5143" w:rsidRPr="008A5143" w:rsidTr="008A5143">
              <w:tblPrEx>
                <w:tblCellMar>
                  <w:top w:w="0" w:type="dxa"/>
                  <w:bottom w:w="0" w:type="dxa"/>
                </w:tblCellMar>
              </w:tblPrEx>
              <w:trPr>
                <w:cantSplit/>
                <w:trHeight w:val="38"/>
              </w:trPr>
              <w:tc>
                <w:tcPr>
                  <w:tcW w:w="1062" w:type="dxa"/>
                  <w:gridSpan w:val="2"/>
                  <w:tcBorders>
                    <w:top w:val="single" w:sz="6" w:space="0" w:color="auto"/>
                    <w:bottom w:val="nil"/>
                    <w:right w:val="single" w:sz="18" w:space="0" w:color="auto"/>
                  </w:tcBorders>
                  <w:vAlign w:val="bottom"/>
                </w:tcPr>
                <w:p w:rsidR="008A5143" w:rsidRPr="008A5143" w:rsidRDefault="008A5143" w:rsidP="008A5143">
                  <w:pPr>
                    <w:spacing w:after="0"/>
                    <w:ind w:left="0" w:right="0" w:firstLine="0"/>
                    <w:jc w:val="left"/>
                    <w:rPr>
                      <w:rFonts w:eastAsia="Times New Roman"/>
                      <w:sz w:val="24"/>
                      <w:szCs w:val="24"/>
                      <w:lang w:eastAsia="ru-RU"/>
                    </w:rPr>
                  </w:pPr>
                </w:p>
              </w:tc>
              <w:tc>
                <w:tcPr>
                  <w:tcW w:w="1141" w:type="dxa"/>
                  <w:tcBorders>
                    <w:top w:val="single" w:sz="6" w:space="0" w:color="auto"/>
                    <w:left w:val="nil"/>
                    <w:bottom w:val="nil"/>
                    <w:right w:val="single" w:sz="18" w:space="0" w:color="auto"/>
                  </w:tcBorders>
                  <w:vAlign w:val="bottom"/>
                </w:tcPr>
                <w:p w:rsidR="008A5143" w:rsidRPr="008A5143" w:rsidRDefault="008A5143" w:rsidP="008A5143">
                  <w:pPr>
                    <w:spacing w:after="0"/>
                    <w:ind w:left="0" w:right="0" w:firstLine="0"/>
                    <w:jc w:val="left"/>
                    <w:rPr>
                      <w:rFonts w:eastAsia="Times New Roman"/>
                      <w:sz w:val="24"/>
                      <w:szCs w:val="24"/>
                      <w:lang w:eastAsia="ru-RU"/>
                    </w:rPr>
                  </w:pPr>
                </w:p>
              </w:tc>
              <w:tc>
                <w:tcPr>
                  <w:tcW w:w="694" w:type="dxa"/>
                  <w:tcBorders>
                    <w:top w:val="single" w:sz="6" w:space="0" w:color="auto"/>
                    <w:left w:val="nil"/>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590" w:type="dxa"/>
                  <w:tcBorders>
                    <w:top w:val="single" w:sz="6" w:space="0" w:color="auto"/>
                    <w:left w:val="nil"/>
                    <w:bottom w:val="nil"/>
                  </w:tcBorders>
                  <w:vAlign w:val="bottom"/>
                </w:tcPr>
                <w:p w:rsidR="008A5143" w:rsidRPr="008A5143" w:rsidRDefault="008A5143" w:rsidP="008A5143">
                  <w:pPr>
                    <w:spacing w:after="0"/>
                    <w:ind w:left="0" w:right="0" w:firstLine="0"/>
                    <w:jc w:val="left"/>
                    <w:rPr>
                      <w:rFonts w:eastAsia="Times New Roman"/>
                      <w:sz w:val="24"/>
                      <w:lang w:eastAsia="ru-RU"/>
                    </w:rPr>
                  </w:pPr>
                </w:p>
              </w:tc>
              <w:tc>
                <w:tcPr>
                  <w:tcW w:w="2855" w:type="dxa"/>
                  <w:vMerge/>
                </w:tcPr>
                <w:p w:rsidR="008A5143" w:rsidRPr="008A5143" w:rsidRDefault="008A5143" w:rsidP="008A5143">
                  <w:pPr>
                    <w:spacing w:after="0"/>
                    <w:ind w:left="0" w:right="0" w:firstLine="0"/>
                    <w:jc w:val="left"/>
                    <w:rPr>
                      <w:rFonts w:eastAsia="Times New Roman"/>
                      <w:lang w:eastAsia="ru-RU"/>
                    </w:rPr>
                  </w:pPr>
                </w:p>
              </w:tc>
              <w:tc>
                <w:tcPr>
                  <w:tcW w:w="3751" w:type="dxa"/>
                  <w:gridSpan w:val="5"/>
                  <w:vMerge w:val="restart"/>
                  <w:vAlign w:val="center"/>
                </w:tcPr>
                <w:p w:rsidR="008A5143" w:rsidRPr="008A5143" w:rsidRDefault="008A5143" w:rsidP="008A5143">
                  <w:pPr>
                    <w:spacing w:after="0"/>
                    <w:ind w:left="0" w:right="0" w:firstLine="0"/>
                    <w:jc w:val="center"/>
                    <w:rPr>
                      <w:rFonts w:eastAsia="Times New Roman"/>
                      <w:sz w:val="28"/>
                      <w:szCs w:val="28"/>
                      <w:lang w:eastAsia="ru-RU"/>
                    </w:rPr>
                  </w:pPr>
                  <w:r w:rsidRPr="008A5143">
                    <w:rPr>
                      <w:rFonts w:eastAsia="Times New Roman"/>
                      <w:sz w:val="28"/>
                      <w:szCs w:val="28"/>
                      <w:lang w:eastAsia="ru-RU"/>
                    </w:rPr>
                    <w:t>СНУ</w:t>
                  </w:r>
                </w:p>
                <w:p w:rsidR="008A5143" w:rsidRPr="008A5143" w:rsidRDefault="008A5143" w:rsidP="008A5143">
                  <w:pPr>
                    <w:spacing w:after="0"/>
                    <w:ind w:left="0" w:right="0" w:firstLine="0"/>
                    <w:jc w:val="center"/>
                    <w:rPr>
                      <w:rFonts w:eastAsia="Times New Roman"/>
                      <w:sz w:val="36"/>
                      <w:lang w:eastAsia="ru-RU"/>
                    </w:rPr>
                  </w:pPr>
                  <w:r w:rsidRPr="008A5143">
                    <w:rPr>
                      <w:rFonts w:eastAsia="Times New Roman"/>
                      <w:sz w:val="28"/>
                      <w:szCs w:val="28"/>
                      <w:lang w:eastAsia="ru-RU"/>
                    </w:rPr>
                    <w:t>група РЕА-16бд</w:t>
                  </w:r>
                </w:p>
              </w:tc>
            </w:tr>
            <w:tr w:rsidR="008A5143" w:rsidRPr="008A5143" w:rsidTr="008A5143">
              <w:tblPrEx>
                <w:tblCellMar>
                  <w:top w:w="0" w:type="dxa"/>
                  <w:bottom w:w="0" w:type="dxa"/>
                </w:tblCellMar>
              </w:tblPrEx>
              <w:trPr>
                <w:cantSplit/>
                <w:trHeight w:val="219"/>
              </w:trPr>
              <w:tc>
                <w:tcPr>
                  <w:tcW w:w="1062" w:type="dxa"/>
                  <w:gridSpan w:val="2"/>
                  <w:tcBorders>
                    <w:top w:val="single" w:sz="6" w:space="0" w:color="auto"/>
                    <w:left w:val="single" w:sz="18" w:space="0" w:color="auto"/>
                    <w:bottom w:val="single" w:sz="6" w:space="0" w:color="auto"/>
                    <w:right w:val="nil"/>
                  </w:tcBorders>
                  <w:vAlign w:val="bottom"/>
                </w:tcPr>
                <w:p w:rsidR="008A5143" w:rsidRPr="008A5143" w:rsidRDefault="008A5143" w:rsidP="008A5143">
                  <w:pPr>
                    <w:spacing w:after="0"/>
                    <w:ind w:left="0" w:right="0" w:firstLine="0"/>
                    <w:jc w:val="left"/>
                    <w:rPr>
                      <w:rFonts w:eastAsia="Times New Roman"/>
                      <w:sz w:val="24"/>
                      <w:szCs w:val="24"/>
                      <w:lang w:eastAsia="ru-RU"/>
                    </w:rPr>
                  </w:pPr>
                  <w:proofErr w:type="spellStart"/>
                  <w:r w:rsidRPr="008A5143">
                    <w:rPr>
                      <w:rFonts w:eastAsia="Times New Roman"/>
                      <w:sz w:val="24"/>
                      <w:szCs w:val="24"/>
                      <w:lang w:eastAsia="ru-RU"/>
                    </w:rPr>
                    <w:t>Н.конт</w:t>
                  </w:r>
                  <w:proofErr w:type="spellEnd"/>
                  <w:r w:rsidRPr="008A5143">
                    <w:rPr>
                      <w:rFonts w:eastAsia="Times New Roman"/>
                      <w:sz w:val="24"/>
                      <w:szCs w:val="24"/>
                      <w:lang w:eastAsia="ru-RU"/>
                    </w:rPr>
                    <w:t>.</w:t>
                  </w:r>
                </w:p>
              </w:tc>
              <w:tc>
                <w:tcPr>
                  <w:tcW w:w="1141" w:type="dxa"/>
                  <w:tcBorders>
                    <w:top w:val="single" w:sz="6" w:space="0" w:color="auto"/>
                    <w:left w:val="single" w:sz="18" w:space="0" w:color="auto"/>
                    <w:bottom w:val="single" w:sz="6" w:space="0" w:color="auto"/>
                    <w:right w:val="nil"/>
                  </w:tcBorders>
                  <w:vAlign w:val="bottom"/>
                </w:tcPr>
                <w:p w:rsidR="008A5143" w:rsidRPr="008A5143" w:rsidRDefault="008A5143" w:rsidP="008A5143">
                  <w:pPr>
                    <w:spacing w:after="0"/>
                    <w:ind w:left="0" w:right="0" w:firstLine="0"/>
                    <w:jc w:val="left"/>
                    <w:rPr>
                      <w:rFonts w:eastAsia="Times New Roman"/>
                      <w:sz w:val="24"/>
                      <w:szCs w:val="24"/>
                      <w:lang w:eastAsia="ru-RU"/>
                    </w:rPr>
                  </w:pPr>
                  <w:proofErr w:type="spellStart"/>
                  <w:r w:rsidRPr="008A5143">
                    <w:rPr>
                      <w:rFonts w:eastAsia="Times New Roman"/>
                      <w:sz w:val="24"/>
                      <w:szCs w:val="24"/>
                      <w:lang w:eastAsia="ru-RU"/>
                    </w:rPr>
                    <w:t>Тюндер</w:t>
                  </w:r>
                  <w:proofErr w:type="spellEnd"/>
                </w:p>
              </w:tc>
              <w:tc>
                <w:tcPr>
                  <w:tcW w:w="694" w:type="dxa"/>
                  <w:tcBorders>
                    <w:top w:val="single" w:sz="6" w:space="0" w:color="auto"/>
                    <w:left w:val="single" w:sz="18" w:space="0" w:color="auto"/>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590" w:type="dxa"/>
                  <w:tcBorders>
                    <w:top w:val="single" w:sz="6" w:space="0" w:color="auto"/>
                    <w:left w:val="nil"/>
                    <w:bottom w:val="single" w:sz="6"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2855" w:type="dxa"/>
                  <w:vMerge/>
                  <w:tcBorders>
                    <w:left w:val="nil"/>
                  </w:tcBorders>
                </w:tcPr>
                <w:p w:rsidR="008A5143" w:rsidRPr="008A5143" w:rsidRDefault="008A5143" w:rsidP="008A5143">
                  <w:pPr>
                    <w:spacing w:after="0"/>
                    <w:ind w:left="0" w:right="0" w:firstLine="0"/>
                    <w:jc w:val="left"/>
                    <w:rPr>
                      <w:rFonts w:eastAsia="Times New Roman"/>
                      <w:lang w:eastAsia="ru-RU"/>
                    </w:rPr>
                  </w:pPr>
                </w:p>
              </w:tc>
              <w:tc>
                <w:tcPr>
                  <w:tcW w:w="3751" w:type="dxa"/>
                  <w:gridSpan w:val="5"/>
                  <w:vMerge/>
                </w:tcPr>
                <w:p w:rsidR="008A5143" w:rsidRPr="008A5143" w:rsidRDefault="008A5143" w:rsidP="008A5143">
                  <w:pPr>
                    <w:spacing w:after="0"/>
                    <w:ind w:left="0" w:right="0" w:firstLine="0"/>
                    <w:jc w:val="left"/>
                    <w:rPr>
                      <w:rFonts w:eastAsia="Times New Roman"/>
                      <w:lang w:eastAsia="ru-RU"/>
                    </w:rPr>
                  </w:pPr>
                </w:p>
              </w:tc>
            </w:tr>
            <w:tr w:rsidR="008A5143" w:rsidRPr="008A5143" w:rsidTr="008A5143">
              <w:tblPrEx>
                <w:tblCellMar>
                  <w:top w:w="0" w:type="dxa"/>
                  <w:bottom w:w="0" w:type="dxa"/>
                </w:tblCellMar>
              </w:tblPrEx>
              <w:trPr>
                <w:cantSplit/>
                <w:trHeight w:val="262"/>
              </w:trPr>
              <w:tc>
                <w:tcPr>
                  <w:tcW w:w="1062" w:type="dxa"/>
                  <w:gridSpan w:val="2"/>
                  <w:tcBorders>
                    <w:top w:val="nil"/>
                    <w:left w:val="single" w:sz="18" w:space="0" w:color="auto"/>
                    <w:bottom w:val="single" w:sz="18" w:space="0" w:color="auto"/>
                    <w:right w:val="single" w:sz="18" w:space="0" w:color="auto"/>
                  </w:tcBorders>
                  <w:vAlign w:val="bottom"/>
                </w:tcPr>
                <w:p w:rsidR="008A5143" w:rsidRPr="008A5143" w:rsidRDefault="008A5143" w:rsidP="008A5143">
                  <w:pPr>
                    <w:spacing w:after="0"/>
                    <w:ind w:left="0" w:right="0" w:firstLine="0"/>
                    <w:jc w:val="left"/>
                    <w:rPr>
                      <w:rFonts w:eastAsia="Times New Roman"/>
                      <w:sz w:val="24"/>
                      <w:szCs w:val="24"/>
                      <w:lang w:eastAsia="ru-RU"/>
                    </w:rPr>
                  </w:pPr>
                  <w:proofErr w:type="spellStart"/>
                  <w:r w:rsidRPr="008A5143">
                    <w:rPr>
                      <w:rFonts w:eastAsia="Times New Roman"/>
                      <w:sz w:val="24"/>
                      <w:szCs w:val="24"/>
                      <w:lang w:eastAsia="ru-RU"/>
                    </w:rPr>
                    <w:t>Утв</w:t>
                  </w:r>
                  <w:proofErr w:type="spellEnd"/>
                  <w:r w:rsidRPr="008A5143">
                    <w:rPr>
                      <w:rFonts w:eastAsia="Times New Roman"/>
                      <w:sz w:val="24"/>
                      <w:szCs w:val="24"/>
                      <w:lang w:eastAsia="ru-RU"/>
                    </w:rPr>
                    <w:t>.</w:t>
                  </w:r>
                </w:p>
              </w:tc>
              <w:tc>
                <w:tcPr>
                  <w:tcW w:w="1141" w:type="dxa"/>
                  <w:tcBorders>
                    <w:top w:val="nil"/>
                    <w:left w:val="nil"/>
                  </w:tcBorders>
                  <w:vAlign w:val="bottom"/>
                </w:tcPr>
                <w:p w:rsidR="008A5143" w:rsidRPr="008A5143" w:rsidRDefault="008A5143" w:rsidP="008A5143">
                  <w:pPr>
                    <w:spacing w:after="0"/>
                    <w:ind w:left="0" w:right="0" w:firstLine="0"/>
                    <w:jc w:val="left"/>
                    <w:rPr>
                      <w:rFonts w:eastAsia="Times New Roman"/>
                      <w:sz w:val="24"/>
                      <w:szCs w:val="24"/>
                      <w:lang w:eastAsia="ru-RU"/>
                    </w:rPr>
                  </w:pPr>
                  <w:proofErr w:type="spellStart"/>
                  <w:r w:rsidRPr="008A5143">
                    <w:rPr>
                      <w:rFonts w:eastAsia="Times New Roman"/>
                      <w:sz w:val="24"/>
                      <w:szCs w:val="24"/>
                      <w:lang w:eastAsia="ru-RU"/>
                    </w:rPr>
                    <w:t>Паеранд</w:t>
                  </w:r>
                  <w:proofErr w:type="spellEnd"/>
                </w:p>
              </w:tc>
              <w:tc>
                <w:tcPr>
                  <w:tcW w:w="694" w:type="dxa"/>
                  <w:tcBorders>
                    <w:top w:val="single" w:sz="6" w:space="0" w:color="auto"/>
                  </w:tcBorders>
                  <w:vAlign w:val="bottom"/>
                </w:tcPr>
                <w:p w:rsidR="008A5143" w:rsidRPr="008A5143" w:rsidRDefault="008A5143" w:rsidP="008A5143">
                  <w:pPr>
                    <w:spacing w:after="0"/>
                    <w:ind w:left="0" w:right="0" w:firstLine="0"/>
                    <w:jc w:val="left"/>
                    <w:rPr>
                      <w:rFonts w:eastAsia="Times New Roman"/>
                      <w:sz w:val="24"/>
                      <w:lang w:eastAsia="ru-RU"/>
                    </w:rPr>
                  </w:pPr>
                </w:p>
              </w:tc>
              <w:tc>
                <w:tcPr>
                  <w:tcW w:w="590" w:type="dxa"/>
                  <w:tcBorders>
                    <w:top w:val="nil"/>
                  </w:tcBorders>
                  <w:vAlign w:val="bottom"/>
                </w:tcPr>
                <w:p w:rsidR="008A5143" w:rsidRPr="008A5143" w:rsidRDefault="008A5143" w:rsidP="008A5143">
                  <w:pPr>
                    <w:spacing w:after="0"/>
                    <w:ind w:left="0" w:right="0" w:firstLine="0"/>
                    <w:jc w:val="left"/>
                    <w:rPr>
                      <w:rFonts w:eastAsia="Times New Roman"/>
                      <w:sz w:val="24"/>
                      <w:lang w:eastAsia="ru-RU"/>
                    </w:rPr>
                  </w:pPr>
                </w:p>
              </w:tc>
              <w:tc>
                <w:tcPr>
                  <w:tcW w:w="2855" w:type="dxa"/>
                  <w:vMerge/>
                </w:tcPr>
                <w:p w:rsidR="008A5143" w:rsidRPr="008A5143" w:rsidRDefault="008A5143" w:rsidP="008A5143">
                  <w:pPr>
                    <w:spacing w:after="0"/>
                    <w:ind w:left="0" w:right="0" w:firstLine="0"/>
                    <w:jc w:val="left"/>
                    <w:rPr>
                      <w:rFonts w:eastAsia="Times New Roman"/>
                      <w:lang w:eastAsia="ru-RU"/>
                    </w:rPr>
                  </w:pPr>
                </w:p>
              </w:tc>
              <w:tc>
                <w:tcPr>
                  <w:tcW w:w="3751" w:type="dxa"/>
                  <w:gridSpan w:val="5"/>
                  <w:vMerge/>
                </w:tcPr>
                <w:p w:rsidR="008A5143" w:rsidRPr="008A5143" w:rsidRDefault="008A5143" w:rsidP="008A5143">
                  <w:pPr>
                    <w:spacing w:after="0"/>
                    <w:ind w:left="0" w:right="0" w:firstLine="0"/>
                    <w:jc w:val="left"/>
                    <w:rPr>
                      <w:rFonts w:eastAsia="Times New Roman"/>
                      <w:lang w:eastAsia="ru-RU"/>
                    </w:rPr>
                  </w:pPr>
                </w:p>
              </w:tc>
            </w:tr>
          </w:tbl>
          <w:p w:rsidR="008A5143" w:rsidRPr="008A5143" w:rsidRDefault="008A5143" w:rsidP="008A5143">
            <w:pPr>
              <w:spacing w:after="0"/>
              <w:ind w:left="285" w:right="399" w:firstLine="570"/>
              <w:rPr>
                <w:rFonts w:eastAsia="Times New Roman"/>
                <w:lang w:eastAsia="ru-RU"/>
              </w:rPr>
            </w:pPr>
          </w:p>
        </w:tc>
      </w:tr>
    </w:tbl>
    <w:p w:rsidR="008A5143" w:rsidRPr="006C59A2" w:rsidRDefault="008A5143" w:rsidP="008A5143">
      <w:pPr>
        <w:autoSpaceDE w:val="0"/>
        <w:autoSpaceDN w:val="0"/>
        <w:adjustRightInd w:val="0"/>
        <w:ind w:firstLine="540"/>
      </w:pPr>
    </w:p>
    <w:p w:rsidR="008A5143" w:rsidRPr="00650250" w:rsidRDefault="008A5143" w:rsidP="008A5143">
      <w:pPr>
        <w:spacing w:line="360" w:lineRule="auto"/>
        <w:jc w:val="center"/>
        <w:rPr>
          <w:b/>
          <w:sz w:val="28"/>
          <w:szCs w:val="28"/>
        </w:rPr>
      </w:pPr>
      <w:r w:rsidRPr="00650250">
        <w:rPr>
          <w:b/>
          <w:sz w:val="28"/>
          <w:szCs w:val="28"/>
        </w:rPr>
        <w:lastRenderedPageBreak/>
        <w:t>ЗМІСТ</w:t>
      </w:r>
    </w:p>
    <w:p w:rsidR="008A5143" w:rsidRPr="00650250" w:rsidRDefault="008A5143" w:rsidP="008A5143">
      <w:pPr>
        <w:spacing w:line="360" w:lineRule="auto"/>
        <w:ind w:firstLine="851"/>
        <w:rPr>
          <w:b/>
          <w:sz w:val="28"/>
          <w:szCs w:val="28"/>
        </w:rPr>
      </w:pPr>
    </w:p>
    <w:p w:rsidR="008A5143" w:rsidRPr="00650250" w:rsidRDefault="008A5143" w:rsidP="008A5143">
      <w:pPr>
        <w:spacing w:line="360" w:lineRule="auto"/>
        <w:ind w:firstLine="851"/>
        <w:jc w:val="right"/>
        <w:rPr>
          <w:sz w:val="28"/>
          <w:szCs w:val="28"/>
        </w:rPr>
      </w:pPr>
    </w:p>
    <w:tbl>
      <w:tblPr>
        <w:tblW w:w="10011" w:type="dxa"/>
        <w:tblLook w:val="04A0" w:firstRow="1" w:lastRow="0" w:firstColumn="1" w:lastColumn="0" w:noHBand="0" w:noVBand="1"/>
      </w:tblPr>
      <w:tblGrid>
        <w:gridCol w:w="9949"/>
        <w:gridCol w:w="222"/>
      </w:tblGrid>
      <w:tr w:rsidR="008A5143" w:rsidRPr="00650250" w:rsidTr="006D1B02">
        <w:tc>
          <w:tcPr>
            <w:tcW w:w="9775" w:type="dxa"/>
          </w:tcPr>
          <w:p w:rsidR="008A5143" w:rsidRPr="00650250" w:rsidRDefault="008A5143" w:rsidP="00EA159D">
            <w:pPr>
              <w:spacing w:after="0"/>
              <w:ind w:firstLine="0"/>
              <w:rPr>
                <w:sz w:val="28"/>
                <w:szCs w:val="28"/>
              </w:rPr>
            </w:pPr>
            <w:r w:rsidRPr="00650250">
              <w:rPr>
                <w:sz w:val="28"/>
                <w:szCs w:val="28"/>
              </w:rPr>
              <w:t>ПЕРЕЛІК  СКОРОЧЕНЬ...................................................................</w:t>
            </w:r>
            <w:r>
              <w:rPr>
                <w:sz w:val="28"/>
                <w:szCs w:val="28"/>
              </w:rPr>
              <w:t>...............   6</w:t>
            </w:r>
          </w:p>
          <w:p w:rsidR="008A5143" w:rsidRPr="00653F2D" w:rsidRDefault="008A5143" w:rsidP="00EA159D">
            <w:pPr>
              <w:spacing w:after="0"/>
              <w:ind w:firstLine="0"/>
              <w:rPr>
                <w:sz w:val="28"/>
                <w:szCs w:val="28"/>
              </w:rPr>
            </w:pPr>
            <w:r w:rsidRPr="00650250">
              <w:rPr>
                <w:sz w:val="28"/>
                <w:szCs w:val="28"/>
              </w:rPr>
              <w:t>ВСТУП.....................................................................................</w:t>
            </w:r>
            <w:r>
              <w:rPr>
                <w:sz w:val="28"/>
                <w:szCs w:val="28"/>
              </w:rPr>
              <w:t>..........................   7</w:t>
            </w:r>
          </w:p>
          <w:p w:rsidR="008A5143" w:rsidRPr="00653F2D" w:rsidRDefault="008A5143" w:rsidP="00EA159D">
            <w:pPr>
              <w:spacing w:after="0"/>
              <w:ind w:firstLine="0"/>
              <w:rPr>
                <w:sz w:val="28"/>
                <w:szCs w:val="28"/>
              </w:rPr>
            </w:pPr>
            <w:r>
              <w:rPr>
                <w:sz w:val="28"/>
                <w:szCs w:val="28"/>
              </w:rPr>
              <w:t xml:space="preserve">1 </w:t>
            </w:r>
            <w:r w:rsidRPr="00650250">
              <w:rPr>
                <w:sz w:val="28"/>
                <w:szCs w:val="28"/>
              </w:rPr>
              <w:t>АНАЛІЗ ТЕХНІЧНОГО ЗАВДАННЯ</w:t>
            </w:r>
            <w:r w:rsidRPr="00653F2D">
              <w:rPr>
                <w:sz w:val="28"/>
                <w:szCs w:val="28"/>
              </w:rPr>
              <w:t>.......</w:t>
            </w:r>
            <w:r w:rsidRPr="00650250">
              <w:rPr>
                <w:sz w:val="28"/>
                <w:szCs w:val="28"/>
              </w:rPr>
              <w:t>........</w:t>
            </w:r>
            <w:r w:rsidRPr="00653F2D">
              <w:rPr>
                <w:sz w:val="28"/>
                <w:szCs w:val="28"/>
              </w:rPr>
              <w:t>...............................</w:t>
            </w:r>
            <w:r>
              <w:rPr>
                <w:sz w:val="28"/>
                <w:szCs w:val="28"/>
              </w:rPr>
              <w:t>..........    9</w:t>
            </w:r>
          </w:p>
          <w:p w:rsidR="008A5143" w:rsidRPr="00650250" w:rsidRDefault="008A5143" w:rsidP="00EA159D">
            <w:pPr>
              <w:spacing w:after="0"/>
              <w:ind w:firstLine="0"/>
              <w:rPr>
                <w:i/>
                <w:sz w:val="28"/>
                <w:szCs w:val="28"/>
              </w:rPr>
            </w:pPr>
            <w:r w:rsidRPr="00650250">
              <w:rPr>
                <w:i/>
                <w:sz w:val="28"/>
                <w:szCs w:val="28"/>
              </w:rPr>
              <w:t>1.1 Аналіз призначення виробу</w:t>
            </w:r>
            <w:r w:rsidRPr="00650250">
              <w:rPr>
                <w:sz w:val="28"/>
                <w:szCs w:val="28"/>
              </w:rPr>
              <w:t>..................................................................</w:t>
            </w:r>
            <w:r>
              <w:rPr>
                <w:sz w:val="28"/>
                <w:szCs w:val="28"/>
              </w:rPr>
              <w:t>.......   9</w:t>
            </w:r>
          </w:p>
          <w:p w:rsidR="008A5143" w:rsidRPr="00650250" w:rsidRDefault="008A5143" w:rsidP="00EA159D">
            <w:pPr>
              <w:spacing w:after="0"/>
              <w:ind w:firstLine="0"/>
              <w:rPr>
                <w:sz w:val="28"/>
                <w:szCs w:val="28"/>
              </w:rPr>
            </w:pPr>
            <w:r>
              <w:rPr>
                <w:i/>
                <w:sz w:val="28"/>
                <w:szCs w:val="28"/>
              </w:rPr>
              <w:t xml:space="preserve">1.2Аналіз електричної схеми та </w:t>
            </w:r>
            <w:r w:rsidRPr="00650250">
              <w:rPr>
                <w:i/>
                <w:sz w:val="28"/>
                <w:szCs w:val="28"/>
              </w:rPr>
              <w:t xml:space="preserve"> принципу </w:t>
            </w:r>
            <w:proofErr w:type="spellStart"/>
            <w:r>
              <w:rPr>
                <w:i/>
                <w:sz w:val="28"/>
                <w:szCs w:val="28"/>
              </w:rPr>
              <w:t>дії.........................</w:t>
            </w:r>
            <w:r w:rsidRPr="00650250">
              <w:rPr>
                <w:sz w:val="28"/>
                <w:szCs w:val="28"/>
              </w:rPr>
              <w:t>..........</w:t>
            </w:r>
            <w:r>
              <w:rPr>
                <w:sz w:val="28"/>
                <w:szCs w:val="28"/>
              </w:rPr>
              <w:t>.....</w:t>
            </w:r>
            <w:proofErr w:type="spellEnd"/>
            <w:r>
              <w:rPr>
                <w:sz w:val="28"/>
                <w:szCs w:val="28"/>
              </w:rPr>
              <w:t>...... 11</w:t>
            </w:r>
          </w:p>
          <w:p w:rsidR="008A5143" w:rsidRPr="00650250" w:rsidRDefault="008A5143" w:rsidP="00EA159D">
            <w:pPr>
              <w:spacing w:after="0"/>
              <w:ind w:firstLine="0"/>
              <w:rPr>
                <w:sz w:val="28"/>
                <w:szCs w:val="28"/>
              </w:rPr>
            </w:pPr>
            <w:r w:rsidRPr="00650250">
              <w:rPr>
                <w:i/>
                <w:sz w:val="28"/>
                <w:szCs w:val="28"/>
              </w:rPr>
              <w:t>1.3Аналіз умов експлуатації</w:t>
            </w:r>
            <w:r w:rsidRPr="00650250">
              <w:rPr>
                <w:sz w:val="28"/>
                <w:szCs w:val="28"/>
              </w:rPr>
              <w:t>..............................................................</w:t>
            </w:r>
            <w:r>
              <w:rPr>
                <w:sz w:val="28"/>
                <w:szCs w:val="28"/>
              </w:rPr>
              <w:t>.............  14</w:t>
            </w:r>
          </w:p>
          <w:p w:rsidR="008A5143" w:rsidRPr="00650250" w:rsidRDefault="008A5143" w:rsidP="00EA159D">
            <w:pPr>
              <w:spacing w:after="0"/>
              <w:ind w:firstLine="0"/>
              <w:rPr>
                <w:sz w:val="28"/>
                <w:szCs w:val="28"/>
              </w:rPr>
            </w:pPr>
            <w:r w:rsidRPr="00650250">
              <w:rPr>
                <w:i/>
                <w:sz w:val="28"/>
                <w:szCs w:val="28"/>
              </w:rPr>
              <w:t>1.4Аналіз елементної бази</w:t>
            </w:r>
            <w:r w:rsidRPr="00650250">
              <w:rPr>
                <w:sz w:val="28"/>
                <w:szCs w:val="28"/>
              </w:rPr>
              <w:t>.......................................................................</w:t>
            </w:r>
            <w:r>
              <w:rPr>
                <w:sz w:val="28"/>
                <w:szCs w:val="28"/>
              </w:rPr>
              <w:t>.......  15</w:t>
            </w:r>
          </w:p>
          <w:p w:rsidR="008A5143" w:rsidRPr="00653F2D" w:rsidRDefault="008A5143" w:rsidP="00EA159D">
            <w:pPr>
              <w:spacing w:after="0"/>
              <w:ind w:firstLine="0"/>
              <w:rPr>
                <w:sz w:val="28"/>
                <w:szCs w:val="28"/>
              </w:rPr>
            </w:pPr>
            <w:r w:rsidRPr="00650250">
              <w:rPr>
                <w:i/>
                <w:sz w:val="28"/>
                <w:szCs w:val="28"/>
              </w:rPr>
              <w:t>1.5Аналіз конструкторсько-технологічних аналогів</w:t>
            </w:r>
            <w:r w:rsidRPr="00650250">
              <w:rPr>
                <w:sz w:val="28"/>
                <w:szCs w:val="28"/>
              </w:rPr>
              <w:t xml:space="preserve"> .............................</w:t>
            </w:r>
            <w:r>
              <w:rPr>
                <w:sz w:val="28"/>
                <w:szCs w:val="28"/>
              </w:rPr>
              <w:t>...... 26</w:t>
            </w:r>
          </w:p>
          <w:p w:rsidR="008A5143" w:rsidRPr="007B1069" w:rsidRDefault="008A5143" w:rsidP="00EA159D">
            <w:pPr>
              <w:spacing w:after="0"/>
              <w:ind w:firstLine="0"/>
              <w:outlineLvl w:val="1"/>
              <w:rPr>
                <w:kern w:val="16"/>
                <w:sz w:val="28"/>
                <w:szCs w:val="28"/>
                <w:lang w:eastAsia="uk-UA"/>
              </w:rPr>
            </w:pPr>
            <w:r w:rsidRPr="00650250">
              <w:rPr>
                <w:i/>
                <w:sz w:val="28"/>
                <w:szCs w:val="28"/>
              </w:rPr>
              <w:t>1.6</w:t>
            </w:r>
            <w:r w:rsidRPr="007B1069">
              <w:rPr>
                <w:i/>
                <w:kern w:val="16"/>
                <w:sz w:val="28"/>
                <w:szCs w:val="28"/>
                <w:lang w:eastAsia="uk-UA"/>
              </w:rPr>
              <w:t>Аналіз вимог технології виготовлення</w:t>
            </w:r>
            <w:r w:rsidRPr="007B1069">
              <w:rPr>
                <w:kern w:val="16"/>
                <w:sz w:val="28"/>
                <w:szCs w:val="28"/>
                <w:lang w:eastAsia="uk-UA"/>
              </w:rPr>
              <w:t>…………</w:t>
            </w:r>
            <w:r>
              <w:rPr>
                <w:kern w:val="16"/>
                <w:sz w:val="28"/>
                <w:szCs w:val="28"/>
                <w:lang w:eastAsia="uk-UA"/>
              </w:rPr>
              <w:t>.</w:t>
            </w:r>
            <w:r w:rsidRPr="007B1069">
              <w:rPr>
                <w:kern w:val="16"/>
                <w:sz w:val="28"/>
                <w:szCs w:val="28"/>
                <w:lang w:eastAsia="uk-UA"/>
              </w:rPr>
              <w:t>………………</w:t>
            </w:r>
            <w:r>
              <w:rPr>
                <w:kern w:val="16"/>
                <w:sz w:val="28"/>
                <w:szCs w:val="28"/>
                <w:lang w:eastAsia="uk-UA"/>
              </w:rPr>
              <w:t>………. 27</w:t>
            </w:r>
          </w:p>
          <w:p w:rsidR="008A5143" w:rsidRPr="00650250" w:rsidRDefault="008A5143" w:rsidP="00EA159D">
            <w:pPr>
              <w:spacing w:after="0"/>
              <w:ind w:firstLine="0"/>
              <w:rPr>
                <w:sz w:val="28"/>
                <w:szCs w:val="28"/>
              </w:rPr>
            </w:pPr>
            <w:r w:rsidRPr="00650250">
              <w:rPr>
                <w:i/>
                <w:sz w:val="28"/>
                <w:szCs w:val="28"/>
              </w:rPr>
              <w:t>1.7Технічні пропозиції на розробку</w:t>
            </w:r>
            <w:r w:rsidRPr="00650250">
              <w:rPr>
                <w:sz w:val="28"/>
                <w:szCs w:val="28"/>
              </w:rPr>
              <w:t>..............................................................</w:t>
            </w:r>
            <w:r>
              <w:rPr>
                <w:sz w:val="28"/>
                <w:szCs w:val="28"/>
              </w:rPr>
              <w:t>..  29</w:t>
            </w:r>
          </w:p>
          <w:p w:rsidR="008A5143" w:rsidRPr="007B1069" w:rsidRDefault="008A5143" w:rsidP="00EA159D">
            <w:pPr>
              <w:spacing w:after="0"/>
              <w:ind w:firstLine="0"/>
              <w:rPr>
                <w:sz w:val="28"/>
                <w:szCs w:val="28"/>
              </w:rPr>
            </w:pPr>
            <w:r w:rsidRPr="00650250">
              <w:rPr>
                <w:sz w:val="28"/>
                <w:szCs w:val="28"/>
              </w:rPr>
              <w:t xml:space="preserve">2   </w:t>
            </w:r>
            <w:r w:rsidRPr="00BF57BE">
              <w:rPr>
                <w:sz w:val="28"/>
                <w:szCs w:val="28"/>
              </w:rPr>
              <w:t>СТВОРЕННЯ КОНСТРУКЦІЇ ПРИСТРОЮ</w:t>
            </w:r>
            <w:r w:rsidRPr="007B1069">
              <w:rPr>
                <w:sz w:val="28"/>
                <w:szCs w:val="28"/>
              </w:rPr>
              <w:t xml:space="preserve"> </w:t>
            </w:r>
            <w:r>
              <w:rPr>
                <w:sz w:val="28"/>
                <w:szCs w:val="28"/>
              </w:rPr>
              <w:t>…………….……….…....  31</w:t>
            </w:r>
          </w:p>
          <w:p w:rsidR="008A5143" w:rsidRPr="00650250" w:rsidRDefault="008A5143" w:rsidP="00EA159D">
            <w:pPr>
              <w:spacing w:after="0"/>
              <w:ind w:firstLine="0"/>
              <w:rPr>
                <w:sz w:val="28"/>
                <w:szCs w:val="28"/>
              </w:rPr>
            </w:pPr>
            <w:r>
              <w:rPr>
                <w:i/>
                <w:sz w:val="28"/>
                <w:szCs w:val="28"/>
              </w:rPr>
              <w:t>2.</w:t>
            </w:r>
            <w:r w:rsidRPr="00650250">
              <w:rPr>
                <w:i/>
                <w:sz w:val="28"/>
                <w:szCs w:val="28"/>
              </w:rPr>
              <w:t>1</w:t>
            </w:r>
            <w:r w:rsidRPr="002918BE">
              <w:rPr>
                <w:i/>
                <w:sz w:val="28"/>
                <w:szCs w:val="28"/>
              </w:rPr>
              <w:t xml:space="preserve"> </w:t>
            </w:r>
            <w:r w:rsidRPr="00650250">
              <w:rPr>
                <w:i/>
                <w:sz w:val="28"/>
                <w:szCs w:val="28"/>
              </w:rPr>
              <w:t>Вибір типу і розмірів друкованої плати</w:t>
            </w:r>
            <w:r w:rsidRPr="00650250">
              <w:rPr>
                <w:sz w:val="28"/>
                <w:szCs w:val="28"/>
              </w:rPr>
              <w:t xml:space="preserve"> ..........</w:t>
            </w:r>
            <w:r>
              <w:rPr>
                <w:sz w:val="28"/>
                <w:szCs w:val="28"/>
              </w:rPr>
              <w:t>.......................</w:t>
            </w:r>
            <w:r w:rsidRPr="00650250">
              <w:rPr>
                <w:sz w:val="28"/>
                <w:szCs w:val="28"/>
              </w:rPr>
              <w:t>.</w:t>
            </w:r>
            <w:r>
              <w:rPr>
                <w:sz w:val="28"/>
                <w:szCs w:val="28"/>
              </w:rPr>
              <w:t>....</w:t>
            </w:r>
            <w:r w:rsidRPr="00650250">
              <w:rPr>
                <w:sz w:val="28"/>
                <w:szCs w:val="28"/>
              </w:rPr>
              <w:t>.......</w:t>
            </w:r>
            <w:r>
              <w:rPr>
                <w:sz w:val="28"/>
                <w:szCs w:val="28"/>
              </w:rPr>
              <w:t>.</w:t>
            </w:r>
            <w:r w:rsidRPr="00650250">
              <w:rPr>
                <w:sz w:val="28"/>
                <w:szCs w:val="28"/>
              </w:rPr>
              <w:t>..</w:t>
            </w:r>
            <w:r>
              <w:rPr>
                <w:sz w:val="28"/>
                <w:szCs w:val="28"/>
              </w:rPr>
              <w:t>. 31</w:t>
            </w:r>
          </w:p>
          <w:p w:rsidR="008A5143" w:rsidRPr="00650250" w:rsidRDefault="008A5143" w:rsidP="00EA159D">
            <w:pPr>
              <w:spacing w:after="0"/>
              <w:ind w:firstLine="0"/>
              <w:rPr>
                <w:sz w:val="28"/>
                <w:szCs w:val="28"/>
              </w:rPr>
            </w:pPr>
            <w:r>
              <w:rPr>
                <w:i/>
                <w:sz w:val="28"/>
                <w:szCs w:val="28"/>
              </w:rPr>
              <w:t>2</w:t>
            </w:r>
            <w:r w:rsidRPr="00650250">
              <w:rPr>
                <w:i/>
                <w:sz w:val="28"/>
                <w:szCs w:val="28"/>
              </w:rPr>
              <w:t xml:space="preserve">.2 Конструктивно-технологічний розрахунок друкованої </w:t>
            </w:r>
            <w:proofErr w:type="spellStart"/>
            <w:r w:rsidRPr="00650250">
              <w:rPr>
                <w:i/>
                <w:sz w:val="28"/>
                <w:szCs w:val="28"/>
              </w:rPr>
              <w:t>плати</w:t>
            </w:r>
            <w:r w:rsidRPr="00650250">
              <w:rPr>
                <w:sz w:val="28"/>
                <w:szCs w:val="28"/>
              </w:rPr>
              <w:t>....</w:t>
            </w:r>
            <w:r>
              <w:rPr>
                <w:sz w:val="28"/>
                <w:szCs w:val="28"/>
              </w:rPr>
              <w:t>..</w:t>
            </w:r>
            <w:proofErr w:type="spellEnd"/>
            <w:r>
              <w:rPr>
                <w:sz w:val="28"/>
                <w:szCs w:val="28"/>
              </w:rPr>
              <w:t>......  32</w:t>
            </w:r>
          </w:p>
          <w:p w:rsidR="008A5143" w:rsidRPr="00650250" w:rsidRDefault="008A5143" w:rsidP="00EA159D">
            <w:pPr>
              <w:spacing w:after="0"/>
              <w:ind w:firstLine="0"/>
              <w:rPr>
                <w:sz w:val="28"/>
                <w:szCs w:val="28"/>
              </w:rPr>
            </w:pPr>
            <w:r w:rsidRPr="00650250">
              <w:rPr>
                <w:i/>
                <w:sz w:val="28"/>
                <w:szCs w:val="28"/>
              </w:rPr>
              <w:t xml:space="preserve">2.3 Розрахунок по постійному </w:t>
            </w:r>
            <w:proofErr w:type="spellStart"/>
            <w:r w:rsidRPr="00650250">
              <w:rPr>
                <w:i/>
                <w:sz w:val="28"/>
                <w:szCs w:val="28"/>
              </w:rPr>
              <w:t>струмі</w:t>
            </w:r>
            <w:r w:rsidRPr="00650250">
              <w:rPr>
                <w:sz w:val="28"/>
                <w:szCs w:val="28"/>
              </w:rPr>
              <w:t>.....................</w:t>
            </w:r>
            <w:r>
              <w:rPr>
                <w:sz w:val="28"/>
                <w:szCs w:val="28"/>
              </w:rPr>
              <w:t>...............................</w:t>
            </w:r>
            <w:proofErr w:type="spellEnd"/>
            <w:r>
              <w:rPr>
                <w:sz w:val="28"/>
                <w:szCs w:val="28"/>
              </w:rPr>
              <w:t>......  36</w:t>
            </w:r>
          </w:p>
          <w:p w:rsidR="008A5143" w:rsidRDefault="008A5143" w:rsidP="00EA159D">
            <w:pPr>
              <w:spacing w:after="0"/>
              <w:ind w:firstLine="0"/>
              <w:rPr>
                <w:sz w:val="28"/>
                <w:szCs w:val="28"/>
              </w:rPr>
            </w:pPr>
            <w:r w:rsidRPr="00650250">
              <w:rPr>
                <w:i/>
                <w:sz w:val="28"/>
                <w:szCs w:val="28"/>
              </w:rPr>
              <w:t xml:space="preserve">2.4Розрахунок по перемінному </w:t>
            </w:r>
            <w:proofErr w:type="spellStart"/>
            <w:r w:rsidRPr="00650250">
              <w:rPr>
                <w:i/>
                <w:sz w:val="28"/>
                <w:szCs w:val="28"/>
              </w:rPr>
              <w:t>струмі</w:t>
            </w:r>
            <w:r w:rsidRPr="00650250">
              <w:rPr>
                <w:sz w:val="28"/>
                <w:szCs w:val="28"/>
              </w:rPr>
              <w:t>...........................</w:t>
            </w:r>
            <w:r>
              <w:rPr>
                <w:sz w:val="28"/>
                <w:szCs w:val="28"/>
              </w:rPr>
              <w:t>.........................</w:t>
            </w:r>
            <w:proofErr w:type="spellEnd"/>
            <w:r>
              <w:rPr>
                <w:sz w:val="28"/>
                <w:szCs w:val="28"/>
              </w:rPr>
              <w:t>......  38</w:t>
            </w:r>
          </w:p>
          <w:p w:rsidR="008A5143" w:rsidRPr="00EA159D" w:rsidRDefault="008A5143" w:rsidP="00EA159D">
            <w:pPr>
              <w:pStyle w:val="33"/>
              <w:spacing w:after="0"/>
              <w:ind w:firstLine="0"/>
              <w:jc w:val="center"/>
              <w:rPr>
                <w:bCs/>
                <w:sz w:val="28"/>
                <w:szCs w:val="28"/>
              </w:rPr>
            </w:pPr>
            <w:r w:rsidRPr="00EA159D">
              <w:rPr>
                <w:i/>
                <w:sz w:val="28"/>
                <w:szCs w:val="28"/>
              </w:rPr>
              <w:t>2.5Розміщення навісних елементів і трасування друкованого монтажу..</w:t>
            </w:r>
            <w:r w:rsidRPr="00EA159D">
              <w:rPr>
                <w:bCs/>
                <w:sz w:val="28"/>
                <w:szCs w:val="28"/>
              </w:rPr>
              <w:t>.41</w:t>
            </w:r>
          </w:p>
          <w:p w:rsidR="008A5143" w:rsidRPr="00650250" w:rsidRDefault="008A5143" w:rsidP="00EA159D">
            <w:pPr>
              <w:spacing w:after="0"/>
              <w:ind w:left="284" w:firstLine="0"/>
              <w:rPr>
                <w:sz w:val="28"/>
                <w:szCs w:val="28"/>
              </w:rPr>
            </w:pPr>
            <w:r w:rsidRPr="00650250">
              <w:rPr>
                <w:i/>
                <w:sz w:val="28"/>
                <w:szCs w:val="28"/>
              </w:rPr>
              <w:t>2.</w:t>
            </w:r>
            <w:r>
              <w:rPr>
                <w:i/>
                <w:sz w:val="28"/>
                <w:szCs w:val="28"/>
              </w:rPr>
              <w:t>6</w:t>
            </w:r>
            <w:r w:rsidRPr="00650250">
              <w:rPr>
                <w:i/>
                <w:sz w:val="28"/>
                <w:szCs w:val="28"/>
              </w:rPr>
              <w:t xml:space="preserve"> </w:t>
            </w:r>
            <w:r w:rsidRPr="00040B02">
              <w:rPr>
                <w:i/>
                <w:sz w:val="28"/>
                <w:szCs w:val="28"/>
              </w:rPr>
              <w:t>Перевірочний тепловий розрахунок</w:t>
            </w:r>
            <w:r w:rsidRPr="00650250">
              <w:rPr>
                <w:sz w:val="28"/>
                <w:szCs w:val="28"/>
              </w:rPr>
              <w:t>.....</w:t>
            </w:r>
            <w:r>
              <w:rPr>
                <w:sz w:val="28"/>
                <w:szCs w:val="28"/>
              </w:rPr>
              <w:t>.....</w:t>
            </w:r>
            <w:r w:rsidRPr="00650250">
              <w:rPr>
                <w:sz w:val="28"/>
                <w:szCs w:val="28"/>
              </w:rPr>
              <w:t>.....................................</w:t>
            </w:r>
            <w:r>
              <w:rPr>
                <w:sz w:val="28"/>
                <w:szCs w:val="28"/>
              </w:rPr>
              <w:t>.</w:t>
            </w:r>
            <w:r w:rsidRPr="00650250">
              <w:rPr>
                <w:sz w:val="28"/>
                <w:szCs w:val="28"/>
              </w:rPr>
              <w:t>.....</w:t>
            </w:r>
            <w:r>
              <w:rPr>
                <w:sz w:val="28"/>
                <w:szCs w:val="28"/>
              </w:rPr>
              <w:t>…..43</w:t>
            </w:r>
          </w:p>
          <w:p w:rsidR="008A5143" w:rsidRPr="00650250" w:rsidRDefault="008A5143" w:rsidP="00EA159D">
            <w:pPr>
              <w:spacing w:after="0"/>
              <w:ind w:left="284" w:firstLine="0"/>
              <w:rPr>
                <w:sz w:val="28"/>
                <w:szCs w:val="28"/>
              </w:rPr>
            </w:pPr>
            <w:r w:rsidRPr="00650250">
              <w:rPr>
                <w:i/>
                <w:sz w:val="28"/>
                <w:szCs w:val="28"/>
              </w:rPr>
              <w:t>2.</w:t>
            </w:r>
            <w:r>
              <w:rPr>
                <w:i/>
                <w:sz w:val="28"/>
                <w:szCs w:val="28"/>
              </w:rPr>
              <w:t>7</w:t>
            </w:r>
            <w:r w:rsidRPr="00650250">
              <w:rPr>
                <w:i/>
                <w:sz w:val="28"/>
                <w:szCs w:val="28"/>
              </w:rPr>
              <w:t xml:space="preserve"> Оцінка показників надійності</w:t>
            </w:r>
            <w:r w:rsidRPr="00650250">
              <w:rPr>
                <w:sz w:val="28"/>
                <w:szCs w:val="28"/>
              </w:rPr>
              <w:t>..........................................</w:t>
            </w:r>
            <w:r>
              <w:rPr>
                <w:sz w:val="28"/>
                <w:szCs w:val="28"/>
              </w:rPr>
              <w:t>........................  44</w:t>
            </w:r>
          </w:p>
          <w:p w:rsidR="008A5143" w:rsidRDefault="008A5143" w:rsidP="00EA159D">
            <w:pPr>
              <w:spacing w:after="0"/>
              <w:ind w:firstLine="0"/>
              <w:rPr>
                <w:sz w:val="28"/>
                <w:szCs w:val="28"/>
              </w:rPr>
            </w:pPr>
            <w:r w:rsidRPr="00650250">
              <w:rPr>
                <w:sz w:val="28"/>
                <w:szCs w:val="28"/>
              </w:rPr>
              <w:t xml:space="preserve">3   </w:t>
            </w:r>
            <w:r w:rsidRPr="00BF57BE">
              <w:rPr>
                <w:sz w:val="28"/>
                <w:szCs w:val="28"/>
              </w:rPr>
              <w:t>РОЗРОБКА ТЕХНОЛОГІЇ ВИГОТОВЛЕННЯ ПРИСТРОЮ</w:t>
            </w:r>
            <w:r>
              <w:rPr>
                <w:sz w:val="28"/>
                <w:szCs w:val="28"/>
              </w:rPr>
              <w:t>................  45</w:t>
            </w:r>
          </w:p>
          <w:p w:rsidR="008A5143" w:rsidRPr="00C63F43" w:rsidRDefault="008A5143" w:rsidP="00EA159D">
            <w:pPr>
              <w:spacing w:after="0"/>
              <w:ind w:firstLine="0"/>
              <w:rPr>
                <w:i/>
                <w:sz w:val="28"/>
                <w:szCs w:val="28"/>
              </w:rPr>
            </w:pPr>
            <w:r>
              <w:rPr>
                <w:i/>
                <w:sz w:val="28"/>
                <w:szCs w:val="28"/>
              </w:rPr>
              <w:t xml:space="preserve">3.1 </w:t>
            </w:r>
            <w:r w:rsidRPr="00C63F43">
              <w:rPr>
                <w:i/>
                <w:sz w:val="28"/>
                <w:szCs w:val="28"/>
              </w:rPr>
              <w:t>Структура виготовлення пристрою</w:t>
            </w:r>
            <w:r>
              <w:rPr>
                <w:i/>
                <w:sz w:val="28"/>
                <w:szCs w:val="28"/>
              </w:rPr>
              <w:t xml:space="preserve">………………………………..…….... </w:t>
            </w:r>
            <w:r>
              <w:rPr>
                <w:sz w:val="28"/>
                <w:szCs w:val="28"/>
              </w:rPr>
              <w:t>45</w:t>
            </w:r>
          </w:p>
          <w:p w:rsidR="008A5143" w:rsidRDefault="008A5143" w:rsidP="00EA159D">
            <w:pPr>
              <w:spacing w:after="0"/>
              <w:ind w:firstLine="0"/>
              <w:rPr>
                <w:sz w:val="28"/>
                <w:szCs w:val="28"/>
              </w:rPr>
            </w:pPr>
            <w:r w:rsidRPr="00650250">
              <w:rPr>
                <w:i/>
                <w:sz w:val="28"/>
                <w:szCs w:val="28"/>
              </w:rPr>
              <w:t>3.</w:t>
            </w:r>
            <w:r>
              <w:rPr>
                <w:i/>
                <w:sz w:val="28"/>
                <w:szCs w:val="28"/>
              </w:rPr>
              <w:t>2</w:t>
            </w:r>
            <w:r w:rsidRPr="0087461B">
              <w:rPr>
                <w:i/>
                <w:iCs/>
                <w:sz w:val="28"/>
                <w:szCs w:val="28"/>
              </w:rPr>
              <w:t xml:space="preserve">Вибір </w:t>
            </w:r>
            <w:r>
              <w:rPr>
                <w:i/>
                <w:iCs/>
                <w:sz w:val="28"/>
                <w:szCs w:val="28"/>
              </w:rPr>
              <w:t xml:space="preserve">методу </w:t>
            </w:r>
            <w:r w:rsidRPr="0087461B">
              <w:rPr>
                <w:i/>
                <w:iCs/>
                <w:sz w:val="28"/>
                <w:szCs w:val="28"/>
              </w:rPr>
              <w:t xml:space="preserve"> виготовлення</w:t>
            </w:r>
            <w:r>
              <w:rPr>
                <w:i/>
                <w:iCs/>
                <w:sz w:val="28"/>
                <w:szCs w:val="28"/>
              </w:rPr>
              <w:t xml:space="preserve"> друкованої </w:t>
            </w:r>
            <w:proofErr w:type="spellStart"/>
            <w:r>
              <w:rPr>
                <w:i/>
                <w:iCs/>
                <w:sz w:val="28"/>
                <w:szCs w:val="28"/>
              </w:rPr>
              <w:t>плати</w:t>
            </w:r>
            <w:r w:rsidRPr="00650250">
              <w:rPr>
                <w:sz w:val="28"/>
                <w:szCs w:val="28"/>
              </w:rPr>
              <w:t>..............................</w:t>
            </w:r>
            <w:r>
              <w:rPr>
                <w:sz w:val="28"/>
                <w:szCs w:val="28"/>
              </w:rPr>
              <w:t>..</w:t>
            </w:r>
            <w:proofErr w:type="spellEnd"/>
            <w:r>
              <w:rPr>
                <w:sz w:val="28"/>
                <w:szCs w:val="28"/>
              </w:rPr>
              <w:t>......  46</w:t>
            </w:r>
          </w:p>
          <w:p w:rsidR="008A5143" w:rsidRDefault="008A5143" w:rsidP="00EA159D">
            <w:pPr>
              <w:spacing w:after="0"/>
              <w:ind w:firstLine="0"/>
              <w:rPr>
                <w:sz w:val="28"/>
                <w:szCs w:val="28"/>
              </w:rPr>
            </w:pPr>
            <w:r w:rsidRPr="00F14548">
              <w:rPr>
                <w:i/>
                <w:sz w:val="28"/>
                <w:szCs w:val="28"/>
              </w:rPr>
              <w:t>3.3.</w:t>
            </w:r>
            <w:r>
              <w:rPr>
                <w:sz w:val="28"/>
                <w:szCs w:val="28"/>
              </w:rPr>
              <w:t xml:space="preserve"> </w:t>
            </w:r>
            <w:r w:rsidRPr="00F14548">
              <w:rPr>
                <w:i/>
                <w:sz w:val="28"/>
                <w:szCs w:val="28"/>
              </w:rPr>
              <w:t>Установка навісних елементів</w:t>
            </w:r>
            <w:r w:rsidRPr="00F14548">
              <w:rPr>
                <w:sz w:val="28"/>
                <w:szCs w:val="28"/>
              </w:rPr>
              <w:t>…………</w:t>
            </w:r>
            <w:r>
              <w:rPr>
                <w:sz w:val="28"/>
                <w:szCs w:val="28"/>
              </w:rPr>
              <w:t>.</w:t>
            </w:r>
            <w:r w:rsidRPr="00F14548">
              <w:rPr>
                <w:sz w:val="28"/>
                <w:szCs w:val="28"/>
              </w:rPr>
              <w:t>………………………………</w:t>
            </w:r>
            <w:r>
              <w:rPr>
                <w:sz w:val="28"/>
                <w:szCs w:val="28"/>
              </w:rPr>
              <w:t>49</w:t>
            </w:r>
          </w:p>
          <w:p w:rsidR="008A5143" w:rsidRPr="00C45377" w:rsidRDefault="008A5143" w:rsidP="00EA159D">
            <w:pPr>
              <w:spacing w:after="0"/>
              <w:ind w:left="0" w:firstLine="0"/>
              <w:jc w:val="center"/>
              <w:rPr>
                <w:i/>
                <w:sz w:val="28"/>
                <w:szCs w:val="28"/>
              </w:rPr>
            </w:pPr>
            <w:r w:rsidRPr="007B3EFF">
              <w:rPr>
                <w:i/>
                <w:sz w:val="28"/>
                <w:szCs w:val="28"/>
              </w:rPr>
              <w:t xml:space="preserve">3.4 Пайка контактних з'єднань. Функціональний контроль і покриття </w:t>
            </w:r>
            <w:r>
              <w:rPr>
                <w:i/>
                <w:sz w:val="28"/>
                <w:szCs w:val="28"/>
              </w:rPr>
              <w:t>…...</w:t>
            </w:r>
          </w:p>
          <w:p w:rsidR="00EA159D" w:rsidRDefault="008A5143" w:rsidP="00EA159D">
            <w:pPr>
              <w:spacing w:after="0"/>
              <w:ind w:firstLine="0"/>
              <w:rPr>
                <w:sz w:val="28"/>
                <w:szCs w:val="28"/>
                <w:lang w:val="ru-RU"/>
              </w:rPr>
            </w:pPr>
            <w:r w:rsidRPr="007B3EFF">
              <w:rPr>
                <w:i/>
                <w:sz w:val="28"/>
                <w:szCs w:val="28"/>
              </w:rPr>
              <w:t>лаком</w:t>
            </w:r>
            <w:r w:rsidRPr="007B3EFF">
              <w:rPr>
                <w:sz w:val="28"/>
                <w:szCs w:val="28"/>
              </w:rPr>
              <w:t>………………………………………………………………………………</w:t>
            </w:r>
            <w:r>
              <w:rPr>
                <w:sz w:val="28"/>
                <w:szCs w:val="28"/>
              </w:rPr>
              <w:t>51</w:t>
            </w:r>
          </w:p>
          <w:p w:rsidR="008A5143" w:rsidRPr="00EA159D" w:rsidRDefault="008A5143" w:rsidP="00EA159D">
            <w:pPr>
              <w:spacing w:after="0"/>
              <w:ind w:firstLine="0"/>
              <w:rPr>
                <w:sz w:val="28"/>
                <w:szCs w:val="28"/>
              </w:rPr>
            </w:pPr>
            <w:r w:rsidRPr="00EA159D">
              <w:rPr>
                <w:sz w:val="28"/>
                <w:szCs w:val="28"/>
              </w:rPr>
              <w:t>3.5 Необхідність відмивання друкованих плат</w:t>
            </w:r>
            <w:r w:rsidRPr="00EA159D">
              <w:rPr>
                <w:i/>
                <w:sz w:val="28"/>
                <w:szCs w:val="28"/>
              </w:rPr>
              <w:t>……………………………..52</w:t>
            </w:r>
          </w:p>
          <w:p w:rsidR="008A5143" w:rsidRPr="00650250" w:rsidRDefault="008A5143" w:rsidP="00EA159D">
            <w:pPr>
              <w:spacing w:after="0"/>
              <w:ind w:firstLine="0"/>
              <w:rPr>
                <w:sz w:val="28"/>
                <w:szCs w:val="28"/>
              </w:rPr>
            </w:pPr>
            <w:r w:rsidRPr="00650250">
              <w:rPr>
                <w:i/>
                <w:sz w:val="28"/>
                <w:szCs w:val="28"/>
              </w:rPr>
              <w:t>3.</w:t>
            </w:r>
            <w:r>
              <w:rPr>
                <w:i/>
                <w:sz w:val="28"/>
                <w:szCs w:val="28"/>
              </w:rPr>
              <w:t xml:space="preserve">6 </w:t>
            </w:r>
            <w:r w:rsidRPr="00650250">
              <w:rPr>
                <w:i/>
                <w:sz w:val="28"/>
                <w:szCs w:val="28"/>
              </w:rPr>
              <w:t xml:space="preserve">Розрахунок  технологічності  </w:t>
            </w:r>
            <w:proofErr w:type="spellStart"/>
            <w:r w:rsidRPr="00650250">
              <w:rPr>
                <w:i/>
                <w:sz w:val="28"/>
                <w:szCs w:val="28"/>
              </w:rPr>
              <w:t>виробу</w:t>
            </w:r>
            <w:r w:rsidRPr="00650250">
              <w:rPr>
                <w:sz w:val="28"/>
                <w:szCs w:val="28"/>
              </w:rPr>
              <w:t>..............................................</w:t>
            </w:r>
            <w:r>
              <w:rPr>
                <w:sz w:val="28"/>
                <w:szCs w:val="28"/>
              </w:rPr>
              <w:t>..</w:t>
            </w:r>
            <w:proofErr w:type="spellEnd"/>
            <w:r>
              <w:rPr>
                <w:sz w:val="28"/>
                <w:szCs w:val="28"/>
              </w:rPr>
              <w:t>....</w:t>
            </w:r>
            <w:r w:rsidRPr="00650250">
              <w:rPr>
                <w:sz w:val="28"/>
                <w:szCs w:val="28"/>
              </w:rPr>
              <w:t>..</w:t>
            </w:r>
            <w:r>
              <w:rPr>
                <w:sz w:val="28"/>
                <w:szCs w:val="28"/>
              </w:rPr>
              <w:t xml:space="preserve">  56</w:t>
            </w:r>
          </w:p>
          <w:p w:rsidR="008A5143" w:rsidRPr="00650250" w:rsidRDefault="008A5143" w:rsidP="00EA159D">
            <w:pPr>
              <w:spacing w:after="0"/>
              <w:ind w:firstLine="0"/>
              <w:rPr>
                <w:sz w:val="28"/>
                <w:szCs w:val="28"/>
              </w:rPr>
            </w:pPr>
            <w:r w:rsidRPr="00650250">
              <w:rPr>
                <w:sz w:val="28"/>
                <w:szCs w:val="28"/>
              </w:rPr>
              <w:t xml:space="preserve">  </w:t>
            </w:r>
            <w:r>
              <w:rPr>
                <w:sz w:val="28"/>
                <w:szCs w:val="28"/>
              </w:rPr>
              <w:t>4</w:t>
            </w:r>
            <w:r w:rsidRPr="00650250">
              <w:rPr>
                <w:sz w:val="28"/>
                <w:szCs w:val="28"/>
              </w:rPr>
              <w:t xml:space="preserve">   ОХОРОНА ПРАЦІ..........</w:t>
            </w:r>
            <w:r>
              <w:rPr>
                <w:sz w:val="28"/>
                <w:szCs w:val="28"/>
              </w:rPr>
              <w:t>...........................................................................  59</w:t>
            </w:r>
          </w:p>
          <w:p w:rsidR="008A5143" w:rsidRPr="00650250" w:rsidRDefault="008A5143" w:rsidP="00EA159D">
            <w:pPr>
              <w:spacing w:after="0"/>
              <w:ind w:firstLine="0"/>
              <w:rPr>
                <w:i/>
                <w:sz w:val="28"/>
                <w:szCs w:val="28"/>
              </w:rPr>
            </w:pPr>
            <w:r>
              <w:rPr>
                <w:i/>
                <w:sz w:val="28"/>
                <w:szCs w:val="28"/>
              </w:rPr>
              <w:t>4</w:t>
            </w:r>
            <w:r w:rsidRPr="00650250">
              <w:rPr>
                <w:i/>
                <w:sz w:val="28"/>
                <w:szCs w:val="28"/>
              </w:rPr>
              <w:t>.1 Аналіз потенційно небезпечних і шкідливих виробничих факторів</w:t>
            </w:r>
            <w:r>
              <w:rPr>
                <w:sz w:val="28"/>
                <w:szCs w:val="28"/>
              </w:rPr>
              <w:t>..</w:t>
            </w:r>
            <w:r w:rsidRPr="00650250">
              <w:rPr>
                <w:sz w:val="28"/>
                <w:szCs w:val="28"/>
              </w:rPr>
              <w:t>...</w:t>
            </w:r>
            <w:r>
              <w:rPr>
                <w:sz w:val="28"/>
                <w:szCs w:val="28"/>
              </w:rPr>
              <w:t xml:space="preserve">  59</w:t>
            </w:r>
          </w:p>
          <w:p w:rsidR="008A5143" w:rsidRPr="00650250" w:rsidRDefault="008A5143" w:rsidP="00EA159D">
            <w:pPr>
              <w:spacing w:after="0"/>
              <w:ind w:firstLine="0"/>
              <w:rPr>
                <w:i/>
                <w:sz w:val="28"/>
                <w:szCs w:val="28"/>
              </w:rPr>
            </w:pPr>
            <w:r>
              <w:rPr>
                <w:i/>
                <w:sz w:val="28"/>
                <w:szCs w:val="28"/>
              </w:rPr>
              <w:t>4.2</w:t>
            </w:r>
            <w:r w:rsidRPr="00650250">
              <w:rPr>
                <w:i/>
                <w:sz w:val="28"/>
                <w:szCs w:val="28"/>
              </w:rPr>
              <w:t xml:space="preserve"> Заходи </w:t>
            </w:r>
            <w:r>
              <w:rPr>
                <w:i/>
                <w:sz w:val="28"/>
                <w:szCs w:val="28"/>
              </w:rPr>
              <w:t>з охорони праці</w:t>
            </w:r>
            <w:r w:rsidRPr="00650250">
              <w:rPr>
                <w:sz w:val="28"/>
                <w:szCs w:val="28"/>
              </w:rPr>
              <w:t>..............................................................</w:t>
            </w:r>
            <w:r>
              <w:rPr>
                <w:sz w:val="28"/>
                <w:szCs w:val="28"/>
              </w:rPr>
              <w:t>...........</w:t>
            </w:r>
            <w:r w:rsidRPr="00650250">
              <w:rPr>
                <w:sz w:val="28"/>
                <w:szCs w:val="28"/>
              </w:rPr>
              <w:t>..</w:t>
            </w:r>
            <w:r>
              <w:rPr>
                <w:sz w:val="28"/>
                <w:szCs w:val="28"/>
              </w:rPr>
              <w:t>..  60</w:t>
            </w:r>
          </w:p>
          <w:p w:rsidR="008A5143" w:rsidRPr="00650250" w:rsidRDefault="008A5143" w:rsidP="00EA159D">
            <w:pPr>
              <w:spacing w:after="0"/>
              <w:ind w:firstLine="0"/>
              <w:rPr>
                <w:sz w:val="28"/>
                <w:szCs w:val="28"/>
              </w:rPr>
            </w:pPr>
            <w:r w:rsidRPr="00650250">
              <w:rPr>
                <w:sz w:val="28"/>
                <w:szCs w:val="28"/>
              </w:rPr>
              <w:t>ВИСНОВКИ.......................................................................</w:t>
            </w:r>
            <w:r>
              <w:rPr>
                <w:sz w:val="28"/>
                <w:szCs w:val="28"/>
              </w:rPr>
              <w:t>..............................  66</w:t>
            </w:r>
          </w:p>
          <w:p w:rsidR="008A5143" w:rsidRDefault="008A5143" w:rsidP="00EA159D">
            <w:pPr>
              <w:spacing w:after="0"/>
              <w:ind w:firstLine="0"/>
              <w:rPr>
                <w:sz w:val="28"/>
                <w:szCs w:val="28"/>
              </w:rPr>
            </w:pPr>
            <w:r w:rsidRPr="00650250">
              <w:rPr>
                <w:sz w:val="28"/>
                <w:szCs w:val="28"/>
              </w:rPr>
              <w:t xml:space="preserve">ПЕРЕЛІК </w:t>
            </w:r>
            <w:r>
              <w:rPr>
                <w:sz w:val="28"/>
                <w:szCs w:val="28"/>
              </w:rPr>
              <w:t>ПОСИЛАНЬ..</w:t>
            </w:r>
            <w:r w:rsidRPr="00650250">
              <w:rPr>
                <w:sz w:val="28"/>
                <w:szCs w:val="28"/>
              </w:rPr>
              <w:t xml:space="preserve"> ..................................................</w:t>
            </w:r>
            <w:r>
              <w:rPr>
                <w:sz w:val="28"/>
                <w:szCs w:val="28"/>
              </w:rPr>
              <w:t>..............................  67</w:t>
            </w:r>
          </w:p>
          <w:p w:rsidR="008A5143" w:rsidRDefault="008A5143" w:rsidP="00EA159D">
            <w:pPr>
              <w:spacing w:after="0"/>
              <w:ind w:firstLine="0"/>
              <w:rPr>
                <w:sz w:val="28"/>
                <w:szCs w:val="28"/>
              </w:rPr>
            </w:pPr>
            <w:r>
              <w:rPr>
                <w:sz w:val="28"/>
                <w:szCs w:val="28"/>
              </w:rPr>
              <w:t>ДОДАТОК А…………………………………………………………………  69</w:t>
            </w:r>
          </w:p>
          <w:p w:rsidR="008A5143" w:rsidRPr="00650250" w:rsidRDefault="008A5143" w:rsidP="00EA159D">
            <w:pPr>
              <w:spacing w:after="0"/>
              <w:ind w:firstLine="0"/>
              <w:rPr>
                <w:sz w:val="28"/>
                <w:szCs w:val="28"/>
              </w:rPr>
            </w:pPr>
            <w:r>
              <w:rPr>
                <w:sz w:val="28"/>
                <w:szCs w:val="28"/>
              </w:rPr>
              <w:t>ДОДАТОК Б………………………………………………………………….  70</w:t>
            </w:r>
          </w:p>
          <w:p w:rsidR="008A5143" w:rsidRPr="00650250" w:rsidRDefault="008A5143" w:rsidP="006D1B02">
            <w:pPr>
              <w:spacing w:line="276" w:lineRule="auto"/>
              <w:ind w:firstLine="426"/>
              <w:jc w:val="right"/>
              <w:rPr>
                <w:sz w:val="28"/>
                <w:szCs w:val="28"/>
              </w:rPr>
            </w:pPr>
          </w:p>
        </w:tc>
        <w:tc>
          <w:tcPr>
            <w:tcW w:w="236" w:type="dxa"/>
          </w:tcPr>
          <w:p w:rsidR="008A5143" w:rsidRPr="00650250" w:rsidRDefault="008A5143" w:rsidP="006D1B02">
            <w:pPr>
              <w:spacing w:line="360" w:lineRule="auto"/>
              <w:jc w:val="right"/>
              <w:rPr>
                <w:sz w:val="28"/>
                <w:szCs w:val="28"/>
              </w:rPr>
            </w:pPr>
          </w:p>
        </w:tc>
      </w:tr>
    </w:tbl>
    <w:p w:rsidR="008A5143" w:rsidRDefault="008A5143">
      <w:pPr>
        <w:spacing w:line="276" w:lineRule="auto"/>
        <w:ind w:left="0" w:right="0" w:firstLine="0"/>
        <w:jc w:val="left"/>
        <w:rPr>
          <w:b/>
          <w:sz w:val="28"/>
          <w:szCs w:val="28"/>
        </w:rPr>
      </w:pPr>
    </w:p>
    <w:p w:rsidR="008A5143" w:rsidRDefault="008A5143">
      <w:pPr>
        <w:spacing w:line="276" w:lineRule="auto"/>
        <w:ind w:left="0" w:right="0" w:firstLine="0"/>
        <w:jc w:val="left"/>
        <w:rPr>
          <w:b/>
          <w:sz w:val="28"/>
          <w:szCs w:val="28"/>
        </w:rPr>
      </w:pPr>
      <w:r>
        <w:rPr>
          <w:b/>
          <w:sz w:val="28"/>
          <w:szCs w:val="28"/>
        </w:rPr>
        <w:br w:type="page"/>
      </w:r>
    </w:p>
    <w:p w:rsidR="00EA159D" w:rsidRPr="00005956" w:rsidRDefault="00EA159D" w:rsidP="00EA159D">
      <w:pPr>
        <w:widowControl w:val="0"/>
        <w:spacing w:line="360" w:lineRule="auto"/>
        <w:ind w:left="-360" w:firstLine="540"/>
        <w:contextualSpacing/>
        <w:jc w:val="center"/>
        <w:rPr>
          <w:b/>
          <w:sz w:val="28"/>
          <w:szCs w:val="28"/>
          <w:lang w:eastAsia="ru-RU"/>
        </w:rPr>
      </w:pPr>
      <w:r w:rsidRPr="00005956">
        <w:rPr>
          <w:b/>
          <w:sz w:val="28"/>
          <w:szCs w:val="28"/>
          <w:lang w:eastAsia="ru-RU"/>
        </w:rPr>
        <w:lastRenderedPageBreak/>
        <w:t>ПЕРЕЛІК СКОРОЧЕНЬ</w:t>
      </w:r>
    </w:p>
    <w:p w:rsidR="00EA159D" w:rsidRPr="00005956" w:rsidRDefault="00EA159D" w:rsidP="00EA159D">
      <w:pPr>
        <w:widowControl w:val="0"/>
        <w:spacing w:line="360" w:lineRule="auto"/>
        <w:contextualSpacing/>
        <w:jc w:val="left"/>
        <w:rPr>
          <w:b/>
          <w:sz w:val="28"/>
          <w:szCs w:val="28"/>
          <w:lang w:eastAsia="ru-RU"/>
        </w:rPr>
      </w:pPr>
    </w:p>
    <w:p w:rsidR="00EA159D" w:rsidRPr="00005956" w:rsidRDefault="00EA159D" w:rsidP="00EA159D">
      <w:pPr>
        <w:spacing w:line="360" w:lineRule="auto"/>
        <w:ind w:left="1418"/>
        <w:rPr>
          <w:sz w:val="28"/>
          <w:szCs w:val="28"/>
        </w:rPr>
      </w:pPr>
      <w:r>
        <w:rPr>
          <w:sz w:val="28"/>
          <w:szCs w:val="28"/>
        </w:rPr>
        <w:t>БК</w:t>
      </w:r>
      <w:r w:rsidRPr="00005956">
        <w:rPr>
          <w:sz w:val="28"/>
          <w:szCs w:val="28"/>
        </w:rPr>
        <w:t xml:space="preserve"> – </w:t>
      </w:r>
      <w:r>
        <w:rPr>
          <w:sz w:val="28"/>
          <w:szCs w:val="28"/>
        </w:rPr>
        <w:t>блок</w:t>
      </w:r>
      <w:r w:rsidRPr="00FE3145">
        <w:rPr>
          <w:sz w:val="28"/>
          <w:szCs w:val="28"/>
        </w:rPr>
        <w:t xml:space="preserve"> контролю параметрів </w:t>
      </w:r>
      <w:r>
        <w:rPr>
          <w:sz w:val="28"/>
          <w:szCs w:val="28"/>
        </w:rPr>
        <w:t>безперебійного джерела живлення</w:t>
      </w:r>
      <w:r w:rsidRPr="00005956">
        <w:rPr>
          <w:sz w:val="28"/>
          <w:szCs w:val="28"/>
        </w:rPr>
        <w:t>;</w:t>
      </w:r>
    </w:p>
    <w:p w:rsidR="00EA159D" w:rsidRDefault="00EA159D" w:rsidP="00EA159D">
      <w:pPr>
        <w:spacing w:line="360" w:lineRule="auto"/>
        <w:ind w:left="-360" w:firstLine="1800"/>
        <w:contextualSpacing/>
        <w:rPr>
          <w:sz w:val="28"/>
          <w:szCs w:val="28"/>
        </w:rPr>
      </w:pPr>
      <w:r w:rsidRPr="00005956">
        <w:rPr>
          <w:sz w:val="28"/>
          <w:szCs w:val="28"/>
        </w:rPr>
        <w:t>ДП – друкована плата;</w:t>
      </w:r>
    </w:p>
    <w:p w:rsidR="00EA159D" w:rsidRPr="00C342A2" w:rsidRDefault="00EA159D" w:rsidP="00EA159D">
      <w:pPr>
        <w:spacing w:line="360" w:lineRule="auto"/>
        <w:ind w:left="-360" w:firstLine="1800"/>
        <w:contextualSpacing/>
        <w:rPr>
          <w:sz w:val="28"/>
          <w:szCs w:val="28"/>
        </w:rPr>
      </w:pPr>
      <w:r>
        <w:rPr>
          <w:sz w:val="28"/>
          <w:szCs w:val="28"/>
        </w:rPr>
        <w:t xml:space="preserve">ДДП </w:t>
      </w:r>
      <w:r w:rsidRPr="00465FA8">
        <w:rPr>
          <w:sz w:val="28"/>
          <w:szCs w:val="28"/>
        </w:rPr>
        <w:t xml:space="preserve">– </w:t>
      </w:r>
      <w:r w:rsidRPr="005F1892">
        <w:rPr>
          <w:sz w:val="28"/>
          <w:szCs w:val="28"/>
        </w:rPr>
        <w:t>двостороння друкована</w:t>
      </w:r>
      <w:r>
        <w:rPr>
          <w:sz w:val="28"/>
          <w:szCs w:val="28"/>
        </w:rPr>
        <w:t xml:space="preserve">  плата</w:t>
      </w:r>
    </w:p>
    <w:p w:rsidR="00EA159D" w:rsidRPr="00005956" w:rsidRDefault="00EA159D" w:rsidP="00EA159D">
      <w:pPr>
        <w:spacing w:line="360" w:lineRule="auto"/>
        <w:ind w:left="-360" w:firstLine="1800"/>
        <w:contextualSpacing/>
        <w:rPr>
          <w:sz w:val="28"/>
          <w:szCs w:val="28"/>
        </w:rPr>
      </w:pPr>
      <w:r>
        <w:rPr>
          <w:sz w:val="28"/>
          <w:szCs w:val="28"/>
        </w:rPr>
        <w:t>БДП - багатошарова</w:t>
      </w:r>
      <w:r w:rsidRPr="00DC145C">
        <w:rPr>
          <w:sz w:val="28"/>
          <w:szCs w:val="28"/>
        </w:rPr>
        <w:t xml:space="preserve"> друкован</w:t>
      </w:r>
      <w:r>
        <w:rPr>
          <w:sz w:val="28"/>
          <w:szCs w:val="28"/>
        </w:rPr>
        <w:t>а</w:t>
      </w:r>
      <w:r w:rsidRPr="00DC145C">
        <w:rPr>
          <w:sz w:val="28"/>
          <w:szCs w:val="28"/>
        </w:rPr>
        <w:t xml:space="preserve"> плат</w:t>
      </w:r>
      <w:r>
        <w:rPr>
          <w:sz w:val="28"/>
          <w:szCs w:val="28"/>
        </w:rPr>
        <w:t>а;</w:t>
      </w:r>
    </w:p>
    <w:p w:rsidR="00EA159D" w:rsidRPr="00005956" w:rsidRDefault="00EA159D" w:rsidP="00EA159D">
      <w:pPr>
        <w:spacing w:line="360" w:lineRule="auto"/>
        <w:ind w:left="-360" w:firstLine="1800"/>
        <w:contextualSpacing/>
        <w:rPr>
          <w:sz w:val="28"/>
          <w:szCs w:val="28"/>
        </w:rPr>
      </w:pPr>
      <w:r w:rsidRPr="00005956">
        <w:rPr>
          <w:sz w:val="28"/>
          <w:szCs w:val="28"/>
        </w:rPr>
        <w:t xml:space="preserve">ЕА – електронна апаратура; </w:t>
      </w:r>
    </w:p>
    <w:p w:rsidR="00EA159D" w:rsidRPr="00005956" w:rsidRDefault="00EA159D" w:rsidP="00EA159D">
      <w:pPr>
        <w:spacing w:line="360" w:lineRule="auto"/>
        <w:ind w:left="-360" w:firstLine="1800"/>
        <w:contextualSpacing/>
        <w:rPr>
          <w:sz w:val="28"/>
          <w:szCs w:val="28"/>
        </w:rPr>
      </w:pPr>
      <w:r w:rsidRPr="00005956">
        <w:rPr>
          <w:sz w:val="28"/>
          <w:szCs w:val="28"/>
        </w:rPr>
        <w:t>ПЕОМ – персональна електронна обчислювальна машина;</w:t>
      </w:r>
    </w:p>
    <w:p w:rsidR="00EA159D" w:rsidRDefault="00EA159D" w:rsidP="00EA159D">
      <w:pPr>
        <w:spacing w:line="360" w:lineRule="auto"/>
        <w:ind w:left="-360" w:firstLine="1800"/>
        <w:contextualSpacing/>
        <w:rPr>
          <w:sz w:val="28"/>
          <w:szCs w:val="28"/>
        </w:rPr>
      </w:pPr>
      <w:r w:rsidRPr="00005956">
        <w:rPr>
          <w:sz w:val="28"/>
          <w:szCs w:val="28"/>
        </w:rPr>
        <w:t xml:space="preserve">ЕРЕ – </w:t>
      </w:r>
      <w:proofErr w:type="spellStart"/>
      <w:r w:rsidRPr="00005956">
        <w:rPr>
          <w:sz w:val="28"/>
          <w:szCs w:val="28"/>
        </w:rPr>
        <w:t>електрорадіоелемент</w:t>
      </w:r>
      <w:proofErr w:type="spellEnd"/>
      <w:r w:rsidRPr="00005956">
        <w:rPr>
          <w:sz w:val="28"/>
          <w:szCs w:val="28"/>
        </w:rPr>
        <w:t>;</w:t>
      </w:r>
    </w:p>
    <w:p w:rsidR="00EA159D" w:rsidRPr="00005956" w:rsidRDefault="00EA159D" w:rsidP="00EA159D">
      <w:pPr>
        <w:spacing w:line="360" w:lineRule="auto"/>
        <w:ind w:left="-360" w:firstLine="1800"/>
        <w:contextualSpacing/>
        <w:rPr>
          <w:sz w:val="28"/>
          <w:szCs w:val="28"/>
        </w:rPr>
      </w:pPr>
      <w:r w:rsidRPr="00005956">
        <w:rPr>
          <w:sz w:val="28"/>
          <w:szCs w:val="28"/>
        </w:rPr>
        <w:t>НЕ – начіпний елемент;</w:t>
      </w:r>
    </w:p>
    <w:p w:rsidR="00EA159D" w:rsidRPr="00005956" w:rsidRDefault="00EA159D" w:rsidP="00EA159D">
      <w:pPr>
        <w:spacing w:line="360" w:lineRule="auto"/>
        <w:ind w:left="-360" w:firstLine="1800"/>
        <w:contextualSpacing/>
        <w:rPr>
          <w:sz w:val="28"/>
          <w:szCs w:val="28"/>
        </w:rPr>
      </w:pPr>
      <w:r w:rsidRPr="00005956">
        <w:rPr>
          <w:sz w:val="28"/>
          <w:szCs w:val="28"/>
        </w:rPr>
        <w:t>САПР – система автоматичного проектування;</w:t>
      </w:r>
    </w:p>
    <w:p w:rsidR="00EA159D" w:rsidRPr="00005956" w:rsidRDefault="00EA159D" w:rsidP="00EA159D">
      <w:pPr>
        <w:spacing w:line="360" w:lineRule="auto"/>
        <w:ind w:left="-360" w:firstLine="1800"/>
        <w:contextualSpacing/>
        <w:rPr>
          <w:sz w:val="28"/>
          <w:szCs w:val="28"/>
        </w:rPr>
      </w:pPr>
      <w:r w:rsidRPr="00005956">
        <w:rPr>
          <w:sz w:val="28"/>
          <w:szCs w:val="28"/>
        </w:rPr>
        <w:t>ТВ – технічні вимоги;</w:t>
      </w:r>
    </w:p>
    <w:p w:rsidR="00EA159D" w:rsidRPr="00005956" w:rsidRDefault="00EA159D" w:rsidP="00EA159D">
      <w:pPr>
        <w:spacing w:line="360" w:lineRule="auto"/>
        <w:ind w:left="-360" w:firstLine="1800"/>
        <w:contextualSpacing/>
        <w:rPr>
          <w:sz w:val="28"/>
          <w:szCs w:val="28"/>
        </w:rPr>
      </w:pPr>
      <w:r w:rsidRPr="00005956">
        <w:rPr>
          <w:sz w:val="28"/>
          <w:szCs w:val="28"/>
        </w:rPr>
        <w:t>ТЕЗ – типовий елемент заміни;</w:t>
      </w:r>
    </w:p>
    <w:p w:rsidR="00EA159D" w:rsidRPr="00005956" w:rsidRDefault="00EA159D" w:rsidP="00EA159D">
      <w:pPr>
        <w:spacing w:line="360" w:lineRule="auto"/>
        <w:ind w:left="-360" w:firstLine="1800"/>
        <w:contextualSpacing/>
        <w:rPr>
          <w:sz w:val="28"/>
          <w:szCs w:val="28"/>
        </w:rPr>
      </w:pPr>
      <w:r w:rsidRPr="00005956">
        <w:rPr>
          <w:sz w:val="28"/>
          <w:szCs w:val="28"/>
        </w:rPr>
        <w:t>ТЗ – технічне завдання;</w:t>
      </w:r>
    </w:p>
    <w:p w:rsidR="00EA159D" w:rsidRPr="00465FA8" w:rsidRDefault="00EA159D" w:rsidP="00EA159D">
      <w:pPr>
        <w:spacing w:line="360" w:lineRule="auto"/>
        <w:ind w:left="1418"/>
        <w:contextualSpacing/>
        <w:jc w:val="left"/>
        <w:rPr>
          <w:sz w:val="28"/>
          <w:szCs w:val="28"/>
        </w:rPr>
      </w:pPr>
      <w:r w:rsidRPr="00005956">
        <w:rPr>
          <w:sz w:val="28"/>
          <w:szCs w:val="28"/>
        </w:rPr>
        <w:t>АСУ ТП – автоматизована система управління технологічними процесами;</w:t>
      </w:r>
    </w:p>
    <w:p w:rsidR="00EA159D" w:rsidRPr="009E32CB" w:rsidRDefault="00EA159D" w:rsidP="00EA159D">
      <w:pPr>
        <w:spacing w:line="360" w:lineRule="auto"/>
        <w:ind w:left="1416" w:firstLine="24"/>
        <w:contextualSpacing/>
        <w:rPr>
          <w:sz w:val="28"/>
          <w:szCs w:val="28"/>
        </w:rPr>
      </w:pPr>
      <w:r>
        <w:rPr>
          <w:sz w:val="28"/>
          <w:szCs w:val="28"/>
        </w:rPr>
        <w:t>СМС – світло монтажний стіл</w:t>
      </w:r>
    </w:p>
    <w:p w:rsidR="00EA159D" w:rsidRDefault="00EA159D" w:rsidP="00EA159D">
      <w:pPr>
        <w:spacing w:after="160" w:line="259" w:lineRule="auto"/>
        <w:jc w:val="left"/>
        <w:rPr>
          <w:b/>
          <w:sz w:val="28"/>
          <w:szCs w:val="28"/>
        </w:rPr>
      </w:pPr>
    </w:p>
    <w:p w:rsidR="00EA159D" w:rsidRDefault="00EA159D" w:rsidP="00EA159D">
      <w:pPr>
        <w:spacing w:after="160" w:line="259" w:lineRule="auto"/>
        <w:jc w:val="left"/>
        <w:rPr>
          <w:b/>
          <w:sz w:val="28"/>
          <w:szCs w:val="28"/>
        </w:rPr>
      </w:pPr>
      <w:r>
        <w:rPr>
          <w:b/>
          <w:sz w:val="28"/>
          <w:szCs w:val="28"/>
        </w:rPr>
        <w:br w:type="page"/>
      </w:r>
    </w:p>
    <w:p w:rsidR="00EA159D" w:rsidRPr="009A32C4" w:rsidRDefault="00EA159D" w:rsidP="00EA159D">
      <w:pPr>
        <w:keepNext/>
        <w:keepLines/>
        <w:spacing w:after="120" w:line="360" w:lineRule="auto"/>
        <w:jc w:val="center"/>
        <w:outlineLvl w:val="1"/>
        <w:rPr>
          <w:b/>
          <w:sz w:val="28"/>
          <w:szCs w:val="28"/>
        </w:rPr>
      </w:pPr>
      <w:r w:rsidRPr="009A32C4">
        <w:rPr>
          <w:b/>
          <w:sz w:val="28"/>
          <w:szCs w:val="28"/>
        </w:rPr>
        <w:lastRenderedPageBreak/>
        <w:t>ВСТУП</w:t>
      </w:r>
    </w:p>
    <w:p w:rsidR="00EA159D" w:rsidRDefault="00EA159D" w:rsidP="00EA159D">
      <w:pPr>
        <w:spacing w:line="360" w:lineRule="auto"/>
        <w:rPr>
          <w:iCs/>
          <w:sz w:val="28"/>
          <w:szCs w:val="28"/>
        </w:rPr>
      </w:pPr>
    </w:p>
    <w:p w:rsidR="00EA159D" w:rsidRPr="00853381" w:rsidRDefault="00EA159D" w:rsidP="00EA159D">
      <w:pPr>
        <w:spacing w:line="360" w:lineRule="auto"/>
        <w:rPr>
          <w:iCs/>
          <w:sz w:val="28"/>
          <w:szCs w:val="28"/>
        </w:rPr>
      </w:pPr>
    </w:p>
    <w:p w:rsidR="00EA159D" w:rsidRPr="002F0617" w:rsidRDefault="00EA159D" w:rsidP="00EA159D">
      <w:pPr>
        <w:spacing w:line="360" w:lineRule="auto"/>
        <w:rPr>
          <w:iCs/>
          <w:sz w:val="28"/>
          <w:szCs w:val="28"/>
        </w:rPr>
      </w:pPr>
      <w:r w:rsidRPr="002F0617">
        <w:rPr>
          <w:iCs/>
          <w:sz w:val="28"/>
          <w:szCs w:val="28"/>
        </w:rPr>
        <w:t>Поширення приладів контролю параметрів мережі та забезпечення гарантованого електропостачання обумовлено повсюдним поширенням серверів персональних комп'ютерів в управлінні інформаційними потоками. Вузловими точками інформаційних потоків є сервера, що представляють собою потужні багатопроцесорні комп'ютери вартістю десятки тисяч доларів. Оброблювана інформація зберігається на серверах і коштує часом набагато дорожче, ніж обчислювальний парк організації програмного забезпечення.</w:t>
      </w:r>
    </w:p>
    <w:p w:rsidR="00EA159D" w:rsidRPr="003E79B6" w:rsidRDefault="00EA159D" w:rsidP="00EA159D">
      <w:pPr>
        <w:spacing w:line="360" w:lineRule="auto"/>
        <w:rPr>
          <w:color w:val="000000"/>
          <w:sz w:val="28"/>
          <w:szCs w:val="28"/>
        </w:rPr>
      </w:pPr>
      <w:r w:rsidRPr="003E79B6">
        <w:rPr>
          <w:color w:val="000000"/>
          <w:sz w:val="28"/>
          <w:szCs w:val="28"/>
        </w:rPr>
        <w:t>Велика частина обчислювальної т</w:t>
      </w:r>
      <w:r>
        <w:rPr>
          <w:color w:val="000000"/>
          <w:sz w:val="28"/>
          <w:szCs w:val="28"/>
        </w:rPr>
        <w:t>ехніки - це обладнання імпортне</w:t>
      </w:r>
      <w:r w:rsidRPr="003E79B6">
        <w:rPr>
          <w:color w:val="000000"/>
          <w:sz w:val="28"/>
          <w:szCs w:val="28"/>
        </w:rPr>
        <w:t>, але не завжди розрахован</w:t>
      </w:r>
      <w:r>
        <w:rPr>
          <w:color w:val="000000"/>
          <w:sz w:val="28"/>
          <w:szCs w:val="28"/>
        </w:rPr>
        <w:t>е на наші стандарти. Наприклад</w:t>
      </w:r>
      <w:r w:rsidRPr="003E79B6">
        <w:rPr>
          <w:color w:val="000000"/>
          <w:sz w:val="28"/>
          <w:szCs w:val="28"/>
        </w:rPr>
        <w:t>, часто зустрічається обладнання, призначене для роб</w:t>
      </w:r>
      <w:r>
        <w:rPr>
          <w:color w:val="000000"/>
          <w:sz w:val="28"/>
          <w:szCs w:val="28"/>
        </w:rPr>
        <w:t>оти при номінальній напрузі 30 В</w:t>
      </w:r>
      <w:r w:rsidRPr="003E79B6">
        <w:rPr>
          <w:color w:val="000000"/>
          <w:sz w:val="28"/>
          <w:szCs w:val="28"/>
        </w:rPr>
        <w:t>, розраховане на допустимі відхилення напруги 0,5 %.</w:t>
      </w:r>
    </w:p>
    <w:p w:rsidR="00EA159D" w:rsidRPr="003E79B6" w:rsidRDefault="00EA159D" w:rsidP="00EA159D">
      <w:pPr>
        <w:spacing w:line="360" w:lineRule="auto"/>
        <w:rPr>
          <w:color w:val="000000"/>
          <w:sz w:val="28"/>
          <w:szCs w:val="28"/>
        </w:rPr>
      </w:pPr>
      <w:r w:rsidRPr="003E79B6">
        <w:rPr>
          <w:color w:val="000000"/>
          <w:sz w:val="28"/>
          <w:szCs w:val="28"/>
        </w:rPr>
        <w:t xml:space="preserve">За даними </w:t>
      </w:r>
      <w:proofErr w:type="spellStart"/>
      <w:r w:rsidRPr="003E79B6">
        <w:rPr>
          <w:color w:val="000000"/>
          <w:sz w:val="28"/>
          <w:szCs w:val="28"/>
        </w:rPr>
        <w:t>Be</w:t>
      </w:r>
      <w:proofErr w:type="spellEnd"/>
      <w:r w:rsidRPr="003E79B6">
        <w:rPr>
          <w:color w:val="000000"/>
          <w:sz w:val="28"/>
          <w:szCs w:val="28"/>
        </w:rPr>
        <w:t xml:space="preserve"> </w:t>
      </w:r>
      <w:proofErr w:type="spellStart"/>
      <w:r w:rsidRPr="003E79B6">
        <w:rPr>
          <w:color w:val="000000"/>
          <w:sz w:val="28"/>
          <w:szCs w:val="28"/>
        </w:rPr>
        <w:t>Labs</w:t>
      </w:r>
      <w:proofErr w:type="spellEnd"/>
      <w:r w:rsidRPr="003E79B6">
        <w:rPr>
          <w:color w:val="000000"/>
          <w:sz w:val="28"/>
          <w:szCs w:val="28"/>
        </w:rPr>
        <w:t xml:space="preserve"> в США спостерігаються </w:t>
      </w:r>
      <w:r>
        <w:rPr>
          <w:color w:val="000000"/>
          <w:sz w:val="28"/>
          <w:szCs w:val="28"/>
        </w:rPr>
        <w:t>наступні</w:t>
      </w:r>
      <w:r w:rsidRPr="003E79B6">
        <w:rPr>
          <w:color w:val="000000"/>
          <w:sz w:val="28"/>
          <w:szCs w:val="28"/>
        </w:rPr>
        <w:t xml:space="preserve"> найчастіші збої </w:t>
      </w:r>
      <w:r>
        <w:rPr>
          <w:color w:val="000000"/>
          <w:sz w:val="28"/>
          <w:szCs w:val="28"/>
        </w:rPr>
        <w:t>живлення</w:t>
      </w:r>
      <w:r w:rsidRPr="003E79B6">
        <w:rPr>
          <w:color w:val="000000"/>
          <w:sz w:val="28"/>
          <w:szCs w:val="28"/>
        </w:rPr>
        <w:t>:</w:t>
      </w:r>
    </w:p>
    <w:p w:rsidR="00EA159D" w:rsidRPr="003E79B6" w:rsidRDefault="00EA159D" w:rsidP="00EA159D">
      <w:pPr>
        <w:spacing w:line="360" w:lineRule="auto"/>
        <w:rPr>
          <w:color w:val="000000"/>
          <w:sz w:val="28"/>
          <w:szCs w:val="28"/>
        </w:rPr>
      </w:pPr>
      <w:r>
        <w:rPr>
          <w:color w:val="000000"/>
          <w:sz w:val="28"/>
          <w:szCs w:val="28"/>
        </w:rPr>
        <w:t>- п</w:t>
      </w:r>
      <w:r w:rsidRPr="003E79B6">
        <w:rPr>
          <w:color w:val="000000"/>
          <w:sz w:val="28"/>
          <w:szCs w:val="28"/>
        </w:rPr>
        <w:t>ровали напруги -</w:t>
      </w:r>
      <w:r>
        <w:rPr>
          <w:color w:val="000000"/>
          <w:sz w:val="28"/>
          <w:szCs w:val="28"/>
        </w:rPr>
        <w:t xml:space="preserve"> короткочасні пониження напруги</w:t>
      </w:r>
      <w:r w:rsidRPr="003E79B6">
        <w:rPr>
          <w:color w:val="000000"/>
          <w:sz w:val="28"/>
          <w:szCs w:val="28"/>
        </w:rPr>
        <w:t>, пов'язані з різким збільшенням навантаження в мережі у зв'язку з включенням потужних спо</w:t>
      </w:r>
      <w:r>
        <w:rPr>
          <w:color w:val="000000"/>
          <w:sz w:val="28"/>
          <w:szCs w:val="28"/>
        </w:rPr>
        <w:t>живачів, таких</w:t>
      </w:r>
      <w:r w:rsidRPr="003E79B6">
        <w:rPr>
          <w:color w:val="000000"/>
          <w:sz w:val="28"/>
          <w:szCs w:val="28"/>
        </w:rPr>
        <w:t>, як промислове обладнання, ліфти і т.</w:t>
      </w:r>
      <w:r>
        <w:rPr>
          <w:color w:val="000000"/>
          <w:sz w:val="28"/>
          <w:szCs w:val="28"/>
        </w:rPr>
        <w:t xml:space="preserve"> </w:t>
      </w:r>
      <w:r w:rsidRPr="003E79B6">
        <w:rPr>
          <w:color w:val="000000"/>
          <w:sz w:val="28"/>
          <w:szCs w:val="28"/>
        </w:rPr>
        <w:t>д. є найчастішою не</w:t>
      </w:r>
      <w:r>
        <w:rPr>
          <w:color w:val="000000"/>
          <w:sz w:val="28"/>
          <w:szCs w:val="28"/>
        </w:rPr>
        <w:t>справністю в електричній мережі, зустрічається в 87 % випадків;</w:t>
      </w:r>
    </w:p>
    <w:p w:rsidR="00EA159D" w:rsidRPr="003E79B6" w:rsidRDefault="00EA159D" w:rsidP="00EA159D">
      <w:pPr>
        <w:spacing w:line="360" w:lineRule="auto"/>
        <w:rPr>
          <w:color w:val="000000"/>
          <w:sz w:val="28"/>
          <w:szCs w:val="28"/>
        </w:rPr>
      </w:pPr>
      <w:r>
        <w:rPr>
          <w:color w:val="000000"/>
          <w:sz w:val="28"/>
          <w:szCs w:val="28"/>
        </w:rPr>
        <w:t>- в</w:t>
      </w:r>
      <w:r w:rsidRPr="003E79B6">
        <w:rPr>
          <w:color w:val="000000"/>
          <w:sz w:val="28"/>
          <w:szCs w:val="28"/>
        </w:rPr>
        <w:t xml:space="preserve">исоковольтні імпульси - короткочасне ( на </w:t>
      </w:r>
      <w:proofErr w:type="spellStart"/>
      <w:r w:rsidRPr="003E79B6">
        <w:rPr>
          <w:color w:val="000000"/>
          <w:sz w:val="28"/>
          <w:szCs w:val="28"/>
        </w:rPr>
        <w:t>наносекунди</w:t>
      </w:r>
      <w:proofErr w:type="spellEnd"/>
      <w:r w:rsidRPr="003E79B6">
        <w:rPr>
          <w:color w:val="000000"/>
          <w:sz w:val="28"/>
          <w:szCs w:val="28"/>
        </w:rPr>
        <w:t xml:space="preserve"> або одиниці мікросекунди )</w:t>
      </w:r>
      <w:r>
        <w:rPr>
          <w:color w:val="000000"/>
          <w:sz w:val="28"/>
          <w:szCs w:val="28"/>
        </w:rPr>
        <w:t xml:space="preserve"> дуже сильне збільшення напруги</w:t>
      </w:r>
      <w:r w:rsidRPr="003E79B6">
        <w:rPr>
          <w:color w:val="000000"/>
          <w:sz w:val="28"/>
          <w:szCs w:val="28"/>
        </w:rPr>
        <w:t xml:space="preserve">, пов'язане з близьким грозовим розрядом або включенням напруги на підстанції після аварії. Складає 7.4 % всіх збоїв </w:t>
      </w:r>
      <w:r>
        <w:rPr>
          <w:color w:val="000000"/>
          <w:sz w:val="28"/>
          <w:szCs w:val="28"/>
        </w:rPr>
        <w:t>живлення;</w:t>
      </w:r>
    </w:p>
    <w:p w:rsidR="00EA159D" w:rsidRPr="003E79B6" w:rsidRDefault="00EA159D" w:rsidP="00EA159D">
      <w:pPr>
        <w:spacing w:line="360" w:lineRule="auto"/>
        <w:rPr>
          <w:color w:val="000000"/>
          <w:sz w:val="28"/>
          <w:szCs w:val="28"/>
        </w:rPr>
      </w:pPr>
      <w:r>
        <w:rPr>
          <w:color w:val="000000"/>
          <w:sz w:val="28"/>
          <w:szCs w:val="28"/>
        </w:rPr>
        <w:lastRenderedPageBreak/>
        <w:t>- п</w:t>
      </w:r>
      <w:r w:rsidRPr="003E79B6">
        <w:rPr>
          <w:color w:val="000000"/>
          <w:sz w:val="28"/>
          <w:szCs w:val="28"/>
        </w:rPr>
        <w:t xml:space="preserve">овне відключення напруги згідно з цим </w:t>
      </w:r>
      <w:r>
        <w:rPr>
          <w:color w:val="000000"/>
          <w:sz w:val="28"/>
          <w:szCs w:val="28"/>
        </w:rPr>
        <w:t>дослідженням є наслідком аварій, грозових розрядів</w:t>
      </w:r>
      <w:r w:rsidRPr="003E79B6">
        <w:rPr>
          <w:color w:val="000000"/>
          <w:sz w:val="28"/>
          <w:szCs w:val="28"/>
        </w:rPr>
        <w:t>, сильних перевантажень електростанцій. Зустрічається в 4.7 % випадків</w:t>
      </w:r>
      <w:r>
        <w:rPr>
          <w:color w:val="000000"/>
          <w:sz w:val="28"/>
          <w:szCs w:val="28"/>
        </w:rPr>
        <w:t>;</w:t>
      </w:r>
    </w:p>
    <w:p w:rsidR="00EA159D" w:rsidRPr="003E79B6" w:rsidRDefault="00EA159D" w:rsidP="00EA159D">
      <w:pPr>
        <w:spacing w:line="360" w:lineRule="auto"/>
        <w:rPr>
          <w:color w:val="000000"/>
          <w:sz w:val="28"/>
          <w:szCs w:val="28"/>
        </w:rPr>
      </w:pPr>
      <w:r w:rsidRPr="003E79B6">
        <w:rPr>
          <w:color w:val="000000"/>
          <w:sz w:val="28"/>
          <w:szCs w:val="28"/>
        </w:rPr>
        <w:t xml:space="preserve">- </w:t>
      </w:r>
      <w:r>
        <w:rPr>
          <w:color w:val="000000"/>
          <w:sz w:val="28"/>
          <w:szCs w:val="28"/>
        </w:rPr>
        <w:t>з</w:t>
      </w:r>
      <w:r w:rsidRPr="003E79B6">
        <w:rPr>
          <w:color w:val="000000"/>
          <w:sz w:val="28"/>
          <w:szCs w:val="28"/>
        </w:rPr>
        <w:t>анадто велика напруга - короткоча</w:t>
      </w:r>
      <w:r>
        <w:rPr>
          <w:color w:val="000000"/>
          <w:sz w:val="28"/>
          <w:szCs w:val="28"/>
        </w:rPr>
        <w:t>сне збільшення напруги в мережі</w:t>
      </w:r>
      <w:r w:rsidRPr="003E79B6">
        <w:rPr>
          <w:color w:val="000000"/>
          <w:sz w:val="28"/>
          <w:szCs w:val="28"/>
        </w:rPr>
        <w:t>, пов'язане з в</w:t>
      </w:r>
      <w:r>
        <w:rPr>
          <w:color w:val="000000"/>
          <w:sz w:val="28"/>
          <w:szCs w:val="28"/>
        </w:rPr>
        <w:t>ідключенням потужних споживачів</w:t>
      </w:r>
      <w:r w:rsidRPr="003E79B6">
        <w:rPr>
          <w:color w:val="000000"/>
          <w:sz w:val="28"/>
          <w:szCs w:val="28"/>
        </w:rPr>
        <w:t>. Зустрічається в 0.7 % випадків.</w:t>
      </w:r>
    </w:p>
    <w:p w:rsidR="00EA159D" w:rsidRPr="003E79B6" w:rsidRDefault="00EA159D" w:rsidP="00EA159D">
      <w:pPr>
        <w:spacing w:line="360" w:lineRule="auto"/>
        <w:rPr>
          <w:iCs/>
          <w:spacing w:val="-4"/>
          <w:sz w:val="28"/>
          <w:szCs w:val="28"/>
        </w:rPr>
      </w:pPr>
      <w:r>
        <w:rPr>
          <w:spacing w:val="-4"/>
          <w:sz w:val="28"/>
          <w:szCs w:val="28"/>
        </w:rPr>
        <w:t>Цю картину можна вважати</w:t>
      </w:r>
      <w:r w:rsidRPr="00181134">
        <w:rPr>
          <w:spacing w:val="-4"/>
          <w:sz w:val="28"/>
          <w:szCs w:val="28"/>
        </w:rPr>
        <w:t xml:space="preserve"> типовою для більшості розвинених країн</w:t>
      </w:r>
      <w:r w:rsidRPr="003E79B6">
        <w:rPr>
          <w:spacing w:val="-4"/>
          <w:sz w:val="28"/>
          <w:szCs w:val="28"/>
        </w:rPr>
        <w:t>.</w:t>
      </w:r>
    </w:p>
    <w:p w:rsidR="00EA159D" w:rsidRPr="003E79B6" w:rsidRDefault="00EA159D" w:rsidP="00EA159D">
      <w:pPr>
        <w:spacing w:line="360" w:lineRule="auto"/>
        <w:ind w:firstLine="660"/>
        <w:contextualSpacing/>
        <w:rPr>
          <w:color w:val="000000"/>
          <w:sz w:val="28"/>
          <w:szCs w:val="28"/>
        </w:rPr>
      </w:pPr>
      <w:r w:rsidRPr="003E79B6">
        <w:rPr>
          <w:color w:val="000000"/>
          <w:sz w:val="28"/>
          <w:szCs w:val="28"/>
        </w:rPr>
        <w:t xml:space="preserve">У </w:t>
      </w:r>
      <w:r>
        <w:rPr>
          <w:color w:val="000000"/>
          <w:sz w:val="28"/>
          <w:szCs w:val="28"/>
        </w:rPr>
        <w:t xml:space="preserve">нашій </w:t>
      </w:r>
      <w:r w:rsidRPr="003E79B6">
        <w:rPr>
          <w:color w:val="000000"/>
          <w:sz w:val="28"/>
          <w:szCs w:val="28"/>
        </w:rPr>
        <w:t>краї</w:t>
      </w:r>
      <w:r>
        <w:rPr>
          <w:color w:val="000000"/>
          <w:sz w:val="28"/>
          <w:szCs w:val="28"/>
        </w:rPr>
        <w:t>ні</w:t>
      </w:r>
      <w:r w:rsidRPr="003E79B6">
        <w:rPr>
          <w:color w:val="000000"/>
          <w:sz w:val="28"/>
          <w:szCs w:val="28"/>
        </w:rPr>
        <w:t>, спостерігається вид збою живлення абсолютно невідомий на Заході. Це нестабільна частота . Найхарактернішим прикладом була Грузія в 99 -х роках. Енергосистема Грузії в цілому була дуже сильно перевантажена. Тому частота в мережі могла опускатися д</w:t>
      </w:r>
      <w:r>
        <w:rPr>
          <w:color w:val="000000"/>
          <w:sz w:val="28"/>
          <w:szCs w:val="28"/>
        </w:rPr>
        <w:t>о</w:t>
      </w:r>
      <w:r w:rsidRPr="003E79B6">
        <w:rPr>
          <w:color w:val="000000"/>
          <w:sz w:val="28"/>
          <w:szCs w:val="28"/>
        </w:rPr>
        <w:t xml:space="preserve"> 4 Гц. Хоча </w:t>
      </w:r>
      <w:r>
        <w:rPr>
          <w:color w:val="000000"/>
          <w:sz w:val="28"/>
          <w:szCs w:val="28"/>
        </w:rPr>
        <w:t>для України це не є характерним</w:t>
      </w:r>
      <w:r w:rsidRPr="003E79B6">
        <w:rPr>
          <w:color w:val="000000"/>
          <w:sz w:val="28"/>
          <w:szCs w:val="28"/>
        </w:rPr>
        <w:t>.</w:t>
      </w:r>
    </w:p>
    <w:p w:rsidR="00EA159D" w:rsidRPr="003E79B6" w:rsidRDefault="00EA159D" w:rsidP="00EA159D">
      <w:pPr>
        <w:spacing w:line="360" w:lineRule="auto"/>
        <w:ind w:firstLine="660"/>
        <w:contextualSpacing/>
        <w:rPr>
          <w:color w:val="000000"/>
          <w:sz w:val="28"/>
          <w:szCs w:val="28"/>
        </w:rPr>
      </w:pPr>
      <w:r w:rsidRPr="003E79B6">
        <w:rPr>
          <w:color w:val="000000"/>
          <w:sz w:val="28"/>
          <w:szCs w:val="28"/>
        </w:rPr>
        <w:t>Саме по собі зміна частоти не представляє су</w:t>
      </w:r>
      <w:r>
        <w:rPr>
          <w:color w:val="000000"/>
          <w:sz w:val="28"/>
          <w:szCs w:val="28"/>
        </w:rPr>
        <w:t>ттєвої небезпеки для обладнання</w:t>
      </w:r>
      <w:r w:rsidRPr="003E79B6">
        <w:rPr>
          <w:color w:val="000000"/>
          <w:sz w:val="28"/>
          <w:szCs w:val="28"/>
        </w:rPr>
        <w:t>, оснащено</w:t>
      </w:r>
      <w:r>
        <w:rPr>
          <w:color w:val="000000"/>
          <w:sz w:val="28"/>
          <w:szCs w:val="28"/>
        </w:rPr>
        <w:t>го імпульсними блоками живлення</w:t>
      </w:r>
      <w:r w:rsidRPr="003E79B6">
        <w:rPr>
          <w:color w:val="000000"/>
          <w:sz w:val="28"/>
          <w:szCs w:val="28"/>
        </w:rPr>
        <w:t>, але дуже низька частота зазвичай супроводжується сильними гармонійними спотв</w:t>
      </w:r>
      <w:r>
        <w:rPr>
          <w:color w:val="000000"/>
          <w:sz w:val="28"/>
          <w:szCs w:val="28"/>
        </w:rPr>
        <w:t>ореннями</w:t>
      </w:r>
      <w:r w:rsidRPr="003E79B6">
        <w:rPr>
          <w:color w:val="000000"/>
          <w:sz w:val="28"/>
          <w:szCs w:val="28"/>
        </w:rPr>
        <w:t>, які можуть негативно вплинути на роботу сервера.</w:t>
      </w:r>
    </w:p>
    <w:p w:rsidR="00EA159D" w:rsidRPr="003E79B6" w:rsidRDefault="00EA159D" w:rsidP="00EA159D">
      <w:pPr>
        <w:spacing w:line="360" w:lineRule="auto"/>
        <w:ind w:firstLine="660"/>
        <w:contextualSpacing/>
        <w:rPr>
          <w:sz w:val="28"/>
          <w:szCs w:val="28"/>
        </w:rPr>
      </w:pPr>
      <w:r w:rsidRPr="003E79B6">
        <w:rPr>
          <w:color w:val="000000"/>
          <w:sz w:val="28"/>
          <w:szCs w:val="28"/>
        </w:rPr>
        <w:t>Метою даного дип</w:t>
      </w:r>
      <w:r>
        <w:rPr>
          <w:color w:val="000000"/>
          <w:sz w:val="28"/>
          <w:szCs w:val="28"/>
        </w:rPr>
        <w:t>ломного проекту є розробка</w:t>
      </w:r>
      <w:r w:rsidRPr="003E79B6">
        <w:rPr>
          <w:color w:val="000000"/>
          <w:sz w:val="28"/>
          <w:szCs w:val="28"/>
        </w:rPr>
        <w:t xml:space="preserve"> </w:t>
      </w:r>
      <w:r>
        <w:rPr>
          <w:sz w:val="28"/>
          <w:szCs w:val="28"/>
        </w:rPr>
        <w:t xml:space="preserve">блоку </w:t>
      </w:r>
      <w:r w:rsidRPr="008908B0">
        <w:rPr>
          <w:sz w:val="28"/>
          <w:szCs w:val="28"/>
        </w:rPr>
        <w:t xml:space="preserve"> контролю параметрів живильної мережі</w:t>
      </w:r>
      <w:r w:rsidRPr="008908B0">
        <w:rPr>
          <w:color w:val="000000"/>
          <w:sz w:val="28"/>
          <w:szCs w:val="28"/>
        </w:rPr>
        <w:t>,</w:t>
      </w:r>
      <w:r w:rsidRPr="003E79B6">
        <w:rPr>
          <w:color w:val="000000"/>
          <w:sz w:val="28"/>
          <w:szCs w:val="28"/>
        </w:rPr>
        <w:t xml:space="preserve"> забезпечен</w:t>
      </w:r>
      <w:r>
        <w:rPr>
          <w:color w:val="000000"/>
          <w:sz w:val="28"/>
          <w:szCs w:val="28"/>
        </w:rPr>
        <w:t>ня безперебійної роботи сервера</w:t>
      </w:r>
      <w:r w:rsidRPr="003E79B6">
        <w:rPr>
          <w:color w:val="000000"/>
          <w:sz w:val="28"/>
          <w:szCs w:val="28"/>
        </w:rPr>
        <w:t>,</w:t>
      </w:r>
      <w:r>
        <w:rPr>
          <w:color w:val="000000"/>
          <w:sz w:val="28"/>
          <w:szCs w:val="28"/>
        </w:rPr>
        <w:t xml:space="preserve"> що виключає негативні наслідки</w:t>
      </w:r>
      <w:r w:rsidRPr="003E79B6">
        <w:rPr>
          <w:color w:val="000000"/>
          <w:sz w:val="28"/>
          <w:szCs w:val="28"/>
        </w:rPr>
        <w:t>, пов'язані з відхиленням параметрі</w:t>
      </w:r>
      <w:r>
        <w:rPr>
          <w:color w:val="000000"/>
          <w:sz w:val="28"/>
          <w:szCs w:val="28"/>
        </w:rPr>
        <w:t>в живильної мережі</w:t>
      </w:r>
      <w:r w:rsidRPr="003E79B6">
        <w:rPr>
          <w:color w:val="000000"/>
          <w:sz w:val="28"/>
          <w:szCs w:val="28"/>
        </w:rPr>
        <w:t>.</w:t>
      </w:r>
    </w:p>
    <w:p w:rsidR="00EA159D" w:rsidRPr="00887285" w:rsidRDefault="00EA159D" w:rsidP="00EA159D"/>
    <w:p w:rsidR="00EA159D" w:rsidRPr="00EA159D" w:rsidRDefault="00EA159D" w:rsidP="00EA159D">
      <w:pPr>
        <w:spacing w:line="276" w:lineRule="auto"/>
        <w:ind w:left="0" w:right="0" w:firstLine="0"/>
        <w:rPr>
          <w:b/>
          <w:sz w:val="28"/>
          <w:szCs w:val="28"/>
        </w:rPr>
      </w:pPr>
    </w:p>
    <w:p w:rsidR="00EA159D" w:rsidRDefault="00EA159D">
      <w:pPr>
        <w:spacing w:line="276" w:lineRule="auto"/>
        <w:ind w:left="0" w:right="0" w:firstLine="0"/>
        <w:jc w:val="left"/>
        <w:rPr>
          <w:b/>
          <w:sz w:val="28"/>
          <w:szCs w:val="28"/>
        </w:rPr>
      </w:pPr>
      <w:r>
        <w:rPr>
          <w:b/>
          <w:sz w:val="28"/>
          <w:szCs w:val="28"/>
        </w:rPr>
        <w:br w:type="page"/>
      </w:r>
    </w:p>
    <w:p w:rsidR="001126F8" w:rsidRPr="009A32C4" w:rsidRDefault="001126F8" w:rsidP="001126F8">
      <w:pPr>
        <w:keepNext/>
        <w:keepLines/>
        <w:spacing w:after="120" w:line="360" w:lineRule="auto"/>
        <w:jc w:val="center"/>
        <w:outlineLvl w:val="1"/>
        <w:rPr>
          <w:b/>
          <w:sz w:val="28"/>
          <w:szCs w:val="28"/>
        </w:rPr>
      </w:pPr>
      <w:r>
        <w:rPr>
          <w:b/>
          <w:sz w:val="28"/>
          <w:szCs w:val="28"/>
        </w:rPr>
        <w:lastRenderedPageBreak/>
        <w:t xml:space="preserve">1 </w:t>
      </w:r>
      <w:r w:rsidRPr="009A32C4">
        <w:rPr>
          <w:b/>
          <w:sz w:val="28"/>
          <w:szCs w:val="28"/>
        </w:rPr>
        <w:t>АНАЛΙЗ ТЕХНΙЧНОГО ЗАВДАННЯ</w:t>
      </w:r>
    </w:p>
    <w:p w:rsidR="001126F8" w:rsidRPr="009A32C4" w:rsidRDefault="001126F8" w:rsidP="001126F8">
      <w:pPr>
        <w:spacing w:line="360" w:lineRule="auto"/>
        <w:rPr>
          <w:b/>
          <w:sz w:val="28"/>
          <w:szCs w:val="28"/>
        </w:rPr>
      </w:pPr>
      <w:r w:rsidRPr="009A32C4">
        <w:rPr>
          <w:b/>
          <w:sz w:val="28"/>
          <w:szCs w:val="28"/>
        </w:rPr>
        <w:t>1.1 Аналіз призначення виробу</w:t>
      </w:r>
    </w:p>
    <w:p w:rsidR="001126F8" w:rsidRDefault="001126F8" w:rsidP="001126F8">
      <w:pPr>
        <w:spacing w:line="360" w:lineRule="auto"/>
        <w:rPr>
          <w:color w:val="000000"/>
          <w:sz w:val="28"/>
          <w:szCs w:val="28"/>
        </w:rPr>
      </w:pPr>
      <w:r w:rsidRPr="001A0B63">
        <w:rPr>
          <w:sz w:val="28"/>
          <w:szCs w:val="28"/>
        </w:rPr>
        <w:t>Відповідно до завдання</w:t>
      </w:r>
      <w:r w:rsidRPr="001A0B63">
        <w:rPr>
          <w:vanish/>
          <w:sz w:val="28"/>
          <w:szCs w:val="28"/>
        </w:rPr>
        <w:t>|</w:t>
      </w:r>
      <w:r w:rsidRPr="001A0B63">
        <w:rPr>
          <w:sz w:val="28"/>
          <w:szCs w:val="28"/>
        </w:rPr>
        <w:t xml:space="preserve"> на дипломне</w:t>
      </w:r>
      <w:r w:rsidRPr="001A0B63">
        <w:rPr>
          <w:vanish/>
          <w:sz w:val="28"/>
          <w:szCs w:val="28"/>
        </w:rPr>
        <w:t>|</w:t>
      </w:r>
      <w:r w:rsidRPr="001A0B63">
        <w:rPr>
          <w:sz w:val="28"/>
          <w:szCs w:val="28"/>
        </w:rPr>
        <w:t xml:space="preserve"> проектування</w:t>
      </w:r>
      <w:r w:rsidRPr="001A0B63">
        <w:rPr>
          <w:vanish/>
          <w:sz w:val="28"/>
          <w:szCs w:val="28"/>
        </w:rPr>
        <w:t>|</w:t>
      </w:r>
      <w:r w:rsidRPr="001A0B63">
        <w:rPr>
          <w:sz w:val="28"/>
          <w:szCs w:val="28"/>
        </w:rPr>
        <w:t xml:space="preserve"> необхідно</w:t>
      </w:r>
      <w:r w:rsidRPr="001A0B63">
        <w:rPr>
          <w:vanish/>
          <w:sz w:val="28"/>
          <w:szCs w:val="28"/>
        </w:rPr>
        <w:t>|</w:t>
      </w:r>
      <w:r w:rsidRPr="001A0B63">
        <w:rPr>
          <w:sz w:val="28"/>
          <w:szCs w:val="28"/>
        </w:rPr>
        <w:t xml:space="preserve"> розробити</w:t>
      </w:r>
      <w:r w:rsidRPr="001A0B63">
        <w:rPr>
          <w:vanish/>
          <w:sz w:val="28"/>
          <w:szCs w:val="28"/>
        </w:rPr>
        <w:t>|</w:t>
      </w:r>
      <w:r>
        <w:rPr>
          <w:vanish/>
          <w:sz w:val="28"/>
          <w:szCs w:val="28"/>
        </w:rPr>
        <w:t xml:space="preserve"> блок</w:t>
      </w:r>
      <w:r>
        <w:rPr>
          <w:sz w:val="28"/>
          <w:szCs w:val="28"/>
        </w:rPr>
        <w:t xml:space="preserve"> блок контролю </w:t>
      </w:r>
      <w:r w:rsidRPr="00FE3145">
        <w:rPr>
          <w:sz w:val="28"/>
          <w:szCs w:val="28"/>
        </w:rPr>
        <w:t xml:space="preserve"> параметрів </w:t>
      </w:r>
      <w:r>
        <w:rPr>
          <w:sz w:val="28"/>
          <w:szCs w:val="28"/>
        </w:rPr>
        <w:t>безперебійного джерела живлення (БК), який входить у безперебійне джерело живлення для серверу</w:t>
      </w:r>
      <w:r>
        <w:rPr>
          <w:color w:val="000000"/>
          <w:sz w:val="28"/>
          <w:szCs w:val="28"/>
        </w:rPr>
        <w:t xml:space="preserve">,  </w:t>
      </w:r>
      <w:r w:rsidRPr="00EF1A49">
        <w:rPr>
          <w:color w:val="000000"/>
          <w:sz w:val="28"/>
          <w:szCs w:val="28"/>
        </w:rPr>
        <w:t xml:space="preserve">призначеного </w:t>
      </w:r>
      <w:r>
        <w:rPr>
          <w:color w:val="000000"/>
          <w:sz w:val="28"/>
          <w:szCs w:val="28"/>
        </w:rPr>
        <w:t xml:space="preserve">для захисту серверів, баз даних, </w:t>
      </w:r>
      <w:proofErr w:type="spellStart"/>
      <w:r>
        <w:rPr>
          <w:color w:val="000000"/>
          <w:sz w:val="28"/>
          <w:szCs w:val="28"/>
        </w:rPr>
        <w:t>файловых</w:t>
      </w:r>
      <w:proofErr w:type="spellEnd"/>
      <w:r>
        <w:rPr>
          <w:color w:val="000000"/>
          <w:sz w:val="28"/>
          <w:szCs w:val="28"/>
        </w:rPr>
        <w:t xml:space="preserve"> </w:t>
      </w:r>
      <w:proofErr w:type="spellStart"/>
      <w:r>
        <w:rPr>
          <w:color w:val="000000"/>
          <w:sz w:val="28"/>
          <w:szCs w:val="28"/>
        </w:rPr>
        <w:t>серверов</w:t>
      </w:r>
      <w:proofErr w:type="spellEnd"/>
      <w:r>
        <w:rPr>
          <w:color w:val="000000"/>
          <w:sz w:val="28"/>
          <w:szCs w:val="28"/>
        </w:rPr>
        <w:t xml:space="preserve"> мережі</w:t>
      </w:r>
      <w:r w:rsidRPr="00E72E69">
        <w:rPr>
          <w:color w:val="000000"/>
          <w:sz w:val="28"/>
          <w:szCs w:val="28"/>
        </w:rPr>
        <w:t xml:space="preserve">,  </w:t>
      </w:r>
      <w:r w:rsidRPr="00E72E69">
        <w:rPr>
          <w:rStyle w:val="hps"/>
          <w:sz w:val="28"/>
          <w:szCs w:val="28"/>
        </w:rPr>
        <w:t>будь-яких інших</w:t>
      </w:r>
      <w:r w:rsidRPr="00E72E69">
        <w:rPr>
          <w:sz w:val="28"/>
          <w:szCs w:val="28"/>
        </w:rPr>
        <w:t xml:space="preserve"> </w:t>
      </w:r>
      <w:r w:rsidRPr="00E72E69">
        <w:rPr>
          <w:rStyle w:val="hps"/>
          <w:sz w:val="28"/>
          <w:szCs w:val="28"/>
        </w:rPr>
        <w:t>пристроїв від</w:t>
      </w:r>
      <w:r w:rsidRPr="00E72E69">
        <w:rPr>
          <w:sz w:val="28"/>
          <w:szCs w:val="28"/>
        </w:rPr>
        <w:t xml:space="preserve"> </w:t>
      </w:r>
      <w:r w:rsidRPr="00E72E69">
        <w:rPr>
          <w:rStyle w:val="hps"/>
          <w:sz w:val="28"/>
          <w:szCs w:val="28"/>
        </w:rPr>
        <w:t>поломки</w:t>
      </w:r>
      <w:r>
        <w:rPr>
          <w:rStyle w:val="hps"/>
          <w:sz w:val="28"/>
          <w:szCs w:val="28"/>
        </w:rPr>
        <w:t>,</w:t>
      </w:r>
      <w:r w:rsidRPr="00E72E69">
        <w:rPr>
          <w:sz w:val="28"/>
          <w:szCs w:val="28"/>
        </w:rPr>
        <w:t xml:space="preserve"> </w:t>
      </w:r>
      <w:r w:rsidRPr="00E72E69">
        <w:rPr>
          <w:rStyle w:val="hps"/>
          <w:sz w:val="28"/>
          <w:szCs w:val="28"/>
        </w:rPr>
        <w:t>втрати даних</w:t>
      </w:r>
      <w:r w:rsidRPr="00E72E69">
        <w:rPr>
          <w:sz w:val="28"/>
          <w:szCs w:val="28"/>
        </w:rPr>
        <w:t xml:space="preserve"> </w:t>
      </w:r>
      <w:r w:rsidRPr="00E72E69">
        <w:rPr>
          <w:rStyle w:val="hps"/>
          <w:sz w:val="28"/>
          <w:szCs w:val="28"/>
        </w:rPr>
        <w:t>в</w:t>
      </w:r>
      <w:r w:rsidRPr="00E72E69">
        <w:rPr>
          <w:sz w:val="28"/>
          <w:szCs w:val="28"/>
        </w:rPr>
        <w:t xml:space="preserve"> </w:t>
      </w:r>
      <w:r w:rsidRPr="00E72E69">
        <w:rPr>
          <w:rStyle w:val="hps"/>
          <w:sz w:val="28"/>
          <w:szCs w:val="28"/>
        </w:rPr>
        <w:t>результаті</w:t>
      </w:r>
      <w:r w:rsidRPr="00E72E69">
        <w:rPr>
          <w:sz w:val="28"/>
          <w:szCs w:val="28"/>
        </w:rPr>
        <w:t xml:space="preserve"> </w:t>
      </w:r>
      <w:r w:rsidRPr="00E72E69">
        <w:rPr>
          <w:rStyle w:val="hps"/>
          <w:sz w:val="28"/>
          <w:szCs w:val="28"/>
        </w:rPr>
        <w:t>неполадок</w:t>
      </w:r>
      <w:r w:rsidRPr="00E72E69">
        <w:rPr>
          <w:sz w:val="28"/>
          <w:szCs w:val="28"/>
        </w:rPr>
        <w:t xml:space="preserve">, </w:t>
      </w:r>
      <w:r w:rsidRPr="00E72E69">
        <w:rPr>
          <w:rStyle w:val="hps"/>
          <w:sz w:val="28"/>
          <w:szCs w:val="28"/>
        </w:rPr>
        <w:t>що мають місце</w:t>
      </w:r>
      <w:r w:rsidRPr="00E72E69">
        <w:rPr>
          <w:sz w:val="28"/>
          <w:szCs w:val="28"/>
        </w:rPr>
        <w:t xml:space="preserve"> </w:t>
      </w:r>
      <w:r w:rsidRPr="00E72E69">
        <w:rPr>
          <w:rStyle w:val="hps"/>
          <w:sz w:val="28"/>
          <w:szCs w:val="28"/>
        </w:rPr>
        <w:t>в розподільних</w:t>
      </w:r>
      <w:r w:rsidRPr="00E72E69">
        <w:rPr>
          <w:sz w:val="28"/>
          <w:szCs w:val="28"/>
        </w:rPr>
        <w:t xml:space="preserve"> </w:t>
      </w:r>
      <w:r w:rsidRPr="00E72E69">
        <w:rPr>
          <w:rStyle w:val="hps"/>
          <w:sz w:val="28"/>
          <w:szCs w:val="28"/>
        </w:rPr>
        <w:t>електромережах</w:t>
      </w:r>
      <w:r>
        <w:rPr>
          <w:color w:val="000000"/>
          <w:sz w:val="28"/>
          <w:szCs w:val="28"/>
        </w:rPr>
        <w:t xml:space="preserve">. Прилад (безперебійне джерело живлення), у який входить  </w:t>
      </w:r>
      <w:r>
        <w:rPr>
          <w:sz w:val="28"/>
          <w:szCs w:val="28"/>
        </w:rPr>
        <w:t>БК</w:t>
      </w:r>
      <w:r>
        <w:rPr>
          <w:color w:val="000000"/>
          <w:sz w:val="28"/>
          <w:szCs w:val="28"/>
        </w:rPr>
        <w:t xml:space="preserve"> виробляє контроль параме</w:t>
      </w:r>
      <w:r>
        <w:rPr>
          <w:color w:val="000000"/>
          <w:sz w:val="28"/>
          <w:szCs w:val="28"/>
        </w:rPr>
        <w:t>т</w:t>
      </w:r>
      <w:r>
        <w:rPr>
          <w:color w:val="000000"/>
          <w:sz w:val="28"/>
          <w:szCs w:val="28"/>
        </w:rPr>
        <w:t xml:space="preserve">рів </w:t>
      </w:r>
      <w:r w:rsidRPr="00D12BED">
        <w:rPr>
          <w:color w:val="000000"/>
          <w:sz w:val="28"/>
          <w:szCs w:val="28"/>
        </w:rPr>
        <w:t xml:space="preserve">живильної мережі, автоматичне перемикання на резервні лінії живлення, а так само виробляє сигнал на включення дизельного генератора в разі глобальних відключень електроживлення. Під час відключення централізованого </w:t>
      </w:r>
      <w:r>
        <w:rPr>
          <w:color w:val="000000"/>
          <w:sz w:val="28"/>
          <w:szCs w:val="28"/>
        </w:rPr>
        <w:t>живлення</w:t>
      </w:r>
      <w:r w:rsidRPr="00D12BED">
        <w:rPr>
          <w:color w:val="000000"/>
          <w:sz w:val="28"/>
          <w:szCs w:val="28"/>
        </w:rPr>
        <w:t>, аварії дизельного генератора</w:t>
      </w:r>
      <w:r>
        <w:rPr>
          <w:color w:val="000000"/>
          <w:sz w:val="28"/>
          <w:szCs w:val="28"/>
        </w:rPr>
        <w:t>,</w:t>
      </w:r>
      <w:r w:rsidRPr="00D12BED">
        <w:rPr>
          <w:color w:val="000000"/>
          <w:sz w:val="28"/>
          <w:szCs w:val="28"/>
        </w:rPr>
        <w:t xml:space="preserve"> цей пристрій виробляє сигнал коректного завершення роботи сервера, що дозволяє виключити його поломку або втрату даних.</w:t>
      </w:r>
    </w:p>
    <w:p w:rsidR="001126F8" w:rsidRDefault="001126F8" w:rsidP="001126F8">
      <w:pPr>
        <w:pStyle w:val="a9"/>
        <w:spacing w:after="0" w:line="360" w:lineRule="auto"/>
        <w:ind w:left="0" w:firstLine="708"/>
        <w:jc w:val="both"/>
        <w:rPr>
          <w:lang w:val="uk-UA"/>
        </w:rPr>
      </w:pPr>
      <w:r w:rsidRPr="00250F30">
        <w:rPr>
          <w:rStyle w:val="hps"/>
          <w:sz w:val="28"/>
          <w:szCs w:val="28"/>
          <w:lang w:val="uk-UA"/>
        </w:rPr>
        <w:t>Основні технічні</w:t>
      </w:r>
      <w:r w:rsidRPr="00250F30">
        <w:rPr>
          <w:sz w:val="28"/>
          <w:szCs w:val="28"/>
          <w:lang w:val="uk-UA"/>
        </w:rPr>
        <w:t xml:space="preserve"> </w:t>
      </w:r>
      <w:r w:rsidRPr="00250F30">
        <w:rPr>
          <w:rStyle w:val="hps"/>
          <w:sz w:val="28"/>
          <w:szCs w:val="28"/>
          <w:lang w:val="uk-UA"/>
        </w:rPr>
        <w:t>характеристики</w:t>
      </w:r>
      <w:r w:rsidRPr="00250F30">
        <w:rPr>
          <w:sz w:val="28"/>
          <w:szCs w:val="28"/>
          <w:lang w:val="uk-UA"/>
        </w:rPr>
        <w:t xml:space="preserve"> </w:t>
      </w:r>
      <w:r>
        <w:rPr>
          <w:rStyle w:val="hps"/>
          <w:sz w:val="28"/>
          <w:szCs w:val="28"/>
          <w:lang w:val="uk-UA"/>
        </w:rPr>
        <w:t>приладу</w:t>
      </w:r>
      <w:r>
        <w:rPr>
          <w:lang w:val="uk-UA"/>
        </w:rPr>
        <w:t xml:space="preserve">: </w:t>
      </w:r>
    </w:p>
    <w:p w:rsidR="001126F8" w:rsidRDefault="001126F8" w:rsidP="001126F8">
      <w:pPr>
        <w:pStyle w:val="a9"/>
        <w:spacing w:after="0" w:line="360" w:lineRule="auto"/>
        <w:ind w:left="0" w:firstLine="709"/>
        <w:jc w:val="both"/>
        <w:rPr>
          <w:sz w:val="28"/>
          <w:szCs w:val="28"/>
        </w:rPr>
      </w:pPr>
      <w:r w:rsidRPr="00250F30">
        <w:rPr>
          <w:sz w:val="28"/>
          <w:szCs w:val="28"/>
          <w:lang w:val="uk-UA"/>
        </w:rPr>
        <w:t xml:space="preserve">- </w:t>
      </w:r>
      <w:r>
        <w:rPr>
          <w:sz w:val="28"/>
          <w:szCs w:val="28"/>
          <w:lang w:val="uk-UA"/>
        </w:rPr>
        <w:t xml:space="preserve">   </w:t>
      </w:r>
      <w:proofErr w:type="spellStart"/>
      <w:r w:rsidRPr="00250F30">
        <w:rPr>
          <w:sz w:val="28"/>
          <w:szCs w:val="28"/>
          <w:lang w:val="uk-UA"/>
        </w:rPr>
        <w:t>вихі</w:t>
      </w:r>
      <w:r w:rsidRPr="00250F30">
        <w:rPr>
          <w:sz w:val="28"/>
          <w:szCs w:val="28"/>
        </w:rPr>
        <w:t>дн</w:t>
      </w:r>
      <w:proofErr w:type="spellEnd"/>
      <w:r w:rsidRPr="00250F30">
        <w:rPr>
          <w:sz w:val="28"/>
          <w:szCs w:val="28"/>
          <w:lang w:val="uk-UA"/>
        </w:rPr>
        <w:t>а</w:t>
      </w:r>
      <w:r>
        <w:rPr>
          <w:sz w:val="28"/>
          <w:szCs w:val="28"/>
        </w:rPr>
        <w:t xml:space="preserve"> </w:t>
      </w:r>
      <w:r>
        <w:rPr>
          <w:sz w:val="28"/>
          <w:szCs w:val="28"/>
          <w:lang w:val="uk-UA"/>
        </w:rPr>
        <w:t>напруга</w:t>
      </w:r>
      <w:r>
        <w:rPr>
          <w:sz w:val="28"/>
          <w:szCs w:val="28"/>
        </w:rPr>
        <w:t>, В -</w:t>
      </w:r>
      <w:r>
        <w:rPr>
          <w:sz w:val="28"/>
          <w:szCs w:val="28"/>
          <w:lang w:val="uk-UA"/>
        </w:rPr>
        <w:t xml:space="preserve"> 220-</w:t>
      </w:r>
      <w:r>
        <w:rPr>
          <w:sz w:val="28"/>
          <w:szCs w:val="28"/>
        </w:rPr>
        <w:t>3</w:t>
      </w:r>
      <w:r>
        <w:rPr>
          <w:sz w:val="28"/>
          <w:szCs w:val="28"/>
          <w:lang w:val="uk-UA"/>
        </w:rPr>
        <w:t>1</w:t>
      </w:r>
      <w:r>
        <w:rPr>
          <w:sz w:val="28"/>
          <w:szCs w:val="28"/>
        </w:rPr>
        <w:t>0</w:t>
      </w:r>
      <w:r>
        <w:rPr>
          <w:sz w:val="28"/>
          <w:szCs w:val="28"/>
          <w:lang w:val="uk-UA"/>
        </w:rPr>
        <w:t>;</w:t>
      </w:r>
    </w:p>
    <w:p w:rsidR="001126F8" w:rsidRPr="00542204" w:rsidRDefault="001126F8" w:rsidP="001126F8">
      <w:pPr>
        <w:numPr>
          <w:ilvl w:val="0"/>
          <w:numId w:val="15"/>
        </w:numPr>
        <w:suppressAutoHyphens/>
        <w:spacing w:after="0" w:line="360" w:lineRule="auto"/>
        <w:ind w:right="0"/>
        <w:rPr>
          <w:sz w:val="28"/>
          <w:szCs w:val="28"/>
        </w:rPr>
      </w:pPr>
      <w:r>
        <w:rPr>
          <w:sz w:val="28"/>
          <w:szCs w:val="28"/>
        </w:rPr>
        <w:t>напруга живлення, В – 1</w:t>
      </w:r>
      <w:r>
        <w:rPr>
          <w:sz w:val="28"/>
          <w:szCs w:val="28"/>
          <w:lang w:val="en-US"/>
        </w:rPr>
        <w:t>60</w:t>
      </w:r>
      <w:r>
        <w:rPr>
          <w:sz w:val="28"/>
          <w:szCs w:val="28"/>
        </w:rPr>
        <w:t>-30</w:t>
      </w:r>
      <w:r w:rsidRPr="00542204">
        <w:rPr>
          <w:sz w:val="28"/>
          <w:szCs w:val="28"/>
        </w:rPr>
        <w:t>0</w:t>
      </w:r>
      <w:r>
        <w:rPr>
          <w:sz w:val="28"/>
          <w:szCs w:val="28"/>
        </w:rPr>
        <w:t>;</w:t>
      </w:r>
    </w:p>
    <w:p w:rsidR="001126F8" w:rsidRPr="00542204" w:rsidRDefault="001126F8" w:rsidP="001126F8">
      <w:pPr>
        <w:numPr>
          <w:ilvl w:val="0"/>
          <w:numId w:val="15"/>
        </w:numPr>
        <w:suppressAutoHyphens/>
        <w:spacing w:after="0" w:line="360" w:lineRule="auto"/>
        <w:ind w:right="0"/>
        <w:rPr>
          <w:sz w:val="28"/>
          <w:szCs w:val="28"/>
        </w:rPr>
      </w:pPr>
      <w:r>
        <w:rPr>
          <w:sz w:val="28"/>
          <w:szCs w:val="28"/>
        </w:rPr>
        <w:t>час</w:t>
      </w:r>
      <w:r w:rsidRPr="00542204">
        <w:rPr>
          <w:sz w:val="28"/>
          <w:szCs w:val="28"/>
        </w:rPr>
        <w:t xml:space="preserve"> </w:t>
      </w:r>
      <w:r>
        <w:rPr>
          <w:sz w:val="28"/>
          <w:szCs w:val="28"/>
        </w:rPr>
        <w:t>гарантованого живлення</w:t>
      </w:r>
      <w:r w:rsidRPr="00542204">
        <w:rPr>
          <w:sz w:val="28"/>
          <w:szCs w:val="28"/>
        </w:rPr>
        <w:t xml:space="preserve">, </w:t>
      </w:r>
      <w:proofErr w:type="spellStart"/>
      <w:r w:rsidRPr="00542204">
        <w:rPr>
          <w:sz w:val="28"/>
          <w:szCs w:val="28"/>
        </w:rPr>
        <w:t>мин</w:t>
      </w:r>
      <w:proofErr w:type="spellEnd"/>
      <w:r w:rsidRPr="00542204">
        <w:rPr>
          <w:sz w:val="28"/>
          <w:szCs w:val="28"/>
        </w:rPr>
        <w:t>. – 20</w:t>
      </w:r>
      <w:r>
        <w:rPr>
          <w:sz w:val="28"/>
          <w:szCs w:val="28"/>
        </w:rPr>
        <w:t>;</w:t>
      </w:r>
    </w:p>
    <w:p w:rsidR="001126F8" w:rsidRDefault="001126F8" w:rsidP="001126F8">
      <w:pPr>
        <w:pStyle w:val="21"/>
        <w:numPr>
          <w:ilvl w:val="0"/>
          <w:numId w:val="15"/>
        </w:numPr>
        <w:suppressAutoHyphens/>
        <w:spacing w:after="0" w:line="360" w:lineRule="auto"/>
        <w:ind w:right="0"/>
        <w:rPr>
          <w:sz w:val="28"/>
          <w:szCs w:val="28"/>
        </w:rPr>
      </w:pPr>
      <w:r>
        <w:rPr>
          <w:sz w:val="28"/>
          <w:szCs w:val="28"/>
        </w:rPr>
        <w:t>ч</w:t>
      </w:r>
      <w:r w:rsidRPr="00826529">
        <w:rPr>
          <w:sz w:val="28"/>
          <w:szCs w:val="28"/>
        </w:rPr>
        <w:t>ас роботи при повному наван</w:t>
      </w:r>
      <w:r>
        <w:rPr>
          <w:sz w:val="28"/>
          <w:szCs w:val="28"/>
        </w:rPr>
        <w:t xml:space="preserve">таженні , хв. - 8-20 залежно від </w:t>
      </w:r>
    </w:p>
    <w:p w:rsidR="001126F8" w:rsidRPr="00826529" w:rsidRDefault="001126F8" w:rsidP="001126F8">
      <w:pPr>
        <w:pStyle w:val="21"/>
        <w:spacing w:after="0" w:line="360" w:lineRule="auto"/>
        <w:ind w:left="66"/>
        <w:rPr>
          <w:sz w:val="28"/>
          <w:szCs w:val="28"/>
        </w:rPr>
      </w:pPr>
      <w:r w:rsidRPr="00826529">
        <w:rPr>
          <w:sz w:val="28"/>
          <w:szCs w:val="28"/>
        </w:rPr>
        <w:t>навантажень</w:t>
      </w:r>
      <w:r>
        <w:rPr>
          <w:sz w:val="28"/>
          <w:szCs w:val="28"/>
        </w:rPr>
        <w:t>;</w:t>
      </w:r>
    </w:p>
    <w:p w:rsidR="001126F8" w:rsidRPr="00826529" w:rsidRDefault="001126F8" w:rsidP="001126F8">
      <w:pPr>
        <w:pStyle w:val="21"/>
        <w:numPr>
          <w:ilvl w:val="0"/>
          <w:numId w:val="15"/>
        </w:numPr>
        <w:suppressAutoHyphens/>
        <w:spacing w:after="0" w:line="360" w:lineRule="auto"/>
        <w:ind w:right="0"/>
        <w:rPr>
          <w:sz w:val="28"/>
          <w:szCs w:val="28"/>
        </w:rPr>
      </w:pPr>
      <w:r>
        <w:rPr>
          <w:sz w:val="28"/>
          <w:szCs w:val="28"/>
        </w:rPr>
        <w:t>п</w:t>
      </w:r>
      <w:r w:rsidRPr="00826529">
        <w:rPr>
          <w:sz w:val="28"/>
          <w:szCs w:val="28"/>
        </w:rPr>
        <w:t xml:space="preserve">отужність навантажень (не більше) , Вт </w:t>
      </w:r>
      <w:r>
        <w:rPr>
          <w:sz w:val="28"/>
          <w:szCs w:val="28"/>
        </w:rPr>
        <w:t>–</w:t>
      </w:r>
      <w:r w:rsidRPr="00826529">
        <w:rPr>
          <w:sz w:val="28"/>
          <w:szCs w:val="28"/>
        </w:rPr>
        <w:t xml:space="preserve"> 600</w:t>
      </w:r>
      <w:r>
        <w:rPr>
          <w:sz w:val="28"/>
          <w:szCs w:val="28"/>
        </w:rPr>
        <w:t>.</w:t>
      </w:r>
    </w:p>
    <w:p w:rsidR="001126F8" w:rsidRPr="00826529" w:rsidRDefault="001126F8" w:rsidP="001126F8">
      <w:pPr>
        <w:pStyle w:val="21"/>
        <w:spacing w:after="0" w:line="360" w:lineRule="auto"/>
        <w:ind w:firstLine="720"/>
        <w:rPr>
          <w:sz w:val="28"/>
          <w:szCs w:val="28"/>
        </w:rPr>
      </w:pPr>
      <w:r w:rsidRPr="00826529">
        <w:rPr>
          <w:sz w:val="28"/>
          <w:szCs w:val="28"/>
        </w:rPr>
        <w:t xml:space="preserve">Конструктивне </w:t>
      </w:r>
      <w:r>
        <w:rPr>
          <w:sz w:val="28"/>
          <w:szCs w:val="28"/>
        </w:rPr>
        <w:t>прилад</w:t>
      </w:r>
      <w:r w:rsidRPr="00826529">
        <w:rPr>
          <w:sz w:val="28"/>
          <w:szCs w:val="28"/>
        </w:rPr>
        <w:t xml:space="preserve"> має бути ви</w:t>
      </w:r>
      <w:r>
        <w:rPr>
          <w:sz w:val="28"/>
          <w:szCs w:val="28"/>
        </w:rPr>
        <w:t>конано у вигляді окремого блоку</w:t>
      </w:r>
      <w:r w:rsidRPr="00826529">
        <w:rPr>
          <w:sz w:val="28"/>
          <w:szCs w:val="28"/>
        </w:rPr>
        <w:t>, зібраного в пилозахисні</w:t>
      </w:r>
      <w:r>
        <w:rPr>
          <w:sz w:val="28"/>
          <w:szCs w:val="28"/>
        </w:rPr>
        <w:t>й</w:t>
      </w:r>
      <w:r w:rsidRPr="00826529">
        <w:rPr>
          <w:sz w:val="28"/>
          <w:szCs w:val="28"/>
        </w:rPr>
        <w:t xml:space="preserve"> корпус ро</w:t>
      </w:r>
      <w:r>
        <w:rPr>
          <w:sz w:val="28"/>
          <w:szCs w:val="28"/>
        </w:rPr>
        <w:t>змірами не більше 370х200х200мм</w:t>
      </w:r>
      <w:r w:rsidRPr="00826529">
        <w:rPr>
          <w:sz w:val="28"/>
          <w:szCs w:val="28"/>
        </w:rPr>
        <w:t>, масою не більше 8.4 кг. Пристрій не повинно мати резонансних частот в області від 10 д 30 Гц.</w:t>
      </w:r>
    </w:p>
    <w:p w:rsidR="001126F8" w:rsidRPr="00826529" w:rsidRDefault="001126F8" w:rsidP="001126F8">
      <w:pPr>
        <w:pStyle w:val="21"/>
        <w:spacing w:after="0" w:line="360" w:lineRule="auto"/>
        <w:ind w:firstLine="720"/>
        <w:rPr>
          <w:sz w:val="28"/>
          <w:szCs w:val="28"/>
        </w:rPr>
      </w:pPr>
      <w:r w:rsidRPr="00826529">
        <w:rPr>
          <w:sz w:val="28"/>
          <w:szCs w:val="28"/>
        </w:rPr>
        <w:t>На передній панелі пристрою повинні знаходитися:</w:t>
      </w:r>
    </w:p>
    <w:p w:rsidR="001126F8" w:rsidRPr="00826529" w:rsidRDefault="001126F8" w:rsidP="001126F8">
      <w:pPr>
        <w:pStyle w:val="21"/>
        <w:spacing w:after="0" w:line="360" w:lineRule="auto"/>
        <w:ind w:firstLine="720"/>
        <w:rPr>
          <w:sz w:val="28"/>
          <w:szCs w:val="28"/>
        </w:rPr>
      </w:pPr>
      <w:r>
        <w:rPr>
          <w:sz w:val="28"/>
          <w:szCs w:val="28"/>
        </w:rPr>
        <w:t>- к</w:t>
      </w:r>
      <w:r w:rsidRPr="00826529">
        <w:rPr>
          <w:sz w:val="28"/>
          <w:szCs w:val="28"/>
        </w:rPr>
        <w:t>нопка включення;</w:t>
      </w:r>
    </w:p>
    <w:p w:rsidR="001126F8" w:rsidRPr="00826529" w:rsidRDefault="001126F8" w:rsidP="001126F8">
      <w:pPr>
        <w:pStyle w:val="21"/>
        <w:spacing w:after="0" w:line="360" w:lineRule="auto"/>
        <w:ind w:firstLine="720"/>
        <w:rPr>
          <w:sz w:val="28"/>
          <w:szCs w:val="28"/>
        </w:rPr>
      </w:pPr>
      <w:r>
        <w:rPr>
          <w:sz w:val="28"/>
          <w:szCs w:val="28"/>
        </w:rPr>
        <w:t>- кнопка вибору режимів роботи;</w:t>
      </w:r>
    </w:p>
    <w:p w:rsidR="001126F8" w:rsidRPr="00826529" w:rsidRDefault="001126F8" w:rsidP="001126F8">
      <w:pPr>
        <w:pStyle w:val="21"/>
        <w:spacing w:after="0" w:line="360" w:lineRule="auto"/>
        <w:ind w:firstLine="720"/>
        <w:rPr>
          <w:sz w:val="28"/>
          <w:szCs w:val="28"/>
        </w:rPr>
      </w:pPr>
      <w:r>
        <w:rPr>
          <w:sz w:val="28"/>
          <w:szCs w:val="28"/>
        </w:rPr>
        <w:lastRenderedPageBreak/>
        <w:t>- і</w:t>
      </w:r>
      <w:r w:rsidRPr="00826529">
        <w:rPr>
          <w:sz w:val="28"/>
          <w:szCs w:val="28"/>
        </w:rPr>
        <w:t>ндика</w:t>
      </w:r>
      <w:r>
        <w:rPr>
          <w:sz w:val="28"/>
          <w:szCs w:val="28"/>
        </w:rPr>
        <w:t>тори робочого аварійного стану.</w:t>
      </w:r>
    </w:p>
    <w:p w:rsidR="001126F8" w:rsidRPr="00826529" w:rsidRDefault="001126F8" w:rsidP="001126F8">
      <w:pPr>
        <w:pStyle w:val="21"/>
        <w:spacing w:after="0" w:line="360" w:lineRule="auto"/>
        <w:ind w:firstLine="720"/>
        <w:rPr>
          <w:sz w:val="28"/>
          <w:szCs w:val="28"/>
        </w:rPr>
      </w:pPr>
      <w:r>
        <w:rPr>
          <w:sz w:val="28"/>
          <w:szCs w:val="28"/>
        </w:rPr>
        <w:t xml:space="preserve">А також </w:t>
      </w:r>
      <w:r w:rsidRPr="00826529">
        <w:rPr>
          <w:sz w:val="28"/>
          <w:szCs w:val="28"/>
        </w:rPr>
        <w:t xml:space="preserve">знаходяться </w:t>
      </w:r>
      <w:proofErr w:type="spellStart"/>
      <w:r w:rsidRPr="00826529">
        <w:rPr>
          <w:sz w:val="28"/>
          <w:szCs w:val="28"/>
        </w:rPr>
        <w:t>ро</w:t>
      </w:r>
      <w:r>
        <w:rPr>
          <w:sz w:val="28"/>
          <w:szCs w:val="28"/>
        </w:rPr>
        <w:t>з'єми</w:t>
      </w:r>
      <w:proofErr w:type="spellEnd"/>
      <w:r>
        <w:rPr>
          <w:sz w:val="28"/>
          <w:szCs w:val="28"/>
        </w:rPr>
        <w:t xml:space="preserve"> для підключення живлення</w:t>
      </w:r>
      <w:r w:rsidRPr="00826529">
        <w:rPr>
          <w:sz w:val="28"/>
          <w:szCs w:val="28"/>
        </w:rPr>
        <w:t>, нава</w:t>
      </w:r>
      <w:r>
        <w:rPr>
          <w:sz w:val="28"/>
          <w:szCs w:val="28"/>
        </w:rPr>
        <w:t>нтаження, управління СOМ порту</w:t>
      </w:r>
      <w:r w:rsidRPr="00826529">
        <w:rPr>
          <w:sz w:val="28"/>
          <w:szCs w:val="28"/>
        </w:rPr>
        <w:t>, для підключення до сервера.</w:t>
      </w:r>
    </w:p>
    <w:p w:rsidR="001126F8" w:rsidRDefault="001126F8" w:rsidP="001126F8">
      <w:pPr>
        <w:pStyle w:val="21"/>
        <w:spacing w:after="0" w:line="360" w:lineRule="auto"/>
        <w:ind w:left="0" w:firstLine="720"/>
        <w:rPr>
          <w:sz w:val="28"/>
          <w:szCs w:val="28"/>
        </w:rPr>
      </w:pPr>
      <w:r w:rsidRPr="00826529">
        <w:rPr>
          <w:sz w:val="28"/>
          <w:szCs w:val="28"/>
        </w:rPr>
        <w:t>Середній час напрацювання на</w:t>
      </w:r>
      <w:r>
        <w:rPr>
          <w:sz w:val="28"/>
          <w:szCs w:val="28"/>
        </w:rPr>
        <w:t xml:space="preserve"> відмову має бути не менше </w:t>
      </w:r>
      <w:r w:rsidRPr="00C6359C">
        <w:rPr>
          <w:sz w:val="28"/>
          <w:szCs w:val="28"/>
          <w:lang w:val="ru-RU"/>
        </w:rPr>
        <w:t>1</w:t>
      </w:r>
      <w:r>
        <w:rPr>
          <w:sz w:val="28"/>
          <w:szCs w:val="28"/>
        </w:rPr>
        <w:t xml:space="preserve">9700 </w:t>
      </w:r>
      <w:r w:rsidRPr="00826529">
        <w:rPr>
          <w:sz w:val="28"/>
          <w:szCs w:val="28"/>
        </w:rPr>
        <w:t>годин. Збереженість 10 років.</w:t>
      </w:r>
    </w:p>
    <w:p w:rsidR="001126F8" w:rsidRPr="00826529" w:rsidRDefault="001126F8" w:rsidP="001126F8">
      <w:pPr>
        <w:pStyle w:val="21"/>
        <w:spacing w:after="0" w:line="360" w:lineRule="auto"/>
        <w:ind w:left="0" w:firstLine="720"/>
        <w:rPr>
          <w:sz w:val="28"/>
          <w:szCs w:val="28"/>
        </w:rPr>
      </w:pPr>
      <w:r w:rsidRPr="00826529">
        <w:rPr>
          <w:sz w:val="28"/>
          <w:szCs w:val="28"/>
        </w:rPr>
        <w:t>Розроблюваль</w:t>
      </w:r>
      <w:r>
        <w:rPr>
          <w:sz w:val="28"/>
          <w:szCs w:val="28"/>
        </w:rPr>
        <w:t xml:space="preserve">ний прилад має бути </w:t>
      </w:r>
      <w:proofErr w:type="spellStart"/>
      <w:r>
        <w:rPr>
          <w:sz w:val="28"/>
          <w:szCs w:val="28"/>
        </w:rPr>
        <w:t>ремонтопри</w:t>
      </w:r>
      <w:r w:rsidRPr="00826529">
        <w:rPr>
          <w:sz w:val="28"/>
          <w:szCs w:val="28"/>
        </w:rPr>
        <w:t>годним</w:t>
      </w:r>
      <w:proofErr w:type="spellEnd"/>
      <w:r w:rsidRPr="00826529">
        <w:rPr>
          <w:sz w:val="28"/>
          <w:szCs w:val="28"/>
        </w:rPr>
        <w:t xml:space="preserve"> (корпус розібраний</w:t>
      </w:r>
      <w:r>
        <w:rPr>
          <w:sz w:val="28"/>
          <w:szCs w:val="28"/>
        </w:rPr>
        <w:t>, плата знімна)</w:t>
      </w:r>
      <w:r w:rsidRPr="00826529">
        <w:rPr>
          <w:sz w:val="28"/>
          <w:szCs w:val="28"/>
        </w:rPr>
        <w:t>. Час заміни - не більше 1 години.</w:t>
      </w:r>
    </w:p>
    <w:p w:rsidR="001126F8" w:rsidRPr="00D12BED" w:rsidRDefault="001126F8" w:rsidP="001126F8">
      <w:pPr>
        <w:pStyle w:val="21"/>
        <w:spacing w:after="0" w:line="360" w:lineRule="auto"/>
        <w:ind w:left="0"/>
        <w:rPr>
          <w:sz w:val="28"/>
          <w:szCs w:val="28"/>
        </w:rPr>
      </w:pPr>
      <w:r w:rsidRPr="001A0B63">
        <w:rPr>
          <w:sz w:val="28"/>
          <w:szCs w:val="28"/>
        </w:rPr>
        <w:t xml:space="preserve">Конструктивно </w:t>
      </w:r>
      <w:r>
        <w:rPr>
          <w:sz w:val="28"/>
          <w:szCs w:val="28"/>
        </w:rPr>
        <w:t>БК</w:t>
      </w:r>
      <w:r w:rsidRPr="001A0B63">
        <w:rPr>
          <w:sz w:val="28"/>
          <w:szCs w:val="28"/>
        </w:rPr>
        <w:t xml:space="preserve"> повинен являти собою  друковану плату, на якій установлені всі </w:t>
      </w:r>
      <w:proofErr w:type="spellStart"/>
      <w:r w:rsidRPr="001A0B63">
        <w:rPr>
          <w:sz w:val="28"/>
          <w:szCs w:val="28"/>
        </w:rPr>
        <w:t>електрорадіоелементи</w:t>
      </w:r>
      <w:proofErr w:type="spellEnd"/>
      <w:r w:rsidRPr="001A0B63">
        <w:rPr>
          <w:sz w:val="28"/>
          <w:szCs w:val="28"/>
        </w:rPr>
        <w:t xml:space="preserve">  (ЕРЕ ). З’єднувачі  в даному пристрої підібрані відповідно напрузі й струму</w:t>
      </w:r>
      <w:r w:rsidRPr="0018537F">
        <w:rPr>
          <w:sz w:val="28"/>
          <w:szCs w:val="28"/>
        </w:rPr>
        <w:t>. Виходячи з цього, в промислових умовах, для зручності експлуатації та захисту від зовнішніх дій блок розміщується усередині корпусу</w:t>
      </w:r>
      <w:r>
        <w:rPr>
          <w:sz w:val="28"/>
          <w:szCs w:val="28"/>
        </w:rPr>
        <w:t xml:space="preserve">, </w:t>
      </w:r>
      <w:r w:rsidRPr="00D12BED">
        <w:rPr>
          <w:sz w:val="28"/>
          <w:szCs w:val="28"/>
        </w:rPr>
        <w:t xml:space="preserve">плату кріпити в корпусі </w:t>
      </w:r>
      <w:r>
        <w:rPr>
          <w:sz w:val="28"/>
          <w:szCs w:val="28"/>
        </w:rPr>
        <w:t>з підмогою</w:t>
      </w:r>
      <w:r w:rsidRPr="00D12BED">
        <w:rPr>
          <w:sz w:val="28"/>
          <w:szCs w:val="28"/>
        </w:rPr>
        <w:t xml:space="preserve"> </w:t>
      </w:r>
      <w:r>
        <w:rPr>
          <w:sz w:val="28"/>
          <w:szCs w:val="28"/>
        </w:rPr>
        <w:t>гвинтів</w:t>
      </w:r>
      <w:r w:rsidRPr="00D12BED">
        <w:rPr>
          <w:sz w:val="28"/>
          <w:szCs w:val="28"/>
        </w:rPr>
        <w:t xml:space="preserve">. </w:t>
      </w:r>
    </w:p>
    <w:p w:rsidR="001126F8" w:rsidRPr="00250F30" w:rsidRDefault="001126F8" w:rsidP="001126F8">
      <w:pPr>
        <w:spacing w:line="360" w:lineRule="auto"/>
        <w:rPr>
          <w:rStyle w:val="hps"/>
          <w:sz w:val="28"/>
          <w:szCs w:val="28"/>
        </w:rPr>
      </w:pPr>
      <w:r w:rsidRPr="00250F30">
        <w:rPr>
          <w:rStyle w:val="hps"/>
          <w:sz w:val="28"/>
          <w:szCs w:val="28"/>
        </w:rPr>
        <w:t>Корпус</w:t>
      </w:r>
      <w:r w:rsidRPr="00250F30">
        <w:rPr>
          <w:sz w:val="28"/>
          <w:szCs w:val="28"/>
        </w:rPr>
        <w:t xml:space="preserve"> </w:t>
      </w:r>
      <w:r w:rsidRPr="00250F30">
        <w:rPr>
          <w:rStyle w:val="hps"/>
          <w:sz w:val="28"/>
          <w:szCs w:val="28"/>
        </w:rPr>
        <w:t>пристрою повинен</w:t>
      </w:r>
      <w:r w:rsidRPr="00250F30">
        <w:rPr>
          <w:sz w:val="28"/>
          <w:szCs w:val="28"/>
        </w:rPr>
        <w:t xml:space="preserve"> </w:t>
      </w:r>
      <w:r w:rsidRPr="00250F30">
        <w:rPr>
          <w:rStyle w:val="hps"/>
          <w:sz w:val="28"/>
          <w:szCs w:val="28"/>
        </w:rPr>
        <w:t>забезпечувати</w:t>
      </w:r>
      <w:r w:rsidRPr="00250F30">
        <w:rPr>
          <w:sz w:val="28"/>
          <w:szCs w:val="28"/>
        </w:rPr>
        <w:t xml:space="preserve">: </w:t>
      </w:r>
      <w:r w:rsidRPr="00250F30">
        <w:rPr>
          <w:rStyle w:val="hps"/>
          <w:sz w:val="28"/>
          <w:szCs w:val="28"/>
        </w:rPr>
        <w:t>жорстке закріплення</w:t>
      </w:r>
      <w:r w:rsidRPr="00250F30">
        <w:rPr>
          <w:sz w:val="28"/>
          <w:szCs w:val="28"/>
        </w:rPr>
        <w:t xml:space="preserve"> </w:t>
      </w:r>
      <w:r w:rsidRPr="00250F30">
        <w:rPr>
          <w:rStyle w:val="hps"/>
          <w:sz w:val="28"/>
          <w:szCs w:val="28"/>
        </w:rPr>
        <w:t>плати</w:t>
      </w:r>
      <w:r w:rsidRPr="00250F30">
        <w:rPr>
          <w:sz w:val="28"/>
          <w:szCs w:val="28"/>
        </w:rPr>
        <w:t xml:space="preserve">, з'єднання </w:t>
      </w:r>
      <w:r w:rsidRPr="00250F30">
        <w:rPr>
          <w:rStyle w:val="hps"/>
          <w:sz w:val="28"/>
          <w:szCs w:val="28"/>
        </w:rPr>
        <w:t>висновків</w:t>
      </w:r>
      <w:r w:rsidRPr="00250F30">
        <w:rPr>
          <w:sz w:val="28"/>
          <w:szCs w:val="28"/>
        </w:rPr>
        <w:t xml:space="preserve"> </w:t>
      </w:r>
      <w:r w:rsidRPr="00250F30">
        <w:rPr>
          <w:rStyle w:val="hps"/>
          <w:sz w:val="28"/>
          <w:szCs w:val="28"/>
        </w:rPr>
        <w:t xml:space="preserve">з </w:t>
      </w:r>
      <w:proofErr w:type="spellStart"/>
      <w:r w:rsidRPr="00250F30">
        <w:rPr>
          <w:rStyle w:val="hps"/>
          <w:sz w:val="28"/>
          <w:szCs w:val="28"/>
        </w:rPr>
        <w:t>роз'ємами</w:t>
      </w:r>
      <w:proofErr w:type="spellEnd"/>
      <w:r w:rsidRPr="00250F30">
        <w:rPr>
          <w:sz w:val="28"/>
          <w:szCs w:val="28"/>
        </w:rPr>
        <w:t xml:space="preserve">, </w:t>
      </w:r>
      <w:r w:rsidRPr="00250F30">
        <w:rPr>
          <w:rStyle w:val="hps"/>
          <w:sz w:val="28"/>
          <w:szCs w:val="28"/>
        </w:rPr>
        <w:t>призначеними</w:t>
      </w:r>
      <w:r w:rsidRPr="00250F30">
        <w:rPr>
          <w:sz w:val="28"/>
          <w:szCs w:val="28"/>
        </w:rPr>
        <w:t xml:space="preserve"> </w:t>
      </w:r>
      <w:r w:rsidRPr="00250F30">
        <w:rPr>
          <w:rStyle w:val="hps"/>
          <w:sz w:val="28"/>
          <w:szCs w:val="28"/>
        </w:rPr>
        <w:t>для</w:t>
      </w:r>
      <w:r w:rsidRPr="00250F30">
        <w:rPr>
          <w:sz w:val="28"/>
          <w:szCs w:val="28"/>
        </w:rPr>
        <w:t xml:space="preserve"> </w:t>
      </w:r>
      <w:r w:rsidRPr="00250F30">
        <w:rPr>
          <w:rStyle w:val="hps"/>
          <w:sz w:val="28"/>
          <w:szCs w:val="28"/>
        </w:rPr>
        <w:t>з'єднання з зовнішніми</w:t>
      </w:r>
      <w:r w:rsidRPr="00250F30">
        <w:rPr>
          <w:sz w:val="28"/>
          <w:szCs w:val="28"/>
        </w:rPr>
        <w:t xml:space="preserve"> </w:t>
      </w:r>
      <w:r w:rsidRPr="00250F30">
        <w:rPr>
          <w:rStyle w:val="hps"/>
          <w:sz w:val="28"/>
          <w:szCs w:val="28"/>
        </w:rPr>
        <w:t>пристроями</w:t>
      </w:r>
      <w:r w:rsidRPr="00250F30">
        <w:rPr>
          <w:sz w:val="28"/>
          <w:szCs w:val="28"/>
        </w:rPr>
        <w:t xml:space="preserve">; </w:t>
      </w:r>
      <w:r w:rsidRPr="00250F30">
        <w:rPr>
          <w:rStyle w:val="hps"/>
          <w:sz w:val="28"/>
          <w:szCs w:val="28"/>
        </w:rPr>
        <w:t>захист</w:t>
      </w:r>
      <w:r w:rsidRPr="00250F30">
        <w:rPr>
          <w:sz w:val="28"/>
          <w:szCs w:val="28"/>
        </w:rPr>
        <w:t xml:space="preserve"> </w:t>
      </w:r>
      <w:r w:rsidRPr="00250F30">
        <w:rPr>
          <w:rStyle w:val="hps"/>
          <w:sz w:val="28"/>
          <w:szCs w:val="28"/>
        </w:rPr>
        <w:t>плати</w:t>
      </w:r>
      <w:r w:rsidRPr="00250F30">
        <w:rPr>
          <w:sz w:val="28"/>
          <w:szCs w:val="28"/>
        </w:rPr>
        <w:t xml:space="preserve"> </w:t>
      </w:r>
      <w:r w:rsidRPr="00250F30">
        <w:rPr>
          <w:rStyle w:val="hps"/>
          <w:sz w:val="28"/>
          <w:szCs w:val="28"/>
        </w:rPr>
        <w:t>ЕРЕ</w:t>
      </w:r>
      <w:r w:rsidRPr="00250F30">
        <w:rPr>
          <w:sz w:val="28"/>
          <w:szCs w:val="28"/>
        </w:rPr>
        <w:t xml:space="preserve"> </w:t>
      </w:r>
      <w:r w:rsidRPr="00250F30">
        <w:rPr>
          <w:rStyle w:val="hps"/>
          <w:sz w:val="28"/>
          <w:szCs w:val="28"/>
        </w:rPr>
        <w:t>від зовнішніх</w:t>
      </w:r>
      <w:r w:rsidRPr="00250F30">
        <w:rPr>
          <w:sz w:val="28"/>
          <w:szCs w:val="28"/>
        </w:rPr>
        <w:t xml:space="preserve"> </w:t>
      </w:r>
      <w:r w:rsidRPr="00250F30">
        <w:rPr>
          <w:rStyle w:val="hps"/>
          <w:sz w:val="28"/>
          <w:szCs w:val="28"/>
        </w:rPr>
        <w:t>кліматичних</w:t>
      </w:r>
      <w:r w:rsidRPr="00250F30">
        <w:rPr>
          <w:sz w:val="28"/>
          <w:szCs w:val="28"/>
        </w:rPr>
        <w:t xml:space="preserve">, </w:t>
      </w:r>
      <w:r w:rsidRPr="00250F30">
        <w:rPr>
          <w:rStyle w:val="hps"/>
          <w:sz w:val="28"/>
          <w:szCs w:val="28"/>
        </w:rPr>
        <w:t>механічних та інших</w:t>
      </w:r>
      <w:r w:rsidRPr="00250F30">
        <w:rPr>
          <w:sz w:val="28"/>
          <w:szCs w:val="28"/>
        </w:rPr>
        <w:t xml:space="preserve"> </w:t>
      </w:r>
      <w:r w:rsidRPr="00250F30">
        <w:rPr>
          <w:rStyle w:val="hps"/>
          <w:sz w:val="28"/>
          <w:szCs w:val="28"/>
        </w:rPr>
        <w:t>впливів.</w:t>
      </w:r>
      <w:r w:rsidRPr="00250F30">
        <w:rPr>
          <w:sz w:val="28"/>
          <w:szCs w:val="28"/>
        </w:rPr>
        <w:t xml:space="preserve"> </w:t>
      </w:r>
      <w:r w:rsidRPr="00250F30">
        <w:rPr>
          <w:rStyle w:val="hps"/>
          <w:sz w:val="28"/>
          <w:szCs w:val="28"/>
        </w:rPr>
        <w:t>Крім</w:t>
      </w:r>
      <w:r w:rsidRPr="00250F30">
        <w:rPr>
          <w:sz w:val="28"/>
          <w:szCs w:val="28"/>
        </w:rPr>
        <w:t xml:space="preserve"> </w:t>
      </w:r>
      <w:r w:rsidRPr="00250F30">
        <w:rPr>
          <w:rStyle w:val="hps"/>
          <w:sz w:val="28"/>
          <w:szCs w:val="28"/>
        </w:rPr>
        <w:t>того</w:t>
      </w:r>
      <w:r w:rsidRPr="00250F30">
        <w:rPr>
          <w:sz w:val="28"/>
          <w:szCs w:val="28"/>
        </w:rPr>
        <w:t xml:space="preserve">, </w:t>
      </w:r>
      <w:r w:rsidRPr="00250F30">
        <w:rPr>
          <w:rStyle w:val="hps"/>
          <w:sz w:val="28"/>
          <w:szCs w:val="28"/>
        </w:rPr>
        <w:t>корпус має бути</w:t>
      </w:r>
      <w:r w:rsidRPr="00250F30">
        <w:rPr>
          <w:sz w:val="28"/>
          <w:szCs w:val="28"/>
        </w:rPr>
        <w:t xml:space="preserve"> </w:t>
      </w:r>
      <w:r w:rsidRPr="00250F30">
        <w:rPr>
          <w:rStyle w:val="hps"/>
          <w:sz w:val="28"/>
          <w:szCs w:val="28"/>
        </w:rPr>
        <w:t>технологічним,</w:t>
      </w:r>
      <w:r w:rsidRPr="00250F30">
        <w:rPr>
          <w:sz w:val="28"/>
          <w:szCs w:val="28"/>
        </w:rPr>
        <w:t xml:space="preserve"> </w:t>
      </w:r>
      <w:r w:rsidRPr="00250F30">
        <w:rPr>
          <w:rStyle w:val="hps"/>
          <w:sz w:val="28"/>
          <w:szCs w:val="28"/>
        </w:rPr>
        <w:t>економічно вигідним</w:t>
      </w:r>
      <w:r w:rsidRPr="00250F30">
        <w:rPr>
          <w:sz w:val="28"/>
          <w:szCs w:val="28"/>
        </w:rPr>
        <w:t xml:space="preserve">, </w:t>
      </w:r>
      <w:r w:rsidRPr="00250F30">
        <w:rPr>
          <w:rStyle w:val="hps"/>
          <w:sz w:val="28"/>
          <w:szCs w:val="28"/>
        </w:rPr>
        <w:t>забезпечувати</w:t>
      </w:r>
      <w:r w:rsidRPr="00250F30">
        <w:rPr>
          <w:sz w:val="28"/>
          <w:szCs w:val="28"/>
        </w:rPr>
        <w:t xml:space="preserve"> </w:t>
      </w:r>
      <w:r w:rsidRPr="00250F30">
        <w:rPr>
          <w:rStyle w:val="hps"/>
          <w:sz w:val="28"/>
          <w:szCs w:val="28"/>
        </w:rPr>
        <w:t>можливість складання</w:t>
      </w:r>
      <w:r w:rsidRPr="00250F30">
        <w:rPr>
          <w:sz w:val="28"/>
          <w:szCs w:val="28"/>
        </w:rPr>
        <w:t xml:space="preserve"> </w:t>
      </w:r>
      <w:r w:rsidRPr="00250F30">
        <w:rPr>
          <w:rStyle w:val="hps"/>
          <w:sz w:val="28"/>
          <w:szCs w:val="28"/>
        </w:rPr>
        <w:t>схеми</w:t>
      </w:r>
      <w:r w:rsidRPr="00250F30">
        <w:rPr>
          <w:sz w:val="28"/>
          <w:szCs w:val="28"/>
        </w:rPr>
        <w:t xml:space="preserve">, </w:t>
      </w:r>
      <w:r w:rsidRPr="00250F30">
        <w:rPr>
          <w:rStyle w:val="hps"/>
          <w:sz w:val="28"/>
          <w:szCs w:val="28"/>
        </w:rPr>
        <w:t>контроль</w:t>
      </w:r>
      <w:r w:rsidRPr="00250F30">
        <w:rPr>
          <w:sz w:val="28"/>
          <w:szCs w:val="28"/>
        </w:rPr>
        <w:t xml:space="preserve">, </w:t>
      </w:r>
      <w:r w:rsidRPr="00250F30">
        <w:rPr>
          <w:rStyle w:val="hps"/>
          <w:sz w:val="28"/>
          <w:szCs w:val="28"/>
        </w:rPr>
        <w:t>настройку</w:t>
      </w:r>
      <w:r w:rsidRPr="00250F30">
        <w:rPr>
          <w:sz w:val="28"/>
          <w:szCs w:val="28"/>
        </w:rPr>
        <w:t xml:space="preserve">, </w:t>
      </w:r>
      <w:r w:rsidRPr="00250F30">
        <w:rPr>
          <w:rStyle w:val="hps"/>
          <w:sz w:val="28"/>
          <w:szCs w:val="28"/>
        </w:rPr>
        <w:t>ремонт.</w:t>
      </w:r>
    </w:p>
    <w:p w:rsidR="001126F8" w:rsidRPr="009A32C4" w:rsidRDefault="001126F8" w:rsidP="001126F8">
      <w:pPr>
        <w:spacing w:line="360" w:lineRule="auto"/>
        <w:rPr>
          <w:sz w:val="28"/>
          <w:szCs w:val="28"/>
        </w:rPr>
      </w:pPr>
      <w:r w:rsidRPr="009A32C4">
        <w:rPr>
          <w:sz w:val="28"/>
          <w:szCs w:val="28"/>
        </w:rPr>
        <w:t>Також  необхідно  звертати увагу на  те, що  від  вірності  експлуатації  розроблювального  пристрою   залежить  правильність  діагностики,  тому  технічним  обслуговуванням,  настроюванням  та  експлуатацією  повинний  займатися  висококваліфікований  фахівець.</w:t>
      </w:r>
    </w:p>
    <w:p w:rsidR="001126F8" w:rsidRPr="009A32C4" w:rsidRDefault="001126F8" w:rsidP="001126F8">
      <w:pPr>
        <w:spacing w:line="360" w:lineRule="auto"/>
        <w:rPr>
          <w:sz w:val="28"/>
          <w:szCs w:val="28"/>
        </w:rPr>
      </w:pPr>
      <w:r w:rsidRPr="009A32C4">
        <w:rPr>
          <w:sz w:val="28"/>
          <w:szCs w:val="28"/>
        </w:rPr>
        <w:t>З  призначення  пристрою  видно, що  він  буде  функціонувати в опалювальних приміщеннях із природною вентиляцією повітря,  тому  можна  зробити  висновок  про  те, що даний пристрій  відноситься  до наземної стаціонарної  апаратури. Так як стаціонарна апаратура піддається механічним впливам при транспортуванні (у неробочому стані), вантажно-розвантажувальних роботах, монтажі, необхідно  враховувати деякі вимоги при конструюванні і формуванні документації транспортування.</w:t>
      </w:r>
    </w:p>
    <w:p w:rsidR="001126F8" w:rsidRPr="006641C9" w:rsidRDefault="001126F8" w:rsidP="001126F8">
      <w:pPr>
        <w:pStyle w:val="21"/>
        <w:spacing w:after="0" w:line="360" w:lineRule="auto"/>
        <w:ind w:left="0"/>
        <w:rPr>
          <w:sz w:val="28"/>
          <w:szCs w:val="28"/>
        </w:rPr>
      </w:pPr>
    </w:p>
    <w:p w:rsidR="001126F8" w:rsidRPr="006641C9" w:rsidRDefault="001126F8" w:rsidP="001126F8">
      <w:pPr>
        <w:spacing w:line="360" w:lineRule="auto"/>
        <w:ind w:firstLine="851"/>
        <w:rPr>
          <w:sz w:val="28"/>
          <w:szCs w:val="28"/>
        </w:rPr>
      </w:pPr>
    </w:p>
    <w:p w:rsidR="001126F8" w:rsidRPr="009A32C4" w:rsidRDefault="001126F8" w:rsidP="001126F8">
      <w:pPr>
        <w:numPr>
          <w:ilvl w:val="1"/>
          <w:numId w:val="17"/>
        </w:numPr>
        <w:suppressAutoHyphens/>
        <w:spacing w:after="0" w:line="360" w:lineRule="auto"/>
        <w:ind w:right="0"/>
        <w:rPr>
          <w:b/>
          <w:sz w:val="28"/>
          <w:szCs w:val="28"/>
        </w:rPr>
      </w:pPr>
      <w:r w:rsidRPr="009A32C4">
        <w:rPr>
          <w:b/>
          <w:sz w:val="28"/>
          <w:szCs w:val="28"/>
        </w:rPr>
        <w:t>Аналіз електричної схеми та принципу дії</w:t>
      </w:r>
    </w:p>
    <w:p w:rsidR="001126F8" w:rsidRPr="001A0B63" w:rsidRDefault="001126F8" w:rsidP="001126F8">
      <w:pPr>
        <w:spacing w:line="360" w:lineRule="auto"/>
        <w:ind w:left="1301"/>
        <w:rPr>
          <w:sz w:val="28"/>
          <w:szCs w:val="28"/>
        </w:rPr>
      </w:pPr>
    </w:p>
    <w:p w:rsidR="001126F8" w:rsidRPr="001A0B63" w:rsidRDefault="001126F8" w:rsidP="001126F8">
      <w:pPr>
        <w:pStyle w:val="a9"/>
        <w:widowControl w:val="0"/>
        <w:autoSpaceDE w:val="0"/>
        <w:autoSpaceDN w:val="0"/>
        <w:adjustRightInd w:val="0"/>
        <w:spacing w:line="360" w:lineRule="auto"/>
        <w:ind w:left="0" w:firstLine="709"/>
        <w:contextualSpacing/>
        <w:jc w:val="both"/>
        <w:rPr>
          <w:sz w:val="28"/>
          <w:szCs w:val="28"/>
          <w:lang w:val="uk-UA"/>
        </w:rPr>
      </w:pPr>
      <w:r w:rsidRPr="001A0B63">
        <w:rPr>
          <w:sz w:val="28"/>
          <w:szCs w:val="28"/>
          <w:lang w:val="uk-UA"/>
        </w:rPr>
        <w:t xml:space="preserve">Аналіз схеми електричної принципової має важливе значення на початковому проектуванні й багато в чому визначає правильність і ефективність прийнятих надалі конструкторських рішень. </w:t>
      </w:r>
    </w:p>
    <w:p w:rsidR="001126F8" w:rsidRPr="001A0B63" w:rsidRDefault="001126F8" w:rsidP="001126F8">
      <w:pPr>
        <w:pStyle w:val="a9"/>
        <w:widowControl w:val="0"/>
        <w:autoSpaceDE w:val="0"/>
        <w:autoSpaceDN w:val="0"/>
        <w:adjustRightInd w:val="0"/>
        <w:spacing w:after="0" w:line="360" w:lineRule="auto"/>
        <w:ind w:left="0" w:firstLine="709"/>
        <w:contextualSpacing/>
        <w:jc w:val="both"/>
        <w:rPr>
          <w:sz w:val="28"/>
          <w:szCs w:val="28"/>
          <w:lang w:val="uk-UA"/>
        </w:rPr>
      </w:pPr>
      <w:r w:rsidRPr="001A0B63">
        <w:rPr>
          <w:sz w:val="28"/>
          <w:szCs w:val="28"/>
          <w:lang w:val="uk-UA"/>
        </w:rPr>
        <w:t xml:space="preserve">Розглянемо докладніше опис роботи схеми електричної принципової </w:t>
      </w:r>
      <w:r>
        <w:rPr>
          <w:sz w:val="28"/>
          <w:szCs w:val="28"/>
          <w:lang w:val="uk-UA"/>
        </w:rPr>
        <w:t xml:space="preserve"> БК</w:t>
      </w:r>
      <w:r w:rsidRPr="001A0B63">
        <w:rPr>
          <w:sz w:val="28"/>
          <w:szCs w:val="28"/>
          <w:lang w:val="uk-UA"/>
        </w:rPr>
        <w:t xml:space="preserve">. Схема електрична принципова наведена в графічній частині проекту. </w:t>
      </w:r>
    </w:p>
    <w:p w:rsidR="001126F8" w:rsidRPr="00AB25B8" w:rsidRDefault="001126F8" w:rsidP="001126F8">
      <w:pPr>
        <w:shd w:val="clear" w:color="auto" w:fill="FFFFFF"/>
        <w:autoSpaceDE w:val="0"/>
        <w:autoSpaceDN w:val="0"/>
        <w:adjustRightInd w:val="0"/>
        <w:spacing w:line="360" w:lineRule="auto"/>
        <w:rPr>
          <w:spacing w:val="-6"/>
          <w:sz w:val="28"/>
          <w:szCs w:val="28"/>
        </w:rPr>
      </w:pPr>
      <w:r w:rsidRPr="00AB25B8">
        <w:rPr>
          <w:spacing w:val="-6"/>
          <w:sz w:val="28"/>
          <w:szCs w:val="28"/>
        </w:rPr>
        <w:t xml:space="preserve">Даний пристрій побудований за принципом подвійного перетворення енергії, тобто напруга живлення перетвориться в постійну напругу низького рівня, яке в свою чергу перетворюється в </w:t>
      </w:r>
      <w:r>
        <w:rPr>
          <w:spacing w:val="-6"/>
          <w:sz w:val="28"/>
          <w:szCs w:val="28"/>
        </w:rPr>
        <w:t>постійну напругу високого рівня</w:t>
      </w:r>
      <w:r w:rsidRPr="00AB25B8">
        <w:rPr>
          <w:spacing w:val="-6"/>
          <w:sz w:val="28"/>
          <w:szCs w:val="28"/>
        </w:rPr>
        <w:t>, що використову</w:t>
      </w:r>
      <w:r>
        <w:rPr>
          <w:spacing w:val="-6"/>
          <w:sz w:val="28"/>
          <w:szCs w:val="28"/>
        </w:rPr>
        <w:t>ється для живлення навантаження</w:t>
      </w:r>
      <w:r w:rsidRPr="00AB25B8">
        <w:rPr>
          <w:spacing w:val="-6"/>
          <w:sz w:val="28"/>
          <w:szCs w:val="28"/>
        </w:rPr>
        <w:t>. Таке рішення дозволяє здійснити гальванічну розв'язку питомого пристро</w:t>
      </w:r>
      <w:r>
        <w:rPr>
          <w:spacing w:val="-6"/>
          <w:sz w:val="28"/>
          <w:szCs w:val="28"/>
        </w:rPr>
        <w:t>ю від силової мережі, що</w:t>
      </w:r>
      <w:r w:rsidRPr="00AB25B8">
        <w:rPr>
          <w:spacing w:val="-6"/>
          <w:sz w:val="28"/>
          <w:szCs w:val="28"/>
        </w:rPr>
        <w:t xml:space="preserve">, в свою </w:t>
      </w:r>
      <w:r>
        <w:rPr>
          <w:spacing w:val="-6"/>
          <w:sz w:val="28"/>
          <w:szCs w:val="28"/>
        </w:rPr>
        <w:t>чергу</w:t>
      </w:r>
      <w:r w:rsidRPr="00AB25B8">
        <w:rPr>
          <w:spacing w:val="-6"/>
          <w:sz w:val="28"/>
          <w:szCs w:val="28"/>
        </w:rPr>
        <w:t>, дозволяє повніс</w:t>
      </w:r>
      <w:r>
        <w:rPr>
          <w:spacing w:val="-6"/>
          <w:sz w:val="28"/>
          <w:szCs w:val="28"/>
        </w:rPr>
        <w:t>тю виключити залежність живлячого</w:t>
      </w:r>
      <w:r w:rsidRPr="00AB25B8">
        <w:rPr>
          <w:spacing w:val="-6"/>
          <w:sz w:val="28"/>
          <w:szCs w:val="28"/>
        </w:rPr>
        <w:t xml:space="preserve"> навантаження ві</w:t>
      </w:r>
      <w:r>
        <w:rPr>
          <w:spacing w:val="-6"/>
          <w:sz w:val="28"/>
          <w:szCs w:val="28"/>
        </w:rPr>
        <w:t>д усіх проблем живильної мережі</w:t>
      </w:r>
      <w:r w:rsidRPr="00AB25B8">
        <w:rPr>
          <w:spacing w:val="-6"/>
          <w:sz w:val="28"/>
          <w:szCs w:val="28"/>
        </w:rPr>
        <w:t>, крім її відсутності. Це до</w:t>
      </w:r>
      <w:r>
        <w:rPr>
          <w:spacing w:val="-6"/>
          <w:sz w:val="28"/>
          <w:szCs w:val="28"/>
        </w:rPr>
        <w:t>зволяє живити сервер від мережі</w:t>
      </w:r>
      <w:r w:rsidRPr="00AB25B8">
        <w:rPr>
          <w:spacing w:val="-6"/>
          <w:sz w:val="28"/>
          <w:szCs w:val="28"/>
        </w:rPr>
        <w:t>, в яку включені</w:t>
      </w:r>
      <w:r>
        <w:rPr>
          <w:spacing w:val="-6"/>
          <w:sz w:val="28"/>
          <w:szCs w:val="28"/>
        </w:rPr>
        <w:t xml:space="preserve"> потужні технологічні механізми</w:t>
      </w:r>
      <w:r w:rsidRPr="00AB25B8">
        <w:rPr>
          <w:spacing w:val="-6"/>
          <w:sz w:val="28"/>
          <w:szCs w:val="28"/>
        </w:rPr>
        <w:t>.</w:t>
      </w:r>
    </w:p>
    <w:p w:rsidR="001126F8" w:rsidRPr="00AB25B8" w:rsidRDefault="001126F8" w:rsidP="001126F8">
      <w:pPr>
        <w:shd w:val="clear" w:color="auto" w:fill="FFFFFF"/>
        <w:autoSpaceDE w:val="0"/>
        <w:autoSpaceDN w:val="0"/>
        <w:adjustRightInd w:val="0"/>
        <w:spacing w:line="360" w:lineRule="auto"/>
        <w:rPr>
          <w:spacing w:val="-6"/>
          <w:sz w:val="28"/>
          <w:szCs w:val="28"/>
        </w:rPr>
      </w:pPr>
      <w:r w:rsidRPr="00AB25B8">
        <w:rPr>
          <w:spacing w:val="-6"/>
          <w:sz w:val="28"/>
          <w:szCs w:val="28"/>
        </w:rPr>
        <w:t>Напруга живлення подається на випрямляч V</w:t>
      </w:r>
      <w:r>
        <w:rPr>
          <w:spacing w:val="-6"/>
          <w:sz w:val="28"/>
          <w:szCs w:val="28"/>
          <w:lang w:val="en-US"/>
        </w:rPr>
        <w:t>D</w:t>
      </w:r>
      <w:r>
        <w:rPr>
          <w:spacing w:val="-6"/>
          <w:sz w:val="28"/>
          <w:szCs w:val="28"/>
        </w:rPr>
        <w:t xml:space="preserve">1 </w:t>
      </w:r>
      <w:r w:rsidRPr="00AB25B8">
        <w:rPr>
          <w:spacing w:val="-6"/>
          <w:sz w:val="28"/>
          <w:szCs w:val="28"/>
        </w:rPr>
        <w:t>- V</w:t>
      </w:r>
      <w:r>
        <w:rPr>
          <w:spacing w:val="-6"/>
          <w:sz w:val="28"/>
          <w:szCs w:val="28"/>
          <w:lang w:val="en-US"/>
        </w:rPr>
        <w:t>D</w:t>
      </w:r>
      <w:r>
        <w:rPr>
          <w:spacing w:val="-6"/>
          <w:sz w:val="28"/>
          <w:szCs w:val="28"/>
        </w:rPr>
        <w:t>4</w:t>
      </w:r>
      <w:r w:rsidRPr="00AB25B8">
        <w:rPr>
          <w:spacing w:val="-6"/>
          <w:sz w:val="28"/>
          <w:szCs w:val="28"/>
        </w:rPr>
        <w:t>, перед яки</w:t>
      </w:r>
      <w:r>
        <w:rPr>
          <w:spacing w:val="-6"/>
          <w:sz w:val="28"/>
          <w:szCs w:val="28"/>
        </w:rPr>
        <w:t>м встановлений трансформатор Т2</w:t>
      </w:r>
      <w:r w:rsidRPr="00AB25B8">
        <w:rPr>
          <w:spacing w:val="-6"/>
          <w:sz w:val="28"/>
          <w:szCs w:val="28"/>
        </w:rPr>
        <w:t>, з вторинної обмотки якого знімається сигнал контролю параметрів</w:t>
      </w:r>
      <w:r>
        <w:rPr>
          <w:spacing w:val="-6"/>
          <w:sz w:val="28"/>
          <w:szCs w:val="28"/>
        </w:rPr>
        <w:t xml:space="preserve"> мережі і подається на вхід АЦП</w:t>
      </w:r>
      <w:r w:rsidRPr="00AB25B8">
        <w:rPr>
          <w:spacing w:val="-6"/>
          <w:sz w:val="28"/>
          <w:szCs w:val="28"/>
        </w:rPr>
        <w:t xml:space="preserve">, вбудованого в </w:t>
      </w:r>
      <w:proofErr w:type="spellStart"/>
      <w:r w:rsidRPr="00AB25B8">
        <w:rPr>
          <w:spacing w:val="-6"/>
          <w:sz w:val="28"/>
          <w:szCs w:val="28"/>
        </w:rPr>
        <w:t>мікроконтролер</w:t>
      </w:r>
      <w:proofErr w:type="spellEnd"/>
      <w:r w:rsidRPr="00AB25B8">
        <w:rPr>
          <w:spacing w:val="-6"/>
          <w:sz w:val="28"/>
          <w:szCs w:val="28"/>
        </w:rPr>
        <w:t>.</w:t>
      </w:r>
    </w:p>
    <w:p w:rsidR="001126F8" w:rsidRPr="00AB25B8" w:rsidRDefault="001126F8" w:rsidP="001126F8">
      <w:pPr>
        <w:shd w:val="clear" w:color="auto" w:fill="FFFFFF"/>
        <w:autoSpaceDE w:val="0"/>
        <w:autoSpaceDN w:val="0"/>
        <w:adjustRightInd w:val="0"/>
        <w:spacing w:line="360" w:lineRule="auto"/>
        <w:rPr>
          <w:spacing w:val="-6"/>
          <w:sz w:val="28"/>
          <w:szCs w:val="28"/>
        </w:rPr>
      </w:pPr>
      <w:r w:rsidRPr="00AB25B8">
        <w:rPr>
          <w:spacing w:val="-6"/>
          <w:sz w:val="28"/>
          <w:szCs w:val="28"/>
        </w:rPr>
        <w:t>З виходу випрямл</w:t>
      </w:r>
      <w:r>
        <w:rPr>
          <w:spacing w:val="-6"/>
          <w:sz w:val="28"/>
          <w:szCs w:val="28"/>
        </w:rPr>
        <w:t>яча напруга проходить фільтр C6</w:t>
      </w:r>
      <w:r w:rsidRPr="00AB25B8">
        <w:rPr>
          <w:spacing w:val="-6"/>
          <w:sz w:val="28"/>
          <w:szCs w:val="28"/>
        </w:rPr>
        <w:t>, на виході якого стоїть силовий керуючий транзистор VT</w:t>
      </w:r>
      <w:r>
        <w:rPr>
          <w:spacing w:val="-6"/>
          <w:sz w:val="28"/>
          <w:szCs w:val="28"/>
        </w:rPr>
        <w:t>1 стабілізатора вхідної напруги</w:t>
      </w:r>
      <w:r w:rsidRPr="00AB25B8">
        <w:rPr>
          <w:spacing w:val="-6"/>
          <w:sz w:val="28"/>
          <w:szCs w:val="28"/>
        </w:rPr>
        <w:t>, діод V</w:t>
      </w:r>
      <w:r>
        <w:rPr>
          <w:spacing w:val="-6"/>
          <w:sz w:val="28"/>
          <w:szCs w:val="28"/>
          <w:lang w:val="en-US"/>
        </w:rPr>
        <w:t>D</w:t>
      </w:r>
      <w:r>
        <w:rPr>
          <w:spacing w:val="-6"/>
          <w:sz w:val="28"/>
          <w:szCs w:val="28"/>
        </w:rPr>
        <w:t>5 захищає транзистор від пробою</w:t>
      </w:r>
      <w:r w:rsidRPr="00AB25B8">
        <w:rPr>
          <w:spacing w:val="-6"/>
          <w:sz w:val="28"/>
          <w:szCs w:val="28"/>
        </w:rPr>
        <w:t>. Ланцюг T</w:t>
      </w:r>
      <w:r w:rsidRPr="001D06AD">
        <w:rPr>
          <w:spacing w:val="-6"/>
          <w:sz w:val="28"/>
          <w:szCs w:val="28"/>
        </w:rPr>
        <w:t>1</w:t>
      </w:r>
      <w:r w:rsidRPr="00AB25B8">
        <w:rPr>
          <w:spacing w:val="-6"/>
          <w:sz w:val="28"/>
          <w:szCs w:val="28"/>
        </w:rPr>
        <w:t>R</w:t>
      </w:r>
      <w:r w:rsidRPr="001D06AD">
        <w:rPr>
          <w:spacing w:val="-6"/>
          <w:sz w:val="28"/>
          <w:szCs w:val="28"/>
        </w:rPr>
        <w:t>1</w:t>
      </w:r>
      <w:r w:rsidRPr="00AB25B8">
        <w:rPr>
          <w:spacing w:val="-6"/>
          <w:sz w:val="28"/>
          <w:szCs w:val="28"/>
        </w:rPr>
        <w:t>R</w:t>
      </w:r>
      <w:r w:rsidRPr="001D06AD">
        <w:rPr>
          <w:spacing w:val="-6"/>
          <w:sz w:val="28"/>
          <w:szCs w:val="28"/>
        </w:rPr>
        <w:t>213</w:t>
      </w:r>
      <w:r w:rsidRPr="00AB25B8">
        <w:rPr>
          <w:spacing w:val="-6"/>
          <w:sz w:val="28"/>
          <w:szCs w:val="28"/>
        </w:rPr>
        <w:t>C7V</w:t>
      </w:r>
      <w:r>
        <w:rPr>
          <w:spacing w:val="-6"/>
          <w:sz w:val="28"/>
          <w:szCs w:val="28"/>
          <w:lang w:val="en-US"/>
        </w:rPr>
        <w:t>D</w:t>
      </w:r>
      <w:r w:rsidRPr="00AB25B8">
        <w:rPr>
          <w:spacing w:val="-6"/>
          <w:sz w:val="28"/>
          <w:szCs w:val="28"/>
        </w:rPr>
        <w:t xml:space="preserve">7 формує сигнал </w:t>
      </w:r>
      <w:r>
        <w:rPr>
          <w:spacing w:val="-6"/>
          <w:sz w:val="28"/>
          <w:szCs w:val="28"/>
        </w:rPr>
        <w:t>управління силовим транзистором</w:t>
      </w:r>
      <w:r w:rsidRPr="00AB25B8">
        <w:rPr>
          <w:spacing w:val="-6"/>
          <w:sz w:val="28"/>
          <w:szCs w:val="28"/>
        </w:rPr>
        <w:t>. Стабілізатор виконаний на спеціалізованій ОС AVR реалізує імпульсний стабілізатор нап</w:t>
      </w:r>
      <w:r>
        <w:rPr>
          <w:spacing w:val="-6"/>
          <w:sz w:val="28"/>
          <w:szCs w:val="28"/>
        </w:rPr>
        <w:t>руги</w:t>
      </w:r>
      <w:r w:rsidRPr="00AB25B8">
        <w:rPr>
          <w:spacing w:val="-6"/>
          <w:sz w:val="28"/>
          <w:szCs w:val="28"/>
        </w:rPr>
        <w:t xml:space="preserve">, що працює за принципом </w:t>
      </w:r>
      <w:r>
        <w:rPr>
          <w:spacing w:val="-6"/>
          <w:sz w:val="28"/>
          <w:szCs w:val="28"/>
        </w:rPr>
        <w:t>широтно-</w:t>
      </w:r>
      <w:r w:rsidRPr="00AB25B8">
        <w:rPr>
          <w:spacing w:val="-6"/>
          <w:sz w:val="28"/>
          <w:szCs w:val="28"/>
        </w:rPr>
        <w:t>імпульсної модуляції. При вхідній напрузі від 160 д 300 В, на вході стабілізатора підтримується постійний стабільну напругу рівнем 220В. З виходу стабілізатор</w:t>
      </w:r>
      <w:r>
        <w:rPr>
          <w:spacing w:val="-6"/>
          <w:sz w:val="28"/>
          <w:szCs w:val="28"/>
        </w:rPr>
        <w:t>а напруга подається на інвертор</w:t>
      </w:r>
      <w:r w:rsidRPr="00AB25B8">
        <w:rPr>
          <w:spacing w:val="-6"/>
          <w:sz w:val="28"/>
          <w:szCs w:val="28"/>
        </w:rPr>
        <w:t>, виконаний по мостовій схем</w:t>
      </w:r>
      <w:r>
        <w:rPr>
          <w:spacing w:val="-6"/>
          <w:sz w:val="28"/>
          <w:szCs w:val="28"/>
        </w:rPr>
        <w:t>і</w:t>
      </w:r>
      <w:r w:rsidRPr="00AB25B8">
        <w:rPr>
          <w:spacing w:val="-6"/>
          <w:sz w:val="28"/>
          <w:szCs w:val="28"/>
        </w:rPr>
        <w:t xml:space="preserve">, на </w:t>
      </w:r>
      <w:r w:rsidRPr="00AB25B8">
        <w:rPr>
          <w:spacing w:val="-6"/>
          <w:sz w:val="28"/>
          <w:szCs w:val="28"/>
        </w:rPr>
        <w:lastRenderedPageBreak/>
        <w:t>транзисторах VT</w:t>
      </w:r>
      <w:r w:rsidRPr="00A42387">
        <w:rPr>
          <w:spacing w:val="-6"/>
          <w:sz w:val="28"/>
          <w:szCs w:val="28"/>
        </w:rPr>
        <w:t>1</w:t>
      </w:r>
      <w:r>
        <w:rPr>
          <w:spacing w:val="-6"/>
          <w:sz w:val="28"/>
          <w:szCs w:val="28"/>
        </w:rPr>
        <w:t>- VT5</w:t>
      </w:r>
      <w:r w:rsidRPr="00AB25B8">
        <w:rPr>
          <w:spacing w:val="-6"/>
          <w:sz w:val="28"/>
          <w:szCs w:val="28"/>
        </w:rPr>
        <w:t>, управління транзис</w:t>
      </w:r>
      <w:r>
        <w:rPr>
          <w:spacing w:val="-6"/>
          <w:sz w:val="28"/>
          <w:szCs w:val="28"/>
        </w:rPr>
        <w:t>торами здійснюється С DA4 - DA5</w:t>
      </w:r>
      <w:r w:rsidRPr="00AB25B8">
        <w:rPr>
          <w:spacing w:val="-6"/>
          <w:sz w:val="28"/>
          <w:szCs w:val="28"/>
        </w:rPr>
        <w:t xml:space="preserve">. Частота роботи інвертора задається ланцюгах R7 - R9C7 - C0 для A4 R9 </w:t>
      </w:r>
      <w:r>
        <w:rPr>
          <w:spacing w:val="-6"/>
          <w:sz w:val="28"/>
          <w:szCs w:val="28"/>
        </w:rPr>
        <w:t>– R3C9 -C3 для DA5. Синхронізація З DA4</w:t>
      </w:r>
      <w:r w:rsidRPr="00AB25B8">
        <w:rPr>
          <w:spacing w:val="-6"/>
          <w:sz w:val="28"/>
          <w:szCs w:val="28"/>
        </w:rPr>
        <w:t>, DA5 здійснена з'єдн</w:t>
      </w:r>
      <w:r>
        <w:rPr>
          <w:spacing w:val="-6"/>
          <w:sz w:val="28"/>
          <w:szCs w:val="28"/>
        </w:rPr>
        <w:t>анням висновків 4 цих мікросхем</w:t>
      </w:r>
      <w:r w:rsidRPr="00AB25B8">
        <w:rPr>
          <w:spacing w:val="-6"/>
          <w:sz w:val="28"/>
          <w:szCs w:val="28"/>
        </w:rPr>
        <w:t>. Ланцюги T3R</w:t>
      </w:r>
      <w:r w:rsidRPr="009179A6">
        <w:rPr>
          <w:spacing w:val="-6"/>
          <w:sz w:val="28"/>
          <w:szCs w:val="28"/>
        </w:rPr>
        <w:t>1</w:t>
      </w:r>
      <w:r w:rsidRPr="00AB25B8">
        <w:rPr>
          <w:spacing w:val="-6"/>
          <w:sz w:val="28"/>
          <w:szCs w:val="28"/>
        </w:rPr>
        <w:t>R</w:t>
      </w:r>
      <w:r w:rsidRPr="009179A6">
        <w:rPr>
          <w:spacing w:val="-6"/>
          <w:sz w:val="28"/>
          <w:szCs w:val="28"/>
        </w:rPr>
        <w:t>2</w:t>
      </w:r>
      <w:r w:rsidRPr="00AB25B8">
        <w:rPr>
          <w:spacing w:val="-6"/>
          <w:sz w:val="28"/>
          <w:szCs w:val="28"/>
        </w:rPr>
        <w:t>C3V</w:t>
      </w:r>
      <w:r w:rsidRPr="009179A6">
        <w:rPr>
          <w:spacing w:val="-6"/>
          <w:sz w:val="28"/>
          <w:szCs w:val="28"/>
        </w:rPr>
        <w:t>1</w:t>
      </w:r>
      <w:r>
        <w:rPr>
          <w:spacing w:val="-6"/>
          <w:sz w:val="28"/>
          <w:szCs w:val="28"/>
        </w:rPr>
        <w:t>0</w:t>
      </w:r>
      <w:r w:rsidRPr="00AB25B8">
        <w:rPr>
          <w:spacing w:val="-6"/>
          <w:sz w:val="28"/>
          <w:szCs w:val="28"/>
        </w:rPr>
        <w:t>, T4R</w:t>
      </w:r>
      <w:r w:rsidRPr="00B64700">
        <w:rPr>
          <w:spacing w:val="-6"/>
          <w:sz w:val="28"/>
          <w:szCs w:val="28"/>
        </w:rPr>
        <w:t>1</w:t>
      </w:r>
      <w:r w:rsidRPr="00AB25B8">
        <w:rPr>
          <w:spacing w:val="-6"/>
          <w:sz w:val="28"/>
          <w:szCs w:val="28"/>
        </w:rPr>
        <w:t>4R</w:t>
      </w:r>
      <w:r w:rsidRPr="009179A6">
        <w:rPr>
          <w:spacing w:val="-6"/>
          <w:sz w:val="28"/>
          <w:szCs w:val="28"/>
        </w:rPr>
        <w:t>1</w:t>
      </w:r>
      <w:r>
        <w:rPr>
          <w:spacing w:val="-6"/>
          <w:sz w:val="28"/>
          <w:szCs w:val="28"/>
        </w:rPr>
        <w:t>3C4V, T5R33R34C34V</w:t>
      </w:r>
      <w:r w:rsidRPr="00AB25B8">
        <w:rPr>
          <w:spacing w:val="-6"/>
          <w:sz w:val="28"/>
          <w:szCs w:val="28"/>
        </w:rPr>
        <w:t>, T6R35R36C35V3 формують сигнали керування силовими транзисторами інвертора.</w:t>
      </w:r>
    </w:p>
    <w:p w:rsidR="001126F8" w:rsidRPr="00637B13" w:rsidRDefault="001126F8" w:rsidP="001126F8">
      <w:pPr>
        <w:shd w:val="clear" w:color="auto" w:fill="FFFFFF"/>
        <w:autoSpaceDE w:val="0"/>
        <w:autoSpaceDN w:val="0"/>
        <w:adjustRightInd w:val="0"/>
        <w:spacing w:line="360" w:lineRule="auto"/>
        <w:rPr>
          <w:spacing w:val="-6"/>
          <w:sz w:val="28"/>
          <w:szCs w:val="28"/>
        </w:rPr>
      </w:pPr>
      <w:r w:rsidRPr="00637B13">
        <w:rPr>
          <w:spacing w:val="-6"/>
          <w:sz w:val="28"/>
          <w:szCs w:val="28"/>
        </w:rPr>
        <w:t>Навантаженн</w:t>
      </w:r>
      <w:r>
        <w:rPr>
          <w:spacing w:val="-6"/>
          <w:sz w:val="28"/>
          <w:szCs w:val="28"/>
        </w:rPr>
        <w:t>ям інвертора є трансформатор Т8</w:t>
      </w:r>
      <w:r w:rsidRPr="00637B13">
        <w:rPr>
          <w:spacing w:val="-6"/>
          <w:sz w:val="28"/>
          <w:szCs w:val="28"/>
        </w:rPr>
        <w:t>, на виході якого встановлений випрямляч V</w:t>
      </w:r>
      <w:r>
        <w:rPr>
          <w:spacing w:val="-6"/>
          <w:sz w:val="28"/>
          <w:szCs w:val="28"/>
          <w:lang w:val="en-US"/>
        </w:rPr>
        <w:t>D</w:t>
      </w:r>
      <w:r w:rsidRPr="00E04A2E">
        <w:rPr>
          <w:spacing w:val="-6"/>
          <w:sz w:val="28"/>
          <w:szCs w:val="28"/>
        </w:rPr>
        <w:t xml:space="preserve">2 </w:t>
      </w:r>
      <w:r w:rsidRPr="00637B13">
        <w:rPr>
          <w:spacing w:val="-6"/>
          <w:sz w:val="28"/>
          <w:szCs w:val="28"/>
        </w:rPr>
        <w:t>- V</w:t>
      </w:r>
      <w:r>
        <w:rPr>
          <w:spacing w:val="-6"/>
          <w:sz w:val="28"/>
          <w:szCs w:val="28"/>
          <w:lang w:val="en-US"/>
        </w:rPr>
        <w:t>D</w:t>
      </w:r>
      <w:r w:rsidRPr="00637B13">
        <w:rPr>
          <w:spacing w:val="-6"/>
          <w:sz w:val="28"/>
          <w:szCs w:val="28"/>
        </w:rPr>
        <w:t>5</w:t>
      </w:r>
      <w:r>
        <w:rPr>
          <w:spacing w:val="-6"/>
          <w:sz w:val="28"/>
          <w:szCs w:val="28"/>
        </w:rPr>
        <w:t>, фільтр С44С45</w:t>
      </w:r>
      <w:r w:rsidRPr="00637B13">
        <w:rPr>
          <w:spacing w:val="-6"/>
          <w:sz w:val="28"/>
          <w:szCs w:val="28"/>
        </w:rPr>
        <w:t>, для стабілізації вихідної напруги інвертора служить дільник напруги на резисторах R7 - R</w:t>
      </w:r>
      <w:r>
        <w:rPr>
          <w:spacing w:val="-6"/>
          <w:sz w:val="28"/>
          <w:szCs w:val="28"/>
        </w:rPr>
        <w:t>8</w:t>
      </w:r>
      <w:r w:rsidRPr="00637B13">
        <w:rPr>
          <w:spacing w:val="-6"/>
          <w:sz w:val="28"/>
          <w:szCs w:val="28"/>
        </w:rPr>
        <w:t xml:space="preserve">, з виходу якого напруга зворотного зв'язку подається на висновок 4 З </w:t>
      </w:r>
      <w:r>
        <w:rPr>
          <w:spacing w:val="-6"/>
          <w:sz w:val="28"/>
          <w:szCs w:val="28"/>
          <w:lang w:val="en-US"/>
        </w:rPr>
        <w:t>D</w:t>
      </w:r>
      <w:r w:rsidRPr="00637B13">
        <w:rPr>
          <w:spacing w:val="-6"/>
          <w:sz w:val="28"/>
          <w:szCs w:val="28"/>
        </w:rPr>
        <w:t>A1. Навантаженням інвертора є акумуляторна батарея GB.</w:t>
      </w:r>
    </w:p>
    <w:p w:rsidR="001126F8" w:rsidRPr="00637B13" w:rsidRDefault="001126F8" w:rsidP="001126F8">
      <w:pPr>
        <w:shd w:val="clear" w:color="auto" w:fill="FFFFFF"/>
        <w:autoSpaceDE w:val="0"/>
        <w:autoSpaceDN w:val="0"/>
        <w:adjustRightInd w:val="0"/>
        <w:spacing w:line="360" w:lineRule="auto"/>
        <w:rPr>
          <w:spacing w:val="-6"/>
          <w:sz w:val="28"/>
          <w:szCs w:val="28"/>
        </w:rPr>
      </w:pPr>
      <w:r w:rsidRPr="00637B13">
        <w:rPr>
          <w:spacing w:val="-6"/>
          <w:sz w:val="28"/>
          <w:szCs w:val="28"/>
        </w:rPr>
        <w:t>Навантаженням акумуляторної батареї є інве</w:t>
      </w:r>
      <w:r>
        <w:rPr>
          <w:spacing w:val="-6"/>
          <w:sz w:val="28"/>
          <w:szCs w:val="28"/>
        </w:rPr>
        <w:t>ртор, виконаний за полу - мостовою схемою</w:t>
      </w:r>
      <w:r w:rsidRPr="00637B13">
        <w:rPr>
          <w:spacing w:val="-6"/>
          <w:sz w:val="28"/>
          <w:szCs w:val="28"/>
        </w:rPr>
        <w:t>, на потужн</w:t>
      </w:r>
      <w:r>
        <w:rPr>
          <w:spacing w:val="-6"/>
          <w:sz w:val="28"/>
          <w:szCs w:val="28"/>
        </w:rPr>
        <w:t>ому інтелектуальному модулі DA6</w:t>
      </w:r>
      <w:r w:rsidRPr="00637B13">
        <w:rPr>
          <w:spacing w:val="-6"/>
          <w:sz w:val="28"/>
          <w:szCs w:val="28"/>
        </w:rPr>
        <w:t>, що представляє собою пару силових транзисторі</w:t>
      </w:r>
      <w:r>
        <w:rPr>
          <w:spacing w:val="-6"/>
          <w:sz w:val="28"/>
          <w:szCs w:val="28"/>
        </w:rPr>
        <w:t>в з ланцюгах управління захисту</w:t>
      </w:r>
      <w:r w:rsidRPr="00637B13">
        <w:rPr>
          <w:spacing w:val="-6"/>
          <w:sz w:val="28"/>
          <w:szCs w:val="28"/>
        </w:rPr>
        <w:t>, управління яким здійснюється С</w:t>
      </w:r>
      <w:r w:rsidRPr="006D49A4">
        <w:rPr>
          <w:spacing w:val="-6"/>
          <w:sz w:val="28"/>
          <w:szCs w:val="28"/>
        </w:rPr>
        <w:t>1</w:t>
      </w:r>
      <w:r>
        <w:rPr>
          <w:spacing w:val="-6"/>
          <w:sz w:val="28"/>
          <w:szCs w:val="28"/>
        </w:rPr>
        <w:t xml:space="preserve"> DA3</w:t>
      </w:r>
      <w:r w:rsidRPr="00637B13">
        <w:rPr>
          <w:spacing w:val="-6"/>
          <w:sz w:val="28"/>
          <w:szCs w:val="28"/>
        </w:rPr>
        <w:t>. Так як при відключенні живлення акумуляторна батарея починає розряджатися для стабілізації вихідної напруги служи</w:t>
      </w:r>
      <w:r>
        <w:rPr>
          <w:spacing w:val="-6"/>
          <w:sz w:val="28"/>
          <w:szCs w:val="28"/>
        </w:rPr>
        <w:t>ть С2 DA1</w:t>
      </w:r>
      <w:r w:rsidRPr="00637B13">
        <w:rPr>
          <w:spacing w:val="-6"/>
          <w:sz w:val="28"/>
          <w:szCs w:val="28"/>
        </w:rPr>
        <w:t>, на вхід якої подається напруга з окремою обм</w:t>
      </w:r>
      <w:r>
        <w:rPr>
          <w:spacing w:val="-6"/>
          <w:sz w:val="28"/>
          <w:szCs w:val="28"/>
        </w:rPr>
        <w:t>отки силового трансформатора Т7</w:t>
      </w:r>
      <w:r w:rsidRPr="00637B13">
        <w:rPr>
          <w:spacing w:val="-6"/>
          <w:sz w:val="28"/>
          <w:szCs w:val="28"/>
        </w:rPr>
        <w:t xml:space="preserve">, випрямлена </w:t>
      </w:r>
      <w:proofErr w:type="spellStart"/>
      <w:r w:rsidRPr="00637B13">
        <w:rPr>
          <w:spacing w:val="-6"/>
          <w:sz w:val="28"/>
          <w:szCs w:val="28"/>
        </w:rPr>
        <w:t>однополупе</w:t>
      </w:r>
      <w:r>
        <w:rPr>
          <w:spacing w:val="-6"/>
          <w:sz w:val="28"/>
          <w:szCs w:val="28"/>
        </w:rPr>
        <w:t>ріодним</w:t>
      </w:r>
      <w:proofErr w:type="spellEnd"/>
      <w:r>
        <w:rPr>
          <w:spacing w:val="-6"/>
          <w:sz w:val="28"/>
          <w:szCs w:val="28"/>
        </w:rPr>
        <w:t xml:space="preserve"> випрямлячем на діод VD9</w:t>
      </w:r>
      <w:r w:rsidRPr="00637B13">
        <w:rPr>
          <w:spacing w:val="-6"/>
          <w:sz w:val="28"/>
          <w:szCs w:val="28"/>
        </w:rPr>
        <w:t>, з виходу З DA1 сигна</w:t>
      </w:r>
      <w:r>
        <w:rPr>
          <w:spacing w:val="-6"/>
          <w:sz w:val="28"/>
          <w:szCs w:val="28"/>
        </w:rPr>
        <w:t>л управління подається на С DA3</w:t>
      </w:r>
      <w:r w:rsidRPr="00637B13">
        <w:rPr>
          <w:spacing w:val="-6"/>
          <w:sz w:val="28"/>
          <w:szCs w:val="28"/>
        </w:rPr>
        <w:t>. Навантаженням силового модул</w:t>
      </w:r>
      <w:r>
        <w:rPr>
          <w:spacing w:val="-6"/>
          <w:sz w:val="28"/>
          <w:szCs w:val="28"/>
        </w:rPr>
        <w:t>я A6 є силовий трансформатор Т7</w:t>
      </w:r>
      <w:r w:rsidRPr="00637B13">
        <w:rPr>
          <w:spacing w:val="-6"/>
          <w:sz w:val="28"/>
          <w:szCs w:val="28"/>
        </w:rPr>
        <w:t>, на виході якого встанов</w:t>
      </w:r>
      <w:r>
        <w:rPr>
          <w:spacing w:val="-6"/>
          <w:sz w:val="28"/>
          <w:szCs w:val="28"/>
        </w:rPr>
        <w:t>лений випрямних міст VD8 - VD10</w:t>
      </w:r>
      <w:r w:rsidRPr="00637B13">
        <w:rPr>
          <w:spacing w:val="-6"/>
          <w:sz w:val="28"/>
          <w:szCs w:val="28"/>
        </w:rPr>
        <w:t>, фільтр C38C4, до я</w:t>
      </w:r>
      <w:r>
        <w:rPr>
          <w:spacing w:val="-6"/>
          <w:sz w:val="28"/>
          <w:szCs w:val="28"/>
        </w:rPr>
        <w:t>кого підключається навантаження</w:t>
      </w:r>
      <w:r w:rsidRPr="00637B13">
        <w:rPr>
          <w:spacing w:val="-6"/>
          <w:sz w:val="28"/>
          <w:szCs w:val="28"/>
        </w:rPr>
        <w:t>. Так як на в</w:t>
      </w:r>
      <w:r>
        <w:rPr>
          <w:spacing w:val="-6"/>
          <w:sz w:val="28"/>
          <w:szCs w:val="28"/>
        </w:rPr>
        <w:t>иході пристрою постійна напруга</w:t>
      </w:r>
      <w:r w:rsidRPr="00637B13">
        <w:rPr>
          <w:spacing w:val="-6"/>
          <w:sz w:val="28"/>
          <w:szCs w:val="28"/>
        </w:rPr>
        <w:t>, до нього можна підключати тільки пристрої з імпульсним блоком живлення.</w:t>
      </w:r>
    </w:p>
    <w:p w:rsidR="001126F8" w:rsidRPr="00412D7F" w:rsidRDefault="001126F8" w:rsidP="001126F8">
      <w:pPr>
        <w:shd w:val="clear" w:color="auto" w:fill="FFFFFF"/>
        <w:autoSpaceDE w:val="0"/>
        <w:autoSpaceDN w:val="0"/>
        <w:adjustRightInd w:val="0"/>
        <w:spacing w:line="360" w:lineRule="auto"/>
        <w:rPr>
          <w:spacing w:val="-6"/>
          <w:sz w:val="28"/>
          <w:szCs w:val="28"/>
        </w:rPr>
      </w:pPr>
      <w:r w:rsidRPr="00412D7F">
        <w:rPr>
          <w:spacing w:val="-6"/>
          <w:sz w:val="28"/>
          <w:szCs w:val="28"/>
        </w:rPr>
        <w:t>Контроль параметрів мереж</w:t>
      </w:r>
      <w:r>
        <w:rPr>
          <w:spacing w:val="-6"/>
          <w:sz w:val="28"/>
          <w:szCs w:val="28"/>
        </w:rPr>
        <w:t xml:space="preserve">і здійснюється </w:t>
      </w:r>
      <w:proofErr w:type="spellStart"/>
      <w:r>
        <w:rPr>
          <w:spacing w:val="-6"/>
          <w:sz w:val="28"/>
          <w:szCs w:val="28"/>
        </w:rPr>
        <w:t>мікроконтролером</w:t>
      </w:r>
      <w:proofErr w:type="spellEnd"/>
      <w:r w:rsidRPr="00412D7F">
        <w:rPr>
          <w:spacing w:val="-6"/>
          <w:sz w:val="28"/>
          <w:szCs w:val="28"/>
        </w:rPr>
        <w:t xml:space="preserve">. При зниженні вхідної напруги нижче встановленого рівня ( 160В ) </w:t>
      </w:r>
      <w:proofErr w:type="spellStart"/>
      <w:r w:rsidRPr="00412D7F">
        <w:rPr>
          <w:spacing w:val="-6"/>
          <w:sz w:val="28"/>
          <w:szCs w:val="28"/>
        </w:rPr>
        <w:t>мікроконтролер</w:t>
      </w:r>
      <w:proofErr w:type="spellEnd"/>
      <w:r w:rsidRPr="00412D7F">
        <w:rPr>
          <w:spacing w:val="-6"/>
          <w:sz w:val="28"/>
          <w:szCs w:val="28"/>
        </w:rPr>
        <w:t xml:space="preserve"> виробляє сигнал включення АВР </w:t>
      </w:r>
      <w:r>
        <w:rPr>
          <w:spacing w:val="-6"/>
          <w:sz w:val="28"/>
          <w:szCs w:val="28"/>
        </w:rPr>
        <w:t>( Автоматичний вмикач резерву )</w:t>
      </w:r>
      <w:r w:rsidRPr="00412D7F">
        <w:rPr>
          <w:spacing w:val="-6"/>
          <w:sz w:val="28"/>
          <w:szCs w:val="28"/>
        </w:rPr>
        <w:t xml:space="preserve">, в разі аварії </w:t>
      </w:r>
      <w:r>
        <w:rPr>
          <w:spacing w:val="-6"/>
          <w:sz w:val="28"/>
          <w:szCs w:val="28"/>
        </w:rPr>
        <w:t>АВР включається АВР</w:t>
      </w:r>
      <w:r w:rsidRPr="00412D7F">
        <w:rPr>
          <w:spacing w:val="-6"/>
          <w:sz w:val="28"/>
          <w:szCs w:val="28"/>
        </w:rPr>
        <w:t>, у разі аварії АВР включається</w:t>
      </w:r>
      <w:r>
        <w:rPr>
          <w:spacing w:val="-6"/>
          <w:sz w:val="28"/>
          <w:szCs w:val="28"/>
        </w:rPr>
        <w:t xml:space="preserve"> дизель - генератор. Таким чином</w:t>
      </w:r>
      <w:r w:rsidRPr="00412D7F">
        <w:rPr>
          <w:spacing w:val="-6"/>
          <w:sz w:val="28"/>
          <w:szCs w:val="28"/>
        </w:rPr>
        <w:t>, розроблювальний пристрій дозволяє використовувати три незалежні вв</w:t>
      </w:r>
      <w:r>
        <w:rPr>
          <w:spacing w:val="-6"/>
          <w:sz w:val="28"/>
          <w:szCs w:val="28"/>
        </w:rPr>
        <w:t>оди: основний і два допоміжних</w:t>
      </w:r>
      <w:r w:rsidRPr="00412D7F">
        <w:rPr>
          <w:spacing w:val="-6"/>
          <w:sz w:val="28"/>
          <w:szCs w:val="28"/>
        </w:rPr>
        <w:t xml:space="preserve">. За відсутності напруги на трьох існуючих </w:t>
      </w:r>
      <w:r w:rsidRPr="00412D7F">
        <w:rPr>
          <w:spacing w:val="-6"/>
          <w:sz w:val="28"/>
          <w:szCs w:val="28"/>
        </w:rPr>
        <w:lastRenderedPageBreak/>
        <w:t>вводах харчування сервера може здійснюватися від локального дизельного генератора.</w:t>
      </w:r>
    </w:p>
    <w:p w:rsidR="001126F8" w:rsidRPr="00412D7F" w:rsidRDefault="001126F8" w:rsidP="001126F8">
      <w:pPr>
        <w:shd w:val="clear" w:color="auto" w:fill="FFFFFF"/>
        <w:autoSpaceDE w:val="0"/>
        <w:autoSpaceDN w:val="0"/>
        <w:adjustRightInd w:val="0"/>
        <w:spacing w:line="360" w:lineRule="auto"/>
        <w:rPr>
          <w:spacing w:val="-6"/>
          <w:sz w:val="28"/>
          <w:szCs w:val="28"/>
        </w:rPr>
      </w:pPr>
      <w:r w:rsidRPr="00412D7F">
        <w:rPr>
          <w:spacing w:val="-6"/>
          <w:sz w:val="28"/>
          <w:szCs w:val="28"/>
        </w:rPr>
        <w:t>У моменти перемикання між входами живлення навантаження здійсню</w:t>
      </w:r>
      <w:r>
        <w:rPr>
          <w:spacing w:val="-6"/>
          <w:sz w:val="28"/>
          <w:szCs w:val="28"/>
        </w:rPr>
        <w:t>ється від акумуляторної батареї</w:t>
      </w:r>
      <w:r w:rsidRPr="00412D7F">
        <w:rPr>
          <w:spacing w:val="-6"/>
          <w:sz w:val="28"/>
          <w:szCs w:val="28"/>
        </w:rPr>
        <w:t>, що знаходиться в режимі підзарядки при штатній роботі устаткування.</w:t>
      </w:r>
    </w:p>
    <w:p w:rsidR="001126F8" w:rsidRPr="00412D7F" w:rsidRDefault="001126F8" w:rsidP="001126F8">
      <w:pPr>
        <w:spacing w:line="360" w:lineRule="auto"/>
        <w:rPr>
          <w:spacing w:val="-6"/>
          <w:sz w:val="28"/>
          <w:szCs w:val="28"/>
        </w:rPr>
      </w:pPr>
      <w:r w:rsidRPr="00412D7F">
        <w:rPr>
          <w:spacing w:val="-6"/>
          <w:sz w:val="28"/>
          <w:szCs w:val="28"/>
        </w:rPr>
        <w:t>У разі коли відсутн</w:t>
      </w:r>
      <w:r>
        <w:rPr>
          <w:spacing w:val="-6"/>
          <w:sz w:val="28"/>
          <w:szCs w:val="28"/>
        </w:rPr>
        <w:t>я вхідна напруга на всіх вводах</w:t>
      </w:r>
      <w:r w:rsidRPr="00412D7F">
        <w:rPr>
          <w:spacing w:val="-6"/>
          <w:sz w:val="28"/>
          <w:szCs w:val="28"/>
        </w:rPr>
        <w:t>, а дизельний г</w:t>
      </w:r>
      <w:r>
        <w:rPr>
          <w:spacing w:val="-6"/>
          <w:sz w:val="28"/>
          <w:szCs w:val="28"/>
        </w:rPr>
        <w:t>енератор не працює</w:t>
      </w:r>
      <w:r w:rsidRPr="00412D7F">
        <w:rPr>
          <w:spacing w:val="-6"/>
          <w:sz w:val="28"/>
          <w:szCs w:val="28"/>
        </w:rPr>
        <w:t>,</w:t>
      </w:r>
      <w:r>
        <w:rPr>
          <w:spacing w:val="-6"/>
          <w:sz w:val="28"/>
          <w:szCs w:val="28"/>
        </w:rPr>
        <w:t xml:space="preserve"> робота сервера не припиняється</w:t>
      </w:r>
      <w:r w:rsidRPr="00412D7F">
        <w:rPr>
          <w:spacing w:val="-6"/>
          <w:sz w:val="28"/>
          <w:szCs w:val="28"/>
        </w:rPr>
        <w:t xml:space="preserve">, </w:t>
      </w:r>
      <w:r>
        <w:rPr>
          <w:spacing w:val="-6"/>
          <w:sz w:val="28"/>
          <w:szCs w:val="28"/>
        </w:rPr>
        <w:t>живлення</w:t>
      </w:r>
      <w:r w:rsidRPr="00412D7F">
        <w:rPr>
          <w:spacing w:val="-6"/>
          <w:sz w:val="28"/>
          <w:szCs w:val="28"/>
        </w:rPr>
        <w:t xml:space="preserve"> його виробля</w:t>
      </w:r>
      <w:r>
        <w:rPr>
          <w:spacing w:val="-6"/>
          <w:sz w:val="28"/>
          <w:szCs w:val="28"/>
        </w:rPr>
        <w:t>ється від акумуляторної батареї</w:t>
      </w:r>
      <w:r w:rsidRPr="00412D7F">
        <w:rPr>
          <w:spacing w:val="-6"/>
          <w:sz w:val="28"/>
          <w:szCs w:val="28"/>
        </w:rPr>
        <w:t xml:space="preserve">, якщо на протязі 20 хвилин </w:t>
      </w:r>
      <w:r>
        <w:rPr>
          <w:spacing w:val="-6"/>
          <w:sz w:val="28"/>
          <w:szCs w:val="28"/>
        </w:rPr>
        <w:t>живлення</w:t>
      </w:r>
      <w:r w:rsidRPr="00412D7F">
        <w:rPr>
          <w:spacing w:val="-6"/>
          <w:sz w:val="28"/>
          <w:szCs w:val="28"/>
        </w:rPr>
        <w:t xml:space="preserve"> не відновилося </w:t>
      </w:r>
      <w:proofErr w:type="spellStart"/>
      <w:r w:rsidRPr="00412D7F">
        <w:rPr>
          <w:spacing w:val="-6"/>
          <w:sz w:val="28"/>
          <w:szCs w:val="28"/>
        </w:rPr>
        <w:t>мікроконтролер</w:t>
      </w:r>
      <w:proofErr w:type="spellEnd"/>
      <w:r w:rsidRPr="00412D7F">
        <w:rPr>
          <w:spacing w:val="-6"/>
          <w:sz w:val="28"/>
          <w:szCs w:val="28"/>
        </w:rPr>
        <w:t xml:space="preserve"> виробляє сигнал зупинок сервера</w:t>
      </w:r>
      <w:r>
        <w:rPr>
          <w:spacing w:val="-6"/>
          <w:sz w:val="28"/>
          <w:szCs w:val="28"/>
        </w:rPr>
        <w:t>, який подається через СОМ порт</w:t>
      </w:r>
      <w:r w:rsidRPr="00412D7F">
        <w:rPr>
          <w:spacing w:val="-6"/>
          <w:sz w:val="28"/>
          <w:szCs w:val="28"/>
        </w:rPr>
        <w:t xml:space="preserve">, формування </w:t>
      </w:r>
      <w:proofErr w:type="spellStart"/>
      <w:r w:rsidRPr="00412D7F">
        <w:rPr>
          <w:spacing w:val="-6"/>
          <w:sz w:val="28"/>
          <w:szCs w:val="28"/>
        </w:rPr>
        <w:t>двонаправленого</w:t>
      </w:r>
      <w:proofErr w:type="spellEnd"/>
      <w:r w:rsidRPr="00412D7F">
        <w:rPr>
          <w:spacing w:val="-6"/>
          <w:sz w:val="28"/>
          <w:szCs w:val="28"/>
        </w:rPr>
        <w:t xml:space="preserve"> інтерфейсу СO</w:t>
      </w:r>
      <w:r>
        <w:rPr>
          <w:spacing w:val="-6"/>
          <w:sz w:val="28"/>
          <w:szCs w:val="28"/>
        </w:rPr>
        <w:t>М порту здійснюється С12</w:t>
      </w:r>
      <w:r w:rsidRPr="00412D7F">
        <w:rPr>
          <w:spacing w:val="-6"/>
          <w:sz w:val="28"/>
          <w:szCs w:val="28"/>
        </w:rPr>
        <w:t xml:space="preserve">. При надходженні цього сигналу сервер коректно завершує роботу, без втрат даних. Для зміни прошивок </w:t>
      </w:r>
      <w:proofErr w:type="spellStart"/>
      <w:r w:rsidRPr="00412D7F">
        <w:rPr>
          <w:spacing w:val="-6"/>
          <w:sz w:val="28"/>
          <w:szCs w:val="28"/>
        </w:rPr>
        <w:t>мікроконтролера</w:t>
      </w:r>
      <w:proofErr w:type="spellEnd"/>
      <w:r w:rsidRPr="00412D7F">
        <w:rPr>
          <w:spacing w:val="-6"/>
          <w:sz w:val="28"/>
          <w:szCs w:val="28"/>
        </w:rPr>
        <w:t xml:space="preserve"> служить той же СOМ порт.</w:t>
      </w:r>
    </w:p>
    <w:p w:rsidR="001126F8" w:rsidRPr="00412D7F" w:rsidRDefault="001126F8" w:rsidP="001126F8">
      <w:pPr>
        <w:spacing w:line="360" w:lineRule="auto"/>
        <w:rPr>
          <w:spacing w:val="-6"/>
          <w:sz w:val="28"/>
          <w:szCs w:val="28"/>
        </w:rPr>
      </w:pPr>
      <w:r w:rsidRPr="00412D7F">
        <w:rPr>
          <w:spacing w:val="-6"/>
          <w:sz w:val="28"/>
          <w:szCs w:val="28"/>
        </w:rPr>
        <w:t xml:space="preserve">Індикацією режимів роботи розроблювального пристрою служать </w:t>
      </w:r>
      <w:proofErr w:type="spellStart"/>
      <w:r w:rsidRPr="00412D7F">
        <w:rPr>
          <w:spacing w:val="-6"/>
          <w:sz w:val="28"/>
          <w:szCs w:val="28"/>
        </w:rPr>
        <w:t>світлодіоди</w:t>
      </w:r>
      <w:proofErr w:type="spellEnd"/>
      <w:r w:rsidRPr="00412D7F">
        <w:rPr>
          <w:spacing w:val="-6"/>
          <w:sz w:val="28"/>
          <w:szCs w:val="28"/>
        </w:rPr>
        <w:t xml:space="preserve"> H</w:t>
      </w:r>
      <w:r>
        <w:rPr>
          <w:spacing w:val="-6"/>
          <w:sz w:val="28"/>
          <w:szCs w:val="28"/>
          <w:lang w:val="en-US"/>
        </w:rPr>
        <w:t>L</w:t>
      </w:r>
      <w:r w:rsidRPr="00412D7F">
        <w:rPr>
          <w:spacing w:val="-6"/>
          <w:sz w:val="28"/>
          <w:szCs w:val="28"/>
        </w:rPr>
        <w:t>1 - H</w:t>
      </w:r>
      <w:r>
        <w:rPr>
          <w:spacing w:val="-6"/>
          <w:sz w:val="28"/>
          <w:szCs w:val="28"/>
          <w:lang w:val="en-US"/>
        </w:rPr>
        <w:t>L</w:t>
      </w:r>
      <w:r>
        <w:rPr>
          <w:spacing w:val="-6"/>
          <w:sz w:val="28"/>
          <w:szCs w:val="28"/>
        </w:rPr>
        <w:t>6</w:t>
      </w:r>
      <w:r w:rsidRPr="00412D7F">
        <w:rPr>
          <w:spacing w:val="-6"/>
          <w:sz w:val="28"/>
          <w:szCs w:val="28"/>
        </w:rPr>
        <w:t>. Кнопка SA1 служи</w:t>
      </w:r>
      <w:r>
        <w:rPr>
          <w:spacing w:val="-6"/>
          <w:sz w:val="28"/>
          <w:szCs w:val="28"/>
        </w:rPr>
        <w:t>ть для запуску зупинок пристрої</w:t>
      </w:r>
      <w:r w:rsidRPr="00412D7F">
        <w:rPr>
          <w:spacing w:val="-6"/>
          <w:sz w:val="28"/>
          <w:szCs w:val="28"/>
        </w:rPr>
        <w:t xml:space="preserve">, кнопка SA2 для перемикання між вводами </w:t>
      </w:r>
      <w:r>
        <w:rPr>
          <w:spacing w:val="-6"/>
          <w:sz w:val="28"/>
          <w:szCs w:val="28"/>
        </w:rPr>
        <w:t>живлення</w:t>
      </w:r>
      <w:r w:rsidRPr="00412D7F">
        <w:rPr>
          <w:spacing w:val="-6"/>
          <w:sz w:val="28"/>
          <w:szCs w:val="28"/>
        </w:rPr>
        <w:t>.</w:t>
      </w:r>
    </w:p>
    <w:p w:rsidR="001126F8" w:rsidRPr="00444514" w:rsidRDefault="001126F8" w:rsidP="001126F8">
      <w:pPr>
        <w:spacing w:line="360" w:lineRule="auto"/>
        <w:rPr>
          <w:spacing w:val="-6"/>
          <w:sz w:val="28"/>
          <w:szCs w:val="28"/>
        </w:rPr>
      </w:pPr>
      <w:r w:rsidRPr="00412D7F">
        <w:rPr>
          <w:spacing w:val="-6"/>
          <w:sz w:val="28"/>
          <w:szCs w:val="28"/>
        </w:rPr>
        <w:t>Виходячи з наведеного короткого опису принципу роботи розроб</w:t>
      </w:r>
      <w:r>
        <w:rPr>
          <w:spacing w:val="-6"/>
          <w:sz w:val="28"/>
          <w:szCs w:val="28"/>
        </w:rPr>
        <w:t>лювального пристрою</w:t>
      </w:r>
      <w:r w:rsidRPr="00412D7F">
        <w:rPr>
          <w:spacing w:val="-6"/>
          <w:sz w:val="28"/>
          <w:szCs w:val="28"/>
        </w:rPr>
        <w:t>, можна визначити попередні заходи конструкторського характер</w:t>
      </w:r>
      <w:r>
        <w:rPr>
          <w:spacing w:val="-6"/>
          <w:sz w:val="28"/>
          <w:szCs w:val="28"/>
        </w:rPr>
        <w:t>у</w:t>
      </w:r>
      <w:r w:rsidRPr="00412D7F">
        <w:rPr>
          <w:spacing w:val="-6"/>
          <w:sz w:val="28"/>
          <w:szCs w:val="28"/>
        </w:rPr>
        <w:t>, виконання яких сприятиме нормальній або більш стійкою роботі окремих вузлів схеми, підвищенню ремонтопридатності і зручності його експлуатації. У Е3 мож</w:t>
      </w:r>
      <w:r>
        <w:rPr>
          <w:spacing w:val="-6"/>
          <w:sz w:val="28"/>
          <w:szCs w:val="28"/>
        </w:rPr>
        <w:t>на виділити функціональні вузли</w:t>
      </w:r>
      <w:r w:rsidRPr="00412D7F">
        <w:rPr>
          <w:spacing w:val="-6"/>
          <w:sz w:val="28"/>
          <w:szCs w:val="28"/>
        </w:rPr>
        <w:t xml:space="preserve">, які доцільно </w:t>
      </w:r>
      <w:r>
        <w:rPr>
          <w:spacing w:val="-6"/>
          <w:sz w:val="28"/>
          <w:szCs w:val="28"/>
        </w:rPr>
        <w:t>виконати на різних</w:t>
      </w:r>
      <w:r w:rsidRPr="00412D7F">
        <w:rPr>
          <w:spacing w:val="-6"/>
          <w:sz w:val="28"/>
          <w:szCs w:val="28"/>
        </w:rPr>
        <w:t xml:space="preserve"> </w:t>
      </w:r>
      <w:r>
        <w:rPr>
          <w:spacing w:val="-6"/>
          <w:sz w:val="28"/>
          <w:szCs w:val="28"/>
        </w:rPr>
        <w:t>платах</w:t>
      </w:r>
      <w:r w:rsidRPr="00412D7F">
        <w:rPr>
          <w:spacing w:val="-6"/>
          <w:sz w:val="28"/>
          <w:szCs w:val="28"/>
        </w:rPr>
        <w:t xml:space="preserve">. </w:t>
      </w:r>
      <w:r>
        <w:rPr>
          <w:sz w:val="28"/>
          <w:szCs w:val="28"/>
        </w:rPr>
        <w:t>БК</w:t>
      </w:r>
      <w:r w:rsidRPr="00EE7535">
        <w:rPr>
          <w:spacing w:val="-6"/>
          <w:sz w:val="28"/>
          <w:szCs w:val="28"/>
        </w:rPr>
        <w:t>,</w:t>
      </w:r>
      <w:r w:rsidRPr="00EE7535">
        <w:rPr>
          <w:rStyle w:val="a7"/>
          <w:sz w:val="28"/>
          <w:szCs w:val="28"/>
        </w:rPr>
        <w:t xml:space="preserve"> </w:t>
      </w:r>
      <w:r w:rsidRPr="00EE7535">
        <w:rPr>
          <w:sz w:val="28"/>
          <w:szCs w:val="28"/>
        </w:rPr>
        <w:t xml:space="preserve"> </w:t>
      </w:r>
      <w:r w:rsidRPr="00EE7535">
        <w:rPr>
          <w:rStyle w:val="hps"/>
          <w:sz w:val="28"/>
          <w:szCs w:val="28"/>
        </w:rPr>
        <w:t>розробку</w:t>
      </w:r>
      <w:r w:rsidRPr="00EE7535">
        <w:rPr>
          <w:sz w:val="28"/>
          <w:szCs w:val="28"/>
        </w:rPr>
        <w:t xml:space="preserve"> </w:t>
      </w:r>
      <w:r w:rsidRPr="00EE7535">
        <w:rPr>
          <w:rStyle w:val="hps"/>
          <w:sz w:val="28"/>
          <w:szCs w:val="28"/>
        </w:rPr>
        <w:t>конструкції</w:t>
      </w:r>
      <w:r w:rsidRPr="00EE7535">
        <w:rPr>
          <w:sz w:val="28"/>
          <w:szCs w:val="28"/>
        </w:rPr>
        <w:t xml:space="preserve"> </w:t>
      </w:r>
      <w:r w:rsidRPr="00EE7535">
        <w:rPr>
          <w:rStyle w:val="hps"/>
          <w:sz w:val="28"/>
          <w:szCs w:val="28"/>
        </w:rPr>
        <w:t>і технологі</w:t>
      </w:r>
      <w:r>
        <w:rPr>
          <w:rStyle w:val="hps"/>
          <w:sz w:val="28"/>
          <w:szCs w:val="28"/>
        </w:rPr>
        <w:t>ї</w:t>
      </w:r>
      <w:r>
        <w:rPr>
          <w:sz w:val="28"/>
          <w:szCs w:val="28"/>
        </w:rPr>
        <w:t xml:space="preserve">, </w:t>
      </w:r>
      <w:r w:rsidRPr="00EE7535">
        <w:rPr>
          <w:rStyle w:val="hps"/>
          <w:sz w:val="28"/>
          <w:szCs w:val="28"/>
        </w:rPr>
        <w:t>якого</w:t>
      </w:r>
      <w:r w:rsidRPr="00EE7535">
        <w:rPr>
          <w:sz w:val="28"/>
          <w:szCs w:val="28"/>
        </w:rPr>
        <w:t xml:space="preserve"> </w:t>
      </w:r>
      <w:r w:rsidRPr="00EE7535">
        <w:rPr>
          <w:rStyle w:val="hps"/>
          <w:sz w:val="28"/>
          <w:szCs w:val="28"/>
        </w:rPr>
        <w:t>ми будемо проводити</w:t>
      </w:r>
      <w:r w:rsidRPr="00EE7535">
        <w:rPr>
          <w:sz w:val="28"/>
          <w:szCs w:val="28"/>
        </w:rPr>
        <w:t xml:space="preserve"> </w:t>
      </w:r>
      <w:r w:rsidRPr="00EE7535">
        <w:rPr>
          <w:rStyle w:val="hps"/>
          <w:sz w:val="28"/>
          <w:szCs w:val="28"/>
        </w:rPr>
        <w:t>в</w:t>
      </w:r>
      <w:r w:rsidRPr="00EE7535">
        <w:rPr>
          <w:sz w:val="28"/>
          <w:szCs w:val="28"/>
        </w:rPr>
        <w:t xml:space="preserve"> </w:t>
      </w:r>
      <w:r w:rsidRPr="00EE7535">
        <w:rPr>
          <w:rStyle w:val="hps"/>
          <w:sz w:val="28"/>
          <w:szCs w:val="28"/>
        </w:rPr>
        <w:t>даному</w:t>
      </w:r>
      <w:r w:rsidRPr="00EE7535">
        <w:rPr>
          <w:sz w:val="28"/>
          <w:szCs w:val="28"/>
        </w:rPr>
        <w:t xml:space="preserve"> </w:t>
      </w:r>
      <w:r w:rsidRPr="00EE7535">
        <w:rPr>
          <w:rStyle w:val="hps"/>
          <w:sz w:val="28"/>
          <w:szCs w:val="28"/>
        </w:rPr>
        <w:t>дипломному проекті</w:t>
      </w:r>
      <w:r w:rsidRPr="00EE7535">
        <w:rPr>
          <w:spacing w:val="-6"/>
          <w:sz w:val="28"/>
          <w:szCs w:val="28"/>
        </w:rPr>
        <w:t xml:space="preserve"> </w:t>
      </w:r>
      <w:r>
        <w:rPr>
          <w:spacing w:val="-6"/>
          <w:sz w:val="28"/>
          <w:szCs w:val="28"/>
        </w:rPr>
        <w:t>слідує розташувати вертикально</w:t>
      </w:r>
      <w:r w:rsidRPr="00412D7F">
        <w:rPr>
          <w:spacing w:val="-6"/>
          <w:sz w:val="28"/>
          <w:szCs w:val="28"/>
        </w:rPr>
        <w:t>, кріпит</w:t>
      </w:r>
      <w:r>
        <w:rPr>
          <w:spacing w:val="-6"/>
          <w:sz w:val="28"/>
          <w:szCs w:val="28"/>
        </w:rPr>
        <w:t>и</w:t>
      </w:r>
      <w:r w:rsidRPr="00412D7F">
        <w:rPr>
          <w:spacing w:val="-6"/>
          <w:sz w:val="28"/>
          <w:szCs w:val="28"/>
        </w:rPr>
        <w:t xml:space="preserve"> до передньої панелі за допомогою чотирьох гвинтів; уздовж довгої стіни корпусу розташуємо радіатор для охолодження силових транзисторів, паралельно радіатора розташуємо </w:t>
      </w:r>
      <w:proofErr w:type="spellStart"/>
      <w:r w:rsidRPr="00412D7F">
        <w:rPr>
          <w:spacing w:val="-6"/>
          <w:sz w:val="28"/>
          <w:szCs w:val="28"/>
        </w:rPr>
        <w:t>li</w:t>
      </w:r>
      <w:proofErr w:type="spellEnd"/>
      <w:r w:rsidRPr="00412D7F">
        <w:rPr>
          <w:spacing w:val="-6"/>
          <w:sz w:val="28"/>
          <w:szCs w:val="28"/>
        </w:rPr>
        <w:t xml:space="preserve"> - </w:t>
      </w:r>
      <w:proofErr w:type="spellStart"/>
      <w:r w:rsidRPr="00412D7F">
        <w:rPr>
          <w:spacing w:val="-6"/>
          <w:sz w:val="28"/>
          <w:szCs w:val="28"/>
        </w:rPr>
        <w:t>lion</w:t>
      </w:r>
      <w:proofErr w:type="spellEnd"/>
      <w:r w:rsidRPr="00412D7F">
        <w:rPr>
          <w:spacing w:val="-6"/>
          <w:sz w:val="28"/>
          <w:szCs w:val="28"/>
        </w:rPr>
        <w:t xml:space="preserve"> батарею силових трансформаторів</w:t>
      </w:r>
      <w:r w:rsidRPr="00EE7535">
        <w:rPr>
          <w:spacing w:val="-6"/>
          <w:sz w:val="28"/>
          <w:szCs w:val="28"/>
        </w:rPr>
        <w:t>.</w:t>
      </w:r>
      <w:r>
        <w:rPr>
          <w:spacing w:val="-6"/>
          <w:sz w:val="28"/>
          <w:szCs w:val="28"/>
        </w:rPr>
        <w:t xml:space="preserve"> </w:t>
      </w:r>
      <w:r w:rsidRPr="00444514">
        <w:rPr>
          <w:rStyle w:val="hps"/>
          <w:sz w:val="28"/>
          <w:szCs w:val="28"/>
        </w:rPr>
        <w:t>Зв'язок між</w:t>
      </w:r>
      <w:r w:rsidRPr="00444514">
        <w:rPr>
          <w:sz w:val="28"/>
          <w:szCs w:val="28"/>
        </w:rPr>
        <w:t xml:space="preserve"> </w:t>
      </w:r>
      <w:r w:rsidRPr="00444514">
        <w:rPr>
          <w:rStyle w:val="hps"/>
          <w:sz w:val="28"/>
          <w:szCs w:val="28"/>
        </w:rPr>
        <w:t>платами</w:t>
      </w:r>
      <w:r w:rsidRPr="00444514">
        <w:rPr>
          <w:sz w:val="28"/>
          <w:szCs w:val="28"/>
        </w:rPr>
        <w:t xml:space="preserve"> </w:t>
      </w:r>
      <w:r w:rsidRPr="00444514">
        <w:rPr>
          <w:rStyle w:val="hps"/>
          <w:sz w:val="28"/>
          <w:szCs w:val="28"/>
        </w:rPr>
        <w:t>в</w:t>
      </w:r>
      <w:r w:rsidRPr="00444514">
        <w:rPr>
          <w:sz w:val="28"/>
          <w:szCs w:val="28"/>
        </w:rPr>
        <w:t xml:space="preserve"> </w:t>
      </w:r>
      <w:r w:rsidRPr="00444514">
        <w:rPr>
          <w:rStyle w:val="hps"/>
          <w:sz w:val="28"/>
          <w:szCs w:val="28"/>
        </w:rPr>
        <w:t>корпусі</w:t>
      </w:r>
      <w:r w:rsidRPr="00444514">
        <w:rPr>
          <w:sz w:val="28"/>
          <w:szCs w:val="28"/>
        </w:rPr>
        <w:t xml:space="preserve"> </w:t>
      </w:r>
      <w:r w:rsidRPr="00444514">
        <w:rPr>
          <w:rStyle w:val="hps"/>
          <w:sz w:val="28"/>
          <w:szCs w:val="28"/>
        </w:rPr>
        <w:t>здійснимо</w:t>
      </w:r>
      <w:r w:rsidRPr="00444514">
        <w:rPr>
          <w:sz w:val="28"/>
          <w:szCs w:val="28"/>
        </w:rPr>
        <w:t xml:space="preserve"> </w:t>
      </w:r>
      <w:r w:rsidRPr="00444514">
        <w:rPr>
          <w:rStyle w:val="hps"/>
          <w:sz w:val="28"/>
          <w:szCs w:val="28"/>
        </w:rPr>
        <w:t>за допомогою</w:t>
      </w:r>
      <w:r w:rsidRPr="00444514">
        <w:rPr>
          <w:sz w:val="28"/>
          <w:szCs w:val="28"/>
        </w:rPr>
        <w:t xml:space="preserve"> </w:t>
      </w:r>
      <w:r>
        <w:rPr>
          <w:rStyle w:val="hps"/>
          <w:sz w:val="28"/>
          <w:szCs w:val="28"/>
        </w:rPr>
        <w:t>дротового</w:t>
      </w:r>
      <w:r w:rsidRPr="00444514">
        <w:rPr>
          <w:sz w:val="28"/>
          <w:szCs w:val="28"/>
        </w:rPr>
        <w:t xml:space="preserve"> </w:t>
      </w:r>
      <w:r w:rsidRPr="00444514">
        <w:rPr>
          <w:rStyle w:val="hps"/>
          <w:sz w:val="28"/>
          <w:szCs w:val="28"/>
        </w:rPr>
        <w:t>монтажу</w:t>
      </w:r>
      <w:r>
        <w:rPr>
          <w:rStyle w:val="hps"/>
          <w:sz w:val="28"/>
          <w:szCs w:val="28"/>
        </w:rPr>
        <w:t>.</w:t>
      </w:r>
    </w:p>
    <w:p w:rsidR="001126F8" w:rsidRPr="009A32C4" w:rsidRDefault="001126F8" w:rsidP="001126F8">
      <w:pPr>
        <w:spacing w:line="360" w:lineRule="auto"/>
        <w:rPr>
          <w:sz w:val="28"/>
          <w:szCs w:val="28"/>
        </w:rPr>
      </w:pPr>
      <w:r w:rsidRPr="003F21CC">
        <w:rPr>
          <w:sz w:val="28"/>
          <w:szCs w:val="28"/>
        </w:rPr>
        <w:lastRenderedPageBreak/>
        <w:t>Типовими заходами в пристроях з цифровими мікр</w:t>
      </w:r>
      <w:r>
        <w:rPr>
          <w:sz w:val="28"/>
          <w:szCs w:val="28"/>
        </w:rPr>
        <w:t>осхемами є установка розв'язуючих</w:t>
      </w:r>
      <w:r w:rsidRPr="003F21CC">
        <w:rPr>
          <w:sz w:val="28"/>
          <w:szCs w:val="28"/>
        </w:rPr>
        <w:t xml:space="preserve"> конденсаторів з </w:t>
      </w:r>
      <w:r>
        <w:rPr>
          <w:sz w:val="28"/>
          <w:szCs w:val="28"/>
        </w:rPr>
        <w:t>живлення</w:t>
      </w:r>
      <w:r w:rsidRPr="003F21CC">
        <w:rPr>
          <w:sz w:val="28"/>
          <w:szCs w:val="28"/>
        </w:rPr>
        <w:t xml:space="preserve"> в безпосередній близькості від корпусів мікросхем і виконання шин «</w:t>
      </w:r>
      <w:r>
        <w:rPr>
          <w:sz w:val="28"/>
          <w:szCs w:val="28"/>
        </w:rPr>
        <w:t>живлення</w:t>
      </w:r>
      <w:r w:rsidRPr="003F21CC">
        <w:rPr>
          <w:sz w:val="28"/>
          <w:szCs w:val="28"/>
        </w:rPr>
        <w:t xml:space="preserve">» і «землі» провідниками більшого перерізу, ніж сигнальні провідники (у разі друкованого монтажу - більшої ширини), що пов'язано із зменшенням імпульсних перешкод по шинах харчування. У даному випадку для зниження високочастотних перешкод біля кожної цифрової мікросхеми передбачається установка розв'язує конденсатора ємністю </w:t>
      </w:r>
      <w:r w:rsidRPr="009A32C4">
        <w:rPr>
          <w:sz w:val="28"/>
          <w:szCs w:val="28"/>
        </w:rPr>
        <w:t>0,01 мкФ.</w:t>
      </w:r>
    </w:p>
    <w:p w:rsidR="001126F8" w:rsidRPr="001A0B63" w:rsidRDefault="001126F8" w:rsidP="001126F8">
      <w:pPr>
        <w:spacing w:line="360" w:lineRule="auto"/>
        <w:ind w:firstLine="708"/>
        <w:rPr>
          <w:sz w:val="28"/>
          <w:szCs w:val="28"/>
        </w:rPr>
      </w:pPr>
      <w:r w:rsidRPr="001A0B63">
        <w:rPr>
          <w:sz w:val="28"/>
          <w:szCs w:val="28"/>
        </w:rPr>
        <w:t xml:space="preserve">В результаті аналізу схеми електричної принципової можна сформувати </w:t>
      </w:r>
      <w:r>
        <w:rPr>
          <w:sz w:val="28"/>
          <w:szCs w:val="28"/>
        </w:rPr>
        <w:t xml:space="preserve">ще такі </w:t>
      </w:r>
      <w:r w:rsidRPr="001A0B63">
        <w:rPr>
          <w:sz w:val="28"/>
          <w:szCs w:val="28"/>
        </w:rPr>
        <w:t>рекомендації з конструювання Е3:</w:t>
      </w:r>
    </w:p>
    <w:p w:rsidR="001126F8" w:rsidRPr="001A0B63" w:rsidRDefault="001126F8" w:rsidP="001126F8">
      <w:pPr>
        <w:pStyle w:val="a9"/>
        <w:tabs>
          <w:tab w:val="left" w:pos="142"/>
        </w:tabs>
        <w:spacing w:after="0" w:line="360" w:lineRule="auto"/>
        <w:ind w:left="0"/>
        <w:jc w:val="both"/>
        <w:rPr>
          <w:sz w:val="28"/>
          <w:szCs w:val="28"/>
          <w:lang w:val="uk-UA"/>
        </w:rPr>
      </w:pPr>
      <w:r w:rsidRPr="009349C1">
        <w:rPr>
          <w:sz w:val="28"/>
          <w:szCs w:val="28"/>
        </w:rPr>
        <w:tab/>
      </w:r>
      <w:r w:rsidRPr="009349C1">
        <w:rPr>
          <w:sz w:val="28"/>
          <w:szCs w:val="28"/>
        </w:rPr>
        <w:tab/>
      </w:r>
      <w:r w:rsidRPr="001A0B63">
        <w:rPr>
          <w:sz w:val="28"/>
          <w:szCs w:val="28"/>
          <w:lang w:val="uk-UA"/>
        </w:rPr>
        <w:t xml:space="preserve">- </w:t>
      </w:r>
      <w:r>
        <w:rPr>
          <w:sz w:val="28"/>
          <w:szCs w:val="28"/>
          <w:lang w:val="uk-UA"/>
        </w:rPr>
        <w:t>при розміщенні елементів на Д</w:t>
      </w:r>
      <w:r w:rsidRPr="00DD006B">
        <w:rPr>
          <w:sz w:val="28"/>
          <w:szCs w:val="28"/>
          <w:lang w:val="uk-UA"/>
        </w:rPr>
        <w:t>П слід прагнути до рівномірного розподі</w:t>
      </w:r>
      <w:r>
        <w:rPr>
          <w:sz w:val="28"/>
          <w:szCs w:val="28"/>
          <w:lang w:val="uk-UA"/>
        </w:rPr>
        <w:t>лу мас компонентів по поверхні Д</w:t>
      </w:r>
      <w:r w:rsidRPr="00DD006B">
        <w:rPr>
          <w:sz w:val="28"/>
          <w:szCs w:val="28"/>
          <w:lang w:val="uk-UA"/>
        </w:rPr>
        <w:t>П;</w:t>
      </w:r>
    </w:p>
    <w:p w:rsidR="001126F8" w:rsidRPr="001A0B63" w:rsidRDefault="001126F8" w:rsidP="001126F8">
      <w:pPr>
        <w:spacing w:line="360" w:lineRule="auto"/>
        <w:ind w:firstLine="708"/>
        <w:rPr>
          <w:sz w:val="28"/>
          <w:szCs w:val="28"/>
        </w:rPr>
      </w:pPr>
      <w:r w:rsidRPr="001A0B63">
        <w:rPr>
          <w:sz w:val="28"/>
          <w:szCs w:val="28"/>
        </w:rPr>
        <w:t>- відстань між сусідніми елементами повинна забезпечувати можливість технологічних процесів ручної, механізованої або автоматичної установки елементів;</w:t>
      </w:r>
    </w:p>
    <w:p w:rsidR="001126F8" w:rsidRPr="001A0B63" w:rsidRDefault="001126F8" w:rsidP="001126F8">
      <w:pPr>
        <w:pStyle w:val="a9"/>
        <w:tabs>
          <w:tab w:val="left" w:pos="142"/>
        </w:tabs>
        <w:spacing w:after="0" w:line="360" w:lineRule="auto"/>
        <w:ind w:left="0"/>
        <w:jc w:val="both"/>
        <w:rPr>
          <w:sz w:val="28"/>
          <w:szCs w:val="28"/>
          <w:lang w:val="uk-UA"/>
        </w:rPr>
      </w:pPr>
      <w:r w:rsidRPr="001126F8">
        <w:rPr>
          <w:sz w:val="28"/>
          <w:szCs w:val="28"/>
        </w:rPr>
        <w:tab/>
      </w:r>
      <w:r w:rsidRPr="001126F8">
        <w:rPr>
          <w:sz w:val="28"/>
          <w:szCs w:val="28"/>
        </w:rPr>
        <w:tab/>
      </w:r>
      <w:r w:rsidRPr="001A0B63">
        <w:rPr>
          <w:sz w:val="28"/>
          <w:szCs w:val="28"/>
          <w:lang w:val="uk-UA"/>
        </w:rPr>
        <w:t xml:space="preserve">- </w:t>
      </w:r>
      <w:r w:rsidRPr="00DD006B">
        <w:rPr>
          <w:sz w:val="28"/>
          <w:szCs w:val="28"/>
          <w:lang w:val="uk-UA"/>
        </w:rPr>
        <w:t xml:space="preserve">по краях плати передбачити технологічну зону шириною </w:t>
      </w:r>
      <w:r>
        <w:rPr>
          <w:sz w:val="28"/>
          <w:szCs w:val="28"/>
          <w:lang w:val="uk-UA"/>
        </w:rPr>
        <w:t>5</w:t>
      </w:r>
      <w:r w:rsidRPr="001A0B63">
        <w:rPr>
          <w:sz w:val="28"/>
          <w:szCs w:val="28"/>
          <w:lang w:val="uk-UA"/>
        </w:rPr>
        <w:t>,0 мм;</w:t>
      </w:r>
    </w:p>
    <w:p w:rsidR="001126F8" w:rsidRPr="001A0B63" w:rsidRDefault="001126F8" w:rsidP="001126F8">
      <w:pPr>
        <w:spacing w:line="360" w:lineRule="auto"/>
        <w:ind w:firstLine="708"/>
        <w:rPr>
          <w:sz w:val="28"/>
          <w:szCs w:val="28"/>
        </w:rPr>
      </w:pPr>
      <w:r w:rsidRPr="001A0B63">
        <w:rPr>
          <w:sz w:val="28"/>
          <w:szCs w:val="28"/>
        </w:rPr>
        <w:t xml:space="preserve">- друковані провідники не повинні мати гострих кутів і повинні бути максимально короткими, </w:t>
      </w:r>
      <w:r w:rsidRPr="00DD006B">
        <w:rPr>
          <w:sz w:val="28"/>
          <w:szCs w:val="28"/>
        </w:rPr>
        <w:t xml:space="preserve">допустимі кути </w:t>
      </w:r>
      <w:r w:rsidRPr="001A0B63">
        <w:rPr>
          <w:sz w:val="28"/>
          <w:szCs w:val="28"/>
        </w:rPr>
        <w:t>45° и 90°;</w:t>
      </w:r>
    </w:p>
    <w:p w:rsidR="001126F8" w:rsidRPr="001A0B63" w:rsidRDefault="001126F8" w:rsidP="001126F8">
      <w:pPr>
        <w:spacing w:line="360" w:lineRule="auto"/>
        <w:ind w:firstLine="708"/>
        <w:rPr>
          <w:sz w:val="28"/>
          <w:szCs w:val="28"/>
        </w:rPr>
      </w:pPr>
      <w:r w:rsidRPr="001A0B63">
        <w:rPr>
          <w:sz w:val="28"/>
          <w:szCs w:val="28"/>
        </w:rPr>
        <w:t>- в першу чергу проводити трасування найдовших ліній зв'язку та потенційних ланцюгів;</w:t>
      </w:r>
    </w:p>
    <w:p w:rsidR="001126F8" w:rsidRPr="001A0B63" w:rsidRDefault="001126F8" w:rsidP="001126F8">
      <w:pPr>
        <w:spacing w:line="360" w:lineRule="auto"/>
        <w:ind w:firstLine="708"/>
        <w:rPr>
          <w:sz w:val="28"/>
          <w:szCs w:val="28"/>
        </w:rPr>
      </w:pPr>
      <w:r>
        <w:rPr>
          <w:sz w:val="28"/>
          <w:szCs w:val="28"/>
        </w:rPr>
        <w:t xml:space="preserve">- </w:t>
      </w:r>
      <w:r w:rsidRPr="001A0B63">
        <w:rPr>
          <w:sz w:val="28"/>
          <w:szCs w:val="28"/>
        </w:rPr>
        <w:t>число отворів різних діаметрів звести до мінімуму;</w:t>
      </w:r>
    </w:p>
    <w:p w:rsidR="001126F8" w:rsidRPr="001A0B63" w:rsidRDefault="001126F8" w:rsidP="001126F8">
      <w:pPr>
        <w:spacing w:line="360" w:lineRule="auto"/>
        <w:ind w:firstLine="708"/>
        <w:rPr>
          <w:sz w:val="28"/>
          <w:szCs w:val="28"/>
        </w:rPr>
      </w:pPr>
      <w:r>
        <w:rPr>
          <w:sz w:val="28"/>
          <w:szCs w:val="28"/>
        </w:rPr>
        <w:t>-</w:t>
      </w:r>
      <w:r w:rsidRPr="001A0B63">
        <w:rPr>
          <w:sz w:val="28"/>
          <w:szCs w:val="28"/>
        </w:rPr>
        <w:t xml:space="preserve"> елементи фіксації і кріплення в блоці: технологічні отвори;</w:t>
      </w:r>
    </w:p>
    <w:p w:rsidR="001126F8" w:rsidRPr="001A0B63" w:rsidRDefault="001126F8" w:rsidP="001126F8">
      <w:pPr>
        <w:spacing w:line="360" w:lineRule="auto"/>
        <w:ind w:firstLine="708"/>
        <w:rPr>
          <w:sz w:val="28"/>
          <w:szCs w:val="28"/>
        </w:rPr>
      </w:pPr>
      <w:r w:rsidRPr="001A0B63">
        <w:rPr>
          <w:sz w:val="28"/>
          <w:szCs w:val="28"/>
        </w:rPr>
        <w:t>- вузли є функціонально повними, тому елементи, що входять в один вузол, доцільно розташовувати поруч з урахуванням числа взаємозв'язків між ними дл</w:t>
      </w:r>
      <w:r>
        <w:rPr>
          <w:sz w:val="28"/>
          <w:szCs w:val="28"/>
        </w:rPr>
        <w:t>я зменшення довжини провідників.</w:t>
      </w:r>
    </w:p>
    <w:p w:rsidR="001126F8" w:rsidRPr="001126F8" w:rsidRDefault="001126F8" w:rsidP="001126F8">
      <w:pPr>
        <w:spacing w:line="360" w:lineRule="auto"/>
        <w:rPr>
          <w:sz w:val="28"/>
          <w:szCs w:val="28"/>
        </w:rPr>
      </w:pPr>
    </w:p>
    <w:p w:rsidR="001126F8" w:rsidRPr="001126F8" w:rsidRDefault="001126F8" w:rsidP="001126F8">
      <w:pPr>
        <w:spacing w:line="360" w:lineRule="auto"/>
        <w:rPr>
          <w:sz w:val="28"/>
          <w:szCs w:val="28"/>
        </w:rPr>
      </w:pPr>
    </w:p>
    <w:p w:rsidR="001126F8" w:rsidRDefault="001126F8" w:rsidP="001126F8">
      <w:pPr>
        <w:numPr>
          <w:ilvl w:val="1"/>
          <w:numId w:val="17"/>
        </w:numPr>
        <w:suppressAutoHyphens/>
        <w:spacing w:after="0" w:line="360" w:lineRule="auto"/>
        <w:ind w:right="0"/>
        <w:rPr>
          <w:b/>
          <w:sz w:val="28"/>
          <w:szCs w:val="28"/>
        </w:rPr>
      </w:pPr>
      <w:r w:rsidRPr="009A32C4">
        <w:rPr>
          <w:b/>
          <w:sz w:val="28"/>
          <w:szCs w:val="28"/>
        </w:rPr>
        <w:lastRenderedPageBreak/>
        <w:t xml:space="preserve">Аналіз умов експлуатації </w:t>
      </w:r>
    </w:p>
    <w:p w:rsidR="001126F8" w:rsidRPr="009A32C4" w:rsidRDefault="001126F8" w:rsidP="001126F8">
      <w:pPr>
        <w:spacing w:line="360" w:lineRule="auto"/>
        <w:ind w:left="1301"/>
        <w:rPr>
          <w:b/>
          <w:sz w:val="28"/>
          <w:szCs w:val="28"/>
        </w:rPr>
      </w:pPr>
    </w:p>
    <w:p w:rsidR="001126F8" w:rsidRPr="001A0B63" w:rsidRDefault="001126F8" w:rsidP="001126F8">
      <w:pPr>
        <w:pStyle w:val="af7"/>
        <w:spacing w:line="360" w:lineRule="auto"/>
        <w:ind w:firstLine="709"/>
        <w:rPr>
          <w:sz w:val="28"/>
          <w:szCs w:val="28"/>
          <w:lang w:val="uk-UA"/>
        </w:rPr>
      </w:pPr>
      <w:r w:rsidRPr="001A0B63">
        <w:rPr>
          <w:sz w:val="28"/>
          <w:szCs w:val="28"/>
          <w:lang w:val="uk-UA"/>
        </w:rPr>
        <w:t>Характер і інтенсивність впливу кліматичних (у меншому ступені), механічних і радіаційних (більшою мірою) факторів, залежать від умов використання та місця установки устрою.</w:t>
      </w:r>
    </w:p>
    <w:p w:rsidR="001126F8" w:rsidRDefault="001126F8" w:rsidP="001126F8">
      <w:pPr>
        <w:spacing w:line="360" w:lineRule="auto"/>
        <w:rPr>
          <w:sz w:val="28"/>
          <w:szCs w:val="28"/>
        </w:rPr>
      </w:pPr>
      <w:r>
        <w:rPr>
          <w:sz w:val="28"/>
          <w:szCs w:val="28"/>
        </w:rPr>
        <w:t>Розроблюваний</w:t>
      </w:r>
      <w:r w:rsidRPr="001A0B63">
        <w:rPr>
          <w:sz w:val="28"/>
          <w:szCs w:val="28"/>
        </w:rPr>
        <w:t xml:space="preserve"> </w:t>
      </w:r>
      <w:r>
        <w:rPr>
          <w:sz w:val="28"/>
          <w:szCs w:val="28"/>
        </w:rPr>
        <w:t>пристрій повинен</w:t>
      </w:r>
      <w:r w:rsidRPr="001A0B63">
        <w:rPr>
          <w:sz w:val="28"/>
          <w:szCs w:val="28"/>
        </w:rPr>
        <w:t xml:space="preserve"> експлуатуватися в опалювальних приміщеннях, тому до нього  пред'являються наступні кліматичні умови експ</w:t>
      </w:r>
      <w:r>
        <w:rPr>
          <w:sz w:val="28"/>
          <w:szCs w:val="28"/>
        </w:rPr>
        <w:t>луатації</w:t>
      </w:r>
      <w:r w:rsidRPr="001A0B63">
        <w:rPr>
          <w:sz w:val="28"/>
          <w:szCs w:val="28"/>
        </w:rPr>
        <w:t>:</w:t>
      </w:r>
    </w:p>
    <w:p w:rsidR="001126F8" w:rsidRPr="001A0B63" w:rsidRDefault="001126F8" w:rsidP="001126F8">
      <w:pPr>
        <w:pStyle w:val="af7"/>
        <w:tabs>
          <w:tab w:val="left" w:pos="142"/>
          <w:tab w:val="num" w:pos="284"/>
        </w:tabs>
        <w:spacing w:line="360" w:lineRule="auto"/>
        <w:ind w:right="-1" w:firstLine="709"/>
        <w:contextualSpacing/>
        <w:rPr>
          <w:sz w:val="28"/>
          <w:szCs w:val="28"/>
          <w:lang w:val="uk-UA"/>
        </w:rPr>
      </w:pPr>
      <w:r w:rsidRPr="001A0B63">
        <w:rPr>
          <w:sz w:val="28"/>
          <w:szCs w:val="28"/>
          <w:lang w:val="uk-UA"/>
        </w:rPr>
        <w:t>- температ</w:t>
      </w:r>
      <w:r>
        <w:rPr>
          <w:sz w:val="28"/>
          <w:szCs w:val="28"/>
          <w:lang w:val="uk-UA"/>
        </w:rPr>
        <w:t>ура навколишнього повітря від +</w:t>
      </w:r>
      <w:r w:rsidRPr="001A0B63">
        <w:rPr>
          <w:sz w:val="28"/>
          <w:szCs w:val="28"/>
          <w:lang w:val="uk-UA"/>
        </w:rPr>
        <w:t xml:space="preserve">5 до +35 </w:t>
      </w:r>
      <w:proofErr w:type="spellStart"/>
      <w:r w:rsidRPr="001A0B63">
        <w:rPr>
          <w:sz w:val="28"/>
          <w:szCs w:val="28"/>
          <w:vertAlign w:val="superscript"/>
          <w:lang w:val="uk-UA"/>
        </w:rPr>
        <w:t>о</w:t>
      </w:r>
      <w:r w:rsidRPr="001A0B63">
        <w:rPr>
          <w:sz w:val="28"/>
          <w:szCs w:val="28"/>
          <w:lang w:val="uk-UA"/>
        </w:rPr>
        <w:t>С</w:t>
      </w:r>
      <w:proofErr w:type="spellEnd"/>
      <w:r w:rsidRPr="001A0B63">
        <w:rPr>
          <w:sz w:val="28"/>
          <w:szCs w:val="28"/>
          <w:lang w:val="uk-UA"/>
        </w:rPr>
        <w:t>;</w:t>
      </w:r>
    </w:p>
    <w:p w:rsidR="001126F8" w:rsidRPr="001A0B63" w:rsidRDefault="001126F8" w:rsidP="001126F8">
      <w:pPr>
        <w:pStyle w:val="af7"/>
        <w:tabs>
          <w:tab w:val="left" w:pos="142"/>
          <w:tab w:val="num" w:pos="284"/>
        </w:tabs>
        <w:spacing w:line="360" w:lineRule="auto"/>
        <w:ind w:right="-1" w:firstLine="709"/>
        <w:contextualSpacing/>
        <w:rPr>
          <w:sz w:val="28"/>
          <w:szCs w:val="28"/>
          <w:lang w:val="uk-UA"/>
        </w:rPr>
      </w:pPr>
      <w:r w:rsidRPr="001A0B63">
        <w:rPr>
          <w:sz w:val="28"/>
          <w:szCs w:val="28"/>
          <w:lang w:val="uk-UA"/>
        </w:rPr>
        <w:t xml:space="preserve">-  відносна вологість повітря при температурі +10 </w:t>
      </w:r>
      <w:proofErr w:type="spellStart"/>
      <w:r w:rsidRPr="001A0B63">
        <w:rPr>
          <w:sz w:val="28"/>
          <w:szCs w:val="28"/>
          <w:vertAlign w:val="superscript"/>
          <w:lang w:val="uk-UA"/>
        </w:rPr>
        <w:t>о</w:t>
      </w:r>
      <w:r w:rsidRPr="001A0B63">
        <w:rPr>
          <w:sz w:val="28"/>
          <w:szCs w:val="28"/>
          <w:lang w:val="uk-UA"/>
        </w:rPr>
        <w:t>С</w:t>
      </w:r>
      <w:proofErr w:type="spellEnd"/>
      <w:r w:rsidRPr="001A0B63">
        <w:rPr>
          <w:sz w:val="28"/>
          <w:szCs w:val="28"/>
          <w:lang w:val="uk-UA"/>
        </w:rPr>
        <w:t xml:space="preserve"> до 75%;</w:t>
      </w:r>
    </w:p>
    <w:p w:rsidR="001126F8" w:rsidRDefault="001126F8" w:rsidP="001126F8">
      <w:pPr>
        <w:pStyle w:val="af7"/>
        <w:tabs>
          <w:tab w:val="left" w:pos="142"/>
          <w:tab w:val="num" w:pos="284"/>
        </w:tabs>
        <w:spacing w:line="360" w:lineRule="auto"/>
        <w:ind w:right="-1" w:firstLine="709"/>
        <w:contextualSpacing/>
        <w:rPr>
          <w:sz w:val="28"/>
          <w:szCs w:val="28"/>
          <w:lang w:val="uk-UA"/>
        </w:rPr>
      </w:pPr>
      <w:r w:rsidRPr="001A0B63">
        <w:rPr>
          <w:sz w:val="28"/>
          <w:szCs w:val="28"/>
          <w:lang w:val="uk-UA"/>
        </w:rPr>
        <w:t xml:space="preserve">-  атмосферний тиск від 84 до 107 </w:t>
      </w:r>
      <w:proofErr w:type="spellStart"/>
      <w:r w:rsidRPr="001A0B63">
        <w:rPr>
          <w:sz w:val="28"/>
          <w:szCs w:val="28"/>
          <w:lang w:val="uk-UA"/>
        </w:rPr>
        <w:t>кПa</w:t>
      </w:r>
      <w:proofErr w:type="spellEnd"/>
      <w:r>
        <w:rPr>
          <w:sz w:val="28"/>
          <w:szCs w:val="28"/>
          <w:lang w:val="uk-UA"/>
        </w:rPr>
        <w:t>;</w:t>
      </w:r>
    </w:p>
    <w:p w:rsidR="001126F8" w:rsidRPr="001A0B63" w:rsidRDefault="001126F8" w:rsidP="001126F8">
      <w:pPr>
        <w:pStyle w:val="a9"/>
        <w:tabs>
          <w:tab w:val="left" w:pos="142"/>
          <w:tab w:val="num" w:pos="284"/>
        </w:tabs>
        <w:spacing w:after="0" w:line="360" w:lineRule="auto"/>
        <w:ind w:left="0" w:firstLine="709"/>
        <w:contextualSpacing/>
        <w:jc w:val="both"/>
        <w:rPr>
          <w:sz w:val="28"/>
          <w:szCs w:val="28"/>
          <w:lang w:val="uk-UA"/>
        </w:rPr>
      </w:pPr>
      <w:r w:rsidRPr="001A0B63">
        <w:rPr>
          <w:sz w:val="28"/>
          <w:szCs w:val="28"/>
          <w:lang w:val="uk-UA"/>
        </w:rPr>
        <w:t>- діапазон частот вібрацій 5 - 35 Гц;</w:t>
      </w:r>
    </w:p>
    <w:p w:rsidR="001126F8" w:rsidRDefault="001126F8" w:rsidP="001126F8">
      <w:pPr>
        <w:pStyle w:val="a9"/>
        <w:spacing w:after="0" w:line="360" w:lineRule="auto"/>
        <w:ind w:left="0" w:firstLine="709"/>
        <w:contextualSpacing/>
        <w:jc w:val="both"/>
        <w:rPr>
          <w:sz w:val="28"/>
          <w:szCs w:val="28"/>
          <w:lang w:val="uk-UA"/>
        </w:rPr>
      </w:pPr>
      <w:r w:rsidRPr="001A0B63">
        <w:rPr>
          <w:sz w:val="28"/>
          <w:szCs w:val="28"/>
          <w:lang w:val="uk-UA"/>
        </w:rPr>
        <w:t>- максима</w:t>
      </w:r>
      <w:r>
        <w:rPr>
          <w:sz w:val="28"/>
          <w:szCs w:val="28"/>
          <w:lang w:val="uk-UA"/>
        </w:rPr>
        <w:t>льна амплітуда вібрацій 0,35 мм.</w:t>
      </w:r>
    </w:p>
    <w:p w:rsidR="001126F8" w:rsidRPr="00617FFE" w:rsidRDefault="001126F8" w:rsidP="001126F8">
      <w:pPr>
        <w:pStyle w:val="21"/>
        <w:spacing w:after="0" w:line="360" w:lineRule="auto"/>
        <w:ind w:left="0"/>
        <w:rPr>
          <w:sz w:val="28"/>
          <w:szCs w:val="28"/>
        </w:rPr>
      </w:pPr>
      <w:r w:rsidRPr="00617FFE">
        <w:rPr>
          <w:sz w:val="28"/>
          <w:szCs w:val="28"/>
        </w:rPr>
        <w:t>Конструкція пристрою повинна передбачати роботу з ним без застосування спеціальних заходів забезпечення безпеки.</w:t>
      </w:r>
    </w:p>
    <w:p w:rsidR="001126F8" w:rsidRPr="001A0B63" w:rsidRDefault="001126F8" w:rsidP="001126F8">
      <w:pPr>
        <w:pStyle w:val="afb"/>
        <w:spacing w:after="0" w:line="360" w:lineRule="auto"/>
        <w:ind w:firstLine="709"/>
        <w:rPr>
          <w:sz w:val="28"/>
          <w:szCs w:val="28"/>
          <w:lang w:val="uk-UA"/>
        </w:rPr>
      </w:pPr>
      <w:r w:rsidRPr="001A0B63">
        <w:rPr>
          <w:sz w:val="28"/>
          <w:szCs w:val="28"/>
          <w:lang w:val="uk-UA"/>
        </w:rPr>
        <w:t>На підставі наведеного вище аналізу умов експлуатації виробу можна зробити наступні висновки:  немає необхідності у виборі й розрахунку системи амортизації, не потрібна теплоізоляція, конструювання елементів примусового охолодження й забезпечення герметичності блоку від впливів кліматичних  факторів</w:t>
      </w:r>
      <w:r>
        <w:rPr>
          <w:sz w:val="28"/>
          <w:szCs w:val="28"/>
          <w:lang w:val="uk-UA"/>
        </w:rPr>
        <w:t>,</w:t>
      </w:r>
      <w:r w:rsidRPr="001A0B63">
        <w:rPr>
          <w:sz w:val="28"/>
          <w:szCs w:val="28"/>
          <w:lang w:val="uk-UA"/>
        </w:rPr>
        <w:t xml:space="preserve"> достатньо його  покрити спеціальним лаком.</w:t>
      </w:r>
    </w:p>
    <w:p w:rsidR="001126F8" w:rsidRPr="001A0B63" w:rsidRDefault="001126F8" w:rsidP="001126F8">
      <w:pPr>
        <w:pStyle w:val="afb"/>
        <w:spacing w:after="0" w:line="360" w:lineRule="auto"/>
        <w:ind w:firstLine="709"/>
        <w:rPr>
          <w:sz w:val="28"/>
          <w:szCs w:val="28"/>
          <w:lang w:val="uk-UA"/>
        </w:rPr>
      </w:pPr>
      <w:r w:rsidRPr="001A0B63">
        <w:rPr>
          <w:sz w:val="28"/>
          <w:szCs w:val="28"/>
          <w:lang w:val="uk-UA"/>
        </w:rPr>
        <w:t>Захист  від  зовнішніх ф</w:t>
      </w:r>
      <w:r>
        <w:rPr>
          <w:sz w:val="28"/>
          <w:szCs w:val="28"/>
          <w:lang w:val="uk-UA"/>
        </w:rPr>
        <w:t>акторів забезпечується корпусом</w:t>
      </w:r>
      <w:r w:rsidRPr="001A0B63">
        <w:rPr>
          <w:sz w:val="28"/>
          <w:szCs w:val="28"/>
          <w:lang w:val="uk-UA"/>
        </w:rPr>
        <w:t>.</w:t>
      </w:r>
    </w:p>
    <w:p w:rsidR="001126F8" w:rsidRPr="001126F8" w:rsidRDefault="001126F8" w:rsidP="001126F8">
      <w:pPr>
        <w:pStyle w:val="a9"/>
        <w:tabs>
          <w:tab w:val="left" w:pos="851"/>
        </w:tabs>
        <w:spacing w:after="0" w:line="360" w:lineRule="auto"/>
        <w:ind w:left="0" w:firstLine="709"/>
        <w:jc w:val="both"/>
        <w:rPr>
          <w:sz w:val="28"/>
          <w:szCs w:val="28"/>
          <w:lang w:val="uk-UA"/>
        </w:rPr>
      </w:pPr>
      <w:r w:rsidRPr="001A0B63">
        <w:rPr>
          <w:sz w:val="28"/>
          <w:szCs w:val="28"/>
          <w:lang w:val="uk-UA"/>
        </w:rPr>
        <w:t>Під час транспортування для запобігання механічного ушкодження блоку необхідно використовувати спеціальну тару, що амортизує, при цьому повинне бути повністю виключене переміщення пристрою усередині тари.</w:t>
      </w:r>
      <w:r w:rsidRPr="001126F8">
        <w:rPr>
          <w:sz w:val="28"/>
          <w:szCs w:val="28"/>
          <w:lang w:val="uk-UA"/>
        </w:rPr>
        <w:t xml:space="preserve"> </w:t>
      </w:r>
    </w:p>
    <w:p w:rsidR="001126F8" w:rsidRPr="001A0B63" w:rsidRDefault="001126F8" w:rsidP="001126F8">
      <w:pPr>
        <w:spacing w:line="360" w:lineRule="auto"/>
        <w:rPr>
          <w:sz w:val="28"/>
          <w:szCs w:val="28"/>
        </w:rPr>
      </w:pPr>
      <w:r w:rsidRPr="001A0B63">
        <w:rPr>
          <w:sz w:val="28"/>
          <w:szCs w:val="28"/>
        </w:rPr>
        <w:t>Транспортування упако</w:t>
      </w:r>
      <w:r>
        <w:rPr>
          <w:sz w:val="28"/>
          <w:szCs w:val="28"/>
        </w:rPr>
        <w:t>ваного пристрою</w:t>
      </w:r>
      <w:r w:rsidRPr="001A0B63">
        <w:rPr>
          <w:sz w:val="28"/>
          <w:szCs w:val="28"/>
        </w:rPr>
        <w:t xml:space="preserve"> допускається будь-якими видами транспорту в закритих транспортних засобах (авіаційним - в опалювальних </w:t>
      </w:r>
      <w:proofErr w:type="spellStart"/>
      <w:r w:rsidRPr="001A0B63">
        <w:rPr>
          <w:sz w:val="28"/>
          <w:szCs w:val="28"/>
        </w:rPr>
        <w:t>герметизованих</w:t>
      </w:r>
      <w:proofErr w:type="spellEnd"/>
      <w:r w:rsidRPr="001A0B63">
        <w:rPr>
          <w:sz w:val="28"/>
          <w:szCs w:val="28"/>
        </w:rPr>
        <w:t xml:space="preserve"> відсіках, водним - у трюмах) на будь-яку відстань.</w:t>
      </w:r>
    </w:p>
    <w:p w:rsidR="001126F8" w:rsidRPr="001A0B63" w:rsidRDefault="001126F8" w:rsidP="001126F8">
      <w:pPr>
        <w:spacing w:line="360" w:lineRule="auto"/>
        <w:rPr>
          <w:sz w:val="28"/>
          <w:szCs w:val="28"/>
        </w:rPr>
      </w:pPr>
    </w:p>
    <w:p w:rsidR="001126F8" w:rsidRPr="009A32C4" w:rsidRDefault="001126F8" w:rsidP="001126F8">
      <w:pPr>
        <w:numPr>
          <w:ilvl w:val="1"/>
          <w:numId w:val="16"/>
        </w:numPr>
        <w:suppressAutoHyphens/>
        <w:spacing w:after="0" w:line="360" w:lineRule="auto"/>
        <w:ind w:left="0" w:right="0" w:firstLine="709"/>
        <w:rPr>
          <w:b/>
          <w:sz w:val="28"/>
          <w:szCs w:val="28"/>
        </w:rPr>
      </w:pPr>
      <w:r w:rsidRPr="009A32C4">
        <w:rPr>
          <w:b/>
          <w:sz w:val="28"/>
          <w:szCs w:val="28"/>
        </w:rPr>
        <w:lastRenderedPageBreak/>
        <w:t xml:space="preserve"> Аналіз елементної бази  </w:t>
      </w:r>
    </w:p>
    <w:p w:rsidR="001126F8" w:rsidRPr="001A0B63" w:rsidRDefault="001126F8" w:rsidP="001126F8">
      <w:pPr>
        <w:spacing w:line="360" w:lineRule="auto"/>
        <w:rPr>
          <w:sz w:val="28"/>
          <w:szCs w:val="28"/>
        </w:rPr>
      </w:pPr>
    </w:p>
    <w:p w:rsidR="001126F8" w:rsidRDefault="001126F8" w:rsidP="001126F8">
      <w:pPr>
        <w:spacing w:line="360" w:lineRule="auto"/>
        <w:rPr>
          <w:sz w:val="28"/>
          <w:szCs w:val="28"/>
        </w:rPr>
      </w:pPr>
      <w:r w:rsidRPr="001A0B63">
        <w:rPr>
          <w:sz w:val="28"/>
          <w:szCs w:val="28"/>
        </w:rPr>
        <w:t xml:space="preserve">У даному розділі будуть розглянуті електричні і конструктивні параметри, а так само допустимі умови експлуатації застосовуваних у конструкції елементів. Порівняння їх з умовами експлуатації (1.3) дозволить зробити висновок про можливість застосування саме цих варіантів конструкції </w:t>
      </w:r>
      <w:proofErr w:type="spellStart"/>
      <w:r w:rsidRPr="001A0B63">
        <w:rPr>
          <w:sz w:val="28"/>
          <w:szCs w:val="28"/>
        </w:rPr>
        <w:t>електрорадіоелементів</w:t>
      </w:r>
      <w:proofErr w:type="spellEnd"/>
      <w:r w:rsidRPr="001A0B63">
        <w:rPr>
          <w:sz w:val="28"/>
          <w:szCs w:val="28"/>
        </w:rPr>
        <w:t xml:space="preserve"> (надалі — ЕРЕ) та їх типів. </w:t>
      </w:r>
    </w:p>
    <w:p w:rsidR="001126F8" w:rsidRPr="00AD45F8" w:rsidRDefault="001126F8" w:rsidP="001126F8">
      <w:pPr>
        <w:spacing w:line="360" w:lineRule="auto"/>
        <w:ind w:firstLine="708"/>
        <w:rPr>
          <w:sz w:val="28"/>
          <w:szCs w:val="28"/>
        </w:rPr>
      </w:pPr>
      <w:r w:rsidRPr="00AD45F8">
        <w:rPr>
          <w:sz w:val="28"/>
          <w:szCs w:val="28"/>
        </w:rPr>
        <w:t xml:space="preserve">Конденсатори: </w:t>
      </w:r>
    </w:p>
    <w:p w:rsidR="001126F8" w:rsidRPr="00F45CE5" w:rsidRDefault="001126F8" w:rsidP="001126F8">
      <w:pPr>
        <w:spacing w:line="360" w:lineRule="auto"/>
        <w:ind w:firstLine="708"/>
        <w:rPr>
          <w:sz w:val="28"/>
          <w:szCs w:val="28"/>
        </w:rPr>
      </w:pPr>
      <w:r w:rsidRPr="00F45CE5">
        <w:rPr>
          <w:sz w:val="28"/>
          <w:szCs w:val="28"/>
        </w:rPr>
        <w:t xml:space="preserve">КМ-6А-М47 - монолітні керамічні. </w:t>
      </w:r>
    </w:p>
    <w:p w:rsidR="001126F8" w:rsidRPr="00F45CE5" w:rsidRDefault="001126F8" w:rsidP="001126F8">
      <w:pPr>
        <w:spacing w:line="360" w:lineRule="auto"/>
        <w:ind w:firstLine="708"/>
        <w:rPr>
          <w:sz w:val="28"/>
          <w:szCs w:val="28"/>
        </w:rPr>
      </w:pPr>
      <w:proofErr w:type="spellStart"/>
      <w:r>
        <w:rPr>
          <w:sz w:val="28"/>
          <w:szCs w:val="28"/>
        </w:rPr>
        <w:t>Експлуатаціонні</w:t>
      </w:r>
      <w:proofErr w:type="spellEnd"/>
      <w:r w:rsidRPr="00F45CE5">
        <w:rPr>
          <w:sz w:val="28"/>
          <w:szCs w:val="28"/>
        </w:rPr>
        <w:t xml:space="preserve"> дані: </w:t>
      </w:r>
    </w:p>
    <w:p w:rsidR="001126F8" w:rsidRPr="00444514" w:rsidRDefault="001126F8" w:rsidP="001126F8">
      <w:pPr>
        <w:numPr>
          <w:ilvl w:val="0"/>
          <w:numId w:val="15"/>
        </w:numPr>
        <w:suppressAutoHyphens/>
        <w:spacing w:after="0" w:line="360" w:lineRule="auto"/>
        <w:ind w:right="0"/>
        <w:rPr>
          <w:sz w:val="28"/>
          <w:szCs w:val="28"/>
        </w:rPr>
      </w:pPr>
      <w:r w:rsidRPr="00444514">
        <w:rPr>
          <w:sz w:val="28"/>
          <w:szCs w:val="28"/>
        </w:rPr>
        <w:t>тангенс кута втрат, не більше: П33, М47, M</w:t>
      </w:r>
      <w:r>
        <w:rPr>
          <w:sz w:val="28"/>
          <w:szCs w:val="28"/>
        </w:rPr>
        <w:t>75, M750, M1500 ........</w:t>
      </w:r>
      <w:r w:rsidRPr="00444514">
        <w:rPr>
          <w:sz w:val="28"/>
          <w:szCs w:val="28"/>
        </w:rPr>
        <w:t xml:space="preserve"> 0,0012 H30, H50, H90 ......................................... 0,035 </w:t>
      </w:r>
    </w:p>
    <w:p w:rsidR="001126F8" w:rsidRPr="00F45CE5" w:rsidRDefault="001126F8" w:rsidP="001126F8">
      <w:pPr>
        <w:numPr>
          <w:ilvl w:val="0"/>
          <w:numId w:val="15"/>
        </w:numPr>
        <w:suppressAutoHyphens/>
        <w:spacing w:after="0" w:line="360" w:lineRule="auto"/>
        <w:ind w:right="0"/>
        <w:rPr>
          <w:sz w:val="28"/>
          <w:szCs w:val="28"/>
        </w:rPr>
      </w:pPr>
      <w:r>
        <w:rPr>
          <w:sz w:val="28"/>
          <w:szCs w:val="28"/>
        </w:rPr>
        <w:t>п</w:t>
      </w:r>
      <w:r w:rsidRPr="00F45CE5">
        <w:rPr>
          <w:sz w:val="28"/>
          <w:szCs w:val="28"/>
        </w:rPr>
        <w:t>остійна часу для номінальної ємності понад 0,025 мкФ, не менше: ................................</w:t>
      </w:r>
      <w:r>
        <w:rPr>
          <w:sz w:val="28"/>
          <w:szCs w:val="28"/>
        </w:rPr>
        <w:t>...........................................</w:t>
      </w:r>
      <w:r w:rsidRPr="00F45CE5">
        <w:rPr>
          <w:sz w:val="28"/>
          <w:szCs w:val="28"/>
        </w:rPr>
        <w:t xml:space="preserve"> 100 </w:t>
      </w:r>
      <w:proofErr w:type="spellStart"/>
      <w:r w:rsidRPr="00F45CE5">
        <w:rPr>
          <w:sz w:val="28"/>
          <w:szCs w:val="28"/>
        </w:rPr>
        <w:t>МОм</w:t>
      </w:r>
      <w:proofErr w:type="spellEnd"/>
      <w:r w:rsidRPr="00F45CE5">
        <w:rPr>
          <w:sz w:val="28"/>
          <w:szCs w:val="28"/>
        </w:rPr>
        <w:t xml:space="preserve"> • мкФ</w:t>
      </w:r>
    </w:p>
    <w:p w:rsidR="001126F8" w:rsidRDefault="001126F8" w:rsidP="001126F8">
      <w:pPr>
        <w:spacing w:line="360" w:lineRule="auto"/>
        <w:ind w:left="113"/>
        <w:jc w:val="center"/>
        <w:rPr>
          <w:sz w:val="28"/>
          <w:lang w:val="en-US"/>
        </w:rPr>
      </w:pPr>
      <w:r>
        <w:rPr>
          <w:noProof/>
          <w:sz w:val="28"/>
          <w:lang w:val="ru-RU" w:eastAsia="ru-RU"/>
        </w:rPr>
        <w:drawing>
          <wp:inline distT="0" distB="0" distL="0" distR="0">
            <wp:extent cx="1095375" cy="843915"/>
            <wp:effectExtent l="0" t="0" r="9525" b="0"/>
            <wp:docPr id="36" name="Рисунок 36" descr="D:\Documents\STI\Diplom\Бесперебойник\Картинки\конденс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ocuments\STI\Diplom\Бесперебойник\Картинки\конденс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843915"/>
                    </a:xfrm>
                    <a:prstGeom prst="rect">
                      <a:avLst/>
                    </a:prstGeom>
                    <a:noFill/>
                    <a:ln>
                      <a:noFill/>
                    </a:ln>
                  </pic:spPr>
                </pic:pic>
              </a:graphicData>
            </a:graphic>
          </wp:inline>
        </w:drawing>
      </w:r>
      <w:r>
        <w:rPr>
          <w:noProof/>
          <w:sz w:val="28"/>
          <w:lang w:val="ru-RU" w:eastAsia="ru-RU"/>
        </w:rPr>
        <w:drawing>
          <wp:inline distT="0" distB="0" distL="0" distR="0">
            <wp:extent cx="1517015" cy="1346200"/>
            <wp:effectExtent l="0" t="0" r="6985" b="6350"/>
            <wp:docPr id="35" name="Рисунок 35" descr="D:\Documents\STI\Diplom\Бесперебойник\Картинки\конденс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ocuments\STI\Diplom\Бесперебойник\Картинки\конденс11.PNG"/>
                    <pic:cNvPicPr>
                      <a:picLocks noChangeAspect="1" noChangeArrowheads="1"/>
                    </pic:cNvPicPr>
                  </pic:nvPicPr>
                  <pic:blipFill>
                    <a:blip r:embed="rId10">
                      <a:extLst>
                        <a:ext uri="{28A0092B-C50C-407E-A947-70E740481C1C}">
                          <a14:useLocalDpi xmlns:a14="http://schemas.microsoft.com/office/drawing/2010/main" val="0"/>
                        </a:ext>
                      </a:extLst>
                    </a:blip>
                    <a:srcRect r="50084"/>
                    <a:stretch>
                      <a:fillRect/>
                    </a:stretch>
                  </pic:blipFill>
                  <pic:spPr bwMode="auto">
                    <a:xfrm>
                      <a:off x="0" y="0"/>
                      <a:ext cx="1517015" cy="1346200"/>
                    </a:xfrm>
                    <a:prstGeom prst="rect">
                      <a:avLst/>
                    </a:prstGeom>
                    <a:noFill/>
                    <a:ln>
                      <a:noFill/>
                    </a:ln>
                  </pic:spPr>
                </pic:pic>
              </a:graphicData>
            </a:graphic>
          </wp:inline>
        </w:drawing>
      </w:r>
    </w:p>
    <w:p w:rsidR="001126F8" w:rsidRPr="000E68FD" w:rsidRDefault="001126F8" w:rsidP="001126F8">
      <w:pPr>
        <w:spacing w:line="360" w:lineRule="auto"/>
        <w:ind w:firstLine="708"/>
        <w:rPr>
          <w:sz w:val="28"/>
          <w:szCs w:val="28"/>
        </w:rPr>
      </w:pPr>
      <w:r w:rsidRPr="000E68FD">
        <w:rPr>
          <w:sz w:val="28"/>
          <w:szCs w:val="28"/>
        </w:rPr>
        <w:t xml:space="preserve">К50-16 - оксидно-напівпровідникові електролітичні полярні - С9 </w:t>
      </w:r>
    </w:p>
    <w:p w:rsidR="001126F8" w:rsidRPr="000E68FD" w:rsidRDefault="001126F8" w:rsidP="001126F8">
      <w:pPr>
        <w:spacing w:line="360" w:lineRule="auto"/>
        <w:rPr>
          <w:sz w:val="28"/>
          <w:szCs w:val="28"/>
        </w:rPr>
      </w:pPr>
      <w:r w:rsidRPr="000E68FD">
        <w:rPr>
          <w:sz w:val="28"/>
          <w:szCs w:val="28"/>
        </w:rPr>
        <w:t xml:space="preserve">Конденсатори К50-6 оксидно-електролітичні алюмінієві з фольгових </w:t>
      </w:r>
      <w:proofErr w:type="spellStart"/>
      <w:r w:rsidRPr="000E68FD">
        <w:rPr>
          <w:sz w:val="28"/>
          <w:szCs w:val="28"/>
        </w:rPr>
        <w:t>обкладками</w:t>
      </w:r>
      <w:proofErr w:type="spellEnd"/>
      <w:r w:rsidRPr="000E68FD">
        <w:rPr>
          <w:sz w:val="28"/>
          <w:szCs w:val="28"/>
        </w:rPr>
        <w:t xml:space="preserve">. Випускаються у двох варіантах: полярні (варіант 1) і неполярні (варіант 2). </w:t>
      </w:r>
    </w:p>
    <w:p w:rsidR="001126F8" w:rsidRPr="000E68FD" w:rsidRDefault="001126F8" w:rsidP="001126F8">
      <w:pPr>
        <w:spacing w:line="360" w:lineRule="auto"/>
        <w:ind w:firstLine="708"/>
        <w:rPr>
          <w:sz w:val="28"/>
          <w:szCs w:val="28"/>
        </w:rPr>
      </w:pPr>
      <w:r w:rsidRPr="000E68FD">
        <w:rPr>
          <w:sz w:val="28"/>
          <w:szCs w:val="28"/>
        </w:rPr>
        <w:t xml:space="preserve">Призначені для роботи в колах постійного і пульсуючого струмів. </w:t>
      </w:r>
    </w:p>
    <w:p w:rsidR="001126F8" w:rsidRDefault="001126F8" w:rsidP="001126F8">
      <w:pPr>
        <w:spacing w:line="360" w:lineRule="auto"/>
        <w:rPr>
          <w:sz w:val="28"/>
          <w:szCs w:val="28"/>
        </w:rPr>
      </w:pPr>
      <w:r w:rsidRPr="000E68FD">
        <w:rPr>
          <w:sz w:val="28"/>
          <w:szCs w:val="28"/>
        </w:rPr>
        <w:t xml:space="preserve">Основні параметри конденсаторів </w:t>
      </w:r>
      <w:r w:rsidRPr="00CC1FE3">
        <w:rPr>
          <w:sz w:val="28"/>
          <w:szCs w:val="28"/>
        </w:rPr>
        <w:t>К50-6:</w:t>
      </w:r>
    </w:p>
    <w:p w:rsidR="001126F8" w:rsidRPr="000E68FD" w:rsidRDefault="001126F8" w:rsidP="001126F8">
      <w:pPr>
        <w:spacing w:line="360" w:lineRule="auto"/>
        <w:ind w:firstLine="708"/>
        <w:rPr>
          <w:sz w:val="28"/>
          <w:szCs w:val="28"/>
        </w:rPr>
      </w:pPr>
      <w:r w:rsidRPr="00CC1FE3">
        <w:rPr>
          <w:sz w:val="28"/>
          <w:szCs w:val="28"/>
        </w:rPr>
        <w:t xml:space="preserve">- </w:t>
      </w:r>
      <w:r w:rsidRPr="000E68FD">
        <w:rPr>
          <w:sz w:val="28"/>
          <w:szCs w:val="28"/>
        </w:rPr>
        <w:t xml:space="preserve">номінальна напруга: 6,3 ... 200 В; </w:t>
      </w:r>
    </w:p>
    <w:p w:rsidR="001126F8" w:rsidRPr="000E68FD" w:rsidRDefault="001126F8" w:rsidP="001126F8">
      <w:pPr>
        <w:spacing w:line="360" w:lineRule="auto"/>
        <w:ind w:firstLine="708"/>
        <w:rPr>
          <w:sz w:val="28"/>
          <w:szCs w:val="28"/>
        </w:rPr>
      </w:pPr>
      <w:r>
        <w:rPr>
          <w:sz w:val="28"/>
          <w:szCs w:val="28"/>
        </w:rPr>
        <w:lastRenderedPageBreak/>
        <w:t>- д</w:t>
      </w:r>
      <w:r w:rsidRPr="000E68FD">
        <w:rPr>
          <w:sz w:val="28"/>
          <w:szCs w:val="28"/>
        </w:rPr>
        <w:t xml:space="preserve">іапазон номінальних ємностей: 1 ... 10000 мкФ; </w:t>
      </w:r>
    </w:p>
    <w:p w:rsidR="001126F8" w:rsidRPr="000E68FD" w:rsidRDefault="001126F8" w:rsidP="001126F8">
      <w:pPr>
        <w:spacing w:line="360" w:lineRule="auto"/>
        <w:ind w:firstLine="708"/>
        <w:rPr>
          <w:sz w:val="28"/>
          <w:szCs w:val="28"/>
        </w:rPr>
      </w:pPr>
      <w:r>
        <w:rPr>
          <w:sz w:val="28"/>
          <w:szCs w:val="28"/>
        </w:rPr>
        <w:t>- д</w:t>
      </w:r>
      <w:r w:rsidRPr="000E68FD">
        <w:rPr>
          <w:sz w:val="28"/>
          <w:szCs w:val="28"/>
        </w:rPr>
        <w:t xml:space="preserve">опустимі відхилення ємності: ± 80 ... -20% </w:t>
      </w:r>
    </w:p>
    <w:p w:rsidR="001126F8" w:rsidRPr="008427DB" w:rsidRDefault="001126F8" w:rsidP="001126F8">
      <w:pPr>
        <w:spacing w:line="360" w:lineRule="auto"/>
        <w:ind w:firstLine="708"/>
        <w:rPr>
          <w:sz w:val="28"/>
          <w:szCs w:val="28"/>
        </w:rPr>
      </w:pPr>
      <w:r>
        <w:rPr>
          <w:sz w:val="28"/>
          <w:szCs w:val="28"/>
        </w:rPr>
        <w:t>- і</w:t>
      </w:r>
      <w:r w:rsidRPr="000E68FD">
        <w:rPr>
          <w:sz w:val="28"/>
          <w:szCs w:val="28"/>
        </w:rPr>
        <w:t>нтервал робочих температур</w:t>
      </w:r>
      <w:r w:rsidRPr="00CC1FE3">
        <w:rPr>
          <w:sz w:val="28"/>
          <w:szCs w:val="28"/>
        </w:rPr>
        <w:t>: -10...+70 °С </w:t>
      </w:r>
      <w:r>
        <w:rPr>
          <w:sz w:val="28"/>
          <w:szCs w:val="28"/>
        </w:rPr>
        <w:t>.</w:t>
      </w:r>
    </w:p>
    <w:p w:rsidR="001126F8" w:rsidRPr="00237474" w:rsidRDefault="001126F8" w:rsidP="001126F8">
      <w:pPr>
        <w:spacing w:line="360" w:lineRule="auto"/>
        <w:jc w:val="center"/>
      </w:pPr>
    </w:p>
    <w:p w:rsidR="001126F8" w:rsidRPr="00237474" w:rsidRDefault="001126F8" w:rsidP="001126F8">
      <w:pPr>
        <w:spacing w:line="360" w:lineRule="auto"/>
        <w:jc w:val="center"/>
      </w:pPr>
      <w:r>
        <w:rPr>
          <w:noProof/>
          <w:sz w:val="28"/>
          <w:szCs w:val="28"/>
          <w:lang w:val="ru-RU" w:eastAsia="ru-RU"/>
        </w:rPr>
        <w:drawing>
          <wp:inline distT="0" distB="0" distL="0" distR="0">
            <wp:extent cx="1336675" cy="1397000"/>
            <wp:effectExtent l="0" t="0" r="0" b="0"/>
            <wp:docPr id="34" name="Рисунок 34" descr="D:\Documents\STI\Diplom\Бесперебойник\Картинки\Кондеса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ocuments\STI\Diplom\Бесперебойник\Картинки\Кондесат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675" cy="1397000"/>
                    </a:xfrm>
                    <a:prstGeom prst="rect">
                      <a:avLst/>
                    </a:prstGeom>
                    <a:noFill/>
                    <a:ln>
                      <a:noFill/>
                    </a:ln>
                  </pic:spPr>
                </pic:pic>
              </a:graphicData>
            </a:graphic>
          </wp:inline>
        </w:drawing>
      </w:r>
    </w:p>
    <w:p w:rsidR="001126F8" w:rsidRPr="00AD45F8" w:rsidRDefault="001126F8" w:rsidP="001126F8">
      <w:pPr>
        <w:spacing w:line="360" w:lineRule="auto"/>
        <w:ind w:firstLine="708"/>
        <w:rPr>
          <w:bCs/>
          <w:sz w:val="28"/>
          <w:szCs w:val="28"/>
        </w:rPr>
      </w:pPr>
      <w:r w:rsidRPr="00AD45F8">
        <w:rPr>
          <w:bCs/>
          <w:sz w:val="28"/>
          <w:szCs w:val="28"/>
        </w:rPr>
        <w:t xml:space="preserve">Резистори: </w:t>
      </w:r>
    </w:p>
    <w:p w:rsidR="001126F8" w:rsidRPr="00540BF4" w:rsidRDefault="001126F8" w:rsidP="001126F8">
      <w:pPr>
        <w:spacing w:line="360" w:lineRule="auto"/>
        <w:ind w:firstLine="708"/>
        <w:rPr>
          <w:bCs/>
          <w:sz w:val="28"/>
          <w:szCs w:val="28"/>
        </w:rPr>
      </w:pPr>
      <w:r w:rsidRPr="00540BF4">
        <w:rPr>
          <w:bCs/>
          <w:sz w:val="28"/>
          <w:szCs w:val="28"/>
        </w:rPr>
        <w:t>МЛТ 0,125</w:t>
      </w:r>
    </w:p>
    <w:p w:rsidR="001126F8" w:rsidRPr="0080257D" w:rsidRDefault="001126F8" w:rsidP="001126F8">
      <w:pPr>
        <w:spacing w:line="360" w:lineRule="auto"/>
        <w:jc w:val="center"/>
        <w:rPr>
          <w:sz w:val="28"/>
          <w:szCs w:val="28"/>
        </w:rPr>
      </w:pPr>
      <w:r>
        <w:rPr>
          <w:noProof/>
          <w:sz w:val="28"/>
          <w:szCs w:val="28"/>
          <w:lang w:val="ru-RU" w:eastAsia="ru-RU"/>
        </w:rPr>
        <w:drawing>
          <wp:inline distT="0" distB="0" distL="0" distR="0">
            <wp:extent cx="2080260" cy="693420"/>
            <wp:effectExtent l="0" t="0" r="0" b="0"/>
            <wp:docPr id="33" name="Рисунок 33" descr="http://www.radiolibrary.ru/images/reference/resistor/mlt-0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iolibrary.ru/images/reference/resistor/mlt-0_1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0260" cy="693420"/>
                    </a:xfrm>
                    <a:prstGeom prst="rect">
                      <a:avLst/>
                    </a:prstGeom>
                    <a:noFill/>
                    <a:ln>
                      <a:noFill/>
                    </a:ln>
                  </pic:spPr>
                </pic:pic>
              </a:graphicData>
            </a:graphic>
          </wp:inline>
        </w:drawing>
      </w:r>
    </w:p>
    <w:p w:rsidR="001126F8" w:rsidRPr="0080257D" w:rsidRDefault="001126F8" w:rsidP="001126F8">
      <w:pPr>
        <w:spacing w:line="360" w:lineRule="auto"/>
        <w:rPr>
          <w:b/>
          <w:bCs/>
          <w:sz w:val="28"/>
          <w:szCs w:val="28"/>
        </w:rPr>
      </w:pPr>
    </w:p>
    <w:p w:rsidR="001126F8" w:rsidRPr="00130B1F" w:rsidRDefault="001126F8" w:rsidP="001126F8">
      <w:pPr>
        <w:spacing w:line="360" w:lineRule="auto"/>
        <w:rPr>
          <w:bCs/>
          <w:sz w:val="28"/>
          <w:szCs w:val="28"/>
        </w:rPr>
      </w:pPr>
      <w:r w:rsidRPr="00130B1F">
        <w:rPr>
          <w:bCs/>
          <w:sz w:val="28"/>
          <w:szCs w:val="28"/>
        </w:rPr>
        <w:t xml:space="preserve">Характеристики резистора МЛТ 0,125: </w:t>
      </w:r>
    </w:p>
    <w:p w:rsidR="001126F8" w:rsidRPr="00130B1F" w:rsidRDefault="001126F8" w:rsidP="001126F8">
      <w:pPr>
        <w:numPr>
          <w:ilvl w:val="0"/>
          <w:numId w:val="15"/>
        </w:numPr>
        <w:spacing w:after="0" w:line="360" w:lineRule="auto"/>
        <w:ind w:right="0"/>
        <w:rPr>
          <w:bCs/>
          <w:sz w:val="28"/>
          <w:szCs w:val="28"/>
        </w:rPr>
      </w:pPr>
      <w:r>
        <w:rPr>
          <w:bCs/>
          <w:sz w:val="28"/>
          <w:szCs w:val="28"/>
        </w:rPr>
        <w:t xml:space="preserve"> г</w:t>
      </w:r>
      <w:r w:rsidRPr="00130B1F">
        <w:rPr>
          <w:bCs/>
          <w:sz w:val="28"/>
          <w:szCs w:val="28"/>
        </w:rPr>
        <w:t xml:space="preserve">раничне робоча напруга 200 В; </w:t>
      </w:r>
    </w:p>
    <w:p w:rsidR="001126F8" w:rsidRPr="00130B1F" w:rsidRDefault="001126F8" w:rsidP="001126F8">
      <w:pPr>
        <w:numPr>
          <w:ilvl w:val="0"/>
          <w:numId w:val="15"/>
        </w:numPr>
        <w:spacing w:after="0" w:line="360" w:lineRule="auto"/>
        <w:ind w:right="0"/>
        <w:rPr>
          <w:bCs/>
          <w:sz w:val="28"/>
          <w:szCs w:val="28"/>
        </w:rPr>
      </w:pPr>
      <w:r>
        <w:rPr>
          <w:bCs/>
          <w:sz w:val="28"/>
          <w:szCs w:val="28"/>
        </w:rPr>
        <w:t xml:space="preserve"> м</w:t>
      </w:r>
      <w:r w:rsidRPr="00130B1F">
        <w:rPr>
          <w:bCs/>
          <w:sz w:val="28"/>
          <w:szCs w:val="28"/>
        </w:rPr>
        <w:t xml:space="preserve">аксимальна розсіює потужність 0,125 Вт; </w:t>
      </w:r>
    </w:p>
    <w:p w:rsidR="001126F8" w:rsidRPr="00130B1F" w:rsidRDefault="001126F8" w:rsidP="001126F8">
      <w:pPr>
        <w:numPr>
          <w:ilvl w:val="0"/>
          <w:numId w:val="15"/>
        </w:numPr>
        <w:spacing w:after="0" w:line="360" w:lineRule="auto"/>
        <w:ind w:right="0"/>
        <w:rPr>
          <w:bCs/>
          <w:sz w:val="28"/>
          <w:szCs w:val="28"/>
        </w:rPr>
      </w:pPr>
      <w:r>
        <w:rPr>
          <w:bCs/>
          <w:sz w:val="28"/>
          <w:szCs w:val="28"/>
        </w:rPr>
        <w:t xml:space="preserve"> м</w:t>
      </w:r>
      <w:r w:rsidRPr="00130B1F">
        <w:rPr>
          <w:bCs/>
          <w:sz w:val="28"/>
          <w:szCs w:val="28"/>
        </w:rPr>
        <w:t xml:space="preserve">аса резистора 0,15 г; </w:t>
      </w:r>
    </w:p>
    <w:p w:rsidR="001126F8" w:rsidRPr="00130B1F" w:rsidRDefault="001126F8" w:rsidP="001126F8">
      <w:pPr>
        <w:numPr>
          <w:ilvl w:val="0"/>
          <w:numId w:val="15"/>
        </w:numPr>
        <w:spacing w:after="0" w:line="360" w:lineRule="auto"/>
        <w:ind w:right="0"/>
        <w:rPr>
          <w:bCs/>
          <w:sz w:val="28"/>
          <w:szCs w:val="28"/>
        </w:rPr>
      </w:pPr>
      <w:r>
        <w:rPr>
          <w:bCs/>
          <w:sz w:val="28"/>
          <w:szCs w:val="28"/>
        </w:rPr>
        <w:t xml:space="preserve"> р</w:t>
      </w:r>
      <w:r w:rsidRPr="00130B1F">
        <w:rPr>
          <w:bCs/>
          <w:sz w:val="28"/>
          <w:szCs w:val="28"/>
        </w:rPr>
        <w:t xml:space="preserve">івень власних шумів 5 мкВ; </w:t>
      </w:r>
    </w:p>
    <w:p w:rsidR="001126F8" w:rsidRPr="00130B1F" w:rsidRDefault="001126F8" w:rsidP="001126F8">
      <w:pPr>
        <w:numPr>
          <w:ilvl w:val="0"/>
          <w:numId w:val="15"/>
        </w:numPr>
        <w:spacing w:after="0" w:line="360" w:lineRule="auto"/>
        <w:ind w:right="0"/>
        <w:rPr>
          <w:bCs/>
          <w:sz w:val="28"/>
          <w:szCs w:val="28"/>
        </w:rPr>
      </w:pPr>
      <w:r>
        <w:rPr>
          <w:bCs/>
          <w:sz w:val="28"/>
          <w:szCs w:val="28"/>
        </w:rPr>
        <w:t xml:space="preserve"> м</w:t>
      </w:r>
      <w:r w:rsidRPr="00130B1F">
        <w:rPr>
          <w:bCs/>
          <w:sz w:val="28"/>
          <w:szCs w:val="28"/>
        </w:rPr>
        <w:t xml:space="preserve">інімальне напрацювання 25000 </w:t>
      </w:r>
      <w:proofErr w:type="spellStart"/>
      <w:r w:rsidRPr="00130B1F">
        <w:rPr>
          <w:bCs/>
          <w:sz w:val="28"/>
          <w:szCs w:val="28"/>
        </w:rPr>
        <w:t>год</w:t>
      </w:r>
      <w:proofErr w:type="spellEnd"/>
      <w:r w:rsidRPr="00130B1F">
        <w:rPr>
          <w:bCs/>
          <w:sz w:val="28"/>
          <w:szCs w:val="28"/>
        </w:rPr>
        <w:t xml:space="preserve">; </w:t>
      </w:r>
    </w:p>
    <w:p w:rsidR="001126F8" w:rsidRPr="00130B1F" w:rsidRDefault="001126F8" w:rsidP="001126F8">
      <w:pPr>
        <w:numPr>
          <w:ilvl w:val="0"/>
          <w:numId w:val="15"/>
        </w:numPr>
        <w:spacing w:after="0" w:line="360" w:lineRule="auto"/>
        <w:ind w:right="0"/>
        <w:rPr>
          <w:bCs/>
          <w:sz w:val="28"/>
          <w:szCs w:val="28"/>
        </w:rPr>
      </w:pPr>
      <w:r>
        <w:rPr>
          <w:bCs/>
          <w:sz w:val="28"/>
          <w:szCs w:val="28"/>
        </w:rPr>
        <w:t xml:space="preserve"> д</w:t>
      </w:r>
      <w:r w:rsidRPr="00130B1F">
        <w:rPr>
          <w:bCs/>
          <w:sz w:val="28"/>
          <w:szCs w:val="28"/>
        </w:rPr>
        <w:t xml:space="preserve">іапазон номінальних опорів 8,2 Ом - 3 </w:t>
      </w:r>
      <w:proofErr w:type="spellStart"/>
      <w:r w:rsidRPr="00130B1F">
        <w:rPr>
          <w:bCs/>
          <w:sz w:val="28"/>
          <w:szCs w:val="28"/>
        </w:rPr>
        <w:t>Мом</w:t>
      </w:r>
      <w:proofErr w:type="spellEnd"/>
      <w:r w:rsidRPr="00130B1F">
        <w:rPr>
          <w:bCs/>
          <w:sz w:val="28"/>
          <w:szCs w:val="28"/>
        </w:rPr>
        <w:t xml:space="preserve">; </w:t>
      </w:r>
    </w:p>
    <w:p w:rsidR="001126F8" w:rsidRPr="008427DB" w:rsidRDefault="001126F8" w:rsidP="001126F8">
      <w:pPr>
        <w:numPr>
          <w:ilvl w:val="0"/>
          <w:numId w:val="15"/>
        </w:numPr>
        <w:spacing w:after="0" w:line="360" w:lineRule="auto"/>
        <w:ind w:right="0"/>
        <w:rPr>
          <w:sz w:val="28"/>
          <w:szCs w:val="28"/>
        </w:rPr>
      </w:pPr>
      <w:r>
        <w:rPr>
          <w:bCs/>
          <w:sz w:val="28"/>
          <w:szCs w:val="28"/>
        </w:rPr>
        <w:t>т</w:t>
      </w:r>
      <w:r w:rsidRPr="00130B1F">
        <w:rPr>
          <w:bCs/>
          <w:sz w:val="28"/>
          <w:szCs w:val="28"/>
        </w:rPr>
        <w:t>емпература навколишнього середовища</w:t>
      </w:r>
      <w:r>
        <w:rPr>
          <w:bCs/>
          <w:sz w:val="28"/>
          <w:szCs w:val="28"/>
        </w:rPr>
        <w:t xml:space="preserve"> </w:t>
      </w:r>
      <w:r w:rsidRPr="008427DB">
        <w:rPr>
          <w:bCs/>
          <w:sz w:val="28"/>
          <w:szCs w:val="28"/>
        </w:rPr>
        <w:t>-60…+70 °С</w:t>
      </w:r>
      <w:r>
        <w:rPr>
          <w:bCs/>
          <w:sz w:val="28"/>
          <w:szCs w:val="28"/>
        </w:rPr>
        <w:t>.</w:t>
      </w:r>
    </w:p>
    <w:p w:rsidR="001126F8" w:rsidRPr="004B05B9" w:rsidRDefault="001126F8" w:rsidP="001126F8">
      <w:pPr>
        <w:spacing w:line="360" w:lineRule="auto"/>
        <w:jc w:val="left"/>
        <w:rPr>
          <w:spacing w:val="-9"/>
          <w:sz w:val="28"/>
          <w:szCs w:val="28"/>
        </w:rPr>
      </w:pPr>
      <w:r w:rsidRPr="004B05B9">
        <w:rPr>
          <w:spacing w:val="-9"/>
          <w:sz w:val="28"/>
          <w:szCs w:val="28"/>
        </w:rPr>
        <w:t xml:space="preserve">С3 - Змінний резистор СП3-38б </w:t>
      </w:r>
    </w:p>
    <w:p w:rsidR="001126F8" w:rsidRDefault="001126F8" w:rsidP="001126F8">
      <w:pPr>
        <w:spacing w:line="360" w:lineRule="auto"/>
        <w:jc w:val="left"/>
        <w:rPr>
          <w:spacing w:val="-9"/>
          <w:sz w:val="28"/>
          <w:szCs w:val="28"/>
        </w:rPr>
      </w:pPr>
      <w:r w:rsidRPr="004B05B9">
        <w:rPr>
          <w:spacing w:val="-9"/>
          <w:sz w:val="28"/>
          <w:szCs w:val="28"/>
        </w:rPr>
        <w:t>Резистори СП3-</w:t>
      </w:r>
      <w:r>
        <w:rPr>
          <w:spacing w:val="-9"/>
          <w:sz w:val="28"/>
          <w:szCs w:val="28"/>
        </w:rPr>
        <w:t xml:space="preserve">38 змінні недротяні </w:t>
      </w:r>
      <w:proofErr w:type="spellStart"/>
      <w:r>
        <w:rPr>
          <w:spacing w:val="-9"/>
          <w:sz w:val="28"/>
          <w:szCs w:val="28"/>
        </w:rPr>
        <w:t>подстроєчні</w:t>
      </w:r>
      <w:proofErr w:type="spellEnd"/>
      <w:r w:rsidRPr="004B05B9">
        <w:rPr>
          <w:spacing w:val="-9"/>
          <w:sz w:val="28"/>
          <w:szCs w:val="28"/>
        </w:rPr>
        <w:t xml:space="preserve"> одинарні </w:t>
      </w:r>
      <w:proofErr w:type="spellStart"/>
      <w:r w:rsidRPr="004B05B9">
        <w:rPr>
          <w:spacing w:val="-9"/>
          <w:sz w:val="28"/>
          <w:szCs w:val="28"/>
        </w:rPr>
        <w:t>однооборотні</w:t>
      </w:r>
      <w:proofErr w:type="spellEnd"/>
      <w:r w:rsidRPr="004B05B9">
        <w:rPr>
          <w:spacing w:val="-9"/>
          <w:sz w:val="28"/>
          <w:szCs w:val="28"/>
        </w:rPr>
        <w:t xml:space="preserve">, у фігурному корпусі, з круговим переміщенням рухомої системи. Призначені для використання в якості вбудованих елементів внутрішнього монтажу комплектних </w:t>
      </w:r>
      <w:r w:rsidRPr="004B05B9">
        <w:rPr>
          <w:spacing w:val="-9"/>
          <w:sz w:val="28"/>
          <w:szCs w:val="28"/>
        </w:rPr>
        <w:lastRenderedPageBreak/>
        <w:t>виробів для роботи в колах постійного і змінного струмів, в безперервних і імпульсних режимах</w:t>
      </w:r>
      <w:r w:rsidRPr="004B5030">
        <w:rPr>
          <w:spacing w:val="-9"/>
          <w:sz w:val="28"/>
          <w:szCs w:val="28"/>
        </w:rPr>
        <w:t>.</w:t>
      </w:r>
    </w:p>
    <w:p w:rsidR="001126F8" w:rsidRDefault="001126F8" w:rsidP="001126F8">
      <w:pPr>
        <w:spacing w:line="360" w:lineRule="auto"/>
        <w:jc w:val="center"/>
        <w:rPr>
          <w:spacing w:val="-9"/>
          <w:sz w:val="28"/>
          <w:szCs w:val="28"/>
        </w:rPr>
      </w:pPr>
      <w:r>
        <w:rPr>
          <w:noProof/>
          <w:lang w:val="ru-RU" w:eastAsia="ru-RU"/>
        </w:rPr>
        <w:drawing>
          <wp:inline distT="0" distB="0" distL="0" distR="0">
            <wp:extent cx="3898900" cy="82423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8900" cy="824230"/>
                    </a:xfrm>
                    <a:prstGeom prst="rect">
                      <a:avLst/>
                    </a:prstGeom>
                    <a:noFill/>
                    <a:ln>
                      <a:noFill/>
                    </a:ln>
                  </pic:spPr>
                </pic:pic>
              </a:graphicData>
            </a:graphic>
          </wp:inline>
        </w:drawing>
      </w:r>
    </w:p>
    <w:p w:rsidR="001126F8" w:rsidRDefault="001126F8" w:rsidP="001126F8">
      <w:pPr>
        <w:spacing w:line="360" w:lineRule="auto"/>
        <w:jc w:val="center"/>
        <w:rPr>
          <w:noProof/>
          <w:lang w:eastAsia="uk-UA"/>
        </w:rPr>
      </w:pPr>
      <w:r>
        <w:rPr>
          <w:noProof/>
          <w:lang w:val="ru-RU" w:eastAsia="ru-RU"/>
        </w:rPr>
        <w:drawing>
          <wp:inline distT="0" distB="0" distL="0" distR="0">
            <wp:extent cx="3366135" cy="1326515"/>
            <wp:effectExtent l="0" t="0" r="571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6135" cy="1326515"/>
                    </a:xfrm>
                    <a:prstGeom prst="rect">
                      <a:avLst/>
                    </a:prstGeom>
                    <a:noFill/>
                    <a:ln>
                      <a:noFill/>
                    </a:ln>
                  </pic:spPr>
                </pic:pic>
              </a:graphicData>
            </a:graphic>
          </wp:inline>
        </w:drawing>
      </w:r>
    </w:p>
    <w:p w:rsidR="001126F8" w:rsidRDefault="001126F8" w:rsidP="001126F8">
      <w:pPr>
        <w:spacing w:line="360" w:lineRule="auto"/>
        <w:jc w:val="center"/>
        <w:rPr>
          <w:noProof/>
          <w:lang w:eastAsia="uk-UA"/>
        </w:rPr>
      </w:pPr>
    </w:p>
    <w:p w:rsidR="001126F8" w:rsidRDefault="001126F8" w:rsidP="001126F8">
      <w:pPr>
        <w:spacing w:line="360" w:lineRule="auto"/>
        <w:jc w:val="center"/>
      </w:pPr>
      <w:r>
        <w:rPr>
          <w:noProof/>
          <w:lang w:val="ru-RU" w:eastAsia="ru-RU"/>
        </w:rPr>
        <w:drawing>
          <wp:inline distT="0" distB="0" distL="0" distR="0">
            <wp:extent cx="1406525" cy="964565"/>
            <wp:effectExtent l="0" t="0" r="3175" b="6985"/>
            <wp:docPr id="30" name="Рисунок 30" descr="sp3_38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sp3_38_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6525" cy="964565"/>
                    </a:xfrm>
                    <a:prstGeom prst="rect">
                      <a:avLst/>
                    </a:prstGeom>
                    <a:noFill/>
                    <a:ln>
                      <a:noFill/>
                    </a:ln>
                  </pic:spPr>
                </pic:pic>
              </a:graphicData>
            </a:graphic>
          </wp:inline>
        </w:drawing>
      </w:r>
    </w:p>
    <w:p w:rsidR="001126F8" w:rsidRPr="00AD45F8" w:rsidRDefault="001126F8" w:rsidP="001126F8">
      <w:pPr>
        <w:spacing w:line="360" w:lineRule="auto"/>
        <w:rPr>
          <w:sz w:val="28"/>
        </w:rPr>
      </w:pPr>
      <w:r>
        <w:rPr>
          <w:sz w:val="28"/>
        </w:rPr>
        <w:tab/>
      </w:r>
      <w:r w:rsidRPr="00AD45F8">
        <w:rPr>
          <w:sz w:val="28"/>
        </w:rPr>
        <w:t>Транзистори:</w:t>
      </w:r>
    </w:p>
    <w:p w:rsidR="001126F8" w:rsidRPr="00DD38FF" w:rsidRDefault="001126F8" w:rsidP="001126F8">
      <w:pPr>
        <w:spacing w:line="360" w:lineRule="auto"/>
        <w:rPr>
          <w:sz w:val="28"/>
          <w:szCs w:val="28"/>
        </w:rPr>
      </w:pPr>
      <w:r w:rsidRPr="00DD38FF">
        <w:rPr>
          <w:sz w:val="28"/>
          <w:szCs w:val="28"/>
        </w:rPr>
        <w:tab/>
        <w:t xml:space="preserve">Полевой транзистор </w:t>
      </w:r>
      <w:r w:rsidRPr="00DD38FF">
        <w:rPr>
          <w:sz w:val="28"/>
          <w:szCs w:val="28"/>
          <w:lang w:val="en-US"/>
        </w:rPr>
        <w:t>IRF</w:t>
      </w:r>
      <w:r w:rsidRPr="00DD38FF">
        <w:rPr>
          <w:sz w:val="28"/>
          <w:szCs w:val="28"/>
        </w:rPr>
        <w:t>450</w:t>
      </w:r>
    </w:p>
    <w:p w:rsidR="001126F8" w:rsidRDefault="001126F8" w:rsidP="001126F8">
      <w:pPr>
        <w:spacing w:line="360" w:lineRule="auto"/>
        <w:ind w:firstLine="680"/>
        <w:jc w:val="center"/>
        <w:rPr>
          <w:sz w:val="28"/>
        </w:rPr>
      </w:pPr>
      <w:r>
        <w:rPr>
          <w:noProof/>
          <w:lang w:val="ru-RU" w:eastAsia="ru-RU"/>
        </w:rPr>
        <w:drawing>
          <wp:inline distT="0" distB="0" distL="0" distR="0">
            <wp:extent cx="1466850" cy="175831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6850" cy="1758315"/>
                    </a:xfrm>
                    <a:prstGeom prst="rect">
                      <a:avLst/>
                    </a:prstGeom>
                    <a:noFill/>
                    <a:ln>
                      <a:noFill/>
                    </a:ln>
                  </pic:spPr>
                </pic:pic>
              </a:graphicData>
            </a:graphic>
          </wp:inline>
        </w:drawing>
      </w:r>
    </w:p>
    <w:p w:rsidR="001126F8" w:rsidRDefault="001126F8" w:rsidP="001126F8">
      <w:pPr>
        <w:spacing w:line="360" w:lineRule="auto"/>
        <w:ind w:firstLine="680"/>
        <w:jc w:val="center"/>
        <w:rPr>
          <w:sz w:val="28"/>
        </w:rPr>
      </w:pPr>
      <w:r>
        <w:rPr>
          <w:noProof/>
          <w:lang w:val="ru-RU" w:eastAsia="ru-RU"/>
        </w:rPr>
        <w:lastRenderedPageBreak/>
        <w:drawing>
          <wp:inline distT="0" distB="0" distL="0" distR="0">
            <wp:extent cx="3516630" cy="2180590"/>
            <wp:effectExtent l="0" t="0" r="762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6630" cy="2180590"/>
                    </a:xfrm>
                    <a:prstGeom prst="rect">
                      <a:avLst/>
                    </a:prstGeom>
                    <a:noFill/>
                    <a:ln>
                      <a:noFill/>
                    </a:ln>
                  </pic:spPr>
                </pic:pic>
              </a:graphicData>
            </a:graphic>
          </wp:inline>
        </w:drawing>
      </w:r>
    </w:p>
    <w:p w:rsidR="001126F8" w:rsidRPr="00540BF4" w:rsidRDefault="001126F8" w:rsidP="001126F8">
      <w:pPr>
        <w:spacing w:line="360" w:lineRule="auto"/>
        <w:ind w:firstLine="680"/>
        <w:rPr>
          <w:sz w:val="28"/>
        </w:rPr>
      </w:pPr>
      <w:r>
        <w:rPr>
          <w:sz w:val="28"/>
        </w:rPr>
        <w:t>Діоди</w:t>
      </w:r>
    </w:p>
    <w:p w:rsidR="001126F8" w:rsidRPr="00D57D0E" w:rsidRDefault="001126F8" w:rsidP="001126F8">
      <w:pPr>
        <w:ind w:firstLine="680"/>
        <w:rPr>
          <w:sz w:val="28"/>
        </w:rPr>
      </w:pPr>
      <w:r>
        <w:rPr>
          <w:sz w:val="28"/>
        </w:rPr>
        <w:t>2</w:t>
      </w:r>
      <w:r>
        <w:rPr>
          <w:sz w:val="28"/>
          <w:szCs w:val="28"/>
        </w:rPr>
        <w:t>5CJQ001</w:t>
      </w:r>
      <w:r>
        <w:rPr>
          <w:sz w:val="28"/>
        </w:rPr>
        <w:t xml:space="preserve"> діоди </w:t>
      </w:r>
      <w:proofErr w:type="spellStart"/>
      <w:r>
        <w:rPr>
          <w:sz w:val="28"/>
        </w:rPr>
        <w:t>Шоттки</w:t>
      </w:r>
      <w:proofErr w:type="spellEnd"/>
      <w:r>
        <w:rPr>
          <w:sz w:val="28"/>
        </w:rPr>
        <w:t xml:space="preserve"> 25В  1А.</w:t>
      </w:r>
    </w:p>
    <w:p w:rsidR="001126F8" w:rsidRPr="00821D5B" w:rsidRDefault="001126F8" w:rsidP="001126F8">
      <w:pPr>
        <w:spacing w:line="360" w:lineRule="auto"/>
        <w:ind w:left="113" w:firstLine="567"/>
        <w:jc w:val="center"/>
        <w:rPr>
          <w:sz w:val="28"/>
        </w:rPr>
      </w:pPr>
      <w:r>
        <w:rPr>
          <w:noProof/>
          <w:sz w:val="28"/>
          <w:lang w:val="ru-RU" w:eastAsia="ru-RU"/>
        </w:rPr>
        <w:drawing>
          <wp:inline distT="0" distB="0" distL="0" distR="0">
            <wp:extent cx="3576955" cy="2039620"/>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6955" cy="2039620"/>
                    </a:xfrm>
                    <a:prstGeom prst="rect">
                      <a:avLst/>
                    </a:prstGeom>
                    <a:noFill/>
                    <a:ln>
                      <a:noFill/>
                    </a:ln>
                  </pic:spPr>
                </pic:pic>
              </a:graphicData>
            </a:graphic>
          </wp:inline>
        </w:drawing>
      </w:r>
    </w:p>
    <w:p w:rsidR="001126F8" w:rsidRDefault="001126F8" w:rsidP="001126F8">
      <w:pPr>
        <w:spacing w:line="360" w:lineRule="auto"/>
        <w:ind w:left="113" w:firstLine="567"/>
        <w:jc w:val="center"/>
        <w:rPr>
          <w:sz w:val="28"/>
        </w:rPr>
      </w:pPr>
      <w:r>
        <w:rPr>
          <w:noProof/>
          <w:sz w:val="28"/>
          <w:lang w:val="ru-RU" w:eastAsia="ru-RU"/>
        </w:rPr>
        <w:drawing>
          <wp:inline distT="0" distB="0" distL="0" distR="0">
            <wp:extent cx="1457325" cy="1386840"/>
            <wp:effectExtent l="0" t="0" r="9525"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386840"/>
                    </a:xfrm>
                    <a:prstGeom prst="rect">
                      <a:avLst/>
                    </a:prstGeom>
                    <a:noFill/>
                    <a:ln>
                      <a:noFill/>
                    </a:ln>
                  </pic:spPr>
                </pic:pic>
              </a:graphicData>
            </a:graphic>
          </wp:inline>
        </w:drawing>
      </w:r>
    </w:p>
    <w:p w:rsidR="001126F8" w:rsidRPr="002A0043" w:rsidRDefault="001126F8" w:rsidP="001126F8">
      <w:pPr>
        <w:spacing w:line="360" w:lineRule="auto"/>
        <w:ind w:left="113" w:firstLine="567"/>
        <w:rPr>
          <w:sz w:val="28"/>
        </w:rPr>
      </w:pPr>
      <w:r w:rsidRPr="002A0043">
        <w:rPr>
          <w:sz w:val="28"/>
        </w:rPr>
        <w:t xml:space="preserve">Стабілітрони </w:t>
      </w:r>
    </w:p>
    <w:p w:rsidR="001126F8" w:rsidRDefault="001126F8" w:rsidP="001126F8">
      <w:pPr>
        <w:spacing w:line="360" w:lineRule="auto"/>
        <w:ind w:left="113" w:firstLine="567"/>
        <w:rPr>
          <w:sz w:val="28"/>
        </w:rPr>
      </w:pPr>
      <w:r w:rsidRPr="002A0043">
        <w:rPr>
          <w:sz w:val="28"/>
        </w:rPr>
        <w:t xml:space="preserve">BZX55C12V - стабілітрон, з напругою </w:t>
      </w:r>
      <w:r w:rsidRPr="008A4355">
        <w:rPr>
          <w:sz w:val="28"/>
        </w:rPr>
        <w:t>стабілізації 12В.</w:t>
      </w:r>
    </w:p>
    <w:p w:rsidR="001126F8" w:rsidRDefault="001126F8" w:rsidP="001126F8">
      <w:pPr>
        <w:spacing w:line="360" w:lineRule="auto"/>
        <w:ind w:left="113" w:firstLine="567"/>
        <w:jc w:val="center"/>
        <w:rPr>
          <w:noProof/>
          <w:sz w:val="28"/>
          <w:lang w:eastAsia="ru-RU"/>
        </w:rPr>
      </w:pPr>
      <w:r>
        <w:rPr>
          <w:noProof/>
          <w:sz w:val="28"/>
          <w:lang w:val="ru-RU" w:eastAsia="ru-RU"/>
        </w:rPr>
        <w:drawing>
          <wp:inline distT="0" distB="0" distL="0" distR="0">
            <wp:extent cx="1657985" cy="562610"/>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57985" cy="562610"/>
                    </a:xfrm>
                    <a:prstGeom prst="rect">
                      <a:avLst/>
                    </a:prstGeom>
                    <a:noFill/>
                    <a:ln>
                      <a:noFill/>
                    </a:ln>
                  </pic:spPr>
                </pic:pic>
              </a:graphicData>
            </a:graphic>
          </wp:inline>
        </w:drawing>
      </w:r>
    </w:p>
    <w:p w:rsidR="001126F8" w:rsidRDefault="001126F8" w:rsidP="001126F8">
      <w:pPr>
        <w:spacing w:line="360" w:lineRule="auto"/>
        <w:ind w:left="113" w:firstLine="567"/>
        <w:jc w:val="center"/>
        <w:rPr>
          <w:sz w:val="28"/>
        </w:rPr>
      </w:pPr>
      <w:r>
        <w:rPr>
          <w:noProof/>
          <w:sz w:val="28"/>
          <w:lang w:val="ru-RU" w:eastAsia="ru-RU"/>
        </w:rPr>
        <w:lastRenderedPageBreak/>
        <w:drawing>
          <wp:inline distT="0" distB="0" distL="0" distR="0">
            <wp:extent cx="3466465" cy="2009775"/>
            <wp:effectExtent l="0" t="0" r="63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6465" cy="2009775"/>
                    </a:xfrm>
                    <a:prstGeom prst="rect">
                      <a:avLst/>
                    </a:prstGeom>
                    <a:noFill/>
                    <a:ln>
                      <a:noFill/>
                    </a:ln>
                  </pic:spPr>
                </pic:pic>
              </a:graphicData>
            </a:graphic>
          </wp:inline>
        </w:drawing>
      </w:r>
    </w:p>
    <w:p w:rsidR="001126F8" w:rsidRPr="00B56476" w:rsidRDefault="001126F8" w:rsidP="001126F8">
      <w:pPr>
        <w:spacing w:line="360" w:lineRule="auto"/>
        <w:rPr>
          <w:sz w:val="28"/>
          <w:szCs w:val="28"/>
        </w:rPr>
      </w:pPr>
      <w:r w:rsidRPr="00233609">
        <w:rPr>
          <w:b/>
          <w:sz w:val="28"/>
          <w:szCs w:val="28"/>
        </w:rPr>
        <w:t xml:space="preserve">      </w:t>
      </w:r>
      <w:proofErr w:type="spellStart"/>
      <w:r>
        <w:rPr>
          <w:sz w:val="28"/>
          <w:szCs w:val="28"/>
        </w:rPr>
        <w:t>С</w:t>
      </w:r>
      <w:r w:rsidRPr="00B56476">
        <w:rPr>
          <w:sz w:val="28"/>
          <w:szCs w:val="28"/>
        </w:rPr>
        <w:t>вітлодіоди</w:t>
      </w:r>
      <w:proofErr w:type="spellEnd"/>
      <w:r w:rsidRPr="00B56476">
        <w:rPr>
          <w:sz w:val="28"/>
          <w:szCs w:val="28"/>
        </w:rPr>
        <w:t xml:space="preserve"> </w:t>
      </w:r>
    </w:p>
    <w:p w:rsidR="001126F8" w:rsidRPr="00B56476" w:rsidRDefault="001126F8" w:rsidP="001126F8">
      <w:pPr>
        <w:spacing w:line="360" w:lineRule="auto"/>
        <w:rPr>
          <w:sz w:val="28"/>
          <w:szCs w:val="28"/>
        </w:rPr>
      </w:pPr>
      <w:r w:rsidRPr="00B56476">
        <w:rPr>
          <w:sz w:val="28"/>
          <w:szCs w:val="28"/>
        </w:rPr>
        <w:t xml:space="preserve">H - SLR-343MG фірми ROHM, зеленого кольору, </w:t>
      </w:r>
    </w:p>
    <w:p w:rsidR="001126F8" w:rsidRPr="00B56476" w:rsidRDefault="001126F8" w:rsidP="001126F8">
      <w:pPr>
        <w:spacing w:line="360" w:lineRule="auto"/>
        <w:rPr>
          <w:sz w:val="28"/>
          <w:szCs w:val="28"/>
        </w:rPr>
      </w:pPr>
      <w:r w:rsidRPr="00B56476">
        <w:rPr>
          <w:sz w:val="28"/>
          <w:szCs w:val="28"/>
        </w:rPr>
        <w:t>H-H6 - SLR-343MR фірми ROHM, червоного кольору.</w:t>
      </w:r>
    </w:p>
    <w:p w:rsidR="001126F8" w:rsidRDefault="001126F8" w:rsidP="001126F8">
      <w:pPr>
        <w:spacing w:line="360" w:lineRule="auto"/>
        <w:jc w:val="center"/>
        <w:rPr>
          <w:b/>
          <w:sz w:val="28"/>
          <w:szCs w:val="28"/>
        </w:rPr>
      </w:pPr>
      <w:r>
        <w:rPr>
          <w:noProof/>
          <w:lang w:val="ru-RU" w:eastAsia="ru-RU"/>
        </w:rPr>
        <w:drawing>
          <wp:inline distT="0" distB="0" distL="0" distR="0">
            <wp:extent cx="3155315" cy="2451735"/>
            <wp:effectExtent l="0" t="0" r="6985"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55315" cy="2451735"/>
                    </a:xfrm>
                    <a:prstGeom prst="rect">
                      <a:avLst/>
                    </a:prstGeom>
                    <a:noFill/>
                    <a:ln>
                      <a:noFill/>
                    </a:ln>
                  </pic:spPr>
                </pic:pic>
              </a:graphicData>
            </a:graphic>
          </wp:inline>
        </w:drawing>
      </w:r>
    </w:p>
    <w:p w:rsidR="001126F8" w:rsidRDefault="001126F8" w:rsidP="001126F8">
      <w:pPr>
        <w:spacing w:line="360" w:lineRule="auto"/>
        <w:rPr>
          <w:sz w:val="28"/>
          <w:szCs w:val="28"/>
        </w:rPr>
      </w:pPr>
    </w:p>
    <w:p w:rsidR="001126F8" w:rsidRPr="00440B43" w:rsidRDefault="001126F8" w:rsidP="001126F8">
      <w:pPr>
        <w:spacing w:line="360" w:lineRule="auto"/>
        <w:jc w:val="center"/>
        <w:rPr>
          <w:sz w:val="28"/>
          <w:szCs w:val="28"/>
        </w:rPr>
      </w:pPr>
      <w:r>
        <w:rPr>
          <w:noProof/>
          <w:sz w:val="28"/>
          <w:szCs w:val="28"/>
          <w:lang w:val="ru-RU" w:eastAsia="ru-RU"/>
        </w:rPr>
        <w:drawing>
          <wp:inline distT="0" distB="0" distL="0" distR="0">
            <wp:extent cx="1376680" cy="1306195"/>
            <wp:effectExtent l="0" t="0" r="0" b="8255"/>
            <wp:docPr id="22" name="Рисунок 22" descr="D:\Documents\STI\Diplom\Бесперебойник\Картинки\светодиод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Documents\STI\Diplom\Бесперебойник\Картинки\светодиод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6680" cy="1306195"/>
                    </a:xfrm>
                    <a:prstGeom prst="rect">
                      <a:avLst/>
                    </a:prstGeom>
                    <a:noFill/>
                    <a:ln>
                      <a:noFill/>
                    </a:ln>
                  </pic:spPr>
                </pic:pic>
              </a:graphicData>
            </a:graphic>
          </wp:inline>
        </w:drawing>
      </w:r>
    </w:p>
    <w:p w:rsidR="001126F8" w:rsidRDefault="001126F8" w:rsidP="001126F8">
      <w:pPr>
        <w:spacing w:line="360" w:lineRule="auto"/>
        <w:ind w:firstLine="708"/>
        <w:rPr>
          <w:sz w:val="28"/>
          <w:szCs w:val="28"/>
        </w:rPr>
      </w:pPr>
    </w:p>
    <w:p w:rsidR="001126F8" w:rsidRDefault="001126F8" w:rsidP="001126F8">
      <w:pPr>
        <w:spacing w:line="360" w:lineRule="auto"/>
        <w:ind w:firstLine="708"/>
        <w:rPr>
          <w:sz w:val="28"/>
          <w:szCs w:val="28"/>
        </w:rPr>
      </w:pPr>
      <w:r w:rsidRPr="008A433D">
        <w:rPr>
          <w:sz w:val="28"/>
          <w:szCs w:val="28"/>
        </w:rPr>
        <w:t>Трансфо</w:t>
      </w:r>
      <w:r>
        <w:rPr>
          <w:sz w:val="28"/>
          <w:szCs w:val="28"/>
        </w:rPr>
        <w:t>рматори фірми SIRIO ELETTRONICA</w:t>
      </w:r>
      <w:r w:rsidRPr="008A433D">
        <w:rPr>
          <w:sz w:val="28"/>
          <w:szCs w:val="28"/>
        </w:rPr>
        <w:t>:</w:t>
      </w:r>
    </w:p>
    <w:p w:rsidR="001126F8" w:rsidRPr="008A433D" w:rsidRDefault="001126F8" w:rsidP="001126F8">
      <w:pPr>
        <w:spacing w:line="360" w:lineRule="auto"/>
        <w:ind w:firstLine="708"/>
        <w:rPr>
          <w:sz w:val="28"/>
          <w:szCs w:val="28"/>
        </w:rPr>
      </w:pPr>
      <w:r w:rsidRPr="008A433D">
        <w:rPr>
          <w:sz w:val="28"/>
          <w:szCs w:val="28"/>
        </w:rPr>
        <w:lastRenderedPageBreak/>
        <w:t>Маючи величезний</w:t>
      </w:r>
      <w:r>
        <w:rPr>
          <w:sz w:val="28"/>
          <w:szCs w:val="28"/>
        </w:rPr>
        <w:t xml:space="preserve"> досвід розробки та виробництва</w:t>
      </w:r>
      <w:r w:rsidRPr="008A433D">
        <w:rPr>
          <w:sz w:val="28"/>
          <w:szCs w:val="28"/>
        </w:rPr>
        <w:t>, SIRIO пропонує імпульсні трансформатори з малими габаритами і чудовими електромагнітними характеристиками. Надійність продукції забезпечується високотехнологічним виробництвом і подальшим тестув</w:t>
      </w:r>
      <w:r>
        <w:rPr>
          <w:sz w:val="28"/>
          <w:szCs w:val="28"/>
        </w:rPr>
        <w:t>анням параметрів кожного виробу</w:t>
      </w:r>
      <w:r w:rsidRPr="008A433D">
        <w:rPr>
          <w:sz w:val="28"/>
          <w:szCs w:val="28"/>
        </w:rPr>
        <w:t>.</w:t>
      </w:r>
    </w:p>
    <w:p w:rsidR="001126F8" w:rsidRPr="008A433D" w:rsidRDefault="001126F8" w:rsidP="001126F8">
      <w:pPr>
        <w:spacing w:line="360" w:lineRule="auto"/>
        <w:ind w:firstLine="708"/>
        <w:rPr>
          <w:sz w:val="28"/>
          <w:szCs w:val="28"/>
        </w:rPr>
      </w:pPr>
      <w:r w:rsidRPr="008A433D">
        <w:rPr>
          <w:sz w:val="28"/>
          <w:szCs w:val="28"/>
        </w:rPr>
        <w:t>Основна вимога до імпульсного трансформатора полягає в передачі трансформованих імпульсів з помірним спотворенням форми. Спотворення форми імпульсів обумовлено дією паразитних ємностей і індуктивності розсіювання обмоток. При подачі на вхід трансформатора імпульсу U1 вихідний імпульс U2 вия</w:t>
      </w:r>
      <w:r>
        <w:rPr>
          <w:sz w:val="28"/>
          <w:szCs w:val="28"/>
        </w:rPr>
        <w:t>вляється спотвореним (Рисунок 1-1)</w:t>
      </w:r>
      <w:r w:rsidRPr="008A433D">
        <w:rPr>
          <w:sz w:val="28"/>
          <w:szCs w:val="28"/>
        </w:rPr>
        <w:t>. Для ослаблення спотворення трансформованих імпульсів потрібно зменшити</w:t>
      </w:r>
      <w:r>
        <w:rPr>
          <w:sz w:val="28"/>
          <w:szCs w:val="28"/>
        </w:rPr>
        <w:t xml:space="preserve"> величину паразитних параметрів</w:t>
      </w:r>
      <w:r w:rsidRPr="008A433D">
        <w:rPr>
          <w:sz w:val="28"/>
          <w:szCs w:val="28"/>
        </w:rPr>
        <w:t>. Це досягається в основному зменшенням розмірів сердечника і числа витків обмоток.</w:t>
      </w:r>
    </w:p>
    <w:p w:rsidR="001126F8" w:rsidRPr="00AD45F8" w:rsidRDefault="001126F8" w:rsidP="001126F8">
      <w:pPr>
        <w:spacing w:line="360" w:lineRule="auto"/>
        <w:rPr>
          <w:sz w:val="28"/>
          <w:szCs w:val="28"/>
        </w:rPr>
      </w:pPr>
      <w:r w:rsidRPr="00AD45F8">
        <w:rPr>
          <w:sz w:val="28"/>
          <w:szCs w:val="28"/>
        </w:rPr>
        <w:t>Т</w:t>
      </w:r>
      <w:r>
        <w:rPr>
          <w:sz w:val="28"/>
          <w:szCs w:val="28"/>
        </w:rPr>
        <w:t>2</w:t>
      </w:r>
      <w:r w:rsidRPr="00AD45F8">
        <w:rPr>
          <w:sz w:val="28"/>
          <w:szCs w:val="28"/>
        </w:rPr>
        <w:t xml:space="preserve">-Т6 – </w:t>
      </w:r>
      <w:r w:rsidRPr="00D5456F">
        <w:rPr>
          <w:sz w:val="28"/>
          <w:szCs w:val="28"/>
          <w:lang w:val="en-US"/>
        </w:rPr>
        <w:t>TI</w:t>
      </w:r>
      <w:r w:rsidRPr="00AD45F8">
        <w:rPr>
          <w:sz w:val="28"/>
          <w:szCs w:val="28"/>
        </w:rPr>
        <w:t xml:space="preserve">/108 001  - </w:t>
      </w:r>
      <w:r w:rsidRPr="008432E5">
        <w:rPr>
          <w:sz w:val="28"/>
          <w:szCs w:val="28"/>
        </w:rPr>
        <w:t>малопотужний імпульсний, коефіцієнт трансформації</w:t>
      </w:r>
      <w:r w:rsidRPr="00AD45F8">
        <w:rPr>
          <w:sz w:val="28"/>
          <w:szCs w:val="28"/>
        </w:rPr>
        <w:t xml:space="preserve"> 1:1.</w:t>
      </w:r>
    </w:p>
    <w:p w:rsidR="001126F8" w:rsidRPr="001E7082" w:rsidRDefault="001126F8" w:rsidP="001126F8">
      <w:pPr>
        <w:spacing w:line="360" w:lineRule="auto"/>
        <w:jc w:val="center"/>
        <w:rPr>
          <w:sz w:val="28"/>
          <w:szCs w:val="28"/>
          <w:lang w:val="en-US"/>
        </w:rPr>
      </w:pPr>
      <w:r>
        <w:rPr>
          <w:noProof/>
          <w:sz w:val="28"/>
          <w:szCs w:val="28"/>
          <w:lang w:val="ru-RU" w:eastAsia="ru-RU"/>
        </w:rPr>
        <w:drawing>
          <wp:inline distT="0" distB="0" distL="0" distR="0">
            <wp:extent cx="3185160" cy="894080"/>
            <wp:effectExtent l="0" t="0" r="0" b="1270"/>
            <wp:docPr id="21" name="Рисунок 21" descr="D:\Documents\STI\Diplom\Бесперебойник\Картинки\TI-108-A-B-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Documents\STI\Diplom\Бесперебойник\Картинки\TI-108-A-B-C.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5160" cy="894080"/>
                    </a:xfrm>
                    <a:prstGeom prst="rect">
                      <a:avLst/>
                    </a:prstGeom>
                    <a:noFill/>
                    <a:ln>
                      <a:noFill/>
                    </a:ln>
                  </pic:spPr>
                </pic:pic>
              </a:graphicData>
            </a:graphic>
          </wp:inline>
        </w:drawing>
      </w:r>
    </w:p>
    <w:p w:rsidR="001126F8" w:rsidRDefault="001126F8" w:rsidP="001126F8">
      <w:pPr>
        <w:spacing w:line="360" w:lineRule="auto"/>
        <w:jc w:val="center"/>
        <w:rPr>
          <w:sz w:val="28"/>
          <w:szCs w:val="28"/>
        </w:rPr>
      </w:pPr>
      <w:r>
        <w:rPr>
          <w:noProof/>
          <w:lang w:val="ru-RU" w:eastAsia="ru-RU"/>
        </w:rPr>
        <w:drawing>
          <wp:inline distT="0" distB="0" distL="0" distR="0">
            <wp:extent cx="5174615" cy="763905"/>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4615" cy="763905"/>
                    </a:xfrm>
                    <a:prstGeom prst="rect">
                      <a:avLst/>
                    </a:prstGeom>
                    <a:noFill/>
                    <a:ln>
                      <a:noFill/>
                    </a:ln>
                  </pic:spPr>
                </pic:pic>
              </a:graphicData>
            </a:graphic>
          </wp:inline>
        </w:drawing>
      </w:r>
    </w:p>
    <w:p w:rsidR="001126F8" w:rsidRPr="00750E59" w:rsidRDefault="001126F8" w:rsidP="001126F8">
      <w:pPr>
        <w:spacing w:line="360" w:lineRule="auto"/>
        <w:jc w:val="center"/>
        <w:rPr>
          <w:sz w:val="28"/>
          <w:szCs w:val="28"/>
        </w:rPr>
      </w:pPr>
      <w:r>
        <w:rPr>
          <w:noProof/>
          <w:lang w:val="ru-RU" w:eastAsia="ru-RU"/>
        </w:rPr>
        <w:drawing>
          <wp:inline distT="0" distB="0" distL="0" distR="0">
            <wp:extent cx="5355590" cy="4622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5590" cy="462280"/>
                    </a:xfrm>
                    <a:prstGeom prst="rect">
                      <a:avLst/>
                    </a:prstGeom>
                    <a:noFill/>
                    <a:ln>
                      <a:noFill/>
                    </a:ln>
                  </pic:spPr>
                </pic:pic>
              </a:graphicData>
            </a:graphic>
          </wp:inline>
        </w:drawing>
      </w:r>
    </w:p>
    <w:p w:rsidR="001126F8" w:rsidRDefault="001126F8" w:rsidP="001126F8">
      <w:pPr>
        <w:spacing w:line="360" w:lineRule="auto"/>
      </w:pPr>
      <w:r>
        <w:t xml:space="preserve">Резонатор </w:t>
      </w:r>
      <w:r>
        <w:rPr>
          <w:lang w:val="en-US"/>
        </w:rPr>
        <w:t>ZQ</w:t>
      </w:r>
      <w:r>
        <w:t>1</w:t>
      </w:r>
    </w:p>
    <w:p w:rsidR="001126F8" w:rsidRDefault="001126F8" w:rsidP="001126F8">
      <w:pPr>
        <w:spacing w:line="360" w:lineRule="auto"/>
        <w:jc w:val="center"/>
      </w:pPr>
      <w:r>
        <w:rPr>
          <w:noProof/>
          <w:lang w:val="ru-RU" w:eastAsia="ru-RU"/>
        </w:rPr>
        <w:drawing>
          <wp:inline distT="0" distB="0" distL="0" distR="0">
            <wp:extent cx="2140585" cy="11055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7">
                      <a:extLst>
                        <a:ext uri="{28A0092B-C50C-407E-A947-70E740481C1C}">
                          <a14:useLocalDpi xmlns:a14="http://schemas.microsoft.com/office/drawing/2010/main" val="0"/>
                        </a:ext>
                      </a:extLst>
                    </a:blip>
                    <a:srcRect t="9622" b="5498"/>
                    <a:stretch>
                      <a:fillRect/>
                    </a:stretch>
                  </pic:blipFill>
                  <pic:spPr bwMode="auto">
                    <a:xfrm>
                      <a:off x="0" y="0"/>
                      <a:ext cx="2140585" cy="1105535"/>
                    </a:xfrm>
                    <a:prstGeom prst="rect">
                      <a:avLst/>
                    </a:prstGeom>
                    <a:noFill/>
                    <a:ln>
                      <a:noFill/>
                    </a:ln>
                  </pic:spPr>
                </pic:pic>
              </a:graphicData>
            </a:graphic>
          </wp:inline>
        </w:drawing>
      </w:r>
    </w:p>
    <w:p w:rsidR="001126F8" w:rsidRDefault="001126F8" w:rsidP="001126F8">
      <w:pPr>
        <w:spacing w:line="360" w:lineRule="auto"/>
        <w:jc w:val="center"/>
        <w:rPr>
          <w:b/>
        </w:rPr>
      </w:pPr>
    </w:p>
    <w:p w:rsidR="001126F8" w:rsidRDefault="001126F8" w:rsidP="001126F8">
      <w:pPr>
        <w:jc w:val="center"/>
        <w:rPr>
          <w:sz w:val="28"/>
          <w:szCs w:val="28"/>
        </w:rPr>
      </w:pPr>
      <w:r w:rsidRPr="00FD38B1">
        <w:rPr>
          <w:sz w:val="28"/>
          <w:szCs w:val="28"/>
        </w:rPr>
        <w:t xml:space="preserve">Основні технічні характеристики </w:t>
      </w:r>
      <w:proofErr w:type="spellStart"/>
      <w:r w:rsidRPr="00FD38B1">
        <w:rPr>
          <w:sz w:val="28"/>
          <w:szCs w:val="28"/>
        </w:rPr>
        <w:t>кварцевого</w:t>
      </w:r>
      <w:proofErr w:type="spellEnd"/>
      <w:r w:rsidRPr="00FD38B1">
        <w:rPr>
          <w:sz w:val="28"/>
          <w:szCs w:val="28"/>
        </w:rPr>
        <w:t xml:space="preserve"> резонатора </w:t>
      </w:r>
      <w:r w:rsidRPr="00FD38B1">
        <w:rPr>
          <w:sz w:val="28"/>
          <w:szCs w:val="28"/>
          <w:lang w:val="en-US"/>
        </w:rPr>
        <w:t>ZQ</w:t>
      </w:r>
      <w:r w:rsidRPr="00FD38B1">
        <w:rPr>
          <w:sz w:val="28"/>
          <w:szCs w:val="28"/>
        </w:rPr>
        <w:t>1</w:t>
      </w:r>
    </w:p>
    <w:p w:rsidR="001126F8" w:rsidRPr="009B58B0" w:rsidRDefault="001126F8" w:rsidP="001126F8">
      <w:pPr>
        <w:jc w:val="center"/>
        <w:rPr>
          <w:sz w:val="28"/>
          <w:szCs w:val="28"/>
        </w:rPr>
      </w:pPr>
    </w:p>
    <w:p w:rsidR="001126F8" w:rsidRPr="00FD38B1" w:rsidRDefault="001126F8" w:rsidP="001126F8">
      <w:pPr>
        <w:rPr>
          <w:sz w:val="28"/>
          <w:szCs w:val="28"/>
        </w:rPr>
      </w:pPr>
      <w:r w:rsidRPr="00FD38B1">
        <w:rPr>
          <w:sz w:val="28"/>
          <w:szCs w:val="28"/>
        </w:rPr>
        <w:t>Робоча частота</w:t>
      </w:r>
      <w:r>
        <w:rPr>
          <w:sz w:val="28"/>
          <w:szCs w:val="28"/>
        </w:rPr>
        <w:t xml:space="preserve"> …………….……..…………..………………</w:t>
      </w:r>
      <w:r w:rsidRPr="00FD38B1">
        <w:rPr>
          <w:sz w:val="28"/>
          <w:szCs w:val="28"/>
        </w:rPr>
        <w:t xml:space="preserve">.4÷200 </w:t>
      </w:r>
      <w:proofErr w:type="spellStart"/>
      <w:r w:rsidRPr="00FD38B1">
        <w:rPr>
          <w:sz w:val="28"/>
          <w:szCs w:val="28"/>
        </w:rPr>
        <w:t>МГц</w:t>
      </w:r>
      <w:proofErr w:type="spellEnd"/>
      <w:r w:rsidRPr="00FD38B1">
        <w:rPr>
          <w:sz w:val="28"/>
          <w:szCs w:val="28"/>
        </w:rPr>
        <w:t>;</w:t>
      </w:r>
    </w:p>
    <w:p w:rsidR="001126F8" w:rsidRPr="00FD38B1" w:rsidRDefault="001126F8" w:rsidP="001126F8">
      <w:pPr>
        <w:rPr>
          <w:sz w:val="28"/>
          <w:szCs w:val="28"/>
        </w:rPr>
      </w:pPr>
      <w:r w:rsidRPr="00FD38B1">
        <w:rPr>
          <w:sz w:val="28"/>
          <w:szCs w:val="28"/>
        </w:rPr>
        <w:t>Інтенсивність відмов………………………</w:t>
      </w:r>
      <w:r w:rsidRPr="00FD38B1">
        <w:rPr>
          <w:rFonts w:eastAsia="MS Mincho"/>
          <w:sz w:val="28"/>
          <w:szCs w:val="28"/>
        </w:rPr>
        <w:t>…</w:t>
      </w:r>
      <w:r w:rsidRPr="00FD38B1">
        <w:rPr>
          <w:sz w:val="28"/>
          <w:szCs w:val="28"/>
        </w:rPr>
        <w:t>…</w:t>
      </w:r>
      <w:r>
        <w:rPr>
          <w:sz w:val="28"/>
          <w:szCs w:val="28"/>
        </w:rPr>
        <w:t>……….......</w:t>
      </w:r>
      <w:r w:rsidRPr="00FD38B1">
        <w:rPr>
          <w:rFonts w:eastAsia="MS Mincho"/>
          <w:sz w:val="28"/>
          <w:szCs w:val="28"/>
        </w:rPr>
        <w:t xml:space="preserve">.0.28000 </w:t>
      </w:r>
      <w:r w:rsidRPr="00FD38B1">
        <w:rPr>
          <w:sz w:val="28"/>
          <w:szCs w:val="28"/>
        </w:rPr>
        <w:t xml:space="preserve">×10-71/ч;                                                  </w:t>
      </w:r>
    </w:p>
    <w:p w:rsidR="001126F8" w:rsidRPr="00FD38B1" w:rsidRDefault="001126F8" w:rsidP="001126F8">
      <w:pPr>
        <w:rPr>
          <w:sz w:val="28"/>
          <w:szCs w:val="28"/>
        </w:rPr>
      </w:pPr>
      <w:r w:rsidRPr="00FD38B1">
        <w:rPr>
          <w:sz w:val="28"/>
          <w:szCs w:val="28"/>
        </w:rPr>
        <w:t>Діапазон частоти вібрацій………………</w:t>
      </w:r>
      <w:r>
        <w:rPr>
          <w:sz w:val="28"/>
          <w:szCs w:val="28"/>
        </w:rPr>
        <w:t>..……..……………</w:t>
      </w:r>
      <w:r w:rsidRPr="00FD38B1">
        <w:rPr>
          <w:sz w:val="28"/>
          <w:szCs w:val="28"/>
        </w:rPr>
        <w:t>5÷55 Гц;</w:t>
      </w:r>
    </w:p>
    <w:p w:rsidR="001126F8" w:rsidRPr="00FD38B1" w:rsidRDefault="001126F8" w:rsidP="001126F8">
      <w:pPr>
        <w:rPr>
          <w:sz w:val="28"/>
          <w:szCs w:val="28"/>
        </w:rPr>
      </w:pPr>
      <w:r w:rsidRPr="00FD38B1">
        <w:rPr>
          <w:sz w:val="28"/>
          <w:szCs w:val="28"/>
        </w:rPr>
        <w:t xml:space="preserve">Максимальна </w:t>
      </w:r>
      <w:proofErr w:type="spellStart"/>
      <w:r w:rsidRPr="00FD38B1">
        <w:rPr>
          <w:sz w:val="28"/>
          <w:szCs w:val="28"/>
        </w:rPr>
        <w:t>амплитуда</w:t>
      </w:r>
      <w:proofErr w:type="spellEnd"/>
      <w:r w:rsidRPr="00FD38B1">
        <w:rPr>
          <w:sz w:val="28"/>
          <w:szCs w:val="28"/>
        </w:rPr>
        <w:t xml:space="preserve"> </w:t>
      </w:r>
      <w:proofErr w:type="spellStart"/>
      <w:r w:rsidRPr="00FD38B1">
        <w:rPr>
          <w:sz w:val="28"/>
          <w:szCs w:val="28"/>
        </w:rPr>
        <w:t>ві</w:t>
      </w:r>
      <w:r>
        <w:rPr>
          <w:sz w:val="28"/>
          <w:szCs w:val="28"/>
        </w:rPr>
        <w:t>браций</w:t>
      </w:r>
      <w:proofErr w:type="spellEnd"/>
      <w:r>
        <w:rPr>
          <w:sz w:val="28"/>
          <w:szCs w:val="28"/>
        </w:rPr>
        <w:t>…………………………..</w:t>
      </w:r>
      <w:r w:rsidRPr="00FD38B1">
        <w:rPr>
          <w:sz w:val="28"/>
          <w:szCs w:val="28"/>
        </w:rPr>
        <w:t>.0,5 мм;</w:t>
      </w:r>
    </w:p>
    <w:p w:rsidR="001126F8" w:rsidRPr="00FD38B1" w:rsidRDefault="001126F8" w:rsidP="001126F8">
      <w:pPr>
        <w:rPr>
          <w:sz w:val="28"/>
          <w:szCs w:val="28"/>
        </w:rPr>
      </w:pPr>
      <w:r w:rsidRPr="00FD38B1">
        <w:rPr>
          <w:sz w:val="28"/>
          <w:szCs w:val="28"/>
        </w:rPr>
        <w:t>Робочий діапазон температур........................................</w:t>
      </w:r>
      <w:r>
        <w:rPr>
          <w:sz w:val="28"/>
          <w:szCs w:val="28"/>
        </w:rPr>
        <w:t>.....</w:t>
      </w:r>
      <w:r w:rsidRPr="00FD38B1">
        <w:rPr>
          <w:sz w:val="28"/>
          <w:szCs w:val="28"/>
        </w:rPr>
        <w:t>-10 ÷ +60°C;</w:t>
      </w:r>
    </w:p>
    <w:p w:rsidR="001126F8" w:rsidRPr="00FD38B1" w:rsidRDefault="001126F8" w:rsidP="001126F8">
      <w:pPr>
        <w:rPr>
          <w:sz w:val="28"/>
          <w:szCs w:val="28"/>
          <w:highlight w:val="red"/>
        </w:rPr>
      </w:pPr>
      <w:r w:rsidRPr="00FD38B1">
        <w:rPr>
          <w:sz w:val="28"/>
          <w:szCs w:val="28"/>
        </w:rPr>
        <w:t>Атмосферн</w:t>
      </w:r>
      <w:r>
        <w:rPr>
          <w:sz w:val="28"/>
          <w:szCs w:val="28"/>
        </w:rPr>
        <w:t>ий тиск ......</w:t>
      </w:r>
      <w:r w:rsidRPr="00FD38B1">
        <w:rPr>
          <w:sz w:val="28"/>
          <w:szCs w:val="28"/>
        </w:rPr>
        <w:t>…..........................</w:t>
      </w:r>
      <w:r>
        <w:rPr>
          <w:sz w:val="28"/>
          <w:szCs w:val="28"/>
        </w:rPr>
        <w:t>.............................</w:t>
      </w:r>
      <w:r w:rsidRPr="00FD38B1">
        <w:rPr>
          <w:sz w:val="28"/>
          <w:szCs w:val="28"/>
        </w:rPr>
        <w:t>84÷108 кПa;</w:t>
      </w:r>
    </w:p>
    <w:p w:rsidR="001126F8" w:rsidRPr="00FD38B1" w:rsidRDefault="001126F8" w:rsidP="001126F8">
      <w:pPr>
        <w:rPr>
          <w:sz w:val="28"/>
          <w:szCs w:val="28"/>
        </w:rPr>
      </w:pPr>
      <w:proofErr w:type="spellStart"/>
      <w:r w:rsidRPr="00FD38B1">
        <w:rPr>
          <w:sz w:val="28"/>
          <w:szCs w:val="28"/>
        </w:rPr>
        <w:t>Относительная</w:t>
      </w:r>
      <w:proofErr w:type="spellEnd"/>
      <w:r w:rsidRPr="00FD38B1">
        <w:rPr>
          <w:sz w:val="28"/>
          <w:szCs w:val="28"/>
        </w:rPr>
        <w:t xml:space="preserve"> </w:t>
      </w:r>
      <w:proofErr w:type="spellStart"/>
      <w:r w:rsidRPr="00FD38B1">
        <w:rPr>
          <w:sz w:val="28"/>
          <w:szCs w:val="28"/>
        </w:rPr>
        <w:t>влажность</w:t>
      </w:r>
      <w:proofErr w:type="spellEnd"/>
      <w:r w:rsidRPr="00FD38B1">
        <w:rPr>
          <w:sz w:val="28"/>
          <w:szCs w:val="28"/>
        </w:rPr>
        <w:t xml:space="preserve"> </w:t>
      </w:r>
      <w:proofErr w:type="spellStart"/>
      <w:r w:rsidRPr="00FD38B1">
        <w:rPr>
          <w:sz w:val="28"/>
          <w:szCs w:val="28"/>
        </w:rPr>
        <w:t>воздуха</w:t>
      </w:r>
      <w:proofErr w:type="spellEnd"/>
      <w:r w:rsidRPr="00FD38B1">
        <w:rPr>
          <w:sz w:val="28"/>
          <w:szCs w:val="28"/>
        </w:rPr>
        <w:t xml:space="preserve"> при</w:t>
      </w:r>
      <w:r>
        <w:rPr>
          <w:sz w:val="28"/>
          <w:szCs w:val="28"/>
        </w:rPr>
        <w:t xml:space="preserve"> </w:t>
      </w:r>
      <w:proofErr w:type="spellStart"/>
      <w:r>
        <w:rPr>
          <w:sz w:val="28"/>
          <w:szCs w:val="28"/>
        </w:rPr>
        <w:t>температуре</w:t>
      </w:r>
      <w:proofErr w:type="spellEnd"/>
      <w:r>
        <w:rPr>
          <w:sz w:val="28"/>
          <w:szCs w:val="28"/>
        </w:rPr>
        <w:t xml:space="preserve"> +35°С.</w:t>
      </w:r>
      <w:r w:rsidRPr="00FD38B1">
        <w:rPr>
          <w:sz w:val="28"/>
          <w:szCs w:val="28"/>
        </w:rPr>
        <w:t>до 95 %;</w:t>
      </w:r>
    </w:p>
    <w:p w:rsidR="001126F8" w:rsidRPr="00FD38B1" w:rsidRDefault="001126F8" w:rsidP="001126F8">
      <w:pPr>
        <w:rPr>
          <w:spacing w:val="-9"/>
          <w:sz w:val="28"/>
          <w:szCs w:val="28"/>
        </w:rPr>
      </w:pPr>
      <w:r w:rsidRPr="00FD38B1">
        <w:rPr>
          <w:spacing w:val="-9"/>
          <w:sz w:val="28"/>
          <w:szCs w:val="28"/>
        </w:rPr>
        <w:t xml:space="preserve">Мікросхеми: </w:t>
      </w:r>
    </w:p>
    <w:p w:rsidR="001126F8" w:rsidRPr="00FD38B1" w:rsidRDefault="001126F8" w:rsidP="001126F8">
      <w:pPr>
        <w:rPr>
          <w:sz w:val="28"/>
          <w:szCs w:val="28"/>
        </w:rPr>
      </w:pPr>
      <w:r w:rsidRPr="00FD38B1">
        <w:rPr>
          <w:spacing w:val="-9"/>
          <w:sz w:val="28"/>
          <w:szCs w:val="28"/>
        </w:rPr>
        <w:t xml:space="preserve">DD1 </w:t>
      </w:r>
      <w:bookmarkStart w:id="0" w:name="top"/>
      <w:proofErr w:type="spellStart"/>
      <w:r w:rsidRPr="00FD38B1">
        <w:rPr>
          <w:sz w:val="28"/>
          <w:szCs w:val="28"/>
        </w:rPr>
        <w:t>Микроконтроллер</w:t>
      </w:r>
      <w:proofErr w:type="spellEnd"/>
      <w:r w:rsidRPr="00FD38B1">
        <w:rPr>
          <w:sz w:val="28"/>
          <w:szCs w:val="28"/>
        </w:rPr>
        <w:t xml:space="preserve"> </w:t>
      </w:r>
      <w:r w:rsidRPr="00FD38B1">
        <w:rPr>
          <w:sz w:val="28"/>
          <w:szCs w:val="28"/>
          <w:lang w:val="en-US"/>
        </w:rPr>
        <w:t>PIC</w:t>
      </w:r>
      <w:r w:rsidRPr="00FD38B1">
        <w:rPr>
          <w:sz w:val="28"/>
          <w:szCs w:val="28"/>
        </w:rPr>
        <w:t xml:space="preserve"> 16</w:t>
      </w:r>
      <w:r w:rsidRPr="00FD38B1">
        <w:rPr>
          <w:sz w:val="28"/>
          <w:szCs w:val="28"/>
          <w:lang w:val="en-US"/>
        </w:rPr>
        <w:t>F</w:t>
      </w:r>
      <w:r w:rsidRPr="00FD38B1">
        <w:rPr>
          <w:sz w:val="28"/>
          <w:szCs w:val="28"/>
        </w:rPr>
        <w:t>87</w:t>
      </w:r>
      <w:proofErr w:type="spellStart"/>
      <w:r w:rsidRPr="00FD38B1">
        <w:rPr>
          <w:sz w:val="28"/>
          <w:szCs w:val="28"/>
          <w:lang w:val="en-US"/>
        </w:rPr>
        <w:t>XAMicrochip</w:t>
      </w:r>
      <w:proofErr w:type="spellEnd"/>
      <w:r w:rsidRPr="00FD38B1">
        <w:rPr>
          <w:sz w:val="28"/>
          <w:szCs w:val="28"/>
        </w:rPr>
        <w:t xml:space="preserve"> </w:t>
      </w:r>
      <w:r w:rsidRPr="00FD38B1">
        <w:rPr>
          <w:sz w:val="28"/>
          <w:szCs w:val="28"/>
          <w:lang w:val="en-US"/>
        </w:rPr>
        <w:t>DIP</w:t>
      </w:r>
      <w:r w:rsidRPr="00FD38B1">
        <w:rPr>
          <w:sz w:val="28"/>
          <w:szCs w:val="28"/>
        </w:rPr>
        <w:t>28</w:t>
      </w:r>
      <w:bookmarkEnd w:id="0"/>
    </w:p>
    <w:p w:rsidR="001126F8" w:rsidRPr="008A4355" w:rsidRDefault="001126F8" w:rsidP="001126F8">
      <w:pPr>
        <w:spacing w:line="360" w:lineRule="auto"/>
        <w:rPr>
          <w:spacing w:val="-9"/>
          <w:sz w:val="28"/>
          <w:szCs w:val="28"/>
        </w:rPr>
      </w:pPr>
    </w:p>
    <w:p w:rsidR="001126F8" w:rsidRPr="009B58B0" w:rsidRDefault="001126F8" w:rsidP="001126F8">
      <w:pPr>
        <w:spacing w:line="360" w:lineRule="auto"/>
        <w:jc w:val="center"/>
        <w:rPr>
          <w:spacing w:val="-9"/>
          <w:sz w:val="28"/>
          <w:szCs w:val="28"/>
        </w:rPr>
      </w:pPr>
      <w:r>
        <w:rPr>
          <w:rFonts w:ascii="TimesNewRomanPSMT" w:hAnsi="TimesNewRomanPSMT" w:cs="TimesNewRomanPSMT"/>
          <w:noProof/>
          <w:color w:val="FF0000"/>
          <w:lang w:val="ru-RU" w:eastAsia="ru-RU"/>
        </w:rPr>
        <w:drawing>
          <wp:inline distT="0" distB="0" distL="0" distR="0">
            <wp:extent cx="2089785" cy="1718310"/>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9785" cy="1718310"/>
                    </a:xfrm>
                    <a:prstGeom prst="rect">
                      <a:avLst/>
                    </a:prstGeom>
                    <a:noFill/>
                    <a:ln>
                      <a:noFill/>
                    </a:ln>
                  </pic:spPr>
                </pic:pic>
              </a:graphicData>
            </a:graphic>
          </wp:inline>
        </w:drawing>
      </w:r>
    </w:p>
    <w:p w:rsidR="001126F8" w:rsidRPr="00C441F3" w:rsidRDefault="001126F8" w:rsidP="001126F8">
      <w:pPr>
        <w:spacing w:line="360" w:lineRule="auto"/>
        <w:rPr>
          <w:spacing w:val="-9"/>
          <w:sz w:val="28"/>
          <w:szCs w:val="28"/>
        </w:rPr>
      </w:pPr>
    </w:p>
    <w:tbl>
      <w:tblPr>
        <w:tblW w:w="8540" w:type="dxa"/>
        <w:tblCellSpacing w:w="15" w:type="dxa"/>
        <w:tblCellMar>
          <w:top w:w="15" w:type="dxa"/>
          <w:left w:w="15" w:type="dxa"/>
          <w:bottom w:w="15" w:type="dxa"/>
          <w:right w:w="15" w:type="dxa"/>
        </w:tblCellMar>
        <w:tblLook w:val="04A0" w:firstRow="1" w:lastRow="0" w:firstColumn="1" w:lastColumn="0" w:noHBand="0" w:noVBand="1"/>
      </w:tblPr>
      <w:tblGrid>
        <w:gridCol w:w="8459"/>
        <w:gridCol w:w="81"/>
      </w:tblGrid>
      <w:tr w:rsidR="001126F8" w:rsidRPr="00FD38B1" w:rsidTr="001126F8">
        <w:trPr>
          <w:trHeight w:val="243"/>
          <w:tblCellSpacing w:w="15" w:type="dxa"/>
        </w:trPr>
        <w:tc>
          <w:tcPr>
            <w:tcW w:w="0" w:type="auto"/>
            <w:vAlign w:val="center"/>
            <w:hideMark/>
          </w:tcPr>
          <w:p w:rsidR="001126F8" w:rsidRPr="00FD38B1" w:rsidRDefault="001126F8" w:rsidP="001126F8">
            <w:pPr>
              <w:rPr>
                <w:sz w:val="28"/>
                <w:szCs w:val="28"/>
              </w:rPr>
            </w:pPr>
            <w:r w:rsidRPr="00FD38B1">
              <w:rPr>
                <w:sz w:val="28"/>
                <w:szCs w:val="28"/>
              </w:rPr>
              <w:t>Основн</w:t>
            </w:r>
            <w:r>
              <w:rPr>
                <w:sz w:val="28"/>
                <w:szCs w:val="28"/>
              </w:rPr>
              <w:t xml:space="preserve">і технічні характеристики </w:t>
            </w:r>
            <w:proofErr w:type="spellStart"/>
            <w:r>
              <w:rPr>
                <w:sz w:val="28"/>
                <w:szCs w:val="28"/>
              </w:rPr>
              <w:t>мікроконтро</w:t>
            </w:r>
            <w:r w:rsidRPr="00FD38B1">
              <w:rPr>
                <w:sz w:val="28"/>
                <w:szCs w:val="28"/>
              </w:rPr>
              <w:t>лера</w:t>
            </w:r>
            <w:proofErr w:type="spellEnd"/>
            <w:r w:rsidRPr="00FD38B1">
              <w:rPr>
                <w:sz w:val="28"/>
                <w:szCs w:val="28"/>
              </w:rPr>
              <w:t xml:space="preserve"> </w:t>
            </w:r>
            <w:r w:rsidRPr="00FD38B1">
              <w:rPr>
                <w:sz w:val="28"/>
                <w:szCs w:val="28"/>
                <w:lang w:val="en-US"/>
              </w:rPr>
              <w:t>PIC</w:t>
            </w:r>
            <w:r w:rsidRPr="00FD38B1">
              <w:rPr>
                <w:sz w:val="28"/>
                <w:szCs w:val="28"/>
              </w:rPr>
              <w:t xml:space="preserve"> 16</w:t>
            </w:r>
            <w:r w:rsidRPr="00FD38B1">
              <w:rPr>
                <w:sz w:val="28"/>
                <w:szCs w:val="28"/>
                <w:lang w:val="en-US"/>
              </w:rPr>
              <w:t>F</w:t>
            </w:r>
            <w:r w:rsidRPr="00FD38B1">
              <w:rPr>
                <w:sz w:val="28"/>
                <w:szCs w:val="28"/>
              </w:rPr>
              <w:t>876:</w:t>
            </w:r>
          </w:p>
          <w:p w:rsidR="001126F8" w:rsidRPr="00FD38B1" w:rsidRDefault="001126F8" w:rsidP="001126F8">
            <w:pPr>
              <w:rPr>
                <w:sz w:val="28"/>
                <w:szCs w:val="28"/>
              </w:rPr>
            </w:pPr>
          </w:p>
          <w:p w:rsidR="001126F8" w:rsidRPr="00FD38B1" w:rsidRDefault="001126F8" w:rsidP="001126F8">
            <w:pPr>
              <w:jc w:val="left"/>
              <w:rPr>
                <w:bCs/>
                <w:sz w:val="28"/>
                <w:szCs w:val="28"/>
              </w:rPr>
            </w:pPr>
            <w:r w:rsidRPr="00FD38B1">
              <w:rPr>
                <w:sz w:val="28"/>
                <w:szCs w:val="28"/>
              </w:rPr>
              <w:t xml:space="preserve">PIC </w:t>
            </w:r>
            <w:proofErr w:type="spellStart"/>
            <w:r w:rsidRPr="00FD38B1">
              <w:rPr>
                <w:sz w:val="28"/>
                <w:szCs w:val="28"/>
              </w:rPr>
              <w:t>микроконтроллер</w:t>
            </w:r>
            <w:proofErr w:type="spellEnd"/>
            <w:r w:rsidRPr="00FD38B1">
              <w:rPr>
                <w:sz w:val="28"/>
                <w:szCs w:val="28"/>
              </w:rPr>
              <w:t xml:space="preserve"> </w:t>
            </w:r>
            <w:r>
              <w:rPr>
                <w:sz w:val="28"/>
                <w:szCs w:val="28"/>
              </w:rPr>
              <w:t>……………………………….</w:t>
            </w:r>
            <w:r w:rsidRPr="00FD38B1">
              <w:rPr>
                <w:bCs/>
                <w:sz w:val="28"/>
                <w:szCs w:val="28"/>
              </w:rPr>
              <w:t>PIC16F876A</w:t>
            </w:r>
            <w:r>
              <w:rPr>
                <w:bCs/>
                <w:sz w:val="28"/>
                <w:szCs w:val="28"/>
              </w:rPr>
              <w:t>;</w:t>
            </w:r>
            <w:r w:rsidRPr="00FD38B1">
              <w:rPr>
                <w:sz w:val="28"/>
                <w:szCs w:val="28"/>
              </w:rPr>
              <w:br/>
            </w:r>
            <w:proofErr w:type="spellStart"/>
            <w:r w:rsidRPr="00FD38B1">
              <w:rPr>
                <w:sz w:val="28"/>
                <w:szCs w:val="28"/>
              </w:rPr>
              <w:t>Макс.частота</w:t>
            </w:r>
            <w:proofErr w:type="spellEnd"/>
            <w:r w:rsidRPr="00FD38B1">
              <w:rPr>
                <w:sz w:val="28"/>
                <w:szCs w:val="28"/>
              </w:rPr>
              <w:t xml:space="preserve">: </w:t>
            </w:r>
            <w:r>
              <w:rPr>
                <w:sz w:val="28"/>
                <w:szCs w:val="28"/>
              </w:rPr>
              <w:t>………………………………………..</w:t>
            </w:r>
            <w:r w:rsidRPr="00FD38B1">
              <w:rPr>
                <w:bCs/>
                <w:sz w:val="28"/>
                <w:szCs w:val="28"/>
              </w:rPr>
              <w:t>20МГц</w:t>
            </w:r>
            <w:r>
              <w:rPr>
                <w:bCs/>
                <w:sz w:val="28"/>
                <w:szCs w:val="28"/>
              </w:rPr>
              <w:t>;</w:t>
            </w:r>
            <w:r w:rsidRPr="00FD38B1">
              <w:rPr>
                <w:sz w:val="28"/>
                <w:szCs w:val="28"/>
              </w:rPr>
              <w:br/>
              <w:t xml:space="preserve">FLASH: </w:t>
            </w:r>
            <w:r>
              <w:rPr>
                <w:sz w:val="28"/>
                <w:szCs w:val="28"/>
              </w:rPr>
              <w:t>……………………………………………….</w:t>
            </w:r>
            <w:r w:rsidRPr="00FD38B1">
              <w:rPr>
                <w:bCs/>
                <w:sz w:val="28"/>
                <w:szCs w:val="28"/>
              </w:rPr>
              <w:t>8000words</w:t>
            </w:r>
            <w:r>
              <w:rPr>
                <w:bCs/>
                <w:sz w:val="28"/>
                <w:szCs w:val="28"/>
              </w:rPr>
              <w:t>;</w:t>
            </w:r>
            <w:r w:rsidRPr="00FD38B1">
              <w:rPr>
                <w:sz w:val="28"/>
                <w:szCs w:val="28"/>
              </w:rPr>
              <w:br/>
              <w:t xml:space="preserve">SRAM: </w:t>
            </w:r>
            <w:r>
              <w:rPr>
                <w:sz w:val="28"/>
                <w:szCs w:val="28"/>
              </w:rPr>
              <w:t>………………………………………………..</w:t>
            </w:r>
            <w:r w:rsidRPr="00FD38B1">
              <w:rPr>
                <w:bCs/>
                <w:sz w:val="28"/>
                <w:szCs w:val="28"/>
              </w:rPr>
              <w:t>368б</w:t>
            </w:r>
            <w:r>
              <w:rPr>
                <w:bCs/>
                <w:sz w:val="28"/>
                <w:szCs w:val="28"/>
              </w:rPr>
              <w:t>;</w:t>
            </w:r>
            <w:r w:rsidRPr="00FD38B1">
              <w:rPr>
                <w:sz w:val="28"/>
                <w:szCs w:val="28"/>
              </w:rPr>
              <w:br/>
              <w:t xml:space="preserve">EEPROM: </w:t>
            </w:r>
            <w:r>
              <w:rPr>
                <w:sz w:val="28"/>
                <w:szCs w:val="28"/>
              </w:rPr>
              <w:t>…………………………………………….</w:t>
            </w:r>
            <w:r w:rsidRPr="00FD38B1">
              <w:rPr>
                <w:bCs/>
                <w:sz w:val="28"/>
                <w:szCs w:val="28"/>
              </w:rPr>
              <w:t>256б</w:t>
            </w:r>
            <w:r>
              <w:rPr>
                <w:bCs/>
                <w:sz w:val="28"/>
                <w:szCs w:val="28"/>
              </w:rPr>
              <w:t>;</w:t>
            </w:r>
            <w:r w:rsidRPr="00FD38B1">
              <w:rPr>
                <w:sz w:val="28"/>
                <w:szCs w:val="28"/>
              </w:rPr>
              <w:br/>
              <w:t xml:space="preserve">8-ми </w:t>
            </w:r>
            <w:proofErr w:type="spellStart"/>
            <w:r w:rsidRPr="00FD38B1">
              <w:rPr>
                <w:sz w:val="28"/>
                <w:szCs w:val="28"/>
              </w:rPr>
              <w:t>битный</w:t>
            </w:r>
            <w:proofErr w:type="spellEnd"/>
            <w:r w:rsidRPr="00FD38B1">
              <w:rPr>
                <w:sz w:val="28"/>
                <w:szCs w:val="28"/>
              </w:rPr>
              <w:t xml:space="preserve"> таймер:</w:t>
            </w:r>
            <w:r>
              <w:rPr>
                <w:sz w:val="28"/>
                <w:szCs w:val="28"/>
              </w:rPr>
              <w:t>…………………………………</w:t>
            </w:r>
            <w:r w:rsidRPr="00FD38B1">
              <w:rPr>
                <w:bCs/>
                <w:sz w:val="28"/>
                <w:szCs w:val="28"/>
              </w:rPr>
              <w:t>2</w:t>
            </w:r>
            <w:r>
              <w:rPr>
                <w:bCs/>
                <w:sz w:val="28"/>
                <w:szCs w:val="28"/>
              </w:rPr>
              <w:t>;</w:t>
            </w:r>
            <w:r w:rsidRPr="00FD38B1">
              <w:rPr>
                <w:sz w:val="28"/>
                <w:szCs w:val="28"/>
              </w:rPr>
              <w:br/>
            </w:r>
            <w:r w:rsidRPr="00FD38B1">
              <w:rPr>
                <w:sz w:val="28"/>
                <w:szCs w:val="28"/>
              </w:rPr>
              <w:lastRenderedPageBreak/>
              <w:t xml:space="preserve">16-и </w:t>
            </w:r>
            <w:proofErr w:type="spellStart"/>
            <w:r w:rsidRPr="00FD38B1">
              <w:rPr>
                <w:sz w:val="28"/>
                <w:szCs w:val="28"/>
              </w:rPr>
              <w:t>битный</w:t>
            </w:r>
            <w:proofErr w:type="spellEnd"/>
            <w:r w:rsidRPr="00FD38B1">
              <w:rPr>
                <w:sz w:val="28"/>
                <w:szCs w:val="28"/>
              </w:rPr>
              <w:t xml:space="preserve"> таймер:</w:t>
            </w:r>
            <w:r>
              <w:rPr>
                <w:sz w:val="28"/>
                <w:szCs w:val="28"/>
              </w:rPr>
              <w:t>…………………………………</w:t>
            </w:r>
            <w:r w:rsidRPr="00FD38B1">
              <w:rPr>
                <w:bCs/>
                <w:sz w:val="28"/>
                <w:szCs w:val="28"/>
              </w:rPr>
              <w:t>1</w:t>
            </w:r>
            <w:r>
              <w:rPr>
                <w:bCs/>
                <w:sz w:val="28"/>
                <w:szCs w:val="28"/>
              </w:rPr>
              <w:t>;</w:t>
            </w:r>
            <w:r w:rsidRPr="00FD38B1">
              <w:rPr>
                <w:sz w:val="28"/>
                <w:szCs w:val="28"/>
              </w:rPr>
              <w:br/>
              <w:t xml:space="preserve">АЦП: </w:t>
            </w:r>
            <w:r>
              <w:rPr>
                <w:sz w:val="28"/>
                <w:szCs w:val="28"/>
              </w:rPr>
              <w:t>…………………………………………………</w:t>
            </w:r>
            <w:r w:rsidRPr="00FD38B1">
              <w:rPr>
                <w:bCs/>
                <w:sz w:val="28"/>
                <w:szCs w:val="28"/>
              </w:rPr>
              <w:t xml:space="preserve">10бит, 5 </w:t>
            </w:r>
            <w:proofErr w:type="spellStart"/>
            <w:r w:rsidRPr="00FD38B1">
              <w:rPr>
                <w:bCs/>
                <w:sz w:val="28"/>
                <w:szCs w:val="28"/>
              </w:rPr>
              <w:t>каналов</w:t>
            </w:r>
            <w:proofErr w:type="spellEnd"/>
            <w:r>
              <w:rPr>
                <w:bCs/>
                <w:sz w:val="28"/>
                <w:szCs w:val="28"/>
              </w:rPr>
              <w:t>;</w:t>
            </w:r>
            <w:r w:rsidRPr="00FD38B1">
              <w:rPr>
                <w:sz w:val="28"/>
                <w:szCs w:val="28"/>
              </w:rPr>
              <w:br/>
            </w:r>
            <w:proofErr w:type="spellStart"/>
            <w:r w:rsidRPr="00FD38B1">
              <w:rPr>
                <w:sz w:val="28"/>
                <w:szCs w:val="28"/>
              </w:rPr>
              <w:t>Аппаратный</w:t>
            </w:r>
            <w:proofErr w:type="spellEnd"/>
            <w:r w:rsidRPr="00FD38B1">
              <w:rPr>
                <w:sz w:val="28"/>
                <w:szCs w:val="28"/>
              </w:rPr>
              <w:t xml:space="preserve"> ШИМ:</w:t>
            </w:r>
            <w:r>
              <w:rPr>
                <w:sz w:val="28"/>
                <w:szCs w:val="28"/>
              </w:rPr>
              <w:t>………………………………….</w:t>
            </w:r>
            <w:r w:rsidRPr="00FD38B1">
              <w:rPr>
                <w:bCs/>
                <w:sz w:val="28"/>
                <w:szCs w:val="28"/>
              </w:rPr>
              <w:t>2x 10бит</w:t>
            </w:r>
            <w:r>
              <w:rPr>
                <w:bCs/>
                <w:sz w:val="28"/>
                <w:szCs w:val="28"/>
              </w:rPr>
              <w:t>;</w:t>
            </w:r>
          </w:p>
          <w:p w:rsidR="001126F8" w:rsidRPr="00FD38B1" w:rsidRDefault="001126F8" w:rsidP="001126F8">
            <w:pPr>
              <w:jc w:val="left"/>
              <w:rPr>
                <w:sz w:val="28"/>
                <w:szCs w:val="28"/>
              </w:rPr>
            </w:pPr>
            <w:r>
              <w:rPr>
                <w:sz w:val="28"/>
                <w:szCs w:val="28"/>
              </w:rPr>
              <w:t>Робочий</w:t>
            </w:r>
            <w:r w:rsidRPr="00FD38B1">
              <w:rPr>
                <w:sz w:val="28"/>
                <w:szCs w:val="28"/>
                <w:lang w:val="en-US"/>
              </w:rPr>
              <w:t xml:space="preserve"> </w:t>
            </w:r>
            <w:r>
              <w:rPr>
                <w:sz w:val="28"/>
                <w:szCs w:val="28"/>
              </w:rPr>
              <w:t>ді</w:t>
            </w:r>
            <w:r w:rsidRPr="00FD38B1">
              <w:rPr>
                <w:sz w:val="28"/>
                <w:szCs w:val="28"/>
              </w:rPr>
              <w:t>апазон</w:t>
            </w:r>
            <w:r w:rsidRPr="00FD38B1">
              <w:rPr>
                <w:sz w:val="28"/>
                <w:szCs w:val="28"/>
                <w:lang w:val="en-US"/>
              </w:rPr>
              <w:t xml:space="preserve"> </w:t>
            </w:r>
            <w:r w:rsidRPr="00FD38B1">
              <w:rPr>
                <w:sz w:val="28"/>
                <w:szCs w:val="28"/>
              </w:rPr>
              <w:t>температур</w:t>
            </w:r>
            <w:r>
              <w:rPr>
                <w:sz w:val="28"/>
                <w:szCs w:val="28"/>
              </w:rPr>
              <w:t>………………………</w:t>
            </w:r>
            <w:r w:rsidRPr="00FD38B1">
              <w:rPr>
                <w:sz w:val="28"/>
                <w:szCs w:val="28"/>
              </w:rPr>
              <w:t>-40 +85</w:t>
            </w:r>
            <w:r>
              <w:rPr>
                <w:sz w:val="28"/>
                <w:szCs w:val="28"/>
              </w:rPr>
              <w:t>.</w:t>
            </w:r>
          </w:p>
          <w:p w:rsidR="001126F8" w:rsidRPr="00FD38B1" w:rsidRDefault="001126F8" w:rsidP="001126F8">
            <w:pPr>
              <w:jc w:val="center"/>
              <w:rPr>
                <w:rFonts w:eastAsia="Times New Roman"/>
                <w:b/>
                <w:bCs/>
                <w:sz w:val="28"/>
                <w:szCs w:val="28"/>
                <w:lang w:eastAsia="ru-RU"/>
              </w:rPr>
            </w:pPr>
          </w:p>
        </w:tc>
        <w:tc>
          <w:tcPr>
            <w:tcW w:w="0" w:type="auto"/>
            <w:vAlign w:val="center"/>
            <w:hideMark/>
          </w:tcPr>
          <w:p w:rsidR="001126F8" w:rsidRPr="00FD38B1" w:rsidRDefault="001126F8" w:rsidP="001126F8">
            <w:pPr>
              <w:jc w:val="left"/>
              <w:rPr>
                <w:rFonts w:eastAsia="Times New Roman"/>
                <w:sz w:val="28"/>
                <w:szCs w:val="28"/>
                <w:lang w:val="en-US" w:eastAsia="ru-RU"/>
              </w:rPr>
            </w:pPr>
          </w:p>
        </w:tc>
      </w:tr>
    </w:tbl>
    <w:p w:rsidR="001126F8" w:rsidRDefault="001126F8" w:rsidP="001126F8">
      <w:pPr>
        <w:spacing w:line="360" w:lineRule="auto"/>
        <w:jc w:val="center"/>
        <w:rPr>
          <w:spacing w:val="-9"/>
          <w:sz w:val="28"/>
          <w:szCs w:val="28"/>
        </w:rPr>
      </w:pPr>
      <w:r>
        <w:rPr>
          <w:noProof/>
          <w:lang w:val="ru-RU" w:eastAsia="ru-RU"/>
        </w:rPr>
        <w:lastRenderedPageBreak/>
        <w:drawing>
          <wp:inline distT="0" distB="0" distL="0" distR="0">
            <wp:extent cx="3466465" cy="223075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66465" cy="2230755"/>
                    </a:xfrm>
                    <a:prstGeom prst="rect">
                      <a:avLst/>
                    </a:prstGeom>
                    <a:noFill/>
                    <a:ln>
                      <a:noFill/>
                    </a:ln>
                  </pic:spPr>
                </pic:pic>
              </a:graphicData>
            </a:graphic>
          </wp:inline>
        </w:drawing>
      </w:r>
    </w:p>
    <w:p w:rsidR="001126F8" w:rsidRDefault="001126F8" w:rsidP="001126F8">
      <w:pPr>
        <w:spacing w:line="360" w:lineRule="auto"/>
        <w:jc w:val="center"/>
        <w:rPr>
          <w:spacing w:val="-9"/>
          <w:sz w:val="28"/>
          <w:szCs w:val="28"/>
        </w:rPr>
      </w:pPr>
    </w:p>
    <w:p w:rsidR="001126F8" w:rsidRPr="004A62BB" w:rsidRDefault="001126F8" w:rsidP="001126F8">
      <w:pPr>
        <w:rPr>
          <w:rFonts w:eastAsia="Times New Roman"/>
          <w:lang w:val="en-US" w:eastAsia="ru-RU"/>
        </w:rPr>
      </w:pPr>
      <w:r w:rsidRPr="002B6172">
        <w:rPr>
          <w:spacing w:val="-9"/>
          <w:sz w:val="28"/>
          <w:szCs w:val="28"/>
        </w:rPr>
        <w:t xml:space="preserve">DD2 - </w:t>
      </w:r>
      <w:r>
        <w:rPr>
          <w:spacing w:val="-9"/>
          <w:sz w:val="28"/>
          <w:szCs w:val="28"/>
          <w:lang w:val="en-US"/>
        </w:rPr>
        <w:t xml:space="preserve"> TSM 112</w:t>
      </w:r>
      <w:r w:rsidRPr="004A62BB">
        <w:rPr>
          <w:lang w:val="en-US"/>
        </w:rPr>
        <w:t xml:space="preserve"> </w:t>
      </w:r>
      <w:r w:rsidRPr="00573CC7">
        <w:rPr>
          <w:rFonts w:eastAsia="Times New Roman"/>
          <w:sz w:val="28"/>
          <w:szCs w:val="28"/>
          <w:lang w:val="en-US" w:eastAsia="ru-RU"/>
        </w:rPr>
        <w:t>ST Microelectronics</w:t>
      </w:r>
    </w:p>
    <w:p w:rsidR="001126F8" w:rsidRPr="004A62BB" w:rsidRDefault="001126F8" w:rsidP="001126F8">
      <w:pPr>
        <w:spacing w:line="360" w:lineRule="auto"/>
        <w:rPr>
          <w:spacing w:val="-9"/>
          <w:sz w:val="28"/>
          <w:szCs w:val="28"/>
          <w:lang w:val="en-US"/>
        </w:rPr>
      </w:pPr>
    </w:p>
    <w:p w:rsidR="001126F8" w:rsidRDefault="001126F8" w:rsidP="001126F8">
      <w:pPr>
        <w:spacing w:line="360" w:lineRule="auto"/>
        <w:jc w:val="center"/>
        <w:rPr>
          <w:spacing w:val="-9"/>
          <w:sz w:val="28"/>
          <w:szCs w:val="28"/>
        </w:rPr>
      </w:pPr>
      <w:r>
        <w:rPr>
          <w:noProof/>
          <w:spacing w:val="-9"/>
          <w:sz w:val="28"/>
          <w:szCs w:val="28"/>
          <w:lang w:val="ru-RU" w:eastAsia="ru-RU"/>
        </w:rPr>
        <w:drawing>
          <wp:inline distT="0" distB="0" distL="0" distR="0">
            <wp:extent cx="2482215" cy="118554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2215" cy="1185545"/>
                    </a:xfrm>
                    <a:prstGeom prst="rect">
                      <a:avLst/>
                    </a:prstGeom>
                    <a:noFill/>
                    <a:ln>
                      <a:noFill/>
                    </a:ln>
                  </pic:spPr>
                </pic:pic>
              </a:graphicData>
            </a:graphic>
          </wp:inline>
        </w:drawing>
      </w:r>
    </w:p>
    <w:p w:rsidR="001126F8" w:rsidRDefault="001126F8" w:rsidP="001126F8">
      <w:pPr>
        <w:spacing w:line="360" w:lineRule="auto"/>
        <w:jc w:val="center"/>
        <w:rPr>
          <w:spacing w:val="-9"/>
          <w:sz w:val="28"/>
          <w:szCs w:val="28"/>
        </w:rPr>
      </w:pPr>
      <w:r>
        <w:rPr>
          <w:noProof/>
          <w:spacing w:val="-9"/>
          <w:sz w:val="28"/>
          <w:szCs w:val="28"/>
          <w:lang w:val="ru-RU" w:eastAsia="ru-RU"/>
        </w:rPr>
        <w:drawing>
          <wp:inline distT="0" distB="0" distL="0" distR="0">
            <wp:extent cx="3938905" cy="1617980"/>
            <wp:effectExtent l="0" t="0" r="4445"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38905" cy="1617980"/>
                    </a:xfrm>
                    <a:prstGeom prst="rect">
                      <a:avLst/>
                    </a:prstGeom>
                    <a:noFill/>
                    <a:ln>
                      <a:noFill/>
                    </a:ln>
                  </pic:spPr>
                </pic:pic>
              </a:graphicData>
            </a:graphic>
          </wp:inline>
        </w:drawing>
      </w:r>
    </w:p>
    <w:p w:rsidR="001126F8" w:rsidRDefault="001126F8" w:rsidP="001126F8">
      <w:pPr>
        <w:spacing w:line="360" w:lineRule="auto"/>
        <w:jc w:val="center"/>
        <w:rPr>
          <w:spacing w:val="-9"/>
          <w:sz w:val="28"/>
          <w:szCs w:val="28"/>
        </w:rPr>
      </w:pPr>
      <w:r>
        <w:rPr>
          <w:noProof/>
          <w:spacing w:val="-9"/>
          <w:sz w:val="28"/>
          <w:szCs w:val="28"/>
          <w:lang w:val="ru-RU" w:eastAsia="ru-RU"/>
        </w:rPr>
        <w:lastRenderedPageBreak/>
        <w:drawing>
          <wp:inline distT="0" distB="0" distL="0" distR="0">
            <wp:extent cx="2672715" cy="22910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2715" cy="2291080"/>
                    </a:xfrm>
                    <a:prstGeom prst="rect">
                      <a:avLst/>
                    </a:prstGeom>
                    <a:noFill/>
                    <a:ln>
                      <a:noFill/>
                    </a:ln>
                  </pic:spPr>
                </pic:pic>
              </a:graphicData>
            </a:graphic>
          </wp:inline>
        </w:drawing>
      </w:r>
    </w:p>
    <w:p w:rsidR="001126F8" w:rsidRDefault="001126F8" w:rsidP="001126F8">
      <w:pPr>
        <w:spacing w:line="360" w:lineRule="auto"/>
        <w:rPr>
          <w:spacing w:val="-9"/>
          <w:sz w:val="28"/>
          <w:szCs w:val="28"/>
        </w:rPr>
      </w:pPr>
    </w:p>
    <w:p w:rsidR="001126F8" w:rsidRDefault="001126F8" w:rsidP="001126F8">
      <w:pPr>
        <w:spacing w:line="360" w:lineRule="auto"/>
        <w:rPr>
          <w:sz w:val="28"/>
        </w:rPr>
      </w:pPr>
    </w:p>
    <w:p w:rsidR="001126F8" w:rsidRPr="00573CC7" w:rsidRDefault="001126F8" w:rsidP="001126F8">
      <w:pPr>
        <w:spacing w:line="360" w:lineRule="auto"/>
        <w:rPr>
          <w:noProof/>
          <w:lang w:eastAsia="uk-UA"/>
        </w:rPr>
      </w:pPr>
      <w:r w:rsidRPr="00573CC7">
        <w:rPr>
          <w:sz w:val="28"/>
        </w:rPr>
        <w:t xml:space="preserve">DA3 - IR </w:t>
      </w:r>
      <w:r>
        <w:rPr>
          <w:sz w:val="28"/>
        </w:rPr>
        <w:t>2213</w:t>
      </w:r>
      <w:r w:rsidRPr="00573CC7">
        <w:rPr>
          <w:sz w:val="28"/>
        </w:rPr>
        <w:t xml:space="preserve"> </w:t>
      </w:r>
    </w:p>
    <w:p w:rsidR="001126F8" w:rsidRDefault="001126F8" w:rsidP="001126F8">
      <w:pPr>
        <w:spacing w:line="360" w:lineRule="auto"/>
        <w:jc w:val="center"/>
        <w:rPr>
          <w:noProof/>
          <w:lang w:eastAsia="uk-UA"/>
        </w:rPr>
      </w:pPr>
      <w:r>
        <w:rPr>
          <w:noProof/>
          <w:lang w:val="ru-RU" w:eastAsia="ru-RU"/>
        </w:rPr>
        <w:drawing>
          <wp:inline distT="0" distB="0" distL="0" distR="0">
            <wp:extent cx="1517015" cy="612775"/>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17015" cy="612775"/>
                    </a:xfrm>
                    <a:prstGeom prst="rect">
                      <a:avLst/>
                    </a:prstGeom>
                    <a:noFill/>
                    <a:ln>
                      <a:noFill/>
                    </a:ln>
                  </pic:spPr>
                </pic:pic>
              </a:graphicData>
            </a:graphic>
          </wp:inline>
        </w:drawing>
      </w:r>
    </w:p>
    <w:p w:rsidR="001126F8" w:rsidRPr="00225029" w:rsidRDefault="001126F8" w:rsidP="001126F8">
      <w:pPr>
        <w:spacing w:line="360" w:lineRule="auto"/>
        <w:jc w:val="center"/>
        <w:rPr>
          <w:spacing w:val="-9"/>
          <w:sz w:val="28"/>
          <w:szCs w:val="28"/>
        </w:rPr>
      </w:pPr>
      <w:r>
        <w:rPr>
          <w:noProof/>
          <w:spacing w:val="-9"/>
          <w:sz w:val="28"/>
          <w:szCs w:val="28"/>
          <w:lang w:val="ru-RU" w:eastAsia="ru-RU"/>
        </w:rPr>
        <w:drawing>
          <wp:inline distT="0" distB="0" distL="0" distR="0">
            <wp:extent cx="3175000" cy="814070"/>
            <wp:effectExtent l="0" t="0" r="635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75000" cy="814070"/>
                    </a:xfrm>
                    <a:prstGeom prst="rect">
                      <a:avLst/>
                    </a:prstGeom>
                    <a:noFill/>
                    <a:ln>
                      <a:noFill/>
                    </a:ln>
                  </pic:spPr>
                </pic:pic>
              </a:graphicData>
            </a:graphic>
          </wp:inline>
        </w:drawing>
      </w:r>
    </w:p>
    <w:p w:rsidR="001126F8" w:rsidRDefault="001126F8" w:rsidP="001126F8">
      <w:pPr>
        <w:spacing w:line="360" w:lineRule="auto"/>
        <w:jc w:val="center"/>
        <w:rPr>
          <w:sz w:val="28"/>
          <w:lang w:val="en-US"/>
        </w:rPr>
      </w:pPr>
      <w:r>
        <w:rPr>
          <w:noProof/>
          <w:sz w:val="28"/>
          <w:lang w:val="ru-RU" w:eastAsia="ru-RU"/>
        </w:rPr>
        <w:drawing>
          <wp:inline distT="0" distB="0" distL="0" distR="0">
            <wp:extent cx="3255645" cy="2200275"/>
            <wp:effectExtent l="0" t="0" r="190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5645" cy="2200275"/>
                    </a:xfrm>
                    <a:prstGeom prst="rect">
                      <a:avLst/>
                    </a:prstGeom>
                    <a:noFill/>
                    <a:ln>
                      <a:noFill/>
                    </a:ln>
                  </pic:spPr>
                </pic:pic>
              </a:graphicData>
            </a:graphic>
          </wp:inline>
        </w:drawing>
      </w:r>
    </w:p>
    <w:p w:rsidR="001126F8" w:rsidRPr="00FD38B1" w:rsidRDefault="001126F8" w:rsidP="001126F8">
      <w:pPr>
        <w:spacing w:line="360" w:lineRule="auto"/>
        <w:rPr>
          <w:sz w:val="28"/>
          <w:lang w:val="en-US"/>
        </w:rPr>
      </w:pPr>
      <w:r w:rsidRPr="00A85220">
        <w:rPr>
          <w:sz w:val="28"/>
          <w:lang w:val="en-US"/>
        </w:rPr>
        <w:t>DA</w:t>
      </w:r>
      <w:r w:rsidRPr="00FD38B1">
        <w:rPr>
          <w:sz w:val="28"/>
          <w:lang w:val="en-US"/>
        </w:rPr>
        <w:t xml:space="preserve">4 - </w:t>
      </w:r>
      <w:r w:rsidRPr="00A85220">
        <w:rPr>
          <w:sz w:val="28"/>
          <w:lang w:val="en-US"/>
        </w:rPr>
        <w:t>DA</w:t>
      </w:r>
      <w:r w:rsidRPr="00FD38B1">
        <w:rPr>
          <w:sz w:val="28"/>
          <w:lang w:val="en-US"/>
        </w:rPr>
        <w:t xml:space="preserve">5 - </w:t>
      </w:r>
      <w:r w:rsidRPr="00A85220">
        <w:rPr>
          <w:sz w:val="28"/>
          <w:lang w:val="en-US"/>
        </w:rPr>
        <w:t>IR</w:t>
      </w:r>
      <w:r w:rsidRPr="00E913C1">
        <w:rPr>
          <w:sz w:val="28"/>
        </w:rPr>
        <w:t>2110</w:t>
      </w:r>
    </w:p>
    <w:p w:rsidR="001126F8" w:rsidRDefault="001126F8" w:rsidP="001126F8">
      <w:pPr>
        <w:spacing w:line="360" w:lineRule="auto"/>
        <w:jc w:val="center"/>
        <w:rPr>
          <w:noProof/>
          <w:lang w:eastAsia="uk-UA"/>
        </w:rPr>
      </w:pPr>
      <w:r>
        <w:rPr>
          <w:noProof/>
          <w:lang w:val="ru-RU" w:eastAsia="ru-RU"/>
        </w:rPr>
        <w:lastRenderedPageBreak/>
        <w:drawing>
          <wp:inline distT="0" distB="0" distL="0" distR="0">
            <wp:extent cx="3938905" cy="1356360"/>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38905" cy="1356360"/>
                    </a:xfrm>
                    <a:prstGeom prst="rect">
                      <a:avLst/>
                    </a:prstGeom>
                    <a:noFill/>
                    <a:ln>
                      <a:noFill/>
                    </a:ln>
                  </pic:spPr>
                </pic:pic>
              </a:graphicData>
            </a:graphic>
          </wp:inline>
        </w:drawing>
      </w:r>
    </w:p>
    <w:p w:rsidR="001126F8" w:rsidRDefault="001126F8" w:rsidP="001126F8">
      <w:pPr>
        <w:spacing w:line="360" w:lineRule="auto"/>
        <w:jc w:val="center"/>
        <w:rPr>
          <w:noProof/>
          <w:lang w:eastAsia="uk-UA"/>
        </w:rPr>
      </w:pPr>
    </w:p>
    <w:p w:rsidR="001126F8" w:rsidRPr="00225029" w:rsidRDefault="001126F8" w:rsidP="001126F8">
      <w:pPr>
        <w:spacing w:line="360" w:lineRule="auto"/>
        <w:jc w:val="center"/>
        <w:rPr>
          <w:noProof/>
          <w:lang w:eastAsia="uk-UA"/>
        </w:rPr>
      </w:pPr>
      <w:r>
        <w:rPr>
          <w:noProof/>
          <w:spacing w:val="-9"/>
          <w:sz w:val="28"/>
          <w:szCs w:val="28"/>
          <w:lang w:val="ru-RU" w:eastAsia="ru-RU"/>
        </w:rPr>
        <w:drawing>
          <wp:inline distT="0" distB="0" distL="0" distR="0">
            <wp:extent cx="3657600" cy="149733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57600" cy="1497330"/>
                    </a:xfrm>
                    <a:prstGeom prst="rect">
                      <a:avLst/>
                    </a:prstGeom>
                    <a:noFill/>
                    <a:ln>
                      <a:noFill/>
                    </a:ln>
                  </pic:spPr>
                </pic:pic>
              </a:graphicData>
            </a:graphic>
          </wp:inline>
        </w:drawing>
      </w:r>
    </w:p>
    <w:p w:rsidR="001126F8" w:rsidRDefault="001126F8" w:rsidP="001126F8">
      <w:pPr>
        <w:spacing w:line="360" w:lineRule="auto"/>
        <w:rPr>
          <w:sz w:val="28"/>
        </w:rPr>
      </w:pPr>
    </w:p>
    <w:p w:rsidR="001126F8" w:rsidRDefault="001126F8" w:rsidP="001126F8">
      <w:pPr>
        <w:spacing w:line="360" w:lineRule="auto"/>
        <w:rPr>
          <w:sz w:val="28"/>
        </w:rPr>
      </w:pPr>
    </w:p>
    <w:p w:rsidR="001126F8" w:rsidRDefault="001126F8" w:rsidP="001126F8">
      <w:pPr>
        <w:spacing w:line="360" w:lineRule="auto"/>
        <w:rPr>
          <w:sz w:val="28"/>
        </w:rPr>
      </w:pPr>
    </w:p>
    <w:p w:rsidR="001126F8" w:rsidRDefault="001126F8" w:rsidP="001126F8">
      <w:pPr>
        <w:spacing w:line="360" w:lineRule="auto"/>
        <w:rPr>
          <w:sz w:val="28"/>
        </w:rPr>
      </w:pPr>
    </w:p>
    <w:p w:rsidR="001126F8" w:rsidRPr="00DD72B1" w:rsidRDefault="001126F8" w:rsidP="001126F8">
      <w:pPr>
        <w:spacing w:line="360" w:lineRule="auto"/>
        <w:rPr>
          <w:rFonts w:eastAsia="Times New Roman"/>
          <w:sz w:val="28"/>
          <w:szCs w:val="28"/>
          <w:lang w:eastAsia="ru-RU"/>
        </w:rPr>
      </w:pPr>
      <w:proofErr w:type="gramStart"/>
      <w:r w:rsidRPr="00F47DF6">
        <w:rPr>
          <w:sz w:val="28"/>
          <w:lang w:val="en-US"/>
        </w:rPr>
        <w:t>DA</w:t>
      </w:r>
      <w:r w:rsidRPr="00FD38B1">
        <w:rPr>
          <w:sz w:val="28"/>
          <w:lang w:val="en-US"/>
        </w:rPr>
        <w:t xml:space="preserve">2 </w:t>
      </w:r>
      <w:r>
        <w:rPr>
          <w:sz w:val="28"/>
          <w:lang w:val="en-US"/>
        </w:rPr>
        <w:t xml:space="preserve"> -</w:t>
      </w:r>
      <w:proofErr w:type="gramEnd"/>
      <w:r w:rsidRPr="00FD38B1">
        <w:rPr>
          <w:rFonts w:eastAsia="Times New Roman"/>
          <w:sz w:val="28"/>
          <w:szCs w:val="28"/>
          <w:lang w:val="en-US" w:eastAsia="ru-RU"/>
        </w:rPr>
        <w:t>LMC6001AIN</w:t>
      </w:r>
      <w:r w:rsidRPr="00DD72B1">
        <w:rPr>
          <w:rFonts w:eastAsia="Times New Roman"/>
          <w:sz w:val="28"/>
          <w:szCs w:val="28"/>
          <w:lang w:eastAsia="ru-RU"/>
        </w:rPr>
        <w:t xml:space="preserve"> </w:t>
      </w:r>
      <w:r w:rsidRPr="00FD38B1">
        <w:rPr>
          <w:rFonts w:eastAsia="Times New Roman"/>
          <w:sz w:val="28"/>
          <w:szCs w:val="28"/>
          <w:lang w:val="en-US" w:eastAsia="ru-RU"/>
        </w:rPr>
        <w:t xml:space="preserve">National </w:t>
      </w:r>
      <w:proofErr w:type="spellStart"/>
      <w:r w:rsidRPr="00FD38B1">
        <w:rPr>
          <w:rFonts w:eastAsia="Times New Roman"/>
          <w:sz w:val="28"/>
          <w:szCs w:val="28"/>
          <w:lang w:val="en-US" w:eastAsia="ru-RU"/>
        </w:rPr>
        <w:t>Semic</w:t>
      </w:r>
      <w:r w:rsidRPr="00DD72B1">
        <w:rPr>
          <w:rFonts w:eastAsia="Times New Roman"/>
          <w:sz w:val="28"/>
          <w:szCs w:val="28"/>
          <w:lang w:eastAsia="ru-RU"/>
        </w:rPr>
        <w:t>onductor</w:t>
      </w:r>
      <w:proofErr w:type="spellEnd"/>
    </w:p>
    <w:p w:rsidR="001126F8" w:rsidRPr="00237B84" w:rsidRDefault="001126F8" w:rsidP="001126F8">
      <w:pPr>
        <w:spacing w:line="360" w:lineRule="auto"/>
        <w:jc w:val="center"/>
        <w:rPr>
          <w:noProof/>
          <w:lang w:eastAsia="uk-UA"/>
        </w:rPr>
      </w:pPr>
    </w:p>
    <w:p w:rsidR="001126F8" w:rsidRPr="0046642C" w:rsidRDefault="001126F8" w:rsidP="001126F8">
      <w:pPr>
        <w:spacing w:line="360" w:lineRule="auto"/>
        <w:jc w:val="center"/>
        <w:rPr>
          <w:spacing w:val="-9"/>
          <w:sz w:val="28"/>
          <w:szCs w:val="28"/>
        </w:rPr>
      </w:pPr>
      <w:r>
        <w:rPr>
          <w:noProof/>
          <w:spacing w:val="-9"/>
          <w:sz w:val="28"/>
          <w:szCs w:val="28"/>
          <w:lang w:val="ru-RU" w:eastAsia="ru-RU"/>
        </w:rPr>
        <w:drawing>
          <wp:inline distT="0" distB="0" distL="0" distR="0">
            <wp:extent cx="3416300" cy="2381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16300" cy="2381250"/>
                    </a:xfrm>
                    <a:prstGeom prst="rect">
                      <a:avLst/>
                    </a:prstGeom>
                    <a:noFill/>
                    <a:ln>
                      <a:noFill/>
                    </a:ln>
                  </pic:spPr>
                </pic:pic>
              </a:graphicData>
            </a:graphic>
          </wp:inline>
        </w:drawing>
      </w:r>
    </w:p>
    <w:p w:rsidR="001126F8" w:rsidRDefault="001126F8" w:rsidP="001126F8">
      <w:pPr>
        <w:spacing w:line="360" w:lineRule="auto"/>
        <w:jc w:val="center"/>
        <w:rPr>
          <w:noProof/>
          <w:lang w:eastAsia="uk-UA"/>
        </w:rPr>
      </w:pPr>
      <w:r>
        <w:rPr>
          <w:noProof/>
          <w:lang w:val="ru-RU" w:eastAsia="ru-RU"/>
        </w:rPr>
        <w:lastRenderedPageBreak/>
        <w:drawing>
          <wp:inline distT="0" distB="0" distL="0" distR="0">
            <wp:extent cx="3576955" cy="280352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76955" cy="2803525"/>
                    </a:xfrm>
                    <a:prstGeom prst="rect">
                      <a:avLst/>
                    </a:prstGeom>
                    <a:noFill/>
                    <a:ln>
                      <a:noFill/>
                    </a:ln>
                  </pic:spPr>
                </pic:pic>
              </a:graphicData>
            </a:graphic>
          </wp:inline>
        </w:drawing>
      </w:r>
    </w:p>
    <w:p w:rsidR="001126F8" w:rsidRPr="0046642C" w:rsidRDefault="001126F8" w:rsidP="001126F8">
      <w:pPr>
        <w:spacing w:line="360" w:lineRule="auto"/>
        <w:rPr>
          <w:spacing w:val="-9"/>
          <w:sz w:val="28"/>
          <w:szCs w:val="28"/>
        </w:rPr>
      </w:pPr>
    </w:p>
    <w:p w:rsidR="001126F8" w:rsidRPr="00CE2EB7" w:rsidRDefault="001126F8" w:rsidP="001126F8">
      <w:pPr>
        <w:spacing w:line="360" w:lineRule="auto"/>
        <w:ind w:left="708"/>
        <w:jc w:val="left"/>
        <w:rPr>
          <w:rFonts w:eastAsia="Times New Roman"/>
          <w:sz w:val="28"/>
          <w:szCs w:val="28"/>
          <w:lang w:eastAsia="ru-RU"/>
        </w:rPr>
      </w:pPr>
      <w:r w:rsidRPr="00B62985">
        <w:rPr>
          <w:sz w:val="28"/>
        </w:rPr>
        <w:t xml:space="preserve">DA1 - </w:t>
      </w:r>
      <w:r w:rsidRPr="00CE2EB7">
        <w:rPr>
          <w:rFonts w:eastAsia="Times New Roman"/>
          <w:sz w:val="28"/>
          <w:szCs w:val="28"/>
          <w:lang w:eastAsia="ru-RU"/>
        </w:rPr>
        <w:t xml:space="preserve">OPA544T </w:t>
      </w:r>
      <w:proofErr w:type="spellStart"/>
      <w:r w:rsidRPr="00CE2EB7">
        <w:rPr>
          <w:rFonts w:eastAsia="Times New Roman"/>
          <w:sz w:val="28"/>
          <w:szCs w:val="28"/>
          <w:lang w:eastAsia="ru-RU"/>
        </w:rPr>
        <w:t>Texas</w:t>
      </w:r>
      <w:proofErr w:type="spellEnd"/>
      <w:r w:rsidRPr="00CE2EB7">
        <w:rPr>
          <w:rFonts w:eastAsia="Times New Roman"/>
          <w:sz w:val="28"/>
          <w:szCs w:val="28"/>
          <w:lang w:eastAsia="ru-RU"/>
        </w:rPr>
        <w:t xml:space="preserve"> </w:t>
      </w:r>
      <w:proofErr w:type="spellStart"/>
      <w:r w:rsidRPr="00CE2EB7">
        <w:rPr>
          <w:rFonts w:eastAsia="Times New Roman"/>
          <w:sz w:val="28"/>
          <w:szCs w:val="28"/>
          <w:lang w:eastAsia="ru-RU"/>
        </w:rPr>
        <w:t>Instruments</w:t>
      </w:r>
      <w:proofErr w:type="spellEnd"/>
    </w:p>
    <w:p w:rsidR="001126F8" w:rsidRPr="00CE2EB7" w:rsidRDefault="001126F8" w:rsidP="001126F8">
      <w:pPr>
        <w:jc w:val="left"/>
        <w:rPr>
          <w:rFonts w:eastAsia="Times New Roman"/>
          <w:lang w:eastAsia="ru-RU"/>
        </w:rPr>
      </w:pPr>
    </w:p>
    <w:p w:rsidR="001126F8" w:rsidRDefault="001126F8" w:rsidP="001126F8">
      <w:pPr>
        <w:spacing w:line="360" w:lineRule="auto"/>
        <w:ind w:left="708"/>
        <w:jc w:val="center"/>
        <w:rPr>
          <w:sz w:val="28"/>
        </w:rPr>
      </w:pPr>
      <w:r>
        <w:rPr>
          <w:noProof/>
          <w:sz w:val="28"/>
          <w:lang w:val="ru-RU" w:eastAsia="ru-RU"/>
        </w:rPr>
        <w:drawing>
          <wp:inline distT="0" distB="0" distL="0" distR="0">
            <wp:extent cx="2501900" cy="9347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01900" cy="934720"/>
                    </a:xfrm>
                    <a:prstGeom prst="rect">
                      <a:avLst/>
                    </a:prstGeom>
                    <a:noFill/>
                    <a:ln>
                      <a:noFill/>
                    </a:ln>
                  </pic:spPr>
                </pic:pic>
              </a:graphicData>
            </a:graphic>
          </wp:inline>
        </w:drawing>
      </w:r>
    </w:p>
    <w:p w:rsidR="001126F8" w:rsidRPr="00573CC7" w:rsidRDefault="001126F8" w:rsidP="001126F8">
      <w:pPr>
        <w:jc w:val="left"/>
        <w:rPr>
          <w:rFonts w:eastAsia="Times New Roman"/>
          <w:lang w:val="en-US" w:eastAsia="ru-RU"/>
        </w:rPr>
      </w:pPr>
      <w:r w:rsidRPr="00573CC7">
        <w:rPr>
          <w:rFonts w:eastAsia="Times New Roman"/>
          <w:lang w:val="en-US" w:eastAsia="ru-RU"/>
        </w:rPr>
        <w:t>High output current: 2A min wide power supply range: ±10V to ±35V operational amplifier</w:t>
      </w:r>
    </w:p>
    <w:p w:rsidR="001126F8" w:rsidRPr="00573CC7" w:rsidRDefault="001126F8" w:rsidP="001126F8">
      <w:pPr>
        <w:spacing w:line="360" w:lineRule="auto"/>
        <w:ind w:left="708"/>
        <w:jc w:val="left"/>
        <w:rPr>
          <w:sz w:val="28"/>
          <w:lang w:val="en-US"/>
        </w:rPr>
      </w:pPr>
    </w:p>
    <w:p w:rsidR="001126F8" w:rsidRPr="00B62985" w:rsidRDefault="001126F8" w:rsidP="001126F8">
      <w:pPr>
        <w:spacing w:line="360" w:lineRule="auto"/>
        <w:ind w:left="708"/>
        <w:jc w:val="center"/>
        <w:rPr>
          <w:sz w:val="28"/>
        </w:rPr>
      </w:pPr>
      <w:r>
        <w:rPr>
          <w:noProof/>
          <w:sz w:val="28"/>
          <w:lang w:val="ru-RU" w:eastAsia="ru-RU"/>
        </w:rPr>
        <w:drawing>
          <wp:inline distT="0" distB="0" distL="0" distR="0">
            <wp:extent cx="1728470" cy="148717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28470" cy="1487170"/>
                    </a:xfrm>
                    <a:prstGeom prst="rect">
                      <a:avLst/>
                    </a:prstGeom>
                    <a:noFill/>
                    <a:ln>
                      <a:noFill/>
                    </a:ln>
                  </pic:spPr>
                </pic:pic>
              </a:graphicData>
            </a:graphic>
          </wp:inline>
        </w:drawing>
      </w:r>
    </w:p>
    <w:p w:rsidR="001126F8" w:rsidRDefault="001126F8" w:rsidP="001126F8">
      <w:pPr>
        <w:spacing w:line="360" w:lineRule="auto"/>
        <w:ind w:left="708"/>
        <w:jc w:val="left"/>
        <w:rPr>
          <w:spacing w:val="-9"/>
          <w:sz w:val="28"/>
          <w:szCs w:val="28"/>
        </w:rPr>
      </w:pPr>
    </w:p>
    <w:p w:rsidR="001126F8" w:rsidRPr="00D422CE" w:rsidRDefault="001126F8" w:rsidP="001126F8">
      <w:pPr>
        <w:spacing w:line="360" w:lineRule="auto"/>
        <w:jc w:val="left"/>
        <w:rPr>
          <w:spacing w:val="-9"/>
          <w:sz w:val="28"/>
          <w:szCs w:val="28"/>
        </w:rPr>
      </w:pPr>
      <w:r w:rsidRPr="00D422CE">
        <w:rPr>
          <w:spacing w:val="-9"/>
          <w:sz w:val="28"/>
          <w:szCs w:val="28"/>
          <w:lang w:val="en-US"/>
        </w:rPr>
        <w:t>SA</w:t>
      </w:r>
      <w:r w:rsidRPr="00D422CE">
        <w:rPr>
          <w:spacing w:val="-9"/>
          <w:sz w:val="28"/>
          <w:szCs w:val="28"/>
        </w:rPr>
        <w:t xml:space="preserve">1, </w:t>
      </w:r>
      <w:r w:rsidRPr="00D422CE">
        <w:rPr>
          <w:spacing w:val="-9"/>
          <w:sz w:val="28"/>
          <w:szCs w:val="28"/>
          <w:lang w:val="en-US"/>
        </w:rPr>
        <w:t>SA</w:t>
      </w:r>
      <w:r w:rsidRPr="00D422CE">
        <w:rPr>
          <w:spacing w:val="-9"/>
          <w:sz w:val="28"/>
          <w:szCs w:val="28"/>
        </w:rPr>
        <w:t xml:space="preserve">2 - Кнопки </w:t>
      </w:r>
      <w:r w:rsidRPr="00D422CE">
        <w:rPr>
          <w:spacing w:val="-9"/>
          <w:sz w:val="28"/>
          <w:szCs w:val="28"/>
          <w:lang w:val="en-US"/>
        </w:rPr>
        <w:t>XBS</w:t>
      </w:r>
      <w:r w:rsidRPr="00D422CE">
        <w:rPr>
          <w:spacing w:val="-9"/>
          <w:sz w:val="28"/>
          <w:szCs w:val="28"/>
        </w:rPr>
        <w:t xml:space="preserve">1-0.1 </w:t>
      </w:r>
    </w:p>
    <w:p w:rsidR="001126F8" w:rsidRPr="00D422CE" w:rsidRDefault="001126F8" w:rsidP="001126F8">
      <w:pPr>
        <w:spacing w:line="360" w:lineRule="auto"/>
        <w:jc w:val="left"/>
        <w:rPr>
          <w:spacing w:val="-9"/>
          <w:sz w:val="28"/>
          <w:szCs w:val="28"/>
        </w:rPr>
      </w:pPr>
      <w:r>
        <w:rPr>
          <w:spacing w:val="-9"/>
          <w:sz w:val="28"/>
          <w:szCs w:val="28"/>
        </w:rPr>
        <w:t>Характеристики:</w:t>
      </w:r>
    </w:p>
    <w:p w:rsidR="001126F8" w:rsidRPr="00D422CE" w:rsidRDefault="001126F8" w:rsidP="001126F8">
      <w:pPr>
        <w:numPr>
          <w:ilvl w:val="0"/>
          <w:numId w:val="15"/>
        </w:numPr>
        <w:suppressAutoHyphens/>
        <w:spacing w:after="0"/>
        <w:ind w:left="709" w:right="0" w:firstLine="0"/>
        <w:jc w:val="left"/>
        <w:rPr>
          <w:spacing w:val="-9"/>
          <w:sz w:val="28"/>
          <w:szCs w:val="28"/>
        </w:rPr>
      </w:pPr>
      <w:r>
        <w:rPr>
          <w:spacing w:val="-9"/>
          <w:sz w:val="28"/>
          <w:szCs w:val="28"/>
        </w:rPr>
        <w:t>п</w:t>
      </w:r>
      <w:r w:rsidRPr="00D422CE">
        <w:rPr>
          <w:spacing w:val="-9"/>
          <w:sz w:val="28"/>
          <w:szCs w:val="28"/>
        </w:rPr>
        <w:t>еремикаюча зд</w:t>
      </w:r>
      <w:r>
        <w:rPr>
          <w:spacing w:val="-9"/>
          <w:sz w:val="28"/>
          <w:szCs w:val="28"/>
        </w:rPr>
        <w:t>атність 1 ... 5mA, 5 ... 24V DC;</w:t>
      </w:r>
    </w:p>
    <w:p w:rsidR="001126F8" w:rsidRPr="00D422CE" w:rsidRDefault="001126F8" w:rsidP="001126F8">
      <w:pPr>
        <w:numPr>
          <w:ilvl w:val="0"/>
          <w:numId w:val="15"/>
        </w:numPr>
        <w:suppressAutoHyphens/>
        <w:spacing w:after="0"/>
        <w:ind w:left="709" w:right="0" w:firstLine="0"/>
        <w:jc w:val="left"/>
        <w:rPr>
          <w:spacing w:val="-9"/>
          <w:sz w:val="28"/>
          <w:szCs w:val="28"/>
        </w:rPr>
      </w:pPr>
      <w:r>
        <w:rPr>
          <w:spacing w:val="-9"/>
          <w:sz w:val="28"/>
          <w:szCs w:val="28"/>
        </w:rPr>
        <w:lastRenderedPageBreak/>
        <w:t>контакти SPST-NO;</w:t>
      </w:r>
    </w:p>
    <w:p w:rsidR="001126F8" w:rsidRPr="00D422CE" w:rsidRDefault="001126F8" w:rsidP="001126F8">
      <w:pPr>
        <w:numPr>
          <w:ilvl w:val="0"/>
          <w:numId w:val="15"/>
        </w:numPr>
        <w:suppressAutoHyphens/>
        <w:spacing w:after="0"/>
        <w:ind w:left="709" w:right="0" w:firstLine="0"/>
        <w:jc w:val="left"/>
        <w:rPr>
          <w:spacing w:val="-9"/>
          <w:sz w:val="28"/>
          <w:szCs w:val="28"/>
        </w:rPr>
      </w:pPr>
      <w:r>
        <w:rPr>
          <w:spacing w:val="-9"/>
          <w:sz w:val="28"/>
          <w:szCs w:val="28"/>
        </w:rPr>
        <w:t>ресурс 106 циклів;</w:t>
      </w:r>
    </w:p>
    <w:p w:rsidR="001126F8" w:rsidRPr="00D422CE" w:rsidRDefault="001126F8" w:rsidP="001126F8">
      <w:pPr>
        <w:numPr>
          <w:ilvl w:val="0"/>
          <w:numId w:val="15"/>
        </w:numPr>
        <w:suppressAutoHyphens/>
        <w:spacing w:after="0"/>
        <w:ind w:left="709" w:right="0" w:firstLine="0"/>
        <w:jc w:val="left"/>
        <w:rPr>
          <w:spacing w:val="-9"/>
          <w:sz w:val="28"/>
          <w:szCs w:val="28"/>
        </w:rPr>
      </w:pPr>
      <w:r>
        <w:rPr>
          <w:spacing w:val="-9"/>
          <w:sz w:val="28"/>
          <w:szCs w:val="28"/>
        </w:rPr>
        <w:t>к</w:t>
      </w:r>
      <w:r w:rsidRPr="00D422CE">
        <w:rPr>
          <w:spacing w:val="-9"/>
          <w:sz w:val="28"/>
          <w:szCs w:val="28"/>
        </w:rPr>
        <w:t>онтактна опір 100mOm</w:t>
      </w:r>
      <w:r>
        <w:rPr>
          <w:spacing w:val="-9"/>
          <w:sz w:val="28"/>
          <w:szCs w:val="28"/>
        </w:rPr>
        <w:t>;</w:t>
      </w:r>
      <w:r w:rsidRPr="00D422CE">
        <w:rPr>
          <w:spacing w:val="-9"/>
          <w:sz w:val="28"/>
          <w:szCs w:val="28"/>
        </w:rPr>
        <w:t xml:space="preserve"> </w:t>
      </w:r>
    </w:p>
    <w:p w:rsidR="001126F8" w:rsidRPr="00D422CE" w:rsidRDefault="001126F8" w:rsidP="001126F8">
      <w:pPr>
        <w:numPr>
          <w:ilvl w:val="0"/>
          <w:numId w:val="15"/>
        </w:numPr>
        <w:suppressAutoHyphens/>
        <w:spacing w:after="0"/>
        <w:ind w:left="709" w:right="0" w:firstLine="0"/>
        <w:jc w:val="left"/>
        <w:rPr>
          <w:spacing w:val="-9"/>
          <w:sz w:val="28"/>
          <w:szCs w:val="28"/>
        </w:rPr>
      </w:pPr>
      <w:r>
        <w:rPr>
          <w:spacing w:val="-9"/>
          <w:sz w:val="28"/>
          <w:szCs w:val="28"/>
        </w:rPr>
        <w:t>о</w:t>
      </w:r>
      <w:r w:rsidRPr="00D422CE">
        <w:rPr>
          <w:spacing w:val="-9"/>
          <w:sz w:val="28"/>
          <w:szCs w:val="28"/>
        </w:rPr>
        <w:t>пір ізоляції 100MOm/250V DC</w:t>
      </w:r>
      <w:r>
        <w:rPr>
          <w:spacing w:val="-9"/>
          <w:sz w:val="28"/>
          <w:szCs w:val="28"/>
        </w:rPr>
        <w:t>;</w:t>
      </w:r>
      <w:r w:rsidRPr="00D422CE">
        <w:rPr>
          <w:spacing w:val="-9"/>
          <w:sz w:val="28"/>
          <w:szCs w:val="28"/>
        </w:rPr>
        <w:t xml:space="preserve"> </w:t>
      </w:r>
    </w:p>
    <w:p w:rsidR="001126F8" w:rsidRPr="00D422CE" w:rsidRDefault="001126F8" w:rsidP="001126F8">
      <w:pPr>
        <w:numPr>
          <w:ilvl w:val="0"/>
          <w:numId w:val="15"/>
        </w:numPr>
        <w:suppressAutoHyphens/>
        <w:spacing w:after="0"/>
        <w:ind w:left="709" w:right="0" w:firstLine="0"/>
        <w:jc w:val="left"/>
        <w:rPr>
          <w:spacing w:val="-9"/>
          <w:sz w:val="28"/>
          <w:szCs w:val="28"/>
        </w:rPr>
      </w:pPr>
      <w:r>
        <w:rPr>
          <w:spacing w:val="-9"/>
          <w:sz w:val="28"/>
          <w:szCs w:val="28"/>
        </w:rPr>
        <w:t>е</w:t>
      </w:r>
      <w:r w:rsidRPr="00D422CE">
        <w:rPr>
          <w:spacing w:val="-9"/>
          <w:sz w:val="28"/>
          <w:szCs w:val="28"/>
        </w:rPr>
        <w:t>лектрична міцність 500V AC, 50/60Hz 1хв</w:t>
      </w:r>
      <w:r>
        <w:rPr>
          <w:spacing w:val="-9"/>
          <w:sz w:val="28"/>
          <w:szCs w:val="28"/>
        </w:rPr>
        <w:t>;</w:t>
      </w:r>
      <w:r w:rsidRPr="00D422CE">
        <w:rPr>
          <w:spacing w:val="-9"/>
          <w:sz w:val="28"/>
          <w:szCs w:val="28"/>
        </w:rPr>
        <w:t xml:space="preserve"> </w:t>
      </w:r>
    </w:p>
    <w:p w:rsidR="001126F8" w:rsidRPr="00D422CE" w:rsidRDefault="001126F8" w:rsidP="001126F8">
      <w:pPr>
        <w:numPr>
          <w:ilvl w:val="0"/>
          <w:numId w:val="15"/>
        </w:numPr>
        <w:suppressAutoHyphens/>
        <w:spacing w:after="0"/>
        <w:ind w:left="709" w:right="0" w:firstLine="0"/>
        <w:jc w:val="left"/>
        <w:rPr>
          <w:spacing w:val="-9"/>
          <w:sz w:val="28"/>
          <w:szCs w:val="28"/>
        </w:rPr>
      </w:pPr>
      <w:r>
        <w:rPr>
          <w:spacing w:val="-9"/>
          <w:sz w:val="28"/>
          <w:szCs w:val="28"/>
        </w:rPr>
        <w:t>робоче зусилля 0,98 N;</w:t>
      </w:r>
    </w:p>
    <w:p w:rsidR="001126F8" w:rsidRPr="002B273D" w:rsidRDefault="001126F8" w:rsidP="001126F8">
      <w:pPr>
        <w:numPr>
          <w:ilvl w:val="0"/>
          <w:numId w:val="15"/>
        </w:numPr>
        <w:suppressAutoHyphens/>
        <w:spacing w:after="0"/>
        <w:ind w:left="709" w:right="0" w:firstLine="0"/>
        <w:rPr>
          <w:spacing w:val="-9"/>
          <w:sz w:val="28"/>
          <w:szCs w:val="28"/>
        </w:rPr>
      </w:pPr>
      <w:r w:rsidRPr="002B273D">
        <w:rPr>
          <w:spacing w:val="-9"/>
          <w:sz w:val="28"/>
          <w:szCs w:val="28"/>
        </w:rPr>
        <w:t>робочий хід 0,25 мм +0.2 / -0.1;</w:t>
      </w:r>
    </w:p>
    <w:p w:rsidR="001126F8" w:rsidRPr="00FD38B1" w:rsidRDefault="001126F8" w:rsidP="001126F8">
      <w:pPr>
        <w:numPr>
          <w:ilvl w:val="0"/>
          <w:numId w:val="15"/>
        </w:numPr>
        <w:suppressAutoHyphens/>
        <w:spacing w:after="0"/>
        <w:ind w:left="709" w:right="0" w:firstLine="0"/>
        <w:jc w:val="left"/>
        <w:rPr>
          <w:spacing w:val="-9"/>
          <w:sz w:val="28"/>
          <w:szCs w:val="28"/>
        </w:rPr>
      </w:pPr>
      <w:r w:rsidRPr="002B273D">
        <w:rPr>
          <w:spacing w:val="-9"/>
          <w:sz w:val="28"/>
          <w:szCs w:val="28"/>
        </w:rPr>
        <w:t xml:space="preserve">діапазон температур -25 ... +70 °С </w:t>
      </w:r>
    </w:p>
    <w:p w:rsidR="001126F8" w:rsidRDefault="001126F8" w:rsidP="001126F8">
      <w:pPr>
        <w:spacing w:line="360" w:lineRule="auto"/>
        <w:ind w:left="709"/>
        <w:jc w:val="left"/>
        <w:rPr>
          <w:spacing w:val="-9"/>
          <w:sz w:val="28"/>
          <w:szCs w:val="28"/>
        </w:rPr>
      </w:pPr>
    </w:p>
    <w:p w:rsidR="001126F8" w:rsidRPr="002B273D" w:rsidRDefault="001126F8" w:rsidP="001126F8">
      <w:pPr>
        <w:spacing w:line="360" w:lineRule="auto"/>
        <w:ind w:left="709"/>
        <w:jc w:val="center"/>
        <w:rPr>
          <w:spacing w:val="-9"/>
          <w:sz w:val="28"/>
          <w:szCs w:val="28"/>
        </w:rPr>
      </w:pPr>
      <w:r>
        <w:rPr>
          <w:noProof/>
          <w:lang w:val="ru-RU" w:eastAsia="ru-RU"/>
        </w:rPr>
        <w:drawing>
          <wp:inline distT="0" distB="0" distL="0" distR="0">
            <wp:extent cx="1687830" cy="1386840"/>
            <wp:effectExtent l="0" t="0" r="7620" b="3810"/>
            <wp:docPr id="3" name="Рисунок 3" descr="b3f-605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b3f-6050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87830" cy="1386840"/>
                    </a:xfrm>
                    <a:prstGeom prst="rect">
                      <a:avLst/>
                    </a:prstGeom>
                    <a:noFill/>
                    <a:ln>
                      <a:noFill/>
                    </a:ln>
                  </pic:spPr>
                </pic:pic>
              </a:graphicData>
            </a:graphic>
          </wp:inline>
        </w:drawing>
      </w:r>
    </w:p>
    <w:p w:rsidR="001126F8" w:rsidRDefault="001126F8" w:rsidP="001126F8">
      <w:pPr>
        <w:spacing w:line="360" w:lineRule="auto"/>
        <w:jc w:val="left"/>
        <w:rPr>
          <w:spacing w:val="-9"/>
          <w:sz w:val="28"/>
          <w:szCs w:val="28"/>
        </w:rPr>
      </w:pPr>
      <w:r w:rsidRPr="001A0B63">
        <w:rPr>
          <w:spacing w:val="-9"/>
          <w:sz w:val="28"/>
          <w:szCs w:val="28"/>
        </w:rPr>
        <w:t>Аналіз тех</w:t>
      </w:r>
      <w:r w:rsidRPr="001A0B63">
        <w:rPr>
          <w:spacing w:val="-11"/>
          <w:sz w:val="28"/>
          <w:szCs w:val="28"/>
        </w:rPr>
        <w:t>нічн</w:t>
      </w:r>
      <w:r w:rsidRPr="001A0B63">
        <w:rPr>
          <w:spacing w:val="-9"/>
          <w:sz w:val="28"/>
          <w:szCs w:val="28"/>
        </w:rPr>
        <w:t xml:space="preserve">их даних цих елементів дозволяє зробити наступні висновки. Розглянуті елементи повністю відповідають необхідним вимогам до проектованого </w:t>
      </w:r>
      <w:r>
        <w:rPr>
          <w:spacing w:val="-9"/>
          <w:sz w:val="28"/>
          <w:szCs w:val="28"/>
        </w:rPr>
        <w:t>БК</w:t>
      </w:r>
      <w:r w:rsidRPr="001A0B63">
        <w:rPr>
          <w:spacing w:val="-9"/>
          <w:sz w:val="28"/>
          <w:szCs w:val="28"/>
        </w:rPr>
        <w:t>. Діапазон робочих температур довкілля використовуваної елементної бази</w:t>
      </w:r>
    </w:p>
    <w:p w:rsidR="001126F8" w:rsidRPr="001A0B63" w:rsidRDefault="001126F8" w:rsidP="001126F8">
      <w:pPr>
        <w:spacing w:line="360" w:lineRule="auto"/>
        <w:jc w:val="left"/>
        <w:rPr>
          <w:spacing w:val="-9"/>
          <w:sz w:val="28"/>
          <w:szCs w:val="28"/>
        </w:rPr>
      </w:pPr>
      <w:r w:rsidRPr="001A0B63">
        <w:rPr>
          <w:spacing w:val="-9"/>
          <w:sz w:val="28"/>
          <w:szCs w:val="28"/>
        </w:rPr>
        <w:t>дозволяє застосовувати її в проектованому пристрої за заданих умов експлуатації.</w:t>
      </w:r>
    </w:p>
    <w:p w:rsidR="001126F8" w:rsidRPr="000A4294" w:rsidRDefault="001126F8" w:rsidP="001126F8">
      <w:pPr>
        <w:spacing w:line="360" w:lineRule="auto"/>
        <w:rPr>
          <w:spacing w:val="-9"/>
          <w:sz w:val="28"/>
          <w:szCs w:val="28"/>
        </w:rPr>
      </w:pPr>
      <w:r>
        <w:rPr>
          <w:spacing w:val="-9"/>
          <w:sz w:val="28"/>
          <w:szCs w:val="28"/>
        </w:rPr>
        <w:t>Модуль</w:t>
      </w:r>
      <w:r w:rsidRPr="000A4294">
        <w:rPr>
          <w:spacing w:val="-9"/>
          <w:sz w:val="28"/>
          <w:szCs w:val="28"/>
        </w:rPr>
        <w:t>, що розробляється, не містить ЕРЕ чутливих до перегрівання, оскільки усі елементи мають досить високі робочі температури і споживають незначну потужність. Також відсутні елементи, які можуть бути джерелами сильних електромагнітних полів.</w:t>
      </w:r>
    </w:p>
    <w:p w:rsidR="001126F8" w:rsidRPr="000A4294" w:rsidRDefault="001126F8" w:rsidP="001126F8">
      <w:pPr>
        <w:spacing w:line="360" w:lineRule="auto"/>
        <w:ind w:firstLine="720"/>
        <w:rPr>
          <w:sz w:val="28"/>
          <w:szCs w:val="28"/>
        </w:rPr>
      </w:pPr>
      <w:r w:rsidRPr="000A4294">
        <w:rPr>
          <w:sz w:val="28"/>
          <w:szCs w:val="28"/>
        </w:rPr>
        <w:t>Описані вище елементи призначені для монтажу в отвори. І хоча монтаж в отвори поступається поверхневому монтажу в п</w:t>
      </w:r>
      <w:r>
        <w:rPr>
          <w:sz w:val="28"/>
          <w:szCs w:val="28"/>
        </w:rPr>
        <w:t>родуктивності і технологічності</w:t>
      </w:r>
      <w:r w:rsidRPr="000A4294">
        <w:rPr>
          <w:sz w:val="28"/>
          <w:szCs w:val="28"/>
        </w:rPr>
        <w:t>, проте ми використовуємо більш широко поширені НЕ, отже зменшується вартість виробу.</w:t>
      </w:r>
    </w:p>
    <w:p w:rsidR="001126F8" w:rsidRPr="000A4294" w:rsidRDefault="001126F8" w:rsidP="001126F8">
      <w:pPr>
        <w:spacing w:line="360" w:lineRule="auto"/>
        <w:ind w:firstLine="720"/>
        <w:rPr>
          <w:sz w:val="28"/>
          <w:szCs w:val="28"/>
        </w:rPr>
      </w:pPr>
      <w:r w:rsidRPr="000A4294">
        <w:rPr>
          <w:sz w:val="28"/>
          <w:szCs w:val="28"/>
        </w:rPr>
        <w:t>Однією з проблем є ве</w:t>
      </w:r>
      <w:r>
        <w:rPr>
          <w:sz w:val="28"/>
          <w:szCs w:val="28"/>
        </w:rPr>
        <w:t>лика кількість типорозмірів ЕРЕ</w:t>
      </w:r>
      <w:r w:rsidRPr="000A4294">
        <w:rPr>
          <w:sz w:val="28"/>
          <w:szCs w:val="28"/>
        </w:rPr>
        <w:t>, що може погіршити технолог</w:t>
      </w:r>
      <w:r>
        <w:rPr>
          <w:sz w:val="28"/>
          <w:szCs w:val="28"/>
        </w:rPr>
        <w:t>ічність установки елементів на Д</w:t>
      </w:r>
      <w:r w:rsidRPr="000A4294">
        <w:rPr>
          <w:sz w:val="28"/>
          <w:szCs w:val="28"/>
        </w:rPr>
        <w:t>П автоматами. Однак для обсягі</w:t>
      </w:r>
      <w:r>
        <w:rPr>
          <w:sz w:val="28"/>
          <w:szCs w:val="28"/>
        </w:rPr>
        <w:t>в виробництва, зазначених у ТЗ</w:t>
      </w:r>
      <w:r w:rsidRPr="000A4294">
        <w:rPr>
          <w:sz w:val="28"/>
          <w:szCs w:val="28"/>
        </w:rPr>
        <w:t xml:space="preserve">, ( дрібносерійне виробництво ) </w:t>
      </w:r>
      <w:r w:rsidRPr="000A4294">
        <w:rPr>
          <w:sz w:val="28"/>
          <w:szCs w:val="28"/>
        </w:rPr>
        <w:lastRenderedPageBreak/>
        <w:t>передбачається напівавтоматична ус</w:t>
      </w:r>
      <w:r>
        <w:rPr>
          <w:sz w:val="28"/>
          <w:szCs w:val="28"/>
        </w:rPr>
        <w:t xml:space="preserve">тановка елементів на ДП з допомогою </w:t>
      </w:r>
      <w:proofErr w:type="spellStart"/>
      <w:r>
        <w:rPr>
          <w:sz w:val="28"/>
          <w:szCs w:val="28"/>
        </w:rPr>
        <w:t>сві</w:t>
      </w:r>
      <w:r w:rsidRPr="000A4294">
        <w:rPr>
          <w:sz w:val="28"/>
          <w:szCs w:val="28"/>
        </w:rPr>
        <w:t>т</w:t>
      </w:r>
      <w:r>
        <w:rPr>
          <w:sz w:val="28"/>
          <w:szCs w:val="28"/>
        </w:rPr>
        <w:t>ломонтажних</w:t>
      </w:r>
      <w:proofErr w:type="spellEnd"/>
      <w:r>
        <w:rPr>
          <w:sz w:val="28"/>
          <w:szCs w:val="28"/>
        </w:rPr>
        <w:t xml:space="preserve"> столів</w:t>
      </w:r>
      <w:r w:rsidRPr="000A4294">
        <w:rPr>
          <w:sz w:val="28"/>
          <w:szCs w:val="28"/>
        </w:rPr>
        <w:t>. Це знімає проблему</w:t>
      </w:r>
      <w:r>
        <w:rPr>
          <w:sz w:val="28"/>
          <w:szCs w:val="28"/>
        </w:rPr>
        <w:t xml:space="preserve"> великої кількості типорозмірів</w:t>
      </w:r>
      <w:r w:rsidRPr="000A4294">
        <w:rPr>
          <w:sz w:val="28"/>
          <w:szCs w:val="28"/>
        </w:rPr>
        <w:t>, оскільки елементи встановлюються людиною.</w:t>
      </w:r>
    </w:p>
    <w:p w:rsidR="001126F8" w:rsidRPr="004F122A" w:rsidRDefault="001126F8" w:rsidP="001126F8">
      <w:pPr>
        <w:spacing w:line="360" w:lineRule="auto"/>
        <w:ind w:firstLine="720"/>
        <w:rPr>
          <w:sz w:val="28"/>
          <w:szCs w:val="28"/>
        </w:rPr>
      </w:pPr>
      <w:r w:rsidRPr="004F122A">
        <w:rPr>
          <w:sz w:val="28"/>
          <w:szCs w:val="28"/>
        </w:rPr>
        <w:t>Крок висновків мікросхем становить 2,54 мм, з огляду на те, що Е3 мало насичена лініями зв'язку, рекомендується прийняти</w:t>
      </w:r>
      <w:r>
        <w:rPr>
          <w:sz w:val="28"/>
          <w:szCs w:val="28"/>
        </w:rPr>
        <w:t xml:space="preserve"> двосторонню ДП, </w:t>
      </w:r>
      <w:r w:rsidRPr="004F122A">
        <w:rPr>
          <w:sz w:val="28"/>
          <w:szCs w:val="28"/>
        </w:rPr>
        <w:t xml:space="preserve"> 2 клас точності, крок координатної сітки розміщення елементів на друкованій платі приймається рівним 2,5 мм. </w:t>
      </w:r>
    </w:p>
    <w:p w:rsidR="001126F8" w:rsidRPr="004F122A" w:rsidRDefault="001126F8" w:rsidP="001126F8">
      <w:pPr>
        <w:spacing w:line="360" w:lineRule="auto"/>
        <w:ind w:firstLine="720"/>
        <w:rPr>
          <w:sz w:val="28"/>
          <w:szCs w:val="28"/>
        </w:rPr>
      </w:pPr>
      <w:r w:rsidRPr="004F122A">
        <w:rPr>
          <w:sz w:val="28"/>
          <w:szCs w:val="28"/>
        </w:rPr>
        <w:t>Виходячи з усього вищесказаного, можна зробити висновок про те, що обрана елементна база є найбільш оптимальною.</w:t>
      </w:r>
    </w:p>
    <w:p w:rsidR="001126F8" w:rsidRDefault="001126F8" w:rsidP="001126F8">
      <w:pPr>
        <w:spacing w:line="360" w:lineRule="auto"/>
        <w:rPr>
          <w:sz w:val="28"/>
          <w:szCs w:val="28"/>
        </w:rPr>
      </w:pPr>
    </w:p>
    <w:p w:rsidR="001126F8" w:rsidRPr="00E62C24" w:rsidRDefault="001126F8" w:rsidP="001126F8">
      <w:pPr>
        <w:spacing w:line="360" w:lineRule="auto"/>
        <w:rPr>
          <w:sz w:val="28"/>
          <w:szCs w:val="28"/>
        </w:rPr>
      </w:pPr>
    </w:p>
    <w:p w:rsidR="001126F8" w:rsidRPr="00E2430A" w:rsidRDefault="001126F8" w:rsidP="001126F8">
      <w:pPr>
        <w:spacing w:line="360" w:lineRule="auto"/>
        <w:ind w:firstLine="708"/>
        <w:rPr>
          <w:b/>
          <w:sz w:val="28"/>
          <w:szCs w:val="28"/>
        </w:rPr>
      </w:pPr>
      <w:r w:rsidRPr="00E2430A">
        <w:rPr>
          <w:b/>
          <w:sz w:val="28"/>
          <w:szCs w:val="28"/>
        </w:rPr>
        <w:t xml:space="preserve">1.5 Аналіз </w:t>
      </w:r>
      <w:proofErr w:type="spellStart"/>
      <w:r w:rsidRPr="00E2430A">
        <w:rPr>
          <w:b/>
          <w:sz w:val="28"/>
          <w:szCs w:val="28"/>
        </w:rPr>
        <w:t>контрукторсько-технологічних</w:t>
      </w:r>
      <w:proofErr w:type="spellEnd"/>
      <w:r w:rsidRPr="00E2430A">
        <w:rPr>
          <w:b/>
          <w:sz w:val="28"/>
          <w:szCs w:val="28"/>
        </w:rPr>
        <w:t xml:space="preserve"> аналогів </w:t>
      </w:r>
    </w:p>
    <w:p w:rsidR="001126F8" w:rsidRPr="006062D8" w:rsidRDefault="001126F8" w:rsidP="001126F8">
      <w:pPr>
        <w:spacing w:line="360" w:lineRule="auto"/>
        <w:rPr>
          <w:sz w:val="28"/>
          <w:szCs w:val="28"/>
        </w:rPr>
      </w:pPr>
    </w:p>
    <w:p w:rsidR="001126F8" w:rsidRPr="006062D8" w:rsidRDefault="001126F8" w:rsidP="001126F8">
      <w:pPr>
        <w:spacing w:line="360" w:lineRule="auto"/>
        <w:ind w:firstLine="708"/>
        <w:rPr>
          <w:sz w:val="28"/>
          <w:szCs w:val="28"/>
        </w:rPr>
      </w:pPr>
      <w:r w:rsidRPr="006062D8">
        <w:rPr>
          <w:sz w:val="28"/>
          <w:szCs w:val="28"/>
        </w:rPr>
        <w:t xml:space="preserve">Як аналог виберемо модуль гарантованого живлення фірми </w:t>
      </w:r>
      <w:proofErr w:type="spellStart"/>
      <w:r w:rsidRPr="006062D8">
        <w:rPr>
          <w:sz w:val="28"/>
          <w:szCs w:val="28"/>
        </w:rPr>
        <w:t>Best</w:t>
      </w:r>
      <w:proofErr w:type="spellEnd"/>
      <w:r w:rsidRPr="006062D8">
        <w:rPr>
          <w:sz w:val="28"/>
          <w:szCs w:val="28"/>
        </w:rPr>
        <w:t xml:space="preserve"> </w:t>
      </w:r>
      <w:proofErr w:type="spellStart"/>
      <w:r w:rsidRPr="006062D8">
        <w:rPr>
          <w:sz w:val="28"/>
          <w:szCs w:val="28"/>
        </w:rPr>
        <w:t>Power</w:t>
      </w:r>
      <w:proofErr w:type="spellEnd"/>
      <w:r w:rsidRPr="006062D8">
        <w:rPr>
          <w:sz w:val="28"/>
          <w:szCs w:val="28"/>
        </w:rPr>
        <w:t xml:space="preserve">. Ця </w:t>
      </w:r>
      <w:r>
        <w:rPr>
          <w:sz w:val="28"/>
          <w:szCs w:val="28"/>
        </w:rPr>
        <w:t>американська</w:t>
      </w:r>
      <w:r w:rsidRPr="006062D8">
        <w:rPr>
          <w:sz w:val="28"/>
          <w:szCs w:val="28"/>
        </w:rPr>
        <w:t xml:space="preserve"> виробнича компанія, що входить до індустріальної групи </w:t>
      </w:r>
      <w:proofErr w:type="spellStart"/>
      <w:r w:rsidRPr="006062D8">
        <w:rPr>
          <w:sz w:val="28"/>
          <w:szCs w:val="28"/>
        </w:rPr>
        <w:t>Genera</w:t>
      </w:r>
      <w:proofErr w:type="spellEnd"/>
      <w:r>
        <w:rPr>
          <w:sz w:val="28"/>
          <w:szCs w:val="28"/>
          <w:lang w:val="en-US"/>
        </w:rPr>
        <w:t>l</w:t>
      </w:r>
      <w:r w:rsidRPr="006062D8">
        <w:rPr>
          <w:sz w:val="28"/>
          <w:szCs w:val="28"/>
        </w:rPr>
        <w:t xml:space="preserve"> </w:t>
      </w:r>
      <w:proofErr w:type="spellStart"/>
      <w:r w:rsidRPr="006062D8">
        <w:rPr>
          <w:sz w:val="28"/>
          <w:szCs w:val="28"/>
        </w:rPr>
        <w:t>Signa</w:t>
      </w:r>
      <w:proofErr w:type="spellEnd"/>
      <w:r>
        <w:rPr>
          <w:sz w:val="28"/>
          <w:szCs w:val="28"/>
          <w:lang w:val="en-US"/>
        </w:rPr>
        <w:t>l</w:t>
      </w:r>
      <w:r w:rsidRPr="006062D8">
        <w:rPr>
          <w:sz w:val="28"/>
          <w:szCs w:val="28"/>
        </w:rPr>
        <w:t xml:space="preserve">, є відомим </w:t>
      </w:r>
      <w:r>
        <w:rPr>
          <w:sz w:val="28"/>
          <w:szCs w:val="28"/>
        </w:rPr>
        <w:t>виробника БЖ</w:t>
      </w:r>
      <w:r w:rsidRPr="006062D8">
        <w:rPr>
          <w:sz w:val="28"/>
          <w:szCs w:val="28"/>
        </w:rPr>
        <w:t xml:space="preserve"> МГП. </w:t>
      </w:r>
    </w:p>
    <w:p w:rsidR="001126F8" w:rsidRPr="006062D8" w:rsidRDefault="001126F8" w:rsidP="001126F8">
      <w:pPr>
        <w:spacing w:line="360" w:lineRule="auto"/>
        <w:ind w:firstLine="708"/>
        <w:rPr>
          <w:sz w:val="28"/>
          <w:szCs w:val="28"/>
        </w:rPr>
      </w:pPr>
      <w:r w:rsidRPr="006062D8">
        <w:rPr>
          <w:sz w:val="28"/>
          <w:szCs w:val="28"/>
        </w:rPr>
        <w:t xml:space="preserve">З ряду моделей МГП </w:t>
      </w:r>
      <w:proofErr w:type="spellStart"/>
      <w:r w:rsidRPr="006062D8">
        <w:rPr>
          <w:sz w:val="28"/>
          <w:szCs w:val="28"/>
        </w:rPr>
        <w:t>Best</w:t>
      </w:r>
      <w:proofErr w:type="spellEnd"/>
      <w:r w:rsidRPr="006062D8">
        <w:rPr>
          <w:sz w:val="28"/>
          <w:szCs w:val="28"/>
        </w:rPr>
        <w:t xml:space="preserve"> </w:t>
      </w:r>
      <w:proofErr w:type="spellStart"/>
      <w:r w:rsidRPr="006062D8">
        <w:rPr>
          <w:sz w:val="28"/>
          <w:szCs w:val="28"/>
        </w:rPr>
        <w:t>Power</w:t>
      </w:r>
      <w:proofErr w:type="spellEnd"/>
      <w:r w:rsidRPr="006062D8">
        <w:rPr>
          <w:sz w:val="28"/>
          <w:szCs w:val="28"/>
        </w:rPr>
        <w:t xml:space="preserve"> </w:t>
      </w:r>
      <w:r>
        <w:rPr>
          <w:sz w:val="28"/>
          <w:szCs w:val="28"/>
        </w:rPr>
        <w:t xml:space="preserve">обираємо </w:t>
      </w:r>
      <w:r w:rsidRPr="006062D8">
        <w:rPr>
          <w:sz w:val="28"/>
          <w:szCs w:val="28"/>
        </w:rPr>
        <w:t xml:space="preserve"> модель </w:t>
      </w:r>
      <w:proofErr w:type="spellStart"/>
      <w:r w:rsidRPr="006062D8">
        <w:rPr>
          <w:sz w:val="28"/>
          <w:szCs w:val="28"/>
        </w:rPr>
        <w:t>Best</w:t>
      </w:r>
      <w:proofErr w:type="spellEnd"/>
      <w:r w:rsidRPr="006062D8">
        <w:rPr>
          <w:sz w:val="28"/>
          <w:szCs w:val="28"/>
        </w:rPr>
        <w:t xml:space="preserve"> 60-0,7 цей МГП реалізований за принципом прямого перетворення. </w:t>
      </w:r>
    </w:p>
    <w:p w:rsidR="001126F8" w:rsidRPr="006062D8" w:rsidRDefault="001126F8" w:rsidP="001126F8">
      <w:pPr>
        <w:spacing w:line="360" w:lineRule="auto"/>
        <w:ind w:firstLine="708"/>
        <w:rPr>
          <w:sz w:val="28"/>
          <w:szCs w:val="28"/>
        </w:rPr>
      </w:pPr>
      <w:r w:rsidRPr="006062D8">
        <w:rPr>
          <w:sz w:val="28"/>
          <w:szCs w:val="28"/>
        </w:rPr>
        <w:t>Оскільки найбільш переконливою формою порівняння є зіставлення характеристик порівнюваних пристроїв, то основні показники зведені в табліцу1.1.</w:t>
      </w:r>
    </w:p>
    <w:p w:rsidR="001126F8" w:rsidRDefault="001126F8" w:rsidP="001126F8">
      <w:pPr>
        <w:spacing w:line="360" w:lineRule="auto"/>
        <w:rPr>
          <w:sz w:val="28"/>
          <w:szCs w:val="28"/>
        </w:rPr>
      </w:pPr>
      <w:proofErr w:type="spellStart"/>
      <w:r>
        <w:rPr>
          <w:sz w:val="28"/>
          <w:szCs w:val="28"/>
        </w:rPr>
        <w:t>Таблица</w:t>
      </w:r>
      <w:proofErr w:type="spellEnd"/>
      <w:r>
        <w:rPr>
          <w:sz w:val="28"/>
          <w:szCs w:val="28"/>
        </w:rPr>
        <w:t xml:space="preserve"> 1.1- </w:t>
      </w:r>
      <w:r w:rsidRPr="00540BF4">
        <w:rPr>
          <w:sz w:val="28"/>
          <w:szCs w:val="28"/>
        </w:rPr>
        <w:t>Порівняння розроблюваного пристрою  з аналогом</w:t>
      </w:r>
    </w:p>
    <w:p w:rsidR="001126F8" w:rsidRDefault="001126F8" w:rsidP="001126F8">
      <w:pPr>
        <w:spacing w:line="360" w:lineRule="auto"/>
        <w:jc w:val="center"/>
        <w:rPr>
          <w:sz w:val="28"/>
          <w:szCs w:val="28"/>
        </w:rPr>
      </w:pPr>
      <w:r>
        <w:rPr>
          <w:noProof/>
          <w:sz w:val="28"/>
          <w:szCs w:val="28"/>
          <w:lang w:val="ru-RU" w:eastAsia="ru-RU"/>
        </w:rPr>
        <w:lastRenderedPageBreak/>
        <w:drawing>
          <wp:inline distT="0" distB="0" distL="0" distR="0">
            <wp:extent cx="4330700" cy="3315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0700" cy="3315970"/>
                    </a:xfrm>
                    <a:prstGeom prst="rect">
                      <a:avLst/>
                    </a:prstGeom>
                    <a:noFill/>
                    <a:ln>
                      <a:noFill/>
                    </a:ln>
                  </pic:spPr>
                </pic:pic>
              </a:graphicData>
            </a:graphic>
          </wp:inline>
        </w:drawing>
      </w:r>
    </w:p>
    <w:p w:rsidR="001126F8" w:rsidRDefault="001126F8" w:rsidP="001126F8">
      <w:pPr>
        <w:spacing w:line="360" w:lineRule="auto"/>
        <w:rPr>
          <w:sz w:val="28"/>
          <w:szCs w:val="28"/>
        </w:rPr>
      </w:pPr>
    </w:p>
    <w:p w:rsidR="001126F8" w:rsidRPr="00117601" w:rsidRDefault="001126F8" w:rsidP="001126F8">
      <w:pPr>
        <w:spacing w:line="360" w:lineRule="auto"/>
        <w:ind w:firstLine="708"/>
        <w:rPr>
          <w:spacing w:val="-6"/>
          <w:sz w:val="28"/>
          <w:szCs w:val="28"/>
        </w:rPr>
      </w:pPr>
      <w:r>
        <w:rPr>
          <w:spacing w:val="-6"/>
          <w:sz w:val="28"/>
          <w:szCs w:val="28"/>
        </w:rPr>
        <w:t xml:space="preserve">Таким чином, </w:t>
      </w:r>
      <w:proofErr w:type="spellStart"/>
      <w:r>
        <w:rPr>
          <w:spacing w:val="-6"/>
          <w:sz w:val="28"/>
          <w:szCs w:val="28"/>
        </w:rPr>
        <w:t>проектуваний</w:t>
      </w:r>
      <w:proofErr w:type="spellEnd"/>
      <w:r w:rsidRPr="00117601">
        <w:rPr>
          <w:spacing w:val="-6"/>
          <w:sz w:val="28"/>
          <w:szCs w:val="28"/>
        </w:rPr>
        <w:t xml:space="preserve"> пристрій є цілком конкурентоспроможним виробом, здатним задовольнити попит на пристрої контролю параметрів мережі забезпечення безперебійної роботи сервера.</w:t>
      </w:r>
    </w:p>
    <w:p w:rsidR="001126F8" w:rsidRPr="001A0B63" w:rsidRDefault="001126F8" w:rsidP="001126F8">
      <w:pPr>
        <w:pStyle w:val="a0"/>
        <w:numPr>
          <w:ilvl w:val="0"/>
          <w:numId w:val="0"/>
        </w:numPr>
        <w:spacing w:line="360" w:lineRule="auto"/>
        <w:rPr>
          <w:szCs w:val="28"/>
          <w:lang w:val="uk-UA"/>
        </w:rPr>
      </w:pPr>
    </w:p>
    <w:p w:rsidR="001126F8" w:rsidRPr="001A0B63" w:rsidRDefault="001126F8" w:rsidP="001126F8">
      <w:pPr>
        <w:spacing w:line="360" w:lineRule="auto"/>
        <w:jc w:val="center"/>
        <w:rPr>
          <w:sz w:val="28"/>
          <w:szCs w:val="28"/>
        </w:rPr>
      </w:pPr>
    </w:p>
    <w:p w:rsidR="001126F8" w:rsidRPr="00E2430A" w:rsidRDefault="001126F8" w:rsidP="001126F8">
      <w:pPr>
        <w:tabs>
          <w:tab w:val="num" w:pos="1197"/>
        </w:tabs>
        <w:spacing w:line="360" w:lineRule="auto"/>
        <w:rPr>
          <w:b/>
          <w:sz w:val="28"/>
          <w:szCs w:val="28"/>
        </w:rPr>
      </w:pPr>
      <w:r>
        <w:rPr>
          <w:b/>
          <w:sz w:val="28"/>
          <w:szCs w:val="28"/>
        </w:rPr>
        <w:tab/>
      </w:r>
      <w:r w:rsidRPr="00E2430A">
        <w:rPr>
          <w:b/>
          <w:sz w:val="28"/>
          <w:szCs w:val="28"/>
        </w:rPr>
        <w:t>1.6 Аналіз технології виготовлення</w:t>
      </w:r>
    </w:p>
    <w:p w:rsidR="001126F8" w:rsidRPr="00E2430A" w:rsidRDefault="001126F8" w:rsidP="001126F8">
      <w:pPr>
        <w:tabs>
          <w:tab w:val="num" w:pos="1197"/>
        </w:tabs>
        <w:spacing w:line="360" w:lineRule="auto"/>
        <w:ind w:firstLine="570"/>
        <w:rPr>
          <w:sz w:val="28"/>
          <w:szCs w:val="28"/>
        </w:rPr>
      </w:pPr>
    </w:p>
    <w:p w:rsidR="001126F8" w:rsidRPr="00E2430A" w:rsidRDefault="001126F8" w:rsidP="001126F8">
      <w:pPr>
        <w:tabs>
          <w:tab w:val="num" w:pos="1197"/>
        </w:tabs>
        <w:spacing w:line="360" w:lineRule="auto"/>
        <w:ind w:firstLine="570"/>
        <w:rPr>
          <w:sz w:val="28"/>
          <w:szCs w:val="28"/>
        </w:rPr>
      </w:pPr>
      <w:r w:rsidRPr="00E2430A">
        <w:rPr>
          <w:sz w:val="28"/>
          <w:szCs w:val="28"/>
        </w:rPr>
        <w:t>При аналізі технології виготовленн</w:t>
      </w:r>
      <w:r>
        <w:rPr>
          <w:sz w:val="28"/>
          <w:szCs w:val="28"/>
        </w:rPr>
        <w:t>я пристрою необхідно з'ясувати</w:t>
      </w:r>
      <w:r w:rsidRPr="00E2430A">
        <w:rPr>
          <w:sz w:val="28"/>
          <w:szCs w:val="28"/>
        </w:rPr>
        <w:t>, д</w:t>
      </w:r>
      <w:r>
        <w:rPr>
          <w:sz w:val="28"/>
          <w:szCs w:val="28"/>
        </w:rPr>
        <w:t>о якого типу виробництва відноси</w:t>
      </w:r>
      <w:r w:rsidRPr="00E2430A">
        <w:rPr>
          <w:sz w:val="28"/>
          <w:szCs w:val="28"/>
        </w:rPr>
        <w:t>ться в</w:t>
      </w:r>
      <w:r>
        <w:rPr>
          <w:sz w:val="28"/>
          <w:szCs w:val="28"/>
        </w:rPr>
        <w:t>иготовлення проектованого виробу</w:t>
      </w:r>
      <w:r w:rsidRPr="00E2430A">
        <w:rPr>
          <w:sz w:val="28"/>
          <w:szCs w:val="28"/>
        </w:rPr>
        <w:t>.</w:t>
      </w:r>
    </w:p>
    <w:p w:rsidR="001126F8" w:rsidRPr="00E2430A" w:rsidRDefault="001126F8" w:rsidP="001126F8">
      <w:pPr>
        <w:tabs>
          <w:tab w:val="num" w:pos="1197"/>
        </w:tabs>
        <w:spacing w:line="360" w:lineRule="auto"/>
        <w:ind w:firstLine="570"/>
        <w:rPr>
          <w:sz w:val="28"/>
          <w:szCs w:val="28"/>
        </w:rPr>
      </w:pPr>
      <w:r>
        <w:rPr>
          <w:sz w:val="28"/>
          <w:szCs w:val="28"/>
        </w:rPr>
        <w:t>За технічним завданням викори</w:t>
      </w:r>
      <w:r w:rsidRPr="00E2430A">
        <w:rPr>
          <w:sz w:val="28"/>
          <w:szCs w:val="28"/>
        </w:rPr>
        <w:t>стовується серійне багатоном</w:t>
      </w:r>
      <w:r>
        <w:rPr>
          <w:sz w:val="28"/>
          <w:szCs w:val="28"/>
        </w:rPr>
        <w:t>енклатурне виробництво. При виникненні попиту на даний п</w:t>
      </w:r>
      <w:r w:rsidRPr="00E2430A">
        <w:rPr>
          <w:sz w:val="28"/>
          <w:szCs w:val="28"/>
        </w:rPr>
        <w:t>ристрі</w:t>
      </w:r>
      <w:r>
        <w:rPr>
          <w:sz w:val="28"/>
          <w:szCs w:val="28"/>
        </w:rPr>
        <w:t>й, підприємство - виробник може</w:t>
      </w:r>
      <w:r w:rsidRPr="00E2430A">
        <w:rPr>
          <w:sz w:val="28"/>
          <w:szCs w:val="28"/>
        </w:rPr>
        <w:t xml:space="preserve"> в</w:t>
      </w:r>
      <w:r>
        <w:rPr>
          <w:sz w:val="28"/>
          <w:szCs w:val="28"/>
        </w:rPr>
        <w:t>ипустити додаткову партію проектованого виробу</w:t>
      </w:r>
      <w:r w:rsidRPr="00E2430A">
        <w:rPr>
          <w:sz w:val="28"/>
          <w:szCs w:val="28"/>
        </w:rPr>
        <w:t>.</w:t>
      </w:r>
    </w:p>
    <w:p w:rsidR="001126F8" w:rsidRPr="00E2430A" w:rsidRDefault="001126F8" w:rsidP="001126F8">
      <w:pPr>
        <w:tabs>
          <w:tab w:val="num" w:pos="1197"/>
        </w:tabs>
        <w:spacing w:line="360" w:lineRule="auto"/>
        <w:ind w:firstLine="570"/>
        <w:rPr>
          <w:sz w:val="28"/>
          <w:szCs w:val="28"/>
        </w:rPr>
      </w:pPr>
      <w:r>
        <w:rPr>
          <w:sz w:val="28"/>
          <w:szCs w:val="28"/>
        </w:rPr>
        <w:t>Проаналізувавши</w:t>
      </w:r>
      <w:r w:rsidRPr="00E2430A">
        <w:rPr>
          <w:sz w:val="28"/>
          <w:szCs w:val="28"/>
        </w:rPr>
        <w:t xml:space="preserve"> конструкцію проектованого в</w:t>
      </w:r>
      <w:r>
        <w:rPr>
          <w:sz w:val="28"/>
          <w:szCs w:val="28"/>
        </w:rPr>
        <w:t>иробу, зробимо висновок про те</w:t>
      </w:r>
      <w:r w:rsidRPr="00E2430A">
        <w:rPr>
          <w:sz w:val="28"/>
          <w:szCs w:val="28"/>
        </w:rPr>
        <w:t xml:space="preserve">, </w:t>
      </w:r>
      <w:r>
        <w:rPr>
          <w:sz w:val="28"/>
          <w:szCs w:val="28"/>
        </w:rPr>
        <w:t>що блок буде скомпоновано на о</w:t>
      </w:r>
      <w:r w:rsidRPr="00E2430A">
        <w:rPr>
          <w:sz w:val="28"/>
          <w:szCs w:val="28"/>
        </w:rPr>
        <w:t xml:space="preserve">снові </w:t>
      </w:r>
      <w:r>
        <w:rPr>
          <w:sz w:val="28"/>
          <w:szCs w:val="28"/>
        </w:rPr>
        <w:t xml:space="preserve">двосторонній </w:t>
      </w:r>
      <w:r w:rsidRPr="00E2430A">
        <w:rPr>
          <w:sz w:val="28"/>
          <w:szCs w:val="28"/>
        </w:rPr>
        <w:t>друкованої плати з пер</w:t>
      </w:r>
      <w:r>
        <w:rPr>
          <w:sz w:val="28"/>
          <w:szCs w:val="28"/>
        </w:rPr>
        <w:t xml:space="preserve">едбачуваності класом щільності - </w:t>
      </w:r>
      <w:r w:rsidRPr="00E2430A">
        <w:rPr>
          <w:sz w:val="28"/>
          <w:szCs w:val="28"/>
        </w:rPr>
        <w:t xml:space="preserve"> 2.</w:t>
      </w:r>
    </w:p>
    <w:p w:rsidR="001126F8" w:rsidRPr="00E2430A" w:rsidRDefault="001126F8" w:rsidP="001126F8">
      <w:pPr>
        <w:tabs>
          <w:tab w:val="num" w:pos="1197"/>
        </w:tabs>
        <w:spacing w:line="360" w:lineRule="auto"/>
        <w:ind w:firstLine="570"/>
        <w:rPr>
          <w:kern w:val="16"/>
          <w:sz w:val="28"/>
          <w:szCs w:val="28"/>
        </w:rPr>
      </w:pPr>
      <w:r w:rsidRPr="00E2430A">
        <w:rPr>
          <w:sz w:val="28"/>
          <w:szCs w:val="28"/>
        </w:rPr>
        <w:lastRenderedPageBreak/>
        <w:t>Дуже важливе значення на стадії аналізу ТЗ має облік особливостей виг</w:t>
      </w:r>
      <w:r>
        <w:rPr>
          <w:sz w:val="28"/>
          <w:szCs w:val="28"/>
        </w:rPr>
        <w:t>отовлення проектованого апарату</w:t>
      </w:r>
      <w:r w:rsidRPr="00E2430A">
        <w:rPr>
          <w:sz w:val="28"/>
          <w:szCs w:val="28"/>
        </w:rPr>
        <w:t>, оскільки саме технологічність конструкції і підготовленість виробництва до випуску даного виду ЕА в кінцевому рахунку визначає його якість і вартість виробу.</w:t>
      </w:r>
    </w:p>
    <w:p w:rsidR="001126F8" w:rsidRPr="00C57267" w:rsidRDefault="001126F8" w:rsidP="001126F8">
      <w:pPr>
        <w:tabs>
          <w:tab w:val="num" w:pos="1197"/>
        </w:tabs>
        <w:spacing w:line="360" w:lineRule="auto"/>
        <w:ind w:firstLine="855"/>
        <w:rPr>
          <w:kern w:val="16"/>
          <w:sz w:val="28"/>
          <w:szCs w:val="28"/>
        </w:rPr>
      </w:pPr>
      <w:r>
        <w:rPr>
          <w:kern w:val="16"/>
          <w:sz w:val="28"/>
          <w:szCs w:val="28"/>
        </w:rPr>
        <w:t>Розроблюваний БК</w:t>
      </w:r>
      <w:r w:rsidRPr="00C57267">
        <w:rPr>
          <w:kern w:val="16"/>
          <w:sz w:val="28"/>
          <w:szCs w:val="28"/>
        </w:rPr>
        <w:t xml:space="preserve"> з конструкторської та технологічної точок зору є пристроєм середньої складності. Проектований виріб передбача</w:t>
      </w:r>
      <w:r>
        <w:rPr>
          <w:kern w:val="16"/>
          <w:sz w:val="28"/>
          <w:szCs w:val="28"/>
        </w:rPr>
        <w:t>ється випускати на підприємстві</w:t>
      </w:r>
      <w:r w:rsidRPr="00C57267">
        <w:rPr>
          <w:kern w:val="16"/>
          <w:sz w:val="28"/>
          <w:szCs w:val="28"/>
        </w:rPr>
        <w:t>, се</w:t>
      </w:r>
      <w:r>
        <w:rPr>
          <w:kern w:val="16"/>
          <w:sz w:val="28"/>
          <w:szCs w:val="28"/>
        </w:rPr>
        <w:t xml:space="preserve">рійно або </w:t>
      </w:r>
      <w:proofErr w:type="spellStart"/>
      <w:r>
        <w:rPr>
          <w:kern w:val="16"/>
          <w:sz w:val="28"/>
          <w:szCs w:val="28"/>
        </w:rPr>
        <w:t>дрібносерійно</w:t>
      </w:r>
      <w:proofErr w:type="spellEnd"/>
      <w:r>
        <w:rPr>
          <w:kern w:val="16"/>
          <w:sz w:val="28"/>
          <w:szCs w:val="28"/>
        </w:rPr>
        <w:t xml:space="preserve"> випускаючої</w:t>
      </w:r>
      <w:r w:rsidRPr="00C57267">
        <w:rPr>
          <w:kern w:val="16"/>
          <w:sz w:val="28"/>
          <w:szCs w:val="28"/>
        </w:rPr>
        <w:t xml:space="preserve"> ЕА широк</w:t>
      </w:r>
      <w:r>
        <w:rPr>
          <w:kern w:val="16"/>
          <w:sz w:val="28"/>
          <w:szCs w:val="28"/>
        </w:rPr>
        <w:t>ої номенклатури. Передбачається</w:t>
      </w:r>
      <w:r w:rsidRPr="00C57267">
        <w:rPr>
          <w:kern w:val="16"/>
          <w:sz w:val="28"/>
          <w:szCs w:val="28"/>
        </w:rPr>
        <w:t>, що на підприємстві освоєні насту</w:t>
      </w:r>
      <w:r>
        <w:rPr>
          <w:kern w:val="16"/>
          <w:sz w:val="28"/>
          <w:szCs w:val="28"/>
        </w:rPr>
        <w:t>пні типові технологічні процеси</w:t>
      </w:r>
      <w:r w:rsidRPr="00C57267">
        <w:rPr>
          <w:kern w:val="16"/>
          <w:sz w:val="28"/>
          <w:szCs w:val="28"/>
        </w:rPr>
        <w:t>:</w:t>
      </w:r>
    </w:p>
    <w:p w:rsidR="001126F8" w:rsidRPr="00C57267" w:rsidRDefault="001126F8" w:rsidP="001126F8">
      <w:pPr>
        <w:tabs>
          <w:tab w:val="num" w:pos="1197"/>
        </w:tabs>
        <w:spacing w:line="360" w:lineRule="auto"/>
        <w:ind w:firstLine="855"/>
        <w:rPr>
          <w:kern w:val="16"/>
          <w:sz w:val="28"/>
          <w:szCs w:val="28"/>
        </w:rPr>
      </w:pPr>
      <w:r>
        <w:rPr>
          <w:kern w:val="16"/>
          <w:sz w:val="28"/>
          <w:szCs w:val="28"/>
        </w:rPr>
        <w:t>-</w:t>
      </w:r>
      <w:r w:rsidRPr="00C57267">
        <w:rPr>
          <w:kern w:val="16"/>
          <w:sz w:val="28"/>
          <w:szCs w:val="28"/>
        </w:rPr>
        <w:t xml:space="preserve"> виготовлення друкованих плат </w:t>
      </w:r>
      <w:r>
        <w:rPr>
          <w:kern w:val="16"/>
          <w:sz w:val="28"/>
          <w:szCs w:val="28"/>
        </w:rPr>
        <w:t>- комбінований позитивний метод</w:t>
      </w:r>
      <w:r w:rsidRPr="00C57267">
        <w:rPr>
          <w:kern w:val="16"/>
          <w:sz w:val="28"/>
          <w:szCs w:val="28"/>
        </w:rPr>
        <w:t>;</w:t>
      </w:r>
    </w:p>
    <w:p w:rsidR="001126F8" w:rsidRPr="00C57267" w:rsidRDefault="001126F8" w:rsidP="001126F8">
      <w:pPr>
        <w:tabs>
          <w:tab w:val="num" w:pos="1197"/>
        </w:tabs>
        <w:spacing w:line="360" w:lineRule="auto"/>
        <w:ind w:firstLine="855"/>
        <w:rPr>
          <w:kern w:val="16"/>
          <w:sz w:val="28"/>
          <w:szCs w:val="28"/>
        </w:rPr>
      </w:pPr>
      <w:r>
        <w:rPr>
          <w:kern w:val="16"/>
          <w:sz w:val="28"/>
          <w:szCs w:val="28"/>
        </w:rPr>
        <w:t>-</w:t>
      </w:r>
      <w:r w:rsidRPr="00C57267">
        <w:rPr>
          <w:kern w:val="16"/>
          <w:sz w:val="28"/>
          <w:szCs w:val="28"/>
        </w:rPr>
        <w:t xml:space="preserve"> підгото</w:t>
      </w:r>
      <w:r>
        <w:rPr>
          <w:kern w:val="16"/>
          <w:sz w:val="28"/>
          <w:szCs w:val="28"/>
        </w:rPr>
        <w:t>вка НЕ до монтажу - автоматична, напівавтоматична</w:t>
      </w:r>
      <w:r w:rsidRPr="00C57267">
        <w:rPr>
          <w:kern w:val="16"/>
          <w:sz w:val="28"/>
          <w:szCs w:val="28"/>
        </w:rPr>
        <w:t>;</w:t>
      </w:r>
    </w:p>
    <w:p w:rsidR="001126F8" w:rsidRPr="00C57267" w:rsidRDefault="001126F8" w:rsidP="001126F8">
      <w:pPr>
        <w:tabs>
          <w:tab w:val="num" w:pos="1197"/>
        </w:tabs>
        <w:spacing w:line="360" w:lineRule="auto"/>
        <w:ind w:firstLine="855"/>
        <w:rPr>
          <w:kern w:val="16"/>
          <w:sz w:val="28"/>
          <w:szCs w:val="28"/>
        </w:rPr>
      </w:pPr>
      <w:r>
        <w:rPr>
          <w:kern w:val="16"/>
          <w:sz w:val="28"/>
          <w:szCs w:val="28"/>
        </w:rPr>
        <w:t>-</w:t>
      </w:r>
      <w:r w:rsidRPr="00C57267">
        <w:rPr>
          <w:kern w:val="16"/>
          <w:sz w:val="28"/>
          <w:szCs w:val="28"/>
        </w:rPr>
        <w:t xml:space="preserve"> установка НЕ на друковані плати - автоматична і на</w:t>
      </w:r>
      <w:r>
        <w:rPr>
          <w:kern w:val="16"/>
          <w:sz w:val="28"/>
          <w:szCs w:val="28"/>
        </w:rPr>
        <w:t xml:space="preserve">півавтоматична (за допомогою </w:t>
      </w:r>
      <w:proofErr w:type="spellStart"/>
      <w:r>
        <w:rPr>
          <w:kern w:val="16"/>
          <w:sz w:val="28"/>
          <w:szCs w:val="28"/>
        </w:rPr>
        <w:t>сві</w:t>
      </w:r>
      <w:r w:rsidRPr="00C57267">
        <w:rPr>
          <w:kern w:val="16"/>
          <w:sz w:val="28"/>
          <w:szCs w:val="28"/>
        </w:rPr>
        <w:t>т</w:t>
      </w:r>
      <w:r>
        <w:rPr>
          <w:kern w:val="16"/>
          <w:sz w:val="28"/>
          <w:szCs w:val="28"/>
        </w:rPr>
        <w:t>ломонтажних</w:t>
      </w:r>
      <w:proofErr w:type="spellEnd"/>
      <w:r>
        <w:rPr>
          <w:kern w:val="16"/>
          <w:sz w:val="28"/>
          <w:szCs w:val="28"/>
        </w:rPr>
        <w:t xml:space="preserve"> столів )</w:t>
      </w:r>
      <w:r w:rsidRPr="00C57267">
        <w:rPr>
          <w:kern w:val="16"/>
          <w:sz w:val="28"/>
          <w:szCs w:val="28"/>
        </w:rPr>
        <w:t>;</w:t>
      </w:r>
    </w:p>
    <w:p w:rsidR="001126F8" w:rsidRPr="00C57267" w:rsidRDefault="001126F8" w:rsidP="001126F8">
      <w:pPr>
        <w:tabs>
          <w:tab w:val="num" w:pos="1197"/>
        </w:tabs>
        <w:spacing w:line="360" w:lineRule="auto"/>
        <w:ind w:firstLine="855"/>
        <w:rPr>
          <w:kern w:val="16"/>
          <w:sz w:val="28"/>
          <w:szCs w:val="28"/>
        </w:rPr>
      </w:pPr>
      <w:r>
        <w:rPr>
          <w:kern w:val="16"/>
          <w:sz w:val="28"/>
          <w:szCs w:val="28"/>
        </w:rPr>
        <w:t>- методи пайки</w:t>
      </w:r>
      <w:r w:rsidRPr="00C57267">
        <w:rPr>
          <w:kern w:val="16"/>
          <w:sz w:val="28"/>
          <w:szCs w:val="28"/>
        </w:rPr>
        <w:t xml:space="preserve">: групова ( </w:t>
      </w:r>
      <w:r>
        <w:rPr>
          <w:kern w:val="16"/>
          <w:sz w:val="28"/>
          <w:szCs w:val="28"/>
        </w:rPr>
        <w:t>хвилею припою ), індивідуальна</w:t>
      </w:r>
      <w:r w:rsidRPr="00C57267">
        <w:rPr>
          <w:kern w:val="16"/>
          <w:sz w:val="28"/>
          <w:szCs w:val="28"/>
        </w:rPr>
        <w:t>.</w:t>
      </w:r>
    </w:p>
    <w:p w:rsidR="001126F8" w:rsidRPr="0055355B" w:rsidRDefault="001126F8" w:rsidP="001126F8">
      <w:pPr>
        <w:tabs>
          <w:tab w:val="num" w:pos="1197"/>
        </w:tabs>
        <w:spacing w:line="360" w:lineRule="auto"/>
        <w:ind w:firstLine="855"/>
        <w:rPr>
          <w:kern w:val="16"/>
          <w:sz w:val="28"/>
          <w:szCs w:val="28"/>
        </w:rPr>
      </w:pPr>
      <w:r w:rsidRPr="00C57267">
        <w:rPr>
          <w:kern w:val="16"/>
          <w:sz w:val="28"/>
          <w:szCs w:val="28"/>
        </w:rPr>
        <w:t xml:space="preserve">Розподіл використовуваної елементної бази за типорозмірами наведено в </w:t>
      </w:r>
      <w:proofErr w:type="spellStart"/>
      <w:r w:rsidRPr="00C57267">
        <w:rPr>
          <w:kern w:val="16"/>
          <w:sz w:val="28"/>
          <w:szCs w:val="28"/>
        </w:rPr>
        <w:t>таб</w:t>
      </w:r>
      <w:proofErr w:type="spellEnd"/>
      <w:r w:rsidRPr="00C57267">
        <w:rPr>
          <w:kern w:val="16"/>
          <w:sz w:val="28"/>
          <w:szCs w:val="28"/>
        </w:rPr>
        <w:t>лиці</w:t>
      </w:r>
      <w:r>
        <w:rPr>
          <w:kern w:val="16"/>
          <w:sz w:val="28"/>
          <w:szCs w:val="28"/>
        </w:rPr>
        <w:t> 1.2.</w:t>
      </w:r>
    </w:p>
    <w:p w:rsidR="001126F8" w:rsidRPr="009910C7" w:rsidRDefault="001126F8" w:rsidP="001126F8">
      <w:pPr>
        <w:tabs>
          <w:tab w:val="num" w:pos="1197"/>
        </w:tabs>
        <w:spacing w:before="240" w:after="120" w:line="336" w:lineRule="auto"/>
        <w:ind w:firstLine="856"/>
        <w:rPr>
          <w:kern w:val="16"/>
          <w:sz w:val="28"/>
          <w:szCs w:val="28"/>
        </w:rPr>
      </w:pPr>
      <w:proofErr w:type="spellStart"/>
      <w:r w:rsidRPr="00342A05">
        <w:rPr>
          <w:kern w:val="16"/>
          <w:sz w:val="28"/>
          <w:szCs w:val="28"/>
        </w:rPr>
        <w:t>Таблица</w:t>
      </w:r>
      <w:proofErr w:type="spellEnd"/>
      <w:r w:rsidRPr="00342A05">
        <w:rPr>
          <w:kern w:val="16"/>
          <w:sz w:val="28"/>
          <w:szCs w:val="28"/>
        </w:rPr>
        <w:t xml:space="preserve"> </w:t>
      </w:r>
      <w:r>
        <w:rPr>
          <w:kern w:val="16"/>
          <w:sz w:val="28"/>
          <w:szCs w:val="28"/>
        </w:rPr>
        <w:t>1.2</w:t>
      </w:r>
      <w:r w:rsidRPr="00342A05">
        <w:rPr>
          <w:kern w:val="16"/>
          <w:sz w:val="28"/>
          <w:szCs w:val="28"/>
        </w:rPr>
        <w:t xml:space="preserve"> – </w:t>
      </w:r>
      <w:r>
        <w:rPr>
          <w:kern w:val="16"/>
          <w:sz w:val="28"/>
          <w:szCs w:val="28"/>
        </w:rPr>
        <w:t>Розподіл е</w:t>
      </w:r>
      <w:r w:rsidRPr="00342A05">
        <w:rPr>
          <w:kern w:val="16"/>
          <w:sz w:val="28"/>
          <w:szCs w:val="28"/>
        </w:rPr>
        <w:t>лемен</w:t>
      </w:r>
      <w:r>
        <w:rPr>
          <w:kern w:val="16"/>
          <w:sz w:val="28"/>
          <w:szCs w:val="28"/>
        </w:rPr>
        <w:t xml:space="preserve">тної </w:t>
      </w:r>
      <w:proofErr w:type="spellStart"/>
      <w:r>
        <w:rPr>
          <w:kern w:val="16"/>
          <w:sz w:val="28"/>
          <w:szCs w:val="28"/>
        </w:rPr>
        <w:t>базы</w:t>
      </w:r>
      <w:proofErr w:type="spellEnd"/>
      <w:r>
        <w:rPr>
          <w:kern w:val="16"/>
          <w:sz w:val="28"/>
          <w:szCs w:val="28"/>
        </w:rPr>
        <w:t xml:space="preserve"> згідно</w:t>
      </w:r>
      <w:r w:rsidRPr="00342A05">
        <w:rPr>
          <w:kern w:val="16"/>
          <w:sz w:val="28"/>
          <w:szCs w:val="28"/>
        </w:rPr>
        <w:t xml:space="preserve"> типор</w:t>
      </w:r>
      <w:r>
        <w:rPr>
          <w:kern w:val="16"/>
          <w:sz w:val="28"/>
          <w:szCs w:val="28"/>
        </w:rPr>
        <w:t>озмірам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0"/>
        <w:gridCol w:w="2056"/>
        <w:gridCol w:w="2069"/>
      </w:tblGrid>
      <w:tr w:rsidR="001126F8" w:rsidRPr="00440B43" w:rsidTr="001126F8">
        <w:tblPrEx>
          <w:tblCellMar>
            <w:top w:w="0" w:type="dxa"/>
            <w:bottom w:w="0" w:type="dxa"/>
          </w:tblCellMar>
        </w:tblPrEx>
        <w:trPr>
          <w:cantSplit/>
        </w:trPr>
        <w:tc>
          <w:tcPr>
            <w:tcW w:w="5370" w:type="dxa"/>
            <w:vMerge w:val="restart"/>
            <w:vAlign w:val="center"/>
          </w:tcPr>
          <w:p w:rsidR="001126F8" w:rsidRPr="00440B43" w:rsidRDefault="001126F8" w:rsidP="001126F8">
            <w:pPr>
              <w:tabs>
                <w:tab w:val="num" w:pos="1197"/>
              </w:tabs>
              <w:spacing w:line="336" w:lineRule="auto"/>
              <w:jc w:val="center"/>
              <w:rPr>
                <w:kern w:val="16"/>
              </w:rPr>
            </w:pPr>
            <w:r w:rsidRPr="00440B43">
              <w:rPr>
                <w:kern w:val="16"/>
              </w:rPr>
              <w:t>Типорозмір</w:t>
            </w:r>
          </w:p>
        </w:tc>
        <w:tc>
          <w:tcPr>
            <w:tcW w:w="4125" w:type="dxa"/>
            <w:gridSpan w:val="2"/>
            <w:vAlign w:val="center"/>
          </w:tcPr>
          <w:p w:rsidR="001126F8" w:rsidRPr="00440B43" w:rsidRDefault="001126F8" w:rsidP="001126F8">
            <w:pPr>
              <w:tabs>
                <w:tab w:val="num" w:pos="1197"/>
              </w:tabs>
              <w:spacing w:line="336" w:lineRule="auto"/>
              <w:jc w:val="center"/>
              <w:rPr>
                <w:kern w:val="16"/>
              </w:rPr>
            </w:pPr>
            <w:r w:rsidRPr="00440B43">
              <w:rPr>
                <w:kern w:val="16"/>
              </w:rPr>
              <w:t>Кількість</w:t>
            </w:r>
          </w:p>
        </w:tc>
      </w:tr>
      <w:tr w:rsidR="001126F8" w:rsidRPr="00440B43" w:rsidTr="001126F8">
        <w:tblPrEx>
          <w:tblCellMar>
            <w:top w:w="0" w:type="dxa"/>
            <w:bottom w:w="0" w:type="dxa"/>
          </w:tblCellMar>
        </w:tblPrEx>
        <w:trPr>
          <w:cantSplit/>
        </w:trPr>
        <w:tc>
          <w:tcPr>
            <w:tcW w:w="5370" w:type="dxa"/>
            <w:vMerge/>
            <w:vAlign w:val="center"/>
          </w:tcPr>
          <w:p w:rsidR="001126F8" w:rsidRPr="00440B43" w:rsidRDefault="001126F8" w:rsidP="001126F8">
            <w:pPr>
              <w:tabs>
                <w:tab w:val="num" w:pos="1197"/>
              </w:tabs>
              <w:spacing w:line="336" w:lineRule="auto"/>
              <w:rPr>
                <w:kern w:val="16"/>
              </w:rPr>
            </w:pPr>
          </w:p>
        </w:tc>
        <w:tc>
          <w:tcPr>
            <w:tcW w:w="2056" w:type="dxa"/>
            <w:vAlign w:val="center"/>
          </w:tcPr>
          <w:p w:rsidR="001126F8" w:rsidRPr="00440B43" w:rsidRDefault="001126F8" w:rsidP="001126F8">
            <w:pPr>
              <w:tabs>
                <w:tab w:val="num" w:pos="1197"/>
              </w:tabs>
              <w:spacing w:line="336" w:lineRule="auto"/>
              <w:jc w:val="center"/>
              <w:rPr>
                <w:kern w:val="16"/>
                <w:lang w:val="en-US"/>
              </w:rPr>
            </w:pPr>
            <w:r w:rsidRPr="00440B43">
              <w:rPr>
                <w:kern w:val="16"/>
              </w:rPr>
              <w:t>штук</w:t>
            </w:r>
          </w:p>
        </w:tc>
        <w:tc>
          <w:tcPr>
            <w:tcW w:w="2069" w:type="dxa"/>
            <w:vAlign w:val="center"/>
          </w:tcPr>
          <w:p w:rsidR="001126F8" w:rsidRPr="00440B43" w:rsidRDefault="001126F8" w:rsidP="001126F8">
            <w:pPr>
              <w:tabs>
                <w:tab w:val="num" w:pos="1197"/>
              </w:tabs>
              <w:spacing w:line="336" w:lineRule="auto"/>
              <w:jc w:val="center"/>
              <w:rPr>
                <w:kern w:val="16"/>
              </w:rPr>
            </w:pPr>
            <w:r w:rsidRPr="00440B43">
              <w:rPr>
                <w:kern w:val="16"/>
              </w:rPr>
              <w:t>%</w:t>
            </w:r>
          </w:p>
        </w:tc>
      </w:tr>
      <w:tr w:rsidR="001126F8" w:rsidRPr="00440B43" w:rsidTr="001126F8">
        <w:tblPrEx>
          <w:tblCellMar>
            <w:top w:w="0" w:type="dxa"/>
            <w:bottom w:w="0" w:type="dxa"/>
          </w:tblCellMar>
        </w:tblPrEx>
        <w:trPr>
          <w:trHeight w:hRule="exact" w:val="454"/>
        </w:trPr>
        <w:tc>
          <w:tcPr>
            <w:tcW w:w="5370" w:type="dxa"/>
            <w:vAlign w:val="center"/>
          </w:tcPr>
          <w:p w:rsidR="001126F8" w:rsidRPr="00440B43" w:rsidRDefault="001126F8" w:rsidP="001126F8">
            <w:pPr>
              <w:tabs>
                <w:tab w:val="num" w:pos="1197"/>
              </w:tabs>
              <w:spacing w:line="336" w:lineRule="auto"/>
              <w:ind w:firstLine="228"/>
              <w:rPr>
                <w:kern w:val="16"/>
              </w:rPr>
            </w:pPr>
            <w:r w:rsidRPr="00440B43">
              <w:rPr>
                <w:kern w:val="16"/>
              </w:rPr>
              <w:t>1 Мікросхеми</w:t>
            </w:r>
          </w:p>
        </w:tc>
        <w:tc>
          <w:tcPr>
            <w:tcW w:w="2056" w:type="dxa"/>
            <w:vAlign w:val="center"/>
          </w:tcPr>
          <w:p w:rsidR="001126F8" w:rsidRPr="00440B43" w:rsidRDefault="001126F8" w:rsidP="001126F8">
            <w:pPr>
              <w:tabs>
                <w:tab w:val="num" w:pos="1197"/>
              </w:tabs>
              <w:spacing w:line="336" w:lineRule="auto"/>
              <w:jc w:val="center"/>
              <w:rPr>
                <w:kern w:val="16"/>
              </w:rPr>
            </w:pPr>
            <w:r w:rsidRPr="00440B43">
              <w:rPr>
                <w:kern w:val="16"/>
              </w:rPr>
              <w:t>7</w:t>
            </w:r>
          </w:p>
        </w:tc>
        <w:tc>
          <w:tcPr>
            <w:tcW w:w="2069" w:type="dxa"/>
            <w:vAlign w:val="center"/>
          </w:tcPr>
          <w:p w:rsidR="001126F8" w:rsidRPr="00440B43" w:rsidRDefault="001126F8" w:rsidP="001126F8">
            <w:pPr>
              <w:tabs>
                <w:tab w:val="num" w:pos="1197"/>
              </w:tabs>
              <w:spacing w:line="336" w:lineRule="auto"/>
              <w:jc w:val="center"/>
              <w:rPr>
                <w:kern w:val="16"/>
              </w:rPr>
            </w:pPr>
            <w:r w:rsidRPr="00440B43">
              <w:rPr>
                <w:kern w:val="16"/>
              </w:rPr>
              <w:t>8,6</w:t>
            </w:r>
          </w:p>
        </w:tc>
      </w:tr>
      <w:tr w:rsidR="001126F8" w:rsidRPr="00440B43" w:rsidTr="001126F8">
        <w:tblPrEx>
          <w:tblCellMar>
            <w:top w:w="0" w:type="dxa"/>
            <w:bottom w:w="0" w:type="dxa"/>
          </w:tblCellMar>
        </w:tblPrEx>
        <w:trPr>
          <w:trHeight w:hRule="exact" w:val="454"/>
        </w:trPr>
        <w:tc>
          <w:tcPr>
            <w:tcW w:w="5370" w:type="dxa"/>
            <w:vAlign w:val="center"/>
          </w:tcPr>
          <w:p w:rsidR="001126F8" w:rsidRPr="00440B43" w:rsidRDefault="001126F8" w:rsidP="001126F8">
            <w:pPr>
              <w:tabs>
                <w:tab w:val="num" w:pos="1197"/>
              </w:tabs>
              <w:spacing w:line="336" w:lineRule="auto"/>
              <w:ind w:firstLine="228"/>
              <w:rPr>
                <w:kern w:val="16"/>
              </w:rPr>
            </w:pPr>
            <w:r w:rsidRPr="00440B43">
              <w:rPr>
                <w:kern w:val="16"/>
              </w:rPr>
              <w:t>2 Навісні елементи з осьовими вивод</w:t>
            </w:r>
            <w:r w:rsidRPr="00440B43">
              <w:rPr>
                <w:kern w:val="16"/>
              </w:rPr>
              <w:t>а</w:t>
            </w:r>
            <w:r w:rsidRPr="00440B43">
              <w:rPr>
                <w:kern w:val="16"/>
              </w:rPr>
              <w:t>ми</w:t>
            </w:r>
          </w:p>
        </w:tc>
        <w:tc>
          <w:tcPr>
            <w:tcW w:w="2056" w:type="dxa"/>
            <w:vAlign w:val="center"/>
          </w:tcPr>
          <w:p w:rsidR="001126F8" w:rsidRPr="00440B43" w:rsidRDefault="001126F8" w:rsidP="001126F8">
            <w:pPr>
              <w:tabs>
                <w:tab w:val="num" w:pos="1197"/>
              </w:tabs>
              <w:spacing w:line="336" w:lineRule="auto"/>
              <w:jc w:val="center"/>
              <w:rPr>
                <w:kern w:val="16"/>
              </w:rPr>
            </w:pPr>
            <w:r w:rsidRPr="00440B43">
              <w:rPr>
                <w:kern w:val="16"/>
              </w:rPr>
              <w:t>38</w:t>
            </w:r>
          </w:p>
        </w:tc>
        <w:tc>
          <w:tcPr>
            <w:tcW w:w="2069" w:type="dxa"/>
            <w:vAlign w:val="center"/>
          </w:tcPr>
          <w:p w:rsidR="001126F8" w:rsidRPr="00440B43" w:rsidRDefault="001126F8" w:rsidP="001126F8">
            <w:pPr>
              <w:tabs>
                <w:tab w:val="num" w:pos="1197"/>
              </w:tabs>
              <w:spacing w:line="336" w:lineRule="auto"/>
              <w:jc w:val="center"/>
              <w:rPr>
                <w:kern w:val="16"/>
              </w:rPr>
            </w:pPr>
            <w:r w:rsidRPr="00440B43">
              <w:rPr>
                <w:kern w:val="16"/>
              </w:rPr>
              <w:t>46,9</w:t>
            </w:r>
          </w:p>
        </w:tc>
      </w:tr>
      <w:tr w:rsidR="001126F8" w:rsidRPr="00440B43" w:rsidTr="001126F8">
        <w:tblPrEx>
          <w:tblCellMar>
            <w:top w:w="0" w:type="dxa"/>
            <w:bottom w:w="0" w:type="dxa"/>
          </w:tblCellMar>
        </w:tblPrEx>
        <w:trPr>
          <w:trHeight w:hRule="exact" w:val="454"/>
        </w:trPr>
        <w:tc>
          <w:tcPr>
            <w:tcW w:w="5370" w:type="dxa"/>
            <w:vAlign w:val="center"/>
          </w:tcPr>
          <w:p w:rsidR="001126F8" w:rsidRPr="00440B43" w:rsidRDefault="001126F8" w:rsidP="001126F8">
            <w:pPr>
              <w:tabs>
                <w:tab w:val="num" w:pos="1197"/>
              </w:tabs>
              <w:spacing w:line="336" w:lineRule="auto"/>
              <w:ind w:firstLine="228"/>
              <w:rPr>
                <w:kern w:val="16"/>
              </w:rPr>
            </w:pPr>
            <w:r w:rsidRPr="00440B43">
              <w:rPr>
                <w:kern w:val="16"/>
              </w:rPr>
              <w:t xml:space="preserve">3 Навісні елементи з аксіальними </w:t>
            </w:r>
            <w:proofErr w:type="spellStart"/>
            <w:r w:rsidRPr="00440B43">
              <w:rPr>
                <w:kern w:val="16"/>
              </w:rPr>
              <w:t>вывод</w:t>
            </w:r>
            <w:r w:rsidRPr="00440B43">
              <w:rPr>
                <w:kern w:val="16"/>
              </w:rPr>
              <w:t>а</w:t>
            </w:r>
            <w:r w:rsidRPr="00440B43">
              <w:rPr>
                <w:kern w:val="16"/>
              </w:rPr>
              <w:t>ми</w:t>
            </w:r>
            <w:proofErr w:type="spellEnd"/>
          </w:p>
        </w:tc>
        <w:tc>
          <w:tcPr>
            <w:tcW w:w="2056" w:type="dxa"/>
            <w:vAlign w:val="center"/>
          </w:tcPr>
          <w:p w:rsidR="001126F8" w:rsidRPr="00440B43" w:rsidRDefault="001126F8" w:rsidP="001126F8">
            <w:pPr>
              <w:tabs>
                <w:tab w:val="num" w:pos="1197"/>
              </w:tabs>
              <w:spacing w:line="336" w:lineRule="auto"/>
              <w:jc w:val="center"/>
              <w:rPr>
                <w:kern w:val="16"/>
              </w:rPr>
            </w:pPr>
            <w:r w:rsidRPr="00440B43">
              <w:rPr>
                <w:kern w:val="16"/>
              </w:rPr>
              <w:t>31</w:t>
            </w:r>
          </w:p>
        </w:tc>
        <w:tc>
          <w:tcPr>
            <w:tcW w:w="2069" w:type="dxa"/>
            <w:vAlign w:val="center"/>
          </w:tcPr>
          <w:p w:rsidR="001126F8" w:rsidRPr="00440B43" w:rsidRDefault="001126F8" w:rsidP="001126F8">
            <w:pPr>
              <w:tabs>
                <w:tab w:val="num" w:pos="1197"/>
              </w:tabs>
              <w:spacing w:line="336" w:lineRule="auto"/>
              <w:jc w:val="center"/>
              <w:rPr>
                <w:kern w:val="16"/>
              </w:rPr>
            </w:pPr>
            <w:r w:rsidRPr="00440B43">
              <w:rPr>
                <w:kern w:val="16"/>
              </w:rPr>
              <w:t>38,3</w:t>
            </w:r>
          </w:p>
        </w:tc>
      </w:tr>
      <w:tr w:rsidR="001126F8" w:rsidRPr="00440B43" w:rsidTr="001126F8">
        <w:tblPrEx>
          <w:tblCellMar>
            <w:top w:w="0" w:type="dxa"/>
            <w:bottom w:w="0" w:type="dxa"/>
          </w:tblCellMar>
        </w:tblPrEx>
        <w:trPr>
          <w:trHeight w:hRule="exact" w:val="454"/>
        </w:trPr>
        <w:tc>
          <w:tcPr>
            <w:tcW w:w="5370" w:type="dxa"/>
            <w:vAlign w:val="center"/>
          </w:tcPr>
          <w:p w:rsidR="001126F8" w:rsidRPr="00440B43" w:rsidRDefault="001126F8" w:rsidP="001126F8">
            <w:pPr>
              <w:tabs>
                <w:tab w:val="num" w:pos="1197"/>
              </w:tabs>
              <w:spacing w:line="336" w:lineRule="auto"/>
              <w:ind w:firstLine="228"/>
              <w:rPr>
                <w:kern w:val="16"/>
              </w:rPr>
            </w:pPr>
            <w:r w:rsidRPr="00440B43">
              <w:rPr>
                <w:kern w:val="16"/>
                <w:lang w:val="en-US"/>
              </w:rPr>
              <w:t>3</w:t>
            </w:r>
            <w:r w:rsidRPr="00440B43">
              <w:rPr>
                <w:kern w:val="16"/>
              </w:rPr>
              <w:t xml:space="preserve"> Оригінальні навісні елементи</w:t>
            </w:r>
          </w:p>
        </w:tc>
        <w:tc>
          <w:tcPr>
            <w:tcW w:w="2056" w:type="dxa"/>
            <w:vAlign w:val="center"/>
          </w:tcPr>
          <w:p w:rsidR="001126F8" w:rsidRPr="00440B43" w:rsidRDefault="001126F8" w:rsidP="001126F8">
            <w:pPr>
              <w:tabs>
                <w:tab w:val="num" w:pos="1197"/>
              </w:tabs>
              <w:spacing w:line="336" w:lineRule="auto"/>
              <w:jc w:val="center"/>
              <w:rPr>
                <w:kern w:val="16"/>
              </w:rPr>
            </w:pPr>
            <w:r w:rsidRPr="00440B43">
              <w:rPr>
                <w:kern w:val="16"/>
              </w:rPr>
              <w:t>5</w:t>
            </w:r>
          </w:p>
        </w:tc>
        <w:tc>
          <w:tcPr>
            <w:tcW w:w="2069" w:type="dxa"/>
            <w:vAlign w:val="center"/>
          </w:tcPr>
          <w:p w:rsidR="001126F8" w:rsidRPr="00440B43" w:rsidRDefault="001126F8" w:rsidP="001126F8">
            <w:pPr>
              <w:tabs>
                <w:tab w:val="num" w:pos="1197"/>
              </w:tabs>
              <w:spacing w:line="336" w:lineRule="auto"/>
              <w:jc w:val="center"/>
              <w:rPr>
                <w:kern w:val="16"/>
              </w:rPr>
            </w:pPr>
            <w:r w:rsidRPr="00440B43">
              <w:rPr>
                <w:kern w:val="16"/>
              </w:rPr>
              <w:t>6,2</w:t>
            </w:r>
          </w:p>
        </w:tc>
      </w:tr>
    </w:tbl>
    <w:p w:rsidR="001126F8" w:rsidRPr="00440B43" w:rsidRDefault="001126F8" w:rsidP="001126F8">
      <w:pPr>
        <w:tabs>
          <w:tab w:val="num" w:pos="1197"/>
        </w:tabs>
        <w:spacing w:line="336" w:lineRule="auto"/>
        <w:ind w:firstLine="855"/>
        <w:rPr>
          <w:kern w:val="16"/>
        </w:rPr>
      </w:pPr>
    </w:p>
    <w:p w:rsidR="001126F8" w:rsidRPr="00DE5C5C" w:rsidRDefault="001126F8" w:rsidP="001126F8">
      <w:pPr>
        <w:spacing w:line="360" w:lineRule="auto"/>
        <w:rPr>
          <w:sz w:val="28"/>
          <w:szCs w:val="28"/>
        </w:rPr>
      </w:pPr>
      <w:r w:rsidRPr="00DE5C5C">
        <w:rPr>
          <w:sz w:val="28"/>
          <w:szCs w:val="28"/>
        </w:rPr>
        <w:t>За результатами аналізу технологій, освоєних на передбачуваному підприємстві</w:t>
      </w:r>
      <w:r>
        <w:rPr>
          <w:sz w:val="28"/>
          <w:szCs w:val="28"/>
        </w:rPr>
        <w:t xml:space="preserve"> </w:t>
      </w:r>
      <w:r w:rsidRPr="00DE5C5C">
        <w:rPr>
          <w:sz w:val="28"/>
          <w:szCs w:val="28"/>
        </w:rPr>
        <w:t>-</w:t>
      </w:r>
      <w:r>
        <w:rPr>
          <w:sz w:val="28"/>
          <w:szCs w:val="28"/>
        </w:rPr>
        <w:t xml:space="preserve"> </w:t>
      </w:r>
      <w:r w:rsidRPr="00DE5C5C">
        <w:rPr>
          <w:sz w:val="28"/>
          <w:szCs w:val="28"/>
        </w:rPr>
        <w:t>виробнику проектованого блоку і складу</w:t>
      </w:r>
      <w:r>
        <w:rPr>
          <w:sz w:val="28"/>
          <w:szCs w:val="28"/>
        </w:rPr>
        <w:t xml:space="preserve"> застосовуваної елементної бази</w:t>
      </w:r>
      <w:r w:rsidRPr="00DE5C5C">
        <w:rPr>
          <w:sz w:val="28"/>
          <w:szCs w:val="28"/>
        </w:rPr>
        <w:t>, а також враховуючи вимоги технічног</w:t>
      </w:r>
      <w:r>
        <w:rPr>
          <w:sz w:val="28"/>
          <w:szCs w:val="28"/>
        </w:rPr>
        <w:t xml:space="preserve">о завдання з обсягу </w:t>
      </w:r>
      <w:r>
        <w:rPr>
          <w:sz w:val="28"/>
          <w:szCs w:val="28"/>
        </w:rPr>
        <w:lastRenderedPageBreak/>
        <w:t>виробництва</w:t>
      </w:r>
      <w:r w:rsidRPr="00DE5C5C">
        <w:rPr>
          <w:sz w:val="28"/>
          <w:szCs w:val="28"/>
        </w:rPr>
        <w:t>, можна зробити наступні висновки щодо забезпечення високої технологічності виготовлення розробляється вироби і сфо</w:t>
      </w:r>
      <w:r>
        <w:rPr>
          <w:sz w:val="28"/>
          <w:szCs w:val="28"/>
        </w:rPr>
        <w:t>рмулювати вимоги до виробництва</w:t>
      </w:r>
      <w:r w:rsidRPr="00DE5C5C">
        <w:rPr>
          <w:sz w:val="28"/>
          <w:szCs w:val="28"/>
        </w:rPr>
        <w:t>:</w:t>
      </w:r>
    </w:p>
    <w:p w:rsidR="001126F8" w:rsidRPr="00DE5C5C" w:rsidRDefault="001126F8" w:rsidP="001126F8">
      <w:pPr>
        <w:spacing w:line="360" w:lineRule="auto"/>
        <w:rPr>
          <w:sz w:val="28"/>
          <w:szCs w:val="28"/>
        </w:rPr>
      </w:pPr>
      <w:r>
        <w:rPr>
          <w:sz w:val="28"/>
          <w:szCs w:val="28"/>
        </w:rPr>
        <w:t>-</w:t>
      </w:r>
      <w:r w:rsidRPr="00DE5C5C">
        <w:rPr>
          <w:sz w:val="28"/>
          <w:szCs w:val="28"/>
        </w:rPr>
        <w:t xml:space="preserve"> у складі елементної бази найбільшу частку мають навісні елементи монтовані в отвори з ос</w:t>
      </w:r>
      <w:r>
        <w:rPr>
          <w:sz w:val="28"/>
          <w:szCs w:val="28"/>
        </w:rPr>
        <w:t>ьовими і аксіальними висновками</w:t>
      </w:r>
      <w:r w:rsidRPr="00DE5C5C">
        <w:rPr>
          <w:sz w:val="28"/>
          <w:szCs w:val="28"/>
        </w:rPr>
        <w:t>, тому їх підготовка до мон</w:t>
      </w:r>
      <w:r>
        <w:rPr>
          <w:sz w:val="28"/>
          <w:szCs w:val="28"/>
        </w:rPr>
        <w:t>тажу і сам процес установки на Д</w:t>
      </w:r>
      <w:r w:rsidRPr="00DE5C5C">
        <w:rPr>
          <w:sz w:val="28"/>
          <w:szCs w:val="28"/>
        </w:rPr>
        <w:t>П необхідно автоматизувати в першу чергу. При цьому зважаючи на відносно малого обсягу випуску доцільно використовувати універсальні автомати з установки елементів з ос</w:t>
      </w:r>
      <w:r>
        <w:rPr>
          <w:sz w:val="28"/>
          <w:szCs w:val="28"/>
        </w:rPr>
        <w:t>ьовими і аксіальними висновками</w:t>
      </w:r>
      <w:r w:rsidRPr="00DE5C5C">
        <w:rPr>
          <w:sz w:val="28"/>
          <w:szCs w:val="28"/>
        </w:rPr>
        <w:t>, що дозволить знизити витрати на технологічну підготовку виробництва;</w:t>
      </w:r>
    </w:p>
    <w:p w:rsidR="001126F8" w:rsidRPr="00DE5C5C" w:rsidRDefault="001126F8" w:rsidP="001126F8">
      <w:pPr>
        <w:spacing w:line="360" w:lineRule="auto"/>
        <w:rPr>
          <w:sz w:val="28"/>
          <w:szCs w:val="28"/>
        </w:rPr>
      </w:pPr>
      <w:r>
        <w:rPr>
          <w:sz w:val="28"/>
          <w:szCs w:val="28"/>
        </w:rPr>
        <w:t>-</w:t>
      </w:r>
      <w:r w:rsidRPr="00DE5C5C">
        <w:rPr>
          <w:sz w:val="28"/>
          <w:szCs w:val="28"/>
        </w:rPr>
        <w:t xml:space="preserve"> наявність у складі елементної бази малого кількості оригінальних НЕ ( близько 6 %)</w:t>
      </w:r>
      <w:r>
        <w:rPr>
          <w:sz w:val="28"/>
          <w:szCs w:val="28"/>
        </w:rPr>
        <w:t xml:space="preserve"> та мікросхем (-8,6 %),</w:t>
      </w:r>
      <w:r w:rsidRPr="00DE5C5C">
        <w:rPr>
          <w:sz w:val="28"/>
          <w:szCs w:val="28"/>
        </w:rPr>
        <w:t xml:space="preserve"> робить неефективною автоматиз</w:t>
      </w:r>
      <w:r>
        <w:rPr>
          <w:sz w:val="28"/>
          <w:szCs w:val="28"/>
        </w:rPr>
        <w:t>ацію їх підготовки та установки</w:t>
      </w:r>
      <w:r w:rsidRPr="00DE5C5C">
        <w:rPr>
          <w:sz w:val="28"/>
          <w:szCs w:val="28"/>
        </w:rPr>
        <w:t>, при цьому найбільш прийнятним варіантом є їх ручна або напівавтоматична підготовка з подальшою у</w:t>
      </w:r>
      <w:r>
        <w:rPr>
          <w:sz w:val="28"/>
          <w:szCs w:val="28"/>
        </w:rPr>
        <w:t xml:space="preserve">становкою на ДП за допомогою </w:t>
      </w:r>
      <w:proofErr w:type="spellStart"/>
      <w:r>
        <w:rPr>
          <w:sz w:val="28"/>
          <w:szCs w:val="28"/>
        </w:rPr>
        <w:t>сві</w:t>
      </w:r>
      <w:r w:rsidRPr="00DE5C5C">
        <w:rPr>
          <w:sz w:val="28"/>
          <w:szCs w:val="28"/>
        </w:rPr>
        <w:t>т</w:t>
      </w:r>
      <w:r>
        <w:rPr>
          <w:sz w:val="28"/>
          <w:szCs w:val="28"/>
        </w:rPr>
        <w:t>ло</w:t>
      </w:r>
      <w:r w:rsidRPr="00DE5C5C">
        <w:rPr>
          <w:sz w:val="28"/>
          <w:szCs w:val="28"/>
        </w:rPr>
        <w:t>монтажних</w:t>
      </w:r>
      <w:proofErr w:type="spellEnd"/>
      <w:r>
        <w:rPr>
          <w:sz w:val="28"/>
          <w:szCs w:val="28"/>
        </w:rPr>
        <w:t xml:space="preserve"> столів</w:t>
      </w:r>
      <w:r w:rsidRPr="00DE5C5C">
        <w:rPr>
          <w:sz w:val="28"/>
          <w:szCs w:val="28"/>
        </w:rPr>
        <w:t>.</w:t>
      </w:r>
    </w:p>
    <w:p w:rsidR="001126F8" w:rsidRPr="00DE5C5C" w:rsidRDefault="001126F8" w:rsidP="001126F8">
      <w:pPr>
        <w:spacing w:line="360" w:lineRule="auto"/>
        <w:rPr>
          <w:sz w:val="28"/>
          <w:szCs w:val="28"/>
        </w:rPr>
      </w:pPr>
      <w:r w:rsidRPr="00DE5C5C">
        <w:rPr>
          <w:sz w:val="28"/>
          <w:szCs w:val="28"/>
        </w:rPr>
        <w:t>Застосування типових технологічних процесів розроблення на даним підприємстві</w:t>
      </w:r>
      <w:r>
        <w:rPr>
          <w:sz w:val="28"/>
          <w:szCs w:val="28"/>
        </w:rPr>
        <w:t>, дозволяє знизити</w:t>
      </w:r>
      <w:r w:rsidRPr="00DE5C5C">
        <w:rPr>
          <w:sz w:val="28"/>
          <w:szCs w:val="28"/>
        </w:rPr>
        <w:t xml:space="preserve"> собіварт</w:t>
      </w:r>
      <w:r>
        <w:rPr>
          <w:sz w:val="28"/>
          <w:szCs w:val="28"/>
        </w:rPr>
        <w:t>ість вироби, а так само підвищи</w:t>
      </w:r>
      <w:r w:rsidRPr="00DE5C5C">
        <w:rPr>
          <w:sz w:val="28"/>
          <w:szCs w:val="28"/>
        </w:rPr>
        <w:t>т</w:t>
      </w:r>
      <w:r>
        <w:rPr>
          <w:sz w:val="28"/>
          <w:szCs w:val="28"/>
        </w:rPr>
        <w:t>и</w:t>
      </w:r>
      <w:r w:rsidRPr="00DE5C5C">
        <w:rPr>
          <w:sz w:val="28"/>
          <w:szCs w:val="28"/>
        </w:rPr>
        <w:t xml:space="preserve"> </w:t>
      </w:r>
      <w:r>
        <w:rPr>
          <w:sz w:val="28"/>
          <w:szCs w:val="28"/>
        </w:rPr>
        <w:t>його</w:t>
      </w:r>
      <w:r w:rsidRPr="00DE5C5C">
        <w:rPr>
          <w:sz w:val="28"/>
          <w:szCs w:val="28"/>
        </w:rPr>
        <w:t xml:space="preserve"> технологічність.</w:t>
      </w:r>
    </w:p>
    <w:p w:rsidR="001126F8" w:rsidRPr="001A0B63" w:rsidRDefault="001126F8" w:rsidP="001126F8">
      <w:pPr>
        <w:tabs>
          <w:tab w:val="left" w:pos="426"/>
        </w:tabs>
        <w:spacing w:line="360" w:lineRule="auto"/>
        <w:rPr>
          <w:b/>
          <w:bCs/>
          <w:sz w:val="28"/>
          <w:szCs w:val="28"/>
        </w:rPr>
      </w:pPr>
      <w:r w:rsidRPr="001A0B63">
        <w:rPr>
          <w:sz w:val="28"/>
          <w:szCs w:val="28"/>
        </w:rPr>
        <w:t xml:space="preserve">             </w:t>
      </w:r>
      <w:r w:rsidRPr="001A0B63">
        <w:rPr>
          <w:b/>
          <w:bCs/>
          <w:sz w:val="28"/>
          <w:szCs w:val="28"/>
        </w:rPr>
        <w:t xml:space="preserve">           </w:t>
      </w:r>
    </w:p>
    <w:p w:rsidR="001126F8" w:rsidRPr="002946DE" w:rsidRDefault="001126F8" w:rsidP="001126F8">
      <w:pPr>
        <w:spacing w:line="360" w:lineRule="auto"/>
        <w:ind w:firstLine="900"/>
        <w:contextualSpacing/>
        <w:rPr>
          <w:b/>
          <w:sz w:val="28"/>
          <w:szCs w:val="28"/>
        </w:rPr>
      </w:pPr>
      <w:r w:rsidRPr="002946DE">
        <w:rPr>
          <w:b/>
          <w:sz w:val="28"/>
          <w:szCs w:val="28"/>
        </w:rPr>
        <w:t xml:space="preserve">1.7 Технічні вимоги на розробку </w:t>
      </w:r>
      <w:r>
        <w:rPr>
          <w:b/>
          <w:sz w:val="28"/>
          <w:szCs w:val="28"/>
        </w:rPr>
        <w:t>пристрою</w:t>
      </w:r>
    </w:p>
    <w:p w:rsidR="001126F8" w:rsidRPr="001A0B63" w:rsidRDefault="001126F8" w:rsidP="001126F8">
      <w:pPr>
        <w:spacing w:line="360" w:lineRule="auto"/>
        <w:ind w:firstLine="900"/>
        <w:contextualSpacing/>
        <w:rPr>
          <w:b/>
          <w:sz w:val="28"/>
          <w:szCs w:val="28"/>
        </w:rPr>
      </w:pPr>
    </w:p>
    <w:p w:rsidR="001126F8" w:rsidRPr="001A0B63" w:rsidRDefault="001126F8" w:rsidP="001126F8">
      <w:pPr>
        <w:tabs>
          <w:tab w:val="left" w:pos="142"/>
          <w:tab w:val="num" w:pos="284"/>
        </w:tabs>
        <w:spacing w:line="360" w:lineRule="auto"/>
        <w:ind w:firstLine="902"/>
        <w:contextualSpacing/>
        <w:rPr>
          <w:sz w:val="28"/>
          <w:szCs w:val="28"/>
        </w:rPr>
      </w:pPr>
      <w:r>
        <w:rPr>
          <w:sz w:val="28"/>
          <w:szCs w:val="28"/>
        </w:rPr>
        <w:t xml:space="preserve">1.7.1 </w:t>
      </w:r>
      <w:r w:rsidRPr="001A0B63">
        <w:rPr>
          <w:sz w:val="28"/>
          <w:szCs w:val="28"/>
        </w:rPr>
        <w:t>Умови експлуатації:</w:t>
      </w:r>
    </w:p>
    <w:p w:rsidR="001126F8" w:rsidRPr="001A0B63" w:rsidRDefault="001126F8" w:rsidP="001126F8">
      <w:pPr>
        <w:pStyle w:val="af7"/>
        <w:tabs>
          <w:tab w:val="left" w:pos="142"/>
          <w:tab w:val="num" w:pos="284"/>
        </w:tabs>
        <w:spacing w:line="360" w:lineRule="auto"/>
        <w:contextualSpacing/>
        <w:rPr>
          <w:sz w:val="28"/>
          <w:szCs w:val="28"/>
          <w:lang w:val="uk-UA"/>
        </w:rPr>
      </w:pPr>
      <w:r>
        <w:rPr>
          <w:sz w:val="28"/>
          <w:szCs w:val="28"/>
          <w:lang w:val="uk-UA"/>
        </w:rPr>
        <w:t xml:space="preserve"> </w:t>
      </w:r>
      <w:r>
        <w:rPr>
          <w:sz w:val="28"/>
          <w:szCs w:val="28"/>
          <w:lang w:val="uk-UA"/>
        </w:rPr>
        <w:tab/>
      </w:r>
      <w:r>
        <w:rPr>
          <w:sz w:val="28"/>
          <w:szCs w:val="28"/>
          <w:lang w:val="uk-UA"/>
        </w:rPr>
        <w:tab/>
        <w:t>К</w:t>
      </w:r>
      <w:r w:rsidRPr="001A0B63">
        <w:rPr>
          <w:sz w:val="28"/>
          <w:szCs w:val="28"/>
          <w:lang w:val="uk-UA"/>
        </w:rPr>
        <w:t>ліматичні</w:t>
      </w:r>
      <w:r>
        <w:rPr>
          <w:sz w:val="28"/>
          <w:szCs w:val="28"/>
          <w:lang w:val="uk-UA"/>
        </w:rPr>
        <w:t>:</w:t>
      </w:r>
      <w:r w:rsidRPr="001A0B63">
        <w:rPr>
          <w:sz w:val="28"/>
          <w:szCs w:val="28"/>
          <w:lang w:val="uk-UA"/>
        </w:rPr>
        <w:t xml:space="preserve"> </w:t>
      </w:r>
    </w:p>
    <w:p w:rsidR="001126F8" w:rsidRPr="001A0B63" w:rsidRDefault="001126F8" w:rsidP="001126F8">
      <w:pPr>
        <w:pStyle w:val="af7"/>
        <w:tabs>
          <w:tab w:val="left" w:pos="142"/>
          <w:tab w:val="num" w:pos="284"/>
        </w:tabs>
        <w:spacing w:line="360" w:lineRule="auto"/>
        <w:ind w:right="-1"/>
        <w:contextualSpacing/>
        <w:rPr>
          <w:sz w:val="28"/>
          <w:szCs w:val="28"/>
          <w:lang w:val="uk-UA"/>
        </w:rPr>
      </w:pPr>
      <w:r>
        <w:rPr>
          <w:sz w:val="28"/>
          <w:szCs w:val="28"/>
          <w:lang w:val="uk-UA"/>
        </w:rPr>
        <w:tab/>
      </w:r>
      <w:r>
        <w:rPr>
          <w:sz w:val="28"/>
          <w:szCs w:val="28"/>
          <w:lang w:val="uk-UA"/>
        </w:rPr>
        <w:tab/>
      </w:r>
      <w:r w:rsidRPr="001A0B63">
        <w:rPr>
          <w:sz w:val="28"/>
          <w:szCs w:val="28"/>
          <w:lang w:val="uk-UA"/>
        </w:rPr>
        <w:t>- температ</w:t>
      </w:r>
      <w:r>
        <w:rPr>
          <w:sz w:val="28"/>
          <w:szCs w:val="28"/>
          <w:lang w:val="uk-UA"/>
        </w:rPr>
        <w:t>ура навколишнього повітря від +</w:t>
      </w:r>
      <w:r w:rsidRPr="001A0B63">
        <w:rPr>
          <w:sz w:val="28"/>
          <w:szCs w:val="28"/>
          <w:lang w:val="uk-UA"/>
        </w:rPr>
        <w:t xml:space="preserve">5 до +35 </w:t>
      </w:r>
      <w:proofErr w:type="spellStart"/>
      <w:r w:rsidRPr="001A0B63">
        <w:rPr>
          <w:sz w:val="28"/>
          <w:szCs w:val="28"/>
          <w:vertAlign w:val="superscript"/>
          <w:lang w:val="uk-UA"/>
        </w:rPr>
        <w:t>о</w:t>
      </w:r>
      <w:r w:rsidRPr="001A0B63">
        <w:rPr>
          <w:sz w:val="28"/>
          <w:szCs w:val="28"/>
          <w:lang w:val="uk-UA"/>
        </w:rPr>
        <w:t>С</w:t>
      </w:r>
      <w:proofErr w:type="spellEnd"/>
      <w:r w:rsidRPr="001A0B63">
        <w:rPr>
          <w:sz w:val="28"/>
          <w:szCs w:val="28"/>
          <w:lang w:val="uk-UA"/>
        </w:rPr>
        <w:t>;</w:t>
      </w:r>
    </w:p>
    <w:p w:rsidR="001126F8" w:rsidRPr="001A0B63" w:rsidRDefault="001126F8" w:rsidP="001126F8">
      <w:pPr>
        <w:pStyle w:val="af7"/>
        <w:tabs>
          <w:tab w:val="left" w:pos="142"/>
          <w:tab w:val="num" w:pos="284"/>
        </w:tabs>
        <w:spacing w:line="360" w:lineRule="auto"/>
        <w:ind w:right="-1"/>
        <w:contextualSpacing/>
        <w:rPr>
          <w:sz w:val="28"/>
          <w:szCs w:val="28"/>
          <w:lang w:val="uk-UA"/>
        </w:rPr>
      </w:pPr>
      <w:r>
        <w:rPr>
          <w:sz w:val="28"/>
          <w:szCs w:val="28"/>
          <w:lang w:val="uk-UA"/>
        </w:rPr>
        <w:tab/>
      </w:r>
      <w:r>
        <w:rPr>
          <w:sz w:val="28"/>
          <w:szCs w:val="28"/>
          <w:lang w:val="uk-UA"/>
        </w:rPr>
        <w:tab/>
      </w:r>
      <w:r w:rsidRPr="001A0B63">
        <w:rPr>
          <w:sz w:val="28"/>
          <w:szCs w:val="28"/>
          <w:lang w:val="uk-UA"/>
        </w:rPr>
        <w:t xml:space="preserve">-  відносна вологість повітря при температурі +10 </w:t>
      </w:r>
      <w:proofErr w:type="spellStart"/>
      <w:r w:rsidRPr="001A0B63">
        <w:rPr>
          <w:sz w:val="28"/>
          <w:szCs w:val="28"/>
          <w:vertAlign w:val="superscript"/>
          <w:lang w:val="uk-UA"/>
        </w:rPr>
        <w:t>о</w:t>
      </w:r>
      <w:r w:rsidRPr="001A0B63">
        <w:rPr>
          <w:sz w:val="28"/>
          <w:szCs w:val="28"/>
          <w:lang w:val="uk-UA"/>
        </w:rPr>
        <w:t>С</w:t>
      </w:r>
      <w:proofErr w:type="spellEnd"/>
      <w:r w:rsidRPr="001A0B63">
        <w:rPr>
          <w:sz w:val="28"/>
          <w:szCs w:val="28"/>
          <w:lang w:val="uk-UA"/>
        </w:rPr>
        <w:t xml:space="preserve"> до 75%;</w:t>
      </w:r>
    </w:p>
    <w:p w:rsidR="001126F8" w:rsidRDefault="001126F8" w:rsidP="001126F8">
      <w:pPr>
        <w:pStyle w:val="af7"/>
        <w:tabs>
          <w:tab w:val="left" w:pos="142"/>
          <w:tab w:val="num" w:pos="284"/>
        </w:tabs>
        <w:spacing w:line="360" w:lineRule="auto"/>
        <w:ind w:right="-1"/>
        <w:contextualSpacing/>
        <w:rPr>
          <w:sz w:val="28"/>
          <w:szCs w:val="28"/>
          <w:lang w:val="uk-UA"/>
        </w:rPr>
      </w:pPr>
      <w:r>
        <w:rPr>
          <w:sz w:val="28"/>
          <w:szCs w:val="28"/>
          <w:lang w:val="uk-UA"/>
        </w:rPr>
        <w:tab/>
      </w:r>
      <w:r>
        <w:rPr>
          <w:sz w:val="28"/>
          <w:szCs w:val="28"/>
          <w:lang w:val="uk-UA"/>
        </w:rPr>
        <w:tab/>
      </w:r>
      <w:r w:rsidRPr="001A0B63">
        <w:rPr>
          <w:sz w:val="28"/>
          <w:szCs w:val="28"/>
          <w:lang w:val="uk-UA"/>
        </w:rPr>
        <w:t xml:space="preserve">-  атмосферний тиск від 84 до 107 </w:t>
      </w:r>
      <w:proofErr w:type="spellStart"/>
      <w:r w:rsidRPr="001A0B63">
        <w:rPr>
          <w:sz w:val="28"/>
          <w:szCs w:val="28"/>
          <w:lang w:val="uk-UA"/>
        </w:rPr>
        <w:t>кПa</w:t>
      </w:r>
      <w:proofErr w:type="spellEnd"/>
      <w:r>
        <w:rPr>
          <w:sz w:val="28"/>
          <w:szCs w:val="28"/>
          <w:lang w:val="uk-UA"/>
        </w:rPr>
        <w:t>.</w:t>
      </w:r>
    </w:p>
    <w:p w:rsidR="001126F8" w:rsidRPr="001A0B63" w:rsidRDefault="001126F8" w:rsidP="001126F8">
      <w:pPr>
        <w:pStyle w:val="af7"/>
        <w:tabs>
          <w:tab w:val="left" w:pos="142"/>
          <w:tab w:val="num" w:pos="284"/>
        </w:tabs>
        <w:spacing w:line="360" w:lineRule="auto"/>
        <w:ind w:right="-1"/>
        <w:contextualSpacing/>
        <w:rPr>
          <w:sz w:val="28"/>
          <w:szCs w:val="28"/>
          <w:lang w:val="uk-UA"/>
        </w:rPr>
      </w:pPr>
      <w:r>
        <w:rPr>
          <w:sz w:val="28"/>
          <w:szCs w:val="28"/>
          <w:lang w:val="uk-UA"/>
        </w:rPr>
        <w:t xml:space="preserve"> </w:t>
      </w:r>
      <w:r>
        <w:rPr>
          <w:sz w:val="28"/>
          <w:szCs w:val="28"/>
          <w:lang w:val="uk-UA"/>
        </w:rPr>
        <w:tab/>
      </w:r>
      <w:r>
        <w:rPr>
          <w:sz w:val="28"/>
          <w:szCs w:val="28"/>
          <w:lang w:val="uk-UA"/>
        </w:rPr>
        <w:tab/>
        <w:t>М</w:t>
      </w:r>
      <w:r w:rsidRPr="001A0B63">
        <w:rPr>
          <w:sz w:val="28"/>
          <w:szCs w:val="28"/>
          <w:lang w:val="uk-UA"/>
        </w:rPr>
        <w:t>еханічні</w:t>
      </w:r>
      <w:r>
        <w:rPr>
          <w:sz w:val="28"/>
          <w:szCs w:val="28"/>
          <w:lang w:val="uk-UA"/>
        </w:rPr>
        <w:t>:</w:t>
      </w:r>
    </w:p>
    <w:p w:rsidR="001126F8" w:rsidRPr="001A0B63" w:rsidRDefault="001126F8" w:rsidP="001126F8">
      <w:pPr>
        <w:pStyle w:val="a9"/>
        <w:tabs>
          <w:tab w:val="left" w:pos="142"/>
          <w:tab w:val="num" w:pos="284"/>
        </w:tabs>
        <w:spacing w:after="0" w:line="360" w:lineRule="auto"/>
        <w:ind w:left="0"/>
        <w:contextualSpacing/>
        <w:rPr>
          <w:sz w:val="28"/>
          <w:szCs w:val="28"/>
          <w:lang w:val="uk-UA"/>
        </w:rPr>
      </w:pPr>
      <w:r>
        <w:rPr>
          <w:sz w:val="28"/>
          <w:szCs w:val="28"/>
          <w:lang w:val="uk-UA"/>
        </w:rPr>
        <w:tab/>
      </w:r>
      <w:r>
        <w:rPr>
          <w:sz w:val="28"/>
          <w:szCs w:val="28"/>
          <w:lang w:val="uk-UA"/>
        </w:rPr>
        <w:tab/>
      </w:r>
      <w:r w:rsidRPr="001A0B63">
        <w:rPr>
          <w:sz w:val="28"/>
          <w:szCs w:val="28"/>
          <w:lang w:val="uk-UA"/>
        </w:rPr>
        <w:t>- діапазон частот вібрацій 5 - 35 Гц;</w:t>
      </w:r>
    </w:p>
    <w:p w:rsidR="001126F8" w:rsidRDefault="001126F8" w:rsidP="001126F8">
      <w:pPr>
        <w:pStyle w:val="a9"/>
        <w:tabs>
          <w:tab w:val="left" w:pos="142"/>
          <w:tab w:val="num" w:pos="284"/>
        </w:tabs>
        <w:spacing w:after="0" w:line="360" w:lineRule="auto"/>
        <w:ind w:left="0"/>
        <w:contextualSpacing/>
        <w:rPr>
          <w:sz w:val="28"/>
          <w:szCs w:val="28"/>
          <w:lang w:val="uk-UA"/>
        </w:rPr>
      </w:pPr>
      <w:r>
        <w:rPr>
          <w:sz w:val="28"/>
          <w:szCs w:val="28"/>
          <w:lang w:val="uk-UA"/>
        </w:rPr>
        <w:lastRenderedPageBreak/>
        <w:tab/>
      </w:r>
      <w:r>
        <w:rPr>
          <w:sz w:val="28"/>
          <w:szCs w:val="28"/>
          <w:lang w:val="uk-UA"/>
        </w:rPr>
        <w:tab/>
      </w:r>
      <w:r w:rsidRPr="001A0B63">
        <w:rPr>
          <w:sz w:val="28"/>
          <w:szCs w:val="28"/>
          <w:lang w:val="uk-UA"/>
        </w:rPr>
        <w:t>- максима</w:t>
      </w:r>
      <w:r>
        <w:rPr>
          <w:sz w:val="28"/>
          <w:szCs w:val="28"/>
          <w:lang w:val="uk-UA"/>
        </w:rPr>
        <w:t>льна амплітуда вібрацій 0,35 мм.</w:t>
      </w:r>
    </w:p>
    <w:p w:rsidR="001126F8" w:rsidRPr="001A0B63" w:rsidRDefault="001126F8" w:rsidP="001126F8">
      <w:pPr>
        <w:pStyle w:val="9"/>
        <w:tabs>
          <w:tab w:val="left" w:pos="142"/>
          <w:tab w:val="num" w:pos="284"/>
        </w:tabs>
        <w:spacing w:line="360" w:lineRule="auto"/>
        <w:ind w:right="-1" w:firstLine="709"/>
        <w:contextualSpacing/>
        <w:rPr>
          <w:sz w:val="28"/>
          <w:szCs w:val="28"/>
          <w:lang w:val="uk-UA"/>
        </w:rPr>
      </w:pPr>
      <w:r w:rsidRPr="0005656F">
        <w:rPr>
          <w:i w:val="0"/>
          <w:sz w:val="28"/>
          <w:szCs w:val="28"/>
        </w:rPr>
        <w:t xml:space="preserve"> </w:t>
      </w:r>
      <w:r>
        <w:rPr>
          <w:sz w:val="28"/>
          <w:szCs w:val="28"/>
          <w:lang w:val="uk-UA"/>
        </w:rPr>
        <w:t xml:space="preserve">1.7.2 </w:t>
      </w:r>
      <w:r w:rsidRPr="001A0B63">
        <w:rPr>
          <w:sz w:val="28"/>
          <w:szCs w:val="28"/>
          <w:lang w:val="uk-UA"/>
        </w:rPr>
        <w:t>Вихідні конструктивні рішення</w:t>
      </w:r>
      <w:r>
        <w:rPr>
          <w:sz w:val="28"/>
          <w:szCs w:val="28"/>
          <w:lang w:val="uk-UA"/>
        </w:rPr>
        <w:t>:</w:t>
      </w:r>
    </w:p>
    <w:p w:rsidR="001126F8" w:rsidRPr="008D4896" w:rsidRDefault="001126F8" w:rsidP="001126F8">
      <w:pPr>
        <w:numPr>
          <w:ilvl w:val="0"/>
          <w:numId w:val="19"/>
        </w:numPr>
        <w:tabs>
          <w:tab w:val="clear" w:pos="180"/>
          <w:tab w:val="num" w:pos="570"/>
          <w:tab w:val="num" w:pos="1083"/>
        </w:tabs>
        <w:spacing w:after="0" w:line="360" w:lineRule="auto"/>
        <w:ind w:left="0" w:right="0" w:firstLine="855"/>
        <w:rPr>
          <w:kern w:val="16"/>
          <w:sz w:val="28"/>
          <w:szCs w:val="28"/>
        </w:rPr>
      </w:pPr>
      <w:r w:rsidRPr="008D4896">
        <w:rPr>
          <w:kern w:val="16"/>
          <w:sz w:val="28"/>
          <w:szCs w:val="28"/>
        </w:rPr>
        <w:t>виконання</w:t>
      </w:r>
      <w:r>
        <w:rPr>
          <w:kern w:val="16"/>
          <w:sz w:val="28"/>
          <w:szCs w:val="28"/>
        </w:rPr>
        <w:t xml:space="preserve"> – стаціонарне</w:t>
      </w:r>
      <w:r w:rsidRPr="008D4896">
        <w:rPr>
          <w:kern w:val="16"/>
          <w:sz w:val="28"/>
          <w:szCs w:val="28"/>
        </w:rPr>
        <w:t>;</w:t>
      </w:r>
    </w:p>
    <w:p w:rsidR="001126F8" w:rsidRPr="008D4896" w:rsidRDefault="001126F8" w:rsidP="001126F8">
      <w:pPr>
        <w:numPr>
          <w:ilvl w:val="0"/>
          <w:numId w:val="19"/>
        </w:numPr>
        <w:tabs>
          <w:tab w:val="clear" w:pos="180"/>
          <w:tab w:val="num" w:pos="570"/>
          <w:tab w:val="num" w:pos="1083"/>
        </w:tabs>
        <w:spacing w:after="0" w:line="360" w:lineRule="auto"/>
        <w:ind w:left="0" w:right="0" w:firstLine="855"/>
        <w:rPr>
          <w:kern w:val="16"/>
          <w:sz w:val="28"/>
          <w:szCs w:val="28"/>
        </w:rPr>
      </w:pPr>
      <w:r w:rsidRPr="008D4896">
        <w:rPr>
          <w:kern w:val="16"/>
          <w:sz w:val="28"/>
          <w:szCs w:val="28"/>
        </w:rPr>
        <w:t>тип друкованої плати</w:t>
      </w:r>
      <w:r>
        <w:rPr>
          <w:kern w:val="16"/>
          <w:sz w:val="28"/>
          <w:szCs w:val="28"/>
        </w:rPr>
        <w:t xml:space="preserve"> – двостороння</w:t>
      </w:r>
      <w:r w:rsidRPr="008D4896">
        <w:rPr>
          <w:kern w:val="16"/>
          <w:sz w:val="28"/>
          <w:szCs w:val="28"/>
        </w:rPr>
        <w:t>;</w:t>
      </w:r>
    </w:p>
    <w:p w:rsidR="001126F8" w:rsidRPr="008D4896" w:rsidRDefault="001126F8" w:rsidP="001126F8">
      <w:pPr>
        <w:numPr>
          <w:ilvl w:val="0"/>
          <w:numId w:val="19"/>
        </w:numPr>
        <w:tabs>
          <w:tab w:val="clear" w:pos="180"/>
          <w:tab w:val="num" w:pos="570"/>
          <w:tab w:val="num" w:pos="1083"/>
        </w:tabs>
        <w:spacing w:after="0" w:line="360" w:lineRule="auto"/>
        <w:ind w:left="0" w:right="0" w:firstLine="855"/>
        <w:rPr>
          <w:kern w:val="16"/>
          <w:sz w:val="28"/>
          <w:szCs w:val="28"/>
        </w:rPr>
      </w:pPr>
      <w:r w:rsidRPr="008D4896">
        <w:rPr>
          <w:kern w:val="16"/>
          <w:sz w:val="28"/>
          <w:szCs w:val="28"/>
        </w:rPr>
        <w:t>клас точності виготовлення друкованої плати – 2;</w:t>
      </w:r>
    </w:p>
    <w:p w:rsidR="001126F8" w:rsidRPr="008D4896" w:rsidRDefault="001126F8" w:rsidP="001126F8">
      <w:pPr>
        <w:numPr>
          <w:ilvl w:val="0"/>
          <w:numId w:val="19"/>
        </w:numPr>
        <w:tabs>
          <w:tab w:val="clear" w:pos="180"/>
          <w:tab w:val="num" w:pos="570"/>
          <w:tab w:val="num" w:pos="1083"/>
        </w:tabs>
        <w:spacing w:after="0" w:line="360" w:lineRule="auto"/>
        <w:ind w:left="0" w:right="0" w:firstLine="855"/>
        <w:rPr>
          <w:kern w:val="16"/>
          <w:sz w:val="28"/>
          <w:szCs w:val="28"/>
        </w:rPr>
      </w:pPr>
      <w:r w:rsidRPr="008D4896">
        <w:rPr>
          <w:kern w:val="16"/>
          <w:sz w:val="28"/>
          <w:szCs w:val="28"/>
        </w:rPr>
        <w:t>розміщення  ЕР</w:t>
      </w:r>
      <w:r>
        <w:rPr>
          <w:kern w:val="16"/>
          <w:sz w:val="28"/>
          <w:szCs w:val="28"/>
        </w:rPr>
        <w:t>Е – на</w:t>
      </w:r>
      <w:r w:rsidRPr="008D4896">
        <w:rPr>
          <w:kern w:val="16"/>
          <w:sz w:val="28"/>
          <w:szCs w:val="28"/>
        </w:rPr>
        <w:t xml:space="preserve"> </w:t>
      </w:r>
      <w:r>
        <w:rPr>
          <w:kern w:val="16"/>
          <w:sz w:val="28"/>
          <w:szCs w:val="28"/>
        </w:rPr>
        <w:t>одній сторо</w:t>
      </w:r>
      <w:r w:rsidRPr="008D4896">
        <w:rPr>
          <w:kern w:val="16"/>
          <w:sz w:val="28"/>
          <w:szCs w:val="28"/>
        </w:rPr>
        <w:t>н</w:t>
      </w:r>
      <w:r>
        <w:rPr>
          <w:kern w:val="16"/>
          <w:sz w:val="28"/>
          <w:szCs w:val="28"/>
        </w:rPr>
        <w:t>і</w:t>
      </w:r>
      <w:r w:rsidRPr="008D4896">
        <w:rPr>
          <w:kern w:val="16"/>
          <w:sz w:val="28"/>
          <w:szCs w:val="28"/>
        </w:rPr>
        <w:t xml:space="preserve"> друкованої плати;</w:t>
      </w:r>
    </w:p>
    <w:p w:rsidR="001126F8" w:rsidRPr="008D4896" w:rsidRDefault="001126F8" w:rsidP="001126F8">
      <w:pPr>
        <w:numPr>
          <w:ilvl w:val="0"/>
          <w:numId w:val="19"/>
        </w:numPr>
        <w:tabs>
          <w:tab w:val="clear" w:pos="180"/>
          <w:tab w:val="num" w:pos="570"/>
          <w:tab w:val="num" w:pos="1083"/>
        </w:tabs>
        <w:spacing w:after="0" w:line="360" w:lineRule="auto"/>
        <w:ind w:left="0" w:right="0" w:firstLine="855"/>
        <w:rPr>
          <w:kern w:val="16"/>
          <w:sz w:val="28"/>
          <w:szCs w:val="28"/>
        </w:rPr>
      </w:pPr>
      <w:r w:rsidRPr="008D4896">
        <w:rPr>
          <w:kern w:val="16"/>
          <w:sz w:val="28"/>
          <w:szCs w:val="28"/>
        </w:rPr>
        <w:t>шаг координатної</w:t>
      </w:r>
      <w:r>
        <w:rPr>
          <w:kern w:val="16"/>
          <w:sz w:val="28"/>
          <w:szCs w:val="28"/>
        </w:rPr>
        <w:t xml:space="preserve"> сі</w:t>
      </w:r>
      <w:r w:rsidRPr="008D4896">
        <w:rPr>
          <w:kern w:val="16"/>
          <w:sz w:val="28"/>
          <w:szCs w:val="28"/>
        </w:rPr>
        <w:t>тки 2,5мм;</w:t>
      </w:r>
    </w:p>
    <w:p w:rsidR="001126F8" w:rsidRDefault="001126F8" w:rsidP="001126F8">
      <w:pPr>
        <w:numPr>
          <w:ilvl w:val="0"/>
          <w:numId w:val="19"/>
        </w:numPr>
        <w:tabs>
          <w:tab w:val="clear" w:pos="180"/>
          <w:tab w:val="num" w:pos="570"/>
          <w:tab w:val="num" w:pos="1083"/>
        </w:tabs>
        <w:spacing w:after="0" w:line="360" w:lineRule="auto"/>
        <w:ind w:left="0" w:right="0" w:firstLine="855"/>
        <w:rPr>
          <w:kern w:val="16"/>
          <w:sz w:val="28"/>
          <w:szCs w:val="28"/>
        </w:rPr>
      </w:pPr>
      <w:r w:rsidRPr="008D4896">
        <w:rPr>
          <w:kern w:val="16"/>
          <w:sz w:val="28"/>
          <w:szCs w:val="28"/>
        </w:rPr>
        <w:t xml:space="preserve">заходи щодо завадостійкості: </w:t>
      </w:r>
      <w:r>
        <w:rPr>
          <w:kern w:val="16"/>
          <w:sz w:val="28"/>
          <w:szCs w:val="28"/>
        </w:rPr>
        <w:t>застосування ро</w:t>
      </w:r>
      <w:r w:rsidRPr="008D4896">
        <w:rPr>
          <w:kern w:val="16"/>
          <w:sz w:val="28"/>
          <w:szCs w:val="28"/>
        </w:rPr>
        <w:t>зв</w:t>
      </w:r>
      <w:r w:rsidRPr="003868C5">
        <w:rPr>
          <w:spacing w:val="-4"/>
          <w:kern w:val="16"/>
          <w:sz w:val="28"/>
          <w:szCs w:val="28"/>
        </w:rPr>
        <w:t>'</w:t>
      </w:r>
      <w:r>
        <w:rPr>
          <w:kern w:val="16"/>
          <w:sz w:val="28"/>
          <w:szCs w:val="28"/>
        </w:rPr>
        <w:t>язуюч</w:t>
      </w:r>
      <w:r w:rsidRPr="008D4896">
        <w:rPr>
          <w:kern w:val="16"/>
          <w:sz w:val="28"/>
          <w:szCs w:val="28"/>
        </w:rPr>
        <w:t>их конденс</w:t>
      </w:r>
      <w:r w:rsidRPr="008D4896">
        <w:rPr>
          <w:kern w:val="16"/>
          <w:sz w:val="28"/>
          <w:szCs w:val="28"/>
        </w:rPr>
        <w:t>а</w:t>
      </w:r>
      <w:r w:rsidRPr="008D4896">
        <w:rPr>
          <w:kern w:val="16"/>
          <w:sz w:val="28"/>
          <w:szCs w:val="28"/>
        </w:rPr>
        <w:t>торів для мікросхем;</w:t>
      </w:r>
    </w:p>
    <w:p w:rsidR="001126F8" w:rsidRPr="003868C5" w:rsidRDefault="001126F8" w:rsidP="001126F8">
      <w:pPr>
        <w:numPr>
          <w:ilvl w:val="0"/>
          <w:numId w:val="19"/>
        </w:numPr>
        <w:tabs>
          <w:tab w:val="clear" w:pos="180"/>
          <w:tab w:val="num" w:pos="570"/>
          <w:tab w:val="num" w:pos="1083"/>
        </w:tabs>
        <w:spacing w:after="0" w:line="360" w:lineRule="auto"/>
        <w:ind w:left="0" w:right="0" w:firstLine="855"/>
        <w:rPr>
          <w:kern w:val="16"/>
          <w:sz w:val="28"/>
          <w:szCs w:val="28"/>
        </w:rPr>
      </w:pPr>
      <w:r w:rsidRPr="003868C5">
        <w:rPr>
          <w:spacing w:val="-4"/>
          <w:kern w:val="16"/>
          <w:sz w:val="28"/>
          <w:szCs w:val="28"/>
        </w:rPr>
        <w:t xml:space="preserve">способи створення електричних  з'єднань: між елементами – друковані провідники; між встановленими елементами та друкованої платою – пайка; </w:t>
      </w:r>
    </w:p>
    <w:p w:rsidR="001126F8" w:rsidRPr="001A0B63" w:rsidRDefault="001126F8" w:rsidP="001126F8">
      <w:pPr>
        <w:pStyle w:val="25"/>
        <w:tabs>
          <w:tab w:val="left" w:pos="142"/>
        </w:tabs>
        <w:suppressAutoHyphens w:val="0"/>
        <w:spacing w:line="360" w:lineRule="auto"/>
        <w:ind w:right="-1" w:firstLine="285"/>
        <w:rPr>
          <w:sz w:val="28"/>
          <w:szCs w:val="28"/>
          <w:lang w:val="uk-UA"/>
        </w:rPr>
      </w:pPr>
      <w:r>
        <w:rPr>
          <w:sz w:val="28"/>
          <w:szCs w:val="28"/>
          <w:lang w:val="uk-UA"/>
        </w:rPr>
        <w:t>- р</w:t>
      </w:r>
      <w:r w:rsidRPr="001A0B63">
        <w:rPr>
          <w:sz w:val="28"/>
          <w:szCs w:val="28"/>
          <w:lang w:val="uk-UA"/>
        </w:rPr>
        <w:t>озташування ДП: вертикальне</w:t>
      </w:r>
      <w:r>
        <w:rPr>
          <w:sz w:val="28"/>
          <w:szCs w:val="28"/>
          <w:lang w:val="uk-UA"/>
        </w:rPr>
        <w:t>;</w:t>
      </w:r>
    </w:p>
    <w:p w:rsidR="001126F8" w:rsidRDefault="001126F8" w:rsidP="001126F8">
      <w:pPr>
        <w:tabs>
          <w:tab w:val="num" w:pos="570"/>
          <w:tab w:val="num" w:pos="1083"/>
        </w:tabs>
        <w:spacing w:line="360" w:lineRule="auto"/>
        <w:ind w:left="855"/>
        <w:rPr>
          <w:spacing w:val="-4"/>
          <w:kern w:val="16"/>
          <w:sz w:val="28"/>
          <w:szCs w:val="28"/>
        </w:rPr>
      </w:pPr>
      <w:r>
        <w:rPr>
          <w:sz w:val="28"/>
          <w:szCs w:val="28"/>
        </w:rPr>
        <w:t>- е</w:t>
      </w:r>
      <w:r w:rsidRPr="001A0B63">
        <w:rPr>
          <w:sz w:val="28"/>
          <w:szCs w:val="28"/>
        </w:rPr>
        <w:t>лементи фіксації й кріплен</w:t>
      </w:r>
      <w:r>
        <w:rPr>
          <w:sz w:val="28"/>
          <w:szCs w:val="28"/>
        </w:rPr>
        <w:t>ня в блоці: технологічні отвори;</w:t>
      </w:r>
    </w:p>
    <w:p w:rsidR="001126F8" w:rsidRPr="00356EDA" w:rsidRDefault="001126F8" w:rsidP="001126F8">
      <w:pPr>
        <w:tabs>
          <w:tab w:val="num" w:pos="570"/>
          <w:tab w:val="num" w:pos="1083"/>
        </w:tabs>
        <w:spacing w:line="360" w:lineRule="auto"/>
        <w:ind w:left="855"/>
        <w:rPr>
          <w:spacing w:val="-4"/>
          <w:kern w:val="16"/>
          <w:sz w:val="28"/>
          <w:szCs w:val="28"/>
        </w:rPr>
      </w:pPr>
      <w:r>
        <w:rPr>
          <w:kern w:val="16"/>
          <w:sz w:val="28"/>
          <w:szCs w:val="28"/>
        </w:rPr>
        <w:t>-  засіб</w:t>
      </w:r>
      <w:r w:rsidRPr="00343037">
        <w:rPr>
          <w:kern w:val="16"/>
          <w:sz w:val="28"/>
          <w:szCs w:val="28"/>
        </w:rPr>
        <w:t xml:space="preserve"> </w:t>
      </w:r>
      <w:r>
        <w:rPr>
          <w:kern w:val="16"/>
          <w:sz w:val="28"/>
          <w:szCs w:val="28"/>
        </w:rPr>
        <w:t>охолодження</w:t>
      </w:r>
      <w:r w:rsidRPr="00343037">
        <w:rPr>
          <w:kern w:val="16"/>
          <w:sz w:val="28"/>
          <w:szCs w:val="28"/>
        </w:rPr>
        <w:t xml:space="preserve"> – </w:t>
      </w:r>
      <w:r w:rsidRPr="00356EDA">
        <w:rPr>
          <w:kern w:val="16"/>
          <w:sz w:val="28"/>
          <w:szCs w:val="28"/>
        </w:rPr>
        <w:t>конвекція (перфораційні отвори в корпусі);</w:t>
      </w:r>
    </w:p>
    <w:p w:rsidR="001126F8" w:rsidRPr="00356EDA" w:rsidRDefault="001126F8" w:rsidP="001126F8">
      <w:pPr>
        <w:tabs>
          <w:tab w:val="num" w:pos="570"/>
          <w:tab w:val="num" w:pos="1083"/>
        </w:tabs>
        <w:spacing w:line="360" w:lineRule="auto"/>
        <w:ind w:left="855"/>
        <w:rPr>
          <w:spacing w:val="-4"/>
          <w:kern w:val="16"/>
          <w:sz w:val="28"/>
          <w:szCs w:val="28"/>
        </w:rPr>
      </w:pPr>
      <w:r w:rsidRPr="00356EDA">
        <w:rPr>
          <w:spacing w:val="-4"/>
          <w:kern w:val="16"/>
          <w:sz w:val="28"/>
          <w:szCs w:val="28"/>
        </w:rPr>
        <w:t xml:space="preserve">-  </w:t>
      </w:r>
      <w:r w:rsidRPr="00356EDA">
        <w:rPr>
          <w:kern w:val="16"/>
          <w:sz w:val="28"/>
          <w:szCs w:val="28"/>
        </w:rPr>
        <w:t>матеріал передньої панелі – ударостійкий полістирол;</w:t>
      </w:r>
    </w:p>
    <w:p w:rsidR="001126F8" w:rsidRPr="008E1355" w:rsidRDefault="001126F8" w:rsidP="001126F8">
      <w:pPr>
        <w:numPr>
          <w:ilvl w:val="0"/>
          <w:numId w:val="19"/>
        </w:numPr>
        <w:tabs>
          <w:tab w:val="clear" w:pos="180"/>
          <w:tab w:val="num" w:pos="570"/>
          <w:tab w:val="num" w:pos="1083"/>
        </w:tabs>
        <w:spacing w:after="0" w:line="360" w:lineRule="auto"/>
        <w:ind w:left="0" w:right="0" w:firstLine="855"/>
        <w:rPr>
          <w:sz w:val="28"/>
          <w:szCs w:val="28"/>
        </w:rPr>
      </w:pPr>
      <w:r w:rsidRPr="00356EDA">
        <w:rPr>
          <w:sz w:val="28"/>
          <w:szCs w:val="28"/>
        </w:rPr>
        <w:t>колір корпусу жорстко не обумовлюється</w:t>
      </w:r>
      <w:r>
        <w:rPr>
          <w:sz w:val="28"/>
          <w:szCs w:val="28"/>
        </w:rPr>
        <w:t>;</w:t>
      </w:r>
    </w:p>
    <w:p w:rsidR="001126F8" w:rsidRDefault="001126F8" w:rsidP="001126F8">
      <w:pPr>
        <w:numPr>
          <w:ilvl w:val="0"/>
          <w:numId w:val="19"/>
        </w:numPr>
        <w:tabs>
          <w:tab w:val="clear" w:pos="180"/>
          <w:tab w:val="num" w:pos="570"/>
          <w:tab w:val="num" w:pos="1083"/>
        </w:tabs>
        <w:spacing w:after="0" w:line="360" w:lineRule="auto"/>
        <w:ind w:left="0" w:right="0" w:firstLine="855"/>
        <w:rPr>
          <w:sz w:val="28"/>
          <w:szCs w:val="28"/>
        </w:rPr>
      </w:pPr>
      <w:r w:rsidRPr="008E1355">
        <w:rPr>
          <w:sz w:val="28"/>
          <w:szCs w:val="28"/>
        </w:rPr>
        <w:t xml:space="preserve">конструкція передбачається розбірний і передбачає кріплення ПП до стійок передньої панелі за допомогою </w:t>
      </w:r>
      <w:proofErr w:type="spellStart"/>
      <w:r w:rsidRPr="008E1355">
        <w:rPr>
          <w:sz w:val="28"/>
          <w:szCs w:val="28"/>
        </w:rPr>
        <w:t>шурупів-саморізів</w:t>
      </w:r>
      <w:proofErr w:type="spellEnd"/>
      <w:r w:rsidRPr="008E1355">
        <w:rPr>
          <w:sz w:val="28"/>
          <w:szCs w:val="28"/>
        </w:rPr>
        <w:t>;</w:t>
      </w:r>
    </w:p>
    <w:p w:rsidR="001126F8" w:rsidRPr="00680E13" w:rsidRDefault="001126F8" w:rsidP="001126F8">
      <w:pPr>
        <w:numPr>
          <w:ilvl w:val="0"/>
          <w:numId w:val="19"/>
        </w:numPr>
        <w:tabs>
          <w:tab w:val="clear" w:pos="180"/>
          <w:tab w:val="num" w:pos="570"/>
          <w:tab w:val="num" w:pos="1083"/>
        </w:tabs>
        <w:spacing w:after="0" w:line="360" w:lineRule="auto"/>
        <w:ind w:left="0" w:right="0" w:firstLine="855"/>
        <w:rPr>
          <w:sz w:val="28"/>
          <w:szCs w:val="28"/>
        </w:rPr>
      </w:pPr>
      <w:r w:rsidRPr="00680E13">
        <w:rPr>
          <w:sz w:val="28"/>
          <w:szCs w:val="28"/>
        </w:rPr>
        <w:t>пояснювальні написи повинні бути зручно читаються і розташовуватися над органами управління.</w:t>
      </w:r>
    </w:p>
    <w:p w:rsidR="001126F8" w:rsidRDefault="001126F8" w:rsidP="001126F8">
      <w:pPr>
        <w:spacing w:line="360" w:lineRule="auto"/>
        <w:rPr>
          <w:sz w:val="28"/>
          <w:szCs w:val="28"/>
          <w:lang w:val="ru-RU"/>
        </w:rPr>
      </w:pPr>
      <w:r w:rsidRPr="001A0B63">
        <w:rPr>
          <w:rFonts w:eastAsia="Arial Unicode MS"/>
          <w:color w:val="000000"/>
          <w:sz w:val="28"/>
          <w:szCs w:val="28"/>
        </w:rPr>
        <w:t>Таким чином, у ході проведеної роботи з аналізу технічного завдання були проаналізовані умови експлуатації розроблювального пристрою, його застосування і принцип роботи. Досліджено аналогічні розробки пристроїв перетворення. Приведено технічні характеристики використовуваних ЕРЕ і їхні креслення з габаритними і настановними розмірами. У результаті первісного аналізу був зроблений висновок про необхідність подальшого удосконалювання конструкції пристрою, що свідчить про доцільність даної розробки</w:t>
      </w:r>
      <w:r w:rsidRPr="001A0B63">
        <w:rPr>
          <w:sz w:val="28"/>
          <w:szCs w:val="28"/>
        </w:rPr>
        <w:t>.</w:t>
      </w:r>
    </w:p>
    <w:p w:rsidR="00EA159D" w:rsidRDefault="00EA159D" w:rsidP="001126F8">
      <w:pPr>
        <w:spacing w:line="360" w:lineRule="auto"/>
        <w:rPr>
          <w:sz w:val="28"/>
          <w:szCs w:val="28"/>
          <w:lang w:val="ru-RU"/>
        </w:rPr>
      </w:pPr>
    </w:p>
    <w:p w:rsidR="001126F8" w:rsidRDefault="001126F8">
      <w:pPr>
        <w:spacing w:line="276" w:lineRule="auto"/>
        <w:ind w:left="0" w:right="0" w:firstLine="0"/>
        <w:jc w:val="left"/>
        <w:rPr>
          <w:b/>
          <w:sz w:val="28"/>
          <w:szCs w:val="28"/>
        </w:rPr>
      </w:pPr>
    </w:p>
    <w:p w:rsidR="009F346D" w:rsidRDefault="00B10F95" w:rsidP="009F346D">
      <w:pPr>
        <w:tabs>
          <w:tab w:val="left" w:pos="435"/>
        </w:tabs>
        <w:spacing w:line="360" w:lineRule="auto"/>
        <w:ind w:left="0" w:firstLine="900"/>
        <w:jc w:val="center"/>
        <w:rPr>
          <w:b/>
          <w:sz w:val="28"/>
          <w:szCs w:val="28"/>
        </w:rPr>
      </w:pPr>
      <w:r w:rsidRPr="00164EB2">
        <w:rPr>
          <w:b/>
          <w:sz w:val="28"/>
          <w:szCs w:val="28"/>
        </w:rPr>
        <w:t>2</w:t>
      </w:r>
      <w:r w:rsidR="009F346D" w:rsidRPr="00164EB2">
        <w:rPr>
          <w:b/>
          <w:sz w:val="28"/>
          <w:szCs w:val="28"/>
        </w:rPr>
        <w:t xml:space="preserve"> </w:t>
      </w:r>
      <w:r w:rsidR="0081263B" w:rsidRPr="0081263B">
        <w:rPr>
          <w:b/>
          <w:sz w:val="28"/>
          <w:szCs w:val="28"/>
        </w:rPr>
        <w:t>СТВОРЕННЯ КОНСТРУКЦІЇ ПРИСТРОЮ</w:t>
      </w:r>
    </w:p>
    <w:p w:rsidR="0081263B" w:rsidRPr="0081263B" w:rsidRDefault="0081263B" w:rsidP="009F346D">
      <w:pPr>
        <w:tabs>
          <w:tab w:val="left" w:pos="435"/>
        </w:tabs>
        <w:spacing w:line="360" w:lineRule="auto"/>
        <w:ind w:left="0" w:firstLine="900"/>
        <w:jc w:val="center"/>
        <w:rPr>
          <w:b/>
          <w:sz w:val="28"/>
          <w:szCs w:val="28"/>
        </w:rPr>
      </w:pPr>
    </w:p>
    <w:p w:rsidR="009F346D" w:rsidRPr="00164EB2" w:rsidRDefault="009F346D" w:rsidP="009F346D">
      <w:pPr>
        <w:tabs>
          <w:tab w:val="num" w:pos="567"/>
        </w:tabs>
        <w:spacing w:line="360" w:lineRule="auto"/>
        <w:ind w:left="0" w:firstLine="900"/>
        <w:rPr>
          <w:b/>
          <w:bCs/>
          <w:color w:val="000000"/>
          <w:sz w:val="28"/>
          <w:szCs w:val="28"/>
        </w:rPr>
      </w:pPr>
      <w:r w:rsidRPr="00164EB2">
        <w:rPr>
          <w:b/>
          <w:bCs/>
          <w:color w:val="000000"/>
          <w:sz w:val="28"/>
          <w:szCs w:val="28"/>
        </w:rPr>
        <w:t>2.1 Вибір типу й розмірів друкованої плати</w:t>
      </w:r>
    </w:p>
    <w:p w:rsidR="009F346D" w:rsidRPr="00164EB2" w:rsidRDefault="009F346D" w:rsidP="006D4BA4">
      <w:pPr>
        <w:pStyle w:val="a5"/>
        <w:widowControl/>
        <w:tabs>
          <w:tab w:val="left" w:pos="180"/>
        </w:tabs>
        <w:spacing w:line="360" w:lineRule="auto"/>
        <w:contextualSpacing/>
        <w:rPr>
          <w:sz w:val="28"/>
          <w:szCs w:val="28"/>
          <w:lang w:val="uk-UA"/>
        </w:rPr>
      </w:pPr>
      <w:r w:rsidRPr="00164EB2">
        <w:rPr>
          <w:sz w:val="28"/>
          <w:szCs w:val="28"/>
          <w:lang w:val="uk-UA"/>
        </w:rPr>
        <w:t xml:space="preserve">Друковані плати (ДП)  є основними конструктивними елементами ЕА. Їх застосовують у типових елементах заміни (ТЕЗ) для  здійснення  електричних сполук і  як  несучі  конструкції. </w:t>
      </w:r>
    </w:p>
    <w:p w:rsidR="00DC145C" w:rsidRPr="00164EB2" w:rsidRDefault="00DC145C" w:rsidP="0081263B">
      <w:pPr>
        <w:pStyle w:val="a9"/>
        <w:tabs>
          <w:tab w:val="left" w:pos="180"/>
        </w:tabs>
        <w:spacing w:after="0" w:line="360" w:lineRule="auto"/>
        <w:ind w:left="0" w:firstLine="709"/>
        <w:contextualSpacing/>
        <w:jc w:val="both"/>
        <w:rPr>
          <w:sz w:val="28"/>
          <w:szCs w:val="28"/>
          <w:lang w:val="uk-UA"/>
        </w:rPr>
      </w:pPr>
      <w:r w:rsidRPr="00164EB2">
        <w:rPr>
          <w:sz w:val="28"/>
          <w:szCs w:val="28"/>
          <w:lang w:val="uk-UA"/>
        </w:rPr>
        <w:t>Згідно</w:t>
      </w:r>
      <w:r w:rsidR="00DC75BD" w:rsidRPr="00164EB2">
        <w:rPr>
          <w:sz w:val="28"/>
          <w:szCs w:val="28"/>
          <w:lang w:val="uk-UA"/>
        </w:rPr>
        <w:t xml:space="preserve"> аналі</w:t>
      </w:r>
      <w:r w:rsidR="005D4701" w:rsidRPr="00164EB2">
        <w:rPr>
          <w:sz w:val="28"/>
          <w:szCs w:val="28"/>
          <w:lang w:val="uk-UA"/>
        </w:rPr>
        <w:t>зу</w:t>
      </w:r>
      <w:r w:rsidRPr="00164EB2">
        <w:rPr>
          <w:sz w:val="28"/>
          <w:szCs w:val="28"/>
          <w:lang w:val="uk-UA"/>
        </w:rPr>
        <w:t xml:space="preserve"> ТЗ на розробку </w:t>
      </w:r>
      <w:r w:rsidR="0081263B">
        <w:rPr>
          <w:sz w:val="28"/>
          <w:szCs w:val="28"/>
          <w:lang w:val="uk-UA"/>
        </w:rPr>
        <w:t>МК</w:t>
      </w:r>
      <w:r w:rsidRPr="00164EB2">
        <w:rPr>
          <w:sz w:val="28"/>
          <w:szCs w:val="28"/>
          <w:lang w:val="uk-UA"/>
        </w:rPr>
        <w:t xml:space="preserve">  ,  для  забезпечення  ефективності процесу трасування при конструюванні ДП, друкований монтаж  виконуємо по </w:t>
      </w:r>
      <w:r w:rsidR="00864B59" w:rsidRPr="00164EB2">
        <w:rPr>
          <w:sz w:val="28"/>
          <w:szCs w:val="28"/>
          <w:lang w:val="uk-UA"/>
        </w:rPr>
        <w:t>2</w:t>
      </w:r>
      <w:r w:rsidRPr="00164EB2">
        <w:rPr>
          <w:sz w:val="28"/>
          <w:szCs w:val="28"/>
          <w:lang w:val="uk-UA"/>
        </w:rPr>
        <w:t xml:space="preserve"> класу точності провідного </w:t>
      </w:r>
      <w:r w:rsidR="00864B59" w:rsidRPr="00164EB2">
        <w:rPr>
          <w:sz w:val="28"/>
          <w:szCs w:val="28"/>
          <w:lang w:val="uk-UA"/>
        </w:rPr>
        <w:t>рисунку</w:t>
      </w:r>
      <w:r w:rsidRPr="00164EB2">
        <w:rPr>
          <w:sz w:val="28"/>
          <w:szCs w:val="28"/>
          <w:lang w:val="uk-UA"/>
        </w:rPr>
        <w:t xml:space="preserve">, при  якому крок координатної сітки дорівнює </w:t>
      </w:r>
      <w:r w:rsidR="00864B59" w:rsidRPr="00164EB2">
        <w:rPr>
          <w:sz w:val="28"/>
          <w:szCs w:val="28"/>
          <w:lang w:val="uk-UA"/>
        </w:rPr>
        <w:t>2,5</w:t>
      </w:r>
      <w:r w:rsidRPr="00164EB2">
        <w:rPr>
          <w:sz w:val="28"/>
          <w:szCs w:val="28"/>
          <w:lang w:val="uk-UA"/>
        </w:rPr>
        <w:t>мм.</w:t>
      </w:r>
    </w:p>
    <w:p w:rsidR="006B0F01" w:rsidRPr="00164EB2" w:rsidRDefault="006B0F01" w:rsidP="00C679A3">
      <w:pPr>
        <w:spacing w:after="0" w:line="360" w:lineRule="auto"/>
        <w:ind w:left="0" w:right="0"/>
        <w:rPr>
          <w:sz w:val="28"/>
          <w:szCs w:val="28"/>
        </w:rPr>
      </w:pPr>
      <w:r w:rsidRPr="00164EB2">
        <w:rPr>
          <w:sz w:val="28"/>
          <w:szCs w:val="28"/>
        </w:rPr>
        <w:t>Зробимо розрахунок сумарної площі, займаної кожним типом ЕРЕ на друкованій платі п</w:t>
      </w:r>
      <w:r w:rsidR="005D4701" w:rsidRPr="00164EB2">
        <w:rPr>
          <w:sz w:val="28"/>
          <w:szCs w:val="28"/>
        </w:rPr>
        <w:t xml:space="preserve">о формулі </w:t>
      </w:r>
    </w:p>
    <w:p w:rsidR="006B0F01" w:rsidRPr="00164EB2" w:rsidRDefault="006B0F01" w:rsidP="006B0F01">
      <w:pPr>
        <w:spacing w:after="0" w:line="360" w:lineRule="auto"/>
        <w:ind w:firstLine="851"/>
        <w:jc w:val="right"/>
        <w:rPr>
          <w:sz w:val="28"/>
          <w:szCs w:val="28"/>
        </w:rPr>
      </w:pPr>
      <w:r w:rsidRPr="00164EB2">
        <w:rPr>
          <w:position w:val="-12"/>
          <w:sz w:val="28"/>
          <w:szCs w:val="28"/>
        </w:rPr>
        <w:object w:dxaOrig="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19pt" o:ole="">
            <v:imagedata r:id="rId44" o:title=""/>
          </v:shape>
          <o:OLEObject Type="Embed" ProgID="Equation.3" ShapeID="_x0000_i1025" DrawAspect="Content" ObjectID="_1654360422" r:id="rId45"/>
        </w:object>
      </w:r>
      <w:r w:rsidRPr="00164EB2">
        <w:rPr>
          <w:sz w:val="28"/>
          <w:szCs w:val="28"/>
        </w:rPr>
        <w:t xml:space="preserve"> ,                                                            (2.1)</w:t>
      </w:r>
    </w:p>
    <w:p w:rsidR="006B0F01" w:rsidRPr="00164EB2" w:rsidRDefault="006B0F01" w:rsidP="006D4BA4">
      <w:pPr>
        <w:spacing w:after="0" w:line="360" w:lineRule="auto"/>
        <w:ind w:left="0"/>
        <w:rPr>
          <w:sz w:val="28"/>
          <w:szCs w:val="28"/>
        </w:rPr>
      </w:pPr>
      <w:r w:rsidRPr="00164EB2">
        <w:rPr>
          <w:sz w:val="28"/>
          <w:szCs w:val="28"/>
        </w:rPr>
        <w:t>де n - кількість елементів і-го типу;</w:t>
      </w:r>
    </w:p>
    <w:p w:rsidR="006B0F01" w:rsidRPr="00164EB2" w:rsidRDefault="006B0F01" w:rsidP="006D4BA4">
      <w:pPr>
        <w:spacing w:after="0" w:line="360" w:lineRule="auto"/>
        <w:ind w:left="0"/>
        <w:rPr>
          <w:sz w:val="28"/>
          <w:szCs w:val="28"/>
        </w:rPr>
      </w:pPr>
      <w:proofErr w:type="spellStart"/>
      <w:r w:rsidRPr="00164EB2">
        <w:rPr>
          <w:sz w:val="28"/>
          <w:szCs w:val="28"/>
        </w:rPr>
        <w:t>Sі</w:t>
      </w:r>
      <w:proofErr w:type="spellEnd"/>
      <w:r w:rsidRPr="00164EB2">
        <w:rPr>
          <w:sz w:val="28"/>
          <w:szCs w:val="28"/>
        </w:rPr>
        <w:t xml:space="preserve"> - площа одного елемента і-го типу.</w:t>
      </w:r>
    </w:p>
    <w:p w:rsidR="006B0F01" w:rsidRPr="00164EB2" w:rsidRDefault="006B0F01" w:rsidP="006D4BA4">
      <w:pPr>
        <w:spacing w:after="0" w:line="360" w:lineRule="auto"/>
        <w:ind w:left="0" w:firstLine="708"/>
        <w:rPr>
          <w:sz w:val="28"/>
          <w:szCs w:val="28"/>
        </w:rPr>
      </w:pPr>
      <w:r w:rsidRPr="00164EB2">
        <w:rPr>
          <w:sz w:val="28"/>
          <w:szCs w:val="28"/>
        </w:rPr>
        <w:t xml:space="preserve">Площа всіх радіоелементів на друкованій платі (таблиця </w:t>
      </w:r>
      <w:r w:rsidR="0018094F" w:rsidRPr="00164EB2">
        <w:rPr>
          <w:sz w:val="28"/>
          <w:szCs w:val="28"/>
        </w:rPr>
        <w:t>2.1</w:t>
      </w:r>
      <w:r w:rsidRPr="00164EB2">
        <w:rPr>
          <w:sz w:val="28"/>
          <w:szCs w:val="28"/>
        </w:rPr>
        <w:t xml:space="preserve">): </w:t>
      </w:r>
    </w:p>
    <w:p w:rsidR="006B0F01" w:rsidRPr="00164EB2" w:rsidRDefault="006B0F01" w:rsidP="006B0F01">
      <w:pPr>
        <w:spacing w:after="0" w:line="360" w:lineRule="auto"/>
        <w:rPr>
          <w:sz w:val="28"/>
          <w:szCs w:val="28"/>
        </w:rPr>
      </w:pPr>
      <w:r w:rsidRPr="00164EB2">
        <w:rPr>
          <w:sz w:val="28"/>
          <w:szCs w:val="28"/>
        </w:rPr>
        <w:t xml:space="preserve">S = </w:t>
      </w:r>
      <w:r w:rsidR="00864B59" w:rsidRPr="00164EB2">
        <w:rPr>
          <w:sz w:val="28"/>
          <w:szCs w:val="28"/>
        </w:rPr>
        <w:t>4</w:t>
      </w:r>
      <w:r w:rsidR="006C25E9" w:rsidRPr="00164EB2">
        <w:rPr>
          <w:sz w:val="28"/>
          <w:szCs w:val="28"/>
        </w:rPr>
        <w:t>98</w:t>
      </w:r>
      <w:r w:rsidR="00864B59" w:rsidRPr="00164EB2">
        <w:rPr>
          <w:sz w:val="28"/>
          <w:szCs w:val="28"/>
        </w:rPr>
        <w:t>3</w:t>
      </w:r>
      <w:r w:rsidR="00623095" w:rsidRPr="00164EB2">
        <w:rPr>
          <w:sz w:val="28"/>
          <w:szCs w:val="28"/>
        </w:rPr>
        <w:t xml:space="preserve"> </w:t>
      </w:r>
      <w:r w:rsidRPr="00164EB2">
        <w:rPr>
          <w:sz w:val="28"/>
          <w:szCs w:val="28"/>
        </w:rPr>
        <w:t>мм</w:t>
      </w:r>
      <w:r w:rsidRPr="00164EB2">
        <w:rPr>
          <w:sz w:val="28"/>
          <w:szCs w:val="28"/>
          <w:vertAlign w:val="superscript"/>
        </w:rPr>
        <w:t>2</w:t>
      </w:r>
      <w:r w:rsidRPr="00164EB2">
        <w:rPr>
          <w:sz w:val="28"/>
          <w:szCs w:val="28"/>
        </w:rPr>
        <w:t>.</w:t>
      </w:r>
    </w:p>
    <w:p w:rsidR="006B0F01" w:rsidRPr="00164EB2" w:rsidRDefault="006B0F01" w:rsidP="006D4BA4">
      <w:pPr>
        <w:spacing w:after="0" w:line="360" w:lineRule="auto"/>
        <w:ind w:left="0" w:firstLine="708"/>
        <w:rPr>
          <w:sz w:val="28"/>
          <w:szCs w:val="28"/>
        </w:rPr>
      </w:pPr>
      <w:r w:rsidRPr="00164EB2">
        <w:rPr>
          <w:sz w:val="28"/>
          <w:szCs w:val="28"/>
        </w:rPr>
        <w:t>Знайдемо площу плати з урахуванням коефіцієнта заповнення:</w:t>
      </w:r>
    </w:p>
    <w:p w:rsidR="006B0F01" w:rsidRPr="00164EB2" w:rsidRDefault="006C25E9" w:rsidP="006B0F01">
      <w:pPr>
        <w:spacing w:line="360" w:lineRule="auto"/>
        <w:ind w:firstLine="851"/>
        <w:jc w:val="right"/>
        <w:rPr>
          <w:sz w:val="28"/>
          <w:szCs w:val="28"/>
        </w:rPr>
      </w:pPr>
      <w:r w:rsidRPr="00164EB2">
        <w:rPr>
          <w:position w:val="-12"/>
          <w:sz w:val="28"/>
          <w:szCs w:val="28"/>
        </w:rPr>
        <w:object w:dxaOrig="3379" w:dyaOrig="380">
          <v:shape id="_x0000_i1026" type="#_x0000_t75" style="width:169.3pt;height:19.8pt" o:ole="">
            <v:imagedata r:id="rId46" o:title=""/>
          </v:shape>
          <o:OLEObject Type="Embed" ProgID="Equation.3" ShapeID="_x0000_i1026" DrawAspect="Content" ObjectID="_1654360423" r:id="rId47"/>
        </w:object>
      </w:r>
      <w:r w:rsidR="006B0F01" w:rsidRPr="00164EB2">
        <w:rPr>
          <w:sz w:val="28"/>
          <w:szCs w:val="28"/>
        </w:rPr>
        <w:t xml:space="preserve"> ,                                                       (2.2)</w:t>
      </w:r>
    </w:p>
    <w:p w:rsidR="006B0F01" w:rsidRPr="00164EB2" w:rsidRDefault="006B0F01" w:rsidP="006D4BA4">
      <w:pPr>
        <w:spacing w:after="0" w:line="360" w:lineRule="auto"/>
        <w:ind w:left="0" w:firstLine="708"/>
        <w:rPr>
          <w:sz w:val="28"/>
          <w:szCs w:val="28"/>
        </w:rPr>
      </w:pPr>
      <w:r w:rsidRPr="00164EB2">
        <w:rPr>
          <w:sz w:val="28"/>
          <w:szCs w:val="28"/>
        </w:rPr>
        <w:t xml:space="preserve">де k - коефіцієнт заповнення друкованої плати. </w:t>
      </w:r>
    </w:p>
    <w:p w:rsidR="006B0F01" w:rsidRPr="00434610" w:rsidRDefault="006B0F01" w:rsidP="00434610">
      <w:pPr>
        <w:spacing w:after="0" w:line="360" w:lineRule="auto"/>
        <w:ind w:left="0"/>
        <w:rPr>
          <w:position w:val="-10"/>
          <w:sz w:val="28"/>
          <w:szCs w:val="28"/>
        </w:rPr>
      </w:pPr>
      <w:r w:rsidRPr="00164EB2">
        <w:rPr>
          <w:sz w:val="28"/>
          <w:szCs w:val="28"/>
        </w:rPr>
        <w:t xml:space="preserve">Для друкованих плат з радіоелементами 3-го покоління коефіцієнт k знаходиться в межах 3-7. Приймаємо k рівним 3, тоді з формули 2.2 одержуємо    </w:t>
      </w:r>
      <w:r w:rsidR="006C25E9" w:rsidRPr="00164EB2">
        <w:rPr>
          <w:position w:val="-10"/>
          <w:sz w:val="28"/>
          <w:szCs w:val="28"/>
        </w:rPr>
        <w:object w:dxaOrig="1620" w:dyaOrig="360">
          <v:shape id="_x0000_i1027" type="#_x0000_t75" style="width:79.1pt;height:19pt" o:ole="">
            <v:imagedata r:id="rId48" o:title=""/>
          </v:shape>
          <o:OLEObject Type="Embed" ProgID="Equation.3" ShapeID="_x0000_i1027" DrawAspect="Content" ObjectID="_1654360424" r:id="rId49"/>
        </w:object>
      </w:r>
    </w:p>
    <w:p w:rsidR="00623095" w:rsidRPr="00164EB2" w:rsidRDefault="00623095" w:rsidP="006D4BA4">
      <w:pPr>
        <w:tabs>
          <w:tab w:val="num" w:pos="567"/>
        </w:tabs>
        <w:spacing w:line="360" w:lineRule="auto"/>
        <w:ind w:left="0"/>
        <w:contextualSpacing/>
        <w:rPr>
          <w:sz w:val="28"/>
          <w:szCs w:val="28"/>
        </w:rPr>
      </w:pPr>
      <w:r w:rsidRPr="00164EB2">
        <w:rPr>
          <w:sz w:val="28"/>
          <w:szCs w:val="28"/>
        </w:rPr>
        <w:t>Друк</w:t>
      </w:r>
      <w:r w:rsidR="00151445" w:rsidRPr="00164EB2">
        <w:rPr>
          <w:sz w:val="28"/>
          <w:szCs w:val="28"/>
        </w:rPr>
        <w:t xml:space="preserve">ована плата виконана по </w:t>
      </w:r>
      <w:r w:rsidR="006C25E9" w:rsidRPr="00164EB2">
        <w:rPr>
          <w:sz w:val="28"/>
          <w:szCs w:val="28"/>
        </w:rPr>
        <w:t>другому</w:t>
      </w:r>
      <w:r w:rsidRPr="00164EB2">
        <w:rPr>
          <w:sz w:val="28"/>
          <w:szCs w:val="28"/>
        </w:rPr>
        <w:t xml:space="preserve"> класу точності із кроком координатної сітки </w:t>
      </w:r>
      <w:r w:rsidR="006C25E9" w:rsidRPr="00164EB2">
        <w:rPr>
          <w:sz w:val="28"/>
          <w:szCs w:val="28"/>
        </w:rPr>
        <w:t>2,5</w:t>
      </w:r>
      <w:r w:rsidRPr="00164EB2">
        <w:rPr>
          <w:sz w:val="28"/>
          <w:szCs w:val="28"/>
        </w:rPr>
        <w:t xml:space="preserve"> мм на стандартній платі .</w:t>
      </w:r>
    </w:p>
    <w:p w:rsidR="00623095" w:rsidRPr="00164EB2" w:rsidRDefault="00623095" w:rsidP="006D4BA4">
      <w:pPr>
        <w:tabs>
          <w:tab w:val="num" w:pos="567"/>
        </w:tabs>
        <w:spacing w:line="360" w:lineRule="auto"/>
        <w:ind w:left="0"/>
        <w:contextualSpacing/>
        <w:rPr>
          <w:sz w:val="28"/>
          <w:szCs w:val="28"/>
        </w:rPr>
      </w:pPr>
      <w:r w:rsidRPr="00164EB2">
        <w:rPr>
          <w:sz w:val="28"/>
          <w:szCs w:val="28"/>
        </w:rPr>
        <w:t xml:space="preserve">Відповідно до вищевикладеного  вибираємо </w:t>
      </w:r>
      <w:r w:rsidR="006C25E9" w:rsidRPr="00164EB2">
        <w:rPr>
          <w:sz w:val="28"/>
          <w:szCs w:val="28"/>
        </w:rPr>
        <w:t xml:space="preserve">уніфіковану </w:t>
      </w:r>
      <w:r w:rsidRPr="00164EB2">
        <w:rPr>
          <w:sz w:val="28"/>
          <w:szCs w:val="28"/>
        </w:rPr>
        <w:t xml:space="preserve">ДП  розмірами </w:t>
      </w:r>
      <w:r w:rsidR="006C25E9" w:rsidRPr="00164EB2">
        <w:rPr>
          <w:sz w:val="28"/>
          <w:szCs w:val="28"/>
        </w:rPr>
        <w:t>100x16</w:t>
      </w:r>
      <w:r w:rsidRPr="00164EB2">
        <w:rPr>
          <w:sz w:val="28"/>
          <w:szCs w:val="28"/>
        </w:rPr>
        <w:t>0мм.</w:t>
      </w:r>
    </w:p>
    <w:p w:rsidR="002C5B82" w:rsidRPr="00164EB2" w:rsidRDefault="002C5B82" w:rsidP="006D4BA4">
      <w:pPr>
        <w:tabs>
          <w:tab w:val="num" w:pos="567"/>
        </w:tabs>
        <w:spacing w:line="360" w:lineRule="auto"/>
        <w:ind w:left="0"/>
        <w:contextualSpacing/>
        <w:rPr>
          <w:sz w:val="28"/>
          <w:szCs w:val="28"/>
        </w:rPr>
      </w:pPr>
      <w:r w:rsidRPr="00164EB2">
        <w:rPr>
          <w:sz w:val="28"/>
          <w:szCs w:val="28"/>
        </w:rPr>
        <w:lastRenderedPageBreak/>
        <w:t xml:space="preserve">Розміщення НЕ на ДП здійснюємо відповідно до  </w:t>
      </w:r>
      <w:r w:rsidR="00883AFC" w:rsidRPr="00164EB2">
        <w:rPr>
          <w:sz w:val="28"/>
          <w:szCs w:val="28"/>
        </w:rPr>
        <w:t>ДСТУ 23751-7.</w:t>
      </w:r>
      <w:r w:rsidRPr="00164EB2">
        <w:rPr>
          <w:sz w:val="28"/>
          <w:szCs w:val="28"/>
        </w:rPr>
        <w:t xml:space="preserve"> При компонуванні ДП необхідно забезпечити відповідно до ГОСТ 23751-79 раціональне розміщення навісних елементів з урахуванням електричних зв'язків і теплового режиму із забезпеченням мінімальних значень довжин зв'язків, кількості переходів друкованих провідників з шару у шар , паразитних зв'язків між елементами, по можливості рівномірний розподіл мас навісних елементів по поверхні.</w:t>
      </w:r>
    </w:p>
    <w:p w:rsidR="000F756B" w:rsidRPr="00164EB2" w:rsidRDefault="00E67344" w:rsidP="008F09D5">
      <w:pPr>
        <w:spacing w:line="360" w:lineRule="auto"/>
        <w:ind w:left="0" w:firstLine="1010"/>
        <w:rPr>
          <w:sz w:val="28"/>
        </w:rPr>
      </w:pPr>
      <w:r w:rsidRPr="00164EB2">
        <w:rPr>
          <w:sz w:val="28"/>
        </w:rPr>
        <w:t>Так як Д</w:t>
      </w:r>
      <w:r w:rsidR="00E749E2" w:rsidRPr="00164EB2">
        <w:rPr>
          <w:sz w:val="28"/>
        </w:rPr>
        <w:t>П при експлуатації не будуть піддаватися високим механічним і тепловим впливам, впливів агресивних середовищ, то згідно ГОСТ 10316-78, вибираємо найбільш поширений матеріал склотекстоліт СФ-2-35-1, 5 з товщиною діелектрика 1,5 мм.</w:t>
      </w:r>
    </w:p>
    <w:p w:rsidR="000F756B" w:rsidRPr="00164EB2" w:rsidRDefault="000F756B" w:rsidP="006D4BA4">
      <w:pPr>
        <w:tabs>
          <w:tab w:val="num" w:pos="567"/>
        </w:tabs>
        <w:spacing w:line="360" w:lineRule="auto"/>
        <w:ind w:left="0"/>
        <w:contextualSpacing/>
        <w:rPr>
          <w:sz w:val="28"/>
          <w:szCs w:val="28"/>
        </w:rPr>
      </w:pPr>
    </w:p>
    <w:p w:rsidR="005F23AF" w:rsidRPr="00164EB2" w:rsidRDefault="005F23AF" w:rsidP="006D4BA4">
      <w:pPr>
        <w:pStyle w:val="2"/>
        <w:spacing w:line="360" w:lineRule="auto"/>
        <w:ind w:firstLine="709"/>
        <w:contextualSpacing/>
        <w:rPr>
          <w:bCs/>
          <w:iCs/>
          <w:spacing w:val="0"/>
          <w:lang w:val="uk-UA"/>
        </w:rPr>
      </w:pPr>
      <w:r w:rsidRPr="00164EB2">
        <w:rPr>
          <w:bCs/>
          <w:iCs/>
          <w:spacing w:val="0"/>
          <w:lang w:val="uk-UA"/>
        </w:rPr>
        <w:t xml:space="preserve">2.2 Конструктивно </w:t>
      </w:r>
      <w:proofErr w:type="spellStart"/>
      <w:r w:rsidR="005D4701" w:rsidRPr="00164EB2">
        <w:rPr>
          <w:bCs/>
          <w:iCs/>
          <w:spacing w:val="0"/>
          <w:lang w:val="uk-UA"/>
        </w:rPr>
        <w:t>–</w:t>
      </w:r>
      <w:r w:rsidRPr="00164EB2">
        <w:rPr>
          <w:bCs/>
          <w:iCs/>
          <w:spacing w:val="0"/>
          <w:lang w:val="uk-UA"/>
        </w:rPr>
        <w:t>технологічний</w:t>
      </w:r>
      <w:proofErr w:type="spellEnd"/>
      <w:r w:rsidR="006C25E9" w:rsidRPr="00164EB2">
        <w:rPr>
          <w:bCs/>
          <w:iCs/>
          <w:spacing w:val="0"/>
          <w:lang w:val="uk-UA"/>
        </w:rPr>
        <w:t xml:space="preserve"> </w:t>
      </w:r>
      <w:r w:rsidRPr="00164EB2">
        <w:rPr>
          <w:bCs/>
          <w:iCs/>
          <w:spacing w:val="0"/>
          <w:lang w:val="uk-UA"/>
        </w:rPr>
        <w:t>розрахунок</w:t>
      </w:r>
      <w:r w:rsidR="006C25E9" w:rsidRPr="00164EB2">
        <w:rPr>
          <w:bCs/>
          <w:iCs/>
          <w:spacing w:val="0"/>
          <w:lang w:val="uk-UA"/>
        </w:rPr>
        <w:t xml:space="preserve"> </w:t>
      </w:r>
      <w:r w:rsidRPr="00164EB2">
        <w:rPr>
          <w:bCs/>
          <w:iCs/>
          <w:spacing w:val="0"/>
          <w:lang w:val="uk-UA"/>
        </w:rPr>
        <w:t>друкованої плати</w:t>
      </w:r>
    </w:p>
    <w:p w:rsidR="005F23AF" w:rsidRPr="00164EB2" w:rsidRDefault="005F23AF" w:rsidP="006D4BA4">
      <w:pPr>
        <w:ind w:left="0"/>
        <w:rPr>
          <w:lang w:eastAsia="ru-RU"/>
        </w:rPr>
      </w:pPr>
    </w:p>
    <w:p w:rsidR="00702A4C" w:rsidRPr="00164EB2" w:rsidRDefault="00702A4C" w:rsidP="00873B1D">
      <w:pPr>
        <w:pStyle w:val="21"/>
        <w:spacing w:after="0" w:line="360" w:lineRule="auto"/>
        <w:ind w:left="0" w:right="0"/>
        <w:contextualSpacing/>
        <w:rPr>
          <w:sz w:val="28"/>
          <w:szCs w:val="28"/>
        </w:rPr>
      </w:pPr>
      <w:r w:rsidRPr="00164EB2">
        <w:rPr>
          <w:sz w:val="28"/>
          <w:szCs w:val="28"/>
        </w:rPr>
        <w:t xml:space="preserve">Для визначення основних параметрів друкованого монтажу виконується конструктивно - технологічний розрахунок друкованого монтажу, що проводиться з урахуванням виробничих погрішностей </w:t>
      </w:r>
      <w:r w:rsidR="00873B1D">
        <w:rPr>
          <w:sz w:val="28"/>
          <w:szCs w:val="28"/>
        </w:rPr>
        <w:t>рисунка</w:t>
      </w:r>
      <w:r w:rsidRPr="00164EB2">
        <w:rPr>
          <w:sz w:val="28"/>
          <w:szCs w:val="28"/>
        </w:rPr>
        <w:t xml:space="preserve"> провідних елементів, фотошаблона, базування, свердління й т.п. </w:t>
      </w:r>
    </w:p>
    <w:p w:rsidR="007731EC" w:rsidRPr="00164EB2" w:rsidRDefault="007731EC" w:rsidP="00873B1D">
      <w:pPr>
        <w:pStyle w:val="31"/>
        <w:spacing w:after="0" w:line="360" w:lineRule="auto"/>
        <w:ind w:left="0"/>
        <w:contextualSpacing/>
        <w:rPr>
          <w:bCs/>
          <w:sz w:val="28"/>
          <w:szCs w:val="28"/>
        </w:rPr>
      </w:pPr>
      <w:r w:rsidRPr="00164EB2">
        <w:rPr>
          <w:bCs/>
          <w:sz w:val="28"/>
          <w:szCs w:val="28"/>
        </w:rPr>
        <w:t>Основні умовні позначки параметрів друкованого монтажу й графічне зображення ДП наведені на рис</w:t>
      </w:r>
      <w:r w:rsidR="00E82F49" w:rsidRPr="00164EB2">
        <w:rPr>
          <w:bCs/>
          <w:sz w:val="28"/>
          <w:szCs w:val="28"/>
        </w:rPr>
        <w:t>унку</w:t>
      </w:r>
      <w:r w:rsidRPr="00164EB2">
        <w:rPr>
          <w:bCs/>
          <w:sz w:val="28"/>
          <w:szCs w:val="28"/>
        </w:rPr>
        <w:t xml:space="preserve"> 2.1. Номінальні значення основних параметрів друкованого монтажу для</w:t>
      </w:r>
      <w:r w:rsidR="00E82F49" w:rsidRPr="00164EB2">
        <w:rPr>
          <w:bCs/>
          <w:sz w:val="28"/>
          <w:szCs w:val="28"/>
        </w:rPr>
        <w:t xml:space="preserve"> вузького місця наведені в таблиці</w:t>
      </w:r>
      <w:r w:rsidRPr="00164EB2">
        <w:rPr>
          <w:bCs/>
          <w:sz w:val="28"/>
          <w:szCs w:val="28"/>
        </w:rPr>
        <w:t xml:space="preserve"> 2.1. </w:t>
      </w:r>
    </w:p>
    <w:p w:rsidR="007731EC" w:rsidRPr="00164EB2" w:rsidRDefault="007731EC" w:rsidP="007731EC">
      <w:pPr>
        <w:spacing w:line="360" w:lineRule="auto"/>
        <w:ind w:left="0" w:firstLine="900"/>
        <w:contextualSpacing/>
        <w:jc w:val="center"/>
        <w:rPr>
          <w:sz w:val="28"/>
          <w:szCs w:val="28"/>
        </w:rPr>
      </w:pPr>
      <w:r w:rsidRPr="00164EB2">
        <w:rPr>
          <w:noProof/>
          <w:sz w:val="28"/>
          <w:szCs w:val="28"/>
          <w:lang w:val="ru-RU" w:eastAsia="ru-RU"/>
        </w:rPr>
        <w:drawing>
          <wp:inline distT="0" distB="0" distL="0" distR="0">
            <wp:extent cx="3054699" cy="844293"/>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cstate="print">
                      <a:lum bright="-40000" contrast="71000"/>
                    </a:blip>
                    <a:srcRect/>
                    <a:stretch>
                      <a:fillRect/>
                    </a:stretch>
                  </pic:blipFill>
                  <pic:spPr bwMode="auto">
                    <a:xfrm>
                      <a:off x="0" y="0"/>
                      <a:ext cx="3055135" cy="844414"/>
                    </a:xfrm>
                    <a:prstGeom prst="rect">
                      <a:avLst/>
                    </a:prstGeom>
                    <a:noFill/>
                    <a:ln w="9525">
                      <a:noFill/>
                      <a:miter lim="800000"/>
                      <a:headEnd/>
                      <a:tailEnd/>
                    </a:ln>
                  </pic:spPr>
                </pic:pic>
              </a:graphicData>
            </a:graphic>
          </wp:inline>
        </w:drawing>
      </w:r>
    </w:p>
    <w:p w:rsidR="007731EC" w:rsidRPr="00164EB2" w:rsidRDefault="00E82F49" w:rsidP="007731EC">
      <w:pPr>
        <w:spacing w:line="360" w:lineRule="auto"/>
        <w:ind w:left="0" w:firstLine="900"/>
        <w:contextualSpacing/>
        <w:jc w:val="center"/>
        <w:rPr>
          <w:sz w:val="28"/>
          <w:szCs w:val="28"/>
        </w:rPr>
      </w:pPr>
      <w:r w:rsidRPr="00164EB2">
        <w:rPr>
          <w:sz w:val="28"/>
          <w:szCs w:val="28"/>
        </w:rPr>
        <w:t>Рисунок</w:t>
      </w:r>
      <w:r w:rsidR="007731EC" w:rsidRPr="00164EB2">
        <w:rPr>
          <w:sz w:val="28"/>
          <w:szCs w:val="28"/>
        </w:rPr>
        <w:t xml:space="preserve"> 2.1 - Друкована плата</w:t>
      </w:r>
    </w:p>
    <w:p w:rsidR="007731EC" w:rsidRPr="00164EB2" w:rsidRDefault="007731EC" w:rsidP="007731EC">
      <w:pPr>
        <w:spacing w:line="360" w:lineRule="auto"/>
        <w:ind w:left="0" w:firstLine="900"/>
        <w:contextualSpacing/>
        <w:jc w:val="center"/>
        <w:rPr>
          <w:sz w:val="28"/>
          <w:szCs w:val="28"/>
        </w:rPr>
      </w:pPr>
      <w:proofErr w:type="spellStart"/>
      <w:r w:rsidRPr="00164EB2">
        <w:rPr>
          <w:sz w:val="28"/>
          <w:szCs w:val="28"/>
        </w:rPr>
        <w:t>Нпс</w:t>
      </w:r>
      <w:proofErr w:type="spellEnd"/>
      <w:r w:rsidRPr="00164EB2">
        <w:rPr>
          <w:sz w:val="28"/>
          <w:szCs w:val="28"/>
        </w:rPr>
        <w:t xml:space="preserve"> - сумарна товщина плати ; </w:t>
      </w:r>
      <w:proofErr w:type="spellStart"/>
      <w:r w:rsidRPr="00164EB2">
        <w:rPr>
          <w:sz w:val="28"/>
          <w:szCs w:val="28"/>
        </w:rPr>
        <w:t>Нп</w:t>
      </w:r>
      <w:proofErr w:type="spellEnd"/>
      <w:r w:rsidRPr="00164EB2">
        <w:rPr>
          <w:sz w:val="28"/>
          <w:szCs w:val="28"/>
        </w:rPr>
        <w:t xml:space="preserve"> - товщина плати; </w:t>
      </w:r>
      <w:proofErr w:type="spellStart"/>
      <w:r w:rsidRPr="00164EB2">
        <w:rPr>
          <w:sz w:val="28"/>
          <w:szCs w:val="28"/>
        </w:rPr>
        <w:t>Нм</w:t>
      </w:r>
      <w:proofErr w:type="spellEnd"/>
      <w:r w:rsidRPr="00164EB2">
        <w:rPr>
          <w:sz w:val="28"/>
          <w:szCs w:val="28"/>
        </w:rPr>
        <w:t xml:space="preserve"> - товщина діелектрика плати; d - діаметр отвору; t - ширина друкованого провідника;  h - товщина провідного </w:t>
      </w:r>
      <w:r w:rsidR="00AA1D49" w:rsidRPr="00AA1D49">
        <w:rPr>
          <w:sz w:val="28"/>
          <w:szCs w:val="28"/>
        </w:rPr>
        <w:t>рисунка</w:t>
      </w:r>
      <w:r w:rsidRPr="00164EB2">
        <w:rPr>
          <w:sz w:val="28"/>
          <w:szCs w:val="28"/>
        </w:rPr>
        <w:t xml:space="preserve">;  S - відстань між краями сусідніх елементів провідного </w:t>
      </w:r>
      <w:r w:rsidR="0081263B">
        <w:rPr>
          <w:sz w:val="28"/>
          <w:szCs w:val="28"/>
        </w:rPr>
        <w:t>рисунка</w:t>
      </w:r>
      <w:r w:rsidRPr="00164EB2">
        <w:rPr>
          <w:sz w:val="28"/>
          <w:szCs w:val="28"/>
        </w:rPr>
        <w:t>; D - діаметр контактної площинки.</w:t>
      </w:r>
    </w:p>
    <w:p w:rsidR="007731EC" w:rsidRPr="00164EB2" w:rsidRDefault="007731EC" w:rsidP="007731EC">
      <w:pPr>
        <w:spacing w:line="360" w:lineRule="auto"/>
        <w:ind w:left="0" w:firstLine="900"/>
        <w:contextualSpacing/>
        <w:rPr>
          <w:sz w:val="28"/>
          <w:szCs w:val="28"/>
        </w:rPr>
      </w:pPr>
    </w:p>
    <w:p w:rsidR="007731EC" w:rsidRPr="00164EB2" w:rsidRDefault="00C679A3" w:rsidP="006D4BA4">
      <w:pPr>
        <w:pStyle w:val="31"/>
        <w:spacing w:line="360" w:lineRule="auto"/>
        <w:contextualSpacing/>
        <w:rPr>
          <w:bCs/>
          <w:sz w:val="28"/>
          <w:szCs w:val="28"/>
        </w:rPr>
      </w:pPr>
      <w:r w:rsidRPr="00164EB2">
        <w:rPr>
          <w:bCs/>
          <w:sz w:val="28"/>
          <w:szCs w:val="28"/>
        </w:rPr>
        <w:lastRenderedPageBreak/>
        <w:t xml:space="preserve">Таблиця </w:t>
      </w:r>
      <w:r w:rsidRPr="0081263B">
        <w:rPr>
          <w:bCs/>
          <w:sz w:val="28"/>
          <w:szCs w:val="28"/>
        </w:rPr>
        <w:t>2.</w:t>
      </w:r>
      <w:r w:rsidR="00490CD7" w:rsidRPr="0081263B">
        <w:rPr>
          <w:bCs/>
          <w:sz w:val="28"/>
          <w:szCs w:val="28"/>
        </w:rPr>
        <w:t>1</w:t>
      </w:r>
      <w:r w:rsidR="007731EC" w:rsidRPr="00164EB2">
        <w:rPr>
          <w:bCs/>
          <w:sz w:val="28"/>
          <w:szCs w:val="28"/>
        </w:rPr>
        <w:t xml:space="preserve"> - Номінальні значення основних параметрів друкованого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905"/>
        <w:gridCol w:w="1620"/>
        <w:gridCol w:w="3159"/>
      </w:tblGrid>
      <w:tr w:rsidR="007731EC" w:rsidRPr="00164EB2" w:rsidTr="00DA428D">
        <w:trPr>
          <w:cantSplit/>
          <w:trHeight w:val="464"/>
        </w:trPr>
        <w:tc>
          <w:tcPr>
            <w:tcW w:w="4905" w:type="dxa"/>
            <w:tcBorders>
              <w:top w:val="single" w:sz="12" w:space="0" w:color="auto"/>
              <w:bottom w:val="single" w:sz="12" w:space="0" w:color="auto"/>
            </w:tcBorders>
            <w:tcMar>
              <w:top w:w="85" w:type="dxa"/>
              <w:bottom w:w="85" w:type="dxa"/>
            </w:tcMar>
            <w:vAlign w:val="center"/>
          </w:tcPr>
          <w:p w:rsidR="007731EC" w:rsidRPr="00873B1D" w:rsidRDefault="007731EC" w:rsidP="00483BC3">
            <w:pPr>
              <w:ind w:left="0" w:hanging="63"/>
              <w:contextualSpacing/>
              <w:jc w:val="center"/>
              <w:rPr>
                <w:sz w:val="24"/>
                <w:szCs w:val="24"/>
              </w:rPr>
            </w:pPr>
            <w:r w:rsidRPr="00873B1D">
              <w:rPr>
                <w:sz w:val="24"/>
                <w:szCs w:val="24"/>
              </w:rPr>
              <w:t>Найменування розрахункового елемента</w:t>
            </w:r>
          </w:p>
        </w:tc>
        <w:tc>
          <w:tcPr>
            <w:tcW w:w="1620" w:type="dxa"/>
            <w:tcBorders>
              <w:top w:val="single" w:sz="12" w:space="0" w:color="auto"/>
              <w:bottom w:val="single" w:sz="12" w:space="0" w:color="auto"/>
            </w:tcBorders>
            <w:tcMar>
              <w:top w:w="85" w:type="dxa"/>
              <w:bottom w:w="85" w:type="dxa"/>
            </w:tcMar>
            <w:vAlign w:val="center"/>
          </w:tcPr>
          <w:p w:rsidR="007731EC" w:rsidRPr="00873B1D" w:rsidRDefault="007731EC" w:rsidP="00483BC3">
            <w:pPr>
              <w:ind w:left="0" w:hanging="108"/>
              <w:contextualSpacing/>
              <w:jc w:val="center"/>
              <w:rPr>
                <w:sz w:val="24"/>
                <w:szCs w:val="24"/>
              </w:rPr>
            </w:pPr>
            <w:r w:rsidRPr="00873B1D">
              <w:rPr>
                <w:sz w:val="24"/>
                <w:szCs w:val="24"/>
              </w:rPr>
              <w:t>Позначення</w:t>
            </w:r>
          </w:p>
        </w:tc>
        <w:tc>
          <w:tcPr>
            <w:tcW w:w="3159" w:type="dxa"/>
            <w:tcBorders>
              <w:top w:val="single" w:sz="12" w:space="0" w:color="auto"/>
              <w:bottom w:val="single" w:sz="12" w:space="0" w:color="auto"/>
            </w:tcBorders>
            <w:tcMar>
              <w:top w:w="85" w:type="dxa"/>
              <w:bottom w:w="85" w:type="dxa"/>
            </w:tcMar>
            <w:vAlign w:val="center"/>
          </w:tcPr>
          <w:p w:rsidR="007731EC" w:rsidRPr="00873B1D" w:rsidRDefault="006C25E9" w:rsidP="00483BC3">
            <w:pPr>
              <w:ind w:left="0" w:hanging="108"/>
              <w:contextualSpacing/>
              <w:jc w:val="center"/>
              <w:rPr>
                <w:sz w:val="24"/>
                <w:szCs w:val="24"/>
              </w:rPr>
            </w:pPr>
            <w:r w:rsidRPr="00873B1D">
              <w:rPr>
                <w:sz w:val="24"/>
                <w:szCs w:val="24"/>
              </w:rPr>
              <w:t>Значення параметрів для 2</w:t>
            </w:r>
            <w:r w:rsidR="007731EC" w:rsidRPr="00873B1D">
              <w:rPr>
                <w:sz w:val="24"/>
                <w:szCs w:val="24"/>
              </w:rPr>
              <w:t>-го класу точності ДП</w:t>
            </w:r>
          </w:p>
        </w:tc>
      </w:tr>
      <w:tr w:rsidR="007731EC" w:rsidRPr="00164EB2" w:rsidTr="00DA428D">
        <w:trPr>
          <w:cantSplit/>
          <w:trHeight w:val="306"/>
        </w:trPr>
        <w:tc>
          <w:tcPr>
            <w:tcW w:w="4905" w:type="dxa"/>
            <w:tcBorders>
              <w:top w:val="single" w:sz="12" w:space="0" w:color="auto"/>
            </w:tcBorders>
            <w:tcMar>
              <w:top w:w="57" w:type="dxa"/>
              <w:bottom w:w="57" w:type="dxa"/>
            </w:tcMar>
          </w:tcPr>
          <w:p w:rsidR="007731EC" w:rsidRPr="00873B1D" w:rsidRDefault="007731EC" w:rsidP="00DA428D">
            <w:pPr>
              <w:spacing w:line="360" w:lineRule="auto"/>
              <w:ind w:left="0" w:hanging="63"/>
              <w:contextualSpacing/>
              <w:rPr>
                <w:sz w:val="24"/>
                <w:szCs w:val="24"/>
              </w:rPr>
            </w:pPr>
            <w:r w:rsidRPr="00873B1D">
              <w:rPr>
                <w:sz w:val="24"/>
                <w:szCs w:val="24"/>
              </w:rPr>
              <w:t>Ширина провідника, мм</w:t>
            </w:r>
          </w:p>
        </w:tc>
        <w:tc>
          <w:tcPr>
            <w:tcW w:w="1620" w:type="dxa"/>
            <w:tcBorders>
              <w:top w:val="single" w:sz="12" w:space="0" w:color="auto"/>
            </w:tcBorders>
            <w:tcMar>
              <w:top w:w="57" w:type="dxa"/>
              <w:bottom w:w="57" w:type="dxa"/>
            </w:tcMar>
            <w:vAlign w:val="center"/>
          </w:tcPr>
          <w:p w:rsidR="007731EC" w:rsidRPr="00873B1D" w:rsidRDefault="007731EC" w:rsidP="00DA428D">
            <w:pPr>
              <w:spacing w:line="360" w:lineRule="auto"/>
              <w:ind w:left="0" w:hanging="108"/>
              <w:contextualSpacing/>
              <w:jc w:val="center"/>
              <w:rPr>
                <w:sz w:val="24"/>
                <w:szCs w:val="24"/>
                <w:vertAlign w:val="subscript"/>
              </w:rPr>
            </w:pPr>
            <w:r w:rsidRPr="00873B1D">
              <w:rPr>
                <w:sz w:val="24"/>
                <w:szCs w:val="24"/>
              </w:rPr>
              <w:t>t</w:t>
            </w:r>
          </w:p>
        </w:tc>
        <w:tc>
          <w:tcPr>
            <w:tcW w:w="3159" w:type="dxa"/>
            <w:tcBorders>
              <w:top w:val="single" w:sz="12" w:space="0" w:color="auto"/>
            </w:tcBorders>
            <w:tcMar>
              <w:top w:w="57" w:type="dxa"/>
              <w:bottom w:w="57" w:type="dxa"/>
            </w:tcMar>
            <w:vAlign w:val="center"/>
          </w:tcPr>
          <w:p w:rsidR="007731EC" w:rsidRPr="00873B1D" w:rsidRDefault="00F13603" w:rsidP="006C25E9">
            <w:pPr>
              <w:spacing w:line="360" w:lineRule="auto"/>
              <w:ind w:left="0" w:hanging="108"/>
              <w:contextualSpacing/>
              <w:jc w:val="center"/>
              <w:rPr>
                <w:sz w:val="24"/>
                <w:szCs w:val="24"/>
              </w:rPr>
            </w:pPr>
            <w:r w:rsidRPr="00873B1D">
              <w:rPr>
                <w:sz w:val="24"/>
                <w:szCs w:val="24"/>
              </w:rPr>
              <w:t>0,</w:t>
            </w:r>
            <w:r w:rsidR="006C25E9" w:rsidRPr="00873B1D">
              <w:rPr>
                <w:sz w:val="24"/>
                <w:szCs w:val="24"/>
              </w:rPr>
              <w:t>4</w:t>
            </w:r>
            <w:r w:rsidRPr="00873B1D">
              <w:rPr>
                <w:sz w:val="24"/>
                <w:szCs w:val="24"/>
              </w:rPr>
              <w:t>5</w:t>
            </w:r>
          </w:p>
        </w:tc>
      </w:tr>
      <w:tr w:rsidR="007731EC" w:rsidRPr="00164EB2" w:rsidTr="00DA428D">
        <w:trPr>
          <w:cantSplit/>
          <w:trHeight w:val="247"/>
        </w:trPr>
        <w:tc>
          <w:tcPr>
            <w:tcW w:w="4905" w:type="dxa"/>
            <w:tcMar>
              <w:top w:w="57" w:type="dxa"/>
              <w:bottom w:w="57" w:type="dxa"/>
            </w:tcMar>
          </w:tcPr>
          <w:p w:rsidR="007731EC" w:rsidRPr="00873B1D" w:rsidRDefault="007731EC" w:rsidP="00483BC3">
            <w:pPr>
              <w:ind w:left="0" w:hanging="63"/>
              <w:contextualSpacing/>
              <w:rPr>
                <w:sz w:val="24"/>
                <w:szCs w:val="24"/>
              </w:rPr>
            </w:pPr>
            <w:r w:rsidRPr="00873B1D">
              <w:rPr>
                <w:sz w:val="24"/>
                <w:szCs w:val="24"/>
              </w:rPr>
              <w:t xml:space="preserve">Відстань між краями сусідніх елементів провідного </w:t>
            </w:r>
            <w:r w:rsidR="00483BC3" w:rsidRPr="00873B1D">
              <w:rPr>
                <w:sz w:val="24"/>
                <w:szCs w:val="24"/>
              </w:rPr>
              <w:t>рисунка</w:t>
            </w:r>
            <w:r w:rsidRPr="00873B1D">
              <w:rPr>
                <w:sz w:val="24"/>
                <w:szCs w:val="24"/>
              </w:rPr>
              <w:t>, мм</w:t>
            </w:r>
          </w:p>
        </w:tc>
        <w:tc>
          <w:tcPr>
            <w:tcW w:w="1620" w:type="dxa"/>
            <w:tcMar>
              <w:top w:w="57" w:type="dxa"/>
              <w:bottom w:w="57" w:type="dxa"/>
            </w:tcMar>
            <w:vAlign w:val="center"/>
          </w:tcPr>
          <w:p w:rsidR="007731EC" w:rsidRPr="00873B1D" w:rsidRDefault="007731EC" w:rsidP="00DA428D">
            <w:pPr>
              <w:spacing w:line="360" w:lineRule="auto"/>
              <w:ind w:left="0" w:hanging="108"/>
              <w:contextualSpacing/>
              <w:jc w:val="center"/>
              <w:rPr>
                <w:sz w:val="24"/>
                <w:szCs w:val="24"/>
                <w:vertAlign w:val="subscript"/>
              </w:rPr>
            </w:pPr>
            <w:r w:rsidRPr="00873B1D">
              <w:rPr>
                <w:sz w:val="24"/>
                <w:szCs w:val="24"/>
              </w:rPr>
              <w:t>S</w:t>
            </w:r>
          </w:p>
        </w:tc>
        <w:tc>
          <w:tcPr>
            <w:tcW w:w="3159" w:type="dxa"/>
            <w:tcMar>
              <w:top w:w="57" w:type="dxa"/>
              <w:bottom w:w="57" w:type="dxa"/>
            </w:tcMar>
            <w:vAlign w:val="center"/>
          </w:tcPr>
          <w:p w:rsidR="007731EC" w:rsidRPr="00873B1D" w:rsidRDefault="00F13603" w:rsidP="00DA428D">
            <w:pPr>
              <w:spacing w:line="360" w:lineRule="auto"/>
              <w:ind w:left="0" w:hanging="108"/>
              <w:contextualSpacing/>
              <w:jc w:val="center"/>
              <w:rPr>
                <w:sz w:val="24"/>
                <w:szCs w:val="24"/>
              </w:rPr>
            </w:pPr>
            <w:r w:rsidRPr="00873B1D">
              <w:rPr>
                <w:sz w:val="24"/>
                <w:szCs w:val="24"/>
              </w:rPr>
              <w:t>0,</w:t>
            </w:r>
            <w:r w:rsidR="006C25E9" w:rsidRPr="00873B1D">
              <w:rPr>
                <w:sz w:val="24"/>
                <w:szCs w:val="24"/>
              </w:rPr>
              <w:t>4</w:t>
            </w:r>
            <w:r w:rsidRPr="00873B1D">
              <w:rPr>
                <w:sz w:val="24"/>
                <w:szCs w:val="24"/>
              </w:rPr>
              <w:t>5</w:t>
            </w:r>
          </w:p>
        </w:tc>
      </w:tr>
      <w:tr w:rsidR="007731EC" w:rsidRPr="00164EB2" w:rsidTr="00DA428D">
        <w:trPr>
          <w:cantSplit/>
          <w:trHeight w:val="828"/>
        </w:trPr>
        <w:tc>
          <w:tcPr>
            <w:tcW w:w="4905" w:type="dxa"/>
            <w:tcBorders>
              <w:bottom w:val="single" w:sz="4" w:space="0" w:color="auto"/>
            </w:tcBorders>
            <w:tcMar>
              <w:top w:w="57" w:type="dxa"/>
              <w:bottom w:w="57" w:type="dxa"/>
            </w:tcMar>
          </w:tcPr>
          <w:p w:rsidR="007731EC" w:rsidRPr="00873B1D" w:rsidRDefault="007731EC" w:rsidP="00483BC3">
            <w:pPr>
              <w:ind w:left="0" w:hanging="63"/>
              <w:contextualSpacing/>
              <w:rPr>
                <w:sz w:val="24"/>
                <w:szCs w:val="24"/>
              </w:rPr>
            </w:pPr>
            <w:r w:rsidRPr="00873B1D">
              <w:rPr>
                <w:sz w:val="24"/>
                <w:szCs w:val="24"/>
              </w:rPr>
              <w:t>Відношення діаметра металізованого отвору до товщини плати</w:t>
            </w:r>
          </w:p>
        </w:tc>
        <w:tc>
          <w:tcPr>
            <w:tcW w:w="1620" w:type="dxa"/>
            <w:tcMar>
              <w:top w:w="57" w:type="dxa"/>
              <w:bottom w:w="57" w:type="dxa"/>
            </w:tcMar>
            <w:vAlign w:val="center"/>
          </w:tcPr>
          <w:p w:rsidR="007731EC" w:rsidRPr="00873B1D" w:rsidRDefault="007731EC" w:rsidP="00DA428D">
            <w:pPr>
              <w:pStyle w:val="a7"/>
              <w:spacing w:line="360" w:lineRule="auto"/>
              <w:ind w:hanging="108"/>
              <w:contextualSpacing/>
              <w:jc w:val="center"/>
              <w:rPr>
                <w:sz w:val="24"/>
                <w:szCs w:val="24"/>
                <w:lang w:val="uk-UA"/>
              </w:rPr>
            </w:pPr>
            <w:r w:rsidRPr="00873B1D">
              <w:rPr>
                <w:sz w:val="24"/>
                <w:szCs w:val="24"/>
                <w:lang w:val="uk-UA"/>
              </w:rPr>
              <w:t>I</w:t>
            </w:r>
          </w:p>
        </w:tc>
        <w:tc>
          <w:tcPr>
            <w:tcW w:w="3159" w:type="dxa"/>
            <w:tcMar>
              <w:top w:w="57" w:type="dxa"/>
              <w:bottom w:w="57" w:type="dxa"/>
            </w:tcMar>
            <w:vAlign w:val="center"/>
          </w:tcPr>
          <w:p w:rsidR="007731EC" w:rsidRPr="00873B1D" w:rsidRDefault="007731EC" w:rsidP="006C25E9">
            <w:pPr>
              <w:spacing w:line="360" w:lineRule="auto"/>
              <w:ind w:left="0" w:hanging="108"/>
              <w:contextualSpacing/>
              <w:jc w:val="center"/>
              <w:rPr>
                <w:sz w:val="24"/>
                <w:szCs w:val="24"/>
              </w:rPr>
            </w:pPr>
            <w:r w:rsidRPr="00873B1D">
              <w:rPr>
                <w:sz w:val="24"/>
                <w:szCs w:val="24"/>
              </w:rPr>
              <w:t>0,</w:t>
            </w:r>
            <w:r w:rsidR="006C25E9" w:rsidRPr="00873B1D">
              <w:rPr>
                <w:sz w:val="24"/>
                <w:szCs w:val="24"/>
              </w:rPr>
              <w:t>50</w:t>
            </w:r>
          </w:p>
        </w:tc>
      </w:tr>
      <w:tr w:rsidR="007731EC" w:rsidRPr="00164EB2" w:rsidTr="00DA428D">
        <w:trPr>
          <w:cantSplit/>
          <w:trHeight w:val="247"/>
        </w:trPr>
        <w:tc>
          <w:tcPr>
            <w:tcW w:w="4905" w:type="dxa"/>
            <w:tcBorders>
              <w:top w:val="single" w:sz="4" w:space="0" w:color="auto"/>
            </w:tcBorders>
            <w:tcMar>
              <w:top w:w="57" w:type="dxa"/>
              <w:bottom w:w="57" w:type="dxa"/>
            </w:tcMar>
          </w:tcPr>
          <w:p w:rsidR="007731EC" w:rsidRPr="00873B1D" w:rsidRDefault="007731EC" w:rsidP="00DA428D">
            <w:pPr>
              <w:spacing w:line="360" w:lineRule="auto"/>
              <w:ind w:left="0" w:hanging="63"/>
              <w:contextualSpacing/>
              <w:rPr>
                <w:sz w:val="24"/>
                <w:szCs w:val="24"/>
              </w:rPr>
            </w:pPr>
            <w:r w:rsidRPr="00873B1D">
              <w:rPr>
                <w:sz w:val="24"/>
                <w:szCs w:val="24"/>
              </w:rPr>
              <w:t>Ширина гарантійного паска, мм</w:t>
            </w:r>
          </w:p>
        </w:tc>
        <w:tc>
          <w:tcPr>
            <w:tcW w:w="1620" w:type="dxa"/>
            <w:tcMar>
              <w:top w:w="57" w:type="dxa"/>
              <w:bottom w:w="57" w:type="dxa"/>
            </w:tcMar>
            <w:vAlign w:val="center"/>
          </w:tcPr>
          <w:p w:rsidR="007731EC" w:rsidRPr="00873B1D" w:rsidRDefault="007731EC" w:rsidP="00DA428D">
            <w:pPr>
              <w:spacing w:line="360" w:lineRule="auto"/>
              <w:ind w:left="0" w:hanging="108"/>
              <w:contextualSpacing/>
              <w:jc w:val="center"/>
              <w:rPr>
                <w:sz w:val="24"/>
                <w:szCs w:val="24"/>
                <w:vertAlign w:val="subscript"/>
              </w:rPr>
            </w:pPr>
            <w:r w:rsidRPr="00873B1D">
              <w:rPr>
                <w:sz w:val="24"/>
                <w:szCs w:val="24"/>
              </w:rPr>
              <w:t>B</w:t>
            </w:r>
            <w:r w:rsidRPr="00873B1D">
              <w:rPr>
                <w:sz w:val="24"/>
                <w:szCs w:val="24"/>
                <w:vertAlign w:val="subscript"/>
              </w:rPr>
              <w:t>М</w:t>
            </w:r>
          </w:p>
        </w:tc>
        <w:tc>
          <w:tcPr>
            <w:tcW w:w="3159" w:type="dxa"/>
            <w:tcMar>
              <w:top w:w="57" w:type="dxa"/>
              <w:bottom w:w="57" w:type="dxa"/>
            </w:tcMar>
            <w:vAlign w:val="center"/>
          </w:tcPr>
          <w:p w:rsidR="007731EC" w:rsidRPr="00873B1D" w:rsidRDefault="00F13603" w:rsidP="006C25E9">
            <w:pPr>
              <w:spacing w:line="360" w:lineRule="auto"/>
              <w:ind w:left="0" w:hanging="108"/>
              <w:contextualSpacing/>
              <w:jc w:val="center"/>
              <w:rPr>
                <w:sz w:val="24"/>
                <w:szCs w:val="24"/>
              </w:rPr>
            </w:pPr>
            <w:r w:rsidRPr="00873B1D">
              <w:rPr>
                <w:sz w:val="24"/>
                <w:szCs w:val="24"/>
              </w:rPr>
              <w:t>0,</w:t>
            </w:r>
            <w:r w:rsidR="006C25E9" w:rsidRPr="00873B1D">
              <w:rPr>
                <w:sz w:val="24"/>
                <w:szCs w:val="24"/>
              </w:rPr>
              <w:t>10</w:t>
            </w:r>
          </w:p>
        </w:tc>
      </w:tr>
    </w:tbl>
    <w:p w:rsidR="007731EC" w:rsidRPr="00164EB2" w:rsidRDefault="007731EC" w:rsidP="007731EC">
      <w:pPr>
        <w:spacing w:line="360" w:lineRule="auto"/>
        <w:ind w:left="0" w:firstLine="900"/>
        <w:contextualSpacing/>
        <w:rPr>
          <w:sz w:val="28"/>
          <w:szCs w:val="28"/>
        </w:rPr>
      </w:pPr>
    </w:p>
    <w:p w:rsidR="007731EC" w:rsidRPr="00164EB2" w:rsidRDefault="007731EC" w:rsidP="006D4BA4">
      <w:pPr>
        <w:spacing w:line="360" w:lineRule="auto"/>
        <w:ind w:left="0"/>
        <w:contextualSpacing/>
        <w:rPr>
          <w:sz w:val="28"/>
          <w:szCs w:val="28"/>
        </w:rPr>
      </w:pPr>
      <w:r w:rsidRPr="00164EB2">
        <w:rPr>
          <w:sz w:val="28"/>
          <w:szCs w:val="28"/>
        </w:rPr>
        <w:t xml:space="preserve">У проектованій ДП є перехідні й монтажні отвори. Діаметри перехідних і монтажних отворів повинні відповідати ГОСТ  10317-79. </w:t>
      </w:r>
    </w:p>
    <w:p w:rsidR="00F13603" w:rsidRPr="00164EB2" w:rsidRDefault="00F13603" w:rsidP="00AE46EA">
      <w:pPr>
        <w:spacing w:after="0" w:line="360" w:lineRule="auto"/>
        <w:ind w:left="0"/>
        <w:rPr>
          <w:sz w:val="28"/>
          <w:szCs w:val="24"/>
        </w:rPr>
      </w:pPr>
      <w:r w:rsidRPr="00164EB2">
        <w:rPr>
          <w:sz w:val="28"/>
          <w:szCs w:val="24"/>
        </w:rPr>
        <w:t>Мінімальний діаметр перехідного отво</w:t>
      </w:r>
      <w:r w:rsidR="005D4701" w:rsidRPr="00164EB2">
        <w:rPr>
          <w:sz w:val="28"/>
          <w:szCs w:val="24"/>
        </w:rPr>
        <w:t>ру визначають зі співвідношення</w:t>
      </w:r>
    </w:p>
    <w:p w:rsidR="00F13603" w:rsidRPr="00164EB2" w:rsidRDefault="00F13603" w:rsidP="00C679A3">
      <w:pPr>
        <w:spacing w:after="0" w:line="360" w:lineRule="auto"/>
        <w:jc w:val="center"/>
        <w:rPr>
          <w:sz w:val="28"/>
          <w:szCs w:val="24"/>
        </w:rPr>
      </w:pPr>
      <w:r w:rsidRPr="00164EB2">
        <w:rPr>
          <w:position w:val="-12"/>
          <w:sz w:val="24"/>
        </w:rPr>
        <w:object w:dxaOrig="960" w:dyaOrig="360">
          <v:shape id="_x0000_i1028" type="#_x0000_t75" style="width:62.5pt;height:22.15pt" o:ole="">
            <v:imagedata r:id="rId51" o:title=""/>
          </v:shape>
          <o:OLEObject Type="Embed" ProgID="Equation.3" ShapeID="_x0000_i1028" DrawAspect="Content" ObjectID="_1654360425" r:id="rId52"/>
        </w:object>
      </w:r>
      <w:r w:rsidRPr="00164EB2">
        <w:rPr>
          <w:sz w:val="28"/>
          <w:szCs w:val="24"/>
        </w:rPr>
        <w:t xml:space="preserve">   </w:t>
      </w:r>
      <w:r w:rsidR="008F09D5" w:rsidRPr="00164EB2">
        <w:rPr>
          <w:sz w:val="28"/>
          <w:szCs w:val="24"/>
        </w:rPr>
        <w:t xml:space="preserve"> ,                                                                              (2.3</w:t>
      </w:r>
      <w:r w:rsidRPr="00164EB2">
        <w:rPr>
          <w:sz w:val="28"/>
          <w:szCs w:val="24"/>
        </w:rPr>
        <w:t>)</w:t>
      </w:r>
    </w:p>
    <w:p w:rsidR="00F13603" w:rsidRPr="00164EB2" w:rsidRDefault="00F13603" w:rsidP="00F13603">
      <w:pPr>
        <w:spacing w:after="0" w:line="360" w:lineRule="auto"/>
        <w:rPr>
          <w:sz w:val="28"/>
          <w:szCs w:val="24"/>
        </w:rPr>
      </w:pPr>
      <w:r w:rsidRPr="00164EB2">
        <w:rPr>
          <w:sz w:val="28"/>
          <w:szCs w:val="24"/>
        </w:rPr>
        <w:t xml:space="preserve">де   </w:t>
      </w:r>
      <w:r w:rsidRPr="00164EB2">
        <w:rPr>
          <w:position w:val="-12"/>
          <w:sz w:val="24"/>
        </w:rPr>
        <w:object w:dxaOrig="360" w:dyaOrig="360">
          <v:shape id="_x0000_i1029" type="#_x0000_t75" style="width:19pt;height:19pt" o:ole="">
            <v:imagedata r:id="rId53" o:title=""/>
          </v:shape>
          <o:OLEObject Type="Embed" ProgID="Equation.3" ShapeID="_x0000_i1029" DrawAspect="Content" ObjectID="_1654360426" r:id="rId54"/>
        </w:object>
      </w:r>
      <w:r w:rsidRPr="00164EB2">
        <w:rPr>
          <w:sz w:val="28"/>
          <w:szCs w:val="24"/>
        </w:rPr>
        <w:t>- товщина друкованої плати (</w:t>
      </w:r>
      <w:r w:rsidR="006C25E9" w:rsidRPr="00164EB2">
        <w:rPr>
          <w:position w:val="-12"/>
          <w:sz w:val="24"/>
        </w:rPr>
        <w:object w:dxaOrig="1280" w:dyaOrig="360">
          <v:shape id="_x0000_i1030" type="#_x0000_t75" style="width:65.65pt;height:19pt" o:ole="">
            <v:imagedata r:id="rId55" o:title=""/>
          </v:shape>
          <o:OLEObject Type="Embed" ProgID="Equation.3" ShapeID="_x0000_i1030" DrawAspect="Content" ObjectID="_1654360427" r:id="rId56"/>
        </w:object>
      </w:r>
      <w:r w:rsidRPr="00164EB2">
        <w:rPr>
          <w:sz w:val="28"/>
          <w:szCs w:val="24"/>
        </w:rPr>
        <w:t>);</w:t>
      </w:r>
    </w:p>
    <w:p w:rsidR="00F13603" w:rsidRPr="00164EB2" w:rsidRDefault="00F13603" w:rsidP="00F13603">
      <w:pPr>
        <w:spacing w:after="0" w:line="360" w:lineRule="auto"/>
        <w:ind w:firstLine="567"/>
        <w:rPr>
          <w:sz w:val="28"/>
          <w:szCs w:val="24"/>
        </w:rPr>
      </w:pPr>
      <w:r w:rsidRPr="00164EB2">
        <w:rPr>
          <w:sz w:val="28"/>
          <w:szCs w:val="24"/>
        </w:rPr>
        <w:t xml:space="preserve">          І - відношення діаметра металізованого отвору до товщини плати.</w:t>
      </w:r>
    </w:p>
    <w:p w:rsidR="00F13603" w:rsidRPr="00164EB2" w:rsidRDefault="00490CD7" w:rsidP="00E82F49">
      <w:pPr>
        <w:spacing w:after="0" w:line="360" w:lineRule="auto"/>
        <w:ind w:firstLine="567"/>
        <w:jc w:val="center"/>
        <w:rPr>
          <w:sz w:val="28"/>
          <w:szCs w:val="24"/>
        </w:rPr>
      </w:pPr>
      <w:r w:rsidRPr="00164EB2">
        <w:rPr>
          <w:position w:val="-12"/>
          <w:sz w:val="24"/>
        </w:rPr>
        <w:object w:dxaOrig="2180" w:dyaOrig="360">
          <v:shape id="_x0000_i1031" type="#_x0000_t75" style="width:124.2pt;height:20.55pt" o:ole="">
            <v:imagedata r:id="rId57" o:title=""/>
          </v:shape>
          <o:OLEObject Type="Embed" ProgID="Equation.3" ShapeID="_x0000_i1031" DrawAspect="Content" ObjectID="_1654360428" r:id="rId58"/>
        </w:object>
      </w:r>
    </w:p>
    <w:p w:rsidR="00F13603" w:rsidRPr="00164EB2" w:rsidRDefault="00F13603" w:rsidP="00F13603">
      <w:pPr>
        <w:spacing w:after="0" w:line="360" w:lineRule="auto"/>
        <w:ind w:firstLine="567"/>
        <w:rPr>
          <w:sz w:val="28"/>
          <w:szCs w:val="24"/>
        </w:rPr>
      </w:pPr>
      <w:r w:rsidRPr="00164EB2">
        <w:rPr>
          <w:sz w:val="28"/>
          <w:szCs w:val="24"/>
        </w:rPr>
        <w:t xml:space="preserve">Приймаємо </w:t>
      </w:r>
      <w:r w:rsidR="00490CD7" w:rsidRPr="00164EB2">
        <w:rPr>
          <w:sz w:val="28"/>
          <w:szCs w:val="24"/>
        </w:rPr>
        <w:t>d</w:t>
      </w:r>
      <w:r w:rsidR="008F09D5" w:rsidRPr="00164EB2">
        <w:rPr>
          <w:sz w:val="28"/>
          <w:szCs w:val="24"/>
          <w:vertAlign w:val="subscript"/>
        </w:rPr>
        <w:t>п</w:t>
      </w:r>
      <w:r w:rsidR="00490CD7" w:rsidRPr="00164EB2">
        <w:rPr>
          <w:sz w:val="28"/>
          <w:szCs w:val="24"/>
        </w:rPr>
        <w:t>=0,8</w:t>
      </w:r>
      <w:r w:rsidRPr="00164EB2">
        <w:rPr>
          <w:sz w:val="28"/>
          <w:szCs w:val="24"/>
        </w:rPr>
        <w:t xml:space="preserve"> мм.</w:t>
      </w:r>
    </w:p>
    <w:p w:rsidR="00E10485" w:rsidRPr="00164EB2" w:rsidRDefault="00E10485" w:rsidP="00AE46EA">
      <w:pPr>
        <w:spacing w:after="0" w:line="360" w:lineRule="auto"/>
        <w:ind w:left="0"/>
        <w:rPr>
          <w:sz w:val="28"/>
          <w:szCs w:val="24"/>
        </w:rPr>
      </w:pPr>
      <w:r w:rsidRPr="00164EB2">
        <w:rPr>
          <w:sz w:val="28"/>
          <w:szCs w:val="24"/>
        </w:rPr>
        <w:t>Номінальне значення діаметра монтажного отвору визначається з  формули(2.5):</w:t>
      </w:r>
    </w:p>
    <w:p w:rsidR="00E10485" w:rsidRPr="00164EB2" w:rsidRDefault="008F09D5" w:rsidP="008F09D5">
      <w:pPr>
        <w:spacing w:after="0" w:line="360" w:lineRule="auto"/>
        <w:ind w:firstLine="567"/>
        <w:jc w:val="center"/>
        <w:rPr>
          <w:sz w:val="28"/>
          <w:szCs w:val="24"/>
        </w:rPr>
      </w:pPr>
      <w:r w:rsidRPr="00164EB2">
        <w:rPr>
          <w:position w:val="-14"/>
        </w:rPr>
        <w:object w:dxaOrig="1980" w:dyaOrig="400">
          <v:shape id="_x0000_i1032" type="#_x0000_t75" style="width:122.65pt;height:25.3pt" o:ole="">
            <v:imagedata r:id="rId59" o:title=""/>
          </v:shape>
          <o:OLEObject Type="Embed" ProgID="Equation.3" ShapeID="_x0000_i1032" DrawAspect="Content" ObjectID="_1654360429" r:id="rId60"/>
        </w:object>
      </w:r>
      <w:r w:rsidRPr="00164EB2">
        <w:rPr>
          <w:sz w:val="28"/>
          <w:szCs w:val="24"/>
        </w:rPr>
        <w:t xml:space="preserve">                                                          </w:t>
      </w:r>
      <w:r w:rsidR="00930FC9" w:rsidRPr="00164EB2">
        <w:rPr>
          <w:sz w:val="28"/>
          <w:szCs w:val="24"/>
        </w:rPr>
        <w:t xml:space="preserve"> </w:t>
      </w:r>
      <w:r w:rsidRPr="00164EB2">
        <w:rPr>
          <w:sz w:val="28"/>
          <w:szCs w:val="24"/>
        </w:rPr>
        <w:t xml:space="preserve">         </w:t>
      </w:r>
      <w:r w:rsidR="00E10485" w:rsidRPr="00164EB2">
        <w:rPr>
          <w:sz w:val="28"/>
          <w:szCs w:val="24"/>
        </w:rPr>
        <w:t>(2.</w:t>
      </w:r>
      <w:r w:rsidRPr="00164EB2">
        <w:rPr>
          <w:sz w:val="28"/>
          <w:szCs w:val="24"/>
        </w:rPr>
        <w:t>4</w:t>
      </w:r>
      <w:r w:rsidR="00E10485" w:rsidRPr="00164EB2">
        <w:rPr>
          <w:sz w:val="28"/>
          <w:szCs w:val="24"/>
        </w:rPr>
        <w:t>)</w:t>
      </w:r>
    </w:p>
    <w:p w:rsidR="00E10485" w:rsidRPr="00164EB2" w:rsidRDefault="00E10485" w:rsidP="00AE46EA">
      <w:pPr>
        <w:spacing w:after="0" w:line="360" w:lineRule="auto"/>
        <w:ind w:left="0"/>
        <w:rPr>
          <w:sz w:val="28"/>
          <w:szCs w:val="24"/>
        </w:rPr>
      </w:pPr>
      <w:r w:rsidRPr="00164EB2">
        <w:rPr>
          <w:sz w:val="28"/>
          <w:szCs w:val="24"/>
        </w:rPr>
        <w:t xml:space="preserve">де   </w:t>
      </w:r>
      <w:proofErr w:type="spellStart"/>
      <w:r w:rsidRPr="00164EB2">
        <w:rPr>
          <w:sz w:val="28"/>
          <w:szCs w:val="24"/>
        </w:rPr>
        <w:t>dв</w:t>
      </w:r>
      <w:proofErr w:type="spellEnd"/>
      <w:r w:rsidRPr="00164EB2">
        <w:rPr>
          <w:sz w:val="28"/>
          <w:szCs w:val="24"/>
        </w:rPr>
        <w:t xml:space="preserve"> - максимальне значення діаметра виводу начіпного елемента;</w:t>
      </w:r>
    </w:p>
    <w:p w:rsidR="00E10485" w:rsidRPr="00164EB2" w:rsidRDefault="00E10485" w:rsidP="00AE46EA">
      <w:pPr>
        <w:spacing w:after="0" w:line="360" w:lineRule="auto"/>
        <w:ind w:left="0"/>
        <w:rPr>
          <w:sz w:val="28"/>
          <w:szCs w:val="24"/>
        </w:rPr>
      </w:pPr>
      <w:r w:rsidRPr="00164EB2">
        <w:rPr>
          <w:sz w:val="24"/>
        </w:rPr>
        <w:t xml:space="preserve">     ∆</w:t>
      </w:r>
      <w:r w:rsidRPr="00164EB2">
        <w:rPr>
          <w:sz w:val="28"/>
          <w:szCs w:val="24"/>
        </w:rPr>
        <w:t>d - нижнє граничне відхилення номінального значення діаметра отвору;</w:t>
      </w:r>
    </w:p>
    <w:p w:rsidR="00E10485" w:rsidRPr="00164EB2" w:rsidRDefault="00E10485" w:rsidP="00AE46EA">
      <w:pPr>
        <w:spacing w:after="0" w:line="360" w:lineRule="auto"/>
        <w:ind w:left="0"/>
        <w:rPr>
          <w:sz w:val="28"/>
          <w:szCs w:val="24"/>
        </w:rPr>
      </w:pPr>
      <w:r w:rsidRPr="00164EB2">
        <w:rPr>
          <w:sz w:val="24"/>
        </w:rPr>
        <w:t xml:space="preserve">     ∆</w:t>
      </w:r>
      <w:r w:rsidRPr="00164EB2">
        <w:rPr>
          <w:sz w:val="28"/>
          <w:szCs w:val="24"/>
        </w:rPr>
        <w:t xml:space="preserve"> - зазор між виводом і монтажним отвором (</w:t>
      </w:r>
      <w:r w:rsidRPr="00164EB2">
        <w:rPr>
          <w:sz w:val="24"/>
        </w:rPr>
        <w:t>∆</w:t>
      </w:r>
      <w:r w:rsidRPr="00164EB2">
        <w:rPr>
          <w:sz w:val="28"/>
          <w:szCs w:val="24"/>
        </w:rPr>
        <w:t xml:space="preserve"> = 0,1...0,4 мм);</w:t>
      </w:r>
    </w:p>
    <w:p w:rsidR="00F8074D" w:rsidRPr="00164EB2" w:rsidRDefault="002E26E4" w:rsidP="00AE46EA">
      <w:pPr>
        <w:spacing w:after="0" w:line="360" w:lineRule="auto"/>
        <w:ind w:left="0"/>
        <w:rPr>
          <w:sz w:val="28"/>
          <w:szCs w:val="24"/>
        </w:rPr>
      </w:pPr>
      <w:r w:rsidRPr="00164EB2">
        <w:rPr>
          <w:sz w:val="28"/>
          <w:szCs w:val="24"/>
        </w:rPr>
        <w:t>dмо1 = 0,</w:t>
      </w:r>
      <w:r w:rsidR="00936D5A" w:rsidRPr="00164EB2">
        <w:rPr>
          <w:sz w:val="28"/>
          <w:szCs w:val="24"/>
        </w:rPr>
        <w:t>5</w:t>
      </w:r>
      <w:r w:rsidRPr="00164EB2">
        <w:rPr>
          <w:sz w:val="28"/>
          <w:szCs w:val="24"/>
        </w:rPr>
        <w:t>5 + 0,</w:t>
      </w:r>
      <w:r w:rsidR="00936D5A" w:rsidRPr="00164EB2">
        <w:rPr>
          <w:sz w:val="28"/>
          <w:szCs w:val="24"/>
        </w:rPr>
        <w:t>1</w:t>
      </w:r>
      <w:r w:rsidR="00F8074D" w:rsidRPr="00164EB2">
        <w:rPr>
          <w:sz w:val="28"/>
          <w:szCs w:val="24"/>
        </w:rPr>
        <w:t xml:space="preserve"> + 0,1 =</w:t>
      </w:r>
      <w:r w:rsidRPr="00164EB2">
        <w:rPr>
          <w:sz w:val="28"/>
          <w:szCs w:val="24"/>
        </w:rPr>
        <w:t>0,</w:t>
      </w:r>
      <w:r w:rsidR="00936D5A" w:rsidRPr="00164EB2">
        <w:rPr>
          <w:sz w:val="28"/>
          <w:szCs w:val="24"/>
        </w:rPr>
        <w:t>75</w:t>
      </w:r>
      <w:r w:rsidR="00F8074D" w:rsidRPr="00164EB2">
        <w:rPr>
          <w:sz w:val="28"/>
          <w:szCs w:val="24"/>
        </w:rPr>
        <w:t xml:space="preserve"> мм;</w:t>
      </w:r>
      <w:r w:rsidR="00936D5A" w:rsidRPr="00164EB2">
        <w:rPr>
          <w:sz w:val="28"/>
          <w:szCs w:val="24"/>
        </w:rPr>
        <w:t xml:space="preserve"> (стабілітрон)</w:t>
      </w:r>
    </w:p>
    <w:p w:rsidR="00F8074D" w:rsidRPr="00164EB2" w:rsidRDefault="002E26E4" w:rsidP="00AE46EA">
      <w:pPr>
        <w:spacing w:after="0" w:line="360" w:lineRule="auto"/>
        <w:ind w:left="0"/>
        <w:rPr>
          <w:sz w:val="28"/>
          <w:szCs w:val="24"/>
        </w:rPr>
      </w:pPr>
      <w:r w:rsidRPr="00164EB2">
        <w:rPr>
          <w:sz w:val="28"/>
          <w:szCs w:val="24"/>
        </w:rPr>
        <w:t>dмо</w:t>
      </w:r>
      <w:r w:rsidR="00E82F49" w:rsidRPr="00164EB2">
        <w:rPr>
          <w:sz w:val="28"/>
          <w:szCs w:val="24"/>
        </w:rPr>
        <w:t>2</w:t>
      </w:r>
      <w:r w:rsidRPr="00164EB2">
        <w:rPr>
          <w:sz w:val="28"/>
          <w:szCs w:val="24"/>
        </w:rPr>
        <w:t xml:space="preserve"> = 0,</w:t>
      </w:r>
      <w:r w:rsidR="00936D5A" w:rsidRPr="00164EB2">
        <w:rPr>
          <w:sz w:val="28"/>
          <w:szCs w:val="24"/>
        </w:rPr>
        <w:t>6</w:t>
      </w:r>
      <w:r w:rsidRPr="00164EB2">
        <w:rPr>
          <w:sz w:val="28"/>
          <w:szCs w:val="24"/>
        </w:rPr>
        <w:t xml:space="preserve"> + 0,1</w:t>
      </w:r>
      <w:r w:rsidR="00936D5A" w:rsidRPr="00164EB2">
        <w:rPr>
          <w:sz w:val="28"/>
          <w:szCs w:val="24"/>
        </w:rPr>
        <w:t xml:space="preserve"> + 0,1 = 0,8</w:t>
      </w:r>
      <w:r w:rsidR="00F8074D" w:rsidRPr="00164EB2">
        <w:rPr>
          <w:sz w:val="28"/>
          <w:szCs w:val="24"/>
        </w:rPr>
        <w:t xml:space="preserve"> мм;</w:t>
      </w:r>
      <w:r w:rsidR="00936D5A" w:rsidRPr="00164EB2">
        <w:rPr>
          <w:sz w:val="28"/>
          <w:szCs w:val="24"/>
        </w:rPr>
        <w:t xml:space="preserve"> (резистор</w:t>
      </w:r>
      <w:r w:rsidR="008F09D5" w:rsidRPr="00164EB2">
        <w:rPr>
          <w:sz w:val="28"/>
          <w:szCs w:val="24"/>
        </w:rPr>
        <w:t>, трансформатор</w:t>
      </w:r>
      <w:r w:rsidR="00936D5A" w:rsidRPr="00164EB2">
        <w:rPr>
          <w:sz w:val="28"/>
          <w:szCs w:val="24"/>
        </w:rPr>
        <w:t>)</w:t>
      </w:r>
    </w:p>
    <w:p w:rsidR="00F8074D" w:rsidRPr="00164EB2" w:rsidRDefault="002E26E4" w:rsidP="00AE46EA">
      <w:pPr>
        <w:spacing w:after="0" w:line="360" w:lineRule="auto"/>
        <w:ind w:left="0"/>
        <w:rPr>
          <w:sz w:val="28"/>
          <w:szCs w:val="24"/>
        </w:rPr>
      </w:pPr>
      <w:r w:rsidRPr="00164EB2">
        <w:rPr>
          <w:sz w:val="28"/>
          <w:szCs w:val="24"/>
        </w:rPr>
        <w:t xml:space="preserve">dмо4 = 0,9 + </w:t>
      </w:r>
      <w:r w:rsidR="00936D5A" w:rsidRPr="00164EB2">
        <w:rPr>
          <w:sz w:val="28"/>
          <w:szCs w:val="24"/>
        </w:rPr>
        <w:t>0,1</w:t>
      </w:r>
      <w:r w:rsidRPr="00164EB2">
        <w:rPr>
          <w:sz w:val="28"/>
          <w:szCs w:val="24"/>
        </w:rPr>
        <w:t xml:space="preserve"> + 0,1 = 1,1</w:t>
      </w:r>
      <w:r w:rsidR="00F8074D" w:rsidRPr="00164EB2">
        <w:rPr>
          <w:sz w:val="28"/>
          <w:szCs w:val="24"/>
        </w:rPr>
        <w:t xml:space="preserve"> мм;</w:t>
      </w:r>
      <w:r w:rsidR="00936D5A" w:rsidRPr="00164EB2">
        <w:rPr>
          <w:sz w:val="28"/>
          <w:szCs w:val="24"/>
        </w:rPr>
        <w:t>(</w:t>
      </w:r>
      <w:proofErr w:type="spellStart"/>
      <w:r w:rsidR="00936D5A" w:rsidRPr="00164EB2">
        <w:rPr>
          <w:sz w:val="28"/>
          <w:szCs w:val="24"/>
        </w:rPr>
        <w:t>диод</w:t>
      </w:r>
      <w:proofErr w:type="spellEnd"/>
      <w:r w:rsidR="00936D5A" w:rsidRPr="00164EB2">
        <w:rPr>
          <w:sz w:val="28"/>
          <w:szCs w:val="24"/>
        </w:rPr>
        <w:t>)</w:t>
      </w:r>
    </w:p>
    <w:p w:rsidR="00F8074D" w:rsidRPr="00164EB2" w:rsidRDefault="00F8074D" w:rsidP="00AE46EA">
      <w:pPr>
        <w:spacing w:after="0" w:line="360" w:lineRule="auto"/>
        <w:ind w:left="0"/>
        <w:rPr>
          <w:sz w:val="28"/>
          <w:szCs w:val="24"/>
        </w:rPr>
      </w:pPr>
      <w:r w:rsidRPr="00164EB2">
        <w:rPr>
          <w:sz w:val="28"/>
          <w:szCs w:val="24"/>
        </w:rPr>
        <w:lastRenderedPageBreak/>
        <w:t>З попередніх розрахунків та виходячи з вимог ТЗ, обираємо наступні значення діам</w:t>
      </w:r>
      <w:r w:rsidR="00883AFC" w:rsidRPr="00164EB2">
        <w:rPr>
          <w:sz w:val="28"/>
          <w:szCs w:val="24"/>
        </w:rPr>
        <w:t>етрів для монтажних отворів: 0,</w:t>
      </w:r>
      <w:r w:rsidR="00936D5A" w:rsidRPr="00164EB2">
        <w:rPr>
          <w:sz w:val="28"/>
          <w:szCs w:val="24"/>
        </w:rPr>
        <w:t>8</w:t>
      </w:r>
      <w:r w:rsidR="008F09D5" w:rsidRPr="00164EB2">
        <w:rPr>
          <w:sz w:val="28"/>
          <w:szCs w:val="24"/>
        </w:rPr>
        <w:t>; 1,1</w:t>
      </w:r>
      <w:r w:rsidRPr="00164EB2">
        <w:rPr>
          <w:sz w:val="28"/>
          <w:szCs w:val="24"/>
        </w:rPr>
        <w:t xml:space="preserve"> </w:t>
      </w:r>
      <w:r w:rsidR="00883AFC" w:rsidRPr="00164EB2">
        <w:rPr>
          <w:sz w:val="28"/>
          <w:szCs w:val="24"/>
        </w:rPr>
        <w:t>(з металізацією).</w:t>
      </w:r>
    </w:p>
    <w:p w:rsidR="00C679A3" w:rsidRPr="00164EB2" w:rsidRDefault="00C679A3" w:rsidP="00C679A3">
      <w:pPr>
        <w:spacing w:after="0" w:line="360" w:lineRule="auto"/>
        <w:ind w:firstLine="851"/>
        <w:rPr>
          <w:sz w:val="28"/>
          <w:szCs w:val="24"/>
        </w:rPr>
      </w:pPr>
      <w:r w:rsidRPr="00164EB2">
        <w:rPr>
          <w:sz w:val="28"/>
          <w:szCs w:val="24"/>
        </w:rPr>
        <w:t>Таблиця 2.</w:t>
      </w:r>
      <w:r w:rsidR="0081263B">
        <w:rPr>
          <w:sz w:val="28"/>
          <w:szCs w:val="24"/>
        </w:rPr>
        <w:t>2</w:t>
      </w:r>
      <w:r w:rsidRPr="00164EB2">
        <w:rPr>
          <w:sz w:val="28"/>
          <w:szCs w:val="24"/>
        </w:rPr>
        <w:t xml:space="preserve"> - Погрішності виконання конструктивних елементів</w:t>
      </w:r>
    </w:p>
    <w:tbl>
      <w:tblPr>
        <w:tblW w:w="9701"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031"/>
        <w:gridCol w:w="9"/>
        <w:gridCol w:w="3110"/>
        <w:gridCol w:w="10"/>
        <w:gridCol w:w="2541"/>
      </w:tblGrid>
      <w:tr w:rsidR="00F8074D" w:rsidRPr="00164EB2" w:rsidTr="00483BC3">
        <w:trPr>
          <w:trHeight w:val="473"/>
        </w:trPr>
        <w:tc>
          <w:tcPr>
            <w:tcW w:w="4031" w:type="dxa"/>
            <w:tcBorders>
              <w:top w:val="single" w:sz="12" w:space="0" w:color="auto"/>
              <w:bottom w:val="single" w:sz="12" w:space="0" w:color="auto"/>
            </w:tcBorders>
            <w:tcMar>
              <w:top w:w="113" w:type="dxa"/>
              <w:bottom w:w="113" w:type="dxa"/>
            </w:tcMar>
            <w:vAlign w:val="center"/>
          </w:tcPr>
          <w:p w:rsidR="00F8074D" w:rsidRPr="00A0640A" w:rsidRDefault="00F8074D" w:rsidP="00DA428D">
            <w:pPr>
              <w:pStyle w:val="ae"/>
              <w:keepNext w:val="0"/>
              <w:tabs>
                <w:tab w:val="clear" w:pos="8640"/>
              </w:tabs>
              <w:overflowPunct/>
              <w:autoSpaceDE/>
              <w:autoSpaceDN/>
              <w:adjustRightInd/>
              <w:spacing w:after="0" w:line="360" w:lineRule="auto"/>
              <w:ind w:firstLine="0"/>
              <w:textAlignment w:val="auto"/>
              <w:rPr>
                <w:spacing w:val="0"/>
                <w:szCs w:val="24"/>
                <w:lang w:val="uk-UA"/>
              </w:rPr>
            </w:pPr>
            <w:r w:rsidRPr="00A0640A">
              <w:rPr>
                <w:spacing w:val="0"/>
                <w:szCs w:val="24"/>
                <w:lang w:val="uk-UA"/>
              </w:rPr>
              <w:t>Погрішність</w:t>
            </w:r>
          </w:p>
        </w:tc>
        <w:tc>
          <w:tcPr>
            <w:tcW w:w="3119" w:type="dxa"/>
            <w:gridSpan w:val="2"/>
            <w:tcBorders>
              <w:top w:val="single" w:sz="12" w:space="0" w:color="auto"/>
              <w:bottom w:val="single" w:sz="12" w:space="0" w:color="auto"/>
            </w:tcBorders>
            <w:tcMar>
              <w:top w:w="113" w:type="dxa"/>
              <w:bottom w:w="113" w:type="dxa"/>
            </w:tcMar>
          </w:tcPr>
          <w:p w:rsidR="00F8074D" w:rsidRPr="00A0640A" w:rsidRDefault="00F8074D" w:rsidP="00DA428D">
            <w:pPr>
              <w:spacing w:line="360" w:lineRule="auto"/>
              <w:ind w:left="0" w:firstLine="0"/>
              <w:jc w:val="center"/>
              <w:rPr>
                <w:sz w:val="24"/>
                <w:szCs w:val="24"/>
              </w:rPr>
            </w:pPr>
            <w:r w:rsidRPr="00A0640A">
              <w:rPr>
                <w:sz w:val="24"/>
                <w:szCs w:val="24"/>
              </w:rPr>
              <w:t>Позначення</w:t>
            </w:r>
          </w:p>
        </w:tc>
        <w:tc>
          <w:tcPr>
            <w:tcW w:w="2551" w:type="dxa"/>
            <w:gridSpan w:val="2"/>
            <w:tcBorders>
              <w:top w:val="single" w:sz="12" w:space="0" w:color="auto"/>
              <w:bottom w:val="single" w:sz="12" w:space="0" w:color="auto"/>
            </w:tcBorders>
            <w:tcMar>
              <w:top w:w="113" w:type="dxa"/>
              <w:bottom w:w="113" w:type="dxa"/>
            </w:tcMar>
          </w:tcPr>
          <w:p w:rsidR="00F8074D" w:rsidRPr="00A0640A" w:rsidRDefault="00F8074D" w:rsidP="00DA428D">
            <w:pPr>
              <w:spacing w:line="360" w:lineRule="auto"/>
              <w:ind w:left="0" w:hanging="138"/>
              <w:jc w:val="center"/>
              <w:rPr>
                <w:sz w:val="24"/>
                <w:szCs w:val="24"/>
              </w:rPr>
            </w:pPr>
            <w:r w:rsidRPr="00A0640A">
              <w:rPr>
                <w:sz w:val="24"/>
                <w:szCs w:val="24"/>
              </w:rPr>
              <w:t>Значення, мм</w:t>
            </w:r>
          </w:p>
        </w:tc>
      </w:tr>
      <w:tr w:rsidR="00F8074D" w:rsidRPr="00164EB2" w:rsidTr="00C61D5E">
        <w:trPr>
          <w:trHeight w:val="1258"/>
        </w:trPr>
        <w:tc>
          <w:tcPr>
            <w:tcW w:w="4031" w:type="dxa"/>
            <w:tcBorders>
              <w:top w:val="single" w:sz="12" w:space="0" w:color="auto"/>
            </w:tcBorders>
            <w:tcMar>
              <w:top w:w="57" w:type="dxa"/>
              <w:bottom w:w="57" w:type="dxa"/>
            </w:tcMar>
          </w:tcPr>
          <w:p w:rsidR="00F8074D" w:rsidRPr="00A0640A" w:rsidRDefault="00F8074D" w:rsidP="00C61D5E">
            <w:pPr>
              <w:ind w:left="0" w:firstLine="0"/>
              <w:rPr>
                <w:sz w:val="24"/>
                <w:szCs w:val="24"/>
              </w:rPr>
            </w:pPr>
            <w:r w:rsidRPr="00A0640A">
              <w:rPr>
                <w:sz w:val="24"/>
                <w:szCs w:val="24"/>
              </w:rPr>
              <w:t>Допуск на отвір без металізації</w:t>
            </w:r>
          </w:p>
          <w:p w:rsidR="00F8074D" w:rsidRPr="00A0640A" w:rsidRDefault="00F8074D" w:rsidP="00C61D5E">
            <w:pPr>
              <w:ind w:left="0" w:firstLine="0"/>
              <w:rPr>
                <w:sz w:val="24"/>
                <w:szCs w:val="24"/>
              </w:rPr>
            </w:pPr>
            <w:r w:rsidRPr="00A0640A">
              <w:rPr>
                <w:sz w:val="24"/>
                <w:szCs w:val="24"/>
              </w:rPr>
              <w:t xml:space="preserve">При </w:t>
            </w:r>
            <w:r w:rsidRPr="00A0640A">
              <w:rPr>
                <w:sz w:val="24"/>
                <w:szCs w:val="24"/>
              </w:rPr>
              <w:sym w:font="Symbol" w:char="F0C6"/>
            </w:r>
            <w:r w:rsidRPr="00A0640A">
              <w:rPr>
                <w:sz w:val="24"/>
                <w:szCs w:val="24"/>
              </w:rPr>
              <w:sym w:font="Symbol" w:char="F0A3"/>
            </w:r>
            <w:r w:rsidRPr="00A0640A">
              <w:rPr>
                <w:sz w:val="24"/>
                <w:szCs w:val="24"/>
              </w:rPr>
              <w:t xml:space="preserve"> 1 мм</w:t>
            </w:r>
          </w:p>
          <w:p w:rsidR="00F8074D" w:rsidRPr="00A0640A" w:rsidRDefault="00F8074D" w:rsidP="00C61D5E">
            <w:pPr>
              <w:ind w:left="0" w:firstLine="0"/>
              <w:rPr>
                <w:sz w:val="24"/>
                <w:szCs w:val="24"/>
              </w:rPr>
            </w:pPr>
            <w:r w:rsidRPr="00A0640A">
              <w:rPr>
                <w:sz w:val="24"/>
                <w:szCs w:val="24"/>
              </w:rPr>
              <w:t xml:space="preserve">При </w:t>
            </w:r>
            <w:r w:rsidRPr="00A0640A">
              <w:rPr>
                <w:sz w:val="24"/>
                <w:szCs w:val="24"/>
              </w:rPr>
              <w:sym w:font="Symbol" w:char="F0C6"/>
            </w:r>
            <w:r w:rsidRPr="00A0640A">
              <w:rPr>
                <w:sz w:val="24"/>
                <w:szCs w:val="24"/>
              </w:rPr>
              <w:t>&gt; 1 мм</w:t>
            </w:r>
          </w:p>
        </w:tc>
        <w:tc>
          <w:tcPr>
            <w:tcW w:w="3119" w:type="dxa"/>
            <w:gridSpan w:val="2"/>
            <w:tcBorders>
              <w:top w:val="single" w:sz="12" w:space="0" w:color="auto"/>
            </w:tcBorders>
            <w:tcMar>
              <w:top w:w="57" w:type="dxa"/>
              <w:bottom w:w="57" w:type="dxa"/>
            </w:tcMar>
          </w:tcPr>
          <w:p w:rsidR="00F8074D" w:rsidRPr="00A0640A" w:rsidRDefault="00F8074D" w:rsidP="00DA428D">
            <w:pPr>
              <w:spacing w:line="360" w:lineRule="auto"/>
              <w:ind w:left="0" w:firstLine="0"/>
              <w:jc w:val="center"/>
              <w:rPr>
                <w:sz w:val="24"/>
                <w:szCs w:val="24"/>
              </w:rPr>
            </w:pPr>
          </w:p>
          <w:p w:rsidR="00F8074D" w:rsidRPr="00A0640A" w:rsidRDefault="00F8074D" w:rsidP="00DA428D">
            <w:pPr>
              <w:spacing w:line="360" w:lineRule="auto"/>
              <w:ind w:left="0" w:firstLine="0"/>
              <w:jc w:val="center"/>
              <w:rPr>
                <w:sz w:val="24"/>
                <w:szCs w:val="24"/>
              </w:rPr>
            </w:pPr>
            <w:r w:rsidRPr="00A0640A">
              <w:rPr>
                <w:position w:val="-6"/>
                <w:sz w:val="24"/>
                <w:szCs w:val="24"/>
              </w:rPr>
              <w:object w:dxaOrig="360" w:dyaOrig="279">
                <v:shape id="_x0000_i1033" type="#_x0000_t75" style="width:19pt;height:14.25pt" o:ole="" fillcolor="window">
                  <v:imagedata r:id="rId61" o:title=""/>
                </v:shape>
                <o:OLEObject Type="Embed" ProgID="Equation.3" ShapeID="_x0000_i1033" DrawAspect="Content" ObjectID="_1654360430" r:id="rId62"/>
              </w:object>
            </w:r>
          </w:p>
        </w:tc>
        <w:tc>
          <w:tcPr>
            <w:tcW w:w="2551" w:type="dxa"/>
            <w:gridSpan w:val="2"/>
            <w:tcBorders>
              <w:top w:val="single" w:sz="12" w:space="0" w:color="auto"/>
            </w:tcBorders>
            <w:tcMar>
              <w:top w:w="57" w:type="dxa"/>
              <w:bottom w:w="57" w:type="dxa"/>
            </w:tcMar>
          </w:tcPr>
          <w:p w:rsidR="00483BC3" w:rsidRPr="00A0640A" w:rsidRDefault="00483BC3" w:rsidP="00483BC3">
            <w:pPr>
              <w:ind w:left="0" w:hanging="138"/>
              <w:jc w:val="center"/>
              <w:rPr>
                <w:sz w:val="24"/>
                <w:szCs w:val="24"/>
              </w:rPr>
            </w:pPr>
          </w:p>
          <w:p w:rsidR="00F8074D" w:rsidRPr="00A0640A" w:rsidRDefault="00F8074D" w:rsidP="00483BC3">
            <w:pPr>
              <w:ind w:left="0" w:hanging="138"/>
              <w:jc w:val="center"/>
              <w:rPr>
                <w:sz w:val="24"/>
                <w:szCs w:val="24"/>
              </w:rPr>
            </w:pPr>
            <w:r w:rsidRPr="00A0640A">
              <w:rPr>
                <w:sz w:val="24"/>
                <w:szCs w:val="24"/>
              </w:rPr>
              <w:sym w:font="Symbol" w:char="F0B1"/>
            </w:r>
            <w:r w:rsidR="00490CD7" w:rsidRPr="00A0640A">
              <w:rPr>
                <w:sz w:val="24"/>
                <w:szCs w:val="24"/>
              </w:rPr>
              <w:t>0,10</w:t>
            </w:r>
          </w:p>
          <w:p w:rsidR="00F8074D" w:rsidRPr="00A0640A" w:rsidRDefault="00F8074D" w:rsidP="00483BC3">
            <w:pPr>
              <w:ind w:left="0" w:hanging="138"/>
              <w:jc w:val="center"/>
              <w:rPr>
                <w:sz w:val="24"/>
                <w:szCs w:val="24"/>
              </w:rPr>
            </w:pPr>
            <w:r w:rsidRPr="00A0640A">
              <w:rPr>
                <w:sz w:val="24"/>
                <w:szCs w:val="24"/>
              </w:rPr>
              <w:sym w:font="Symbol" w:char="F0B1"/>
            </w:r>
            <w:r w:rsidRPr="00A0640A">
              <w:rPr>
                <w:sz w:val="24"/>
                <w:szCs w:val="24"/>
              </w:rPr>
              <w:t>0,1</w:t>
            </w:r>
            <w:r w:rsidR="00490CD7" w:rsidRPr="00A0640A">
              <w:rPr>
                <w:sz w:val="24"/>
                <w:szCs w:val="24"/>
              </w:rPr>
              <w:t>5</w:t>
            </w:r>
          </w:p>
        </w:tc>
      </w:tr>
      <w:tr w:rsidR="00F8074D" w:rsidRPr="00164EB2" w:rsidTr="00C61D5E">
        <w:trPr>
          <w:trHeight w:val="931"/>
        </w:trPr>
        <w:tc>
          <w:tcPr>
            <w:tcW w:w="4031" w:type="dxa"/>
            <w:tcMar>
              <w:top w:w="57" w:type="dxa"/>
              <w:bottom w:w="57" w:type="dxa"/>
            </w:tcMar>
          </w:tcPr>
          <w:p w:rsidR="00F8074D" w:rsidRPr="00A0640A" w:rsidRDefault="00F8074D" w:rsidP="00483BC3">
            <w:pPr>
              <w:ind w:left="0" w:firstLine="0"/>
              <w:rPr>
                <w:sz w:val="24"/>
                <w:szCs w:val="24"/>
              </w:rPr>
            </w:pPr>
            <w:r w:rsidRPr="00A0640A">
              <w:rPr>
                <w:sz w:val="24"/>
                <w:szCs w:val="24"/>
              </w:rPr>
              <w:t>Допуск на ширину провідника</w:t>
            </w:r>
          </w:p>
          <w:p w:rsidR="00F8074D" w:rsidRPr="00A0640A" w:rsidRDefault="00F8074D" w:rsidP="00483BC3">
            <w:pPr>
              <w:ind w:left="0" w:firstLine="0"/>
              <w:rPr>
                <w:sz w:val="24"/>
                <w:szCs w:val="24"/>
              </w:rPr>
            </w:pPr>
            <w:r w:rsidRPr="00A0640A">
              <w:rPr>
                <w:sz w:val="24"/>
                <w:szCs w:val="24"/>
              </w:rPr>
              <w:t>З покриттям</w:t>
            </w:r>
          </w:p>
        </w:tc>
        <w:tc>
          <w:tcPr>
            <w:tcW w:w="3119" w:type="dxa"/>
            <w:gridSpan w:val="2"/>
            <w:tcMar>
              <w:top w:w="57" w:type="dxa"/>
              <w:bottom w:w="57" w:type="dxa"/>
            </w:tcMar>
          </w:tcPr>
          <w:p w:rsidR="00F8074D" w:rsidRPr="00A0640A" w:rsidRDefault="00F8074D" w:rsidP="00DA428D">
            <w:pPr>
              <w:spacing w:line="360" w:lineRule="auto"/>
              <w:ind w:left="0" w:firstLine="0"/>
              <w:jc w:val="center"/>
              <w:rPr>
                <w:sz w:val="24"/>
                <w:szCs w:val="24"/>
              </w:rPr>
            </w:pPr>
            <w:r w:rsidRPr="00A0640A">
              <w:rPr>
                <w:position w:val="-6"/>
                <w:sz w:val="24"/>
                <w:szCs w:val="24"/>
              </w:rPr>
              <w:object w:dxaOrig="300" w:dyaOrig="279">
                <v:shape id="_x0000_i1034" type="#_x0000_t75" style="width:15.05pt;height:14.25pt" o:ole="" fillcolor="window">
                  <v:imagedata r:id="rId63" o:title=""/>
                </v:shape>
                <o:OLEObject Type="Embed" ProgID="Equation.3" ShapeID="_x0000_i1034" DrawAspect="Content" ObjectID="_1654360431" r:id="rId64"/>
              </w:object>
            </w:r>
          </w:p>
        </w:tc>
        <w:tc>
          <w:tcPr>
            <w:tcW w:w="2551" w:type="dxa"/>
            <w:gridSpan w:val="2"/>
            <w:tcMar>
              <w:top w:w="57" w:type="dxa"/>
              <w:bottom w:w="57" w:type="dxa"/>
            </w:tcMar>
          </w:tcPr>
          <w:p w:rsidR="00F8074D" w:rsidRPr="00A0640A" w:rsidRDefault="00472177" w:rsidP="00DA428D">
            <w:pPr>
              <w:spacing w:line="360" w:lineRule="auto"/>
              <w:ind w:left="0" w:hanging="138"/>
              <w:jc w:val="center"/>
              <w:rPr>
                <w:sz w:val="24"/>
                <w:szCs w:val="24"/>
              </w:rPr>
            </w:pPr>
            <w:r w:rsidRPr="00A0640A">
              <w:rPr>
                <w:sz w:val="24"/>
                <w:szCs w:val="24"/>
              </w:rPr>
              <w:t>+</w:t>
            </w:r>
            <w:r w:rsidR="00F8074D" w:rsidRPr="00A0640A">
              <w:rPr>
                <w:sz w:val="24"/>
                <w:szCs w:val="24"/>
              </w:rPr>
              <w:t>0,1</w:t>
            </w:r>
            <w:r w:rsidRPr="00A0640A">
              <w:rPr>
                <w:sz w:val="24"/>
                <w:szCs w:val="24"/>
              </w:rPr>
              <w:t>5</w:t>
            </w:r>
          </w:p>
          <w:p w:rsidR="00F8074D" w:rsidRPr="00A0640A" w:rsidRDefault="00F8074D" w:rsidP="00490CD7">
            <w:pPr>
              <w:spacing w:line="360" w:lineRule="auto"/>
              <w:ind w:left="0" w:hanging="138"/>
              <w:jc w:val="center"/>
              <w:rPr>
                <w:sz w:val="24"/>
                <w:szCs w:val="24"/>
              </w:rPr>
            </w:pPr>
            <w:r w:rsidRPr="00A0640A">
              <w:rPr>
                <w:sz w:val="24"/>
                <w:szCs w:val="24"/>
              </w:rPr>
              <w:t>-0,</w:t>
            </w:r>
            <w:r w:rsidR="00490CD7" w:rsidRPr="00A0640A">
              <w:rPr>
                <w:sz w:val="24"/>
                <w:szCs w:val="24"/>
              </w:rPr>
              <w:t>10</w:t>
            </w:r>
          </w:p>
        </w:tc>
      </w:tr>
      <w:tr w:rsidR="00F8074D" w:rsidRPr="00164EB2" w:rsidTr="00C61D5E">
        <w:trPr>
          <w:trHeight w:val="1291"/>
        </w:trPr>
        <w:tc>
          <w:tcPr>
            <w:tcW w:w="4031" w:type="dxa"/>
            <w:tcMar>
              <w:top w:w="57" w:type="dxa"/>
              <w:bottom w:w="57" w:type="dxa"/>
            </w:tcMar>
          </w:tcPr>
          <w:p w:rsidR="00F8074D" w:rsidRPr="00A0640A" w:rsidRDefault="00F8074D" w:rsidP="00483BC3">
            <w:pPr>
              <w:ind w:left="0" w:firstLine="0"/>
              <w:rPr>
                <w:sz w:val="24"/>
                <w:szCs w:val="24"/>
              </w:rPr>
            </w:pPr>
            <w:r w:rsidRPr="00A0640A">
              <w:rPr>
                <w:sz w:val="24"/>
                <w:szCs w:val="24"/>
              </w:rPr>
              <w:t>Допуск при розташуванні отворів</w:t>
            </w:r>
          </w:p>
          <w:p w:rsidR="00F8074D" w:rsidRPr="00A0640A" w:rsidRDefault="00F8074D" w:rsidP="00483BC3">
            <w:pPr>
              <w:ind w:left="0" w:firstLine="0"/>
              <w:rPr>
                <w:sz w:val="24"/>
                <w:szCs w:val="24"/>
              </w:rPr>
            </w:pPr>
            <w:r w:rsidRPr="00A0640A">
              <w:rPr>
                <w:sz w:val="24"/>
                <w:szCs w:val="24"/>
              </w:rPr>
              <w:t>При розмірі ДП, мм</w:t>
            </w:r>
          </w:p>
          <w:p w:rsidR="00F8074D" w:rsidRPr="00A0640A" w:rsidRDefault="00F8074D" w:rsidP="00483BC3">
            <w:pPr>
              <w:ind w:left="0" w:firstLine="0"/>
              <w:rPr>
                <w:sz w:val="24"/>
                <w:szCs w:val="24"/>
              </w:rPr>
            </w:pPr>
            <w:r w:rsidRPr="00A0640A">
              <w:rPr>
                <w:sz w:val="24"/>
                <w:szCs w:val="24"/>
              </w:rPr>
              <w:t>L</w:t>
            </w:r>
            <w:r w:rsidRPr="00A0640A">
              <w:rPr>
                <w:sz w:val="24"/>
                <w:szCs w:val="24"/>
              </w:rPr>
              <w:sym w:font="Symbol" w:char="F0A3"/>
            </w:r>
            <w:r w:rsidRPr="00A0640A">
              <w:rPr>
                <w:sz w:val="24"/>
                <w:szCs w:val="24"/>
              </w:rPr>
              <w:t xml:space="preserve"> 180</w:t>
            </w:r>
          </w:p>
        </w:tc>
        <w:tc>
          <w:tcPr>
            <w:tcW w:w="3119" w:type="dxa"/>
            <w:gridSpan w:val="2"/>
            <w:tcMar>
              <w:top w:w="57" w:type="dxa"/>
              <w:bottom w:w="57" w:type="dxa"/>
            </w:tcMar>
          </w:tcPr>
          <w:p w:rsidR="00F8074D" w:rsidRPr="00A0640A" w:rsidRDefault="00F8074D" w:rsidP="00DA428D">
            <w:pPr>
              <w:spacing w:line="360" w:lineRule="auto"/>
              <w:ind w:left="0" w:firstLine="0"/>
              <w:jc w:val="center"/>
              <w:rPr>
                <w:sz w:val="24"/>
                <w:szCs w:val="24"/>
              </w:rPr>
            </w:pPr>
          </w:p>
          <w:p w:rsidR="00F8074D" w:rsidRPr="00A0640A" w:rsidRDefault="00F8074D" w:rsidP="00DA428D">
            <w:pPr>
              <w:spacing w:line="360" w:lineRule="auto"/>
              <w:ind w:left="0" w:firstLine="0"/>
              <w:jc w:val="center"/>
              <w:rPr>
                <w:sz w:val="24"/>
                <w:szCs w:val="24"/>
              </w:rPr>
            </w:pPr>
            <w:r w:rsidRPr="00A0640A">
              <w:rPr>
                <w:position w:val="-6"/>
                <w:sz w:val="24"/>
                <w:szCs w:val="24"/>
              </w:rPr>
              <w:object w:dxaOrig="320" w:dyaOrig="279">
                <v:shape id="_x0000_i1035" type="#_x0000_t75" style="width:15.8pt;height:14.25pt" o:ole="" fillcolor="window">
                  <v:imagedata r:id="rId65" o:title=""/>
                </v:shape>
                <o:OLEObject Type="Embed" ProgID="Equation.3" ShapeID="_x0000_i1035" DrawAspect="Content" ObjectID="_1654360432" r:id="rId66"/>
              </w:object>
            </w:r>
          </w:p>
        </w:tc>
        <w:tc>
          <w:tcPr>
            <w:tcW w:w="2551" w:type="dxa"/>
            <w:gridSpan w:val="2"/>
            <w:tcMar>
              <w:top w:w="57" w:type="dxa"/>
              <w:bottom w:w="57" w:type="dxa"/>
            </w:tcMar>
          </w:tcPr>
          <w:p w:rsidR="00F8074D" w:rsidRPr="00A0640A" w:rsidRDefault="00F8074D" w:rsidP="00DA428D">
            <w:pPr>
              <w:spacing w:line="360" w:lineRule="auto"/>
              <w:ind w:left="0" w:hanging="138"/>
              <w:jc w:val="center"/>
              <w:rPr>
                <w:sz w:val="24"/>
                <w:szCs w:val="24"/>
              </w:rPr>
            </w:pPr>
          </w:p>
          <w:p w:rsidR="00F8074D" w:rsidRPr="00A0640A" w:rsidRDefault="00F8074D" w:rsidP="00490CD7">
            <w:pPr>
              <w:spacing w:line="360" w:lineRule="auto"/>
              <w:ind w:left="0" w:hanging="138"/>
              <w:jc w:val="center"/>
              <w:rPr>
                <w:sz w:val="24"/>
                <w:szCs w:val="24"/>
              </w:rPr>
            </w:pPr>
            <w:r w:rsidRPr="00A0640A">
              <w:rPr>
                <w:sz w:val="24"/>
                <w:szCs w:val="24"/>
              </w:rPr>
              <w:t>0,</w:t>
            </w:r>
            <w:r w:rsidR="00490CD7" w:rsidRPr="00A0640A">
              <w:rPr>
                <w:sz w:val="24"/>
                <w:szCs w:val="24"/>
              </w:rPr>
              <w:t>15</w:t>
            </w:r>
          </w:p>
        </w:tc>
      </w:tr>
      <w:tr w:rsidR="00F8074D" w:rsidRPr="00164EB2" w:rsidTr="00DA428D">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040" w:type="dxa"/>
            <w:gridSpan w:val="2"/>
          </w:tcPr>
          <w:p w:rsidR="00F8074D" w:rsidRPr="00A0640A" w:rsidRDefault="00F8074D" w:rsidP="00483BC3">
            <w:pPr>
              <w:ind w:left="0" w:firstLine="0"/>
              <w:rPr>
                <w:sz w:val="24"/>
                <w:szCs w:val="24"/>
              </w:rPr>
            </w:pPr>
            <w:r w:rsidRPr="00A0640A">
              <w:rPr>
                <w:sz w:val="24"/>
                <w:szCs w:val="24"/>
              </w:rPr>
              <w:t xml:space="preserve">Допуск на розташування контактних площинок , мм при </w:t>
            </w:r>
          </w:p>
          <w:p w:rsidR="00F8074D" w:rsidRPr="00A0640A" w:rsidRDefault="00F8074D" w:rsidP="00483BC3">
            <w:pPr>
              <w:ind w:left="0" w:firstLine="0"/>
              <w:rPr>
                <w:sz w:val="24"/>
                <w:szCs w:val="24"/>
              </w:rPr>
            </w:pPr>
            <w:r w:rsidRPr="00A0640A">
              <w:rPr>
                <w:sz w:val="24"/>
                <w:szCs w:val="24"/>
              </w:rPr>
              <w:t xml:space="preserve">L </w:t>
            </w:r>
            <w:r w:rsidRPr="00A0640A">
              <w:rPr>
                <w:sz w:val="24"/>
                <w:szCs w:val="24"/>
              </w:rPr>
              <w:sym w:font="Symbol" w:char="F0A3"/>
            </w:r>
            <w:r w:rsidRPr="00A0640A">
              <w:rPr>
                <w:sz w:val="24"/>
                <w:szCs w:val="24"/>
              </w:rPr>
              <w:t xml:space="preserve"> 180</w:t>
            </w:r>
          </w:p>
        </w:tc>
        <w:tc>
          <w:tcPr>
            <w:tcW w:w="3120" w:type="dxa"/>
            <w:gridSpan w:val="2"/>
          </w:tcPr>
          <w:p w:rsidR="00F8074D" w:rsidRPr="00A0640A" w:rsidRDefault="00F8074D" w:rsidP="00DA428D">
            <w:pPr>
              <w:spacing w:line="360" w:lineRule="auto"/>
              <w:ind w:left="0" w:hanging="88"/>
              <w:jc w:val="center"/>
              <w:rPr>
                <w:sz w:val="24"/>
                <w:szCs w:val="24"/>
              </w:rPr>
            </w:pPr>
          </w:p>
          <w:p w:rsidR="00F8074D" w:rsidRPr="00A0640A" w:rsidRDefault="00F8074D" w:rsidP="00DA428D">
            <w:pPr>
              <w:spacing w:line="360" w:lineRule="auto"/>
              <w:ind w:left="0" w:hanging="88"/>
              <w:jc w:val="center"/>
              <w:rPr>
                <w:sz w:val="24"/>
                <w:szCs w:val="24"/>
              </w:rPr>
            </w:pPr>
            <w:r w:rsidRPr="00A0640A">
              <w:rPr>
                <w:position w:val="-10"/>
                <w:sz w:val="24"/>
                <w:szCs w:val="24"/>
              </w:rPr>
              <w:object w:dxaOrig="300" w:dyaOrig="320">
                <v:shape id="_x0000_i1036" type="#_x0000_t75" style="width:15.05pt;height:15.8pt" o:ole="" fillcolor="window">
                  <v:imagedata r:id="rId67" o:title=""/>
                </v:shape>
                <o:OLEObject Type="Embed" ProgID="Equation.3" ShapeID="_x0000_i1036" DrawAspect="Content" ObjectID="_1654360433" r:id="rId68"/>
              </w:object>
            </w:r>
          </w:p>
        </w:tc>
        <w:tc>
          <w:tcPr>
            <w:tcW w:w="2541" w:type="dxa"/>
          </w:tcPr>
          <w:p w:rsidR="00F8074D" w:rsidRPr="00A0640A" w:rsidRDefault="00F8074D" w:rsidP="00DA428D">
            <w:pPr>
              <w:spacing w:line="360" w:lineRule="auto"/>
              <w:ind w:left="0" w:hanging="148"/>
              <w:jc w:val="center"/>
              <w:rPr>
                <w:sz w:val="24"/>
                <w:szCs w:val="24"/>
              </w:rPr>
            </w:pPr>
          </w:p>
          <w:p w:rsidR="00F8074D" w:rsidRPr="00A0640A" w:rsidRDefault="00F8074D" w:rsidP="00490CD7">
            <w:pPr>
              <w:spacing w:line="360" w:lineRule="auto"/>
              <w:ind w:left="0" w:hanging="148"/>
              <w:jc w:val="center"/>
              <w:rPr>
                <w:sz w:val="24"/>
                <w:szCs w:val="24"/>
              </w:rPr>
            </w:pPr>
            <w:r w:rsidRPr="00A0640A">
              <w:rPr>
                <w:sz w:val="24"/>
                <w:szCs w:val="24"/>
              </w:rPr>
              <w:t>0,</w:t>
            </w:r>
            <w:r w:rsidR="00490CD7" w:rsidRPr="00A0640A">
              <w:rPr>
                <w:sz w:val="24"/>
                <w:szCs w:val="24"/>
              </w:rPr>
              <w:t>30</w:t>
            </w:r>
          </w:p>
        </w:tc>
      </w:tr>
      <w:tr w:rsidR="00F8074D" w:rsidRPr="00164EB2" w:rsidTr="00DA428D">
        <w:tblPrEx>
          <w:tblBorders>
            <w:top w:val="single" w:sz="4" w:space="0" w:color="auto"/>
            <w:left w:val="single" w:sz="4" w:space="0" w:color="auto"/>
            <w:bottom w:val="single" w:sz="4" w:space="0" w:color="auto"/>
            <w:right w:val="single" w:sz="4" w:space="0" w:color="auto"/>
            <w:insideV w:val="single" w:sz="4" w:space="0" w:color="auto"/>
          </w:tblBorders>
        </w:tblPrEx>
        <w:trPr>
          <w:trHeight w:val="641"/>
        </w:trPr>
        <w:tc>
          <w:tcPr>
            <w:tcW w:w="4040" w:type="dxa"/>
            <w:gridSpan w:val="2"/>
          </w:tcPr>
          <w:p w:rsidR="00F8074D" w:rsidRPr="00A0640A" w:rsidRDefault="00F8074D" w:rsidP="00483BC3">
            <w:pPr>
              <w:ind w:left="0" w:firstLine="0"/>
              <w:rPr>
                <w:sz w:val="24"/>
                <w:szCs w:val="24"/>
              </w:rPr>
            </w:pPr>
            <w:r w:rsidRPr="00A0640A">
              <w:rPr>
                <w:sz w:val="24"/>
                <w:szCs w:val="24"/>
              </w:rPr>
              <w:t>Допуск на розташування провідників</w:t>
            </w:r>
          </w:p>
        </w:tc>
        <w:tc>
          <w:tcPr>
            <w:tcW w:w="3120" w:type="dxa"/>
            <w:gridSpan w:val="2"/>
          </w:tcPr>
          <w:p w:rsidR="00F8074D" w:rsidRPr="00A0640A" w:rsidRDefault="00F8074D" w:rsidP="00DA428D">
            <w:pPr>
              <w:spacing w:line="360" w:lineRule="auto"/>
              <w:ind w:left="0" w:hanging="88"/>
              <w:jc w:val="center"/>
              <w:rPr>
                <w:sz w:val="24"/>
                <w:szCs w:val="24"/>
              </w:rPr>
            </w:pPr>
            <w:r w:rsidRPr="00A0640A">
              <w:rPr>
                <w:position w:val="-6"/>
                <w:sz w:val="24"/>
                <w:szCs w:val="24"/>
              </w:rPr>
              <w:object w:dxaOrig="260" w:dyaOrig="279">
                <v:shape id="_x0000_i1037" type="#_x0000_t75" style="width:11.85pt;height:14.25pt" o:ole="" fillcolor="window">
                  <v:imagedata r:id="rId69" o:title=""/>
                </v:shape>
                <o:OLEObject Type="Embed" ProgID="Equation.3" ShapeID="_x0000_i1037" DrawAspect="Content" ObjectID="_1654360434" r:id="rId70"/>
              </w:object>
            </w:r>
          </w:p>
        </w:tc>
        <w:tc>
          <w:tcPr>
            <w:tcW w:w="2541" w:type="dxa"/>
          </w:tcPr>
          <w:p w:rsidR="00F8074D" w:rsidRPr="00A0640A" w:rsidRDefault="00F8074D" w:rsidP="00490CD7">
            <w:pPr>
              <w:spacing w:line="360" w:lineRule="auto"/>
              <w:ind w:left="0" w:hanging="148"/>
              <w:jc w:val="center"/>
              <w:rPr>
                <w:sz w:val="24"/>
                <w:szCs w:val="24"/>
              </w:rPr>
            </w:pPr>
            <w:r w:rsidRPr="00A0640A">
              <w:rPr>
                <w:sz w:val="24"/>
                <w:szCs w:val="24"/>
              </w:rPr>
              <w:t>0,</w:t>
            </w:r>
            <w:r w:rsidR="00490CD7" w:rsidRPr="00A0640A">
              <w:rPr>
                <w:sz w:val="24"/>
                <w:szCs w:val="24"/>
              </w:rPr>
              <w:t>10</w:t>
            </w:r>
          </w:p>
        </w:tc>
      </w:tr>
    </w:tbl>
    <w:p w:rsidR="00F8074D" w:rsidRPr="00164EB2" w:rsidRDefault="00F8074D" w:rsidP="00F8074D">
      <w:pPr>
        <w:spacing w:after="0" w:line="360" w:lineRule="auto"/>
        <w:rPr>
          <w:sz w:val="28"/>
          <w:szCs w:val="24"/>
        </w:rPr>
      </w:pPr>
    </w:p>
    <w:p w:rsidR="00F8074D" w:rsidRPr="00164EB2" w:rsidRDefault="00F8074D" w:rsidP="00AE46EA">
      <w:pPr>
        <w:spacing w:after="0" w:line="360" w:lineRule="auto"/>
        <w:ind w:left="0"/>
        <w:rPr>
          <w:sz w:val="28"/>
          <w:szCs w:val="24"/>
        </w:rPr>
      </w:pPr>
      <w:r w:rsidRPr="00164EB2">
        <w:rPr>
          <w:sz w:val="28"/>
          <w:szCs w:val="24"/>
        </w:rPr>
        <w:t xml:space="preserve">Мінімальне значення ширини провідника t  </w:t>
      </w:r>
    </w:p>
    <w:p w:rsidR="00F8074D" w:rsidRPr="00164EB2" w:rsidRDefault="00F8074D" w:rsidP="00F8074D">
      <w:pPr>
        <w:spacing w:after="0" w:line="360" w:lineRule="auto"/>
        <w:ind w:left="283" w:firstLine="567"/>
        <w:jc w:val="right"/>
        <w:rPr>
          <w:sz w:val="28"/>
          <w:szCs w:val="24"/>
        </w:rPr>
      </w:pPr>
    </w:p>
    <w:p w:rsidR="00F8074D" w:rsidRPr="00164EB2" w:rsidRDefault="008F09D5" w:rsidP="00F8074D">
      <w:pPr>
        <w:spacing w:after="0" w:line="360" w:lineRule="auto"/>
        <w:ind w:left="283" w:firstLine="567"/>
        <w:jc w:val="right"/>
        <w:rPr>
          <w:sz w:val="28"/>
          <w:szCs w:val="24"/>
        </w:rPr>
      </w:pPr>
      <w:r w:rsidRPr="00164EB2">
        <w:rPr>
          <w:position w:val="-22"/>
          <w:sz w:val="28"/>
          <w:szCs w:val="24"/>
        </w:rPr>
        <w:object w:dxaOrig="1500" w:dyaOrig="560">
          <v:shape id="_x0000_i1038" type="#_x0000_t75" style="width:73.6pt;height:27.7pt" o:ole="" fillcolor="window">
            <v:imagedata r:id="rId71" o:title=""/>
          </v:shape>
          <o:OLEObject Type="Embed" ProgID="Equation.3" ShapeID="_x0000_i1038" DrawAspect="Content" ObjectID="_1654360435" r:id="rId72"/>
        </w:object>
      </w:r>
      <w:r w:rsidR="00F8074D" w:rsidRPr="00164EB2">
        <w:rPr>
          <w:sz w:val="28"/>
          <w:szCs w:val="24"/>
        </w:rPr>
        <w:t xml:space="preserve"> ,                                                      (2.</w:t>
      </w:r>
      <w:r w:rsidRPr="00164EB2">
        <w:rPr>
          <w:sz w:val="28"/>
          <w:szCs w:val="24"/>
        </w:rPr>
        <w:t>5</w:t>
      </w:r>
      <w:r w:rsidR="00F8074D" w:rsidRPr="00164EB2">
        <w:rPr>
          <w:sz w:val="28"/>
          <w:szCs w:val="24"/>
        </w:rPr>
        <w:t>)</w:t>
      </w:r>
    </w:p>
    <w:p w:rsidR="00F8074D" w:rsidRPr="00164EB2" w:rsidRDefault="00F8074D" w:rsidP="00F8074D">
      <w:pPr>
        <w:spacing w:after="0" w:line="360" w:lineRule="auto"/>
        <w:rPr>
          <w:sz w:val="28"/>
          <w:szCs w:val="24"/>
        </w:rPr>
      </w:pPr>
      <w:r w:rsidRPr="00164EB2">
        <w:rPr>
          <w:sz w:val="28"/>
          <w:szCs w:val="24"/>
        </w:rPr>
        <w:t xml:space="preserve">де </w:t>
      </w:r>
      <w:proofErr w:type="spellStart"/>
      <w:r w:rsidRPr="00164EB2">
        <w:rPr>
          <w:sz w:val="28"/>
          <w:szCs w:val="24"/>
        </w:rPr>
        <w:t>t</w:t>
      </w:r>
      <w:r w:rsidRPr="00164EB2">
        <w:rPr>
          <w:sz w:val="28"/>
          <w:szCs w:val="24"/>
          <w:vertAlign w:val="subscript"/>
        </w:rPr>
        <w:t>М</w:t>
      </w:r>
      <w:r w:rsidRPr="00164EB2">
        <w:rPr>
          <w:sz w:val="28"/>
          <w:szCs w:val="24"/>
        </w:rPr>
        <w:t>–</w:t>
      </w:r>
      <w:proofErr w:type="spellEnd"/>
      <w:r w:rsidRPr="00164EB2">
        <w:rPr>
          <w:sz w:val="28"/>
          <w:szCs w:val="24"/>
        </w:rPr>
        <w:t xml:space="preserve"> мінімальна припустима ширина провідника (таблиця 2.2.1);</w:t>
      </w:r>
    </w:p>
    <w:p w:rsidR="00F8074D" w:rsidRPr="00164EB2" w:rsidRDefault="00930FC9" w:rsidP="00F8074D">
      <w:pPr>
        <w:spacing w:after="0" w:line="360" w:lineRule="auto"/>
        <w:ind w:firstLine="567"/>
        <w:rPr>
          <w:sz w:val="28"/>
          <w:szCs w:val="24"/>
        </w:rPr>
      </w:pPr>
      <w:r w:rsidRPr="00164EB2">
        <w:rPr>
          <w:position w:val="-6"/>
          <w:sz w:val="28"/>
          <w:szCs w:val="24"/>
        </w:rPr>
        <w:object w:dxaOrig="600" w:dyaOrig="300">
          <v:shape id="_x0000_i1039" type="#_x0000_t75" style="width:30.05pt;height:15.05pt" o:ole="" fillcolor="window">
            <v:imagedata r:id="rId73" o:title=""/>
          </v:shape>
          <o:OLEObject Type="Embed" ProgID="Equation.3" ShapeID="_x0000_i1039" DrawAspect="Content" ObjectID="_1654360436" r:id="rId74"/>
        </w:object>
      </w:r>
      <w:r w:rsidR="00F8074D" w:rsidRPr="00164EB2">
        <w:rPr>
          <w:sz w:val="28"/>
          <w:szCs w:val="24"/>
        </w:rPr>
        <w:t xml:space="preserve">- нижнє граничне відхилення ширини провідника (таблиця 2.2.2);   </w:t>
      </w:r>
    </w:p>
    <w:p w:rsidR="00F8074D" w:rsidRPr="00164EB2" w:rsidRDefault="003B7D52" w:rsidP="003B7D52">
      <w:pPr>
        <w:spacing w:after="0" w:line="360" w:lineRule="auto"/>
        <w:ind w:left="283" w:firstLine="567"/>
        <w:jc w:val="center"/>
        <w:rPr>
          <w:b/>
          <w:sz w:val="28"/>
          <w:szCs w:val="24"/>
        </w:rPr>
      </w:pPr>
      <w:r w:rsidRPr="00164EB2">
        <w:rPr>
          <w:b/>
          <w:position w:val="-10"/>
          <w:sz w:val="28"/>
          <w:szCs w:val="24"/>
        </w:rPr>
        <w:object w:dxaOrig="2299" w:dyaOrig="320">
          <v:shape id="_x0000_i1040" type="#_x0000_t75" style="width:114.75pt;height:15.8pt" o:ole="" fillcolor="window">
            <v:imagedata r:id="rId75" o:title=""/>
          </v:shape>
          <o:OLEObject Type="Embed" ProgID="Equation.3" ShapeID="_x0000_i1040" DrawAspect="Content" ObjectID="_1654360437" r:id="rId76"/>
        </w:object>
      </w:r>
      <w:r w:rsidR="00F8074D" w:rsidRPr="00164EB2">
        <w:rPr>
          <w:b/>
          <w:sz w:val="28"/>
          <w:szCs w:val="24"/>
        </w:rPr>
        <w:t>.</w:t>
      </w:r>
    </w:p>
    <w:p w:rsidR="00F8074D" w:rsidRPr="00164EB2" w:rsidRDefault="00F8074D" w:rsidP="00AE46EA">
      <w:pPr>
        <w:spacing w:after="0" w:line="360" w:lineRule="auto"/>
        <w:ind w:left="0"/>
        <w:rPr>
          <w:sz w:val="28"/>
          <w:szCs w:val="24"/>
        </w:rPr>
      </w:pPr>
      <w:r w:rsidRPr="00164EB2">
        <w:rPr>
          <w:sz w:val="28"/>
          <w:szCs w:val="24"/>
        </w:rPr>
        <w:t>Номінальне значення відстані між сусідніми елементами провідног</w:t>
      </w:r>
      <w:r w:rsidR="008F09D5" w:rsidRPr="00164EB2">
        <w:rPr>
          <w:sz w:val="28"/>
          <w:szCs w:val="24"/>
        </w:rPr>
        <w:t xml:space="preserve">о </w:t>
      </w:r>
      <w:r w:rsidR="00483BC3">
        <w:rPr>
          <w:sz w:val="28"/>
          <w:szCs w:val="24"/>
        </w:rPr>
        <w:t>рисунка</w:t>
      </w:r>
      <w:r w:rsidR="008F09D5" w:rsidRPr="00164EB2">
        <w:rPr>
          <w:sz w:val="28"/>
          <w:szCs w:val="24"/>
        </w:rPr>
        <w:t xml:space="preserve"> визначають по формулі</w:t>
      </w:r>
    </w:p>
    <w:p w:rsidR="00F8074D" w:rsidRPr="00164EB2" w:rsidRDefault="008F09D5" w:rsidP="00AE46EA">
      <w:pPr>
        <w:spacing w:after="0" w:line="360" w:lineRule="auto"/>
        <w:ind w:left="0"/>
        <w:jc w:val="right"/>
        <w:rPr>
          <w:sz w:val="28"/>
          <w:szCs w:val="24"/>
        </w:rPr>
      </w:pPr>
      <w:r w:rsidRPr="00164EB2">
        <w:rPr>
          <w:position w:val="-32"/>
          <w:sz w:val="28"/>
          <w:szCs w:val="24"/>
        </w:rPr>
        <w:object w:dxaOrig="1920" w:dyaOrig="620">
          <v:shape id="_x0000_i1041" type="#_x0000_t75" style="width:95.75pt;height:23.75pt" o:ole="" fillcolor="window">
            <v:imagedata r:id="rId77" o:title=""/>
          </v:shape>
          <o:OLEObject Type="Embed" ProgID="Equation.3" ShapeID="_x0000_i1041" DrawAspect="Content" ObjectID="_1654360438" r:id="rId78"/>
        </w:object>
      </w:r>
      <w:r w:rsidR="00F8074D" w:rsidRPr="00164EB2">
        <w:rPr>
          <w:sz w:val="28"/>
          <w:szCs w:val="24"/>
        </w:rPr>
        <w:t xml:space="preserve">                                                 (2.</w:t>
      </w:r>
      <w:r w:rsidR="00930FC9" w:rsidRPr="00164EB2">
        <w:rPr>
          <w:sz w:val="28"/>
          <w:szCs w:val="24"/>
        </w:rPr>
        <w:t>6</w:t>
      </w:r>
      <w:r w:rsidR="00F8074D" w:rsidRPr="00164EB2">
        <w:rPr>
          <w:sz w:val="28"/>
          <w:szCs w:val="24"/>
        </w:rPr>
        <w:t>)</w:t>
      </w:r>
    </w:p>
    <w:p w:rsidR="00F8074D" w:rsidRPr="00164EB2" w:rsidRDefault="00F8074D" w:rsidP="00AE46EA">
      <w:pPr>
        <w:spacing w:after="0" w:line="360" w:lineRule="auto"/>
        <w:ind w:left="0"/>
        <w:rPr>
          <w:sz w:val="28"/>
          <w:szCs w:val="24"/>
        </w:rPr>
      </w:pPr>
      <w:r w:rsidRPr="00164EB2">
        <w:rPr>
          <w:sz w:val="28"/>
          <w:szCs w:val="24"/>
        </w:rPr>
        <w:lastRenderedPageBreak/>
        <w:t>де S</w:t>
      </w:r>
      <w:r w:rsidRPr="00164EB2">
        <w:rPr>
          <w:sz w:val="28"/>
          <w:szCs w:val="24"/>
          <w:vertAlign w:val="subscript"/>
        </w:rPr>
        <w:t>М</w:t>
      </w:r>
      <w:r w:rsidRPr="00164EB2">
        <w:rPr>
          <w:sz w:val="28"/>
          <w:szCs w:val="24"/>
        </w:rPr>
        <w:t xml:space="preserve"> – мінімально припустима відстань між сусідніми елементами провідного  </w:t>
      </w:r>
      <w:r w:rsidR="00483BC3">
        <w:rPr>
          <w:sz w:val="28"/>
          <w:szCs w:val="24"/>
        </w:rPr>
        <w:t>рисунка</w:t>
      </w:r>
      <w:r w:rsidRPr="00164EB2">
        <w:rPr>
          <w:sz w:val="28"/>
          <w:szCs w:val="24"/>
        </w:rPr>
        <w:t xml:space="preserve"> (таблиця 2.2);</w:t>
      </w:r>
    </w:p>
    <w:p w:rsidR="00F8074D" w:rsidRPr="00164EB2" w:rsidRDefault="00F8074D" w:rsidP="00AE46EA">
      <w:pPr>
        <w:spacing w:after="0" w:line="360" w:lineRule="auto"/>
        <w:ind w:left="0"/>
        <w:rPr>
          <w:sz w:val="28"/>
          <w:szCs w:val="24"/>
        </w:rPr>
      </w:pPr>
      <w:r w:rsidRPr="00164EB2">
        <w:rPr>
          <w:position w:val="-4"/>
          <w:sz w:val="28"/>
          <w:szCs w:val="24"/>
        </w:rPr>
        <w:object w:dxaOrig="240" w:dyaOrig="260">
          <v:shape id="_x0000_i1042" type="#_x0000_t75" style="width:11.85pt;height:11.85pt" o:ole="" fillcolor="window">
            <v:imagedata r:id="rId79" o:title=""/>
          </v:shape>
          <o:OLEObject Type="Embed" ProgID="Equation.3" ShapeID="_x0000_i1042" DrawAspect="Content" ObjectID="_1654360439" r:id="rId80"/>
        </w:object>
      </w:r>
      <w:proofErr w:type="spellStart"/>
      <w:r w:rsidRPr="00164EB2">
        <w:rPr>
          <w:sz w:val="28"/>
          <w:szCs w:val="24"/>
        </w:rPr>
        <w:t>t</w:t>
      </w:r>
      <w:r w:rsidRPr="00164EB2">
        <w:rPr>
          <w:sz w:val="28"/>
          <w:szCs w:val="24"/>
          <w:vertAlign w:val="subscript"/>
        </w:rPr>
        <w:t>ВО</w:t>
      </w:r>
      <w:proofErr w:type="spellEnd"/>
      <w:r w:rsidRPr="00164EB2">
        <w:rPr>
          <w:sz w:val="28"/>
          <w:szCs w:val="24"/>
        </w:rPr>
        <w:t xml:space="preserve"> – верхнє граничне відхилення ширини провідника (таблиця 2.2);    </w:t>
      </w:r>
    </w:p>
    <w:p w:rsidR="00F8074D" w:rsidRPr="00164EB2" w:rsidRDefault="00472177" w:rsidP="00AE46EA">
      <w:pPr>
        <w:spacing w:after="0" w:line="360" w:lineRule="auto"/>
        <w:ind w:left="0"/>
        <w:rPr>
          <w:sz w:val="28"/>
          <w:szCs w:val="24"/>
        </w:rPr>
      </w:pPr>
      <w:r w:rsidRPr="00164EB2">
        <w:rPr>
          <w:sz w:val="28"/>
          <w:szCs w:val="24"/>
        </w:rPr>
        <w:t>S = 0,4</w:t>
      </w:r>
      <w:r w:rsidR="00F8074D" w:rsidRPr="00164EB2">
        <w:rPr>
          <w:sz w:val="28"/>
          <w:szCs w:val="24"/>
        </w:rPr>
        <w:t>5+0,1</w:t>
      </w:r>
      <w:r w:rsidRPr="00164EB2">
        <w:rPr>
          <w:sz w:val="28"/>
          <w:szCs w:val="24"/>
        </w:rPr>
        <w:t>5 = 0,6</w:t>
      </w:r>
      <w:r w:rsidR="00F8074D" w:rsidRPr="00164EB2">
        <w:rPr>
          <w:sz w:val="28"/>
          <w:szCs w:val="24"/>
        </w:rPr>
        <w:t xml:space="preserve"> мм.</w:t>
      </w:r>
    </w:p>
    <w:p w:rsidR="00F8074D" w:rsidRPr="00164EB2" w:rsidRDefault="00F8074D" w:rsidP="00AE46EA">
      <w:pPr>
        <w:spacing w:after="0" w:line="360" w:lineRule="auto"/>
        <w:ind w:left="0"/>
        <w:rPr>
          <w:sz w:val="28"/>
          <w:szCs w:val="24"/>
        </w:rPr>
      </w:pPr>
      <w:r w:rsidRPr="00164EB2">
        <w:rPr>
          <w:sz w:val="28"/>
          <w:szCs w:val="24"/>
        </w:rPr>
        <w:t>Розрахунок мінімального діаметра контактної площадки роблять по формулі</w:t>
      </w:r>
    </w:p>
    <w:p w:rsidR="00F8074D" w:rsidRPr="00164EB2" w:rsidRDefault="007E6A6E" w:rsidP="007E6A6E">
      <w:pPr>
        <w:spacing w:after="0" w:line="360" w:lineRule="auto"/>
        <w:ind w:left="0"/>
        <w:jc w:val="right"/>
        <w:rPr>
          <w:sz w:val="28"/>
          <w:szCs w:val="24"/>
        </w:rPr>
      </w:pPr>
      <w:r w:rsidRPr="007E6A6E">
        <w:rPr>
          <w:i/>
          <w:position w:val="-14"/>
          <w:sz w:val="28"/>
          <w:szCs w:val="24"/>
        </w:rPr>
        <w:object w:dxaOrig="4000" w:dyaOrig="480">
          <v:shape id="_x0000_i1043" type="#_x0000_t75" style="width:200.95pt;height:23.75pt" o:ole="" fillcolor="window">
            <v:imagedata r:id="rId81" o:title=""/>
          </v:shape>
          <o:OLEObject Type="Embed" ProgID="Equation.3" ShapeID="_x0000_i1043" DrawAspect="Content" ObjectID="_1654360440" r:id="rId82"/>
        </w:object>
      </w:r>
      <w:r w:rsidR="00F8074D" w:rsidRPr="00164EB2">
        <w:rPr>
          <w:sz w:val="28"/>
          <w:szCs w:val="24"/>
        </w:rPr>
        <w:t xml:space="preserve"> ,         (2.</w:t>
      </w:r>
      <w:r w:rsidR="00930FC9" w:rsidRPr="00164EB2">
        <w:rPr>
          <w:sz w:val="28"/>
          <w:szCs w:val="24"/>
        </w:rPr>
        <w:t>7</w:t>
      </w:r>
      <w:r w:rsidR="00F8074D" w:rsidRPr="00164EB2">
        <w:rPr>
          <w:sz w:val="28"/>
          <w:szCs w:val="24"/>
        </w:rPr>
        <w:t>)</w:t>
      </w:r>
    </w:p>
    <w:p w:rsidR="00F8074D" w:rsidRPr="00164EB2" w:rsidRDefault="00F8074D" w:rsidP="00AE46EA">
      <w:pPr>
        <w:spacing w:after="0" w:line="360" w:lineRule="auto"/>
        <w:ind w:left="0"/>
        <w:rPr>
          <w:sz w:val="28"/>
          <w:szCs w:val="24"/>
        </w:rPr>
      </w:pPr>
      <w:r w:rsidRPr="00164EB2">
        <w:rPr>
          <w:sz w:val="28"/>
          <w:szCs w:val="24"/>
        </w:rPr>
        <w:t xml:space="preserve">де </w:t>
      </w:r>
      <w:r w:rsidRPr="00164EB2">
        <w:rPr>
          <w:position w:val="-4"/>
          <w:sz w:val="28"/>
          <w:szCs w:val="24"/>
        </w:rPr>
        <w:object w:dxaOrig="260" w:dyaOrig="279">
          <v:shape id="_x0000_i1044" type="#_x0000_t75" style="width:16.6pt;height:14.25pt" o:ole="" fillcolor="window">
            <v:imagedata r:id="rId83" o:title=""/>
          </v:shape>
          <o:OLEObject Type="Embed" ProgID="Equation.3" ShapeID="_x0000_i1044" DrawAspect="Content" ObjectID="_1654360441" r:id="rId84"/>
        </w:object>
      </w:r>
      <w:proofErr w:type="spellStart"/>
      <w:r w:rsidRPr="00164EB2">
        <w:rPr>
          <w:sz w:val="28"/>
          <w:szCs w:val="24"/>
        </w:rPr>
        <w:t>d</w:t>
      </w:r>
      <w:r w:rsidRPr="00164EB2">
        <w:rPr>
          <w:sz w:val="28"/>
          <w:szCs w:val="24"/>
          <w:vertAlign w:val="subscript"/>
        </w:rPr>
        <w:t>ВО</w:t>
      </w:r>
      <w:proofErr w:type="spellEnd"/>
      <w:r w:rsidRPr="00164EB2">
        <w:rPr>
          <w:sz w:val="28"/>
          <w:szCs w:val="24"/>
        </w:rPr>
        <w:t xml:space="preserve"> – верхнє граничне відхилення діаметра отвору (таблиця 2.2.2);</w:t>
      </w:r>
    </w:p>
    <w:p w:rsidR="00F8074D" w:rsidRPr="00164EB2" w:rsidRDefault="00F8074D" w:rsidP="00AE46EA">
      <w:pPr>
        <w:spacing w:after="0" w:line="360" w:lineRule="auto"/>
        <w:ind w:left="0"/>
        <w:rPr>
          <w:sz w:val="28"/>
          <w:szCs w:val="28"/>
        </w:rPr>
      </w:pPr>
      <w:r w:rsidRPr="00164EB2">
        <w:rPr>
          <w:position w:val="-4"/>
          <w:sz w:val="28"/>
          <w:szCs w:val="24"/>
        </w:rPr>
        <w:object w:dxaOrig="260" w:dyaOrig="279">
          <v:shape id="_x0000_i1045" type="#_x0000_t75" style="width:14.25pt;height:15.05pt" o:ole="" fillcolor="window">
            <v:imagedata r:id="rId83" o:title=""/>
          </v:shape>
          <o:OLEObject Type="Embed" ProgID="Equation.3" ShapeID="_x0000_i1045" DrawAspect="Content" ObjectID="_1654360442" r:id="rId85"/>
        </w:object>
      </w:r>
      <w:proofErr w:type="spellStart"/>
      <w:r w:rsidRPr="00164EB2">
        <w:rPr>
          <w:sz w:val="28"/>
          <w:szCs w:val="28"/>
        </w:rPr>
        <w:t>d</w:t>
      </w:r>
      <w:r w:rsidRPr="00164EB2">
        <w:rPr>
          <w:sz w:val="28"/>
          <w:szCs w:val="28"/>
          <w:vertAlign w:val="subscript"/>
        </w:rPr>
        <w:t>ТР</w:t>
      </w:r>
      <w:proofErr w:type="spellEnd"/>
      <w:r w:rsidRPr="00164EB2">
        <w:rPr>
          <w:sz w:val="28"/>
          <w:szCs w:val="28"/>
        </w:rPr>
        <w:t xml:space="preserve"> – підтравлювання діелектрика (приймається рівним 0,03 ).</w:t>
      </w:r>
    </w:p>
    <w:p w:rsidR="00F8074D" w:rsidRPr="00164EB2" w:rsidRDefault="00930FC9" w:rsidP="00930FC9">
      <w:pPr>
        <w:spacing w:after="0" w:line="360" w:lineRule="auto"/>
        <w:ind w:left="0"/>
        <w:jc w:val="center"/>
        <w:rPr>
          <w:sz w:val="28"/>
          <w:szCs w:val="28"/>
        </w:rPr>
      </w:pPr>
      <w:r w:rsidRPr="00164EB2">
        <w:rPr>
          <w:position w:val="-44"/>
          <w:sz w:val="28"/>
          <w:szCs w:val="28"/>
        </w:rPr>
        <w:object w:dxaOrig="5720" w:dyaOrig="999">
          <v:shape id="_x0000_i1046" type="#_x0000_t75" style="width:286.4pt;height:49.85pt" o:ole="" fillcolor="window">
            <v:imagedata r:id="rId86" o:title=""/>
          </v:shape>
          <o:OLEObject Type="Embed" ProgID="Equation.3" ShapeID="_x0000_i1046" DrawAspect="Content" ObjectID="_1654360443" r:id="rId87"/>
        </w:object>
      </w:r>
    </w:p>
    <w:p w:rsidR="00F8074D" w:rsidRPr="00164EB2" w:rsidRDefault="00930FC9" w:rsidP="00930FC9">
      <w:pPr>
        <w:spacing w:after="0" w:line="360" w:lineRule="auto"/>
        <w:ind w:left="0"/>
        <w:jc w:val="center"/>
        <w:rPr>
          <w:sz w:val="28"/>
          <w:szCs w:val="28"/>
        </w:rPr>
      </w:pPr>
      <w:r w:rsidRPr="00164EB2">
        <w:rPr>
          <w:position w:val="-44"/>
          <w:sz w:val="28"/>
          <w:szCs w:val="28"/>
        </w:rPr>
        <w:object w:dxaOrig="5700" w:dyaOrig="999">
          <v:shape id="_x0000_i1047" type="#_x0000_t75" style="width:284.05pt;height:49.85pt" o:ole="" fillcolor="window">
            <v:imagedata r:id="rId88" o:title=""/>
          </v:shape>
          <o:OLEObject Type="Embed" ProgID="Equation.3" ShapeID="_x0000_i1047" DrawAspect="Content" ObjectID="_1654360444" r:id="rId89"/>
        </w:object>
      </w:r>
    </w:p>
    <w:p w:rsidR="00F8074D" w:rsidRPr="00164EB2" w:rsidRDefault="00F8074D" w:rsidP="00AE46EA">
      <w:pPr>
        <w:spacing w:after="0" w:line="360" w:lineRule="auto"/>
        <w:ind w:left="0"/>
        <w:rPr>
          <w:sz w:val="28"/>
          <w:szCs w:val="28"/>
        </w:rPr>
      </w:pPr>
    </w:p>
    <w:p w:rsidR="00F80209" w:rsidRPr="00164EB2" w:rsidRDefault="00762DEF" w:rsidP="00AE46EA">
      <w:pPr>
        <w:spacing w:after="0" w:line="360" w:lineRule="auto"/>
        <w:ind w:left="0"/>
        <w:rPr>
          <w:sz w:val="28"/>
          <w:szCs w:val="28"/>
        </w:rPr>
      </w:pPr>
      <w:r w:rsidRPr="00164EB2">
        <w:rPr>
          <w:sz w:val="28"/>
          <w:szCs w:val="28"/>
        </w:rPr>
        <w:t>Приймаємо D1=</w:t>
      </w:r>
      <w:r w:rsidR="00930FC9" w:rsidRPr="00164EB2">
        <w:rPr>
          <w:sz w:val="28"/>
          <w:szCs w:val="28"/>
        </w:rPr>
        <w:t>1,6мм, D2=1,9</w:t>
      </w:r>
      <w:r w:rsidRPr="00164EB2">
        <w:rPr>
          <w:sz w:val="28"/>
          <w:szCs w:val="28"/>
        </w:rPr>
        <w:t>мм</w:t>
      </w:r>
      <w:r w:rsidR="00F80209" w:rsidRPr="00164EB2">
        <w:rPr>
          <w:sz w:val="28"/>
          <w:szCs w:val="28"/>
        </w:rPr>
        <w:t>.</w:t>
      </w:r>
    </w:p>
    <w:p w:rsidR="00F8074D" w:rsidRPr="00164EB2" w:rsidRDefault="00F8074D" w:rsidP="00AE46EA">
      <w:pPr>
        <w:spacing w:after="0" w:line="360" w:lineRule="auto"/>
        <w:ind w:left="0"/>
        <w:rPr>
          <w:sz w:val="28"/>
          <w:szCs w:val="28"/>
        </w:rPr>
      </w:pPr>
      <w:r w:rsidRPr="00164EB2">
        <w:rPr>
          <w:sz w:val="28"/>
          <w:szCs w:val="28"/>
        </w:rPr>
        <w:t>Розрахунок мінімальної відстані для прокладки n-ї кількості провідників з контактними площадками діаметрів D роблять по формулі:</w:t>
      </w:r>
    </w:p>
    <w:p w:rsidR="00F8074D" w:rsidRPr="00164EB2" w:rsidRDefault="000C3667" w:rsidP="00483BC3">
      <w:pPr>
        <w:tabs>
          <w:tab w:val="left" w:pos="2469"/>
        </w:tabs>
        <w:spacing w:after="0" w:line="360" w:lineRule="auto"/>
        <w:ind w:left="0"/>
        <w:rPr>
          <w:sz w:val="28"/>
          <w:szCs w:val="28"/>
        </w:rPr>
      </w:pPr>
      <w:r w:rsidRPr="00164EB2">
        <w:rPr>
          <w:sz w:val="28"/>
          <w:szCs w:val="28"/>
        </w:rPr>
        <w:tab/>
      </w:r>
      <w:r w:rsidR="00F80209" w:rsidRPr="00164EB2">
        <w:rPr>
          <w:position w:val="-34"/>
          <w:sz w:val="28"/>
          <w:szCs w:val="28"/>
        </w:rPr>
        <w:object w:dxaOrig="3739" w:dyaOrig="720">
          <v:shape id="_x0000_i1048" type="#_x0000_t75" style="width:204.9pt;height:31.65pt" o:ole="" fillcolor="window">
            <v:imagedata r:id="rId90" o:title=""/>
          </v:shape>
          <o:OLEObject Type="Embed" ProgID="Equation.3" ShapeID="_x0000_i1048" DrawAspect="Content" ObjectID="_1654360445" r:id="rId91"/>
        </w:object>
      </w:r>
      <w:r w:rsidR="009E35F8" w:rsidRPr="00164EB2">
        <w:rPr>
          <w:sz w:val="28"/>
          <w:szCs w:val="28"/>
        </w:rPr>
        <w:t>,               (2.8</w:t>
      </w:r>
      <w:r w:rsidR="00F8074D" w:rsidRPr="00164EB2">
        <w:rPr>
          <w:sz w:val="28"/>
          <w:szCs w:val="28"/>
        </w:rPr>
        <w:t>)</w:t>
      </w:r>
    </w:p>
    <w:p w:rsidR="00F8074D" w:rsidRPr="00164EB2" w:rsidRDefault="00F8074D" w:rsidP="00AE46EA">
      <w:pPr>
        <w:spacing w:after="0" w:line="360" w:lineRule="auto"/>
        <w:ind w:left="0"/>
        <w:rPr>
          <w:sz w:val="28"/>
          <w:szCs w:val="28"/>
        </w:rPr>
      </w:pPr>
      <w:r w:rsidRPr="00164EB2">
        <w:rPr>
          <w:sz w:val="28"/>
          <w:szCs w:val="28"/>
        </w:rPr>
        <w:t>де n - кількість провідників, n=1.</w:t>
      </w:r>
    </w:p>
    <w:p w:rsidR="00F8074D" w:rsidRPr="00164EB2" w:rsidRDefault="00930FC9" w:rsidP="00930FC9">
      <w:pPr>
        <w:spacing w:after="0" w:line="360" w:lineRule="auto"/>
        <w:ind w:left="0"/>
        <w:jc w:val="center"/>
        <w:rPr>
          <w:sz w:val="28"/>
          <w:szCs w:val="28"/>
        </w:rPr>
      </w:pPr>
      <w:r w:rsidRPr="00164EB2">
        <w:rPr>
          <w:position w:val="-34"/>
          <w:sz w:val="28"/>
          <w:szCs w:val="28"/>
        </w:rPr>
        <w:object w:dxaOrig="4520" w:dyaOrig="720">
          <v:shape id="_x0000_i1049" type="#_x0000_t75" style="width:245.25pt;height:36.4pt" o:ole="" fillcolor="window">
            <v:imagedata r:id="rId92" o:title=""/>
          </v:shape>
          <o:OLEObject Type="Embed" ProgID="Equation.3" ShapeID="_x0000_i1049" DrawAspect="Content" ObjectID="_1654360446" r:id="rId93"/>
        </w:object>
      </w:r>
    </w:p>
    <w:p w:rsidR="00F8074D" w:rsidRPr="00164EB2" w:rsidRDefault="00F8074D" w:rsidP="00AE46EA">
      <w:pPr>
        <w:spacing w:after="0" w:line="360" w:lineRule="auto"/>
        <w:ind w:left="0"/>
        <w:rPr>
          <w:sz w:val="28"/>
          <w:szCs w:val="28"/>
        </w:rPr>
      </w:pPr>
      <w:r w:rsidRPr="00164EB2">
        <w:rPr>
          <w:sz w:val="28"/>
          <w:szCs w:val="28"/>
        </w:rPr>
        <w:t>З вищенаведених розрахунків робимо висновок, що відстані між двома сусідніми контактними площадками досить для прокладки одного провідника з урахуванням обмежень, пропонованих до друкованого монтажу. Тому контактні площадки підрізати не потрібно.</w:t>
      </w:r>
    </w:p>
    <w:p w:rsidR="00F8074D" w:rsidRPr="00164EB2" w:rsidRDefault="00F8074D" w:rsidP="00AE46EA">
      <w:pPr>
        <w:spacing w:after="0" w:line="360" w:lineRule="auto"/>
        <w:ind w:left="0"/>
        <w:rPr>
          <w:sz w:val="28"/>
          <w:szCs w:val="28"/>
        </w:rPr>
      </w:pPr>
      <w:r w:rsidRPr="00164EB2">
        <w:rPr>
          <w:sz w:val="28"/>
          <w:szCs w:val="28"/>
        </w:rPr>
        <w:t>Аналізуючи приведений вище конструктивно - технологічний розрахунок, виділяємо основні параметри друкованого монтажу :</w:t>
      </w:r>
    </w:p>
    <w:p w:rsidR="001A5F9B" w:rsidRPr="00164EB2" w:rsidRDefault="00AE46EA" w:rsidP="00AE46EA">
      <w:pPr>
        <w:spacing w:after="0" w:line="360" w:lineRule="auto"/>
        <w:ind w:left="0" w:right="0" w:firstLine="0"/>
        <w:rPr>
          <w:sz w:val="28"/>
          <w:szCs w:val="28"/>
        </w:rPr>
      </w:pPr>
      <w:r w:rsidRPr="00164EB2">
        <w:rPr>
          <w:sz w:val="28"/>
          <w:szCs w:val="28"/>
        </w:rPr>
        <w:t xml:space="preserve">- </w:t>
      </w:r>
      <w:r w:rsidR="00F8074D" w:rsidRPr="00164EB2">
        <w:rPr>
          <w:sz w:val="28"/>
          <w:szCs w:val="28"/>
        </w:rPr>
        <w:t>діамет</w:t>
      </w:r>
      <w:r w:rsidR="008157A8" w:rsidRPr="00164EB2">
        <w:rPr>
          <w:sz w:val="28"/>
          <w:szCs w:val="28"/>
        </w:rPr>
        <w:t>ри монтажних отворів (у мм): 0,</w:t>
      </w:r>
      <w:r w:rsidR="001A5F9B" w:rsidRPr="00164EB2">
        <w:rPr>
          <w:sz w:val="28"/>
          <w:szCs w:val="28"/>
        </w:rPr>
        <w:t>8</w:t>
      </w:r>
      <w:r w:rsidR="008157A8" w:rsidRPr="00164EB2">
        <w:rPr>
          <w:sz w:val="28"/>
          <w:szCs w:val="28"/>
        </w:rPr>
        <w:t xml:space="preserve">; </w:t>
      </w:r>
      <w:r w:rsidR="00930FC9" w:rsidRPr="00164EB2">
        <w:rPr>
          <w:sz w:val="28"/>
          <w:szCs w:val="28"/>
        </w:rPr>
        <w:t>1,1</w:t>
      </w:r>
      <w:r w:rsidR="008157A8" w:rsidRPr="00164EB2">
        <w:rPr>
          <w:sz w:val="28"/>
          <w:szCs w:val="28"/>
        </w:rPr>
        <w:t xml:space="preserve">; </w:t>
      </w:r>
    </w:p>
    <w:p w:rsidR="00F8074D" w:rsidRPr="00164EB2" w:rsidRDefault="00AE46EA" w:rsidP="00AE46EA">
      <w:pPr>
        <w:spacing w:after="0" w:line="360" w:lineRule="auto"/>
        <w:ind w:left="0" w:right="0" w:firstLine="0"/>
        <w:rPr>
          <w:sz w:val="28"/>
          <w:szCs w:val="28"/>
        </w:rPr>
      </w:pPr>
      <w:r w:rsidRPr="00164EB2">
        <w:rPr>
          <w:sz w:val="28"/>
          <w:szCs w:val="28"/>
        </w:rPr>
        <w:t xml:space="preserve">- </w:t>
      </w:r>
      <w:r w:rsidR="00F8074D" w:rsidRPr="00164EB2">
        <w:rPr>
          <w:sz w:val="28"/>
          <w:szCs w:val="28"/>
        </w:rPr>
        <w:t>мінімальна ширина провідника 0,</w:t>
      </w:r>
      <w:r w:rsidR="001A5F9B" w:rsidRPr="00164EB2">
        <w:rPr>
          <w:sz w:val="28"/>
          <w:szCs w:val="28"/>
        </w:rPr>
        <w:t>6</w:t>
      </w:r>
      <w:r w:rsidR="00F8074D" w:rsidRPr="00164EB2">
        <w:rPr>
          <w:sz w:val="28"/>
          <w:szCs w:val="28"/>
        </w:rPr>
        <w:t xml:space="preserve"> мм;</w:t>
      </w:r>
    </w:p>
    <w:p w:rsidR="00F8074D" w:rsidRPr="00164EB2" w:rsidRDefault="00AE46EA" w:rsidP="00AE46EA">
      <w:pPr>
        <w:spacing w:after="0" w:line="360" w:lineRule="auto"/>
        <w:ind w:left="0" w:right="0" w:firstLine="0"/>
        <w:rPr>
          <w:sz w:val="28"/>
          <w:szCs w:val="28"/>
        </w:rPr>
      </w:pPr>
      <w:r w:rsidRPr="00164EB2">
        <w:rPr>
          <w:sz w:val="28"/>
          <w:szCs w:val="28"/>
        </w:rPr>
        <w:lastRenderedPageBreak/>
        <w:t xml:space="preserve">- </w:t>
      </w:r>
      <w:r w:rsidR="00F8074D" w:rsidRPr="00164EB2">
        <w:rPr>
          <w:sz w:val="28"/>
          <w:szCs w:val="28"/>
        </w:rPr>
        <w:t>мінімальна відстань між сусідніми елем</w:t>
      </w:r>
      <w:r w:rsidR="001A5F9B" w:rsidRPr="00164EB2">
        <w:rPr>
          <w:sz w:val="28"/>
          <w:szCs w:val="28"/>
        </w:rPr>
        <w:t xml:space="preserve">ентами   провідного </w:t>
      </w:r>
      <w:r w:rsidR="00601F5A">
        <w:rPr>
          <w:sz w:val="28"/>
          <w:szCs w:val="28"/>
        </w:rPr>
        <w:t>рисунка</w:t>
      </w:r>
      <w:r w:rsidR="001A5F9B" w:rsidRPr="00164EB2">
        <w:rPr>
          <w:sz w:val="28"/>
          <w:szCs w:val="28"/>
        </w:rPr>
        <w:t xml:space="preserve"> 0,45</w:t>
      </w:r>
      <w:r w:rsidR="00F8074D" w:rsidRPr="00164EB2">
        <w:rPr>
          <w:sz w:val="28"/>
          <w:szCs w:val="28"/>
        </w:rPr>
        <w:t xml:space="preserve"> мм;</w:t>
      </w:r>
    </w:p>
    <w:p w:rsidR="00F8074D" w:rsidRPr="00164EB2" w:rsidRDefault="00AE46EA" w:rsidP="00AE46EA">
      <w:pPr>
        <w:spacing w:after="0" w:line="360" w:lineRule="auto"/>
        <w:ind w:left="0" w:right="0" w:firstLine="0"/>
        <w:rPr>
          <w:sz w:val="28"/>
          <w:szCs w:val="28"/>
        </w:rPr>
      </w:pPr>
      <w:r w:rsidRPr="00164EB2">
        <w:rPr>
          <w:sz w:val="28"/>
          <w:szCs w:val="28"/>
        </w:rPr>
        <w:t xml:space="preserve">- </w:t>
      </w:r>
      <w:r w:rsidR="008157A8" w:rsidRPr="00164EB2">
        <w:rPr>
          <w:sz w:val="28"/>
          <w:szCs w:val="28"/>
        </w:rPr>
        <w:t xml:space="preserve">діаметр контактної площадки </w:t>
      </w:r>
      <w:r w:rsidR="00930FC9" w:rsidRPr="00164EB2">
        <w:rPr>
          <w:sz w:val="28"/>
          <w:szCs w:val="28"/>
        </w:rPr>
        <w:t>1,6</w:t>
      </w:r>
      <w:r w:rsidR="001A5F9B" w:rsidRPr="00164EB2">
        <w:rPr>
          <w:sz w:val="28"/>
          <w:szCs w:val="28"/>
        </w:rPr>
        <w:t xml:space="preserve"> мм</w:t>
      </w:r>
      <w:r w:rsidR="00930FC9" w:rsidRPr="00164EB2">
        <w:rPr>
          <w:sz w:val="28"/>
          <w:szCs w:val="28"/>
        </w:rPr>
        <w:t>, 1,9мм.</w:t>
      </w:r>
    </w:p>
    <w:p w:rsidR="00F8074D" w:rsidRPr="00164EB2" w:rsidRDefault="00F8074D" w:rsidP="00AE46EA">
      <w:pPr>
        <w:spacing w:after="0" w:line="360" w:lineRule="auto"/>
        <w:ind w:left="0"/>
        <w:rPr>
          <w:sz w:val="28"/>
          <w:szCs w:val="28"/>
        </w:rPr>
      </w:pPr>
      <w:r w:rsidRPr="00164EB2">
        <w:rPr>
          <w:sz w:val="28"/>
          <w:szCs w:val="28"/>
        </w:rPr>
        <w:t>Отримані значення параметрів конструктивного розрахунку можуть коректуватися убік  збільшення на підставі електричного розрахунку тих же елементів по постійному струмі, що приведений у наступному підрозділі.</w:t>
      </w:r>
    </w:p>
    <w:p w:rsidR="00B07FC4" w:rsidRDefault="00B07FC4" w:rsidP="00AE46EA">
      <w:pPr>
        <w:pStyle w:val="2"/>
        <w:spacing w:line="360" w:lineRule="auto"/>
        <w:ind w:firstLine="709"/>
        <w:contextualSpacing/>
        <w:rPr>
          <w:b w:val="0"/>
          <w:spacing w:val="0"/>
          <w:lang w:val="uk-UA"/>
        </w:rPr>
      </w:pPr>
      <w:bookmarkStart w:id="1" w:name="_Toc31804325"/>
    </w:p>
    <w:p w:rsidR="00483BC3" w:rsidRPr="00483BC3" w:rsidRDefault="00483BC3" w:rsidP="00483BC3">
      <w:pPr>
        <w:rPr>
          <w:lang w:eastAsia="ru-RU"/>
        </w:rPr>
      </w:pPr>
    </w:p>
    <w:p w:rsidR="00DA428D" w:rsidRPr="00164EB2" w:rsidRDefault="00DA428D" w:rsidP="00AE46EA">
      <w:pPr>
        <w:pStyle w:val="2"/>
        <w:spacing w:line="360" w:lineRule="auto"/>
        <w:ind w:firstLine="709"/>
        <w:contextualSpacing/>
        <w:rPr>
          <w:spacing w:val="0"/>
          <w:lang w:val="uk-UA"/>
        </w:rPr>
      </w:pPr>
      <w:r w:rsidRPr="00164EB2">
        <w:rPr>
          <w:spacing w:val="0"/>
          <w:lang w:val="uk-UA"/>
        </w:rPr>
        <w:t xml:space="preserve">2.3 </w:t>
      </w:r>
      <w:bookmarkEnd w:id="1"/>
      <w:r w:rsidRPr="00164EB2">
        <w:rPr>
          <w:spacing w:val="0"/>
          <w:lang w:val="uk-UA"/>
        </w:rPr>
        <w:t>Розрахунок по постійному струму</w:t>
      </w:r>
    </w:p>
    <w:p w:rsidR="00B07FC4" w:rsidRPr="00164EB2" w:rsidRDefault="00B07FC4" w:rsidP="00AE46EA">
      <w:pPr>
        <w:spacing w:line="360" w:lineRule="auto"/>
        <w:ind w:left="0"/>
        <w:rPr>
          <w:sz w:val="28"/>
          <w:szCs w:val="28"/>
          <w:lang w:eastAsia="ru-RU"/>
        </w:rPr>
      </w:pPr>
    </w:p>
    <w:p w:rsidR="00B07FC4" w:rsidRPr="00164EB2" w:rsidRDefault="00B07FC4" w:rsidP="00AE46EA">
      <w:pPr>
        <w:spacing w:after="0" w:line="360" w:lineRule="auto"/>
        <w:ind w:left="0"/>
        <w:rPr>
          <w:sz w:val="28"/>
          <w:szCs w:val="28"/>
        </w:rPr>
      </w:pPr>
      <w:r w:rsidRPr="00164EB2">
        <w:rPr>
          <w:sz w:val="28"/>
          <w:szCs w:val="28"/>
        </w:rPr>
        <w:t>Найбільш  важливими  електричними  властивостями  друкованих  плат  є  навантажувальна  здатність  провідників  по  струму,  опір  ізоляції  і  діелектрична  міцність  основи  друкованої  плати.</w:t>
      </w:r>
    </w:p>
    <w:p w:rsidR="00B07FC4" w:rsidRPr="00164EB2" w:rsidRDefault="00B07FC4" w:rsidP="00AE46EA">
      <w:pPr>
        <w:spacing w:after="0" w:line="360" w:lineRule="auto"/>
        <w:ind w:left="0"/>
        <w:rPr>
          <w:sz w:val="28"/>
          <w:szCs w:val="28"/>
        </w:rPr>
      </w:pPr>
      <w:r w:rsidRPr="00164EB2">
        <w:rPr>
          <w:sz w:val="28"/>
          <w:szCs w:val="28"/>
        </w:rPr>
        <w:t>Необхідна  ширина  друкованого  провідника  сигнального  ланцюга:</w:t>
      </w:r>
    </w:p>
    <w:p w:rsidR="00B07FC4" w:rsidRPr="00164EB2" w:rsidRDefault="00B07FC4" w:rsidP="00AE46EA">
      <w:pPr>
        <w:spacing w:after="0" w:line="360" w:lineRule="auto"/>
        <w:ind w:left="0"/>
        <w:jc w:val="right"/>
        <w:rPr>
          <w:sz w:val="28"/>
          <w:szCs w:val="28"/>
        </w:rPr>
      </w:pPr>
      <w:r w:rsidRPr="00164EB2">
        <w:rPr>
          <w:sz w:val="28"/>
          <w:szCs w:val="28"/>
        </w:rPr>
        <w:t xml:space="preserve">t </w:t>
      </w:r>
      <w:r w:rsidRPr="00164EB2">
        <w:rPr>
          <w:sz w:val="28"/>
          <w:szCs w:val="28"/>
        </w:rPr>
        <w:sym w:font="Symbol" w:char="F0B3"/>
      </w:r>
      <w:r w:rsidRPr="00164EB2">
        <w:rPr>
          <w:sz w:val="28"/>
          <w:szCs w:val="28"/>
        </w:rPr>
        <w:t xml:space="preserve"> ρ · I · l / (</w:t>
      </w:r>
      <w:proofErr w:type="spellStart"/>
      <w:r w:rsidRPr="00164EB2">
        <w:rPr>
          <w:sz w:val="28"/>
          <w:szCs w:val="28"/>
        </w:rPr>
        <w:t>U</w:t>
      </w:r>
      <w:r w:rsidRPr="00164EB2">
        <w:rPr>
          <w:sz w:val="28"/>
          <w:szCs w:val="28"/>
          <w:vertAlign w:val="subscript"/>
        </w:rPr>
        <w:t>з.пу</w:t>
      </w:r>
      <w:proofErr w:type="spellEnd"/>
      <w:r w:rsidRPr="00164EB2">
        <w:rPr>
          <w:sz w:val="28"/>
          <w:szCs w:val="28"/>
          <w:vertAlign w:val="subscript"/>
        </w:rPr>
        <w:t>.</w:t>
      </w:r>
      <w:r w:rsidRPr="00164EB2">
        <w:rPr>
          <w:sz w:val="28"/>
          <w:szCs w:val="28"/>
        </w:rPr>
        <w:t xml:space="preserve"> * </w:t>
      </w:r>
      <w:proofErr w:type="spellStart"/>
      <w:r w:rsidRPr="00164EB2">
        <w:rPr>
          <w:sz w:val="28"/>
          <w:szCs w:val="28"/>
        </w:rPr>
        <w:t>h</w:t>
      </w:r>
      <w:r w:rsidRPr="00164EB2">
        <w:rPr>
          <w:sz w:val="28"/>
          <w:szCs w:val="28"/>
          <w:vertAlign w:val="subscript"/>
        </w:rPr>
        <w:t>ф</w:t>
      </w:r>
      <w:proofErr w:type="spellEnd"/>
      <w:r w:rsidRPr="00164EB2">
        <w:rPr>
          <w:sz w:val="28"/>
          <w:szCs w:val="28"/>
        </w:rPr>
        <w:t xml:space="preserve">),                                  </w:t>
      </w:r>
      <w:r w:rsidR="00C679A3" w:rsidRPr="00164EB2">
        <w:rPr>
          <w:sz w:val="28"/>
          <w:szCs w:val="28"/>
        </w:rPr>
        <w:t xml:space="preserve">            (2.</w:t>
      </w:r>
      <w:r w:rsidR="009E35F8" w:rsidRPr="00164EB2">
        <w:rPr>
          <w:sz w:val="28"/>
          <w:szCs w:val="28"/>
        </w:rPr>
        <w:t>9</w:t>
      </w:r>
      <w:r w:rsidRPr="00164EB2">
        <w:rPr>
          <w:sz w:val="28"/>
          <w:szCs w:val="28"/>
        </w:rPr>
        <w:t>)</w:t>
      </w:r>
    </w:p>
    <w:p w:rsidR="00B07FC4" w:rsidRPr="00164EB2" w:rsidRDefault="00B07FC4" w:rsidP="00AE46EA">
      <w:pPr>
        <w:spacing w:after="0" w:line="360" w:lineRule="auto"/>
        <w:ind w:left="0"/>
        <w:rPr>
          <w:sz w:val="28"/>
          <w:szCs w:val="28"/>
        </w:rPr>
      </w:pPr>
      <w:r w:rsidRPr="00164EB2">
        <w:rPr>
          <w:sz w:val="28"/>
          <w:szCs w:val="28"/>
        </w:rPr>
        <w:t>де  ρ – питомий  опір  провідника,  Ом * мм</w:t>
      </w:r>
      <w:r w:rsidRPr="00164EB2">
        <w:rPr>
          <w:sz w:val="28"/>
          <w:szCs w:val="28"/>
          <w:vertAlign w:val="superscript"/>
        </w:rPr>
        <w:t>2</w:t>
      </w:r>
      <w:r w:rsidRPr="00164EB2">
        <w:rPr>
          <w:sz w:val="28"/>
          <w:szCs w:val="28"/>
        </w:rPr>
        <w:t xml:space="preserve"> / м  (для  мідної  катаної  фольги складає 0,017 </w:t>
      </w:r>
      <w:r w:rsidRPr="00164EB2">
        <w:rPr>
          <w:i/>
          <w:sz w:val="28"/>
          <w:szCs w:val="28"/>
        </w:rPr>
        <w:t>Ом·мм</w:t>
      </w:r>
      <w:r w:rsidRPr="00164EB2">
        <w:rPr>
          <w:i/>
          <w:sz w:val="28"/>
          <w:szCs w:val="28"/>
          <w:vertAlign w:val="superscript"/>
        </w:rPr>
        <w:t>2</w:t>
      </w:r>
      <w:r w:rsidRPr="00164EB2">
        <w:rPr>
          <w:sz w:val="28"/>
          <w:szCs w:val="28"/>
        </w:rPr>
        <w:t xml:space="preserve"> / м, для провідників, отриманих методом електрохімічного нарощування </w:t>
      </w:r>
      <w:r w:rsidRPr="00164EB2">
        <w:rPr>
          <w:i/>
          <w:sz w:val="28"/>
          <w:szCs w:val="28"/>
        </w:rPr>
        <w:sym w:font="Symbol" w:char="F072"/>
      </w:r>
      <w:r w:rsidRPr="00164EB2">
        <w:rPr>
          <w:sz w:val="28"/>
          <w:szCs w:val="28"/>
        </w:rPr>
        <w:t xml:space="preserve"> = 0,05 </w:t>
      </w:r>
      <w:proofErr w:type="spellStart"/>
      <w:r w:rsidRPr="00164EB2">
        <w:rPr>
          <w:i/>
          <w:sz w:val="28"/>
          <w:szCs w:val="28"/>
        </w:rPr>
        <w:t>Ом·мм²</w:t>
      </w:r>
      <w:proofErr w:type="spellEnd"/>
      <w:r w:rsidRPr="00164EB2">
        <w:rPr>
          <w:i/>
          <w:sz w:val="28"/>
          <w:szCs w:val="28"/>
        </w:rPr>
        <w:t>/м</w:t>
      </w:r>
      <w:r w:rsidRPr="00164EB2">
        <w:rPr>
          <w:sz w:val="28"/>
          <w:szCs w:val="28"/>
        </w:rPr>
        <w:t>);</w:t>
      </w:r>
    </w:p>
    <w:p w:rsidR="00B07FC4" w:rsidRPr="00164EB2" w:rsidRDefault="00B07FC4" w:rsidP="00AE46EA">
      <w:pPr>
        <w:spacing w:after="0" w:line="360" w:lineRule="auto"/>
        <w:ind w:left="0"/>
        <w:rPr>
          <w:sz w:val="28"/>
          <w:szCs w:val="28"/>
        </w:rPr>
      </w:pPr>
      <w:r w:rsidRPr="00164EB2">
        <w:rPr>
          <w:sz w:val="28"/>
          <w:szCs w:val="28"/>
        </w:rPr>
        <w:t xml:space="preserve"> I – струм,  А  (I ≤ 0,1 А);</w:t>
      </w:r>
    </w:p>
    <w:p w:rsidR="00B07FC4" w:rsidRPr="00164EB2" w:rsidRDefault="00B07FC4" w:rsidP="00AE46EA">
      <w:pPr>
        <w:spacing w:after="0" w:line="360" w:lineRule="auto"/>
        <w:ind w:left="0"/>
        <w:rPr>
          <w:sz w:val="28"/>
          <w:szCs w:val="28"/>
        </w:rPr>
      </w:pPr>
      <w:r w:rsidRPr="00164EB2">
        <w:rPr>
          <w:sz w:val="28"/>
          <w:szCs w:val="28"/>
        </w:rPr>
        <w:t xml:space="preserve"> l – довжина провідника,  м;</w:t>
      </w:r>
    </w:p>
    <w:p w:rsidR="00B07FC4" w:rsidRPr="00164EB2" w:rsidRDefault="00B07FC4" w:rsidP="00AE46EA">
      <w:pPr>
        <w:spacing w:after="0" w:line="360" w:lineRule="auto"/>
        <w:ind w:left="0"/>
        <w:rPr>
          <w:sz w:val="28"/>
          <w:szCs w:val="28"/>
        </w:rPr>
      </w:pPr>
      <w:proofErr w:type="spellStart"/>
      <w:r w:rsidRPr="00164EB2">
        <w:rPr>
          <w:sz w:val="28"/>
          <w:szCs w:val="28"/>
        </w:rPr>
        <w:t>U</w:t>
      </w:r>
      <w:r w:rsidRPr="00164EB2">
        <w:rPr>
          <w:sz w:val="28"/>
          <w:szCs w:val="28"/>
          <w:vertAlign w:val="subscript"/>
        </w:rPr>
        <w:t>з.пу</w:t>
      </w:r>
      <w:proofErr w:type="spellEnd"/>
      <w:r w:rsidRPr="00164EB2">
        <w:rPr>
          <w:sz w:val="28"/>
          <w:szCs w:val="28"/>
          <w:vertAlign w:val="subscript"/>
        </w:rPr>
        <w:t>.</w:t>
      </w:r>
      <w:r w:rsidRPr="00164EB2">
        <w:rPr>
          <w:sz w:val="28"/>
          <w:szCs w:val="28"/>
        </w:rPr>
        <w:t xml:space="preserve"> – запас  перешкодостійкості  логічного  елемента (</w:t>
      </w:r>
      <w:proofErr w:type="spellStart"/>
      <w:r w:rsidRPr="00164EB2">
        <w:rPr>
          <w:sz w:val="28"/>
          <w:szCs w:val="28"/>
        </w:rPr>
        <w:t>U</w:t>
      </w:r>
      <w:r w:rsidRPr="00164EB2">
        <w:rPr>
          <w:sz w:val="28"/>
          <w:szCs w:val="28"/>
          <w:vertAlign w:val="subscript"/>
        </w:rPr>
        <w:t>з.пу</w:t>
      </w:r>
      <w:proofErr w:type="spellEnd"/>
      <w:r w:rsidRPr="00164EB2">
        <w:rPr>
          <w:sz w:val="28"/>
          <w:szCs w:val="28"/>
          <w:vertAlign w:val="subscript"/>
        </w:rPr>
        <w:t>.</w:t>
      </w:r>
      <w:r w:rsidRPr="00164EB2">
        <w:rPr>
          <w:sz w:val="28"/>
          <w:szCs w:val="28"/>
        </w:rPr>
        <w:t xml:space="preserve"> = 0,4 В);</w:t>
      </w:r>
    </w:p>
    <w:p w:rsidR="00B07FC4" w:rsidRPr="00164EB2" w:rsidRDefault="00B07FC4" w:rsidP="00AE46EA">
      <w:pPr>
        <w:spacing w:after="0" w:line="360" w:lineRule="auto"/>
        <w:ind w:left="0"/>
        <w:rPr>
          <w:sz w:val="28"/>
          <w:szCs w:val="28"/>
        </w:rPr>
      </w:pPr>
      <w:proofErr w:type="spellStart"/>
      <w:r w:rsidRPr="00164EB2">
        <w:rPr>
          <w:sz w:val="28"/>
          <w:szCs w:val="28"/>
        </w:rPr>
        <w:t>h</w:t>
      </w:r>
      <w:r w:rsidRPr="00164EB2">
        <w:rPr>
          <w:sz w:val="28"/>
          <w:szCs w:val="28"/>
          <w:vertAlign w:val="subscript"/>
        </w:rPr>
        <w:t>ф</w:t>
      </w:r>
      <w:proofErr w:type="spellEnd"/>
      <w:r w:rsidRPr="00164EB2">
        <w:rPr>
          <w:sz w:val="28"/>
          <w:szCs w:val="28"/>
        </w:rPr>
        <w:t xml:space="preserve"> – товщина  фольги  (</w:t>
      </w:r>
      <w:proofErr w:type="spellStart"/>
      <w:r w:rsidRPr="00164EB2">
        <w:rPr>
          <w:sz w:val="28"/>
          <w:szCs w:val="28"/>
        </w:rPr>
        <w:t>h</w:t>
      </w:r>
      <w:r w:rsidRPr="00164EB2">
        <w:rPr>
          <w:sz w:val="28"/>
          <w:szCs w:val="28"/>
          <w:vertAlign w:val="subscript"/>
        </w:rPr>
        <w:t>ф</w:t>
      </w:r>
      <w:proofErr w:type="spellEnd"/>
      <w:r w:rsidRPr="00164EB2">
        <w:rPr>
          <w:sz w:val="28"/>
          <w:szCs w:val="28"/>
        </w:rPr>
        <w:t xml:space="preserve"> = </w:t>
      </w:r>
      <w:smartTag w:uri="urn:schemas-microsoft-com:office:smarttags" w:element="metricconverter">
        <w:smartTagPr>
          <w:attr w:name="ProductID" w:val="0,035 мм"/>
        </w:smartTagPr>
        <w:r w:rsidRPr="00164EB2">
          <w:rPr>
            <w:sz w:val="28"/>
            <w:szCs w:val="28"/>
          </w:rPr>
          <w:t>0,035 мм</w:t>
        </w:r>
      </w:smartTag>
      <w:r w:rsidRPr="00164EB2">
        <w:rPr>
          <w:sz w:val="28"/>
          <w:szCs w:val="28"/>
        </w:rPr>
        <w:t>).</w:t>
      </w:r>
    </w:p>
    <w:p w:rsidR="00B07FC4" w:rsidRPr="00164EB2" w:rsidRDefault="00B07FC4" w:rsidP="00AE46EA">
      <w:pPr>
        <w:spacing w:after="0" w:line="360" w:lineRule="auto"/>
        <w:ind w:left="0"/>
        <w:rPr>
          <w:sz w:val="28"/>
          <w:szCs w:val="28"/>
        </w:rPr>
      </w:pPr>
      <w:r w:rsidRPr="00164EB2">
        <w:rPr>
          <w:sz w:val="28"/>
          <w:szCs w:val="28"/>
        </w:rPr>
        <w:t xml:space="preserve">При  максимально  можливій  довжині  траси  </w:t>
      </w:r>
      <w:r w:rsidR="007A0D0E" w:rsidRPr="00164EB2">
        <w:rPr>
          <w:sz w:val="28"/>
          <w:szCs w:val="28"/>
        </w:rPr>
        <w:t>260</w:t>
      </w:r>
      <w:r w:rsidRPr="00164EB2">
        <w:rPr>
          <w:sz w:val="28"/>
          <w:szCs w:val="28"/>
        </w:rPr>
        <w:t xml:space="preserve"> мм  ширина  провідника  сигнального  ланцюга  повинна  бути:</w:t>
      </w:r>
    </w:p>
    <w:p w:rsidR="00B07FC4" w:rsidRPr="00164EB2" w:rsidRDefault="00B07FC4" w:rsidP="00AE46EA">
      <w:pPr>
        <w:spacing w:after="0" w:line="360" w:lineRule="auto"/>
        <w:ind w:left="0"/>
        <w:rPr>
          <w:sz w:val="28"/>
          <w:szCs w:val="28"/>
        </w:rPr>
      </w:pPr>
      <w:r w:rsidRPr="00164EB2">
        <w:rPr>
          <w:sz w:val="28"/>
          <w:szCs w:val="28"/>
        </w:rPr>
        <w:t xml:space="preserve">t </w:t>
      </w:r>
      <w:r w:rsidRPr="00164EB2">
        <w:rPr>
          <w:sz w:val="28"/>
          <w:szCs w:val="28"/>
        </w:rPr>
        <w:sym w:font="Symbol" w:char="F0B3"/>
      </w:r>
      <w:r w:rsidRPr="00164EB2">
        <w:rPr>
          <w:sz w:val="28"/>
          <w:szCs w:val="28"/>
        </w:rPr>
        <w:t xml:space="preserve"> 0,05 ·0,1 ·0,</w:t>
      </w:r>
      <w:r w:rsidR="007A0D0E" w:rsidRPr="00164EB2">
        <w:rPr>
          <w:sz w:val="28"/>
          <w:szCs w:val="28"/>
        </w:rPr>
        <w:t>260</w:t>
      </w:r>
      <w:r w:rsidRPr="00164EB2">
        <w:rPr>
          <w:sz w:val="28"/>
          <w:szCs w:val="28"/>
        </w:rPr>
        <w:t xml:space="preserve"> / (0,4 · 0,035) = 0,0</w:t>
      </w:r>
      <w:r w:rsidR="007A0D0E" w:rsidRPr="00164EB2">
        <w:rPr>
          <w:sz w:val="28"/>
          <w:szCs w:val="28"/>
        </w:rPr>
        <w:t>92</w:t>
      </w:r>
      <w:r w:rsidRPr="00164EB2">
        <w:rPr>
          <w:sz w:val="28"/>
          <w:szCs w:val="28"/>
        </w:rPr>
        <w:t xml:space="preserve"> мм</w:t>
      </w:r>
    </w:p>
    <w:p w:rsidR="00B07FC4" w:rsidRPr="00164EB2" w:rsidRDefault="00B07FC4" w:rsidP="00AE46EA">
      <w:pPr>
        <w:spacing w:after="0" w:line="360" w:lineRule="auto"/>
        <w:ind w:left="0"/>
        <w:rPr>
          <w:sz w:val="28"/>
          <w:szCs w:val="28"/>
        </w:rPr>
      </w:pPr>
      <w:r w:rsidRPr="00164EB2">
        <w:rPr>
          <w:sz w:val="28"/>
          <w:szCs w:val="28"/>
        </w:rPr>
        <w:t>З  технологічних  розумінь  ширина  провідників  сигнальних  ланцюгів  повинна  бути  0,</w:t>
      </w:r>
      <w:r w:rsidR="007A0D0E" w:rsidRPr="00164EB2">
        <w:rPr>
          <w:sz w:val="28"/>
          <w:szCs w:val="28"/>
        </w:rPr>
        <w:t>6</w:t>
      </w:r>
      <w:r w:rsidRPr="00164EB2">
        <w:rPr>
          <w:sz w:val="28"/>
          <w:szCs w:val="28"/>
        </w:rPr>
        <w:t xml:space="preserve"> мм</w:t>
      </w:r>
    </w:p>
    <w:p w:rsidR="00B07FC4" w:rsidRPr="00164EB2" w:rsidRDefault="00B07FC4" w:rsidP="00AE46EA">
      <w:pPr>
        <w:spacing w:after="0" w:line="360" w:lineRule="auto"/>
        <w:ind w:left="0"/>
        <w:rPr>
          <w:sz w:val="28"/>
          <w:szCs w:val="28"/>
        </w:rPr>
      </w:pPr>
      <w:r w:rsidRPr="00164EB2">
        <w:rPr>
          <w:sz w:val="28"/>
          <w:szCs w:val="28"/>
        </w:rPr>
        <w:t>Необхідна  ширина  друкованих  провідників  шин  живлення  і  землі:</w:t>
      </w:r>
    </w:p>
    <w:p w:rsidR="00B07FC4" w:rsidRPr="00164EB2" w:rsidRDefault="00B07FC4" w:rsidP="00AE46EA">
      <w:pPr>
        <w:spacing w:after="0" w:line="360" w:lineRule="auto"/>
        <w:ind w:left="0"/>
        <w:jc w:val="right"/>
        <w:rPr>
          <w:sz w:val="28"/>
          <w:szCs w:val="28"/>
        </w:rPr>
      </w:pPr>
      <w:proofErr w:type="spellStart"/>
      <w:r w:rsidRPr="00164EB2">
        <w:rPr>
          <w:sz w:val="28"/>
          <w:szCs w:val="28"/>
        </w:rPr>
        <w:t>T</w:t>
      </w:r>
      <w:r w:rsidRPr="00164EB2">
        <w:rPr>
          <w:sz w:val="28"/>
          <w:szCs w:val="28"/>
          <w:vertAlign w:val="subscript"/>
        </w:rPr>
        <w:t>п.з</w:t>
      </w:r>
      <w:proofErr w:type="spellEnd"/>
      <w:r w:rsidRPr="00164EB2">
        <w:rPr>
          <w:sz w:val="28"/>
          <w:szCs w:val="28"/>
          <w:vertAlign w:val="subscript"/>
        </w:rPr>
        <w:t>.</w:t>
      </w:r>
      <w:r w:rsidRPr="00164EB2">
        <w:rPr>
          <w:sz w:val="28"/>
          <w:szCs w:val="28"/>
        </w:rPr>
        <w:sym w:font="Symbol" w:char="F0B3"/>
      </w:r>
      <w:r w:rsidRPr="00164EB2">
        <w:rPr>
          <w:sz w:val="28"/>
          <w:szCs w:val="28"/>
        </w:rPr>
        <w:t xml:space="preserve"> ρ ·I · l / (0,01 · </w:t>
      </w:r>
      <w:proofErr w:type="spellStart"/>
      <w:r w:rsidRPr="00164EB2">
        <w:rPr>
          <w:sz w:val="28"/>
          <w:szCs w:val="28"/>
        </w:rPr>
        <w:t>U</w:t>
      </w:r>
      <w:r w:rsidRPr="00164EB2">
        <w:rPr>
          <w:sz w:val="28"/>
          <w:szCs w:val="28"/>
          <w:vertAlign w:val="subscript"/>
        </w:rPr>
        <w:t>ж</w:t>
      </w:r>
      <w:proofErr w:type="spellEnd"/>
      <w:r w:rsidRPr="00164EB2">
        <w:rPr>
          <w:sz w:val="28"/>
          <w:szCs w:val="28"/>
        </w:rPr>
        <w:t xml:space="preserve"> · </w:t>
      </w:r>
      <w:proofErr w:type="spellStart"/>
      <w:r w:rsidRPr="00164EB2">
        <w:rPr>
          <w:sz w:val="28"/>
          <w:szCs w:val="28"/>
        </w:rPr>
        <w:t>h</w:t>
      </w:r>
      <w:r w:rsidRPr="00164EB2">
        <w:rPr>
          <w:sz w:val="28"/>
          <w:szCs w:val="28"/>
          <w:vertAlign w:val="subscript"/>
        </w:rPr>
        <w:t>ф</w:t>
      </w:r>
      <w:proofErr w:type="spellEnd"/>
      <w:r w:rsidRPr="00164EB2">
        <w:rPr>
          <w:sz w:val="28"/>
          <w:szCs w:val="28"/>
        </w:rPr>
        <w:t xml:space="preserve">),                                 </w:t>
      </w:r>
      <w:r w:rsidR="00C679A3" w:rsidRPr="00164EB2">
        <w:rPr>
          <w:sz w:val="28"/>
          <w:szCs w:val="28"/>
        </w:rPr>
        <w:t xml:space="preserve">     (2.1</w:t>
      </w:r>
      <w:r w:rsidR="009E35F8" w:rsidRPr="00164EB2">
        <w:rPr>
          <w:sz w:val="28"/>
          <w:szCs w:val="28"/>
        </w:rPr>
        <w:t>0</w:t>
      </w:r>
      <w:r w:rsidRPr="00164EB2">
        <w:rPr>
          <w:sz w:val="28"/>
          <w:szCs w:val="28"/>
        </w:rPr>
        <w:t>)</w:t>
      </w:r>
    </w:p>
    <w:p w:rsidR="00B07FC4" w:rsidRPr="00164EB2" w:rsidRDefault="00B07FC4" w:rsidP="00AE46EA">
      <w:pPr>
        <w:spacing w:after="0" w:line="360" w:lineRule="auto"/>
        <w:ind w:left="0"/>
        <w:rPr>
          <w:sz w:val="28"/>
          <w:szCs w:val="28"/>
        </w:rPr>
      </w:pPr>
      <w:r w:rsidRPr="00164EB2">
        <w:rPr>
          <w:sz w:val="28"/>
          <w:szCs w:val="28"/>
        </w:rPr>
        <w:t xml:space="preserve">де  </w:t>
      </w:r>
      <w:proofErr w:type="spellStart"/>
      <w:r w:rsidRPr="00164EB2">
        <w:rPr>
          <w:sz w:val="28"/>
          <w:szCs w:val="28"/>
        </w:rPr>
        <w:t>U</w:t>
      </w:r>
      <w:r w:rsidRPr="00164EB2">
        <w:rPr>
          <w:sz w:val="28"/>
          <w:szCs w:val="28"/>
          <w:vertAlign w:val="subscript"/>
        </w:rPr>
        <w:t>ж</w:t>
      </w:r>
      <w:proofErr w:type="spellEnd"/>
      <w:r w:rsidRPr="00164EB2">
        <w:rPr>
          <w:sz w:val="28"/>
          <w:szCs w:val="28"/>
        </w:rPr>
        <w:t xml:space="preserve"> – номінальне  значення  напруги  живлення (</w:t>
      </w:r>
      <w:proofErr w:type="spellStart"/>
      <w:r w:rsidRPr="00164EB2">
        <w:rPr>
          <w:sz w:val="28"/>
          <w:szCs w:val="28"/>
        </w:rPr>
        <w:t>U</w:t>
      </w:r>
      <w:r w:rsidRPr="00164EB2">
        <w:rPr>
          <w:sz w:val="28"/>
          <w:szCs w:val="28"/>
          <w:vertAlign w:val="subscript"/>
        </w:rPr>
        <w:t>ж</w:t>
      </w:r>
      <w:proofErr w:type="spellEnd"/>
      <w:r w:rsidRPr="00164EB2">
        <w:rPr>
          <w:sz w:val="28"/>
          <w:szCs w:val="28"/>
        </w:rPr>
        <w:t xml:space="preserve"> = 5-10 В).</w:t>
      </w:r>
    </w:p>
    <w:p w:rsidR="00D87771" w:rsidRPr="00164EB2" w:rsidRDefault="00D87771" w:rsidP="00D87771">
      <w:pPr>
        <w:spacing w:after="0" w:line="360" w:lineRule="auto"/>
        <w:ind w:left="0"/>
        <w:jc w:val="center"/>
        <w:rPr>
          <w:sz w:val="28"/>
          <w:szCs w:val="28"/>
        </w:rPr>
      </w:pPr>
      <w:proofErr w:type="spellStart"/>
      <w:r w:rsidRPr="00164EB2">
        <w:rPr>
          <w:sz w:val="28"/>
          <w:szCs w:val="28"/>
        </w:rPr>
        <w:t>T</w:t>
      </w:r>
      <w:r w:rsidRPr="00164EB2">
        <w:rPr>
          <w:sz w:val="28"/>
          <w:szCs w:val="28"/>
          <w:vertAlign w:val="subscript"/>
        </w:rPr>
        <w:t>п.з</w:t>
      </w:r>
      <w:proofErr w:type="spellEnd"/>
      <w:r w:rsidRPr="00164EB2">
        <w:rPr>
          <w:sz w:val="28"/>
          <w:szCs w:val="28"/>
          <w:vertAlign w:val="subscript"/>
        </w:rPr>
        <w:t>.</w:t>
      </w:r>
      <w:r w:rsidRPr="00164EB2">
        <w:rPr>
          <w:sz w:val="28"/>
          <w:szCs w:val="28"/>
        </w:rPr>
        <w:sym w:font="Symbol" w:char="F0B3"/>
      </w:r>
      <w:r w:rsidRPr="00164EB2">
        <w:rPr>
          <w:sz w:val="28"/>
          <w:szCs w:val="28"/>
        </w:rPr>
        <w:t xml:space="preserve"> 0,05 ·0,1 ·0,260 / (0,01·5 · 0,035)=0,65</w:t>
      </w:r>
    </w:p>
    <w:p w:rsidR="00D87771" w:rsidRPr="00164EB2" w:rsidRDefault="00D87771" w:rsidP="00D87771">
      <w:pPr>
        <w:pStyle w:val="33"/>
        <w:tabs>
          <w:tab w:val="num" w:pos="0"/>
        </w:tabs>
        <w:spacing w:after="0" w:line="360" w:lineRule="auto"/>
        <w:ind w:left="0"/>
        <w:rPr>
          <w:sz w:val="28"/>
          <w:szCs w:val="28"/>
        </w:rPr>
      </w:pPr>
      <w:r w:rsidRPr="00164EB2">
        <w:rPr>
          <w:sz w:val="28"/>
          <w:szCs w:val="28"/>
        </w:rPr>
        <w:lastRenderedPageBreak/>
        <w:t>З  технологічних  розумінь  приймаємо ширину потенційних  провідників  рівною  1мм.</w:t>
      </w:r>
    </w:p>
    <w:p w:rsidR="00B07FC4" w:rsidRPr="00164EB2" w:rsidRDefault="00B07FC4" w:rsidP="00AE46EA">
      <w:pPr>
        <w:spacing w:after="0" w:line="360" w:lineRule="auto"/>
        <w:ind w:left="0"/>
        <w:rPr>
          <w:bCs/>
          <w:sz w:val="28"/>
          <w:szCs w:val="28"/>
        </w:rPr>
      </w:pPr>
      <w:r w:rsidRPr="00164EB2">
        <w:rPr>
          <w:bCs/>
          <w:sz w:val="28"/>
          <w:szCs w:val="28"/>
        </w:rPr>
        <w:t xml:space="preserve">Розрізняють два види електропровідності діелектриків: </w:t>
      </w:r>
    </w:p>
    <w:p w:rsidR="00B07FC4" w:rsidRPr="00164EB2" w:rsidRDefault="00B07FC4" w:rsidP="00AE46EA">
      <w:pPr>
        <w:numPr>
          <w:ilvl w:val="0"/>
          <w:numId w:val="2"/>
        </w:numPr>
        <w:tabs>
          <w:tab w:val="num" w:pos="0"/>
        </w:tabs>
        <w:spacing w:after="0" w:line="360" w:lineRule="auto"/>
        <w:ind w:left="0" w:right="0" w:firstLine="709"/>
        <w:rPr>
          <w:bCs/>
          <w:sz w:val="28"/>
          <w:szCs w:val="28"/>
        </w:rPr>
      </w:pPr>
      <w:r w:rsidRPr="00164EB2">
        <w:rPr>
          <w:bCs/>
          <w:sz w:val="28"/>
          <w:szCs w:val="28"/>
        </w:rPr>
        <w:t>поверхневу;</w:t>
      </w:r>
    </w:p>
    <w:p w:rsidR="00B07FC4" w:rsidRPr="00164EB2" w:rsidRDefault="00B07FC4" w:rsidP="00AE46EA">
      <w:pPr>
        <w:numPr>
          <w:ilvl w:val="0"/>
          <w:numId w:val="2"/>
        </w:numPr>
        <w:tabs>
          <w:tab w:val="num" w:pos="0"/>
        </w:tabs>
        <w:spacing w:after="0" w:line="360" w:lineRule="auto"/>
        <w:ind w:left="0" w:right="0" w:firstLine="709"/>
        <w:rPr>
          <w:bCs/>
          <w:sz w:val="28"/>
          <w:szCs w:val="28"/>
        </w:rPr>
      </w:pPr>
      <w:r w:rsidRPr="00164EB2">
        <w:rPr>
          <w:bCs/>
          <w:sz w:val="28"/>
          <w:szCs w:val="28"/>
        </w:rPr>
        <w:t>об'ємну.</w:t>
      </w:r>
    </w:p>
    <w:p w:rsidR="00B07FC4" w:rsidRPr="00164EB2" w:rsidRDefault="00B07FC4" w:rsidP="000A2FDF">
      <w:pPr>
        <w:spacing w:after="0" w:line="360" w:lineRule="auto"/>
        <w:ind w:left="0"/>
        <w:jc w:val="right"/>
        <w:rPr>
          <w:sz w:val="28"/>
          <w:szCs w:val="28"/>
        </w:rPr>
      </w:pPr>
      <w:r w:rsidRPr="00164EB2">
        <w:rPr>
          <w:bCs/>
          <w:sz w:val="28"/>
          <w:szCs w:val="28"/>
        </w:rPr>
        <w:t xml:space="preserve">Поверхневий опір ізоляції рівнобіжних друкованих провідників обумовлюється наявністю питомого поверхневого опору діелектрика плати: </w:t>
      </w:r>
      <w:r w:rsidRPr="00164EB2">
        <w:rPr>
          <w:sz w:val="28"/>
          <w:szCs w:val="28"/>
        </w:rPr>
        <w:tab/>
      </w:r>
      <w:r w:rsidRPr="00164EB2">
        <w:rPr>
          <w:sz w:val="28"/>
          <w:szCs w:val="28"/>
        </w:rPr>
        <w:tab/>
      </w:r>
      <w:proofErr w:type="spellStart"/>
      <w:r w:rsidRPr="00164EB2">
        <w:rPr>
          <w:sz w:val="28"/>
          <w:szCs w:val="28"/>
        </w:rPr>
        <w:t>R</w:t>
      </w:r>
      <w:r w:rsidRPr="00164EB2">
        <w:rPr>
          <w:sz w:val="28"/>
          <w:szCs w:val="28"/>
          <w:vertAlign w:val="subscript"/>
        </w:rPr>
        <w:t>s</w:t>
      </w:r>
      <w:proofErr w:type="spellEnd"/>
      <w:r w:rsidRPr="00164EB2">
        <w:rPr>
          <w:sz w:val="28"/>
          <w:szCs w:val="28"/>
        </w:rPr>
        <w:t xml:space="preserve"> = ρ</w:t>
      </w:r>
      <w:r w:rsidRPr="00164EB2">
        <w:rPr>
          <w:sz w:val="28"/>
          <w:szCs w:val="28"/>
          <w:vertAlign w:val="subscript"/>
        </w:rPr>
        <w:t>s</w:t>
      </w:r>
      <w:r w:rsidRPr="00164EB2">
        <w:rPr>
          <w:sz w:val="28"/>
          <w:szCs w:val="28"/>
        </w:rPr>
        <w:t xml:space="preserve"> · </w:t>
      </w:r>
      <w:proofErr w:type="spellStart"/>
      <w:r w:rsidRPr="00164EB2">
        <w:rPr>
          <w:sz w:val="28"/>
          <w:szCs w:val="28"/>
        </w:rPr>
        <w:t>l</w:t>
      </w:r>
      <w:r w:rsidRPr="00164EB2">
        <w:rPr>
          <w:sz w:val="28"/>
          <w:szCs w:val="28"/>
          <w:vertAlign w:val="subscript"/>
        </w:rPr>
        <w:t>к</w:t>
      </w:r>
      <w:proofErr w:type="spellEnd"/>
      <w:r w:rsidRPr="00164EB2">
        <w:rPr>
          <w:sz w:val="28"/>
          <w:szCs w:val="28"/>
        </w:rPr>
        <w:t xml:space="preserve"> · </w:t>
      </w:r>
      <w:proofErr w:type="spellStart"/>
      <w:r w:rsidRPr="00164EB2">
        <w:rPr>
          <w:sz w:val="28"/>
          <w:szCs w:val="28"/>
        </w:rPr>
        <w:t>l</w:t>
      </w:r>
      <w:r w:rsidRPr="00164EB2">
        <w:rPr>
          <w:sz w:val="28"/>
          <w:szCs w:val="28"/>
          <w:vertAlign w:val="subscript"/>
        </w:rPr>
        <w:t>з</w:t>
      </w:r>
      <w:proofErr w:type="spellEnd"/>
      <w:r w:rsidRPr="00164EB2">
        <w:rPr>
          <w:sz w:val="28"/>
          <w:szCs w:val="28"/>
        </w:rPr>
        <w:t xml:space="preserve"> / l,  </w:t>
      </w:r>
      <w:r w:rsidRPr="00164EB2">
        <w:rPr>
          <w:sz w:val="28"/>
          <w:szCs w:val="28"/>
        </w:rPr>
        <w:tab/>
      </w:r>
      <w:r w:rsidR="00C679A3" w:rsidRPr="00164EB2">
        <w:rPr>
          <w:sz w:val="28"/>
          <w:szCs w:val="28"/>
        </w:rPr>
        <w:t xml:space="preserve">                           (2.1</w:t>
      </w:r>
      <w:r w:rsidR="009E35F8" w:rsidRPr="00164EB2">
        <w:rPr>
          <w:sz w:val="28"/>
          <w:szCs w:val="28"/>
        </w:rPr>
        <w:t>1</w:t>
      </w:r>
      <w:r w:rsidRPr="00164EB2">
        <w:rPr>
          <w:sz w:val="28"/>
          <w:szCs w:val="28"/>
        </w:rPr>
        <w:t>)</w:t>
      </w:r>
    </w:p>
    <w:p w:rsidR="00B07FC4" w:rsidRPr="00164EB2" w:rsidRDefault="00B07FC4" w:rsidP="00AE46EA">
      <w:pPr>
        <w:spacing w:after="0" w:line="360" w:lineRule="auto"/>
        <w:ind w:left="0"/>
        <w:rPr>
          <w:sz w:val="28"/>
          <w:szCs w:val="28"/>
        </w:rPr>
      </w:pPr>
      <w:r w:rsidRPr="00164EB2">
        <w:rPr>
          <w:sz w:val="28"/>
          <w:szCs w:val="28"/>
        </w:rPr>
        <w:t xml:space="preserve">де </w:t>
      </w:r>
      <w:proofErr w:type="spellStart"/>
      <w:r w:rsidRPr="00164EB2">
        <w:rPr>
          <w:sz w:val="28"/>
          <w:szCs w:val="28"/>
        </w:rPr>
        <w:t>l</w:t>
      </w:r>
      <w:r w:rsidRPr="00164EB2">
        <w:rPr>
          <w:sz w:val="28"/>
          <w:szCs w:val="28"/>
          <w:vertAlign w:val="subscript"/>
        </w:rPr>
        <w:t>з</w:t>
      </w:r>
      <w:proofErr w:type="spellEnd"/>
      <w:r w:rsidRPr="00164EB2">
        <w:rPr>
          <w:sz w:val="28"/>
          <w:szCs w:val="28"/>
        </w:rPr>
        <w:t xml:space="preserve"> – зазор між провідниками ( </w:t>
      </w:r>
      <w:proofErr w:type="spellStart"/>
      <w:r w:rsidRPr="00164EB2">
        <w:rPr>
          <w:sz w:val="28"/>
          <w:szCs w:val="28"/>
        </w:rPr>
        <w:t>l</w:t>
      </w:r>
      <w:r w:rsidRPr="00164EB2">
        <w:rPr>
          <w:sz w:val="28"/>
          <w:szCs w:val="28"/>
          <w:vertAlign w:val="subscript"/>
        </w:rPr>
        <w:t>з</w:t>
      </w:r>
      <w:proofErr w:type="spellEnd"/>
      <w:r w:rsidR="00D87771" w:rsidRPr="00164EB2">
        <w:rPr>
          <w:sz w:val="28"/>
          <w:szCs w:val="28"/>
        </w:rPr>
        <w:t xml:space="preserve"> = 0,4</w:t>
      </w:r>
      <w:r w:rsidRPr="00164EB2">
        <w:rPr>
          <w:sz w:val="28"/>
          <w:szCs w:val="28"/>
        </w:rPr>
        <w:t xml:space="preserve">5 мм ); </w:t>
      </w:r>
    </w:p>
    <w:p w:rsidR="00B07FC4" w:rsidRPr="00164EB2" w:rsidRDefault="00B07FC4" w:rsidP="00AE46EA">
      <w:pPr>
        <w:spacing w:after="0" w:line="360" w:lineRule="auto"/>
        <w:ind w:left="0"/>
        <w:rPr>
          <w:sz w:val="28"/>
          <w:szCs w:val="28"/>
        </w:rPr>
      </w:pPr>
      <w:r w:rsidRPr="00164EB2">
        <w:rPr>
          <w:sz w:val="28"/>
          <w:szCs w:val="28"/>
        </w:rPr>
        <w:t xml:space="preserve">      l – найбільша довжина спільного проходження провідників ( l = </w:t>
      </w:r>
      <w:r w:rsidR="00D87771" w:rsidRPr="00164EB2">
        <w:rPr>
          <w:sz w:val="28"/>
          <w:szCs w:val="28"/>
        </w:rPr>
        <w:t>260</w:t>
      </w:r>
      <w:r w:rsidRPr="00164EB2">
        <w:rPr>
          <w:sz w:val="28"/>
          <w:szCs w:val="28"/>
        </w:rPr>
        <w:t xml:space="preserve">мм ).  </w:t>
      </w:r>
    </w:p>
    <w:p w:rsidR="00B07FC4" w:rsidRPr="00164EB2" w:rsidRDefault="00B07FC4" w:rsidP="00AE46EA">
      <w:pPr>
        <w:spacing w:after="0" w:line="360" w:lineRule="auto"/>
        <w:ind w:left="0"/>
        <w:rPr>
          <w:sz w:val="28"/>
          <w:szCs w:val="28"/>
        </w:rPr>
      </w:pPr>
      <w:proofErr w:type="spellStart"/>
      <w:r w:rsidRPr="00164EB2">
        <w:rPr>
          <w:sz w:val="28"/>
          <w:szCs w:val="28"/>
        </w:rPr>
        <w:t>R</w:t>
      </w:r>
      <w:r w:rsidRPr="00164EB2">
        <w:rPr>
          <w:sz w:val="28"/>
          <w:szCs w:val="28"/>
          <w:vertAlign w:val="subscript"/>
        </w:rPr>
        <w:t>s</w:t>
      </w:r>
      <w:proofErr w:type="spellEnd"/>
      <w:r w:rsidRPr="00164EB2">
        <w:rPr>
          <w:sz w:val="28"/>
          <w:szCs w:val="28"/>
        </w:rPr>
        <w:t xml:space="preserve"> = 1,72 · 10</w:t>
      </w:r>
      <w:r w:rsidRPr="00164EB2">
        <w:rPr>
          <w:sz w:val="28"/>
          <w:szCs w:val="28"/>
          <w:vertAlign w:val="superscript"/>
        </w:rPr>
        <w:t>12</w:t>
      </w:r>
      <w:r w:rsidRPr="00164EB2">
        <w:rPr>
          <w:sz w:val="28"/>
          <w:szCs w:val="28"/>
        </w:rPr>
        <w:t xml:space="preserve"> · 0,</w:t>
      </w:r>
      <w:r w:rsidR="00D87771" w:rsidRPr="00164EB2">
        <w:rPr>
          <w:sz w:val="28"/>
          <w:szCs w:val="28"/>
        </w:rPr>
        <w:t>4</w:t>
      </w:r>
      <w:r w:rsidRPr="00164EB2">
        <w:rPr>
          <w:sz w:val="28"/>
          <w:szCs w:val="28"/>
        </w:rPr>
        <w:t xml:space="preserve">5 / </w:t>
      </w:r>
      <w:r w:rsidR="005D4701" w:rsidRPr="00164EB2">
        <w:rPr>
          <w:sz w:val="28"/>
          <w:szCs w:val="28"/>
        </w:rPr>
        <w:t>2</w:t>
      </w:r>
      <w:r w:rsidR="00D87771" w:rsidRPr="00164EB2">
        <w:rPr>
          <w:sz w:val="28"/>
          <w:szCs w:val="28"/>
        </w:rPr>
        <w:t>6</w:t>
      </w:r>
      <w:r w:rsidR="005D4701" w:rsidRPr="00164EB2">
        <w:rPr>
          <w:sz w:val="28"/>
          <w:szCs w:val="28"/>
        </w:rPr>
        <w:t>0</w:t>
      </w:r>
      <w:r w:rsidRPr="00164EB2">
        <w:rPr>
          <w:sz w:val="28"/>
          <w:szCs w:val="28"/>
        </w:rPr>
        <w:t xml:space="preserve"> =</w:t>
      </w:r>
      <w:r w:rsidR="00883AFC" w:rsidRPr="00164EB2">
        <w:rPr>
          <w:sz w:val="28"/>
          <w:szCs w:val="28"/>
        </w:rPr>
        <w:t xml:space="preserve"> 1,72</w:t>
      </w:r>
      <w:r w:rsidRPr="00164EB2">
        <w:rPr>
          <w:sz w:val="28"/>
          <w:szCs w:val="28"/>
        </w:rPr>
        <w:t xml:space="preserve"> · 10</w:t>
      </w:r>
      <w:r w:rsidRPr="00164EB2">
        <w:rPr>
          <w:sz w:val="28"/>
          <w:szCs w:val="28"/>
          <w:vertAlign w:val="superscript"/>
        </w:rPr>
        <w:t>9</w:t>
      </w:r>
      <w:r w:rsidRPr="00164EB2">
        <w:rPr>
          <w:sz w:val="28"/>
          <w:szCs w:val="28"/>
        </w:rPr>
        <w:t xml:space="preserve"> ( Ом )</w:t>
      </w:r>
    </w:p>
    <w:p w:rsidR="00B07FC4" w:rsidRPr="00164EB2" w:rsidRDefault="00B07FC4" w:rsidP="00AE46EA">
      <w:pPr>
        <w:spacing w:after="0" w:line="360" w:lineRule="auto"/>
        <w:ind w:left="0"/>
        <w:rPr>
          <w:sz w:val="28"/>
          <w:szCs w:val="28"/>
        </w:rPr>
      </w:pPr>
      <w:r w:rsidRPr="00164EB2">
        <w:rPr>
          <w:sz w:val="28"/>
          <w:szCs w:val="28"/>
        </w:rPr>
        <w:t>Між провідниками, розташованими на поверхні друкованої плати, існують обидва види електропровідності. Опір ізоляції рівнобіжних провідників приблизно обчислюють як :</w:t>
      </w:r>
    </w:p>
    <w:p w:rsidR="00B07FC4" w:rsidRPr="00164EB2" w:rsidRDefault="00B07FC4" w:rsidP="00AE46EA">
      <w:pPr>
        <w:spacing w:after="0" w:line="360" w:lineRule="auto"/>
        <w:ind w:left="0"/>
        <w:jc w:val="right"/>
        <w:rPr>
          <w:sz w:val="28"/>
          <w:szCs w:val="28"/>
        </w:rPr>
      </w:pPr>
      <w:r w:rsidRPr="00164EB2">
        <w:rPr>
          <w:sz w:val="28"/>
          <w:szCs w:val="28"/>
        </w:rPr>
        <w:t>R</w:t>
      </w:r>
      <w:r w:rsidRPr="00164EB2">
        <w:rPr>
          <w:sz w:val="28"/>
          <w:szCs w:val="28"/>
          <w:vertAlign w:val="subscript"/>
        </w:rPr>
        <w:t>џ</w:t>
      </w:r>
      <w:r w:rsidRPr="00164EB2">
        <w:rPr>
          <w:sz w:val="28"/>
          <w:szCs w:val="28"/>
        </w:rPr>
        <w:t xml:space="preserve"> ≈ </w:t>
      </w:r>
      <w:proofErr w:type="spellStart"/>
      <w:r w:rsidRPr="00164EB2">
        <w:rPr>
          <w:sz w:val="28"/>
          <w:szCs w:val="28"/>
        </w:rPr>
        <w:t>R</w:t>
      </w:r>
      <w:r w:rsidRPr="00164EB2">
        <w:rPr>
          <w:sz w:val="28"/>
          <w:szCs w:val="28"/>
          <w:vertAlign w:val="subscript"/>
        </w:rPr>
        <w:t>s</w:t>
      </w:r>
      <w:proofErr w:type="spellEnd"/>
      <w:r w:rsidRPr="00164EB2">
        <w:rPr>
          <w:sz w:val="28"/>
          <w:szCs w:val="28"/>
        </w:rPr>
        <w:t xml:space="preserve"> ·R</w:t>
      </w:r>
      <w:r w:rsidRPr="00164EB2">
        <w:rPr>
          <w:sz w:val="28"/>
          <w:szCs w:val="28"/>
          <w:vertAlign w:val="subscript"/>
        </w:rPr>
        <w:t>ν</w:t>
      </w:r>
      <w:r w:rsidRPr="00164EB2">
        <w:rPr>
          <w:sz w:val="28"/>
          <w:szCs w:val="28"/>
        </w:rPr>
        <w:t xml:space="preserve"> / ( </w:t>
      </w:r>
      <w:proofErr w:type="spellStart"/>
      <w:r w:rsidRPr="00164EB2">
        <w:rPr>
          <w:sz w:val="28"/>
          <w:szCs w:val="28"/>
        </w:rPr>
        <w:t>R</w:t>
      </w:r>
      <w:r w:rsidRPr="00164EB2">
        <w:rPr>
          <w:sz w:val="28"/>
          <w:szCs w:val="28"/>
          <w:vertAlign w:val="subscript"/>
        </w:rPr>
        <w:t>s</w:t>
      </w:r>
      <w:proofErr w:type="spellEnd"/>
      <w:r w:rsidRPr="00164EB2">
        <w:rPr>
          <w:sz w:val="28"/>
          <w:szCs w:val="28"/>
        </w:rPr>
        <w:t xml:space="preserve"> + R</w:t>
      </w:r>
      <w:r w:rsidRPr="00164EB2">
        <w:rPr>
          <w:sz w:val="28"/>
          <w:szCs w:val="28"/>
          <w:vertAlign w:val="subscript"/>
        </w:rPr>
        <w:t>ν</w:t>
      </w:r>
      <w:r w:rsidRPr="00164EB2">
        <w:rPr>
          <w:sz w:val="28"/>
          <w:szCs w:val="28"/>
        </w:rPr>
        <w:t xml:space="preserve"> )                         </w:t>
      </w:r>
      <w:r w:rsidR="00C679A3" w:rsidRPr="00164EB2">
        <w:rPr>
          <w:sz w:val="28"/>
          <w:szCs w:val="28"/>
        </w:rPr>
        <w:t xml:space="preserve">                          ( 2.1</w:t>
      </w:r>
      <w:r w:rsidR="009E35F8" w:rsidRPr="00164EB2">
        <w:rPr>
          <w:sz w:val="28"/>
          <w:szCs w:val="28"/>
        </w:rPr>
        <w:t>2</w:t>
      </w:r>
      <w:r w:rsidRPr="00164EB2">
        <w:rPr>
          <w:sz w:val="28"/>
          <w:szCs w:val="28"/>
        </w:rPr>
        <w:t xml:space="preserve"> ) </w:t>
      </w:r>
    </w:p>
    <w:p w:rsidR="00B07FC4" w:rsidRPr="00164EB2" w:rsidRDefault="00B07FC4" w:rsidP="00AE46EA">
      <w:pPr>
        <w:spacing w:after="0" w:line="360" w:lineRule="auto"/>
        <w:ind w:left="0"/>
        <w:rPr>
          <w:sz w:val="28"/>
          <w:szCs w:val="28"/>
        </w:rPr>
      </w:pPr>
      <w:r w:rsidRPr="00164EB2">
        <w:rPr>
          <w:sz w:val="28"/>
          <w:szCs w:val="28"/>
        </w:rPr>
        <w:t>де  R</w:t>
      </w:r>
      <w:r w:rsidRPr="00164EB2">
        <w:rPr>
          <w:sz w:val="28"/>
          <w:szCs w:val="28"/>
          <w:vertAlign w:val="subscript"/>
        </w:rPr>
        <w:t>ν</w:t>
      </w:r>
      <w:r w:rsidRPr="00164EB2">
        <w:rPr>
          <w:sz w:val="28"/>
          <w:szCs w:val="28"/>
        </w:rPr>
        <w:t xml:space="preserve"> – об'ємний опір ізоляції між провідниками протилежних шарів ДП.</w:t>
      </w:r>
    </w:p>
    <w:p w:rsidR="00B07FC4" w:rsidRPr="00164EB2" w:rsidRDefault="00B07FC4" w:rsidP="00AE46EA">
      <w:pPr>
        <w:spacing w:after="0" w:line="360" w:lineRule="auto"/>
        <w:ind w:left="0"/>
        <w:rPr>
          <w:sz w:val="28"/>
          <w:szCs w:val="28"/>
        </w:rPr>
      </w:pPr>
      <w:r w:rsidRPr="00164EB2">
        <w:rPr>
          <w:sz w:val="28"/>
          <w:szCs w:val="28"/>
        </w:rPr>
        <w:t>R</w:t>
      </w:r>
      <w:r w:rsidRPr="00164EB2">
        <w:rPr>
          <w:sz w:val="28"/>
          <w:szCs w:val="28"/>
          <w:vertAlign w:val="subscript"/>
        </w:rPr>
        <w:t>џ</w:t>
      </w:r>
      <w:r w:rsidR="00883AFC" w:rsidRPr="00164EB2">
        <w:rPr>
          <w:sz w:val="28"/>
          <w:szCs w:val="28"/>
        </w:rPr>
        <w:t xml:space="preserve"> = 1,72</w:t>
      </w:r>
      <w:r w:rsidRPr="00164EB2">
        <w:rPr>
          <w:sz w:val="28"/>
          <w:szCs w:val="28"/>
        </w:rPr>
        <w:t xml:space="preserve"> · 10</w:t>
      </w:r>
      <w:r w:rsidRPr="00164EB2">
        <w:rPr>
          <w:sz w:val="28"/>
          <w:szCs w:val="28"/>
          <w:vertAlign w:val="superscript"/>
        </w:rPr>
        <w:t>9</w:t>
      </w:r>
      <w:r w:rsidRPr="00164EB2">
        <w:rPr>
          <w:sz w:val="28"/>
          <w:szCs w:val="28"/>
        </w:rPr>
        <w:t xml:space="preserve"> · 6 * 10</w:t>
      </w:r>
      <w:r w:rsidRPr="00164EB2">
        <w:rPr>
          <w:sz w:val="28"/>
          <w:szCs w:val="28"/>
          <w:vertAlign w:val="superscript"/>
        </w:rPr>
        <w:t>10</w:t>
      </w:r>
      <w:r w:rsidR="00883AFC" w:rsidRPr="00164EB2">
        <w:rPr>
          <w:sz w:val="28"/>
          <w:szCs w:val="28"/>
        </w:rPr>
        <w:t xml:space="preserve"> / ( 1,72</w:t>
      </w:r>
      <w:r w:rsidRPr="00164EB2">
        <w:rPr>
          <w:sz w:val="28"/>
          <w:szCs w:val="28"/>
        </w:rPr>
        <w:t xml:space="preserve"> · 10</w:t>
      </w:r>
      <w:r w:rsidRPr="00164EB2">
        <w:rPr>
          <w:sz w:val="28"/>
          <w:szCs w:val="28"/>
          <w:vertAlign w:val="superscript"/>
        </w:rPr>
        <w:t>9</w:t>
      </w:r>
      <w:r w:rsidRPr="00164EB2">
        <w:rPr>
          <w:sz w:val="28"/>
          <w:szCs w:val="28"/>
        </w:rPr>
        <w:t xml:space="preserve"> + 6 ·10</w:t>
      </w:r>
      <w:r w:rsidRPr="00164EB2">
        <w:rPr>
          <w:sz w:val="28"/>
          <w:szCs w:val="28"/>
          <w:vertAlign w:val="superscript"/>
        </w:rPr>
        <w:t>10</w:t>
      </w:r>
      <w:r w:rsidRPr="00164EB2">
        <w:rPr>
          <w:sz w:val="28"/>
          <w:szCs w:val="28"/>
        </w:rPr>
        <w:t xml:space="preserve"> ) ≈ 4.6 · 10</w:t>
      </w:r>
      <w:r w:rsidRPr="00164EB2">
        <w:rPr>
          <w:sz w:val="28"/>
          <w:szCs w:val="28"/>
          <w:vertAlign w:val="superscript"/>
        </w:rPr>
        <w:t>9</w:t>
      </w:r>
      <w:r w:rsidRPr="00164EB2">
        <w:rPr>
          <w:sz w:val="28"/>
          <w:szCs w:val="28"/>
        </w:rPr>
        <w:t xml:space="preserve"> ( Ом ) » 1000 </w:t>
      </w:r>
      <w:proofErr w:type="spellStart"/>
      <w:r w:rsidRPr="00164EB2">
        <w:rPr>
          <w:sz w:val="28"/>
          <w:szCs w:val="28"/>
        </w:rPr>
        <w:t>·R</w:t>
      </w:r>
      <w:r w:rsidRPr="00164EB2">
        <w:rPr>
          <w:sz w:val="28"/>
          <w:szCs w:val="28"/>
          <w:vertAlign w:val="subscript"/>
        </w:rPr>
        <w:t>вх</w:t>
      </w:r>
      <w:proofErr w:type="spellEnd"/>
    </w:p>
    <w:p w:rsidR="00B07FC4" w:rsidRPr="00164EB2" w:rsidRDefault="00B07FC4" w:rsidP="00AE46EA">
      <w:pPr>
        <w:spacing w:after="0" w:line="360" w:lineRule="auto"/>
        <w:ind w:left="0"/>
        <w:rPr>
          <w:sz w:val="28"/>
          <w:szCs w:val="28"/>
        </w:rPr>
      </w:pPr>
      <w:r w:rsidRPr="00164EB2">
        <w:rPr>
          <w:sz w:val="28"/>
          <w:szCs w:val="28"/>
        </w:rPr>
        <w:t>Мінімальна  відстань  між  провідниками  для  плат  без  захисного  лакового  покриття  залежить  від  напруги  пробою  і  тиску  навколишнього  середовища. Для  розроблюваної  друкованої  плати  мінімальний  зазор  складає  0,</w:t>
      </w:r>
      <w:r w:rsidR="00D87771" w:rsidRPr="00164EB2">
        <w:rPr>
          <w:sz w:val="28"/>
          <w:szCs w:val="28"/>
        </w:rPr>
        <w:t>45 мм.</w:t>
      </w:r>
      <w:r w:rsidRPr="00164EB2">
        <w:rPr>
          <w:sz w:val="28"/>
          <w:szCs w:val="28"/>
        </w:rPr>
        <w:t xml:space="preserve">  Отриманий  для  конкретної  різниці  потенціалів  зазор  між  провідниками  може  бути  збільшений,  якщо  опір  витоку  між  провідниками  перевищить  припустиме  значення,  обчислений  на  основі  аналізу  реалізованої  на  платі  принципової  схеми.</w:t>
      </w:r>
    </w:p>
    <w:p w:rsidR="00B07FC4" w:rsidRPr="00164EB2" w:rsidRDefault="00B07FC4" w:rsidP="00AE46EA">
      <w:pPr>
        <w:pStyle w:val="a7"/>
        <w:spacing w:line="360" w:lineRule="auto"/>
        <w:ind w:firstLine="709"/>
        <w:contextualSpacing/>
        <w:jc w:val="both"/>
        <w:rPr>
          <w:szCs w:val="28"/>
          <w:lang w:val="uk-UA"/>
        </w:rPr>
      </w:pPr>
      <w:r w:rsidRPr="00164EB2">
        <w:rPr>
          <w:szCs w:val="28"/>
          <w:lang w:val="uk-UA"/>
        </w:rPr>
        <w:t>Отримані результати розрахунку по постійному струму уточнюють прийняті раніше розміри друкованого монтажу. Розрахунок показав можливість нормального функціонування проектованого виробу з погляду навантажувальної здатності провідників по струму й напрузі.</w:t>
      </w:r>
    </w:p>
    <w:p w:rsidR="0081260F" w:rsidRPr="00164EB2" w:rsidRDefault="0081260F" w:rsidP="00AE46EA">
      <w:pPr>
        <w:spacing w:line="360" w:lineRule="auto"/>
        <w:ind w:left="0"/>
        <w:rPr>
          <w:sz w:val="28"/>
          <w:szCs w:val="28"/>
        </w:rPr>
      </w:pPr>
    </w:p>
    <w:p w:rsidR="00742371" w:rsidRPr="00164EB2" w:rsidRDefault="00742371" w:rsidP="00072452">
      <w:pPr>
        <w:spacing w:after="0" w:line="360" w:lineRule="auto"/>
        <w:ind w:left="0"/>
        <w:rPr>
          <w:b/>
          <w:sz w:val="28"/>
          <w:szCs w:val="28"/>
        </w:rPr>
      </w:pPr>
      <w:r w:rsidRPr="00164EB2">
        <w:rPr>
          <w:b/>
          <w:sz w:val="28"/>
          <w:szCs w:val="28"/>
        </w:rPr>
        <w:lastRenderedPageBreak/>
        <w:t>2.4  Розрахунок по перемінному струмі</w:t>
      </w:r>
    </w:p>
    <w:p w:rsidR="00742371" w:rsidRPr="00164EB2" w:rsidRDefault="00742371" w:rsidP="003D0E38">
      <w:pPr>
        <w:spacing w:after="0" w:line="360" w:lineRule="auto"/>
        <w:rPr>
          <w:sz w:val="28"/>
          <w:szCs w:val="28"/>
        </w:rPr>
      </w:pPr>
    </w:p>
    <w:p w:rsidR="00742371" w:rsidRPr="00164EB2" w:rsidRDefault="00742371" w:rsidP="00AE46EA">
      <w:pPr>
        <w:spacing w:after="0" w:line="360" w:lineRule="auto"/>
        <w:ind w:left="0"/>
        <w:rPr>
          <w:sz w:val="28"/>
          <w:szCs w:val="28"/>
        </w:rPr>
      </w:pPr>
      <w:r w:rsidRPr="00164EB2">
        <w:rPr>
          <w:sz w:val="28"/>
          <w:szCs w:val="28"/>
        </w:rPr>
        <w:t>При передачі по друкованих елементах плати високочастотних імпульсних сигналів через наявність індуктивного опору провідників, взаємній індуктивності і ємності, опору витоку між провідниками сигнали спотворюються, з'являються перехресні перешкоди. Розрахунок по перемінному струмі дозволяє уточнити максимальну довжину одиночного провідника, максимальну довжину спільного проходження поруч розташованих провідників, зазори між провідниками.</w:t>
      </w:r>
    </w:p>
    <w:p w:rsidR="00742371" w:rsidRPr="00164EB2" w:rsidRDefault="00742371" w:rsidP="00AE46EA">
      <w:pPr>
        <w:spacing w:after="0" w:line="360" w:lineRule="auto"/>
        <w:ind w:left="0"/>
        <w:rPr>
          <w:sz w:val="28"/>
          <w:szCs w:val="28"/>
        </w:rPr>
      </w:pPr>
      <w:r w:rsidRPr="00164EB2">
        <w:rPr>
          <w:sz w:val="28"/>
          <w:szCs w:val="28"/>
        </w:rPr>
        <w:t>З того що паразитний зв'язок різко зменшується при збільшенні відстані між провідниками, то найбільшу перешкоду наводять два провідники, розміщених на різних сторонах від пасивної лінії.</w:t>
      </w:r>
    </w:p>
    <w:p w:rsidR="00742371" w:rsidRPr="00164EB2" w:rsidRDefault="00742371" w:rsidP="00AE46EA">
      <w:pPr>
        <w:spacing w:after="0" w:line="360" w:lineRule="auto"/>
        <w:ind w:left="0"/>
        <w:rPr>
          <w:sz w:val="28"/>
          <w:szCs w:val="28"/>
        </w:rPr>
      </w:pPr>
      <w:r w:rsidRPr="00164EB2">
        <w:rPr>
          <w:sz w:val="28"/>
          <w:szCs w:val="28"/>
        </w:rPr>
        <w:t>Припустиму довжину трьох паралельно розташованих сигнальних провідників визначають по формулі:</w:t>
      </w:r>
    </w:p>
    <w:p w:rsidR="00742371" w:rsidRPr="00164EB2" w:rsidRDefault="00742371" w:rsidP="00AE46EA">
      <w:pPr>
        <w:spacing w:after="0" w:line="360" w:lineRule="auto"/>
        <w:ind w:left="0"/>
        <w:jc w:val="right"/>
        <w:rPr>
          <w:sz w:val="28"/>
          <w:szCs w:val="28"/>
        </w:rPr>
      </w:pPr>
      <w:proofErr w:type="spellStart"/>
      <w:r w:rsidRPr="00164EB2">
        <w:rPr>
          <w:sz w:val="28"/>
          <w:szCs w:val="28"/>
        </w:rPr>
        <w:t>l</w:t>
      </w:r>
      <w:r w:rsidRPr="00164EB2">
        <w:rPr>
          <w:sz w:val="28"/>
          <w:szCs w:val="28"/>
          <w:vertAlign w:val="subscript"/>
        </w:rPr>
        <w:t>д</w:t>
      </w:r>
      <w:proofErr w:type="spellEnd"/>
      <w:r w:rsidRPr="00164EB2">
        <w:rPr>
          <w:sz w:val="28"/>
          <w:szCs w:val="28"/>
        </w:rPr>
        <w:t xml:space="preserve"> = 0,5· </w:t>
      </w:r>
      <w:proofErr w:type="spellStart"/>
      <w:r w:rsidRPr="00164EB2">
        <w:rPr>
          <w:sz w:val="28"/>
          <w:szCs w:val="28"/>
        </w:rPr>
        <w:t>l</w:t>
      </w:r>
      <w:r w:rsidRPr="00164EB2">
        <w:rPr>
          <w:sz w:val="28"/>
          <w:szCs w:val="28"/>
          <w:vertAlign w:val="subscript"/>
        </w:rPr>
        <w:t>сд</w:t>
      </w:r>
      <w:proofErr w:type="spellEnd"/>
      <w:r w:rsidRPr="00164EB2">
        <w:rPr>
          <w:sz w:val="28"/>
          <w:szCs w:val="28"/>
        </w:rPr>
        <w:t xml:space="preserve">· </w:t>
      </w:r>
      <w:proofErr w:type="spellStart"/>
      <w:r w:rsidRPr="00164EB2">
        <w:rPr>
          <w:sz w:val="28"/>
          <w:szCs w:val="28"/>
        </w:rPr>
        <w:t>l</w:t>
      </w:r>
      <w:r w:rsidRPr="00164EB2">
        <w:rPr>
          <w:sz w:val="28"/>
          <w:szCs w:val="28"/>
          <w:vertAlign w:val="subscript"/>
        </w:rPr>
        <w:t>мд</w:t>
      </w:r>
      <w:proofErr w:type="spellEnd"/>
      <w:r w:rsidRPr="00164EB2">
        <w:rPr>
          <w:sz w:val="28"/>
          <w:szCs w:val="28"/>
        </w:rPr>
        <w:t xml:space="preserve"> /( </w:t>
      </w:r>
      <w:proofErr w:type="spellStart"/>
      <w:r w:rsidRPr="00164EB2">
        <w:rPr>
          <w:sz w:val="28"/>
          <w:szCs w:val="28"/>
        </w:rPr>
        <w:t>l</w:t>
      </w:r>
      <w:r w:rsidRPr="00164EB2">
        <w:rPr>
          <w:sz w:val="28"/>
          <w:szCs w:val="28"/>
          <w:vertAlign w:val="subscript"/>
        </w:rPr>
        <w:t>сд</w:t>
      </w:r>
      <w:proofErr w:type="spellEnd"/>
      <w:r w:rsidRPr="00164EB2">
        <w:rPr>
          <w:sz w:val="28"/>
          <w:szCs w:val="28"/>
        </w:rPr>
        <w:t xml:space="preserve"> + </w:t>
      </w:r>
      <w:proofErr w:type="spellStart"/>
      <w:r w:rsidRPr="00164EB2">
        <w:rPr>
          <w:sz w:val="28"/>
          <w:szCs w:val="28"/>
        </w:rPr>
        <w:t>l</w:t>
      </w:r>
      <w:r w:rsidRPr="00164EB2">
        <w:rPr>
          <w:sz w:val="28"/>
          <w:szCs w:val="28"/>
          <w:vertAlign w:val="subscript"/>
        </w:rPr>
        <w:t>мд</w:t>
      </w:r>
      <w:proofErr w:type="spellEnd"/>
      <w:r w:rsidR="00C679A3" w:rsidRPr="00164EB2">
        <w:rPr>
          <w:sz w:val="28"/>
          <w:szCs w:val="28"/>
        </w:rPr>
        <w:t>),</w:t>
      </w:r>
      <w:r w:rsidR="00C679A3" w:rsidRPr="00164EB2">
        <w:rPr>
          <w:sz w:val="28"/>
          <w:szCs w:val="28"/>
        </w:rPr>
        <w:tab/>
      </w:r>
      <w:r w:rsidR="00C679A3" w:rsidRPr="00164EB2">
        <w:rPr>
          <w:sz w:val="28"/>
          <w:szCs w:val="28"/>
        </w:rPr>
        <w:tab/>
      </w:r>
      <w:r w:rsidR="00C679A3" w:rsidRPr="00164EB2">
        <w:rPr>
          <w:sz w:val="28"/>
          <w:szCs w:val="28"/>
        </w:rPr>
        <w:tab/>
        <w:t xml:space="preserve">                     (2.1</w:t>
      </w:r>
      <w:r w:rsidR="009E35F8" w:rsidRPr="00164EB2">
        <w:rPr>
          <w:sz w:val="28"/>
          <w:szCs w:val="28"/>
        </w:rPr>
        <w:t>3</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 xml:space="preserve">де </w:t>
      </w:r>
      <w:proofErr w:type="spellStart"/>
      <w:r w:rsidRPr="00164EB2">
        <w:rPr>
          <w:sz w:val="28"/>
          <w:szCs w:val="28"/>
        </w:rPr>
        <w:t>l</w:t>
      </w:r>
      <w:r w:rsidRPr="00164EB2">
        <w:rPr>
          <w:sz w:val="28"/>
          <w:szCs w:val="28"/>
          <w:vertAlign w:val="subscript"/>
        </w:rPr>
        <w:t>сд</w:t>
      </w:r>
      <w:proofErr w:type="spellEnd"/>
      <w:r w:rsidRPr="00164EB2">
        <w:rPr>
          <w:sz w:val="28"/>
          <w:szCs w:val="28"/>
        </w:rPr>
        <w:t xml:space="preserve">, </w:t>
      </w:r>
      <w:proofErr w:type="spellStart"/>
      <w:r w:rsidRPr="00164EB2">
        <w:rPr>
          <w:sz w:val="28"/>
          <w:szCs w:val="28"/>
        </w:rPr>
        <w:t>l</w:t>
      </w:r>
      <w:r w:rsidRPr="00164EB2">
        <w:rPr>
          <w:sz w:val="28"/>
          <w:szCs w:val="28"/>
          <w:vertAlign w:val="subscript"/>
        </w:rPr>
        <w:t>мд</w:t>
      </w:r>
      <w:proofErr w:type="spellEnd"/>
      <w:r w:rsidRPr="00164EB2">
        <w:rPr>
          <w:sz w:val="28"/>
          <w:szCs w:val="28"/>
        </w:rPr>
        <w:t xml:space="preserve"> – припустима довжина трьох паралельно розташованих провідників при впливі тільки ємнісної і тільки індуктивного паразитного зв'язку відповідно.</w:t>
      </w:r>
    </w:p>
    <w:p w:rsidR="00742371" w:rsidRPr="00164EB2" w:rsidRDefault="00742371" w:rsidP="00AE46EA">
      <w:pPr>
        <w:spacing w:after="0" w:line="360" w:lineRule="auto"/>
        <w:ind w:left="0"/>
        <w:rPr>
          <w:sz w:val="28"/>
          <w:szCs w:val="28"/>
        </w:rPr>
      </w:pPr>
      <w:r w:rsidRPr="00164EB2">
        <w:rPr>
          <w:sz w:val="28"/>
          <w:szCs w:val="28"/>
        </w:rPr>
        <w:t>Припустима довжина трьох паралельно розташованих провідників при впливі тільки ємнісного паразитного зв'язку</w:t>
      </w:r>
    </w:p>
    <w:p w:rsidR="00742371" w:rsidRPr="00164EB2" w:rsidRDefault="00742371" w:rsidP="00AE46EA">
      <w:pPr>
        <w:spacing w:after="0" w:line="360" w:lineRule="auto"/>
        <w:ind w:left="0"/>
        <w:jc w:val="right"/>
        <w:rPr>
          <w:sz w:val="28"/>
          <w:szCs w:val="28"/>
        </w:rPr>
      </w:pPr>
      <w:r w:rsidRPr="00164EB2">
        <w:rPr>
          <w:sz w:val="28"/>
          <w:szCs w:val="28"/>
        </w:rPr>
        <w:tab/>
      </w:r>
      <w:r w:rsidRPr="00164EB2">
        <w:rPr>
          <w:sz w:val="28"/>
          <w:szCs w:val="28"/>
        </w:rPr>
        <w:tab/>
      </w:r>
      <w:proofErr w:type="spellStart"/>
      <w:r w:rsidRPr="00164EB2">
        <w:rPr>
          <w:sz w:val="28"/>
          <w:szCs w:val="28"/>
        </w:rPr>
        <w:t>l</w:t>
      </w:r>
      <w:r w:rsidRPr="00164EB2">
        <w:rPr>
          <w:sz w:val="28"/>
          <w:szCs w:val="28"/>
          <w:vertAlign w:val="subscript"/>
        </w:rPr>
        <w:t>сд</w:t>
      </w:r>
      <w:proofErr w:type="spellEnd"/>
      <w:r w:rsidRPr="00164EB2">
        <w:rPr>
          <w:sz w:val="28"/>
          <w:szCs w:val="28"/>
        </w:rPr>
        <w:t xml:space="preserve"> = </w:t>
      </w:r>
      <w:proofErr w:type="spellStart"/>
      <w:r w:rsidRPr="00164EB2">
        <w:rPr>
          <w:sz w:val="28"/>
          <w:szCs w:val="28"/>
        </w:rPr>
        <w:t>С</w:t>
      </w:r>
      <w:r w:rsidRPr="00164EB2">
        <w:rPr>
          <w:sz w:val="28"/>
          <w:szCs w:val="28"/>
          <w:vertAlign w:val="subscript"/>
        </w:rPr>
        <w:t>д</w:t>
      </w:r>
      <w:proofErr w:type="spellEnd"/>
      <w:r w:rsidRPr="00164EB2">
        <w:rPr>
          <w:sz w:val="28"/>
          <w:szCs w:val="28"/>
        </w:rPr>
        <w:t xml:space="preserve">/ </w:t>
      </w:r>
      <w:proofErr w:type="spellStart"/>
      <w:r w:rsidRPr="00164EB2">
        <w:rPr>
          <w:sz w:val="28"/>
          <w:szCs w:val="28"/>
        </w:rPr>
        <w:t>С</w:t>
      </w:r>
      <w:r w:rsidRPr="00164EB2">
        <w:rPr>
          <w:sz w:val="28"/>
          <w:szCs w:val="28"/>
          <w:vertAlign w:val="subscript"/>
        </w:rPr>
        <w:t>п</w:t>
      </w:r>
      <w:proofErr w:type="spellEnd"/>
      <w:r w:rsidRPr="00164EB2">
        <w:rPr>
          <w:sz w:val="28"/>
          <w:szCs w:val="28"/>
        </w:rPr>
        <w:t xml:space="preserve"> ,      </w:t>
      </w:r>
      <w:r w:rsidRPr="00164EB2">
        <w:rPr>
          <w:sz w:val="28"/>
          <w:szCs w:val="28"/>
        </w:rPr>
        <w:tab/>
      </w:r>
      <w:r w:rsidRPr="00164EB2">
        <w:rPr>
          <w:sz w:val="28"/>
          <w:szCs w:val="28"/>
        </w:rPr>
        <w:tab/>
        <w:t xml:space="preserve">                                (2.</w:t>
      </w:r>
      <w:r w:rsidR="00C679A3" w:rsidRPr="00164EB2">
        <w:rPr>
          <w:sz w:val="28"/>
          <w:szCs w:val="28"/>
        </w:rPr>
        <w:t>1</w:t>
      </w:r>
      <w:r w:rsidR="009E35F8" w:rsidRPr="00164EB2">
        <w:rPr>
          <w:sz w:val="28"/>
          <w:szCs w:val="28"/>
        </w:rPr>
        <w:t>4</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 xml:space="preserve">де </w:t>
      </w:r>
      <w:proofErr w:type="spellStart"/>
      <w:r w:rsidRPr="00164EB2">
        <w:rPr>
          <w:sz w:val="28"/>
          <w:szCs w:val="28"/>
        </w:rPr>
        <w:t>С</w:t>
      </w:r>
      <w:r w:rsidRPr="00164EB2">
        <w:rPr>
          <w:sz w:val="28"/>
          <w:szCs w:val="28"/>
          <w:vertAlign w:val="subscript"/>
        </w:rPr>
        <w:t>д</w:t>
      </w:r>
      <w:proofErr w:type="spellEnd"/>
      <w:r w:rsidRPr="00164EB2">
        <w:rPr>
          <w:sz w:val="28"/>
          <w:szCs w:val="28"/>
        </w:rPr>
        <w:t xml:space="preserve"> – припустима ємність паразитного зв'язку (</w:t>
      </w:r>
      <w:proofErr w:type="spellStart"/>
      <w:r w:rsidRPr="00164EB2">
        <w:rPr>
          <w:sz w:val="28"/>
          <w:szCs w:val="28"/>
        </w:rPr>
        <w:t>С</w:t>
      </w:r>
      <w:r w:rsidRPr="00164EB2">
        <w:rPr>
          <w:sz w:val="28"/>
          <w:szCs w:val="28"/>
          <w:vertAlign w:val="subscript"/>
        </w:rPr>
        <w:t>д</w:t>
      </w:r>
      <w:proofErr w:type="spellEnd"/>
      <w:r w:rsidR="0002612F" w:rsidRPr="00164EB2">
        <w:rPr>
          <w:sz w:val="28"/>
          <w:szCs w:val="28"/>
        </w:rPr>
        <w:t xml:space="preserve"> = 5</w:t>
      </w:r>
      <w:r w:rsidRPr="00164EB2">
        <w:rPr>
          <w:sz w:val="28"/>
          <w:szCs w:val="28"/>
        </w:rPr>
        <w:t>0пФ);</w:t>
      </w:r>
    </w:p>
    <w:p w:rsidR="00742371" w:rsidRPr="00164EB2" w:rsidRDefault="00742371" w:rsidP="00AE46EA">
      <w:pPr>
        <w:spacing w:after="0" w:line="360" w:lineRule="auto"/>
        <w:ind w:left="0"/>
        <w:rPr>
          <w:sz w:val="28"/>
          <w:szCs w:val="28"/>
        </w:rPr>
      </w:pPr>
      <w:proofErr w:type="spellStart"/>
      <w:r w:rsidRPr="00164EB2">
        <w:rPr>
          <w:sz w:val="28"/>
          <w:szCs w:val="28"/>
        </w:rPr>
        <w:t>С</w:t>
      </w:r>
      <w:r w:rsidRPr="00164EB2">
        <w:rPr>
          <w:sz w:val="28"/>
          <w:szCs w:val="28"/>
          <w:vertAlign w:val="subscript"/>
        </w:rPr>
        <w:t>п</w:t>
      </w:r>
      <w:proofErr w:type="spellEnd"/>
      <w:r w:rsidRPr="00164EB2">
        <w:rPr>
          <w:sz w:val="28"/>
          <w:szCs w:val="28"/>
        </w:rPr>
        <w:t xml:space="preserve"> – погонна ємність, пФ/см</w:t>
      </w:r>
    </w:p>
    <w:p w:rsidR="00742371" w:rsidRPr="00164EB2" w:rsidRDefault="00742371" w:rsidP="00AE46EA">
      <w:pPr>
        <w:spacing w:after="0" w:line="360" w:lineRule="auto"/>
        <w:ind w:left="0"/>
        <w:jc w:val="right"/>
        <w:rPr>
          <w:sz w:val="28"/>
          <w:szCs w:val="28"/>
        </w:rPr>
      </w:pPr>
      <w:proofErr w:type="spellStart"/>
      <w:r w:rsidRPr="00164EB2">
        <w:rPr>
          <w:sz w:val="28"/>
          <w:szCs w:val="28"/>
        </w:rPr>
        <w:t>С</w:t>
      </w:r>
      <w:r w:rsidRPr="00164EB2">
        <w:rPr>
          <w:sz w:val="28"/>
          <w:szCs w:val="28"/>
          <w:vertAlign w:val="subscript"/>
        </w:rPr>
        <w:t>п</w:t>
      </w:r>
      <w:proofErr w:type="spellEnd"/>
      <w:r w:rsidRPr="00164EB2">
        <w:rPr>
          <w:sz w:val="28"/>
          <w:szCs w:val="28"/>
        </w:rPr>
        <w:t xml:space="preserve"> = </w:t>
      </w:r>
      <w:proofErr w:type="spellStart"/>
      <w:r w:rsidRPr="00164EB2">
        <w:rPr>
          <w:sz w:val="28"/>
          <w:szCs w:val="28"/>
        </w:rPr>
        <w:t>К</w:t>
      </w:r>
      <w:r w:rsidRPr="00164EB2">
        <w:rPr>
          <w:sz w:val="28"/>
          <w:szCs w:val="28"/>
          <w:vertAlign w:val="subscript"/>
        </w:rPr>
        <w:t>п</w:t>
      </w:r>
      <w:proofErr w:type="spellEnd"/>
      <w:r w:rsidRPr="00164EB2">
        <w:rPr>
          <w:sz w:val="28"/>
          <w:szCs w:val="28"/>
        </w:rPr>
        <w:t xml:space="preserve"> · ε',                                 </w:t>
      </w:r>
      <w:r w:rsidR="00C679A3" w:rsidRPr="00164EB2">
        <w:rPr>
          <w:sz w:val="28"/>
          <w:szCs w:val="28"/>
        </w:rPr>
        <w:t xml:space="preserve">                           (2.</w:t>
      </w:r>
      <w:r w:rsidR="009E35F8" w:rsidRPr="00164EB2">
        <w:rPr>
          <w:sz w:val="28"/>
          <w:szCs w:val="28"/>
        </w:rPr>
        <w:t>15</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 xml:space="preserve">де </w:t>
      </w:r>
      <w:proofErr w:type="spellStart"/>
      <w:r w:rsidRPr="00164EB2">
        <w:rPr>
          <w:sz w:val="28"/>
          <w:szCs w:val="28"/>
        </w:rPr>
        <w:t>К</w:t>
      </w:r>
      <w:r w:rsidRPr="00164EB2">
        <w:rPr>
          <w:sz w:val="28"/>
          <w:szCs w:val="28"/>
          <w:vertAlign w:val="subscript"/>
        </w:rPr>
        <w:t>п</w:t>
      </w:r>
      <w:proofErr w:type="spellEnd"/>
      <w:r w:rsidRPr="00164EB2">
        <w:rPr>
          <w:sz w:val="28"/>
          <w:szCs w:val="28"/>
        </w:rPr>
        <w:t xml:space="preserve"> – коефіцієнт пропорційності (</w:t>
      </w:r>
      <w:proofErr w:type="spellStart"/>
      <w:r w:rsidRPr="00164EB2">
        <w:rPr>
          <w:sz w:val="28"/>
          <w:szCs w:val="28"/>
        </w:rPr>
        <w:t>К</w:t>
      </w:r>
      <w:r w:rsidRPr="00164EB2">
        <w:rPr>
          <w:sz w:val="28"/>
          <w:szCs w:val="28"/>
          <w:vertAlign w:val="subscript"/>
        </w:rPr>
        <w:t>п</w:t>
      </w:r>
      <w:proofErr w:type="spellEnd"/>
      <w:r w:rsidRPr="00164EB2">
        <w:rPr>
          <w:sz w:val="28"/>
          <w:szCs w:val="28"/>
        </w:rPr>
        <w:t xml:space="preserve"> = 0,1</w:t>
      </w:r>
      <w:r w:rsidR="0002612F" w:rsidRPr="00164EB2">
        <w:rPr>
          <w:sz w:val="28"/>
          <w:szCs w:val="28"/>
        </w:rPr>
        <w:t>2</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 xml:space="preserve">      ε'– діелектрична проникність середовища.</w:t>
      </w:r>
    </w:p>
    <w:p w:rsidR="00742371" w:rsidRPr="00164EB2" w:rsidRDefault="00742371" w:rsidP="00AE46EA">
      <w:pPr>
        <w:spacing w:after="0" w:line="360" w:lineRule="auto"/>
        <w:ind w:left="0"/>
        <w:jc w:val="right"/>
        <w:rPr>
          <w:sz w:val="28"/>
          <w:szCs w:val="28"/>
        </w:rPr>
      </w:pPr>
      <w:r w:rsidRPr="00164EB2">
        <w:rPr>
          <w:sz w:val="28"/>
          <w:szCs w:val="28"/>
        </w:rPr>
        <w:t>ε' = (ε</w:t>
      </w:r>
      <w:r w:rsidRPr="00164EB2">
        <w:rPr>
          <w:sz w:val="28"/>
          <w:szCs w:val="28"/>
          <w:vertAlign w:val="subscript"/>
        </w:rPr>
        <w:t>0</w:t>
      </w:r>
      <w:r w:rsidRPr="00164EB2">
        <w:rPr>
          <w:sz w:val="28"/>
          <w:szCs w:val="28"/>
        </w:rPr>
        <w:t xml:space="preserve"> + ε)/2,</w:t>
      </w:r>
      <w:r w:rsidRPr="00164EB2">
        <w:rPr>
          <w:sz w:val="28"/>
          <w:szCs w:val="28"/>
        </w:rPr>
        <w:tab/>
      </w:r>
      <w:r w:rsidRPr="00164EB2">
        <w:rPr>
          <w:sz w:val="28"/>
          <w:szCs w:val="28"/>
        </w:rPr>
        <w:tab/>
      </w:r>
      <w:r w:rsidR="00C679A3" w:rsidRPr="00164EB2">
        <w:rPr>
          <w:sz w:val="28"/>
          <w:szCs w:val="28"/>
        </w:rPr>
        <w:t xml:space="preserve">                           (2.</w:t>
      </w:r>
      <w:r w:rsidR="009E35F8" w:rsidRPr="00164EB2">
        <w:rPr>
          <w:sz w:val="28"/>
          <w:szCs w:val="28"/>
        </w:rPr>
        <w:t>16</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де ε</w:t>
      </w:r>
      <w:r w:rsidRPr="00164EB2">
        <w:rPr>
          <w:sz w:val="28"/>
          <w:szCs w:val="28"/>
          <w:vertAlign w:val="subscript"/>
        </w:rPr>
        <w:t>0</w:t>
      </w:r>
      <w:r w:rsidRPr="00164EB2">
        <w:rPr>
          <w:sz w:val="28"/>
          <w:szCs w:val="28"/>
        </w:rPr>
        <w:t>– діелектрична проникність повітря або лаку, якщо плата покрита лаком (ε</w:t>
      </w:r>
      <w:r w:rsidRPr="00164EB2">
        <w:rPr>
          <w:sz w:val="28"/>
          <w:szCs w:val="28"/>
          <w:vertAlign w:val="subscript"/>
        </w:rPr>
        <w:t>0</w:t>
      </w:r>
      <w:r w:rsidRPr="00164EB2">
        <w:rPr>
          <w:sz w:val="28"/>
          <w:szCs w:val="28"/>
        </w:rPr>
        <w:t xml:space="preserve">= </w:t>
      </w:r>
      <w:r w:rsidR="002D5A99" w:rsidRPr="00164EB2">
        <w:rPr>
          <w:sz w:val="28"/>
          <w:szCs w:val="28"/>
        </w:rPr>
        <w:t>4</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 xml:space="preserve">      ε – діелектрична проникність матеріалу плати (ε =6).</w:t>
      </w:r>
    </w:p>
    <w:p w:rsidR="0002612F" w:rsidRPr="00164EB2" w:rsidRDefault="0002612F" w:rsidP="000A2FDF">
      <w:pPr>
        <w:ind w:firstLine="851"/>
      </w:pPr>
      <w:r w:rsidRPr="00164EB2">
        <w:rPr>
          <w:position w:val="-24"/>
        </w:rPr>
        <w:object w:dxaOrig="1359" w:dyaOrig="620">
          <v:shape id="_x0000_i1050" type="#_x0000_t75" style="width:102.85pt;height:30.85pt" o:ole="" fillcolor="window">
            <v:imagedata r:id="rId94" o:title=""/>
          </v:shape>
          <o:OLEObject Type="Embed" ProgID="Equation.3" ShapeID="_x0000_i1050" DrawAspect="Content" ObjectID="_1654360447" r:id="rId95"/>
        </w:object>
      </w:r>
    </w:p>
    <w:p w:rsidR="0002612F" w:rsidRPr="00164EB2" w:rsidRDefault="0002612F" w:rsidP="000A2FDF">
      <w:pPr>
        <w:ind w:firstLine="851"/>
      </w:pPr>
      <w:r w:rsidRPr="00164EB2">
        <w:rPr>
          <w:position w:val="-12"/>
        </w:rPr>
        <w:object w:dxaOrig="2680" w:dyaOrig="360">
          <v:shape id="_x0000_i1051" type="#_x0000_t75" style="width:139.25pt;height:19pt" o:ole="">
            <v:imagedata r:id="rId96" o:title=""/>
          </v:shape>
          <o:OLEObject Type="Embed" ProgID="Equation.3" ShapeID="_x0000_i1051" DrawAspect="Content" ObjectID="_1654360448" r:id="rId97"/>
        </w:object>
      </w:r>
    </w:p>
    <w:p w:rsidR="0002612F" w:rsidRPr="00164EB2" w:rsidRDefault="0002612F" w:rsidP="000A2FDF">
      <w:pPr>
        <w:ind w:firstLine="851"/>
      </w:pPr>
      <w:r w:rsidRPr="00164EB2">
        <w:rPr>
          <w:position w:val="-12"/>
        </w:rPr>
        <w:object w:dxaOrig="2340" w:dyaOrig="360">
          <v:shape id="_x0000_i1052" type="#_x0000_t75" style="width:132.15pt;height:20.55pt" o:ole="">
            <v:imagedata r:id="rId98" o:title=""/>
          </v:shape>
          <o:OLEObject Type="Embed" ProgID="Equation.3" ShapeID="_x0000_i1052" DrawAspect="Content" ObjectID="_1654360449" r:id="rId99"/>
        </w:object>
      </w:r>
    </w:p>
    <w:p w:rsidR="00742371" w:rsidRPr="00164EB2" w:rsidRDefault="00742371" w:rsidP="00AE46EA">
      <w:pPr>
        <w:spacing w:after="0" w:line="360" w:lineRule="auto"/>
        <w:ind w:left="0"/>
        <w:rPr>
          <w:sz w:val="28"/>
          <w:szCs w:val="28"/>
        </w:rPr>
      </w:pPr>
      <w:r w:rsidRPr="00164EB2">
        <w:rPr>
          <w:sz w:val="28"/>
          <w:szCs w:val="28"/>
        </w:rPr>
        <w:t xml:space="preserve">Припустима довжина трьох паралельно розташованих провідників при впливі тільки індуктивного паразитного зв'язку:    </w:t>
      </w:r>
      <w:r w:rsidRPr="00164EB2">
        <w:rPr>
          <w:sz w:val="28"/>
          <w:szCs w:val="28"/>
        </w:rPr>
        <w:tab/>
      </w:r>
      <w:r w:rsidRPr="00164EB2">
        <w:rPr>
          <w:sz w:val="28"/>
          <w:szCs w:val="28"/>
        </w:rPr>
        <w:tab/>
      </w:r>
    </w:p>
    <w:p w:rsidR="00742371" w:rsidRPr="00164EB2" w:rsidRDefault="00742371" w:rsidP="00AE46EA">
      <w:pPr>
        <w:spacing w:after="0" w:line="360" w:lineRule="auto"/>
        <w:ind w:left="0"/>
        <w:jc w:val="right"/>
        <w:rPr>
          <w:sz w:val="28"/>
          <w:szCs w:val="28"/>
        </w:rPr>
      </w:pPr>
      <w:r w:rsidRPr="00164EB2">
        <w:rPr>
          <w:sz w:val="28"/>
          <w:szCs w:val="28"/>
        </w:rPr>
        <w:object w:dxaOrig="4710" w:dyaOrig="765">
          <v:shape id="_x0000_i1053" type="#_x0000_t75" style="width:236.55pt;height:38pt" o:ole="">
            <v:imagedata r:id="rId100" o:title=""/>
          </v:shape>
          <o:OLEObject Type="Embed" ProgID="Equation.3" ShapeID="_x0000_i1053" DrawAspect="Content" ObjectID="_1654360450" r:id="rId101"/>
        </w:object>
      </w:r>
      <w:r w:rsidRPr="00164EB2">
        <w:rPr>
          <w:sz w:val="28"/>
          <w:szCs w:val="28"/>
        </w:rPr>
        <w:t>,                                (2.</w:t>
      </w:r>
      <w:r w:rsidR="001B350B" w:rsidRPr="00164EB2">
        <w:rPr>
          <w:sz w:val="28"/>
          <w:szCs w:val="28"/>
        </w:rPr>
        <w:t>1</w:t>
      </w:r>
      <w:r w:rsidR="009E35F8" w:rsidRPr="00164EB2">
        <w:rPr>
          <w:sz w:val="28"/>
          <w:szCs w:val="28"/>
        </w:rPr>
        <w:t>7</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де U</w:t>
      </w:r>
      <w:r w:rsidRPr="00164EB2">
        <w:rPr>
          <w:sz w:val="28"/>
          <w:szCs w:val="28"/>
          <w:vertAlign w:val="subscript"/>
        </w:rPr>
        <w:t xml:space="preserve">0 </w:t>
      </w:r>
      <w:r w:rsidRPr="00164EB2">
        <w:rPr>
          <w:sz w:val="28"/>
          <w:szCs w:val="28"/>
        </w:rPr>
        <w:t>– напруга логічного нуля (U</w:t>
      </w:r>
      <w:r w:rsidRPr="00164EB2">
        <w:rPr>
          <w:sz w:val="28"/>
          <w:szCs w:val="28"/>
          <w:vertAlign w:val="subscript"/>
        </w:rPr>
        <w:t xml:space="preserve">0 </w:t>
      </w:r>
      <w:r w:rsidRPr="00164EB2">
        <w:rPr>
          <w:sz w:val="28"/>
          <w:szCs w:val="28"/>
        </w:rPr>
        <w:t>= 0,</w:t>
      </w:r>
      <w:r w:rsidR="002D5A99" w:rsidRPr="00164EB2">
        <w:rPr>
          <w:sz w:val="28"/>
          <w:szCs w:val="28"/>
        </w:rPr>
        <w:t>04</w:t>
      </w:r>
      <w:r w:rsidRPr="00164EB2">
        <w:rPr>
          <w:sz w:val="28"/>
          <w:szCs w:val="28"/>
        </w:rPr>
        <w:t>В);</w:t>
      </w:r>
    </w:p>
    <w:p w:rsidR="00742371" w:rsidRPr="00164EB2" w:rsidRDefault="00742371" w:rsidP="00AE46EA">
      <w:pPr>
        <w:spacing w:after="0" w:line="360" w:lineRule="auto"/>
        <w:ind w:left="0"/>
        <w:rPr>
          <w:sz w:val="28"/>
          <w:szCs w:val="28"/>
        </w:rPr>
      </w:pPr>
      <w:r w:rsidRPr="00164EB2">
        <w:rPr>
          <w:sz w:val="28"/>
          <w:szCs w:val="28"/>
        </w:rPr>
        <w:t xml:space="preserve">     U</w:t>
      </w:r>
      <w:r w:rsidRPr="00164EB2">
        <w:rPr>
          <w:sz w:val="28"/>
          <w:szCs w:val="28"/>
          <w:vertAlign w:val="subscript"/>
        </w:rPr>
        <w:t>ПУ</w:t>
      </w:r>
      <w:r w:rsidRPr="00164EB2">
        <w:rPr>
          <w:sz w:val="28"/>
          <w:szCs w:val="28"/>
        </w:rPr>
        <w:t xml:space="preserve"> – значення перешкодостійкості мікросхем (U</w:t>
      </w:r>
      <w:r w:rsidRPr="00164EB2">
        <w:rPr>
          <w:sz w:val="28"/>
          <w:szCs w:val="28"/>
          <w:vertAlign w:val="subscript"/>
        </w:rPr>
        <w:t>ПС</w:t>
      </w:r>
      <w:r w:rsidRPr="00164EB2">
        <w:rPr>
          <w:sz w:val="28"/>
          <w:szCs w:val="28"/>
        </w:rPr>
        <w:t xml:space="preserve"> =0,</w:t>
      </w:r>
      <w:r w:rsidR="002D5A99" w:rsidRPr="00164EB2">
        <w:rPr>
          <w:sz w:val="28"/>
          <w:szCs w:val="28"/>
        </w:rPr>
        <w:t>0</w:t>
      </w:r>
      <w:r w:rsidRPr="00164EB2">
        <w:rPr>
          <w:sz w:val="28"/>
          <w:szCs w:val="28"/>
        </w:rPr>
        <w:t xml:space="preserve">4 В); </w:t>
      </w:r>
      <w:r w:rsidRPr="00164EB2">
        <w:rPr>
          <w:sz w:val="28"/>
          <w:szCs w:val="28"/>
        </w:rPr>
        <w:tab/>
      </w:r>
    </w:p>
    <w:p w:rsidR="00742371" w:rsidRPr="00164EB2" w:rsidRDefault="00742371" w:rsidP="00AE46EA">
      <w:pPr>
        <w:spacing w:after="0" w:line="360" w:lineRule="auto"/>
        <w:ind w:left="0"/>
        <w:rPr>
          <w:sz w:val="28"/>
          <w:szCs w:val="28"/>
        </w:rPr>
      </w:pPr>
      <w:r w:rsidRPr="00164EB2">
        <w:rPr>
          <w:sz w:val="28"/>
          <w:szCs w:val="28"/>
        </w:rPr>
        <w:t xml:space="preserve">     ΔI – перепад струму в ланцюзі живлення при переключенні ІС (ΔI = 0,01А);</w:t>
      </w:r>
    </w:p>
    <w:p w:rsidR="00742371" w:rsidRPr="00164EB2" w:rsidRDefault="00742371" w:rsidP="00AE46EA">
      <w:pPr>
        <w:spacing w:after="0" w:line="360" w:lineRule="auto"/>
        <w:ind w:left="0"/>
        <w:rPr>
          <w:sz w:val="28"/>
          <w:szCs w:val="28"/>
        </w:rPr>
      </w:pPr>
      <w:proofErr w:type="spellStart"/>
      <w:r w:rsidRPr="00164EB2">
        <w:rPr>
          <w:sz w:val="28"/>
          <w:szCs w:val="28"/>
        </w:rPr>
        <w:t>t</w:t>
      </w:r>
      <w:r w:rsidRPr="00164EB2">
        <w:rPr>
          <w:sz w:val="28"/>
          <w:szCs w:val="28"/>
          <w:vertAlign w:val="subscript"/>
        </w:rPr>
        <w:t>з.ср</w:t>
      </w:r>
      <w:proofErr w:type="spellEnd"/>
      <w:r w:rsidRPr="00164EB2">
        <w:rPr>
          <w:sz w:val="28"/>
          <w:szCs w:val="28"/>
        </w:rPr>
        <w:t xml:space="preserve"> – середній час затримки (</w:t>
      </w:r>
      <w:proofErr w:type="spellStart"/>
      <w:r w:rsidRPr="00164EB2">
        <w:rPr>
          <w:sz w:val="28"/>
          <w:szCs w:val="28"/>
        </w:rPr>
        <w:t>t</w:t>
      </w:r>
      <w:r w:rsidRPr="00164EB2">
        <w:rPr>
          <w:sz w:val="28"/>
          <w:szCs w:val="28"/>
          <w:vertAlign w:val="subscript"/>
        </w:rPr>
        <w:t>з.ср</w:t>
      </w:r>
      <w:proofErr w:type="spellEnd"/>
      <w:r w:rsidRPr="00164EB2">
        <w:rPr>
          <w:sz w:val="28"/>
          <w:szCs w:val="28"/>
        </w:rPr>
        <w:t xml:space="preserve"> = 4</w:t>
      </w:r>
      <w:r w:rsidR="002D5A99" w:rsidRPr="00164EB2">
        <w:rPr>
          <w:sz w:val="28"/>
          <w:szCs w:val="28"/>
        </w:rPr>
        <w:t>0</w:t>
      </w:r>
      <w:r w:rsidRPr="00164EB2">
        <w:rPr>
          <w:sz w:val="28"/>
          <w:szCs w:val="28"/>
        </w:rPr>
        <w:t xml:space="preserve"> нс.);</w:t>
      </w:r>
    </w:p>
    <w:p w:rsidR="00742371" w:rsidRPr="00164EB2" w:rsidRDefault="00742371" w:rsidP="00AE46EA">
      <w:pPr>
        <w:spacing w:after="0" w:line="360" w:lineRule="auto"/>
        <w:ind w:left="0"/>
        <w:rPr>
          <w:sz w:val="28"/>
          <w:szCs w:val="28"/>
        </w:rPr>
      </w:pPr>
      <w:proofErr w:type="spellStart"/>
      <w:r w:rsidRPr="00164EB2">
        <w:rPr>
          <w:sz w:val="28"/>
          <w:szCs w:val="28"/>
        </w:rPr>
        <w:t>К</w:t>
      </w:r>
      <w:r w:rsidRPr="00164EB2">
        <w:rPr>
          <w:sz w:val="28"/>
          <w:szCs w:val="28"/>
          <w:vertAlign w:val="subscript"/>
        </w:rPr>
        <w:t>з</w:t>
      </w:r>
      <w:proofErr w:type="spellEnd"/>
      <w:r w:rsidRPr="00164EB2">
        <w:rPr>
          <w:sz w:val="28"/>
          <w:szCs w:val="28"/>
        </w:rPr>
        <w:t xml:space="preserve"> – коефіцієнт запасу (</w:t>
      </w:r>
      <w:proofErr w:type="spellStart"/>
      <w:r w:rsidRPr="00164EB2">
        <w:rPr>
          <w:sz w:val="28"/>
          <w:szCs w:val="28"/>
        </w:rPr>
        <w:t>К</w:t>
      </w:r>
      <w:r w:rsidRPr="00164EB2">
        <w:rPr>
          <w:sz w:val="28"/>
          <w:szCs w:val="28"/>
          <w:vertAlign w:val="subscript"/>
        </w:rPr>
        <w:t>з</w:t>
      </w:r>
      <w:proofErr w:type="spellEnd"/>
      <w:r w:rsidRPr="00164EB2">
        <w:rPr>
          <w:sz w:val="28"/>
          <w:szCs w:val="28"/>
        </w:rPr>
        <w:t xml:space="preserve"> = 0,5..0,7).</w:t>
      </w:r>
    </w:p>
    <w:p w:rsidR="00742371" w:rsidRPr="00164EB2" w:rsidRDefault="00742371" w:rsidP="00AE46EA">
      <w:pPr>
        <w:spacing w:after="0" w:line="360" w:lineRule="auto"/>
        <w:ind w:left="0"/>
        <w:rPr>
          <w:sz w:val="28"/>
          <w:szCs w:val="28"/>
        </w:rPr>
      </w:pPr>
      <w:r w:rsidRPr="00164EB2">
        <w:rPr>
          <w:sz w:val="28"/>
          <w:szCs w:val="28"/>
        </w:rPr>
        <w:t>Для рішення рівняння використовується ітераційний метод Ньютона.</w:t>
      </w:r>
    </w:p>
    <w:p w:rsidR="00742371" w:rsidRPr="00164EB2" w:rsidRDefault="00742371" w:rsidP="00E749E2">
      <w:pPr>
        <w:tabs>
          <w:tab w:val="num" w:pos="360"/>
        </w:tabs>
        <w:spacing w:afterLines="120" w:after="288" w:line="360" w:lineRule="auto"/>
        <w:ind w:left="0"/>
        <w:rPr>
          <w:sz w:val="28"/>
          <w:szCs w:val="28"/>
        </w:rPr>
      </w:pPr>
      <w:r w:rsidRPr="00164EB2">
        <w:rPr>
          <w:sz w:val="28"/>
          <w:szCs w:val="28"/>
        </w:rPr>
        <w:t>Уведемо позначення:</w:t>
      </w:r>
    </w:p>
    <w:p w:rsidR="00742371" w:rsidRPr="00164EB2" w:rsidRDefault="00742371" w:rsidP="00E749E2">
      <w:pPr>
        <w:tabs>
          <w:tab w:val="num" w:pos="360"/>
        </w:tabs>
        <w:spacing w:afterLines="120" w:after="288" w:line="360" w:lineRule="auto"/>
        <w:ind w:left="0"/>
        <w:jc w:val="center"/>
        <w:rPr>
          <w:sz w:val="28"/>
          <w:szCs w:val="28"/>
        </w:rPr>
      </w:pPr>
      <w:r w:rsidRPr="00164EB2">
        <w:rPr>
          <w:position w:val="-14"/>
          <w:sz w:val="28"/>
          <w:szCs w:val="28"/>
        </w:rPr>
        <w:object w:dxaOrig="690" w:dyaOrig="330">
          <v:shape id="_x0000_i1054" type="#_x0000_t75" style="width:34.8pt;height:15.8pt" o:ole="">
            <v:imagedata r:id="rId102" o:title=""/>
          </v:shape>
          <o:OLEObject Type="Embed" ProgID="Equation.3" ShapeID="_x0000_i1054" DrawAspect="Content" ObjectID="_1654360451" r:id="rId103"/>
        </w:object>
      </w:r>
      <w:r w:rsidRPr="00164EB2">
        <w:rPr>
          <w:sz w:val="28"/>
          <w:szCs w:val="28"/>
        </w:rPr>
        <w:t xml:space="preserve">; </w:t>
      </w:r>
      <w:r w:rsidRPr="00164EB2">
        <w:rPr>
          <w:position w:val="-30"/>
          <w:sz w:val="28"/>
          <w:szCs w:val="28"/>
        </w:rPr>
        <w:object w:dxaOrig="1710" w:dyaOrig="615">
          <v:shape id="_x0000_i1055" type="#_x0000_t75" style="width:86.25pt;height:30.85pt" o:ole="">
            <v:imagedata r:id="rId104" o:title=""/>
          </v:shape>
          <o:OLEObject Type="Embed" ProgID="Equation.3" ShapeID="_x0000_i1055" DrawAspect="Content" ObjectID="_1654360452" r:id="rId105"/>
        </w:object>
      </w:r>
      <w:r w:rsidRPr="00164EB2">
        <w:rPr>
          <w:sz w:val="28"/>
          <w:szCs w:val="28"/>
        </w:rPr>
        <w:t xml:space="preserve">; </w:t>
      </w:r>
      <w:r w:rsidRPr="00164EB2">
        <w:rPr>
          <w:i/>
          <w:sz w:val="28"/>
          <w:szCs w:val="28"/>
        </w:rPr>
        <w:t>B</w:t>
      </w:r>
      <w:r w:rsidRPr="00164EB2">
        <w:rPr>
          <w:sz w:val="28"/>
          <w:szCs w:val="28"/>
        </w:rPr>
        <w:t xml:space="preserve"> = -1; </w:t>
      </w:r>
      <w:r w:rsidRPr="00164EB2">
        <w:rPr>
          <w:i/>
          <w:sz w:val="28"/>
          <w:szCs w:val="28"/>
        </w:rPr>
        <w:t>А</w:t>
      </w:r>
      <w:r w:rsidRPr="00164EB2">
        <w:rPr>
          <w:sz w:val="28"/>
          <w:szCs w:val="28"/>
        </w:rPr>
        <w:t>=</w:t>
      </w:r>
      <w:r w:rsidRPr="00164EB2">
        <w:rPr>
          <w:position w:val="-24"/>
          <w:sz w:val="28"/>
          <w:szCs w:val="28"/>
        </w:rPr>
        <w:object w:dxaOrig="1440" w:dyaOrig="570">
          <v:shape id="_x0000_i1056" type="#_x0000_t75" style="width:1in;height:29.25pt" o:ole="">
            <v:imagedata r:id="rId106" o:title=""/>
          </v:shape>
          <o:OLEObject Type="Embed" ProgID="Equation.3" ShapeID="_x0000_i1056" DrawAspect="Content" ObjectID="_1654360453" r:id="rId107"/>
        </w:object>
      </w:r>
      <w:r w:rsidRPr="00164EB2">
        <w:rPr>
          <w:sz w:val="28"/>
          <w:szCs w:val="28"/>
        </w:rPr>
        <w:t>.</w:t>
      </w:r>
    </w:p>
    <w:p w:rsidR="00742371" w:rsidRPr="00164EB2" w:rsidRDefault="00742371" w:rsidP="00E749E2">
      <w:pPr>
        <w:spacing w:afterLines="120" w:after="288" w:line="360" w:lineRule="auto"/>
        <w:ind w:left="0"/>
        <w:rPr>
          <w:sz w:val="28"/>
          <w:szCs w:val="28"/>
        </w:rPr>
      </w:pPr>
      <w:r w:rsidRPr="00164EB2">
        <w:rPr>
          <w:sz w:val="28"/>
          <w:szCs w:val="28"/>
        </w:rPr>
        <w:t xml:space="preserve">Тоді вихідне рівняння перетвориться до виду: </w:t>
      </w:r>
      <w:r w:rsidRPr="00164EB2">
        <w:rPr>
          <w:position w:val="-30"/>
          <w:sz w:val="28"/>
          <w:szCs w:val="28"/>
        </w:rPr>
        <w:object w:dxaOrig="2355" w:dyaOrig="705">
          <v:shape id="_x0000_i1057" type="#_x0000_t75" style="width:117.9pt;height:35.6pt" o:ole="">
            <v:imagedata r:id="rId108" o:title=""/>
          </v:shape>
          <o:OLEObject Type="Embed" ProgID="Equation.3" ShapeID="_x0000_i1057" DrawAspect="Content" ObjectID="_1654360454" r:id="rId109"/>
        </w:object>
      </w:r>
    </w:p>
    <w:p w:rsidR="001B350B" w:rsidRPr="00164EB2" w:rsidRDefault="00742371" w:rsidP="00E749E2">
      <w:pPr>
        <w:pStyle w:val="23"/>
        <w:spacing w:afterLines="120" w:after="288" w:line="360" w:lineRule="auto"/>
        <w:ind w:left="0"/>
        <w:rPr>
          <w:sz w:val="28"/>
          <w:szCs w:val="28"/>
        </w:rPr>
      </w:pPr>
      <w:r w:rsidRPr="00164EB2">
        <w:rPr>
          <w:sz w:val="28"/>
          <w:szCs w:val="28"/>
        </w:rPr>
        <w:t xml:space="preserve">Ітераційна формула буде мати такий вигляд: </w:t>
      </w:r>
    </w:p>
    <w:p w:rsidR="00742371" w:rsidRPr="00164EB2" w:rsidRDefault="00742371" w:rsidP="00E749E2">
      <w:pPr>
        <w:pStyle w:val="23"/>
        <w:spacing w:afterLines="120" w:after="288" w:line="360" w:lineRule="auto"/>
        <w:ind w:left="0"/>
        <w:jc w:val="center"/>
        <w:rPr>
          <w:sz w:val="28"/>
          <w:szCs w:val="28"/>
        </w:rPr>
      </w:pPr>
      <w:r w:rsidRPr="00164EB2">
        <w:rPr>
          <w:position w:val="-62"/>
          <w:sz w:val="28"/>
          <w:szCs w:val="28"/>
        </w:rPr>
        <w:object w:dxaOrig="1935" w:dyaOrig="930">
          <v:shape id="_x0000_i1058" type="#_x0000_t75" style="width:96.55pt;height:45.1pt" o:ole="">
            <v:imagedata r:id="rId110" o:title=""/>
          </v:shape>
          <o:OLEObject Type="Embed" ProgID="Equation.3" ShapeID="_x0000_i1058" DrawAspect="Content" ObjectID="_1654360455" r:id="rId111"/>
        </w:object>
      </w:r>
    </w:p>
    <w:p w:rsidR="00483BC3" w:rsidRDefault="00742371" w:rsidP="00483BC3">
      <w:pPr>
        <w:spacing w:afterLines="120" w:after="288" w:line="360" w:lineRule="auto"/>
        <w:ind w:left="0"/>
        <w:rPr>
          <w:sz w:val="28"/>
          <w:szCs w:val="28"/>
        </w:rPr>
      </w:pPr>
      <w:r w:rsidRPr="00164EB2">
        <w:rPr>
          <w:sz w:val="28"/>
          <w:szCs w:val="28"/>
        </w:rPr>
        <w:t xml:space="preserve">Обчислення по ітераційній формулі виконують </w:t>
      </w:r>
      <w:r w:rsidR="00483BC3">
        <w:rPr>
          <w:sz w:val="28"/>
          <w:szCs w:val="28"/>
        </w:rPr>
        <w:t>доти, поки не виконається умова</w:t>
      </w:r>
    </w:p>
    <w:p w:rsidR="00742371" w:rsidRPr="00164EB2" w:rsidRDefault="00742371" w:rsidP="00483BC3">
      <w:pPr>
        <w:spacing w:afterLines="120" w:after="288" w:line="360" w:lineRule="auto"/>
        <w:ind w:left="0"/>
        <w:jc w:val="center"/>
        <w:rPr>
          <w:sz w:val="28"/>
          <w:szCs w:val="28"/>
        </w:rPr>
      </w:pPr>
      <w:r w:rsidRPr="00164EB2">
        <w:rPr>
          <w:position w:val="-14"/>
          <w:sz w:val="28"/>
          <w:szCs w:val="28"/>
        </w:rPr>
        <w:object w:dxaOrig="1260" w:dyaOrig="345">
          <v:shape id="_x0000_i1059" type="#_x0000_t75" style="width:64.1pt;height:16.6pt" o:ole="">
            <v:imagedata r:id="rId112" o:title=""/>
          </v:shape>
          <o:OLEObject Type="Embed" ProgID="Equation.3" ShapeID="_x0000_i1059" DrawAspect="Content" ObjectID="_1654360456" r:id="rId113"/>
        </w:object>
      </w:r>
      <w:r w:rsidR="001B350B" w:rsidRPr="00164EB2">
        <w:rPr>
          <w:position w:val="-14"/>
          <w:sz w:val="28"/>
          <w:szCs w:val="28"/>
        </w:rPr>
        <w:t>,</w:t>
      </w:r>
    </w:p>
    <w:p w:rsidR="00742371" w:rsidRPr="00164EB2" w:rsidRDefault="00742371" w:rsidP="00E749E2">
      <w:pPr>
        <w:spacing w:afterLines="120" w:after="288" w:line="360" w:lineRule="auto"/>
        <w:ind w:left="0"/>
        <w:rPr>
          <w:kern w:val="16"/>
          <w:sz w:val="28"/>
          <w:szCs w:val="28"/>
        </w:rPr>
      </w:pPr>
      <w:r w:rsidRPr="00164EB2">
        <w:rPr>
          <w:kern w:val="16"/>
          <w:sz w:val="28"/>
          <w:szCs w:val="28"/>
        </w:rPr>
        <w:lastRenderedPageBreak/>
        <w:t xml:space="preserve">         де </w:t>
      </w:r>
      <w:r w:rsidRPr="00164EB2">
        <w:rPr>
          <w:sz w:val="28"/>
          <w:szCs w:val="28"/>
        </w:rPr>
        <w:sym w:font="Symbol" w:char="F044"/>
      </w:r>
      <w:r w:rsidRPr="00164EB2">
        <w:rPr>
          <w:kern w:val="16"/>
          <w:sz w:val="28"/>
          <w:szCs w:val="28"/>
        </w:rPr>
        <w:t xml:space="preserve"> – точність обчислень.</w:t>
      </w:r>
    </w:p>
    <w:p w:rsidR="00742371" w:rsidRPr="00164EB2" w:rsidRDefault="00483BC3" w:rsidP="000A2FDF">
      <w:pPr>
        <w:spacing w:afterLines="120" w:after="288"/>
        <w:ind w:left="0"/>
        <w:rPr>
          <w:kern w:val="16"/>
          <w:sz w:val="28"/>
          <w:szCs w:val="28"/>
        </w:rPr>
      </w:pPr>
      <w:r>
        <w:rPr>
          <w:kern w:val="16"/>
          <w:sz w:val="28"/>
          <w:szCs w:val="28"/>
        </w:rPr>
        <w:t>Отримаємо</w:t>
      </w:r>
    </w:p>
    <w:p w:rsidR="002D5A99" w:rsidRPr="00164EB2" w:rsidRDefault="002D5A99" w:rsidP="000A2FDF">
      <w:pPr>
        <w:ind w:firstLine="851"/>
        <w:jc w:val="center"/>
      </w:pPr>
      <w:r w:rsidRPr="00164EB2">
        <w:rPr>
          <w:position w:val="-28"/>
          <w:sz w:val="28"/>
          <w:szCs w:val="28"/>
        </w:rPr>
        <w:object w:dxaOrig="2960" w:dyaOrig="660">
          <v:shape id="_x0000_i1060" type="#_x0000_t75" style="width:149.55pt;height:32.45pt" o:ole="">
            <v:imagedata r:id="rId114" o:title=""/>
          </v:shape>
          <o:OLEObject Type="Embed" ProgID="Equation.3" ShapeID="_x0000_i1060" DrawAspect="Content" ObjectID="_1654360457" r:id="rId115"/>
        </w:object>
      </w:r>
    </w:p>
    <w:p w:rsidR="002D5A99" w:rsidRPr="00164EB2" w:rsidRDefault="002D5A99" w:rsidP="000A2FDF">
      <w:pPr>
        <w:ind w:firstLine="851"/>
        <w:jc w:val="center"/>
      </w:pPr>
      <w:r w:rsidRPr="00164EB2">
        <w:rPr>
          <w:position w:val="-4"/>
          <w:sz w:val="28"/>
          <w:szCs w:val="28"/>
        </w:rPr>
        <w:object w:dxaOrig="720" w:dyaOrig="260">
          <v:shape id="_x0000_i1061" type="#_x0000_t75" style="width:36.4pt;height:11.85pt" o:ole="">
            <v:imagedata r:id="rId116" o:title=""/>
          </v:shape>
          <o:OLEObject Type="Embed" ProgID="Equation.3" ShapeID="_x0000_i1061" DrawAspect="Content" ObjectID="_1654360458" r:id="rId117"/>
        </w:object>
      </w:r>
    </w:p>
    <w:p w:rsidR="002D5A99" w:rsidRPr="00164EB2" w:rsidRDefault="002D5A99" w:rsidP="000A2FDF">
      <w:pPr>
        <w:ind w:firstLine="851"/>
        <w:jc w:val="center"/>
      </w:pPr>
      <w:r w:rsidRPr="00164EB2">
        <w:rPr>
          <w:position w:val="-24"/>
        </w:rPr>
        <w:object w:dxaOrig="3240" w:dyaOrig="680">
          <v:shape id="_x0000_i1062" type="#_x0000_t75" style="width:163pt;height:34pt" o:ole="">
            <v:imagedata r:id="rId118" o:title=""/>
          </v:shape>
          <o:OLEObject Type="Embed" ProgID="Equation.DSMT4" ShapeID="_x0000_i1062" DrawAspect="Content" ObjectID="_1654360459" r:id="rId119"/>
        </w:object>
      </w:r>
    </w:p>
    <w:p w:rsidR="00742371" w:rsidRPr="00164EB2" w:rsidRDefault="00742371" w:rsidP="000A2FDF">
      <w:pPr>
        <w:spacing w:afterLines="120" w:after="288"/>
        <w:ind w:left="0"/>
        <w:rPr>
          <w:sz w:val="28"/>
          <w:szCs w:val="28"/>
        </w:rPr>
      </w:pPr>
      <w:r w:rsidRPr="00164EB2">
        <w:rPr>
          <w:sz w:val="28"/>
          <w:szCs w:val="28"/>
        </w:rPr>
        <w:t>Приймаємо  значення, що рекомендуються: Z</w:t>
      </w:r>
      <w:r w:rsidRPr="00164EB2">
        <w:rPr>
          <w:sz w:val="28"/>
          <w:szCs w:val="28"/>
          <w:vertAlign w:val="subscript"/>
        </w:rPr>
        <w:t>0</w:t>
      </w:r>
      <w:r w:rsidRPr="00164EB2">
        <w:rPr>
          <w:sz w:val="28"/>
          <w:szCs w:val="28"/>
        </w:rPr>
        <w:t xml:space="preserve">=100; </w:t>
      </w:r>
      <w:r w:rsidRPr="00164EB2">
        <w:rPr>
          <w:sz w:val="28"/>
          <w:szCs w:val="28"/>
        </w:rPr>
        <w:sym w:font="Symbol" w:char="F044"/>
      </w:r>
      <w:r w:rsidR="00483BC3">
        <w:rPr>
          <w:sz w:val="28"/>
          <w:szCs w:val="28"/>
        </w:rPr>
        <w:t>=1. Проводимо обчислення</w:t>
      </w:r>
    </w:p>
    <w:p w:rsidR="002D5A99" w:rsidRPr="00164EB2" w:rsidRDefault="002D5A99" w:rsidP="000A2FDF">
      <w:pPr>
        <w:ind w:firstLine="851"/>
        <w:jc w:val="center"/>
        <w:rPr>
          <w:kern w:val="16"/>
        </w:rPr>
      </w:pPr>
      <w:r w:rsidRPr="00164EB2">
        <w:rPr>
          <w:position w:val="-64"/>
        </w:rPr>
        <w:object w:dxaOrig="3019" w:dyaOrig="1020">
          <v:shape id="_x0000_i1063" type="#_x0000_t75" style="width:152.7pt;height:52.2pt" o:ole="">
            <v:imagedata r:id="rId120" o:title=""/>
          </v:shape>
          <o:OLEObject Type="Embed" ProgID="Equation.3" ShapeID="_x0000_i1063" DrawAspect="Content" ObjectID="_1654360460" r:id="rId121"/>
        </w:object>
      </w:r>
    </w:p>
    <w:p w:rsidR="002D5A99" w:rsidRPr="00164EB2" w:rsidRDefault="002D5A99" w:rsidP="000A2FDF">
      <w:pPr>
        <w:ind w:firstLine="851"/>
        <w:jc w:val="center"/>
      </w:pPr>
      <w:r w:rsidRPr="00164EB2">
        <w:rPr>
          <w:position w:val="-14"/>
        </w:rPr>
        <w:object w:dxaOrig="3440" w:dyaOrig="400">
          <v:shape id="_x0000_i1064" type="#_x0000_t75" style="width:174.05pt;height:19.8pt" o:ole="">
            <v:imagedata r:id="rId122" o:title=""/>
          </v:shape>
          <o:OLEObject Type="Embed" ProgID="Equation.3" ShapeID="_x0000_i1064" DrawAspect="Content" ObjectID="_1654360461" r:id="rId123"/>
        </w:object>
      </w:r>
      <w:r w:rsidRPr="00164EB2">
        <w:t xml:space="preserve"> – </w:t>
      </w:r>
      <w:r w:rsidRPr="00164EB2">
        <w:rPr>
          <w:sz w:val="28"/>
          <w:szCs w:val="28"/>
        </w:rPr>
        <w:t>необхідна умова не виконується</w:t>
      </w:r>
    </w:p>
    <w:p w:rsidR="002D5A99" w:rsidRPr="00164EB2" w:rsidRDefault="002D5A99" w:rsidP="000A2FDF">
      <w:pPr>
        <w:ind w:firstLine="851"/>
        <w:rPr>
          <w:kern w:val="16"/>
        </w:rPr>
      </w:pPr>
      <w:r w:rsidRPr="00164EB2">
        <w:rPr>
          <w:position w:val="-64"/>
        </w:rPr>
        <w:object w:dxaOrig="3240" w:dyaOrig="1020">
          <v:shape id="_x0000_i1065" type="#_x0000_t75" style="width:163.8pt;height:52.2pt" o:ole="">
            <v:imagedata r:id="rId124" o:title=""/>
          </v:shape>
          <o:OLEObject Type="Embed" ProgID="Equation.3" ShapeID="_x0000_i1065" DrawAspect="Content" ObjectID="_1654360462" r:id="rId125"/>
        </w:object>
      </w:r>
    </w:p>
    <w:p w:rsidR="002D5A99" w:rsidRPr="00164EB2" w:rsidRDefault="002D5A99" w:rsidP="000A2FDF">
      <w:pPr>
        <w:ind w:firstLine="851"/>
        <w:jc w:val="center"/>
      </w:pPr>
      <w:r w:rsidRPr="00164EB2">
        <w:rPr>
          <w:position w:val="-14"/>
          <w:sz w:val="28"/>
          <w:szCs w:val="28"/>
        </w:rPr>
        <w:object w:dxaOrig="3680" w:dyaOrig="400">
          <v:shape id="_x0000_i1066" type="#_x0000_t75" style="width:185.95pt;height:19.8pt" o:ole="">
            <v:imagedata r:id="rId126" o:title=""/>
          </v:shape>
          <o:OLEObject Type="Embed" ProgID="Equation.3" ShapeID="_x0000_i1066" DrawAspect="Content" ObjectID="_1654360463" r:id="rId127"/>
        </w:object>
      </w:r>
      <w:r w:rsidRPr="00164EB2">
        <w:t xml:space="preserve"> – </w:t>
      </w:r>
      <w:r w:rsidRPr="00164EB2">
        <w:rPr>
          <w:sz w:val="28"/>
          <w:szCs w:val="28"/>
        </w:rPr>
        <w:t>умова виконується</w:t>
      </w:r>
    </w:p>
    <w:p w:rsidR="002D5A99" w:rsidRPr="00164EB2" w:rsidRDefault="00742371" w:rsidP="000A2FDF">
      <w:pPr>
        <w:ind w:firstLine="851"/>
        <w:rPr>
          <w:sz w:val="28"/>
          <w:szCs w:val="28"/>
        </w:rPr>
      </w:pPr>
      <w:r w:rsidRPr="00164EB2">
        <w:rPr>
          <w:sz w:val="28"/>
          <w:szCs w:val="28"/>
        </w:rPr>
        <w:t xml:space="preserve">Тоді </w:t>
      </w:r>
      <w:r w:rsidR="002D5A99" w:rsidRPr="00164EB2">
        <w:rPr>
          <w:position w:val="-12"/>
          <w:sz w:val="28"/>
          <w:szCs w:val="28"/>
        </w:rPr>
        <w:object w:dxaOrig="1640" w:dyaOrig="360">
          <v:shape id="_x0000_i1067" type="#_x0000_t75" style="width:80.7pt;height:19pt" o:ole="">
            <v:imagedata r:id="rId128" o:title=""/>
          </v:shape>
          <o:OLEObject Type="Embed" ProgID="Equation.3" ShapeID="_x0000_i1067" DrawAspect="Content" ObjectID="_1654360464" r:id="rId129"/>
        </w:object>
      </w:r>
      <w:r w:rsidR="002D5A99"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Тоді припустима довжина трьох паралельно розміщених провідників по формулі(2.1</w:t>
      </w:r>
      <w:r w:rsidR="002D5A99" w:rsidRPr="00164EB2">
        <w:rPr>
          <w:sz w:val="28"/>
          <w:szCs w:val="28"/>
        </w:rPr>
        <w:t>4</w:t>
      </w:r>
      <w:r w:rsidR="00483BC3">
        <w:rPr>
          <w:sz w:val="28"/>
          <w:szCs w:val="28"/>
        </w:rPr>
        <w:t>)</w:t>
      </w:r>
    </w:p>
    <w:p w:rsidR="002D5A99" w:rsidRPr="00164EB2" w:rsidRDefault="002D5A99" w:rsidP="002D5A99">
      <w:pPr>
        <w:spacing w:after="0" w:line="360" w:lineRule="auto"/>
        <w:ind w:left="0"/>
        <w:jc w:val="center"/>
        <w:rPr>
          <w:sz w:val="28"/>
          <w:szCs w:val="28"/>
        </w:rPr>
      </w:pPr>
      <w:r w:rsidRPr="00164EB2">
        <w:rPr>
          <w:position w:val="-30"/>
        </w:rPr>
        <w:object w:dxaOrig="4720" w:dyaOrig="700">
          <v:shape id="_x0000_i1068" type="#_x0000_t75" style="width:231.8pt;height:35.6pt" o:ole="">
            <v:imagedata r:id="rId130" o:title=""/>
          </v:shape>
          <o:OLEObject Type="Embed" ProgID="Equation.3" ShapeID="_x0000_i1068" DrawAspect="Content" ObjectID="_1654360465" r:id="rId131"/>
        </w:object>
      </w:r>
    </w:p>
    <w:p w:rsidR="00742371" w:rsidRPr="00164EB2" w:rsidRDefault="00742371" w:rsidP="00AE46EA">
      <w:pPr>
        <w:spacing w:after="0" w:line="360" w:lineRule="auto"/>
        <w:ind w:left="0"/>
        <w:rPr>
          <w:sz w:val="28"/>
          <w:szCs w:val="28"/>
        </w:rPr>
      </w:pPr>
      <w:r w:rsidRPr="00164EB2">
        <w:rPr>
          <w:sz w:val="28"/>
          <w:szCs w:val="28"/>
        </w:rPr>
        <w:t xml:space="preserve">Припустиму довжину </w:t>
      </w:r>
      <w:r w:rsidR="00483BC3">
        <w:rPr>
          <w:sz w:val="28"/>
          <w:szCs w:val="28"/>
        </w:rPr>
        <w:t>шини землі визначимо по формулі</w:t>
      </w:r>
    </w:p>
    <w:p w:rsidR="00742371" w:rsidRPr="00164EB2" w:rsidRDefault="00742371" w:rsidP="00AE46EA">
      <w:pPr>
        <w:spacing w:after="0" w:line="360" w:lineRule="auto"/>
        <w:ind w:left="0"/>
        <w:jc w:val="center"/>
        <w:rPr>
          <w:sz w:val="28"/>
          <w:szCs w:val="28"/>
        </w:rPr>
      </w:pPr>
      <w:r w:rsidRPr="00164EB2">
        <w:rPr>
          <w:i/>
          <w:sz w:val="28"/>
          <w:szCs w:val="28"/>
        </w:rPr>
        <w:object w:dxaOrig="2400" w:dyaOrig="1005">
          <v:shape id="_x0000_i1069" type="#_x0000_t75" style="width:120.25pt;height:50.65pt" o:ole="">
            <v:imagedata r:id="rId132" o:title=""/>
          </v:shape>
          <o:OLEObject Type="Embed" ProgID="Equation.3" ShapeID="_x0000_i1069" DrawAspect="Content" ObjectID="_1654360466" r:id="rId133"/>
        </w:object>
      </w:r>
      <w:r w:rsidR="001B350B" w:rsidRPr="00164EB2">
        <w:rPr>
          <w:i/>
          <w:sz w:val="28"/>
          <w:szCs w:val="28"/>
        </w:rPr>
        <w:t xml:space="preserve">                                                                       </w:t>
      </w:r>
      <w:r w:rsidR="001B350B" w:rsidRPr="00164EB2">
        <w:rPr>
          <w:sz w:val="28"/>
          <w:szCs w:val="28"/>
        </w:rPr>
        <w:t>(2.1</w:t>
      </w:r>
      <w:r w:rsidR="009E35F8" w:rsidRPr="00164EB2">
        <w:rPr>
          <w:sz w:val="28"/>
          <w:szCs w:val="28"/>
        </w:rPr>
        <w:t>8</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 xml:space="preserve">де </w:t>
      </w:r>
      <w:r w:rsidRPr="00164EB2">
        <w:rPr>
          <w:i/>
          <w:sz w:val="28"/>
          <w:szCs w:val="28"/>
        </w:rPr>
        <w:t>n</w:t>
      </w:r>
      <w:r w:rsidRPr="00164EB2">
        <w:rPr>
          <w:sz w:val="28"/>
          <w:szCs w:val="28"/>
        </w:rPr>
        <w:t xml:space="preserve"> – число ІС на друкованій платі, підключених до шини землі n = </w:t>
      </w:r>
      <w:r w:rsidR="001B350B" w:rsidRPr="00164EB2">
        <w:rPr>
          <w:sz w:val="28"/>
          <w:szCs w:val="28"/>
        </w:rPr>
        <w:t>7</w:t>
      </w:r>
      <w:r w:rsidRPr="00164EB2">
        <w:rPr>
          <w:sz w:val="28"/>
          <w:szCs w:val="28"/>
        </w:rPr>
        <w:t>;</w:t>
      </w:r>
    </w:p>
    <w:p w:rsidR="00742371" w:rsidRPr="00164EB2" w:rsidRDefault="00742371" w:rsidP="00AE46EA">
      <w:pPr>
        <w:spacing w:after="0" w:line="360" w:lineRule="auto"/>
        <w:ind w:left="0" w:firstLine="708"/>
        <w:rPr>
          <w:sz w:val="28"/>
          <w:szCs w:val="28"/>
        </w:rPr>
      </w:pPr>
      <w:r w:rsidRPr="00164EB2">
        <w:rPr>
          <w:i/>
          <w:sz w:val="28"/>
          <w:szCs w:val="28"/>
        </w:rPr>
        <w:t>∆І</w:t>
      </w:r>
      <w:r w:rsidRPr="00164EB2">
        <w:rPr>
          <w:sz w:val="28"/>
          <w:szCs w:val="28"/>
        </w:rPr>
        <w:t xml:space="preserve"> – струм переключення ИС;</w:t>
      </w:r>
    </w:p>
    <w:p w:rsidR="00742371" w:rsidRPr="00164EB2" w:rsidRDefault="00742371" w:rsidP="00AE46EA">
      <w:pPr>
        <w:spacing w:after="0" w:line="360" w:lineRule="auto"/>
        <w:ind w:left="0"/>
        <w:rPr>
          <w:sz w:val="28"/>
          <w:szCs w:val="28"/>
        </w:rPr>
      </w:pPr>
      <w:r w:rsidRPr="00164EB2">
        <w:rPr>
          <w:i/>
          <w:sz w:val="28"/>
          <w:szCs w:val="28"/>
        </w:rPr>
        <w:t>L</w:t>
      </w:r>
      <w:r w:rsidRPr="00164EB2">
        <w:rPr>
          <w:i/>
          <w:sz w:val="28"/>
          <w:szCs w:val="28"/>
          <w:vertAlign w:val="subscript"/>
        </w:rPr>
        <w:t xml:space="preserve">П </w:t>
      </w:r>
      <w:r w:rsidRPr="00164EB2">
        <w:rPr>
          <w:sz w:val="28"/>
          <w:szCs w:val="28"/>
        </w:rPr>
        <w:t>– погонна індуктивність шини землі (</w:t>
      </w:r>
      <w:r w:rsidRPr="00164EB2">
        <w:rPr>
          <w:i/>
          <w:sz w:val="28"/>
          <w:szCs w:val="28"/>
        </w:rPr>
        <w:t>L</w:t>
      </w:r>
      <w:r w:rsidRPr="00164EB2">
        <w:rPr>
          <w:i/>
          <w:sz w:val="28"/>
          <w:szCs w:val="28"/>
          <w:vertAlign w:val="subscript"/>
        </w:rPr>
        <w:t>П</w:t>
      </w:r>
      <w:r w:rsidRPr="00164EB2">
        <w:rPr>
          <w:sz w:val="28"/>
          <w:szCs w:val="28"/>
        </w:rPr>
        <w:t xml:space="preserve">= 13 </w:t>
      </w:r>
      <w:proofErr w:type="spellStart"/>
      <w:r w:rsidRPr="00164EB2">
        <w:rPr>
          <w:i/>
          <w:sz w:val="28"/>
          <w:szCs w:val="28"/>
        </w:rPr>
        <w:t>нГн</w:t>
      </w:r>
      <w:proofErr w:type="spellEnd"/>
      <w:r w:rsidRPr="00164EB2">
        <w:rPr>
          <w:i/>
          <w:sz w:val="28"/>
          <w:szCs w:val="28"/>
        </w:rPr>
        <w:t>/см</w:t>
      </w:r>
      <w:r w:rsidRPr="00164EB2">
        <w:rPr>
          <w:sz w:val="28"/>
          <w:szCs w:val="28"/>
        </w:rPr>
        <w:t>);</w:t>
      </w:r>
    </w:p>
    <w:p w:rsidR="00742371" w:rsidRPr="00164EB2" w:rsidRDefault="00742371" w:rsidP="00AE46EA">
      <w:pPr>
        <w:spacing w:after="0" w:line="360" w:lineRule="auto"/>
        <w:ind w:left="0"/>
        <w:rPr>
          <w:sz w:val="28"/>
          <w:szCs w:val="28"/>
        </w:rPr>
      </w:pPr>
      <w:proofErr w:type="spellStart"/>
      <w:r w:rsidRPr="00164EB2">
        <w:rPr>
          <w:i/>
          <w:sz w:val="28"/>
          <w:szCs w:val="28"/>
        </w:rPr>
        <w:t>t</w:t>
      </w:r>
      <w:r w:rsidRPr="00164EB2">
        <w:rPr>
          <w:i/>
          <w:sz w:val="28"/>
          <w:szCs w:val="28"/>
          <w:vertAlign w:val="subscript"/>
        </w:rPr>
        <w:t>Ф</w:t>
      </w:r>
      <w:proofErr w:type="spellEnd"/>
      <w:r w:rsidRPr="00164EB2">
        <w:rPr>
          <w:sz w:val="28"/>
          <w:szCs w:val="28"/>
        </w:rPr>
        <w:t xml:space="preserve"> – середня тривалість фронту сигналу, </w:t>
      </w:r>
      <w:r w:rsidR="001B350B" w:rsidRPr="00164EB2">
        <w:rPr>
          <w:sz w:val="28"/>
          <w:szCs w:val="28"/>
        </w:rPr>
        <w:t>що визначається по формулі (2.</w:t>
      </w:r>
      <w:r w:rsidR="009E35F8" w:rsidRPr="00164EB2">
        <w:rPr>
          <w:sz w:val="28"/>
          <w:szCs w:val="28"/>
        </w:rPr>
        <w:t>19</w:t>
      </w:r>
      <w:r w:rsidR="00483BC3">
        <w:rPr>
          <w:sz w:val="28"/>
          <w:szCs w:val="28"/>
        </w:rPr>
        <w:t>)</w:t>
      </w:r>
    </w:p>
    <w:p w:rsidR="00742371" w:rsidRPr="00164EB2" w:rsidRDefault="00742371" w:rsidP="001B350B">
      <w:pPr>
        <w:spacing w:after="0" w:line="360" w:lineRule="auto"/>
        <w:ind w:left="0"/>
        <w:jc w:val="center"/>
        <w:rPr>
          <w:sz w:val="28"/>
          <w:szCs w:val="28"/>
        </w:rPr>
      </w:pPr>
      <w:r w:rsidRPr="00164EB2">
        <w:rPr>
          <w:sz w:val="28"/>
          <w:szCs w:val="28"/>
        </w:rPr>
        <w:object w:dxaOrig="1275" w:dyaOrig="615">
          <v:shape id="_x0000_i1070" type="#_x0000_t75" style="width:63.3pt;height:30.85pt" o:ole="">
            <v:imagedata r:id="rId134" o:title=""/>
          </v:shape>
          <o:OLEObject Type="Embed" ProgID="Equation.3" ShapeID="_x0000_i1070" DrawAspect="Content" ObjectID="_1654360467" r:id="rId135"/>
        </w:object>
      </w:r>
      <w:r w:rsidR="00C679A3" w:rsidRPr="00164EB2">
        <w:rPr>
          <w:sz w:val="28"/>
          <w:szCs w:val="28"/>
        </w:rPr>
        <w:t xml:space="preserve">                        </w:t>
      </w:r>
      <w:r w:rsidR="001B350B" w:rsidRPr="00164EB2">
        <w:rPr>
          <w:sz w:val="28"/>
          <w:szCs w:val="28"/>
        </w:rPr>
        <w:t xml:space="preserve">                                                           </w:t>
      </w:r>
      <w:r w:rsidR="00C679A3" w:rsidRPr="00164EB2">
        <w:rPr>
          <w:sz w:val="28"/>
          <w:szCs w:val="28"/>
        </w:rPr>
        <w:t xml:space="preserve">   (2.</w:t>
      </w:r>
      <w:r w:rsidR="009E35F8" w:rsidRPr="00164EB2">
        <w:rPr>
          <w:sz w:val="28"/>
          <w:szCs w:val="28"/>
        </w:rPr>
        <w:t>19</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t xml:space="preserve">де </w:t>
      </w:r>
      <w:proofErr w:type="spellStart"/>
      <w:r w:rsidRPr="00164EB2">
        <w:rPr>
          <w:i/>
          <w:sz w:val="28"/>
          <w:szCs w:val="28"/>
        </w:rPr>
        <w:t>t</w:t>
      </w:r>
      <w:r w:rsidRPr="00164EB2">
        <w:rPr>
          <w:i/>
          <w:sz w:val="28"/>
          <w:szCs w:val="28"/>
          <w:vertAlign w:val="subscript"/>
        </w:rPr>
        <w:t>Ф</w:t>
      </w:r>
      <w:proofErr w:type="spellEnd"/>
      <w:r w:rsidRPr="00164EB2">
        <w:rPr>
          <w:i/>
          <w:sz w:val="28"/>
          <w:szCs w:val="28"/>
        </w:rPr>
        <w:t xml:space="preserve">, </w:t>
      </w:r>
      <w:proofErr w:type="spellStart"/>
      <w:r w:rsidRPr="00164EB2">
        <w:rPr>
          <w:i/>
          <w:sz w:val="28"/>
          <w:szCs w:val="28"/>
        </w:rPr>
        <w:t>t</w:t>
      </w:r>
      <w:r w:rsidRPr="00164EB2">
        <w:rPr>
          <w:i/>
          <w:sz w:val="28"/>
          <w:szCs w:val="28"/>
          <w:vertAlign w:val="subscript"/>
        </w:rPr>
        <w:t>С</w:t>
      </w:r>
      <w:proofErr w:type="spellEnd"/>
      <w:r w:rsidRPr="00164EB2">
        <w:rPr>
          <w:sz w:val="28"/>
          <w:szCs w:val="28"/>
        </w:rPr>
        <w:t xml:space="preserve"> – тривалість фронту і спаду імпульсу сигналу (</w:t>
      </w:r>
      <w:proofErr w:type="spellStart"/>
      <w:r w:rsidRPr="00164EB2">
        <w:rPr>
          <w:i/>
          <w:sz w:val="28"/>
          <w:szCs w:val="28"/>
        </w:rPr>
        <w:t>t</w:t>
      </w:r>
      <w:r w:rsidRPr="00164EB2">
        <w:rPr>
          <w:i/>
          <w:sz w:val="28"/>
          <w:szCs w:val="28"/>
          <w:vertAlign w:val="subscript"/>
        </w:rPr>
        <w:t>Ф</w:t>
      </w:r>
      <w:r w:rsidRPr="00164EB2">
        <w:rPr>
          <w:sz w:val="28"/>
          <w:szCs w:val="28"/>
        </w:rPr>
        <w:t>=</w:t>
      </w:r>
      <w:proofErr w:type="spellEnd"/>
      <w:r w:rsidRPr="00164EB2">
        <w:rPr>
          <w:sz w:val="28"/>
          <w:szCs w:val="28"/>
        </w:rPr>
        <w:t xml:space="preserve"> 14 </w:t>
      </w:r>
      <w:r w:rsidRPr="00164EB2">
        <w:rPr>
          <w:i/>
          <w:sz w:val="28"/>
          <w:szCs w:val="28"/>
        </w:rPr>
        <w:t>нс</w:t>
      </w:r>
      <w:r w:rsidRPr="00164EB2">
        <w:rPr>
          <w:sz w:val="28"/>
          <w:szCs w:val="28"/>
        </w:rPr>
        <w:t xml:space="preserve">,  </w:t>
      </w:r>
      <w:proofErr w:type="spellStart"/>
      <w:r w:rsidRPr="00164EB2">
        <w:rPr>
          <w:i/>
          <w:sz w:val="28"/>
          <w:szCs w:val="28"/>
        </w:rPr>
        <w:t>t</w:t>
      </w:r>
      <w:r w:rsidRPr="00164EB2">
        <w:rPr>
          <w:i/>
          <w:sz w:val="28"/>
          <w:szCs w:val="28"/>
          <w:vertAlign w:val="subscript"/>
        </w:rPr>
        <w:t>С</w:t>
      </w:r>
      <w:r w:rsidRPr="00164EB2">
        <w:rPr>
          <w:sz w:val="28"/>
          <w:szCs w:val="28"/>
        </w:rPr>
        <w:t>=</w:t>
      </w:r>
      <w:proofErr w:type="spellEnd"/>
      <w:r w:rsidRPr="00164EB2">
        <w:rPr>
          <w:sz w:val="28"/>
          <w:szCs w:val="28"/>
        </w:rPr>
        <w:t xml:space="preserve"> 14 </w:t>
      </w:r>
      <w:r w:rsidRPr="00164EB2">
        <w:rPr>
          <w:i/>
          <w:sz w:val="28"/>
          <w:szCs w:val="28"/>
        </w:rPr>
        <w:t>нс</w:t>
      </w:r>
      <w:r w:rsidRPr="00164EB2">
        <w:rPr>
          <w:sz w:val="28"/>
          <w:szCs w:val="28"/>
        </w:rPr>
        <w:t>).</w:t>
      </w:r>
    </w:p>
    <w:p w:rsidR="00742371" w:rsidRPr="00164EB2" w:rsidRDefault="00742371" w:rsidP="00AE46EA">
      <w:pPr>
        <w:spacing w:after="0" w:line="360" w:lineRule="auto"/>
        <w:ind w:left="0"/>
        <w:rPr>
          <w:sz w:val="28"/>
          <w:szCs w:val="28"/>
        </w:rPr>
      </w:pPr>
      <w:r w:rsidRPr="00164EB2">
        <w:rPr>
          <w:sz w:val="28"/>
          <w:szCs w:val="28"/>
        </w:rPr>
        <w:object w:dxaOrig="1785" w:dyaOrig="615">
          <v:shape id="_x0000_i1071" type="#_x0000_t75" style="width:89.4pt;height:30.85pt" o:ole="">
            <v:imagedata r:id="rId136" o:title=""/>
          </v:shape>
          <o:OLEObject Type="Embed" ProgID="Equation.3" ShapeID="_x0000_i1071" DrawAspect="Content" ObjectID="_1654360468" r:id="rId137"/>
        </w:object>
      </w:r>
      <w:r w:rsidRPr="00164EB2">
        <w:rPr>
          <w:i/>
          <w:sz w:val="28"/>
          <w:szCs w:val="28"/>
        </w:rPr>
        <w:t>нс</w:t>
      </w:r>
      <w:r w:rsidRPr="00164EB2">
        <w:rPr>
          <w:sz w:val="28"/>
          <w:szCs w:val="28"/>
        </w:rPr>
        <w:t>.</w:t>
      </w:r>
    </w:p>
    <w:p w:rsidR="00742371" w:rsidRPr="00164EB2" w:rsidRDefault="001B350B" w:rsidP="00AE46EA">
      <w:pPr>
        <w:spacing w:after="0" w:line="360" w:lineRule="auto"/>
        <w:ind w:left="0"/>
        <w:rPr>
          <w:sz w:val="28"/>
          <w:szCs w:val="28"/>
        </w:rPr>
      </w:pPr>
      <w:r w:rsidRPr="00164EB2">
        <w:rPr>
          <w:sz w:val="28"/>
          <w:szCs w:val="28"/>
        </w:rPr>
        <w:t>Підставивши дані у формулу (2.19</w:t>
      </w:r>
      <w:r w:rsidR="00742371" w:rsidRPr="00164EB2">
        <w:rPr>
          <w:sz w:val="28"/>
          <w:szCs w:val="28"/>
        </w:rPr>
        <w:t>) одержимо:</w:t>
      </w:r>
    </w:p>
    <w:p w:rsidR="00742371" w:rsidRPr="00164EB2" w:rsidRDefault="00665AFC" w:rsidP="00AE46EA">
      <w:pPr>
        <w:spacing w:after="0" w:line="360" w:lineRule="auto"/>
        <w:ind w:left="0"/>
        <w:rPr>
          <w:sz w:val="28"/>
          <w:szCs w:val="28"/>
        </w:rPr>
      </w:pPr>
      <w:r w:rsidRPr="00164EB2">
        <w:rPr>
          <w:position w:val="-28"/>
          <w:sz w:val="28"/>
          <w:szCs w:val="28"/>
        </w:rPr>
        <w:object w:dxaOrig="3879" w:dyaOrig="700">
          <v:shape id="_x0000_i1072" type="#_x0000_t75" style="width:194.65pt;height:35.6pt" o:ole="" fillcolor="window">
            <v:imagedata r:id="rId138" o:title=""/>
          </v:shape>
          <o:OLEObject Type="Embed" ProgID="Equation.3" ShapeID="_x0000_i1072" DrawAspect="Content" ObjectID="_1654360469" r:id="rId139"/>
        </w:object>
      </w:r>
    </w:p>
    <w:p w:rsidR="00742371" w:rsidRPr="00164EB2" w:rsidRDefault="00742371" w:rsidP="00AE46EA">
      <w:pPr>
        <w:spacing w:after="0" w:line="360" w:lineRule="auto"/>
        <w:ind w:left="0"/>
        <w:rPr>
          <w:sz w:val="28"/>
          <w:szCs w:val="28"/>
        </w:rPr>
      </w:pPr>
      <w:r w:rsidRPr="00164EB2">
        <w:rPr>
          <w:sz w:val="28"/>
          <w:szCs w:val="28"/>
        </w:rPr>
        <w:t>Підводячи підсумки розрахунків по перемінному струмі можна виділити наступні вимоги до друкованих провідників:</w:t>
      </w:r>
    </w:p>
    <w:p w:rsidR="00742371" w:rsidRPr="00164EB2" w:rsidRDefault="00AE46EA" w:rsidP="00AE46EA">
      <w:pPr>
        <w:spacing w:after="0" w:line="360" w:lineRule="auto"/>
        <w:ind w:left="0" w:right="0" w:firstLine="0"/>
        <w:rPr>
          <w:sz w:val="28"/>
          <w:szCs w:val="28"/>
        </w:rPr>
      </w:pPr>
      <w:r w:rsidRPr="00164EB2">
        <w:rPr>
          <w:sz w:val="28"/>
          <w:szCs w:val="28"/>
        </w:rPr>
        <w:t xml:space="preserve">- </w:t>
      </w:r>
      <w:r w:rsidR="00742371" w:rsidRPr="00164EB2">
        <w:rPr>
          <w:sz w:val="28"/>
          <w:szCs w:val="28"/>
        </w:rPr>
        <w:t>припустима довжина трьох паралельно розташованих</w:t>
      </w:r>
      <w:r w:rsidRPr="00164EB2">
        <w:rPr>
          <w:sz w:val="28"/>
          <w:szCs w:val="28"/>
        </w:rPr>
        <w:t xml:space="preserve"> сигнальних провідників</w:t>
      </w:r>
      <w:r w:rsidR="00742371" w:rsidRPr="00164EB2">
        <w:rPr>
          <w:sz w:val="28"/>
          <w:szCs w:val="28"/>
        </w:rPr>
        <w:t xml:space="preserve"> </w:t>
      </w:r>
      <w:r w:rsidR="00665AFC" w:rsidRPr="00164EB2">
        <w:rPr>
          <w:sz w:val="28"/>
          <w:szCs w:val="28"/>
        </w:rPr>
        <w:t>23,85 с</w:t>
      </w:r>
      <w:r w:rsidR="00742371" w:rsidRPr="00164EB2">
        <w:rPr>
          <w:sz w:val="28"/>
          <w:szCs w:val="28"/>
        </w:rPr>
        <w:t xml:space="preserve">м; </w:t>
      </w:r>
    </w:p>
    <w:p w:rsidR="00742371" w:rsidRPr="00164EB2" w:rsidRDefault="00AE46EA" w:rsidP="00AE46EA">
      <w:pPr>
        <w:spacing w:after="0" w:line="360" w:lineRule="auto"/>
        <w:ind w:left="0" w:right="0" w:firstLine="0"/>
        <w:rPr>
          <w:sz w:val="28"/>
          <w:szCs w:val="28"/>
        </w:rPr>
      </w:pPr>
      <w:r w:rsidRPr="00164EB2">
        <w:rPr>
          <w:sz w:val="28"/>
          <w:szCs w:val="28"/>
        </w:rPr>
        <w:t xml:space="preserve">- </w:t>
      </w:r>
      <w:r w:rsidR="00742371" w:rsidRPr="00164EB2">
        <w:rPr>
          <w:sz w:val="28"/>
          <w:szCs w:val="28"/>
        </w:rPr>
        <w:t>припустима довжина шини "</w:t>
      </w:r>
      <w:r w:rsidR="00665AFC" w:rsidRPr="00164EB2">
        <w:rPr>
          <w:sz w:val="28"/>
          <w:szCs w:val="28"/>
        </w:rPr>
        <w:t>землі" не повинна перевищувати 9</w:t>
      </w:r>
      <w:r w:rsidR="00742371" w:rsidRPr="00164EB2">
        <w:rPr>
          <w:sz w:val="28"/>
          <w:szCs w:val="28"/>
        </w:rPr>
        <w:t>8,1 мм.</w:t>
      </w:r>
    </w:p>
    <w:p w:rsidR="00742371" w:rsidRPr="00164EB2" w:rsidRDefault="00742371" w:rsidP="00AE46EA">
      <w:pPr>
        <w:spacing w:after="0" w:line="360" w:lineRule="auto"/>
        <w:ind w:left="0"/>
        <w:rPr>
          <w:sz w:val="28"/>
          <w:szCs w:val="28"/>
        </w:rPr>
      </w:pPr>
      <w:r w:rsidRPr="00164EB2">
        <w:rPr>
          <w:sz w:val="28"/>
          <w:szCs w:val="28"/>
        </w:rPr>
        <w:t>Приведені вимоги будуть враховані при компонуванні і трасування друкованої плати, щоб забезпечити нормальне функціонування пристрою.</w:t>
      </w:r>
    </w:p>
    <w:p w:rsidR="00D84870" w:rsidRPr="00164EB2" w:rsidRDefault="00D84870" w:rsidP="00072452">
      <w:pPr>
        <w:pStyle w:val="a9"/>
        <w:spacing w:line="360" w:lineRule="auto"/>
        <w:ind w:left="0" w:firstLine="709"/>
        <w:contextualSpacing/>
        <w:jc w:val="both"/>
        <w:rPr>
          <w:b/>
          <w:sz w:val="28"/>
          <w:szCs w:val="28"/>
          <w:lang w:val="uk-UA"/>
        </w:rPr>
      </w:pPr>
    </w:p>
    <w:p w:rsidR="00D84870" w:rsidRPr="00164EB2" w:rsidRDefault="00D84870" w:rsidP="00072452">
      <w:pPr>
        <w:pStyle w:val="a9"/>
        <w:spacing w:line="360" w:lineRule="auto"/>
        <w:ind w:left="0" w:firstLine="709"/>
        <w:contextualSpacing/>
        <w:jc w:val="both"/>
        <w:rPr>
          <w:b/>
          <w:sz w:val="28"/>
          <w:szCs w:val="28"/>
          <w:lang w:val="uk-UA"/>
        </w:rPr>
      </w:pPr>
    </w:p>
    <w:p w:rsidR="00DA428D" w:rsidRPr="00164EB2" w:rsidRDefault="00B952FB" w:rsidP="00072452">
      <w:pPr>
        <w:pStyle w:val="a9"/>
        <w:spacing w:line="360" w:lineRule="auto"/>
        <w:ind w:left="0" w:firstLine="709"/>
        <w:contextualSpacing/>
        <w:jc w:val="both"/>
        <w:rPr>
          <w:b/>
          <w:sz w:val="28"/>
          <w:szCs w:val="28"/>
          <w:lang w:val="uk-UA"/>
        </w:rPr>
      </w:pPr>
      <w:r w:rsidRPr="00164EB2">
        <w:rPr>
          <w:b/>
          <w:sz w:val="28"/>
          <w:szCs w:val="28"/>
          <w:lang w:val="uk-UA"/>
        </w:rPr>
        <w:t>2.5</w:t>
      </w:r>
      <w:r w:rsidR="00DA428D" w:rsidRPr="00164EB2">
        <w:rPr>
          <w:b/>
          <w:sz w:val="28"/>
          <w:szCs w:val="28"/>
          <w:lang w:val="uk-UA"/>
        </w:rPr>
        <w:t xml:space="preserve"> Постановка задачі </w:t>
      </w:r>
      <w:r w:rsidR="00601F5A">
        <w:rPr>
          <w:b/>
          <w:sz w:val="28"/>
          <w:szCs w:val="28"/>
          <w:lang w:val="uk-UA"/>
        </w:rPr>
        <w:t xml:space="preserve">розміщення та </w:t>
      </w:r>
      <w:r w:rsidR="00DA428D" w:rsidRPr="00164EB2">
        <w:rPr>
          <w:b/>
          <w:sz w:val="28"/>
          <w:szCs w:val="28"/>
          <w:lang w:val="uk-UA"/>
        </w:rPr>
        <w:t>трасування</w:t>
      </w:r>
    </w:p>
    <w:p w:rsidR="00464812" w:rsidRPr="00164EB2" w:rsidRDefault="00464812" w:rsidP="003D0E38">
      <w:pPr>
        <w:pStyle w:val="a9"/>
        <w:spacing w:line="360" w:lineRule="auto"/>
        <w:ind w:left="0" w:firstLine="900"/>
        <w:contextualSpacing/>
        <w:jc w:val="both"/>
        <w:rPr>
          <w:sz w:val="28"/>
          <w:szCs w:val="28"/>
          <w:lang w:val="uk-UA"/>
        </w:rPr>
      </w:pPr>
    </w:p>
    <w:p w:rsidR="00DA428D" w:rsidRPr="00164EB2" w:rsidRDefault="00DA428D" w:rsidP="00FD5CE5">
      <w:pPr>
        <w:pStyle w:val="a9"/>
        <w:spacing w:line="360" w:lineRule="auto"/>
        <w:ind w:left="0" w:firstLine="709"/>
        <w:contextualSpacing/>
        <w:jc w:val="both"/>
        <w:rPr>
          <w:sz w:val="28"/>
          <w:szCs w:val="28"/>
          <w:lang w:val="uk-UA"/>
        </w:rPr>
      </w:pPr>
      <w:r w:rsidRPr="00164EB2">
        <w:rPr>
          <w:sz w:val="28"/>
          <w:szCs w:val="28"/>
          <w:lang w:val="uk-UA"/>
        </w:rPr>
        <w:t xml:space="preserve">Визначення конкретної геометрії друкованого монтажу, що реалізує з'єднання між елементами схеми, називається трасуванням. </w:t>
      </w:r>
      <w:r w:rsidR="00747B54" w:rsidRPr="00164EB2">
        <w:rPr>
          <w:sz w:val="28"/>
          <w:szCs w:val="28"/>
          <w:lang w:val="uk-UA"/>
        </w:rPr>
        <w:t xml:space="preserve">Вихідними даними для трасування є схема електрична принципова, результати компонування елементів на ДП і основні конструкторсько-технологічні рішення, отримані раніше (параметри друкованого монтажу). </w:t>
      </w:r>
    </w:p>
    <w:p w:rsidR="00747B54" w:rsidRPr="00164EB2" w:rsidRDefault="00747B54" w:rsidP="00FD5CE5">
      <w:pPr>
        <w:pStyle w:val="a9"/>
        <w:spacing w:line="360" w:lineRule="auto"/>
        <w:ind w:left="0" w:firstLine="709"/>
        <w:contextualSpacing/>
        <w:jc w:val="both"/>
        <w:rPr>
          <w:sz w:val="28"/>
          <w:szCs w:val="28"/>
          <w:lang w:val="uk-UA"/>
        </w:rPr>
      </w:pPr>
      <w:r w:rsidRPr="00164EB2">
        <w:rPr>
          <w:sz w:val="28"/>
          <w:szCs w:val="28"/>
          <w:lang w:val="uk-UA"/>
        </w:rPr>
        <w:t xml:space="preserve">На площину ДП, паралельно її сторонам, наносять лінії координатної сітки. За базу координат приймають нижній лівий кут ДП. Основний крок координатної сітки – </w:t>
      </w:r>
      <w:r w:rsidR="009A116D">
        <w:rPr>
          <w:sz w:val="28"/>
          <w:szCs w:val="28"/>
          <w:lang w:val="uk-UA"/>
        </w:rPr>
        <w:t>2</w:t>
      </w:r>
      <w:r w:rsidR="00DC470A" w:rsidRPr="00164EB2">
        <w:rPr>
          <w:sz w:val="28"/>
          <w:szCs w:val="28"/>
          <w:lang w:val="uk-UA"/>
        </w:rPr>
        <w:t>,5</w:t>
      </w:r>
      <w:r w:rsidRPr="00164EB2">
        <w:rPr>
          <w:sz w:val="28"/>
          <w:szCs w:val="28"/>
          <w:lang w:val="uk-UA"/>
        </w:rPr>
        <w:t xml:space="preserve"> мм.</w:t>
      </w:r>
    </w:p>
    <w:p w:rsidR="00984CD3" w:rsidRPr="00164EB2" w:rsidRDefault="00984CD3" w:rsidP="00FD5CE5">
      <w:pPr>
        <w:pStyle w:val="a9"/>
        <w:spacing w:line="360" w:lineRule="auto"/>
        <w:ind w:left="0" w:firstLine="709"/>
        <w:contextualSpacing/>
        <w:jc w:val="both"/>
        <w:rPr>
          <w:sz w:val="28"/>
          <w:szCs w:val="28"/>
          <w:lang w:val="uk-UA"/>
        </w:rPr>
      </w:pPr>
      <w:r w:rsidRPr="00164EB2">
        <w:rPr>
          <w:sz w:val="28"/>
          <w:szCs w:val="28"/>
          <w:lang w:val="uk-UA"/>
        </w:rPr>
        <w:t xml:space="preserve">Центри отворів варто розташовувати у вузлах координатної сітки. Провідники розташовують рівномірно на площі ДП паралельно лініям координатної сітки або під кутом, кратним </w:t>
      </w:r>
      <w:r w:rsidRPr="00164EB2">
        <w:rPr>
          <w:position w:val="-6"/>
          <w:sz w:val="28"/>
          <w:szCs w:val="28"/>
          <w:lang w:val="uk-UA"/>
        </w:rPr>
        <w:object w:dxaOrig="380" w:dyaOrig="320">
          <v:shape id="_x0000_i1073" type="#_x0000_t75" style="width:19pt;height:15.8pt" o:ole="" fillcolor="window">
            <v:imagedata r:id="rId140" o:title=""/>
          </v:shape>
          <o:OLEObject Type="Embed" ProgID="Equation.3" ShapeID="_x0000_i1073" DrawAspect="Content" ObjectID="_1654360470" r:id="rId141"/>
        </w:object>
      </w:r>
      <w:r w:rsidRPr="00164EB2">
        <w:rPr>
          <w:sz w:val="28"/>
          <w:szCs w:val="28"/>
          <w:lang w:val="uk-UA"/>
        </w:rPr>
        <w:t xml:space="preserve">, паралельно напрямку руху </w:t>
      </w:r>
      <w:r w:rsidRPr="00164EB2">
        <w:rPr>
          <w:sz w:val="28"/>
          <w:szCs w:val="28"/>
          <w:lang w:val="uk-UA"/>
        </w:rPr>
        <w:lastRenderedPageBreak/>
        <w:t xml:space="preserve">хвилі припою або під кутом, не більше </w:t>
      </w:r>
      <w:r w:rsidRPr="00164EB2">
        <w:rPr>
          <w:position w:val="-6"/>
          <w:sz w:val="28"/>
          <w:szCs w:val="28"/>
          <w:lang w:val="uk-UA"/>
        </w:rPr>
        <w:object w:dxaOrig="400" w:dyaOrig="320">
          <v:shape id="_x0000_i1074" type="#_x0000_t75" style="width:19.8pt;height:15.8pt" o:ole="" fillcolor="window">
            <v:imagedata r:id="rId142" o:title=""/>
          </v:shape>
          <o:OLEObject Type="Embed" ProgID="Equation.3" ShapeID="_x0000_i1074" DrawAspect="Content" ObjectID="_1654360471" r:id="rId143"/>
        </w:object>
      </w:r>
      <w:r w:rsidRPr="00164EB2">
        <w:rPr>
          <w:sz w:val="28"/>
          <w:szCs w:val="28"/>
          <w:lang w:val="uk-UA"/>
        </w:rPr>
        <w:t xml:space="preserve"> з боку пайки, якщо провідний малюнок не покривають захисною маскою.</w:t>
      </w:r>
    </w:p>
    <w:p w:rsidR="00984CD3" w:rsidRPr="00164EB2" w:rsidRDefault="00984CD3" w:rsidP="00FD5CE5">
      <w:pPr>
        <w:pStyle w:val="a9"/>
        <w:spacing w:line="360" w:lineRule="auto"/>
        <w:ind w:left="0" w:firstLine="709"/>
        <w:contextualSpacing/>
        <w:jc w:val="both"/>
        <w:rPr>
          <w:sz w:val="28"/>
          <w:szCs w:val="28"/>
          <w:lang w:val="uk-UA"/>
        </w:rPr>
      </w:pPr>
      <w:r w:rsidRPr="00164EB2">
        <w:rPr>
          <w:sz w:val="28"/>
          <w:szCs w:val="28"/>
          <w:lang w:val="uk-UA"/>
        </w:rPr>
        <w:t xml:space="preserve">Хвильовий алгоритм заснований на поступовому поширенні числової хвилі від джерела до приймача по вільним </w:t>
      </w:r>
      <w:proofErr w:type="spellStart"/>
      <w:r w:rsidRPr="00164EB2">
        <w:rPr>
          <w:sz w:val="28"/>
          <w:szCs w:val="28"/>
          <w:lang w:val="uk-UA"/>
        </w:rPr>
        <w:t>дискретам</w:t>
      </w:r>
      <w:proofErr w:type="spellEnd"/>
      <w:r w:rsidRPr="00164EB2">
        <w:rPr>
          <w:sz w:val="28"/>
          <w:szCs w:val="28"/>
          <w:lang w:val="uk-UA"/>
        </w:rPr>
        <w:t xml:space="preserve"> монтажного простору. Алгоритм трасування, заснований на ідеях хвильового алгоритму, характеризуються універсальністю й дозволяють знайти найкоротшу трасу, якщо така траса існує. Ідея алгоритму полягає в тому, що на полі моделюється поширення хвилі від джерела доти, поки фронт хвилі, що розширюється, не досягне приймача або на якому-небудь кроці фронт не зможе включити ні одного нового не зайнятий </w:t>
      </w:r>
      <w:proofErr w:type="spellStart"/>
      <w:r w:rsidRPr="00164EB2">
        <w:rPr>
          <w:sz w:val="28"/>
          <w:szCs w:val="28"/>
          <w:lang w:val="uk-UA"/>
        </w:rPr>
        <w:t>дискрета</w:t>
      </w:r>
      <w:proofErr w:type="spellEnd"/>
      <w:r w:rsidRPr="00164EB2">
        <w:rPr>
          <w:sz w:val="28"/>
          <w:szCs w:val="28"/>
          <w:lang w:val="uk-UA"/>
        </w:rPr>
        <w:t xml:space="preserve">. Основний недолік хвильового алгоритму -  висока </w:t>
      </w:r>
      <w:proofErr w:type="spellStart"/>
      <w:r w:rsidRPr="00164EB2">
        <w:rPr>
          <w:sz w:val="28"/>
          <w:szCs w:val="28"/>
          <w:lang w:val="uk-UA"/>
        </w:rPr>
        <w:t>трудоємність</w:t>
      </w:r>
      <w:proofErr w:type="spellEnd"/>
      <w:r w:rsidRPr="00164EB2">
        <w:rPr>
          <w:sz w:val="28"/>
          <w:szCs w:val="28"/>
          <w:lang w:val="uk-UA"/>
        </w:rPr>
        <w:t xml:space="preserve">. </w:t>
      </w:r>
    </w:p>
    <w:p w:rsidR="00984CD3" w:rsidRPr="00164EB2" w:rsidRDefault="001D1ABC" w:rsidP="00FD5CE5">
      <w:pPr>
        <w:pStyle w:val="a9"/>
        <w:spacing w:line="360" w:lineRule="auto"/>
        <w:ind w:left="0" w:firstLine="709"/>
        <w:contextualSpacing/>
        <w:jc w:val="both"/>
        <w:rPr>
          <w:sz w:val="28"/>
          <w:szCs w:val="28"/>
          <w:lang w:val="uk-UA"/>
        </w:rPr>
      </w:pPr>
      <w:r w:rsidRPr="001D1ABC">
        <w:rPr>
          <w:sz w:val="28"/>
          <w:szCs w:val="28"/>
          <w:lang w:val="uk-UA"/>
        </w:rPr>
        <w:t>Найбільш</w:t>
      </w:r>
      <w:r w:rsidRPr="00164EB2">
        <w:rPr>
          <w:sz w:val="28"/>
          <w:szCs w:val="28"/>
          <w:lang w:val="uk-UA"/>
        </w:rPr>
        <w:t xml:space="preserve"> ефективним є хвильовий алгоритм, тому він і був застосований при трасуванні друкованої плати перетворювача.</w:t>
      </w:r>
    </w:p>
    <w:p w:rsidR="00BD2499" w:rsidRPr="00164EB2" w:rsidRDefault="00BD2499" w:rsidP="00FD5CE5">
      <w:pPr>
        <w:pStyle w:val="a9"/>
        <w:spacing w:line="360" w:lineRule="auto"/>
        <w:ind w:left="0" w:firstLine="709"/>
        <w:contextualSpacing/>
        <w:jc w:val="both"/>
        <w:rPr>
          <w:sz w:val="28"/>
          <w:szCs w:val="28"/>
          <w:lang w:val="uk-UA"/>
        </w:rPr>
      </w:pPr>
      <w:r w:rsidRPr="00164EB2">
        <w:rPr>
          <w:sz w:val="28"/>
          <w:szCs w:val="28"/>
          <w:lang w:val="uk-UA"/>
        </w:rPr>
        <w:t>Для швидкого знаходження необхідного ЕРЕ на друкованій платі вводиться адресація. Для побудови адреси використовуються координатний, позиційний або координатно-позиційний способи адресації.</w:t>
      </w:r>
      <w:r w:rsidR="00115BD2">
        <w:rPr>
          <w:sz w:val="28"/>
          <w:szCs w:val="28"/>
          <w:lang w:val="uk-UA"/>
        </w:rPr>
        <w:t xml:space="preserve"> </w:t>
      </w:r>
      <w:r w:rsidRPr="00164EB2">
        <w:rPr>
          <w:sz w:val="28"/>
          <w:szCs w:val="28"/>
          <w:lang w:val="uk-UA"/>
        </w:rPr>
        <w:t>Координатний спосіб розведення передбачає розміщення провідників на різних шарах плати. Для виконання діагональних з'єднань і запобігання перетинання провідників уводять перехідні отвори, що погіршують характеристики ДП. Велика кількість перехідних отворів збільшує вартість ДП, знижує надійність, ускладнює технологічний процес виготовлення. Позиційний спосіб рекомендується до застосування в тих випадках, коли розташування конструктивних елементів на платі нерегулярне й використання координатного способу адресації неможливе. Спосіб полягає в тому, що адресою кожного конструктивного елемента є його буквено-позиційне позначення, установлене на складальному кресленні відповідно до принципової схеми. Координатно-позиційний спосіб застосовується, коли регулярно розташовані групи елементів адресують координатним способом, а елементи, розташовані в межах однієї групи нерегулярно - позиційним способом, відокремлюючи адресу координати осередку від позицій яким-небудь символом.</w:t>
      </w:r>
    </w:p>
    <w:p w:rsidR="00BD2499" w:rsidRDefault="00BD2499" w:rsidP="00FD5CE5">
      <w:pPr>
        <w:spacing w:after="0" w:line="360" w:lineRule="auto"/>
        <w:ind w:left="0"/>
        <w:rPr>
          <w:sz w:val="28"/>
          <w:szCs w:val="28"/>
        </w:rPr>
      </w:pPr>
      <w:r w:rsidRPr="00164EB2">
        <w:rPr>
          <w:sz w:val="28"/>
          <w:szCs w:val="28"/>
        </w:rPr>
        <w:lastRenderedPageBreak/>
        <w:t>Отримані креслення представлені в графічній частині дипломного проекту.</w:t>
      </w:r>
    </w:p>
    <w:p w:rsidR="00E77E21" w:rsidRDefault="00E77E21" w:rsidP="00FD5CE5">
      <w:pPr>
        <w:spacing w:after="0" w:line="360" w:lineRule="auto"/>
        <w:ind w:left="0"/>
        <w:rPr>
          <w:sz w:val="28"/>
          <w:szCs w:val="28"/>
        </w:rPr>
      </w:pPr>
    </w:p>
    <w:p w:rsidR="00E77E21" w:rsidRDefault="00E77E21" w:rsidP="00E77E21">
      <w:pPr>
        <w:spacing w:line="360" w:lineRule="auto"/>
        <w:ind w:left="0"/>
        <w:contextualSpacing/>
        <w:rPr>
          <w:b/>
          <w:sz w:val="28"/>
          <w:szCs w:val="28"/>
        </w:rPr>
      </w:pPr>
      <w:r w:rsidRPr="00665AFC">
        <w:rPr>
          <w:b/>
          <w:sz w:val="28"/>
          <w:szCs w:val="28"/>
        </w:rPr>
        <w:t>2.6 Перевірочний тепловий розрахунок</w:t>
      </w:r>
    </w:p>
    <w:p w:rsidR="00E77E21" w:rsidRPr="00665AFC" w:rsidRDefault="00E77E21" w:rsidP="00E77E21">
      <w:pPr>
        <w:spacing w:line="360" w:lineRule="auto"/>
        <w:ind w:left="0"/>
        <w:contextualSpacing/>
        <w:rPr>
          <w:b/>
          <w:sz w:val="28"/>
          <w:szCs w:val="28"/>
        </w:rPr>
      </w:pPr>
    </w:p>
    <w:p w:rsidR="00E77E21" w:rsidRPr="003D0E38" w:rsidRDefault="00E77E21" w:rsidP="00C61D5E">
      <w:pPr>
        <w:spacing w:after="0" w:line="360" w:lineRule="auto"/>
        <w:ind w:left="0"/>
        <w:contextualSpacing/>
        <w:rPr>
          <w:sz w:val="28"/>
          <w:szCs w:val="28"/>
        </w:rPr>
      </w:pPr>
      <w:r>
        <w:rPr>
          <w:sz w:val="28"/>
          <w:szCs w:val="28"/>
        </w:rPr>
        <w:t>Компоненти РЕ</w:t>
      </w:r>
      <w:r w:rsidRPr="003D0E38">
        <w:rPr>
          <w:sz w:val="28"/>
          <w:szCs w:val="28"/>
        </w:rPr>
        <w:t>А працюють у строго обмеженому діапазоні температур. Відхід температури за зазначені межі може привести до зміни параметрів елементів, погіршенню їхніх характеристик, а, отже, понизити надійність приладу.</w:t>
      </w:r>
    </w:p>
    <w:p w:rsidR="00E77E21" w:rsidRDefault="00E77E21" w:rsidP="00C61D5E">
      <w:pPr>
        <w:spacing w:after="0" w:line="360" w:lineRule="auto"/>
        <w:ind w:left="0"/>
        <w:rPr>
          <w:sz w:val="28"/>
          <w:szCs w:val="28"/>
        </w:rPr>
      </w:pPr>
      <w:r w:rsidRPr="003D0E38">
        <w:rPr>
          <w:sz w:val="28"/>
          <w:szCs w:val="28"/>
        </w:rPr>
        <w:t>У проектованому пристрої вибираємо природне охолодження тому що щільність теплового потоку від охолоджуваних поверхонь не перевищує 0,05 Вт/см</w:t>
      </w:r>
      <w:r w:rsidRPr="003D0E38">
        <w:rPr>
          <w:sz w:val="28"/>
          <w:szCs w:val="28"/>
          <w:vertAlign w:val="superscript"/>
        </w:rPr>
        <w:t>2</w:t>
      </w:r>
      <w:r w:rsidRPr="003D0E38">
        <w:rPr>
          <w:sz w:val="28"/>
          <w:szCs w:val="28"/>
        </w:rPr>
        <w:t>.</w:t>
      </w:r>
    </w:p>
    <w:p w:rsidR="007B2F54" w:rsidRDefault="007B2F54" w:rsidP="00C61D5E">
      <w:pPr>
        <w:spacing w:after="0" w:line="360" w:lineRule="auto"/>
        <w:ind w:left="0"/>
        <w:rPr>
          <w:sz w:val="28"/>
          <w:szCs w:val="28"/>
          <w:lang w:eastAsia="uk-UA"/>
        </w:rPr>
      </w:pPr>
      <w:r w:rsidRPr="00B808AA">
        <w:rPr>
          <w:sz w:val="28"/>
          <w:szCs w:val="28"/>
          <w:lang w:eastAsia="uk-UA"/>
        </w:rPr>
        <w:t xml:space="preserve">У виробі, що розробляється, найбільш тепловиділяючим елементом є </w:t>
      </w:r>
      <w:r>
        <w:rPr>
          <w:sz w:val="28"/>
        </w:rPr>
        <w:t>с</w:t>
      </w:r>
      <w:r w:rsidRPr="002A0043">
        <w:rPr>
          <w:sz w:val="28"/>
        </w:rPr>
        <w:t>табілітрон</w:t>
      </w:r>
      <w:r w:rsidRPr="00B808AA">
        <w:rPr>
          <w:sz w:val="28"/>
          <w:szCs w:val="28"/>
          <w:lang w:eastAsia="uk-UA"/>
        </w:rPr>
        <w:t xml:space="preserve"> </w:t>
      </w:r>
      <w:r w:rsidRPr="002A0043">
        <w:rPr>
          <w:sz w:val="28"/>
        </w:rPr>
        <w:t>BZX55C12V</w:t>
      </w:r>
      <w:r w:rsidRPr="00B808AA">
        <w:rPr>
          <w:sz w:val="28"/>
          <w:szCs w:val="28"/>
          <w:lang w:eastAsia="uk-UA"/>
        </w:rPr>
        <w:t xml:space="preserve">, який має номінальну  споживана потужність, </w:t>
      </w:r>
      <w:r>
        <w:rPr>
          <w:sz w:val="28"/>
          <w:szCs w:val="28"/>
          <w:lang w:eastAsia="uk-UA"/>
        </w:rPr>
        <w:t xml:space="preserve">0,5 </w:t>
      </w:r>
      <w:r w:rsidRPr="00B808AA">
        <w:rPr>
          <w:sz w:val="28"/>
          <w:szCs w:val="28"/>
          <w:lang w:eastAsia="uk-UA"/>
        </w:rPr>
        <w:t xml:space="preserve"> </w:t>
      </w:r>
      <w:r w:rsidRPr="00ED3F39">
        <w:rPr>
          <w:sz w:val="28"/>
          <w:szCs w:val="28"/>
          <w:lang w:eastAsia="uk-UA"/>
        </w:rPr>
        <w:t>Вт</w:t>
      </w:r>
      <w:r w:rsidRPr="00B808AA">
        <w:rPr>
          <w:sz w:val="28"/>
          <w:szCs w:val="28"/>
          <w:lang w:eastAsia="uk-UA"/>
        </w:rPr>
        <w:t>, гранична робоча температура складає +</w:t>
      </w:r>
      <w:r>
        <w:rPr>
          <w:sz w:val="28"/>
          <w:szCs w:val="28"/>
          <w:lang w:eastAsia="uk-UA"/>
        </w:rPr>
        <w:t>175</w:t>
      </w:r>
      <w:r w:rsidRPr="00B808AA">
        <w:rPr>
          <w:sz w:val="28"/>
          <w:szCs w:val="28"/>
          <w:vertAlign w:val="superscript"/>
          <w:lang w:eastAsia="uk-UA"/>
        </w:rPr>
        <w:t>о</w:t>
      </w:r>
      <w:r w:rsidRPr="00B808AA">
        <w:rPr>
          <w:sz w:val="28"/>
          <w:szCs w:val="28"/>
          <w:lang w:eastAsia="uk-UA"/>
        </w:rPr>
        <w:t>С.</w:t>
      </w:r>
    </w:p>
    <w:p w:rsidR="00E77E21" w:rsidRPr="003D0E38" w:rsidRDefault="00E77E21" w:rsidP="00C61D5E">
      <w:pPr>
        <w:pStyle w:val="a9"/>
        <w:tabs>
          <w:tab w:val="num" w:pos="0"/>
        </w:tabs>
        <w:spacing w:after="0" w:line="360" w:lineRule="auto"/>
        <w:ind w:left="0" w:firstLine="709"/>
        <w:contextualSpacing/>
        <w:jc w:val="both"/>
        <w:rPr>
          <w:sz w:val="28"/>
          <w:szCs w:val="28"/>
          <w:lang w:val="uk-UA"/>
        </w:rPr>
      </w:pPr>
      <w:r w:rsidRPr="003D0E38">
        <w:rPr>
          <w:sz w:val="28"/>
          <w:szCs w:val="28"/>
          <w:lang w:val="uk-UA"/>
        </w:rPr>
        <w:t xml:space="preserve">Тепловий розрахунок здійснюється за допомогою програми </w:t>
      </w:r>
      <w:proofErr w:type="spellStart"/>
      <w:r w:rsidRPr="003D0E38">
        <w:rPr>
          <w:sz w:val="28"/>
          <w:szCs w:val="28"/>
          <w:lang w:val="uk-UA"/>
        </w:rPr>
        <w:t>''Teplo'</w:t>
      </w:r>
      <w:proofErr w:type="spellEnd"/>
      <w:r w:rsidRPr="003D0E38">
        <w:rPr>
          <w:sz w:val="28"/>
          <w:szCs w:val="28"/>
          <w:lang w:val="uk-UA"/>
        </w:rPr>
        <w:t>'. Вона дозволяє розрахувати перегріви блоку по уведеним у неї даним:</w:t>
      </w:r>
    </w:p>
    <w:p w:rsidR="00E77E21" w:rsidRPr="003D0E38" w:rsidRDefault="00E77E21" w:rsidP="00C61D5E">
      <w:pPr>
        <w:spacing w:after="0" w:line="360" w:lineRule="auto"/>
        <w:ind w:left="0" w:right="0"/>
        <w:contextualSpacing/>
        <w:rPr>
          <w:sz w:val="28"/>
          <w:szCs w:val="28"/>
        </w:rPr>
      </w:pPr>
      <w:r>
        <w:rPr>
          <w:sz w:val="28"/>
          <w:szCs w:val="28"/>
          <w:lang w:val="ru-RU"/>
        </w:rPr>
        <w:t xml:space="preserve">- </w:t>
      </w:r>
      <w:r w:rsidRPr="003D0E38">
        <w:rPr>
          <w:sz w:val="28"/>
          <w:szCs w:val="28"/>
        </w:rPr>
        <w:t>розміри блоку (вертикальний, горизонтальний і висота);</w:t>
      </w:r>
    </w:p>
    <w:p w:rsidR="00E77E21" w:rsidRPr="003D0E38" w:rsidRDefault="00E77E21" w:rsidP="00C61D5E">
      <w:pPr>
        <w:spacing w:after="0" w:line="360" w:lineRule="auto"/>
        <w:ind w:left="0" w:right="0"/>
        <w:contextualSpacing/>
        <w:rPr>
          <w:sz w:val="28"/>
          <w:szCs w:val="28"/>
        </w:rPr>
      </w:pPr>
      <w:r>
        <w:rPr>
          <w:sz w:val="28"/>
          <w:szCs w:val="28"/>
          <w:lang w:val="ru-RU"/>
        </w:rPr>
        <w:t xml:space="preserve">- </w:t>
      </w:r>
      <w:r w:rsidRPr="003D0E38">
        <w:rPr>
          <w:sz w:val="28"/>
          <w:szCs w:val="28"/>
        </w:rPr>
        <w:t>необхідна потужність, що розсіюється в блоці;</w:t>
      </w:r>
    </w:p>
    <w:p w:rsidR="00E77E21" w:rsidRPr="003D0E38" w:rsidRDefault="00E77E21" w:rsidP="00C61D5E">
      <w:pPr>
        <w:spacing w:after="0" w:line="360" w:lineRule="auto"/>
        <w:ind w:left="0" w:right="0"/>
        <w:contextualSpacing/>
        <w:rPr>
          <w:sz w:val="28"/>
          <w:szCs w:val="28"/>
        </w:rPr>
      </w:pPr>
      <w:r>
        <w:rPr>
          <w:sz w:val="28"/>
          <w:szCs w:val="28"/>
          <w:lang w:val="ru-RU"/>
        </w:rPr>
        <w:t xml:space="preserve">- </w:t>
      </w:r>
      <w:r w:rsidRPr="003D0E38">
        <w:rPr>
          <w:sz w:val="28"/>
          <w:szCs w:val="28"/>
        </w:rPr>
        <w:t>коефіцієнт заповнення простору блоку;</w:t>
      </w:r>
    </w:p>
    <w:p w:rsidR="00E77E21" w:rsidRPr="003D0E38" w:rsidRDefault="00E77E21" w:rsidP="00C61D5E">
      <w:pPr>
        <w:spacing w:after="0" w:line="360" w:lineRule="auto"/>
        <w:ind w:left="0" w:right="0"/>
        <w:contextualSpacing/>
        <w:rPr>
          <w:sz w:val="28"/>
          <w:szCs w:val="28"/>
        </w:rPr>
      </w:pPr>
      <w:r>
        <w:rPr>
          <w:sz w:val="28"/>
          <w:szCs w:val="28"/>
          <w:lang w:val="ru-RU"/>
        </w:rPr>
        <w:t xml:space="preserve">- </w:t>
      </w:r>
      <w:r w:rsidRPr="003D0E38">
        <w:rPr>
          <w:sz w:val="28"/>
          <w:szCs w:val="28"/>
        </w:rPr>
        <w:t>температура навколишнього середовища;</w:t>
      </w:r>
    </w:p>
    <w:p w:rsidR="00E77E21" w:rsidRPr="003D0E38" w:rsidRDefault="00E77E21" w:rsidP="00C61D5E">
      <w:pPr>
        <w:spacing w:after="0" w:line="360" w:lineRule="auto"/>
        <w:ind w:left="0" w:right="0"/>
        <w:contextualSpacing/>
        <w:rPr>
          <w:sz w:val="28"/>
          <w:szCs w:val="28"/>
        </w:rPr>
      </w:pPr>
      <w:r>
        <w:rPr>
          <w:sz w:val="28"/>
          <w:szCs w:val="28"/>
          <w:lang w:val="ru-RU"/>
        </w:rPr>
        <w:t xml:space="preserve">- </w:t>
      </w:r>
      <w:r w:rsidRPr="003D0E38">
        <w:rPr>
          <w:sz w:val="28"/>
          <w:szCs w:val="28"/>
        </w:rPr>
        <w:t>атмосферний тиск усередині й зовні блоку;</w:t>
      </w:r>
    </w:p>
    <w:p w:rsidR="00E77E21" w:rsidRPr="003D0E38" w:rsidRDefault="00E77E21" w:rsidP="00C61D5E">
      <w:pPr>
        <w:spacing w:after="0" w:line="360" w:lineRule="auto"/>
        <w:ind w:left="0" w:right="0"/>
        <w:contextualSpacing/>
        <w:rPr>
          <w:sz w:val="28"/>
          <w:szCs w:val="28"/>
        </w:rPr>
      </w:pPr>
      <w:r>
        <w:rPr>
          <w:sz w:val="28"/>
          <w:szCs w:val="28"/>
          <w:lang w:val="ru-RU"/>
        </w:rPr>
        <w:t xml:space="preserve">- </w:t>
      </w:r>
      <w:r w:rsidRPr="003D0E38">
        <w:rPr>
          <w:sz w:val="28"/>
          <w:szCs w:val="28"/>
        </w:rPr>
        <w:t>витрата повітря для вентиляції.</w:t>
      </w:r>
    </w:p>
    <w:p w:rsidR="00E77E21" w:rsidRPr="003D0E38" w:rsidRDefault="00E77E21" w:rsidP="00C61D5E">
      <w:pPr>
        <w:spacing w:after="0" w:line="360" w:lineRule="auto"/>
        <w:ind w:left="0"/>
        <w:rPr>
          <w:sz w:val="28"/>
          <w:szCs w:val="28"/>
        </w:rPr>
      </w:pPr>
      <w:r w:rsidRPr="003D0E38">
        <w:rPr>
          <w:sz w:val="28"/>
          <w:szCs w:val="28"/>
        </w:rPr>
        <w:t>Результати розрахунку приведені в додатку А. За результатами можна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3D0E38" w:rsidRDefault="003D0E38" w:rsidP="00305CB3">
      <w:pPr>
        <w:pStyle w:val="2"/>
        <w:spacing w:line="360" w:lineRule="auto"/>
        <w:contextualSpacing/>
        <w:rPr>
          <w:b w:val="0"/>
          <w:spacing w:val="0"/>
          <w:lang w:val="uk-UA"/>
        </w:rPr>
      </w:pPr>
    </w:p>
    <w:p w:rsidR="00E77E21" w:rsidRPr="00E77E21" w:rsidRDefault="00E77E21" w:rsidP="00E77E21">
      <w:pPr>
        <w:rPr>
          <w:lang w:eastAsia="ru-RU"/>
        </w:rPr>
      </w:pPr>
    </w:p>
    <w:p w:rsidR="00C61D5E" w:rsidRDefault="00C61D5E" w:rsidP="00FD5CE5">
      <w:pPr>
        <w:pStyle w:val="2"/>
        <w:spacing w:line="360" w:lineRule="auto"/>
        <w:ind w:firstLine="709"/>
        <w:contextualSpacing/>
        <w:rPr>
          <w:spacing w:val="0"/>
          <w:lang w:val="uk-UA"/>
        </w:rPr>
      </w:pPr>
    </w:p>
    <w:p w:rsidR="00464812" w:rsidRPr="00164EB2" w:rsidRDefault="00E77E21" w:rsidP="00FD5CE5">
      <w:pPr>
        <w:pStyle w:val="2"/>
        <w:spacing w:line="360" w:lineRule="auto"/>
        <w:ind w:firstLine="709"/>
        <w:contextualSpacing/>
        <w:rPr>
          <w:spacing w:val="0"/>
          <w:lang w:val="uk-UA"/>
        </w:rPr>
      </w:pPr>
      <w:r>
        <w:rPr>
          <w:spacing w:val="0"/>
          <w:lang w:val="uk-UA"/>
        </w:rPr>
        <w:t>2.7</w:t>
      </w:r>
      <w:r w:rsidR="00D72D4E">
        <w:rPr>
          <w:spacing w:val="0"/>
          <w:lang w:val="uk-UA"/>
        </w:rPr>
        <w:t xml:space="preserve"> Розрахунок надійності пристрою</w:t>
      </w:r>
    </w:p>
    <w:p w:rsidR="00464812" w:rsidRPr="00164EB2" w:rsidRDefault="00464812" w:rsidP="003D0E38">
      <w:pPr>
        <w:spacing w:line="360" w:lineRule="auto"/>
        <w:rPr>
          <w:b/>
          <w:sz w:val="28"/>
          <w:szCs w:val="28"/>
          <w:lang w:eastAsia="ru-RU"/>
        </w:rPr>
      </w:pPr>
    </w:p>
    <w:p w:rsidR="00464812" w:rsidRPr="00164EB2" w:rsidRDefault="00464812" w:rsidP="00C61D5E">
      <w:pPr>
        <w:pStyle w:val="a9"/>
        <w:spacing w:after="0" w:line="360" w:lineRule="auto"/>
        <w:ind w:left="0" w:firstLine="709"/>
        <w:contextualSpacing/>
        <w:jc w:val="both"/>
        <w:rPr>
          <w:sz w:val="28"/>
          <w:szCs w:val="28"/>
          <w:lang w:val="uk-UA"/>
        </w:rPr>
      </w:pPr>
      <w:r w:rsidRPr="00164EB2">
        <w:rPr>
          <w:sz w:val="28"/>
          <w:szCs w:val="28"/>
          <w:lang w:val="uk-UA"/>
        </w:rPr>
        <w:t xml:space="preserve">Один з основних параметрів будь-якого РЕА - надійність, що залежить як від надійності використовуваної елементної бази, так і від прийнятих </w:t>
      </w:r>
      <w:proofErr w:type="spellStart"/>
      <w:r w:rsidRPr="00164EB2">
        <w:rPr>
          <w:sz w:val="28"/>
          <w:szCs w:val="28"/>
          <w:lang w:val="uk-UA"/>
        </w:rPr>
        <w:t>схемотехнічних</w:t>
      </w:r>
      <w:proofErr w:type="spellEnd"/>
      <w:r w:rsidRPr="00164EB2">
        <w:rPr>
          <w:sz w:val="28"/>
          <w:szCs w:val="28"/>
          <w:lang w:val="uk-UA"/>
        </w:rPr>
        <w:t xml:space="preserve"> і конструкторських рішень. </w:t>
      </w:r>
    </w:p>
    <w:p w:rsidR="00464812" w:rsidRPr="00164EB2" w:rsidRDefault="00464812" w:rsidP="00C61D5E">
      <w:pPr>
        <w:spacing w:after="0" w:line="360" w:lineRule="auto"/>
        <w:ind w:left="0"/>
        <w:contextualSpacing/>
        <w:rPr>
          <w:sz w:val="28"/>
          <w:szCs w:val="28"/>
        </w:rPr>
      </w:pPr>
      <w:r w:rsidRPr="00164EB2">
        <w:rPr>
          <w:sz w:val="28"/>
          <w:szCs w:val="28"/>
        </w:rPr>
        <w:t xml:space="preserve">Розрахунок надійності  </w:t>
      </w:r>
      <w:r w:rsidR="00601F5A">
        <w:rPr>
          <w:sz w:val="28"/>
          <w:szCs w:val="28"/>
        </w:rPr>
        <w:t>МК</w:t>
      </w:r>
      <w:r w:rsidRPr="00164EB2">
        <w:rPr>
          <w:sz w:val="28"/>
          <w:szCs w:val="28"/>
        </w:rPr>
        <w:t xml:space="preserve">  зробимо за допомогою програми ''Nad32''. Вхідними даними для програми є інтенсивності відмов елементів, їхні поправочні коефіцієнти.</w:t>
      </w:r>
    </w:p>
    <w:p w:rsidR="00464812" w:rsidRPr="00164EB2" w:rsidRDefault="00464812" w:rsidP="00C61D5E">
      <w:pPr>
        <w:spacing w:after="0" w:line="360" w:lineRule="auto"/>
        <w:ind w:left="0"/>
        <w:contextualSpacing/>
        <w:rPr>
          <w:sz w:val="28"/>
          <w:szCs w:val="28"/>
        </w:rPr>
      </w:pPr>
      <w:r w:rsidRPr="00164EB2">
        <w:rPr>
          <w:sz w:val="28"/>
          <w:szCs w:val="28"/>
        </w:rPr>
        <w:t>На запит програми ми вводимо наступні дані:</w:t>
      </w:r>
    </w:p>
    <w:p w:rsidR="00464812" w:rsidRPr="00164EB2" w:rsidRDefault="00FD5CE5" w:rsidP="00C61D5E">
      <w:pPr>
        <w:spacing w:after="0" w:line="360" w:lineRule="auto"/>
        <w:ind w:left="0" w:right="0"/>
        <w:contextualSpacing/>
        <w:rPr>
          <w:sz w:val="28"/>
          <w:szCs w:val="28"/>
        </w:rPr>
      </w:pPr>
      <w:r w:rsidRPr="00164EB2">
        <w:rPr>
          <w:sz w:val="28"/>
          <w:szCs w:val="28"/>
        </w:rPr>
        <w:t xml:space="preserve">- </w:t>
      </w:r>
      <w:r w:rsidR="00464812" w:rsidRPr="00164EB2">
        <w:rPr>
          <w:sz w:val="28"/>
          <w:szCs w:val="28"/>
        </w:rPr>
        <w:t>найменування елемента;</w:t>
      </w:r>
    </w:p>
    <w:p w:rsidR="00464812" w:rsidRPr="00164EB2" w:rsidRDefault="00FD5CE5" w:rsidP="00C61D5E">
      <w:pPr>
        <w:spacing w:after="0" w:line="360" w:lineRule="auto"/>
        <w:ind w:left="0" w:right="0"/>
        <w:contextualSpacing/>
        <w:rPr>
          <w:sz w:val="28"/>
          <w:szCs w:val="28"/>
        </w:rPr>
      </w:pPr>
      <w:r w:rsidRPr="00164EB2">
        <w:rPr>
          <w:sz w:val="28"/>
          <w:szCs w:val="28"/>
        </w:rPr>
        <w:t xml:space="preserve">- </w:t>
      </w:r>
      <w:r w:rsidR="00464812" w:rsidRPr="00164EB2">
        <w:rPr>
          <w:sz w:val="28"/>
          <w:szCs w:val="28"/>
        </w:rPr>
        <w:t>вид електричного з'єднання;</w:t>
      </w:r>
    </w:p>
    <w:p w:rsidR="00464812" w:rsidRPr="00164EB2" w:rsidRDefault="00FD5CE5" w:rsidP="00C61D5E">
      <w:pPr>
        <w:spacing w:after="0" w:line="360" w:lineRule="auto"/>
        <w:ind w:left="0" w:right="0"/>
        <w:contextualSpacing/>
        <w:rPr>
          <w:sz w:val="28"/>
          <w:szCs w:val="28"/>
        </w:rPr>
      </w:pPr>
      <w:r w:rsidRPr="00164EB2">
        <w:rPr>
          <w:sz w:val="28"/>
          <w:szCs w:val="28"/>
        </w:rPr>
        <w:t xml:space="preserve">- </w:t>
      </w:r>
      <w:r w:rsidR="00464812" w:rsidRPr="00164EB2">
        <w:rPr>
          <w:sz w:val="28"/>
          <w:szCs w:val="28"/>
        </w:rPr>
        <w:t>число контактів елемента;</w:t>
      </w:r>
    </w:p>
    <w:p w:rsidR="00464812" w:rsidRPr="00164EB2" w:rsidRDefault="00FD5CE5" w:rsidP="00C61D5E">
      <w:pPr>
        <w:spacing w:after="0" w:line="360" w:lineRule="auto"/>
        <w:ind w:left="0" w:right="0"/>
        <w:contextualSpacing/>
        <w:rPr>
          <w:sz w:val="28"/>
          <w:szCs w:val="28"/>
        </w:rPr>
      </w:pPr>
      <w:r w:rsidRPr="00164EB2">
        <w:rPr>
          <w:sz w:val="28"/>
          <w:szCs w:val="28"/>
        </w:rPr>
        <w:t xml:space="preserve">- </w:t>
      </w:r>
      <w:r w:rsidR="00464812" w:rsidRPr="00164EB2">
        <w:rPr>
          <w:sz w:val="28"/>
          <w:szCs w:val="28"/>
        </w:rPr>
        <w:t>інтенсивність відмов елемента;</w:t>
      </w:r>
    </w:p>
    <w:p w:rsidR="00464812" w:rsidRPr="00164EB2" w:rsidRDefault="00FD5CE5" w:rsidP="00C61D5E">
      <w:pPr>
        <w:spacing w:after="0" w:line="360" w:lineRule="auto"/>
        <w:ind w:left="0" w:right="0"/>
        <w:contextualSpacing/>
        <w:rPr>
          <w:sz w:val="28"/>
          <w:szCs w:val="28"/>
        </w:rPr>
      </w:pPr>
      <w:r w:rsidRPr="00164EB2">
        <w:rPr>
          <w:sz w:val="28"/>
          <w:szCs w:val="28"/>
        </w:rPr>
        <w:t xml:space="preserve">- </w:t>
      </w:r>
      <w:r w:rsidR="00464812" w:rsidRPr="00164EB2">
        <w:rPr>
          <w:sz w:val="28"/>
          <w:szCs w:val="28"/>
        </w:rPr>
        <w:t>поправочний коефіцієнт.</w:t>
      </w:r>
    </w:p>
    <w:p w:rsidR="00464812" w:rsidRPr="00164EB2" w:rsidRDefault="00464812" w:rsidP="00C61D5E">
      <w:pPr>
        <w:spacing w:after="0" w:line="360" w:lineRule="auto"/>
        <w:ind w:left="0"/>
        <w:contextualSpacing/>
        <w:rPr>
          <w:sz w:val="28"/>
          <w:szCs w:val="28"/>
        </w:rPr>
      </w:pPr>
      <w:r w:rsidRPr="00164EB2">
        <w:rPr>
          <w:sz w:val="28"/>
          <w:szCs w:val="28"/>
        </w:rPr>
        <w:t>У графі «найменування» ми вказуємо так само й саму друковану плату, перехідні отвори, контакти з'єднувачів для найбільш повної інформації про блок і точне одержання розрахункових даних.</w:t>
      </w:r>
    </w:p>
    <w:p w:rsidR="00464812" w:rsidRPr="00164EB2" w:rsidRDefault="00464812" w:rsidP="00C61D5E">
      <w:pPr>
        <w:spacing w:after="0" w:line="360" w:lineRule="auto"/>
        <w:ind w:left="0"/>
        <w:contextualSpacing/>
        <w:rPr>
          <w:sz w:val="28"/>
          <w:szCs w:val="28"/>
        </w:rPr>
      </w:pPr>
      <w:r w:rsidRPr="00164EB2">
        <w:rPr>
          <w:sz w:val="28"/>
          <w:szCs w:val="28"/>
        </w:rPr>
        <w:t>Вид електричного з'єднання - пайка.</w:t>
      </w:r>
    </w:p>
    <w:p w:rsidR="00464812" w:rsidRPr="00164EB2" w:rsidRDefault="00464812" w:rsidP="00C61D5E">
      <w:pPr>
        <w:spacing w:after="0" w:line="360" w:lineRule="auto"/>
        <w:ind w:left="0"/>
        <w:contextualSpacing/>
        <w:rPr>
          <w:sz w:val="28"/>
          <w:szCs w:val="28"/>
        </w:rPr>
      </w:pPr>
      <w:r w:rsidRPr="00164EB2">
        <w:rPr>
          <w:sz w:val="28"/>
          <w:szCs w:val="28"/>
        </w:rPr>
        <w:t>Число контактів, задіяних в електричній схемі вказують для кожного елемента окремо.</w:t>
      </w:r>
    </w:p>
    <w:p w:rsidR="00464812" w:rsidRPr="00164EB2" w:rsidRDefault="00464812" w:rsidP="00C61D5E">
      <w:pPr>
        <w:spacing w:after="0" w:line="360" w:lineRule="auto"/>
        <w:ind w:left="0"/>
        <w:contextualSpacing/>
        <w:rPr>
          <w:sz w:val="28"/>
          <w:szCs w:val="28"/>
        </w:rPr>
      </w:pPr>
      <w:r w:rsidRPr="00164EB2">
        <w:rPr>
          <w:sz w:val="28"/>
          <w:szCs w:val="28"/>
        </w:rPr>
        <w:t xml:space="preserve">Інтенсивність відмов для елементів ми взяли найкращу через припущення, що всі вони перевірені на заводі-виготовлювачі й піддані </w:t>
      </w:r>
      <w:proofErr w:type="spellStart"/>
      <w:r w:rsidRPr="00164EB2">
        <w:rPr>
          <w:sz w:val="28"/>
          <w:szCs w:val="28"/>
        </w:rPr>
        <w:t>електротермотренуванню</w:t>
      </w:r>
      <w:proofErr w:type="spellEnd"/>
      <w:r w:rsidRPr="00164EB2">
        <w:rPr>
          <w:sz w:val="28"/>
          <w:szCs w:val="28"/>
        </w:rPr>
        <w:t>.</w:t>
      </w:r>
    </w:p>
    <w:p w:rsidR="00464812" w:rsidRPr="00164EB2" w:rsidRDefault="00464812" w:rsidP="00C61D5E">
      <w:pPr>
        <w:spacing w:after="0" w:line="360" w:lineRule="auto"/>
        <w:ind w:left="0"/>
        <w:contextualSpacing/>
        <w:rPr>
          <w:sz w:val="28"/>
          <w:szCs w:val="28"/>
        </w:rPr>
      </w:pPr>
      <w:r w:rsidRPr="00164EB2">
        <w:rPr>
          <w:sz w:val="28"/>
          <w:szCs w:val="28"/>
        </w:rPr>
        <w:t xml:space="preserve">Поправочний коефіцієнт залежить від </w:t>
      </w:r>
      <w:r w:rsidR="00EC5F50" w:rsidRPr="00164EB2">
        <w:rPr>
          <w:sz w:val="28"/>
          <w:szCs w:val="28"/>
        </w:rPr>
        <w:t>завантаженості</w:t>
      </w:r>
      <w:r w:rsidRPr="00164EB2">
        <w:rPr>
          <w:sz w:val="28"/>
          <w:szCs w:val="28"/>
        </w:rPr>
        <w:t xml:space="preserve"> й режиму роботи елемента.</w:t>
      </w:r>
    </w:p>
    <w:p w:rsidR="00464812" w:rsidRPr="00164EB2" w:rsidRDefault="00464812" w:rsidP="00C61D5E">
      <w:pPr>
        <w:spacing w:after="0" w:line="360" w:lineRule="auto"/>
        <w:ind w:left="0"/>
        <w:rPr>
          <w:sz w:val="28"/>
          <w:szCs w:val="28"/>
        </w:rPr>
      </w:pPr>
      <w:r w:rsidRPr="00164EB2">
        <w:rPr>
          <w:sz w:val="28"/>
          <w:szCs w:val="28"/>
        </w:rPr>
        <w:t xml:space="preserve">Вихідними даними до розрахунку є дані про типи використовуваних елементів і їхня кількість. Результати розрахунку приведені в додатку Б. </w:t>
      </w:r>
    </w:p>
    <w:p w:rsidR="00FE464B" w:rsidRDefault="00464812" w:rsidP="00C61D5E">
      <w:pPr>
        <w:spacing w:after="0" w:line="360" w:lineRule="auto"/>
        <w:ind w:left="0"/>
        <w:contextualSpacing/>
        <w:rPr>
          <w:szCs w:val="28"/>
          <w:lang w:val="ru-RU"/>
        </w:rPr>
      </w:pPr>
      <w:r w:rsidRPr="00164EB2">
        <w:rPr>
          <w:sz w:val="28"/>
          <w:szCs w:val="28"/>
        </w:rPr>
        <w:t xml:space="preserve">З результатів розрахунку слідує, що розроблюваний  виріб задовольняє технічним вимогам.   </w:t>
      </w:r>
      <w:r w:rsidR="00FE464B" w:rsidRPr="00BC08CA">
        <w:rPr>
          <w:szCs w:val="28"/>
        </w:rPr>
        <w:tab/>
      </w:r>
    </w:p>
    <w:p w:rsidR="00EA159D" w:rsidRPr="00FA3E3B" w:rsidRDefault="00EA159D" w:rsidP="00EA159D">
      <w:pPr>
        <w:pStyle w:val="a9"/>
        <w:spacing w:line="360" w:lineRule="auto"/>
        <w:ind w:left="0" w:firstLine="709"/>
        <w:contextualSpacing/>
        <w:jc w:val="center"/>
        <w:outlineLvl w:val="0"/>
        <w:rPr>
          <w:b/>
          <w:sz w:val="28"/>
          <w:szCs w:val="28"/>
        </w:rPr>
      </w:pPr>
      <w:r w:rsidRPr="00FA3E3B">
        <w:rPr>
          <w:b/>
          <w:sz w:val="28"/>
          <w:szCs w:val="28"/>
        </w:rPr>
        <w:lastRenderedPageBreak/>
        <w:t xml:space="preserve">3 </w:t>
      </w:r>
      <w:r w:rsidRPr="00532AA5">
        <w:rPr>
          <w:b/>
          <w:sz w:val="28"/>
          <w:szCs w:val="28"/>
          <w:lang w:val="uk-UA"/>
        </w:rPr>
        <w:t xml:space="preserve">РОЗРОБКА ТЕХНОЛОГІЇ ВИГОТОВЛЕННЯ </w:t>
      </w:r>
      <w:r>
        <w:rPr>
          <w:b/>
          <w:sz w:val="28"/>
          <w:szCs w:val="28"/>
          <w:lang w:val="uk-UA"/>
        </w:rPr>
        <w:t>БЛОКУ</w:t>
      </w:r>
    </w:p>
    <w:p w:rsidR="00EA159D" w:rsidRPr="00FA3E3B" w:rsidRDefault="00EA159D" w:rsidP="00EA159D">
      <w:pPr>
        <w:pStyle w:val="a9"/>
        <w:spacing w:line="360" w:lineRule="auto"/>
        <w:ind w:left="0" w:firstLine="709"/>
        <w:contextualSpacing/>
        <w:jc w:val="center"/>
        <w:outlineLvl w:val="0"/>
        <w:rPr>
          <w:b/>
          <w:sz w:val="28"/>
          <w:szCs w:val="28"/>
        </w:rPr>
      </w:pPr>
    </w:p>
    <w:p w:rsidR="00EA159D" w:rsidRPr="00FA3E3B" w:rsidRDefault="00EA159D" w:rsidP="00EA159D">
      <w:pPr>
        <w:pStyle w:val="a9"/>
        <w:spacing w:line="360" w:lineRule="auto"/>
        <w:ind w:left="0" w:firstLine="709"/>
        <w:contextualSpacing/>
        <w:jc w:val="center"/>
        <w:outlineLvl w:val="0"/>
        <w:rPr>
          <w:b/>
          <w:caps/>
          <w:sz w:val="28"/>
          <w:szCs w:val="28"/>
        </w:rPr>
      </w:pPr>
    </w:p>
    <w:p w:rsidR="00EA159D" w:rsidRPr="00580D79" w:rsidRDefault="00EA159D" w:rsidP="00EA159D">
      <w:pPr>
        <w:pStyle w:val="a9"/>
        <w:tabs>
          <w:tab w:val="num" w:pos="0"/>
        </w:tabs>
        <w:spacing w:line="360" w:lineRule="auto"/>
        <w:ind w:left="0" w:firstLine="709"/>
        <w:contextualSpacing/>
        <w:jc w:val="both"/>
        <w:rPr>
          <w:b/>
          <w:sz w:val="28"/>
          <w:szCs w:val="28"/>
          <w:lang w:val="uk-UA"/>
        </w:rPr>
      </w:pPr>
      <w:r>
        <w:rPr>
          <w:b/>
          <w:sz w:val="28"/>
          <w:szCs w:val="28"/>
          <w:lang w:val="uk-UA"/>
        </w:rPr>
        <w:t>3.1 Структура виготовлення блоку</w:t>
      </w:r>
    </w:p>
    <w:p w:rsidR="00EA159D" w:rsidRDefault="00EA159D" w:rsidP="00EA159D">
      <w:pPr>
        <w:pStyle w:val="a9"/>
        <w:tabs>
          <w:tab w:val="num" w:pos="0"/>
        </w:tabs>
        <w:spacing w:line="360" w:lineRule="auto"/>
        <w:ind w:left="0" w:firstLine="709"/>
        <w:contextualSpacing/>
        <w:jc w:val="both"/>
        <w:rPr>
          <w:b/>
          <w:sz w:val="28"/>
          <w:szCs w:val="28"/>
          <w:lang w:val="uk-UA"/>
        </w:rPr>
      </w:pPr>
    </w:p>
    <w:p w:rsidR="00EA159D" w:rsidRPr="00E41B11" w:rsidRDefault="00EA159D" w:rsidP="00EA159D">
      <w:pPr>
        <w:spacing w:after="0" w:line="360" w:lineRule="auto"/>
        <w:ind w:left="0"/>
        <w:rPr>
          <w:kern w:val="36"/>
          <w:sz w:val="28"/>
          <w:szCs w:val="24"/>
        </w:rPr>
      </w:pPr>
      <w:r>
        <w:rPr>
          <w:kern w:val="36"/>
          <w:sz w:val="28"/>
          <w:szCs w:val="24"/>
        </w:rPr>
        <w:t>Технологія виготовлення блоку</w:t>
      </w:r>
      <w:r w:rsidRPr="00E41B11">
        <w:rPr>
          <w:kern w:val="36"/>
          <w:sz w:val="28"/>
          <w:szCs w:val="24"/>
        </w:rPr>
        <w:t>, що розроблюється, повинна бути спрямована на максимальне використання типових технологічних процесів виготовлення і збірки, скорочення термінів виробництва, мінімізацію витрат матеріалів, забезпечення мінімальної вартості і високої якості виробу.</w:t>
      </w:r>
    </w:p>
    <w:p w:rsidR="00EA159D" w:rsidRDefault="00EA159D" w:rsidP="00EA159D">
      <w:pPr>
        <w:spacing w:after="0" w:line="360" w:lineRule="auto"/>
        <w:ind w:left="0"/>
        <w:rPr>
          <w:kern w:val="36"/>
          <w:sz w:val="28"/>
          <w:szCs w:val="24"/>
        </w:rPr>
      </w:pPr>
      <w:r w:rsidRPr="00E41B11">
        <w:rPr>
          <w:kern w:val="36"/>
          <w:sz w:val="28"/>
          <w:szCs w:val="24"/>
        </w:rPr>
        <w:t>Відповідно до технічного аналізу виробу, у виборі типу виробництва слід орієнтуватися на серійне багатономенклатурне виробництво. Це накладає певні обмеження на вибір способів виготовлення і застосовуваного технологічного устаткування.</w:t>
      </w:r>
    </w:p>
    <w:p w:rsidR="00EA159D" w:rsidRPr="00E41B11" w:rsidRDefault="00EA159D" w:rsidP="00EA159D">
      <w:pPr>
        <w:spacing w:after="0" w:line="360" w:lineRule="auto"/>
        <w:ind w:left="0"/>
        <w:rPr>
          <w:kern w:val="36"/>
          <w:sz w:val="28"/>
          <w:szCs w:val="24"/>
        </w:rPr>
      </w:pPr>
      <w:r w:rsidRPr="00E41B11">
        <w:rPr>
          <w:kern w:val="36"/>
          <w:sz w:val="28"/>
          <w:szCs w:val="24"/>
        </w:rPr>
        <w:t>Усі технологічні процеси та операції при виготовленні блоку можна розбити на наступні групи операцій:</w:t>
      </w:r>
    </w:p>
    <w:p w:rsidR="00EA159D" w:rsidRPr="00E41B11" w:rsidRDefault="00EA159D" w:rsidP="00EA159D">
      <w:pPr>
        <w:spacing w:after="0" w:line="360" w:lineRule="auto"/>
        <w:ind w:left="0"/>
        <w:rPr>
          <w:kern w:val="36"/>
          <w:sz w:val="28"/>
          <w:szCs w:val="24"/>
        </w:rPr>
      </w:pPr>
      <w:proofErr w:type="spellStart"/>
      <w:r w:rsidRPr="00E41B11">
        <w:rPr>
          <w:kern w:val="36"/>
          <w:sz w:val="28"/>
          <w:szCs w:val="24"/>
        </w:rPr>
        <w:t>-виготовлення</w:t>
      </w:r>
      <w:proofErr w:type="spellEnd"/>
      <w:r w:rsidRPr="00E41B11">
        <w:rPr>
          <w:kern w:val="36"/>
          <w:sz w:val="28"/>
          <w:szCs w:val="24"/>
        </w:rPr>
        <w:t xml:space="preserve"> ДП;</w:t>
      </w:r>
    </w:p>
    <w:p w:rsidR="00EA159D" w:rsidRPr="00E41B11" w:rsidRDefault="00EA159D" w:rsidP="00EA159D">
      <w:pPr>
        <w:spacing w:after="0" w:line="360" w:lineRule="auto"/>
        <w:ind w:left="0"/>
        <w:rPr>
          <w:kern w:val="36"/>
          <w:sz w:val="28"/>
          <w:szCs w:val="24"/>
        </w:rPr>
      </w:pPr>
      <w:r>
        <w:rPr>
          <w:kern w:val="36"/>
          <w:sz w:val="28"/>
          <w:szCs w:val="24"/>
        </w:rPr>
        <w:t xml:space="preserve">- </w:t>
      </w:r>
      <w:r w:rsidRPr="00E41B11">
        <w:rPr>
          <w:kern w:val="36"/>
          <w:sz w:val="28"/>
          <w:szCs w:val="24"/>
        </w:rPr>
        <w:t>установка і монтаж ЕРЕ на ДП;</w:t>
      </w:r>
    </w:p>
    <w:p w:rsidR="00EA159D" w:rsidRPr="00E41B11" w:rsidRDefault="00EA159D" w:rsidP="00EA159D">
      <w:pPr>
        <w:spacing w:after="0" w:line="360" w:lineRule="auto"/>
        <w:ind w:left="0"/>
        <w:rPr>
          <w:kern w:val="36"/>
          <w:sz w:val="28"/>
          <w:szCs w:val="24"/>
        </w:rPr>
      </w:pPr>
      <w:r>
        <w:rPr>
          <w:kern w:val="36"/>
          <w:sz w:val="28"/>
          <w:szCs w:val="24"/>
        </w:rPr>
        <w:t xml:space="preserve">- </w:t>
      </w:r>
      <w:r w:rsidRPr="00E41B11">
        <w:rPr>
          <w:kern w:val="36"/>
          <w:sz w:val="28"/>
          <w:szCs w:val="24"/>
        </w:rPr>
        <w:t>загальна зборка блоку.</w:t>
      </w:r>
    </w:p>
    <w:p w:rsidR="00EA159D" w:rsidRPr="00E41B11" w:rsidRDefault="00EA159D" w:rsidP="00EA159D">
      <w:pPr>
        <w:spacing w:after="0" w:line="360" w:lineRule="auto"/>
        <w:ind w:left="0"/>
        <w:rPr>
          <w:kern w:val="36"/>
          <w:sz w:val="28"/>
          <w:szCs w:val="24"/>
        </w:rPr>
      </w:pPr>
      <w:r w:rsidRPr="00E41B11">
        <w:rPr>
          <w:kern w:val="36"/>
          <w:sz w:val="28"/>
          <w:szCs w:val="24"/>
        </w:rPr>
        <w:t>Для виготовлення ДП вик</w:t>
      </w:r>
      <w:r>
        <w:rPr>
          <w:kern w:val="36"/>
          <w:sz w:val="28"/>
          <w:szCs w:val="24"/>
        </w:rPr>
        <w:t xml:space="preserve">ористовують </w:t>
      </w:r>
      <w:proofErr w:type="spellStart"/>
      <w:r>
        <w:rPr>
          <w:kern w:val="36"/>
          <w:sz w:val="28"/>
          <w:szCs w:val="24"/>
        </w:rPr>
        <w:t>с</w:t>
      </w:r>
      <w:r w:rsidRPr="00E41B11">
        <w:rPr>
          <w:kern w:val="36"/>
          <w:sz w:val="28"/>
          <w:szCs w:val="24"/>
        </w:rPr>
        <w:t>убтрактивний</w:t>
      </w:r>
      <w:proofErr w:type="spellEnd"/>
      <w:r w:rsidRPr="00E41B11">
        <w:rPr>
          <w:kern w:val="36"/>
          <w:sz w:val="28"/>
          <w:szCs w:val="24"/>
        </w:rPr>
        <w:t>, адитивний або комбінований методи.</w:t>
      </w:r>
    </w:p>
    <w:p w:rsidR="00EA159D" w:rsidRPr="00E41B11" w:rsidRDefault="00EA159D" w:rsidP="00EA159D">
      <w:pPr>
        <w:spacing w:after="0" w:line="360" w:lineRule="auto"/>
        <w:ind w:left="0"/>
        <w:rPr>
          <w:kern w:val="36"/>
          <w:sz w:val="28"/>
          <w:szCs w:val="24"/>
        </w:rPr>
      </w:pPr>
      <w:r w:rsidRPr="00E41B11">
        <w:rPr>
          <w:kern w:val="36"/>
          <w:sz w:val="28"/>
          <w:szCs w:val="24"/>
        </w:rPr>
        <w:t>Технологічний процес збірки та монтажу блоку складається з наступних етапів:</w:t>
      </w:r>
    </w:p>
    <w:p w:rsidR="00EA159D" w:rsidRPr="00E41B11" w:rsidRDefault="00EA159D" w:rsidP="00EA159D">
      <w:pPr>
        <w:spacing w:after="0" w:line="360" w:lineRule="auto"/>
        <w:ind w:left="0"/>
        <w:rPr>
          <w:kern w:val="36"/>
          <w:sz w:val="28"/>
          <w:szCs w:val="24"/>
        </w:rPr>
      </w:pPr>
      <w:proofErr w:type="spellStart"/>
      <w:r w:rsidRPr="00E41B11">
        <w:rPr>
          <w:kern w:val="36"/>
          <w:sz w:val="28"/>
          <w:szCs w:val="24"/>
        </w:rPr>
        <w:t>-підготовка</w:t>
      </w:r>
      <w:proofErr w:type="spellEnd"/>
      <w:r w:rsidRPr="00E41B11">
        <w:rPr>
          <w:kern w:val="36"/>
          <w:sz w:val="28"/>
          <w:szCs w:val="24"/>
        </w:rPr>
        <w:t xml:space="preserve"> НЕ;</w:t>
      </w:r>
    </w:p>
    <w:p w:rsidR="00EA159D" w:rsidRPr="00E41B11" w:rsidRDefault="00EA159D" w:rsidP="00EA159D">
      <w:pPr>
        <w:spacing w:after="0" w:line="360" w:lineRule="auto"/>
        <w:ind w:left="0"/>
        <w:rPr>
          <w:kern w:val="36"/>
          <w:sz w:val="28"/>
          <w:szCs w:val="24"/>
        </w:rPr>
      </w:pPr>
      <w:r>
        <w:rPr>
          <w:kern w:val="36"/>
          <w:sz w:val="28"/>
          <w:szCs w:val="24"/>
        </w:rPr>
        <w:t xml:space="preserve">- </w:t>
      </w:r>
      <w:r w:rsidRPr="00E41B11">
        <w:rPr>
          <w:kern w:val="36"/>
          <w:sz w:val="28"/>
          <w:szCs w:val="24"/>
        </w:rPr>
        <w:t>установка ЕРЕ на ДП;</w:t>
      </w:r>
    </w:p>
    <w:p w:rsidR="00EA159D" w:rsidRPr="00E41B11" w:rsidRDefault="00EA159D" w:rsidP="00EA159D">
      <w:pPr>
        <w:spacing w:after="0" w:line="360" w:lineRule="auto"/>
        <w:ind w:left="0"/>
        <w:rPr>
          <w:kern w:val="36"/>
          <w:sz w:val="28"/>
          <w:szCs w:val="24"/>
        </w:rPr>
      </w:pPr>
      <w:r>
        <w:rPr>
          <w:kern w:val="36"/>
          <w:sz w:val="28"/>
          <w:szCs w:val="24"/>
        </w:rPr>
        <w:t xml:space="preserve">- </w:t>
      </w:r>
      <w:r w:rsidRPr="00E41B11">
        <w:rPr>
          <w:kern w:val="36"/>
          <w:sz w:val="28"/>
          <w:szCs w:val="24"/>
        </w:rPr>
        <w:t>отримання контактних з'єднань виводів елементів з друкованим монтажем;</w:t>
      </w:r>
    </w:p>
    <w:p w:rsidR="00EA159D" w:rsidRPr="00E41B11" w:rsidRDefault="00EA159D" w:rsidP="00EA159D">
      <w:pPr>
        <w:spacing w:after="0" w:line="360" w:lineRule="auto"/>
        <w:ind w:left="0"/>
        <w:rPr>
          <w:kern w:val="36"/>
          <w:sz w:val="28"/>
          <w:szCs w:val="24"/>
        </w:rPr>
      </w:pPr>
      <w:r>
        <w:rPr>
          <w:kern w:val="36"/>
          <w:sz w:val="28"/>
          <w:szCs w:val="24"/>
        </w:rPr>
        <w:t xml:space="preserve">- </w:t>
      </w:r>
      <w:r w:rsidRPr="00E41B11">
        <w:rPr>
          <w:kern w:val="36"/>
          <w:sz w:val="28"/>
          <w:szCs w:val="24"/>
        </w:rPr>
        <w:t>функціональний контроль монтажу і параметрів блоку;</w:t>
      </w:r>
    </w:p>
    <w:p w:rsidR="00EA159D" w:rsidRDefault="00EA159D" w:rsidP="00EA159D">
      <w:pPr>
        <w:spacing w:after="0" w:line="360" w:lineRule="auto"/>
        <w:ind w:left="0"/>
        <w:rPr>
          <w:kern w:val="36"/>
          <w:sz w:val="28"/>
          <w:szCs w:val="24"/>
        </w:rPr>
      </w:pPr>
      <w:r>
        <w:rPr>
          <w:kern w:val="36"/>
          <w:sz w:val="28"/>
          <w:szCs w:val="24"/>
        </w:rPr>
        <w:t xml:space="preserve">-  </w:t>
      </w:r>
      <w:r w:rsidRPr="00E41B11">
        <w:rPr>
          <w:kern w:val="36"/>
          <w:sz w:val="28"/>
          <w:szCs w:val="24"/>
        </w:rPr>
        <w:t xml:space="preserve">покриття </w:t>
      </w:r>
      <w:proofErr w:type="spellStart"/>
      <w:r w:rsidRPr="00E41B11">
        <w:rPr>
          <w:kern w:val="36"/>
          <w:sz w:val="28"/>
          <w:szCs w:val="24"/>
        </w:rPr>
        <w:t>вологозахисним</w:t>
      </w:r>
      <w:proofErr w:type="spellEnd"/>
      <w:r w:rsidRPr="00E41B11">
        <w:rPr>
          <w:kern w:val="36"/>
          <w:sz w:val="28"/>
          <w:szCs w:val="24"/>
        </w:rPr>
        <w:t xml:space="preserve"> шаром.</w:t>
      </w:r>
    </w:p>
    <w:p w:rsidR="00EA159D" w:rsidRDefault="00EA159D" w:rsidP="00EA159D">
      <w:pPr>
        <w:spacing w:after="0" w:line="360" w:lineRule="auto"/>
        <w:ind w:left="0"/>
        <w:rPr>
          <w:kern w:val="36"/>
          <w:sz w:val="28"/>
          <w:szCs w:val="24"/>
        </w:rPr>
      </w:pPr>
    </w:p>
    <w:p w:rsidR="00EA159D" w:rsidRDefault="00EA159D" w:rsidP="00EA159D">
      <w:pPr>
        <w:spacing w:after="0" w:line="360" w:lineRule="auto"/>
        <w:ind w:left="0"/>
        <w:rPr>
          <w:kern w:val="36"/>
          <w:sz w:val="28"/>
          <w:szCs w:val="24"/>
        </w:rPr>
      </w:pPr>
    </w:p>
    <w:p w:rsidR="00EA159D" w:rsidRDefault="00EA159D" w:rsidP="00EA159D">
      <w:pPr>
        <w:pStyle w:val="af0"/>
        <w:numPr>
          <w:ilvl w:val="1"/>
          <w:numId w:val="20"/>
        </w:numPr>
        <w:spacing w:after="0" w:line="360" w:lineRule="auto"/>
        <w:ind w:left="0" w:firstLine="709"/>
        <w:rPr>
          <w:b/>
          <w:kern w:val="36"/>
          <w:sz w:val="28"/>
          <w:szCs w:val="28"/>
        </w:rPr>
      </w:pPr>
      <w:r w:rsidRPr="00092058">
        <w:rPr>
          <w:b/>
          <w:kern w:val="36"/>
          <w:sz w:val="28"/>
          <w:szCs w:val="28"/>
        </w:rPr>
        <w:lastRenderedPageBreak/>
        <w:t>Вибір методу виготовлення друкованої плати</w:t>
      </w:r>
    </w:p>
    <w:p w:rsidR="00EA159D" w:rsidRPr="00092058" w:rsidRDefault="00EA159D" w:rsidP="00EA159D">
      <w:pPr>
        <w:pStyle w:val="af0"/>
        <w:spacing w:after="0" w:line="360" w:lineRule="auto"/>
        <w:ind w:left="709" w:firstLine="0"/>
        <w:rPr>
          <w:b/>
          <w:kern w:val="36"/>
          <w:sz w:val="28"/>
          <w:szCs w:val="28"/>
        </w:rPr>
      </w:pPr>
    </w:p>
    <w:p w:rsidR="00EA159D" w:rsidRDefault="00EA159D" w:rsidP="00EA159D">
      <w:pPr>
        <w:spacing w:after="0" w:line="360" w:lineRule="auto"/>
        <w:ind w:left="0"/>
        <w:rPr>
          <w:sz w:val="28"/>
          <w:szCs w:val="28"/>
        </w:rPr>
      </w:pPr>
      <w:r w:rsidRPr="00AE1DC5">
        <w:rPr>
          <w:sz w:val="28"/>
          <w:szCs w:val="28"/>
        </w:rPr>
        <w:t>Першим етапом виготовлення ДП є механічна обробка, яка включає в себе розкрій листового матеріалу на смуги, одержання з них заготовок і виконання фіксуючих, технологічних, перехідних і монтажних отворів.</w:t>
      </w:r>
    </w:p>
    <w:p w:rsidR="00EA159D" w:rsidRPr="00AE1DC5" w:rsidRDefault="00EA159D" w:rsidP="00EA159D">
      <w:pPr>
        <w:spacing w:after="0" w:line="360" w:lineRule="auto"/>
        <w:ind w:left="0"/>
        <w:rPr>
          <w:sz w:val="28"/>
          <w:szCs w:val="28"/>
        </w:rPr>
      </w:pPr>
      <w:r w:rsidRPr="00AE1DC5">
        <w:rPr>
          <w:sz w:val="28"/>
          <w:szCs w:val="28"/>
        </w:rPr>
        <w:t xml:space="preserve">Вибір методу одержання заготовки визначається типом виробництва. Заготівлі ДП в серійному виробництві отримують штампуванням. Фіксуючі, технологічні, монтажні та перехідні отвори виконуються штампуванням або свердлінням.. Тому для отримання отворів будемо використовувати свердлильний верстат з ЧПУ. Різання ведуть спіральними свердлами з металокерамічного твердого сплаву при оптимальній частоті обертання шпинделя в межах від 25 до 50 об / хв. Виходячи з цього, візьмемо свердлильний верстат з ЧПУ моделі </w:t>
      </w:r>
      <w:proofErr w:type="spellStart"/>
      <w:r w:rsidRPr="00AE1DC5">
        <w:rPr>
          <w:sz w:val="28"/>
          <w:szCs w:val="28"/>
        </w:rPr>
        <w:t>Alfa</w:t>
      </w:r>
      <w:proofErr w:type="spellEnd"/>
      <w:r w:rsidRPr="00AE1DC5">
        <w:rPr>
          <w:sz w:val="28"/>
          <w:szCs w:val="28"/>
        </w:rPr>
        <w:t xml:space="preserve"> Z фірми </w:t>
      </w:r>
      <w:proofErr w:type="spellStart"/>
      <w:r w:rsidRPr="00AE1DC5">
        <w:rPr>
          <w:sz w:val="28"/>
          <w:szCs w:val="28"/>
        </w:rPr>
        <w:t>DigitalSystems</w:t>
      </w:r>
      <w:proofErr w:type="spellEnd"/>
      <w:r w:rsidRPr="00AE1DC5">
        <w:rPr>
          <w:sz w:val="28"/>
          <w:szCs w:val="28"/>
        </w:rPr>
        <w:t>.</w:t>
      </w:r>
    </w:p>
    <w:p w:rsidR="00EA159D" w:rsidRDefault="00EA159D" w:rsidP="00EA159D">
      <w:pPr>
        <w:spacing w:after="0" w:line="360" w:lineRule="auto"/>
        <w:ind w:left="0"/>
        <w:rPr>
          <w:sz w:val="28"/>
          <w:szCs w:val="28"/>
        </w:rPr>
      </w:pPr>
      <w:r w:rsidRPr="00AE1DC5">
        <w:rPr>
          <w:sz w:val="28"/>
          <w:szCs w:val="28"/>
        </w:rPr>
        <w:t>Контроль якості отворів виконується візуально за допомогою спеціальних ширококутних мікроскопів з розгортанням поверхні типу "</w:t>
      </w:r>
      <w:proofErr w:type="spellStart"/>
      <w:r w:rsidRPr="00AE1DC5">
        <w:rPr>
          <w:sz w:val="28"/>
          <w:szCs w:val="28"/>
        </w:rPr>
        <w:t>Мікробор</w:t>
      </w:r>
      <w:proofErr w:type="spellEnd"/>
      <w:r w:rsidRPr="00AE1DC5">
        <w:rPr>
          <w:sz w:val="28"/>
          <w:szCs w:val="28"/>
        </w:rPr>
        <w:t xml:space="preserve">". </w:t>
      </w:r>
    </w:p>
    <w:p w:rsidR="00EA159D" w:rsidRPr="00AE1DC5" w:rsidRDefault="00EA159D" w:rsidP="00EA159D">
      <w:pPr>
        <w:spacing w:after="0" w:line="360" w:lineRule="auto"/>
        <w:ind w:left="0"/>
        <w:rPr>
          <w:sz w:val="28"/>
          <w:szCs w:val="28"/>
        </w:rPr>
      </w:pPr>
      <w:r w:rsidRPr="00AE1DC5">
        <w:rPr>
          <w:sz w:val="28"/>
          <w:szCs w:val="28"/>
        </w:rPr>
        <w:t>Перед операціями отримання елементів друкованого монтажу виконується підготовка поверхні заготовки ДП. Підготовчі операції включають очищення вихідних матеріалів і монтажних отворів від оксидів, жирових плям, змащення, плівок та інших забруднень; активація поверхні і контроль якості підготовки.</w:t>
      </w:r>
    </w:p>
    <w:p w:rsidR="00EA159D" w:rsidRPr="00AE1DC5" w:rsidRDefault="00EA159D" w:rsidP="00EA159D">
      <w:pPr>
        <w:spacing w:after="0" w:line="360" w:lineRule="auto"/>
        <w:ind w:left="0"/>
        <w:rPr>
          <w:sz w:val="28"/>
          <w:szCs w:val="28"/>
        </w:rPr>
      </w:pPr>
      <w:r w:rsidRPr="00AE1DC5">
        <w:rPr>
          <w:sz w:val="28"/>
          <w:szCs w:val="28"/>
        </w:rPr>
        <w:t>Механічна підготовка в умовах серійного виробництва здійснюється автоматом. Автоматична хімічна та електрохімічна підготовка поверхні проводиться у ваннах із різними розчинами, з подальшим їх промиванням і сушінням.</w:t>
      </w:r>
    </w:p>
    <w:p w:rsidR="00EA159D" w:rsidRDefault="00EA159D" w:rsidP="00EA159D">
      <w:pPr>
        <w:spacing w:after="0" w:line="360" w:lineRule="auto"/>
        <w:ind w:left="0"/>
        <w:rPr>
          <w:sz w:val="28"/>
          <w:szCs w:val="28"/>
        </w:rPr>
      </w:pPr>
      <w:r w:rsidRPr="00AE1DC5">
        <w:rPr>
          <w:sz w:val="28"/>
          <w:szCs w:val="28"/>
        </w:rPr>
        <w:t>Безпосередньо перед операцією хімічного осадження виконується декапірування, яке полягає у видаленні окисних плівок розчином соляної кислоти з наступним промиванням і сушінням.</w:t>
      </w:r>
    </w:p>
    <w:p w:rsidR="00EA159D" w:rsidRPr="00532AA5" w:rsidRDefault="00EA159D" w:rsidP="00EA159D">
      <w:pPr>
        <w:spacing w:after="0" w:line="360" w:lineRule="auto"/>
        <w:ind w:left="0"/>
        <w:rPr>
          <w:sz w:val="28"/>
          <w:szCs w:val="28"/>
        </w:rPr>
      </w:pPr>
      <w:r w:rsidRPr="00AE1DC5">
        <w:rPr>
          <w:sz w:val="28"/>
          <w:szCs w:val="28"/>
        </w:rPr>
        <w:t xml:space="preserve">3.2.2 Метод отримання провідного </w:t>
      </w:r>
      <w:r>
        <w:rPr>
          <w:sz w:val="28"/>
          <w:szCs w:val="28"/>
        </w:rPr>
        <w:t>рисунка</w:t>
      </w:r>
    </w:p>
    <w:p w:rsidR="00EA159D" w:rsidRPr="00AE1DC5" w:rsidRDefault="00EA159D" w:rsidP="00EA159D">
      <w:pPr>
        <w:spacing w:after="0" w:line="360" w:lineRule="auto"/>
        <w:ind w:left="0"/>
        <w:rPr>
          <w:sz w:val="28"/>
          <w:szCs w:val="28"/>
        </w:rPr>
      </w:pPr>
      <w:r w:rsidRPr="00AE1DC5">
        <w:rPr>
          <w:sz w:val="28"/>
          <w:szCs w:val="28"/>
        </w:rPr>
        <w:t>У даний час застосовують кілька методів виготовлення ДП:</w:t>
      </w:r>
    </w:p>
    <w:p w:rsidR="00EA159D" w:rsidRPr="00AE1DC5" w:rsidRDefault="00EA159D" w:rsidP="00EA159D">
      <w:pPr>
        <w:spacing w:after="0" w:line="360" w:lineRule="auto"/>
        <w:ind w:left="0"/>
        <w:rPr>
          <w:sz w:val="28"/>
          <w:szCs w:val="28"/>
        </w:rPr>
      </w:pPr>
      <w:r w:rsidRPr="00AE1DC5">
        <w:rPr>
          <w:sz w:val="28"/>
          <w:szCs w:val="28"/>
        </w:rPr>
        <w:t xml:space="preserve">- </w:t>
      </w:r>
      <w:proofErr w:type="spellStart"/>
      <w:r w:rsidRPr="00AE1DC5">
        <w:rPr>
          <w:sz w:val="28"/>
          <w:szCs w:val="28"/>
        </w:rPr>
        <w:t>субтрактивний</w:t>
      </w:r>
      <w:proofErr w:type="spellEnd"/>
      <w:r w:rsidRPr="00AE1DC5">
        <w:rPr>
          <w:sz w:val="28"/>
          <w:szCs w:val="28"/>
        </w:rPr>
        <w:t>;</w:t>
      </w:r>
    </w:p>
    <w:p w:rsidR="00EA159D" w:rsidRPr="00AE1DC5" w:rsidRDefault="00EA159D" w:rsidP="00EA159D">
      <w:pPr>
        <w:spacing w:after="0" w:line="360" w:lineRule="auto"/>
        <w:ind w:left="0"/>
        <w:rPr>
          <w:sz w:val="28"/>
          <w:szCs w:val="28"/>
        </w:rPr>
      </w:pPr>
      <w:r w:rsidRPr="00AE1DC5">
        <w:rPr>
          <w:sz w:val="28"/>
          <w:szCs w:val="28"/>
        </w:rPr>
        <w:lastRenderedPageBreak/>
        <w:t>- адитивний;</w:t>
      </w:r>
    </w:p>
    <w:p w:rsidR="00EA159D" w:rsidRPr="00AE1DC5" w:rsidRDefault="00EA159D" w:rsidP="00EA159D">
      <w:pPr>
        <w:spacing w:after="0" w:line="360" w:lineRule="auto"/>
        <w:ind w:left="0"/>
        <w:rPr>
          <w:sz w:val="28"/>
          <w:szCs w:val="28"/>
        </w:rPr>
      </w:pPr>
      <w:r w:rsidRPr="00AE1DC5">
        <w:rPr>
          <w:sz w:val="28"/>
          <w:szCs w:val="28"/>
        </w:rPr>
        <w:t>- комбінований.</w:t>
      </w:r>
    </w:p>
    <w:p w:rsidR="00EA159D" w:rsidRPr="002F7171" w:rsidRDefault="00EA159D" w:rsidP="00EA159D">
      <w:pPr>
        <w:spacing w:after="0" w:line="360" w:lineRule="auto"/>
        <w:ind w:left="0"/>
        <w:rPr>
          <w:sz w:val="28"/>
          <w:szCs w:val="28"/>
        </w:rPr>
      </w:pPr>
      <w:proofErr w:type="spellStart"/>
      <w:r w:rsidRPr="002F7171">
        <w:rPr>
          <w:sz w:val="28"/>
          <w:szCs w:val="28"/>
        </w:rPr>
        <w:t>Субтрактивний</w:t>
      </w:r>
      <w:proofErr w:type="spellEnd"/>
      <w:r w:rsidRPr="002F7171">
        <w:rPr>
          <w:sz w:val="28"/>
          <w:szCs w:val="28"/>
        </w:rPr>
        <w:t xml:space="preserve"> хімічний метод найбільш простій, має низьку вартість, добре автоматизується, але має істотні недоліки: неможливість металізації отворів, ненадійність з'єднання виводу з контактною площадкою, нераціональне використання міді. Адитивній хімічний метод дозволяє металізувати отвори, що підвищує надійність монтажу. Також у порівнянні із </w:t>
      </w:r>
      <w:proofErr w:type="spellStart"/>
      <w:r w:rsidRPr="002F7171">
        <w:rPr>
          <w:sz w:val="28"/>
          <w:szCs w:val="28"/>
        </w:rPr>
        <w:t>субтрактивним</w:t>
      </w:r>
      <w:proofErr w:type="spellEnd"/>
      <w:r w:rsidRPr="002F7171">
        <w:rPr>
          <w:sz w:val="28"/>
          <w:szCs w:val="28"/>
        </w:rPr>
        <w:t xml:space="preserve"> методом у адитивного більша щільність монтажу і раціональне використання міді з розчину. Недоліки адитивного методу - тривалий вплив хімічної обробки викликає погіршення ізолюючих властивостей діелектрика; низьке зчеплення провідників з основою; питомий опір шару вище, ніж у фольги. </w:t>
      </w:r>
    </w:p>
    <w:p w:rsidR="00EA159D" w:rsidRPr="002F7171" w:rsidRDefault="00EA159D" w:rsidP="00EA159D">
      <w:pPr>
        <w:spacing w:after="0" w:line="360" w:lineRule="auto"/>
        <w:ind w:left="0"/>
        <w:rPr>
          <w:sz w:val="28"/>
          <w:szCs w:val="28"/>
        </w:rPr>
      </w:pPr>
      <w:r w:rsidRPr="002F7171">
        <w:rPr>
          <w:sz w:val="28"/>
          <w:szCs w:val="28"/>
        </w:rPr>
        <w:t xml:space="preserve">Комбіновані методи виробництва друкованих плат позбавлені від основних недоліків, характерних для </w:t>
      </w:r>
      <w:proofErr w:type="spellStart"/>
      <w:r w:rsidRPr="002F7171">
        <w:rPr>
          <w:sz w:val="28"/>
          <w:szCs w:val="28"/>
        </w:rPr>
        <w:t>субтрактивного</w:t>
      </w:r>
      <w:proofErr w:type="spellEnd"/>
      <w:r w:rsidRPr="002F7171">
        <w:rPr>
          <w:sz w:val="28"/>
          <w:szCs w:val="28"/>
        </w:rPr>
        <w:t xml:space="preserve"> й адитивного методів, але є більш складними  у своїй реалізації. </w:t>
      </w:r>
      <w:r>
        <w:rPr>
          <w:sz w:val="28"/>
          <w:szCs w:val="28"/>
        </w:rPr>
        <w:t>К</w:t>
      </w:r>
      <w:r w:rsidRPr="002F7171">
        <w:rPr>
          <w:sz w:val="28"/>
          <w:szCs w:val="28"/>
        </w:rPr>
        <w:t>омбінований позитивний метод є переважним на більшості підприємств.</w:t>
      </w:r>
    </w:p>
    <w:p w:rsidR="00EA159D" w:rsidRPr="00AE1DC5" w:rsidRDefault="00EA159D" w:rsidP="00EA159D">
      <w:pPr>
        <w:spacing w:after="0" w:line="360" w:lineRule="auto"/>
        <w:ind w:left="0"/>
        <w:rPr>
          <w:kern w:val="16"/>
          <w:sz w:val="28"/>
          <w:szCs w:val="28"/>
        </w:rPr>
      </w:pPr>
      <w:r w:rsidRPr="002F7171">
        <w:rPr>
          <w:kern w:val="16"/>
          <w:sz w:val="28"/>
          <w:szCs w:val="28"/>
        </w:rPr>
        <w:t>Для свердлення отворів друкованих плат при серійному виробництві призначений свердлильний чотирьохшпиндельний верстат ОФ-101АФ2 з числовим програмним керуванням.</w:t>
      </w:r>
    </w:p>
    <w:p w:rsidR="00EA159D" w:rsidRPr="00742978" w:rsidRDefault="00EA159D" w:rsidP="00EA159D">
      <w:pPr>
        <w:pStyle w:val="afc"/>
        <w:rPr>
          <w:sz w:val="28"/>
          <w:szCs w:val="28"/>
          <w:lang w:val="uk-UA"/>
        </w:rPr>
      </w:pPr>
      <w:r w:rsidRPr="00742978">
        <w:rPr>
          <w:sz w:val="28"/>
          <w:szCs w:val="28"/>
          <w:lang w:val="uk-UA"/>
        </w:rPr>
        <w:t xml:space="preserve">В умовах дрібносерійного </w:t>
      </w:r>
      <w:proofErr w:type="spellStart"/>
      <w:r w:rsidRPr="00742978">
        <w:rPr>
          <w:sz w:val="28"/>
          <w:szCs w:val="28"/>
          <w:lang w:val="uk-UA"/>
        </w:rPr>
        <w:t>многономенклатурного</w:t>
      </w:r>
      <w:proofErr w:type="spellEnd"/>
      <w:r w:rsidRPr="00742978">
        <w:rPr>
          <w:sz w:val="28"/>
          <w:szCs w:val="28"/>
          <w:lang w:val="uk-UA"/>
        </w:rPr>
        <w:t xml:space="preserve"> виробництва з метою збільшення технологічності та </w:t>
      </w:r>
      <w:r>
        <w:rPr>
          <w:sz w:val="28"/>
          <w:szCs w:val="28"/>
          <w:lang w:val="uk-UA"/>
        </w:rPr>
        <w:t>економічності для виготовлення Д</w:t>
      </w:r>
      <w:r w:rsidRPr="00742978">
        <w:rPr>
          <w:sz w:val="28"/>
          <w:szCs w:val="28"/>
          <w:lang w:val="uk-UA"/>
        </w:rPr>
        <w:t>П вибираємо комбінований позитивний метод.</w:t>
      </w:r>
    </w:p>
    <w:p w:rsidR="00EA159D" w:rsidRPr="00742978" w:rsidRDefault="00EA159D" w:rsidP="00EA159D">
      <w:pPr>
        <w:pStyle w:val="afc"/>
        <w:jc w:val="both"/>
        <w:rPr>
          <w:sz w:val="28"/>
          <w:szCs w:val="28"/>
          <w:lang w:val="uk-UA"/>
        </w:rPr>
      </w:pPr>
      <w:r w:rsidRPr="00742978">
        <w:rPr>
          <w:sz w:val="28"/>
          <w:szCs w:val="28"/>
          <w:lang w:val="uk-UA"/>
        </w:rPr>
        <w:t xml:space="preserve">Позитивний комбінований метод заснований на застосуванні двостороннього </w:t>
      </w:r>
      <w:proofErr w:type="spellStart"/>
      <w:r w:rsidRPr="00742978">
        <w:rPr>
          <w:sz w:val="28"/>
          <w:szCs w:val="28"/>
          <w:lang w:val="uk-UA"/>
        </w:rPr>
        <w:t>ф</w:t>
      </w:r>
      <w:r>
        <w:rPr>
          <w:sz w:val="28"/>
          <w:szCs w:val="28"/>
          <w:lang w:val="uk-UA"/>
        </w:rPr>
        <w:t>ольгованого</w:t>
      </w:r>
      <w:proofErr w:type="spellEnd"/>
      <w:r>
        <w:rPr>
          <w:sz w:val="28"/>
          <w:szCs w:val="28"/>
          <w:lang w:val="uk-UA"/>
        </w:rPr>
        <w:t xml:space="preserve"> діелектрика. Металізаці</w:t>
      </w:r>
      <w:r w:rsidRPr="00742978">
        <w:rPr>
          <w:sz w:val="28"/>
          <w:szCs w:val="28"/>
          <w:lang w:val="uk-UA"/>
        </w:rPr>
        <w:t xml:space="preserve">ю отворів проводять електрохімічним способом, а </w:t>
      </w:r>
      <w:r>
        <w:rPr>
          <w:sz w:val="28"/>
          <w:szCs w:val="28"/>
          <w:lang w:val="uk-UA"/>
        </w:rPr>
        <w:t xml:space="preserve">рисунок схеми отримують </w:t>
      </w:r>
      <w:proofErr w:type="spellStart"/>
      <w:r>
        <w:rPr>
          <w:sz w:val="28"/>
          <w:szCs w:val="28"/>
          <w:lang w:val="uk-UA"/>
        </w:rPr>
        <w:t>травлі</w:t>
      </w:r>
      <w:r w:rsidRPr="00742978">
        <w:rPr>
          <w:sz w:val="28"/>
          <w:szCs w:val="28"/>
          <w:lang w:val="uk-UA"/>
        </w:rPr>
        <w:t>нням</w:t>
      </w:r>
      <w:proofErr w:type="spellEnd"/>
      <w:r w:rsidRPr="00742978">
        <w:rPr>
          <w:sz w:val="28"/>
          <w:szCs w:val="28"/>
          <w:lang w:val="uk-UA"/>
        </w:rPr>
        <w:t xml:space="preserve"> міді з пробільних місць. Після попередньої </w:t>
      </w:r>
      <w:proofErr w:type="spellStart"/>
      <w:r w:rsidRPr="00742978">
        <w:rPr>
          <w:sz w:val="28"/>
          <w:szCs w:val="28"/>
          <w:lang w:val="uk-UA"/>
        </w:rPr>
        <w:t>хіміко-гальванічної</w:t>
      </w:r>
      <w:proofErr w:type="spellEnd"/>
      <w:r w:rsidRPr="00742978">
        <w:rPr>
          <w:sz w:val="28"/>
          <w:szCs w:val="28"/>
          <w:lang w:val="uk-UA"/>
        </w:rPr>
        <w:t xml:space="preserve"> металізації поверхні фольги і отворів за допомогою позитивного шаблону, </w:t>
      </w:r>
      <w:proofErr w:type="spellStart"/>
      <w:r w:rsidRPr="00742978">
        <w:rPr>
          <w:sz w:val="28"/>
          <w:szCs w:val="28"/>
          <w:lang w:val="uk-UA"/>
        </w:rPr>
        <w:t>сеткографіческой</w:t>
      </w:r>
      <w:proofErr w:type="spellEnd"/>
      <w:r w:rsidRPr="00742978">
        <w:rPr>
          <w:sz w:val="28"/>
          <w:szCs w:val="28"/>
          <w:lang w:val="uk-UA"/>
        </w:rPr>
        <w:t xml:space="preserve"> фарби або </w:t>
      </w:r>
      <w:proofErr w:type="spellStart"/>
      <w:r w:rsidRPr="00742978">
        <w:rPr>
          <w:sz w:val="28"/>
          <w:szCs w:val="28"/>
          <w:lang w:val="uk-UA"/>
        </w:rPr>
        <w:t>фоторезиста</w:t>
      </w:r>
      <w:proofErr w:type="spellEnd"/>
      <w:r w:rsidRPr="00742978">
        <w:rPr>
          <w:sz w:val="28"/>
          <w:szCs w:val="28"/>
          <w:lang w:val="uk-UA"/>
        </w:rPr>
        <w:t xml:space="preserve"> наноситься негативний </w:t>
      </w:r>
      <w:r>
        <w:rPr>
          <w:sz w:val="28"/>
          <w:szCs w:val="28"/>
          <w:lang w:val="uk-UA"/>
        </w:rPr>
        <w:t>рисунок</w:t>
      </w:r>
      <w:r w:rsidRPr="00742978">
        <w:rPr>
          <w:sz w:val="28"/>
          <w:szCs w:val="28"/>
          <w:lang w:val="uk-UA"/>
        </w:rPr>
        <w:t xml:space="preserve"> схеми. На </w:t>
      </w:r>
      <w:r>
        <w:rPr>
          <w:sz w:val="28"/>
          <w:szCs w:val="28"/>
          <w:lang w:val="uk-UA"/>
        </w:rPr>
        <w:t>провідний</w:t>
      </w:r>
      <w:r w:rsidRPr="00742978">
        <w:rPr>
          <w:sz w:val="28"/>
          <w:szCs w:val="28"/>
          <w:lang w:val="uk-UA"/>
        </w:rPr>
        <w:t xml:space="preserve"> </w:t>
      </w:r>
      <w:r>
        <w:rPr>
          <w:sz w:val="28"/>
          <w:szCs w:val="28"/>
          <w:lang w:val="uk-UA"/>
        </w:rPr>
        <w:t>рисунок</w:t>
      </w:r>
      <w:r w:rsidRPr="00742978">
        <w:rPr>
          <w:sz w:val="28"/>
          <w:szCs w:val="28"/>
          <w:lang w:val="uk-UA"/>
        </w:rPr>
        <w:t xml:space="preserve"> і отвори, не захищені </w:t>
      </w:r>
      <w:r>
        <w:rPr>
          <w:sz w:val="28"/>
          <w:szCs w:val="28"/>
          <w:lang w:val="uk-UA"/>
        </w:rPr>
        <w:t>маскою</w:t>
      </w:r>
      <w:r w:rsidRPr="00742978">
        <w:rPr>
          <w:sz w:val="28"/>
          <w:szCs w:val="28"/>
          <w:lang w:val="uk-UA"/>
        </w:rPr>
        <w:t xml:space="preserve">, гальванічний осідає мідь і </w:t>
      </w:r>
      <w:proofErr w:type="spellStart"/>
      <w:r w:rsidRPr="00742978">
        <w:rPr>
          <w:sz w:val="28"/>
          <w:szCs w:val="28"/>
          <w:lang w:val="uk-UA"/>
        </w:rPr>
        <w:t>металлорезіста</w:t>
      </w:r>
      <w:proofErr w:type="spellEnd"/>
      <w:r w:rsidRPr="00742978">
        <w:rPr>
          <w:sz w:val="28"/>
          <w:szCs w:val="28"/>
          <w:lang w:val="uk-UA"/>
        </w:rPr>
        <w:t>, стій</w:t>
      </w:r>
      <w:r>
        <w:rPr>
          <w:sz w:val="28"/>
          <w:szCs w:val="28"/>
          <w:lang w:val="uk-UA"/>
        </w:rPr>
        <w:t>кий до трав</w:t>
      </w:r>
      <w:r w:rsidRPr="005A7A61">
        <w:rPr>
          <w:sz w:val="28"/>
          <w:szCs w:val="28"/>
        </w:rPr>
        <w:t>’</w:t>
      </w:r>
      <w:proofErr w:type="spellStart"/>
      <w:r>
        <w:rPr>
          <w:sz w:val="28"/>
          <w:szCs w:val="28"/>
          <w:lang w:val="uk-UA"/>
        </w:rPr>
        <w:t>ячих</w:t>
      </w:r>
      <w:proofErr w:type="spellEnd"/>
      <w:r w:rsidRPr="00742978">
        <w:rPr>
          <w:sz w:val="28"/>
          <w:szCs w:val="28"/>
          <w:lang w:val="uk-UA"/>
        </w:rPr>
        <w:t xml:space="preserve"> розчинів. Захисний шар знімається і проводиться хімічне </w:t>
      </w:r>
      <w:r w:rsidRPr="00742978">
        <w:rPr>
          <w:sz w:val="28"/>
          <w:szCs w:val="28"/>
          <w:lang w:val="uk-UA"/>
        </w:rPr>
        <w:lastRenderedPageBreak/>
        <w:t>травлення з пробільних місць попередньої металізації і фольги. Позитивний метод володіє наступними перевагами:</w:t>
      </w:r>
    </w:p>
    <w:p w:rsidR="00EA159D" w:rsidRPr="00742978" w:rsidRDefault="00EA159D" w:rsidP="00EA159D">
      <w:pPr>
        <w:pStyle w:val="afc"/>
        <w:rPr>
          <w:sz w:val="28"/>
          <w:szCs w:val="28"/>
          <w:lang w:val="uk-UA"/>
        </w:rPr>
      </w:pPr>
      <w:r>
        <w:rPr>
          <w:sz w:val="28"/>
          <w:szCs w:val="28"/>
          <w:lang w:val="uk-UA"/>
        </w:rPr>
        <w:t>- діелектричну</w:t>
      </w:r>
      <w:r w:rsidRPr="00742978">
        <w:rPr>
          <w:sz w:val="28"/>
          <w:szCs w:val="28"/>
          <w:lang w:val="uk-UA"/>
        </w:rPr>
        <w:t xml:space="preserve"> </w:t>
      </w:r>
      <w:r>
        <w:rPr>
          <w:sz w:val="28"/>
          <w:szCs w:val="28"/>
          <w:lang w:val="uk-UA"/>
        </w:rPr>
        <w:t>основу захищену</w:t>
      </w:r>
      <w:r w:rsidRPr="00742978">
        <w:rPr>
          <w:sz w:val="28"/>
          <w:szCs w:val="28"/>
          <w:lang w:val="uk-UA"/>
        </w:rPr>
        <w:t xml:space="preserve"> від впливів хімічних реактивів;</w:t>
      </w:r>
    </w:p>
    <w:p w:rsidR="00EA159D" w:rsidRPr="00742978" w:rsidRDefault="00EA159D" w:rsidP="00EA159D">
      <w:pPr>
        <w:pStyle w:val="afc"/>
        <w:rPr>
          <w:sz w:val="28"/>
          <w:szCs w:val="28"/>
          <w:lang w:val="uk-UA"/>
        </w:rPr>
      </w:pPr>
      <w:r>
        <w:rPr>
          <w:sz w:val="28"/>
          <w:szCs w:val="28"/>
          <w:lang w:val="uk-UA"/>
        </w:rPr>
        <w:t>- п</w:t>
      </w:r>
      <w:r w:rsidRPr="00742978">
        <w:rPr>
          <w:sz w:val="28"/>
          <w:szCs w:val="28"/>
          <w:lang w:val="uk-UA"/>
        </w:rPr>
        <w:t>ровідники мають високу адгезію до основи;</w:t>
      </w:r>
    </w:p>
    <w:p w:rsidR="00EA159D" w:rsidRPr="00742978" w:rsidRDefault="00EA159D" w:rsidP="00EA159D">
      <w:pPr>
        <w:pStyle w:val="afc"/>
        <w:rPr>
          <w:sz w:val="28"/>
          <w:szCs w:val="28"/>
          <w:lang w:val="uk-UA"/>
        </w:rPr>
      </w:pPr>
      <w:r>
        <w:rPr>
          <w:sz w:val="28"/>
          <w:szCs w:val="28"/>
          <w:lang w:val="uk-UA"/>
        </w:rPr>
        <w:t>- д</w:t>
      </w:r>
      <w:r w:rsidRPr="00742978">
        <w:rPr>
          <w:sz w:val="28"/>
          <w:szCs w:val="28"/>
          <w:lang w:val="uk-UA"/>
        </w:rPr>
        <w:t xml:space="preserve">остатня роздільна здатність </w:t>
      </w:r>
      <w:r>
        <w:rPr>
          <w:sz w:val="28"/>
          <w:szCs w:val="28"/>
          <w:lang w:val="uk-UA"/>
        </w:rPr>
        <w:t>рисунка</w:t>
      </w:r>
      <w:r w:rsidRPr="00742978">
        <w:rPr>
          <w:sz w:val="28"/>
          <w:szCs w:val="28"/>
          <w:lang w:val="uk-UA"/>
        </w:rPr>
        <w:t>;</w:t>
      </w:r>
    </w:p>
    <w:p w:rsidR="00EA159D" w:rsidRPr="00742978" w:rsidRDefault="00EA159D" w:rsidP="00EA159D">
      <w:pPr>
        <w:pStyle w:val="afc"/>
        <w:rPr>
          <w:sz w:val="28"/>
          <w:szCs w:val="28"/>
          <w:lang w:val="uk-UA"/>
        </w:rPr>
      </w:pPr>
      <w:r>
        <w:rPr>
          <w:sz w:val="28"/>
          <w:szCs w:val="28"/>
          <w:lang w:val="uk-UA"/>
        </w:rPr>
        <w:t>- р</w:t>
      </w:r>
      <w:r w:rsidRPr="00742978">
        <w:rPr>
          <w:sz w:val="28"/>
          <w:szCs w:val="28"/>
          <w:lang w:val="uk-UA"/>
        </w:rPr>
        <w:t>аціональний витрата реактивів і міді.</w:t>
      </w:r>
    </w:p>
    <w:p w:rsidR="00EA159D" w:rsidRPr="00801D62" w:rsidRDefault="00EA159D" w:rsidP="00EA159D">
      <w:pPr>
        <w:pStyle w:val="afc"/>
        <w:jc w:val="both"/>
        <w:rPr>
          <w:sz w:val="28"/>
          <w:szCs w:val="28"/>
          <w:lang w:val="uk-UA"/>
        </w:rPr>
      </w:pPr>
      <w:r w:rsidRPr="00801D62">
        <w:rPr>
          <w:sz w:val="28"/>
          <w:szCs w:val="28"/>
          <w:lang w:val="uk-UA"/>
        </w:rPr>
        <w:t xml:space="preserve">Технологія нанесення захисної маски значно спрощується при використанні плівкового </w:t>
      </w:r>
      <w:proofErr w:type="spellStart"/>
      <w:r w:rsidRPr="00801D62">
        <w:rPr>
          <w:sz w:val="28"/>
          <w:szCs w:val="28"/>
          <w:lang w:val="uk-UA"/>
        </w:rPr>
        <w:t>фоторезиста</w:t>
      </w:r>
      <w:proofErr w:type="spellEnd"/>
      <w:r w:rsidRPr="00801D62">
        <w:rPr>
          <w:sz w:val="28"/>
          <w:szCs w:val="28"/>
          <w:lang w:val="uk-UA"/>
        </w:rPr>
        <w:t>. Процес легко піддається автоматизації і забезпечує рівномірне нанесення захисного шару.</w:t>
      </w:r>
    </w:p>
    <w:p w:rsidR="00EA159D" w:rsidRPr="00801D62" w:rsidRDefault="00EA159D" w:rsidP="00EA159D">
      <w:pPr>
        <w:pStyle w:val="afc"/>
        <w:jc w:val="both"/>
        <w:rPr>
          <w:sz w:val="28"/>
          <w:szCs w:val="28"/>
          <w:lang w:val="uk-UA"/>
        </w:rPr>
      </w:pPr>
      <w:r w:rsidRPr="00801D62">
        <w:rPr>
          <w:sz w:val="28"/>
          <w:szCs w:val="28"/>
          <w:lang w:val="uk-UA"/>
        </w:rPr>
        <w:t>Процес отримання ДДП після вибору методів виготовлення проходитиме в наступній послідовності:</w:t>
      </w:r>
    </w:p>
    <w:p w:rsidR="00EA159D" w:rsidRPr="00801D62" w:rsidRDefault="00EA159D" w:rsidP="00EA159D">
      <w:pPr>
        <w:pStyle w:val="afc"/>
        <w:jc w:val="both"/>
        <w:rPr>
          <w:sz w:val="28"/>
          <w:szCs w:val="28"/>
          <w:lang w:val="uk-UA"/>
        </w:rPr>
      </w:pPr>
      <w:r w:rsidRPr="00801D62">
        <w:rPr>
          <w:sz w:val="28"/>
          <w:szCs w:val="28"/>
          <w:lang w:val="uk-UA"/>
        </w:rPr>
        <w:t>- хімічне осадження міді, використовуваної як підшару для гальванічного осадження;</w:t>
      </w:r>
    </w:p>
    <w:p w:rsidR="00EA159D" w:rsidRPr="00801D62" w:rsidRDefault="00EA159D" w:rsidP="00EA159D">
      <w:pPr>
        <w:pStyle w:val="afc"/>
        <w:jc w:val="both"/>
        <w:rPr>
          <w:sz w:val="28"/>
          <w:szCs w:val="28"/>
          <w:lang w:val="uk-UA"/>
        </w:rPr>
      </w:pPr>
      <w:r w:rsidRPr="00801D62">
        <w:rPr>
          <w:sz w:val="28"/>
          <w:szCs w:val="28"/>
          <w:lang w:val="uk-UA"/>
        </w:rPr>
        <w:t xml:space="preserve">- нанесення сухого плівкового </w:t>
      </w:r>
      <w:proofErr w:type="spellStart"/>
      <w:r w:rsidRPr="00801D62">
        <w:rPr>
          <w:sz w:val="28"/>
          <w:szCs w:val="28"/>
          <w:lang w:val="uk-UA"/>
        </w:rPr>
        <w:t>фоторезиста</w:t>
      </w:r>
      <w:proofErr w:type="spellEnd"/>
      <w:r w:rsidRPr="00801D62">
        <w:rPr>
          <w:sz w:val="28"/>
          <w:szCs w:val="28"/>
          <w:lang w:val="uk-UA"/>
        </w:rPr>
        <w:t xml:space="preserve"> СПФ-20 валковим методом;</w:t>
      </w:r>
    </w:p>
    <w:p w:rsidR="00EA159D" w:rsidRPr="00801D62" w:rsidRDefault="00EA159D" w:rsidP="00EA159D">
      <w:pPr>
        <w:pStyle w:val="afc"/>
        <w:jc w:val="both"/>
        <w:rPr>
          <w:sz w:val="28"/>
          <w:szCs w:val="28"/>
          <w:lang w:val="uk-UA"/>
        </w:rPr>
      </w:pPr>
      <w:r w:rsidRPr="00801D62">
        <w:rPr>
          <w:sz w:val="28"/>
          <w:szCs w:val="28"/>
          <w:lang w:val="uk-UA"/>
        </w:rPr>
        <w:t xml:space="preserve">- експонування </w:t>
      </w:r>
      <w:proofErr w:type="spellStart"/>
      <w:r w:rsidRPr="00801D62">
        <w:rPr>
          <w:sz w:val="28"/>
          <w:szCs w:val="28"/>
          <w:lang w:val="uk-UA"/>
        </w:rPr>
        <w:t>фоторезиста</w:t>
      </w:r>
      <w:proofErr w:type="spellEnd"/>
      <w:r w:rsidRPr="00801D62">
        <w:rPr>
          <w:sz w:val="28"/>
          <w:szCs w:val="28"/>
          <w:lang w:val="uk-UA"/>
        </w:rPr>
        <w:t xml:space="preserve"> ультрафіолетовими лампами середнього тиску;</w:t>
      </w:r>
    </w:p>
    <w:p w:rsidR="00EA159D" w:rsidRPr="00801D62" w:rsidRDefault="00EA159D" w:rsidP="00EA159D">
      <w:pPr>
        <w:pStyle w:val="afc"/>
        <w:jc w:val="both"/>
        <w:rPr>
          <w:sz w:val="28"/>
          <w:szCs w:val="28"/>
          <w:lang w:val="uk-UA"/>
        </w:rPr>
      </w:pPr>
      <w:r w:rsidRPr="00801D62">
        <w:rPr>
          <w:sz w:val="28"/>
          <w:szCs w:val="28"/>
          <w:lang w:val="uk-UA"/>
        </w:rPr>
        <w:t xml:space="preserve">- прояв </w:t>
      </w:r>
      <w:proofErr w:type="spellStart"/>
      <w:r w:rsidRPr="00801D62">
        <w:rPr>
          <w:sz w:val="28"/>
          <w:szCs w:val="28"/>
          <w:lang w:val="uk-UA"/>
        </w:rPr>
        <w:t>фоторезиста</w:t>
      </w:r>
      <w:proofErr w:type="spellEnd"/>
      <w:r w:rsidRPr="00801D62">
        <w:rPr>
          <w:sz w:val="28"/>
          <w:szCs w:val="28"/>
          <w:lang w:val="uk-UA"/>
        </w:rPr>
        <w:t xml:space="preserve"> в камерних установках;</w:t>
      </w:r>
    </w:p>
    <w:p w:rsidR="00EA159D" w:rsidRPr="00801D62" w:rsidRDefault="00EA159D" w:rsidP="00EA159D">
      <w:pPr>
        <w:pStyle w:val="afc"/>
        <w:jc w:val="both"/>
        <w:rPr>
          <w:sz w:val="28"/>
          <w:szCs w:val="28"/>
          <w:lang w:val="uk-UA"/>
        </w:rPr>
      </w:pPr>
      <w:r w:rsidRPr="00801D62">
        <w:rPr>
          <w:sz w:val="28"/>
          <w:szCs w:val="28"/>
          <w:lang w:val="uk-UA"/>
        </w:rPr>
        <w:t xml:space="preserve">- </w:t>
      </w:r>
      <w:r>
        <w:rPr>
          <w:sz w:val="28"/>
          <w:szCs w:val="28"/>
          <w:lang w:val="uk-UA"/>
        </w:rPr>
        <w:t>е</w:t>
      </w:r>
      <w:r w:rsidRPr="00801D62">
        <w:rPr>
          <w:sz w:val="28"/>
          <w:szCs w:val="28"/>
          <w:lang w:val="uk-UA"/>
        </w:rPr>
        <w:t xml:space="preserve">лектрохімічне осадження міді на </w:t>
      </w:r>
      <w:proofErr w:type="spellStart"/>
      <w:r w:rsidRPr="00801D62">
        <w:rPr>
          <w:sz w:val="28"/>
          <w:szCs w:val="28"/>
          <w:lang w:val="uk-UA"/>
        </w:rPr>
        <w:t>автооператорних</w:t>
      </w:r>
      <w:proofErr w:type="spellEnd"/>
      <w:r w:rsidRPr="00801D62">
        <w:rPr>
          <w:sz w:val="28"/>
          <w:szCs w:val="28"/>
          <w:lang w:val="uk-UA"/>
        </w:rPr>
        <w:t xml:space="preserve"> лініях з набором ванн;</w:t>
      </w:r>
    </w:p>
    <w:p w:rsidR="00EA159D" w:rsidRPr="00801D62" w:rsidRDefault="00EA159D" w:rsidP="00EA159D">
      <w:pPr>
        <w:pStyle w:val="afc"/>
        <w:jc w:val="both"/>
        <w:rPr>
          <w:sz w:val="28"/>
          <w:szCs w:val="28"/>
          <w:lang w:val="uk-UA"/>
        </w:rPr>
      </w:pPr>
      <w:r w:rsidRPr="00801D62">
        <w:rPr>
          <w:sz w:val="28"/>
          <w:szCs w:val="28"/>
          <w:lang w:val="uk-UA"/>
        </w:rPr>
        <w:t>- електрохімічне осадження сплаву Sn-Pb (</w:t>
      </w:r>
      <w:proofErr w:type="spellStart"/>
      <w:r w:rsidRPr="00801D62">
        <w:rPr>
          <w:sz w:val="28"/>
          <w:szCs w:val="28"/>
          <w:lang w:val="uk-UA"/>
        </w:rPr>
        <w:t>металлорезіста</w:t>
      </w:r>
      <w:proofErr w:type="spellEnd"/>
      <w:r w:rsidRPr="00801D62">
        <w:rPr>
          <w:sz w:val="28"/>
          <w:szCs w:val="28"/>
          <w:lang w:val="uk-UA"/>
        </w:rPr>
        <w:t>);</w:t>
      </w:r>
    </w:p>
    <w:p w:rsidR="00EA159D" w:rsidRPr="00801D62" w:rsidRDefault="00EA159D" w:rsidP="00EA159D">
      <w:pPr>
        <w:pStyle w:val="afc"/>
        <w:jc w:val="both"/>
        <w:rPr>
          <w:sz w:val="28"/>
          <w:szCs w:val="28"/>
          <w:lang w:val="uk-UA"/>
        </w:rPr>
      </w:pPr>
      <w:r w:rsidRPr="00801D62">
        <w:rPr>
          <w:sz w:val="28"/>
          <w:szCs w:val="28"/>
          <w:lang w:val="uk-UA"/>
        </w:rPr>
        <w:t xml:space="preserve">- видалення </w:t>
      </w:r>
      <w:proofErr w:type="spellStart"/>
      <w:r w:rsidRPr="00801D62">
        <w:rPr>
          <w:sz w:val="28"/>
          <w:szCs w:val="28"/>
          <w:lang w:val="uk-UA"/>
        </w:rPr>
        <w:t>фоторезиста</w:t>
      </w:r>
      <w:proofErr w:type="spellEnd"/>
      <w:r w:rsidRPr="00801D62">
        <w:rPr>
          <w:sz w:val="28"/>
          <w:szCs w:val="28"/>
          <w:lang w:val="uk-UA"/>
        </w:rPr>
        <w:t xml:space="preserve"> в камерних установках;</w:t>
      </w:r>
    </w:p>
    <w:p w:rsidR="00EA159D" w:rsidRPr="00801D62" w:rsidRDefault="00EA159D" w:rsidP="00EA159D">
      <w:pPr>
        <w:pStyle w:val="afc"/>
        <w:jc w:val="both"/>
        <w:rPr>
          <w:sz w:val="28"/>
          <w:szCs w:val="28"/>
          <w:lang w:val="uk-UA"/>
        </w:rPr>
      </w:pPr>
      <w:r w:rsidRPr="00801D62">
        <w:rPr>
          <w:sz w:val="28"/>
          <w:szCs w:val="28"/>
          <w:lang w:val="uk-UA"/>
        </w:rPr>
        <w:t xml:space="preserve">- струминне травлення міді в камерних установках модульного типу </w:t>
      </w:r>
      <w:proofErr w:type="spellStart"/>
      <w:r w:rsidRPr="00801D62">
        <w:rPr>
          <w:sz w:val="28"/>
          <w:szCs w:val="28"/>
          <w:lang w:val="uk-UA"/>
        </w:rPr>
        <w:t>травителем</w:t>
      </w:r>
      <w:proofErr w:type="spellEnd"/>
      <w:r w:rsidRPr="00801D62">
        <w:rPr>
          <w:sz w:val="28"/>
          <w:szCs w:val="28"/>
          <w:lang w:val="uk-UA"/>
        </w:rPr>
        <w:t xml:space="preserve"> на основі хлориду міді;</w:t>
      </w:r>
    </w:p>
    <w:p w:rsidR="00EA159D" w:rsidRPr="00801D62" w:rsidRDefault="00EA159D" w:rsidP="00EA159D">
      <w:pPr>
        <w:pStyle w:val="afc"/>
        <w:jc w:val="both"/>
        <w:rPr>
          <w:sz w:val="28"/>
          <w:szCs w:val="28"/>
          <w:lang w:val="uk-UA"/>
        </w:rPr>
      </w:pPr>
      <w:r w:rsidRPr="00801D62">
        <w:rPr>
          <w:sz w:val="28"/>
          <w:szCs w:val="28"/>
          <w:lang w:val="uk-UA"/>
        </w:rPr>
        <w:t xml:space="preserve">- оплавлення покриття </w:t>
      </w:r>
      <w:proofErr w:type="spellStart"/>
      <w:r w:rsidRPr="00801D62">
        <w:rPr>
          <w:sz w:val="28"/>
          <w:szCs w:val="28"/>
          <w:lang w:val="uk-UA"/>
        </w:rPr>
        <w:t>металлорезіста</w:t>
      </w:r>
      <w:proofErr w:type="spellEnd"/>
      <w:r w:rsidRPr="00801D62">
        <w:rPr>
          <w:sz w:val="28"/>
          <w:szCs w:val="28"/>
          <w:lang w:val="uk-UA"/>
        </w:rPr>
        <w:t xml:space="preserve"> для поліпшення </w:t>
      </w:r>
      <w:proofErr w:type="spellStart"/>
      <w:r w:rsidRPr="00801D62">
        <w:rPr>
          <w:sz w:val="28"/>
          <w:szCs w:val="28"/>
          <w:lang w:val="uk-UA"/>
        </w:rPr>
        <w:t>паяемости</w:t>
      </w:r>
      <w:proofErr w:type="spellEnd"/>
      <w:r w:rsidRPr="00801D62">
        <w:rPr>
          <w:sz w:val="28"/>
          <w:szCs w:val="28"/>
          <w:lang w:val="uk-UA"/>
        </w:rPr>
        <w:t xml:space="preserve"> інфрачервоним випромінюванням на установці РС-4520.</w:t>
      </w:r>
    </w:p>
    <w:p w:rsidR="00EA159D" w:rsidRPr="00801D62" w:rsidRDefault="00EA159D" w:rsidP="00EA159D">
      <w:pPr>
        <w:pStyle w:val="afc"/>
        <w:jc w:val="both"/>
        <w:rPr>
          <w:lang w:val="uk-UA"/>
        </w:rPr>
      </w:pPr>
      <w:r w:rsidRPr="00801D62">
        <w:rPr>
          <w:sz w:val="28"/>
          <w:szCs w:val="28"/>
          <w:lang w:val="uk-UA"/>
        </w:rPr>
        <w:t xml:space="preserve">Після отримання друкованого </w:t>
      </w:r>
      <w:r>
        <w:rPr>
          <w:sz w:val="28"/>
          <w:szCs w:val="28"/>
          <w:lang w:val="uk-UA"/>
        </w:rPr>
        <w:t>рисунка</w:t>
      </w:r>
      <w:r w:rsidRPr="00801D62">
        <w:rPr>
          <w:sz w:val="28"/>
          <w:szCs w:val="28"/>
          <w:lang w:val="uk-UA"/>
        </w:rPr>
        <w:t xml:space="preserve"> виконується контроль ДП: зовнішній контроль, </w:t>
      </w:r>
      <w:proofErr w:type="spellStart"/>
      <w:r w:rsidRPr="00801D62">
        <w:rPr>
          <w:sz w:val="28"/>
          <w:szCs w:val="28"/>
          <w:lang w:val="uk-UA"/>
        </w:rPr>
        <w:t>контроль</w:t>
      </w:r>
      <w:proofErr w:type="spellEnd"/>
      <w:r w:rsidRPr="00801D62">
        <w:rPr>
          <w:sz w:val="28"/>
          <w:szCs w:val="28"/>
          <w:lang w:val="uk-UA"/>
        </w:rPr>
        <w:t xml:space="preserve"> геометричних розмірів і оцінка точності виконання окремих елементів, визначення цілісності струмопровідних ланцюгів і опору ізоляції.</w:t>
      </w:r>
    </w:p>
    <w:p w:rsidR="00EA159D" w:rsidRDefault="00EA159D" w:rsidP="00EA159D">
      <w:pPr>
        <w:tabs>
          <w:tab w:val="left" w:pos="0"/>
        </w:tabs>
        <w:spacing w:after="0" w:line="360" w:lineRule="auto"/>
        <w:ind w:left="0"/>
        <w:rPr>
          <w:sz w:val="28"/>
          <w:szCs w:val="28"/>
        </w:rPr>
      </w:pPr>
      <w:r w:rsidRPr="002F7171">
        <w:rPr>
          <w:sz w:val="28"/>
          <w:szCs w:val="28"/>
        </w:rPr>
        <w:t xml:space="preserve">Нанесення захисного покриття на плату виконується в два етапи: спочатку лудіння провідників і металізованих отворів, а потім нанесення </w:t>
      </w:r>
      <w:r w:rsidRPr="002F7171">
        <w:rPr>
          <w:sz w:val="28"/>
          <w:szCs w:val="28"/>
        </w:rPr>
        <w:lastRenderedPageBreak/>
        <w:t xml:space="preserve">полімерного покриття, щоб захистити провідний </w:t>
      </w:r>
      <w:r>
        <w:rPr>
          <w:sz w:val="28"/>
          <w:szCs w:val="28"/>
        </w:rPr>
        <w:t>рисунок</w:t>
      </w:r>
      <w:r w:rsidRPr="002F7171">
        <w:rPr>
          <w:sz w:val="28"/>
          <w:szCs w:val="28"/>
        </w:rPr>
        <w:t xml:space="preserve"> від зайвого припою під час пайки і щоб захистити провідний </w:t>
      </w:r>
      <w:r>
        <w:rPr>
          <w:sz w:val="28"/>
          <w:szCs w:val="28"/>
        </w:rPr>
        <w:t>рисунок</w:t>
      </w:r>
      <w:r w:rsidRPr="002F7171">
        <w:rPr>
          <w:sz w:val="28"/>
          <w:szCs w:val="28"/>
        </w:rPr>
        <w:t xml:space="preserve"> від корозії. Від цього покриття захищаються контактні площадки, монтажні і перехідні отвори. Після цього на плату наносять маркувальні написи, контури й умовні позначки елементів. На цьому закінчується етап виготовлення друкованої плати.</w:t>
      </w:r>
    </w:p>
    <w:p w:rsidR="00EA159D" w:rsidRDefault="00EA159D" w:rsidP="00EA159D">
      <w:pPr>
        <w:spacing w:after="0" w:line="360" w:lineRule="auto"/>
        <w:ind w:left="0"/>
        <w:rPr>
          <w:sz w:val="28"/>
          <w:szCs w:val="28"/>
        </w:rPr>
      </w:pPr>
    </w:p>
    <w:p w:rsidR="00EA159D" w:rsidRPr="00532AA5" w:rsidRDefault="00EA159D" w:rsidP="00EA159D">
      <w:pPr>
        <w:spacing w:after="0" w:line="360" w:lineRule="auto"/>
        <w:ind w:left="0"/>
        <w:rPr>
          <w:b/>
          <w:sz w:val="28"/>
          <w:szCs w:val="28"/>
        </w:rPr>
      </w:pPr>
      <w:r w:rsidRPr="00532AA5">
        <w:rPr>
          <w:b/>
          <w:sz w:val="28"/>
          <w:szCs w:val="28"/>
        </w:rPr>
        <w:t xml:space="preserve">3.3 Установка навісних елементів </w:t>
      </w:r>
    </w:p>
    <w:p w:rsidR="00EA159D" w:rsidRPr="001A7547" w:rsidRDefault="00EA159D" w:rsidP="00EA159D">
      <w:pPr>
        <w:pStyle w:val="af0"/>
        <w:spacing w:after="0" w:line="360" w:lineRule="auto"/>
        <w:ind w:left="0"/>
        <w:rPr>
          <w:sz w:val="28"/>
          <w:szCs w:val="28"/>
        </w:rPr>
      </w:pPr>
    </w:p>
    <w:p w:rsidR="00EA159D" w:rsidRPr="00A02FF7" w:rsidRDefault="00EA159D" w:rsidP="00EA159D">
      <w:pPr>
        <w:spacing w:after="0" w:line="360" w:lineRule="auto"/>
        <w:ind w:left="0"/>
        <w:rPr>
          <w:sz w:val="28"/>
          <w:szCs w:val="28"/>
        </w:rPr>
      </w:pPr>
      <w:r>
        <w:rPr>
          <w:sz w:val="28"/>
          <w:szCs w:val="28"/>
        </w:rPr>
        <w:t>3.3</w:t>
      </w:r>
      <w:r w:rsidRPr="00A02FF7">
        <w:rPr>
          <w:sz w:val="28"/>
          <w:szCs w:val="28"/>
        </w:rPr>
        <w:t>.1 Підготовка навісних елементів до монтажу</w:t>
      </w:r>
    </w:p>
    <w:p w:rsidR="00EA159D" w:rsidRDefault="00EA159D" w:rsidP="00EA159D">
      <w:pPr>
        <w:spacing w:after="0" w:line="360" w:lineRule="auto"/>
        <w:ind w:left="0"/>
        <w:rPr>
          <w:sz w:val="28"/>
          <w:szCs w:val="28"/>
        </w:rPr>
      </w:pPr>
      <w:r w:rsidRPr="00A02FF7">
        <w:rPr>
          <w:sz w:val="28"/>
          <w:szCs w:val="28"/>
        </w:rPr>
        <w:t>Безпосередньо перед складанням ДП, необхідна підготовка комплектуючих елементів до монтажу.</w:t>
      </w:r>
    </w:p>
    <w:p w:rsidR="00EA159D" w:rsidRPr="00A02FF7" w:rsidRDefault="00EA159D" w:rsidP="00EA159D">
      <w:pPr>
        <w:spacing w:after="0" w:line="360" w:lineRule="auto"/>
        <w:ind w:left="0"/>
        <w:rPr>
          <w:sz w:val="28"/>
          <w:szCs w:val="28"/>
        </w:rPr>
      </w:pPr>
      <w:r w:rsidRPr="00A02FF7">
        <w:rPr>
          <w:sz w:val="28"/>
          <w:szCs w:val="28"/>
        </w:rPr>
        <w:t>Необхідність вхідного контролю викликана впливом різних факторів при транспортуванні і зберіганні, які призводять до погіршення якості показників готових виробів. Витрати на проведення вхідного контролю значно менше витрат, пов'язаних з випробуванням і ремонтом зібраних плат. Вхідний контроль здійснюється вибірково.</w:t>
      </w:r>
    </w:p>
    <w:p w:rsidR="00EA159D" w:rsidRPr="00A02FF7" w:rsidRDefault="00EA159D" w:rsidP="00EA159D">
      <w:pPr>
        <w:spacing w:after="0" w:line="360" w:lineRule="auto"/>
        <w:ind w:left="0"/>
        <w:rPr>
          <w:sz w:val="28"/>
          <w:szCs w:val="28"/>
        </w:rPr>
      </w:pPr>
      <w:r w:rsidRPr="00A02FF7">
        <w:rPr>
          <w:sz w:val="28"/>
          <w:szCs w:val="28"/>
        </w:rPr>
        <w:t xml:space="preserve">У серійному виробництві підготовка НЕ здійснюється </w:t>
      </w:r>
      <w:proofErr w:type="spellStart"/>
      <w:r w:rsidRPr="00A02FF7">
        <w:rPr>
          <w:sz w:val="28"/>
          <w:szCs w:val="28"/>
        </w:rPr>
        <w:t>поопераційно</w:t>
      </w:r>
      <w:proofErr w:type="spellEnd"/>
      <w:r w:rsidRPr="00A02FF7">
        <w:rPr>
          <w:sz w:val="28"/>
          <w:szCs w:val="28"/>
        </w:rPr>
        <w:t xml:space="preserve"> з автоматичною подачею компонентів. Розміщення компонентів у технологічній тарі дозволяє підвищити продуктивність підготовки НЕ до монтажу, використовуючи автоматичне обладнання для комплексної підготовки.</w:t>
      </w:r>
    </w:p>
    <w:p w:rsidR="00EA159D" w:rsidRPr="00A02FF7" w:rsidRDefault="00EA159D" w:rsidP="00EA159D">
      <w:pPr>
        <w:spacing w:after="0" w:line="360" w:lineRule="auto"/>
        <w:ind w:left="0"/>
        <w:rPr>
          <w:sz w:val="28"/>
          <w:szCs w:val="28"/>
        </w:rPr>
      </w:pPr>
      <w:r w:rsidRPr="00A02FF7">
        <w:rPr>
          <w:sz w:val="28"/>
          <w:szCs w:val="28"/>
        </w:rPr>
        <w:t>Підготовку елементів з аксіальним виводами виконує</w:t>
      </w:r>
      <w:r>
        <w:rPr>
          <w:sz w:val="28"/>
          <w:szCs w:val="28"/>
        </w:rPr>
        <w:t>мо за допомогою автомата АКПР-1, п</w:t>
      </w:r>
      <w:r w:rsidRPr="00A02FF7">
        <w:rPr>
          <w:sz w:val="28"/>
          <w:szCs w:val="28"/>
        </w:rPr>
        <w:t xml:space="preserve">ідготовка навісних елементів з осьовими виводами буде виконуватися </w:t>
      </w:r>
      <w:r>
        <w:rPr>
          <w:sz w:val="28"/>
          <w:szCs w:val="28"/>
        </w:rPr>
        <w:t>за допомогою автомата АКПР-2</w:t>
      </w:r>
      <w:r w:rsidRPr="00A02FF7">
        <w:rPr>
          <w:sz w:val="28"/>
          <w:szCs w:val="28"/>
        </w:rPr>
        <w:t>.</w:t>
      </w:r>
    </w:p>
    <w:p w:rsidR="00EA159D" w:rsidRDefault="00EA159D" w:rsidP="00EA159D">
      <w:pPr>
        <w:spacing w:after="0" w:line="360" w:lineRule="auto"/>
        <w:ind w:left="0"/>
        <w:rPr>
          <w:sz w:val="28"/>
          <w:szCs w:val="28"/>
        </w:rPr>
      </w:pPr>
      <w:r w:rsidRPr="00A02FF7">
        <w:rPr>
          <w:sz w:val="28"/>
          <w:szCs w:val="28"/>
        </w:rPr>
        <w:t>Після підг</w:t>
      </w:r>
      <w:r>
        <w:rPr>
          <w:sz w:val="28"/>
          <w:szCs w:val="28"/>
        </w:rPr>
        <w:t>отовки елементів виконується збі</w:t>
      </w:r>
      <w:r w:rsidRPr="00A02FF7">
        <w:rPr>
          <w:sz w:val="28"/>
          <w:szCs w:val="28"/>
        </w:rPr>
        <w:t>рка блоку.</w:t>
      </w:r>
    </w:p>
    <w:p w:rsidR="00EA159D" w:rsidRDefault="00EA159D" w:rsidP="00EA159D">
      <w:pPr>
        <w:spacing w:after="0" w:line="360" w:lineRule="auto"/>
        <w:ind w:left="0"/>
        <w:rPr>
          <w:sz w:val="28"/>
          <w:szCs w:val="28"/>
        </w:rPr>
      </w:pPr>
      <w:r>
        <w:rPr>
          <w:sz w:val="28"/>
          <w:szCs w:val="28"/>
        </w:rPr>
        <w:t>3.3</w:t>
      </w:r>
      <w:r w:rsidRPr="00A02FF7">
        <w:rPr>
          <w:sz w:val="28"/>
          <w:szCs w:val="28"/>
        </w:rPr>
        <w:t xml:space="preserve">.2 </w:t>
      </w:r>
      <w:r>
        <w:rPr>
          <w:sz w:val="28"/>
          <w:szCs w:val="28"/>
        </w:rPr>
        <w:t>У</w:t>
      </w:r>
      <w:r w:rsidRPr="00A02FF7">
        <w:rPr>
          <w:sz w:val="28"/>
          <w:szCs w:val="28"/>
        </w:rPr>
        <w:t xml:space="preserve">становка навісних елементів </w:t>
      </w:r>
    </w:p>
    <w:p w:rsidR="00EA159D" w:rsidRPr="00EC3548" w:rsidRDefault="00EA159D" w:rsidP="00EA159D">
      <w:pPr>
        <w:pStyle w:val="a7"/>
        <w:spacing w:line="360" w:lineRule="auto"/>
        <w:ind w:firstLine="720"/>
        <w:jc w:val="both"/>
        <w:rPr>
          <w:rFonts w:eastAsia="Calibri"/>
          <w:lang w:val="uk-UA" w:eastAsia="en-US"/>
        </w:rPr>
      </w:pPr>
      <w:r>
        <w:rPr>
          <w:rFonts w:eastAsia="Calibri"/>
          <w:lang w:val="uk-UA" w:eastAsia="en-US"/>
        </w:rPr>
        <w:t>Складання компонентів на Д</w:t>
      </w:r>
      <w:r w:rsidRPr="00EC3548">
        <w:rPr>
          <w:rFonts w:eastAsia="Calibri"/>
          <w:lang w:val="uk-UA" w:eastAsia="en-US"/>
        </w:rPr>
        <w:t>П складається з подачі до місця установки орієнтації висновків щодо монтажних отворів або контактних майданчиків, сполучення зі збірними елементами і фіксації в необхідному положенні.</w:t>
      </w:r>
    </w:p>
    <w:p w:rsidR="00EA159D" w:rsidRPr="00EC3548" w:rsidRDefault="00EA159D" w:rsidP="00EA159D">
      <w:pPr>
        <w:pStyle w:val="a7"/>
        <w:spacing w:line="360" w:lineRule="auto"/>
        <w:ind w:firstLine="720"/>
        <w:jc w:val="both"/>
        <w:rPr>
          <w:rFonts w:eastAsia="Calibri"/>
          <w:lang w:val="uk-UA" w:eastAsia="en-US"/>
        </w:rPr>
      </w:pPr>
      <w:r w:rsidRPr="00EC3548">
        <w:rPr>
          <w:rFonts w:eastAsia="Calibri"/>
          <w:lang w:val="uk-UA" w:eastAsia="en-US"/>
        </w:rPr>
        <w:t>Збірка здійснюється вручну, механізованим або автоматизованим способом.</w:t>
      </w:r>
    </w:p>
    <w:p w:rsidR="00EA159D" w:rsidRPr="00EC3548" w:rsidRDefault="00EA159D" w:rsidP="00EA159D">
      <w:pPr>
        <w:pStyle w:val="a7"/>
        <w:spacing w:line="360" w:lineRule="auto"/>
        <w:ind w:firstLine="720"/>
        <w:jc w:val="both"/>
        <w:rPr>
          <w:rFonts w:eastAsia="Calibri"/>
          <w:lang w:val="uk-UA" w:eastAsia="en-US"/>
        </w:rPr>
      </w:pPr>
      <w:r w:rsidRPr="00EC3548">
        <w:rPr>
          <w:rFonts w:eastAsia="Calibri"/>
          <w:lang w:val="uk-UA" w:eastAsia="en-US"/>
        </w:rPr>
        <w:lastRenderedPageBreak/>
        <w:t>При ручній збірці всі операції, включаючи пайку, виконуються без спеціальних пристосувань.</w:t>
      </w:r>
    </w:p>
    <w:p w:rsidR="00EA159D" w:rsidRPr="003E159F" w:rsidRDefault="00EA159D" w:rsidP="00EA159D">
      <w:pPr>
        <w:pStyle w:val="33"/>
        <w:tabs>
          <w:tab w:val="left" w:pos="0"/>
          <w:tab w:val="left" w:pos="342"/>
        </w:tabs>
        <w:spacing w:after="0" w:line="360" w:lineRule="auto"/>
        <w:ind w:left="0" w:firstLine="629"/>
        <w:rPr>
          <w:sz w:val="28"/>
          <w:szCs w:val="28"/>
        </w:rPr>
      </w:pPr>
      <w:r w:rsidRPr="00256BA4">
        <w:rPr>
          <w:rFonts w:eastAsia="Calibri"/>
          <w:sz w:val="28"/>
          <w:szCs w:val="28"/>
        </w:rPr>
        <w:t xml:space="preserve">У результаті для автоматичної установки НЕ на ДП при виготовленні </w:t>
      </w:r>
      <w:r w:rsidRPr="00E11690">
        <w:rPr>
          <w:rFonts w:eastAsia="Calibri"/>
          <w:sz w:val="28"/>
          <w:szCs w:val="28"/>
        </w:rPr>
        <w:t>о</w:t>
      </w:r>
      <w:r w:rsidRPr="00256BA4">
        <w:rPr>
          <w:rFonts w:eastAsia="Calibri"/>
          <w:sz w:val="28"/>
          <w:szCs w:val="28"/>
        </w:rPr>
        <w:t>бирається автомат ВА-5860 (</w:t>
      </w:r>
      <w:proofErr w:type="spellStart"/>
      <w:r w:rsidRPr="00256BA4">
        <w:rPr>
          <w:rFonts w:eastAsia="Calibri"/>
          <w:sz w:val="28"/>
          <w:szCs w:val="28"/>
        </w:rPr>
        <w:t>Fuji</w:t>
      </w:r>
      <w:proofErr w:type="spellEnd"/>
      <w:r w:rsidRPr="00256BA4">
        <w:rPr>
          <w:rFonts w:eastAsia="Calibri"/>
          <w:sz w:val="28"/>
          <w:szCs w:val="28"/>
        </w:rPr>
        <w:t xml:space="preserve"> </w:t>
      </w:r>
      <w:proofErr w:type="spellStart"/>
      <w:r w:rsidRPr="00256BA4">
        <w:rPr>
          <w:rFonts w:eastAsia="Calibri"/>
          <w:sz w:val="28"/>
          <w:szCs w:val="28"/>
        </w:rPr>
        <w:t>Machine</w:t>
      </w:r>
      <w:proofErr w:type="spellEnd"/>
      <w:r w:rsidRPr="00256BA4">
        <w:rPr>
          <w:rFonts w:eastAsia="Calibri"/>
          <w:sz w:val="28"/>
          <w:szCs w:val="28"/>
        </w:rPr>
        <w:t>, Японія) з продуктивністю 4,8 тис.</w:t>
      </w:r>
      <w:r>
        <w:rPr>
          <w:rFonts w:eastAsia="Calibri"/>
          <w:sz w:val="28"/>
          <w:szCs w:val="28"/>
        </w:rPr>
        <w:t xml:space="preserve"> </w:t>
      </w:r>
      <w:r w:rsidRPr="00256BA4">
        <w:rPr>
          <w:rFonts w:eastAsia="Calibri"/>
          <w:sz w:val="28"/>
          <w:szCs w:val="28"/>
        </w:rPr>
        <w:t>штук на годину.</w:t>
      </w:r>
    </w:p>
    <w:p w:rsidR="00EA159D" w:rsidRDefault="00EA159D" w:rsidP="00EA159D">
      <w:pPr>
        <w:spacing w:after="0" w:line="360" w:lineRule="auto"/>
        <w:ind w:left="0"/>
        <w:rPr>
          <w:sz w:val="28"/>
          <w:szCs w:val="28"/>
        </w:rPr>
      </w:pPr>
      <w:r w:rsidRPr="003E159F">
        <w:rPr>
          <w:sz w:val="28"/>
          <w:szCs w:val="28"/>
        </w:rPr>
        <w:t xml:space="preserve">Для оригінальних НЕ (трансформатори, резонатор і змінний резистор, мікросхемі) будемо використовувати СМС </w:t>
      </w:r>
      <w:r w:rsidRPr="003E159F">
        <w:rPr>
          <w:sz w:val="28"/>
          <w:szCs w:val="28"/>
          <w:lang w:val="ru-RU"/>
        </w:rPr>
        <w:t>IDAS</w:t>
      </w:r>
      <w:r>
        <w:rPr>
          <w:sz w:val="28"/>
          <w:szCs w:val="28"/>
        </w:rPr>
        <w:t>-402</w:t>
      </w:r>
      <w:r w:rsidRPr="003E159F">
        <w:rPr>
          <w:sz w:val="28"/>
          <w:szCs w:val="28"/>
        </w:rPr>
        <w:t>.</w:t>
      </w:r>
    </w:p>
    <w:p w:rsidR="00EA159D" w:rsidRPr="00A02FF7" w:rsidRDefault="00EA159D" w:rsidP="00EA159D">
      <w:pPr>
        <w:spacing w:after="0" w:line="360" w:lineRule="auto"/>
        <w:ind w:left="0"/>
        <w:rPr>
          <w:sz w:val="28"/>
          <w:szCs w:val="28"/>
        </w:rPr>
      </w:pPr>
      <w:r w:rsidRPr="00A02FF7">
        <w:rPr>
          <w:sz w:val="28"/>
          <w:szCs w:val="28"/>
        </w:rPr>
        <w:t xml:space="preserve">Вручну без спеціальних засобів і прийомів дуже важко витримувати темп збірки. На світло монтажному столі може досягати 500...600 </w:t>
      </w:r>
      <w:proofErr w:type="spellStart"/>
      <w:r w:rsidRPr="00A02FF7">
        <w:rPr>
          <w:sz w:val="28"/>
          <w:szCs w:val="28"/>
        </w:rPr>
        <w:t>шт</w:t>
      </w:r>
      <w:proofErr w:type="spellEnd"/>
      <w:r w:rsidRPr="00A02FF7">
        <w:rPr>
          <w:sz w:val="28"/>
          <w:szCs w:val="28"/>
        </w:rPr>
        <w:t xml:space="preserve">/г, а при сприятливих умовах - понад 1000 </w:t>
      </w:r>
      <w:proofErr w:type="spellStart"/>
      <w:r w:rsidRPr="00A02FF7">
        <w:rPr>
          <w:sz w:val="28"/>
          <w:szCs w:val="28"/>
        </w:rPr>
        <w:t>шт</w:t>
      </w:r>
      <w:proofErr w:type="spellEnd"/>
      <w:r w:rsidRPr="00A02FF7">
        <w:rPr>
          <w:sz w:val="28"/>
          <w:szCs w:val="28"/>
        </w:rPr>
        <w:t xml:space="preserve">/г. Час доступу до ЕРЕ та встановлення його на ДП в кращих зразках </w:t>
      </w:r>
      <w:proofErr w:type="spellStart"/>
      <w:r w:rsidRPr="00A02FF7">
        <w:rPr>
          <w:sz w:val="28"/>
          <w:szCs w:val="28"/>
        </w:rPr>
        <w:t>світомонтажних</w:t>
      </w:r>
      <w:proofErr w:type="spellEnd"/>
      <w:r w:rsidRPr="00A02FF7">
        <w:rPr>
          <w:sz w:val="28"/>
          <w:szCs w:val="28"/>
        </w:rPr>
        <w:t xml:space="preserve"> столів становить 1.0...1.9 с.</w:t>
      </w:r>
    </w:p>
    <w:p w:rsidR="00EA159D" w:rsidRDefault="00EA159D" w:rsidP="00EA159D">
      <w:pPr>
        <w:spacing w:after="0" w:line="360" w:lineRule="auto"/>
        <w:ind w:left="0"/>
        <w:rPr>
          <w:sz w:val="28"/>
          <w:szCs w:val="28"/>
        </w:rPr>
      </w:pPr>
      <w:proofErr w:type="spellStart"/>
      <w:r w:rsidRPr="00A02FF7">
        <w:rPr>
          <w:sz w:val="28"/>
          <w:szCs w:val="28"/>
        </w:rPr>
        <w:t>Світломонтажний</w:t>
      </w:r>
      <w:proofErr w:type="spellEnd"/>
      <w:r w:rsidRPr="00A02FF7">
        <w:rPr>
          <w:sz w:val="28"/>
          <w:szCs w:val="28"/>
        </w:rPr>
        <w:t xml:space="preserve"> стіл - досить складний пристрій, в якому можуть застосовуватися різні принципи подачі ЕРЕ та зазначення місця його розміщення на ДП. Тим не менш, можна виділити основні вузли, які є в будь-якій моделі </w:t>
      </w:r>
      <w:proofErr w:type="spellStart"/>
      <w:r w:rsidRPr="00A02FF7">
        <w:rPr>
          <w:sz w:val="28"/>
          <w:szCs w:val="28"/>
        </w:rPr>
        <w:t>світломонтажного</w:t>
      </w:r>
      <w:proofErr w:type="spellEnd"/>
      <w:r w:rsidRPr="00A02FF7">
        <w:rPr>
          <w:sz w:val="28"/>
          <w:szCs w:val="28"/>
        </w:rPr>
        <w:t xml:space="preserve"> столу (рисунок 3.1).</w:t>
      </w:r>
    </w:p>
    <w:p w:rsidR="00EA159D" w:rsidRDefault="00EA159D" w:rsidP="00EA159D">
      <w:pPr>
        <w:spacing w:after="0" w:line="360" w:lineRule="auto"/>
        <w:ind w:left="0"/>
        <w:rPr>
          <w:sz w:val="28"/>
          <w:szCs w:val="28"/>
        </w:rPr>
      </w:pPr>
    </w:p>
    <w:p w:rsidR="00EA159D" w:rsidRPr="00A02FF7" w:rsidRDefault="00EA159D" w:rsidP="00EA159D">
      <w:pPr>
        <w:spacing w:after="0" w:line="360" w:lineRule="auto"/>
        <w:ind w:left="0"/>
        <w:jc w:val="center"/>
        <w:rPr>
          <w:sz w:val="28"/>
          <w:szCs w:val="28"/>
        </w:rPr>
      </w:pPr>
      <w:r>
        <w:rPr>
          <w:noProof/>
          <w:sz w:val="28"/>
          <w:szCs w:val="28"/>
          <w:lang w:val="ru-RU" w:eastAsia="ru-RU"/>
        </w:rPr>
        <w:drawing>
          <wp:inline distT="0" distB="0" distL="0" distR="0" wp14:anchorId="11DE2AF7" wp14:editId="1322FBAF">
            <wp:extent cx="2607013" cy="2089004"/>
            <wp:effectExtent l="0" t="0" r="0" b="0"/>
            <wp:docPr id="1" name="Рисунок 1" descr="C:\Users\IRINKA\Desktop\3f77ed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IRINKA\Desktop\3f77ed1f.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09025" cy="2090616"/>
                    </a:xfrm>
                    <a:prstGeom prst="rect">
                      <a:avLst/>
                    </a:prstGeom>
                    <a:noFill/>
                    <a:ln>
                      <a:noFill/>
                    </a:ln>
                  </pic:spPr>
                </pic:pic>
              </a:graphicData>
            </a:graphic>
          </wp:inline>
        </w:drawing>
      </w:r>
    </w:p>
    <w:p w:rsidR="00EA159D" w:rsidRDefault="00EA159D" w:rsidP="00EA159D">
      <w:pPr>
        <w:spacing w:after="0" w:line="360" w:lineRule="auto"/>
        <w:ind w:left="0"/>
        <w:jc w:val="center"/>
        <w:rPr>
          <w:sz w:val="28"/>
          <w:szCs w:val="28"/>
        </w:rPr>
      </w:pPr>
      <w:r w:rsidRPr="00A02FF7">
        <w:rPr>
          <w:sz w:val="28"/>
          <w:szCs w:val="28"/>
        </w:rPr>
        <w:t xml:space="preserve">Рисунок 3.1 - Структурна схема </w:t>
      </w:r>
      <w:proofErr w:type="spellStart"/>
      <w:r w:rsidRPr="00A02FF7">
        <w:rPr>
          <w:sz w:val="28"/>
          <w:szCs w:val="28"/>
        </w:rPr>
        <w:t>світломонтажного</w:t>
      </w:r>
      <w:proofErr w:type="spellEnd"/>
      <w:r w:rsidRPr="00A02FF7">
        <w:rPr>
          <w:sz w:val="28"/>
          <w:szCs w:val="28"/>
        </w:rPr>
        <w:t xml:space="preserve"> столу</w:t>
      </w:r>
    </w:p>
    <w:p w:rsidR="00EA159D" w:rsidRPr="00A02FF7" w:rsidRDefault="00EA159D" w:rsidP="00EA159D">
      <w:pPr>
        <w:spacing w:after="0" w:line="360" w:lineRule="auto"/>
        <w:ind w:left="0"/>
        <w:rPr>
          <w:sz w:val="28"/>
          <w:szCs w:val="28"/>
        </w:rPr>
      </w:pPr>
    </w:p>
    <w:p w:rsidR="00EA159D" w:rsidRDefault="00EA159D" w:rsidP="00EA159D">
      <w:pPr>
        <w:spacing w:after="0" w:line="360" w:lineRule="auto"/>
        <w:ind w:left="0"/>
        <w:rPr>
          <w:sz w:val="28"/>
          <w:szCs w:val="28"/>
        </w:rPr>
      </w:pPr>
      <w:r w:rsidRPr="00A02FF7">
        <w:rPr>
          <w:sz w:val="28"/>
          <w:szCs w:val="28"/>
        </w:rPr>
        <w:t xml:space="preserve">ДП фіксується в пристосуванні, яке може переміщатися по осях X, Y приводом. На деякому віддаленні від плати розміщується засіб вказівки посадкового місця ЕРЕ на ДП, в яке входить джерело світла, вузол зміни світлового потоку і привод. Так як при цілевказівки має значення тільки відносне переміщення світлового покажчика та ДП, то привод повинен бути </w:t>
      </w:r>
      <w:r w:rsidRPr="00A02FF7">
        <w:rPr>
          <w:sz w:val="28"/>
          <w:szCs w:val="28"/>
        </w:rPr>
        <w:lastRenderedPageBreak/>
        <w:t>тільки один - або у засобів вказівки посадкового місця (у переважній більшості випадків), або біля столу. ЕРЕ розміщується в одному або декількох накопичувачах, що мають або власний привод, які засоби індикації потрібного ЕРЕ. Всі перераховані пристрої працюють за сигналами пристрою управління, в простому випадку - кнопки або педалі. Не обов'язкові, але бажані і мають у переважній більшості установок пристрій програмування та засоби відображення інформації. Пристрій управління може через інтерфейс мати виходи на принтер, перфоратор, САПР і інші периферійні пристрої (є не у всіх установках), верхній рівень управління (КОК - керуючий обчислювальний комплекс).</w:t>
      </w:r>
    </w:p>
    <w:p w:rsidR="00EA159D" w:rsidRPr="00A02FF7" w:rsidRDefault="00EA159D" w:rsidP="00EA159D">
      <w:pPr>
        <w:spacing w:after="0" w:line="360" w:lineRule="auto"/>
        <w:ind w:left="0"/>
        <w:rPr>
          <w:sz w:val="28"/>
          <w:szCs w:val="28"/>
        </w:rPr>
      </w:pPr>
    </w:p>
    <w:p w:rsidR="00EA159D" w:rsidRPr="00A4192F" w:rsidRDefault="00EA159D" w:rsidP="00EA159D">
      <w:pPr>
        <w:spacing w:after="0" w:line="360" w:lineRule="auto"/>
        <w:ind w:left="0"/>
        <w:rPr>
          <w:b/>
          <w:sz w:val="28"/>
          <w:szCs w:val="28"/>
        </w:rPr>
      </w:pPr>
      <w:r>
        <w:rPr>
          <w:b/>
          <w:sz w:val="28"/>
          <w:szCs w:val="28"/>
        </w:rPr>
        <w:t>3.4</w:t>
      </w:r>
      <w:r w:rsidRPr="00A4192F">
        <w:rPr>
          <w:b/>
          <w:sz w:val="28"/>
          <w:szCs w:val="28"/>
        </w:rPr>
        <w:t xml:space="preserve"> Пайка контактних з'єд</w:t>
      </w:r>
      <w:r>
        <w:rPr>
          <w:b/>
          <w:sz w:val="28"/>
          <w:szCs w:val="28"/>
        </w:rPr>
        <w:t xml:space="preserve">нань. Функціональний контроль і </w:t>
      </w:r>
      <w:r w:rsidRPr="00A4192F">
        <w:rPr>
          <w:b/>
          <w:sz w:val="28"/>
          <w:szCs w:val="28"/>
        </w:rPr>
        <w:t>покриття лаком</w:t>
      </w:r>
    </w:p>
    <w:p w:rsidR="00EA159D" w:rsidRPr="001A7547" w:rsidRDefault="00EA159D" w:rsidP="00EA159D">
      <w:pPr>
        <w:pStyle w:val="af0"/>
        <w:spacing w:after="0" w:line="360" w:lineRule="auto"/>
        <w:ind w:left="0"/>
        <w:rPr>
          <w:sz w:val="28"/>
          <w:szCs w:val="28"/>
        </w:rPr>
      </w:pPr>
    </w:p>
    <w:p w:rsidR="00EA159D" w:rsidRPr="00A02FF7" w:rsidRDefault="00EA159D" w:rsidP="00EA159D">
      <w:pPr>
        <w:spacing w:after="0" w:line="360" w:lineRule="auto"/>
        <w:ind w:left="0"/>
        <w:rPr>
          <w:sz w:val="28"/>
          <w:szCs w:val="28"/>
        </w:rPr>
      </w:pPr>
      <w:r w:rsidRPr="00A02FF7">
        <w:rPr>
          <w:sz w:val="28"/>
          <w:szCs w:val="28"/>
        </w:rPr>
        <w:t xml:space="preserve">Отримання контактних з'єднань виводів елементів з друкованим монтажем здійснюється переважно паянням. </w:t>
      </w:r>
    </w:p>
    <w:p w:rsidR="00EA159D" w:rsidRPr="005C2B73" w:rsidRDefault="00EA159D" w:rsidP="00EA159D">
      <w:pPr>
        <w:pStyle w:val="afc"/>
        <w:jc w:val="both"/>
        <w:rPr>
          <w:sz w:val="28"/>
          <w:szCs w:val="28"/>
          <w:lang w:val="uk-UA"/>
        </w:rPr>
      </w:pPr>
      <w:r w:rsidRPr="005C2B73">
        <w:rPr>
          <w:sz w:val="28"/>
          <w:szCs w:val="28"/>
          <w:lang w:val="uk-UA"/>
        </w:rPr>
        <w:t xml:space="preserve">Для підвищення продуктивності і якості пайки використовуємо метод групової пайки. При цьому методі флюс і припій рівномірно покривають нижню поверхню плати і проникають в отвори. Як устаткування для пайки хвилею припою візьмемо установку </w:t>
      </w:r>
      <w:proofErr w:type="spellStart"/>
      <w:r w:rsidRPr="005C2B73">
        <w:rPr>
          <w:sz w:val="28"/>
          <w:szCs w:val="28"/>
          <w:lang w:val="uk-UA"/>
        </w:rPr>
        <w:t>Flowsolder</w:t>
      </w:r>
      <w:proofErr w:type="spellEnd"/>
      <w:r w:rsidRPr="005C2B73">
        <w:rPr>
          <w:sz w:val="28"/>
          <w:szCs w:val="28"/>
          <w:lang w:val="uk-UA"/>
        </w:rPr>
        <w:t xml:space="preserve"> 202 (фірма </w:t>
      </w:r>
      <w:proofErr w:type="spellStart"/>
      <w:r w:rsidRPr="005C2B73">
        <w:rPr>
          <w:sz w:val="28"/>
          <w:szCs w:val="28"/>
          <w:lang w:val="uk-UA"/>
        </w:rPr>
        <w:t>Fry</w:t>
      </w:r>
      <w:proofErr w:type="spellEnd"/>
      <w:r w:rsidRPr="005C2B73">
        <w:rPr>
          <w:sz w:val="28"/>
          <w:szCs w:val="28"/>
          <w:lang w:val="uk-UA"/>
        </w:rPr>
        <w:t xml:space="preserve"> s </w:t>
      </w:r>
      <w:proofErr w:type="spellStart"/>
      <w:r w:rsidRPr="005C2B73">
        <w:rPr>
          <w:sz w:val="28"/>
          <w:szCs w:val="28"/>
          <w:lang w:val="uk-UA"/>
        </w:rPr>
        <w:t>Metals</w:t>
      </w:r>
      <w:proofErr w:type="spellEnd"/>
      <w:r w:rsidRPr="005C2B73">
        <w:rPr>
          <w:sz w:val="28"/>
          <w:szCs w:val="28"/>
          <w:lang w:val="uk-UA"/>
        </w:rPr>
        <w:t xml:space="preserve">, Англія). </w:t>
      </w:r>
    </w:p>
    <w:p w:rsidR="00EA159D" w:rsidRPr="00680957" w:rsidRDefault="00EA159D" w:rsidP="00EA159D">
      <w:pPr>
        <w:pStyle w:val="23"/>
        <w:spacing w:after="0" w:line="360" w:lineRule="auto"/>
        <w:rPr>
          <w:rFonts w:eastAsia="Calibri"/>
          <w:sz w:val="28"/>
          <w:szCs w:val="28"/>
        </w:rPr>
      </w:pPr>
      <w:r w:rsidRPr="00680957">
        <w:rPr>
          <w:rFonts w:eastAsia="Calibri"/>
          <w:sz w:val="28"/>
          <w:szCs w:val="28"/>
        </w:rPr>
        <w:t>Режимами пайки є</w:t>
      </w:r>
      <w:r>
        <w:rPr>
          <w:rFonts w:eastAsia="Calibri"/>
          <w:sz w:val="28"/>
          <w:szCs w:val="28"/>
        </w:rPr>
        <w:t xml:space="preserve"> температура, що для найбільш р</w:t>
      </w:r>
      <w:r w:rsidRPr="00680957">
        <w:rPr>
          <w:rFonts w:eastAsia="Calibri"/>
          <w:sz w:val="28"/>
          <w:szCs w:val="28"/>
        </w:rPr>
        <w:t>озповсюдження при</w:t>
      </w:r>
      <w:r>
        <w:rPr>
          <w:rFonts w:eastAsia="Calibri"/>
          <w:sz w:val="28"/>
          <w:szCs w:val="28"/>
        </w:rPr>
        <w:t>пою</w:t>
      </w:r>
      <w:r w:rsidRPr="00680957">
        <w:rPr>
          <w:rFonts w:eastAsia="Calibri"/>
          <w:sz w:val="28"/>
          <w:szCs w:val="28"/>
        </w:rPr>
        <w:t xml:space="preserve"> П</w:t>
      </w:r>
      <w:r>
        <w:rPr>
          <w:rFonts w:eastAsia="Calibri"/>
          <w:sz w:val="28"/>
          <w:szCs w:val="28"/>
        </w:rPr>
        <w:t>ОС-61М складає 280 ± 10 º С, і час пайки 8-20 сек. Знижена температура приводить</w:t>
      </w:r>
      <w:r w:rsidRPr="00680957">
        <w:rPr>
          <w:rFonts w:eastAsia="Calibri"/>
          <w:sz w:val="28"/>
          <w:szCs w:val="28"/>
        </w:rPr>
        <w:t xml:space="preserve"> до недостатньої плинності</w:t>
      </w:r>
      <w:r>
        <w:rPr>
          <w:rFonts w:eastAsia="Calibri"/>
          <w:sz w:val="28"/>
          <w:szCs w:val="28"/>
        </w:rPr>
        <w:t xml:space="preserve"> припою, поганої</w:t>
      </w:r>
      <w:r w:rsidRPr="00680957">
        <w:rPr>
          <w:rFonts w:eastAsia="Calibri"/>
          <w:sz w:val="28"/>
          <w:szCs w:val="28"/>
        </w:rPr>
        <w:t xml:space="preserve"> </w:t>
      </w:r>
      <w:proofErr w:type="spellStart"/>
      <w:r w:rsidRPr="00680957">
        <w:rPr>
          <w:rFonts w:eastAsia="Calibri"/>
          <w:sz w:val="28"/>
          <w:szCs w:val="28"/>
        </w:rPr>
        <w:t>змочуваності</w:t>
      </w:r>
      <w:proofErr w:type="spellEnd"/>
      <w:r w:rsidRPr="00680957">
        <w:rPr>
          <w:rFonts w:eastAsia="Calibri"/>
          <w:sz w:val="28"/>
          <w:szCs w:val="28"/>
        </w:rPr>
        <w:t xml:space="preserve"> и т. д. Завищена</w:t>
      </w:r>
      <w:r>
        <w:rPr>
          <w:rFonts w:eastAsia="Calibri"/>
          <w:sz w:val="28"/>
          <w:szCs w:val="28"/>
        </w:rPr>
        <w:t xml:space="preserve"> температура викликає обвуглювання флюсу, ви</w:t>
      </w:r>
      <w:r w:rsidRPr="00680957">
        <w:rPr>
          <w:rFonts w:eastAsia="Calibri"/>
          <w:sz w:val="28"/>
          <w:szCs w:val="28"/>
        </w:rPr>
        <w:t>горання компонентів припою, ерозію матеріалу паяльного жала.</w:t>
      </w:r>
    </w:p>
    <w:p w:rsidR="00EA159D" w:rsidRPr="00680957" w:rsidRDefault="00EA159D" w:rsidP="00EA159D">
      <w:pPr>
        <w:pStyle w:val="23"/>
        <w:spacing w:after="0" w:line="360" w:lineRule="auto"/>
        <w:rPr>
          <w:rFonts w:eastAsia="Calibri"/>
          <w:sz w:val="28"/>
          <w:szCs w:val="28"/>
        </w:rPr>
      </w:pPr>
      <w:r w:rsidRPr="00680957">
        <w:rPr>
          <w:rFonts w:eastAsia="Calibri"/>
          <w:sz w:val="28"/>
          <w:szCs w:val="28"/>
        </w:rPr>
        <w:t>Як устаткування для фу</w:t>
      </w:r>
      <w:r>
        <w:rPr>
          <w:rFonts w:eastAsia="Calibri"/>
          <w:sz w:val="28"/>
          <w:szCs w:val="28"/>
        </w:rPr>
        <w:t>нкціонального контролю викори</w:t>
      </w:r>
      <w:r w:rsidRPr="00680957">
        <w:rPr>
          <w:rFonts w:eastAsia="Calibri"/>
          <w:sz w:val="28"/>
          <w:szCs w:val="28"/>
        </w:rPr>
        <w:t xml:space="preserve">стовується тестер функціонального и </w:t>
      </w:r>
      <w:proofErr w:type="spellStart"/>
      <w:r w:rsidRPr="00680957">
        <w:rPr>
          <w:rFonts w:eastAsia="Calibri"/>
          <w:sz w:val="28"/>
          <w:szCs w:val="28"/>
        </w:rPr>
        <w:t>внутрішньосхемного</w:t>
      </w:r>
      <w:proofErr w:type="spellEnd"/>
      <w:r w:rsidRPr="00680957">
        <w:rPr>
          <w:rFonts w:eastAsia="Calibri"/>
          <w:sz w:val="28"/>
          <w:szCs w:val="28"/>
        </w:rPr>
        <w:t xml:space="preserve"> контролю MTS180. Тестер призначення для </w:t>
      </w:r>
      <w:proofErr w:type="spellStart"/>
      <w:r w:rsidRPr="00680957">
        <w:rPr>
          <w:rFonts w:eastAsia="Calibri"/>
          <w:sz w:val="28"/>
          <w:szCs w:val="28"/>
        </w:rPr>
        <w:t>внутрішньосхемного</w:t>
      </w:r>
      <w:proofErr w:type="spellEnd"/>
      <w:r w:rsidRPr="00680957">
        <w:rPr>
          <w:rFonts w:eastAsia="Calibri"/>
          <w:sz w:val="28"/>
          <w:szCs w:val="28"/>
        </w:rPr>
        <w:t xml:space="preserve"> и функціонального контролю з максимальними кільк</w:t>
      </w:r>
      <w:r>
        <w:rPr>
          <w:rFonts w:eastAsia="Calibri"/>
          <w:sz w:val="28"/>
          <w:szCs w:val="28"/>
        </w:rPr>
        <w:t xml:space="preserve">істю каналів 2048. </w:t>
      </w:r>
    </w:p>
    <w:p w:rsidR="00EA159D" w:rsidRDefault="00EA159D" w:rsidP="00EA159D">
      <w:pPr>
        <w:pStyle w:val="23"/>
        <w:spacing w:after="0" w:line="360" w:lineRule="auto"/>
        <w:rPr>
          <w:rFonts w:eastAsia="Calibri"/>
          <w:sz w:val="28"/>
          <w:szCs w:val="28"/>
        </w:rPr>
      </w:pPr>
      <w:r>
        <w:rPr>
          <w:rFonts w:eastAsia="Calibri"/>
          <w:sz w:val="28"/>
          <w:szCs w:val="28"/>
        </w:rPr>
        <w:t>Для демонтажу и ремонту викори</w:t>
      </w:r>
      <w:r w:rsidRPr="00680957">
        <w:rPr>
          <w:rFonts w:eastAsia="Calibri"/>
          <w:sz w:val="28"/>
          <w:szCs w:val="28"/>
        </w:rPr>
        <w:t>стовується паяльно-р</w:t>
      </w:r>
      <w:r>
        <w:rPr>
          <w:rFonts w:eastAsia="Calibri"/>
          <w:sz w:val="28"/>
          <w:szCs w:val="28"/>
        </w:rPr>
        <w:t xml:space="preserve">емонтна станція VAC6500. Це </w:t>
      </w:r>
      <w:proofErr w:type="spellStart"/>
      <w:r>
        <w:rPr>
          <w:rFonts w:eastAsia="Calibri"/>
          <w:sz w:val="28"/>
          <w:szCs w:val="28"/>
        </w:rPr>
        <w:t>чоти</w:t>
      </w:r>
      <w:r w:rsidRPr="00680957">
        <w:rPr>
          <w:rFonts w:eastAsia="Calibri"/>
          <w:sz w:val="28"/>
          <w:szCs w:val="28"/>
        </w:rPr>
        <w:t>рьохканальна</w:t>
      </w:r>
      <w:proofErr w:type="spellEnd"/>
      <w:r w:rsidRPr="00680957">
        <w:rPr>
          <w:rFonts w:eastAsia="Calibri"/>
          <w:sz w:val="28"/>
          <w:szCs w:val="28"/>
        </w:rPr>
        <w:t xml:space="preserve"> станція з вакуумним маніпулятором, </w:t>
      </w:r>
      <w:r w:rsidRPr="00680957">
        <w:rPr>
          <w:rFonts w:eastAsia="Calibri"/>
          <w:sz w:val="28"/>
          <w:szCs w:val="28"/>
        </w:rPr>
        <w:lastRenderedPageBreak/>
        <w:t xml:space="preserve">паяльником 20Вт, </w:t>
      </w:r>
      <w:proofErr w:type="spellStart"/>
      <w:r w:rsidRPr="00680957">
        <w:rPr>
          <w:rFonts w:eastAsia="Calibri"/>
          <w:sz w:val="28"/>
          <w:szCs w:val="28"/>
        </w:rPr>
        <w:t>термопінцетом</w:t>
      </w:r>
      <w:proofErr w:type="spellEnd"/>
      <w:r w:rsidRPr="00680957">
        <w:rPr>
          <w:rFonts w:eastAsia="Calibri"/>
          <w:sz w:val="28"/>
          <w:szCs w:val="28"/>
        </w:rPr>
        <w:t xml:space="preserve">, </w:t>
      </w:r>
      <w:proofErr w:type="spellStart"/>
      <w:r w:rsidRPr="00680957">
        <w:rPr>
          <w:rFonts w:eastAsia="Calibri"/>
          <w:sz w:val="28"/>
          <w:szCs w:val="28"/>
        </w:rPr>
        <w:t>термофеном</w:t>
      </w:r>
      <w:proofErr w:type="spellEnd"/>
      <w:r w:rsidRPr="00680957">
        <w:rPr>
          <w:rFonts w:eastAsia="Calibri"/>
          <w:sz w:val="28"/>
          <w:szCs w:val="28"/>
        </w:rPr>
        <w:t xml:space="preserve"> и зміннім модулем, </w:t>
      </w:r>
      <w:r>
        <w:rPr>
          <w:rFonts w:eastAsia="Calibri"/>
          <w:sz w:val="28"/>
          <w:szCs w:val="28"/>
        </w:rPr>
        <w:t>що в</w:t>
      </w:r>
      <w:r w:rsidRPr="00680957">
        <w:rPr>
          <w:rFonts w:eastAsia="Calibri"/>
          <w:sz w:val="28"/>
          <w:szCs w:val="28"/>
        </w:rPr>
        <w:t xml:space="preserve">ключає вакуумний </w:t>
      </w:r>
      <w:proofErr w:type="spellStart"/>
      <w:r w:rsidRPr="00680957">
        <w:rPr>
          <w:rFonts w:eastAsia="Calibri"/>
          <w:sz w:val="28"/>
          <w:szCs w:val="28"/>
        </w:rPr>
        <w:t>термов</w:t>
      </w:r>
      <w:r>
        <w:rPr>
          <w:rFonts w:eastAsia="Calibri"/>
          <w:sz w:val="28"/>
          <w:szCs w:val="28"/>
        </w:rPr>
        <w:t>ідсмоктувач</w:t>
      </w:r>
      <w:proofErr w:type="spellEnd"/>
      <w:r>
        <w:rPr>
          <w:rFonts w:eastAsia="Calibri"/>
          <w:sz w:val="28"/>
          <w:szCs w:val="28"/>
        </w:rPr>
        <w:t xml:space="preserve"> и паяльник 80 Вт - всього 6 інструментів із загально б</w:t>
      </w:r>
      <w:r w:rsidRPr="00680957">
        <w:rPr>
          <w:rFonts w:eastAsia="Calibri"/>
          <w:sz w:val="28"/>
          <w:szCs w:val="28"/>
        </w:rPr>
        <w:t xml:space="preserve">лок керування и компресорів. </w:t>
      </w:r>
    </w:p>
    <w:p w:rsidR="00EA159D" w:rsidRPr="006A67AF" w:rsidRDefault="00EA159D" w:rsidP="00EA159D">
      <w:pPr>
        <w:pStyle w:val="23"/>
        <w:spacing w:after="0" w:line="360" w:lineRule="auto"/>
        <w:rPr>
          <w:rFonts w:eastAsia="Calibri"/>
          <w:sz w:val="24"/>
          <w:szCs w:val="24"/>
          <w:lang w:val="ru-RU"/>
        </w:rPr>
      </w:pPr>
      <w:r w:rsidRPr="00680957">
        <w:rPr>
          <w:rFonts w:eastAsia="Calibri"/>
          <w:sz w:val="28"/>
          <w:szCs w:val="28"/>
        </w:rPr>
        <w:t xml:space="preserve">На </w:t>
      </w:r>
      <w:r>
        <w:rPr>
          <w:rFonts w:eastAsia="Calibri"/>
          <w:sz w:val="28"/>
          <w:szCs w:val="28"/>
        </w:rPr>
        <w:t>минули</w:t>
      </w:r>
      <w:r w:rsidRPr="00680957">
        <w:rPr>
          <w:rFonts w:eastAsia="Calibri"/>
          <w:sz w:val="28"/>
          <w:szCs w:val="28"/>
        </w:rPr>
        <w:t>й контроль платі розпиленням</w:t>
      </w:r>
      <w:r>
        <w:rPr>
          <w:rFonts w:eastAsia="Calibri"/>
          <w:sz w:val="28"/>
          <w:szCs w:val="28"/>
        </w:rPr>
        <w:t xml:space="preserve"> наноситися з</w:t>
      </w:r>
      <w:r w:rsidRPr="00680957">
        <w:rPr>
          <w:rFonts w:eastAsia="Calibri"/>
          <w:sz w:val="28"/>
          <w:szCs w:val="28"/>
        </w:rPr>
        <w:t xml:space="preserve">ахисний силіконовий лак DСА 200-Н "DURALUBE", </w:t>
      </w:r>
      <w:r>
        <w:rPr>
          <w:rFonts w:eastAsia="Calibri"/>
          <w:sz w:val="28"/>
          <w:szCs w:val="28"/>
        </w:rPr>
        <w:t>що охороняє п</w:t>
      </w:r>
      <w:r w:rsidRPr="00680957">
        <w:rPr>
          <w:rFonts w:eastAsia="Calibri"/>
          <w:sz w:val="28"/>
          <w:szCs w:val="28"/>
        </w:rPr>
        <w:t>ристрій від вп</w:t>
      </w:r>
      <w:r>
        <w:rPr>
          <w:rFonts w:eastAsia="Calibri"/>
          <w:sz w:val="28"/>
          <w:szCs w:val="28"/>
        </w:rPr>
        <w:t>ливів в</w:t>
      </w:r>
      <w:r w:rsidRPr="00680957">
        <w:rPr>
          <w:rFonts w:eastAsia="Calibri"/>
          <w:sz w:val="28"/>
          <w:szCs w:val="28"/>
        </w:rPr>
        <w:t xml:space="preserve">олога й агресивних </w:t>
      </w:r>
      <w:r>
        <w:rPr>
          <w:rFonts w:eastAsia="Calibri"/>
          <w:sz w:val="28"/>
          <w:szCs w:val="28"/>
        </w:rPr>
        <w:t>середовищ.</w:t>
      </w:r>
    </w:p>
    <w:p w:rsidR="00EA159D" w:rsidRDefault="00EA159D" w:rsidP="00EA159D">
      <w:pPr>
        <w:spacing w:after="0" w:line="360" w:lineRule="auto"/>
        <w:ind w:left="0"/>
        <w:rPr>
          <w:sz w:val="28"/>
          <w:szCs w:val="28"/>
        </w:rPr>
      </w:pPr>
      <w:r w:rsidRPr="00A02FF7">
        <w:rPr>
          <w:sz w:val="28"/>
          <w:szCs w:val="28"/>
        </w:rPr>
        <w:t xml:space="preserve">Найбільш універсальним методом, що забезпечує рівномірне нанесення захисного шару на всі поверхні, в тому числі і під ІС, є занурення з подальшим </w:t>
      </w:r>
      <w:proofErr w:type="spellStart"/>
      <w:r w:rsidRPr="00A02FF7">
        <w:rPr>
          <w:sz w:val="28"/>
          <w:szCs w:val="28"/>
        </w:rPr>
        <w:t>центрофугіровання</w:t>
      </w:r>
      <w:proofErr w:type="spellEnd"/>
      <w:r w:rsidRPr="00A02FF7">
        <w:rPr>
          <w:sz w:val="28"/>
          <w:szCs w:val="28"/>
        </w:rPr>
        <w:t>. Покриття лаком виконаємо на установці УЛПМ-901.</w:t>
      </w:r>
    </w:p>
    <w:p w:rsidR="00EA159D" w:rsidRDefault="00EA159D" w:rsidP="00EA159D">
      <w:pPr>
        <w:ind w:left="0" w:right="0" w:firstLine="0"/>
        <w:jc w:val="left"/>
        <w:rPr>
          <w:sz w:val="28"/>
          <w:szCs w:val="28"/>
        </w:rPr>
      </w:pPr>
    </w:p>
    <w:p w:rsidR="00EA159D" w:rsidRDefault="00EA159D" w:rsidP="00EA159D">
      <w:pPr>
        <w:pStyle w:val="2"/>
        <w:numPr>
          <w:ilvl w:val="1"/>
          <w:numId w:val="36"/>
        </w:numPr>
        <w:spacing w:before="240" w:after="60"/>
        <w:ind w:left="0" w:firstLine="709"/>
        <w:jc w:val="both"/>
        <w:rPr>
          <w:i/>
          <w:lang w:val="uk-UA"/>
        </w:rPr>
      </w:pPr>
      <w:r w:rsidRPr="006253E5">
        <w:rPr>
          <w:lang w:val="uk-UA"/>
        </w:rPr>
        <w:t>Необхідність відмивання друкованих плат</w:t>
      </w:r>
    </w:p>
    <w:p w:rsidR="00EA159D" w:rsidRPr="006253E5" w:rsidRDefault="00EA159D" w:rsidP="00EA159D">
      <w:pPr>
        <w:ind w:left="0"/>
      </w:pPr>
    </w:p>
    <w:p w:rsidR="00EA159D" w:rsidRPr="00115FAF" w:rsidRDefault="00EA159D" w:rsidP="00EA159D">
      <w:pPr>
        <w:suppressAutoHyphens/>
        <w:spacing w:after="0" w:line="360" w:lineRule="auto"/>
        <w:ind w:left="0"/>
        <w:rPr>
          <w:bCs/>
          <w:color w:val="000000"/>
          <w:sz w:val="28"/>
          <w:szCs w:val="28"/>
        </w:rPr>
      </w:pPr>
      <w:r w:rsidRPr="00115FAF">
        <w:rPr>
          <w:bCs/>
          <w:color w:val="000000"/>
          <w:sz w:val="28"/>
          <w:szCs w:val="28"/>
        </w:rPr>
        <w:t xml:space="preserve">Дотепер </w:t>
      </w:r>
      <w:r w:rsidRPr="00115FAF">
        <w:rPr>
          <w:bCs/>
          <w:sz w:val="28"/>
          <w:szCs w:val="28"/>
        </w:rPr>
        <w:t>однієї</w:t>
      </w:r>
      <w:r w:rsidRPr="00115FAF">
        <w:rPr>
          <w:bCs/>
          <w:color w:val="000000"/>
          <w:sz w:val="28"/>
          <w:szCs w:val="28"/>
        </w:rPr>
        <w:t xml:space="preserve"> із </w:t>
      </w:r>
      <w:r w:rsidRPr="00115FAF">
        <w:rPr>
          <w:bCs/>
          <w:sz w:val="28"/>
          <w:szCs w:val="28"/>
        </w:rPr>
        <w:t>самих</w:t>
      </w:r>
      <w:r w:rsidRPr="00115FAF">
        <w:rPr>
          <w:bCs/>
          <w:color w:val="000000"/>
          <w:sz w:val="28"/>
          <w:szCs w:val="28"/>
        </w:rPr>
        <w:t xml:space="preserve"> </w:t>
      </w:r>
      <w:r w:rsidRPr="00115FAF">
        <w:rPr>
          <w:bCs/>
          <w:sz w:val="28"/>
          <w:szCs w:val="28"/>
        </w:rPr>
        <w:t>спірних</w:t>
      </w:r>
      <w:r w:rsidRPr="00115FAF">
        <w:rPr>
          <w:bCs/>
          <w:color w:val="000000"/>
          <w:sz w:val="28"/>
          <w:szCs w:val="28"/>
        </w:rPr>
        <w:t xml:space="preserve"> тем у </w:t>
      </w:r>
      <w:r w:rsidRPr="00115FAF">
        <w:rPr>
          <w:bCs/>
          <w:sz w:val="28"/>
          <w:szCs w:val="28"/>
        </w:rPr>
        <w:t>виробництві</w:t>
      </w:r>
      <w:r w:rsidRPr="00115FAF">
        <w:rPr>
          <w:bCs/>
          <w:color w:val="000000"/>
          <w:sz w:val="28"/>
          <w:szCs w:val="28"/>
        </w:rPr>
        <w:t xml:space="preserve"> електроніки </w:t>
      </w:r>
      <w:r w:rsidRPr="00115FAF">
        <w:rPr>
          <w:bCs/>
          <w:sz w:val="28"/>
          <w:szCs w:val="28"/>
        </w:rPr>
        <w:t>залишається</w:t>
      </w:r>
      <w:r w:rsidRPr="00115FAF">
        <w:rPr>
          <w:bCs/>
          <w:color w:val="000000"/>
          <w:sz w:val="28"/>
          <w:szCs w:val="28"/>
        </w:rPr>
        <w:t xml:space="preserve"> питання відмивати залишки флюсів після </w:t>
      </w:r>
      <w:r w:rsidRPr="00115FAF">
        <w:rPr>
          <w:bCs/>
          <w:sz w:val="28"/>
          <w:szCs w:val="28"/>
        </w:rPr>
        <w:t>пайки</w:t>
      </w:r>
      <w:r w:rsidRPr="00115FAF">
        <w:rPr>
          <w:bCs/>
          <w:color w:val="000000"/>
          <w:sz w:val="28"/>
          <w:szCs w:val="28"/>
        </w:rPr>
        <w:t xml:space="preserve"> або не відмивати? Дороге й складне відмивання друкованих плат після </w:t>
      </w:r>
      <w:r w:rsidRPr="00115FAF">
        <w:rPr>
          <w:bCs/>
          <w:sz w:val="28"/>
          <w:szCs w:val="28"/>
        </w:rPr>
        <w:t>зборки</w:t>
      </w:r>
      <w:r w:rsidRPr="00115FAF">
        <w:rPr>
          <w:bCs/>
          <w:color w:val="000000"/>
          <w:sz w:val="28"/>
          <w:szCs w:val="28"/>
        </w:rPr>
        <w:t xml:space="preserve"> </w:t>
      </w:r>
      <w:r w:rsidRPr="00115FAF">
        <w:rPr>
          <w:bCs/>
          <w:sz w:val="28"/>
          <w:szCs w:val="28"/>
        </w:rPr>
        <w:t>проводяться</w:t>
      </w:r>
      <w:r w:rsidRPr="00115FAF">
        <w:rPr>
          <w:bCs/>
          <w:color w:val="000000"/>
          <w:sz w:val="28"/>
          <w:szCs w:val="28"/>
        </w:rPr>
        <w:t xml:space="preserve"> через те, що не </w:t>
      </w:r>
      <w:r w:rsidRPr="00115FAF">
        <w:rPr>
          <w:bCs/>
          <w:sz w:val="28"/>
          <w:szCs w:val="28"/>
        </w:rPr>
        <w:t>видалені</w:t>
      </w:r>
      <w:r w:rsidRPr="00115FAF">
        <w:rPr>
          <w:bCs/>
          <w:color w:val="000000"/>
          <w:sz w:val="28"/>
          <w:szCs w:val="28"/>
        </w:rPr>
        <w:t xml:space="preserve"> залишки флюсів можуть </w:t>
      </w:r>
      <w:r w:rsidRPr="00115FAF">
        <w:rPr>
          <w:bCs/>
          <w:sz w:val="28"/>
          <w:szCs w:val="28"/>
        </w:rPr>
        <w:t>привести</w:t>
      </w:r>
      <w:r w:rsidRPr="00115FAF">
        <w:rPr>
          <w:bCs/>
          <w:color w:val="000000"/>
          <w:sz w:val="28"/>
          <w:szCs w:val="28"/>
        </w:rPr>
        <w:t xml:space="preserve"> до катастрофічних наслідків у процесі експлуатації </w:t>
      </w:r>
      <w:r w:rsidRPr="00115FAF">
        <w:rPr>
          <w:bCs/>
          <w:sz w:val="28"/>
          <w:szCs w:val="28"/>
        </w:rPr>
        <w:t>апаратури</w:t>
      </w:r>
      <w:r w:rsidRPr="00115FAF">
        <w:rPr>
          <w:bCs/>
          <w:color w:val="000000"/>
          <w:sz w:val="28"/>
          <w:szCs w:val="28"/>
        </w:rPr>
        <w:t xml:space="preserve">. </w:t>
      </w:r>
      <w:r w:rsidRPr="00115FAF">
        <w:rPr>
          <w:bCs/>
          <w:sz w:val="28"/>
          <w:szCs w:val="28"/>
        </w:rPr>
        <w:t>Розглянемо</w:t>
      </w:r>
      <w:r w:rsidRPr="00115FAF">
        <w:rPr>
          <w:bCs/>
          <w:color w:val="000000"/>
          <w:sz w:val="28"/>
          <w:szCs w:val="28"/>
        </w:rPr>
        <w:t xml:space="preserve"> основні причини, які </w:t>
      </w:r>
      <w:r w:rsidRPr="00115FAF">
        <w:rPr>
          <w:bCs/>
          <w:sz w:val="28"/>
          <w:szCs w:val="28"/>
        </w:rPr>
        <w:t>змушують</w:t>
      </w:r>
      <w:r w:rsidRPr="00115FAF">
        <w:rPr>
          <w:bCs/>
          <w:color w:val="000000"/>
          <w:sz w:val="28"/>
          <w:szCs w:val="28"/>
        </w:rPr>
        <w:t xml:space="preserve"> </w:t>
      </w:r>
      <w:r w:rsidRPr="00115FAF">
        <w:rPr>
          <w:bCs/>
          <w:sz w:val="28"/>
          <w:szCs w:val="28"/>
        </w:rPr>
        <w:t>робити</w:t>
      </w:r>
      <w:r w:rsidRPr="00115FAF">
        <w:rPr>
          <w:bCs/>
          <w:color w:val="000000"/>
          <w:sz w:val="28"/>
          <w:szCs w:val="28"/>
        </w:rPr>
        <w:t xml:space="preserve"> видалення залишків "</w:t>
      </w:r>
      <w:proofErr w:type="spellStart"/>
      <w:r w:rsidRPr="00115FAF">
        <w:rPr>
          <w:bCs/>
          <w:sz w:val="28"/>
          <w:szCs w:val="28"/>
        </w:rPr>
        <w:t>безвімивочних</w:t>
      </w:r>
      <w:proofErr w:type="spellEnd"/>
      <w:r w:rsidRPr="00115FAF">
        <w:rPr>
          <w:bCs/>
          <w:color w:val="000000"/>
          <w:sz w:val="28"/>
          <w:szCs w:val="28"/>
        </w:rPr>
        <w:t xml:space="preserve">" флюсів після </w:t>
      </w:r>
      <w:r w:rsidRPr="00115FAF">
        <w:rPr>
          <w:bCs/>
          <w:sz w:val="28"/>
          <w:szCs w:val="28"/>
        </w:rPr>
        <w:t>пайки</w:t>
      </w:r>
      <w:r w:rsidRPr="00115FAF">
        <w:rPr>
          <w:bCs/>
          <w:color w:val="000000"/>
          <w:sz w:val="28"/>
          <w:szCs w:val="28"/>
        </w:rPr>
        <w:t>.</w:t>
      </w:r>
    </w:p>
    <w:p w:rsidR="00EA159D" w:rsidRPr="00115FAF" w:rsidRDefault="00EA159D" w:rsidP="00EA159D">
      <w:pPr>
        <w:shd w:val="clear" w:color="auto" w:fill="FFFFFF"/>
        <w:suppressAutoHyphens/>
        <w:autoSpaceDE w:val="0"/>
        <w:autoSpaceDN w:val="0"/>
        <w:adjustRightInd w:val="0"/>
        <w:spacing w:after="0" w:line="360" w:lineRule="auto"/>
        <w:ind w:left="0"/>
        <w:rPr>
          <w:sz w:val="28"/>
          <w:szCs w:val="28"/>
        </w:rPr>
      </w:pPr>
      <w:r w:rsidRPr="00115FAF">
        <w:rPr>
          <w:color w:val="000000"/>
          <w:sz w:val="28"/>
          <w:szCs w:val="28"/>
        </w:rPr>
        <w:t xml:space="preserve">У сучасній технології </w:t>
      </w:r>
      <w:r w:rsidRPr="00115FAF">
        <w:rPr>
          <w:sz w:val="28"/>
          <w:szCs w:val="28"/>
        </w:rPr>
        <w:t>складання</w:t>
      </w:r>
      <w:r w:rsidRPr="00115FAF">
        <w:rPr>
          <w:color w:val="000000"/>
          <w:sz w:val="28"/>
          <w:szCs w:val="28"/>
        </w:rPr>
        <w:t xml:space="preserve"> друкованих вузлів найбільше </w:t>
      </w:r>
      <w:r w:rsidRPr="00115FAF">
        <w:rPr>
          <w:sz w:val="28"/>
          <w:szCs w:val="28"/>
        </w:rPr>
        <w:t>поширення</w:t>
      </w:r>
      <w:r w:rsidRPr="00115FAF">
        <w:rPr>
          <w:color w:val="000000"/>
          <w:sz w:val="28"/>
          <w:szCs w:val="28"/>
        </w:rPr>
        <w:t xml:space="preserve"> </w:t>
      </w:r>
      <w:r w:rsidRPr="00115FAF">
        <w:rPr>
          <w:sz w:val="28"/>
          <w:szCs w:val="28"/>
        </w:rPr>
        <w:t>одержали</w:t>
      </w:r>
      <w:r w:rsidRPr="00115FAF">
        <w:rPr>
          <w:color w:val="000000"/>
          <w:sz w:val="28"/>
          <w:szCs w:val="28"/>
        </w:rPr>
        <w:t xml:space="preserve"> процеси із застосуванням флюсів, не потребуючих відмивання після </w:t>
      </w:r>
      <w:r w:rsidRPr="00115FAF">
        <w:rPr>
          <w:sz w:val="28"/>
          <w:szCs w:val="28"/>
        </w:rPr>
        <w:t>пайки</w:t>
      </w:r>
      <w:r w:rsidRPr="00115FAF">
        <w:rPr>
          <w:color w:val="000000"/>
          <w:sz w:val="28"/>
          <w:szCs w:val="28"/>
        </w:rPr>
        <w:t xml:space="preserve">. До таких флюсів можна віднести </w:t>
      </w:r>
      <w:r w:rsidRPr="00115FAF">
        <w:rPr>
          <w:sz w:val="28"/>
          <w:szCs w:val="28"/>
        </w:rPr>
        <w:t>каніфольні</w:t>
      </w:r>
      <w:r w:rsidRPr="00115FAF">
        <w:rPr>
          <w:color w:val="000000"/>
          <w:sz w:val="28"/>
          <w:szCs w:val="28"/>
        </w:rPr>
        <w:t xml:space="preserve"> слабко активовані флюси й флюси </w:t>
      </w:r>
      <w:r w:rsidRPr="00115FAF">
        <w:rPr>
          <w:sz w:val="28"/>
          <w:szCs w:val="28"/>
        </w:rPr>
        <w:t>з</w:t>
      </w:r>
      <w:r w:rsidRPr="00115FAF">
        <w:rPr>
          <w:color w:val="000000"/>
          <w:sz w:val="28"/>
          <w:szCs w:val="28"/>
        </w:rPr>
        <w:t xml:space="preserve"> низьким </w:t>
      </w:r>
      <w:r w:rsidRPr="00115FAF">
        <w:rPr>
          <w:sz w:val="28"/>
          <w:szCs w:val="28"/>
        </w:rPr>
        <w:t>змістом</w:t>
      </w:r>
      <w:r w:rsidRPr="00115FAF">
        <w:rPr>
          <w:color w:val="000000"/>
          <w:sz w:val="28"/>
          <w:szCs w:val="28"/>
        </w:rPr>
        <w:t xml:space="preserve"> твердих речовин на синтетичній основі. Такі флюси звичайно не вимагають видалення залишків після </w:t>
      </w:r>
      <w:r w:rsidRPr="00115FAF">
        <w:rPr>
          <w:sz w:val="28"/>
          <w:szCs w:val="28"/>
        </w:rPr>
        <w:t>пайки</w:t>
      </w:r>
      <w:r w:rsidRPr="00115FAF">
        <w:rPr>
          <w:color w:val="000000"/>
          <w:sz w:val="28"/>
          <w:szCs w:val="28"/>
        </w:rPr>
        <w:t xml:space="preserve"> при експлуатації апаратури у нормальних умовах, однак в окремих </w:t>
      </w:r>
      <w:r w:rsidRPr="00115FAF">
        <w:rPr>
          <w:sz w:val="28"/>
          <w:szCs w:val="28"/>
        </w:rPr>
        <w:t>нижчеподаних</w:t>
      </w:r>
      <w:r w:rsidRPr="00115FAF">
        <w:rPr>
          <w:color w:val="000000"/>
          <w:sz w:val="28"/>
          <w:szCs w:val="28"/>
        </w:rPr>
        <w:t xml:space="preserve"> випадках може виникати необхідність видалення залишків.</w:t>
      </w:r>
    </w:p>
    <w:p w:rsidR="00EA159D" w:rsidRPr="00115FAF" w:rsidRDefault="00EA159D" w:rsidP="00EA159D">
      <w:pPr>
        <w:shd w:val="clear" w:color="auto" w:fill="FFFFFF"/>
        <w:suppressAutoHyphens/>
        <w:autoSpaceDE w:val="0"/>
        <w:autoSpaceDN w:val="0"/>
        <w:adjustRightInd w:val="0"/>
        <w:spacing w:after="0" w:line="360" w:lineRule="auto"/>
        <w:ind w:left="0"/>
        <w:rPr>
          <w:sz w:val="28"/>
          <w:szCs w:val="28"/>
        </w:rPr>
      </w:pPr>
      <w:r w:rsidRPr="00115FAF">
        <w:rPr>
          <w:bCs/>
          <w:color w:val="000000"/>
          <w:sz w:val="28"/>
          <w:szCs w:val="28"/>
        </w:rPr>
        <w:t>Основні причини видалення залишків флюсів:</w:t>
      </w:r>
    </w:p>
    <w:p w:rsidR="00EA159D" w:rsidRPr="00115FAF" w:rsidRDefault="00EA159D" w:rsidP="00EA159D">
      <w:pPr>
        <w:shd w:val="clear" w:color="auto" w:fill="FFFFFF"/>
        <w:suppressAutoHyphens/>
        <w:autoSpaceDE w:val="0"/>
        <w:autoSpaceDN w:val="0"/>
        <w:adjustRightInd w:val="0"/>
        <w:spacing w:after="0" w:line="360" w:lineRule="auto"/>
        <w:ind w:left="0"/>
        <w:rPr>
          <w:sz w:val="28"/>
          <w:szCs w:val="28"/>
        </w:rPr>
      </w:pPr>
      <w:r w:rsidRPr="00115FAF">
        <w:rPr>
          <w:bCs/>
          <w:color w:val="000000"/>
          <w:sz w:val="28"/>
          <w:szCs w:val="28"/>
        </w:rPr>
        <w:t>а) висока температура</w:t>
      </w:r>
      <w:r w:rsidRPr="00115FAF">
        <w:rPr>
          <w:b/>
          <w:bCs/>
          <w:color w:val="000000"/>
          <w:sz w:val="28"/>
          <w:szCs w:val="28"/>
        </w:rPr>
        <w:t xml:space="preserve">. </w:t>
      </w:r>
      <w:r w:rsidRPr="00115FAF">
        <w:rPr>
          <w:color w:val="000000"/>
          <w:sz w:val="28"/>
          <w:szCs w:val="28"/>
        </w:rPr>
        <w:t xml:space="preserve">Чиста спеціально оброблена каніфоль і штучні смоли приблизно до температури 100° С </w:t>
      </w:r>
      <w:r w:rsidRPr="00115FAF">
        <w:rPr>
          <w:sz w:val="28"/>
          <w:szCs w:val="28"/>
        </w:rPr>
        <w:t>є</w:t>
      </w:r>
      <w:r w:rsidRPr="00115FAF">
        <w:rPr>
          <w:color w:val="000000"/>
          <w:sz w:val="28"/>
          <w:szCs w:val="28"/>
        </w:rPr>
        <w:t xml:space="preserve"> гарними ізоляторами. Якщо відбувається підвищення температури понад 100° С, каніфоль спочатку розм'якшується, а потім починає плавитися й </w:t>
      </w:r>
      <w:r w:rsidRPr="00115FAF">
        <w:rPr>
          <w:sz w:val="28"/>
          <w:szCs w:val="28"/>
        </w:rPr>
        <w:t>надає</w:t>
      </w:r>
      <w:r w:rsidRPr="00115FAF">
        <w:rPr>
          <w:color w:val="000000"/>
          <w:sz w:val="28"/>
          <w:szCs w:val="28"/>
        </w:rPr>
        <w:t xml:space="preserve"> </w:t>
      </w:r>
      <w:proofErr w:type="spellStart"/>
      <w:r w:rsidRPr="00115FAF">
        <w:rPr>
          <w:sz w:val="28"/>
          <w:szCs w:val="28"/>
        </w:rPr>
        <w:t>дисоціюючий</w:t>
      </w:r>
      <w:proofErr w:type="spellEnd"/>
      <w:r w:rsidRPr="00115FAF">
        <w:rPr>
          <w:color w:val="000000"/>
          <w:sz w:val="28"/>
          <w:szCs w:val="28"/>
        </w:rPr>
        <w:t xml:space="preserve"> вплив (приводить до </w:t>
      </w:r>
      <w:r w:rsidRPr="00115FAF">
        <w:rPr>
          <w:sz w:val="28"/>
          <w:szCs w:val="28"/>
        </w:rPr>
        <w:t>утворення</w:t>
      </w:r>
      <w:r w:rsidRPr="00115FAF">
        <w:rPr>
          <w:color w:val="000000"/>
          <w:sz w:val="28"/>
          <w:szCs w:val="28"/>
        </w:rPr>
        <w:t xml:space="preserve"> </w:t>
      </w:r>
      <w:proofErr w:type="spellStart"/>
      <w:r w:rsidRPr="00115FAF">
        <w:rPr>
          <w:sz w:val="28"/>
          <w:szCs w:val="28"/>
        </w:rPr>
        <w:t>карбоксильних</w:t>
      </w:r>
      <w:proofErr w:type="spellEnd"/>
      <w:r w:rsidRPr="00115FAF">
        <w:rPr>
          <w:color w:val="000000"/>
          <w:sz w:val="28"/>
          <w:szCs w:val="28"/>
        </w:rPr>
        <w:t xml:space="preserve"> іонів). У результаті виникаючої </w:t>
      </w:r>
      <w:r w:rsidRPr="00115FAF">
        <w:rPr>
          <w:color w:val="000000"/>
          <w:sz w:val="28"/>
          <w:szCs w:val="28"/>
        </w:rPr>
        <w:lastRenderedPageBreak/>
        <w:t xml:space="preserve">іонізації змінюються електричні властивості, каніфоль стає провідником. Таким чином, виникає небезпека виникнення підвищених </w:t>
      </w:r>
      <w:r w:rsidRPr="00115FAF">
        <w:rPr>
          <w:sz w:val="28"/>
          <w:szCs w:val="28"/>
        </w:rPr>
        <w:t>струмів</w:t>
      </w:r>
      <w:r w:rsidRPr="00115FAF">
        <w:rPr>
          <w:color w:val="000000"/>
          <w:sz w:val="28"/>
          <w:szCs w:val="28"/>
        </w:rPr>
        <w:t xml:space="preserve"> </w:t>
      </w:r>
      <w:r w:rsidRPr="00115FAF">
        <w:rPr>
          <w:sz w:val="28"/>
          <w:szCs w:val="28"/>
        </w:rPr>
        <w:t>витоку</w:t>
      </w:r>
      <w:r w:rsidRPr="00115FAF">
        <w:rPr>
          <w:color w:val="000000"/>
          <w:sz w:val="28"/>
          <w:szCs w:val="28"/>
        </w:rPr>
        <w:t xml:space="preserve"> й коротких замикань;</w:t>
      </w:r>
    </w:p>
    <w:p w:rsidR="00EA159D" w:rsidRPr="00115FAF" w:rsidRDefault="00EA159D" w:rsidP="00EA159D">
      <w:pPr>
        <w:suppressAutoHyphens/>
        <w:spacing w:after="0" w:line="360" w:lineRule="auto"/>
        <w:ind w:left="0"/>
        <w:rPr>
          <w:color w:val="000000"/>
          <w:sz w:val="28"/>
          <w:szCs w:val="28"/>
        </w:rPr>
      </w:pPr>
      <w:r w:rsidRPr="00115FAF">
        <w:rPr>
          <w:bCs/>
          <w:color w:val="000000"/>
          <w:sz w:val="28"/>
          <w:szCs w:val="28"/>
        </w:rPr>
        <w:t>б) підвищена вологість.</w:t>
      </w:r>
      <w:r w:rsidRPr="00115FAF">
        <w:rPr>
          <w:b/>
          <w:bCs/>
          <w:color w:val="000000"/>
          <w:sz w:val="28"/>
          <w:szCs w:val="28"/>
        </w:rPr>
        <w:t xml:space="preserve"> </w:t>
      </w:r>
      <w:r w:rsidRPr="00115FAF">
        <w:rPr>
          <w:color w:val="000000"/>
          <w:sz w:val="28"/>
          <w:szCs w:val="28"/>
        </w:rPr>
        <w:t xml:space="preserve">Проблема зниження поверхневого опору особливого значення набуває в сучасних умовах розвитку електроніки. Настільки малі </w:t>
      </w:r>
      <w:r w:rsidRPr="00115FAF">
        <w:rPr>
          <w:sz w:val="28"/>
          <w:szCs w:val="28"/>
        </w:rPr>
        <w:t>струми</w:t>
      </w:r>
      <w:r w:rsidRPr="00115FAF">
        <w:rPr>
          <w:color w:val="000000"/>
          <w:sz w:val="28"/>
          <w:szCs w:val="28"/>
        </w:rPr>
        <w:t xml:space="preserve"> </w:t>
      </w:r>
      <w:r w:rsidRPr="00115FAF">
        <w:rPr>
          <w:sz w:val="28"/>
          <w:szCs w:val="28"/>
        </w:rPr>
        <w:t>витоку</w:t>
      </w:r>
      <w:r w:rsidRPr="00115FAF">
        <w:rPr>
          <w:color w:val="000000"/>
          <w:sz w:val="28"/>
          <w:szCs w:val="28"/>
        </w:rPr>
        <w:t xml:space="preserve"> як 10</w:t>
      </w:r>
      <w:r w:rsidRPr="00115FAF">
        <w:rPr>
          <w:color w:val="000000"/>
          <w:sz w:val="28"/>
          <w:szCs w:val="28"/>
          <w:vertAlign w:val="superscript"/>
        </w:rPr>
        <w:t>-12</w:t>
      </w:r>
      <w:r w:rsidRPr="00115FAF">
        <w:rPr>
          <w:color w:val="000000"/>
          <w:sz w:val="28"/>
          <w:szCs w:val="28"/>
        </w:rPr>
        <w:t xml:space="preserve">А, іноді впливають на порушення роботи елементів логіки. </w:t>
      </w:r>
      <w:r w:rsidRPr="00115FAF">
        <w:rPr>
          <w:sz w:val="28"/>
          <w:szCs w:val="28"/>
        </w:rPr>
        <w:t>Струми</w:t>
      </w:r>
      <w:r w:rsidRPr="00115FAF">
        <w:rPr>
          <w:color w:val="000000"/>
          <w:sz w:val="28"/>
          <w:szCs w:val="28"/>
        </w:rPr>
        <w:t xml:space="preserve"> </w:t>
      </w:r>
      <w:r w:rsidRPr="00115FAF">
        <w:rPr>
          <w:sz w:val="28"/>
          <w:szCs w:val="28"/>
        </w:rPr>
        <w:t>витоку</w:t>
      </w:r>
      <w:r w:rsidRPr="00115FAF">
        <w:rPr>
          <w:color w:val="000000"/>
          <w:sz w:val="28"/>
          <w:szCs w:val="28"/>
        </w:rPr>
        <w:t xml:space="preserve"> можуть виникати за рахунок присутності іонних компонентів. Однак навіть каніфольні залишки флюсу можуть стати провідником при наявності тонкого </w:t>
      </w:r>
      <w:r w:rsidRPr="00115FAF">
        <w:rPr>
          <w:sz w:val="28"/>
          <w:szCs w:val="28"/>
        </w:rPr>
        <w:t>шару</w:t>
      </w:r>
      <w:r w:rsidRPr="00115FAF">
        <w:rPr>
          <w:color w:val="000000"/>
          <w:sz w:val="28"/>
          <w:szCs w:val="28"/>
        </w:rPr>
        <w:t xml:space="preserve"> вологи. Волога в сполученні </w:t>
      </w:r>
      <w:r w:rsidRPr="00115FAF">
        <w:rPr>
          <w:sz w:val="28"/>
          <w:szCs w:val="28"/>
        </w:rPr>
        <w:t>з</w:t>
      </w:r>
      <w:r w:rsidRPr="00115FAF">
        <w:rPr>
          <w:color w:val="000000"/>
          <w:sz w:val="28"/>
          <w:szCs w:val="28"/>
        </w:rPr>
        <w:t xml:space="preserve"> </w:t>
      </w:r>
      <w:proofErr w:type="spellStart"/>
      <w:r w:rsidRPr="00115FAF">
        <w:rPr>
          <w:sz w:val="28"/>
          <w:szCs w:val="28"/>
        </w:rPr>
        <w:t>діоксидом</w:t>
      </w:r>
      <w:proofErr w:type="spellEnd"/>
      <w:r w:rsidRPr="00115FAF">
        <w:rPr>
          <w:color w:val="000000"/>
          <w:sz w:val="28"/>
          <w:szCs w:val="28"/>
        </w:rPr>
        <w:t xml:space="preserve"> вуглецю, </w:t>
      </w:r>
      <w:r w:rsidRPr="00115FAF">
        <w:rPr>
          <w:sz w:val="28"/>
          <w:szCs w:val="28"/>
        </w:rPr>
        <w:t>адсорбованим</w:t>
      </w:r>
      <w:r w:rsidRPr="00115FAF">
        <w:rPr>
          <w:color w:val="000000"/>
          <w:sz w:val="28"/>
          <w:szCs w:val="28"/>
        </w:rPr>
        <w:t xml:space="preserve"> з повітря, формують на поверхні каніфолі карбонову кислоту, що має високий </w:t>
      </w:r>
      <w:r w:rsidRPr="00115FAF">
        <w:rPr>
          <w:sz w:val="28"/>
          <w:szCs w:val="28"/>
        </w:rPr>
        <w:t>зміст</w:t>
      </w:r>
      <w:r w:rsidRPr="00115FAF">
        <w:rPr>
          <w:color w:val="000000"/>
          <w:sz w:val="28"/>
          <w:szCs w:val="28"/>
        </w:rPr>
        <w:t xml:space="preserve"> іонів. Наявність вологи також може сприяти </w:t>
      </w:r>
      <w:r w:rsidRPr="00115FAF">
        <w:rPr>
          <w:sz w:val="28"/>
          <w:szCs w:val="28"/>
        </w:rPr>
        <w:t>росту</w:t>
      </w:r>
      <w:r w:rsidRPr="00115FAF">
        <w:rPr>
          <w:color w:val="000000"/>
          <w:sz w:val="28"/>
          <w:szCs w:val="28"/>
        </w:rPr>
        <w:t xml:space="preserve"> дендритів;</w:t>
      </w:r>
    </w:p>
    <w:p w:rsidR="00EA159D" w:rsidRPr="00115FAF" w:rsidRDefault="00EA159D" w:rsidP="00EA159D">
      <w:pPr>
        <w:shd w:val="clear" w:color="auto" w:fill="FFFFFF"/>
        <w:suppressAutoHyphens/>
        <w:autoSpaceDE w:val="0"/>
        <w:autoSpaceDN w:val="0"/>
        <w:adjustRightInd w:val="0"/>
        <w:spacing w:after="0" w:line="360" w:lineRule="auto"/>
        <w:ind w:left="0"/>
        <w:rPr>
          <w:b/>
          <w:bCs/>
          <w:color w:val="000000"/>
          <w:sz w:val="28"/>
          <w:szCs w:val="28"/>
        </w:rPr>
      </w:pPr>
      <w:r w:rsidRPr="00115FAF">
        <w:rPr>
          <w:bCs/>
          <w:color w:val="000000"/>
          <w:sz w:val="28"/>
          <w:szCs w:val="28"/>
        </w:rPr>
        <w:t>в) </w:t>
      </w:r>
      <w:r w:rsidRPr="00115FAF">
        <w:rPr>
          <w:bCs/>
          <w:sz w:val="28"/>
          <w:szCs w:val="28"/>
        </w:rPr>
        <w:t xml:space="preserve">вологозахисті </w:t>
      </w:r>
      <w:r w:rsidRPr="00115FAF">
        <w:rPr>
          <w:bCs/>
          <w:color w:val="000000"/>
          <w:sz w:val="28"/>
          <w:szCs w:val="28"/>
        </w:rPr>
        <w:t>покриття.</w:t>
      </w:r>
      <w:r w:rsidRPr="00115FAF">
        <w:rPr>
          <w:b/>
          <w:bCs/>
          <w:color w:val="000000"/>
          <w:sz w:val="28"/>
          <w:szCs w:val="28"/>
        </w:rPr>
        <w:t xml:space="preserve"> </w:t>
      </w:r>
      <w:r w:rsidRPr="00115FAF">
        <w:rPr>
          <w:color w:val="000000"/>
          <w:sz w:val="28"/>
          <w:szCs w:val="28"/>
        </w:rPr>
        <w:t xml:space="preserve">Для запобігання від впливу вологи й агресивних </w:t>
      </w:r>
      <w:r w:rsidRPr="00115FAF">
        <w:rPr>
          <w:sz w:val="28"/>
          <w:szCs w:val="28"/>
        </w:rPr>
        <w:t>середовищ</w:t>
      </w:r>
      <w:r w:rsidRPr="00115FAF">
        <w:rPr>
          <w:color w:val="000000"/>
          <w:sz w:val="28"/>
          <w:szCs w:val="28"/>
        </w:rPr>
        <w:t xml:space="preserve"> друковані вузли часто покриваються </w:t>
      </w:r>
      <w:proofErr w:type="spellStart"/>
      <w:r w:rsidRPr="00115FAF">
        <w:rPr>
          <w:sz w:val="28"/>
          <w:szCs w:val="28"/>
        </w:rPr>
        <w:t>вологозахисним</w:t>
      </w:r>
      <w:proofErr w:type="spellEnd"/>
      <w:r w:rsidRPr="00115FAF">
        <w:rPr>
          <w:sz w:val="28"/>
          <w:szCs w:val="28"/>
        </w:rPr>
        <w:t xml:space="preserve"> </w:t>
      </w:r>
      <w:r w:rsidRPr="00115FAF">
        <w:rPr>
          <w:color w:val="000000"/>
          <w:sz w:val="28"/>
          <w:szCs w:val="28"/>
        </w:rPr>
        <w:t xml:space="preserve">покриттям. При цьому </w:t>
      </w:r>
      <w:r w:rsidRPr="00115FAF">
        <w:rPr>
          <w:sz w:val="28"/>
          <w:szCs w:val="28"/>
        </w:rPr>
        <w:t>особливу</w:t>
      </w:r>
      <w:r w:rsidRPr="00115FAF">
        <w:rPr>
          <w:color w:val="000000"/>
          <w:sz w:val="28"/>
          <w:szCs w:val="28"/>
        </w:rPr>
        <w:t xml:space="preserve"> </w:t>
      </w:r>
      <w:r w:rsidRPr="00115FAF">
        <w:rPr>
          <w:sz w:val="28"/>
          <w:szCs w:val="28"/>
        </w:rPr>
        <w:t>увагу</w:t>
      </w:r>
      <w:r w:rsidRPr="00115FAF">
        <w:rPr>
          <w:color w:val="000000"/>
          <w:sz w:val="28"/>
          <w:szCs w:val="28"/>
        </w:rPr>
        <w:t xml:space="preserve"> варто приділити сумісності </w:t>
      </w:r>
      <w:proofErr w:type="spellStart"/>
      <w:r w:rsidRPr="00115FAF">
        <w:rPr>
          <w:sz w:val="28"/>
          <w:szCs w:val="28"/>
        </w:rPr>
        <w:t>вологозахисних</w:t>
      </w:r>
      <w:proofErr w:type="spellEnd"/>
      <w:r w:rsidRPr="00115FAF">
        <w:rPr>
          <w:color w:val="000000"/>
          <w:sz w:val="28"/>
          <w:szCs w:val="28"/>
        </w:rPr>
        <w:t xml:space="preserve"> матеріалів із залишками флюсів. Якщо залишки флюсу не сумісні із </w:t>
      </w:r>
      <w:proofErr w:type="spellStart"/>
      <w:r w:rsidRPr="00115FAF">
        <w:rPr>
          <w:sz w:val="28"/>
          <w:szCs w:val="28"/>
        </w:rPr>
        <w:t>вологозахисним</w:t>
      </w:r>
      <w:proofErr w:type="spellEnd"/>
      <w:r w:rsidRPr="00115FAF">
        <w:rPr>
          <w:color w:val="000000"/>
          <w:sz w:val="28"/>
          <w:szCs w:val="28"/>
        </w:rPr>
        <w:t xml:space="preserve"> покриттям, можливе погіршення адгезії, </w:t>
      </w:r>
      <w:r w:rsidRPr="00115FAF">
        <w:rPr>
          <w:sz w:val="28"/>
          <w:szCs w:val="28"/>
        </w:rPr>
        <w:t>відлущування</w:t>
      </w:r>
      <w:r w:rsidRPr="00115FAF">
        <w:rPr>
          <w:color w:val="000000"/>
          <w:sz w:val="28"/>
          <w:szCs w:val="28"/>
        </w:rPr>
        <w:t xml:space="preserve"> й відшаровування </w:t>
      </w:r>
      <w:proofErr w:type="spellStart"/>
      <w:r w:rsidRPr="00115FAF">
        <w:rPr>
          <w:sz w:val="28"/>
          <w:szCs w:val="28"/>
        </w:rPr>
        <w:t>вологозахисних</w:t>
      </w:r>
      <w:proofErr w:type="spellEnd"/>
      <w:r w:rsidRPr="00115FAF">
        <w:rPr>
          <w:color w:val="000000"/>
          <w:sz w:val="28"/>
          <w:szCs w:val="28"/>
        </w:rPr>
        <w:t xml:space="preserve"> </w:t>
      </w:r>
      <w:r w:rsidRPr="00115FAF">
        <w:rPr>
          <w:sz w:val="28"/>
          <w:szCs w:val="28"/>
        </w:rPr>
        <w:t>покриттів</w:t>
      </w:r>
      <w:r w:rsidRPr="00115FAF">
        <w:rPr>
          <w:color w:val="000000"/>
          <w:sz w:val="28"/>
          <w:szCs w:val="28"/>
        </w:rPr>
        <w:t>;</w:t>
      </w:r>
    </w:p>
    <w:p w:rsidR="00EA159D" w:rsidRPr="00115FAF" w:rsidRDefault="00EA159D" w:rsidP="00EA159D">
      <w:pPr>
        <w:shd w:val="clear" w:color="auto" w:fill="FFFFFF"/>
        <w:suppressAutoHyphens/>
        <w:autoSpaceDE w:val="0"/>
        <w:autoSpaceDN w:val="0"/>
        <w:adjustRightInd w:val="0"/>
        <w:spacing w:after="0" w:line="360" w:lineRule="auto"/>
        <w:ind w:left="0"/>
        <w:rPr>
          <w:sz w:val="28"/>
          <w:szCs w:val="28"/>
        </w:rPr>
      </w:pPr>
      <w:r w:rsidRPr="00115FAF">
        <w:rPr>
          <w:bCs/>
          <w:color w:val="000000"/>
          <w:sz w:val="28"/>
          <w:szCs w:val="28"/>
        </w:rPr>
        <w:t>г) зовнішній вигляд виробу.</w:t>
      </w:r>
      <w:r w:rsidRPr="00115FAF">
        <w:rPr>
          <w:b/>
          <w:bCs/>
          <w:color w:val="000000"/>
          <w:sz w:val="28"/>
          <w:szCs w:val="28"/>
        </w:rPr>
        <w:t xml:space="preserve"> </w:t>
      </w:r>
      <w:r w:rsidRPr="00115FAF">
        <w:rPr>
          <w:color w:val="000000"/>
          <w:sz w:val="28"/>
          <w:szCs w:val="28"/>
        </w:rPr>
        <w:t xml:space="preserve">Як правило, флюси, що не вимагають відмивання, залишають малопомітні залишки, що незначно погіршують зовнішній вигляд друкованого вузла, проте, у ряді випадків залишки флюсів </w:t>
      </w:r>
      <w:r w:rsidRPr="00115FAF">
        <w:rPr>
          <w:sz w:val="28"/>
          <w:szCs w:val="28"/>
        </w:rPr>
        <w:t>доводиться</w:t>
      </w:r>
      <w:r w:rsidRPr="00115FAF">
        <w:rPr>
          <w:color w:val="000000"/>
          <w:sz w:val="28"/>
          <w:szCs w:val="28"/>
        </w:rPr>
        <w:t xml:space="preserve"> </w:t>
      </w:r>
      <w:r w:rsidRPr="00115FAF">
        <w:rPr>
          <w:sz w:val="28"/>
          <w:szCs w:val="28"/>
        </w:rPr>
        <w:t>видаляти</w:t>
      </w:r>
      <w:r w:rsidRPr="00115FAF">
        <w:rPr>
          <w:color w:val="000000"/>
          <w:sz w:val="28"/>
          <w:szCs w:val="28"/>
        </w:rPr>
        <w:t xml:space="preserve"> на вимогу замовників у косметичних цілях;</w:t>
      </w:r>
    </w:p>
    <w:p w:rsidR="00EA159D" w:rsidRPr="00115FAF" w:rsidRDefault="00EA159D" w:rsidP="00EA159D">
      <w:pPr>
        <w:shd w:val="clear" w:color="auto" w:fill="FFFFFF"/>
        <w:suppressAutoHyphens/>
        <w:autoSpaceDE w:val="0"/>
        <w:autoSpaceDN w:val="0"/>
        <w:adjustRightInd w:val="0"/>
        <w:spacing w:after="0" w:line="360" w:lineRule="auto"/>
        <w:ind w:left="0"/>
        <w:rPr>
          <w:sz w:val="28"/>
          <w:szCs w:val="28"/>
        </w:rPr>
      </w:pPr>
      <w:r w:rsidRPr="00115FAF">
        <w:rPr>
          <w:bCs/>
          <w:color w:val="000000"/>
          <w:sz w:val="28"/>
          <w:szCs w:val="28"/>
        </w:rPr>
        <w:t>д)</w:t>
      </w:r>
      <w:proofErr w:type="spellStart"/>
      <w:r w:rsidRPr="00115FAF">
        <w:rPr>
          <w:bCs/>
          <w:color w:val="000000"/>
          <w:sz w:val="28"/>
          <w:szCs w:val="28"/>
        </w:rPr>
        <w:t> внутрішньосхемни</w:t>
      </w:r>
      <w:proofErr w:type="spellEnd"/>
      <w:r w:rsidRPr="00115FAF">
        <w:rPr>
          <w:bCs/>
          <w:color w:val="000000"/>
          <w:sz w:val="28"/>
          <w:szCs w:val="28"/>
        </w:rPr>
        <w:t>й контроль.</w:t>
      </w:r>
      <w:r w:rsidRPr="00115FAF">
        <w:rPr>
          <w:b/>
          <w:bCs/>
          <w:color w:val="000000"/>
          <w:sz w:val="28"/>
          <w:szCs w:val="28"/>
        </w:rPr>
        <w:t xml:space="preserve"> </w:t>
      </w:r>
      <w:r w:rsidRPr="00115FAF">
        <w:rPr>
          <w:color w:val="000000"/>
          <w:sz w:val="28"/>
          <w:szCs w:val="28"/>
        </w:rPr>
        <w:t xml:space="preserve">Не </w:t>
      </w:r>
      <w:r w:rsidRPr="00115FAF">
        <w:rPr>
          <w:sz w:val="28"/>
          <w:szCs w:val="28"/>
        </w:rPr>
        <w:t>вилучені</w:t>
      </w:r>
      <w:r w:rsidRPr="00115FAF">
        <w:rPr>
          <w:color w:val="000000"/>
          <w:sz w:val="28"/>
          <w:szCs w:val="28"/>
        </w:rPr>
        <w:t xml:space="preserve"> залишки флюсу можуть покривати тестові площадки. Тому що каніфоль при кімнатній температурі </w:t>
      </w:r>
      <w:r w:rsidRPr="00115FAF">
        <w:rPr>
          <w:sz w:val="28"/>
          <w:szCs w:val="28"/>
        </w:rPr>
        <w:t>є</w:t>
      </w:r>
      <w:r w:rsidRPr="00115FAF">
        <w:rPr>
          <w:color w:val="000000"/>
          <w:sz w:val="28"/>
          <w:szCs w:val="28"/>
        </w:rPr>
        <w:t xml:space="preserve"> гарним ізолятором, тестові </w:t>
      </w:r>
      <w:r w:rsidRPr="00115FAF">
        <w:rPr>
          <w:sz w:val="28"/>
          <w:szCs w:val="28"/>
        </w:rPr>
        <w:t>точки</w:t>
      </w:r>
      <w:r w:rsidRPr="00115FAF">
        <w:rPr>
          <w:color w:val="000000"/>
          <w:sz w:val="28"/>
          <w:szCs w:val="28"/>
        </w:rPr>
        <w:t xml:space="preserve"> можуть мати дуже високий опір контактів, перешкоджаючи забезпеченню </w:t>
      </w:r>
      <w:proofErr w:type="spellStart"/>
      <w:r w:rsidRPr="00115FAF">
        <w:rPr>
          <w:color w:val="000000"/>
          <w:sz w:val="28"/>
          <w:szCs w:val="28"/>
        </w:rPr>
        <w:t>внутрішньосхемного</w:t>
      </w:r>
      <w:proofErr w:type="spellEnd"/>
      <w:r w:rsidRPr="00115FAF">
        <w:rPr>
          <w:color w:val="000000"/>
          <w:sz w:val="28"/>
          <w:szCs w:val="28"/>
        </w:rPr>
        <w:t xml:space="preserve"> контролю.</w:t>
      </w:r>
    </w:p>
    <w:p w:rsidR="00EA159D" w:rsidRPr="00115FAF" w:rsidRDefault="00EA159D" w:rsidP="00EA159D">
      <w:pPr>
        <w:suppressAutoHyphens/>
        <w:spacing w:after="0" w:line="360" w:lineRule="auto"/>
        <w:ind w:left="0"/>
        <w:rPr>
          <w:color w:val="000000"/>
          <w:sz w:val="28"/>
          <w:szCs w:val="28"/>
        </w:rPr>
      </w:pPr>
      <w:r w:rsidRPr="00115FAF">
        <w:rPr>
          <w:color w:val="000000"/>
          <w:sz w:val="28"/>
          <w:szCs w:val="28"/>
        </w:rPr>
        <w:t xml:space="preserve">Активатори, що входять до складу флюсу, </w:t>
      </w:r>
      <w:r w:rsidRPr="00115FAF">
        <w:rPr>
          <w:sz w:val="28"/>
          <w:szCs w:val="28"/>
        </w:rPr>
        <w:t>містять</w:t>
      </w:r>
      <w:r w:rsidRPr="00115FAF">
        <w:rPr>
          <w:color w:val="000000"/>
          <w:sz w:val="28"/>
          <w:szCs w:val="28"/>
        </w:rPr>
        <w:t xml:space="preserve"> іонні </w:t>
      </w:r>
      <w:r w:rsidRPr="00115FAF">
        <w:rPr>
          <w:sz w:val="28"/>
          <w:szCs w:val="28"/>
        </w:rPr>
        <w:t>сполуки</w:t>
      </w:r>
      <w:r w:rsidRPr="00115FAF">
        <w:rPr>
          <w:color w:val="000000"/>
          <w:sz w:val="28"/>
          <w:szCs w:val="28"/>
        </w:rPr>
        <w:t xml:space="preserve"> (солі й кислоти), які у свою чергу можуть вступати в реакцію </w:t>
      </w:r>
      <w:r w:rsidRPr="00115FAF">
        <w:rPr>
          <w:sz w:val="28"/>
          <w:szCs w:val="28"/>
        </w:rPr>
        <w:t>з</w:t>
      </w:r>
      <w:r w:rsidRPr="00115FAF">
        <w:rPr>
          <w:color w:val="000000"/>
          <w:sz w:val="28"/>
          <w:szCs w:val="28"/>
        </w:rPr>
        <w:t xml:space="preserve"> вологою, впливаючи на зменшення поверхневого опору. Незважаючи на те, що залишки флюсів дуже рідко приводять до </w:t>
      </w:r>
      <w:r w:rsidRPr="00115FAF">
        <w:rPr>
          <w:sz w:val="28"/>
          <w:szCs w:val="28"/>
        </w:rPr>
        <w:t>відмов</w:t>
      </w:r>
      <w:r w:rsidRPr="00115FAF">
        <w:rPr>
          <w:color w:val="000000"/>
          <w:sz w:val="28"/>
          <w:szCs w:val="28"/>
        </w:rPr>
        <w:t xml:space="preserve"> у процесі роботи, </w:t>
      </w:r>
      <w:r w:rsidRPr="00115FAF">
        <w:rPr>
          <w:sz w:val="28"/>
          <w:szCs w:val="28"/>
        </w:rPr>
        <w:t>наслідки</w:t>
      </w:r>
      <w:r w:rsidRPr="00115FAF">
        <w:rPr>
          <w:color w:val="000000"/>
          <w:sz w:val="28"/>
          <w:szCs w:val="28"/>
        </w:rPr>
        <w:t xml:space="preserve"> корозії можуть бути дуже серйозними. Найпоширеніший механізм корозії - </w:t>
      </w:r>
      <w:r w:rsidRPr="00115FAF">
        <w:rPr>
          <w:sz w:val="28"/>
          <w:szCs w:val="28"/>
        </w:rPr>
        <w:t>електролітичний</w:t>
      </w:r>
      <w:r w:rsidRPr="00115FAF">
        <w:rPr>
          <w:color w:val="000000"/>
          <w:sz w:val="28"/>
          <w:szCs w:val="28"/>
        </w:rPr>
        <w:t xml:space="preserve">. Механізм </w:t>
      </w:r>
      <w:r w:rsidRPr="00115FAF">
        <w:rPr>
          <w:sz w:val="28"/>
          <w:szCs w:val="28"/>
        </w:rPr>
        <w:lastRenderedPageBreak/>
        <w:t>утворення</w:t>
      </w:r>
      <w:r w:rsidRPr="00115FAF">
        <w:rPr>
          <w:color w:val="000000"/>
          <w:sz w:val="28"/>
          <w:szCs w:val="28"/>
        </w:rPr>
        <w:t xml:space="preserve"> електролітичної корозії </w:t>
      </w:r>
      <w:r w:rsidRPr="00115FAF">
        <w:rPr>
          <w:sz w:val="28"/>
          <w:szCs w:val="28"/>
        </w:rPr>
        <w:t>наведений</w:t>
      </w:r>
      <w:r w:rsidRPr="00115FAF">
        <w:rPr>
          <w:color w:val="000000"/>
          <w:sz w:val="28"/>
          <w:szCs w:val="28"/>
        </w:rPr>
        <w:t xml:space="preserve"> на </w:t>
      </w:r>
      <w:r>
        <w:rPr>
          <w:color w:val="000000"/>
          <w:sz w:val="28"/>
          <w:szCs w:val="28"/>
        </w:rPr>
        <w:t>рисунку 3.2, 3.3.</w:t>
      </w:r>
      <w:r w:rsidRPr="00115FAF">
        <w:rPr>
          <w:color w:val="000000"/>
          <w:sz w:val="28"/>
          <w:szCs w:val="28"/>
        </w:rPr>
        <w:t xml:space="preserve"> У цьому випадку зовсім </w:t>
      </w:r>
      <w:r w:rsidRPr="00115FAF">
        <w:rPr>
          <w:sz w:val="28"/>
          <w:szCs w:val="28"/>
        </w:rPr>
        <w:t>необов'язкова</w:t>
      </w:r>
      <w:r w:rsidRPr="00115FAF">
        <w:rPr>
          <w:color w:val="000000"/>
          <w:sz w:val="28"/>
          <w:szCs w:val="28"/>
        </w:rPr>
        <w:t xml:space="preserve"> додаткова зовнішня напруга, при контакті двох різнорідних металів </w:t>
      </w:r>
      <w:r w:rsidRPr="00115FAF">
        <w:rPr>
          <w:sz w:val="28"/>
          <w:szCs w:val="28"/>
        </w:rPr>
        <w:t>з</w:t>
      </w:r>
      <w:r w:rsidRPr="00115FAF">
        <w:rPr>
          <w:color w:val="000000"/>
          <w:sz w:val="28"/>
          <w:szCs w:val="28"/>
        </w:rPr>
        <w:t xml:space="preserve"> різними потенціалами, наприклад, мідний </w:t>
      </w:r>
      <w:r w:rsidRPr="00115FAF">
        <w:rPr>
          <w:sz w:val="28"/>
          <w:szCs w:val="28"/>
        </w:rPr>
        <w:t>провідник</w:t>
      </w:r>
      <w:r w:rsidRPr="00115FAF">
        <w:rPr>
          <w:color w:val="000000"/>
          <w:sz w:val="28"/>
          <w:szCs w:val="28"/>
        </w:rPr>
        <w:t xml:space="preserve"> (+0,34 </w:t>
      </w:r>
      <w:r w:rsidRPr="00115FAF">
        <w:rPr>
          <w:sz w:val="28"/>
          <w:szCs w:val="28"/>
        </w:rPr>
        <w:t>В</w:t>
      </w:r>
      <w:r w:rsidRPr="00115FAF">
        <w:rPr>
          <w:color w:val="000000"/>
          <w:sz w:val="28"/>
          <w:szCs w:val="28"/>
        </w:rPr>
        <w:t xml:space="preserve">), </w:t>
      </w:r>
      <w:r w:rsidRPr="00115FAF">
        <w:rPr>
          <w:sz w:val="28"/>
          <w:szCs w:val="28"/>
        </w:rPr>
        <w:t>покритий</w:t>
      </w:r>
      <w:r w:rsidRPr="00115FAF">
        <w:rPr>
          <w:color w:val="000000"/>
          <w:sz w:val="28"/>
          <w:szCs w:val="28"/>
        </w:rPr>
        <w:t xml:space="preserve"> олово-свинцевим покриттям (-0,14 </w:t>
      </w:r>
      <w:r w:rsidRPr="00115FAF">
        <w:rPr>
          <w:sz w:val="28"/>
          <w:szCs w:val="28"/>
        </w:rPr>
        <w:t>В</w:t>
      </w:r>
      <w:r w:rsidRPr="00115FAF">
        <w:rPr>
          <w:color w:val="000000"/>
          <w:sz w:val="28"/>
          <w:szCs w:val="28"/>
        </w:rPr>
        <w:t xml:space="preserve">). Так при наявності вологи й невеликої кількості іонних компонентів виникає напруга короткого замикання й починає протікати </w:t>
      </w:r>
      <w:r w:rsidRPr="00115FAF">
        <w:rPr>
          <w:sz w:val="28"/>
          <w:szCs w:val="28"/>
        </w:rPr>
        <w:t>струм</w:t>
      </w:r>
      <w:r w:rsidRPr="00115FAF">
        <w:rPr>
          <w:color w:val="000000"/>
          <w:sz w:val="28"/>
          <w:szCs w:val="28"/>
        </w:rPr>
        <w:t xml:space="preserve"> (</w:t>
      </w:r>
      <w:proofErr w:type="spellStart"/>
      <w:r w:rsidRPr="00115FAF">
        <w:rPr>
          <w:sz w:val="28"/>
          <w:szCs w:val="28"/>
        </w:rPr>
        <w:t>див.</w:t>
      </w:r>
      <w:r>
        <w:rPr>
          <w:color w:val="000000"/>
          <w:sz w:val="28"/>
          <w:szCs w:val="28"/>
        </w:rPr>
        <w:t>рисунок</w:t>
      </w:r>
      <w:proofErr w:type="spellEnd"/>
      <w:r>
        <w:rPr>
          <w:color w:val="000000"/>
          <w:sz w:val="28"/>
          <w:szCs w:val="28"/>
        </w:rPr>
        <w:t xml:space="preserve"> 3</w:t>
      </w:r>
      <w:r w:rsidRPr="00115FAF">
        <w:rPr>
          <w:color w:val="000000"/>
          <w:sz w:val="28"/>
          <w:szCs w:val="28"/>
        </w:rPr>
        <w:t>.2).</w:t>
      </w:r>
    </w:p>
    <w:p w:rsidR="00EA159D" w:rsidRPr="00115FAF" w:rsidRDefault="00EA159D" w:rsidP="00EA159D">
      <w:pPr>
        <w:suppressAutoHyphens/>
        <w:spacing w:after="0" w:line="360" w:lineRule="auto"/>
        <w:ind w:left="0"/>
        <w:jc w:val="center"/>
        <w:rPr>
          <w:sz w:val="28"/>
          <w:szCs w:val="28"/>
        </w:rPr>
      </w:pPr>
      <w:r w:rsidRPr="00115FAF">
        <w:rPr>
          <w:noProof/>
          <w:sz w:val="28"/>
          <w:szCs w:val="28"/>
          <w:lang w:val="ru-RU" w:eastAsia="ru-RU"/>
        </w:rPr>
        <w:drawing>
          <wp:inline distT="0" distB="0" distL="0" distR="0" wp14:anchorId="68159D31" wp14:editId="203C6221">
            <wp:extent cx="2635885" cy="1293495"/>
            <wp:effectExtent l="0" t="0" r="0" b="0"/>
            <wp:docPr id="39" name="Рисунок 39" descr="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4_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635885" cy="1293495"/>
                    </a:xfrm>
                    <a:prstGeom prst="rect">
                      <a:avLst/>
                    </a:prstGeom>
                    <a:noFill/>
                    <a:ln>
                      <a:noFill/>
                    </a:ln>
                  </pic:spPr>
                </pic:pic>
              </a:graphicData>
            </a:graphic>
          </wp:inline>
        </w:drawing>
      </w:r>
    </w:p>
    <w:p w:rsidR="00EA159D" w:rsidRPr="00115FAF" w:rsidRDefault="00EA159D" w:rsidP="00EA159D">
      <w:pPr>
        <w:suppressAutoHyphens/>
        <w:spacing w:after="0" w:line="360" w:lineRule="auto"/>
        <w:ind w:left="0"/>
        <w:jc w:val="center"/>
        <w:rPr>
          <w:sz w:val="28"/>
          <w:szCs w:val="28"/>
        </w:rPr>
      </w:pPr>
      <w:r>
        <w:rPr>
          <w:sz w:val="28"/>
          <w:szCs w:val="28"/>
        </w:rPr>
        <w:t>Рисунок  3</w:t>
      </w:r>
      <w:r w:rsidRPr="00115FAF">
        <w:rPr>
          <w:sz w:val="28"/>
          <w:szCs w:val="28"/>
        </w:rPr>
        <w:t>.</w:t>
      </w:r>
      <w:r>
        <w:rPr>
          <w:sz w:val="28"/>
          <w:szCs w:val="28"/>
        </w:rPr>
        <w:t>2</w:t>
      </w:r>
      <w:r w:rsidRPr="00115FAF">
        <w:rPr>
          <w:sz w:val="28"/>
          <w:szCs w:val="28"/>
        </w:rPr>
        <w:t xml:space="preserve"> - Електролітична корозія між суміжними провідниками при наявності електричного поля й водної плівки</w:t>
      </w:r>
    </w:p>
    <w:p w:rsidR="00EA159D" w:rsidRPr="00115FAF" w:rsidRDefault="00EA159D" w:rsidP="00EA159D">
      <w:pPr>
        <w:suppressAutoHyphens/>
        <w:spacing w:after="0" w:line="360" w:lineRule="auto"/>
        <w:ind w:left="0"/>
        <w:jc w:val="center"/>
        <w:rPr>
          <w:sz w:val="28"/>
          <w:szCs w:val="28"/>
        </w:rPr>
      </w:pPr>
      <w:r w:rsidRPr="00115FAF">
        <w:rPr>
          <w:noProof/>
          <w:sz w:val="28"/>
          <w:szCs w:val="28"/>
          <w:lang w:val="ru-RU" w:eastAsia="ru-RU"/>
        </w:rPr>
        <w:drawing>
          <wp:inline distT="0" distB="0" distL="0" distR="0" wp14:anchorId="546F9BA9" wp14:editId="58B3860C">
            <wp:extent cx="2646045" cy="1206500"/>
            <wp:effectExtent l="0" t="0" r="0" b="0"/>
            <wp:docPr id="40" name="Рисунок 40" descr="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4_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646045" cy="1206500"/>
                    </a:xfrm>
                    <a:prstGeom prst="rect">
                      <a:avLst/>
                    </a:prstGeom>
                    <a:noFill/>
                    <a:ln>
                      <a:noFill/>
                    </a:ln>
                  </pic:spPr>
                </pic:pic>
              </a:graphicData>
            </a:graphic>
          </wp:inline>
        </w:drawing>
      </w:r>
    </w:p>
    <w:p w:rsidR="00EA159D" w:rsidRPr="00115FAF" w:rsidRDefault="00EA159D" w:rsidP="00EA159D">
      <w:pPr>
        <w:suppressAutoHyphens/>
        <w:spacing w:after="0" w:line="360" w:lineRule="auto"/>
        <w:ind w:left="0"/>
        <w:jc w:val="center"/>
        <w:rPr>
          <w:color w:val="000000"/>
          <w:sz w:val="28"/>
          <w:szCs w:val="28"/>
        </w:rPr>
      </w:pPr>
      <w:r>
        <w:rPr>
          <w:sz w:val="28"/>
          <w:szCs w:val="28"/>
        </w:rPr>
        <w:t>Рисунок</w:t>
      </w:r>
      <w:r w:rsidRPr="00115FAF">
        <w:rPr>
          <w:sz w:val="28"/>
          <w:szCs w:val="28"/>
        </w:rPr>
        <w:t xml:space="preserve"> </w:t>
      </w:r>
      <w:r>
        <w:rPr>
          <w:sz w:val="28"/>
          <w:szCs w:val="28"/>
        </w:rPr>
        <w:t>3.3</w:t>
      </w:r>
      <w:r w:rsidRPr="00115FAF">
        <w:rPr>
          <w:sz w:val="28"/>
          <w:szCs w:val="28"/>
        </w:rPr>
        <w:t xml:space="preserve"> – </w:t>
      </w:r>
      <w:r w:rsidRPr="00115FAF">
        <w:rPr>
          <w:color w:val="000000"/>
          <w:sz w:val="28"/>
          <w:szCs w:val="28"/>
        </w:rPr>
        <w:t xml:space="preserve">Електролітична корозія різнорідних матеріалів </w:t>
      </w:r>
      <w:r w:rsidRPr="00115FAF">
        <w:rPr>
          <w:sz w:val="28"/>
          <w:szCs w:val="28"/>
        </w:rPr>
        <w:t>провідників</w:t>
      </w:r>
      <w:r w:rsidRPr="00115FAF">
        <w:rPr>
          <w:color w:val="000000"/>
          <w:sz w:val="28"/>
          <w:szCs w:val="28"/>
        </w:rPr>
        <w:t xml:space="preserve"> </w:t>
      </w:r>
      <w:r w:rsidRPr="00115FAF">
        <w:rPr>
          <w:sz w:val="28"/>
          <w:szCs w:val="28"/>
        </w:rPr>
        <w:t>з</w:t>
      </w:r>
      <w:r w:rsidRPr="00115FAF">
        <w:rPr>
          <w:color w:val="000000"/>
          <w:sz w:val="28"/>
          <w:szCs w:val="28"/>
        </w:rPr>
        <w:t xml:space="preserve"> різними потенціалами</w:t>
      </w:r>
    </w:p>
    <w:p w:rsidR="00EA159D" w:rsidRPr="00115FAF" w:rsidRDefault="00EA159D" w:rsidP="00EA159D">
      <w:pPr>
        <w:shd w:val="clear" w:color="auto" w:fill="FFFFFF"/>
        <w:suppressAutoHyphens/>
        <w:autoSpaceDE w:val="0"/>
        <w:autoSpaceDN w:val="0"/>
        <w:adjustRightInd w:val="0"/>
        <w:spacing w:after="0" w:line="360" w:lineRule="auto"/>
        <w:ind w:left="0" w:firstLine="684"/>
        <w:rPr>
          <w:sz w:val="28"/>
          <w:szCs w:val="28"/>
        </w:rPr>
      </w:pPr>
      <w:r w:rsidRPr="00115FAF">
        <w:rPr>
          <w:bCs/>
          <w:color w:val="000000"/>
          <w:sz w:val="28"/>
          <w:szCs w:val="28"/>
        </w:rPr>
        <w:t>Вимоги до друкованих вузлів і компонентів, що піддають відмиванню:</w:t>
      </w:r>
    </w:p>
    <w:p w:rsidR="00EA159D" w:rsidRPr="00115FAF" w:rsidRDefault="00EA159D" w:rsidP="00EA159D">
      <w:pPr>
        <w:numPr>
          <w:ilvl w:val="0"/>
          <w:numId w:val="37"/>
        </w:numPr>
        <w:shd w:val="clear" w:color="auto" w:fill="FFFFFF"/>
        <w:suppressAutoHyphens/>
        <w:autoSpaceDE w:val="0"/>
        <w:autoSpaceDN w:val="0"/>
        <w:adjustRightInd w:val="0"/>
        <w:spacing w:after="0" w:line="360" w:lineRule="auto"/>
        <w:ind w:left="0" w:right="0" w:firstLine="709"/>
        <w:rPr>
          <w:sz w:val="28"/>
          <w:szCs w:val="28"/>
        </w:rPr>
      </w:pPr>
      <w:r w:rsidRPr="00115FAF">
        <w:rPr>
          <w:color w:val="000000"/>
          <w:sz w:val="28"/>
          <w:szCs w:val="28"/>
        </w:rPr>
        <w:t xml:space="preserve">друковані вузли повинні бути придатні до відмивання, тобто забезпечувати достатні зазори під корпусами компонентів і не </w:t>
      </w:r>
      <w:r w:rsidRPr="00115FAF">
        <w:rPr>
          <w:sz w:val="28"/>
          <w:szCs w:val="28"/>
        </w:rPr>
        <w:t>містити</w:t>
      </w:r>
      <w:r w:rsidRPr="00115FAF">
        <w:rPr>
          <w:color w:val="000000"/>
          <w:sz w:val="28"/>
          <w:szCs w:val="28"/>
        </w:rPr>
        <w:t xml:space="preserve"> відкритих наскрізних перехідних отворів;</w:t>
      </w:r>
    </w:p>
    <w:p w:rsidR="00EA159D" w:rsidRPr="00115FAF" w:rsidRDefault="00EA159D" w:rsidP="00EA159D">
      <w:pPr>
        <w:numPr>
          <w:ilvl w:val="0"/>
          <w:numId w:val="37"/>
        </w:numPr>
        <w:suppressAutoHyphens/>
        <w:spacing w:after="0" w:line="360" w:lineRule="auto"/>
        <w:ind w:left="0" w:right="0" w:firstLine="709"/>
        <w:rPr>
          <w:color w:val="000000"/>
          <w:sz w:val="28"/>
          <w:szCs w:val="28"/>
        </w:rPr>
      </w:pPr>
      <w:r w:rsidRPr="00115FAF">
        <w:rPr>
          <w:color w:val="000000"/>
          <w:sz w:val="28"/>
          <w:szCs w:val="28"/>
        </w:rPr>
        <w:t xml:space="preserve">всі електронні компоненти, </w:t>
      </w:r>
      <w:r w:rsidRPr="00115FAF">
        <w:rPr>
          <w:sz w:val="28"/>
          <w:szCs w:val="28"/>
        </w:rPr>
        <w:t>встановлювані</w:t>
      </w:r>
      <w:r w:rsidRPr="00115FAF">
        <w:rPr>
          <w:color w:val="000000"/>
          <w:sz w:val="28"/>
          <w:szCs w:val="28"/>
        </w:rPr>
        <w:t xml:space="preserve"> на друковані платі, повинні бути герметичними. </w:t>
      </w:r>
      <w:r w:rsidRPr="00115FAF">
        <w:rPr>
          <w:sz w:val="28"/>
          <w:szCs w:val="28"/>
        </w:rPr>
        <w:t>Особливу</w:t>
      </w:r>
      <w:r w:rsidRPr="00115FAF">
        <w:rPr>
          <w:color w:val="000000"/>
          <w:sz w:val="28"/>
          <w:szCs w:val="28"/>
        </w:rPr>
        <w:t xml:space="preserve"> </w:t>
      </w:r>
      <w:r w:rsidRPr="00115FAF">
        <w:rPr>
          <w:sz w:val="28"/>
          <w:szCs w:val="28"/>
        </w:rPr>
        <w:t>увагу</w:t>
      </w:r>
      <w:r w:rsidRPr="00115FAF">
        <w:rPr>
          <w:color w:val="000000"/>
          <w:sz w:val="28"/>
          <w:szCs w:val="28"/>
        </w:rPr>
        <w:t xml:space="preserve"> варто приділити </w:t>
      </w:r>
      <w:proofErr w:type="spellStart"/>
      <w:r w:rsidRPr="00115FAF">
        <w:rPr>
          <w:sz w:val="28"/>
          <w:szCs w:val="28"/>
        </w:rPr>
        <w:t>підлаштованим</w:t>
      </w:r>
      <w:proofErr w:type="spellEnd"/>
      <w:r w:rsidRPr="00115FAF">
        <w:rPr>
          <w:sz w:val="28"/>
          <w:szCs w:val="28"/>
        </w:rPr>
        <w:t xml:space="preserve"> </w:t>
      </w:r>
      <w:r w:rsidRPr="00115FAF">
        <w:rPr>
          <w:color w:val="000000"/>
          <w:sz w:val="28"/>
          <w:szCs w:val="28"/>
        </w:rPr>
        <w:t xml:space="preserve">компонентам, перемикачам і </w:t>
      </w:r>
      <w:proofErr w:type="spellStart"/>
      <w:r w:rsidRPr="00115FAF">
        <w:rPr>
          <w:color w:val="000000"/>
          <w:sz w:val="28"/>
          <w:szCs w:val="28"/>
        </w:rPr>
        <w:t>роз'ємам</w:t>
      </w:r>
      <w:proofErr w:type="spellEnd"/>
      <w:r w:rsidRPr="00115FAF">
        <w:rPr>
          <w:color w:val="000000"/>
          <w:sz w:val="28"/>
          <w:szCs w:val="28"/>
        </w:rPr>
        <w:t>.</w:t>
      </w:r>
    </w:p>
    <w:p w:rsidR="00EA159D" w:rsidRPr="00115FAF" w:rsidRDefault="00EA159D" w:rsidP="00EA159D">
      <w:pPr>
        <w:suppressAutoHyphens/>
        <w:spacing w:after="0" w:line="360" w:lineRule="auto"/>
        <w:ind w:left="0"/>
        <w:rPr>
          <w:sz w:val="28"/>
          <w:szCs w:val="28"/>
        </w:rPr>
      </w:pPr>
      <w:r w:rsidRPr="00115FAF">
        <w:rPr>
          <w:sz w:val="28"/>
          <w:szCs w:val="28"/>
        </w:rPr>
        <w:t xml:space="preserve">Матеріали, пропоновані як флюси для пайки електронних виробів, можуть належати до </w:t>
      </w:r>
      <w:proofErr w:type="spellStart"/>
      <w:r w:rsidRPr="00115FAF">
        <w:rPr>
          <w:sz w:val="28"/>
          <w:szCs w:val="28"/>
        </w:rPr>
        <w:t>смоловмістних</w:t>
      </w:r>
      <w:proofErr w:type="spellEnd"/>
      <w:r w:rsidRPr="00115FAF">
        <w:rPr>
          <w:sz w:val="28"/>
          <w:szCs w:val="28"/>
        </w:rPr>
        <w:t xml:space="preserve"> і </w:t>
      </w:r>
      <w:proofErr w:type="spellStart"/>
      <w:r w:rsidRPr="00115FAF">
        <w:rPr>
          <w:sz w:val="28"/>
          <w:szCs w:val="28"/>
        </w:rPr>
        <w:t>смолоневмістних</w:t>
      </w:r>
      <w:proofErr w:type="spellEnd"/>
      <w:r w:rsidRPr="00115FAF">
        <w:rPr>
          <w:sz w:val="28"/>
          <w:szCs w:val="28"/>
        </w:rPr>
        <w:t xml:space="preserve">. Всі </w:t>
      </w:r>
      <w:proofErr w:type="spellStart"/>
      <w:r w:rsidRPr="00115FAF">
        <w:rPr>
          <w:sz w:val="28"/>
          <w:szCs w:val="28"/>
        </w:rPr>
        <w:t>смолоневмісті</w:t>
      </w:r>
      <w:proofErr w:type="spellEnd"/>
      <w:r w:rsidRPr="00115FAF">
        <w:rPr>
          <w:sz w:val="28"/>
          <w:szCs w:val="28"/>
        </w:rPr>
        <w:t xml:space="preserve"> флюси мають іоногені компоненти, від яких плати потрібно очищати. Суперечки йдуть навколо </w:t>
      </w:r>
      <w:proofErr w:type="spellStart"/>
      <w:r w:rsidRPr="00115FAF">
        <w:rPr>
          <w:sz w:val="28"/>
          <w:szCs w:val="28"/>
        </w:rPr>
        <w:t>смоловмістних</w:t>
      </w:r>
      <w:proofErr w:type="spellEnd"/>
      <w:r w:rsidRPr="00115FAF">
        <w:rPr>
          <w:sz w:val="28"/>
          <w:szCs w:val="28"/>
        </w:rPr>
        <w:t xml:space="preserve"> (частіше каніфольних) флюсів. Чи потрібно очищати від них монтажні вироби? Саме це й необхідно розглянути. </w:t>
      </w:r>
    </w:p>
    <w:p w:rsidR="00EA159D" w:rsidRPr="00115FAF" w:rsidRDefault="00EA159D" w:rsidP="00EA159D">
      <w:pPr>
        <w:suppressAutoHyphens/>
        <w:spacing w:after="0" w:line="360" w:lineRule="auto"/>
        <w:ind w:left="0"/>
        <w:rPr>
          <w:sz w:val="28"/>
          <w:szCs w:val="28"/>
        </w:rPr>
      </w:pPr>
      <w:r w:rsidRPr="00115FAF">
        <w:rPr>
          <w:sz w:val="28"/>
          <w:szCs w:val="28"/>
        </w:rPr>
        <w:lastRenderedPageBreak/>
        <w:t xml:space="preserve">Основу </w:t>
      </w:r>
      <w:proofErr w:type="spellStart"/>
      <w:r w:rsidRPr="00115FAF">
        <w:rPr>
          <w:sz w:val="28"/>
          <w:szCs w:val="28"/>
        </w:rPr>
        <w:t>смоловмістних</w:t>
      </w:r>
      <w:proofErr w:type="spellEnd"/>
      <w:r w:rsidRPr="00115FAF">
        <w:rPr>
          <w:sz w:val="28"/>
          <w:szCs w:val="28"/>
        </w:rPr>
        <w:t xml:space="preserve"> флюсів, як правило, становить каніфоль, що представляє собою суміш органічних кислот. Головний компонент цієї суміші - </w:t>
      </w:r>
      <w:proofErr w:type="spellStart"/>
      <w:r w:rsidRPr="00115FAF">
        <w:rPr>
          <w:sz w:val="28"/>
          <w:szCs w:val="28"/>
        </w:rPr>
        <w:t>абієтинова</w:t>
      </w:r>
      <w:proofErr w:type="spellEnd"/>
      <w:r w:rsidRPr="00115FAF">
        <w:rPr>
          <w:sz w:val="28"/>
          <w:szCs w:val="28"/>
        </w:rPr>
        <w:t xml:space="preserve"> кислота. Органічні кислоти - такі як саліцилова, молочна, стеаринова, лимонна, мурашина й т.д. - також можуть бути використані для підготовки поверхні до пайки, однак, у силу їхньої більшої активності, вони вимагають більше акуратного обігу й ретельного промивання виробів після пайки. Ці кислоти, як і деякі їхні сполуки, частіше використовуються як активатори й добавок до флюсів на основі каніфолі. </w:t>
      </w:r>
    </w:p>
    <w:p w:rsidR="00EA159D" w:rsidRPr="00115FAF" w:rsidRDefault="00EA159D" w:rsidP="00EA159D">
      <w:pPr>
        <w:suppressAutoHyphens/>
        <w:spacing w:after="0" w:line="360" w:lineRule="auto"/>
        <w:ind w:left="0"/>
        <w:rPr>
          <w:sz w:val="28"/>
          <w:szCs w:val="28"/>
        </w:rPr>
      </w:pPr>
      <w:r w:rsidRPr="00115FAF">
        <w:rPr>
          <w:sz w:val="28"/>
          <w:szCs w:val="28"/>
        </w:rPr>
        <w:t xml:space="preserve">Рівень кислотності флюсу на основі чистої каніфолі дуже малий, але в результаті її розчинення й у процесі нагрівання при пайці відбувається її активація. Процес активації каніфолі починається при температурі близько 170° С. При сильному нагріванні (більше 300° С) відбувається інтенсивне розкладання каніфолі й втрата її властивостей. </w:t>
      </w:r>
    </w:p>
    <w:p w:rsidR="00EA159D" w:rsidRPr="00115FAF" w:rsidRDefault="00EA159D" w:rsidP="00EA159D">
      <w:pPr>
        <w:suppressAutoHyphens/>
        <w:spacing w:after="0" w:line="360" w:lineRule="auto"/>
        <w:ind w:left="0"/>
        <w:rPr>
          <w:sz w:val="28"/>
          <w:szCs w:val="28"/>
        </w:rPr>
      </w:pPr>
      <w:r w:rsidRPr="00115FAF">
        <w:rPr>
          <w:sz w:val="28"/>
          <w:szCs w:val="28"/>
        </w:rPr>
        <w:t xml:space="preserve">Пропоновані на ринку флюси класифікуються по ступеню активності в такий спосіб (наведена класифікація відрізняється від вітчизняного галузевого стандарту ОСТ4 М0.033.200). </w:t>
      </w:r>
    </w:p>
    <w:p w:rsidR="00EA159D" w:rsidRPr="00115FAF" w:rsidRDefault="00EA159D" w:rsidP="00EA159D">
      <w:pPr>
        <w:suppressAutoHyphens/>
        <w:spacing w:after="0" w:line="360" w:lineRule="auto"/>
        <w:ind w:left="0"/>
        <w:rPr>
          <w:sz w:val="28"/>
          <w:szCs w:val="28"/>
        </w:rPr>
      </w:pPr>
      <w:r w:rsidRPr="00115FAF">
        <w:rPr>
          <w:sz w:val="28"/>
          <w:szCs w:val="28"/>
        </w:rPr>
        <w:t xml:space="preserve">Відмивання плат украй переважно робити на промислових установках. В ідеалі переважно використовувати для відмивання ультразвукову установку. Зараз виробники поставляють на ринок широкий спектр такого устаткування з різними можливостями й по різним, часом дуже доступних цінах. Однак у випадку неможливості придбання такого устаткування можна піти простим методом і мити вручну. </w:t>
      </w:r>
    </w:p>
    <w:p w:rsidR="00EA159D" w:rsidRPr="00115FAF" w:rsidRDefault="00EA159D" w:rsidP="00EA159D">
      <w:pPr>
        <w:suppressAutoHyphens/>
        <w:spacing w:after="0" w:line="360" w:lineRule="auto"/>
        <w:ind w:left="0"/>
        <w:rPr>
          <w:sz w:val="28"/>
          <w:szCs w:val="28"/>
        </w:rPr>
      </w:pPr>
      <w:r w:rsidRPr="00115FAF">
        <w:rPr>
          <w:sz w:val="28"/>
          <w:szCs w:val="28"/>
        </w:rPr>
        <w:t xml:space="preserve">При виборі середовища для відмивки керуються сполуками й властивостями забруднень, що підлягають відмивки. Умовно їх можна розділити на три групи: </w:t>
      </w:r>
    </w:p>
    <w:p w:rsidR="00EA159D" w:rsidRPr="00115FAF" w:rsidRDefault="00EA159D" w:rsidP="00EA159D">
      <w:pPr>
        <w:suppressAutoHyphens/>
        <w:spacing w:after="0" w:line="360" w:lineRule="auto"/>
        <w:ind w:left="0"/>
        <w:rPr>
          <w:sz w:val="28"/>
          <w:szCs w:val="28"/>
        </w:rPr>
      </w:pPr>
      <w:r w:rsidRPr="00115FAF">
        <w:rPr>
          <w:sz w:val="28"/>
          <w:szCs w:val="28"/>
        </w:rPr>
        <w:t xml:space="preserve">а) нейтральні компоненти, що з'явилися в процесі виробництва: жири, масла, пил, волокна паперу, тканини, частки металів та інші нешкідливі у звичайних умовах елементи. Вони, як правило, легко віддаляються бензином; </w:t>
      </w:r>
    </w:p>
    <w:p w:rsidR="00EA159D" w:rsidRPr="00115FAF" w:rsidRDefault="00EA159D" w:rsidP="00EA159D">
      <w:pPr>
        <w:suppressAutoHyphens/>
        <w:spacing w:after="0" w:line="360" w:lineRule="auto"/>
        <w:ind w:left="0"/>
        <w:rPr>
          <w:sz w:val="28"/>
          <w:szCs w:val="28"/>
        </w:rPr>
      </w:pPr>
      <w:r w:rsidRPr="00115FAF">
        <w:rPr>
          <w:sz w:val="28"/>
          <w:szCs w:val="28"/>
        </w:rPr>
        <w:t xml:space="preserve">б) </w:t>
      </w:r>
      <w:proofErr w:type="spellStart"/>
      <w:r w:rsidRPr="00115FAF">
        <w:rPr>
          <w:sz w:val="28"/>
          <w:szCs w:val="28"/>
        </w:rPr>
        <w:t>іоногенні</w:t>
      </w:r>
      <w:proofErr w:type="spellEnd"/>
      <w:r w:rsidRPr="00115FAF">
        <w:rPr>
          <w:sz w:val="28"/>
          <w:szCs w:val="28"/>
        </w:rPr>
        <w:t xml:space="preserve"> компоненти: залишки гальванічних електролітів, травильних розчинів, активаторів флюсів, мінеральний вміст відбитків пальців і т.д. </w:t>
      </w:r>
      <w:r w:rsidRPr="00115FAF">
        <w:rPr>
          <w:sz w:val="28"/>
          <w:szCs w:val="28"/>
        </w:rPr>
        <w:lastRenderedPageBreak/>
        <w:t xml:space="preserve">Матеріали цього типу, як правило, міцно утримуються на поверхні за рахунок адгезії й вимагають для очищення використання водяних розчинів; </w:t>
      </w:r>
    </w:p>
    <w:p w:rsidR="00EA159D" w:rsidRPr="00115FAF" w:rsidRDefault="00EA159D" w:rsidP="00EA159D">
      <w:pPr>
        <w:suppressAutoHyphens/>
        <w:spacing w:after="0" w:line="360" w:lineRule="auto"/>
        <w:ind w:left="0"/>
        <w:rPr>
          <w:sz w:val="28"/>
          <w:szCs w:val="28"/>
        </w:rPr>
      </w:pPr>
      <w:r w:rsidRPr="00115FAF">
        <w:rPr>
          <w:sz w:val="28"/>
          <w:szCs w:val="28"/>
        </w:rPr>
        <w:t>в) полярні органічні сполуки: органічні кислоти (каніфоль й активатори), продукти розкладання флюсів й ін. Мають високу адгезію до поверхні й вимагають відповідних (теж полярних) розчинів для видалення (спирту).</w:t>
      </w:r>
    </w:p>
    <w:p w:rsidR="00EA159D" w:rsidRPr="00115FAF" w:rsidRDefault="00EA159D" w:rsidP="00EA159D">
      <w:pPr>
        <w:suppressAutoHyphens/>
        <w:spacing w:after="0" w:line="360" w:lineRule="auto"/>
        <w:ind w:left="0"/>
        <w:rPr>
          <w:sz w:val="28"/>
          <w:szCs w:val="28"/>
        </w:rPr>
      </w:pPr>
      <w:r w:rsidRPr="00115FAF">
        <w:rPr>
          <w:sz w:val="28"/>
          <w:szCs w:val="28"/>
        </w:rPr>
        <w:t xml:space="preserve">До сьогоднішнього дня найпоширенішим розчинником є </w:t>
      </w:r>
      <w:proofErr w:type="spellStart"/>
      <w:r w:rsidRPr="00115FAF">
        <w:rPr>
          <w:sz w:val="28"/>
          <w:szCs w:val="28"/>
        </w:rPr>
        <w:t>спирто-бензинова</w:t>
      </w:r>
      <w:proofErr w:type="spellEnd"/>
      <w:r w:rsidRPr="00115FAF">
        <w:rPr>
          <w:sz w:val="28"/>
          <w:szCs w:val="28"/>
        </w:rPr>
        <w:t xml:space="preserve"> суміш. Спирт змиває залишки каніфолі, бензин - жири й масла, у тому числі жировий секрет відбитків пальців. Спирт утворить із розчиненими в ньому забрудненнями азеотропну суміш, тобто випаровується разом з ними. Бензин, випаровуючись, залишає на поверхні, розчинені в ньому компоненти. Але в сполученні зі спиртом його миючі властивості поліпшуються. Тому дана композиція, безумовно, краще, ніж нічого. Однак основним її недоліком є те, що вона змиває тільки першу й третю групи з перерахованих вище. Друга ж, що є найпоширенішою й найнебезпечнішою, здебільшого залишається. Тим більше не змиваються мінеральні солі із забруднень, що є слідами дотиків рук. </w:t>
      </w:r>
    </w:p>
    <w:p w:rsidR="00EA159D" w:rsidRPr="00115FAF" w:rsidRDefault="00EA159D" w:rsidP="00EA159D">
      <w:pPr>
        <w:suppressAutoHyphens/>
        <w:spacing w:after="0" w:line="360" w:lineRule="auto"/>
        <w:ind w:left="0"/>
        <w:rPr>
          <w:sz w:val="28"/>
          <w:szCs w:val="28"/>
        </w:rPr>
      </w:pPr>
      <w:r w:rsidRPr="00115FAF">
        <w:rPr>
          <w:sz w:val="28"/>
          <w:szCs w:val="28"/>
        </w:rPr>
        <w:t xml:space="preserve">Існують два рішення даної проблеми: або використовувати водяні розчини технічних мийних засобів (поверхнево-активних речовин), або додавати дисоціюючи добавки в розчинник (наприклад, використовувати водяний розчин </w:t>
      </w:r>
      <w:proofErr w:type="spellStart"/>
      <w:r w:rsidRPr="00115FAF">
        <w:rPr>
          <w:sz w:val="28"/>
          <w:szCs w:val="28"/>
        </w:rPr>
        <w:t>ізопропілового</w:t>
      </w:r>
      <w:proofErr w:type="spellEnd"/>
      <w:r w:rsidRPr="00115FAF">
        <w:rPr>
          <w:sz w:val="28"/>
          <w:szCs w:val="28"/>
        </w:rPr>
        <w:t xml:space="preserve"> спирту). В ідеальному випадку після подібної операції бажано використовувати остаточне промивання </w:t>
      </w:r>
      <w:proofErr w:type="spellStart"/>
      <w:r w:rsidRPr="00115FAF">
        <w:rPr>
          <w:sz w:val="28"/>
          <w:szCs w:val="28"/>
        </w:rPr>
        <w:t>деіонізірованою</w:t>
      </w:r>
      <w:proofErr w:type="spellEnd"/>
      <w:r w:rsidRPr="00115FAF">
        <w:rPr>
          <w:sz w:val="28"/>
          <w:szCs w:val="28"/>
        </w:rPr>
        <w:t xml:space="preserve"> водою й сушіння, що дасть результат, близький до найкращого. </w:t>
      </w:r>
    </w:p>
    <w:p w:rsidR="00EA159D" w:rsidRPr="00115FAF" w:rsidRDefault="00EA159D" w:rsidP="00EA159D">
      <w:pPr>
        <w:pStyle w:val="af0"/>
        <w:suppressAutoHyphens/>
        <w:spacing w:after="0" w:line="360" w:lineRule="auto"/>
        <w:ind w:left="1404" w:firstLine="0"/>
        <w:rPr>
          <w:sz w:val="24"/>
          <w:szCs w:val="24"/>
        </w:rPr>
      </w:pPr>
    </w:p>
    <w:p w:rsidR="00EA159D" w:rsidRPr="001A7547" w:rsidRDefault="00EA159D" w:rsidP="00EA159D">
      <w:pPr>
        <w:pStyle w:val="1"/>
        <w:ind w:firstLine="709"/>
        <w:contextualSpacing/>
        <w:jc w:val="both"/>
        <w:rPr>
          <w:b/>
          <w:sz w:val="28"/>
          <w:szCs w:val="28"/>
          <w:lang w:val="uk-UA"/>
        </w:rPr>
      </w:pPr>
      <w:r>
        <w:rPr>
          <w:sz w:val="28"/>
          <w:szCs w:val="28"/>
          <w:lang w:val="uk-UA"/>
        </w:rPr>
        <w:t>3.6</w:t>
      </w:r>
      <w:r w:rsidRPr="00F33510">
        <w:rPr>
          <w:sz w:val="28"/>
          <w:szCs w:val="28"/>
          <w:lang w:val="uk-UA"/>
        </w:rPr>
        <w:tab/>
        <w:t>Розрахунок і аналіз технологічності виробу</w:t>
      </w:r>
    </w:p>
    <w:p w:rsidR="00EA159D" w:rsidRPr="00E64044" w:rsidRDefault="00EA159D" w:rsidP="00EA159D">
      <w:pPr>
        <w:pStyle w:val="a7"/>
        <w:spacing w:line="360" w:lineRule="auto"/>
        <w:ind w:firstLine="709"/>
        <w:contextualSpacing/>
        <w:jc w:val="both"/>
        <w:rPr>
          <w:szCs w:val="28"/>
          <w:lang w:val="uk-UA"/>
        </w:rPr>
      </w:pPr>
      <w:r w:rsidRPr="00E64044">
        <w:rPr>
          <w:szCs w:val="28"/>
          <w:lang w:val="uk-UA"/>
        </w:rPr>
        <w:tab/>
      </w:r>
    </w:p>
    <w:p w:rsidR="00EA159D" w:rsidRPr="00914E70" w:rsidRDefault="00EA159D" w:rsidP="00EA159D">
      <w:pPr>
        <w:pStyle w:val="a7"/>
        <w:spacing w:line="360" w:lineRule="auto"/>
        <w:ind w:firstLine="709"/>
        <w:contextualSpacing/>
        <w:jc w:val="both"/>
        <w:rPr>
          <w:szCs w:val="28"/>
          <w:lang w:val="uk-UA"/>
        </w:rPr>
      </w:pPr>
      <w:r w:rsidRPr="00E64044">
        <w:rPr>
          <w:szCs w:val="28"/>
          <w:lang w:val="uk-UA"/>
        </w:rPr>
        <w:t xml:space="preserve">Під технологічністю виробу розуміють сукупність властивостей конструкції виробу, що визначають її пристосованість до досягнення оптимальних витрат при виробництві, експлуатації й ремонті для заданих показників якості, обсягу випуску й умов виконання робіт. </w:t>
      </w:r>
    </w:p>
    <w:p w:rsidR="00EA159D" w:rsidRDefault="00EA159D" w:rsidP="00EA159D">
      <w:pPr>
        <w:spacing w:line="360" w:lineRule="auto"/>
        <w:ind w:left="0"/>
        <w:contextualSpacing/>
        <w:rPr>
          <w:sz w:val="28"/>
          <w:szCs w:val="28"/>
        </w:rPr>
      </w:pPr>
      <w:r w:rsidRPr="00E64044">
        <w:rPr>
          <w:sz w:val="28"/>
          <w:szCs w:val="28"/>
        </w:rPr>
        <w:t>Для аналізу технологічності виробу із цих показників вибираємо 5 показників, які характеризують найбільш трудомісткі операції процесу виготовлення виробу. Значення базових показників застосовують у межах</w:t>
      </w:r>
      <w:r>
        <w:rPr>
          <w:sz w:val="28"/>
          <w:szCs w:val="28"/>
        </w:rPr>
        <w:t xml:space="preserve"> </w:t>
      </w:r>
    </w:p>
    <w:p w:rsidR="00EA159D" w:rsidRPr="00E64044" w:rsidRDefault="00EA159D" w:rsidP="00EA159D">
      <w:pPr>
        <w:spacing w:line="360" w:lineRule="auto"/>
        <w:ind w:left="0" w:firstLine="0"/>
        <w:contextualSpacing/>
        <w:rPr>
          <w:sz w:val="28"/>
          <w:szCs w:val="28"/>
        </w:rPr>
      </w:pPr>
      <w:r w:rsidRPr="00E64044">
        <w:rPr>
          <w:sz w:val="28"/>
          <w:szCs w:val="28"/>
        </w:rPr>
        <w:lastRenderedPageBreak/>
        <w:t>0 &lt;</w:t>
      </w:r>
      <w:r w:rsidRPr="00E64044">
        <w:rPr>
          <w:i/>
          <w:sz w:val="28"/>
          <w:szCs w:val="28"/>
          <w:lang w:val="en-US"/>
        </w:rPr>
        <w:t>K</w:t>
      </w:r>
      <w:r w:rsidRPr="00E64044">
        <w:rPr>
          <w:position w:val="-12"/>
          <w:sz w:val="28"/>
          <w:szCs w:val="28"/>
          <w:lang w:val="en-US"/>
        </w:rPr>
        <w:object w:dxaOrig="120" w:dyaOrig="360">
          <v:shape id="_x0000_i1075" type="#_x0000_t75" style="width:4.75pt;height:19pt" o:ole="" fillcolor="window">
            <v:imagedata r:id="rId147" o:title=""/>
          </v:shape>
          <o:OLEObject Type="Embed" ProgID="Equation.3" ShapeID="_x0000_i1075" DrawAspect="Content" ObjectID="_1654360472" r:id="rId148"/>
        </w:object>
      </w:r>
      <w:r w:rsidRPr="00E64044">
        <w:rPr>
          <w:sz w:val="28"/>
          <w:szCs w:val="28"/>
        </w:rPr>
        <w:t>&lt; 1.</w:t>
      </w:r>
    </w:p>
    <w:p w:rsidR="00EA159D" w:rsidRPr="00956F5C" w:rsidRDefault="00EA159D" w:rsidP="00EA159D">
      <w:pPr>
        <w:ind w:firstLine="0"/>
        <w:rPr>
          <w:sz w:val="28"/>
          <w:szCs w:val="28"/>
        </w:rPr>
      </w:pPr>
      <w:r w:rsidRPr="00956F5C">
        <w:rPr>
          <w:sz w:val="28"/>
          <w:szCs w:val="28"/>
        </w:rPr>
        <w:t>Таблиця 3.</w:t>
      </w:r>
      <w:r>
        <w:rPr>
          <w:sz w:val="28"/>
          <w:szCs w:val="28"/>
        </w:rPr>
        <w:t>1</w:t>
      </w:r>
      <w:r w:rsidRPr="00956F5C">
        <w:rPr>
          <w:sz w:val="28"/>
          <w:szCs w:val="28"/>
        </w:rPr>
        <w:t xml:space="preserve"> - Показники технологічності і коефіцієнти значимості</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633"/>
        <w:gridCol w:w="3749"/>
        <w:gridCol w:w="3080"/>
      </w:tblGrid>
      <w:tr w:rsidR="00EA159D" w:rsidRPr="00BC1336" w:rsidTr="006D1B02">
        <w:trPr>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left="88" w:right="-1" w:firstLine="0"/>
              <w:jc w:val="center"/>
              <w:rPr>
                <w:sz w:val="24"/>
                <w:szCs w:val="24"/>
              </w:rPr>
            </w:pPr>
            <w:r w:rsidRPr="00BC1336">
              <w:rPr>
                <w:sz w:val="24"/>
                <w:szCs w:val="24"/>
              </w:rPr>
              <w:t>Порядковий номер</w:t>
            </w:r>
            <w:r>
              <w:rPr>
                <w:sz w:val="24"/>
                <w:szCs w:val="24"/>
              </w:rPr>
              <w:t xml:space="preserve"> </w:t>
            </w:r>
            <w:r w:rsidRPr="00BC1336">
              <w:rPr>
                <w:sz w:val="24"/>
                <w:szCs w:val="24"/>
              </w:rPr>
              <w:t>у</w:t>
            </w:r>
            <w:r w:rsidRPr="00450793">
              <w:rPr>
                <w:sz w:val="24"/>
                <w:szCs w:val="24"/>
              </w:rPr>
              <w:t xml:space="preserve"> </w:t>
            </w:r>
            <w:r w:rsidRPr="00BC1336">
              <w:rPr>
                <w:sz w:val="24"/>
                <w:szCs w:val="24"/>
              </w:rPr>
              <w:t>ранжируваній послідовності</w:t>
            </w:r>
          </w:p>
        </w:tc>
        <w:tc>
          <w:tcPr>
            <w:tcW w:w="3749"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firstLine="0"/>
              <w:jc w:val="center"/>
              <w:rPr>
                <w:sz w:val="24"/>
                <w:szCs w:val="24"/>
              </w:rPr>
            </w:pPr>
            <w:r w:rsidRPr="00BC1336">
              <w:rPr>
                <w:sz w:val="24"/>
                <w:szCs w:val="24"/>
              </w:rPr>
              <w:t>Показник технологічності</w:t>
            </w:r>
          </w:p>
        </w:tc>
        <w:tc>
          <w:tcPr>
            <w:tcW w:w="3080"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firstLine="0"/>
              <w:rPr>
                <w:sz w:val="24"/>
                <w:szCs w:val="24"/>
              </w:rPr>
            </w:pPr>
            <w:r w:rsidRPr="00BC1336">
              <w:rPr>
                <w:sz w:val="24"/>
                <w:szCs w:val="24"/>
              </w:rPr>
              <w:t xml:space="preserve">Коефіцієнт     </w:t>
            </w:r>
          </w:p>
          <w:p w:rsidR="00EA159D" w:rsidRPr="00BC1336" w:rsidRDefault="00EA159D" w:rsidP="006D1B02">
            <w:pPr>
              <w:ind w:right="-1" w:firstLine="0"/>
              <w:rPr>
                <w:sz w:val="24"/>
                <w:szCs w:val="24"/>
              </w:rPr>
            </w:pPr>
            <w:r w:rsidRPr="00BC1336">
              <w:rPr>
                <w:sz w:val="24"/>
                <w:szCs w:val="24"/>
              </w:rPr>
              <w:t xml:space="preserve"> значимості  </w:t>
            </w:r>
            <w:r w:rsidRPr="00BC1336">
              <w:rPr>
                <w:position w:val="-10"/>
                <w:sz w:val="24"/>
                <w:szCs w:val="24"/>
              </w:rPr>
              <w:object w:dxaOrig="260" w:dyaOrig="340">
                <v:shape id="_x0000_i1076" type="#_x0000_t75" style="width:12.65pt;height:16.6pt" o:ole="" fillcolor="window">
                  <v:imagedata r:id="rId149" o:title=""/>
                </v:shape>
                <o:OLEObject Type="Embed" ProgID="Equation.3" ShapeID="_x0000_i1076" DrawAspect="Content" ObjectID="_1654360473" r:id="rId150"/>
              </w:object>
            </w:r>
            <w:r w:rsidRPr="00BC1336">
              <w:rPr>
                <w:position w:val="-10"/>
                <w:sz w:val="24"/>
                <w:szCs w:val="24"/>
              </w:rPr>
              <w:object w:dxaOrig="180" w:dyaOrig="340">
                <v:shape id="_x0000_i1077" type="#_x0000_t75" style="width:8.7pt;height:4.75pt" o:ole="">
                  <v:imagedata r:id="rId151" o:title=""/>
                </v:shape>
                <o:OLEObject Type="Embed" ProgID="Equation.3" ShapeID="_x0000_i1077" DrawAspect="Content" ObjectID="_1654360474" r:id="rId152"/>
              </w:object>
            </w:r>
          </w:p>
        </w:tc>
      </w:tr>
      <w:tr w:rsidR="00EA159D" w:rsidRPr="00BC1336" w:rsidTr="006D1B02">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firstLine="0"/>
              <w:jc w:val="center"/>
              <w:rPr>
                <w:sz w:val="24"/>
                <w:szCs w:val="24"/>
              </w:rPr>
            </w:pPr>
            <w:r w:rsidRPr="00BC1336">
              <w:rPr>
                <w:sz w:val="24"/>
                <w:szCs w:val="24"/>
              </w:rPr>
              <w:t>1</w:t>
            </w:r>
          </w:p>
        </w:tc>
        <w:tc>
          <w:tcPr>
            <w:tcW w:w="3749"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sz w:val="24"/>
                <w:szCs w:val="24"/>
              </w:rPr>
            </w:pPr>
            <w:r w:rsidRPr="00BC1336">
              <w:rPr>
                <w:position w:val="-10"/>
                <w:sz w:val="24"/>
                <w:szCs w:val="24"/>
              </w:rPr>
              <w:object w:dxaOrig="400" w:dyaOrig="340">
                <v:shape id="_x0000_i1078" type="#_x0000_t75" style="width:20.55pt;height:16.6pt" o:ole="">
                  <v:imagedata r:id="rId153" o:title=""/>
                </v:shape>
                <o:OLEObject Type="Embed" ProgID="Equation.3" ShapeID="_x0000_i1078" DrawAspect="Content" ObjectID="_1654360475" r:id="rId154"/>
              </w:object>
            </w:r>
          </w:p>
        </w:tc>
        <w:tc>
          <w:tcPr>
            <w:tcW w:w="3080"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sz w:val="24"/>
                <w:szCs w:val="24"/>
              </w:rPr>
            </w:pPr>
            <w:r>
              <w:rPr>
                <w:sz w:val="24"/>
                <w:szCs w:val="24"/>
              </w:rPr>
              <w:t>1</w:t>
            </w:r>
          </w:p>
        </w:tc>
      </w:tr>
      <w:tr w:rsidR="00EA159D" w:rsidRPr="00BC1336" w:rsidTr="006D1B02">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pStyle w:val="ae"/>
              <w:keepNext w:val="0"/>
              <w:tabs>
                <w:tab w:val="left" w:pos="708"/>
              </w:tabs>
              <w:overflowPunct/>
              <w:autoSpaceDE/>
              <w:adjustRightInd/>
              <w:spacing w:after="0" w:line="360" w:lineRule="auto"/>
              <w:ind w:right="-1" w:firstLine="0"/>
              <w:rPr>
                <w:spacing w:val="0"/>
                <w:szCs w:val="24"/>
                <w:lang w:val="uk-UA"/>
              </w:rPr>
            </w:pPr>
            <w:r>
              <w:rPr>
                <w:spacing w:val="0"/>
                <w:szCs w:val="24"/>
                <w:lang w:val="uk-UA"/>
              </w:rPr>
              <w:t xml:space="preserve">    </w:t>
            </w:r>
            <w:r w:rsidRPr="00BC1336">
              <w:rPr>
                <w:spacing w:val="0"/>
                <w:szCs w:val="24"/>
                <w:lang w:val="uk-UA"/>
              </w:rPr>
              <w:t>2</w:t>
            </w:r>
          </w:p>
        </w:tc>
        <w:tc>
          <w:tcPr>
            <w:tcW w:w="3749"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sz w:val="24"/>
                <w:szCs w:val="24"/>
              </w:rPr>
            </w:pPr>
            <w:r w:rsidRPr="00554AD6">
              <w:rPr>
                <w:position w:val="-6"/>
                <w:sz w:val="24"/>
                <w:szCs w:val="24"/>
              </w:rPr>
              <w:object w:dxaOrig="540" w:dyaOrig="279">
                <v:shape id="_x0000_i1079" type="#_x0000_t75" style="width:19pt;height:13.45pt" o:ole="">
                  <v:imagedata r:id="rId155" o:title=""/>
                </v:shape>
                <o:OLEObject Type="Embed" ProgID="Equation.3" ShapeID="_x0000_i1079" DrawAspect="Content" ObjectID="_1654360476" r:id="rId156"/>
              </w:object>
            </w:r>
          </w:p>
        </w:tc>
        <w:tc>
          <w:tcPr>
            <w:tcW w:w="3080"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sz w:val="24"/>
                <w:szCs w:val="24"/>
              </w:rPr>
            </w:pPr>
            <w:r>
              <w:rPr>
                <w:sz w:val="24"/>
                <w:szCs w:val="24"/>
              </w:rPr>
              <w:t>1</w:t>
            </w:r>
          </w:p>
        </w:tc>
      </w:tr>
      <w:tr w:rsidR="00EA159D" w:rsidRPr="00BC1336" w:rsidTr="006D1B02">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firstLine="0"/>
              <w:jc w:val="center"/>
              <w:rPr>
                <w:sz w:val="24"/>
                <w:szCs w:val="24"/>
              </w:rPr>
            </w:pPr>
            <w:r w:rsidRPr="00BC1336">
              <w:rPr>
                <w:sz w:val="24"/>
                <w:szCs w:val="24"/>
              </w:rPr>
              <w:t>3</w:t>
            </w:r>
          </w:p>
        </w:tc>
        <w:tc>
          <w:tcPr>
            <w:tcW w:w="3749"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sz w:val="24"/>
                <w:szCs w:val="24"/>
              </w:rPr>
            </w:pPr>
            <w:r w:rsidRPr="00BC1336">
              <w:rPr>
                <w:position w:val="-10"/>
                <w:sz w:val="24"/>
                <w:szCs w:val="24"/>
              </w:rPr>
              <w:object w:dxaOrig="520" w:dyaOrig="340">
                <v:shape id="_x0000_i1080" type="#_x0000_t75" style="width:26.1pt;height:16.6pt" o:ole="">
                  <v:imagedata r:id="rId157" o:title=""/>
                </v:shape>
                <o:OLEObject Type="Embed" ProgID="Equation.3" ShapeID="_x0000_i1080" DrawAspect="Content" ObjectID="_1654360477" r:id="rId158"/>
              </w:object>
            </w:r>
          </w:p>
        </w:tc>
        <w:tc>
          <w:tcPr>
            <w:tcW w:w="3080"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sz w:val="24"/>
                <w:szCs w:val="24"/>
              </w:rPr>
            </w:pPr>
            <w:r>
              <w:rPr>
                <w:sz w:val="24"/>
                <w:szCs w:val="24"/>
              </w:rPr>
              <w:t>0,75</w:t>
            </w:r>
          </w:p>
        </w:tc>
      </w:tr>
      <w:tr w:rsidR="00EA159D" w:rsidRPr="00BC1336" w:rsidTr="006D1B02">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firstLine="0"/>
              <w:jc w:val="center"/>
              <w:rPr>
                <w:sz w:val="24"/>
                <w:szCs w:val="24"/>
              </w:rPr>
            </w:pPr>
            <w:r>
              <w:rPr>
                <w:sz w:val="24"/>
                <w:szCs w:val="24"/>
              </w:rPr>
              <w:t>4</w:t>
            </w:r>
          </w:p>
        </w:tc>
        <w:tc>
          <w:tcPr>
            <w:tcW w:w="3749"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sz w:val="24"/>
                <w:szCs w:val="24"/>
              </w:rPr>
            </w:pPr>
            <w:r w:rsidRPr="00BC1336">
              <w:rPr>
                <w:position w:val="-12"/>
                <w:sz w:val="24"/>
                <w:szCs w:val="24"/>
              </w:rPr>
              <w:object w:dxaOrig="560" w:dyaOrig="360">
                <v:shape id="_x0000_i1081" type="#_x0000_t75" style="width:28.5pt;height:19pt" o:ole="">
                  <v:imagedata r:id="rId159" o:title=""/>
                </v:shape>
                <o:OLEObject Type="Embed" ProgID="Equation.3" ShapeID="_x0000_i1081" DrawAspect="Content" ObjectID="_1654360478" r:id="rId160"/>
              </w:object>
            </w:r>
          </w:p>
        </w:tc>
        <w:tc>
          <w:tcPr>
            <w:tcW w:w="3080" w:type="dxa"/>
            <w:tcBorders>
              <w:top w:val="single" w:sz="12" w:space="0" w:color="auto"/>
              <w:left w:val="single" w:sz="12" w:space="0" w:color="auto"/>
              <w:bottom w:val="single" w:sz="12" w:space="0" w:color="auto"/>
              <w:right w:val="single" w:sz="12" w:space="0" w:color="auto"/>
            </w:tcBorders>
            <w:vAlign w:val="center"/>
          </w:tcPr>
          <w:p w:rsidR="00EA159D" w:rsidRDefault="00EA159D" w:rsidP="006D1B02">
            <w:pPr>
              <w:ind w:right="-1"/>
              <w:rPr>
                <w:sz w:val="24"/>
                <w:szCs w:val="24"/>
              </w:rPr>
            </w:pPr>
            <w:r>
              <w:rPr>
                <w:sz w:val="24"/>
                <w:szCs w:val="24"/>
              </w:rPr>
              <w:t>0,5</w:t>
            </w:r>
          </w:p>
          <w:p w:rsidR="00EA159D" w:rsidRPr="00BC1336" w:rsidRDefault="00EA159D" w:rsidP="006D1B02">
            <w:pPr>
              <w:ind w:right="-1"/>
              <w:rPr>
                <w:sz w:val="24"/>
                <w:szCs w:val="24"/>
              </w:rPr>
            </w:pPr>
          </w:p>
        </w:tc>
      </w:tr>
      <w:tr w:rsidR="00EA159D" w:rsidRPr="00BC1336" w:rsidTr="006D1B02">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EA159D" w:rsidRPr="006A5467" w:rsidRDefault="00EA159D" w:rsidP="006D1B02">
            <w:pPr>
              <w:ind w:right="-1" w:firstLine="0"/>
              <w:jc w:val="center"/>
              <w:rPr>
                <w:sz w:val="24"/>
                <w:szCs w:val="24"/>
              </w:rPr>
            </w:pPr>
            <w:r>
              <w:rPr>
                <w:sz w:val="24"/>
                <w:szCs w:val="24"/>
              </w:rPr>
              <w:t>5</w:t>
            </w:r>
          </w:p>
        </w:tc>
        <w:tc>
          <w:tcPr>
            <w:tcW w:w="3749" w:type="dxa"/>
            <w:tcBorders>
              <w:top w:val="single" w:sz="12" w:space="0" w:color="auto"/>
              <w:left w:val="single" w:sz="12" w:space="0" w:color="auto"/>
              <w:bottom w:val="single" w:sz="12" w:space="0" w:color="auto"/>
              <w:right w:val="single" w:sz="12" w:space="0" w:color="auto"/>
            </w:tcBorders>
            <w:vAlign w:val="center"/>
          </w:tcPr>
          <w:p w:rsidR="00EA159D" w:rsidRPr="00BC1336" w:rsidRDefault="00EA159D" w:rsidP="006D1B02">
            <w:pPr>
              <w:ind w:right="-1"/>
              <w:rPr>
                <w:position w:val="-12"/>
                <w:sz w:val="24"/>
                <w:szCs w:val="24"/>
              </w:rPr>
            </w:pPr>
            <w:r w:rsidRPr="00BC1336">
              <w:rPr>
                <w:position w:val="-12"/>
                <w:sz w:val="24"/>
                <w:szCs w:val="24"/>
              </w:rPr>
              <w:object w:dxaOrig="360" w:dyaOrig="360">
                <v:shape id="_x0000_i1082" type="#_x0000_t75" style="width:12.65pt;height:19pt" o:ole="">
                  <v:imagedata r:id="rId161" o:title=""/>
                </v:shape>
                <o:OLEObject Type="Embed" ProgID="Equation.3" ShapeID="_x0000_i1082" DrawAspect="Content" ObjectID="_1654360479" r:id="rId162"/>
              </w:object>
            </w:r>
          </w:p>
        </w:tc>
        <w:tc>
          <w:tcPr>
            <w:tcW w:w="3080" w:type="dxa"/>
            <w:tcBorders>
              <w:top w:val="single" w:sz="12" w:space="0" w:color="auto"/>
              <w:left w:val="single" w:sz="12" w:space="0" w:color="auto"/>
              <w:bottom w:val="single" w:sz="12" w:space="0" w:color="auto"/>
              <w:right w:val="single" w:sz="12" w:space="0" w:color="auto"/>
            </w:tcBorders>
            <w:vAlign w:val="center"/>
          </w:tcPr>
          <w:p w:rsidR="00EA159D" w:rsidRDefault="00EA159D" w:rsidP="006D1B02">
            <w:pPr>
              <w:ind w:right="-1"/>
              <w:rPr>
                <w:sz w:val="24"/>
                <w:szCs w:val="24"/>
              </w:rPr>
            </w:pPr>
            <w:r>
              <w:rPr>
                <w:sz w:val="24"/>
                <w:szCs w:val="24"/>
              </w:rPr>
              <w:t>0,31</w:t>
            </w:r>
          </w:p>
        </w:tc>
      </w:tr>
    </w:tbl>
    <w:p w:rsidR="00EA159D" w:rsidRPr="00BC1336" w:rsidRDefault="00EA159D" w:rsidP="00EA159D">
      <w:pPr>
        <w:ind w:right="-1"/>
        <w:rPr>
          <w:sz w:val="24"/>
          <w:szCs w:val="24"/>
        </w:rPr>
      </w:pPr>
    </w:p>
    <w:p w:rsidR="00EA159D" w:rsidRPr="00F02066" w:rsidRDefault="00EA159D" w:rsidP="00EA159D">
      <w:pPr>
        <w:rPr>
          <w:sz w:val="28"/>
          <w:szCs w:val="28"/>
        </w:rPr>
      </w:pPr>
      <w:r w:rsidRPr="00F02066">
        <w:rPr>
          <w:sz w:val="28"/>
          <w:szCs w:val="28"/>
        </w:rPr>
        <w:t>Коефіцієнт автоматизації і механізації підгот</w:t>
      </w:r>
      <w:r>
        <w:rPr>
          <w:sz w:val="28"/>
          <w:szCs w:val="28"/>
        </w:rPr>
        <w:t>овки елементів до монтажу</w:t>
      </w:r>
    </w:p>
    <w:p w:rsidR="00EA159D" w:rsidRPr="00BC1336" w:rsidRDefault="00EA159D" w:rsidP="00EA159D">
      <w:pPr>
        <w:tabs>
          <w:tab w:val="num" w:pos="720"/>
        </w:tabs>
        <w:jc w:val="right"/>
        <w:rPr>
          <w:sz w:val="24"/>
          <w:szCs w:val="24"/>
        </w:rPr>
      </w:pPr>
      <w:r w:rsidRPr="00BC1336">
        <w:rPr>
          <w:sz w:val="24"/>
          <w:szCs w:val="24"/>
        </w:rPr>
        <w:tab/>
      </w:r>
      <w:r w:rsidRPr="00BC1336">
        <w:rPr>
          <w:sz w:val="24"/>
          <w:szCs w:val="24"/>
        </w:rPr>
        <w:tab/>
      </w:r>
      <w:r w:rsidRPr="00BC1336">
        <w:rPr>
          <w:sz w:val="24"/>
          <w:szCs w:val="24"/>
        </w:rPr>
        <w:tab/>
      </w:r>
      <w:r w:rsidRPr="00BC1336">
        <w:rPr>
          <w:sz w:val="24"/>
          <w:szCs w:val="24"/>
        </w:rPr>
        <w:tab/>
      </w:r>
      <w:r w:rsidRPr="00BC1336">
        <w:rPr>
          <w:position w:val="-10"/>
          <w:sz w:val="24"/>
          <w:szCs w:val="24"/>
        </w:rPr>
        <w:object w:dxaOrig="520" w:dyaOrig="340">
          <v:shape id="_x0000_i1083" type="#_x0000_t75" style="width:26.1pt;height:16.6pt" o:ole="">
            <v:imagedata r:id="rId163" o:title=""/>
          </v:shape>
          <o:OLEObject Type="Embed" ProgID="Equation.3" ShapeID="_x0000_i1083" DrawAspect="Content" ObjectID="_1654360480" r:id="rId164"/>
        </w:object>
      </w:r>
      <w:r w:rsidRPr="00BC1336">
        <w:rPr>
          <w:sz w:val="24"/>
          <w:szCs w:val="24"/>
        </w:rPr>
        <w:t>=</w:t>
      </w:r>
      <w:r w:rsidRPr="00BC1336">
        <w:rPr>
          <w:position w:val="-30"/>
          <w:sz w:val="24"/>
          <w:szCs w:val="24"/>
        </w:rPr>
        <w:object w:dxaOrig="980" w:dyaOrig="700">
          <v:shape id="_x0000_i1084" type="#_x0000_t75" style="width:49.05pt;height:35.6pt" o:ole="">
            <v:imagedata r:id="rId165" o:title=""/>
          </v:shape>
          <o:OLEObject Type="Embed" ProgID="Equation.3" ShapeID="_x0000_i1084" DrawAspect="Content" ObjectID="_1654360481" r:id="rId166"/>
        </w:object>
      </w:r>
      <w:r w:rsidRPr="00BC1336">
        <w:rPr>
          <w:sz w:val="24"/>
          <w:szCs w:val="24"/>
        </w:rPr>
        <w:t>,</w:t>
      </w:r>
      <w:r w:rsidRPr="00BC1336">
        <w:rPr>
          <w:sz w:val="24"/>
          <w:szCs w:val="24"/>
        </w:rPr>
        <w:tab/>
      </w:r>
      <w:r w:rsidRPr="00BC1336">
        <w:rPr>
          <w:sz w:val="24"/>
          <w:szCs w:val="24"/>
        </w:rPr>
        <w:tab/>
      </w:r>
      <w:r w:rsidRPr="00BC1336">
        <w:rPr>
          <w:sz w:val="24"/>
          <w:szCs w:val="24"/>
        </w:rPr>
        <w:tab/>
      </w:r>
      <w:r w:rsidRPr="00BC1336">
        <w:rPr>
          <w:sz w:val="24"/>
          <w:szCs w:val="24"/>
        </w:rPr>
        <w:tab/>
      </w:r>
      <w:r w:rsidRPr="00BC1336">
        <w:rPr>
          <w:sz w:val="24"/>
          <w:szCs w:val="24"/>
        </w:rPr>
        <w:tab/>
        <w:t>(3.1)</w:t>
      </w:r>
    </w:p>
    <w:p w:rsidR="00EA159D" w:rsidRDefault="00EA159D" w:rsidP="00EA159D">
      <w:pPr>
        <w:spacing w:line="276" w:lineRule="auto"/>
        <w:rPr>
          <w:sz w:val="24"/>
          <w:szCs w:val="24"/>
        </w:rPr>
      </w:pPr>
      <w:r w:rsidRPr="00BC1336">
        <w:rPr>
          <w:sz w:val="24"/>
          <w:szCs w:val="24"/>
        </w:rPr>
        <w:t xml:space="preserve">де </w:t>
      </w:r>
      <w:r w:rsidRPr="00BC1336">
        <w:rPr>
          <w:position w:val="-10"/>
          <w:sz w:val="24"/>
          <w:szCs w:val="24"/>
        </w:rPr>
        <w:object w:dxaOrig="540" w:dyaOrig="340">
          <v:shape id="_x0000_i1085" type="#_x0000_t75" style="width:26.9pt;height:16.6pt" o:ole="" fillcolor="window">
            <v:imagedata r:id="rId167" o:title=""/>
          </v:shape>
          <o:OLEObject Type="Embed" ProgID="Equation.3" ShapeID="_x0000_i1085" DrawAspect="Content" ObjectID="_1654360482" r:id="rId168"/>
        </w:object>
      </w:r>
      <w:r w:rsidRPr="00BC1336">
        <w:rPr>
          <w:sz w:val="24"/>
          <w:szCs w:val="24"/>
        </w:rPr>
        <w:t xml:space="preserve"> – число ЕРЕ та ІМС, </w:t>
      </w:r>
      <w:r w:rsidRPr="00F02066">
        <w:rPr>
          <w:sz w:val="28"/>
          <w:szCs w:val="28"/>
        </w:rPr>
        <w:t xml:space="preserve">підготовка до монтажу яких здійснюється механізованими або автоматизованим </w:t>
      </w:r>
      <w:r>
        <w:rPr>
          <w:sz w:val="28"/>
          <w:szCs w:val="28"/>
        </w:rPr>
        <w:t>засобом</w:t>
      </w:r>
      <w:r w:rsidRPr="00BC1336">
        <w:rPr>
          <w:sz w:val="24"/>
          <w:szCs w:val="24"/>
        </w:rPr>
        <w:t>;</w:t>
      </w:r>
    </w:p>
    <w:p w:rsidR="00EA159D" w:rsidRPr="00BC1336" w:rsidRDefault="00EA159D" w:rsidP="00EA159D">
      <w:pPr>
        <w:spacing w:line="276" w:lineRule="auto"/>
        <w:rPr>
          <w:sz w:val="24"/>
          <w:szCs w:val="24"/>
        </w:rPr>
      </w:pPr>
      <w:r w:rsidRPr="00BC1336">
        <w:rPr>
          <w:position w:val="-12"/>
          <w:sz w:val="24"/>
          <w:szCs w:val="24"/>
        </w:rPr>
        <w:object w:dxaOrig="260" w:dyaOrig="360">
          <v:shape id="_x0000_i1086" type="#_x0000_t75" style="width:19pt;height:24.55pt" o:ole="" fillcolor="window">
            <v:imagedata r:id="rId169" o:title=""/>
          </v:shape>
          <o:OLEObject Type="Embed" ProgID="Equation.3" ShapeID="_x0000_i1086" DrawAspect="Content" ObjectID="_1654360483" r:id="rId170"/>
        </w:object>
      </w:r>
      <w:r w:rsidRPr="00BC1336">
        <w:rPr>
          <w:sz w:val="24"/>
          <w:szCs w:val="24"/>
        </w:rPr>
        <w:t xml:space="preserve"> – </w:t>
      </w:r>
      <w:r w:rsidRPr="00F02066">
        <w:rPr>
          <w:sz w:val="28"/>
          <w:szCs w:val="28"/>
        </w:rPr>
        <w:t>загальне число ЕРЕ</w:t>
      </w:r>
      <w:r w:rsidRPr="00BC1336">
        <w:rPr>
          <w:sz w:val="24"/>
          <w:szCs w:val="24"/>
        </w:rPr>
        <w:t>;</w:t>
      </w:r>
    </w:p>
    <w:p w:rsidR="00EA159D" w:rsidRPr="00450793" w:rsidRDefault="00EA159D" w:rsidP="00EA159D">
      <w:pPr>
        <w:tabs>
          <w:tab w:val="num" w:pos="720"/>
        </w:tabs>
        <w:spacing w:line="276" w:lineRule="auto"/>
        <w:rPr>
          <w:sz w:val="24"/>
          <w:szCs w:val="24"/>
        </w:rPr>
      </w:pPr>
      <w:r w:rsidRPr="00BC1336">
        <w:rPr>
          <w:position w:val="-10"/>
          <w:sz w:val="24"/>
          <w:szCs w:val="24"/>
        </w:rPr>
        <w:object w:dxaOrig="380" w:dyaOrig="340">
          <v:shape id="_x0000_i1087" type="#_x0000_t75" style="width:19pt;height:16.6pt" o:ole="" o:bullet="t" fillcolor="window">
            <v:imagedata r:id="rId171" o:title=""/>
          </v:shape>
          <o:OLEObject Type="Embed" ProgID="Equation.3" ShapeID="_x0000_i1087" DrawAspect="Content" ObjectID="_1654360484" r:id="rId172"/>
        </w:object>
      </w:r>
      <w:r>
        <w:rPr>
          <w:sz w:val="24"/>
          <w:szCs w:val="24"/>
        </w:rPr>
        <w:t xml:space="preserve"> – </w:t>
      </w:r>
      <w:r w:rsidRPr="00F02066">
        <w:rPr>
          <w:sz w:val="28"/>
          <w:szCs w:val="28"/>
        </w:rPr>
        <w:t xml:space="preserve">загальне число мікросхем </w:t>
      </w:r>
      <w:r w:rsidRPr="00BC1336">
        <w:rPr>
          <w:sz w:val="24"/>
          <w:szCs w:val="24"/>
        </w:rPr>
        <w:t>.</w:t>
      </w:r>
    </w:p>
    <w:p w:rsidR="00EA159D" w:rsidRPr="00BC1336" w:rsidRDefault="00EA159D" w:rsidP="00EA159D">
      <w:pPr>
        <w:tabs>
          <w:tab w:val="num" w:pos="720"/>
        </w:tabs>
        <w:jc w:val="center"/>
        <w:rPr>
          <w:sz w:val="24"/>
          <w:szCs w:val="24"/>
        </w:rPr>
      </w:pPr>
      <w:r w:rsidRPr="00BC1336">
        <w:rPr>
          <w:position w:val="-24"/>
          <w:sz w:val="24"/>
          <w:szCs w:val="24"/>
        </w:rPr>
        <w:object w:dxaOrig="2060" w:dyaOrig="620">
          <v:shape id="_x0000_i1088" type="#_x0000_t75" style="width:103.65pt;height:30.85pt" o:ole="">
            <v:imagedata r:id="rId173" o:title=""/>
          </v:shape>
          <o:OLEObject Type="Embed" ProgID="Equation.3" ShapeID="_x0000_i1088" DrawAspect="Content" ObjectID="_1654360485" r:id="rId174"/>
        </w:object>
      </w:r>
    </w:p>
    <w:p w:rsidR="00EA159D" w:rsidRPr="00BC1336" w:rsidRDefault="00EA159D" w:rsidP="00EA159D">
      <w:pPr>
        <w:rPr>
          <w:sz w:val="24"/>
          <w:szCs w:val="24"/>
        </w:rPr>
      </w:pPr>
      <w:r w:rsidRPr="00F02066">
        <w:rPr>
          <w:sz w:val="28"/>
          <w:szCs w:val="28"/>
        </w:rPr>
        <w:t>Коефіцієнт настановних розмірів</w:t>
      </w:r>
    </w:p>
    <w:p w:rsidR="00EA159D" w:rsidRPr="00BC1336" w:rsidRDefault="00EA159D" w:rsidP="00EA159D">
      <w:pPr>
        <w:jc w:val="right"/>
        <w:rPr>
          <w:sz w:val="24"/>
          <w:szCs w:val="24"/>
        </w:rPr>
      </w:pPr>
      <w:r w:rsidRPr="00BC1336">
        <w:rPr>
          <w:position w:val="-30"/>
          <w:sz w:val="24"/>
          <w:szCs w:val="24"/>
        </w:rPr>
        <w:object w:dxaOrig="1419" w:dyaOrig="700">
          <v:shape id="_x0000_i1089" type="#_x0000_t75" style="width:71.2pt;height:35.6pt" o:ole="">
            <v:imagedata r:id="rId175" o:title=""/>
          </v:shape>
          <o:OLEObject Type="Embed" ProgID="Equation.3" ShapeID="_x0000_i1089" DrawAspect="Content" ObjectID="_1654360486" r:id="rId176"/>
        </w:object>
      </w:r>
      <w:r w:rsidRPr="00BC1336">
        <w:rPr>
          <w:sz w:val="24"/>
          <w:szCs w:val="24"/>
        </w:rPr>
        <w:t xml:space="preserve">                                                        (3.2)</w:t>
      </w:r>
    </w:p>
    <w:p w:rsidR="00EA159D" w:rsidRPr="00BC1336" w:rsidRDefault="00EA159D" w:rsidP="00EA159D">
      <w:pPr>
        <w:rPr>
          <w:sz w:val="24"/>
          <w:szCs w:val="24"/>
        </w:rPr>
      </w:pPr>
      <w:r w:rsidRPr="00F02066">
        <w:rPr>
          <w:sz w:val="28"/>
          <w:szCs w:val="28"/>
        </w:rPr>
        <w:t xml:space="preserve">де </w:t>
      </w:r>
      <w:r w:rsidRPr="00F02066">
        <w:rPr>
          <w:position w:val="-10"/>
          <w:sz w:val="28"/>
          <w:szCs w:val="28"/>
        </w:rPr>
        <w:object w:dxaOrig="460" w:dyaOrig="340">
          <v:shape id="_x0000_i1090" type="#_x0000_t75" style="width:22.95pt;height:16.6pt" o:ole="" fillcolor="window">
            <v:imagedata r:id="rId177" o:title=""/>
          </v:shape>
          <o:OLEObject Type="Embed" ProgID="Equation.3" ShapeID="_x0000_i1090" DrawAspect="Content" ObjectID="_1654360487" r:id="rId178"/>
        </w:object>
      </w:r>
      <w:r w:rsidRPr="00F02066">
        <w:rPr>
          <w:sz w:val="28"/>
          <w:szCs w:val="28"/>
        </w:rPr>
        <w:t xml:space="preserve"> – число типів настановних розмірів</w:t>
      </w:r>
      <w:r w:rsidRPr="00BC1336">
        <w:rPr>
          <w:sz w:val="24"/>
          <w:szCs w:val="24"/>
        </w:rPr>
        <w:t>;</w:t>
      </w:r>
    </w:p>
    <w:p w:rsidR="00EA159D" w:rsidRPr="00BC1336" w:rsidRDefault="00EA159D" w:rsidP="00EA159D">
      <w:pPr>
        <w:tabs>
          <w:tab w:val="num" w:pos="720"/>
        </w:tabs>
        <w:rPr>
          <w:sz w:val="24"/>
          <w:szCs w:val="24"/>
        </w:rPr>
      </w:pPr>
      <w:r w:rsidRPr="00BC1336">
        <w:rPr>
          <w:position w:val="-10"/>
          <w:sz w:val="24"/>
          <w:szCs w:val="24"/>
        </w:rPr>
        <w:t xml:space="preserve">    </w:t>
      </w:r>
      <w:r w:rsidRPr="00F02066">
        <w:rPr>
          <w:position w:val="-10"/>
          <w:sz w:val="28"/>
          <w:szCs w:val="24"/>
        </w:rPr>
        <w:object w:dxaOrig="380" w:dyaOrig="340">
          <v:shape id="_x0000_i1091" type="#_x0000_t75" style="width:19pt;height:16.6pt" o:ole="" o:bullet="t" fillcolor="window">
            <v:imagedata r:id="rId179" o:title=""/>
          </v:shape>
          <o:OLEObject Type="Embed" ProgID="Equation.3" ShapeID="_x0000_i1091" DrawAspect="Content" ObjectID="_1654360488" r:id="rId180"/>
        </w:object>
      </w:r>
      <w:r w:rsidRPr="00F02066">
        <w:rPr>
          <w:sz w:val="28"/>
          <w:szCs w:val="24"/>
        </w:rPr>
        <w:t xml:space="preserve"> – число всіх настановних розмірів.</w:t>
      </w:r>
    </w:p>
    <w:p w:rsidR="00EA159D" w:rsidRPr="00BC1336" w:rsidRDefault="00EA159D" w:rsidP="00EA159D">
      <w:pPr>
        <w:tabs>
          <w:tab w:val="num" w:pos="720"/>
        </w:tabs>
        <w:jc w:val="center"/>
        <w:rPr>
          <w:sz w:val="24"/>
          <w:szCs w:val="24"/>
        </w:rPr>
      </w:pPr>
      <w:r w:rsidRPr="00BC1336">
        <w:rPr>
          <w:position w:val="-24"/>
          <w:sz w:val="24"/>
          <w:szCs w:val="24"/>
        </w:rPr>
        <w:object w:dxaOrig="1840" w:dyaOrig="620">
          <v:shape id="_x0000_i1092" type="#_x0000_t75" style="width:92.55pt;height:30.85pt" o:ole="">
            <v:imagedata r:id="rId181" o:title=""/>
          </v:shape>
          <o:OLEObject Type="Embed" ProgID="Equation.3" ShapeID="_x0000_i1092" DrawAspect="Content" ObjectID="_1654360489" r:id="rId182"/>
        </w:object>
      </w:r>
    </w:p>
    <w:p w:rsidR="00EA159D" w:rsidRPr="00BC1336" w:rsidRDefault="00EA159D" w:rsidP="00EA159D">
      <w:pPr>
        <w:rPr>
          <w:sz w:val="24"/>
          <w:szCs w:val="24"/>
        </w:rPr>
      </w:pPr>
      <w:r>
        <w:rPr>
          <w:sz w:val="28"/>
          <w:szCs w:val="24"/>
        </w:rPr>
        <w:t>Коефіцієнт застосовності ЕРЕ</w:t>
      </w:r>
    </w:p>
    <w:p w:rsidR="00EA159D" w:rsidRPr="00BC1336" w:rsidRDefault="00EA159D" w:rsidP="00EA159D">
      <w:pPr>
        <w:jc w:val="right"/>
        <w:rPr>
          <w:sz w:val="24"/>
          <w:szCs w:val="24"/>
        </w:rPr>
      </w:pPr>
      <w:r w:rsidRPr="00BC1336">
        <w:rPr>
          <w:position w:val="-30"/>
          <w:sz w:val="24"/>
          <w:szCs w:val="24"/>
        </w:rPr>
        <w:object w:dxaOrig="1440" w:dyaOrig="700">
          <v:shape id="_x0000_i1093" type="#_x0000_t75" style="width:1in;height:35.6pt" o:ole="">
            <v:imagedata r:id="rId183" o:title=""/>
          </v:shape>
          <o:OLEObject Type="Embed" ProgID="Equation.3" ShapeID="_x0000_i1093" DrawAspect="Content" ObjectID="_1654360490" r:id="rId184"/>
        </w:object>
      </w:r>
      <w:r w:rsidRPr="00BC1336">
        <w:rPr>
          <w:sz w:val="24"/>
          <w:szCs w:val="24"/>
        </w:rPr>
        <w:t>,                                                     (3.3)</w:t>
      </w:r>
    </w:p>
    <w:p w:rsidR="00EA159D" w:rsidRPr="00F02066" w:rsidRDefault="00EA159D" w:rsidP="00EA159D">
      <w:pPr>
        <w:rPr>
          <w:sz w:val="28"/>
          <w:szCs w:val="24"/>
        </w:rPr>
      </w:pPr>
      <w:r w:rsidRPr="00F02066">
        <w:rPr>
          <w:sz w:val="28"/>
          <w:szCs w:val="24"/>
        </w:rPr>
        <w:lastRenderedPageBreak/>
        <w:t xml:space="preserve">де </w:t>
      </w:r>
      <w:r w:rsidRPr="00F02066">
        <w:rPr>
          <w:position w:val="-10"/>
          <w:sz w:val="28"/>
          <w:szCs w:val="24"/>
        </w:rPr>
        <w:object w:dxaOrig="480" w:dyaOrig="340">
          <v:shape id="_x0000_i1094" type="#_x0000_t75" style="width:23.75pt;height:16.6pt" o:ole="" fillcolor="window">
            <v:imagedata r:id="rId185" o:title=""/>
          </v:shape>
          <o:OLEObject Type="Embed" ProgID="Equation.3" ShapeID="_x0000_i1094" DrawAspect="Content" ObjectID="_1654360491" r:id="rId186"/>
        </w:object>
      </w:r>
      <w:r w:rsidRPr="00F02066">
        <w:rPr>
          <w:sz w:val="28"/>
          <w:szCs w:val="24"/>
        </w:rPr>
        <w:t>– число типорозмірів оригінальних ЕРЕ;</w:t>
      </w:r>
    </w:p>
    <w:p w:rsidR="00EA159D" w:rsidRPr="00BC1336" w:rsidRDefault="00EA159D" w:rsidP="00EA159D">
      <w:pPr>
        <w:rPr>
          <w:sz w:val="24"/>
          <w:szCs w:val="24"/>
        </w:rPr>
      </w:pPr>
      <w:r>
        <w:rPr>
          <w:position w:val="-10"/>
          <w:sz w:val="28"/>
          <w:szCs w:val="24"/>
        </w:rPr>
        <w:t xml:space="preserve">     </w:t>
      </w:r>
      <w:r w:rsidRPr="00F02066">
        <w:rPr>
          <w:position w:val="-10"/>
          <w:sz w:val="28"/>
          <w:szCs w:val="24"/>
        </w:rPr>
        <w:object w:dxaOrig="380" w:dyaOrig="340">
          <v:shape id="_x0000_i1095" type="#_x0000_t75" style="width:19pt;height:16.6pt" o:ole="" o:bullet="t" fillcolor="window">
            <v:imagedata r:id="rId179" o:title=""/>
          </v:shape>
          <o:OLEObject Type="Embed" ProgID="Equation.3" ShapeID="_x0000_i1095" DrawAspect="Content" ObjectID="_1654360492" r:id="rId187"/>
        </w:object>
      </w:r>
      <w:r w:rsidRPr="00F02066">
        <w:rPr>
          <w:sz w:val="28"/>
          <w:szCs w:val="24"/>
        </w:rPr>
        <w:t>– число всіх типорозмірів ЕРЕ.</w:t>
      </w:r>
    </w:p>
    <w:p w:rsidR="00EA159D" w:rsidRPr="00BC1336" w:rsidRDefault="00EA159D" w:rsidP="00EA159D">
      <w:pPr>
        <w:jc w:val="center"/>
        <w:rPr>
          <w:sz w:val="24"/>
          <w:szCs w:val="24"/>
        </w:rPr>
      </w:pPr>
      <w:r w:rsidRPr="00BC1336">
        <w:rPr>
          <w:position w:val="-24"/>
          <w:sz w:val="24"/>
          <w:szCs w:val="24"/>
        </w:rPr>
        <w:object w:dxaOrig="1660" w:dyaOrig="620">
          <v:shape id="_x0000_i1096" type="#_x0000_t75" style="width:83.85pt;height:31.65pt" o:ole="">
            <v:imagedata r:id="rId188" o:title=""/>
          </v:shape>
          <o:OLEObject Type="Embed" ProgID="Equation.3" ShapeID="_x0000_i1096" DrawAspect="Content" ObjectID="_1654360493" r:id="rId189"/>
        </w:object>
      </w:r>
    </w:p>
    <w:p w:rsidR="00EA159D" w:rsidRPr="00BC1336" w:rsidRDefault="00EA159D" w:rsidP="00EA159D">
      <w:pPr>
        <w:rPr>
          <w:sz w:val="24"/>
          <w:szCs w:val="24"/>
        </w:rPr>
      </w:pPr>
      <w:r>
        <w:rPr>
          <w:sz w:val="28"/>
          <w:szCs w:val="24"/>
        </w:rPr>
        <w:t>Коефіцієнт повторюваності ЕРЕ</w:t>
      </w:r>
    </w:p>
    <w:p w:rsidR="00EA159D" w:rsidRDefault="00EA159D" w:rsidP="00EA159D">
      <w:pPr>
        <w:jc w:val="right"/>
        <w:rPr>
          <w:sz w:val="24"/>
          <w:szCs w:val="24"/>
        </w:rPr>
      </w:pPr>
      <w:r w:rsidRPr="00BC1336">
        <w:rPr>
          <w:position w:val="-12"/>
          <w:sz w:val="24"/>
          <w:szCs w:val="24"/>
        </w:rPr>
        <w:object w:dxaOrig="920" w:dyaOrig="360">
          <v:shape id="_x0000_i1097" type="#_x0000_t75" style="width:45.9pt;height:19pt" o:ole="">
            <v:imagedata r:id="rId190" o:title=""/>
          </v:shape>
          <o:OLEObject Type="Embed" ProgID="Equation.3" ShapeID="_x0000_i1097" DrawAspect="Content" ObjectID="_1654360494" r:id="rId191"/>
        </w:object>
      </w:r>
      <w:r w:rsidRPr="00BC1336">
        <w:rPr>
          <w:sz w:val="24"/>
          <w:szCs w:val="24"/>
        </w:rPr>
        <w:t>–</w:t>
      </w:r>
      <w:r w:rsidRPr="00BC1336">
        <w:rPr>
          <w:position w:val="-10"/>
          <w:sz w:val="24"/>
          <w:szCs w:val="24"/>
        </w:rPr>
        <w:object w:dxaOrig="180" w:dyaOrig="340">
          <v:shape id="_x0000_i1098" type="#_x0000_t75" style="width:8.7pt;height:16.6pt" o:ole="">
            <v:imagedata r:id="rId151" o:title=""/>
          </v:shape>
          <o:OLEObject Type="Embed" ProgID="Equation.3" ShapeID="_x0000_i1098" DrawAspect="Content" ObjectID="_1654360495" r:id="rId192"/>
        </w:object>
      </w:r>
      <w:r w:rsidRPr="00BC1336">
        <w:rPr>
          <w:position w:val="-30"/>
          <w:sz w:val="24"/>
          <w:szCs w:val="24"/>
        </w:rPr>
        <w:object w:dxaOrig="1020" w:dyaOrig="700">
          <v:shape id="_x0000_i1099" type="#_x0000_t75" style="width:51.45pt;height:35.6pt" o:ole="">
            <v:imagedata r:id="rId193" o:title=""/>
          </v:shape>
          <o:OLEObject Type="Embed" ProgID="Equation.3" ShapeID="_x0000_i1099" DrawAspect="Content" ObjectID="_1654360496" r:id="rId194"/>
        </w:object>
      </w:r>
      <w:r w:rsidRPr="00BC1336">
        <w:rPr>
          <w:sz w:val="24"/>
          <w:szCs w:val="24"/>
        </w:rPr>
        <w:t>;                                             (3.4)</w:t>
      </w:r>
    </w:p>
    <w:p w:rsidR="00EA159D" w:rsidRPr="00BC1336" w:rsidRDefault="00EA159D" w:rsidP="00EA159D">
      <w:pPr>
        <w:jc w:val="center"/>
        <w:rPr>
          <w:sz w:val="24"/>
          <w:szCs w:val="24"/>
          <w:lang w:val="en-US"/>
        </w:rPr>
      </w:pPr>
      <w:r w:rsidRPr="00BC1336">
        <w:rPr>
          <w:position w:val="-24"/>
          <w:sz w:val="24"/>
          <w:szCs w:val="24"/>
        </w:rPr>
        <w:object w:dxaOrig="2400" w:dyaOrig="620">
          <v:shape id="_x0000_i1100" type="#_x0000_t75" style="width:120.25pt;height:30.85pt" o:ole="">
            <v:imagedata r:id="rId195" o:title=""/>
          </v:shape>
          <o:OLEObject Type="Embed" ProgID="Equation.3" ShapeID="_x0000_i1100" DrawAspect="Content" ObjectID="_1654360497" r:id="rId196"/>
        </w:object>
      </w:r>
    </w:p>
    <w:p w:rsidR="00EA159D" w:rsidRPr="00BC1336" w:rsidRDefault="00EA159D" w:rsidP="00EA159D">
      <w:pPr>
        <w:rPr>
          <w:sz w:val="24"/>
          <w:szCs w:val="24"/>
        </w:rPr>
      </w:pPr>
      <w:r w:rsidRPr="00F02066">
        <w:rPr>
          <w:sz w:val="28"/>
          <w:szCs w:val="24"/>
        </w:rPr>
        <w:t>Кое</w:t>
      </w:r>
      <w:r>
        <w:rPr>
          <w:sz w:val="28"/>
          <w:szCs w:val="24"/>
        </w:rPr>
        <w:t xml:space="preserve">фіцієнт використання мікросхем </w:t>
      </w:r>
    </w:p>
    <w:p w:rsidR="00EA159D" w:rsidRDefault="00EA159D" w:rsidP="00EA159D">
      <w:pPr>
        <w:jc w:val="right"/>
        <w:rPr>
          <w:sz w:val="24"/>
          <w:szCs w:val="24"/>
        </w:rPr>
      </w:pPr>
      <w:r w:rsidRPr="00BC1336">
        <w:rPr>
          <w:position w:val="-30"/>
          <w:sz w:val="24"/>
          <w:szCs w:val="24"/>
        </w:rPr>
        <w:object w:dxaOrig="1600" w:dyaOrig="700">
          <v:shape id="_x0000_i1101" type="#_x0000_t75" style="width:79.9pt;height:35.6pt" o:ole="">
            <v:imagedata r:id="rId197" o:title=""/>
          </v:shape>
          <o:OLEObject Type="Embed" ProgID="Equation.3" ShapeID="_x0000_i1101" DrawAspect="Content" ObjectID="_1654360498" r:id="rId198"/>
        </w:object>
      </w:r>
      <w:r w:rsidRPr="00BC1336">
        <w:rPr>
          <w:sz w:val="24"/>
          <w:szCs w:val="24"/>
        </w:rPr>
        <w:t>,                                                     (3.5)</w:t>
      </w:r>
    </w:p>
    <w:p w:rsidR="00EA159D" w:rsidRPr="00BC1336" w:rsidRDefault="00EA159D" w:rsidP="00EA159D">
      <w:pPr>
        <w:jc w:val="center"/>
        <w:rPr>
          <w:sz w:val="24"/>
          <w:szCs w:val="24"/>
        </w:rPr>
      </w:pPr>
      <w:r w:rsidRPr="00BC1336">
        <w:rPr>
          <w:position w:val="-24"/>
          <w:sz w:val="24"/>
          <w:szCs w:val="24"/>
        </w:rPr>
        <w:object w:dxaOrig="1939" w:dyaOrig="620">
          <v:shape id="_x0000_i1102" type="#_x0000_t75" style="width:97.3pt;height:30.85pt" o:ole="">
            <v:imagedata r:id="rId199" o:title=""/>
          </v:shape>
          <o:OLEObject Type="Embed" ProgID="Equation.3" ShapeID="_x0000_i1102" DrawAspect="Content" ObjectID="_1654360499" r:id="rId200"/>
        </w:object>
      </w:r>
    </w:p>
    <w:p w:rsidR="00EA159D" w:rsidRPr="00F02066" w:rsidRDefault="00EA159D" w:rsidP="00EA159D">
      <w:pPr>
        <w:rPr>
          <w:sz w:val="28"/>
          <w:szCs w:val="24"/>
        </w:rPr>
      </w:pPr>
      <w:r w:rsidRPr="00F02066">
        <w:rPr>
          <w:sz w:val="28"/>
          <w:szCs w:val="24"/>
        </w:rPr>
        <w:t>Компл</w:t>
      </w:r>
      <w:r>
        <w:rPr>
          <w:sz w:val="28"/>
          <w:szCs w:val="24"/>
        </w:rPr>
        <w:t>ексний показник технологічності</w:t>
      </w:r>
    </w:p>
    <w:p w:rsidR="00EA159D" w:rsidRPr="00BC1336" w:rsidRDefault="00EA159D" w:rsidP="00EA159D">
      <w:pPr>
        <w:tabs>
          <w:tab w:val="num" w:pos="720"/>
        </w:tabs>
        <w:jc w:val="right"/>
        <w:rPr>
          <w:sz w:val="24"/>
          <w:szCs w:val="24"/>
        </w:rPr>
      </w:pPr>
      <w:r w:rsidRPr="00BC1336">
        <w:rPr>
          <w:position w:val="-10"/>
          <w:sz w:val="24"/>
          <w:szCs w:val="24"/>
        </w:rPr>
        <w:object w:dxaOrig="180" w:dyaOrig="340">
          <v:shape id="_x0000_i1103" type="#_x0000_t75" style="width:8.7pt;height:16.6pt" o:ole="" o:bullet="t">
            <v:imagedata r:id="rId151" o:title=""/>
          </v:shape>
          <o:OLEObject Type="Embed" ProgID="Equation.3" ShapeID="_x0000_i1103" DrawAspect="Content" ObjectID="_1654360500" r:id="rId201"/>
        </w:object>
      </w:r>
      <w:r w:rsidRPr="00BC1336">
        <w:rPr>
          <w:sz w:val="24"/>
          <w:szCs w:val="24"/>
        </w:rPr>
        <w:tab/>
      </w:r>
      <w:r w:rsidRPr="00BC1336">
        <w:rPr>
          <w:sz w:val="24"/>
          <w:szCs w:val="24"/>
        </w:rPr>
        <w:tab/>
      </w:r>
      <w:r w:rsidRPr="00BC1336">
        <w:rPr>
          <w:sz w:val="24"/>
          <w:szCs w:val="24"/>
        </w:rPr>
        <w:tab/>
      </w:r>
      <w:r w:rsidRPr="00BC1336">
        <w:rPr>
          <w:sz w:val="24"/>
          <w:szCs w:val="24"/>
        </w:rPr>
        <w:tab/>
      </w:r>
      <w:r w:rsidRPr="00BC1336">
        <w:rPr>
          <w:position w:val="-60"/>
          <w:sz w:val="24"/>
          <w:szCs w:val="24"/>
        </w:rPr>
        <w:object w:dxaOrig="1620" w:dyaOrig="1320">
          <v:shape id="_x0000_i1104" type="#_x0000_t75" style="width:80.7pt;height:66.45pt" o:ole="">
            <v:imagedata r:id="rId202" o:title=""/>
          </v:shape>
          <o:OLEObject Type="Embed" ProgID="Equation.3" ShapeID="_x0000_i1104" DrawAspect="Content" ObjectID="_1654360501" r:id="rId203"/>
        </w:object>
      </w:r>
      <w:r w:rsidRPr="00BC1336">
        <w:rPr>
          <w:sz w:val="24"/>
          <w:szCs w:val="24"/>
        </w:rPr>
        <w:t xml:space="preserve">                                                      (3.6)</w:t>
      </w:r>
    </w:p>
    <w:p w:rsidR="00EA159D" w:rsidRDefault="00EA159D" w:rsidP="00EA159D">
      <w:pPr>
        <w:rPr>
          <w:position w:val="-24"/>
          <w:sz w:val="24"/>
          <w:szCs w:val="24"/>
        </w:rPr>
      </w:pPr>
      <w:r w:rsidRPr="005E6546">
        <w:rPr>
          <w:position w:val="-24"/>
          <w:sz w:val="24"/>
          <w:szCs w:val="24"/>
        </w:rPr>
        <w:object w:dxaOrig="6060" w:dyaOrig="620">
          <v:shape id="_x0000_i1105" type="#_x0000_t75" style="width:303.05pt;height:30.85pt" o:ole="">
            <v:imagedata r:id="rId204" o:title=""/>
          </v:shape>
          <o:OLEObject Type="Embed" ProgID="Equation.3" ShapeID="_x0000_i1105" DrawAspect="Content" ObjectID="_1654360502" r:id="rId205"/>
        </w:object>
      </w:r>
    </w:p>
    <w:p w:rsidR="00EA159D" w:rsidRPr="00E64044" w:rsidRDefault="00EA159D" w:rsidP="00EA159D">
      <w:pPr>
        <w:spacing w:after="0" w:line="360" w:lineRule="auto"/>
        <w:rPr>
          <w:sz w:val="28"/>
          <w:szCs w:val="28"/>
        </w:rPr>
      </w:pPr>
      <w:r w:rsidRPr="003E67B9">
        <w:rPr>
          <w:sz w:val="28"/>
          <w:szCs w:val="28"/>
        </w:rPr>
        <w:t>Порівнюючи отриманий комплексний показник технологічності виробу з нормованим показником технологічності для дрібносерійного виробництва можна зробити висновок про те, що розроблювальний виріб є досить технологічним.</w:t>
      </w:r>
      <w:r>
        <w:rPr>
          <w:sz w:val="28"/>
          <w:szCs w:val="28"/>
        </w:rPr>
        <w:t xml:space="preserve"> </w:t>
      </w:r>
      <w:r w:rsidRPr="00E64044">
        <w:rPr>
          <w:sz w:val="28"/>
          <w:szCs w:val="28"/>
        </w:rPr>
        <w:t xml:space="preserve">Рівень технологічності конструкції виробу при відомому нормативному показнику </w:t>
      </w:r>
      <w:r w:rsidRPr="00E64044">
        <w:rPr>
          <w:i/>
          <w:sz w:val="28"/>
          <w:szCs w:val="28"/>
        </w:rPr>
        <w:t>К</w:t>
      </w:r>
      <w:r w:rsidRPr="00E64044">
        <w:rPr>
          <w:position w:val="-10"/>
          <w:sz w:val="28"/>
          <w:szCs w:val="28"/>
        </w:rPr>
        <w:object w:dxaOrig="200" w:dyaOrig="340">
          <v:shape id="_x0000_i1106" type="#_x0000_t75" style="width:11.85pt;height:16.6pt" o:ole="" fillcolor="window">
            <v:imagedata r:id="rId206" o:title=""/>
          </v:shape>
          <o:OLEObject Type="Embed" ProgID="Equation.3" ShapeID="_x0000_i1106" DrawAspect="Content" ObjectID="_1654360503" r:id="rId207"/>
        </w:object>
      </w:r>
      <w:r>
        <w:rPr>
          <w:sz w:val="28"/>
          <w:szCs w:val="28"/>
        </w:rPr>
        <w:t xml:space="preserve"> = 0.7</w:t>
      </w:r>
      <w:r w:rsidRPr="00E64044">
        <w:rPr>
          <w:sz w:val="28"/>
          <w:szCs w:val="28"/>
        </w:rPr>
        <w:t xml:space="preserve"> оцінюється відношенням отриманого комплексного показника до нормативного, к</w:t>
      </w:r>
      <w:r>
        <w:rPr>
          <w:sz w:val="28"/>
          <w:szCs w:val="28"/>
        </w:rPr>
        <w:t xml:space="preserve">отре повинне задовольняти умові </w:t>
      </w:r>
      <w:r w:rsidRPr="00E64044">
        <w:rPr>
          <w:i/>
          <w:sz w:val="28"/>
          <w:szCs w:val="28"/>
        </w:rPr>
        <w:t>К</w:t>
      </w:r>
      <w:r w:rsidRPr="00E64044">
        <w:rPr>
          <w:sz w:val="28"/>
          <w:szCs w:val="28"/>
        </w:rPr>
        <w:t xml:space="preserve"> / </w:t>
      </w:r>
      <w:r w:rsidRPr="00E64044">
        <w:rPr>
          <w:i/>
          <w:sz w:val="28"/>
          <w:szCs w:val="28"/>
        </w:rPr>
        <w:t>К</w:t>
      </w:r>
      <w:r w:rsidRPr="00E64044">
        <w:rPr>
          <w:position w:val="-10"/>
          <w:sz w:val="28"/>
          <w:szCs w:val="28"/>
        </w:rPr>
        <w:object w:dxaOrig="200" w:dyaOrig="340">
          <v:shape id="_x0000_i1107" type="#_x0000_t75" style="width:11.85pt;height:16.6pt" o:ole="" fillcolor="window">
            <v:imagedata r:id="rId206" o:title=""/>
          </v:shape>
          <o:OLEObject Type="Embed" ProgID="Equation.3" ShapeID="_x0000_i1107" DrawAspect="Content" ObjectID="_1654360504" r:id="rId208"/>
        </w:object>
      </w:r>
      <w:r w:rsidRPr="006C3513">
        <w:rPr>
          <w:position w:val="-4"/>
          <w:sz w:val="28"/>
          <w:szCs w:val="28"/>
        </w:rPr>
        <w:object w:dxaOrig="200" w:dyaOrig="240">
          <v:shape id="_x0000_i1108" type="#_x0000_t75" style="width:11.85pt;height:12.65pt" o:ole="" fillcolor="window">
            <v:imagedata r:id="rId209" o:title=""/>
          </v:shape>
          <o:OLEObject Type="Embed" ProgID="Equation.3" ShapeID="_x0000_i1108" DrawAspect="Content" ObjectID="_1654360505" r:id="rId210"/>
        </w:object>
      </w:r>
      <w:r>
        <w:rPr>
          <w:sz w:val="28"/>
          <w:szCs w:val="28"/>
        </w:rPr>
        <w:t xml:space="preserve"> 1.</w:t>
      </w:r>
    </w:p>
    <w:p w:rsidR="00EA159D" w:rsidRDefault="00EA159D" w:rsidP="00EA159D">
      <w:pPr>
        <w:spacing w:line="360" w:lineRule="auto"/>
        <w:ind w:left="0"/>
        <w:rPr>
          <w:sz w:val="28"/>
          <w:szCs w:val="28"/>
        </w:rPr>
      </w:pPr>
      <w:r>
        <w:rPr>
          <w:sz w:val="28"/>
          <w:szCs w:val="28"/>
        </w:rPr>
        <w:t>У нашому випадку 0.</w:t>
      </w:r>
      <w:r>
        <w:rPr>
          <w:sz w:val="28"/>
          <w:szCs w:val="28"/>
          <w:lang w:val="ru-RU"/>
        </w:rPr>
        <w:t>69</w:t>
      </w:r>
      <w:r>
        <w:rPr>
          <w:sz w:val="28"/>
          <w:szCs w:val="28"/>
        </w:rPr>
        <w:t xml:space="preserve"> / 0.7 = 0,99</w:t>
      </w:r>
      <w:r w:rsidRPr="006C3513">
        <w:rPr>
          <w:position w:val="-4"/>
          <w:sz w:val="28"/>
          <w:szCs w:val="28"/>
        </w:rPr>
        <w:object w:dxaOrig="200" w:dyaOrig="240">
          <v:shape id="_x0000_i1109" type="#_x0000_t75" style="width:11.85pt;height:12.65pt" o:ole="" fillcolor="window">
            <v:imagedata r:id="rId211" o:title=""/>
          </v:shape>
          <o:OLEObject Type="Embed" ProgID="Equation.3" ShapeID="_x0000_i1109" DrawAspect="Content" ObjectID="_1654360506" r:id="rId212"/>
        </w:object>
      </w:r>
      <w:r w:rsidRPr="00E64044">
        <w:rPr>
          <w:sz w:val="28"/>
          <w:szCs w:val="28"/>
        </w:rPr>
        <w:t xml:space="preserve"> 1, що задовольняє умові. </w:t>
      </w:r>
    </w:p>
    <w:p w:rsidR="00EA159D" w:rsidRDefault="00EA159D">
      <w:pPr>
        <w:spacing w:line="276" w:lineRule="auto"/>
        <w:ind w:left="0" w:right="0" w:firstLine="0"/>
        <w:jc w:val="left"/>
        <w:rPr>
          <w:szCs w:val="28"/>
        </w:rPr>
      </w:pPr>
      <w:r>
        <w:rPr>
          <w:szCs w:val="28"/>
        </w:rPr>
        <w:br w:type="page"/>
      </w:r>
    </w:p>
    <w:p w:rsidR="00EA159D" w:rsidRPr="006E575B" w:rsidRDefault="00EA159D" w:rsidP="00EA159D">
      <w:pPr>
        <w:pStyle w:val="af2"/>
        <w:spacing w:line="360" w:lineRule="auto"/>
        <w:ind w:firstLine="680"/>
        <w:contextualSpacing/>
        <w:jc w:val="center"/>
        <w:rPr>
          <w:rFonts w:ascii="Times New Roman" w:hAnsi="Times New Roman"/>
          <w:b/>
          <w:sz w:val="28"/>
          <w:szCs w:val="28"/>
          <w:lang w:val="uk-UA"/>
        </w:rPr>
      </w:pPr>
      <w:r>
        <w:rPr>
          <w:rFonts w:ascii="Times New Roman" w:hAnsi="Times New Roman"/>
          <w:b/>
          <w:sz w:val="28"/>
          <w:szCs w:val="28"/>
          <w:lang w:val="uk-UA"/>
        </w:rPr>
        <w:lastRenderedPageBreak/>
        <w:t>4</w:t>
      </w:r>
      <w:r w:rsidRPr="006E575B">
        <w:rPr>
          <w:rFonts w:ascii="Times New Roman" w:hAnsi="Times New Roman"/>
          <w:b/>
          <w:sz w:val="28"/>
          <w:szCs w:val="28"/>
          <w:lang w:val="uk-UA"/>
        </w:rPr>
        <w:t xml:space="preserve"> ОХОРОНА ПРАЦІ</w:t>
      </w:r>
    </w:p>
    <w:p w:rsidR="00EA159D" w:rsidRPr="006E575B" w:rsidRDefault="00EA159D" w:rsidP="00EA159D">
      <w:pPr>
        <w:pStyle w:val="af2"/>
        <w:spacing w:line="360" w:lineRule="auto"/>
        <w:ind w:firstLine="680"/>
        <w:contextualSpacing/>
        <w:jc w:val="both"/>
        <w:rPr>
          <w:rFonts w:ascii="Times New Roman" w:hAnsi="Times New Roman"/>
          <w:b/>
          <w:sz w:val="28"/>
          <w:szCs w:val="28"/>
          <w:lang w:val="uk-UA"/>
        </w:rPr>
      </w:pPr>
    </w:p>
    <w:p w:rsidR="00EA159D" w:rsidRPr="006E575B" w:rsidRDefault="00EA159D" w:rsidP="00EA159D">
      <w:pPr>
        <w:pStyle w:val="af0"/>
        <w:spacing w:after="0" w:line="360" w:lineRule="auto"/>
        <w:ind w:left="0" w:firstLine="680"/>
        <w:rPr>
          <w:b/>
          <w:sz w:val="28"/>
          <w:szCs w:val="28"/>
        </w:rPr>
      </w:pPr>
      <w:r w:rsidRPr="006E575B">
        <w:rPr>
          <w:b/>
          <w:sz w:val="28"/>
          <w:szCs w:val="28"/>
        </w:rPr>
        <w:t xml:space="preserve">     </w:t>
      </w:r>
      <w:r>
        <w:rPr>
          <w:b/>
          <w:sz w:val="28"/>
          <w:szCs w:val="28"/>
        </w:rPr>
        <w:t>4</w:t>
      </w:r>
      <w:r w:rsidRPr="006E575B">
        <w:rPr>
          <w:b/>
          <w:sz w:val="28"/>
          <w:szCs w:val="28"/>
        </w:rPr>
        <w:t>.1 Аналіз небезпечних і шкідливих  факторів при  виробництві виробу</w:t>
      </w:r>
    </w:p>
    <w:p w:rsidR="00EA159D" w:rsidRPr="008B70D8" w:rsidRDefault="00EA159D" w:rsidP="00EA159D">
      <w:pPr>
        <w:pStyle w:val="af0"/>
        <w:spacing w:after="0" w:line="360" w:lineRule="auto"/>
        <w:ind w:left="0" w:firstLine="680"/>
        <w:rPr>
          <w:b/>
          <w:sz w:val="28"/>
          <w:szCs w:val="28"/>
        </w:rPr>
      </w:pPr>
    </w:p>
    <w:p w:rsidR="00EA159D" w:rsidRPr="008B70D8" w:rsidRDefault="00EA159D" w:rsidP="00EA159D">
      <w:pPr>
        <w:spacing w:after="0" w:line="360" w:lineRule="auto"/>
        <w:ind w:left="0"/>
        <w:rPr>
          <w:sz w:val="28"/>
          <w:szCs w:val="28"/>
        </w:rPr>
      </w:pPr>
      <w:r w:rsidRPr="008B70D8">
        <w:rPr>
          <w:rStyle w:val="hps"/>
        </w:rPr>
        <w:t>У</w:t>
      </w:r>
      <w:r>
        <w:rPr>
          <w:rStyle w:val="hps"/>
        </w:rPr>
        <w:t xml:space="preserve"> </w:t>
      </w:r>
      <w:r w:rsidRPr="008B70D8">
        <w:rPr>
          <w:rStyle w:val="hps"/>
        </w:rPr>
        <w:t>даному</w:t>
      </w:r>
      <w:r>
        <w:rPr>
          <w:rStyle w:val="hps"/>
        </w:rPr>
        <w:t xml:space="preserve"> </w:t>
      </w:r>
      <w:r w:rsidRPr="008B70D8">
        <w:rPr>
          <w:rStyle w:val="hps"/>
        </w:rPr>
        <w:t>розділі</w:t>
      </w:r>
      <w:r>
        <w:rPr>
          <w:rStyle w:val="hps"/>
        </w:rPr>
        <w:t xml:space="preserve"> </w:t>
      </w:r>
      <w:r w:rsidRPr="008B70D8">
        <w:rPr>
          <w:rStyle w:val="hps"/>
        </w:rPr>
        <w:t>розгляду підлягають</w:t>
      </w:r>
      <w:r>
        <w:rPr>
          <w:rStyle w:val="hps"/>
        </w:rPr>
        <w:t xml:space="preserve"> </w:t>
      </w:r>
      <w:r w:rsidRPr="008B70D8">
        <w:rPr>
          <w:rStyle w:val="hps"/>
        </w:rPr>
        <w:t>умови виготовлення</w:t>
      </w:r>
      <w:r>
        <w:rPr>
          <w:rStyle w:val="hps"/>
        </w:rPr>
        <w:t xml:space="preserve"> </w:t>
      </w:r>
      <w:r w:rsidRPr="008B70D8">
        <w:rPr>
          <w:rStyle w:val="hps"/>
        </w:rPr>
        <w:t>та експлуатації</w:t>
      </w:r>
      <w:r>
        <w:rPr>
          <w:rStyle w:val="hps"/>
        </w:rPr>
        <w:t xml:space="preserve"> </w:t>
      </w:r>
      <w:r>
        <w:rPr>
          <w:sz w:val="28"/>
          <w:szCs w:val="28"/>
        </w:rPr>
        <w:t>блоку</w:t>
      </w:r>
      <w:r w:rsidRPr="00FE3145">
        <w:rPr>
          <w:sz w:val="28"/>
          <w:szCs w:val="28"/>
        </w:rPr>
        <w:t xml:space="preserve"> контролю параметрів живильної мережі </w:t>
      </w:r>
      <w:r w:rsidRPr="008B70D8">
        <w:rPr>
          <w:rStyle w:val="hps"/>
        </w:rPr>
        <w:t>з точки</w:t>
      </w:r>
      <w:r>
        <w:rPr>
          <w:rStyle w:val="hps"/>
        </w:rPr>
        <w:t xml:space="preserve"> </w:t>
      </w:r>
      <w:r w:rsidRPr="008B70D8">
        <w:rPr>
          <w:rStyle w:val="hps"/>
        </w:rPr>
        <w:t>зору організації</w:t>
      </w:r>
      <w:r>
        <w:rPr>
          <w:rStyle w:val="hps"/>
        </w:rPr>
        <w:t xml:space="preserve"> </w:t>
      </w:r>
      <w:r w:rsidRPr="008B70D8">
        <w:rPr>
          <w:rStyle w:val="hps"/>
        </w:rPr>
        <w:t>безпеки</w:t>
      </w:r>
      <w:r>
        <w:rPr>
          <w:rStyle w:val="hps"/>
        </w:rPr>
        <w:t xml:space="preserve"> </w:t>
      </w:r>
      <w:r w:rsidRPr="008B70D8">
        <w:rPr>
          <w:rStyle w:val="hps"/>
        </w:rPr>
        <w:t>його</w:t>
      </w:r>
      <w:r>
        <w:rPr>
          <w:rStyle w:val="hps"/>
        </w:rPr>
        <w:t xml:space="preserve"> </w:t>
      </w:r>
      <w:r w:rsidRPr="008B70D8">
        <w:rPr>
          <w:rStyle w:val="hps"/>
        </w:rPr>
        <w:t>виробництва</w:t>
      </w:r>
      <w:r>
        <w:rPr>
          <w:rStyle w:val="hps"/>
        </w:rPr>
        <w:t xml:space="preserve"> </w:t>
      </w:r>
      <w:r w:rsidRPr="008B70D8">
        <w:rPr>
          <w:rStyle w:val="hps"/>
        </w:rPr>
        <w:t xml:space="preserve">і </w:t>
      </w:r>
      <w:r>
        <w:rPr>
          <w:rStyle w:val="hps"/>
        </w:rPr>
        <w:t xml:space="preserve"> </w:t>
      </w:r>
      <w:r w:rsidRPr="008B70D8">
        <w:rPr>
          <w:rStyle w:val="hps"/>
        </w:rPr>
        <w:t>використання.</w:t>
      </w:r>
      <w:r>
        <w:rPr>
          <w:rStyle w:val="hps"/>
        </w:rPr>
        <w:t xml:space="preserve"> </w:t>
      </w:r>
      <w:r w:rsidRPr="008B70D8">
        <w:rPr>
          <w:rStyle w:val="hps"/>
        </w:rPr>
        <w:t>Завданням</w:t>
      </w:r>
      <w:r>
        <w:rPr>
          <w:rStyle w:val="hps"/>
        </w:rPr>
        <w:t xml:space="preserve"> </w:t>
      </w:r>
      <w:r w:rsidRPr="008B70D8">
        <w:rPr>
          <w:rStyle w:val="hps"/>
        </w:rPr>
        <w:t>розділу</w:t>
      </w:r>
      <w:r>
        <w:rPr>
          <w:rStyle w:val="hps"/>
        </w:rPr>
        <w:t xml:space="preserve"> </w:t>
      </w:r>
      <w:r w:rsidRPr="008B70D8">
        <w:rPr>
          <w:rStyle w:val="hps"/>
        </w:rPr>
        <w:t>є</w:t>
      </w:r>
      <w:r>
        <w:rPr>
          <w:rStyle w:val="hps"/>
        </w:rPr>
        <w:t xml:space="preserve"> </w:t>
      </w:r>
      <w:r w:rsidRPr="008B70D8">
        <w:rPr>
          <w:rStyle w:val="hps"/>
        </w:rPr>
        <w:t>розробка</w:t>
      </w:r>
      <w:r>
        <w:rPr>
          <w:rStyle w:val="hps"/>
        </w:rPr>
        <w:t xml:space="preserve"> </w:t>
      </w:r>
      <w:r w:rsidRPr="008B70D8">
        <w:rPr>
          <w:rStyle w:val="hps"/>
        </w:rPr>
        <w:t>технічних</w:t>
      </w:r>
      <w:r w:rsidRPr="008B70D8">
        <w:rPr>
          <w:sz w:val="28"/>
          <w:szCs w:val="28"/>
        </w:rPr>
        <w:t xml:space="preserve">, </w:t>
      </w:r>
      <w:r w:rsidRPr="008B70D8">
        <w:rPr>
          <w:rStyle w:val="hps"/>
        </w:rPr>
        <w:t>санітарно</w:t>
      </w:r>
      <w:r w:rsidRPr="008B70D8">
        <w:rPr>
          <w:rStyle w:val="atn"/>
          <w:sz w:val="28"/>
          <w:szCs w:val="28"/>
        </w:rPr>
        <w:t>-</w:t>
      </w:r>
      <w:r w:rsidRPr="008B70D8">
        <w:rPr>
          <w:sz w:val="28"/>
          <w:szCs w:val="28"/>
        </w:rPr>
        <w:t xml:space="preserve">гігієнічних і </w:t>
      </w:r>
      <w:r w:rsidRPr="008B70D8">
        <w:rPr>
          <w:rStyle w:val="hps"/>
        </w:rPr>
        <w:t>організаційних</w:t>
      </w:r>
      <w:r>
        <w:rPr>
          <w:rStyle w:val="hps"/>
        </w:rPr>
        <w:t xml:space="preserve"> </w:t>
      </w:r>
      <w:r w:rsidRPr="008B70D8">
        <w:rPr>
          <w:rStyle w:val="hps"/>
        </w:rPr>
        <w:t>заходів</w:t>
      </w:r>
      <w:r w:rsidRPr="008B70D8">
        <w:rPr>
          <w:sz w:val="28"/>
          <w:szCs w:val="28"/>
        </w:rPr>
        <w:t xml:space="preserve">, </w:t>
      </w:r>
      <w:r w:rsidRPr="008B70D8">
        <w:rPr>
          <w:rStyle w:val="hps"/>
        </w:rPr>
        <w:t>спрямованих</w:t>
      </w:r>
      <w:r>
        <w:rPr>
          <w:rStyle w:val="hps"/>
        </w:rPr>
        <w:t xml:space="preserve"> </w:t>
      </w:r>
      <w:r w:rsidRPr="008B70D8">
        <w:rPr>
          <w:rStyle w:val="hps"/>
        </w:rPr>
        <w:t>на усунення</w:t>
      </w:r>
      <w:r>
        <w:rPr>
          <w:rStyle w:val="hps"/>
        </w:rPr>
        <w:t xml:space="preserve"> </w:t>
      </w:r>
      <w:r w:rsidRPr="008B70D8">
        <w:rPr>
          <w:rStyle w:val="hps"/>
        </w:rPr>
        <w:t>причин</w:t>
      </w:r>
      <w:r>
        <w:rPr>
          <w:rStyle w:val="hps"/>
        </w:rPr>
        <w:t xml:space="preserve"> </w:t>
      </w:r>
      <w:r w:rsidRPr="008B70D8">
        <w:rPr>
          <w:rStyle w:val="hps"/>
        </w:rPr>
        <w:t>виробничого</w:t>
      </w:r>
      <w:r>
        <w:rPr>
          <w:rStyle w:val="hps"/>
        </w:rPr>
        <w:t xml:space="preserve"> </w:t>
      </w:r>
      <w:r w:rsidRPr="008B70D8">
        <w:rPr>
          <w:rStyle w:val="hps"/>
        </w:rPr>
        <w:t>травматизму</w:t>
      </w:r>
      <w:r w:rsidRPr="008B70D8">
        <w:rPr>
          <w:sz w:val="28"/>
          <w:szCs w:val="28"/>
        </w:rPr>
        <w:t xml:space="preserve">, </w:t>
      </w:r>
      <w:r w:rsidRPr="008B70D8">
        <w:rPr>
          <w:rStyle w:val="hps"/>
        </w:rPr>
        <w:t>професійної</w:t>
      </w:r>
      <w:r>
        <w:rPr>
          <w:rStyle w:val="hps"/>
        </w:rPr>
        <w:t xml:space="preserve"> </w:t>
      </w:r>
      <w:r w:rsidRPr="008B70D8">
        <w:rPr>
          <w:rStyle w:val="hps"/>
        </w:rPr>
        <w:t>захворюваності</w:t>
      </w:r>
      <w:r w:rsidRPr="008B70D8">
        <w:rPr>
          <w:sz w:val="28"/>
          <w:szCs w:val="28"/>
        </w:rPr>
        <w:t xml:space="preserve">, </w:t>
      </w:r>
      <w:r w:rsidRPr="008B70D8">
        <w:rPr>
          <w:rStyle w:val="hps"/>
        </w:rPr>
        <w:t>підвищення</w:t>
      </w:r>
      <w:r>
        <w:rPr>
          <w:rStyle w:val="hps"/>
        </w:rPr>
        <w:t xml:space="preserve"> </w:t>
      </w:r>
      <w:r w:rsidRPr="008B70D8">
        <w:rPr>
          <w:rStyle w:val="hps"/>
        </w:rPr>
        <w:t>продуктивності</w:t>
      </w:r>
      <w:r>
        <w:rPr>
          <w:rStyle w:val="hps"/>
        </w:rPr>
        <w:t xml:space="preserve"> </w:t>
      </w:r>
      <w:r w:rsidRPr="008B70D8">
        <w:rPr>
          <w:rStyle w:val="hps"/>
        </w:rPr>
        <w:t>праці</w:t>
      </w:r>
      <w:r w:rsidRPr="008B70D8">
        <w:rPr>
          <w:sz w:val="28"/>
          <w:szCs w:val="28"/>
        </w:rPr>
        <w:t xml:space="preserve">. </w:t>
      </w:r>
    </w:p>
    <w:p w:rsidR="00EA159D" w:rsidRDefault="00EA159D" w:rsidP="00EA159D">
      <w:pPr>
        <w:spacing w:after="0" w:line="360" w:lineRule="auto"/>
        <w:ind w:left="0" w:firstLine="680"/>
        <w:contextualSpacing/>
        <w:rPr>
          <w:sz w:val="28"/>
          <w:szCs w:val="28"/>
        </w:rPr>
      </w:pPr>
      <w:r w:rsidRPr="008B70D8">
        <w:rPr>
          <w:sz w:val="28"/>
          <w:szCs w:val="28"/>
        </w:rPr>
        <w:t>Відповідно до ГОСТ 12.0.003-74 потенційно небезпечні виробничі фактори поділяються на чотири групи:</w:t>
      </w:r>
    </w:p>
    <w:p w:rsidR="00EA159D" w:rsidRPr="008B70D8" w:rsidRDefault="00EA159D" w:rsidP="00EA159D">
      <w:pPr>
        <w:spacing w:after="0" w:line="360" w:lineRule="auto"/>
        <w:ind w:left="0"/>
        <w:contextualSpacing/>
        <w:rPr>
          <w:sz w:val="28"/>
          <w:szCs w:val="28"/>
        </w:rPr>
      </w:pPr>
      <w:r w:rsidRPr="008B70D8">
        <w:rPr>
          <w:sz w:val="28"/>
          <w:szCs w:val="28"/>
        </w:rPr>
        <w:t>- фізичні;</w:t>
      </w:r>
    </w:p>
    <w:p w:rsidR="00EA159D" w:rsidRPr="008B70D8" w:rsidRDefault="00EA159D" w:rsidP="00EA159D">
      <w:pPr>
        <w:spacing w:line="360" w:lineRule="auto"/>
        <w:ind w:left="0"/>
        <w:contextualSpacing/>
        <w:rPr>
          <w:sz w:val="28"/>
          <w:szCs w:val="28"/>
        </w:rPr>
      </w:pPr>
      <w:r w:rsidRPr="008B70D8">
        <w:rPr>
          <w:sz w:val="28"/>
          <w:szCs w:val="28"/>
        </w:rPr>
        <w:t>- хімічні;</w:t>
      </w:r>
    </w:p>
    <w:p w:rsidR="00EA159D" w:rsidRPr="008B70D8" w:rsidRDefault="00EA159D" w:rsidP="00EA159D">
      <w:pPr>
        <w:spacing w:line="360" w:lineRule="auto"/>
        <w:ind w:left="0"/>
        <w:contextualSpacing/>
        <w:rPr>
          <w:sz w:val="28"/>
          <w:szCs w:val="28"/>
        </w:rPr>
      </w:pPr>
      <w:r w:rsidRPr="008B70D8">
        <w:rPr>
          <w:sz w:val="28"/>
          <w:szCs w:val="28"/>
        </w:rPr>
        <w:t>- біологічні;</w:t>
      </w:r>
    </w:p>
    <w:p w:rsidR="00EA159D" w:rsidRPr="008B70D8" w:rsidRDefault="00EA159D" w:rsidP="00EA159D">
      <w:pPr>
        <w:spacing w:line="360" w:lineRule="auto"/>
        <w:ind w:left="0"/>
        <w:contextualSpacing/>
        <w:rPr>
          <w:sz w:val="28"/>
          <w:szCs w:val="28"/>
        </w:rPr>
      </w:pPr>
      <w:r w:rsidRPr="008B70D8">
        <w:rPr>
          <w:sz w:val="28"/>
          <w:szCs w:val="28"/>
        </w:rPr>
        <w:t xml:space="preserve">- психофізіологічні.     </w:t>
      </w:r>
    </w:p>
    <w:p w:rsidR="00EA159D" w:rsidRPr="001C7EC5" w:rsidRDefault="00EA159D" w:rsidP="00EA159D">
      <w:pPr>
        <w:spacing w:after="0" w:line="360" w:lineRule="auto"/>
        <w:ind w:left="0"/>
        <w:rPr>
          <w:rFonts w:eastAsia="Times New Roman"/>
          <w:color w:val="000000"/>
          <w:sz w:val="28"/>
          <w:szCs w:val="28"/>
          <w:lang w:eastAsia="ru-RU"/>
        </w:rPr>
      </w:pPr>
      <w:r w:rsidRPr="008B70D8">
        <w:rPr>
          <w:sz w:val="28"/>
          <w:szCs w:val="28"/>
        </w:rPr>
        <w:t>Найбільш небезпечними виробничими чинниками є шкідливі речовини.</w:t>
      </w:r>
      <w:r w:rsidRPr="008B70D8">
        <w:rPr>
          <w:sz w:val="28"/>
          <w:szCs w:val="28"/>
        </w:rPr>
        <w:br/>
      </w:r>
      <w:r w:rsidRPr="001C7EC5">
        <w:rPr>
          <w:rFonts w:eastAsia="Times New Roman"/>
          <w:color w:val="000000"/>
          <w:sz w:val="28"/>
          <w:szCs w:val="28"/>
          <w:lang w:eastAsia="ru-RU"/>
        </w:rPr>
        <w:t>Кожна з яких поділяється на підгрупи.</w:t>
      </w:r>
    </w:p>
    <w:p w:rsidR="00EA159D" w:rsidRPr="001C7EC5" w:rsidRDefault="00EA159D" w:rsidP="00EA159D">
      <w:pPr>
        <w:spacing w:after="0" w:line="360" w:lineRule="auto"/>
        <w:ind w:left="0"/>
        <w:rPr>
          <w:rFonts w:eastAsia="Times New Roman"/>
          <w:color w:val="000000"/>
          <w:sz w:val="28"/>
          <w:szCs w:val="28"/>
          <w:lang w:eastAsia="ru-RU"/>
        </w:rPr>
      </w:pPr>
      <w:r w:rsidRPr="001C7EC5">
        <w:rPr>
          <w:rFonts w:eastAsia="Times New Roman"/>
          <w:color w:val="000000"/>
          <w:sz w:val="28"/>
          <w:szCs w:val="28"/>
          <w:lang w:eastAsia="ru-RU"/>
        </w:rPr>
        <w:t>Найбільш небезпечними виробничими факторами є шкідливі речовини. Згідно ГОСТ 12.1.007-76 "ССБТ. Шкідливі речовини, класифікація і загальні вимоги безпеки "[20].</w:t>
      </w:r>
    </w:p>
    <w:p w:rsidR="00EA159D" w:rsidRPr="001C7EC5" w:rsidRDefault="00EA159D" w:rsidP="00EA159D">
      <w:pPr>
        <w:spacing w:after="0" w:line="360" w:lineRule="auto"/>
        <w:ind w:left="0"/>
        <w:rPr>
          <w:rFonts w:eastAsia="Times New Roman"/>
          <w:color w:val="000000"/>
          <w:sz w:val="28"/>
          <w:szCs w:val="28"/>
          <w:lang w:eastAsia="ru-RU"/>
        </w:rPr>
      </w:pPr>
      <w:r w:rsidRPr="001C7EC5">
        <w:rPr>
          <w:rFonts w:eastAsia="Times New Roman"/>
          <w:color w:val="000000"/>
          <w:sz w:val="28"/>
          <w:szCs w:val="28"/>
          <w:lang w:eastAsia="ru-RU"/>
        </w:rPr>
        <w:t>Відповідно до ГОСТ 12.0.002-80 безпеку виробничих процесів забезпечується вибором технологічного процесу.</w:t>
      </w:r>
    </w:p>
    <w:p w:rsidR="00EA159D" w:rsidRPr="001C7EC5" w:rsidRDefault="00EA159D" w:rsidP="00EA159D">
      <w:pPr>
        <w:spacing w:after="0" w:line="360" w:lineRule="auto"/>
        <w:ind w:left="0"/>
        <w:rPr>
          <w:rFonts w:eastAsia="Times New Roman"/>
          <w:color w:val="000000"/>
          <w:sz w:val="28"/>
          <w:szCs w:val="28"/>
          <w:lang w:eastAsia="ru-RU"/>
        </w:rPr>
      </w:pPr>
      <w:r w:rsidRPr="001C7EC5">
        <w:rPr>
          <w:rFonts w:eastAsia="Times New Roman"/>
          <w:color w:val="000000"/>
          <w:sz w:val="28"/>
          <w:szCs w:val="28"/>
          <w:lang w:eastAsia="ru-RU"/>
        </w:rPr>
        <w:t>ТП виготовлення блоку складається з різних технологічних операцій: виготовлення деталей, складання їх у виріб, наладки блоку. Розглянемо перераховані вище технологічні операції. При механічній обробці матеріалів виникає ряд небезпечних і шкідливих виробничих факторів:</w:t>
      </w:r>
    </w:p>
    <w:p w:rsidR="00EA159D" w:rsidRPr="001C7EC5" w:rsidRDefault="00EA159D" w:rsidP="00EA159D">
      <w:pPr>
        <w:pStyle w:val="af0"/>
        <w:numPr>
          <w:ilvl w:val="0"/>
          <w:numId w:val="38"/>
        </w:numPr>
        <w:spacing w:after="0" w:line="360" w:lineRule="auto"/>
        <w:ind w:left="0" w:right="0" w:firstLine="709"/>
        <w:rPr>
          <w:color w:val="000000"/>
          <w:sz w:val="28"/>
          <w:szCs w:val="28"/>
        </w:rPr>
      </w:pPr>
      <w:r w:rsidRPr="001C7EC5">
        <w:rPr>
          <w:color w:val="000000"/>
          <w:sz w:val="28"/>
          <w:szCs w:val="28"/>
        </w:rPr>
        <w:t>рухомі частини виробничого обладнання;</w:t>
      </w:r>
    </w:p>
    <w:p w:rsidR="00EA159D" w:rsidRPr="001C7EC5" w:rsidRDefault="00EA159D" w:rsidP="00EA159D">
      <w:pPr>
        <w:pStyle w:val="af0"/>
        <w:numPr>
          <w:ilvl w:val="0"/>
          <w:numId w:val="38"/>
        </w:numPr>
        <w:spacing w:after="0" w:line="360" w:lineRule="auto"/>
        <w:ind w:left="0" w:right="0" w:firstLine="709"/>
        <w:rPr>
          <w:color w:val="000000"/>
          <w:sz w:val="28"/>
          <w:szCs w:val="28"/>
        </w:rPr>
      </w:pPr>
      <w:r w:rsidRPr="001C7EC5">
        <w:rPr>
          <w:color w:val="000000"/>
          <w:sz w:val="28"/>
          <w:szCs w:val="28"/>
        </w:rPr>
        <w:t>ріжучі інструменти;</w:t>
      </w:r>
    </w:p>
    <w:p w:rsidR="00EA159D" w:rsidRPr="001C7EC5" w:rsidRDefault="00EA159D" w:rsidP="00EA159D">
      <w:pPr>
        <w:pStyle w:val="af0"/>
        <w:numPr>
          <w:ilvl w:val="0"/>
          <w:numId w:val="38"/>
        </w:numPr>
        <w:spacing w:after="0" w:line="360" w:lineRule="auto"/>
        <w:ind w:left="0" w:right="0" w:firstLine="709"/>
        <w:rPr>
          <w:color w:val="000000"/>
          <w:sz w:val="28"/>
          <w:szCs w:val="28"/>
        </w:rPr>
      </w:pPr>
      <w:r w:rsidRPr="001C7EC5">
        <w:rPr>
          <w:color w:val="000000"/>
          <w:sz w:val="28"/>
          <w:szCs w:val="28"/>
        </w:rPr>
        <w:t>висока температура поверхні оброблюваної деталі;</w:t>
      </w:r>
    </w:p>
    <w:p w:rsidR="00EA159D" w:rsidRPr="001C7EC5" w:rsidRDefault="00EA159D" w:rsidP="00EA159D">
      <w:pPr>
        <w:pStyle w:val="af0"/>
        <w:numPr>
          <w:ilvl w:val="0"/>
          <w:numId w:val="38"/>
        </w:numPr>
        <w:spacing w:after="0" w:line="360" w:lineRule="auto"/>
        <w:ind w:left="0" w:right="0" w:firstLine="709"/>
        <w:rPr>
          <w:color w:val="000000"/>
          <w:sz w:val="28"/>
          <w:szCs w:val="28"/>
        </w:rPr>
      </w:pPr>
      <w:r w:rsidRPr="001C7EC5">
        <w:rPr>
          <w:color w:val="000000"/>
          <w:sz w:val="28"/>
          <w:szCs w:val="28"/>
        </w:rPr>
        <w:t>стружка, пил, шум, вібрація.</w:t>
      </w:r>
    </w:p>
    <w:p w:rsidR="00EA159D" w:rsidRPr="001C7EC5" w:rsidRDefault="00EA159D" w:rsidP="00EA159D">
      <w:pPr>
        <w:spacing w:after="0" w:line="360" w:lineRule="auto"/>
        <w:ind w:left="0"/>
        <w:rPr>
          <w:rFonts w:eastAsia="Times New Roman"/>
          <w:color w:val="000000"/>
          <w:sz w:val="28"/>
          <w:szCs w:val="28"/>
          <w:lang w:eastAsia="ru-RU"/>
        </w:rPr>
      </w:pPr>
      <w:r w:rsidRPr="001C7EC5">
        <w:rPr>
          <w:rFonts w:eastAsia="Times New Roman"/>
          <w:color w:val="000000"/>
          <w:sz w:val="28"/>
          <w:szCs w:val="28"/>
          <w:lang w:eastAsia="ru-RU"/>
        </w:rPr>
        <w:lastRenderedPageBreak/>
        <w:t>Більшість речовин і матеріалів, що застосовуються при виготовленні ДП, є шкідливими і становлять небезпеку для здоров'я і життя людини. Шкідливі речовини та їх пари можуть проникати в організм людини через органи дихання, шкіру, травний тракт.</w:t>
      </w:r>
    </w:p>
    <w:p w:rsidR="00EA159D" w:rsidRPr="001C7EC5" w:rsidRDefault="00EA159D" w:rsidP="00EA159D">
      <w:pPr>
        <w:spacing w:after="0" w:line="360" w:lineRule="auto"/>
        <w:ind w:left="0"/>
        <w:rPr>
          <w:rFonts w:eastAsia="Times New Roman"/>
          <w:color w:val="000000"/>
          <w:sz w:val="28"/>
          <w:szCs w:val="28"/>
          <w:lang w:eastAsia="ru-RU"/>
        </w:rPr>
      </w:pPr>
      <w:r w:rsidRPr="001C7EC5">
        <w:rPr>
          <w:rFonts w:eastAsia="Times New Roman"/>
          <w:color w:val="000000"/>
          <w:sz w:val="28"/>
          <w:szCs w:val="28"/>
          <w:lang w:eastAsia="ru-RU"/>
        </w:rPr>
        <w:t>Для виявлення порушення норм з охорони праці та запобігання травматизму важливе значення має єдиний для всіх галузей народного господарства порядок розслідування та обліку нещасних випадків на виробництві "Положенням про розслідування та облік нещасних випадків на виробництві".</w:t>
      </w:r>
    </w:p>
    <w:p w:rsidR="00EA159D" w:rsidRPr="008B70D8" w:rsidRDefault="00EA159D" w:rsidP="00EA159D">
      <w:pPr>
        <w:spacing w:line="360" w:lineRule="auto"/>
        <w:ind w:left="0" w:firstLine="680"/>
        <w:contextualSpacing/>
        <w:rPr>
          <w:sz w:val="28"/>
          <w:szCs w:val="28"/>
        </w:rPr>
      </w:pPr>
    </w:p>
    <w:p w:rsidR="00EA159D" w:rsidRPr="008B70D8" w:rsidRDefault="00EA159D" w:rsidP="00EA159D">
      <w:pPr>
        <w:pStyle w:val="af0"/>
        <w:ind w:left="0" w:firstLine="680"/>
        <w:rPr>
          <w:sz w:val="28"/>
          <w:szCs w:val="28"/>
        </w:rPr>
      </w:pPr>
    </w:p>
    <w:p w:rsidR="00EA159D" w:rsidRPr="006E575B" w:rsidRDefault="00EA159D" w:rsidP="00EA159D">
      <w:pPr>
        <w:pStyle w:val="af0"/>
        <w:spacing w:after="0" w:line="360" w:lineRule="auto"/>
        <w:ind w:left="0" w:firstLine="680"/>
        <w:rPr>
          <w:b/>
          <w:sz w:val="28"/>
          <w:szCs w:val="28"/>
        </w:rPr>
      </w:pPr>
      <w:r>
        <w:rPr>
          <w:b/>
          <w:sz w:val="28"/>
          <w:szCs w:val="28"/>
        </w:rPr>
        <w:t>4</w:t>
      </w:r>
      <w:r w:rsidRPr="006E575B">
        <w:rPr>
          <w:b/>
          <w:sz w:val="28"/>
          <w:szCs w:val="28"/>
        </w:rPr>
        <w:t xml:space="preserve">.2 Заходи з охорони праці </w:t>
      </w:r>
    </w:p>
    <w:p w:rsidR="00EA159D" w:rsidRPr="008B70D8" w:rsidRDefault="00EA159D" w:rsidP="00EA159D">
      <w:pPr>
        <w:pStyle w:val="af0"/>
        <w:spacing w:after="0" w:line="360" w:lineRule="auto"/>
        <w:ind w:left="0" w:firstLine="680"/>
        <w:rPr>
          <w:sz w:val="28"/>
          <w:szCs w:val="28"/>
        </w:rPr>
      </w:pPr>
    </w:p>
    <w:p w:rsidR="00EA159D" w:rsidRDefault="00EA159D" w:rsidP="00EA159D">
      <w:pPr>
        <w:pStyle w:val="af0"/>
        <w:spacing w:after="0" w:line="360" w:lineRule="auto"/>
        <w:ind w:left="0" w:firstLine="680"/>
        <w:rPr>
          <w:sz w:val="28"/>
          <w:szCs w:val="28"/>
        </w:rPr>
      </w:pPr>
      <w:r>
        <w:rPr>
          <w:sz w:val="28"/>
          <w:szCs w:val="28"/>
        </w:rPr>
        <w:t>Наведений у підрозділі 4</w:t>
      </w:r>
      <w:r w:rsidRPr="008B70D8">
        <w:rPr>
          <w:sz w:val="28"/>
          <w:szCs w:val="28"/>
        </w:rPr>
        <w:t>.1 перелік небезпечних і шкідливих виробничих факторів передбачає проведення низки заходів, спря</w:t>
      </w:r>
      <w:r>
        <w:rPr>
          <w:sz w:val="28"/>
          <w:szCs w:val="28"/>
        </w:rPr>
        <w:t xml:space="preserve">мованих на забезпечення безпеки </w:t>
      </w:r>
      <w:r w:rsidRPr="008B70D8">
        <w:rPr>
          <w:sz w:val="28"/>
          <w:szCs w:val="28"/>
        </w:rPr>
        <w:t>праці.</w:t>
      </w:r>
    </w:p>
    <w:p w:rsidR="00EA159D" w:rsidRPr="008B70D8" w:rsidRDefault="00EA159D" w:rsidP="00EA159D">
      <w:pPr>
        <w:pStyle w:val="af0"/>
        <w:spacing w:after="0" w:line="360" w:lineRule="auto"/>
        <w:ind w:left="0"/>
        <w:rPr>
          <w:sz w:val="28"/>
          <w:szCs w:val="28"/>
        </w:rPr>
      </w:pPr>
      <w:r w:rsidRPr="008B70D8">
        <w:rPr>
          <w:sz w:val="28"/>
          <w:szCs w:val="28"/>
        </w:rPr>
        <w:t xml:space="preserve">При виготовленні ДП щоб уникнути травм і профзахворювань робота зі шкідливими речовинами проводиться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в якості засобів індивідуального захисту застосовуються рукавиці та рукавички з різних матеріалів, а також захисні мазі, пасти і т.д. Для захисту очей застосовуються окуляри, для видалення пилу - промислові пилососи, </w:t>
      </w:r>
      <w:proofErr w:type="spellStart"/>
      <w:r w:rsidRPr="008B70D8">
        <w:rPr>
          <w:sz w:val="28"/>
          <w:szCs w:val="28"/>
        </w:rPr>
        <w:t>пилостружкоприймачі</w:t>
      </w:r>
      <w:proofErr w:type="spellEnd"/>
      <w:r w:rsidRPr="008B70D8">
        <w:rPr>
          <w:sz w:val="28"/>
          <w:szCs w:val="28"/>
        </w:rPr>
        <w:t>, місцеву витяжну і загально обмінну вентиляцію.</w:t>
      </w:r>
    </w:p>
    <w:p w:rsidR="00EA159D" w:rsidRPr="008B70D8" w:rsidRDefault="00EA159D" w:rsidP="00EA159D">
      <w:pPr>
        <w:spacing w:line="360" w:lineRule="auto"/>
        <w:ind w:left="0" w:firstLine="680"/>
        <w:contextualSpacing/>
        <w:rPr>
          <w:sz w:val="28"/>
          <w:szCs w:val="28"/>
        </w:rPr>
      </w:pPr>
      <w:r w:rsidRPr="008B70D8">
        <w:rPr>
          <w:sz w:val="28"/>
          <w:szCs w:val="28"/>
        </w:rPr>
        <w:t>Захисне заземлення - це навмисне електричне з'єднання із заземлюючим пристроєм металевих не струмоведучих частин електроустановки, які можуть опинитися під напругою внаслідок переходу на них напруги зі струмопровідних частин з метою забезпечення електробезпеки.</w:t>
      </w:r>
    </w:p>
    <w:p w:rsidR="00EA159D" w:rsidRPr="008B70D8" w:rsidRDefault="00EA159D" w:rsidP="00EA159D">
      <w:pPr>
        <w:spacing w:line="360" w:lineRule="auto"/>
        <w:ind w:left="0" w:firstLine="680"/>
        <w:rPr>
          <w:sz w:val="28"/>
          <w:szCs w:val="28"/>
        </w:rPr>
      </w:pPr>
      <w:r w:rsidRPr="008B70D8">
        <w:rPr>
          <w:sz w:val="28"/>
          <w:szCs w:val="28"/>
        </w:rPr>
        <w:t xml:space="preserve">Захисним заземленням називається навмисне з'єднання з землею або її еквівалентом металевих струмопровідних частин, котрі можуть опинитися під </w:t>
      </w:r>
      <w:r w:rsidRPr="008B70D8">
        <w:rPr>
          <w:sz w:val="28"/>
          <w:szCs w:val="28"/>
        </w:rPr>
        <w:lastRenderedPageBreak/>
        <w:t xml:space="preserve">напругою при замиканні на корпус і по іншим причинам. Завдання захисного заземлення - усунення небезпеки ураження струмом у разі торкнутися корпусу та інших струмоведучих металевих частин електроустановок, які опинилися під напругою.  Принцип дії захисного заземлення - зниження напруги між корпусом, які опинилися під напругою і землею до безпечного значення. Якщо корпус електроустаткування не заземлений, і він опинився в контакті з фазою, то дотик до такого корпусу рівносильне дотику до фази. У цьому випадку струм, що проходить через людину, може досягати небезпечних значень. Якщо ж корпус заземлений, то струм, що проходить через людину при </w:t>
      </w:r>
      <w:proofErr w:type="spellStart"/>
      <w:r w:rsidRPr="008B70D8">
        <w:rPr>
          <w:sz w:val="28"/>
          <w:szCs w:val="28"/>
        </w:rPr>
        <w:t>Rоб</w:t>
      </w:r>
      <w:proofErr w:type="spellEnd"/>
      <w:r w:rsidRPr="008B70D8">
        <w:rPr>
          <w:sz w:val="28"/>
          <w:szCs w:val="28"/>
        </w:rPr>
        <w:t xml:space="preserve"> = 0, RП = 0, можна визначити з рівняння:</w:t>
      </w:r>
    </w:p>
    <w:p w:rsidR="00EA159D" w:rsidRPr="008B70D8" w:rsidRDefault="00EA159D" w:rsidP="00EA159D">
      <w:pPr>
        <w:spacing w:line="360" w:lineRule="auto"/>
        <w:ind w:left="0" w:firstLine="680"/>
        <w:jc w:val="right"/>
        <w:rPr>
          <w:sz w:val="28"/>
          <w:szCs w:val="28"/>
        </w:rPr>
      </w:pPr>
      <w:r w:rsidRPr="008B70D8">
        <w:rPr>
          <w:position w:val="-60"/>
          <w:sz w:val="28"/>
          <w:szCs w:val="28"/>
        </w:rPr>
        <w:object w:dxaOrig="2860" w:dyaOrig="980">
          <v:shape id="_x0000_i1110" type="#_x0000_t75" style="width:143.2pt;height:49.05pt" o:ole="">
            <v:imagedata r:id="rId213" o:title=""/>
          </v:shape>
          <o:OLEObject Type="Embed" ProgID="Equation.3" ShapeID="_x0000_i1110" DrawAspect="Content" ObjectID="_1654360507" r:id="rId214"/>
        </w:object>
      </w:r>
      <w:r>
        <w:rPr>
          <w:sz w:val="28"/>
          <w:szCs w:val="28"/>
        </w:rPr>
        <w:tab/>
      </w:r>
      <w:r>
        <w:rPr>
          <w:sz w:val="28"/>
          <w:szCs w:val="28"/>
        </w:rPr>
        <w:tab/>
      </w:r>
      <w:r>
        <w:rPr>
          <w:sz w:val="28"/>
          <w:szCs w:val="28"/>
        </w:rPr>
        <w:tab/>
      </w:r>
      <w:r>
        <w:rPr>
          <w:sz w:val="28"/>
          <w:szCs w:val="28"/>
        </w:rPr>
        <w:tab/>
        <w:t>(4.</w:t>
      </w:r>
      <w:r>
        <w:rPr>
          <w:sz w:val="28"/>
          <w:szCs w:val="28"/>
          <w:lang w:val="ru-RU"/>
        </w:rPr>
        <w:t>1</w:t>
      </w:r>
      <w:r w:rsidRPr="008B70D8">
        <w:rPr>
          <w:sz w:val="28"/>
          <w:szCs w:val="28"/>
        </w:rPr>
        <w:t>)</w:t>
      </w:r>
    </w:p>
    <w:p w:rsidR="00EA159D" w:rsidRPr="008B70D8" w:rsidRDefault="00EA159D" w:rsidP="00EA159D">
      <w:pPr>
        <w:spacing w:line="360" w:lineRule="auto"/>
        <w:ind w:left="0" w:firstLine="680"/>
        <w:rPr>
          <w:sz w:val="28"/>
          <w:szCs w:val="28"/>
        </w:rPr>
      </w:pPr>
      <w:r w:rsidRPr="008B70D8">
        <w:rPr>
          <w:sz w:val="28"/>
          <w:szCs w:val="28"/>
        </w:rPr>
        <w:t>де RЗ - опір заземлення. Відповідно до ПУЕ воно не повинно перевищувати 4 Ом.</w:t>
      </w:r>
      <w:r>
        <w:rPr>
          <w:sz w:val="28"/>
          <w:szCs w:val="28"/>
          <w:lang w:val="ru-RU"/>
        </w:rPr>
        <w:t xml:space="preserve"> </w:t>
      </w:r>
      <w:r w:rsidRPr="008B70D8">
        <w:rPr>
          <w:sz w:val="28"/>
          <w:szCs w:val="28"/>
        </w:rPr>
        <w:t xml:space="preserve">При дуже малому значенні RЗ в порівнянні з RЧ і </w:t>
      </w:r>
      <w:proofErr w:type="spellStart"/>
      <w:r w:rsidRPr="008B70D8">
        <w:rPr>
          <w:sz w:val="28"/>
          <w:szCs w:val="28"/>
        </w:rPr>
        <w:t>Rиз</w:t>
      </w:r>
      <w:proofErr w:type="spellEnd"/>
      <w:r w:rsidRPr="008B70D8">
        <w:rPr>
          <w:sz w:val="28"/>
          <w:szCs w:val="28"/>
        </w:rPr>
        <w:t>, що звичайно має місце в практиці, цей вираз спроститься</w:t>
      </w:r>
    </w:p>
    <w:p w:rsidR="00EA159D" w:rsidRPr="008B70D8" w:rsidRDefault="00EA159D" w:rsidP="00EA159D">
      <w:pPr>
        <w:spacing w:line="360" w:lineRule="auto"/>
        <w:ind w:left="0" w:firstLine="680"/>
        <w:jc w:val="right"/>
        <w:rPr>
          <w:sz w:val="28"/>
          <w:szCs w:val="28"/>
        </w:rPr>
      </w:pPr>
      <w:r w:rsidRPr="008B70D8">
        <w:rPr>
          <w:position w:val="-30"/>
          <w:sz w:val="28"/>
          <w:szCs w:val="28"/>
        </w:rPr>
        <w:object w:dxaOrig="2079" w:dyaOrig="700">
          <v:shape id="_x0000_i1111" type="#_x0000_t75" style="width:104.45pt;height:34.8pt" o:ole="">
            <v:imagedata r:id="rId215" o:title=""/>
          </v:shape>
          <o:OLEObject Type="Embed" ProgID="Equation.3" ShapeID="_x0000_i1111" DrawAspect="Content" ObjectID="_1654360508" r:id="rId216"/>
        </w:object>
      </w:r>
      <w:r w:rsidRPr="008B70D8">
        <w:rPr>
          <w:sz w:val="28"/>
          <w:szCs w:val="28"/>
        </w:rPr>
        <w:tab/>
      </w:r>
      <w:r>
        <w:rPr>
          <w:sz w:val="28"/>
          <w:szCs w:val="28"/>
        </w:rPr>
        <w:tab/>
      </w:r>
      <w:r>
        <w:rPr>
          <w:sz w:val="28"/>
          <w:szCs w:val="28"/>
        </w:rPr>
        <w:tab/>
      </w:r>
      <w:r>
        <w:rPr>
          <w:sz w:val="28"/>
          <w:szCs w:val="28"/>
        </w:rPr>
        <w:tab/>
      </w:r>
      <w:r>
        <w:rPr>
          <w:sz w:val="28"/>
          <w:szCs w:val="28"/>
        </w:rPr>
        <w:tab/>
      </w:r>
      <w:r>
        <w:rPr>
          <w:sz w:val="28"/>
          <w:szCs w:val="28"/>
        </w:rPr>
        <w:tab/>
        <w:t>(4.</w:t>
      </w:r>
      <w:r>
        <w:rPr>
          <w:sz w:val="28"/>
          <w:szCs w:val="28"/>
          <w:lang w:val="ru-RU"/>
        </w:rPr>
        <w:t>2</w:t>
      </w:r>
      <w:r w:rsidRPr="008B70D8">
        <w:rPr>
          <w:sz w:val="28"/>
          <w:szCs w:val="28"/>
        </w:rPr>
        <w:t>)</w:t>
      </w:r>
    </w:p>
    <w:p w:rsidR="00EA159D" w:rsidRPr="008B70D8" w:rsidRDefault="00EA159D" w:rsidP="00EA159D">
      <w:pPr>
        <w:spacing w:line="360" w:lineRule="auto"/>
        <w:ind w:left="0" w:firstLine="680"/>
        <w:rPr>
          <w:sz w:val="28"/>
          <w:szCs w:val="28"/>
        </w:rPr>
      </w:pPr>
      <w:r w:rsidRPr="008B70D8">
        <w:rPr>
          <w:sz w:val="28"/>
          <w:szCs w:val="28"/>
        </w:rPr>
        <w:t>Тоді струм через людини буде</w:t>
      </w:r>
    </w:p>
    <w:p w:rsidR="00EA159D" w:rsidRPr="008B70D8" w:rsidRDefault="00EA159D" w:rsidP="00EA159D">
      <w:pPr>
        <w:spacing w:line="360" w:lineRule="auto"/>
        <w:ind w:left="0" w:firstLine="680"/>
        <w:jc w:val="center"/>
        <w:rPr>
          <w:sz w:val="28"/>
          <w:szCs w:val="28"/>
        </w:rPr>
      </w:pPr>
      <w:r w:rsidRPr="008B70D8">
        <w:rPr>
          <w:position w:val="-24"/>
          <w:sz w:val="28"/>
          <w:szCs w:val="28"/>
        </w:rPr>
        <w:object w:dxaOrig="3320" w:dyaOrig="620">
          <v:shape id="_x0000_i1112" type="#_x0000_t75" style="width:166.95pt;height:30.05pt" o:ole="">
            <v:imagedata r:id="rId217" o:title=""/>
          </v:shape>
          <o:OLEObject Type="Embed" ProgID="Equation.3" ShapeID="_x0000_i1112" DrawAspect="Content" ObjectID="_1654360509" r:id="rId218"/>
        </w:object>
      </w:r>
    </w:p>
    <w:p w:rsidR="00EA159D" w:rsidRPr="008B70D8" w:rsidRDefault="00EA159D" w:rsidP="00EA159D">
      <w:pPr>
        <w:spacing w:line="360" w:lineRule="auto"/>
        <w:ind w:left="0" w:firstLine="680"/>
        <w:rPr>
          <w:sz w:val="28"/>
          <w:szCs w:val="28"/>
        </w:rPr>
      </w:pPr>
      <w:r w:rsidRPr="008B70D8">
        <w:rPr>
          <w:sz w:val="28"/>
          <w:szCs w:val="28"/>
        </w:rPr>
        <w:t>Ця величина є безпечною для людини.</w:t>
      </w:r>
    </w:p>
    <w:p w:rsidR="00EA159D" w:rsidRPr="008B70D8" w:rsidRDefault="00EA159D" w:rsidP="00EA159D">
      <w:pPr>
        <w:spacing w:line="360" w:lineRule="auto"/>
        <w:ind w:left="0" w:firstLine="680"/>
        <w:rPr>
          <w:sz w:val="28"/>
          <w:szCs w:val="28"/>
        </w:rPr>
      </w:pPr>
      <w:r w:rsidRPr="008B70D8">
        <w:rPr>
          <w:sz w:val="28"/>
          <w:szCs w:val="28"/>
        </w:rPr>
        <w:t>Розрахунок заземлюючого контуру проводиться виходячи з умови, що загальний опір заземлюючого пристрою</w:t>
      </w:r>
    </w:p>
    <w:p w:rsidR="00EA159D" w:rsidRPr="008B70D8" w:rsidRDefault="00EA159D" w:rsidP="00EA159D">
      <w:pPr>
        <w:spacing w:line="360" w:lineRule="auto"/>
        <w:ind w:left="0" w:firstLine="680"/>
        <w:jc w:val="right"/>
        <w:rPr>
          <w:sz w:val="28"/>
          <w:szCs w:val="28"/>
        </w:rPr>
      </w:pPr>
      <w:r w:rsidRPr="008B70D8">
        <w:rPr>
          <w:position w:val="-30"/>
          <w:sz w:val="28"/>
          <w:szCs w:val="28"/>
        </w:rPr>
        <w:object w:dxaOrig="3340" w:dyaOrig="680">
          <v:shape id="_x0000_i1113" type="#_x0000_t75" style="width:168.55pt;height:34pt" o:ole="">
            <v:imagedata r:id="rId219" o:title=""/>
          </v:shape>
          <o:OLEObject Type="Embed" ProgID="Equation.3" ShapeID="_x0000_i1113" DrawAspect="Content" ObjectID="_1654360510" r:id="rId220"/>
        </w:object>
      </w:r>
      <w:r>
        <w:rPr>
          <w:sz w:val="28"/>
          <w:szCs w:val="28"/>
        </w:rPr>
        <w:tab/>
      </w:r>
      <w:r>
        <w:rPr>
          <w:sz w:val="28"/>
          <w:szCs w:val="28"/>
        </w:rPr>
        <w:tab/>
      </w:r>
      <w:r>
        <w:rPr>
          <w:sz w:val="28"/>
          <w:szCs w:val="28"/>
        </w:rPr>
        <w:tab/>
      </w:r>
      <w:r>
        <w:rPr>
          <w:sz w:val="28"/>
          <w:szCs w:val="28"/>
        </w:rPr>
        <w:tab/>
      </w:r>
      <w:r>
        <w:rPr>
          <w:sz w:val="28"/>
          <w:szCs w:val="28"/>
        </w:rPr>
        <w:tab/>
        <w:t>(4.</w:t>
      </w:r>
      <w:r w:rsidRPr="00CC0666">
        <w:rPr>
          <w:sz w:val="28"/>
          <w:szCs w:val="28"/>
        </w:rPr>
        <w:t>3</w:t>
      </w:r>
      <w:r w:rsidRPr="008B70D8">
        <w:rPr>
          <w:sz w:val="28"/>
          <w:szCs w:val="28"/>
        </w:rPr>
        <w:t>)</w:t>
      </w:r>
    </w:p>
    <w:p w:rsidR="00EA159D" w:rsidRPr="008B70D8" w:rsidRDefault="00EA159D" w:rsidP="00EA159D">
      <w:pPr>
        <w:spacing w:line="360" w:lineRule="auto"/>
        <w:ind w:left="0" w:firstLine="680"/>
        <w:rPr>
          <w:sz w:val="28"/>
          <w:szCs w:val="28"/>
        </w:rPr>
      </w:pPr>
      <w:r w:rsidRPr="008B70D8">
        <w:rPr>
          <w:sz w:val="28"/>
          <w:szCs w:val="28"/>
        </w:rPr>
        <w:t xml:space="preserve">де RЗ - опір заземлювача (стержня, труби, куточка і т.д.), Ом; </w:t>
      </w:r>
      <w:proofErr w:type="spellStart"/>
      <w:r w:rsidRPr="008B70D8">
        <w:rPr>
          <w:sz w:val="28"/>
          <w:szCs w:val="28"/>
        </w:rPr>
        <w:t>Rп</w:t>
      </w:r>
      <w:proofErr w:type="spellEnd"/>
      <w:r w:rsidRPr="008B70D8">
        <w:rPr>
          <w:sz w:val="28"/>
          <w:szCs w:val="28"/>
        </w:rPr>
        <w:t xml:space="preserve"> - опір смуги, що з'єднує заземлювачі, Ом; n - кількість заземлювачів; ηЗ і ηП - </w:t>
      </w:r>
      <w:r w:rsidRPr="008B70D8">
        <w:rPr>
          <w:sz w:val="28"/>
          <w:szCs w:val="28"/>
        </w:rPr>
        <w:lastRenderedPageBreak/>
        <w:t>коефіцієнти екранування відповідно заземлювача і з'єднуючої смуги (ηз = 0,2 ÷ 0,9; ηп = 0,1 ÷ 0,7).</w:t>
      </w:r>
    </w:p>
    <w:p w:rsidR="00EA159D" w:rsidRPr="008B70D8" w:rsidRDefault="00EA159D" w:rsidP="00EA159D">
      <w:pPr>
        <w:spacing w:line="360" w:lineRule="auto"/>
        <w:ind w:left="0" w:firstLine="680"/>
        <w:rPr>
          <w:sz w:val="28"/>
          <w:szCs w:val="28"/>
        </w:rPr>
      </w:pPr>
      <w:r w:rsidRPr="008B70D8">
        <w:rPr>
          <w:sz w:val="28"/>
          <w:szCs w:val="28"/>
        </w:rPr>
        <w:t>Опір заземлювача</w:t>
      </w:r>
    </w:p>
    <w:p w:rsidR="00EA159D" w:rsidRPr="008B70D8" w:rsidRDefault="00EA159D" w:rsidP="00EA159D">
      <w:pPr>
        <w:spacing w:line="360" w:lineRule="auto"/>
        <w:ind w:left="0" w:firstLine="680"/>
        <w:jc w:val="right"/>
        <w:rPr>
          <w:sz w:val="28"/>
          <w:szCs w:val="28"/>
        </w:rPr>
      </w:pPr>
      <w:r w:rsidRPr="008B70D8">
        <w:rPr>
          <w:position w:val="-28"/>
          <w:sz w:val="28"/>
          <w:szCs w:val="28"/>
        </w:rPr>
        <w:object w:dxaOrig="3519" w:dyaOrig="680">
          <v:shape id="_x0000_i1114" type="#_x0000_t75" style="width:176.45pt;height:34pt" o:ole="">
            <v:imagedata r:id="rId221" o:title=""/>
          </v:shape>
          <o:OLEObject Type="Embed" ProgID="Equation.3" ShapeID="_x0000_i1114" DrawAspect="Content" ObjectID="_1654360511" r:id="rId222"/>
        </w:object>
      </w:r>
      <w:r>
        <w:rPr>
          <w:sz w:val="28"/>
          <w:szCs w:val="28"/>
        </w:rPr>
        <w:tab/>
      </w:r>
      <w:r>
        <w:rPr>
          <w:sz w:val="28"/>
          <w:szCs w:val="28"/>
        </w:rPr>
        <w:tab/>
      </w:r>
      <w:r>
        <w:rPr>
          <w:sz w:val="28"/>
          <w:szCs w:val="28"/>
        </w:rPr>
        <w:tab/>
      </w:r>
      <w:r>
        <w:rPr>
          <w:sz w:val="28"/>
          <w:szCs w:val="28"/>
        </w:rPr>
        <w:tab/>
      </w:r>
      <w:r>
        <w:rPr>
          <w:sz w:val="28"/>
          <w:szCs w:val="28"/>
        </w:rPr>
        <w:tab/>
        <w:t>(4.</w:t>
      </w:r>
      <w:r w:rsidRPr="00CC0666">
        <w:rPr>
          <w:sz w:val="28"/>
          <w:szCs w:val="28"/>
        </w:rPr>
        <w:t>4</w:t>
      </w:r>
      <w:r w:rsidRPr="008B70D8">
        <w:rPr>
          <w:sz w:val="28"/>
          <w:szCs w:val="28"/>
        </w:rPr>
        <w:t>)</w:t>
      </w:r>
    </w:p>
    <w:p w:rsidR="00EA159D" w:rsidRPr="008B70D8" w:rsidRDefault="00EA159D" w:rsidP="00EA159D">
      <w:pPr>
        <w:spacing w:line="360" w:lineRule="auto"/>
        <w:ind w:left="0" w:firstLine="680"/>
        <w:rPr>
          <w:sz w:val="28"/>
          <w:szCs w:val="28"/>
        </w:rPr>
      </w:pPr>
      <w:r w:rsidRPr="008B70D8">
        <w:rPr>
          <w:sz w:val="28"/>
          <w:szCs w:val="28"/>
        </w:rPr>
        <w:t xml:space="preserve">де ρ - питомий опір </w:t>
      </w:r>
      <w:proofErr w:type="spellStart"/>
      <w:r w:rsidRPr="008B70D8">
        <w:rPr>
          <w:sz w:val="28"/>
          <w:szCs w:val="28"/>
        </w:rPr>
        <w:t>грунту</w:t>
      </w:r>
      <w:proofErr w:type="spellEnd"/>
      <w:r w:rsidRPr="008B70D8">
        <w:rPr>
          <w:sz w:val="28"/>
          <w:szCs w:val="28"/>
        </w:rPr>
        <w:t>;</w:t>
      </w:r>
    </w:p>
    <w:p w:rsidR="00EA159D" w:rsidRPr="008B70D8" w:rsidRDefault="00EA159D" w:rsidP="00EA159D">
      <w:pPr>
        <w:spacing w:line="360" w:lineRule="auto"/>
        <w:ind w:left="0" w:firstLine="680"/>
        <w:rPr>
          <w:sz w:val="28"/>
          <w:szCs w:val="28"/>
        </w:rPr>
      </w:pPr>
      <w:r w:rsidRPr="008B70D8">
        <w:rPr>
          <w:sz w:val="28"/>
          <w:szCs w:val="28"/>
        </w:rPr>
        <w:t> l</w:t>
      </w:r>
      <w:r>
        <w:rPr>
          <w:sz w:val="28"/>
          <w:szCs w:val="28"/>
        </w:rPr>
        <w:t xml:space="preserve"> - довжина </w:t>
      </w:r>
      <w:proofErr w:type="spellStart"/>
      <w:r>
        <w:rPr>
          <w:sz w:val="28"/>
          <w:szCs w:val="28"/>
        </w:rPr>
        <w:t>заземлючого</w:t>
      </w:r>
      <w:proofErr w:type="spellEnd"/>
      <w:r>
        <w:rPr>
          <w:sz w:val="28"/>
          <w:szCs w:val="28"/>
        </w:rPr>
        <w:t xml:space="preserve"> стрижня </w:t>
      </w:r>
      <w:r>
        <w:rPr>
          <w:sz w:val="28"/>
          <w:szCs w:val="28"/>
          <w:lang w:val="ru-RU"/>
        </w:rPr>
        <w:t>6</w:t>
      </w:r>
      <w:r w:rsidRPr="008B70D8">
        <w:rPr>
          <w:sz w:val="28"/>
          <w:szCs w:val="28"/>
        </w:rPr>
        <w:t xml:space="preserve"> м;</w:t>
      </w:r>
    </w:p>
    <w:p w:rsidR="00EA159D" w:rsidRPr="008B70D8" w:rsidRDefault="00EA159D" w:rsidP="00EA159D">
      <w:pPr>
        <w:spacing w:line="360" w:lineRule="auto"/>
        <w:ind w:left="0" w:firstLine="680"/>
        <w:rPr>
          <w:sz w:val="28"/>
          <w:szCs w:val="28"/>
        </w:rPr>
      </w:pPr>
      <w:r w:rsidRPr="008B70D8">
        <w:rPr>
          <w:sz w:val="28"/>
          <w:szCs w:val="28"/>
        </w:rPr>
        <w:t xml:space="preserve">d - діаметр </w:t>
      </w:r>
      <w:proofErr w:type="spellStart"/>
      <w:r w:rsidRPr="008B70D8">
        <w:rPr>
          <w:sz w:val="28"/>
          <w:szCs w:val="28"/>
        </w:rPr>
        <w:t>заземлючого</w:t>
      </w:r>
      <w:proofErr w:type="spellEnd"/>
      <w:r w:rsidRPr="008B70D8">
        <w:rPr>
          <w:sz w:val="28"/>
          <w:szCs w:val="28"/>
        </w:rPr>
        <w:t xml:space="preserve"> 0,04 м;</w:t>
      </w:r>
    </w:p>
    <w:p w:rsidR="00EA159D" w:rsidRPr="008B70D8" w:rsidRDefault="00EA159D" w:rsidP="00EA159D">
      <w:pPr>
        <w:spacing w:line="360" w:lineRule="auto"/>
        <w:ind w:left="0" w:firstLine="680"/>
        <w:rPr>
          <w:sz w:val="28"/>
          <w:szCs w:val="28"/>
        </w:rPr>
      </w:pPr>
      <w:r w:rsidRPr="008B70D8">
        <w:rPr>
          <w:sz w:val="28"/>
          <w:szCs w:val="28"/>
        </w:rPr>
        <w:t xml:space="preserve">t - відстань від середини забитого в </w:t>
      </w:r>
      <w:proofErr w:type="spellStart"/>
      <w:r w:rsidRPr="008B70D8">
        <w:rPr>
          <w:sz w:val="28"/>
          <w:szCs w:val="28"/>
        </w:rPr>
        <w:t>грунт</w:t>
      </w:r>
      <w:proofErr w:type="spellEnd"/>
      <w:r w:rsidRPr="008B70D8">
        <w:rPr>
          <w:sz w:val="28"/>
          <w:szCs w:val="28"/>
        </w:rPr>
        <w:t xml:space="preserve"> заземлювача до рівня землі 2 м.</w:t>
      </w:r>
    </w:p>
    <w:p w:rsidR="00EA159D" w:rsidRPr="008B70D8" w:rsidRDefault="00EA159D" w:rsidP="00EA159D">
      <w:pPr>
        <w:spacing w:line="360" w:lineRule="auto"/>
        <w:ind w:left="0" w:firstLine="680"/>
        <w:jc w:val="center"/>
        <w:rPr>
          <w:sz w:val="28"/>
          <w:szCs w:val="28"/>
        </w:rPr>
      </w:pPr>
      <w:r w:rsidRPr="008B70D8">
        <w:rPr>
          <w:position w:val="-30"/>
          <w:sz w:val="28"/>
          <w:szCs w:val="28"/>
        </w:rPr>
        <w:object w:dxaOrig="4520" w:dyaOrig="720">
          <v:shape id="_x0000_i1115" type="#_x0000_t75" style="width:226.3pt;height:38pt" o:ole="">
            <v:imagedata r:id="rId223" o:title=""/>
          </v:shape>
          <o:OLEObject Type="Embed" ProgID="Equation.3" ShapeID="_x0000_i1115" DrawAspect="Content" ObjectID="_1654360512" r:id="rId224"/>
        </w:object>
      </w:r>
      <w:r w:rsidRPr="008B70D8">
        <w:rPr>
          <w:sz w:val="28"/>
          <w:szCs w:val="28"/>
        </w:rPr>
        <w:t xml:space="preserve"> Ом.</w:t>
      </w:r>
    </w:p>
    <w:p w:rsidR="00EA159D" w:rsidRPr="008B70D8" w:rsidRDefault="00EA159D" w:rsidP="00EA159D">
      <w:pPr>
        <w:spacing w:line="360" w:lineRule="auto"/>
        <w:ind w:left="0" w:firstLine="680"/>
        <w:rPr>
          <w:sz w:val="28"/>
          <w:szCs w:val="28"/>
        </w:rPr>
      </w:pPr>
      <w:r w:rsidRPr="008B70D8">
        <w:rPr>
          <w:sz w:val="28"/>
          <w:szCs w:val="28"/>
        </w:rPr>
        <w:t>Опір смуги, що з'єднує заземлювачі,</w:t>
      </w:r>
    </w:p>
    <w:p w:rsidR="00EA159D" w:rsidRPr="008B70D8" w:rsidRDefault="00EA159D" w:rsidP="00EA159D">
      <w:pPr>
        <w:spacing w:line="360" w:lineRule="auto"/>
        <w:ind w:left="0" w:firstLine="680"/>
        <w:jc w:val="right"/>
        <w:rPr>
          <w:sz w:val="28"/>
          <w:szCs w:val="28"/>
        </w:rPr>
      </w:pPr>
      <w:r w:rsidRPr="008B70D8">
        <w:rPr>
          <w:position w:val="-24"/>
          <w:sz w:val="28"/>
          <w:szCs w:val="28"/>
        </w:rPr>
        <w:object w:dxaOrig="2260" w:dyaOrig="660">
          <v:shape id="_x0000_i1116" type="#_x0000_t75" style="width:113.95pt;height:32.45pt" o:ole="">
            <v:imagedata r:id="rId225" o:title=""/>
          </v:shape>
          <o:OLEObject Type="Embed" ProgID="Equation.3" ShapeID="_x0000_i1116" DrawAspect="Content" ObjectID="_1654360513" r:id="rId226"/>
        </w:object>
      </w:r>
      <w:r>
        <w:rPr>
          <w:sz w:val="28"/>
          <w:szCs w:val="28"/>
        </w:rPr>
        <w:tab/>
      </w:r>
      <w:r>
        <w:rPr>
          <w:sz w:val="28"/>
          <w:szCs w:val="28"/>
        </w:rPr>
        <w:tab/>
      </w:r>
      <w:r>
        <w:rPr>
          <w:sz w:val="28"/>
          <w:szCs w:val="28"/>
        </w:rPr>
        <w:tab/>
      </w:r>
      <w:r>
        <w:rPr>
          <w:sz w:val="28"/>
          <w:szCs w:val="28"/>
        </w:rPr>
        <w:tab/>
      </w:r>
      <w:r>
        <w:rPr>
          <w:sz w:val="28"/>
          <w:szCs w:val="28"/>
        </w:rPr>
        <w:tab/>
        <w:t>(4.</w:t>
      </w:r>
      <w:r w:rsidRPr="00CC0666">
        <w:rPr>
          <w:sz w:val="28"/>
          <w:szCs w:val="28"/>
        </w:rPr>
        <w:t>5</w:t>
      </w:r>
      <w:r w:rsidRPr="008B70D8">
        <w:rPr>
          <w:sz w:val="28"/>
          <w:szCs w:val="28"/>
        </w:rPr>
        <w:t>)</w:t>
      </w:r>
    </w:p>
    <w:p w:rsidR="00EA159D" w:rsidRPr="008B70D8" w:rsidRDefault="00EA159D" w:rsidP="00EA159D">
      <w:pPr>
        <w:spacing w:line="360" w:lineRule="auto"/>
        <w:ind w:left="0" w:firstLine="680"/>
        <w:rPr>
          <w:sz w:val="28"/>
          <w:szCs w:val="28"/>
        </w:rPr>
      </w:pPr>
      <w:r w:rsidRPr="008B70D8">
        <w:rPr>
          <w:sz w:val="28"/>
          <w:szCs w:val="28"/>
        </w:rPr>
        <w:t xml:space="preserve">де L - довжина смуги, що з'єднує заземлювачі </w:t>
      </w:r>
      <w:r>
        <w:rPr>
          <w:sz w:val="28"/>
          <w:szCs w:val="28"/>
        </w:rPr>
        <w:t>3</w:t>
      </w:r>
      <w:r w:rsidRPr="003315C9">
        <w:rPr>
          <w:sz w:val="28"/>
          <w:szCs w:val="28"/>
        </w:rPr>
        <w:t>5</w:t>
      </w:r>
      <w:r w:rsidRPr="008B70D8">
        <w:rPr>
          <w:sz w:val="28"/>
          <w:szCs w:val="28"/>
        </w:rPr>
        <w:t>0 м;</w:t>
      </w:r>
    </w:p>
    <w:p w:rsidR="00EA159D" w:rsidRPr="008B70D8" w:rsidRDefault="00EA159D" w:rsidP="00EA159D">
      <w:pPr>
        <w:spacing w:line="360" w:lineRule="auto"/>
        <w:ind w:left="0" w:firstLine="680"/>
        <w:rPr>
          <w:sz w:val="28"/>
          <w:szCs w:val="28"/>
        </w:rPr>
      </w:pPr>
      <w:r w:rsidRPr="008B70D8">
        <w:rPr>
          <w:sz w:val="28"/>
          <w:szCs w:val="28"/>
        </w:rPr>
        <w:t>b - ширина смуги при прокладці всередині будівлі 0,03 м;</w:t>
      </w:r>
    </w:p>
    <w:p w:rsidR="00EA159D" w:rsidRPr="008B70D8" w:rsidRDefault="00EA159D" w:rsidP="00EA159D">
      <w:pPr>
        <w:spacing w:line="360" w:lineRule="auto"/>
        <w:ind w:left="0" w:firstLine="680"/>
        <w:rPr>
          <w:sz w:val="28"/>
          <w:szCs w:val="28"/>
        </w:rPr>
      </w:pPr>
      <w:r w:rsidRPr="008B70D8">
        <w:rPr>
          <w:sz w:val="28"/>
          <w:szCs w:val="28"/>
        </w:rPr>
        <w:t>t - глибина заземлення від рівня землі 0,5 м.</w:t>
      </w:r>
    </w:p>
    <w:p w:rsidR="00EA159D" w:rsidRDefault="00EA159D" w:rsidP="00EA159D">
      <w:pPr>
        <w:spacing w:line="360" w:lineRule="auto"/>
        <w:ind w:left="0" w:firstLine="680"/>
        <w:jc w:val="center"/>
        <w:rPr>
          <w:sz w:val="28"/>
          <w:szCs w:val="28"/>
          <w:lang w:val="ru-RU"/>
        </w:rPr>
      </w:pPr>
      <w:r w:rsidRPr="008B70D8">
        <w:rPr>
          <w:position w:val="-28"/>
          <w:sz w:val="28"/>
          <w:szCs w:val="28"/>
        </w:rPr>
        <w:object w:dxaOrig="3460" w:dyaOrig="700">
          <v:shape id="_x0000_i1117" type="#_x0000_t75" style="width:173.25pt;height:34.8pt" o:ole="">
            <v:imagedata r:id="rId227" o:title=""/>
          </v:shape>
          <o:OLEObject Type="Embed" ProgID="Equation.3" ShapeID="_x0000_i1117" DrawAspect="Content" ObjectID="_1654360514" r:id="rId228"/>
        </w:object>
      </w:r>
      <w:r w:rsidRPr="008B70D8">
        <w:rPr>
          <w:sz w:val="28"/>
          <w:szCs w:val="28"/>
        </w:rPr>
        <w:t>Ом.</w:t>
      </w:r>
    </w:p>
    <w:p w:rsidR="00EA159D" w:rsidRPr="008B70D8" w:rsidRDefault="00EA159D" w:rsidP="00EA159D">
      <w:pPr>
        <w:spacing w:line="360" w:lineRule="auto"/>
        <w:ind w:left="0" w:firstLine="680"/>
        <w:rPr>
          <w:sz w:val="28"/>
          <w:szCs w:val="28"/>
        </w:rPr>
      </w:pPr>
      <w:r w:rsidRPr="008B70D8">
        <w:rPr>
          <w:sz w:val="28"/>
          <w:szCs w:val="28"/>
        </w:rPr>
        <w:t>Необхідна кількість заземлювачів</w:t>
      </w:r>
    </w:p>
    <w:p w:rsidR="00EA159D" w:rsidRPr="008B70D8" w:rsidRDefault="00EA159D" w:rsidP="00EA159D">
      <w:pPr>
        <w:spacing w:line="360" w:lineRule="auto"/>
        <w:ind w:left="0" w:firstLine="680"/>
        <w:jc w:val="right"/>
        <w:rPr>
          <w:sz w:val="28"/>
          <w:szCs w:val="28"/>
        </w:rPr>
      </w:pPr>
      <w:r w:rsidRPr="008B70D8">
        <w:rPr>
          <w:sz w:val="28"/>
          <w:szCs w:val="28"/>
        </w:rPr>
        <w:t> </w:t>
      </w:r>
      <w:r w:rsidRPr="008B70D8">
        <w:rPr>
          <w:position w:val="-30"/>
          <w:sz w:val="28"/>
          <w:szCs w:val="28"/>
        </w:rPr>
        <w:object w:dxaOrig="1060" w:dyaOrig="680">
          <v:shape id="_x0000_i1118" type="#_x0000_t75" style="width:53pt;height:34pt" o:ole="">
            <v:imagedata r:id="rId229" o:title=""/>
          </v:shape>
          <o:OLEObject Type="Embed" ProgID="Equation.3" ShapeID="_x0000_i1118" DrawAspect="Content" ObjectID="_1654360515" r:id="rId230"/>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t>(4.</w:t>
      </w:r>
      <w:r>
        <w:rPr>
          <w:sz w:val="28"/>
          <w:szCs w:val="28"/>
          <w:lang w:val="ru-RU"/>
        </w:rPr>
        <w:t>6</w:t>
      </w:r>
      <w:r w:rsidRPr="008B70D8">
        <w:rPr>
          <w:sz w:val="28"/>
          <w:szCs w:val="28"/>
        </w:rPr>
        <w:t>)</w:t>
      </w:r>
    </w:p>
    <w:p w:rsidR="00EA159D" w:rsidRPr="008B70D8" w:rsidRDefault="00EA159D" w:rsidP="00EA159D">
      <w:pPr>
        <w:spacing w:line="360" w:lineRule="auto"/>
        <w:ind w:left="0" w:firstLine="680"/>
        <w:rPr>
          <w:sz w:val="28"/>
          <w:szCs w:val="28"/>
        </w:rPr>
      </w:pPr>
      <w:r w:rsidRPr="008B70D8">
        <w:rPr>
          <w:sz w:val="28"/>
          <w:szCs w:val="28"/>
        </w:rPr>
        <w:t>де 4 - допустиме загальний опір;</w:t>
      </w:r>
    </w:p>
    <w:p w:rsidR="00EA159D" w:rsidRPr="008B70D8" w:rsidRDefault="00EA159D" w:rsidP="00EA159D">
      <w:pPr>
        <w:spacing w:line="360" w:lineRule="auto"/>
        <w:ind w:left="0" w:firstLine="680"/>
        <w:rPr>
          <w:sz w:val="28"/>
          <w:szCs w:val="28"/>
        </w:rPr>
      </w:pPr>
      <w:r w:rsidRPr="008B70D8">
        <w:rPr>
          <w:sz w:val="28"/>
          <w:szCs w:val="28"/>
        </w:rPr>
        <w:t>2 - коефіцієнт сезонності.</w:t>
      </w:r>
    </w:p>
    <w:p w:rsidR="00EA159D" w:rsidRPr="008B70D8" w:rsidRDefault="00EA159D" w:rsidP="00EA159D">
      <w:pPr>
        <w:spacing w:line="360" w:lineRule="auto"/>
        <w:ind w:left="0" w:firstLine="680"/>
        <w:jc w:val="center"/>
        <w:rPr>
          <w:sz w:val="28"/>
          <w:szCs w:val="28"/>
        </w:rPr>
      </w:pPr>
      <w:r w:rsidRPr="008B70D8">
        <w:rPr>
          <w:position w:val="-28"/>
          <w:sz w:val="28"/>
          <w:szCs w:val="28"/>
        </w:rPr>
        <w:object w:dxaOrig="2100" w:dyaOrig="660">
          <v:shape id="_x0000_i1119" type="#_x0000_t75" style="width:104.45pt;height:32.45pt" o:ole="">
            <v:imagedata r:id="rId231" o:title=""/>
          </v:shape>
          <o:OLEObject Type="Embed" ProgID="Equation.3" ShapeID="_x0000_i1119" DrawAspect="Content" ObjectID="_1654360516" r:id="rId232"/>
        </w:object>
      </w:r>
      <w:r w:rsidRPr="008B70D8">
        <w:rPr>
          <w:sz w:val="28"/>
          <w:szCs w:val="28"/>
        </w:rPr>
        <w:t>,</w:t>
      </w:r>
    </w:p>
    <w:p w:rsidR="00EA159D" w:rsidRPr="008B70D8" w:rsidRDefault="00EA159D" w:rsidP="00EA159D">
      <w:pPr>
        <w:spacing w:line="360" w:lineRule="auto"/>
        <w:ind w:left="0" w:firstLine="680"/>
        <w:jc w:val="center"/>
        <w:rPr>
          <w:sz w:val="28"/>
          <w:szCs w:val="28"/>
        </w:rPr>
      </w:pPr>
      <w:r w:rsidRPr="008B70D8">
        <w:rPr>
          <w:position w:val="-28"/>
          <w:sz w:val="28"/>
          <w:szCs w:val="28"/>
        </w:rPr>
        <w:object w:dxaOrig="4239" w:dyaOrig="660">
          <v:shape id="_x0000_i1120" type="#_x0000_t75" style="width:212.05pt;height:32.45pt" o:ole="">
            <v:imagedata r:id="rId233" o:title=""/>
          </v:shape>
          <o:OLEObject Type="Embed" ProgID="Equation.3" ShapeID="_x0000_i1120" DrawAspect="Content" ObjectID="_1654360517" r:id="rId234"/>
        </w:object>
      </w:r>
      <w:r w:rsidRPr="008B70D8">
        <w:rPr>
          <w:sz w:val="28"/>
          <w:szCs w:val="28"/>
        </w:rPr>
        <w:t>Ом,</w:t>
      </w:r>
    </w:p>
    <w:p w:rsidR="00EA159D" w:rsidRPr="008B70D8" w:rsidRDefault="00EA159D" w:rsidP="00EA159D">
      <w:pPr>
        <w:spacing w:after="0" w:line="360" w:lineRule="auto"/>
        <w:ind w:left="0" w:right="0" w:firstLine="680"/>
        <w:rPr>
          <w:sz w:val="28"/>
          <w:szCs w:val="28"/>
        </w:rPr>
      </w:pPr>
      <w:r>
        <w:rPr>
          <w:sz w:val="28"/>
          <w:szCs w:val="28"/>
        </w:rPr>
        <w:t>Р</w:t>
      </w:r>
      <w:r w:rsidRPr="008B70D8">
        <w:rPr>
          <w:sz w:val="28"/>
          <w:szCs w:val="28"/>
        </w:rPr>
        <w:t>озрахований заземлюючий контур має опір, що задовольняє умові ≤4 Ом.</w:t>
      </w:r>
    </w:p>
    <w:p w:rsidR="00EA159D" w:rsidRPr="008B70D8" w:rsidRDefault="00EA159D" w:rsidP="00EA159D">
      <w:pPr>
        <w:spacing w:after="0" w:line="360" w:lineRule="auto"/>
        <w:ind w:left="0" w:right="0" w:firstLine="680"/>
        <w:rPr>
          <w:sz w:val="28"/>
          <w:szCs w:val="28"/>
        </w:rPr>
      </w:pPr>
      <w:r w:rsidRPr="008B70D8">
        <w:rPr>
          <w:sz w:val="28"/>
          <w:szCs w:val="28"/>
        </w:rPr>
        <w:t>В якості заземлюючих провідників допускається використовувати різні металеві конструкції: ферми, шахти ліфтів, підйомників, сталеві труби електропроводок, відкрито прокладені стаціонарні трубопроводи різного призначення (крім трубопроводів горючих і вибухонебезпечних газів, каналіза</w:t>
      </w:r>
      <w:r>
        <w:rPr>
          <w:sz w:val="28"/>
          <w:szCs w:val="28"/>
        </w:rPr>
        <w:t>ції і центрального опалення)</w:t>
      </w:r>
      <w:r w:rsidRPr="008B70D8">
        <w:rPr>
          <w:sz w:val="28"/>
          <w:szCs w:val="28"/>
        </w:rPr>
        <w:t>.</w:t>
      </w:r>
    </w:p>
    <w:p w:rsidR="00EA159D" w:rsidRPr="00EA159D" w:rsidRDefault="00EA159D" w:rsidP="00EA159D">
      <w:pPr>
        <w:spacing w:after="0" w:line="360" w:lineRule="auto"/>
        <w:ind w:left="0" w:right="0" w:firstLine="680"/>
        <w:rPr>
          <w:sz w:val="28"/>
          <w:szCs w:val="28"/>
        </w:rPr>
      </w:pPr>
      <w:r w:rsidRPr="00EA159D">
        <w:rPr>
          <w:rStyle w:val="hps"/>
          <w:sz w:val="28"/>
          <w:szCs w:val="28"/>
        </w:rPr>
        <w:t>Виробнича санітарія-це система організаційних заходів і технічних засобів, що запобігають або зменшують вплив на працюючих шкідливих виробничих факторів (</w:t>
      </w:r>
      <w:r w:rsidRPr="00EA159D">
        <w:rPr>
          <w:sz w:val="28"/>
          <w:szCs w:val="28"/>
        </w:rPr>
        <w:t>ГОСТ</w:t>
      </w:r>
      <w:r w:rsidRPr="00EA159D">
        <w:rPr>
          <w:rStyle w:val="hps"/>
          <w:sz w:val="28"/>
          <w:szCs w:val="28"/>
        </w:rPr>
        <w:t>12.0.002-80</w:t>
      </w:r>
      <w:r w:rsidRPr="00EA159D">
        <w:rPr>
          <w:sz w:val="28"/>
          <w:szCs w:val="28"/>
        </w:rPr>
        <w:t xml:space="preserve">). </w:t>
      </w:r>
    </w:p>
    <w:p w:rsidR="00EA159D" w:rsidRPr="008B70D8" w:rsidRDefault="00EA159D" w:rsidP="00EA159D">
      <w:pPr>
        <w:pStyle w:val="a9"/>
        <w:spacing w:line="360" w:lineRule="auto"/>
        <w:ind w:left="0" w:firstLine="680"/>
        <w:contextualSpacing/>
        <w:jc w:val="both"/>
        <w:rPr>
          <w:sz w:val="28"/>
          <w:szCs w:val="28"/>
          <w:lang w:val="uk-UA"/>
        </w:rPr>
      </w:pPr>
      <w:r w:rsidRPr="008B70D8">
        <w:rPr>
          <w:sz w:val="28"/>
          <w:szCs w:val="28"/>
          <w:lang w:val="uk-UA"/>
        </w:rPr>
        <w:t>У виробничих приміщеннях передбачаються три види освітлення: природне, штучне і сполучене. Штучне освітлення у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EA159D" w:rsidRPr="008B70D8" w:rsidRDefault="00EA159D" w:rsidP="00EA159D">
      <w:pPr>
        <w:pStyle w:val="a9"/>
        <w:spacing w:line="360" w:lineRule="auto"/>
        <w:ind w:left="0" w:firstLine="680"/>
        <w:contextualSpacing/>
        <w:jc w:val="both"/>
        <w:rPr>
          <w:sz w:val="28"/>
          <w:szCs w:val="28"/>
          <w:lang w:val="uk-UA"/>
        </w:rPr>
      </w:pPr>
      <w:r w:rsidRPr="008B70D8">
        <w:rPr>
          <w:sz w:val="28"/>
          <w:szCs w:val="28"/>
          <w:lang w:val="uk-UA"/>
        </w:rPr>
        <w:t xml:space="preserve">Правильно виконана система освітлення має велике значення у зниженні виробничого травматизму, створює нормальні умови для роботи органів зору, підвищує працездатність організму. Необхідна освітленість досягається системою </w:t>
      </w:r>
      <w:proofErr w:type="spellStart"/>
      <w:r w:rsidRPr="008B70D8">
        <w:rPr>
          <w:sz w:val="28"/>
          <w:szCs w:val="28"/>
          <w:lang w:val="uk-UA"/>
        </w:rPr>
        <w:t>сполученного</w:t>
      </w:r>
      <w:proofErr w:type="spellEnd"/>
      <w:r w:rsidRPr="008B70D8">
        <w:rPr>
          <w:sz w:val="28"/>
          <w:szCs w:val="28"/>
          <w:lang w:val="uk-UA"/>
        </w:rPr>
        <w:t xml:space="preserve"> освітлення, яка полягає у спільному використанні природного освітлення і штучного.</w:t>
      </w:r>
    </w:p>
    <w:p w:rsidR="00EA159D" w:rsidRPr="008B70D8" w:rsidRDefault="00EA159D" w:rsidP="00EA159D">
      <w:pPr>
        <w:pStyle w:val="a9"/>
        <w:spacing w:line="360" w:lineRule="auto"/>
        <w:ind w:left="0" w:firstLine="680"/>
        <w:contextualSpacing/>
        <w:jc w:val="both"/>
        <w:rPr>
          <w:sz w:val="28"/>
          <w:szCs w:val="28"/>
          <w:lang w:val="uk-UA"/>
        </w:rPr>
      </w:pPr>
      <w:r w:rsidRPr="008B70D8">
        <w:rPr>
          <w:sz w:val="28"/>
          <w:szCs w:val="28"/>
          <w:lang w:val="uk-UA"/>
        </w:rPr>
        <w:t>Пожежі в робочому приміщенні становлять небезпеку, оскільки пов'язані як з матеріальними втратами, так і з відмовою виробничого обладнання, що, у свою чергу, тягне за собою порушення ходу технологічного процесу, простою обладнання і втрати часу і коштів.</w:t>
      </w:r>
    </w:p>
    <w:p w:rsidR="00EA159D" w:rsidRPr="008B70D8" w:rsidRDefault="00EA159D" w:rsidP="00EA159D">
      <w:pPr>
        <w:spacing w:line="360" w:lineRule="auto"/>
        <w:ind w:left="0" w:firstLine="680"/>
        <w:contextualSpacing/>
        <w:rPr>
          <w:sz w:val="28"/>
          <w:szCs w:val="28"/>
        </w:rPr>
      </w:pPr>
      <w:r w:rsidRPr="008B70D8">
        <w:rPr>
          <w:sz w:val="28"/>
          <w:szCs w:val="28"/>
        </w:rPr>
        <w:lastRenderedPageBreak/>
        <w:t>Відповідно до НАПБ Б.03.002-2007 приміщення дільниці монтажу відноситься до категорії  «В » (</w:t>
      </w:r>
      <w:proofErr w:type="spellStart"/>
      <w:r w:rsidRPr="008B70D8">
        <w:rPr>
          <w:sz w:val="28"/>
          <w:szCs w:val="28"/>
        </w:rPr>
        <w:t>пожежонебезпечна</w:t>
      </w:r>
      <w:proofErr w:type="spellEnd"/>
      <w:r w:rsidRPr="008B70D8">
        <w:rPr>
          <w:sz w:val="28"/>
          <w:szCs w:val="28"/>
        </w:rPr>
        <w:t>).</w:t>
      </w:r>
    </w:p>
    <w:p w:rsidR="00EA159D" w:rsidRPr="008B70D8" w:rsidRDefault="00EA159D" w:rsidP="00EA159D">
      <w:pPr>
        <w:spacing w:line="360" w:lineRule="auto"/>
        <w:ind w:left="0" w:firstLine="680"/>
        <w:contextualSpacing/>
        <w:rPr>
          <w:sz w:val="28"/>
          <w:szCs w:val="28"/>
        </w:rPr>
      </w:pPr>
      <w:r w:rsidRPr="008B70D8">
        <w:rPr>
          <w:sz w:val="28"/>
          <w:szCs w:val="28"/>
        </w:rPr>
        <w:t>Основні причини запалювання технічного характеру:</w:t>
      </w:r>
    </w:p>
    <w:p w:rsidR="00EA159D" w:rsidRPr="008B70D8" w:rsidRDefault="00EA159D" w:rsidP="00EA159D">
      <w:pPr>
        <w:spacing w:line="360" w:lineRule="auto"/>
        <w:ind w:left="0"/>
        <w:contextualSpacing/>
        <w:rPr>
          <w:sz w:val="28"/>
          <w:szCs w:val="28"/>
        </w:rPr>
      </w:pPr>
      <w:r w:rsidRPr="008B70D8">
        <w:rPr>
          <w:sz w:val="28"/>
          <w:szCs w:val="28"/>
        </w:rPr>
        <w:t>- порушення технологічного режиму;</w:t>
      </w:r>
    </w:p>
    <w:p w:rsidR="00EA159D" w:rsidRPr="008B70D8" w:rsidRDefault="00EA159D" w:rsidP="00EA159D">
      <w:pPr>
        <w:spacing w:line="360" w:lineRule="auto"/>
        <w:ind w:left="0"/>
        <w:contextualSpacing/>
        <w:rPr>
          <w:sz w:val="28"/>
          <w:szCs w:val="28"/>
        </w:rPr>
      </w:pPr>
      <w:r w:rsidRPr="008B70D8">
        <w:rPr>
          <w:sz w:val="28"/>
          <w:szCs w:val="28"/>
        </w:rPr>
        <w:t>- несправність електроустановок;</w:t>
      </w:r>
    </w:p>
    <w:p w:rsidR="00EA159D" w:rsidRPr="008B70D8" w:rsidRDefault="00EA159D" w:rsidP="00EA159D">
      <w:pPr>
        <w:spacing w:line="360" w:lineRule="auto"/>
        <w:ind w:left="0"/>
        <w:contextualSpacing/>
        <w:rPr>
          <w:sz w:val="28"/>
          <w:szCs w:val="28"/>
        </w:rPr>
      </w:pPr>
      <w:r w:rsidRPr="008B70D8">
        <w:rPr>
          <w:sz w:val="28"/>
          <w:szCs w:val="28"/>
        </w:rPr>
        <w:t>- незадовільна підготовка установок до ремонту;</w:t>
      </w:r>
    </w:p>
    <w:p w:rsidR="00EA159D" w:rsidRPr="008B70D8" w:rsidRDefault="00EA159D" w:rsidP="00EA159D">
      <w:pPr>
        <w:spacing w:line="360" w:lineRule="auto"/>
        <w:ind w:left="0"/>
        <w:contextualSpacing/>
        <w:rPr>
          <w:sz w:val="28"/>
          <w:szCs w:val="28"/>
        </w:rPr>
      </w:pPr>
      <w:r w:rsidRPr="008B70D8">
        <w:rPr>
          <w:sz w:val="28"/>
          <w:szCs w:val="28"/>
        </w:rPr>
        <w:t>- самозаймання матеріалів.</w:t>
      </w:r>
    </w:p>
    <w:p w:rsidR="00EA159D" w:rsidRPr="008B70D8" w:rsidRDefault="00EA159D" w:rsidP="00EA159D">
      <w:pPr>
        <w:spacing w:line="360" w:lineRule="auto"/>
        <w:ind w:left="0" w:firstLine="680"/>
        <w:contextualSpacing/>
        <w:rPr>
          <w:sz w:val="28"/>
          <w:szCs w:val="28"/>
        </w:rPr>
      </w:pPr>
      <w:r w:rsidRPr="008B70D8">
        <w:rPr>
          <w:sz w:val="28"/>
          <w:szCs w:val="28"/>
        </w:rPr>
        <w:t>Пожежна безпека при виготовленні приладу у відповідності з ГОСТ 12.1.004-85 «Пожежна безпека» забезпечується:</w:t>
      </w:r>
    </w:p>
    <w:p w:rsidR="00EA159D" w:rsidRPr="008B70D8" w:rsidRDefault="00EA159D" w:rsidP="00EA159D">
      <w:pPr>
        <w:spacing w:line="360" w:lineRule="auto"/>
        <w:ind w:left="0"/>
        <w:contextualSpacing/>
        <w:rPr>
          <w:sz w:val="28"/>
          <w:szCs w:val="28"/>
        </w:rPr>
      </w:pPr>
      <w:r w:rsidRPr="008B70D8">
        <w:rPr>
          <w:sz w:val="28"/>
          <w:szCs w:val="28"/>
        </w:rPr>
        <w:t>- системою запобігання пожежі;</w:t>
      </w:r>
    </w:p>
    <w:p w:rsidR="00EA159D" w:rsidRPr="008B70D8" w:rsidRDefault="00EA159D" w:rsidP="00EA159D">
      <w:pPr>
        <w:spacing w:line="360" w:lineRule="auto"/>
        <w:ind w:left="0"/>
        <w:contextualSpacing/>
        <w:rPr>
          <w:sz w:val="28"/>
          <w:szCs w:val="28"/>
        </w:rPr>
      </w:pPr>
      <w:r w:rsidRPr="008B70D8">
        <w:rPr>
          <w:sz w:val="28"/>
          <w:szCs w:val="28"/>
        </w:rPr>
        <w:t>- системою протипожежного захисту;</w:t>
      </w:r>
    </w:p>
    <w:p w:rsidR="00EA159D" w:rsidRPr="008B70D8" w:rsidRDefault="00EA159D" w:rsidP="00EA159D">
      <w:pPr>
        <w:spacing w:line="360" w:lineRule="auto"/>
        <w:ind w:left="0"/>
        <w:contextualSpacing/>
        <w:rPr>
          <w:sz w:val="28"/>
          <w:szCs w:val="28"/>
        </w:rPr>
      </w:pPr>
      <w:r w:rsidRPr="008B70D8">
        <w:rPr>
          <w:sz w:val="28"/>
          <w:szCs w:val="28"/>
        </w:rPr>
        <w:t>- організаційно-технічними заходами.</w:t>
      </w:r>
    </w:p>
    <w:p w:rsidR="00EA159D" w:rsidRPr="008B70D8" w:rsidRDefault="00EA159D" w:rsidP="00EA159D">
      <w:pPr>
        <w:spacing w:line="360" w:lineRule="auto"/>
        <w:ind w:left="0" w:firstLine="680"/>
        <w:contextualSpacing/>
        <w:rPr>
          <w:sz w:val="28"/>
          <w:szCs w:val="28"/>
        </w:rPr>
      </w:pPr>
      <w:r w:rsidRPr="008B70D8">
        <w:rPr>
          <w:sz w:val="28"/>
          <w:szCs w:val="28"/>
        </w:rPr>
        <w:t xml:space="preserve">Так як видалення горючих матеріалів неможливо, потрібно виключити джерела запалювання. </w:t>
      </w:r>
    </w:p>
    <w:p w:rsidR="00EA159D" w:rsidRPr="008B70D8" w:rsidRDefault="00EA159D" w:rsidP="00EA159D">
      <w:pPr>
        <w:spacing w:line="360" w:lineRule="auto"/>
        <w:ind w:left="0" w:firstLine="680"/>
        <w:contextualSpacing/>
        <w:rPr>
          <w:sz w:val="28"/>
          <w:szCs w:val="28"/>
        </w:rPr>
      </w:pPr>
      <w:r w:rsidRPr="008B70D8">
        <w:rPr>
          <w:sz w:val="28"/>
          <w:szCs w:val="28"/>
        </w:rPr>
        <w:t xml:space="preserve">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w:t>
      </w:r>
      <w:proofErr w:type="spellStart"/>
      <w:r w:rsidRPr="008B70D8">
        <w:rPr>
          <w:sz w:val="28"/>
          <w:szCs w:val="28"/>
        </w:rPr>
        <w:t>з'єднання</w:t>
      </w:r>
      <w:proofErr w:type="spellEnd"/>
      <w:r w:rsidRPr="008B70D8">
        <w:rPr>
          <w:sz w:val="28"/>
          <w:szCs w:val="28"/>
        </w:rPr>
        <w:t xml:space="preserve"> електричних проводів між собою і з металоконструкціями, застосування саморобних запобіжників.</w:t>
      </w:r>
    </w:p>
    <w:p w:rsidR="00EA159D" w:rsidRPr="008B70D8" w:rsidRDefault="00EA159D" w:rsidP="00EA159D">
      <w:pPr>
        <w:spacing w:line="360" w:lineRule="auto"/>
        <w:ind w:left="0" w:firstLine="680"/>
        <w:contextualSpacing/>
        <w:rPr>
          <w:sz w:val="28"/>
          <w:szCs w:val="28"/>
        </w:rPr>
      </w:pPr>
      <w:r w:rsidRPr="008B70D8">
        <w:rPr>
          <w:sz w:val="28"/>
          <w:szCs w:val="28"/>
        </w:rPr>
        <w:t xml:space="preserve">Для зниження пожежної небезпеки для приміщень категорії «В» рекомендується установка первинних засобів пожежогасіння, а також системи автоматичної пожежної сигналізації на основі комбінованого </w:t>
      </w:r>
      <w:proofErr w:type="spellStart"/>
      <w:r w:rsidRPr="008B70D8">
        <w:rPr>
          <w:sz w:val="28"/>
          <w:szCs w:val="28"/>
        </w:rPr>
        <w:t>сповіщувача</w:t>
      </w:r>
      <w:proofErr w:type="spellEnd"/>
      <w:r w:rsidRPr="008B70D8">
        <w:rPr>
          <w:sz w:val="28"/>
          <w:szCs w:val="28"/>
        </w:rPr>
        <w:t xml:space="preserve"> ДІП-1, який призначений для виявлення вогнища пожежі в закритих приміщеннях по прояву диму або локальному підвищення температури. </w:t>
      </w:r>
    </w:p>
    <w:p w:rsidR="00EA159D" w:rsidRPr="00EA159D" w:rsidRDefault="00EA159D" w:rsidP="00EA159D">
      <w:pPr>
        <w:spacing w:line="360" w:lineRule="auto"/>
        <w:ind w:left="0" w:firstLine="680"/>
        <w:contextualSpacing/>
        <w:rPr>
          <w:b/>
          <w:sz w:val="28"/>
          <w:szCs w:val="28"/>
        </w:rPr>
      </w:pPr>
      <w:r w:rsidRPr="008B70D8">
        <w:rPr>
          <w:sz w:val="28"/>
          <w:szCs w:val="28"/>
        </w:rPr>
        <w:t xml:space="preserve">Приміщення обладнується відповідно до "Типових правил пожежної безпеки для промислових підприємств" автоматичною пожежною сигналізацією з димовими </w:t>
      </w:r>
      <w:proofErr w:type="spellStart"/>
      <w:r w:rsidRPr="008B70D8">
        <w:rPr>
          <w:sz w:val="28"/>
          <w:szCs w:val="28"/>
        </w:rPr>
        <w:t>сповіщувачами</w:t>
      </w:r>
      <w:proofErr w:type="spellEnd"/>
      <w:r w:rsidRPr="008B70D8">
        <w:rPr>
          <w:sz w:val="28"/>
          <w:szCs w:val="28"/>
        </w:rPr>
        <w:t xml:space="preserve"> фотоелектричного типу ІДФ-М, призначених для виявлення початкової стадії пожежі по появі диму в місці його розташування та видачі тривожного сигналу на станцію пожежної сигналізації. Причому відповідно до розрахункових даних і параметрами </w:t>
      </w:r>
      <w:proofErr w:type="spellStart"/>
      <w:r w:rsidRPr="00EA159D">
        <w:rPr>
          <w:sz w:val="28"/>
          <w:szCs w:val="28"/>
        </w:rPr>
        <w:t>сповіщувача</w:t>
      </w:r>
      <w:proofErr w:type="spellEnd"/>
      <w:r w:rsidRPr="00EA159D">
        <w:rPr>
          <w:sz w:val="28"/>
          <w:szCs w:val="28"/>
        </w:rPr>
        <w:t xml:space="preserve"> ІДФ-М, на площу </w:t>
      </w:r>
      <w:smartTag w:uri="urn:schemas-microsoft-com:office:smarttags" w:element="metricconverter">
        <w:smartTagPr>
          <w:attr w:name="ProductID" w:val="9 м2"/>
        </w:smartTagPr>
        <w:r w:rsidRPr="00EA159D">
          <w:rPr>
            <w:sz w:val="28"/>
            <w:szCs w:val="28"/>
          </w:rPr>
          <w:t>9 м</w:t>
        </w:r>
        <w:r w:rsidRPr="00EA159D">
          <w:rPr>
            <w:sz w:val="28"/>
            <w:szCs w:val="28"/>
            <w:vertAlign w:val="superscript"/>
          </w:rPr>
          <w:t>2</w:t>
        </w:r>
      </w:smartTag>
      <w:r w:rsidRPr="00EA159D">
        <w:rPr>
          <w:sz w:val="28"/>
          <w:szCs w:val="28"/>
        </w:rPr>
        <w:t xml:space="preserve"> необхідний один </w:t>
      </w:r>
      <w:proofErr w:type="spellStart"/>
      <w:r w:rsidRPr="00EA159D">
        <w:rPr>
          <w:sz w:val="28"/>
          <w:szCs w:val="28"/>
        </w:rPr>
        <w:t>сповіщувач</w:t>
      </w:r>
      <w:proofErr w:type="spellEnd"/>
      <w:r w:rsidRPr="00EA159D">
        <w:rPr>
          <w:sz w:val="28"/>
          <w:szCs w:val="28"/>
        </w:rPr>
        <w:t>.</w:t>
      </w:r>
    </w:p>
    <w:p w:rsidR="00EA159D" w:rsidRPr="00EA159D" w:rsidRDefault="00EA159D" w:rsidP="00EA159D">
      <w:pPr>
        <w:spacing w:line="360" w:lineRule="auto"/>
        <w:ind w:left="0" w:firstLine="680"/>
        <w:contextualSpacing/>
        <w:rPr>
          <w:rStyle w:val="hps"/>
          <w:sz w:val="28"/>
          <w:szCs w:val="28"/>
        </w:rPr>
      </w:pPr>
      <w:r w:rsidRPr="00EA159D">
        <w:rPr>
          <w:rStyle w:val="hps"/>
          <w:sz w:val="28"/>
          <w:szCs w:val="28"/>
        </w:rPr>
        <w:lastRenderedPageBreak/>
        <w:t>В якості первинних засобів пожежогасіння пропонується використовувати:</w:t>
      </w:r>
    </w:p>
    <w:p w:rsidR="00EA159D" w:rsidRPr="00EA159D" w:rsidRDefault="00EA159D" w:rsidP="00EA159D">
      <w:pPr>
        <w:spacing w:line="360" w:lineRule="auto"/>
        <w:ind w:left="0"/>
        <w:contextualSpacing/>
        <w:rPr>
          <w:rStyle w:val="hps"/>
          <w:sz w:val="28"/>
          <w:szCs w:val="28"/>
        </w:rPr>
      </w:pPr>
      <w:r w:rsidRPr="00EA159D">
        <w:rPr>
          <w:rStyle w:val="hps"/>
          <w:sz w:val="28"/>
          <w:szCs w:val="28"/>
        </w:rPr>
        <w:t>- вуглекислотні вогнегасники в ручному виконанні ОУ-5;</w:t>
      </w:r>
    </w:p>
    <w:p w:rsidR="00EA159D" w:rsidRPr="00EA159D" w:rsidRDefault="00EA159D" w:rsidP="00EA159D">
      <w:pPr>
        <w:spacing w:line="360" w:lineRule="auto"/>
        <w:ind w:left="0"/>
        <w:contextualSpacing/>
        <w:rPr>
          <w:rStyle w:val="hps"/>
          <w:sz w:val="28"/>
          <w:szCs w:val="28"/>
        </w:rPr>
      </w:pPr>
      <w:r w:rsidRPr="00EA159D">
        <w:rPr>
          <w:rStyle w:val="hps"/>
          <w:sz w:val="28"/>
          <w:szCs w:val="28"/>
        </w:rPr>
        <w:t>- повітряно-пінний вогнегасник ОВП-5;</w:t>
      </w:r>
    </w:p>
    <w:p w:rsidR="00EA159D" w:rsidRPr="00EA159D" w:rsidRDefault="00EA159D" w:rsidP="00EA159D">
      <w:pPr>
        <w:spacing w:line="360" w:lineRule="auto"/>
        <w:ind w:left="0"/>
        <w:contextualSpacing/>
        <w:rPr>
          <w:rStyle w:val="hps"/>
          <w:sz w:val="28"/>
          <w:szCs w:val="28"/>
        </w:rPr>
      </w:pPr>
      <w:r w:rsidRPr="00EA159D">
        <w:rPr>
          <w:rStyle w:val="hps"/>
          <w:sz w:val="28"/>
          <w:szCs w:val="28"/>
        </w:rPr>
        <w:t>- азбестове полотно 1,5 х2 м.</w:t>
      </w:r>
    </w:p>
    <w:p w:rsidR="00EA159D" w:rsidRPr="00EA159D" w:rsidRDefault="00EA159D" w:rsidP="00EA159D">
      <w:pPr>
        <w:spacing w:line="360" w:lineRule="auto"/>
        <w:ind w:left="0" w:firstLine="680"/>
        <w:contextualSpacing/>
        <w:rPr>
          <w:rStyle w:val="hps"/>
          <w:sz w:val="28"/>
          <w:szCs w:val="28"/>
        </w:rPr>
      </w:pPr>
      <w:r w:rsidRPr="00EA159D">
        <w:rPr>
          <w:rStyle w:val="hps"/>
          <w:sz w:val="28"/>
          <w:szCs w:val="28"/>
        </w:rPr>
        <w:t>В якості організаційно-технічних заходів рекомендується проводити навчання робочого персоналу правилам пожежної безпеки.</w:t>
      </w:r>
    </w:p>
    <w:p w:rsidR="00EA159D" w:rsidRDefault="00EA159D" w:rsidP="00EA159D">
      <w:pPr>
        <w:spacing w:line="360" w:lineRule="auto"/>
        <w:ind w:left="0" w:firstLine="680"/>
        <w:contextualSpacing/>
        <w:rPr>
          <w:sz w:val="28"/>
          <w:szCs w:val="28"/>
        </w:rPr>
      </w:pPr>
      <w:r w:rsidRPr="00EA159D">
        <w:rPr>
          <w:rStyle w:val="hps"/>
          <w:sz w:val="28"/>
          <w:szCs w:val="28"/>
        </w:rPr>
        <w:t>У розділі «</w:t>
      </w:r>
      <w:r w:rsidRPr="00EA159D">
        <w:rPr>
          <w:sz w:val="28"/>
          <w:szCs w:val="28"/>
        </w:rPr>
        <w:t xml:space="preserve">Охорона праці» виконаний </w:t>
      </w:r>
      <w:r w:rsidRPr="00EA159D">
        <w:rPr>
          <w:rStyle w:val="hps"/>
          <w:sz w:val="28"/>
          <w:szCs w:val="28"/>
        </w:rPr>
        <w:t>аналіз потенційних небезпек при виготовленні та експлуатації даного пристрою</w:t>
      </w:r>
      <w:r w:rsidRPr="00EA159D">
        <w:rPr>
          <w:sz w:val="28"/>
          <w:szCs w:val="28"/>
        </w:rPr>
        <w:t xml:space="preserve">, </w:t>
      </w:r>
      <w:r w:rsidRPr="00EA159D">
        <w:rPr>
          <w:rStyle w:val="hps"/>
          <w:sz w:val="28"/>
          <w:szCs w:val="28"/>
        </w:rPr>
        <w:t>розроблені заходи з техніки безпеки</w:t>
      </w:r>
      <w:r w:rsidRPr="00EA159D">
        <w:rPr>
          <w:sz w:val="28"/>
          <w:szCs w:val="28"/>
        </w:rPr>
        <w:t xml:space="preserve">, </w:t>
      </w:r>
      <w:r w:rsidRPr="00EA159D">
        <w:rPr>
          <w:rStyle w:val="hps"/>
          <w:sz w:val="28"/>
          <w:szCs w:val="28"/>
        </w:rPr>
        <w:t>заходи</w:t>
      </w:r>
      <w:r w:rsidRPr="00EA159D">
        <w:rPr>
          <w:sz w:val="28"/>
          <w:szCs w:val="28"/>
        </w:rPr>
        <w:t xml:space="preserve">, що забезпечують </w:t>
      </w:r>
      <w:r w:rsidRPr="00EA159D">
        <w:rPr>
          <w:rStyle w:val="hps"/>
          <w:sz w:val="28"/>
          <w:szCs w:val="28"/>
        </w:rPr>
        <w:t>виробничу санітарію та гігієну праці</w:t>
      </w:r>
      <w:r w:rsidRPr="00EA159D">
        <w:rPr>
          <w:sz w:val="28"/>
          <w:szCs w:val="28"/>
        </w:rPr>
        <w:t xml:space="preserve">, </w:t>
      </w:r>
      <w:r w:rsidRPr="00EA159D">
        <w:rPr>
          <w:rStyle w:val="hps"/>
          <w:sz w:val="28"/>
          <w:szCs w:val="28"/>
        </w:rPr>
        <w:t>та охорони навколишнього середовища</w:t>
      </w:r>
      <w:r w:rsidRPr="00EA159D">
        <w:rPr>
          <w:sz w:val="28"/>
          <w:szCs w:val="28"/>
        </w:rPr>
        <w:t xml:space="preserve">, </w:t>
      </w:r>
      <w:r w:rsidRPr="00EA159D">
        <w:rPr>
          <w:rStyle w:val="hps"/>
          <w:sz w:val="28"/>
          <w:szCs w:val="28"/>
        </w:rPr>
        <w:t xml:space="preserve">розроблені рекомендації з  заземлюючої профілактики та  виконаний </w:t>
      </w:r>
      <w:r w:rsidRPr="00EA159D">
        <w:rPr>
          <w:sz w:val="28"/>
          <w:szCs w:val="28"/>
        </w:rPr>
        <w:t>розрахунок заземлюючого контуру.</w:t>
      </w:r>
    </w:p>
    <w:p w:rsidR="00EA159D" w:rsidRDefault="00EA159D" w:rsidP="00EA159D">
      <w:r>
        <w:br w:type="page"/>
      </w:r>
    </w:p>
    <w:p w:rsidR="00EA159D" w:rsidRPr="008411D2" w:rsidRDefault="00EA159D" w:rsidP="00EA159D">
      <w:pPr>
        <w:spacing w:after="120" w:line="360" w:lineRule="auto"/>
        <w:jc w:val="center"/>
        <w:rPr>
          <w:b/>
          <w:sz w:val="28"/>
        </w:rPr>
      </w:pPr>
      <w:r w:rsidRPr="008411D2">
        <w:rPr>
          <w:b/>
          <w:sz w:val="28"/>
        </w:rPr>
        <w:lastRenderedPageBreak/>
        <w:t>ВИСНОВКИ</w:t>
      </w:r>
    </w:p>
    <w:p w:rsidR="00EA159D" w:rsidRPr="008411D2" w:rsidRDefault="00EA159D" w:rsidP="00EA159D">
      <w:pPr>
        <w:spacing w:after="120" w:line="360" w:lineRule="auto"/>
        <w:ind w:firstLine="851"/>
        <w:rPr>
          <w:sz w:val="28"/>
          <w:szCs w:val="28"/>
        </w:rPr>
      </w:pPr>
    </w:p>
    <w:p w:rsidR="00EA159D" w:rsidRPr="005E7A86" w:rsidRDefault="00EA159D" w:rsidP="00921159">
      <w:pPr>
        <w:spacing w:after="0" w:line="360" w:lineRule="auto"/>
        <w:rPr>
          <w:sz w:val="28"/>
          <w:szCs w:val="28"/>
        </w:rPr>
      </w:pPr>
      <w:r w:rsidRPr="005E7A86">
        <w:rPr>
          <w:sz w:val="28"/>
          <w:szCs w:val="28"/>
        </w:rPr>
        <w:t xml:space="preserve">У ході проектування </w:t>
      </w:r>
      <w:r w:rsidRPr="00C2007F">
        <w:rPr>
          <w:sz w:val="28"/>
          <w:szCs w:val="28"/>
          <w:lang w:eastAsia="uk-UA"/>
        </w:rPr>
        <w:t xml:space="preserve">був розроблений </w:t>
      </w:r>
      <w:r>
        <w:rPr>
          <w:sz w:val="28"/>
          <w:szCs w:val="28"/>
        </w:rPr>
        <w:t>блок</w:t>
      </w:r>
      <w:r w:rsidRPr="0055125E">
        <w:rPr>
          <w:sz w:val="28"/>
          <w:szCs w:val="28"/>
        </w:rPr>
        <w:t xml:space="preserve"> контролю параметрів безперебійного джерела живлення</w:t>
      </w:r>
      <w:r>
        <w:rPr>
          <w:sz w:val="28"/>
          <w:szCs w:val="28"/>
        </w:rPr>
        <w:t>. У</w:t>
      </w:r>
      <w:r w:rsidRPr="0055125E">
        <w:rPr>
          <w:sz w:val="28"/>
          <w:szCs w:val="28"/>
        </w:rPr>
        <w:t xml:space="preserve"> </w:t>
      </w:r>
      <w:r w:rsidRPr="005E7A86">
        <w:rPr>
          <w:sz w:val="28"/>
          <w:szCs w:val="28"/>
        </w:rPr>
        <w:t xml:space="preserve">процесі роботи були описані основні характеристики </w:t>
      </w:r>
      <w:r>
        <w:rPr>
          <w:sz w:val="28"/>
          <w:szCs w:val="28"/>
        </w:rPr>
        <w:t>блоку</w:t>
      </w:r>
      <w:r w:rsidRPr="005E7A86">
        <w:rPr>
          <w:sz w:val="28"/>
          <w:szCs w:val="28"/>
        </w:rPr>
        <w:t>, розглянуті достоїнства і недоліки, з'ясований принцип його функціонування.</w:t>
      </w:r>
    </w:p>
    <w:p w:rsidR="00EA159D" w:rsidRPr="005E7A86" w:rsidRDefault="00EA159D" w:rsidP="00921159">
      <w:pPr>
        <w:spacing w:after="0" w:line="360" w:lineRule="auto"/>
        <w:ind w:firstLine="851"/>
        <w:rPr>
          <w:sz w:val="28"/>
          <w:szCs w:val="28"/>
        </w:rPr>
      </w:pPr>
      <w:r>
        <w:rPr>
          <w:sz w:val="28"/>
          <w:szCs w:val="28"/>
        </w:rPr>
        <w:t xml:space="preserve">Відповідно до </w:t>
      </w:r>
      <w:r w:rsidRPr="005E7A86">
        <w:rPr>
          <w:sz w:val="28"/>
          <w:szCs w:val="28"/>
        </w:rPr>
        <w:t>призначення виконано аналіз умов експлуатації, що показав, що проектований виріб відноситься до класу стаціонарних.</w:t>
      </w:r>
    </w:p>
    <w:p w:rsidR="00EA159D" w:rsidRPr="005E7A86" w:rsidRDefault="00EA159D" w:rsidP="00921159">
      <w:pPr>
        <w:spacing w:after="0" w:line="360" w:lineRule="auto"/>
        <w:ind w:firstLine="851"/>
        <w:rPr>
          <w:sz w:val="28"/>
          <w:szCs w:val="28"/>
        </w:rPr>
      </w:pPr>
      <w:r w:rsidRPr="005E7A86">
        <w:rPr>
          <w:sz w:val="28"/>
          <w:szCs w:val="28"/>
        </w:rPr>
        <w:t xml:space="preserve">На підставі описаних кліматичних і механічних факторів, що впливають на виріб, була </w:t>
      </w:r>
      <w:r>
        <w:rPr>
          <w:sz w:val="28"/>
          <w:szCs w:val="28"/>
        </w:rPr>
        <w:t>проаналізована</w:t>
      </w:r>
      <w:r w:rsidRPr="005E7A86">
        <w:rPr>
          <w:sz w:val="28"/>
          <w:szCs w:val="28"/>
        </w:rPr>
        <w:t xml:space="preserve"> елементна база.</w:t>
      </w:r>
    </w:p>
    <w:p w:rsidR="00EA159D" w:rsidRPr="005E7A86" w:rsidRDefault="00EA159D" w:rsidP="00921159">
      <w:pPr>
        <w:spacing w:after="0" w:line="360" w:lineRule="auto"/>
        <w:ind w:firstLine="851"/>
        <w:rPr>
          <w:sz w:val="28"/>
          <w:szCs w:val="28"/>
        </w:rPr>
      </w:pPr>
      <w:r w:rsidRPr="005E7A86">
        <w:rPr>
          <w:sz w:val="28"/>
          <w:szCs w:val="28"/>
        </w:rPr>
        <w:t xml:space="preserve">При розробці конструкції </w:t>
      </w:r>
      <w:r>
        <w:rPr>
          <w:sz w:val="28"/>
          <w:szCs w:val="28"/>
        </w:rPr>
        <w:t>блоку</w:t>
      </w:r>
      <w:r w:rsidRPr="005E7A86">
        <w:rPr>
          <w:sz w:val="28"/>
          <w:szCs w:val="28"/>
        </w:rPr>
        <w:t xml:space="preserve"> була обрана </w:t>
      </w:r>
      <w:r>
        <w:rPr>
          <w:sz w:val="28"/>
          <w:szCs w:val="28"/>
        </w:rPr>
        <w:t xml:space="preserve">двостороння </w:t>
      </w:r>
      <w:r w:rsidRPr="005E7A86">
        <w:rPr>
          <w:sz w:val="28"/>
          <w:szCs w:val="28"/>
        </w:rPr>
        <w:t xml:space="preserve">ДП </w:t>
      </w:r>
      <w:r>
        <w:rPr>
          <w:sz w:val="28"/>
          <w:szCs w:val="28"/>
        </w:rPr>
        <w:t xml:space="preserve">другого </w:t>
      </w:r>
      <w:r w:rsidRPr="005E7A86">
        <w:rPr>
          <w:sz w:val="28"/>
          <w:szCs w:val="28"/>
        </w:rPr>
        <w:t>класу точності, на якій можливо реалізувати запропоновану електричну схему, розраховані її габарити й обрана товщина</w:t>
      </w:r>
      <w:r>
        <w:rPr>
          <w:sz w:val="28"/>
          <w:szCs w:val="28"/>
        </w:rPr>
        <w:t>.</w:t>
      </w:r>
      <w:r w:rsidRPr="005E7A86">
        <w:rPr>
          <w:sz w:val="28"/>
          <w:szCs w:val="28"/>
        </w:rPr>
        <w:t xml:space="preserve"> Був зроблений розрахунок друкованого монтажу і перевірочний розрахунок по постійному і перемінному струмі.</w:t>
      </w:r>
    </w:p>
    <w:p w:rsidR="00EA159D" w:rsidRPr="009D13AD" w:rsidRDefault="00EA159D" w:rsidP="00921159">
      <w:pPr>
        <w:spacing w:after="0" w:line="360" w:lineRule="auto"/>
        <w:ind w:firstLine="851"/>
        <w:rPr>
          <w:sz w:val="28"/>
          <w:szCs w:val="28"/>
        </w:rPr>
      </w:pPr>
      <w:r w:rsidRPr="005E7A86">
        <w:rPr>
          <w:sz w:val="28"/>
          <w:szCs w:val="28"/>
        </w:rPr>
        <w:t xml:space="preserve">Зроблено розрахунок надійності функціонування блоку та тепловий розрахунок. Отримані результати цілком задовольняють технічному завданню й </w:t>
      </w:r>
      <w:r w:rsidRPr="009D13AD">
        <w:rPr>
          <w:sz w:val="28"/>
          <w:szCs w:val="28"/>
        </w:rPr>
        <w:t>умовам експлуатації.</w:t>
      </w:r>
    </w:p>
    <w:p w:rsidR="00EA159D" w:rsidRDefault="00EA159D" w:rsidP="00921159">
      <w:pPr>
        <w:pStyle w:val="a9"/>
        <w:spacing w:after="0" w:line="360" w:lineRule="auto"/>
        <w:ind w:left="0" w:firstLine="900"/>
        <w:contextualSpacing/>
        <w:jc w:val="both"/>
        <w:rPr>
          <w:sz w:val="28"/>
          <w:szCs w:val="28"/>
          <w:lang w:val="uk-UA"/>
        </w:rPr>
      </w:pPr>
      <w:r w:rsidRPr="009D13AD">
        <w:rPr>
          <w:sz w:val="28"/>
          <w:szCs w:val="28"/>
          <w:lang w:val="uk-UA"/>
        </w:rPr>
        <w:t xml:space="preserve">У даному дипломному проекті розроблений автоматизований технологічний процес складання й монтажу </w:t>
      </w:r>
      <w:r>
        <w:rPr>
          <w:sz w:val="28"/>
          <w:szCs w:val="28"/>
          <w:lang w:val="uk-UA"/>
        </w:rPr>
        <w:t>блоку</w:t>
      </w:r>
      <w:r w:rsidRPr="009D13AD">
        <w:rPr>
          <w:sz w:val="28"/>
          <w:szCs w:val="28"/>
          <w:lang w:val="uk-UA"/>
        </w:rPr>
        <w:t>.</w:t>
      </w:r>
    </w:p>
    <w:p w:rsidR="00EA159D" w:rsidRPr="00A70CE1" w:rsidRDefault="00EA159D" w:rsidP="00921159">
      <w:pPr>
        <w:spacing w:after="0" w:line="360" w:lineRule="auto"/>
        <w:ind w:firstLine="680"/>
        <w:contextualSpacing/>
        <w:rPr>
          <w:sz w:val="28"/>
          <w:szCs w:val="28"/>
        </w:rPr>
      </w:pPr>
      <w:r w:rsidRPr="00A70CE1">
        <w:rPr>
          <w:rStyle w:val="hps"/>
          <w:sz w:val="28"/>
          <w:szCs w:val="28"/>
        </w:rPr>
        <w:t>У розділі «</w:t>
      </w:r>
      <w:r w:rsidRPr="00A70CE1">
        <w:rPr>
          <w:sz w:val="28"/>
          <w:szCs w:val="28"/>
        </w:rPr>
        <w:t xml:space="preserve">Охорона праці» виконаний </w:t>
      </w:r>
      <w:r w:rsidRPr="00A70CE1">
        <w:rPr>
          <w:rStyle w:val="hps"/>
          <w:sz w:val="28"/>
          <w:szCs w:val="28"/>
        </w:rPr>
        <w:t>аналіз потенційних небезпек при виготовленні та експлуатації даного пристрою</w:t>
      </w:r>
      <w:r w:rsidRPr="00A70CE1">
        <w:rPr>
          <w:sz w:val="28"/>
          <w:szCs w:val="28"/>
        </w:rPr>
        <w:t xml:space="preserve">, </w:t>
      </w:r>
      <w:r w:rsidRPr="00A70CE1">
        <w:rPr>
          <w:rStyle w:val="hps"/>
          <w:sz w:val="28"/>
          <w:szCs w:val="28"/>
        </w:rPr>
        <w:t>розроблені заходи з техніки безпеки</w:t>
      </w:r>
      <w:r w:rsidRPr="00A70CE1">
        <w:rPr>
          <w:sz w:val="28"/>
          <w:szCs w:val="28"/>
        </w:rPr>
        <w:t xml:space="preserve">, </w:t>
      </w:r>
      <w:r w:rsidRPr="00A70CE1">
        <w:rPr>
          <w:rStyle w:val="hps"/>
          <w:sz w:val="28"/>
          <w:szCs w:val="28"/>
        </w:rPr>
        <w:t>заходи</w:t>
      </w:r>
      <w:r w:rsidRPr="00A70CE1">
        <w:rPr>
          <w:sz w:val="28"/>
          <w:szCs w:val="28"/>
        </w:rPr>
        <w:t xml:space="preserve">, що забезпечують </w:t>
      </w:r>
      <w:r w:rsidRPr="00A70CE1">
        <w:rPr>
          <w:rStyle w:val="hps"/>
          <w:sz w:val="28"/>
          <w:szCs w:val="28"/>
        </w:rPr>
        <w:t>виробничу санітарію та гігієну праці</w:t>
      </w:r>
      <w:r w:rsidRPr="00A70CE1">
        <w:rPr>
          <w:sz w:val="28"/>
          <w:szCs w:val="28"/>
        </w:rPr>
        <w:t xml:space="preserve">, </w:t>
      </w:r>
      <w:r w:rsidRPr="00A70CE1">
        <w:rPr>
          <w:rStyle w:val="hps"/>
          <w:sz w:val="28"/>
          <w:szCs w:val="28"/>
        </w:rPr>
        <w:t>та охорони навколишнього середовища</w:t>
      </w:r>
      <w:r w:rsidRPr="00A70CE1">
        <w:rPr>
          <w:sz w:val="28"/>
          <w:szCs w:val="28"/>
        </w:rPr>
        <w:t xml:space="preserve">, </w:t>
      </w:r>
      <w:r w:rsidRPr="00A70CE1">
        <w:rPr>
          <w:rStyle w:val="hps"/>
          <w:sz w:val="28"/>
          <w:szCs w:val="28"/>
        </w:rPr>
        <w:t xml:space="preserve">розроблені рекомендації з  заземлюючої профілактики та  виконаний </w:t>
      </w:r>
      <w:r w:rsidRPr="00A70CE1">
        <w:rPr>
          <w:sz w:val="28"/>
          <w:szCs w:val="28"/>
        </w:rPr>
        <w:t>розрахунок заземлюючого контуру.</w:t>
      </w:r>
    </w:p>
    <w:p w:rsidR="00EA159D" w:rsidRDefault="00EA159D" w:rsidP="00921159">
      <w:pPr>
        <w:spacing w:after="0" w:line="360" w:lineRule="auto"/>
        <w:rPr>
          <w:sz w:val="28"/>
          <w:szCs w:val="28"/>
          <w:lang w:val="ru-RU" w:eastAsia="uk-UA"/>
        </w:rPr>
      </w:pPr>
      <w:r w:rsidRPr="00C2007F">
        <w:rPr>
          <w:sz w:val="28"/>
          <w:szCs w:val="28"/>
          <w:lang w:eastAsia="uk-UA"/>
        </w:rPr>
        <w:t xml:space="preserve">Таким чином, в процесі проектування був розроблений </w:t>
      </w:r>
      <w:r>
        <w:rPr>
          <w:sz w:val="28"/>
          <w:szCs w:val="28"/>
        </w:rPr>
        <w:t>блок</w:t>
      </w:r>
      <w:r w:rsidRPr="0055125E">
        <w:rPr>
          <w:sz w:val="28"/>
          <w:szCs w:val="28"/>
        </w:rPr>
        <w:t xml:space="preserve"> контролю параметрів безперебійного джерела живлення</w:t>
      </w:r>
      <w:r w:rsidRPr="00C2007F">
        <w:rPr>
          <w:sz w:val="28"/>
          <w:szCs w:val="28"/>
          <w:lang w:eastAsia="uk-UA"/>
        </w:rPr>
        <w:t>, проведені всі необхідні розрахунки, на основі яких можна зробити висновок про доцільність введення виробу у виробництво.</w:t>
      </w:r>
    </w:p>
    <w:p w:rsidR="00921159" w:rsidRDefault="00921159" w:rsidP="00921159">
      <w:pPr>
        <w:tabs>
          <w:tab w:val="left" w:pos="9356"/>
        </w:tabs>
        <w:spacing w:line="360" w:lineRule="auto"/>
        <w:ind w:left="-90"/>
        <w:jc w:val="center"/>
        <w:rPr>
          <w:b/>
          <w:bCs/>
          <w:sz w:val="28"/>
          <w:szCs w:val="28"/>
        </w:rPr>
      </w:pPr>
      <w:r w:rsidRPr="00FC6D6B">
        <w:rPr>
          <w:b/>
          <w:bCs/>
          <w:sz w:val="28"/>
          <w:szCs w:val="28"/>
        </w:rPr>
        <w:lastRenderedPageBreak/>
        <w:t xml:space="preserve">ПЕРЕЛІК </w:t>
      </w:r>
      <w:r>
        <w:rPr>
          <w:b/>
          <w:bCs/>
          <w:sz w:val="28"/>
          <w:szCs w:val="28"/>
        </w:rPr>
        <w:t>ПОСИЛАНЬ</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1.</w:t>
      </w:r>
      <w:r w:rsidRPr="00921159">
        <w:rPr>
          <w:bCs/>
          <w:sz w:val="28"/>
          <w:szCs w:val="28"/>
        </w:rPr>
        <w:t xml:space="preserve"> </w:t>
      </w:r>
      <w:r w:rsidRPr="005834B9">
        <w:rPr>
          <w:bCs/>
          <w:sz w:val="28"/>
          <w:szCs w:val="28"/>
        </w:rPr>
        <w:t>Горобец  А. И.  и  др.  Справочник  по  конструированию  радиоэлектро</w:t>
      </w:r>
      <w:r w:rsidRPr="005834B9">
        <w:rPr>
          <w:bCs/>
          <w:sz w:val="28"/>
          <w:szCs w:val="28"/>
        </w:rPr>
        <w:t>н</w:t>
      </w:r>
      <w:r w:rsidRPr="005834B9">
        <w:rPr>
          <w:bCs/>
          <w:sz w:val="28"/>
          <w:szCs w:val="28"/>
        </w:rPr>
        <w:t>ной  апп</w:t>
      </w:r>
      <w:r w:rsidRPr="005834B9">
        <w:rPr>
          <w:bCs/>
          <w:sz w:val="28"/>
          <w:szCs w:val="28"/>
        </w:rPr>
        <w:t>а</w:t>
      </w:r>
      <w:r w:rsidRPr="005834B9">
        <w:rPr>
          <w:bCs/>
          <w:sz w:val="28"/>
          <w:szCs w:val="28"/>
        </w:rPr>
        <w:t xml:space="preserve">ратуры  (печатные  узлы). – К.:  </w:t>
      </w:r>
      <w:proofErr w:type="spellStart"/>
      <w:r w:rsidRPr="005834B9">
        <w:rPr>
          <w:bCs/>
          <w:sz w:val="28"/>
          <w:szCs w:val="28"/>
        </w:rPr>
        <w:t>Техн</w:t>
      </w:r>
      <w:proofErr w:type="gramStart"/>
      <w:r w:rsidRPr="005834B9">
        <w:rPr>
          <w:bCs/>
          <w:sz w:val="28"/>
          <w:szCs w:val="28"/>
          <w:lang w:val="en-US"/>
        </w:rPr>
        <w:t>i</w:t>
      </w:r>
      <w:proofErr w:type="spellEnd"/>
      <w:proofErr w:type="gramEnd"/>
      <w:r w:rsidRPr="005834B9">
        <w:rPr>
          <w:bCs/>
          <w:sz w:val="28"/>
          <w:szCs w:val="28"/>
        </w:rPr>
        <w:t>ка,  1985. – 312 с.</w:t>
      </w:r>
    </w:p>
    <w:p w:rsidR="00921159" w:rsidRPr="005834B9" w:rsidRDefault="00921159" w:rsidP="00921159">
      <w:pPr>
        <w:pStyle w:val="14"/>
        <w:tabs>
          <w:tab w:val="left" w:pos="9356"/>
        </w:tabs>
        <w:spacing w:line="240" w:lineRule="auto"/>
        <w:ind w:left="-91" w:firstLine="0"/>
        <w:rPr>
          <w:bCs/>
          <w:sz w:val="28"/>
          <w:szCs w:val="28"/>
        </w:rPr>
      </w:pPr>
      <w:r w:rsidRPr="00921159">
        <w:rPr>
          <w:bCs/>
          <w:sz w:val="28"/>
          <w:szCs w:val="28"/>
        </w:rPr>
        <w:t xml:space="preserve">2. </w:t>
      </w:r>
      <w:proofErr w:type="spellStart"/>
      <w:r w:rsidRPr="005834B9">
        <w:rPr>
          <w:bCs/>
          <w:sz w:val="28"/>
          <w:szCs w:val="28"/>
        </w:rPr>
        <w:t>Куземин</w:t>
      </w:r>
      <w:proofErr w:type="spellEnd"/>
      <w:r w:rsidRPr="005834B9">
        <w:rPr>
          <w:bCs/>
          <w:sz w:val="28"/>
          <w:szCs w:val="28"/>
        </w:rPr>
        <w:t xml:space="preserve">  А. Я.  Конструирование  и  микроминиатюризация  электронной  вычислител</w:t>
      </w:r>
      <w:r w:rsidRPr="005834B9">
        <w:rPr>
          <w:bCs/>
          <w:sz w:val="28"/>
          <w:szCs w:val="28"/>
        </w:rPr>
        <w:t>ь</w:t>
      </w:r>
      <w:r w:rsidRPr="005834B9">
        <w:rPr>
          <w:bCs/>
          <w:sz w:val="28"/>
          <w:szCs w:val="28"/>
        </w:rPr>
        <w:t>ной  аппаратуры:  Учебное  пособие  для  вузов. – М.:  Радио  и  связь,  1985. – 280 с.</w:t>
      </w:r>
    </w:p>
    <w:p w:rsidR="00921159" w:rsidRPr="005834B9" w:rsidRDefault="00921159" w:rsidP="00921159">
      <w:pPr>
        <w:pStyle w:val="af0"/>
        <w:tabs>
          <w:tab w:val="left" w:pos="9356"/>
        </w:tabs>
        <w:spacing w:after="0"/>
        <w:ind w:left="-91"/>
        <w:rPr>
          <w:sz w:val="28"/>
          <w:szCs w:val="28"/>
        </w:rPr>
      </w:pPr>
      <w:r w:rsidRPr="005834B9">
        <w:rPr>
          <w:sz w:val="28"/>
          <w:szCs w:val="28"/>
        </w:rPr>
        <w:t xml:space="preserve">3. </w:t>
      </w:r>
      <w:proofErr w:type="spellStart"/>
      <w:r w:rsidRPr="005834B9">
        <w:rPr>
          <w:sz w:val="28"/>
          <w:szCs w:val="28"/>
        </w:rPr>
        <w:t>Цифровые</w:t>
      </w:r>
      <w:proofErr w:type="spellEnd"/>
      <w:r w:rsidRPr="005834B9">
        <w:rPr>
          <w:sz w:val="28"/>
          <w:szCs w:val="28"/>
        </w:rPr>
        <w:t xml:space="preserve"> </w:t>
      </w:r>
      <w:proofErr w:type="spellStart"/>
      <w:r w:rsidRPr="005834B9">
        <w:rPr>
          <w:sz w:val="28"/>
          <w:szCs w:val="28"/>
        </w:rPr>
        <w:t>интегральные</w:t>
      </w:r>
      <w:proofErr w:type="spellEnd"/>
      <w:r w:rsidRPr="005834B9">
        <w:rPr>
          <w:sz w:val="28"/>
          <w:szCs w:val="28"/>
        </w:rPr>
        <w:t xml:space="preserve"> </w:t>
      </w:r>
      <w:proofErr w:type="spellStart"/>
      <w:r w:rsidRPr="005834B9">
        <w:rPr>
          <w:sz w:val="28"/>
          <w:szCs w:val="28"/>
        </w:rPr>
        <w:t>микросхемы</w:t>
      </w:r>
      <w:proofErr w:type="spellEnd"/>
      <w:r w:rsidRPr="005834B9">
        <w:rPr>
          <w:sz w:val="28"/>
          <w:szCs w:val="28"/>
        </w:rPr>
        <w:t xml:space="preserve">: </w:t>
      </w:r>
      <w:proofErr w:type="spellStart"/>
      <w:r w:rsidRPr="005834B9">
        <w:rPr>
          <w:sz w:val="28"/>
          <w:szCs w:val="28"/>
        </w:rPr>
        <w:t>Справочник</w:t>
      </w:r>
      <w:proofErr w:type="spellEnd"/>
      <w:r w:rsidRPr="005834B9">
        <w:rPr>
          <w:sz w:val="28"/>
          <w:szCs w:val="28"/>
        </w:rPr>
        <w:t xml:space="preserve">/Б. П. Кудряшов, Ю.В. Назаров, Б.В. </w:t>
      </w:r>
      <w:proofErr w:type="spellStart"/>
      <w:r w:rsidRPr="005834B9">
        <w:rPr>
          <w:sz w:val="28"/>
          <w:szCs w:val="28"/>
        </w:rPr>
        <w:t>Тарабрин</w:t>
      </w:r>
      <w:proofErr w:type="spellEnd"/>
      <w:r w:rsidRPr="005834B9">
        <w:rPr>
          <w:sz w:val="28"/>
          <w:szCs w:val="28"/>
        </w:rPr>
        <w:t xml:space="preserve">. – М.: </w:t>
      </w:r>
      <w:proofErr w:type="spellStart"/>
      <w:r w:rsidRPr="005834B9">
        <w:rPr>
          <w:sz w:val="28"/>
          <w:szCs w:val="28"/>
        </w:rPr>
        <w:t>Радио</w:t>
      </w:r>
      <w:proofErr w:type="spellEnd"/>
      <w:r w:rsidRPr="005834B9">
        <w:rPr>
          <w:sz w:val="28"/>
          <w:szCs w:val="28"/>
        </w:rPr>
        <w:t xml:space="preserve"> и </w:t>
      </w:r>
      <w:proofErr w:type="spellStart"/>
      <w:r w:rsidRPr="005834B9">
        <w:rPr>
          <w:sz w:val="28"/>
          <w:szCs w:val="28"/>
        </w:rPr>
        <w:t>связь</w:t>
      </w:r>
      <w:proofErr w:type="spellEnd"/>
      <w:r w:rsidRPr="005834B9">
        <w:rPr>
          <w:sz w:val="28"/>
          <w:szCs w:val="28"/>
        </w:rPr>
        <w:t xml:space="preserve">, 1981. – 160 с., </w:t>
      </w:r>
      <w:proofErr w:type="spellStart"/>
      <w:r w:rsidRPr="005834B9">
        <w:rPr>
          <w:sz w:val="28"/>
          <w:szCs w:val="28"/>
        </w:rPr>
        <w:t>ил</w:t>
      </w:r>
      <w:proofErr w:type="spellEnd"/>
      <w:r w:rsidRPr="005834B9">
        <w:rPr>
          <w:sz w:val="28"/>
          <w:szCs w:val="28"/>
        </w:rPr>
        <w:t xml:space="preserve">. </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 xml:space="preserve">4. </w:t>
      </w:r>
      <w:proofErr w:type="spellStart"/>
      <w:r w:rsidRPr="005834B9">
        <w:rPr>
          <w:bCs/>
          <w:sz w:val="28"/>
          <w:szCs w:val="28"/>
        </w:rPr>
        <w:t>Роткоп</w:t>
      </w:r>
      <w:proofErr w:type="spellEnd"/>
      <w:r w:rsidRPr="005834B9">
        <w:rPr>
          <w:bCs/>
          <w:sz w:val="28"/>
          <w:szCs w:val="28"/>
        </w:rPr>
        <w:t xml:space="preserve">  Л. Л.,  </w:t>
      </w:r>
      <w:proofErr w:type="gramStart"/>
      <w:r w:rsidRPr="005834B9">
        <w:rPr>
          <w:bCs/>
          <w:sz w:val="28"/>
          <w:szCs w:val="28"/>
        </w:rPr>
        <w:t>Спокойный</w:t>
      </w:r>
      <w:proofErr w:type="gramEnd"/>
      <w:r w:rsidRPr="005834B9">
        <w:rPr>
          <w:bCs/>
          <w:sz w:val="28"/>
          <w:szCs w:val="28"/>
        </w:rPr>
        <w:t xml:space="preserve">  Ю. Н.  Обеспечение  тепловых  режимов  при  конструиров</w:t>
      </w:r>
      <w:r w:rsidRPr="005834B9">
        <w:rPr>
          <w:bCs/>
          <w:sz w:val="28"/>
          <w:szCs w:val="28"/>
        </w:rPr>
        <w:t>а</w:t>
      </w:r>
      <w:r w:rsidRPr="005834B9">
        <w:rPr>
          <w:bCs/>
          <w:sz w:val="28"/>
          <w:szCs w:val="28"/>
        </w:rPr>
        <w:t>нии  радиоэлектронной  аппаратуры. – М.:  Сов</w:t>
      </w:r>
      <w:proofErr w:type="gramStart"/>
      <w:r w:rsidRPr="005834B9">
        <w:rPr>
          <w:bCs/>
          <w:sz w:val="28"/>
          <w:szCs w:val="28"/>
        </w:rPr>
        <w:t>.</w:t>
      </w:r>
      <w:proofErr w:type="gramEnd"/>
      <w:r w:rsidRPr="005834B9">
        <w:rPr>
          <w:bCs/>
          <w:sz w:val="28"/>
          <w:szCs w:val="28"/>
        </w:rPr>
        <w:t xml:space="preserve">  </w:t>
      </w:r>
      <w:proofErr w:type="gramStart"/>
      <w:r w:rsidRPr="005834B9">
        <w:rPr>
          <w:bCs/>
          <w:sz w:val="28"/>
          <w:szCs w:val="28"/>
        </w:rPr>
        <w:t>р</w:t>
      </w:r>
      <w:proofErr w:type="gramEnd"/>
      <w:r w:rsidRPr="005834B9">
        <w:rPr>
          <w:bCs/>
          <w:sz w:val="28"/>
          <w:szCs w:val="28"/>
        </w:rPr>
        <w:t>адио,  1976. – 232 с.</w:t>
      </w:r>
    </w:p>
    <w:p w:rsidR="00921159" w:rsidRPr="005834B9" w:rsidRDefault="00921159" w:rsidP="00921159">
      <w:pPr>
        <w:pStyle w:val="a9"/>
        <w:tabs>
          <w:tab w:val="left" w:pos="9356"/>
        </w:tabs>
        <w:spacing w:after="0"/>
        <w:ind w:left="-91"/>
        <w:jc w:val="both"/>
        <w:rPr>
          <w:bCs/>
          <w:sz w:val="28"/>
          <w:szCs w:val="28"/>
        </w:rPr>
      </w:pPr>
      <w:r w:rsidRPr="00921159">
        <w:rPr>
          <w:sz w:val="28"/>
          <w:szCs w:val="28"/>
        </w:rPr>
        <w:t xml:space="preserve">5. </w:t>
      </w:r>
      <w:r w:rsidRPr="005834B9">
        <w:rPr>
          <w:sz w:val="28"/>
          <w:szCs w:val="28"/>
        </w:rPr>
        <w:t>Яншин  А. А.  Теоретические  основы  конструирования,  технологии  и  надежн</w:t>
      </w:r>
      <w:r w:rsidRPr="005834B9">
        <w:rPr>
          <w:sz w:val="28"/>
          <w:szCs w:val="28"/>
        </w:rPr>
        <w:t>о</w:t>
      </w:r>
      <w:r w:rsidRPr="005834B9">
        <w:rPr>
          <w:sz w:val="28"/>
          <w:szCs w:val="28"/>
        </w:rPr>
        <w:t>сти  ЭВА. – М.:  Радио  и  связь,  1983. – 312 с.</w:t>
      </w:r>
    </w:p>
    <w:p w:rsidR="00921159" w:rsidRPr="005834B9" w:rsidRDefault="00921159" w:rsidP="00921159">
      <w:pPr>
        <w:pStyle w:val="af0"/>
        <w:tabs>
          <w:tab w:val="left" w:pos="9356"/>
        </w:tabs>
        <w:spacing w:after="0"/>
        <w:ind w:left="-91"/>
        <w:rPr>
          <w:sz w:val="28"/>
          <w:szCs w:val="28"/>
        </w:rPr>
      </w:pPr>
      <w:r w:rsidRPr="005834B9">
        <w:rPr>
          <w:sz w:val="28"/>
          <w:szCs w:val="28"/>
        </w:rPr>
        <w:t xml:space="preserve">6. </w:t>
      </w:r>
      <w:proofErr w:type="spellStart"/>
      <w:r w:rsidRPr="005834B9">
        <w:rPr>
          <w:sz w:val="28"/>
          <w:szCs w:val="28"/>
        </w:rPr>
        <w:t>Белинский</w:t>
      </w:r>
      <w:proofErr w:type="spellEnd"/>
      <w:r w:rsidRPr="005834B9">
        <w:rPr>
          <w:sz w:val="28"/>
          <w:szCs w:val="28"/>
        </w:rPr>
        <w:t xml:space="preserve"> В.Т. </w:t>
      </w:r>
      <w:proofErr w:type="spellStart"/>
      <w:r w:rsidRPr="005834B9">
        <w:rPr>
          <w:sz w:val="28"/>
          <w:szCs w:val="28"/>
        </w:rPr>
        <w:t>Практическое</w:t>
      </w:r>
      <w:proofErr w:type="spellEnd"/>
      <w:r w:rsidRPr="005834B9">
        <w:rPr>
          <w:sz w:val="28"/>
          <w:szCs w:val="28"/>
        </w:rPr>
        <w:t xml:space="preserve"> </w:t>
      </w:r>
      <w:proofErr w:type="spellStart"/>
      <w:r w:rsidRPr="005834B9">
        <w:rPr>
          <w:sz w:val="28"/>
          <w:szCs w:val="28"/>
        </w:rPr>
        <w:t>пособие</w:t>
      </w:r>
      <w:proofErr w:type="spellEnd"/>
      <w:r w:rsidRPr="005834B9">
        <w:rPr>
          <w:sz w:val="28"/>
          <w:szCs w:val="28"/>
        </w:rPr>
        <w:t xml:space="preserve"> по </w:t>
      </w:r>
      <w:proofErr w:type="spellStart"/>
      <w:r w:rsidRPr="005834B9">
        <w:rPr>
          <w:sz w:val="28"/>
          <w:szCs w:val="28"/>
        </w:rPr>
        <w:t>учебному</w:t>
      </w:r>
      <w:proofErr w:type="spellEnd"/>
      <w:r w:rsidRPr="005834B9">
        <w:rPr>
          <w:sz w:val="28"/>
          <w:szCs w:val="28"/>
        </w:rPr>
        <w:t xml:space="preserve"> </w:t>
      </w:r>
      <w:proofErr w:type="spellStart"/>
      <w:r w:rsidRPr="005834B9">
        <w:rPr>
          <w:sz w:val="28"/>
          <w:szCs w:val="28"/>
        </w:rPr>
        <w:t>конструированию</w:t>
      </w:r>
      <w:proofErr w:type="spellEnd"/>
      <w:r w:rsidRPr="005834B9">
        <w:rPr>
          <w:sz w:val="28"/>
          <w:szCs w:val="28"/>
        </w:rPr>
        <w:t xml:space="preserve"> РЭА. К.: </w:t>
      </w:r>
      <w:proofErr w:type="spellStart"/>
      <w:r w:rsidRPr="005834B9">
        <w:rPr>
          <w:sz w:val="28"/>
          <w:szCs w:val="28"/>
        </w:rPr>
        <w:t>Выща</w:t>
      </w:r>
      <w:proofErr w:type="spellEnd"/>
      <w:r w:rsidRPr="005834B9">
        <w:rPr>
          <w:sz w:val="28"/>
          <w:szCs w:val="28"/>
        </w:rPr>
        <w:t xml:space="preserve"> школа. 92г. – 493 с.</w:t>
      </w:r>
    </w:p>
    <w:p w:rsidR="00921159" w:rsidRPr="005834B9" w:rsidRDefault="00921159" w:rsidP="00921159">
      <w:pPr>
        <w:pStyle w:val="af0"/>
        <w:tabs>
          <w:tab w:val="left" w:pos="9356"/>
        </w:tabs>
        <w:spacing w:after="0"/>
        <w:ind w:left="-91"/>
        <w:rPr>
          <w:sz w:val="28"/>
          <w:szCs w:val="28"/>
        </w:rPr>
      </w:pPr>
      <w:r>
        <w:rPr>
          <w:sz w:val="28"/>
          <w:szCs w:val="28"/>
        </w:rPr>
        <w:t>7</w:t>
      </w:r>
      <w:r w:rsidRPr="005834B9">
        <w:rPr>
          <w:sz w:val="28"/>
          <w:szCs w:val="28"/>
        </w:rPr>
        <w:t xml:space="preserve">. </w:t>
      </w:r>
      <w:proofErr w:type="spellStart"/>
      <w:r w:rsidRPr="005834B9">
        <w:rPr>
          <w:sz w:val="28"/>
          <w:szCs w:val="28"/>
        </w:rPr>
        <w:t>Технология</w:t>
      </w:r>
      <w:proofErr w:type="spellEnd"/>
      <w:r w:rsidRPr="005834B9">
        <w:rPr>
          <w:sz w:val="28"/>
          <w:szCs w:val="28"/>
        </w:rPr>
        <w:t xml:space="preserve"> и </w:t>
      </w:r>
      <w:proofErr w:type="spellStart"/>
      <w:r w:rsidRPr="005834B9">
        <w:rPr>
          <w:sz w:val="28"/>
          <w:szCs w:val="28"/>
        </w:rPr>
        <w:t>автоматизация</w:t>
      </w:r>
      <w:proofErr w:type="spellEnd"/>
      <w:r w:rsidRPr="005834B9">
        <w:rPr>
          <w:sz w:val="28"/>
          <w:szCs w:val="28"/>
        </w:rPr>
        <w:t xml:space="preserve"> </w:t>
      </w:r>
      <w:proofErr w:type="spellStart"/>
      <w:r w:rsidRPr="005834B9">
        <w:rPr>
          <w:sz w:val="28"/>
          <w:szCs w:val="28"/>
        </w:rPr>
        <w:t>производства</w:t>
      </w:r>
      <w:proofErr w:type="spellEnd"/>
      <w:r w:rsidRPr="005834B9">
        <w:rPr>
          <w:sz w:val="28"/>
          <w:szCs w:val="28"/>
        </w:rPr>
        <w:t xml:space="preserve"> РЭА/</w:t>
      </w:r>
      <w:proofErr w:type="spellStart"/>
      <w:r w:rsidRPr="005834B9">
        <w:rPr>
          <w:sz w:val="28"/>
          <w:szCs w:val="28"/>
        </w:rPr>
        <w:t>Под</w:t>
      </w:r>
      <w:proofErr w:type="spellEnd"/>
      <w:r w:rsidRPr="005834B9">
        <w:rPr>
          <w:sz w:val="28"/>
          <w:szCs w:val="28"/>
        </w:rPr>
        <w:t xml:space="preserve"> </w:t>
      </w:r>
      <w:proofErr w:type="spellStart"/>
      <w:r w:rsidRPr="005834B9">
        <w:rPr>
          <w:sz w:val="28"/>
          <w:szCs w:val="28"/>
        </w:rPr>
        <w:t>редакцией</w:t>
      </w:r>
      <w:proofErr w:type="spellEnd"/>
      <w:r w:rsidRPr="005834B9">
        <w:rPr>
          <w:sz w:val="28"/>
          <w:szCs w:val="28"/>
        </w:rPr>
        <w:t xml:space="preserve"> А.П.</w:t>
      </w:r>
      <w:proofErr w:type="spellStart"/>
      <w:r w:rsidRPr="005834B9">
        <w:rPr>
          <w:sz w:val="28"/>
          <w:szCs w:val="28"/>
        </w:rPr>
        <w:t>Достанко</w:t>
      </w:r>
      <w:proofErr w:type="spellEnd"/>
      <w:r w:rsidRPr="005834B9">
        <w:rPr>
          <w:sz w:val="28"/>
          <w:szCs w:val="28"/>
        </w:rPr>
        <w:t xml:space="preserve">, Ш.М. </w:t>
      </w:r>
      <w:proofErr w:type="spellStart"/>
      <w:r w:rsidRPr="005834B9">
        <w:rPr>
          <w:sz w:val="28"/>
          <w:szCs w:val="28"/>
        </w:rPr>
        <w:t>Ча</w:t>
      </w:r>
      <w:r w:rsidRPr="005834B9">
        <w:rPr>
          <w:sz w:val="28"/>
          <w:szCs w:val="28"/>
        </w:rPr>
        <w:t>б</w:t>
      </w:r>
      <w:r w:rsidRPr="005834B9">
        <w:rPr>
          <w:sz w:val="28"/>
          <w:szCs w:val="28"/>
        </w:rPr>
        <w:t>дарова</w:t>
      </w:r>
      <w:proofErr w:type="spellEnd"/>
      <w:r w:rsidRPr="005834B9">
        <w:rPr>
          <w:sz w:val="28"/>
          <w:szCs w:val="28"/>
        </w:rPr>
        <w:t xml:space="preserve">. – М.: </w:t>
      </w:r>
      <w:proofErr w:type="spellStart"/>
      <w:r w:rsidRPr="005834B9">
        <w:rPr>
          <w:sz w:val="28"/>
          <w:szCs w:val="28"/>
        </w:rPr>
        <w:t>Радио</w:t>
      </w:r>
      <w:proofErr w:type="spellEnd"/>
      <w:r w:rsidRPr="005834B9">
        <w:rPr>
          <w:sz w:val="28"/>
          <w:szCs w:val="28"/>
        </w:rPr>
        <w:t xml:space="preserve"> и </w:t>
      </w:r>
      <w:proofErr w:type="spellStart"/>
      <w:r w:rsidRPr="005834B9">
        <w:rPr>
          <w:sz w:val="28"/>
          <w:szCs w:val="28"/>
        </w:rPr>
        <w:t>связь</w:t>
      </w:r>
      <w:proofErr w:type="spellEnd"/>
      <w:r w:rsidRPr="005834B9">
        <w:rPr>
          <w:sz w:val="28"/>
          <w:szCs w:val="28"/>
        </w:rPr>
        <w:t>, 1989. – 624 с.</w:t>
      </w:r>
    </w:p>
    <w:p w:rsidR="00921159" w:rsidRPr="005834B9" w:rsidRDefault="00921159" w:rsidP="00921159">
      <w:pPr>
        <w:pStyle w:val="af0"/>
        <w:tabs>
          <w:tab w:val="left" w:pos="9356"/>
        </w:tabs>
        <w:spacing w:after="0"/>
        <w:ind w:left="-91"/>
        <w:rPr>
          <w:sz w:val="28"/>
          <w:szCs w:val="28"/>
        </w:rPr>
      </w:pPr>
      <w:r>
        <w:rPr>
          <w:sz w:val="28"/>
          <w:szCs w:val="28"/>
        </w:rPr>
        <w:t>8</w:t>
      </w:r>
      <w:r w:rsidRPr="005834B9">
        <w:rPr>
          <w:sz w:val="28"/>
          <w:szCs w:val="28"/>
        </w:rPr>
        <w:t xml:space="preserve">. </w:t>
      </w:r>
      <w:proofErr w:type="spellStart"/>
      <w:r w:rsidRPr="005834B9">
        <w:rPr>
          <w:sz w:val="28"/>
          <w:szCs w:val="28"/>
        </w:rPr>
        <w:t>Технология</w:t>
      </w:r>
      <w:proofErr w:type="spellEnd"/>
      <w:r w:rsidRPr="005834B9">
        <w:rPr>
          <w:sz w:val="28"/>
          <w:szCs w:val="28"/>
        </w:rPr>
        <w:t xml:space="preserve"> ЭВА, </w:t>
      </w:r>
      <w:proofErr w:type="spellStart"/>
      <w:r w:rsidRPr="005834B9">
        <w:rPr>
          <w:sz w:val="28"/>
          <w:szCs w:val="28"/>
        </w:rPr>
        <w:t>оборудование</w:t>
      </w:r>
      <w:proofErr w:type="spellEnd"/>
      <w:r w:rsidRPr="005834B9">
        <w:rPr>
          <w:sz w:val="28"/>
          <w:szCs w:val="28"/>
        </w:rPr>
        <w:t xml:space="preserve"> и </w:t>
      </w:r>
      <w:proofErr w:type="spellStart"/>
      <w:r w:rsidRPr="005834B9">
        <w:rPr>
          <w:sz w:val="28"/>
          <w:szCs w:val="28"/>
        </w:rPr>
        <w:t>автоматизация</w:t>
      </w:r>
      <w:proofErr w:type="spellEnd"/>
      <w:r w:rsidRPr="005834B9">
        <w:rPr>
          <w:sz w:val="28"/>
          <w:szCs w:val="28"/>
        </w:rPr>
        <w:t xml:space="preserve">: </w:t>
      </w:r>
      <w:proofErr w:type="spellStart"/>
      <w:r w:rsidRPr="005834B9">
        <w:rPr>
          <w:sz w:val="28"/>
          <w:szCs w:val="28"/>
        </w:rPr>
        <w:t>Учеб</w:t>
      </w:r>
      <w:proofErr w:type="spellEnd"/>
      <w:r w:rsidRPr="005834B9">
        <w:rPr>
          <w:sz w:val="28"/>
          <w:szCs w:val="28"/>
        </w:rPr>
        <w:t xml:space="preserve"> </w:t>
      </w:r>
      <w:proofErr w:type="spellStart"/>
      <w:r w:rsidRPr="005834B9">
        <w:rPr>
          <w:sz w:val="28"/>
          <w:szCs w:val="28"/>
        </w:rPr>
        <w:t>пособие</w:t>
      </w:r>
      <w:proofErr w:type="spellEnd"/>
      <w:r w:rsidRPr="005834B9">
        <w:rPr>
          <w:sz w:val="28"/>
          <w:szCs w:val="28"/>
        </w:rPr>
        <w:t xml:space="preserve"> для </w:t>
      </w:r>
      <w:proofErr w:type="spellStart"/>
      <w:r w:rsidRPr="005834B9">
        <w:rPr>
          <w:sz w:val="28"/>
          <w:szCs w:val="28"/>
        </w:rPr>
        <w:t>студе</w:t>
      </w:r>
      <w:r w:rsidRPr="005834B9">
        <w:rPr>
          <w:sz w:val="28"/>
          <w:szCs w:val="28"/>
        </w:rPr>
        <w:t>н</w:t>
      </w:r>
      <w:r w:rsidRPr="005834B9">
        <w:rPr>
          <w:sz w:val="28"/>
          <w:szCs w:val="28"/>
        </w:rPr>
        <w:t>тов</w:t>
      </w:r>
      <w:proofErr w:type="spellEnd"/>
      <w:r w:rsidRPr="005834B9">
        <w:rPr>
          <w:sz w:val="28"/>
          <w:szCs w:val="28"/>
        </w:rPr>
        <w:t xml:space="preserve"> </w:t>
      </w:r>
      <w:proofErr w:type="spellStart"/>
      <w:r w:rsidRPr="005834B9">
        <w:rPr>
          <w:sz w:val="28"/>
          <w:szCs w:val="28"/>
        </w:rPr>
        <w:t>вузов</w:t>
      </w:r>
      <w:proofErr w:type="spellEnd"/>
      <w:r w:rsidRPr="005834B9">
        <w:rPr>
          <w:sz w:val="28"/>
          <w:szCs w:val="28"/>
        </w:rPr>
        <w:t xml:space="preserve"> </w:t>
      </w:r>
      <w:proofErr w:type="spellStart"/>
      <w:r w:rsidRPr="005834B9">
        <w:rPr>
          <w:sz w:val="28"/>
          <w:szCs w:val="28"/>
        </w:rPr>
        <w:t>специальности</w:t>
      </w:r>
      <w:proofErr w:type="spellEnd"/>
      <w:r w:rsidRPr="005834B9">
        <w:rPr>
          <w:sz w:val="28"/>
          <w:szCs w:val="28"/>
        </w:rPr>
        <w:t xml:space="preserve"> </w:t>
      </w:r>
      <w:r w:rsidRPr="005834B9">
        <w:rPr>
          <w:sz w:val="28"/>
          <w:szCs w:val="28"/>
        </w:rPr>
        <w:sym w:font="Symbol" w:char="F0B2"/>
      </w:r>
      <w:proofErr w:type="spellStart"/>
      <w:r w:rsidRPr="005834B9">
        <w:rPr>
          <w:sz w:val="28"/>
          <w:szCs w:val="28"/>
        </w:rPr>
        <w:t>Конструирование</w:t>
      </w:r>
      <w:proofErr w:type="spellEnd"/>
      <w:r w:rsidRPr="005834B9">
        <w:rPr>
          <w:sz w:val="28"/>
          <w:szCs w:val="28"/>
        </w:rPr>
        <w:t xml:space="preserve"> и </w:t>
      </w:r>
      <w:proofErr w:type="spellStart"/>
      <w:r w:rsidRPr="005834B9">
        <w:rPr>
          <w:sz w:val="28"/>
          <w:szCs w:val="28"/>
        </w:rPr>
        <w:t>производство</w:t>
      </w:r>
      <w:proofErr w:type="spellEnd"/>
      <w:r w:rsidRPr="005834B9">
        <w:rPr>
          <w:sz w:val="28"/>
          <w:szCs w:val="28"/>
        </w:rPr>
        <w:t xml:space="preserve"> ЭВА</w:t>
      </w:r>
      <w:r w:rsidRPr="005834B9">
        <w:rPr>
          <w:sz w:val="28"/>
          <w:szCs w:val="28"/>
        </w:rPr>
        <w:sym w:font="Symbol" w:char="F0B2"/>
      </w:r>
      <w:r w:rsidRPr="005834B9">
        <w:rPr>
          <w:sz w:val="28"/>
          <w:szCs w:val="28"/>
        </w:rPr>
        <w:t xml:space="preserve">/ </w:t>
      </w:r>
      <w:proofErr w:type="spellStart"/>
      <w:r w:rsidRPr="005834B9">
        <w:rPr>
          <w:sz w:val="28"/>
          <w:szCs w:val="28"/>
        </w:rPr>
        <w:t>Алексеев</w:t>
      </w:r>
      <w:proofErr w:type="spellEnd"/>
      <w:r w:rsidRPr="005834B9">
        <w:rPr>
          <w:sz w:val="28"/>
          <w:szCs w:val="28"/>
        </w:rPr>
        <w:t xml:space="preserve"> В.Г., </w:t>
      </w:r>
      <w:proofErr w:type="spellStart"/>
      <w:r w:rsidRPr="005834B9">
        <w:rPr>
          <w:sz w:val="28"/>
          <w:szCs w:val="28"/>
        </w:rPr>
        <w:t>Гриднев</w:t>
      </w:r>
      <w:proofErr w:type="spellEnd"/>
      <w:r w:rsidRPr="005834B9">
        <w:rPr>
          <w:sz w:val="28"/>
          <w:szCs w:val="28"/>
        </w:rPr>
        <w:t xml:space="preserve"> В.Н., Нестеров Ю.И. и др. – М.: </w:t>
      </w:r>
      <w:proofErr w:type="spellStart"/>
      <w:r w:rsidRPr="005834B9">
        <w:rPr>
          <w:sz w:val="28"/>
          <w:szCs w:val="28"/>
        </w:rPr>
        <w:t>Высш</w:t>
      </w:r>
      <w:proofErr w:type="spellEnd"/>
      <w:r w:rsidRPr="005834B9">
        <w:rPr>
          <w:sz w:val="28"/>
          <w:szCs w:val="28"/>
        </w:rPr>
        <w:t xml:space="preserve">. шк., 1984. – 392 с., </w:t>
      </w:r>
      <w:proofErr w:type="spellStart"/>
      <w:r w:rsidRPr="005834B9">
        <w:rPr>
          <w:sz w:val="28"/>
          <w:szCs w:val="28"/>
        </w:rPr>
        <w:t>ил</w:t>
      </w:r>
      <w:proofErr w:type="spellEnd"/>
      <w:r w:rsidRPr="005834B9">
        <w:rPr>
          <w:sz w:val="28"/>
          <w:szCs w:val="28"/>
        </w:rPr>
        <w:t>.</w:t>
      </w:r>
    </w:p>
    <w:p w:rsidR="00921159" w:rsidRPr="005834B9" w:rsidRDefault="00921159" w:rsidP="00921159">
      <w:pPr>
        <w:pStyle w:val="af0"/>
        <w:tabs>
          <w:tab w:val="left" w:pos="9356"/>
        </w:tabs>
        <w:spacing w:after="0"/>
        <w:ind w:left="-91"/>
        <w:rPr>
          <w:sz w:val="28"/>
          <w:szCs w:val="28"/>
        </w:rPr>
      </w:pPr>
      <w:r>
        <w:rPr>
          <w:bCs/>
          <w:sz w:val="28"/>
          <w:szCs w:val="28"/>
        </w:rPr>
        <w:t>9</w:t>
      </w:r>
      <w:r w:rsidRPr="005834B9">
        <w:rPr>
          <w:bCs/>
          <w:sz w:val="28"/>
          <w:szCs w:val="28"/>
        </w:rPr>
        <w:t xml:space="preserve">. </w:t>
      </w:r>
      <w:proofErr w:type="spellStart"/>
      <w:r w:rsidRPr="005834B9">
        <w:rPr>
          <w:bCs/>
          <w:sz w:val="28"/>
          <w:szCs w:val="28"/>
        </w:rPr>
        <w:t>Теория</w:t>
      </w:r>
      <w:proofErr w:type="spellEnd"/>
      <w:r w:rsidRPr="005834B9">
        <w:rPr>
          <w:bCs/>
          <w:sz w:val="28"/>
          <w:szCs w:val="28"/>
        </w:rPr>
        <w:t xml:space="preserve">  </w:t>
      </w:r>
      <w:proofErr w:type="spellStart"/>
      <w:r w:rsidRPr="005834B9">
        <w:rPr>
          <w:bCs/>
          <w:sz w:val="28"/>
          <w:szCs w:val="28"/>
        </w:rPr>
        <w:t>надежности</w:t>
      </w:r>
      <w:proofErr w:type="spellEnd"/>
      <w:r w:rsidRPr="005834B9">
        <w:rPr>
          <w:bCs/>
          <w:sz w:val="28"/>
          <w:szCs w:val="28"/>
        </w:rPr>
        <w:t xml:space="preserve">  </w:t>
      </w:r>
      <w:proofErr w:type="spellStart"/>
      <w:r w:rsidRPr="005834B9">
        <w:rPr>
          <w:bCs/>
          <w:sz w:val="28"/>
          <w:szCs w:val="28"/>
        </w:rPr>
        <w:t>радиоэлектронных</w:t>
      </w:r>
      <w:proofErr w:type="spellEnd"/>
      <w:r w:rsidRPr="005834B9">
        <w:rPr>
          <w:bCs/>
          <w:sz w:val="28"/>
          <w:szCs w:val="28"/>
        </w:rPr>
        <w:t xml:space="preserve">  систем  в  </w:t>
      </w:r>
      <w:proofErr w:type="spellStart"/>
      <w:r w:rsidRPr="005834B9">
        <w:rPr>
          <w:bCs/>
          <w:sz w:val="28"/>
          <w:szCs w:val="28"/>
        </w:rPr>
        <w:t>примерах</w:t>
      </w:r>
      <w:proofErr w:type="spellEnd"/>
      <w:r w:rsidRPr="005834B9">
        <w:rPr>
          <w:bCs/>
          <w:sz w:val="28"/>
          <w:szCs w:val="28"/>
        </w:rPr>
        <w:t xml:space="preserve">  и  задачах / </w:t>
      </w:r>
      <w:proofErr w:type="spellStart"/>
      <w:r w:rsidRPr="005834B9">
        <w:rPr>
          <w:bCs/>
          <w:sz w:val="28"/>
          <w:szCs w:val="28"/>
        </w:rPr>
        <w:t>Под</w:t>
      </w:r>
      <w:proofErr w:type="spellEnd"/>
      <w:r w:rsidRPr="005834B9">
        <w:rPr>
          <w:bCs/>
          <w:sz w:val="28"/>
          <w:szCs w:val="28"/>
        </w:rPr>
        <w:t xml:space="preserve">  ред.  Г. В.  Дружинина. – М.:  </w:t>
      </w:r>
      <w:proofErr w:type="spellStart"/>
      <w:r w:rsidRPr="005834B9">
        <w:rPr>
          <w:bCs/>
          <w:sz w:val="28"/>
          <w:szCs w:val="28"/>
        </w:rPr>
        <w:t>Энергия</w:t>
      </w:r>
      <w:proofErr w:type="spellEnd"/>
      <w:r w:rsidRPr="005834B9">
        <w:rPr>
          <w:bCs/>
          <w:sz w:val="28"/>
          <w:szCs w:val="28"/>
        </w:rPr>
        <w:t>,  1976. – 448 с.</w:t>
      </w:r>
    </w:p>
    <w:p w:rsidR="00921159" w:rsidRPr="005834B9" w:rsidRDefault="00921159" w:rsidP="00921159">
      <w:pPr>
        <w:pStyle w:val="af0"/>
        <w:tabs>
          <w:tab w:val="left" w:pos="9356"/>
        </w:tabs>
        <w:spacing w:after="0"/>
        <w:ind w:left="-91"/>
        <w:rPr>
          <w:sz w:val="28"/>
          <w:szCs w:val="28"/>
        </w:rPr>
      </w:pPr>
      <w:r w:rsidRPr="005834B9">
        <w:rPr>
          <w:bCs/>
          <w:sz w:val="28"/>
          <w:szCs w:val="28"/>
        </w:rPr>
        <w:t>1</w:t>
      </w:r>
      <w:r>
        <w:rPr>
          <w:bCs/>
          <w:sz w:val="28"/>
          <w:szCs w:val="28"/>
        </w:rPr>
        <w:t>0</w:t>
      </w:r>
      <w:r w:rsidRPr="005834B9">
        <w:rPr>
          <w:bCs/>
          <w:sz w:val="28"/>
          <w:szCs w:val="28"/>
        </w:rPr>
        <w:t>.</w:t>
      </w:r>
      <w:r w:rsidRPr="00921159">
        <w:rPr>
          <w:bCs/>
          <w:sz w:val="28"/>
          <w:szCs w:val="28"/>
          <w:lang w:val="ru-RU"/>
        </w:rPr>
        <w:t xml:space="preserve"> </w:t>
      </w:r>
      <w:proofErr w:type="spellStart"/>
      <w:r w:rsidRPr="005834B9">
        <w:rPr>
          <w:bCs/>
          <w:sz w:val="28"/>
          <w:szCs w:val="28"/>
        </w:rPr>
        <w:t>Шерстнев</w:t>
      </w:r>
      <w:proofErr w:type="spellEnd"/>
      <w:r w:rsidRPr="005834B9">
        <w:rPr>
          <w:bCs/>
          <w:sz w:val="28"/>
          <w:szCs w:val="28"/>
        </w:rPr>
        <w:t xml:space="preserve">  В. В.  </w:t>
      </w:r>
      <w:proofErr w:type="spellStart"/>
      <w:r w:rsidRPr="005834B9">
        <w:rPr>
          <w:bCs/>
          <w:sz w:val="28"/>
          <w:szCs w:val="28"/>
        </w:rPr>
        <w:t>Конструирование</w:t>
      </w:r>
      <w:proofErr w:type="spellEnd"/>
      <w:r w:rsidRPr="005834B9">
        <w:rPr>
          <w:bCs/>
          <w:sz w:val="28"/>
          <w:szCs w:val="28"/>
        </w:rPr>
        <w:t xml:space="preserve">  и  </w:t>
      </w:r>
      <w:proofErr w:type="spellStart"/>
      <w:r w:rsidRPr="005834B9">
        <w:rPr>
          <w:bCs/>
          <w:sz w:val="28"/>
          <w:szCs w:val="28"/>
        </w:rPr>
        <w:t>микроминиатюризация</w:t>
      </w:r>
      <w:proofErr w:type="spellEnd"/>
      <w:r w:rsidRPr="005834B9">
        <w:rPr>
          <w:bCs/>
          <w:sz w:val="28"/>
          <w:szCs w:val="28"/>
        </w:rPr>
        <w:t xml:space="preserve">  ЭВА:  </w:t>
      </w:r>
      <w:proofErr w:type="spellStart"/>
      <w:r w:rsidRPr="005834B9">
        <w:rPr>
          <w:bCs/>
          <w:sz w:val="28"/>
          <w:szCs w:val="28"/>
        </w:rPr>
        <w:t>Учебник</w:t>
      </w:r>
      <w:proofErr w:type="spellEnd"/>
      <w:r w:rsidRPr="005834B9">
        <w:rPr>
          <w:bCs/>
          <w:sz w:val="28"/>
          <w:szCs w:val="28"/>
        </w:rPr>
        <w:t xml:space="preserve">  для  </w:t>
      </w:r>
      <w:proofErr w:type="spellStart"/>
      <w:r w:rsidRPr="005834B9">
        <w:rPr>
          <w:bCs/>
          <w:sz w:val="28"/>
          <w:szCs w:val="28"/>
        </w:rPr>
        <w:t>В</w:t>
      </w:r>
      <w:r w:rsidRPr="005834B9">
        <w:rPr>
          <w:bCs/>
          <w:sz w:val="28"/>
          <w:szCs w:val="28"/>
        </w:rPr>
        <w:t>У</w:t>
      </w:r>
      <w:r w:rsidRPr="005834B9">
        <w:rPr>
          <w:bCs/>
          <w:sz w:val="28"/>
          <w:szCs w:val="28"/>
        </w:rPr>
        <w:t>Зов</w:t>
      </w:r>
      <w:proofErr w:type="spellEnd"/>
      <w:r w:rsidRPr="005834B9">
        <w:rPr>
          <w:bCs/>
          <w:sz w:val="28"/>
          <w:szCs w:val="28"/>
        </w:rPr>
        <w:t xml:space="preserve">. – М.:  </w:t>
      </w:r>
      <w:proofErr w:type="spellStart"/>
      <w:r w:rsidRPr="005834B9">
        <w:rPr>
          <w:bCs/>
          <w:sz w:val="28"/>
          <w:szCs w:val="28"/>
        </w:rPr>
        <w:t>Радио</w:t>
      </w:r>
      <w:proofErr w:type="spellEnd"/>
      <w:r w:rsidRPr="005834B9">
        <w:rPr>
          <w:bCs/>
          <w:sz w:val="28"/>
          <w:szCs w:val="28"/>
        </w:rPr>
        <w:t xml:space="preserve">  и  </w:t>
      </w:r>
      <w:proofErr w:type="spellStart"/>
      <w:r w:rsidRPr="005834B9">
        <w:rPr>
          <w:bCs/>
          <w:sz w:val="28"/>
          <w:szCs w:val="28"/>
        </w:rPr>
        <w:t>связь</w:t>
      </w:r>
      <w:proofErr w:type="spellEnd"/>
      <w:r w:rsidRPr="005834B9">
        <w:rPr>
          <w:bCs/>
          <w:sz w:val="28"/>
          <w:szCs w:val="28"/>
        </w:rPr>
        <w:t>,  1984. – 272 с.</w:t>
      </w:r>
    </w:p>
    <w:p w:rsidR="00921159" w:rsidRPr="005834B9" w:rsidRDefault="00921159" w:rsidP="00921159">
      <w:pPr>
        <w:pStyle w:val="14"/>
        <w:tabs>
          <w:tab w:val="left" w:pos="9356"/>
        </w:tabs>
        <w:spacing w:line="240" w:lineRule="auto"/>
        <w:ind w:left="-91" w:firstLine="0"/>
        <w:rPr>
          <w:bCs/>
          <w:sz w:val="28"/>
          <w:szCs w:val="28"/>
        </w:rPr>
      </w:pPr>
      <w:r>
        <w:rPr>
          <w:bCs/>
          <w:sz w:val="28"/>
          <w:szCs w:val="28"/>
        </w:rPr>
        <w:t>1</w:t>
      </w:r>
      <w:r>
        <w:rPr>
          <w:bCs/>
          <w:sz w:val="28"/>
          <w:szCs w:val="28"/>
          <w:lang w:val="uk-UA"/>
        </w:rPr>
        <w:t>1</w:t>
      </w:r>
      <w:r w:rsidRPr="005834B9">
        <w:rPr>
          <w:bCs/>
          <w:sz w:val="28"/>
          <w:szCs w:val="28"/>
        </w:rPr>
        <w:t xml:space="preserve">. Преснухин  Л. Н.,  </w:t>
      </w:r>
      <w:proofErr w:type="spellStart"/>
      <w:r w:rsidRPr="005834B9">
        <w:rPr>
          <w:bCs/>
          <w:sz w:val="28"/>
          <w:szCs w:val="28"/>
        </w:rPr>
        <w:t>Шахнов</w:t>
      </w:r>
      <w:proofErr w:type="spellEnd"/>
      <w:r w:rsidRPr="005834B9">
        <w:rPr>
          <w:bCs/>
          <w:sz w:val="28"/>
          <w:szCs w:val="28"/>
        </w:rPr>
        <w:t xml:space="preserve">  В. А.  Конструирование  электронных  вычислительных  м</w:t>
      </w:r>
      <w:r w:rsidRPr="005834B9">
        <w:rPr>
          <w:bCs/>
          <w:sz w:val="28"/>
          <w:szCs w:val="28"/>
        </w:rPr>
        <w:t>а</w:t>
      </w:r>
      <w:r w:rsidRPr="005834B9">
        <w:rPr>
          <w:bCs/>
          <w:sz w:val="28"/>
          <w:szCs w:val="28"/>
        </w:rPr>
        <w:t>шин  и  систем:  Учебник  для  втузов. – М.:  Высшая  школа,  1986. – 572 с.</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1</w:t>
      </w:r>
      <w:r>
        <w:rPr>
          <w:bCs/>
          <w:sz w:val="28"/>
          <w:szCs w:val="28"/>
          <w:lang w:val="uk-UA"/>
        </w:rPr>
        <w:t>2</w:t>
      </w:r>
      <w:r w:rsidRPr="005834B9">
        <w:rPr>
          <w:bCs/>
          <w:sz w:val="28"/>
          <w:szCs w:val="28"/>
        </w:rPr>
        <w:t>.</w:t>
      </w:r>
      <w:r w:rsidRPr="00921159">
        <w:rPr>
          <w:bCs/>
          <w:sz w:val="28"/>
          <w:szCs w:val="28"/>
        </w:rPr>
        <w:t xml:space="preserve"> </w:t>
      </w:r>
      <w:proofErr w:type="spellStart"/>
      <w:r w:rsidRPr="005834B9">
        <w:rPr>
          <w:bCs/>
          <w:sz w:val="28"/>
          <w:szCs w:val="28"/>
        </w:rPr>
        <w:t>Схемотехника</w:t>
      </w:r>
      <w:proofErr w:type="spellEnd"/>
      <w:r w:rsidRPr="005834B9">
        <w:rPr>
          <w:bCs/>
          <w:sz w:val="28"/>
          <w:szCs w:val="28"/>
        </w:rPr>
        <w:t xml:space="preserve">  ЭВМ</w:t>
      </w:r>
      <w:proofErr w:type="gramStart"/>
      <w:r w:rsidRPr="005834B9">
        <w:rPr>
          <w:bCs/>
          <w:sz w:val="28"/>
          <w:szCs w:val="28"/>
        </w:rPr>
        <w:t xml:space="preserve"> / П</w:t>
      </w:r>
      <w:proofErr w:type="gramEnd"/>
      <w:r w:rsidRPr="005834B9">
        <w:rPr>
          <w:bCs/>
          <w:sz w:val="28"/>
          <w:szCs w:val="28"/>
        </w:rPr>
        <w:t>од  ред.  Соловьева  Г. Н. – М.:  Высшая  школа,  1985. – 391с. 14.</w:t>
      </w:r>
      <w:r w:rsidRPr="00921159">
        <w:rPr>
          <w:bCs/>
          <w:sz w:val="28"/>
          <w:szCs w:val="28"/>
        </w:rPr>
        <w:t xml:space="preserve"> </w:t>
      </w:r>
      <w:r w:rsidRPr="005834B9">
        <w:rPr>
          <w:bCs/>
          <w:sz w:val="28"/>
          <w:szCs w:val="28"/>
        </w:rPr>
        <w:t>Угрюмов  Е. П.  Проектирование  элементов  и  узлов  ЭВМ. – М.:  Высшая  школа,  1987. – 317 с.</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1</w:t>
      </w:r>
      <w:r>
        <w:rPr>
          <w:bCs/>
          <w:sz w:val="28"/>
          <w:szCs w:val="28"/>
          <w:lang w:val="uk-UA"/>
        </w:rPr>
        <w:t>3</w:t>
      </w:r>
      <w:r w:rsidRPr="005834B9">
        <w:rPr>
          <w:bCs/>
          <w:sz w:val="28"/>
          <w:szCs w:val="28"/>
        </w:rPr>
        <w:t>.</w:t>
      </w:r>
      <w:r w:rsidRPr="00921159">
        <w:rPr>
          <w:bCs/>
          <w:sz w:val="28"/>
          <w:szCs w:val="28"/>
        </w:rPr>
        <w:t xml:space="preserve"> </w:t>
      </w:r>
      <w:r w:rsidRPr="005834B9">
        <w:rPr>
          <w:bCs/>
          <w:sz w:val="28"/>
          <w:szCs w:val="28"/>
        </w:rPr>
        <w:t>Павлов  С. П.  и  др.  Охрана  труда  в  приборостроении. – М.:  Высшая  школа,  1986.</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1</w:t>
      </w:r>
      <w:r>
        <w:rPr>
          <w:bCs/>
          <w:sz w:val="28"/>
          <w:szCs w:val="28"/>
          <w:lang w:val="uk-UA"/>
        </w:rPr>
        <w:t>4</w:t>
      </w:r>
      <w:r w:rsidRPr="005834B9">
        <w:rPr>
          <w:bCs/>
          <w:sz w:val="28"/>
          <w:szCs w:val="28"/>
        </w:rPr>
        <w:t>. Справочник  конструирования  РЭА:  Общие  принципы  конструирования</w:t>
      </w:r>
      <w:proofErr w:type="gramStart"/>
      <w:r w:rsidRPr="005834B9">
        <w:rPr>
          <w:bCs/>
          <w:sz w:val="28"/>
          <w:szCs w:val="28"/>
        </w:rPr>
        <w:t xml:space="preserve"> / П</w:t>
      </w:r>
      <w:proofErr w:type="gramEnd"/>
      <w:r w:rsidRPr="005834B9">
        <w:rPr>
          <w:bCs/>
          <w:sz w:val="28"/>
          <w:szCs w:val="28"/>
        </w:rPr>
        <w:t>од  ред.  Р. Г.  Варламов. – М.:  Сов</w:t>
      </w:r>
      <w:proofErr w:type="gramStart"/>
      <w:r w:rsidRPr="005834B9">
        <w:rPr>
          <w:bCs/>
          <w:sz w:val="28"/>
          <w:szCs w:val="28"/>
        </w:rPr>
        <w:t>.</w:t>
      </w:r>
      <w:proofErr w:type="gramEnd"/>
      <w:r w:rsidRPr="005834B9">
        <w:rPr>
          <w:bCs/>
          <w:sz w:val="28"/>
          <w:szCs w:val="28"/>
        </w:rPr>
        <w:t xml:space="preserve">  </w:t>
      </w:r>
      <w:proofErr w:type="gramStart"/>
      <w:r w:rsidRPr="005834B9">
        <w:rPr>
          <w:bCs/>
          <w:sz w:val="28"/>
          <w:szCs w:val="28"/>
        </w:rPr>
        <w:t>р</w:t>
      </w:r>
      <w:proofErr w:type="gramEnd"/>
      <w:r w:rsidRPr="005834B9">
        <w:rPr>
          <w:bCs/>
          <w:sz w:val="28"/>
          <w:szCs w:val="28"/>
        </w:rPr>
        <w:t>адио,  1980. – 480 с.</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1</w:t>
      </w:r>
      <w:r>
        <w:rPr>
          <w:bCs/>
          <w:sz w:val="28"/>
          <w:szCs w:val="28"/>
          <w:lang w:val="uk-UA"/>
        </w:rPr>
        <w:t>5</w:t>
      </w:r>
      <w:r w:rsidRPr="005834B9">
        <w:rPr>
          <w:bCs/>
          <w:sz w:val="28"/>
          <w:szCs w:val="28"/>
        </w:rPr>
        <w:t>. Волин  М. Л.  Паразитные  процессы  в  радиоэлектронной  аппаратуре.  М.:  Радио  и  связь,  1981. – 296 с.</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1</w:t>
      </w:r>
      <w:r>
        <w:rPr>
          <w:bCs/>
          <w:sz w:val="28"/>
          <w:szCs w:val="28"/>
          <w:lang w:val="uk-UA"/>
        </w:rPr>
        <w:t>6</w:t>
      </w:r>
      <w:r w:rsidRPr="005834B9">
        <w:rPr>
          <w:bCs/>
          <w:sz w:val="28"/>
          <w:szCs w:val="28"/>
        </w:rPr>
        <w:t xml:space="preserve">. Преснухин  Л. Н.,  Воробьев  Н. В.,  </w:t>
      </w:r>
      <w:proofErr w:type="spellStart"/>
      <w:r w:rsidRPr="005834B9">
        <w:rPr>
          <w:bCs/>
          <w:sz w:val="28"/>
          <w:szCs w:val="28"/>
        </w:rPr>
        <w:t>Шишкевич</w:t>
      </w:r>
      <w:proofErr w:type="spellEnd"/>
      <w:r w:rsidRPr="005834B9">
        <w:rPr>
          <w:bCs/>
          <w:sz w:val="28"/>
          <w:szCs w:val="28"/>
        </w:rPr>
        <w:t xml:space="preserve">  А. А.  Расчет  элементов  цифровых  ус</w:t>
      </w:r>
      <w:r w:rsidRPr="005834B9">
        <w:rPr>
          <w:bCs/>
          <w:sz w:val="28"/>
          <w:szCs w:val="28"/>
        </w:rPr>
        <w:t>т</w:t>
      </w:r>
      <w:r w:rsidRPr="005834B9">
        <w:rPr>
          <w:bCs/>
          <w:sz w:val="28"/>
          <w:szCs w:val="28"/>
        </w:rPr>
        <w:t>ройств. – М.:  Высшая  школа,  1982. – 382 с.</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1</w:t>
      </w:r>
      <w:r>
        <w:rPr>
          <w:bCs/>
          <w:sz w:val="28"/>
          <w:szCs w:val="28"/>
          <w:lang w:val="uk-UA"/>
        </w:rPr>
        <w:t>7</w:t>
      </w:r>
      <w:r w:rsidRPr="005834B9">
        <w:rPr>
          <w:bCs/>
          <w:sz w:val="28"/>
          <w:szCs w:val="28"/>
        </w:rPr>
        <w:t xml:space="preserve">. </w:t>
      </w:r>
      <w:proofErr w:type="spellStart"/>
      <w:r w:rsidRPr="005834B9">
        <w:rPr>
          <w:bCs/>
          <w:sz w:val="28"/>
          <w:szCs w:val="28"/>
        </w:rPr>
        <w:t>Пожаровзрывоопаснось</w:t>
      </w:r>
      <w:proofErr w:type="spellEnd"/>
      <w:r w:rsidRPr="005834B9">
        <w:rPr>
          <w:bCs/>
          <w:sz w:val="28"/>
          <w:szCs w:val="28"/>
        </w:rPr>
        <w:t xml:space="preserve">  веществ  и  материалов  и  средства  их  тушения.  Справо</w:t>
      </w:r>
      <w:r w:rsidRPr="005834B9">
        <w:rPr>
          <w:bCs/>
          <w:sz w:val="28"/>
          <w:szCs w:val="28"/>
        </w:rPr>
        <w:t>ч</w:t>
      </w:r>
      <w:r w:rsidRPr="005834B9">
        <w:rPr>
          <w:bCs/>
          <w:sz w:val="28"/>
          <w:szCs w:val="28"/>
        </w:rPr>
        <w:t>ник,  под  ред.  Баратова  А. Н.,  в  двух  томах,  М.:  Химия,  1990.</w:t>
      </w:r>
    </w:p>
    <w:p w:rsidR="00921159" w:rsidRPr="005834B9" w:rsidRDefault="00921159" w:rsidP="00921159">
      <w:pPr>
        <w:pStyle w:val="14"/>
        <w:tabs>
          <w:tab w:val="left" w:pos="9356"/>
        </w:tabs>
        <w:spacing w:line="240" w:lineRule="auto"/>
        <w:ind w:left="-91" w:firstLine="0"/>
        <w:rPr>
          <w:bCs/>
          <w:sz w:val="28"/>
          <w:szCs w:val="28"/>
        </w:rPr>
      </w:pPr>
      <w:r>
        <w:rPr>
          <w:bCs/>
          <w:sz w:val="28"/>
          <w:szCs w:val="28"/>
          <w:lang w:val="uk-UA"/>
        </w:rPr>
        <w:t>18</w:t>
      </w:r>
      <w:r w:rsidRPr="005834B9">
        <w:rPr>
          <w:bCs/>
          <w:sz w:val="28"/>
          <w:szCs w:val="28"/>
        </w:rPr>
        <w:t xml:space="preserve">.Гурвич  И. С.  Защита  ЭВМ  от  внешних  помех. – М.:  </w:t>
      </w:r>
      <w:proofErr w:type="spellStart"/>
      <w:r w:rsidRPr="005834B9">
        <w:rPr>
          <w:bCs/>
          <w:sz w:val="28"/>
          <w:szCs w:val="28"/>
        </w:rPr>
        <w:t>Энергоатомиздат</w:t>
      </w:r>
      <w:proofErr w:type="spellEnd"/>
      <w:r w:rsidRPr="005834B9">
        <w:rPr>
          <w:bCs/>
          <w:sz w:val="28"/>
          <w:szCs w:val="28"/>
        </w:rPr>
        <w:t>,  1984. – 224 с.</w:t>
      </w:r>
    </w:p>
    <w:p w:rsidR="00921159" w:rsidRPr="005834B9" w:rsidRDefault="00921159" w:rsidP="00921159">
      <w:pPr>
        <w:pStyle w:val="14"/>
        <w:tabs>
          <w:tab w:val="left" w:pos="9356"/>
        </w:tabs>
        <w:spacing w:line="240" w:lineRule="auto"/>
        <w:ind w:left="-91" w:firstLine="0"/>
        <w:rPr>
          <w:bCs/>
          <w:sz w:val="28"/>
          <w:szCs w:val="28"/>
        </w:rPr>
      </w:pPr>
      <w:r>
        <w:rPr>
          <w:bCs/>
          <w:sz w:val="28"/>
          <w:szCs w:val="28"/>
          <w:lang w:val="uk-UA"/>
        </w:rPr>
        <w:t>19</w:t>
      </w:r>
      <w:r w:rsidRPr="005834B9">
        <w:rPr>
          <w:bCs/>
          <w:sz w:val="28"/>
          <w:szCs w:val="28"/>
        </w:rPr>
        <w:t xml:space="preserve">. Иванов  Ю.  В.,  </w:t>
      </w:r>
      <w:proofErr w:type="spellStart"/>
      <w:r w:rsidRPr="005834B9">
        <w:rPr>
          <w:bCs/>
          <w:sz w:val="28"/>
          <w:szCs w:val="28"/>
        </w:rPr>
        <w:t>Лакота</w:t>
      </w:r>
      <w:proofErr w:type="spellEnd"/>
      <w:r w:rsidRPr="005834B9">
        <w:rPr>
          <w:bCs/>
          <w:sz w:val="28"/>
          <w:szCs w:val="28"/>
        </w:rPr>
        <w:t xml:space="preserve">  Н. А.  Гибкая  автоматизация  производства  РЭА  с  </w:t>
      </w:r>
      <w:r w:rsidRPr="005834B9">
        <w:rPr>
          <w:bCs/>
          <w:sz w:val="28"/>
          <w:szCs w:val="28"/>
        </w:rPr>
        <w:lastRenderedPageBreak/>
        <w:t>примен</w:t>
      </w:r>
      <w:r w:rsidRPr="005834B9">
        <w:rPr>
          <w:bCs/>
          <w:sz w:val="28"/>
          <w:szCs w:val="28"/>
        </w:rPr>
        <w:t>е</w:t>
      </w:r>
      <w:r w:rsidRPr="005834B9">
        <w:rPr>
          <w:bCs/>
          <w:sz w:val="28"/>
          <w:szCs w:val="28"/>
        </w:rPr>
        <w:t>нием  микропроцессоров  и  роботов. – М.:  Радио  и  связь,  1987. – 464 с.</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2</w:t>
      </w:r>
      <w:r>
        <w:rPr>
          <w:bCs/>
          <w:sz w:val="28"/>
          <w:szCs w:val="28"/>
          <w:lang w:val="uk-UA"/>
        </w:rPr>
        <w:t>0</w:t>
      </w:r>
      <w:r w:rsidRPr="005834B9">
        <w:rPr>
          <w:bCs/>
          <w:sz w:val="28"/>
          <w:szCs w:val="28"/>
        </w:rPr>
        <w:t>. Иванов  А. А.  Гибкие  производственные  системы  в  приборостроении. – М.:</w:t>
      </w:r>
      <w:r>
        <w:rPr>
          <w:bCs/>
          <w:sz w:val="28"/>
          <w:szCs w:val="28"/>
          <w:lang w:val="uk-UA"/>
        </w:rPr>
        <w:t xml:space="preserve"> </w:t>
      </w:r>
      <w:r w:rsidRPr="005834B9">
        <w:rPr>
          <w:bCs/>
          <w:sz w:val="28"/>
          <w:szCs w:val="28"/>
        </w:rPr>
        <w:t>Машиностроение,  1988. – 304 с.</w:t>
      </w:r>
    </w:p>
    <w:p w:rsidR="00921159" w:rsidRPr="005834B9" w:rsidRDefault="00921159" w:rsidP="00921159">
      <w:pPr>
        <w:pStyle w:val="14"/>
        <w:tabs>
          <w:tab w:val="left" w:pos="9356"/>
        </w:tabs>
        <w:spacing w:line="240" w:lineRule="auto"/>
        <w:ind w:left="-91" w:firstLine="0"/>
        <w:rPr>
          <w:bCs/>
          <w:sz w:val="28"/>
          <w:szCs w:val="28"/>
        </w:rPr>
      </w:pPr>
      <w:r w:rsidRPr="005834B9">
        <w:rPr>
          <w:bCs/>
          <w:sz w:val="28"/>
          <w:szCs w:val="28"/>
        </w:rPr>
        <w:t>2</w:t>
      </w:r>
      <w:r>
        <w:rPr>
          <w:bCs/>
          <w:sz w:val="28"/>
          <w:szCs w:val="28"/>
          <w:lang w:val="uk-UA"/>
        </w:rPr>
        <w:t>1</w:t>
      </w:r>
      <w:r w:rsidRPr="005834B9">
        <w:rPr>
          <w:bCs/>
          <w:sz w:val="28"/>
          <w:szCs w:val="28"/>
        </w:rPr>
        <w:t>. Автоматизация  и  механизация  сборки  и  монтажа  узлов  на  печатных  платах</w:t>
      </w:r>
      <w:proofErr w:type="gramStart"/>
      <w:r w:rsidRPr="005834B9">
        <w:rPr>
          <w:bCs/>
          <w:sz w:val="28"/>
          <w:szCs w:val="28"/>
        </w:rPr>
        <w:t xml:space="preserve"> / П</w:t>
      </w:r>
      <w:proofErr w:type="gramEnd"/>
      <w:r w:rsidRPr="005834B9">
        <w:rPr>
          <w:bCs/>
          <w:sz w:val="28"/>
          <w:szCs w:val="28"/>
        </w:rPr>
        <w:t>од  ред.  Журавского  В. Г. – М.:  Радио  и  связь,  1988. – 280 с.</w:t>
      </w:r>
    </w:p>
    <w:p w:rsidR="00921159" w:rsidRPr="005834B9" w:rsidRDefault="00921159" w:rsidP="00921159">
      <w:pPr>
        <w:pStyle w:val="14"/>
        <w:tabs>
          <w:tab w:val="left" w:pos="9356"/>
        </w:tabs>
        <w:spacing w:line="240" w:lineRule="auto"/>
        <w:ind w:left="-91" w:firstLine="0"/>
        <w:rPr>
          <w:bCs/>
          <w:sz w:val="28"/>
          <w:szCs w:val="28"/>
        </w:rPr>
      </w:pPr>
      <w:r>
        <w:rPr>
          <w:bCs/>
          <w:sz w:val="28"/>
          <w:szCs w:val="28"/>
        </w:rPr>
        <w:t>2</w:t>
      </w:r>
      <w:r>
        <w:rPr>
          <w:bCs/>
          <w:sz w:val="28"/>
          <w:szCs w:val="28"/>
          <w:lang w:val="uk-UA"/>
        </w:rPr>
        <w:t>2</w:t>
      </w:r>
      <w:r w:rsidRPr="005834B9">
        <w:rPr>
          <w:bCs/>
          <w:sz w:val="28"/>
          <w:szCs w:val="28"/>
        </w:rPr>
        <w:t>. Медведев  А. М.  Надёжность  и  контроль  качества  печатного  монтажа. – М.:  Р</w:t>
      </w:r>
      <w:r w:rsidRPr="005834B9">
        <w:rPr>
          <w:bCs/>
          <w:sz w:val="28"/>
          <w:szCs w:val="28"/>
        </w:rPr>
        <w:t>а</w:t>
      </w:r>
      <w:r w:rsidRPr="005834B9">
        <w:rPr>
          <w:bCs/>
          <w:sz w:val="28"/>
          <w:szCs w:val="28"/>
        </w:rPr>
        <w:t>дио  и  связь,  1986. – 216 с.</w:t>
      </w:r>
    </w:p>
    <w:p w:rsidR="00EA159D" w:rsidRDefault="00921159" w:rsidP="00921159">
      <w:pPr>
        <w:pStyle w:val="14"/>
        <w:tabs>
          <w:tab w:val="left" w:pos="9356"/>
        </w:tabs>
        <w:spacing w:line="240" w:lineRule="auto"/>
        <w:ind w:left="-91" w:firstLine="0"/>
        <w:rPr>
          <w:sz w:val="28"/>
          <w:szCs w:val="28"/>
        </w:rPr>
      </w:pPr>
      <w:r>
        <w:rPr>
          <w:bCs/>
          <w:sz w:val="28"/>
          <w:szCs w:val="28"/>
        </w:rPr>
        <w:t>2</w:t>
      </w:r>
      <w:r>
        <w:rPr>
          <w:bCs/>
          <w:sz w:val="28"/>
          <w:szCs w:val="28"/>
          <w:lang w:val="uk-UA"/>
        </w:rPr>
        <w:t>3</w:t>
      </w:r>
      <w:r w:rsidRPr="005834B9">
        <w:rPr>
          <w:bCs/>
          <w:sz w:val="28"/>
          <w:szCs w:val="28"/>
        </w:rPr>
        <w:t>. 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w:t>
      </w:r>
      <w:r w:rsidRPr="005834B9">
        <w:rPr>
          <w:bCs/>
          <w:sz w:val="28"/>
          <w:szCs w:val="28"/>
        </w:rPr>
        <w:t>о</w:t>
      </w:r>
      <w:r w:rsidRPr="005834B9">
        <w:rPr>
          <w:bCs/>
          <w:sz w:val="28"/>
          <w:szCs w:val="28"/>
        </w:rPr>
        <w:t>ла,  1984. – 392 с.</w:t>
      </w:r>
      <w:bookmarkStart w:id="2" w:name="_GoBack"/>
      <w:bookmarkEnd w:id="2"/>
      <w:r w:rsidR="00EA159D">
        <w:rPr>
          <w:sz w:val="28"/>
          <w:szCs w:val="28"/>
        </w:rPr>
        <w:br w:type="page"/>
      </w:r>
    </w:p>
    <w:p w:rsidR="00EA159D" w:rsidRPr="00EA159D" w:rsidRDefault="00EA159D" w:rsidP="00EA159D">
      <w:pPr>
        <w:spacing w:line="360" w:lineRule="auto"/>
        <w:ind w:left="0" w:firstLine="680"/>
        <w:contextualSpacing/>
        <w:rPr>
          <w:sz w:val="28"/>
          <w:szCs w:val="28"/>
        </w:rPr>
      </w:pPr>
    </w:p>
    <w:p w:rsidR="00EA159D" w:rsidRPr="00EA159D" w:rsidRDefault="00EA159D" w:rsidP="00C61D5E">
      <w:pPr>
        <w:spacing w:after="0" w:line="360" w:lineRule="auto"/>
        <w:ind w:left="0"/>
        <w:contextualSpacing/>
        <w:rPr>
          <w:szCs w:val="28"/>
        </w:rPr>
      </w:pPr>
    </w:p>
    <w:sectPr w:rsidR="00EA159D" w:rsidRPr="00EA159D" w:rsidSect="00873B1D">
      <w:headerReference w:type="default" r:id="rId235"/>
      <w:pgSz w:w="11906" w:h="16838"/>
      <w:pgMar w:top="850" w:right="850" w:bottom="850" w:left="1417" w:header="708" w:footer="708" w:gutter="0"/>
      <w:pgNumType w:start="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A1B" w:rsidRDefault="00B72A1B" w:rsidP="0043762D">
      <w:pPr>
        <w:spacing w:after="0"/>
      </w:pPr>
      <w:r>
        <w:separator/>
      </w:r>
    </w:p>
  </w:endnote>
  <w:endnote w:type="continuationSeparator" w:id="0">
    <w:p w:rsidR="00B72A1B" w:rsidRDefault="00B72A1B" w:rsidP="004376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A1B" w:rsidRDefault="00B72A1B" w:rsidP="0043762D">
      <w:pPr>
        <w:spacing w:after="0"/>
      </w:pPr>
      <w:r>
        <w:separator/>
      </w:r>
    </w:p>
  </w:footnote>
  <w:footnote w:type="continuationSeparator" w:id="0">
    <w:p w:rsidR="00B72A1B" w:rsidRDefault="00B72A1B" w:rsidP="0043762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6F8" w:rsidRDefault="001126F8">
    <w:pPr>
      <w:pStyle w:val="af7"/>
      <w:jc w:val="right"/>
    </w:pPr>
  </w:p>
  <w:p w:rsidR="001126F8" w:rsidRDefault="001126F8">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78C9C0A"/>
    <w:lvl w:ilvl="0">
      <w:numFmt w:val="bullet"/>
      <w:lvlText w:val="*"/>
      <w:lvlJc w:val="left"/>
    </w:lvl>
  </w:abstractNum>
  <w:abstractNum w:abstractNumId="1">
    <w:nsid w:val="00000002"/>
    <w:multiLevelType w:val="multilevel"/>
    <w:tmpl w:val="00000002"/>
    <w:name w:val="WW8Num4"/>
    <w:lvl w:ilvl="0">
      <w:start w:val="1"/>
      <w:numFmt w:val="decimal"/>
      <w:lvlText w:val="%1"/>
      <w:lvlJc w:val="left"/>
      <w:pPr>
        <w:tabs>
          <w:tab w:val="num" w:pos="0"/>
        </w:tabs>
        <w:ind w:left="1080" w:hanging="360"/>
      </w:pPr>
    </w:lvl>
    <w:lvl w:ilvl="1">
      <w:start w:val="5"/>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520" w:hanging="180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880" w:hanging="2160"/>
      </w:pPr>
    </w:lvl>
  </w:abstractNum>
  <w:abstractNum w:abstractNumId="2">
    <w:nsid w:val="00000004"/>
    <w:multiLevelType w:val="multilevel"/>
    <w:tmpl w:val="00000004"/>
    <w:name w:val="WW8Num12"/>
    <w:lvl w:ilvl="0">
      <w:start w:val="1"/>
      <w:numFmt w:val="decimal"/>
      <w:lvlText w:val="%1"/>
      <w:lvlJc w:val="left"/>
      <w:pPr>
        <w:tabs>
          <w:tab w:val="num" w:pos="0"/>
        </w:tabs>
        <w:ind w:left="720" w:hanging="360"/>
      </w:pPr>
    </w:lvl>
    <w:lvl w:ilvl="1">
      <w:start w:val="2"/>
      <w:numFmt w:val="decimal"/>
      <w:lvlText w:val="%1.%2"/>
      <w:lvlJc w:val="left"/>
      <w:pPr>
        <w:tabs>
          <w:tab w:val="num" w:pos="0"/>
        </w:tabs>
        <w:ind w:left="1301" w:hanging="450"/>
      </w:pPr>
    </w:lvl>
    <w:lvl w:ilvl="2">
      <w:start w:val="1"/>
      <w:numFmt w:val="decimal"/>
      <w:lvlText w:val="%1.%2.%3"/>
      <w:lvlJc w:val="left"/>
      <w:pPr>
        <w:tabs>
          <w:tab w:val="num" w:pos="0"/>
        </w:tabs>
        <w:ind w:left="2062" w:hanging="720"/>
      </w:pPr>
    </w:lvl>
    <w:lvl w:ilvl="3">
      <w:start w:val="1"/>
      <w:numFmt w:val="decimal"/>
      <w:lvlText w:val="%1.%2.%3.%4"/>
      <w:lvlJc w:val="left"/>
      <w:pPr>
        <w:tabs>
          <w:tab w:val="num" w:pos="0"/>
        </w:tabs>
        <w:ind w:left="2913" w:hanging="1080"/>
      </w:pPr>
    </w:lvl>
    <w:lvl w:ilvl="4">
      <w:start w:val="1"/>
      <w:numFmt w:val="decimal"/>
      <w:lvlText w:val="%1.%2.%3.%4.%5"/>
      <w:lvlJc w:val="left"/>
      <w:pPr>
        <w:tabs>
          <w:tab w:val="num" w:pos="0"/>
        </w:tabs>
        <w:ind w:left="3404" w:hanging="1080"/>
      </w:pPr>
    </w:lvl>
    <w:lvl w:ilvl="5">
      <w:start w:val="1"/>
      <w:numFmt w:val="decimal"/>
      <w:lvlText w:val="%1.%2.%3.%4.%5.%6"/>
      <w:lvlJc w:val="left"/>
      <w:pPr>
        <w:tabs>
          <w:tab w:val="num" w:pos="0"/>
        </w:tabs>
        <w:ind w:left="4255" w:hanging="1440"/>
      </w:pPr>
    </w:lvl>
    <w:lvl w:ilvl="6">
      <w:start w:val="1"/>
      <w:numFmt w:val="decimal"/>
      <w:lvlText w:val="%1.%2.%3.%4.%5.%6.%7"/>
      <w:lvlJc w:val="left"/>
      <w:pPr>
        <w:tabs>
          <w:tab w:val="num" w:pos="0"/>
        </w:tabs>
        <w:ind w:left="4746" w:hanging="1440"/>
      </w:pPr>
    </w:lvl>
    <w:lvl w:ilvl="7">
      <w:start w:val="1"/>
      <w:numFmt w:val="decimal"/>
      <w:lvlText w:val="%1.%2.%3.%4.%5.%6.%7.%8"/>
      <w:lvlJc w:val="left"/>
      <w:pPr>
        <w:tabs>
          <w:tab w:val="num" w:pos="0"/>
        </w:tabs>
        <w:ind w:left="5597" w:hanging="1800"/>
      </w:pPr>
    </w:lvl>
    <w:lvl w:ilvl="8">
      <w:start w:val="1"/>
      <w:numFmt w:val="decimal"/>
      <w:lvlText w:val="%1.%2.%3.%4.%5.%6.%7.%8.%9"/>
      <w:lvlJc w:val="left"/>
      <w:pPr>
        <w:tabs>
          <w:tab w:val="num" w:pos="0"/>
        </w:tabs>
        <w:ind w:left="6448" w:hanging="2160"/>
      </w:pPr>
    </w:lvl>
  </w:abstractNum>
  <w:abstractNum w:abstractNumId="3">
    <w:nsid w:val="07F74BDA"/>
    <w:multiLevelType w:val="singleLevel"/>
    <w:tmpl w:val="D6CA99BE"/>
    <w:lvl w:ilvl="0">
      <w:start w:val="1"/>
      <w:numFmt w:val="decimal"/>
      <w:pStyle w:val="a"/>
      <w:lvlText w:val="%1)"/>
      <w:lvlJc w:val="left"/>
      <w:pPr>
        <w:tabs>
          <w:tab w:val="num" w:pos="360"/>
        </w:tabs>
        <w:ind w:left="360" w:hanging="360"/>
      </w:pPr>
      <w:rPr>
        <w:rFonts w:cs="Times New Roman"/>
      </w:rPr>
    </w:lvl>
  </w:abstractNum>
  <w:abstractNum w:abstractNumId="4">
    <w:nsid w:val="0D9D68DA"/>
    <w:multiLevelType w:val="singleLevel"/>
    <w:tmpl w:val="64E8B420"/>
    <w:lvl w:ilvl="0">
      <w:start w:val="1"/>
      <w:numFmt w:val="decimal"/>
      <w:lvlText w:val="%1)"/>
      <w:legacy w:legacy="1" w:legacySpace="0" w:legacyIndent="648"/>
      <w:lvlJc w:val="left"/>
      <w:rPr>
        <w:rFonts w:ascii="Courier New" w:hAnsi="Courier New" w:cs="Courier New" w:hint="default"/>
      </w:rPr>
    </w:lvl>
  </w:abstractNum>
  <w:abstractNum w:abstractNumId="5">
    <w:nsid w:val="1136096B"/>
    <w:multiLevelType w:val="hybridMultilevel"/>
    <w:tmpl w:val="A5845E7C"/>
    <w:lvl w:ilvl="0" w:tplc="94702480">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13A13BDF"/>
    <w:multiLevelType w:val="multilevel"/>
    <w:tmpl w:val="4276072E"/>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3"/>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7">
    <w:nsid w:val="1702691F"/>
    <w:multiLevelType w:val="multilevel"/>
    <w:tmpl w:val="8812B7EC"/>
    <w:lvl w:ilvl="0">
      <w:start w:val="1"/>
      <w:numFmt w:val="decimal"/>
      <w:lvlText w:val="%1."/>
      <w:lvlJc w:val="left"/>
      <w:pPr>
        <w:ind w:left="180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
    <w:nsid w:val="1AFD0A67"/>
    <w:multiLevelType w:val="multilevel"/>
    <w:tmpl w:val="942A9BC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9">
    <w:nsid w:val="1D6C795F"/>
    <w:multiLevelType w:val="multilevel"/>
    <w:tmpl w:val="E8B61068"/>
    <w:lvl w:ilvl="0">
      <w:start w:val="1"/>
      <w:numFmt w:val="decimal"/>
      <w:lvlText w:val="%1"/>
      <w:lvlJc w:val="left"/>
      <w:pPr>
        <w:ind w:left="375" w:hanging="375"/>
      </w:pPr>
      <w:rPr>
        <w:rFonts w:hint="default"/>
      </w:rPr>
    </w:lvl>
    <w:lvl w:ilvl="1">
      <w:start w:val="4"/>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21F31716"/>
    <w:multiLevelType w:val="singleLevel"/>
    <w:tmpl w:val="AF5AB13C"/>
    <w:lvl w:ilvl="0">
      <w:start w:val="1"/>
      <w:numFmt w:val="decimal"/>
      <w:lvlText w:val="%1"/>
      <w:lvlJc w:val="left"/>
      <w:pPr>
        <w:tabs>
          <w:tab w:val="num" w:pos="360"/>
        </w:tabs>
        <w:ind w:left="360" w:hanging="360"/>
      </w:pPr>
      <w:rPr>
        <w:rFonts w:hint="default"/>
      </w:rPr>
    </w:lvl>
  </w:abstractNum>
  <w:abstractNum w:abstractNumId="11">
    <w:nsid w:val="22D201F8"/>
    <w:multiLevelType w:val="hybridMultilevel"/>
    <w:tmpl w:val="6736EB76"/>
    <w:lvl w:ilvl="0" w:tplc="D04EB8E4">
      <w:start w:val="1"/>
      <w:numFmt w:val="decimal"/>
      <w:lvlText w:val="%1."/>
      <w:lvlJc w:val="left"/>
      <w:pPr>
        <w:ind w:left="1370" w:hanging="360"/>
      </w:pPr>
      <w:rPr>
        <w:rFonts w:ascii="Cambria Math" w:eastAsia="Times-Roman" w:hAnsi="Cambria Math" w:cs="Times New Roman" w:hint="default"/>
        <w:noProof w:val="0"/>
      </w:rPr>
    </w:lvl>
    <w:lvl w:ilvl="1" w:tplc="04220019" w:tentative="1">
      <w:start w:val="1"/>
      <w:numFmt w:val="lowerLetter"/>
      <w:lvlText w:val="%2."/>
      <w:lvlJc w:val="left"/>
      <w:pPr>
        <w:ind w:left="2090" w:hanging="360"/>
      </w:pPr>
    </w:lvl>
    <w:lvl w:ilvl="2" w:tplc="0422001B" w:tentative="1">
      <w:start w:val="1"/>
      <w:numFmt w:val="lowerRoman"/>
      <w:lvlText w:val="%3."/>
      <w:lvlJc w:val="right"/>
      <w:pPr>
        <w:ind w:left="2810" w:hanging="180"/>
      </w:pPr>
    </w:lvl>
    <w:lvl w:ilvl="3" w:tplc="0422000F" w:tentative="1">
      <w:start w:val="1"/>
      <w:numFmt w:val="decimal"/>
      <w:lvlText w:val="%4."/>
      <w:lvlJc w:val="left"/>
      <w:pPr>
        <w:ind w:left="3530" w:hanging="360"/>
      </w:pPr>
    </w:lvl>
    <w:lvl w:ilvl="4" w:tplc="04220019" w:tentative="1">
      <w:start w:val="1"/>
      <w:numFmt w:val="lowerLetter"/>
      <w:lvlText w:val="%5."/>
      <w:lvlJc w:val="left"/>
      <w:pPr>
        <w:ind w:left="4250" w:hanging="360"/>
      </w:pPr>
    </w:lvl>
    <w:lvl w:ilvl="5" w:tplc="0422001B" w:tentative="1">
      <w:start w:val="1"/>
      <w:numFmt w:val="lowerRoman"/>
      <w:lvlText w:val="%6."/>
      <w:lvlJc w:val="right"/>
      <w:pPr>
        <w:ind w:left="4970" w:hanging="180"/>
      </w:pPr>
    </w:lvl>
    <w:lvl w:ilvl="6" w:tplc="0422000F" w:tentative="1">
      <w:start w:val="1"/>
      <w:numFmt w:val="decimal"/>
      <w:lvlText w:val="%7."/>
      <w:lvlJc w:val="left"/>
      <w:pPr>
        <w:ind w:left="5690" w:hanging="360"/>
      </w:pPr>
    </w:lvl>
    <w:lvl w:ilvl="7" w:tplc="04220019" w:tentative="1">
      <w:start w:val="1"/>
      <w:numFmt w:val="lowerLetter"/>
      <w:lvlText w:val="%8."/>
      <w:lvlJc w:val="left"/>
      <w:pPr>
        <w:ind w:left="6410" w:hanging="360"/>
      </w:pPr>
    </w:lvl>
    <w:lvl w:ilvl="8" w:tplc="0422001B" w:tentative="1">
      <w:start w:val="1"/>
      <w:numFmt w:val="lowerRoman"/>
      <w:lvlText w:val="%9."/>
      <w:lvlJc w:val="right"/>
      <w:pPr>
        <w:ind w:left="7130" w:hanging="180"/>
      </w:pPr>
    </w:lvl>
  </w:abstractNum>
  <w:abstractNum w:abstractNumId="12">
    <w:nsid w:val="25433EF0"/>
    <w:multiLevelType w:val="multilevel"/>
    <w:tmpl w:val="D0CA8654"/>
    <w:lvl w:ilvl="0">
      <w:start w:val="3"/>
      <w:numFmt w:val="decimal"/>
      <w:lvlText w:val="%1"/>
      <w:lvlJc w:val="left"/>
      <w:pPr>
        <w:ind w:left="1260" w:hanging="360"/>
      </w:pPr>
      <w:rPr>
        <w:rFonts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89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470" w:hanging="1800"/>
      </w:pPr>
      <w:rPr>
        <w:rFonts w:hint="default"/>
      </w:rPr>
    </w:lvl>
    <w:lvl w:ilvl="8">
      <w:start w:val="1"/>
      <w:numFmt w:val="decimal"/>
      <w:isLgl/>
      <w:lvlText w:val="%1.%2.%3.%4.%5.%6.%7.%8.%9"/>
      <w:lvlJc w:val="left"/>
      <w:pPr>
        <w:ind w:left="3940" w:hanging="2160"/>
      </w:pPr>
      <w:rPr>
        <w:rFonts w:hint="default"/>
      </w:rPr>
    </w:lvl>
  </w:abstractNum>
  <w:abstractNum w:abstractNumId="13">
    <w:nsid w:val="2D555EB5"/>
    <w:multiLevelType w:val="hybridMultilevel"/>
    <w:tmpl w:val="B616E996"/>
    <w:lvl w:ilvl="0" w:tplc="2A4CF034">
      <w:start w:val="1"/>
      <w:numFmt w:val="decimal"/>
      <w:lvlText w:val="%1."/>
      <w:lvlJc w:val="left"/>
      <w:pPr>
        <w:ind w:left="1080" w:hanging="360"/>
      </w:pPr>
      <w:rPr>
        <w:rFonts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27A3A42"/>
    <w:multiLevelType w:val="multilevel"/>
    <w:tmpl w:val="F6B2A0C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5DE4370"/>
    <w:multiLevelType w:val="hybridMultilevel"/>
    <w:tmpl w:val="A594B662"/>
    <w:lvl w:ilvl="0" w:tplc="78F6FB0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6E81AA2"/>
    <w:multiLevelType w:val="multilevel"/>
    <w:tmpl w:val="8188A21C"/>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645"/>
        </w:tabs>
        <w:ind w:left="645" w:hanging="495"/>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17">
    <w:nsid w:val="376018E3"/>
    <w:multiLevelType w:val="singleLevel"/>
    <w:tmpl w:val="086C6126"/>
    <w:lvl w:ilvl="0">
      <w:start w:val="2"/>
      <w:numFmt w:val="decimal"/>
      <w:lvlText w:val="%1."/>
      <w:legacy w:legacy="1" w:legacySpace="0" w:legacyIndent="250"/>
      <w:lvlJc w:val="left"/>
      <w:rPr>
        <w:rFonts w:ascii="Times New Roman" w:hAnsi="Times New Roman" w:cs="Times New Roman" w:hint="default"/>
      </w:rPr>
    </w:lvl>
  </w:abstractNum>
  <w:abstractNum w:abstractNumId="18">
    <w:nsid w:val="37A206E5"/>
    <w:multiLevelType w:val="multilevel"/>
    <w:tmpl w:val="83862F4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622"/>
        </w:tabs>
        <w:ind w:left="622" w:hanging="48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9">
    <w:nsid w:val="3A05128B"/>
    <w:multiLevelType w:val="hybridMultilevel"/>
    <w:tmpl w:val="4008EE9A"/>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46491738"/>
    <w:multiLevelType w:val="hybridMultilevel"/>
    <w:tmpl w:val="0AD83FF8"/>
    <w:lvl w:ilvl="0" w:tplc="44DE540E">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574FB2"/>
    <w:multiLevelType w:val="hybridMultilevel"/>
    <w:tmpl w:val="CA1A06D2"/>
    <w:lvl w:ilvl="0" w:tplc="EC52C544">
      <w:start w:val="1"/>
      <w:numFmt w:val="decimal"/>
      <w:lvlText w:val="%1."/>
      <w:lvlJc w:val="left"/>
      <w:pPr>
        <w:ind w:left="1080" w:hanging="360"/>
      </w:pPr>
      <w:rPr>
        <w:rFonts w:ascii="Cambria Math" w:hAnsi="Cambria Math"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nsid w:val="4DB01CC9"/>
    <w:multiLevelType w:val="singleLevel"/>
    <w:tmpl w:val="9508C91A"/>
    <w:lvl w:ilvl="0">
      <w:start w:val="1"/>
      <w:numFmt w:val="bullet"/>
      <w:pStyle w:val="a0"/>
      <w:lvlText w:val="–"/>
      <w:lvlJc w:val="left"/>
      <w:pPr>
        <w:tabs>
          <w:tab w:val="num" w:pos="1211"/>
        </w:tabs>
        <w:ind w:left="0" w:firstLine="851"/>
      </w:pPr>
      <w:rPr>
        <w:rFonts w:ascii="Times New Roman" w:hAnsi="Times New Roman" w:hint="default"/>
        <w:b w:val="0"/>
        <w:i w:val="0"/>
        <w:sz w:val="28"/>
      </w:rPr>
    </w:lvl>
  </w:abstractNum>
  <w:abstractNum w:abstractNumId="23">
    <w:nsid w:val="51CC368E"/>
    <w:multiLevelType w:val="multilevel"/>
    <w:tmpl w:val="937A2FA2"/>
    <w:lvl w:ilvl="0">
      <w:start w:val="1"/>
      <w:numFmt w:val="decimal"/>
      <w:lvlText w:val="%1."/>
      <w:lvlJc w:val="left"/>
      <w:pPr>
        <w:tabs>
          <w:tab w:val="num" w:pos="510"/>
        </w:tabs>
        <w:ind w:left="510" w:hanging="360"/>
      </w:pPr>
      <w:rPr>
        <w:rFonts w:hint="default"/>
      </w:rPr>
    </w:lvl>
    <w:lvl w:ilvl="1">
      <w:start w:val="2"/>
      <w:numFmt w:val="decimal"/>
      <w:isLgl/>
      <w:lvlText w:val="%1.%2"/>
      <w:lvlJc w:val="left"/>
      <w:pPr>
        <w:tabs>
          <w:tab w:val="num" w:pos="645"/>
        </w:tabs>
        <w:ind w:left="645" w:hanging="495"/>
      </w:pPr>
      <w:rPr>
        <w:rFonts w:hint="default"/>
      </w:rPr>
    </w:lvl>
    <w:lvl w:ilvl="2">
      <w:start w:val="1"/>
      <w:numFmt w:val="decimal"/>
      <w:isLgl/>
      <w:lvlText w:val="%1.%2.%3"/>
      <w:lvlJc w:val="left"/>
      <w:pPr>
        <w:tabs>
          <w:tab w:val="num" w:pos="870"/>
        </w:tabs>
        <w:ind w:left="870" w:hanging="720"/>
      </w:pPr>
      <w:rPr>
        <w:rFonts w:hint="default"/>
      </w:rPr>
    </w:lvl>
    <w:lvl w:ilvl="3">
      <w:start w:val="1"/>
      <w:numFmt w:val="decimal"/>
      <w:isLgl/>
      <w:lvlText w:val="%1.%2.%3.%4"/>
      <w:lvlJc w:val="left"/>
      <w:pPr>
        <w:tabs>
          <w:tab w:val="num" w:pos="1230"/>
        </w:tabs>
        <w:ind w:left="1230" w:hanging="1080"/>
      </w:pPr>
      <w:rPr>
        <w:rFonts w:hint="default"/>
      </w:rPr>
    </w:lvl>
    <w:lvl w:ilvl="4">
      <w:start w:val="1"/>
      <w:numFmt w:val="decimal"/>
      <w:isLgl/>
      <w:lvlText w:val="%1.%2.%3.%4.%5"/>
      <w:lvlJc w:val="left"/>
      <w:pPr>
        <w:tabs>
          <w:tab w:val="num" w:pos="1230"/>
        </w:tabs>
        <w:ind w:left="1230" w:hanging="1080"/>
      </w:pPr>
      <w:rPr>
        <w:rFonts w:hint="default"/>
      </w:rPr>
    </w:lvl>
    <w:lvl w:ilvl="5">
      <w:start w:val="1"/>
      <w:numFmt w:val="decimal"/>
      <w:isLgl/>
      <w:lvlText w:val="%1.%2.%3.%4.%5.%6"/>
      <w:lvlJc w:val="left"/>
      <w:pPr>
        <w:tabs>
          <w:tab w:val="num" w:pos="1590"/>
        </w:tabs>
        <w:ind w:left="1590" w:hanging="1440"/>
      </w:pPr>
      <w:rPr>
        <w:rFonts w:hint="default"/>
      </w:rPr>
    </w:lvl>
    <w:lvl w:ilvl="6">
      <w:start w:val="1"/>
      <w:numFmt w:val="decimal"/>
      <w:isLgl/>
      <w:lvlText w:val="%1.%2.%3.%4.%5.%6.%7"/>
      <w:lvlJc w:val="left"/>
      <w:pPr>
        <w:tabs>
          <w:tab w:val="num" w:pos="1590"/>
        </w:tabs>
        <w:ind w:left="1590" w:hanging="1440"/>
      </w:pPr>
      <w:rPr>
        <w:rFonts w:hint="default"/>
      </w:rPr>
    </w:lvl>
    <w:lvl w:ilvl="7">
      <w:start w:val="1"/>
      <w:numFmt w:val="decimal"/>
      <w:isLgl/>
      <w:lvlText w:val="%1.%2.%3.%4.%5.%6.%7.%8"/>
      <w:lvlJc w:val="left"/>
      <w:pPr>
        <w:tabs>
          <w:tab w:val="num" w:pos="1950"/>
        </w:tabs>
        <w:ind w:left="1950" w:hanging="1800"/>
      </w:pPr>
      <w:rPr>
        <w:rFonts w:hint="default"/>
      </w:rPr>
    </w:lvl>
    <w:lvl w:ilvl="8">
      <w:start w:val="1"/>
      <w:numFmt w:val="decimal"/>
      <w:isLgl/>
      <w:lvlText w:val="%1.%2.%3.%4.%5.%6.%7.%8.%9"/>
      <w:lvlJc w:val="left"/>
      <w:pPr>
        <w:tabs>
          <w:tab w:val="num" w:pos="2310"/>
        </w:tabs>
        <w:ind w:left="2310" w:hanging="2160"/>
      </w:pPr>
      <w:rPr>
        <w:rFonts w:hint="default"/>
      </w:rPr>
    </w:lvl>
  </w:abstractNum>
  <w:abstractNum w:abstractNumId="24">
    <w:nsid w:val="52CE683F"/>
    <w:multiLevelType w:val="singleLevel"/>
    <w:tmpl w:val="2B0E259C"/>
    <w:lvl w:ilvl="0">
      <w:start w:val="1"/>
      <w:numFmt w:val="decimal"/>
      <w:lvlText w:val="%1)"/>
      <w:legacy w:legacy="1" w:legacySpace="0" w:legacyIndent="255"/>
      <w:lvlJc w:val="left"/>
      <w:rPr>
        <w:rFonts w:ascii="Times New Roman" w:hAnsi="Times New Roman" w:cs="Times New Roman" w:hint="default"/>
      </w:rPr>
    </w:lvl>
  </w:abstractNum>
  <w:abstractNum w:abstractNumId="25">
    <w:nsid w:val="56553ACB"/>
    <w:multiLevelType w:val="singleLevel"/>
    <w:tmpl w:val="8DEAABB2"/>
    <w:lvl w:ilvl="0">
      <w:start w:val="1"/>
      <w:numFmt w:val="decimal"/>
      <w:lvlText w:val="%1."/>
      <w:legacy w:legacy="1" w:legacySpace="0" w:legacyIndent="263"/>
      <w:lvlJc w:val="left"/>
      <w:rPr>
        <w:rFonts w:ascii="Times New Roman" w:hAnsi="Times New Roman" w:cs="Times New Roman" w:hint="default"/>
      </w:rPr>
    </w:lvl>
  </w:abstractNum>
  <w:abstractNum w:abstractNumId="26">
    <w:nsid w:val="5E983976"/>
    <w:multiLevelType w:val="hybridMultilevel"/>
    <w:tmpl w:val="4198D434"/>
    <w:lvl w:ilvl="0" w:tplc="9470248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32F4D94"/>
    <w:multiLevelType w:val="multilevel"/>
    <w:tmpl w:val="8C9232B6"/>
    <w:lvl w:ilvl="0">
      <w:start w:val="1"/>
      <w:numFmt w:val="decimal"/>
      <w:lvlText w:val="%1."/>
      <w:lvlJc w:val="left"/>
      <w:pPr>
        <w:tabs>
          <w:tab w:val="num" w:pos="1080"/>
        </w:tabs>
        <w:ind w:left="1080" w:hanging="360"/>
      </w:pPr>
      <w:rPr>
        <w:rFonts w:hint="default"/>
      </w:rPr>
    </w:lvl>
    <w:lvl w:ilvl="1">
      <w:start w:val="4"/>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6D84323B"/>
    <w:multiLevelType w:val="hybridMultilevel"/>
    <w:tmpl w:val="850A66B8"/>
    <w:lvl w:ilvl="0" w:tplc="D8109B2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732474CD"/>
    <w:multiLevelType w:val="multilevel"/>
    <w:tmpl w:val="6AACAD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4693A37"/>
    <w:multiLevelType w:val="hybridMultilevel"/>
    <w:tmpl w:val="2DAA61DA"/>
    <w:lvl w:ilvl="0" w:tplc="928EC04E">
      <w:start w:val="1"/>
      <w:numFmt w:val="bullet"/>
      <w:lvlText w:val=""/>
      <w:lvlJc w:val="left"/>
      <w:pPr>
        <w:ind w:left="1404" w:hanging="36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31">
    <w:nsid w:val="785362FD"/>
    <w:multiLevelType w:val="hybridMultilevel"/>
    <w:tmpl w:val="A61ADC00"/>
    <w:lvl w:ilvl="0" w:tplc="FFFFFFFF">
      <w:start w:val="1"/>
      <w:numFmt w:val="bullet"/>
      <w:lvlText w:val="-"/>
      <w:lvlJc w:val="left"/>
      <w:pPr>
        <w:tabs>
          <w:tab w:val="num" w:pos="180"/>
        </w:tabs>
        <w:ind w:left="18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2">
    <w:nsid w:val="7E251556"/>
    <w:multiLevelType w:val="singleLevel"/>
    <w:tmpl w:val="8DD009D6"/>
    <w:lvl w:ilvl="0">
      <w:numFmt w:val="bullet"/>
      <w:lvlText w:val="-"/>
      <w:lvlJc w:val="left"/>
      <w:pPr>
        <w:tabs>
          <w:tab w:val="num" w:pos="1080"/>
        </w:tabs>
        <w:ind w:left="1080" w:hanging="360"/>
      </w:pPr>
      <w:rPr>
        <w:rFonts w:hint="default"/>
      </w:rPr>
    </w:lvl>
  </w:abstractNum>
  <w:abstractNum w:abstractNumId="33">
    <w:nsid w:val="7EE277A7"/>
    <w:multiLevelType w:val="hybridMultilevel"/>
    <w:tmpl w:val="3A1237DA"/>
    <w:lvl w:ilvl="0" w:tplc="BBC04902">
      <w:numFmt w:val="bullet"/>
      <w:lvlText w:val="-"/>
      <w:lvlJc w:val="left"/>
      <w:pPr>
        <w:ind w:left="1571" w:hanging="36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4">
    <w:nsid w:val="7F7F73D4"/>
    <w:multiLevelType w:val="multilevel"/>
    <w:tmpl w:val="BF0A8F2C"/>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33"/>
  </w:num>
  <w:num w:numId="3">
    <w:abstractNumId w:val="26"/>
  </w:num>
  <w:num w:numId="4">
    <w:abstractNumId w:val="32"/>
  </w:num>
  <w:num w:numId="5">
    <w:abstractNumId w:val="20"/>
  </w:num>
  <w:num w:numId="6">
    <w:abstractNumId w:val="3"/>
    <w:lvlOverride w:ilvl="0">
      <w:startOverride w:val="1"/>
    </w:lvlOverride>
  </w:num>
  <w:num w:numId="7">
    <w:abstractNumId w:val="29"/>
  </w:num>
  <w:num w:numId="8">
    <w:abstractNumId w:val="10"/>
  </w:num>
  <w:num w:numId="9">
    <w:abstractNumId w:val="23"/>
  </w:num>
  <w:num w:numId="10">
    <w:abstractNumId w:val="16"/>
  </w:num>
  <w:num w:numId="11">
    <w:abstractNumId w:val="8"/>
  </w:num>
  <w:num w:numId="12">
    <w:abstractNumId w:val="18"/>
  </w:num>
  <w:num w:numId="13">
    <w:abstractNumId w:val="27"/>
  </w:num>
  <w:num w:numId="14">
    <w:abstractNumId w:val="1"/>
  </w:num>
  <w:num w:numId="15">
    <w:abstractNumId w:val="28"/>
  </w:num>
  <w:num w:numId="16">
    <w:abstractNumId w:val="9"/>
  </w:num>
  <w:num w:numId="17">
    <w:abstractNumId w:val="2"/>
  </w:num>
  <w:num w:numId="18">
    <w:abstractNumId w:val="22"/>
  </w:num>
  <w:num w:numId="19">
    <w:abstractNumId w:val="31"/>
  </w:num>
  <w:num w:numId="20">
    <w:abstractNumId w:val="12"/>
  </w:num>
  <w:num w:numId="21">
    <w:abstractNumId w:val="15"/>
  </w:num>
  <w:num w:numId="22">
    <w:abstractNumId w:val="24"/>
  </w:num>
  <w:num w:numId="23">
    <w:abstractNumId w:val="11"/>
  </w:num>
  <w:num w:numId="24">
    <w:abstractNumId w:val="21"/>
  </w:num>
  <w:num w:numId="25">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7">
    <w:abstractNumId w:val="4"/>
  </w:num>
  <w:num w:numId="28">
    <w:abstractNumId w:val="25"/>
  </w:num>
  <w:num w:numId="29">
    <w:abstractNumId w:val="25"/>
    <w:lvlOverride w:ilvl="0">
      <w:lvl w:ilvl="0">
        <w:start w:val="1"/>
        <w:numFmt w:val="decimal"/>
        <w:lvlText w:val="%1."/>
        <w:legacy w:legacy="1" w:legacySpace="0" w:legacyIndent="264"/>
        <w:lvlJc w:val="left"/>
        <w:rPr>
          <w:rFonts w:ascii="Times New Roman" w:hAnsi="Times New Roman" w:cs="Times New Roman" w:hint="default"/>
        </w:rPr>
      </w:lvl>
    </w:lvlOverride>
  </w:num>
  <w:num w:numId="30">
    <w:abstractNumId w:val="17"/>
  </w:num>
  <w:num w:numId="31">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32">
    <w:abstractNumId w:val="14"/>
  </w:num>
  <w:num w:numId="33">
    <w:abstractNumId w:val="6"/>
  </w:num>
  <w:num w:numId="34">
    <w:abstractNumId w:val="7"/>
  </w:num>
  <w:num w:numId="35">
    <w:abstractNumId w:val="13"/>
  </w:num>
  <w:num w:numId="36">
    <w:abstractNumId w:val="34"/>
  </w:num>
  <w:num w:numId="37">
    <w:abstractNumId w:val="3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D50"/>
    <w:rsid w:val="0002612F"/>
    <w:rsid w:val="0004478A"/>
    <w:rsid w:val="000508D0"/>
    <w:rsid w:val="00070737"/>
    <w:rsid w:val="00072452"/>
    <w:rsid w:val="000747A1"/>
    <w:rsid w:val="00087DA9"/>
    <w:rsid w:val="000A2FDF"/>
    <w:rsid w:val="000C3667"/>
    <w:rsid w:val="000E0ECA"/>
    <w:rsid w:val="000F0E37"/>
    <w:rsid w:val="000F7400"/>
    <w:rsid w:val="000F756B"/>
    <w:rsid w:val="001056B4"/>
    <w:rsid w:val="001126F8"/>
    <w:rsid w:val="00115BD2"/>
    <w:rsid w:val="00131EE9"/>
    <w:rsid w:val="00132E21"/>
    <w:rsid w:val="00141769"/>
    <w:rsid w:val="001431FB"/>
    <w:rsid w:val="00145310"/>
    <w:rsid w:val="00151445"/>
    <w:rsid w:val="001645CF"/>
    <w:rsid w:val="00164EB2"/>
    <w:rsid w:val="0018094F"/>
    <w:rsid w:val="0019557E"/>
    <w:rsid w:val="001A5F9B"/>
    <w:rsid w:val="001B350B"/>
    <w:rsid w:val="001B4585"/>
    <w:rsid w:val="001D1ABC"/>
    <w:rsid w:val="001F2773"/>
    <w:rsid w:val="001F5DCF"/>
    <w:rsid w:val="002068BD"/>
    <w:rsid w:val="00221900"/>
    <w:rsid w:val="002561DF"/>
    <w:rsid w:val="002C1E15"/>
    <w:rsid w:val="002C5B82"/>
    <w:rsid w:val="002D5A99"/>
    <w:rsid w:val="002E26E4"/>
    <w:rsid w:val="002F11F5"/>
    <w:rsid w:val="00300CDD"/>
    <w:rsid w:val="00303F8B"/>
    <w:rsid w:val="00305CB3"/>
    <w:rsid w:val="00342777"/>
    <w:rsid w:val="003432E3"/>
    <w:rsid w:val="0034448B"/>
    <w:rsid w:val="0035788D"/>
    <w:rsid w:val="00394526"/>
    <w:rsid w:val="003A3B0A"/>
    <w:rsid w:val="003B7D52"/>
    <w:rsid w:val="003D0C46"/>
    <w:rsid w:val="003D0E38"/>
    <w:rsid w:val="003D2FC0"/>
    <w:rsid w:val="003E143A"/>
    <w:rsid w:val="003E7798"/>
    <w:rsid w:val="003F0097"/>
    <w:rsid w:val="0041074A"/>
    <w:rsid w:val="00434610"/>
    <w:rsid w:val="0043762D"/>
    <w:rsid w:val="00450AB1"/>
    <w:rsid w:val="00452AFF"/>
    <w:rsid w:val="0046223E"/>
    <w:rsid w:val="00464812"/>
    <w:rsid w:val="00472177"/>
    <w:rsid w:val="00483BC3"/>
    <w:rsid w:val="00484694"/>
    <w:rsid w:val="00486B85"/>
    <w:rsid w:val="00490CD7"/>
    <w:rsid w:val="004A6959"/>
    <w:rsid w:val="004E374A"/>
    <w:rsid w:val="00532601"/>
    <w:rsid w:val="00542E6F"/>
    <w:rsid w:val="00584A3F"/>
    <w:rsid w:val="005A4A3D"/>
    <w:rsid w:val="005B020B"/>
    <w:rsid w:val="005B2A5E"/>
    <w:rsid w:val="005B6E7C"/>
    <w:rsid w:val="005D4701"/>
    <w:rsid w:val="005F23AF"/>
    <w:rsid w:val="005F2F00"/>
    <w:rsid w:val="00601F5A"/>
    <w:rsid w:val="00615B8E"/>
    <w:rsid w:val="00622111"/>
    <w:rsid w:val="00623095"/>
    <w:rsid w:val="0062558F"/>
    <w:rsid w:val="00665AFC"/>
    <w:rsid w:val="006B0F01"/>
    <w:rsid w:val="006B26A5"/>
    <w:rsid w:val="006C25E9"/>
    <w:rsid w:val="006D4BA4"/>
    <w:rsid w:val="006D77D9"/>
    <w:rsid w:val="00702A4C"/>
    <w:rsid w:val="00703AC6"/>
    <w:rsid w:val="00705096"/>
    <w:rsid w:val="007315C3"/>
    <w:rsid w:val="00742371"/>
    <w:rsid w:val="00747B54"/>
    <w:rsid w:val="00747F40"/>
    <w:rsid w:val="00762DEF"/>
    <w:rsid w:val="007674D5"/>
    <w:rsid w:val="007731EC"/>
    <w:rsid w:val="00776651"/>
    <w:rsid w:val="00783288"/>
    <w:rsid w:val="007A0D0E"/>
    <w:rsid w:val="007A462E"/>
    <w:rsid w:val="007B2F54"/>
    <w:rsid w:val="007D7F8A"/>
    <w:rsid w:val="007E6A6E"/>
    <w:rsid w:val="00811E12"/>
    <w:rsid w:val="0081260F"/>
    <w:rsid w:val="0081263B"/>
    <w:rsid w:val="008157A8"/>
    <w:rsid w:val="008363E7"/>
    <w:rsid w:val="00836D50"/>
    <w:rsid w:val="008639C3"/>
    <w:rsid w:val="00864B59"/>
    <w:rsid w:val="00873B1D"/>
    <w:rsid w:val="00883AFC"/>
    <w:rsid w:val="00895373"/>
    <w:rsid w:val="008A5143"/>
    <w:rsid w:val="008C3169"/>
    <w:rsid w:val="008D03F3"/>
    <w:rsid w:val="008F09D5"/>
    <w:rsid w:val="00905AFE"/>
    <w:rsid w:val="00912140"/>
    <w:rsid w:val="00921159"/>
    <w:rsid w:val="00921F34"/>
    <w:rsid w:val="00930FC9"/>
    <w:rsid w:val="0093383B"/>
    <w:rsid w:val="00936D5A"/>
    <w:rsid w:val="009459C5"/>
    <w:rsid w:val="00975EC0"/>
    <w:rsid w:val="009763B3"/>
    <w:rsid w:val="0097789F"/>
    <w:rsid w:val="00984CD3"/>
    <w:rsid w:val="009862ED"/>
    <w:rsid w:val="0099147C"/>
    <w:rsid w:val="009A116D"/>
    <w:rsid w:val="009B7A7C"/>
    <w:rsid w:val="009D5FFA"/>
    <w:rsid w:val="009E35F8"/>
    <w:rsid w:val="009E4031"/>
    <w:rsid w:val="009F0CAA"/>
    <w:rsid w:val="009F346D"/>
    <w:rsid w:val="009F5A34"/>
    <w:rsid w:val="00A0640A"/>
    <w:rsid w:val="00A54953"/>
    <w:rsid w:val="00AA1D49"/>
    <w:rsid w:val="00AC53C3"/>
    <w:rsid w:val="00AE46EA"/>
    <w:rsid w:val="00AE7A73"/>
    <w:rsid w:val="00B0447F"/>
    <w:rsid w:val="00B07FC4"/>
    <w:rsid w:val="00B10F95"/>
    <w:rsid w:val="00B15993"/>
    <w:rsid w:val="00B24AC5"/>
    <w:rsid w:val="00B34C9E"/>
    <w:rsid w:val="00B72A1B"/>
    <w:rsid w:val="00B92639"/>
    <w:rsid w:val="00B952FB"/>
    <w:rsid w:val="00B96C71"/>
    <w:rsid w:val="00BA1952"/>
    <w:rsid w:val="00BB3945"/>
    <w:rsid w:val="00BD2499"/>
    <w:rsid w:val="00C162E5"/>
    <w:rsid w:val="00C30781"/>
    <w:rsid w:val="00C35680"/>
    <w:rsid w:val="00C405E1"/>
    <w:rsid w:val="00C61D5E"/>
    <w:rsid w:val="00C679A3"/>
    <w:rsid w:val="00C71E30"/>
    <w:rsid w:val="00C73932"/>
    <w:rsid w:val="00C76976"/>
    <w:rsid w:val="00C8566E"/>
    <w:rsid w:val="00C96378"/>
    <w:rsid w:val="00CC3EDA"/>
    <w:rsid w:val="00CF1A5A"/>
    <w:rsid w:val="00D12C20"/>
    <w:rsid w:val="00D31E25"/>
    <w:rsid w:val="00D32FB0"/>
    <w:rsid w:val="00D65270"/>
    <w:rsid w:val="00D65ED4"/>
    <w:rsid w:val="00D72D4E"/>
    <w:rsid w:val="00D84870"/>
    <w:rsid w:val="00D87771"/>
    <w:rsid w:val="00D902A5"/>
    <w:rsid w:val="00DA428D"/>
    <w:rsid w:val="00DC145C"/>
    <w:rsid w:val="00DC470A"/>
    <w:rsid w:val="00DC75BD"/>
    <w:rsid w:val="00E10485"/>
    <w:rsid w:val="00E12899"/>
    <w:rsid w:val="00E12DE3"/>
    <w:rsid w:val="00E23D16"/>
    <w:rsid w:val="00E328B2"/>
    <w:rsid w:val="00E336BD"/>
    <w:rsid w:val="00E33B71"/>
    <w:rsid w:val="00E42B33"/>
    <w:rsid w:val="00E50EA1"/>
    <w:rsid w:val="00E67344"/>
    <w:rsid w:val="00E676DD"/>
    <w:rsid w:val="00E749E2"/>
    <w:rsid w:val="00E77E21"/>
    <w:rsid w:val="00E82F49"/>
    <w:rsid w:val="00E856CC"/>
    <w:rsid w:val="00E94ADC"/>
    <w:rsid w:val="00EA159D"/>
    <w:rsid w:val="00EB7110"/>
    <w:rsid w:val="00EC4250"/>
    <w:rsid w:val="00EC5F50"/>
    <w:rsid w:val="00F13603"/>
    <w:rsid w:val="00F543FC"/>
    <w:rsid w:val="00F80209"/>
    <w:rsid w:val="00F8074D"/>
    <w:rsid w:val="00F92869"/>
    <w:rsid w:val="00FC7A09"/>
    <w:rsid w:val="00FD2439"/>
    <w:rsid w:val="00FD3366"/>
    <w:rsid w:val="00FD5CE5"/>
    <w:rsid w:val="00FE464B"/>
    <w:rsid w:val="00FF4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F346D"/>
    <w:pPr>
      <w:spacing w:line="240" w:lineRule="auto"/>
      <w:ind w:left="301" w:right="40" w:firstLine="709"/>
      <w:jc w:val="both"/>
    </w:pPr>
    <w:rPr>
      <w:rFonts w:ascii="Times New Roman" w:hAnsi="Times New Roman" w:cs="Times New Roman"/>
      <w:sz w:val="20"/>
      <w:szCs w:val="20"/>
    </w:rPr>
  </w:style>
  <w:style w:type="paragraph" w:styleId="1">
    <w:name w:val="heading 1"/>
    <w:basedOn w:val="a1"/>
    <w:next w:val="a1"/>
    <w:link w:val="10"/>
    <w:qFormat/>
    <w:rsid w:val="00542E6F"/>
    <w:pPr>
      <w:keepNext/>
      <w:spacing w:after="0"/>
      <w:ind w:left="0" w:right="0" w:firstLine="0"/>
      <w:jc w:val="left"/>
      <w:outlineLvl w:val="0"/>
    </w:pPr>
    <w:rPr>
      <w:rFonts w:eastAsia="Times New Roman"/>
      <w:i/>
      <w:sz w:val="24"/>
      <w:lang w:val="ru-RU" w:eastAsia="ru-RU"/>
    </w:rPr>
  </w:style>
  <w:style w:type="paragraph" w:styleId="2">
    <w:name w:val="heading 2"/>
    <w:basedOn w:val="a1"/>
    <w:next w:val="a1"/>
    <w:link w:val="20"/>
    <w:qFormat/>
    <w:rsid w:val="005F23AF"/>
    <w:pPr>
      <w:keepNext/>
      <w:spacing w:after="0"/>
      <w:ind w:left="0" w:right="0" w:firstLine="0"/>
      <w:jc w:val="left"/>
      <w:outlineLvl w:val="1"/>
    </w:pPr>
    <w:rPr>
      <w:rFonts w:eastAsia="Times New Roman"/>
      <w:b/>
      <w:spacing w:val="20"/>
      <w:sz w:val="28"/>
      <w:szCs w:val="28"/>
      <w:lang w:val="ru-RU" w:eastAsia="ru-RU"/>
    </w:rPr>
  </w:style>
  <w:style w:type="paragraph" w:styleId="3">
    <w:name w:val="heading 3"/>
    <w:basedOn w:val="a1"/>
    <w:next w:val="a1"/>
    <w:link w:val="30"/>
    <w:qFormat/>
    <w:rsid w:val="00542E6F"/>
    <w:pPr>
      <w:keepNext/>
      <w:spacing w:after="0"/>
      <w:ind w:left="0" w:right="0" w:firstLine="0"/>
      <w:jc w:val="left"/>
      <w:outlineLvl w:val="2"/>
    </w:pPr>
    <w:rPr>
      <w:rFonts w:eastAsia="Times New Roman"/>
      <w:i/>
      <w:sz w:val="28"/>
      <w:lang w:val="ru-RU" w:eastAsia="ru-RU"/>
    </w:rPr>
  </w:style>
  <w:style w:type="paragraph" w:styleId="4">
    <w:name w:val="heading 4"/>
    <w:basedOn w:val="a1"/>
    <w:next w:val="a1"/>
    <w:link w:val="40"/>
    <w:qFormat/>
    <w:rsid w:val="00542E6F"/>
    <w:pPr>
      <w:keepNext/>
      <w:spacing w:after="0"/>
      <w:ind w:left="0" w:right="0" w:firstLine="0"/>
      <w:jc w:val="left"/>
      <w:outlineLvl w:val="3"/>
    </w:pPr>
    <w:rPr>
      <w:rFonts w:eastAsia="Times New Roman"/>
      <w:i/>
      <w:sz w:val="26"/>
      <w:lang w:val="ru-RU" w:eastAsia="ru-RU"/>
    </w:rPr>
  </w:style>
  <w:style w:type="paragraph" w:styleId="5">
    <w:name w:val="heading 5"/>
    <w:basedOn w:val="a1"/>
    <w:next w:val="a1"/>
    <w:link w:val="50"/>
    <w:unhideWhenUsed/>
    <w:qFormat/>
    <w:rsid w:val="00BD249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542E6F"/>
    <w:pPr>
      <w:keepNext/>
      <w:spacing w:after="0"/>
      <w:ind w:left="0" w:right="0" w:firstLine="0"/>
      <w:jc w:val="left"/>
      <w:outlineLvl w:val="5"/>
    </w:pPr>
    <w:rPr>
      <w:rFonts w:eastAsia="Times New Roman"/>
      <w:u w:val="single"/>
      <w:lang w:val="ru-RU" w:eastAsia="ru-RU"/>
    </w:rPr>
  </w:style>
  <w:style w:type="paragraph" w:styleId="7">
    <w:name w:val="heading 7"/>
    <w:basedOn w:val="a1"/>
    <w:next w:val="a1"/>
    <w:link w:val="70"/>
    <w:qFormat/>
    <w:rsid w:val="00542E6F"/>
    <w:pPr>
      <w:keepNext/>
      <w:spacing w:after="0"/>
      <w:ind w:left="0" w:right="0" w:firstLine="0"/>
      <w:jc w:val="left"/>
      <w:outlineLvl w:val="6"/>
    </w:pPr>
    <w:rPr>
      <w:rFonts w:eastAsia="Times New Roman"/>
      <w:sz w:val="28"/>
      <w:lang w:val="ru-RU" w:eastAsia="ru-RU"/>
    </w:rPr>
  </w:style>
  <w:style w:type="paragraph" w:styleId="8">
    <w:name w:val="heading 8"/>
    <w:basedOn w:val="a1"/>
    <w:next w:val="a1"/>
    <w:link w:val="80"/>
    <w:qFormat/>
    <w:rsid w:val="00542E6F"/>
    <w:pPr>
      <w:keepNext/>
      <w:spacing w:after="0"/>
      <w:ind w:left="0" w:right="0" w:firstLine="0"/>
      <w:jc w:val="left"/>
      <w:outlineLvl w:val="7"/>
    </w:pPr>
    <w:rPr>
      <w:rFonts w:eastAsia="Times New Roman"/>
      <w:sz w:val="24"/>
      <w:lang w:val="ru-RU" w:eastAsia="ru-RU"/>
    </w:rPr>
  </w:style>
  <w:style w:type="paragraph" w:styleId="9">
    <w:name w:val="heading 9"/>
    <w:basedOn w:val="a1"/>
    <w:next w:val="a1"/>
    <w:link w:val="90"/>
    <w:qFormat/>
    <w:rsid w:val="00542E6F"/>
    <w:pPr>
      <w:keepNext/>
      <w:spacing w:after="0"/>
      <w:ind w:left="0" w:right="0" w:firstLine="0"/>
      <w:jc w:val="left"/>
      <w:outlineLvl w:val="8"/>
    </w:pPr>
    <w:rPr>
      <w:rFonts w:eastAsia="Times New Roman"/>
      <w:i/>
      <w:sz w:val="32"/>
      <w:lang w:val="ru-R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ubtitle"/>
    <w:basedOn w:val="a1"/>
    <w:link w:val="a6"/>
    <w:qFormat/>
    <w:rsid w:val="009F346D"/>
    <w:pPr>
      <w:widowControl w:val="0"/>
      <w:spacing w:after="0"/>
      <w:ind w:left="0" w:right="0"/>
    </w:pPr>
    <w:rPr>
      <w:rFonts w:eastAsia="Times New Roman"/>
      <w:sz w:val="24"/>
      <w:lang w:val="ru-RU" w:eastAsia="ru-RU"/>
    </w:rPr>
  </w:style>
  <w:style w:type="character" w:customStyle="1" w:styleId="a6">
    <w:name w:val="Подзаголовок Знак"/>
    <w:basedOn w:val="a2"/>
    <w:link w:val="a5"/>
    <w:rsid w:val="009F346D"/>
    <w:rPr>
      <w:rFonts w:ascii="Times New Roman" w:eastAsia="Times New Roman" w:hAnsi="Times New Roman" w:cs="Times New Roman"/>
      <w:sz w:val="24"/>
      <w:szCs w:val="20"/>
      <w:lang w:val="ru-RU" w:eastAsia="ru-RU"/>
    </w:rPr>
  </w:style>
  <w:style w:type="paragraph" w:styleId="a7">
    <w:name w:val="Body Text"/>
    <w:basedOn w:val="a1"/>
    <w:link w:val="a8"/>
    <w:rsid w:val="00DC145C"/>
    <w:pPr>
      <w:spacing w:after="0"/>
      <w:ind w:left="0" w:right="0" w:firstLine="0"/>
      <w:jc w:val="left"/>
    </w:pPr>
    <w:rPr>
      <w:rFonts w:eastAsia="Times New Roman"/>
      <w:sz w:val="28"/>
      <w:lang w:val="ru-RU" w:eastAsia="ru-RU"/>
    </w:rPr>
  </w:style>
  <w:style w:type="character" w:customStyle="1" w:styleId="a8">
    <w:name w:val="Основной текст Знак"/>
    <w:basedOn w:val="a2"/>
    <w:link w:val="a7"/>
    <w:rsid w:val="00DC145C"/>
    <w:rPr>
      <w:rFonts w:ascii="Times New Roman" w:eastAsia="Times New Roman" w:hAnsi="Times New Roman" w:cs="Times New Roman"/>
      <w:sz w:val="28"/>
      <w:szCs w:val="20"/>
      <w:lang w:val="ru-RU" w:eastAsia="ru-RU"/>
    </w:rPr>
  </w:style>
  <w:style w:type="paragraph" w:styleId="a9">
    <w:name w:val="Body Text Indent"/>
    <w:basedOn w:val="a1"/>
    <w:link w:val="aa"/>
    <w:rsid w:val="00DC145C"/>
    <w:pPr>
      <w:spacing w:after="120"/>
      <w:ind w:left="283" w:right="0" w:firstLine="0"/>
      <w:jc w:val="left"/>
    </w:pPr>
    <w:rPr>
      <w:rFonts w:eastAsia="Times New Roman"/>
      <w:sz w:val="24"/>
      <w:szCs w:val="24"/>
      <w:lang w:val="ru-RU" w:eastAsia="ru-RU"/>
    </w:rPr>
  </w:style>
  <w:style w:type="character" w:customStyle="1" w:styleId="aa">
    <w:name w:val="Основной текст с отступом Знак"/>
    <w:basedOn w:val="a2"/>
    <w:link w:val="a9"/>
    <w:rsid w:val="00DC145C"/>
    <w:rPr>
      <w:rFonts w:ascii="Times New Roman" w:eastAsia="Times New Roman" w:hAnsi="Times New Roman" w:cs="Times New Roman"/>
      <w:sz w:val="24"/>
      <w:szCs w:val="24"/>
      <w:lang w:val="ru-RU" w:eastAsia="ru-RU"/>
    </w:rPr>
  </w:style>
  <w:style w:type="table" w:styleId="ab">
    <w:name w:val="Table Grid"/>
    <w:basedOn w:val="a3"/>
    <w:uiPriority w:val="59"/>
    <w:rsid w:val="006B0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2"/>
    <w:link w:val="2"/>
    <w:uiPriority w:val="9"/>
    <w:rsid w:val="005F23AF"/>
    <w:rPr>
      <w:rFonts w:ascii="Times New Roman" w:eastAsia="Times New Roman" w:hAnsi="Times New Roman" w:cs="Times New Roman"/>
      <w:b/>
      <w:spacing w:val="20"/>
      <w:sz w:val="28"/>
      <w:szCs w:val="28"/>
      <w:lang w:val="ru-RU" w:eastAsia="ru-RU"/>
    </w:rPr>
  </w:style>
  <w:style w:type="paragraph" w:styleId="21">
    <w:name w:val="Body Text Indent 2"/>
    <w:basedOn w:val="a1"/>
    <w:link w:val="22"/>
    <w:uiPriority w:val="99"/>
    <w:unhideWhenUsed/>
    <w:rsid w:val="00702A4C"/>
    <w:pPr>
      <w:spacing w:after="120" w:line="480" w:lineRule="auto"/>
      <w:ind w:left="283"/>
    </w:pPr>
  </w:style>
  <w:style w:type="character" w:customStyle="1" w:styleId="22">
    <w:name w:val="Основной текст с отступом 2 Знак"/>
    <w:basedOn w:val="a2"/>
    <w:link w:val="21"/>
    <w:uiPriority w:val="99"/>
    <w:rsid w:val="00702A4C"/>
    <w:rPr>
      <w:rFonts w:ascii="Times New Roman" w:hAnsi="Times New Roman" w:cs="Times New Roman"/>
      <w:sz w:val="20"/>
      <w:szCs w:val="20"/>
    </w:rPr>
  </w:style>
  <w:style w:type="paragraph" w:styleId="31">
    <w:name w:val="Body Text 3"/>
    <w:basedOn w:val="a1"/>
    <w:link w:val="32"/>
    <w:uiPriority w:val="99"/>
    <w:semiHidden/>
    <w:unhideWhenUsed/>
    <w:rsid w:val="007731EC"/>
    <w:pPr>
      <w:spacing w:after="120"/>
    </w:pPr>
    <w:rPr>
      <w:sz w:val="16"/>
      <w:szCs w:val="16"/>
    </w:rPr>
  </w:style>
  <w:style w:type="character" w:customStyle="1" w:styleId="32">
    <w:name w:val="Основной текст 3 Знак"/>
    <w:basedOn w:val="a2"/>
    <w:link w:val="31"/>
    <w:uiPriority w:val="99"/>
    <w:semiHidden/>
    <w:rsid w:val="007731EC"/>
    <w:rPr>
      <w:rFonts w:ascii="Times New Roman" w:hAnsi="Times New Roman" w:cs="Times New Roman"/>
      <w:sz w:val="16"/>
      <w:szCs w:val="16"/>
    </w:rPr>
  </w:style>
  <w:style w:type="paragraph" w:styleId="ac">
    <w:name w:val="Balloon Text"/>
    <w:basedOn w:val="a1"/>
    <w:link w:val="ad"/>
    <w:uiPriority w:val="99"/>
    <w:semiHidden/>
    <w:unhideWhenUsed/>
    <w:rsid w:val="007731EC"/>
    <w:pPr>
      <w:spacing w:after="0"/>
    </w:pPr>
    <w:rPr>
      <w:rFonts w:ascii="Tahoma" w:hAnsi="Tahoma" w:cs="Tahoma"/>
      <w:sz w:val="16"/>
      <w:szCs w:val="16"/>
    </w:rPr>
  </w:style>
  <w:style w:type="character" w:customStyle="1" w:styleId="ad">
    <w:name w:val="Текст выноски Знак"/>
    <w:basedOn w:val="a2"/>
    <w:link w:val="ac"/>
    <w:uiPriority w:val="99"/>
    <w:semiHidden/>
    <w:rsid w:val="007731EC"/>
    <w:rPr>
      <w:rFonts w:ascii="Tahoma" w:hAnsi="Tahoma" w:cs="Tahoma"/>
      <w:sz w:val="16"/>
      <w:szCs w:val="16"/>
    </w:rPr>
  </w:style>
  <w:style w:type="paragraph" w:customStyle="1" w:styleId="ae">
    <w:name w:val="Рисунок"/>
    <w:basedOn w:val="a7"/>
    <w:next w:val="af"/>
    <w:rsid w:val="00F8074D"/>
    <w:pPr>
      <w:keepNext/>
      <w:tabs>
        <w:tab w:val="right" w:pos="8640"/>
      </w:tabs>
      <w:overflowPunct w:val="0"/>
      <w:autoSpaceDE w:val="0"/>
      <w:autoSpaceDN w:val="0"/>
      <w:adjustRightInd w:val="0"/>
      <w:spacing w:after="280"/>
      <w:ind w:firstLine="737"/>
      <w:jc w:val="center"/>
      <w:textAlignment w:val="baseline"/>
    </w:pPr>
    <w:rPr>
      <w:spacing w:val="-2"/>
      <w:sz w:val="24"/>
    </w:rPr>
  </w:style>
  <w:style w:type="paragraph" w:styleId="af">
    <w:name w:val="caption"/>
    <w:basedOn w:val="a1"/>
    <w:next w:val="a1"/>
    <w:uiPriority w:val="35"/>
    <w:semiHidden/>
    <w:unhideWhenUsed/>
    <w:qFormat/>
    <w:rsid w:val="00F8074D"/>
    <w:rPr>
      <w:b/>
      <w:bCs/>
      <w:color w:val="4F81BD" w:themeColor="accent1"/>
      <w:sz w:val="18"/>
      <w:szCs w:val="18"/>
    </w:rPr>
  </w:style>
  <w:style w:type="character" w:customStyle="1" w:styleId="50">
    <w:name w:val="Заголовок 5 Знак"/>
    <w:basedOn w:val="a2"/>
    <w:link w:val="5"/>
    <w:rsid w:val="00BD2499"/>
    <w:rPr>
      <w:rFonts w:asciiTheme="majorHAnsi" w:eastAsiaTheme="majorEastAsia" w:hAnsiTheme="majorHAnsi" w:cstheme="majorBidi"/>
      <w:color w:val="243F60" w:themeColor="accent1" w:themeShade="7F"/>
      <w:sz w:val="20"/>
      <w:szCs w:val="20"/>
    </w:rPr>
  </w:style>
  <w:style w:type="paragraph" w:styleId="23">
    <w:name w:val="Body Text 2"/>
    <w:basedOn w:val="a1"/>
    <w:link w:val="24"/>
    <w:unhideWhenUsed/>
    <w:rsid w:val="00742371"/>
    <w:pPr>
      <w:spacing w:after="120" w:line="480" w:lineRule="auto"/>
    </w:pPr>
  </w:style>
  <w:style w:type="character" w:customStyle="1" w:styleId="24">
    <w:name w:val="Основной текст 2 Знак"/>
    <w:basedOn w:val="a2"/>
    <w:link w:val="23"/>
    <w:uiPriority w:val="99"/>
    <w:semiHidden/>
    <w:rsid w:val="00742371"/>
    <w:rPr>
      <w:rFonts w:ascii="Times New Roman" w:hAnsi="Times New Roman" w:cs="Times New Roman"/>
      <w:sz w:val="20"/>
      <w:szCs w:val="20"/>
    </w:rPr>
  </w:style>
  <w:style w:type="paragraph" w:styleId="af0">
    <w:name w:val="List Paragraph"/>
    <w:basedOn w:val="a1"/>
    <w:uiPriority w:val="34"/>
    <w:qFormat/>
    <w:rsid w:val="00912140"/>
    <w:pPr>
      <w:ind w:left="720"/>
      <w:contextualSpacing/>
    </w:pPr>
  </w:style>
  <w:style w:type="paragraph" w:customStyle="1" w:styleId="af1">
    <w:name w:val="Основной"/>
    <w:basedOn w:val="a1"/>
    <w:uiPriority w:val="99"/>
    <w:rsid w:val="00864B59"/>
    <w:pPr>
      <w:spacing w:after="0" w:line="360" w:lineRule="auto"/>
      <w:ind w:left="0" w:right="0" w:firstLine="851"/>
    </w:pPr>
    <w:rPr>
      <w:rFonts w:ascii="Arial" w:eastAsia="Times New Roman" w:hAnsi="Arial"/>
      <w:sz w:val="28"/>
      <w:lang w:val="ru-RU" w:eastAsia="ru-RU"/>
    </w:rPr>
  </w:style>
  <w:style w:type="paragraph" w:styleId="33">
    <w:name w:val="Body Text Indent 3"/>
    <w:basedOn w:val="a1"/>
    <w:link w:val="34"/>
    <w:unhideWhenUsed/>
    <w:rsid w:val="00D87771"/>
    <w:pPr>
      <w:spacing w:after="120"/>
      <w:ind w:left="283"/>
    </w:pPr>
    <w:rPr>
      <w:sz w:val="16"/>
      <w:szCs w:val="16"/>
    </w:rPr>
  </w:style>
  <w:style w:type="character" w:customStyle="1" w:styleId="34">
    <w:name w:val="Основной текст с отступом 3 Знак"/>
    <w:basedOn w:val="a2"/>
    <w:link w:val="33"/>
    <w:uiPriority w:val="99"/>
    <w:semiHidden/>
    <w:rsid w:val="00D87771"/>
    <w:rPr>
      <w:rFonts w:ascii="Times New Roman" w:hAnsi="Times New Roman" w:cs="Times New Roman"/>
      <w:sz w:val="16"/>
      <w:szCs w:val="16"/>
    </w:rPr>
  </w:style>
  <w:style w:type="paragraph" w:styleId="af2">
    <w:name w:val="Plain Text"/>
    <w:basedOn w:val="a1"/>
    <w:link w:val="af3"/>
    <w:rsid w:val="000F0E37"/>
    <w:pPr>
      <w:spacing w:after="0"/>
      <w:ind w:left="0" w:right="0" w:firstLine="0"/>
      <w:jc w:val="left"/>
    </w:pPr>
    <w:rPr>
      <w:rFonts w:ascii="Courier New" w:eastAsia="Times New Roman" w:hAnsi="Courier New"/>
      <w:lang w:val="ru-RU" w:eastAsia="ru-RU"/>
    </w:rPr>
  </w:style>
  <w:style w:type="character" w:customStyle="1" w:styleId="af3">
    <w:name w:val="Текст Знак"/>
    <w:basedOn w:val="a2"/>
    <w:link w:val="af2"/>
    <w:rsid w:val="000F0E37"/>
    <w:rPr>
      <w:rFonts w:ascii="Courier New" w:eastAsia="Times New Roman" w:hAnsi="Courier New" w:cs="Times New Roman"/>
      <w:sz w:val="20"/>
      <w:szCs w:val="20"/>
      <w:lang w:val="ru-RU" w:eastAsia="ru-RU"/>
    </w:rPr>
  </w:style>
  <w:style w:type="table" w:customStyle="1" w:styleId="11">
    <w:name w:val="Сетка таблицы светлая1"/>
    <w:basedOn w:val="a3"/>
    <w:uiPriority w:val="40"/>
    <w:rsid w:val="008C31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Список с нумерацией"/>
    <w:basedOn w:val="a1"/>
    <w:uiPriority w:val="99"/>
    <w:rsid w:val="000747A1"/>
    <w:pPr>
      <w:numPr>
        <w:numId w:val="6"/>
      </w:numPr>
      <w:spacing w:after="0" w:line="480" w:lineRule="auto"/>
      <w:ind w:left="0" w:right="0" w:firstLine="851"/>
    </w:pPr>
    <w:rPr>
      <w:rFonts w:eastAsia="Times New Roman"/>
      <w:i/>
      <w:sz w:val="28"/>
      <w:lang w:val="ru-RU" w:eastAsia="ru-RU"/>
    </w:rPr>
  </w:style>
  <w:style w:type="paragraph" w:styleId="af4">
    <w:name w:val="Title"/>
    <w:basedOn w:val="a1"/>
    <w:link w:val="af5"/>
    <w:qFormat/>
    <w:rsid w:val="00EC4250"/>
    <w:pPr>
      <w:spacing w:after="0"/>
      <w:ind w:left="0" w:right="0" w:firstLine="0"/>
      <w:jc w:val="center"/>
    </w:pPr>
    <w:rPr>
      <w:rFonts w:eastAsia="Times New Roman"/>
      <w:sz w:val="28"/>
      <w:lang w:val="ru-RU" w:eastAsia="ru-RU"/>
    </w:rPr>
  </w:style>
  <w:style w:type="character" w:customStyle="1" w:styleId="af5">
    <w:name w:val="Название Знак"/>
    <w:basedOn w:val="a2"/>
    <w:link w:val="af4"/>
    <w:uiPriority w:val="99"/>
    <w:rsid w:val="00EC4250"/>
    <w:rPr>
      <w:rFonts w:ascii="Times New Roman" w:eastAsia="Times New Roman" w:hAnsi="Times New Roman" w:cs="Times New Roman"/>
      <w:sz w:val="28"/>
      <w:szCs w:val="20"/>
      <w:lang w:val="ru-RU" w:eastAsia="ru-RU"/>
    </w:rPr>
  </w:style>
  <w:style w:type="character" w:customStyle="1" w:styleId="10">
    <w:name w:val="Заголовок 1 Знак"/>
    <w:basedOn w:val="a2"/>
    <w:link w:val="1"/>
    <w:rsid w:val="00542E6F"/>
    <w:rPr>
      <w:rFonts w:ascii="Times New Roman" w:eastAsia="Times New Roman" w:hAnsi="Times New Roman" w:cs="Times New Roman"/>
      <w:i/>
      <w:sz w:val="24"/>
      <w:szCs w:val="20"/>
      <w:lang w:val="ru-RU" w:eastAsia="ru-RU"/>
    </w:rPr>
  </w:style>
  <w:style w:type="character" w:customStyle="1" w:styleId="30">
    <w:name w:val="Заголовок 3 Знак"/>
    <w:basedOn w:val="a2"/>
    <w:link w:val="3"/>
    <w:rsid w:val="00542E6F"/>
    <w:rPr>
      <w:rFonts w:ascii="Times New Roman" w:eastAsia="Times New Roman" w:hAnsi="Times New Roman" w:cs="Times New Roman"/>
      <w:i/>
      <w:sz w:val="28"/>
      <w:szCs w:val="20"/>
      <w:lang w:val="ru-RU" w:eastAsia="ru-RU"/>
    </w:rPr>
  </w:style>
  <w:style w:type="character" w:customStyle="1" w:styleId="40">
    <w:name w:val="Заголовок 4 Знак"/>
    <w:basedOn w:val="a2"/>
    <w:link w:val="4"/>
    <w:rsid w:val="00542E6F"/>
    <w:rPr>
      <w:rFonts w:ascii="Times New Roman" w:eastAsia="Times New Roman" w:hAnsi="Times New Roman" w:cs="Times New Roman"/>
      <w:i/>
      <w:sz w:val="26"/>
      <w:szCs w:val="20"/>
      <w:lang w:val="ru-RU" w:eastAsia="ru-RU"/>
    </w:rPr>
  </w:style>
  <w:style w:type="character" w:customStyle="1" w:styleId="60">
    <w:name w:val="Заголовок 6 Знак"/>
    <w:basedOn w:val="a2"/>
    <w:link w:val="6"/>
    <w:rsid w:val="00542E6F"/>
    <w:rPr>
      <w:rFonts w:ascii="Times New Roman" w:eastAsia="Times New Roman" w:hAnsi="Times New Roman" w:cs="Times New Roman"/>
      <w:sz w:val="20"/>
      <w:szCs w:val="20"/>
      <w:u w:val="single"/>
      <w:lang w:val="ru-RU" w:eastAsia="ru-RU"/>
    </w:rPr>
  </w:style>
  <w:style w:type="character" w:customStyle="1" w:styleId="70">
    <w:name w:val="Заголовок 7 Знак"/>
    <w:basedOn w:val="a2"/>
    <w:link w:val="7"/>
    <w:rsid w:val="00542E6F"/>
    <w:rPr>
      <w:rFonts w:ascii="Times New Roman" w:eastAsia="Times New Roman" w:hAnsi="Times New Roman" w:cs="Times New Roman"/>
      <w:sz w:val="28"/>
      <w:szCs w:val="20"/>
      <w:lang w:val="ru-RU" w:eastAsia="ru-RU"/>
    </w:rPr>
  </w:style>
  <w:style w:type="character" w:customStyle="1" w:styleId="80">
    <w:name w:val="Заголовок 8 Знак"/>
    <w:basedOn w:val="a2"/>
    <w:link w:val="8"/>
    <w:rsid w:val="00542E6F"/>
    <w:rPr>
      <w:rFonts w:ascii="Times New Roman" w:eastAsia="Times New Roman" w:hAnsi="Times New Roman" w:cs="Times New Roman"/>
      <w:sz w:val="24"/>
      <w:szCs w:val="20"/>
      <w:lang w:val="ru-RU" w:eastAsia="ru-RU"/>
    </w:rPr>
  </w:style>
  <w:style w:type="character" w:customStyle="1" w:styleId="90">
    <w:name w:val="Заголовок 9 Знак"/>
    <w:basedOn w:val="a2"/>
    <w:link w:val="9"/>
    <w:rsid w:val="00542E6F"/>
    <w:rPr>
      <w:rFonts w:ascii="Times New Roman" w:eastAsia="Times New Roman" w:hAnsi="Times New Roman" w:cs="Times New Roman"/>
      <w:i/>
      <w:sz w:val="32"/>
      <w:szCs w:val="20"/>
      <w:lang w:val="ru-RU" w:eastAsia="ru-RU"/>
    </w:rPr>
  </w:style>
  <w:style w:type="paragraph" w:styleId="af6">
    <w:name w:val="Normal (Web)"/>
    <w:basedOn w:val="a1"/>
    <w:rsid w:val="00542E6F"/>
    <w:pPr>
      <w:spacing w:before="100" w:beforeAutospacing="1" w:after="100" w:afterAutospacing="1"/>
      <w:ind w:left="0" w:right="0" w:firstLine="0"/>
      <w:jc w:val="left"/>
    </w:pPr>
    <w:rPr>
      <w:rFonts w:eastAsia="Times New Roman"/>
      <w:sz w:val="24"/>
      <w:szCs w:val="24"/>
      <w:lang w:val="ru-RU" w:eastAsia="ru-RU"/>
    </w:rPr>
  </w:style>
  <w:style w:type="paragraph" w:customStyle="1" w:styleId="35">
    <w:name w:val="заголовок 3"/>
    <w:basedOn w:val="a1"/>
    <w:next w:val="a1"/>
    <w:rsid w:val="00542E6F"/>
    <w:pPr>
      <w:keepNext/>
      <w:numPr>
        <w:ilvl w:val="12"/>
      </w:numPr>
      <w:autoSpaceDE w:val="0"/>
      <w:autoSpaceDN w:val="0"/>
      <w:spacing w:after="0"/>
      <w:ind w:left="301" w:right="0" w:firstLine="709"/>
      <w:jc w:val="left"/>
      <w:outlineLvl w:val="2"/>
    </w:pPr>
    <w:rPr>
      <w:rFonts w:eastAsia="Times New Roman"/>
      <w:sz w:val="28"/>
      <w:szCs w:val="28"/>
      <w:lang w:val="ru-RU" w:eastAsia="ru-RU"/>
    </w:rPr>
  </w:style>
  <w:style w:type="paragraph" w:customStyle="1" w:styleId="41">
    <w:name w:val="заголовок 4"/>
    <w:basedOn w:val="a1"/>
    <w:next w:val="a1"/>
    <w:rsid w:val="00542E6F"/>
    <w:pPr>
      <w:keepNext/>
      <w:spacing w:after="0" w:line="360" w:lineRule="auto"/>
      <w:ind w:left="0" w:right="0" w:firstLine="0"/>
      <w:jc w:val="center"/>
      <w:outlineLvl w:val="3"/>
    </w:pPr>
    <w:rPr>
      <w:rFonts w:eastAsia="Times New Roman"/>
      <w:spacing w:val="20"/>
      <w:sz w:val="24"/>
      <w:lang w:val="ru-RU" w:eastAsia="ru-RU"/>
    </w:rPr>
  </w:style>
  <w:style w:type="paragraph" w:styleId="af7">
    <w:name w:val="header"/>
    <w:basedOn w:val="a1"/>
    <w:link w:val="af8"/>
    <w:uiPriority w:val="99"/>
    <w:unhideWhenUsed/>
    <w:rsid w:val="00542E6F"/>
    <w:pPr>
      <w:tabs>
        <w:tab w:val="center" w:pos="4677"/>
        <w:tab w:val="right" w:pos="9355"/>
      </w:tabs>
      <w:spacing w:after="0"/>
      <w:ind w:left="0" w:right="0" w:firstLine="0"/>
      <w:jc w:val="left"/>
    </w:pPr>
    <w:rPr>
      <w:rFonts w:eastAsia="Times New Roman"/>
      <w:lang w:val="ru-RU" w:eastAsia="ru-RU"/>
    </w:rPr>
  </w:style>
  <w:style w:type="character" w:customStyle="1" w:styleId="af8">
    <w:name w:val="Верхний колонтитул Знак"/>
    <w:basedOn w:val="a2"/>
    <w:link w:val="af7"/>
    <w:uiPriority w:val="99"/>
    <w:rsid w:val="00542E6F"/>
    <w:rPr>
      <w:rFonts w:ascii="Times New Roman" w:eastAsia="Times New Roman" w:hAnsi="Times New Roman" w:cs="Times New Roman"/>
      <w:sz w:val="20"/>
      <w:szCs w:val="20"/>
      <w:lang w:val="ru-RU" w:eastAsia="ru-RU"/>
    </w:rPr>
  </w:style>
  <w:style w:type="paragraph" w:styleId="af9">
    <w:name w:val="footer"/>
    <w:basedOn w:val="a1"/>
    <w:link w:val="afa"/>
    <w:unhideWhenUsed/>
    <w:rsid w:val="00542E6F"/>
    <w:pPr>
      <w:tabs>
        <w:tab w:val="center" w:pos="4677"/>
        <w:tab w:val="right" w:pos="9355"/>
      </w:tabs>
      <w:spacing w:after="0"/>
      <w:ind w:left="0" w:right="0" w:firstLine="0"/>
      <w:jc w:val="left"/>
    </w:pPr>
    <w:rPr>
      <w:rFonts w:eastAsia="Times New Roman"/>
      <w:lang w:val="ru-RU" w:eastAsia="ru-RU"/>
    </w:rPr>
  </w:style>
  <w:style w:type="character" w:customStyle="1" w:styleId="afa">
    <w:name w:val="Нижний колонтитул Знак"/>
    <w:basedOn w:val="a2"/>
    <w:link w:val="af9"/>
    <w:rsid w:val="00542E6F"/>
    <w:rPr>
      <w:rFonts w:ascii="Times New Roman" w:eastAsia="Times New Roman" w:hAnsi="Times New Roman" w:cs="Times New Roman"/>
      <w:sz w:val="20"/>
      <w:szCs w:val="20"/>
      <w:lang w:val="ru-RU" w:eastAsia="ru-RU"/>
    </w:rPr>
  </w:style>
  <w:style w:type="character" w:customStyle="1" w:styleId="hps">
    <w:name w:val="hps"/>
    <w:basedOn w:val="a2"/>
    <w:rsid w:val="00542E6F"/>
  </w:style>
  <w:style w:type="paragraph" w:styleId="afb">
    <w:name w:val="List"/>
    <w:basedOn w:val="a7"/>
    <w:uiPriority w:val="99"/>
    <w:rsid w:val="00542E6F"/>
    <w:pPr>
      <w:suppressAutoHyphens/>
      <w:spacing w:after="120"/>
      <w:jc w:val="both"/>
    </w:pPr>
    <w:rPr>
      <w:rFonts w:eastAsia="Calibri" w:cs="Tahoma"/>
      <w:kern w:val="1"/>
      <w:sz w:val="24"/>
      <w:szCs w:val="24"/>
      <w:lang w:val="x-none" w:eastAsia="ar-SA"/>
    </w:rPr>
  </w:style>
  <w:style w:type="paragraph" w:customStyle="1" w:styleId="a0">
    <w:name w:val="Маркерный список"/>
    <w:basedOn w:val="a1"/>
    <w:rsid w:val="00542E6F"/>
    <w:pPr>
      <w:widowControl w:val="0"/>
      <w:numPr>
        <w:numId w:val="18"/>
      </w:numPr>
      <w:spacing w:after="0"/>
      <w:ind w:right="0"/>
    </w:pPr>
    <w:rPr>
      <w:rFonts w:eastAsia="Times New Roman"/>
      <w:sz w:val="28"/>
      <w:lang w:val="ru-RU" w:eastAsia="ru-RU"/>
    </w:rPr>
  </w:style>
  <w:style w:type="paragraph" w:styleId="25">
    <w:name w:val="List 2"/>
    <w:basedOn w:val="a1"/>
    <w:uiPriority w:val="99"/>
    <w:semiHidden/>
    <w:unhideWhenUsed/>
    <w:rsid w:val="00542E6F"/>
    <w:pPr>
      <w:suppressAutoHyphens/>
      <w:spacing w:after="0"/>
      <w:ind w:left="566" w:right="0" w:hanging="283"/>
      <w:contextualSpacing/>
    </w:pPr>
    <w:rPr>
      <w:rFonts w:eastAsia="Calibri" w:cs="Calibri"/>
      <w:kern w:val="1"/>
      <w:sz w:val="24"/>
      <w:szCs w:val="24"/>
      <w:lang w:val="ru-RU" w:eastAsia="ar-SA"/>
    </w:rPr>
  </w:style>
  <w:style w:type="paragraph" w:customStyle="1" w:styleId="afc">
    <w:name w:val="Курсовой"/>
    <w:basedOn w:val="a1"/>
    <w:rsid w:val="00542E6F"/>
    <w:pPr>
      <w:spacing w:after="0" w:line="360" w:lineRule="auto"/>
      <w:ind w:left="0" w:right="0" w:firstLine="708"/>
      <w:jc w:val="left"/>
    </w:pPr>
    <w:rPr>
      <w:rFonts w:eastAsia="Times New Roman"/>
      <w:sz w:val="24"/>
      <w:szCs w:val="24"/>
      <w:lang w:val="ru-RU" w:eastAsia="ru-RU"/>
    </w:rPr>
  </w:style>
  <w:style w:type="character" w:styleId="afd">
    <w:name w:val="Placeholder Text"/>
    <w:basedOn w:val="a2"/>
    <w:uiPriority w:val="99"/>
    <w:semiHidden/>
    <w:rsid w:val="00542E6F"/>
    <w:rPr>
      <w:color w:val="808080"/>
    </w:rPr>
  </w:style>
  <w:style w:type="paragraph" w:customStyle="1" w:styleId="12">
    <w:name w:val="Стиль1"/>
    <w:basedOn w:val="a1"/>
    <w:link w:val="13"/>
    <w:qFormat/>
    <w:rsid w:val="007B2F54"/>
    <w:pPr>
      <w:widowControl w:val="0"/>
      <w:tabs>
        <w:tab w:val="num" w:pos="0"/>
      </w:tabs>
      <w:spacing w:afterLines="100" w:after="240" w:line="360" w:lineRule="auto"/>
      <w:ind w:left="0" w:right="-22" w:firstLine="567"/>
    </w:pPr>
    <w:rPr>
      <w:rFonts w:eastAsia="Times New Roman"/>
      <w:snapToGrid w:val="0"/>
      <w:sz w:val="24"/>
      <w:szCs w:val="24"/>
      <w:lang w:eastAsia="ru-RU"/>
    </w:rPr>
  </w:style>
  <w:style w:type="character" w:customStyle="1" w:styleId="13">
    <w:name w:val="Стиль1 Знак"/>
    <w:link w:val="12"/>
    <w:rsid w:val="007B2F54"/>
    <w:rPr>
      <w:rFonts w:ascii="Times New Roman" w:eastAsia="Times New Roman" w:hAnsi="Times New Roman" w:cs="Times New Roman"/>
      <w:snapToGrid w:val="0"/>
      <w:sz w:val="24"/>
      <w:szCs w:val="24"/>
      <w:lang w:eastAsia="ru-RU"/>
    </w:rPr>
  </w:style>
  <w:style w:type="character" w:customStyle="1" w:styleId="atn">
    <w:name w:val="atn"/>
    <w:basedOn w:val="a2"/>
    <w:rsid w:val="00EA159D"/>
  </w:style>
  <w:style w:type="paragraph" w:customStyle="1" w:styleId="14">
    <w:name w:val="Обычный1"/>
    <w:rsid w:val="00921159"/>
    <w:pPr>
      <w:widowControl w:val="0"/>
      <w:spacing w:after="0" w:line="420" w:lineRule="auto"/>
      <w:ind w:firstLine="600"/>
      <w:jc w:val="both"/>
    </w:pPr>
    <w:rPr>
      <w:rFonts w:ascii="Times New Roman" w:eastAsia="Times New Roman" w:hAnsi="Times New Roman" w:cs="Times New Roman"/>
      <w:snapToGrid w:val="0"/>
      <w:sz w:val="16"/>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F346D"/>
    <w:pPr>
      <w:spacing w:line="240" w:lineRule="auto"/>
      <w:ind w:left="301" w:right="40" w:firstLine="709"/>
      <w:jc w:val="both"/>
    </w:pPr>
    <w:rPr>
      <w:rFonts w:ascii="Times New Roman" w:hAnsi="Times New Roman" w:cs="Times New Roman"/>
      <w:sz w:val="20"/>
      <w:szCs w:val="20"/>
    </w:rPr>
  </w:style>
  <w:style w:type="paragraph" w:styleId="1">
    <w:name w:val="heading 1"/>
    <w:basedOn w:val="a1"/>
    <w:next w:val="a1"/>
    <w:link w:val="10"/>
    <w:qFormat/>
    <w:rsid w:val="00542E6F"/>
    <w:pPr>
      <w:keepNext/>
      <w:spacing w:after="0"/>
      <w:ind w:left="0" w:right="0" w:firstLine="0"/>
      <w:jc w:val="left"/>
      <w:outlineLvl w:val="0"/>
    </w:pPr>
    <w:rPr>
      <w:rFonts w:eastAsia="Times New Roman"/>
      <w:i/>
      <w:sz w:val="24"/>
      <w:lang w:val="ru-RU" w:eastAsia="ru-RU"/>
    </w:rPr>
  </w:style>
  <w:style w:type="paragraph" w:styleId="2">
    <w:name w:val="heading 2"/>
    <w:basedOn w:val="a1"/>
    <w:next w:val="a1"/>
    <w:link w:val="20"/>
    <w:qFormat/>
    <w:rsid w:val="005F23AF"/>
    <w:pPr>
      <w:keepNext/>
      <w:spacing w:after="0"/>
      <w:ind w:left="0" w:right="0" w:firstLine="0"/>
      <w:jc w:val="left"/>
      <w:outlineLvl w:val="1"/>
    </w:pPr>
    <w:rPr>
      <w:rFonts w:eastAsia="Times New Roman"/>
      <w:b/>
      <w:spacing w:val="20"/>
      <w:sz w:val="28"/>
      <w:szCs w:val="28"/>
      <w:lang w:val="ru-RU" w:eastAsia="ru-RU"/>
    </w:rPr>
  </w:style>
  <w:style w:type="paragraph" w:styleId="3">
    <w:name w:val="heading 3"/>
    <w:basedOn w:val="a1"/>
    <w:next w:val="a1"/>
    <w:link w:val="30"/>
    <w:qFormat/>
    <w:rsid w:val="00542E6F"/>
    <w:pPr>
      <w:keepNext/>
      <w:spacing w:after="0"/>
      <w:ind w:left="0" w:right="0" w:firstLine="0"/>
      <w:jc w:val="left"/>
      <w:outlineLvl w:val="2"/>
    </w:pPr>
    <w:rPr>
      <w:rFonts w:eastAsia="Times New Roman"/>
      <w:i/>
      <w:sz w:val="28"/>
      <w:lang w:val="ru-RU" w:eastAsia="ru-RU"/>
    </w:rPr>
  </w:style>
  <w:style w:type="paragraph" w:styleId="4">
    <w:name w:val="heading 4"/>
    <w:basedOn w:val="a1"/>
    <w:next w:val="a1"/>
    <w:link w:val="40"/>
    <w:qFormat/>
    <w:rsid w:val="00542E6F"/>
    <w:pPr>
      <w:keepNext/>
      <w:spacing w:after="0"/>
      <w:ind w:left="0" w:right="0" w:firstLine="0"/>
      <w:jc w:val="left"/>
      <w:outlineLvl w:val="3"/>
    </w:pPr>
    <w:rPr>
      <w:rFonts w:eastAsia="Times New Roman"/>
      <w:i/>
      <w:sz w:val="26"/>
      <w:lang w:val="ru-RU" w:eastAsia="ru-RU"/>
    </w:rPr>
  </w:style>
  <w:style w:type="paragraph" w:styleId="5">
    <w:name w:val="heading 5"/>
    <w:basedOn w:val="a1"/>
    <w:next w:val="a1"/>
    <w:link w:val="50"/>
    <w:unhideWhenUsed/>
    <w:qFormat/>
    <w:rsid w:val="00BD249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542E6F"/>
    <w:pPr>
      <w:keepNext/>
      <w:spacing w:after="0"/>
      <w:ind w:left="0" w:right="0" w:firstLine="0"/>
      <w:jc w:val="left"/>
      <w:outlineLvl w:val="5"/>
    </w:pPr>
    <w:rPr>
      <w:rFonts w:eastAsia="Times New Roman"/>
      <w:u w:val="single"/>
      <w:lang w:val="ru-RU" w:eastAsia="ru-RU"/>
    </w:rPr>
  </w:style>
  <w:style w:type="paragraph" w:styleId="7">
    <w:name w:val="heading 7"/>
    <w:basedOn w:val="a1"/>
    <w:next w:val="a1"/>
    <w:link w:val="70"/>
    <w:qFormat/>
    <w:rsid w:val="00542E6F"/>
    <w:pPr>
      <w:keepNext/>
      <w:spacing w:after="0"/>
      <w:ind w:left="0" w:right="0" w:firstLine="0"/>
      <w:jc w:val="left"/>
      <w:outlineLvl w:val="6"/>
    </w:pPr>
    <w:rPr>
      <w:rFonts w:eastAsia="Times New Roman"/>
      <w:sz w:val="28"/>
      <w:lang w:val="ru-RU" w:eastAsia="ru-RU"/>
    </w:rPr>
  </w:style>
  <w:style w:type="paragraph" w:styleId="8">
    <w:name w:val="heading 8"/>
    <w:basedOn w:val="a1"/>
    <w:next w:val="a1"/>
    <w:link w:val="80"/>
    <w:qFormat/>
    <w:rsid w:val="00542E6F"/>
    <w:pPr>
      <w:keepNext/>
      <w:spacing w:after="0"/>
      <w:ind w:left="0" w:right="0" w:firstLine="0"/>
      <w:jc w:val="left"/>
      <w:outlineLvl w:val="7"/>
    </w:pPr>
    <w:rPr>
      <w:rFonts w:eastAsia="Times New Roman"/>
      <w:sz w:val="24"/>
      <w:lang w:val="ru-RU" w:eastAsia="ru-RU"/>
    </w:rPr>
  </w:style>
  <w:style w:type="paragraph" w:styleId="9">
    <w:name w:val="heading 9"/>
    <w:basedOn w:val="a1"/>
    <w:next w:val="a1"/>
    <w:link w:val="90"/>
    <w:qFormat/>
    <w:rsid w:val="00542E6F"/>
    <w:pPr>
      <w:keepNext/>
      <w:spacing w:after="0"/>
      <w:ind w:left="0" w:right="0" w:firstLine="0"/>
      <w:jc w:val="left"/>
      <w:outlineLvl w:val="8"/>
    </w:pPr>
    <w:rPr>
      <w:rFonts w:eastAsia="Times New Roman"/>
      <w:i/>
      <w:sz w:val="32"/>
      <w:lang w:val="ru-R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ubtitle"/>
    <w:basedOn w:val="a1"/>
    <w:link w:val="a6"/>
    <w:qFormat/>
    <w:rsid w:val="009F346D"/>
    <w:pPr>
      <w:widowControl w:val="0"/>
      <w:spacing w:after="0"/>
      <w:ind w:left="0" w:right="0"/>
    </w:pPr>
    <w:rPr>
      <w:rFonts w:eastAsia="Times New Roman"/>
      <w:sz w:val="24"/>
      <w:lang w:val="ru-RU" w:eastAsia="ru-RU"/>
    </w:rPr>
  </w:style>
  <w:style w:type="character" w:customStyle="1" w:styleId="a6">
    <w:name w:val="Подзаголовок Знак"/>
    <w:basedOn w:val="a2"/>
    <w:link w:val="a5"/>
    <w:rsid w:val="009F346D"/>
    <w:rPr>
      <w:rFonts w:ascii="Times New Roman" w:eastAsia="Times New Roman" w:hAnsi="Times New Roman" w:cs="Times New Roman"/>
      <w:sz w:val="24"/>
      <w:szCs w:val="20"/>
      <w:lang w:val="ru-RU" w:eastAsia="ru-RU"/>
    </w:rPr>
  </w:style>
  <w:style w:type="paragraph" w:styleId="a7">
    <w:name w:val="Body Text"/>
    <w:basedOn w:val="a1"/>
    <w:link w:val="a8"/>
    <w:rsid w:val="00DC145C"/>
    <w:pPr>
      <w:spacing w:after="0"/>
      <w:ind w:left="0" w:right="0" w:firstLine="0"/>
      <w:jc w:val="left"/>
    </w:pPr>
    <w:rPr>
      <w:rFonts w:eastAsia="Times New Roman"/>
      <w:sz w:val="28"/>
      <w:lang w:val="ru-RU" w:eastAsia="ru-RU"/>
    </w:rPr>
  </w:style>
  <w:style w:type="character" w:customStyle="1" w:styleId="a8">
    <w:name w:val="Основной текст Знак"/>
    <w:basedOn w:val="a2"/>
    <w:link w:val="a7"/>
    <w:rsid w:val="00DC145C"/>
    <w:rPr>
      <w:rFonts w:ascii="Times New Roman" w:eastAsia="Times New Roman" w:hAnsi="Times New Roman" w:cs="Times New Roman"/>
      <w:sz w:val="28"/>
      <w:szCs w:val="20"/>
      <w:lang w:val="ru-RU" w:eastAsia="ru-RU"/>
    </w:rPr>
  </w:style>
  <w:style w:type="paragraph" w:styleId="a9">
    <w:name w:val="Body Text Indent"/>
    <w:basedOn w:val="a1"/>
    <w:link w:val="aa"/>
    <w:rsid w:val="00DC145C"/>
    <w:pPr>
      <w:spacing w:after="120"/>
      <w:ind w:left="283" w:right="0" w:firstLine="0"/>
      <w:jc w:val="left"/>
    </w:pPr>
    <w:rPr>
      <w:rFonts w:eastAsia="Times New Roman"/>
      <w:sz w:val="24"/>
      <w:szCs w:val="24"/>
      <w:lang w:val="ru-RU" w:eastAsia="ru-RU"/>
    </w:rPr>
  </w:style>
  <w:style w:type="character" w:customStyle="1" w:styleId="aa">
    <w:name w:val="Основной текст с отступом Знак"/>
    <w:basedOn w:val="a2"/>
    <w:link w:val="a9"/>
    <w:rsid w:val="00DC145C"/>
    <w:rPr>
      <w:rFonts w:ascii="Times New Roman" w:eastAsia="Times New Roman" w:hAnsi="Times New Roman" w:cs="Times New Roman"/>
      <w:sz w:val="24"/>
      <w:szCs w:val="24"/>
      <w:lang w:val="ru-RU" w:eastAsia="ru-RU"/>
    </w:rPr>
  </w:style>
  <w:style w:type="table" w:styleId="ab">
    <w:name w:val="Table Grid"/>
    <w:basedOn w:val="a3"/>
    <w:uiPriority w:val="59"/>
    <w:rsid w:val="006B0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2"/>
    <w:link w:val="2"/>
    <w:uiPriority w:val="9"/>
    <w:rsid w:val="005F23AF"/>
    <w:rPr>
      <w:rFonts w:ascii="Times New Roman" w:eastAsia="Times New Roman" w:hAnsi="Times New Roman" w:cs="Times New Roman"/>
      <w:b/>
      <w:spacing w:val="20"/>
      <w:sz w:val="28"/>
      <w:szCs w:val="28"/>
      <w:lang w:val="ru-RU" w:eastAsia="ru-RU"/>
    </w:rPr>
  </w:style>
  <w:style w:type="paragraph" w:styleId="21">
    <w:name w:val="Body Text Indent 2"/>
    <w:basedOn w:val="a1"/>
    <w:link w:val="22"/>
    <w:uiPriority w:val="99"/>
    <w:unhideWhenUsed/>
    <w:rsid w:val="00702A4C"/>
    <w:pPr>
      <w:spacing w:after="120" w:line="480" w:lineRule="auto"/>
      <w:ind w:left="283"/>
    </w:pPr>
  </w:style>
  <w:style w:type="character" w:customStyle="1" w:styleId="22">
    <w:name w:val="Основной текст с отступом 2 Знак"/>
    <w:basedOn w:val="a2"/>
    <w:link w:val="21"/>
    <w:uiPriority w:val="99"/>
    <w:rsid w:val="00702A4C"/>
    <w:rPr>
      <w:rFonts w:ascii="Times New Roman" w:hAnsi="Times New Roman" w:cs="Times New Roman"/>
      <w:sz w:val="20"/>
      <w:szCs w:val="20"/>
    </w:rPr>
  </w:style>
  <w:style w:type="paragraph" w:styleId="31">
    <w:name w:val="Body Text 3"/>
    <w:basedOn w:val="a1"/>
    <w:link w:val="32"/>
    <w:uiPriority w:val="99"/>
    <w:semiHidden/>
    <w:unhideWhenUsed/>
    <w:rsid w:val="007731EC"/>
    <w:pPr>
      <w:spacing w:after="120"/>
    </w:pPr>
    <w:rPr>
      <w:sz w:val="16"/>
      <w:szCs w:val="16"/>
    </w:rPr>
  </w:style>
  <w:style w:type="character" w:customStyle="1" w:styleId="32">
    <w:name w:val="Основной текст 3 Знак"/>
    <w:basedOn w:val="a2"/>
    <w:link w:val="31"/>
    <w:uiPriority w:val="99"/>
    <w:semiHidden/>
    <w:rsid w:val="007731EC"/>
    <w:rPr>
      <w:rFonts w:ascii="Times New Roman" w:hAnsi="Times New Roman" w:cs="Times New Roman"/>
      <w:sz w:val="16"/>
      <w:szCs w:val="16"/>
    </w:rPr>
  </w:style>
  <w:style w:type="paragraph" w:styleId="ac">
    <w:name w:val="Balloon Text"/>
    <w:basedOn w:val="a1"/>
    <w:link w:val="ad"/>
    <w:uiPriority w:val="99"/>
    <w:semiHidden/>
    <w:unhideWhenUsed/>
    <w:rsid w:val="007731EC"/>
    <w:pPr>
      <w:spacing w:after="0"/>
    </w:pPr>
    <w:rPr>
      <w:rFonts w:ascii="Tahoma" w:hAnsi="Tahoma" w:cs="Tahoma"/>
      <w:sz w:val="16"/>
      <w:szCs w:val="16"/>
    </w:rPr>
  </w:style>
  <w:style w:type="character" w:customStyle="1" w:styleId="ad">
    <w:name w:val="Текст выноски Знак"/>
    <w:basedOn w:val="a2"/>
    <w:link w:val="ac"/>
    <w:uiPriority w:val="99"/>
    <w:semiHidden/>
    <w:rsid w:val="007731EC"/>
    <w:rPr>
      <w:rFonts w:ascii="Tahoma" w:hAnsi="Tahoma" w:cs="Tahoma"/>
      <w:sz w:val="16"/>
      <w:szCs w:val="16"/>
    </w:rPr>
  </w:style>
  <w:style w:type="paragraph" w:customStyle="1" w:styleId="ae">
    <w:name w:val="Рисунок"/>
    <w:basedOn w:val="a7"/>
    <w:next w:val="af"/>
    <w:rsid w:val="00F8074D"/>
    <w:pPr>
      <w:keepNext/>
      <w:tabs>
        <w:tab w:val="right" w:pos="8640"/>
      </w:tabs>
      <w:overflowPunct w:val="0"/>
      <w:autoSpaceDE w:val="0"/>
      <w:autoSpaceDN w:val="0"/>
      <w:adjustRightInd w:val="0"/>
      <w:spacing w:after="280"/>
      <w:ind w:firstLine="737"/>
      <w:jc w:val="center"/>
      <w:textAlignment w:val="baseline"/>
    </w:pPr>
    <w:rPr>
      <w:spacing w:val="-2"/>
      <w:sz w:val="24"/>
    </w:rPr>
  </w:style>
  <w:style w:type="paragraph" w:styleId="af">
    <w:name w:val="caption"/>
    <w:basedOn w:val="a1"/>
    <w:next w:val="a1"/>
    <w:uiPriority w:val="35"/>
    <w:semiHidden/>
    <w:unhideWhenUsed/>
    <w:qFormat/>
    <w:rsid w:val="00F8074D"/>
    <w:rPr>
      <w:b/>
      <w:bCs/>
      <w:color w:val="4F81BD" w:themeColor="accent1"/>
      <w:sz w:val="18"/>
      <w:szCs w:val="18"/>
    </w:rPr>
  </w:style>
  <w:style w:type="character" w:customStyle="1" w:styleId="50">
    <w:name w:val="Заголовок 5 Знак"/>
    <w:basedOn w:val="a2"/>
    <w:link w:val="5"/>
    <w:rsid w:val="00BD2499"/>
    <w:rPr>
      <w:rFonts w:asciiTheme="majorHAnsi" w:eastAsiaTheme="majorEastAsia" w:hAnsiTheme="majorHAnsi" w:cstheme="majorBidi"/>
      <w:color w:val="243F60" w:themeColor="accent1" w:themeShade="7F"/>
      <w:sz w:val="20"/>
      <w:szCs w:val="20"/>
    </w:rPr>
  </w:style>
  <w:style w:type="paragraph" w:styleId="23">
    <w:name w:val="Body Text 2"/>
    <w:basedOn w:val="a1"/>
    <w:link w:val="24"/>
    <w:unhideWhenUsed/>
    <w:rsid w:val="00742371"/>
    <w:pPr>
      <w:spacing w:after="120" w:line="480" w:lineRule="auto"/>
    </w:pPr>
  </w:style>
  <w:style w:type="character" w:customStyle="1" w:styleId="24">
    <w:name w:val="Основной текст 2 Знак"/>
    <w:basedOn w:val="a2"/>
    <w:link w:val="23"/>
    <w:uiPriority w:val="99"/>
    <w:semiHidden/>
    <w:rsid w:val="00742371"/>
    <w:rPr>
      <w:rFonts w:ascii="Times New Roman" w:hAnsi="Times New Roman" w:cs="Times New Roman"/>
      <w:sz w:val="20"/>
      <w:szCs w:val="20"/>
    </w:rPr>
  </w:style>
  <w:style w:type="paragraph" w:styleId="af0">
    <w:name w:val="List Paragraph"/>
    <w:basedOn w:val="a1"/>
    <w:uiPriority w:val="34"/>
    <w:qFormat/>
    <w:rsid w:val="00912140"/>
    <w:pPr>
      <w:ind w:left="720"/>
      <w:contextualSpacing/>
    </w:pPr>
  </w:style>
  <w:style w:type="paragraph" w:customStyle="1" w:styleId="af1">
    <w:name w:val="Основной"/>
    <w:basedOn w:val="a1"/>
    <w:uiPriority w:val="99"/>
    <w:rsid w:val="00864B59"/>
    <w:pPr>
      <w:spacing w:after="0" w:line="360" w:lineRule="auto"/>
      <w:ind w:left="0" w:right="0" w:firstLine="851"/>
    </w:pPr>
    <w:rPr>
      <w:rFonts w:ascii="Arial" w:eastAsia="Times New Roman" w:hAnsi="Arial"/>
      <w:sz w:val="28"/>
      <w:lang w:val="ru-RU" w:eastAsia="ru-RU"/>
    </w:rPr>
  </w:style>
  <w:style w:type="paragraph" w:styleId="33">
    <w:name w:val="Body Text Indent 3"/>
    <w:basedOn w:val="a1"/>
    <w:link w:val="34"/>
    <w:unhideWhenUsed/>
    <w:rsid w:val="00D87771"/>
    <w:pPr>
      <w:spacing w:after="120"/>
      <w:ind w:left="283"/>
    </w:pPr>
    <w:rPr>
      <w:sz w:val="16"/>
      <w:szCs w:val="16"/>
    </w:rPr>
  </w:style>
  <w:style w:type="character" w:customStyle="1" w:styleId="34">
    <w:name w:val="Основной текст с отступом 3 Знак"/>
    <w:basedOn w:val="a2"/>
    <w:link w:val="33"/>
    <w:uiPriority w:val="99"/>
    <w:semiHidden/>
    <w:rsid w:val="00D87771"/>
    <w:rPr>
      <w:rFonts w:ascii="Times New Roman" w:hAnsi="Times New Roman" w:cs="Times New Roman"/>
      <w:sz w:val="16"/>
      <w:szCs w:val="16"/>
    </w:rPr>
  </w:style>
  <w:style w:type="paragraph" w:styleId="af2">
    <w:name w:val="Plain Text"/>
    <w:basedOn w:val="a1"/>
    <w:link w:val="af3"/>
    <w:rsid w:val="000F0E37"/>
    <w:pPr>
      <w:spacing w:after="0"/>
      <w:ind w:left="0" w:right="0" w:firstLine="0"/>
      <w:jc w:val="left"/>
    </w:pPr>
    <w:rPr>
      <w:rFonts w:ascii="Courier New" w:eastAsia="Times New Roman" w:hAnsi="Courier New"/>
      <w:lang w:val="ru-RU" w:eastAsia="ru-RU"/>
    </w:rPr>
  </w:style>
  <w:style w:type="character" w:customStyle="1" w:styleId="af3">
    <w:name w:val="Текст Знак"/>
    <w:basedOn w:val="a2"/>
    <w:link w:val="af2"/>
    <w:rsid w:val="000F0E37"/>
    <w:rPr>
      <w:rFonts w:ascii="Courier New" w:eastAsia="Times New Roman" w:hAnsi="Courier New" w:cs="Times New Roman"/>
      <w:sz w:val="20"/>
      <w:szCs w:val="20"/>
      <w:lang w:val="ru-RU" w:eastAsia="ru-RU"/>
    </w:rPr>
  </w:style>
  <w:style w:type="table" w:customStyle="1" w:styleId="11">
    <w:name w:val="Сетка таблицы светлая1"/>
    <w:basedOn w:val="a3"/>
    <w:uiPriority w:val="40"/>
    <w:rsid w:val="008C31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Список с нумерацией"/>
    <w:basedOn w:val="a1"/>
    <w:uiPriority w:val="99"/>
    <w:rsid w:val="000747A1"/>
    <w:pPr>
      <w:numPr>
        <w:numId w:val="6"/>
      </w:numPr>
      <w:spacing w:after="0" w:line="480" w:lineRule="auto"/>
      <w:ind w:left="0" w:right="0" w:firstLine="851"/>
    </w:pPr>
    <w:rPr>
      <w:rFonts w:eastAsia="Times New Roman"/>
      <w:i/>
      <w:sz w:val="28"/>
      <w:lang w:val="ru-RU" w:eastAsia="ru-RU"/>
    </w:rPr>
  </w:style>
  <w:style w:type="paragraph" w:styleId="af4">
    <w:name w:val="Title"/>
    <w:basedOn w:val="a1"/>
    <w:link w:val="af5"/>
    <w:qFormat/>
    <w:rsid w:val="00EC4250"/>
    <w:pPr>
      <w:spacing w:after="0"/>
      <w:ind w:left="0" w:right="0" w:firstLine="0"/>
      <w:jc w:val="center"/>
    </w:pPr>
    <w:rPr>
      <w:rFonts w:eastAsia="Times New Roman"/>
      <w:sz w:val="28"/>
      <w:lang w:val="ru-RU" w:eastAsia="ru-RU"/>
    </w:rPr>
  </w:style>
  <w:style w:type="character" w:customStyle="1" w:styleId="af5">
    <w:name w:val="Название Знак"/>
    <w:basedOn w:val="a2"/>
    <w:link w:val="af4"/>
    <w:uiPriority w:val="99"/>
    <w:rsid w:val="00EC4250"/>
    <w:rPr>
      <w:rFonts w:ascii="Times New Roman" w:eastAsia="Times New Roman" w:hAnsi="Times New Roman" w:cs="Times New Roman"/>
      <w:sz w:val="28"/>
      <w:szCs w:val="20"/>
      <w:lang w:val="ru-RU" w:eastAsia="ru-RU"/>
    </w:rPr>
  </w:style>
  <w:style w:type="character" w:customStyle="1" w:styleId="10">
    <w:name w:val="Заголовок 1 Знак"/>
    <w:basedOn w:val="a2"/>
    <w:link w:val="1"/>
    <w:rsid w:val="00542E6F"/>
    <w:rPr>
      <w:rFonts w:ascii="Times New Roman" w:eastAsia="Times New Roman" w:hAnsi="Times New Roman" w:cs="Times New Roman"/>
      <w:i/>
      <w:sz w:val="24"/>
      <w:szCs w:val="20"/>
      <w:lang w:val="ru-RU" w:eastAsia="ru-RU"/>
    </w:rPr>
  </w:style>
  <w:style w:type="character" w:customStyle="1" w:styleId="30">
    <w:name w:val="Заголовок 3 Знак"/>
    <w:basedOn w:val="a2"/>
    <w:link w:val="3"/>
    <w:rsid w:val="00542E6F"/>
    <w:rPr>
      <w:rFonts w:ascii="Times New Roman" w:eastAsia="Times New Roman" w:hAnsi="Times New Roman" w:cs="Times New Roman"/>
      <w:i/>
      <w:sz w:val="28"/>
      <w:szCs w:val="20"/>
      <w:lang w:val="ru-RU" w:eastAsia="ru-RU"/>
    </w:rPr>
  </w:style>
  <w:style w:type="character" w:customStyle="1" w:styleId="40">
    <w:name w:val="Заголовок 4 Знак"/>
    <w:basedOn w:val="a2"/>
    <w:link w:val="4"/>
    <w:rsid w:val="00542E6F"/>
    <w:rPr>
      <w:rFonts w:ascii="Times New Roman" w:eastAsia="Times New Roman" w:hAnsi="Times New Roman" w:cs="Times New Roman"/>
      <w:i/>
      <w:sz w:val="26"/>
      <w:szCs w:val="20"/>
      <w:lang w:val="ru-RU" w:eastAsia="ru-RU"/>
    </w:rPr>
  </w:style>
  <w:style w:type="character" w:customStyle="1" w:styleId="60">
    <w:name w:val="Заголовок 6 Знак"/>
    <w:basedOn w:val="a2"/>
    <w:link w:val="6"/>
    <w:rsid w:val="00542E6F"/>
    <w:rPr>
      <w:rFonts w:ascii="Times New Roman" w:eastAsia="Times New Roman" w:hAnsi="Times New Roman" w:cs="Times New Roman"/>
      <w:sz w:val="20"/>
      <w:szCs w:val="20"/>
      <w:u w:val="single"/>
      <w:lang w:val="ru-RU" w:eastAsia="ru-RU"/>
    </w:rPr>
  </w:style>
  <w:style w:type="character" w:customStyle="1" w:styleId="70">
    <w:name w:val="Заголовок 7 Знак"/>
    <w:basedOn w:val="a2"/>
    <w:link w:val="7"/>
    <w:rsid w:val="00542E6F"/>
    <w:rPr>
      <w:rFonts w:ascii="Times New Roman" w:eastAsia="Times New Roman" w:hAnsi="Times New Roman" w:cs="Times New Roman"/>
      <w:sz w:val="28"/>
      <w:szCs w:val="20"/>
      <w:lang w:val="ru-RU" w:eastAsia="ru-RU"/>
    </w:rPr>
  </w:style>
  <w:style w:type="character" w:customStyle="1" w:styleId="80">
    <w:name w:val="Заголовок 8 Знак"/>
    <w:basedOn w:val="a2"/>
    <w:link w:val="8"/>
    <w:rsid w:val="00542E6F"/>
    <w:rPr>
      <w:rFonts w:ascii="Times New Roman" w:eastAsia="Times New Roman" w:hAnsi="Times New Roman" w:cs="Times New Roman"/>
      <w:sz w:val="24"/>
      <w:szCs w:val="20"/>
      <w:lang w:val="ru-RU" w:eastAsia="ru-RU"/>
    </w:rPr>
  </w:style>
  <w:style w:type="character" w:customStyle="1" w:styleId="90">
    <w:name w:val="Заголовок 9 Знак"/>
    <w:basedOn w:val="a2"/>
    <w:link w:val="9"/>
    <w:rsid w:val="00542E6F"/>
    <w:rPr>
      <w:rFonts w:ascii="Times New Roman" w:eastAsia="Times New Roman" w:hAnsi="Times New Roman" w:cs="Times New Roman"/>
      <w:i/>
      <w:sz w:val="32"/>
      <w:szCs w:val="20"/>
      <w:lang w:val="ru-RU" w:eastAsia="ru-RU"/>
    </w:rPr>
  </w:style>
  <w:style w:type="paragraph" w:styleId="af6">
    <w:name w:val="Normal (Web)"/>
    <w:basedOn w:val="a1"/>
    <w:rsid w:val="00542E6F"/>
    <w:pPr>
      <w:spacing w:before="100" w:beforeAutospacing="1" w:after="100" w:afterAutospacing="1"/>
      <w:ind w:left="0" w:right="0" w:firstLine="0"/>
      <w:jc w:val="left"/>
    </w:pPr>
    <w:rPr>
      <w:rFonts w:eastAsia="Times New Roman"/>
      <w:sz w:val="24"/>
      <w:szCs w:val="24"/>
      <w:lang w:val="ru-RU" w:eastAsia="ru-RU"/>
    </w:rPr>
  </w:style>
  <w:style w:type="paragraph" w:customStyle="1" w:styleId="35">
    <w:name w:val="заголовок 3"/>
    <w:basedOn w:val="a1"/>
    <w:next w:val="a1"/>
    <w:rsid w:val="00542E6F"/>
    <w:pPr>
      <w:keepNext/>
      <w:numPr>
        <w:ilvl w:val="12"/>
      </w:numPr>
      <w:autoSpaceDE w:val="0"/>
      <w:autoSpaceDN w:val="0"/>
      <w:spacing w:after="0"/>
      <w:ind w:left="301" w:right="0" w:firstLine="709"/>
      <w:jc w:val="left"/>
      <w:outlineLvl w:val="2"/>
    </w:pPr>
    <w:rPr>
      <w:rFonts w:eastAsia="Times New Roman"/>
      <w:sz w:val="28"/>
      <w:szCs w:val="28"/>
      <w:lang w:val="ru-RU" w:eastAsia="ru-RU"/>
    </w:rPr>
  </w:style>
  <w:style w:type="paragraph" w:customStyle="1" w:styleId="41">
    <w:name w:val="заголовок 4"/>
    <w:basedOn w:val="a1"/>
    <w:next w:val="a1"/>
    <w:rsid w:val="00542E6F"/>
    <w:pPr>
      <w:keepNext/>
      <w:spacing w:after="0" w:line="360" w:lineRule="auto"/>
      <w:ind w:left="0" w:right="0" w:firstLine="0"/>
      <w:jc w:val="center"/>
      <w:outlineLvl w:val="3"/>
    </w:pPr>
    <w:rPr>
      <w:rFonts w:eastAsia="Times New Roman"/>
      <w:spacing w:val="20"/>
      <w:sz w:val="24"/>
      <w:lang w:val="ru-RU" w:eastAsia="ru-RU"/>
    </w:rPr>
  </w:style>
  <w:style w:type="paragraph" w:styleId="af7">
    <w:name w:val="header"/>
    <w:basedOn w:val="a1"/>
    <w:link w:val="af8"/>
    <w:uiPriority w:val="99"/>
    <w:unhideWhenUsed/>
    <w:rsid w:val="00542E6F"/>
    <w:pPr>
      <w:tabs>
        <w:tab w:val="center" w:pos="4677"/>
        <w:tab w:val="right" w:pos="9355"/>
      </w:tabs>
      <w:spacing w:after="0"/>
      <w:ind w:left="0" w:right="0" w:firstLine="0"/>
      <w:jc w:val="left"/>
    </w:pPr>
    <w:rPr>
      <w:rFonts w:eastAsia="Times New Roman"/>
      <w:lang w:val="ru-RU" w:eastAsia="ru-RU"/>
    </w:rPr>
  </w:style>
  <w:style w:type="character" w:customStyle="1" w:styleId="af8">
    <w:name w:val="Верхний колонтитул Знак"/>
    <w:basedOn w:val="a2"/>
    <w:link w:val="af7"/>
    <w:uiPriority w:val="99"/>
    <w:rsid w:val="00542E6F"/>
    <w:rPr>
      <w:rFonts w:ascii="Times New Roman" w:eastAsia="Times New Roman" w:hAnsi="Times New Roman" w:cs="Times New Roman"/>
      <w:sz w:val="20"/>
      <w:szCs w:val="20"/>
      <w:lang w:val="ru-RU" w:eastAsia="ru-RU"/>
    </w:rPr>
  </w:style>
  <w:style w:type="paragraph" w:styleId="af9">
    <w:name w:val="footer"/>
    <w:basedOn w:val="a1"/>
    <w:link w:val="afa"/>
    <w:unhideWhenUsed/>
    <w:rsid w:val="00542E6F"/>
    <w:pPr>
      <w:tabs>
        <w:tab w:val="center" w:pos="4677"/>
        <w:tab w:val="right" w:pos="9355"/>
      </w:tabs>
      <w:spacing w:after="0"/>
      <w:ind w:left="0" w:right="0" w:firstLine="0"/>
      <w:jc w:val="left"/>
    </w:pPr>
    <w:rPr>
      <w:rFonts w:eastAsia="Times New Roman"/>
      <w:lang w:val="ru-RU" w:eastAsia="ru-RU"/>
    </w:rPr>
  </w:style>
  <w:style w:type="character" w:customStyle="1" w:styleId="afa">
    <w:name w:val="Нижний колонтитул Знак"/>
    <w:basedOn w:val="a2"/>
    <w:link w:val="af9"/>
    <w:rsid w:val="00542E6F"/>
    <w:rPr>
      <w:rFonts w:ascii="Times New Roman" w:eastAsia="Times New Roman" w:hAnsi="Times New Roman" w:cs="Times New Roman"/>
      <w:sz w:val="20"/>
      <w:szCs w:val="20"/>
      <w:lang w:val="ru-RU" w:eastAsia="ru-RU"/>
    </w:rPr>
  </w:style>
  <w:style w:type="character" w:customStyle="1" w:styleId="hps">
    <w:name w:val="hps"/>
    <w:basedOn w:val="a2"/>
    <w:rsid w:val="00542E6F"/>
  </w:style>
  <w:style w:type="paragraph" w:styleId="afb">
    <w:name w:val="List"/>
    <w:basedOn w:val="a7"/>
    <w:uiPriority w:val="99"/>
    <w:rsid w:val="00542E6F"/>
    <w:pPr>
      <w:suppressAutoHyphens/>
      <w:spacing w:after="120"/>
      <w:jc w:val="both"/>
    </w:pPr>
    <w:rPr>
      <w:rFonts w:eastAsia="Calibri" w:cs="Tahoma"/>
      <w:kern w:val="1"/>
      <w:sz w:val="24"/>
      <w:szCs w:val="24"/>
      <w:lang w:val="x-none" w:eastAsia="ar-SA"/>
    </w:rPr>
  </w:style>
  <w:style w:type="paragraph" w:customStyle="1" w:styleId="a0">
    <w:name w:val="Маркерный список"/>
    <w:basedOn w:val="a1"/>
    <w:rsid w:val="00542E6F"/>
    <w:pPr>
      <w:widowControl w:val="0"/>
      <w:numPr>
        <w:numId w:val="18"/>
      </w:numPr>
      <w:spacing w:after="0"/>
      <w:ind w:right="0"/>
    </w:pPr>
    <w:rPr>
      <w:rFonts w:eastAsia="Times New Roman"/>
      <w:sz w:val="28"/>
      <w:lang w:val="ru-RU" w:eastAsia="ru-RU"/>
    </w:rPr>
  </w:style>
  <w:style w:type="paragraph" w:styleId="25">
    <w:name w:val="List 2"/>
    <w:basedOn w:val="a1"/>
    <w:uiPriority w:val="99"/>
    <w:semiHidden/>
    <w:unhideWhenUsed/>
    <w:rsid w:val="00542E6F"/>
    <w:pPr>
      <w:suppressAutoHyphens/>
      <w:spacing w:after="0"/>
      <w:ind w:left="566" w:right="0" w:hanging="283"/>
      <w:contextualSpacing/>
    </w:pPr>
    <w:rPr>
      <w:rFonts w:eastAsia="Calibri" w:cs="Calibri"/>
      <w:kern w:val="1"/>
      <w:sz w:val="24"/>
      <w:szCs w:val="24"/>
      <w:lang w:val="ru-RU" w:eastAsia="ar-SA"/>
    </w:rPr>
  </w:style>
  <w:style w:type="paragraph" w:customStyle="1" w:styleId="afc">
    <w:name w:val="Курсовой"/>
    <w:basedOn w:val="a1"/>
    <w:rsid w:val="00542E6F"/>
    <w:pPr>
      <w:spacing w:after="0" w:line="360" w:lineRule="auto"/>
      <w:ind w:left="0" w:right="0" w:firstLine="708"/>
      <w:jc w:val="left"/>
    </w:pPr>
    <w:rPr>
      <w:rFonts w:eastAsia="Times New Roman"/>
      <w:sz w:val="24"/>
      <w:szCs w:val="24"/>
      <w:lang w:val="ru-RU" w:eastAsia="ru-RU"/>
    </w:rPr>
  </w:style>
  <w:style w:type="character" w:styleId="afd">
    <w:name w:val="Placeholder Text"/>
    <w:basedOn w:val="a2"/>
    <w:uiPriority w:val="99"/>
    <w:semiHidden/>
    <w:rsid w:val="00542E6F"/>
    <w:rPr>
      <w:color w:val="808080"/>
    </w:rPr>
  </w:style>
  <w:style w:type="paragraph" w:customStyle="1" w:styleId="12">
    <w:name w:val="Стиль1"/>
    <w:basedOn w:val="a1"/>
    <w:link w:val="13"/>
    <w:qFormat/>
    <w:rsid w:val="007B2F54"/>
    <w:pPr>
      <w:widowControl w:val="0"/>
      <w:tabs>
        <w:tab w:val="num" w:pos="0"/>
      </w:tabs>
      <w:spacing w:afterLines="100" w:after="240" w:line="360" w:lineRule="auto"/>
      <w:ind w:left="0" w:right="-22" w:firstLine="567"/>
    </w:pPr>
    <w:rPr>
      <w:rFonts w:eastAsia="Times New Roman"/>
      <w:snapToGrid w:val="0"/>
      <w:sz w:val="24"/>
      <w:szCs w:val="24"/>
      <w:lang w:eastAsia="ru-RU"/>
    </w:rPr>
  </w:style>
  <w:style w:type="character" w:customStyle="1" w:styleId="13">
    <w:name w:val="Стиль1 Знак"/>
    <w:link w:val="12"/>
    <w:rsid w:val="007B2F54"/>
    <w:rPr>
      <w:rFonts w:ascii="Times New Roman" w:eastAsia="Times New Roman" w:hAnsi="Times New Roman" w:cs="Times New Roman"/>
      <w:snapToGrid w:val="0"/>
      <w:sz w:val="24"/>
      <w:szCs w:val="24"/>
      <w:lang w:eastAsia="ru-RU"/>
    </w:rPr>
  </w:style>
  <w:style w:type="character" w:customStyle="1" w:styleId="atn">
    <w:name w:val="atn"/>
    <w:basedOn w:val="a2"/>
    <w:rsid w:val="00EA159D"/>
  </w:style>
  <w:style w:type="paragraph" w:customStyle="1" w:styleId="14">
    <w:name w:val="Обычный1"/>
    <w:rsid w:val="00921159"/>
    <w:pPr>
      <w:widowControl w:val="0"/>
      <w:spacing w:after="0" w:line="420" w:lineRule="auto"/>
      <w:ind w:firstLine="600"/>
      <w:jc w:val="both"/>
    </w:pPr>
    <w:rPr>
      <w:rFonts w:ascii="Times New Roman" w:eastAsia="Times New Roman" w:hAnsi="Times New Roman" w:cs="Times New Roman"/>
      <w:snapToGrid w:val="0"/>
      <w:sz w:val="16"/>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7.bin"/><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46.wmf"/><Relationship Id="rId84" Type="http://schemas.openxmlformats.org/officeDocument/2006/relationships/oleObject" Target="embeddings/oleObject20.bin"/><Relationship Id="rId138" Type="http://schemas.openxmlformats.org/officeDocument/2006/relationships/image" Target="media/image83.wmf"/><Relationship Id="rId159" Type="http://schemas.openxmlformats.org/officeDocument/2006/relationships/image" Target="media/image95.wmf"/><Relationship Id="rId170" Type="http://schemas.openxmlformats.org/officeDocument/2006/relationships/oleObject" Target="embeddings/oleObject62.bin"/><Relationship Id="rId191" Type="http://schemas.openxmlformats.org/officeDocument/2006/relationships/oleObject" Target="embeddings/oleObject73.bin"/><Relationship Id="rId205" Type="http://schemas.openxmlformats.org/officeDocument/2006/relationships/oleObject" Target="embeddings/oleObject81.bin"/><Relationship Id="rId226" Type="http://schemas.openxmlformats.org/officeDocument/2006/relationships/oleObject" Target="embeddings/oleObject92.bin"/><Relationship Id="rId107" Type="http://schemas.openxmlformats.org/officeDocument/2006/relationships/oleObject" Target="embeddings/oleObject32.bin"/><Relationship Id="rId11" Type="http://schemas.openxmlformats.org/officeDocument/2006/relationships/image" Target="media/image3.jpeg"/><Relationship Id="rId32" Type="http://schemas.openxmlformats.org/officeDocument/2006/relationships/image" Target="media/image24.png"/><Relationship Id="rId53" Type="http://schemas.openxmlformats.org/officeDocument/2006/relationships/image" Target="media/image41.wmf"/><Relationship Id="rId74" Type="http://schemas.openxmlformats.org/officeDocument/2006/relationships/oleObject" Target="embeddings/oleObject15.bin"/><Relationship Id="rId128" Type="http://schemas.openxmlformats.org/officeDocument/2006/relationships/image" Target="media/image78.wmf"/><Relationship Id="rId149" Type="http://schemas.openxmlformats.org/officeDocument/2006/relationships/image" Target="media/image90.wmf"/><Relationship Id="rId5" Type="http://schemas.openxmlformats.org/officeDocument/2006/relationships/settings" Target="settings.xml"/><Relationship Id="rId95" Type="http://schemas.openxmlformats.org/officeDocument/2006/relationships/oleObject" Target="embeddings/oleObject26.bin"/><Relationship Id="rId160" Type="http://schemas.openxmlformats.org/officeDocument/2006/relationships/oleObject" Target="embeddings/oleObject57.bin"/><Relationship Id="rId181" Type="http://schemas.openxmlformats.org/officeDocument/2006/relationships/image" Target="media/image106.wmf"/><Relationship Id="rId216" Type="http://schemas.openxmlformats.org/officeDocument/2006/relationships/oleObject" Target="embeddings/oleObject87.bin"/><Relationship Id="rId237" Type="http://schemas.openxmlformats.org/officeDocument/2006/relationships/theme" Target="theme/theme1.xm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oleObject" Target="embeddings/oleObject10.bin"/><Relationship Id="rId118" Type="http://schemas.openxmlformats.org/officeDocument/2006/relationships/image" Target="media/image73.wmf"/><Relationship Id="rId139" Type="http://schemas.openxmlformats.org/officeDocument/2006/relationships/oleObject" Target="embeddings/oleObject48.bin"/><Relationship Id="rId80" Type="http://schemas.openxmlformats.org/officeDocument/2006/relationships/oleObject" Target="embeddings/oleObject18.bin"/><Relationship Id="rId85" Type="http://schemas.openxmlformats.org/officeDocument/2006/relationships/oleObject" Target="embeddings/oleObject21.bin"/><Relationship Id="rId150" Type="http://schemas.openxmlformats.org/officeDocument/2006/relationships/oleObject" Target="embeddings/oleObject52.bin"/><Relationship Id="rId155" Type="http://schemas.openxmlformats.org/officeDocument/2006/relationships/image" Target="media/image93.wmf"/><Relationship Id="rId171" Type="http://schemas.openxmlformats.org/officeDocument/2006/relationships/image" Target="media/image101.wmf"/><Relationship Id="rId176" Type="http://schemas.openxmlformats.org/officeDocument/2006/relationships/oleObject" Target="embeddings/oleObject65.bin"/><Relationship Id="rId192" Type="http://schemas.openxmlformats.org/officeDocument/2006/relationships/oleObject" Target="embeddings/oleObject74.bin"/><Relationship Id="rId197" Type="http://schemas.openxmlformats.org/officeDocument/2006/relationships/image" Target="media/image113.wmf"/><Relationship Id="rId206" Type="http://schemas.openxmlformats.org/officeDocument/2006/relationships/image" Target="media/image117.wmf"/><Relationship Id="rId227" Type="http://schemas.openxmlformats.org/officeDocument/2006/relationships/image" Target="media/image127.wmf"/><Relationship Id="rId201" Type="http://schemas.openxmlformats.org/officeDocument/2006/relationships/oleObject" Target="embeddings/oleObject79.bin"/><Relationship Id="rId222" Type="http://schemas.openxmlformats.org/officeDocument/2006/relationships/oleObject" Target="embeddings/oleObject90.bin"/><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44.wmf"/><Relationship Id="rId103" Type="http://schemas.openxmlformats.org/officeDocument/2006/relationships/oleObject" Target="embeddings/oleObject30.bin"/><Relationship Id="rId108" Type="http://schemas.openxmlformats.org/officeDocument/2006/relationships/image" Target="media/image68.wmf"/><Relationship Id="rId124" Type="http://schemas.openxmlformats.org/officeDocument/2006/relationships/image" Target="media/image76.wmf"/><Relationship Id="rId129" Type="http://schemas.openxmlformats.org/officeDocument/2006/relationships/oleObject" Target="embeddings/oleObject43.bin"/><Relationship Id="rId54" Type="http://schemas.openxmlformats.org/officeDocument/2006/relationships/oleObject" Target="embeddings/oleObject5.bin"/><Relationship Id="rId70" Type="http://schemas.openxmlformats.org/officeDocument/2006/relationships/oleObject" Target="embeddings/oleObject13.bin"/><Relationship Id="rId75" Type="http://schemas.openxmlformats.org/officeDocument/2006/relationships/image" Target="media/image52.wmf"/><Relationship Id="rId91" Type="http://schemas.openxmlformats.org/officeDocument/2006/relationships/oleObject" Target="embeddings/oleObject24.bin"/><Relationship Id="rId96" Type="http://schemas.openxmlformats.org/officeDocument/2006/relationships/image" Target="media/image62.wmf"/><Relationship Id="rId140" Type="http://schemas.openxmlformats.org/officeDocument/2006/relationships/image" Target="media/image84.wmf"/><Relationship Id="rId145" Type="http://schemas.openxmlformats.org/officeDocument/2006/relationships/image" Target="media/image87.jpeg"/><Relationship Id="rId161" Type="http://schemas.openxmlformats.org/officeDocument/2006/relationships/image" Target="media/image96.wmf"/><Relationship Id="rId166" Type="http://schemas.openxmlformats.org/officeDocument/2006/relationships/oleObject" Target="embeddings/oleObject60.bin"/><Relationship Id="rId182" Type="http://schemas.openxmlformats.org/officeDocument/2006/relationships/oleObject" Target="embeddings/oleObject68.bin"/><Relationship Id="rId187" Type="http://schemas.openxmlformats.org/officeDocument/2006/relationships/oleObject" Target="embeddings/oleObject71.bin"/><Relationship Id="rId217" Type="http://schemas.openxmlformats.org/officeDocument/2006/relationships/image" Target="media/image122.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85.bin"/><Relationship Id="rId233" Type="http://schemas.openxmlformats.org/officeDocument/2006/relationships/image" Target="media/image130.wmf"/><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oleObject" Target="embeddings/oleObject3.bin"/><Relationship Id="rId114" Type="http://schemas.openxmlformats.org/officeDocument/2006/relationships/image" Target="media/image71.wmf"/><Relationship Id="rId119" Type="http://schemas.openxmlformats.org/officeDocument/2006/relationships/oleObject" Target="embeddings/oleObject38.bin"/><Relationship Id="rId44" Type="http://schemas.openxmlformats.org/officeDocument/2006/relationships/image" Target="media/image36.wmf"/><Relationship Id="rId60" Type="http://schemas.openxmlformats.org/officeDocument/2006/relationships/oleObject" Target="embeddings/oleObject8.bin"/><Relationship Id="rId65" Type="http://schemas.openxmlformats.org/officeDocument/2006/relationships/image" Target="media/image47.wmf"/><Relationship Id="rId81" Type="http://schemas.openxmlformats.org/officeDocument/2006/relationships/image" Target="media/image55.wmf"/><Relationship Id="rId86" Type="http://schemas.openxmlformats.org/officeDocument/2006/relationships/image" Target="media/image57.wmf"/><Relationship Id="rId130" Type="http://schemas.openxmlformats.org/officeDocument/2006/relationships/image" Target="media/image79.wmf"/><Relationship Id="rId135" Type="http://schemas.openxmlformats.org/officeDocument/2006/relationships/oleObject" Target="embeddings/oleObject46.bin"/><Relationship Id="rId151" Type="http://schemas.openxmlformats.org/officeDocument/2006/relationships/image" Target="media/image91.wmf"/><Relationship Id="rId156" Type="http://schemas.openxmlformats.org/officeDocument/2006/relationships/oleObject" Target="embeddings/oleObject55.bin"/><Relationship Id="rId177" Type="http://schemas.openxmlformats.org/officeDocument/2006/relationships/image" Target="media/image104.wmf"/><Relationship Id="rId198" Type="http://schemas.openxmlformats.org/officeDocument/2006/relationships/oleObject" Target="embeddings/oleObject77.bin"/><Relationship Id="rId172" Type="http://schemas.openxmlformats.org/officeDocument/2006/relationships/oleObject" Target="embeddings/oleObject63.bin"/><Relationship Id="rId193" Type="http://schemas.openxmlformats.org/officeDocument/2006/relationships/image" Target="media/image111.wmf"/><Relationship Id="rId202" Type="http://schemas.openxmlformats.org/officeDocument/2006/relationships/image" Target="media/image115.wmf"/><Relationship Id="rId207" Type="http://schemas.openxmlformats.org/officeDocument/2006/relationships/oleObject" Target="embeddings/oleObject82.bin"/><Relationship Id="rId223" Type="http://schemas.openxmlformats.org/officeDocument/2006/relationships/image" Target="media/image125.wmf"/><Relationship Id="rId228" Type="http://schemas.openxmlformats.org/officeDocument/2006/relationships/oleObject" Target="embeddings/oleObject93.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oleObject" Target="embeddings/oleObject33.bin"/><Relationship Id="rId34" Type="http://schemas.openxmlformats.org/officeDocument/2006/relationships/image" Target="media/image26.png"/><Relationship Id="rId50" Type="http://schemas.openxmlformats.org/officeDocument/2006/relationships/image" Target="media/image39.png"/><Relationship Id="rId55" Type="http://schemas.openxmlformats.org/officeDocument/2006/relationships/image" Target="media/image42.wmf"/><Relationship Id="rId76" Type="http://schemas.openxmlformats.org/officeDocument/2006/relationships/oleObject" Target="embeddings/oleObject16.bin"/><Relationship Id="rId97" Type="http://schemas.openxmlformats.org/officeDocument/2006/relationships/oleObject" Target="embeddings/oleObject27.bin"/><Relationship Id="rId104" Type="http://schemas.openxmlformats.org/officeDocument/2006/relationships/image" Target="media/image66.wmf"/><Relationship Id="rId120" Type="http://schemas.openxmlformats.org/officeDocument/2006/relationships/image" Target="media/image74.wmf"/><Relationship Id="rId125" Type="http://schemas.openxmlformats.org/officeDocument/2006/relationships/oleObject" Target="embeddings/oleObject41.bin"/><Relationship Id="rId141" Type="http://schemas.openxmlformats.org/officeDocument/2006/relationships/oleObject" Target="embeddings/oleObject49.bin"/><Relationship Id="rId146" Type="http://schemas.openxmlformats.org/officeDocument/2006/relationships/image" Target="media/image88.jpeg"/><Relationship Id="rId167" Type="http://schemas.openxmlformats.org/officeDocument/2006/relationships/image" Target="media/image99.wmf"/><Relationship Id="rId188" Type="http://schemas.openxmlformats.org/officeDocument/2006/relationships/image" Target="media/image109.wmf"/><Relationship Id="rId7" Type="http://schemas.openxmlformats.org/officeDocument/2006/relationships/footnotes" Target="footnotes.xml"/><Relationship Id="rId71" Type="http://schemas.openxmlformats.org/officeDocument/2006/relationships/image" Target="media/image50.wmf"/><Relationship Id="rId92" Type="http://schemas.openxmlformats.org/officeDocument/2006/relationships/image" Target="media/image60.wmf"/><Relationship Id="rId162" Type="http://schemas.openxmlformats.org/officeDocument/2006/relationships/oleObject" Target="embeddings/oleObject58.bin"/><Relationship Id="rId183" Type="http://schemas.openxmlformats.org/officeDocument/2006/relationships/image" Target="media/image107.wmf"/><Relationship Id="rId213" Type="http://schemas.openxmlformats.org/officeDocument/2006/relationships/image" Target="media/image120.wmf"/><Relationship Id="rId218" Type="http://schemas.openxmlformats.org/officeDocument/2006/relationships/oleObject" Target="embeddings/oleObject88.bin"/><Relationship Id="rId234" Type="http://schemas.openxmlformats.org/officeDocument/2006/relationships/oleObject" Target="embeddings/oleObject96.bin"/><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oleObject" Target="embeddings/oleObject1.bin"/><Relationship Id="rId66" Type="http://schemas.openxmlformats.org/officeDocument/2006/relationships/oleObject" Target="embeddings/oleObject11.bin"/><Relationship Id="rId87" Type="http://schemas.openxmlformats.org/officeDocument/2006/relationships/oleObject" Target="embeddings/oleObject22.bin"/><Relationship Id="rId110" Type="http://schemas.openxmlformats.org/officeDocument/2006/relationships/image" Target="media/image69.wmf"/><Relationship Id="rId115" Type="http://schemas.openxmlformats.org/officeDocument/2006/relationships/oleObject" Target="embeddings/oleObject36.bin"/><Relationship Id="rId131" Type="http://schemas.openxmlformats.org/officeDocument/2006/relationships/oleObject" Target="embeddings/oleObject44.bin"/><Relationship Id="rId136" Type="http://schemas.openxmlformats.org/officeDocument/2006/relationships/image" Target="media/image82.wmf"/><Relationship Id="rId157" Type="http://schemas.openxmlformats.org/officeDocument/2006/relationships/image" Target="media/image94.wmf"/><Relationship Id="rId178" Type="http://schemas.openxmlformats.org/officeDocument/2006/relationships/oleObject" Target="embeddings/oleObject66.bin"/><Relationship Id="rId61" Type="http://schemas.openxmlformats.org/officeDocument/2006/relationships/image" Target="media/image45.wmf"/><Relationship Id="rId82" Type="http://schemas.openxmlformats.org/officeDocument/2006/relationships/oleObject" Target="embeddings/oleObject19.bin"/><Relationship Id="rId152" Type="http://schemas.openxmlformats.org/officeDocument/2006/relationships/oleObject" Target="embeddings/oleObject53.bin"/><Relationship Id="rId173" Type="http://schemas.openxmlformats.org/officeDocument/2006/relationships/image" Target="media/image102.wmf"/><Relationship Id="rId194" Type="http://schemas.openxmlformats.org/officeDocument/2006/relationships/oleObject" Target="embeddings/oleObject75.bin"/><Relationship Id="rId199" Type="http://schemas.openxmlformats.org/officeDocument/2006/relationships/image" Target="media/image114.wmf"/><Relationship Id="rId203" Type="http://schemas.openxmlformats.org/officeDocument/2006/relationships/oleObject" Target="embeddings/oleObject80.bin"/><Relationship Id="rId208" Type="http://schemas.openxmlformats.org/officeDocument/2006/relationships/oleObject" Target="embeddings/oleObject83.bin"/><Relationship Id="rId229" Type="http://schemas.openxmlformats.org/officeDocument/2006/relationships/image" Target="media/image128.wmf"/><Relationship Id="rId19" Type="http://schemas.openxmlformats.org/officeDocument/2006/relationships/image" Target="media/image11.png"/><Relationship Id="rId224" Type="http://schemas.openxmlformats.org/officeDocument/2006/relationships/oleObject" Target="embeddings/oleObject91.bin"/><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oleObject" Target="embeddings/oleObject6.bin"/><Relationship Id="rId77" Type="http://schemas.openxmlformats.org/officeDocument/2006/relationships/image" Target="media/image53.wmf"/><Relationship Id="rId100" Type="http://schemas.openxmlformats.org/officeDocument/2006/relationships/image" Target="media/image64.wmf"/><Relationship Id="rId105" Type="http://schemas.openxmlformats.org/officeDocument/2006/relationships/oleObject" Target="embeddings/oleObject31.bin"/><Relationship Id="rId126" Type="http://schemas.openxmlformats.org/officeDocument/2006/relationships/image" Target="media/image77.wmf"/><Relationship Id="rId147" Type="http://schemas.openxmlformats.org/officeDocument/2006/relationships/image" Target="media/image89.wmf"/><Relationship Id="rId168" Type="http://schemas.openxmlformats.org/officeDocument/2006/relationships/oleObject" Target="embeddings/oleObject61.bin"/><Relationship Id="rId8" Type="http://schemas.openxmlformats.org/officeDocument/2006/relationships/endnotes" Target="endnotes.xml"/><Relationship Id="rId51" Type="http://schemas.openxmlformats.org/officeDocument/2006/relationships/image" Target="media/image40.wmf"/><Relationship Id="rId72" Type="http://schemas.openxmlformats.org/officeDocument/2006/relationships/oleObject" Target="embeddings/oleObject14.bin"/><Relationship Id="rId93" Type="http://schemas.openxmlformats.org/officeDocument/2006/relationships/oleObject" Target="embeddings/oleObject25.bin"/><Relationship Id="rId98" Type="http://schemas.openxmlformats.org/officeDocument/2006/relationships/image" Target="media/image63.wmf"/><Relationship Id="rId121" Type="http://schemas.openxmlformats.org/officeDocument/2006/relationships/oleObject" Target="embeddings/oleObject39.bin"/><Relationship Id="rId142" Type="http://schemas.openxmlformats.org/officeDocument/2006/relationships/image" Target="media/image85.wmf"/><Relationship Id="rId163" Type="http://schemas.openxmlformats.org/officeDocument/2006/relationships/image" Target="media/image97.wmf"/><Relationship Id="rId184" Type="http://schemas.openxmlformats.org/officeDocument/2006/relationships/oleObject" Target="embeddings/oleObject69.bin"/><Relationship Id="rId189" Type="http://schemas.openxmlformats.org/officeDocument/2006/relationships/oleObject" Target="embeddings/oleObject72.bin"/><Relationship Id="rId219" Type="http://schemas.openxmlformats.org/officeDocument/2006/relationships/image" Target="media/image123.wmf"/><Relationship Id="rId3" Type="http://schemas.openxmlformats.org/officeDocument/2006/relationships/styles" Target="styles.xml"/><Relationship Id="rId214" Type="http://schemas.openxmlformats.org/officeDocument/2006/relationships/oleObject" Target="embeddings/oleObject86.bin"/><Relationship Id="rId230" Type="http://schemas.openxmlformats.org/officeDocument/2006/relationships/oleObject" Target="embeddings/oleObject94.bin"/><Relationship Id="rId235" Type="http://schemas.openxmlformats.org/officeDocument/2006/relationships/header" Target="header1.xml"/><Relationship Id="rId25" Type="http://schemas.openxmlformats.org/officeDocument/2006/relationships/image" Target="media/image17.png"/><Relationship Id="rId46" Type="http://schemas.openxmlformats.org/officeDocument/2006/relationships/image" Target="media/image37.wmf"/><Relationship Id="rId67" Type="http://schemas.openxmlformats.org/officeDocument/2006/relationships/image" Target="media/image48.wmf"/><Relationship Id="rId116" Type="http://schemas.openxmlformats.org/officeDocument/2006/relationships/image" Target="media/image72.wmf"/><Relationship Id="rId137" Type="http://schemas.openxmlformats.org/officeDocument/2006/relationships/oleObject" Target="embeddings/oleObject47.bin"/><Relationship Id="rId158" Type="http://schemas.openxmlformats.org/officeDocument/2006/relationships/oleObject" Target="embeddings/oleObject56.bin"/><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oleObject" Target="embeddings/oleObject9.bin"/><Relationship Id="rId83" Type="http://schemas.openxmlformats.org/officeDocument/2006/relationships/image" Target="media/image56.wmf"/><Relationship Id="rId88" Type="http://schemas.openxmlformats.org/officeDocument/2006/relationships/image" Target="media/image58.wmf"/><Relationship Id="rId111" Type="http://schemas.openxmlformats.org/officeDocument/2006/relationships/oleObject" Target="embeddings/oleObject34.bin"/><Relationship Id="rId132" Type="http://schemas.openxmlformats.org/officeDocument/2006/relationships/image" Target="media/image80.wmf"/><Relationship Id="rId153" Type="http://schemas.openxmlformats.org/officeDocument/2006/relationships/image" Target="media/image92.wmf"/><Relationship Id="rId174" Type="http://schemas.openxmlformats.org/officeDocument/2006/relationships/oleObject" Target="embeddings/oleObject64.bin"/><Relationship Id="rId179" Type="http://schemas.openxmlformats.org/officeDocument/2006/relationships/image" Target="media/image105.wmf"/><Relationship Id="rId195" Type="http://schemas.openxmlformats.org/officeDocument/2006/relationships/image" Target="media/image112.wmf"/><Relationship Id="rId209" Type="http://schemas.openxmlformats.org/officeDocument/2006/relationships/image" Target="media/image118.wmf"/><Relationship Id="rId190" Type="http://schemas.openxmlformats.org/officeDocument/2006/relationships/image" Target="media/image110.wmf"/><Relationship Id="rId204" Type="http://schemas.openxmlformats.org/officeDocument/2006/relationships/image" Target="media/image116.wmf"/><Relationship Id="rId220" Type="http://schemas.openxmlformats.org/officeDocument/2006/relationships/oleObject" Target="embeddings/oleObject89.bin"/><Relationship Id="rId225" Type="http://schemas.openxmlformats.org/officeDocument/2006/relationships/image" Target="media/image126.wmf"/><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3.wmf"/><Relationship Id="rId106" Type="http://schemas.openxmlformats.org/officeDocument/2006/relationships/image" Target="media/image67.wmf"/><Relationship Id="rId127" Type="http://schemas.openxmlformats.org/officeDocument/2006/relationships/oleObject" Target="embeddings/oleObject42.bin"/><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oleObject" Target="embeddings/oleObject4.bin"/><Relationship Id="rId73" Type="http://schemas.openxmlformats.org/officeDocument/2006/relationships/image" Target="media/image51.wmf"/><Relationship Id="rId78" Type="http://schemas.openxmlformats.org/officeDocument/2006/relationships/oleObject" Target="embeddings/oleObject17.bin"/><Relationship Id="rId94" Type="http://schemas.openxmlformats.org/officeDocument/2006/relationships/image" Target="media/image61.wmf"/><Relationship Id="rId99" Type="http://schemas.openxmlformats.org/officeDocument/2006/relationships/oleObject" Target="embeddings/oleObject28.bin"/><Relationship Id="rId101" Type="http://schemas.openxmlformats.org/officeDocument/2006/relationships/oleObject" Target="embeddings/oleObject29.bin"/><Relationship Id="rId122" Type="http://schemas.openxmlformats.org/officeDocument/2006/relationships/image" Target="media/image75.wmf"/><Relationship Id="rId143" Type="http://schemas.openxmlformats.org/officeDocument/2006/relationships/oleObject" Target="embeddings/oleObject50.bin"/><Relationship Id="rId148" Type="http://schemas.openxmlformats.org/officeDocument/2006/relationships/oleObject" Target="embeddings/oleObject51.bin"/><Relationship Id="rId164" Type="http://schemas.openxmlformats.org/officeDocument/2006/relationships/oleObject" Target="embeddings/oleObject59.bin"/><Relationship Id="rId169" Type="http://schemas.openxmlformats.org/officeDocument/2006/relationships/image" Target="media/image100.wmf"/><Relationship Id="rId185" Type="http://schemas.openxmlformats.org/officeDocument/2006/relationships/image" Target="media/image108.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67.bin"/><Relationship Id="rId210" Type="http://schemas.openxmlformats.org/officeDocument/2006/relationships/oleObject" Target="embeddings/oleObject84.bin"/><Relationship Id="rId215" Type="http://schemas.openxmlformats.org/officeDocument/2006/relationships/image" Target="media/image121.wmf"/><Relationship Id="rId236" Type="http://schemas.openxmlformats.org/officeDocument/2006/relationships/fontTable" Target="fontTable.xml"/><Relationship Id="rId26" Type="http://schemas.openxmlformats.org/officeDocument/2006/relationships/image" Target="media/image18.png"/><Relationship Id="rId231" Type="http://schemas.openxmlformats.org/officeDocument/2006/relationships/image" Target="media/image129.wmf"/><Relationship Id="rId47" Type="http://schemas.openxmlformats.org/officeDocument/2006/relationships/oleObject" Target="embeddings/oleObject2.bin"/><Relationship Id="rId68" Type="http://schemas.openxmlformats.org/officeDocument/2006/relationships/oleObject" Target="embeddings/oleObject12.bin"/><Relationship Id="rId89" Type="http://schemas.openxmlformats.org/officeDocument/2006/relationships/oleObject" Target="embeddings/oleObject23.bin"/><Relationship Id="rId112" Type="http://schemas.openxmlformats.org/officeDocument/2006/relationships/image" Target="media/image70.wmf"/><Relationship Id="rId133" Type="http://schemas.openxmlformats.org/officeDocument/2006/relationships/oleObject" Target="embeddings/oleObject45.bin"/><Relationship Id="rId154" Type="http://schemas.openxmlformats.org/officeDocument/2006/relationships/oleObject" Target="embeddings/oleObject54.bin"/><Relationship Id="rId175" Type="http://schemas.openxmlformats.org/officeDocument/2006/relationships/image" Target="media/image103.wmf"/><Relationship Id="rId196" Type="http://schemas.openxmlformats.org/officeDocument/2006/relationships/oleObject" Target="embeddings/oleObject76.bin"/><Relationship Id="rId200" Type="http://schemas.openxmlformats.org/officeDocument/2006/relationships/oleObject" Target="embeddings/oleObject78.bin"/><Relationship Id="rId16" Type="http://schemas.openxmlformats.org/officeDocument/2006/relationships/image" Target="media/image8.png"/><Relationship Id="rId221" Type="http://schemas.openxmlformats.org/officeDocument/2006/relationships/image" Target="media/image124.wmf"/><Relationship Id="rId37" Type="http://schemas.openxmlformats.org/officeDocument/2006/relationships/image" Target="media/image29.png"/><Relationship Id="rId58" Type="http://schemas.openxmlformats.org/officeDocument/2006/relationships/oleObject" Target="embeddings/oleObject7.bin"/><Relationship Id="rId79" Type="http://schemas.openxmlformats.org/officeDocument/2006/relationships/image" Target="media/image54.wmf"/><Relationship Id="rId102" Type="http://schemas.openxmlformats.org/officeDocument/2006/relationships/image" Target="media/image65.wmf"/><Relationship Id="rId123" Type="http://schemas.openxmlformats.org/officeDocument/2006/relationships/oleObject" Target="embeddings/oleObject40.bin"/><Relationship Id="rId144" Type="http://schemas.openxmlformats.org/officeDocument/2006/relationships/image" Target="media/image86.jpeg"/><Relationship Id="rId90" Type="http://schemas.openxmlformats.org/officeDocument/2006/relationships/image" Target="media/image59.wmf"/><Relationship Id="rId165" Type="http://schemas.openxmlformats.org/officeDocument/2006/relationships/image" Target="media/image98.wmf"/><Relationship Id="rId186" Type="http://schemas.openxmlformats.org/officeDocument/2006/relationships/oleObject" Target="embeddings/oleObject70.bin"/><Relationship Id="rId211" Type="http://schemas.openxmlformats.org/officeDocument/2006/relationships/image" Target="media/image119.wmf"/><Relationship Id="rId232" Type="http://schemas.openxmlformats.org/officeDocument/2006/relationships/oleObject" Target="embeddings/oleObject95.bin"/><Relationship Id="rId27" Type="http://schemas.openxmlformats.org/officeDocument/2006/relationships/image" Target="media/image19.png"/><Relationship Id="rId48" Type="http://schemas.openxmlformats.org/officeDocument/2006/relationships/image" Target="media/image38.wmf"/><Relationship Id="rId69" Type="http://schemas.openxmlformats.org/officeDocument/2006/relationships/image" Target="media/image49.wmf"/><Relationship Id="rId113" Type="http://schemas.openxmlformats.org/officeDocument/2006/relationships/oleObject" Target="embeddings/oleObject35.bin"/><Relationship Id="rId134" Type="http://schemas.openxmlformats.org/officeDocument/2006/relationships/image" Target="media/image8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3485D-8788-4346-ABA6-890216CFF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71</Pages>
  <Words>13534</Words>
  <Characters>77150</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PC</cp:lastModifiedBy>
  <cp:revision>5</cp:revision>
  <cp:lastPrinted>2020-05-13T10:08:00Z</cp:lastPrinted>
  <dcterms:created xsi:type="dcterms:W3CDTF">2020-06-22T15:11:00Z</dcterms:created>
  <dcterms:modified xsi:type="dcterms:W3CDTF">2020-06-22T15:41:00Z</dcterms:modified>
</cp:coreProperties>
</file>