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2561F7" w14:textId="77777777" w:rsidR="00EF1929" w:rsidRDefault="00EF1929">
      <w:pPr>
        <w:pStyle w:val="Heading1"/>
        <w:ind w:left="4962" w:firstLine="0"/>
        <w:rPr>
          <w:b w:val="0"/>
          <w:sz w:val="16"/>
          <w:szCs w:val="16"/>
        </w:rPr>
      </w:pPr>
      <w:r>
        <w:rPr>
          <w:b w:val="0"/>
          <w:sz w:val="16"/>
          <w:szCs w:val="16"/>
        </w:rPr>
        <w:t xml:space="preserve">Форма </w:t>
      </w:r>
      <w:r>
        <w:rPr>
          <w:b w:val="0"/>
          <w:sz w:val="16"/>
          <w:szCs w:val="16"/>
          <w:lang w:val="ru-RU"/>
        </w:rPr>
        <w:t xml:space="preserve">№ </w:t>
      </w:r>
      <w:r>
        <w:rPr>
          <w:b w:val="0"/>
          <w:sz w:val="16"/>
          <w:szCs w:val="16"/>
        </w:rPr>
        <w:t>Н-9.02.1</w:t>
      </w:r>
    </w:p>
    <w:p w14:paraId="452C213D" w14:textId="77777777" w:rsidR="00EF1929" w:rsidRDefault="00EF1929" w:rsidP="00DD57E4">
      <w:pPr>
        <w:jc w:val="center"/>
        <w:rPr>
          <w:szCs w:val="28"/>
          <w:lang w:val="uk-UA"/>
        </w:rPr>
      </w:pPr>
      <w:r>
        <w:rPr>
          <w:szCs w:val="28"/>
          <w:lang w:val="uk-UA"/>
        </w:rPr>
        <w:t>МІНІСТЕРСТВО ОСВІТИ І НАУКИ УКРАЇНИ</w:t>
      </w:r>
    </w:p>
    <w:p w14:paraId="4903F933" w14:textId="77777777" w:rsidR="00EF1929" w:rsidRDefault="00EF1929" w:rsidP="00DD57E4">
      <w:pPr>
        <w:jc w:val="center"/>
        <w:rPr>
          <w:bCs/>
          <w:lang w:val="uk-UA"/>
        </w:rPr>
      </w:pPr>
      <w:r>
        <w:rPr>
          <w:bCs/>
          <w:lang w:val="uk-UA"/>
        </w:rPr>
        <w:t>СХІДНОУКРАЇНСЬКИЙ НАЦІОНАЛЬНИЙ УНІВЕРСИТЕТ</w:t>
      </w:r>
    </w:p>
    <w:p w14:paraId="387C03C7" w14:textId="77777777" w:rsidR="00EF1929" w:rsidRDefault="00EF1929" w:rsidP="00DD57E4">
      <w:pPr>
        <w:jc w:val="center"/>
        <w:rPr>
          <w:bCs/>
          <w:lang w:val="uk-UA"/>
        </w:rPr>
      </w:pPr>
      <w:r>
        <w:rPr>
          <w:bCs/>
          <w:lang w:val="uk-UA"/>
        </w:rPr>
        <w:t>імені ВОЛОДИМИРА ДАЛЯ</w:t>
      </w:r>
    </w:p>
    <w:p w14:paraId="08A9B280" w14:textId="77777777" w:rsidR="00EF1929" w:rsidRDefault="00EF1929" w:rsidP="00DD57E4">
      <w:pPr>
        <w:rPr>
          <w:bCs/>
          <w:lang w:val="uk-UA"/>
        </w:rPr>
      </w:pPr>
    </w:p>
    <w:p w14:paraId="177D08D8" w14:textId="77777777" w:rsidR="00EF1929" w:rsidRDefault="00EF1929" w:rsidP="00DD57E4">
      <w:pPr>
        <w:pStyle w:val="Heading1"/>
        <w:jc w:val="left"/>
        <w:rPr>
          <w:b w:val="0"/>
          <w:sz w:val="28"/>
          <w:szCs w:val="28"/>
        </w:rPr>
      </w:pPr>
      <w:r>
        <w:rPr>
          <w:b w:val="0"/>
          <w:bCs w:val="0"/>
          <w:sz w:val="28"/>
          <w:szCs w:val="28"/>
        </w:rPr>
        <w:t>Факультет</w:t>
      </w:r>
      <w:r>
        <w:rPr>
          <w:b w:val="0"/>
          <w:bCs w:val="0"/>
          <w:sz w:val="28"/>
          <w:szCs w:val="28"/>
          <w:lang w:val="ru-RU"/>
        </w:rPr>
        <w:t xml:space="preserve"> </w:t>
      </w:r>
      <w:r>
        <w:rPr>
          <w:b w:val="0"/>
          <w:sz w:val="28"/>
          <w:szCs w:val="28"/>
        </w:rPr>
        <w:t xml:space="preserve">           </w:t>
      </w:r>
      <w:r>
        <w:rPr>
          <w:b w:val="0"/>
          <w:sz w:val="28"/>
          <w:szCs w:val="28"/>
          <w:u w:val="single"/>
        </w:rPr>
        <w:t>інформаційних технологій та електроніки</w:t>
      </w:r>
    </w:p>
    <w:p w14:paraId="32C90E53" w14:textId="77777777" w:rsidR="00EF1929" w:rsidRDefault="00EF1929" w:rsidP="00DD57E4">
      <w:pPr>
        <w:jc w:val="center"/>
        <w:rPr>
          <w:sz w:val="16"/>
          <w:szCs w:val="16"/>
          <w:lang w:val="uk-UA"/>
        </w:rPr>
      </w:pPr>
      <w:r>
        <w:rPr>
          <w:sz w:val="16"/>
          <w:szCs w:val="16"/>
          <w:lang w:val="uk-UA"/>
        </w:rPr>
        <w:t xml:space="preserve"> (повне найменування факультету)</w:t>
      </w:r>
    </w:p>
    <w:p w14:paraId="66376768" w14:textId="77777777" w:rsidR="00EF1929" w:rsidRDefault="00EF1929" w:rsidP="00DD57E4">
      <w:pPr>
        <w:pStyle w:val="Heading1"/>
        <w:jc w:val="left"/>
        <w:rPr>
          <w:b w:val="0"/>
          <w:bCs w:val="0"/>
          <w:szCs w:val="20"/>
          <w:lang w:val="ru-RU"/>
        </w:rPr>
      </w:pPr>
    </w:p>
    <w:p w14:paraId="7686F824" w14:textId="77777777" w:rsidR="00EF1929" w:rsidRDefault="00EF1929" w:rsidP="00DD57E4">
      <w:pPr>
        <w:pStyle w:val="Heading1"/>
        <w:jc w:val="left"/>
        <w:rPr>
          <w:b w:val="0"/>
        </w:rPr>
      </w:pPr>
      <w:r>
        <w:rPr>
          <w:b w:val="0"/>
          <w:sz w:val="28"/>
          <w:szCs w:val="28"/>
        </w:rPr>
        <w:t>Кафедра</w:t>
      </w:r>
      <w:r>
        <w:rPr>
          <w:b w:val="0"/>
          <w:sz w:val="28"/>
          <w:szCs w:val="28"/>
          <w:lang w:val="ru-RU"/>
        </w:rPr>
        <w:t xml:space="preserve"> </w:t>
      </w:r>
      <w:r>
        <w:rPr>
          <w:b w:val="0"/>
        </w:rPr>
        <w:t>_</w:t>
      </w:r>
      <w:r w:rsidRPr="00DB6658">
        <w:rPr>
          <w:b w:val="0"/>
          <w:u w:val="single"/>
        </w:rPr>
        <w:t xml:space="preserve">                  </w:t>
      </w:r>
      <w:r w:rsidRPr="00BD7081">
        <w:rPr>
          <w:b w:val="0"/>
          <w:sz w:val="28"/>
          <w:szCs w:val="28"/>
          <w:u w:val="single"/>
        </w:rPr>
        <w:t xml:space="preserve"> </w:t>
      </w:r>
      <w:r>
        <w:rPr>
          <w:b w:val="0"/>
          <w:sz w:val="28"/>
          <w:szCs w:val="28"/>
          <w:u w:val="single"/>
        </w:rPr>
        <w:t>електронних апаратів</w:t>
      </w:r>
      <w:r>
        <w:rPr>
          <w:b w:val="0"/>
          <w:u w:val="single"/>
        </w:rPr>
        <w:t xml:space="preserve">   </w:t>
      </w:r>
      <w:r>
        <w:rPr>
          <w:b w:val="0"/>
        </w:rPr>
        <w:t>__________________</w:t>
      </w:r>
    </w:p>
    <w:p w14:paraId="32EA647B" w14:textId="77777777" w:rsidR="00EF1929" w:rsidRDefault="00EF1929" w:rsidP="00DD57E4">
      <w:pPr>
        <w:jc w:val="center"/>
        <w:rPr>
          <w:sz w:val="16"/>
          <w:szCs w:val="16"/>
          <w:lang w:val="uk-UA"/>
        </w:rPr>
      </w:pPr>
      <w:r>
        <w:rPr>
          <w:sz w:val="16"/>
          <w:szCs w:val="16"/>
          <w:lang w:val="uk-UA"/>
        </w:rPr>
        <w:t xml:space="preserve"> (повна назва кафедри)</w:t>
      </w:r>
    </w:p>
    <w:p w14:paraId="651D8FA2" w14:textId="77777777" w:rsidR="00EF1929" w:rsidRDefault="00EF1929">
      <w:pPr>
        <w:jc w:val="center"/>
        <w:rPr>
          <w:sz w:val="16"/>
          <w:lang w:val="uk-UA"/>
        </w:rPr>
      </w:pPr>
    </w:p>
    <w:p w14:paraId="072A4EA2" w14:textId="77777777" w:rsidR="00EF1929" w:rsidRDefault="00EF1929">
      <w:pPr>
        <w:jc w:val="center"/>
        <w:rPr>
          <w:sz w:val="16"/>
          <w:lang w:val="uk-UA"/>
        </w:rPr>
      </w:pPr>
    </w:p>
    <w:p w14:paraId="13232FB4" w14:textId="77777777" w:rsidR="00EF1929" w:rsidRDefault="00EF1929">
      <w:pPr>
        <w:pStyle w:val="Heading2"/>
        <w:rPr>
          <w:bCs/>
          <w:sz w:val="36"/>
          <w:szCs w:val="36"/>
        </w:rPr>
      </w:pPr>
      <w:r>
        <w:rPr>
          <w:bCs/>
          <w:sz w:val="36"/>
          <w:szCs w:val="36"/>
        </w:rPr>
        <w:t>ПОЯСНЮВАЛЬНА ЗАПИСКА</w:t>
      </w:r>
    </w:p>
    <w:p w14:paraId="47E9BF58" w14:textId="3C5F7772" w:rsidR="00EF1929" w:rsidRDefault="00EF1929">
      <w:pPr>
        <w:jc w:val="center"/>
        <w:rPr>
          <w:lang w:val="uk-UA"/>
        </w:rPr>
      </w:pPr>
      <w:r>
        <w:rPr>
          <w:lang w:val="uk-UA"/>
        </w:rPr>
        <w:t>до дипломної роботи (проект)</w:t>
      </w:r>
    </w:p>
    <w:p w14:paraId="35761CC4" w14:textId="77777777" w:rsidR="00EF1929" w:rsidRDefault="00EF1929">
      <w:pPr>
        <w:jc w:val="center"/>
        <w:rPr>
          <w:lang w:val="uk-UA"/>
        </w:rPr>
      </w:pPr>
    </w:p>
    <w:p w14:paraId="5B2AAB3D" w14:textId="77777777" w:rsidR="00EF1929" w:rsidRDefault="00EF1929" w:rsidP="00EF1929">
      <w:pPr>
        <w:spacing w:after="0"/>
        <w:rPr>
          <w:lang w:val="uk-UA"/>
        </w:rPr>
      </w:pPr>
      <w:r>
        <w:rPr>
          <w:szCs w:val="28"/>
          <w:lang w:val="uk-UA"/>
        </w:rPr>
        <w:t xml:space="preserve">освітньо-кваліфікаційного рівня     </w:t>
      </w:r>
      <w:r>
        <w:rPr>
          <w:u w:val="single"/>
          <w:lang w:val="uk-UA"/>
        </w:rPr>
        <w:t>магістр</w:t>
      </w:r>
    </w:p>
    <w:p w14:paraId="0EF83607" w14:textId="676056D6" w:rsidR="00EF1929" w:rsidRDefault="00EF1929" w:rsidP="00EF1929">
      <w:pPr>
        <w:spacing w:after="0"/>
        <w:jc w:val="center"/>
        <w:rPr>
          <w:sz w:val="16"/>
          <w:szCs w:val="16"/>
          <w:lang w:val="uk-UA"/>
        </w:rPr>
      </w:pPr>
      <w:r>
        <w:rPr>
          <w:sz w:val="16"/>
          <w:szCs w:val="16"/>
          <w:lang w:val="uk-UA"/>
        </w:rPr>
        <w:t>(бакалавр, спеціаліст, магістр)</w:t>
      </w:r>
    </w:p>
    <w:p w14:paraId="633D6F7A" w14:textId="77777777" w:rsidR="00EF1929" w:rsidRPr="002068E2" w:rsidRDefault="00EF1929" w:rsidP="00EF1929">
      <w:pPr>
        <w:spacing w:after="0"/>
        <w:jc w:val="both"/>
        <w:rPr>
          <w:u w:val="single"/>
          <w:lang w:val="uk-UA"/>
        </w:rPr>
      </w:pPr>
      <w:r>
        <w:rPr>
          <w:lang w:val="uk-UA"/>
        </w:rPr>
        <w:t xml:space="preserve">напряму підготовки  ___________________________ </w:t>
      </w:r>
    </w:p>
    <w:p w14:paraId="46EA795B" w14:textId="77777777" w:rsidR="00EF1929" w:rsidRDefault="00EF1929" w:rsidP="00EF1929">
      <w:pPr>
        <w:spacing w:after="0"/>
        <w:jc w:val="both"/>
        <w:rPr>
          <w:sz w:val="16"/>
          <w:szCs w:val="16"/>
          <w:lang w:val="uk-UA"/>
        </w:rPr>
      </w:pPr>
      <w:r>
        <w:rPr>
          <w:sz w:val="16"/>
          <w:szCs w:val="16"/>
          <w:lang w:val="uk-UA"/>
        </w:rPr>
        <w:t xml:space="preserve">                                                                                             (шифр і назва напряму підготовки)</w:t>
      </w:r>
    </w:p>
    <w:p w14:paraId="2C3E7053" w14:textId="77777777" w:rsidR="00EF1929" w:rsidRPr="00AC7206" w:rsidRDefault="00EF1929" w:rsidP="00EF1929">
      <w:pPr>
        <w:spacing w:after="0"/>
        <w:rPr>
          <w:szCs w:val="28"/>
          <w:u w:val="single"/>
          <w:lang w:val="uk-UA"/>
        </w:rPr>
      </w:pPr>
      <w:r>
        <w:rPr>
          <w:szCs w:val="28"/>
          <w:lang w:val="uk-UA"/>
        </w:rPr>
        <w:t xml:space="preserve">спеціальності   </w:t>
      </w:r>
      <w:r>
        <w:rPr>
          <w:u w:val="single"/>
          <w:lang w:val="uk-UA"/>
        </w:rPr>
        <w:t>17</w:t>
      </w:r>
      <w:r w:rsidRPr="002068E2">
        <w:rPr>
          <w:u w:val="single"/>
          <w:lang w:val="uk-UA"/>
        </w:rPr>
        <w:t>2 «</w:t>
      </w:r>
      <w:r>
        <w:rPr>
          <w:u w:val="single"/>
          <w:lang w:val="uk-UA"/>
        </w:rPr>
        <w:t>Телекомунікації та радіотехніка</w:t>
      </w:r>
      <w:r w:rsidRPr="002068E2">
        <w:rPr>
          <w:u w:val="single"/>
          <w:lang w:val="uk-UA"/>
        </w:rPr>
        <w:t>»</w:t>
      </w:r>
    </w:p>
    <w:p w14:paraId="7267F8F1" w14:textId="77777777" w:rsidR="00EF1929" w:rsidRDefault="00EF1929" w:rsidP="00EF1929">
      <w:pPr>
        <w:spacing w:after="0"/>
        <w:jc w:val="both"/>
        <w:rPr>
          <w:sz w:val="16"/>
          <w:szCs w:val="16"/>
          <w:lang w:val="uk-UA"/>
        </w:rPr>
      </w:pPr>
      <w:r>
        <w:rPr>
          <w:sz w:val="16"/>
          <w:szCs w:val="16"/>
          <w:lang w:val="uk-UA"/>
        </w:rPr>
        <w:t xml:space="preserve">                                                                              (шифр і назва спеціальності)</w:t>
      </w:r>
    </w:p>
    <w:p w14:paraId="19C618C2" w14:textId="77777777" w:rsidR="00EF1929" w:rsidRDefault="00EF1929">
      <w:pPr>
        <w:rPr>
          <w:sz w:val="16"/>
          <w:lang w:val="uk-UA"/>
        </w:rPr>
      </w:pPr>
    </w:p>
    <w:p w14:paraId="13B12ABA" w14:textId="77777777" w:rsidR="00EF1929" w:rsidRDefault="00EF1929">
      <w:pPr>
        <w:jc w:val="center"/>
        <w:rPr>
          <w:sz w:val="16"/>
          <w:lang w:val="uk-UA"/>
        </w:rPr>
      </w:pPr>
    </w:p>
    <w:p w14:paraId="0EC0D1E7" w14:textId="0E7BE647" w:rsidR="00EF1929" w:rsidRDefault="00EF1929">
      <w:pPr>
        <w:jc w:val="center"/>
        <w:rPr>
          <w:sz w:val="16"/>
          <w:lang w:val="uk-UA"/>
        </w:rPr>
      </w:pPr>
      <w:r>
        <w:rPr>
          <w:lang w:val="uk-UA"/>
        </w:rPr>
        <w:t>на тему</w:t>
      </w:r>
    </w:p>
    <w:tbl>
      <w:tblPr>
        <w:tblW w:w="0" w:type="auto"/>
        <w:tblLook w:val="01E0" w:firstRow="1" w:lastRow="1" w:firstColumn="1" w:lastColumn="1" w:noHBand="0" w:noVBand="0"/>
      </w:tblPr>
      <w:tblGrid>
        <w:gridCol w:w="9354"/>
      </w:tblGrid>
      <w:tr w:rsidR="00EF1929" w:rsidRPr="00145CB7" w14:paraId="1BB7070C" w14:textId="77777777" w:rsidTr="00EF1929">
        <w:tc>
          <w:tcPr>
            <w:tcW w:w="9354" w:type="dxa"/>
            <w:shd w:val="clear" w:color="auto" w:fill="auto"/>
            <w:vAlign w:val="center"/>
          </w:tcPr>
          <w:p w14:paraId="100A1E30" w14:textId="77777777" w:rsidR="00EF1929" w:rsidRDefault="00EF1929" w:rsidP="00EF1929">
            <w:pPr>
              <w:snapToGrid w:val="0"/>
              <w:ind w:firstLine="709"/>
              <w:jc w:val="center"/>
              <w:rPr>
                <w:b/>
                <w:szCs w:val="28"/>
                <w:lang w:val="uk-UA"/>
              </w:rPr>
            </w:pPr>
            <w:r>
              <w:rPr>
                <w:b/>
                <w:szCs w:val="28"/>
                <w:lang w:val="uk-UA"/>
              </w:rPr>
              <w:t>КОМПЛЕКСНА ТЕМА</w:t>
            </w:r>
          </w:p>
          <w:p w14:paraId="01062543" w14:textId="77777777" w:rsidR="00EF1929" w:rsidRDefault="00EF1929" w:rsidP="00EF1929">
            <w:pPr>
              <w:snapToGrid w:val="0"/>
              <w:ind w:hanging="389"/>
              <w:rPr>
                <w:b/>
                <w:szCs w:val="28"/>
                <w:lang w:val="uk-UA"/>
              </w:rPr>
            </w:pPr>
            <w:r>
              <w:rPr>
                <w:b/>
                <w:szCs w:val="28"/>
                <w:lang w:val="uk-UA"/>
              </w:rPr>
              <w:t>ПРОЕКТУВАННЯ РОБОТИЗОВАНОЇ ДІЛЯНКИ ВИРОБНИЦТВА РЕС</w:t>
            </w:r>
          </w:p>
          <w:p w14:paraId="7296BBFE" w14:textId="57480574" w:rsidR="00EF1929" w:rsidRPr="00122133" w:rsidRDefault="00EF1929" w:rsidP="00EF1929">
            <w:pPr>
              <w:snapToGrid w:val="0"/>
              <w:ind w:firstLine="709"/>
              <w:jc w:val="center"/>
              <w:rPr>
                <w:b/>
                <w:szCs w:val="28"/>
                <w:lang w:val="uk-UA"/>
              </w:rPr>
            </w:pPr>
            <w:r>
              <w:rPr>
                <w:b/>
                <w:szCs w:val="28"/>
                <w:lang w:val="uk-UA"/>
              </w:rPr>
              <w:t xml:space="preserve">ДОСЛІДЖЕННЯ ПРОЦЕСУ ОПЛАВЛЕННЯ </w:t>
            </w:r>
          </w:p>
        </w:tc>
      </w:tr>
    </w:tbl>
    <w:p w14:paraId="32EDFC9F" w14:textId="77777777" w:rsidR="00EF1929" w:rsidRDefault="00EF1929">
      <w:pPr>
        <w:rPr>
          <w:lang w:val="uk-UA"/>
        </w:rPr>
      </w:pPr>
    </w:p>
    <w:tbl>
      <w:tblPr>
        <w:tblW w:w="0" w:type="auto"/>
        <w:tblLook w:val="01E0" w:firstRow="1" w:lastRow="1" w:firstColumn="1" w:lastColumn="1" w:noHBand="0" w:noVBand="0"/>
      </w:tblPr>
      <w:tblGrid>
        <w:gridCol w:w="3093"/>
        <w:gridCol w:w="3165"/>
        <w:gridCol w:w="3096"/>
      </w:tblGrid>
      <w:tr w:rsidR="00EF1929" w:rsidRPr="00145CB7" w14:paraId="77C109BA" w14:textId="77777777" w:rsidTr="00122133">
        <w:tc>
          <w:tcPr>
            <w:tcW w:w="3190" w:type="dxa"/>
            <w:shd w:val="clear" w:color="auto" w:fill="auto"/>
          </w:tcPr>
          <w:p w14:paraId="6F012D76" w14:textId="77777777" w:rsidR="00EF1929" w:rsidRPr="00145CB7" w:rsidRDefault="00EF1929" w:rsidP="00F3186C">
            <w:pPr>
              <w:rPr>
                <w:lang w:val="uk-UA"/>
              </w:rPr>
            </w:pPr>
            <w:r w:rsidRPr="00145CB7">
              <w:rPr>
                <w:lang w:val="uk-UA"/>
              </w:rPr>
              <w:t>Виконав: студент групи РЕА-</w:t>
            </w:r>
            <w:r>
              <w:rPr>
                <w:lang w:val="uk-UA"/>
              </w:rPr>
              <w:t>17дм</w:t>
            </w:r>
          </w:p>
          <w:p w14:paraId="1B39EF92" w14:textId="77777777" w:rsidR="00EF1929" w:rsidRPr="00145CB7" w:rsidRDefault="00EF1929">
            <w:pPr>
              <w:rPr>
                <w:lang w:val="uk-UA"/>
              </w:rPr>
            </w:pPr>
          </w:p>
        </w:tc>
        <w:tc>
          <w:tcPr>
            <w:tcW w:w="3190" w:type="dxa"/>
            <w:shd w:val="clear" w:color="auto" w:fill="auto"/>
          </w:tcPr>
          <w:p w14:paraId="18A87681" w14:textId="77777777" w:rsidR="00EF1929" w:rsidRPr="00145CB7" w:rsidRDefault="00EF1929">
            <w:pPr>
              <w:rPr>
                <w:lang w:val="uk-UA"/>
              </w:rPr>
            </w:pPr>
          </w:p>
          <w:p w14:paraId="11D6EAC3" w14:textId="77777777" w:rsidR="00EF1929" w:rsidRPr="00145CB7" w:rsidRDefault="00EF1929">
            <w:pPr>
              <w:rPr>
                <w:lang w:val="uk-UA"/>
              </w:rPr>
            </w:pPr>
            <w:r w:rsidRPr="00145CB7">
              <w:rPr>
                <w:lang w:val="uk-UA"/>
              </w:rPr>
              <w:t>__________________</w:t>
            </w:r>
          </w:p>
        </w:tc>
        <w:tc>
          <w:tcPr>
            <w:tcW w:w="3191" w:type="dxa"/>
            <w:shd w:val="clear" w:color="auto" w:fill="auto"/>
            <w:vAlign w:val="center"/>
          </w:tcPr>
          <w:p w14:paraId="7CF901A5" w14:textId="77777777" w:rsidR="00EF1929" w:rsidRPr="006303F6" w:rsidRDefault="00EF1929" w:rsidP="0055793F">
            <w:pPr>
              <w:snapToGrid w:val="0"/>
              <w:rPr>
                <w:szCs w:val="28"/>
                <w:lang w:val="uk-UA"/>
              </w:rPr>
            </w:pPr>
            <w:r>
              <w:rPr>
                <w:szCs w:val="28"/>
                <w:lang w:val="uk-UA"/>
              </w:rPr>
              <w:t xml:space="preserve">А.Ф. </w:t>
            </w:r>
            <w:proofErr w:type="spellStart"/>
            <w:r>
              <w:rPr>
                <w:szCs w:val="28"/>
                <w:lang w:val="uk-UA"/>
              </w:rPr>
              <w:t>Ахметчіна</w:t>
            </w:r>
            <w:proofErr w:type="spellEnd"/>
          </w:p>
        </w:tc>
      </w:tr>
      <w:tr w:rsidR="00EF1929" w:rsidRPr="00145CB7" w14:paraId="0C0F1636" w14:textId="77777777" w:rsidTr="00145CB7">
        <w:tc>
          <w:tcPr>
            <w:tcW w:w="3190" w:type="dxa"/>
            <w:shd w:val="clear" w:color="auto" w:fill="auto"/>
          </w:tcPr>
          <w:p w14:paraId="439F2F43" w14:textId="77777777" w:rsidR="00EF1929" w:rsidRPr="00145CB7" w:rsidRDefault="00EF1929">
            <w:pPr>
              <w:rPr>
                <w:lang w:val="uk-UA"/>
              </w:rPr>
            </w:pPr>
            <w:r w:rsidRPr="00145CB7">
              <w:rPr>
                <w:lang w:val="uk-UA"/>
              </w:rPr>
              <w:t>Керівник</w:t>
            </w:r>
          </w:p>
          <w:p w14:paraId="4CE4FF92" w14:textId="77777777" w:rsidR="00EF1929" w:rsidRPr="00145CB7" w:rsidRDefault="00EF1929">
            <w:pPr>
              <w:rPr>
                <w:lang w:val="uk-UA"/>
              </w:rPr>
            </w:pPr>
          </w:p>
        </w:tc>
        <w:tc>
          <w:tcPr>
            <w:tcW w:w="3190" w:type="dxa"/>
            <w:shd w:val="clear" w:color="auto" w:fill="auto"/>
          </w:tcPr>
          <w:p w14:paraId="082D62E7" w14:textId="77777777" w:rsidR="00EF1929" w:rsidRPr="00145CB7" w:rsidRDefault="00EF1929">
            <w:pPr>
              <w:rPr>
                <w:lang w:val="uk-UA"/>
              </w:rPr>
            </w:pPr>
            <w:r w:rsidRPr="00145CB7">
              <w:rPr>
                <w:lang w:val="uk-UA"/>
              </w:rPr>
              <w:t>__________________</w:t>
            </w:r>
          </w:p>
        </w:tc>
        <w:tc>
          <w:tcPr>
            <w:tcW w:w="3191" w:type="dxa"/>
            <w:shd w:val="clear" w:color="auto" w:fill="auto"/>
          </w:tcPr>
          <w:p w14:paraId="5037E9BF" w14:textId="77777777" w:rsidR="00EF1929" w:rsidRPr="00145CB7" w:rsidRDefault="00EF1929">
            <w:pPr>
              <w:rPr>
                <w:szCs w:val="28"/>
                <w:lang w:val="uk-UA"/>
              </w:rPr>
            </w:pPr>
            <w:r>
              <w:rPr>
                <w:lang w:val="uk-UA"/>
              </w:rPr>
              <w:t>В.М. Смолій</w:t>
            </w:r>
          </w:p>
        </w:tc>
      </w:tr>
      <w:tr w:rsidR="00EF1929" w:rsidRPr="00145CB7" w14:paraId="243B91B6" w14:textId="77777777" w:rsidTr="00145CB7">
        <w:tc>
          <w:tcPr>
            <w:tcW w:w="3190" w:type="dxa"/>
            <w:shd w:val="clear" w:color="auto" w:fill="auto"/>
          </w:tcPr>
          <w:p w14:paraId="39D3D695" w14:textId="77777777" w:rsidR="00EF1929" w:rsidRPr="00145CB7" w:rsidRDefault="00EF1929">
            <w:pPr>
              <w:rPr>
                <w:szCs w:val="28"/>
                <w:lang w:val="uk-UA"/>
              </w:rPr>
            </w:pPr>
            <w:r w:rsidRPr="00145CB7">
              <w:rPr>
                <w:szCs w:val="28"/>
                <w:lang w:val="uk-UA"/>
              </w:rPr>
              <w:t>Завідувач кафедри</w:t>
            </w:r>
          </w:p>
          <w:p w14:paraId="0EDBD81E" w14:textId="77777777" w:rsidR="00EF1929" w:rsidRPr="00145CB7" w:rsidRDefault="00EF1929">
            <w:pPr>
              <w:rPr>
                <w:lang w:val="uk-UA"/>
              </w:rPr>
            </w:pPr>
          </w:p>
        </w:tc>
        <w:tc>
          <w:tcPr>
            <w:tcW w:w="3190" w:type="dxa"/>
            <w:shd w:val="clear" w:color="auto" w:fill="auto"/>
          </w:tcPr>
          <w:p w14:paraId="22FE9D0A" w14:textId="77777777" w:rsidR="00EF1929" w:rsidRPr="00145CB7" w:rsidRDefault="00EF1929">
            <w:pPr>
              <w:rPr>
                <w:lang w:val="uk-UA"/>
              </w:rPr>
            </w:pPr>
            <w:r w:rsidRPr="00145CB7">
              <w:rPr>
                <w:lang w:val="uk-UA"/>
              </w:rPr>
              <w:t>__________________</w:t>
            </w:r>
          </w:p>
        </w:tc>
        <w:tc>
          <w:tcPr>
            <w:tcW w:w="3191" w:type="dxa"/>
            <w:shd w:val="clear" w:color="auto" w:fill="auto"/>
          </w:tcPr>
          <w:p w14:paraId="1CDB4D92" w14:textId="77777777" w:rsidR="00EF1929" w:rsidRPr="00145CB7" w:rsidRDefault="00EF1929">
            <w:pPr>
              <w:rPr>
                <w:lang w:val="uk-UA"/>
              </w:rPr>
            </w:pPr>
            <w:r w:rsidRPr="00145CB7">
              <w:rPr>
                <w:lang w:val="uk-UA"/>
              </w:rPr>
              <w:t>В.М. Смолій</w:t>
            </w:r>
          </w:p>
        </w:tc>
      </w:tr>
      <w:tr w:rsidR="00EF1929" w:rsidRPr="00145CB7" w14:paraId="2E818AF8" w14:textId="77777777" w:rsidTr="00145CB7">
        <w:tc>
          <w:tcPr>
            <w:tcW w:w="3190" w:type="dxa"/>
            <w:shd w:val="clear" w:color="auto" w:fill="auto"/>
          </w:tcPr>
          <w:p w14:paraId="1C51CB63" w14:textId="77777777" w:rsidR="00EF1929" w:rsidRPr="00145CB7" w:rsidRDefault="00EF1929">
            <w:pPr>
              <w:rPr>
                <w:lang w:val="uk-UA"/>
              </w:rPr>
            </w:pPr>
            <w:r w:rsidRPr="00145CB7">
              <w:rPr>
                <w:lang w:val="uk-UA"/>
              </w:rPr>
              <w:t>Рецензент</w:t>
            </w:r>
          </w:p>
          <w:p w14:paraId="08F44765" w14:textId="77777777" w:rsidR="00EF1929" w:rsidRPr="00145CB7" w:rsidRDefault="00EF1929">
            <w:pPr>
              <w:rPr>
                <w:lang w:val="uk-UA"/>
              </w:rPr>
            </w:pPr>
          </w:p>
        </w:tc>
        <w:tc>
          <w:tcPr>
            <w:tcW w:w="3190" w:type="dxa"/>
            <w:shd w:val="clear" w:color="auto" w:fill="auto"/>
          </w:tcPr>
          <w:p w14:paraId="1E63AA89" w14:textId="77777777" w:rsidR="00EF1929" w:rsidRPr="00145CB7" w:rsidRDefault="00EF1929">
            <w:pPr>
              <w:rPr>
                <w:lang w:val="uk-UA"/>
              </w:rPr>
            </w:pPr>
            <w:r w:rsidRPr="00145CB7">
              <w:rPr>
                <w:lang w:val="uk-UA"/>
              </w:rPr>
              <w:t>__________________</w:t>
            </w:r>
          </w:p>
        </w:tc>
        <w:tc>
          <w:tcPr>
            <w:tcW w:w="3191" w:type="dxa"/>
            <w:shd w:val="clear" w:color="auto" w:fill="auto"/>
          </w:tcPr>
          <w:p w14:paraId="70921020" w14:textId="77777777" w:rsidR="00EF1929" w:rsidRPr="008344DC" w:rsidRDefault="00EF1929" w:rsidP="004401B0">
            <w:pPr>
              <w:rPr>
                <w:lang w:val="uk-UA"/>
              </w:rPr>
            </w:pPr>
            <w:r>
              <w:rPr>
                <w:lang w:val="uk-UA"/>
              </w:rPr>
              <w:t>О.М. Іванов</w:t>
            </w:r>
          </w:p>
        </w:tc>
      </w:tr>
    </w:tbl>
    <w:p w14:paraId="4D8591EE" w14:textId="77777777" w:rsidR="00EF1929" w:rsidRDefault="00EF1929" w:rsidP="00EF1929">
      <w:pPr>
        <w:jc w:val="center"/>
        <w:rPr>
          <w:bCs/>
          <w:lang w:val="uk-UA"/>
        </w:rPr>
      </w:pPr>
    </w:p>
    <w:p w14:paraId="050AE669" w14:textId="3FB2E846" w:rsidR="00EF1929" w:rsidRDefault="00EF1929" w:rsidP="00EF1929">
      <w:pPr>
        <w:jc w:val="center"/>
        <w:rPr>
          <w:lang w:val="uk-UA"/>
        </w:rPr>
      </w:pPr>
      <w:r>
        <w:rPr>
          <w:bCs/>
          <w:lang w:val="uk-UA"/>
        </w:rPr>
        <w:t>Сєверодонецьк</w:t>
      </w:r>
      <w:r>
        <w:rPr>
          <w:lang w:val="uk-UA"/>
        </w:rPr>
        <w:t xml:space="preserve"> – 2019</w:t>
      </w: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gridCol w:w="506"/>
        <w:gridCol w:w="151"/>
        <w:gridCol w:w="390"/>
        <w:gridCol w:w="834"/>
        <w:gridCol w:w="810"/>
        <w:gridCol w:w="538"/>
        <w:gridCol w:w="449"/>
        <w:gridCol w:w="2850"/>
        <w:gridCol w:w="341"/>
        <w:gridCol w:w="335"/>
        <w:gridCol w:w="236"/>
        <w:gridCol w:w="236"/>
        <w:gridCol w:w="684"/>
        <w:gridCol w:w="729"/>
      </w:tblGrid>
      <w:tr w:rsidR="00EF1929" w:rsidRPr="00CB066C" w14:paraId="40C52E90" w14:textId="77777777">
        <w:trPr>
          <w:cantSplit/>
          <w:trHeight w:hRule="exact" w:val="907"/>
        </w:trPr>
        <w:tc>
          <w:tcPr>
            <w:tcW w:w="510" w:type="dxa"/>
            <w:tcBorders>
              <w:top w:val="single" w:sz="18" w:space="0" w:color="auto"/>
              <w:left w:val="single" w:sz="18" w:space="0" w:color="auto"/>
              <w:bottom w:val="single" w:sz="18" w:space="0" w:color="auto"/>
              <w:right w:val="single" w:sz="18" w:space="0" w:color="auto"/>
            </w:tcBorders>
            <w:textDirection w:val="btLr"/>
            <w:vAlign w:val="center"/>
          </w:tcPr>
          <w:p w14:paraId="5C2CCF5B" w14:textId="77777777" w:rsidR="00EF1929" w:rsidRPr="00CB066C" w:rsidRDefault="00EF1929" w:rsidP="00CC6E86">
            <w:pPr>
              <w:spacing w:line="192" w:lineRule="auto"/>
              <w:ind w:left="6"/>
              <w:jc w:val="center"/>
              <w:rPr>
                <w:spacing w:val="-14"/>
                <w:lang w:val="uk-UA"/>
              </w:rPr>
            </w:pPr>
            <w:r w:rsidRPr="00CB066C">
              <w:rPr>
                <w:spacing w:val="-14"/>
                <w:lang w:val="uk-UA"/>
              </w:rPr>
              <w:lastRenderedPageBreak/>
              <w:t>Формат</w:t>
            </w:r>
          </w:p>
        </w:tc>
        <w:tc>
          <w:tcPr>
            <w:tcW w:w="506" w:type="dxa"/>
            <w:tcBorders>
              <w:top w:val="single" w:sz="18" w:space="0" w:color="auto"/>
              <w:left w:val="single" w:sz="18" w:space="0" w:color="auto"/>
              <w:bottom w:val="single" w:sz="18" w:space="0" w:color="auto"/>
              <w:right w:val="single" w:sz="18" w:space="0" w:color="auto"/>
            </w:tcBorders>
            <w:textDirection w:val="btLr"/>
            <w:vAlign w:val="center"/>
          </w:tcPr>
          <w:p w14:paraId="3E1BCE9E" w14:textId="77777777" w:rsidR="00EF1929" w:rsidRPr="00CB066C" w:rsidRDefault="00EF1929" w:rsidP="00CC6E86">
            <w:pPr>
              <w:ind w:left="113" w:right="113"/>
              <w:jc w:val="center"/>
              <w:rPr>
                <w:lang w:val="uk-UA"/>
              </w:rPr>
            </w:pPr>
            <w:r w:rsidRPr="00CB066C">
              <w:rPr>
                <w:lang w:val="uk-UA"/>
              </w:rPr>
              <w:t>Зона</w:t>
            </w:r>
          </w:p>
        </w:tc>
        <w:tc>
          <w:tcPr>
            <w:tcW w:w="541" w:type="dxa"/>
            <w:gridSpan w:val="2"/>
            <w:tcBorders>
              <w:top w:val="single" w:sz="18" w:space="0" w:color="auto"/>
              <w:left w:val="single" w:sz="18" w:space="0" w:color="auto"/>
              <w:bottom w:val="single" w:sz="18" w:space="0" w:color="auto"/>
              <w:right w:val="single" w:sz="18" w:space="0" w:color="auto"/>
            </w:tcBorders>
            <w:textDirection w:val="btLr"/>
            <w:vAlign w:val="center"/>
          </w:tcPr>
          <w:p w14:paraId="4BD26734" w14:textId="77777777" w:rsidR="00EF1929" w:rsidRPr="00CB066C" w:rsidRDefault="00EF1929" w:rsidP="00CC6E86">
            <w:pPr>
              <w:ind w:left="113" w:right="113"/>
              <w:jc w:val="center"/>
              <w:rPr>
                <w:lang w:val="uk-UA"/>
              </w:rPr>
            </w:pPr>
            <w:r w:rsidRPr="00CB066C">
              <w:rPr>
                <w:lang w:val="uk-UA"/>
              </w:rPr>
              <w:t>Поз.</w:t>
            </w:r>
          </w:p>
        </w:tc>
        <w:tc>
          <w:tcPr>
            <w:tcW w:w="2631" w:type="dxa"/>
            <w:gridSpan w:val="4"/>
            <w:tcBorders>
              <w:top w:val="single" w:sz="18" w:space="0" w:color="auto"/>
              <w:left w:val="single" w:sz="18" w:space="0" w:color="auto"/>
              <w:bottom w:val="single" w:sz="18" w:space="0" w:color="auto"/>
              <w:right w:val="single" w:sz="18" w:space="0" w:color="auto"/>
            </w:tcBorders>
            <w:vAlign w:val="center"/>
          </w:tcPr>
          <w:p w14:paraId="61CE0DA1" w14:textId="77777777" w:rsidR="00EF1929" w:rsidRPr="00CB066C" w:rsidRDefault="00EF1929" w:rsidP="00CC6E86">
            <w:pPr>
              <w:jc w:val="center"/>
              <w:rPr>
                <w:lang w:val="uk-UA"/>
              </w:rPr>
            </w:pPr>
            <w:r w:rsidRPr="00CB066C">
              <w:rPr>
                <w:lang w:val="uk-UA"/>
              </w:rPr>
              <w:t>Позначення</w:t>
            </w:r>
          </w:p>
        </w:tc>
        <w:tc>
          <w:tcPr>
            <w:tcW w:w="2850" w:type="dxa"/>
            <w:tcBorders>
              <w:top w:val="single" w:sz="18" w:space="0" w:color="auto"/>
              <w:left w:val="single" w:sz="18" w:space="0" w:color="auto"/>
              <w:bottom w:val="single" w:sz="18" w:space="0" w:color="auto"/>
              <w:right w:val="single" w:sz="18" w:space="0" w:color="auto"/>
            </w:tcBorders>
            <w:vAlign w:val="center"/>
          </w:tcPr>
          <w:p w14:paraId="38EDCE3A" w14:textId="77777777" w:rsidR="00EF1929" w:rsidRPr="00CB066C" w:rsidRDefault="00EF1929" w:rsidP="00CC6E86">
            <w:pPr>
              <w:jc w:val="center"/>
              <w:rPr>
                <w:lang w:val="uk-UA"/>
              </w:rPr>
            </w:pPr>
            <w:r w:rsidRPr="00CB066C">
              <w:rPr>
                <w:lang w:val="uk-UA"/>
              </w:rPr>
              <w:t>Найменування</w:t>
            </w:r>
          </w:p>
        </w:tc>
        <w:tc>
          <w:tcPr>
            <w:tcW w:w="676" w:type="dxa"/>
            <w:gridSpan w:val="2"/>
            <w:tcBorders>
              <w:top w:val="single" w:sz="18" w:space="0" w:color="auto"/>
              <w:left w:val="single" w:sz="18" w:space="0" w:color="auto"/>
              <w:bottom w:val="single" w:sz="18" w:space="0" w:color="auto"/>
              <w:right w:val="single" w:sz="18" w:space="0" w:color="auto"/>
            </w:tcBorders>
            <w:vAlign w:val="center"/>
          </w:tcPr>
          <w:p w14:paraId="160D60C3" w14:textId="77777777" w:rsidR="00EF1929" w:rsidRPr="00CB066C" w:rsidRDefault="00EF1929" w:rsidP="00CC6E86">
            <w:pPr>
              <w:jc w:val="center"/>
              <w:rPr>
                <w:lang w:val="uk-UA"/>
              </w:rPr>
            </w:pPr>
          </w:p>
          <w:p w14:paraId="1A45DC94" w14:textId="77777777" w:rsidR="00EF1929" w:rsidRPr="00CB066C" w:rsidRDefault="00EF1929" w:rsidP="00CC6E86">
            <w:pPr>
              <w:jc w:val="center"/>
              <w:rPr>
                <w:lang w:val="uk-UA"/>
              </w:rPr>
            </w:pPr>
            <w:r w:rsidRPr="00CB066C">
              <w:rPr>
                <w:lang w:val="uk-UA"/>
              </w:rPr>
              <w:t>Кіл.</w:t>
            </w:r>
          </w:p>
          <w:p w14:paraId="052BD50A" w14:textId="77777777" w:rsidR="00EF1929" w:rsidRPr="00CB066C" w:rsidRDefault="00EF1929" w:rsidP="00CC6E86">
            <w:pPr>
              <w:jc w:val="center"/>
              <w:rPr>
                <w:lang w:val="uk-UA"/>
              </w:rPr>
            </w:pPr>
          </w:p>
        </w:tc>
        <w:tc>
          <w:tcPr>
            <w:tcW w:w="1885" w:type="dxa"/>
            <w:gridSpan w:val="4"/>
            <w:tcBorders>
              <w:top w:val="single" w:sz="18" w:space="0" w:color="auto"/>
              <w:left w:val="single" w:sz="18" w:space="0" w:color="auto"/>
              <w:bottom w:val="single" w:sz="18" w:space="0" w:color="auto"/>
              <w:right w:val="single" w:sz="18" w:space="0" w:color="auto"/>
            </w:tcBorders>
            <w:vAlign w:val="center"/>
          </w:tcPr>
          <w:p w14:paraId="7D9887BE" w14:textId="77777777" w:rsidR="00EF1929" w:rsidRPr="00CB066C" w:rsidRDefault="00EF1929" w:rsidP="00CC6E86">
            <w:pPr>
              <w:jc w:val="center"/>
              <w:rPr>
                <w:lang w:val="uk-UA"/>
              </w:rPr>
            </w:pPr>
          </w:p>
          <w:p w14:paraId="5F9C7D2E" w14:textId="77777777" w:rsidR="00EF1929" w:rsidRPr="00CB066C" w:rsidRDefault="00EF1929" w:rsidP="00CC6E86">
            <w:pPr>
              <w:jc w:val="center"/>
              <w:rPr>
                <w:lang w:val="uk-UA"/>
              </w:rPr>
            </w:pPr>
            <w:r w:rsidRPr="00CB066C">
              <w:rPr>
                <w:lang w:val="uk-UA"/>
              </w:rPr>
              <w:t>Примітки</w:t>
            </w:r>
          </w:p>
          <w:p w14:paraId="117B42FA" w14:textId="77777777" w:rsidR="00EF1929" w:rsidRPr="00CB066C" w:rsidRDefault="00EF1929" w:rsidP="00CC6E86">
            <w:pPr>
              <w:jc w:val="center"/>
              <w:rPr>
                <w:lang w:val="uk-UA"/>
              </w:rPr>
            </w:pPr>
          </w:p>
        </w:tc>
      </w:tr>
      <w:tr w:rsidR="00EF1929" w:rsidRPr="00CB066C" w14:paraId="5CC9B299" w14:textId="77777777">
        <w:trPr>
          <w:trHeight w:hRule="exact" w:val="454"/>
        </w:trPr>
        <w:tc>
          <w:tcPr>
            <w:tcW w:w="510" w:type="dxa"/>
            <w:tcBorders>
              <w:top w:val="single" w:sz="18" w:space="0" w:color="auto"/>
              <w:left w:val="single" w:sz="18" w:space="0" w:color="auto"/>
              <w:bottom w:val="single" w:sz="6" w:space="0" w:color="auto"/>
              <w:right w:val="single" w:sz="18" w:space="0" w:color="auto"/>
            </w:tcBorders>
            <w:vAlign w:val="center"/>
          </w:tcPr>
          <w:p w14:paraId="67981790" w14:textId="77777777" w:rsidR="00EF1929" w:rsidRPr="00CB066C" w:rsidRDefault="00EF1929" w:rsidP="00CC6E86">
            <w:pPr>
              <w:jc w:val="center"/>
              <w:rPr>
                <w:lang w:val="uk-UA"/>
              </w:rPr>
            </w:pPr>
          </w:p>
        </w:tc>
        <w:tc>
          <w:tcPr>
            <w:tcW w:w="506" w:type="dxa"/>
            <w:tcBorders>
              <w:top w:val="single" w:sz="18" w:space="0" w:color="auto"/>
              <w:left w:val="single" w:sz="18" w:space="0" w:color="auto"/>
              <w:bottom w:val="single" w:sz="6" w:space="0" w:color="auto"/>
              <w:right w:val="single" w:sz="18" w:space="0" w:color="auto"/>
            </w:tcBorders>
            <w:vAlign w:val="center"/>
          </w:tcPr>
          <w:p w14:paraId="50CCD391" w14:textId="77777777" w:rsidR="00EF1929" w:rsidRPr="00CB066C" w:rsidRDefault="00EF1929" w:rsidP="00CC6E86">
            <w:pPr>
              <w:jc w:val="center"/>
              <w:rPr>
                <w:lang w:val="uk-UA"/>
              </w:rPr>
            </w:pPr>
          </w:p>
        </w:tc>
        <w:tc>
          <w:tcPr>
            <w:tcW w:w="541" w:type="dxa"/>
            <w:gridSpan w:val="2"/>
            <w:tcBorders>
              <w:top w:val="single" w:sz="18" w:space="0" w:color="auto"/>
              <w:left w:val="single" w:sz="18" w:space="0" w:color="auto"/>
              <w:bottom w:val="single" w:sz="6" w:space="0" w:color="auto"/>
              <w:right w:val="single" w:sz="18" w:space="0" w:color="auto"/>
            </w:tcBorders>
            <w:vAlign w:val="center"/>
          </w:tcPr>
          <w:p w14:paraId="5CDD3CDD" w14:textId="77777777" w:rsidR="00EF1929" w:rsidRPr="00CB066C" w:rsidRDefault="00EF1929" w:rsidP="00CC6E86">
            <w:pPr>
              <w:jc w:val="center"/>
              <w:rPr>
                <w:lang w:val="uk-UA"/>
              </w:rPr>
            </w:pPr>
          </w:p>
        </w:tc>
        <w:tc>
          <w:tcPr>
            <w:tcW w:w="2631" w:type="dxa"/>
            <w:gridSpan w:val="4"/>
            <w:tcBorders>
              <w:top w:val="single" w:sz="18" w:space="0" w:color="auto"/>
              <w:left w:val="single" w:sz="18" w:space="0" w:color="auto"/>
              <w:bottom w:val="single" w:sz="6" w:space="0" w:color="auto"/>
              <w:right w:val="single" w:sz="18" w:space="0" w:color="auto"/>
            </w:tcBorders>
            <w:vAlign w:val="center"/>
          </w:tcPr>
          <w:p w14:paraId="2E74C64C" w14:textId="77777777" w:rsidR="00EF1929" w:rsidRPr="00CB066C" w:rsidRDefault="00EF1929" w:rsidP="00CC6E86">
            <w:pPr>
              <w:pStyle w:val="Heading4"/>
              <w:rPr>
                <w:lang w:val="uk-UA"/>
              </w:rPr>
            </w:pPr>
          </w:p>
        </w:tc>
        <w:tc>
          <w:tcPr>
            <w:tcW w:w="2850" w:type="dxa"/>
            <w:tcBorders>
              <w:top w:val="single" w:sz="18" w:space="0" w:color="auto"/>
              <w:left w:val="single" w:sz="18" w:space="0" w:color="auto"/>
              <w:bottom w:val="single" w:sz="6" w:space="0" w:color="auto"/>
              <w:right w:val="single" w:sz="18" w:space="0" w:color="auto"/>
            </w:tcBorders>
            <w:vAlign w:val="center"/>
          </w:tcPr>
          <w:p w14:paraId="50E82D8C" w14:textId="77777777" w:rsidR="00EF1929" w:rsidRPr="00CB066C" w:rsidRDefault="00EF1929" w:rsidP="00CC6E86">
            <w:pPr>
              <w:pStyle w:val="Heading4"/>
              <w:ind w:firstLine="6"/>
              <w:rPr>
                <w:lang w:val="uk-UA"/>
              </w:rPr>
            </w:pPr>
          </w:p>
        </w:tc>
        <w:tc>
          <w:tcPr>
            <w:tcW w:w="676" w:type="dxa"/>
            <w:gridSpan w:val="2"/>
            <w:tcBorders>
              <w:top w:val="single" w:sz="18" w:space="0" w:color="auto"/>
              <w:left w:val="single" w:sz="18" w:space="0" w:color="auto"/>
              <w:bottom w:val="single" w:sz="6" w:space="0" w:color="auto"/>
              <w:right w:val="single" w:sz="18" w:space="0" w:color="auto"/>
            </w:tcBorders>
          </w:tcPr>
          <w:p w14:paraId="762828D3" w14:textId="77777777" w:rsidR="00EF1929" w:rsidRPr="00CB066C" w:rsidRDefault="00EF1929" w:rsidP="00CC6E86">
            <w:pPr>
              <w:pStyle w:val="Heading4"/>
              <w:rPr>
                <w:lang w:val="uk-UA"/>
              </w:rPr>
            </w:pPr>
          </w:p>
        </w:tc>
        <w:tc>
          <w:tcPr>
            <w:tcW w:w="1885" w:type="dxa"/>
            <w:gridSpan w:val="4"/>
            <w:tcBorders>
              <w:top w:val="single" w:sz="18" w:space="0" w:color="auto"/>
              <w:left w:val="single" w:sz="18" w:space="0" w:color="auto"/>
              <w:bottom w:val="single" w:sz="6" w:space="0" w:color="auto"/>
              <w:right w:val="single" w:sz="18" w:space="0" w:color="auto"/>
            </w:tcBorders>
            <w:vAlign w:val="center"/>
          </w:tcPr>
          <w:p w14:paraId="7DB3261A" w14:textId="77777777" w:rsidR="00EF1929" w:rsidRPr="00CB066C" w:rsidRDefault="00EF1929" w:rsidP="00CC6E86">
            <w:pPr>
              <w:pStyle w:val="Header"/>
              <w:rPr>
                <w:lang w:val="uk-UA"/>
              </w:rPr>
            </w:pPr>
          </w:p>
        </w:tc>
      </w:tr>
      <w:tr w:rsidR="00EF1929" w:rsidRPr="00CB066C" w14:paraId="7D29EB93" w14:textId="77777777">
        <w:trPr>
          <w:trHeight w:hRule="exact" w:val="454"/>
        </w:trPr>
        <w:tc>
          <w:tcPr>
            <w:tcW w:w="510" w:type="dxa"/>
            <w:tcBorders>
              <w:top w:val="single" w:sz="6" w:space="0" w:color="auto"/>
              <w:left w:val="single" w:sz="18" w:space="0" w:color="auto"/>
              <w:bottom w:val="single" w:sz="6" w:space="0" w:color="auto"/>
              <w:right w:val="single" w:sz="18" w:space="0" w:color="auto"/>
            </w:tcBorders>
            <w:vAlign w:val="center"/>
          </w:tcPr>
          <w:p w14:paraId="40D57ADD" w14:textId="77777777" w:rsidR="00EF1929" w:rsidRPr="00CB066C" w:rsidRDefault="00EF1929" w:rsidP="00CC6E86">
            <w:pPr>
              <w:jc w:val="center"/>
              <w:rPr>
                <w:spacing w:val="-26"/>
                <w:lang w:val="uk-UA"/>
              </w:rPr>
            </w:pPr>
          </w:p>
        </w:tc>
        <w:tc>
          <w:tcPr>
            <w:tcW w:w="506" w:type="dxa"/>
            <w:tcBorders>
              <w:top w:val="single" w:sz="6" w:space="0" w:color="auto"/>
              <w:left w:val="single" w:sz="18" w:space="0" w:color="auto"/>
              <w:bottom w:val="single" w:sz="6" w:space="0" w:color="auto"/>
              <w:right w:val="single" w:sz="18" w:space="0" w:color="auto"/>
            </w:tcBorders>
            <w:vAlign w:val="center"/>
          </w:tcPr>
          <w:p w14:paraId="58D73D9C" w14:textId="77777777" w:rsidR="00EF1929" w:rsidRPr="00CB066C" w:rsidRDefault="00EF1929" w:rsidP="00CC6E86">
            <w:pPr>
              <w:jc w:val="center"/>
              <w:rPr>
                <w:lang w:val="uk-UA"/>
              </w:rPr>
            </w:pPr>
          </w:p>
        </w:tc>
        <w:tc>
          <w:tcPr>
            <w:tcW w:w="541" w:type="dxa"/>
            <w:gridSpan w:val="2"/>
            <w:tcBorders>
              <w:top w:val="single" w:sz="6" w:space="0" w:color="auto"/>
              <w:left w:val="single" w:sz="18" w:space="0" w:color="auto"/>
              <w:bottom w:val="single" w:sz="6" w:space="0" w:color="auto"/>
              <w:right w:val="single" w:sz="18" w:space="0" w:color="auto"/>
            </w:tcBorders>
            <w:vAlign w:val="center"/>
          </w:tcPr>
          <w:p w14:paraId="546374E5" w14:textId="77777777" w:rsidR="00EF1929" w:rsidRPr="00CB066C" w:rsidRDefault="00EF1929" w:rsidP="00CC6E86">
            <w:pPr>
              <w:jc w:val="center"/>
              <w:rPr>
                <w:lang w:val="uk-UA"/>
              </w:rPr>
            </w:pPr>
          </w:p>
        </w:tc>
        <w:tc>
          <w:tcPr>
            <w:tcW w:w="2631" w:type="dxa"/>
            <w:gridSpan w:val="4"/>
            <w:tcBorders>
              <w:top w:val="single" w:sz="6" w:space="0" w:color="auto"/>
              <w:left w:val="single" w:sz="18" w:space="0" w:color="auto"/>
              <w:bottom w:val="single" w:sz="6" w:space="0" w:color="auto"/>
              <w:right w:val="single" w:sz="18" w:space="0" w:color="auto"/>
            </w:tcBorders>
            <w:vAlign w:val="center"/>
          </w:tcPr>
          <w:p w14:paraId="06884C43" w14:textId="77777777" w:rsidR="00EF1929" w:rsidRPr="00CB066C" w:rsidRDefault="00EF1929" w:rsidP="00CC6E86">
            <w:pPr>
              <w:pStyle w:val="Footer"/>
              <w:tabs>
                <w:tab w:val="clear" w:pos="4536"/>
                <w:tab w:val="clear" w:pos="9072"/>
              </w:tabs>
              <w:ind w:firstLine="199"/>
              <w:rPr>
                <w:lang w:val="uk-UA"/>
              </w:rPr>
            </w:pPr>
          </w:p>
        </w:tc>
        <w:tc>
          <w:tcPr>
            <w:tcW w:w="2850" w:type="dxa"/>
            <w:tcBorders>
              <w:top w:val="single" w:sz="6" w:space="0" w:color="auto"/>
              <w:left w:val="single" w:sz="18" w:space="0" w:color="auto"/>
              <w:bottom w:val="single" w:sz="6" w:space="0" w:color="auto"/>
              <w:right w:val="single" w:sz="18" w:space="0" w:color="auto"/>
            </w:tcBorders>
            <w:vAlign w:val="center"/>
          </w:tcPr>
          <w:p w14:paraId="35E25C5D" w14:textId="77777777" w:rsidR="00EF1929" w:rsidRPr="00CB066C" w:rsidRDefault="00EF1929" w:rsidP="00447FA5">
            <w:pPr>
              <w:pStyle w:val="Footer"/>
              <w:tabs>
                <w:tab w:val="clear" w:pos="4536"/>
                <w:tab w:val="clear" w:pos="9072"/>
              </w:tabs>
              <w:ind w:firstLine="6"/>
              <w:jc w:val="center"/>
              <w:rPr>
                <w:b/>
                <w:u w:val="single"/>
                <w:lang w:val="uk-UA"/>
              </w:rPr>
            </w:pPr>
            <w:r w:rsidRPr="00CB066C">
              <w:rPr>
                <w:b/>
                <w:u w:val="single"/>
                <w:lang w:val="uk-UA"/>
              </w:rPr>
              <w:t>Текстові документи</w:t>
            </w:r>
          </w:p>
        </w:tc>
        <w:tc>
          <w:tcPr>
            <w:tcW w:w="676" w:type="dxa"/>
            <w:gridSpan w:val="2"/>
            <w:tcBorders>
              <w:top w:val="single" w:sz="6" w:space="0" w:color="auto"/>
              <w:left w:val="single" w:sz="18" w:space="0" w:color="auto"/>
              <w:bottom w:val="single" w:sz="6" w:space="0" w:color="auto"/>
              <w:right w:val="single" w:sz="18" w:space="0" w:color="auto"/>
            </w:tcBorders>
            <w:vAlign w:val="center"/>
          </w:tcPr>
          <w:p w14:paraId="47FE3433" w14:textId="77777777" w:rsidR="00EF1929" w:rsidRPr="00CB066C" w:rsidRDefault="00EF1929" w:rsidP="00CC6E86">
            <w:pPr>
              <w:jc w:val="center"/>
              <w:rPr>
                <w:lang w:val="uk-UA"/>
              </w:rPr>
            </w:pPr>
          </w:p>
        </w:tc>
        <w:tc>
          <w:tcPr>
            <w:tcW w:w="1885" w:type="dxa"/>
            <w:gridSpan w:val="4"/>
            <w:tcBorders>
              <w:top w:val="single" w:sz="6" w:space="0" w:color="auto"/>
              <w:left w:val="single" w:sz="18" w:space="0" w:color="auto"/>
              <w:bottom w:val="single" w:sz="6" w:space="0" w:color="auto"/>
              <w:right w:val="single" w:sz="18" w:space="0" w:color="auto"/>
            </w:tcBorders>
            <w:vAlign w:val="center"/>
          </w:tcPr>
          <w:p w14:paraId="7E256F40" w14:textId="77777777" w:rsidR="00EF1929" w:rsidRPr="00CB066C" w:rsidRDefault="00EF1929" w:rsidP="00CC6E86">
            <w:pPr>
              <w:rPr>
                <w:lang w:val="uk-UA"/>
              </w:rPr>
            </w:pPr>
          </w:p>
        </w:tc>
      </w:tr>
      <w:tr w:rsidR="00EF1929" w:rsidRPr="00CB066C" w14:paraId="1032A880" w14:textId="77777777">
        <w:trPr>
          <w:trHeight w:hRule="exact" w:val="454"/>
        </w:trPr>
        <w:tc>
          <w:tcPr>
            <w:tcW w:w="510" w:type="dxa"/>
            <w:tcBorders>
              <w:top w:val="single" w:sz="6" w:space="0" w:color="auto"/>
              <w:left w:val="single" w:sz="18" w:space="0" w:color="auto"/>
              <w:bottom w:val="single" w:sz="6" w:space="0" w:color="auto"/>
              <w:right w:val="single" w:sz="18" w:space="0" w:color="auto"/>
            </w:tcBorders>
            <w:vAlign w:val="center"/>
          </w:tcPr>
          <w:p w14:paraId="4C3F5406" w14:textId="77777777" w:rsidR="00EF1929" w:rsidRPr="00CB066C" w:rsidRDefault="00EF1929" w:rsidP="00CC6E86">
            <w:pPr>
              <w:jc w:val="center"/>
              <w:rPr>
                <w:spacing w:val="-26"/>
                <w:lang w:val="uk-UA"/>
              </w:rPr>
            </w:pPr>
          </w:p>
        </w:tc>
        <w:tc>
          <w:tcPr>
            <w:tcW w:w="506" w:type="dxa"/>
            <w:tcBorders>
              <w:top w:val="single" w:sz="6" w:space="0" w:color="auto"/>
              <w:left w:val="single" w:sz="18" w:space="0" w:color="auto"/>
              <w:bottom w:val="single" w:sz="6" w:space="0" w:color="auto"/>
              <w:right w:val="single" w:sz="18" w:space="0" w:color="auto"/>
            </w:tcBorders>
            <w:vAlign w:val="center"/>
          </w:tcPr>
          <w:p w14:paraId="34873A21" w14:textId="77777777" w:rsidR="00EF1929" w:rsidRPr="00CB066C" w:rsidRDefault="00EF1929" w:rsidP="00CC6E86">
            <w:pPr>
              <w:jc w:val="center"/>
              <w:rPr>
                <w:lang w:val="uk-UA"/>
              </w:rPr>
            </w:pPr>
          </w:p>
        </w:tc>
        <w:tc>
          <w:tcPr>
            <w:tcW w:w="541" w:type="dxa"/>
            <w:gridSpan w:val="2"/>
            <w:tcBorders>
              <w:top w:val="single" w:sz="6" w:space="0" w:color="auto"/>
              <w:left w:val="single" w:sz="18" w:space="0" w:color="auto"/>
              <w:bottom w:val="single" w:sz="6" w:space="0" w:color="auto"/>
              <w:right w:val="single" w:sz="18" w:space="0" w:color="auto"/>
            </w:tcBorders>
            <w:vAlign w:val="center"/>
          </w:tcPr>
          <w:p w14:paraId="42CDD68F" w14:textId="77777777" w:rsidR="00EF1929" w:rsidRPr="00CB066C" w:rsidRDefault="00EF1929" w:rsidP="00CC6E86">
            <w:pPr>
              <w:jc w:val="center"/>
              <w:rPr>
                <w:lang w:val="uk-UA"/>
              </w:rPr>
            </w:pPr>
          </w:p>
        </w:tc>
        <w:tc>
          <w:tcPr>
            <w:tcW w:w="2631" w:type="dxa"/>
            <w:gridSpan w:val="4"/>
            <w:tcBorders>
              <w:top w:val="single" w:sz="6" w:space="0" w:color="auto"/>
              <w:left w:val="single" w:sz="18" w:space="0" w:color="auto"/>
              <w:bottom w:val="single" w:sz="6" w:space="0" w:color="auto"/>
              <w:right w:val="single" w:sz="18" w:space="0" w:color="auto"/>
            </w:tcBorders>
            <w:vAlign w:val="center"/>
          </w:tcPr>
          <w:p w14:paraId="6DAD0C3B" w14:textId="77777777" w:rsidR="00EF1929" w:rsidRPr="00CB066C" w:rsidRDefault="00EF1929" w:rsidP="00CC6E86">
            <w:pPr>
              <w:pStyle w:val="Footer"/>
              <w:tabs>
                <w:tab w:val="clear" w:pos="4536"/>
                <w:tab w:val="clear" w:pos="9072"/>
              </w:tabs>
              <w:ind w:firstLine="199"/>
              <w:rPr>
                <w:lang w:val="uk-UA"/>
              </w:rPr>
            </w:pPr>
          </w:p>
        </w:tc>
        <w:tc>
          <w:tcPr>
            <w:tcW w:w="2850" w:type="dxa"/>
            <w:tcBorders>
              <w:top w:val="single" w:sz="6" w:space="0" w:color="auto"/>
              <w:left w:val="single" w:sz="18" w:space="0" w:color="auto"/>
              <w:bottom w:val="single" w:sz="6" w:space="0" w:color="auto"/>
              <w:right w:val="single" w:sz="18" w:space="0" w:color="auto"/>
            </w:tcBorders>
            <w:vAlign w:val="center"/>
          </w:tcPr>
          <w:p w14:paraId="22BB1CEF" w14:textId="77777777" w:rsidR="00EF1929" w:rsidRPr="00CB066C" w:rsidRDefault="00EF1929" w:rsidP="00447FA5">
            <w:pPr>
              <w:pStyle w:val="Footer"/>
              <w:tabs>
                <w:tab w:val="clear" w:pos="4536"/>
                <w:tab w:val="clear" w:pos="9072"/>
              </w:tabs>
              <w:ind w:firstLine="6"/>
              <w:rPr>
                <w:lang w:val="uk-UA"/>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14:paraId="7F51CD12" w14:textId="77777777" w:rsidR="00EF1929" w:rsidRPr="00CB066C" w:rsidRDefault="00EF1929" w:rsidP="00CC6E86">
            <w:pPr>
              <w:jc w:val="center"/>
              <w:rPr>
                <w:lang w:val="uk-UA"/>
              </w:rPr>
            </w:pPr>
          </w:p>
        </w:tc>
        <w:tc>
          <w:tcPr>
            <w:tcW w:w="1885" w:type="dxa"/>
            <w:gridSpan w:val="4"/>
            <w:tcBorders>
              <w:top w:val="single" w:sz="6" w:space="0" w:color="auto"/>
              <w:left w:val="single" w:sz="18" w:space="0" w:color="auto"/>
              <w:bottom w:val="single" w:sz="6" w:space="0" w:color="auto"/>
              <w:right w:val="single" w:sz="18" w:space="0" w:color="auto"/>
            </w:tcBorders>
            <w:vAlign w:val="center"/>
          </w:tcPr>
          <w:p w14:paraId="003519FD" w14:textId="77777777" w:rsidR="00EF1929" w:rsidRPr="00CB066C" w:rsidRDefault="00EF1929" w:rsidP="00CC6E86">
            <w:pPr>
              <w:rPr>
                <w:lang w:val="uk-UA"/>
              </w:rPr>
            </w:pPr>
          </w:p>
        </w:tc>
      </w:tr>
      <w:tr w:rsidR="00EF1929" w:rsidRPr="00CB066C" w14:paraId="7653E0CA" w14:textId="77777777">
        <w:trPr>
          <w:trHeight w:hRule="exact" w:val="454"/>
        </w:trPr>
        <w:tc>
          <w:tcPr>
            <w:tcW w:w="510" w:type="dxa"/>
            <w:tcBorders>
              <w:top w:val="single" w:sz="6" w:space="0" w:color="auto"/>
              <w:left w:val="single" w:sz="18" w:space="0" w:color="auto"/>
              <w:bottom w:val="single" w:sz="6" w:space="0" w:color="auto"/>
              <w:right w:val="single" w:sz="18" w:space="0" w:color="auto"/>
            </w:tcBorders>
            <w:vAlign w:val="center"/>
          </w:tcPr>
          <w:p w14:paraId="0276E2B7" w14:textId="77777777" w:rsidR="00EF1929" w:rsidRPr="00CB066C" w:rsidRDefault="00EF1929" w:rsidP="00CC6E86">
            <w:pPr>
              <w:jc w:val="center"/>
              <w:rPr>
                <w:spacing w:val="-26"/>
                <w:lang w:val="uk-UA"/>
              </w:rPr>
            </w:pPr>
            <w:r w:rsidRPr="00CB066C">
              <w:rPr>
                <w:spacing w:val="-26"/>
                <w:lang w:val="uk-UA"/>
              </w:rPr>
              <w:t>А4</w:t>
            </w:r>
          </w:p>
        </w:tc>
        <w:tc>
          <w:tcPr>
            <w:tcW w:w="506" w:type="dxa"/>
            <w:tcBorders>
              <w:top w:val="single" w:sz="6" w:space="0" w:color="auto"/>
              <w:left w:val="single" w:sz="18" w:space="0" w:color="auto"/>
              <w:bottom w:val="single" w:sz="6" w:space="0" w:color="auto"/>
              <w:right w:val="single" w:sz="18" w:space="0" w:color="auto"/>
            </w:tcBorders>
            <w:vAlign w:val="center"/>
          </w:tcPr>
          <w:p w14:paraId="25E42868" w14:textId="77777777" w:rsidR="00EF1929" w:rsidRPr="00CB066C" w:rsidRDefault="00EF1929" w:rsidP="00CC6E86">
            <w:pPr>
              <w:jc w:val="center"/>
              <w:rPr>
                <w:lang w:val="uk-UA"/>
              </w:rPr>
            </w:pPr>
          </w:p>
        </w:tc>
        <w:tc>
          <w:tcPr>
            <w:tcW w:w="541" w:type="dxa"/>
            <w:gridSpan w:val="2"/>
            <w:tcBorders>
              <w:top w:val="single" w:sz="6" w:space="0" w:color="auto"/>
              <w:left w:val="single" w:sz="18" w:space="0" w:color="auto"/>
              <w:bottom w:val="single" w:sz="6" w:space="0" w:color="auto"/>
              <w:right w:val="single" w:sz="18" w:space="0" w:color="auto"/>
            </w:tcBorders>
            <w:vAlign w:val="center"/>
          </w:tcPr>
          <w:p w14:paraId="3CEEE3F9" w14:textId="77777777" w:rsidR="00EF1929" w:rsidRPr="00CB066C" w:rsidRDefault="00EF1929" w:rsidP="00CC6E86">
            <w:pPr>
              <w:jc w:val="center"/>
              <w:rPr>
                <w:lang w:val="uk-UA"/>
              </w:rPr>
            </w:pPr>
          </w:p>
        </w:tc>
        <w:tc>
          <w:tcPr>
            <w:tcW w:w="2631" w:type="dxa"/>
            <w:gridSpan w:val="4"/>
            <w:tcBorders>
              <w:top w:val="single" w:sz="6" w:space="0" w:color="auto"/>
              <w:left w:val="single" w:sz="18" w:space="0" w:color="auto"/>
              <w:bottom w:val="single" w:sz="6" w:space="0" w:color="auto"/>
              <w:right w:val="single" w:sz="18" w:space="0" w:color="auto"/>
            </w:tcBorders>
            <w:vAlign w:val="center"/>
          </w:tcPr>
          <w:p w14:paraId="33ACA156" w14:textId="77777777" w:rsidR="00EF1929" w:rsidRPr="00CB066C" w:rsidRDefault="00EF1929" w:rsidP="00CB066C">
            <w:pPr>
              <w:pStyle w:val="Footer"/>
              <w:tabs>
                <w:tab w:val="clear" w:pos="4536"/>
                <w:tab w:val="clear" w:pos="9072"/>
              </w:tabs>
              <w:jc w:val="center"/>
              <w:rPr>
                <w:lang w:val="uk-UA"/>
              </w:rPr>
            </w:pPr>
            <w:r w:rsidRPr="00CB066C">
              <w:rPr>
                <w:color w:val="000000"/>
                <w:lang w:val="uk-UA"/>
              </w:rPr>
              <w:t>РМ 172.01.01 П</w:t>
            </w:r>
            <w:r>
              <w:rPr>
                <w:color w:val="000000"/>
                <w:lang w:val="uk-UA"/>
              </w:rPr>
              <w:t>З</w:t>
            </w:r>
          </w:p>
        </w:tc>
        <w:tc>
          <w:tcPr>
            <w:tcW w:w="2850" w:type="dxa"/>
            <w:tcBorders>
              <w:top w:val="single" w:sz="6" w:space="0" w:color="auto"/>
              <w:left w:val="single" w:sz="18" w:space="0" w:color="auto"/>
              <w:bottom w:val="single" w:sz="6" w:space="0" w:color="auto"/>
              <w:right w:val="single" w:sz="18" w:space="0" w:color="auto"/>
            </w:tcBorders>
            <w:vAlign w:val="center"/>
          </w:tcPr>
          <w:p w14:paraId="00B6222F" w14:textId="77777777" w:rsidR="00EF1929" w:rsidRPr="00CB066C" w:rsidRDefault="00EF1929" w:rsidP="00447FA5">
            <w:pPr>
              <w:pStyle w:val="Footer"/>
              <w:tabs>
                <w:tab w:val="clear" w:pos="4536"/>
                <w:tab w:val="clear" w:pos="9072"/>
              </w:tabs>
              <w:ind w:firstLine="6"/>
              <w:rPr>
                <w:lang w:val="uk-UA"/>
              </w:rPr>
            </w:pPr>
            <w:r w:rsidRPr="00CB066C">
              <w:rPr>
                <w:lang w:val="uk-UA"/>
              </w:rPr>
              <w:t>Пояснювальна записка</w:t>
            </w:r>
          </w:p>
        </w:tc>
        <w:tc>
          <w:tcPr>
            <w:tcW w:w="676" w:type="dxa"/>
            <w:gridSpan w:val="2"/>
            <w:tcBorders>
              <w:top w:val="single" w:sz="6" w:space="0" w:color="auto"/>
              <w:left w:val="single" w:sz="18" w:space="0" w:color="auto"/>
              <w:bottom w:val="single" w:sz="6" w:space="0" w:color="auto"/>
              <w:right w:val="single" w:sz="18" w:space="0" w:color="auto"/>
            </w:tcBorders>
            <w:vAlign w:val="center"/>
          </w:tcPr>
          <w:p w14:paraId="664A128E" w14:textId="77777777" w:rsidR="00EF1929" w:rsidRPr="00CB066C" w:rsidRDefault="00EF1929" w:rsidP="00CC6E86">
            <w:pPr>
              <w:jc w:val="center"/>
              <w:rPr>
                <w:lang w:val="uk-UA"/>
              </w:rPr>
            </w:pPr>
            <w:r w:rsidRPr="00CB066C">
              <w:rPr>
                <w:lang w:val="uk-UA"/>
              </w:rPr>
              <w:t>92</w:t>
            </w:r>
          </w:p>
        </w:tc>
        <w:tc>
          <w:tcPr>
            <w:tcW w:w="1885" w:type="dxa"/>
            <w:gridSpan w:val="4"/>
            <w:tcBorders>
              <w:top w:val="single" w:sz="6" w:space="0" w:color="auto"/>
              <w:left w:val="single" w:sz="18" w:space="0" w:color="auto"/>
              <w:bottom w:val="single" w:sz="6" w:space="0" w:color="auto"/>
              <w:right w:val="single" w:sz="18" w:space="0" w:color="auto"/>
            </w:tcBorders>
            <w:vAlign w:val="center"/>
          </w:tcPr>
          <w:p w14:paraId="42B6B53E" w14:textId="77777777" w:rsidR="00EF1929" w:rsidRPr="00CB066C" w:rsidRDefault="00EF1929" w:rsidP="00CC6E86">
            <w:pPr>
              <w:rPr>
                <w:lang w:val="uk-UA"/>
              </w:rPr>
            </w:pPr>
          </w:p>
        </w:tc>
      </w:tr>
      <w:tr w:rsidR="00EF1929" w:rsidRPr="00CB066C" w14:paraId="4F9B7A66" w14:textId="77777777">
        <w:trPr>
          <w:trHeight w:hRule="exact" w:val="454"/>
        </w:trPr>
        <w:tc>
          <w:tcPr>
            <w:tcW w:w="510" w:type="dxa"/>
            <w:tcBorders>
              <w:top w:val="single" w:sz="6" w:space="0" w:color="auto"/>
              <w:left w:val="single" w:sz="18" w:space="0" w:color="auto"/>
              <w:bottom w:val="single" w:sz="6" w:space="0" w:color="auto"/>
              <w:right w:val="single" w:sz="18" w:space="0" w:color="auto"/>
            </w:tcBorders>
            <w:vAlign w:val="center"/>
          </w:tcPr>
          <w:p w14:paraId="0AE39A59" w14:textId="77777777" w:rsidR="00EF1929" w:rsidRPr="00CB066C" w:rsidRDefault="00EF1929" w:rsidP="00CC6E86">
            <w:pPr>
              <w:jc w:val="center"/>
              <w:rPr>
                <w:lang w:val="uk-UA"/>
              </w:rPr>
            </w:pPr>
          </w:p>
        </w:tc>
        <w:tc>
          <w:tcPr>
            <w:tcW w:w="506" w:type="dxa"/>
            <w:tcBorders>
              <w:top w:val="single" w:sz="6" w:space="0" w:color="auto"/>
              <w:left w:val="single" w:sz="18" w:space="0" w:color="auto"/>
              <w:bottom w:val="single" w:sz="6" w:space="0" w:color="auto"/>
              <w:right w:val="single" w:sz="18" w:space="0" w:color="auto"/>
            </w:tcBorders>
            <w:vAlign w:val="center"/>
          </w:tcPr>
          <w:p w14:paraId="58A510A3" w14:textId="77777777" w:rsidR="00EF1929" w:rsidRPr="00CB066C" w:rsidRDefault="00EF1929" w:rsidP="00CC6E86">
            <w:pPr>
              <w:jc w:val="center"/>
              <w:rPr>
                <w:lang w:val="uk-UA"/>
              </w:rPr>
            </w:pPr>
          </w:p>
        </w:tc>
        <w:tc>
          <w:tcPr>
            <w:tcW w:w="541" w:type="dxa"/>
            <w:gridSpan w:val="2"/>
            <w:tcBorders>
              <w:top w:val="single" w:sz="6" w:space="0" w:color="auto"/>
              <w:left w:val="single" w:sz="18" w:space="0" w:color="auto"/>
              <w:bottom w:val="single" w:sz="6" w:space="0" w:color="auto"/>
              <w:right w:val="single" w:sz="18" w:space="0" w:color="auto"/>
            </w:tcBorders>
            <w:vAlign w:val="center"/>
          </w:tcPr>
          <w:p w14:paraId="4F7C21EB" w14:textId="77777777" w:rsidR="00EF1929" w:rsidRPr="00CB066C" w:rsidRDefault="00EF1929" w:rsidP="00CC6E86">
            <w:pPr>
              <w:jc w:val="center"/>
              <w:rPr>
                <w:lang w:val="uk-UA"/>
              </w:rPr>
            </w:pPr>
          </w:p>
        </w:tc>
        <w:tc>
          <w:tcPr>
            <w:tcW w:w="2631" w:type="dxa"/>
            <w:gridSpan w:val="4"/>
            <w:tcBorders>
              <w:top w:val="single" w:sz="6" w:space="0" w:color="auto"/>
              <w:left w:val="single" w:sz="18" w:space="0" w:color="auto"/>
              <w:bottom w:val="single" w:sz="6" w:space="0" w:color="auto"/>
              <w:right w:val="single" w:sz="18" w:space="0" w:color="auto"/>
            </w:tcBorders>
            <w:vAlign w:val="center"/>
          </w:tcPr>
          <w:p w14:paraId="682E1301" w14:textId="77777777" w:rsidR="00EF1929" w:rsidRPr="00CB066C" w:rsidRDefault="00EF1929" w:rsidP="00CC6E86">
            <w:pPr>
              <w:ind w:firstLine="199"/>
              <w:rPr>
                <w:lang w:val="uk-UA"/>
              </w:rPr>
            </w:pPr>
          </w:p>
        </w:tc>
        <w:tc>
          <w:tcPr>
            <w:tcW w:w="2850" w:type="dxa"/>
            <w:tcBorders>
              <w:top w:val="single" w:sz="6" w:space="0" w:color="auto"/>
              <w:left w:val="single" w:sz="18" w:space="0" w:color="auto"/>
              <w:bottom w:val="single" w:sz="6" w:space="0" w:color="auto"/>
              <w:right w:val="single" w:sz="18" w:space="0" w:color="auto"/>
            </w:tcBorders>
            <w:vAlign w:val="center"/>
          </w:tcPr>
          <w:p w14:paraId="4A9BF703" w14:textId="77777777" w:rsidR="00EF1929" w:rsidRPr="00CB066C" w:rsidRDefault="00EF1929" w:rsidP="00447FA5">
            <w:pPr>
              <w:ind w:firstLine="6"/>
              <w:rPr>
                <w:lang w:val="uk-UA"/>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14:paraId="5C600C46" w14:textId="77777777" w:rsidR="00EF1929" w:rsidRPr="00CB066C" w:rsidRDefault="00EF1929" w:rsidP="00CC6E86">
            <w:pPr>
              <w:jc w:val="center"/>
              <w:rPr>
                <w:lang w:val="uk-UA"/>
              </w:rPr>
            </w:pPr>
          </w:p>
        </w:tc>
        <w:tc>
          <w:tcPr>
            <w:tcW w:w="1885" w:type="dxa"/>
            <w:gridSpan w:val="4"/>
            <w:tcBorders>
              <w:top w:val="single" w:sz="6" w:space="0" w:color="auto"/>
              <w:left w:val="single" w:sz="18" w:space="0" w:color="auto"/>
              <w:bottom w:val="single" w:sz="6" w:space="0" w:color="auto"/>
              <w:right w:val="single" w:sz="18" w:space="0" w:color="auto"/>
            </w:tcBorders>
            <w:vAlign w:val="center"/>
          </w:tcPr>
          <w:p w14:paraId="6BC3BFA1" w14:textId="77777777" w:rsidR="00EF1929" w:rsidRPr="00CB066C" w:rsidRDefault="00EF1929" w:rsidP="00CC6E86">
            <w:pPr>
              <w:rPr>
                <w:lang w:val="uk-UA"/>
              </w:rPr>
            </w:pPr>
          </w:p>
        </w:tc>
      </w:tr>
      <w:tr w:rsidR="00EF1929" w:rsidRPr="00CB066C" w14:paraId="72302419" w14:textId="77777777">
        <w:trPr>
          <w:trHeight w:hRule="exact" w:val="454"/>
        </w:trPr>
        <w:tc>
          <w:tcPr>
            <w:tcW w:w="510" w:type="dxa"/>
            <w:tcBorders>
              <w:top w:val="single" w:sz="6" w:space="0" w:color="auto"/>
              <w:left w:val="single" w:sz="18" w:space="0" w:color="auto"/>
              <w:bottom w:val="single" w:sz="6" w:space="0" w:color="auto"/>
              <w:right w:val="single" w:sz="18" w:space="0" w:color="auto"/>
            </w:tcBorders>
            <w:vAlign w:val="center"/>
          </w:tcPr>
          <w:p w14:paraId="1AB37F16" w14:textId="77777777" w:rsidR="00EF1929" w:rsidRPr="00CB066C" w:rsidRDefault="00EF1929" w:rsidP="00CC6E86">
            <w:pPr>
              <w:jc w:val="center"/>
              <w:rPr>
                <w:lang w:val="uk-UA"/>
              </w:rPr>
            </w:pPr>
          </w:p>
        </w:tc>
        <w:tc>
          <w:tcPr>
            <w:tcW w:w="506" w:type="dxa"/>
            <w:tcBorders>
              <w:top w:val="single" w:sz="6" w:space="0" w:color="auto"/>
              <w:left w:val="single" w:sz="18" w:space="0" w:color="auto"/>
              <w:bottom w:val="single" w:sz="6" w:space="0" w:color="auto"/>
              <w:right w:val="single" w:sz="18" w:space="0" w:color="auto"/>
            </w:tcBorders>
            <w:vAlign w:val="center"/>
          </w:tcPr>
          <w:p w14:paraId="731F3546" w14:textId="77777777" w:rsidR="00EF1929" w:rsidRPr="00CB066C" w:rsidRDefault="00EF1929" w:rsidP="00CC6E86">
            <w:pPr>
              <w:jc w:val="center"/>
              <w:rPr>
                <w:lang w:val="uk-UA"/>
              </w:rPr>
            </w:pPr>
          </w:p>
        </w:tc>
        <w:tc>
          <w:tcPr>
            <w:tcW w:w="541" w:type="dxa"/>
            <w:gridSpan w:val="2"/>
            <w:tcBorders>
              <w:top w:val="single" w:sz="6" w:space="0" w:color="auto"/>
              <w:left w:val="single" w:sz="18" w:space="0" w:color="auto"/>
              <w:bottom w:val="single" w:sz="6" w:space="0" w:color="auto"/>
              <w:right w:val="single" w:sz="18" w:space="0" w:color="auto"/>
            </w:tcBorders>
            <w:vAlign w:val="center"/>
          </w:tcPr>
          <w:p w14:paraId="0F4BA6CF" w14:textId="77777777" w:rsidR="00EF1929" w:rsidRPr="00CB066C" w:rsidRDefault="00EF1929" w:rsidP="00CC6E86">
            <w:pPr>
              <w:jc w:val="center"/>
              <w:rPr>
                <w:lang w:val="uk-UA"/>
              </w:rPr>
            </w:pPr>
          </w:p>
        </w:tc>
        <w:tc>
          <w:tcPr>
            <w:tcW w:w="2631" w:type="dxa"/>
            <w:gridSpan w:val="4"/>
            <w:tcBorders>
              <w:top w:val="single" w:sz="6" w:space="0" w:color="auto"/>
              <w:left w:val="single" w:sz="18" w:space="0" w:color="auto"/>
              <w:bottom w:val="single" w:sz="6" w:space="0" w:color="auto"/>
              <w:right w:val="single" w:sz="18" w:space="0" w:color="auto"/>
            </w:tcBorders>
            <w:vAlign w:val="center"/>
          </w:tcPr>
          <w:p w14:paraId="644B07B9" w14:textId="77777777" w:rsidR="00EF1929" w:rsidRPr="00CB066C" w:rsidRDefault="00EF1929" w:rsidP="00CC6E86">
            <w:pPr>
              <w:pStyle w:val="Footer"/>
              <w:tabs>
                <w:tab w:val="clear" w:pos="4536"/>
                <w:tab w:val="clear" w:pos="9072"/>
              </w:tabs>
              <w:ind w:firstLine="199"/>
              <w:rPr>
                <w:lang w:val="uk-UA"/>
              </w:rPr>
            </w:pPr>
          </w:p>
        </w:tc>
        <w:tc>
          <w:tcPr>
            <w:tcW w:w="2850" w:type="dxa"/>
            <w:tcBorders>
              <w:top w:val="single" w:sz="6" w:space="0" w:color="auto"/>
              <w:left w:val="single" w:sz="18" w:space="0" w:color="auto"/>
              <w:bottom w:val="single" w:sz="6" w:space="0" w:color="auto"/>
              <w:right w:val="single" w:sz="18" w:space="0" w:color="auto"/>
            </w:tcBorders>
            <w:vAlign w:val="center"/>
          </w:tcPr>
          <w:p w14:paraId="2D742AB6" w14:textId="77777777" w:rsidR="00EF1929" w:rsidRPr="00CB066C" w:rsidRDefault="00EF1929" w:rsidP="00447FA5">
            <w:pPr>
              <w:pStyle w:val="Footer"/>
              <w:tabs>
                <w:tab w:val="clear" w:pos="4536"/>
                <w:tab w:val="clear" w:pos="9072"/>
              </w:tabs>
              <w:ind w:firstLine="6"/>
              <w:jc w:val="center"/>
              <w:rPr>
                <w:b/>
                <w:lang w:val="uk-UA"/>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14:paraId="5C974E2C" w14:textId="77777777" w:rsidR="00EF1929" w:rsidRPr="00CB066C" w:rsidRDefault="00EF1929" w:rsidP="00CC6E86">
            <w:pPr>
              <w:jc w:val="center"/>
              <w:rPr>
                <w:lang w:val="uk-UA"/>
              </w:rPr>
            </w:pPr>
          </w:p>
        </w:tc>
        <w:tc>
          <w:tcPr>
            <w:tcW w:w="1885" w:type="dxa"/>
            <w:gridSpan w:val="4"/>
            <w:tcBorders>
              <w:top w:val="single" w:sz="6" w:space="0" w:color="auto"/>
              <w:left w:val="single" w:sz="18" w:space="0" w:color="auto"/>
              <w:bottom w:val="single" w:sz="6" w:space="0" w:color="auto"/>
              <w:right w:val="single" w:sz="18" w:space="0" w:color="auto"/>
            </w:tcBorders>
            <w:vAlign w:val="center"/>
          </w:tcPr>
          <w:p w14:paraId="339EE7D2" w14:textId="77777777" w:rsidR="00EF1929" w:rsidRPr="00CB066C" w:rsidRDefault="00EF1929" w:rsidP="00CC6E86">
            <w:pPr>
              <w:rPr>
                <w:lang w:val="uk-UA"/>
              </w:rPr>
            </w:pPr>
          </w:p>
        </w:tc>
      </w:tr>
      <w:tr w:rsidR="00EF1929" w:rsidRPr="00CB066C" w14:paraId="757ECC4F" w14:textId="77777777">
        <w:trPr>
          <w:trHeight w:hRule="exact" w:val="454"/>
        </w:trPr>
        <w:tc>
          <w:tcPr>
            <w:tcW w:w="510" w:type="dxa"/>
            <w:tcBorders>
              <w:top w:val="single" w:sz="6" w:space="0" w:color="auto"/>
              <w:left w:val="single" w:sz="18" w:space="0" w:color="auto"/>
              <w:bottom w:val="single" w:sz="6" w:space="0" w:color="auto"/>
              <w:right w:val="single" w:sz="18" w:space="0" w:color="auto"/>
            </w:tcBorders>
            <w:vAlign w:val="center"/>
          </w:tcPr>
          <w:p w14:paraId="3BE5D7DB" w14:textId="77777777" w:rsidR="00EF1929" w:rsidRPr="00CB066C" w:rsidRDefault="00EF1929" w:rsidP="00CC6E86">
            <w:pPr>
              <w:jc w:val="center"/>
              <w:rPr>
                <w:lang w:val="uk-UA"/>
              </w:rPr>
            </w:pPr>
          </w:p>
        </w:tc>
        <w:tc>
          <w:tcPr>
            <w:tcW w:w="506" w:type="dxa"/>
            <w:tcBorders>
              <w:top w:val="single" w:sz="6" w:space="0" w:color="auto"/>
              <w:left w:val="single" w:sz="18" w:space="0" w:color="auto"/>
              <w:bottom w:val="single" w:sz="6" w:space="0" w:color="auto"/>
              <w:right w:val="single" w:sz="18" w:space="0" w:color="auto"/>
            </w:tcBorders>
            <w:vAlign w:val="center"/>
          </w:tcPr>
          <w:p w14:paraId="7B96C14D" w14:textId="77777777" w:rsidR="00EF1929" w:rsidRPr="00CB066C" w:rsidRDefault="00EF1929" w:rsidP="00CC6E86">
            <w:pPr>
              <w:jc w:val="center"/>
              <w:rPr>
                <w:lang w:val="uk-UA"/>
              </w:rPr>
            </w:pPr>
          </w:p>
        </w:tc>
        <w:tc>
          <w:tcPr>
            <w:tcW w:w="541" w:type="dxa"/>
            <w:gridSpan w:val="2"/>
            <w:tcBorders>
              <w:top w:val="single" w:sz="6" w:space="0" w:color="auto"/>
              <w:left w:val="single" w:sz="18" w:space="0" w:color="auto"/>
              <w:bottom w:val="single" w:sz="6" w:space="0" w:color="auto"/>
              <w:right w:val="single" w:sz="18" w:space="0" w:color="auto"/>
            </w:tcBorders>
            <w:vAlign w:val="center"/>
          </w:tcPr>
          <w:p w14:paraId="61829185" w14:textId="77777777" w:rsidR="00EF1929" w:rsidRPr="00CB066C" w:rsidRDefault="00EF1929" w:rsidP="00CC6E86">
            <w:pPr>
              <w:jc w:val="center"/>
              <w:rPr>
                <w:lang w:val="uk-UA"/>
              </w:rPr>
            </w:pPr>
          </w:p>
        </w:tc>
        <w:tc>
          <w:tcPr>
            <w:tcW w:w="2631" w:type="dxa"/>
            <w:gridSpan w:val="4"/>
            <w:tcBorders>
              <w:top w:val="single" w:sz="6" w:space="0" w:color="auto"/>
              <w:left w:val="single" w:sz="18" w:space="0" w:color="auto"/>
              <w:bottom w:val="single" w:sz="6" w:space="0" w:color="auto"/>
              <w:right w:val="single" w:sz="18" w:space="0" w:color="auto"/>
            </w:tcBorders>
            <w:vAlign w:val="center"/>
          </w:tcPr>
          <w:p w14:paraId="6915808B" w14:textId="77777777" w:rsidR="00EF1929" w:rsidRPr="00CB066C" w:rsidRDefault="00EF1929" w:rsidP="00CC6E86">
            <w:pPr>
              <w:ind w:firstLine="199"/>
              <w:rPr>
                <w:lang w:val="uk-UA"/>
              </w:rPr>
            </w:pPr>
          </w:p>
        </w:tc>
        <w:tc>
          <w:tcPr>
            <w:tcW w:w="2850" w:type="dxa"/>
            <w:tcBorders>
              <w:top w:val="single" w:sz="6" w:space="0" w:color="auto"/>
              <w:left w:val="single" w:sz="18" w:space="0" w:color="auto"/>
              <w:bottom w:val="single" w:sz="6" w:space="0" w:color="auto"/>
              <w:right w:val="single" w:sz="18" w:space="0" w:color="auto"/>
            </w:tcBorders>
            <w:vAlign w:val="center"/>
          </w:tcPr>
          <w:p w14:paraId="78F13D8B" w14:textId="77777777" w:rsidR="00EF1929" w:rsidRPr="00CB066C" w:rsidRDefault="00EF1929" w:rsidP="00CC6E86">
            <w:pPr>
              <w:ind w:firstLine="6"/>
              <w:rPr>
                <w:lang w:val="uk-UA"/>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14:paraId="59D2F0A9" w14:textId="77777777" w:rsidR="00EF1929" w:rsidRPr="00CB066C" w:rsidRDefault="00EF1929" w:rsidP="00CC6E86">
            <w:pPr>
              <w:jc w:val="center"/>
              <w:rPr>
                <w:lang w:val="uk-UA"/>
              </w:rPr>
            </w:pPr>
          </w:p>
        </w:tc>
        <w:tc>
          <w:tcPr>
            <w:tcW w:w="1885" w:type="dxa"/>
            <w:gridSpan w:val="4"/>
            <w:tcBorders>
              <w:top w:val="single" w:sz="6" w:space="0" w:color="auto"/>
              <w:left w:val="single" w:sz="18" w:space="0" w:color="auto"/>
              <w:bottom w:val="single" w:sz="6" w:space="0" w:color="auto"/>
              <w:right w:val="single" w:sz="18" w:space="0" w:color="auto"/>
            </w:tcBorders>
            <w:vAlign w:val="center"/>
          </w:tcPr>
          <w:p w14:paraId="0C676448" w14:textId="77777777" w:rsidR="00EF1929" w:rsidRPr="00CB066C" w:rsidRDefault="00EF1929" w:rsidP="00CC6E86">
            <w:pPr>
              <w:rPr>
                <w:lang w:val="uk-UA"/>
              </w:rPr>
            </w:pPr>
          </w:p>
        </w:tc>
      </w:tr>
      <w:tr w:rsidR="00EF1929" w:rsidRPr="00CB066C" w14:paraId="0C504FD2" w14:textId="77777777">
        <w:trPr>
          <w:trHeight w:hRule="exact" w:val="454"/>
        </w:trPr>
        <w:tc>
          <w:tcPr>
            <w:tcW w:w="510" w:type="dxa"/>
            <w:tcBorders>
              <w:top w:val="single" w:sz="6" w:space="0" w:color="auto"/>
              <w:left w:val="single" w:sz="18" w:space="0" w:color="auto"/>
              <w:bottom w:val="single" w:sz="6" w:space="0" w:color="auto"/>
              <w:right w:val="single" w:sz="18" w:space="0" w:color="auto"/>
            </w:tcBorders>
            <w:vAlign w:val="center"/>
          </w:tcPr>
          <w:p w14:paraId="1C70EEB5" w14:textId="77777777" w:rsidR="00EF1929" w:rsidRPr="00CB066C" w:rsidRDefault="00EF1929" w:rsidP="00CC6E86">
            <w:pPr>
              <w:jc w:val="center"/>
              <w:rPr>
                <w:lang w:val="uk-UA"/>
              </w:rPr>
            </w:pPr>
          </w:p>
        </w:tc>
        <w:tc>
          <w:tcPr>
            <w:tcW w:w="506" w:type="dxa"/>
            <w:tcBorders>
              <w:top w:val="single" w:sz="6" w:space="0" w:color="auto"/>
              <w:left w:val="single" w:sz="18" w:space="0" w:color="auto"/>
              <w:bottom w:val="single" w:sz="6" w:space="0" w:color="auto"/>
              <w:right w:val="single" w:sz="18" w:space="0" w:color="auto"/>
            </w:tcBorders>
            <w:vAlign w:val="center"/>
          </w:tcPr>
          <w:p w14:paraId="338260E8" w14:textId="77777777" w:rsidR="00EF1929" w:rsidRPr="00CB066C" w:rsidRDefault="00EF1929" w:rsidP="00CC6E86">
            <w:pPr>
              <w:jc w:val="center"/>
              <w:rPr>
                <w:lang w:val="uk-UA"/>
              </w:rPr>
            </w:pPr>
          </w:p>
        </w:tc>
        <w:tc>
          <w:tcPr>
            <w:tcW w:w="541" w:type="dxa"/>
            <w:gridSpan w:val="2"/>
            <w:tcBorders>
              <w:top w:val="single" w:sz="6" w:space="0" w:color="auto"/>
              <w:left w:val="single" w:sz="18" w:space="0" w:color="auto"/>
              <w:bottom w:val="single" w:sz="6" w:space="0" w:color="auto"/>
              <w:right w:val="single" w:sz="18" w:space="0" w:color="auto"/>
            </w:tcBorders>
            <w:vAlign w:val="center"/>
          </w:tcPr>
          <w:p w14:paraId="2BCC853D" w14:textId="77777777" w:rsidR="00EF1929" w:rsidRPr="00CB066C" w:rsidRDefault="00EF1929" w:rsidP="00CC6E86">
            <w:pPr>
              <w:jc w:val="center"/>
              <w:rPr>
                <w:lang w:val="uk-UA"/>
              </w:rPr>
            </w:pPr>
          </w:p>
        </w:tc>
        <w:tc>
          <w:tcPr>
            <w:tcW w:w="2631" w:type="dxa"/>
            <w:gridSpan w:val="4"/>
            <w:tcBorders>
              <w:top w:val="single" w:sz="6" w:space="0" w:color="auto"/>
              <w:left w:val="single" w:sz="18" w:space="0" w:color="auto"/>
              <w:bottom w:val="single" w:sz="6" w:space="0" w:color="auto"/>
              <w:right w:val="single" w:sz="18" w:space="0" w:color="auto"/>
            </w:tcBorders>
            <w:vAlign w:val="center"/>
          </w:tcPr>
          <w:p w14:paraId="602050A5" w14:textId="77777777" w:rsidR="00EF1929" w:rsidRPr="00CB066C" w:rsidRDefault="00EF1929" w:rsidP="005131D4">
            <w:pPr>
              <w:ind w:firstLine="199"/>
              <w:rPr>
                <w:lang w:val="uk-UA"/>
              </w:rPr>
            </w:pPr>
          </w:p>
        </w:tc>
        <w:tc>
          <w:tcPr>
            <w:tcW w:w="2850" w:type="dxa"/>
            <w:tcBorders>
              <w:top w:val="single" w:sz="6" w:space="0" w:color="auto"/>
              <w:left w:val="single" w:sz="18" w:space="0" w:color="auto"/>
              <w:bottom w:val="single" w:sz="6" w:space="0" w:color="auto"/>
              <w:right w:val="single" w:sz="18" w:space="0" w:color="auto"/>
            </w:tcBorders>
            <w:vAlign w:val="center"/>
          </w:tcPr>
          <w:p w14:paraId="52C2C1D3" w14:textId="77777777" w:rsidR="00EF1929" w:rsidRPr="00CB066C" w:rsidRDefault="00EF1929" w:rsidP="00552953">
            <w:pPr>
              <w:rPr>
                <w:sz w:val="22"/>
                <w:lang w:val="uk-UA"/>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14:paraId="1492AD79" w14:textId="77777777" w:rsidR="00EF1929" w:rsidRPr="00CB066C" w:rsidRDefault="00EF1929" w:rsidP="00CC6E86">
            <w:pPr>
              <w:jc w:val="center"/>
              <w:rPr>
                <w:lang w:val="uk-UA"/>
              </w:rPr>
            </w:pPr>
          </w:p>
        </w:tc>
        <w:tc>
          <w:tcPr>
            <w:tcW w:w="1885" w:type="dxa"/>
            <w:gridSpan w:val="4"/>
            <w:tcBorders>
              <w:top w:val="single" w:sz="6" w:space="0" w:color="auto"/>
              <w:left w:val="single" w:sz="18" w:space="0" w:color="auto"/>
              <w:bottom w:val="single" w:sz="6" w:space="0" w:color="auto"/>
              <w:right w:val="single" w:sz="18" w:space="0" w:color="auto"/>
            </w:tcBorders>
            <w:vAlign w:val="center"/>
          </w:tcPr>
          <w:p w14:paraId="5A15AB0F" w14:textId="77777777" w:rsidR="00EF1929" w:rsidRPr="00CB066C" w:rsidRDefault="00EF1929" w:rsidP="00CC6E86">
            <w:pPr>
              <w:rPr>
                <w:lang w:val="uk-UA"/>
              </w:rPr>
            </w:pPr>
          </w:p>
        </w:tc>
      </w:tr>
      <w:tr w:rsidR="00EF1929" w:rsidRPr="00CB066C" w14:paraId="09434388" w14:textId="77777777">
        <w:trPr>
          <w:trHeight w:hRule="exact" w:val="454"/>
        </w:trPr>
        <w:tc>
          <w:tcPr>
            <w:tcW w:w="510" w:type="dxa"/>
            <w:tcBorders>
              <w:top w:val="single" w:sz="6" w:space="0" w:color="auto"/>
              <w:left w:val="single" w:sz="18" w:space="0" w:color="auto"/>
              <w:bottom w:val="single" w:sz="6" w:space="0" w:color="auto"/>
              <w:right w:val="single" w:sz="18" w:space="0" w:color="auto"/>
            </w:tcBorders>
            <w:vAlign w:val="center"/>
          </w:tcPr>
          <w:p w14:paraId="0012D7F3" w14:textId="77777777" w:rsidR="00EF1929" w:rsidRPr="00CB066C" w:rsidRDefault="00EF1929" w:rsidP="00EF3367">
            <w:pPr>
              <w:jc w:val="center"/>
              <w:rPr>
                <w:lang w:val="uk-UA"/>
              </w:rPr>
            </w:pPr>
          </w:p>
        </w:tc>
        <w:tc>
          <w:tcPr>
            <w:tcW w:w="506" w:type="dxa"/>
            <w:tcBorders>
              <w:top w:val="single" w:sz="6" w:space="0" w:color="auto"/>
              <w:left w:val="single" w:sz="18" w:space="0" w:color="auto"/>
              <w:bottom w:val="single" w:sz="6" w:space="0" w:color="auto"/>
              <w:right w:val="single" w:sz="18" w:space="0" w:color="auto"/>
            </w:tcBorders>
            <w:vAlign w:val="center"/>
          </w:tcPr>
          <w:p w14:paraId="6DF342A4" w14:textId="77777777" w:rsidR="00EF1929" w:rsidRPr="00CB066C" w:rsidRDefault="00EF1929" w:rsidP="00EF3367">
            <w:pPr>
              <w:jc w:val="center"/>
              <w:rPr>
                <w:lang w:val="uk-UA"/>
              </w:rPr>
            </w:pPr>
          </w:p>
        </w:tc>
        <w:tc>
          <w:tcPr>
            <w:tcW w:w="541" w:type="dxa"/>
            <w:gridSpan w:val="2"/>
            <w:tcBorders>
              <w:top w:val="single" w:sz="6" w:space="0" w:color="auto"/>
              <w:left w:val="single" w:sz="18" w:space="0" w:color="auto"/>
              <w:bottom w:val="single" w:sz="6" w:space="0" w:color="auto"/>
              <w:right w:val="single" w:sz="18" w:space="0" w:color="auto"/>
            </w:tcBorders>
            <w:vAlign w:val="center"/>
          </w:tcPr>
          <w:p w14:paraId="285084B8" w14:textId="77777777" w:rsidR="00EF1929" w:rsidRPr="00CB066C" w:rsidRDefault="00EF1929" w:rsidP="00EF3367">
            <w:pPr>
              <w:jc w:val="center"/>
              <w:rPr>
                <w:lang w:val="uk-UA"/>
              </w:rPr>
            </w:pPr>
          </w:p>
        </w:tc>
        <w:tc>
          <w:tcPr>
            <w:tcW w:w="2631" w:type="dxa"/>
            <w:gridSpan w:val="4"/>
            <w:tcBorders>
              <w:top w:val="single" w:sz="6" w:space="0" w:color="auto"/>
              <w:left w:val="single" w:sz="18" w:space="0" w:color="auto"/>
              <w:bottom w:val="single" w:sz="6" w:space="0" w:color="auto"/>
              <w:right w:val="single" w:sz="18" w:space="0" w:color="auto"/>
            </w:tcBorders>
            <w:vAlign w:val="center"/>
          </w:tcPr>
          <w:p w14:paraId="340040C4" w14:textId="77777777" w:rsidR="00EF1929" w:rsidRPr="00CB066C" w:rsidRDefault="00EF1929" w:rsidP="00EF3367">
            <w:pPr>
              <w:pStyle w:val="Footer"/>
              <w:tabs>
                <w:tab w:val="clear" w:pos="4536"/>
                <w:tab w:val="clear" w:pos="9072"/>
              </w:tabs>
              <w:ind w:firstLine="199"/>
              <w:rPr>
                <w:lang w:val="uk-UA"/>
              </w:rPr>
            </w:pPr>
          </w:p>
        </w:tc>
        <w:tc>
          <w:tcPr>
            <w:tcW w:w="2850" w:type="dxa"/>
            <w:tcBorders>
              <w:top w:val="single" w:sz="6" w:space="0" w:color="auto"/>
              <w:left w:val="single" w:sz="18" w:space="0" w:color="auto"/>
              <w:bottom w:val="single" w:sz="6" w:space="0" w:color="auto"/>
              <w:right w:val="single" w:sz="18" w:space="0" w:color="auto"/>
            </w:tcBorders>
            <w:vAlign w:val="center"/>
          </w:tcPr>
          <w:p w14:paraId="08C16258" w14:textId="77777777" w:rsidR="00EF1929" w:rsidRPr="00CB066C" w:rsidRDefault="00EF1929" w:rsidP="00EF3367">
            <w:pPr>
              <w:pStyle w:val="Footer"/>
              <w:tabs>
                <w:tab w:val="clear" w:pos="4536"/>
                <w:tab w:val="clear" w:pos="9072"/>
              </w:tabs>
              <w:ind w:firstLine="6"/>
              <w:jc w:val="center"/>
              <w:rPr>
                <w:b/>
                <w:lang w:val="uk-UA"/>
              </w:rPr>
            </w:pPr>
            <w:r w:rsidRPr="00CB066C">
              <w:rPr>
                <w:b/>
                <w:u w:val="single"/>
                <w:lang w:val="uk-UA"/>
              </w:rPr>
              <w:t>Графічні документи</w:t>
            </w:r>
          </w:p>
        </w:tc>
        <w:tc>
          <w:tcPr>
            <w:tcW w:w="676" w:type="dxa"/>
            <w:gridSpan w:val="2"/>
            <w:tcBorders>
              <w:top w:val="single" w:sz="6" w:space="0" w:color="auto"/>
              <w:left w:val="single" w:sz="18" w:space="0" w:color="auto"/>
              <w:bottom w:val="single" w:sz="6" w:space="0" w:color="auto"/>
              <w:right w:val="single" w:sz="18" w:space="0" w:color="auto"/>
            </w:tcBorders>
            <w:vAlign w:val="center"/>
          </w:tcPr>
          <w:p w14:paraId="7DE673DA" w14:textId="77777777" w:rsidR="00EF1929" w:rsidRPr="00CB066C" w:rsidRDefault="00EF1929" w:rsidP="00EF3367">
            <w:pPr>
              <w:jc w:val="center"/>
              <w:rPr>
                <w:lang w:val="uk-UA"/>
              </w:rPr>
            </w:pPr>
          </w:p>
        </w:tc>
        <w:tc>
          <w:tcPr>
            <w:tcW w:w="1885" w:type="dxa"/>
            <w:gridSpan w:val="4"/>
            <w:tcBorders>
              <w:top w:val="single" w:sz="6" w:space="0" w:color="auto"/>
              <w:left w:val="single" w:sz="18" w:space="0" w:color="auto"/>
              <w:bottom w:val="single" w:sz="6" w:space="0" w:color="auto"/>
              <w:right w:val="single" w:sz="18" w:space="0" w:color="auto"/>
            </w:tcBorders>
            <w:vAlign w:val="center"/>
          </w:tcPr>
          <w:p w14:paraId="0CF760A5" w14:textId="77777777" w:rsidR="00EF1929" w:rsidRPr="00CB066C" w:rsidRDefault="00EF1929" w:rsidP="00CC6E86">
            <w:pPr>
              <w:rPr>
                <w:lang w:val="uk-UA"/>
              </w:rPr>
            </w:pPr>
          </w:p>
        </w:tc>
      </w:tr>
      <w:tr w:rsidR="00EF1929" w:rsidRPr="00CB066C" w14:paraId="22638250" w14:textId="77777777">
        <w:trPr>
          <w:trHeight w:hRule="exact" w:val="454"/>
        </w:trPr>
        <w:tc>
          <w:tcPr>
            <w:tcW w:w="510" w:type="dxa"/>
            <w:tcBorders>
              <w:top w:val="single" w:sz="6" w:space="0" w:color="auto"/>
              <w:left w:val="single" w:sz="18" w:space="0" w:color="auto"/>
              <w:bottom w:val="single" w:sz="6" w:space="0" w:color="auto"/>
              <w:right w:val="single" w:sz="18" w:space="0" w:color="auto"/>
            </w:tcBorders>
            <w:vAlign w:val="center"/>
          </w:tcPr>
          <w:p w14:paraId="7482649C" w14:textId="77777777" w:rsidR="00EF1929" w:rsidRPr="00CB066C" w:rsidRDefault="00EF1929" w:rsidP="00EF3367">
            <w:pPr>
              <w:jc w:val="center"/>
              <w:rPr>
                <w:lang w:val="uk-UA"/>
              </w:rPr>
            </w:pPr>
          </w:p>
        </w:tc>
        <w:tc>
          <w:tcPr>
            <w:tcW w:w="506" w:type="dxa"/>
            <w:tcBorders>
              <w:top w:val="single" w:sz="6" w:space="0" w:color="auto"/>
              <w:left w:val="single" w:sz="18" w:space="0" w:color="auto"/>
              <w:bottom w:val="single" w:sz="6" w:space="0" w:color="auto"/>
              <w:right w:val="single" w:sz="18" w:space="0" w:color="auto"/>
            </w:tcBorders>
            <w:vAlign w:val="center"/>
          </w:tcPr>
          <w:p w14:paraId="495ABB51" w14:textId="77777777" w:rsidR="00EF1929" w:rsidRPr="00CB066C" w:rsidRDefault="00EF1929" w:rsidP="00EF3367">
            <w:pPr>
              <w:jc w:val="center"/>
              <w:rPr>
                <w:lang w:val="uk-UA"/>
              </w:rPr>
            </w:pPr>
          </w:p>
        </w:tc>
        <w:tc>
          <w:tcPr>
            <w:tcW w:w="541" w:type="dxa"/>
            <w:gridSpan w:val="2"/>
            <w:tcBorders>
              <w:top w:val="single" w:sz="6" w:space="0" w:color="auto"/>
              <w:left w:val="single" w:sz="18" w:space="0" w:color="auto"/>
              <w:bottom w:val="single" w:sz="6" w:space="0" w:color="auto"/>
              <w:right w:val="single" w:sz="18" w:space="0" w:color="auto"/>
            </w:tcBorders>
            <w:vAlign w:val="center"/>
          </w:tcPr>
          <w:p w14:paraId="38D0FC00" w14:textId="77777777" w:rsidR="00EF1929" w:rsidRPr="00CB066C" w:rsidRDefault="00EF1929" w:rsidP="00EF3367">
            <w:pPr>
              <w:jc w:val="center"/>
              <w:rPr>
                <w:lang w:val="uk-UA"/>
              </w:rPr>
            </w:pPr>
          </w:p>
        </w:tc>
        <w:tc>
          <w:tcPr>
            <w:tcW w:w="2631" w:type="dxa"/>
            <w:gridSpan w:val="4"/>
            <w:tcBorders>
              <w:top w:val="single" w:sz="6" w:space="0" w:color="auto"/>
              <w:left w:val="single" w:sz="18" w:space="0" w:color="auto"/>
              <w:bottom w:val="single" w:sz="6" w:space="0" w:color="auto"/>
              <w:right w:val="single" w:sz="18" w:space="0" w:color="auto"/>
            </w:tcBorders>
            <w:vAlign w:val="center"/>
          </w:tcPr>
          <w:p w14:paraId="44606337" w14:textId="77777777" w:rsidR="00EF1929" w:rsidRPr="00CB066C" w:rsidRDefault="00EF1929" w:rsidP="00EF3367">
            <w:pPr>
              <w:ind w:firstLine="199"/>
              <w:rPr>
                <w:lang w:val="uk-UA"/>
              </w:rPr>
            </w:pPr>
          </w:p>
        </w:tc>
        <w:tc>
          <w:tcPr>
            <w:tcW w:w="2850" w:type="dxa"/>
            <w:tcBorders>
              <w:top w:val="single" w:sz="6" w:space="0" w:color="auto"/>
              <w:left w:val="single" w:sz="18" w:space="0" w:color="auto"/>
              <w:bottom w:val="single" w:sz="6" w:space="0" w:color="auto"/>
              <w:right w:val="single" w:sz="18" w:space="0" w:color="auto"/>
            </w:tcBorders>
            <w:vAlign w:val="center"/>
          </w:tcPr>
          <w:p w14:paraId="40CB1F4E" w14:textId="77777777" w:rsidR="00EF1929" w:rsidRPr="00CB066C" w:rsidRDefault="00EF1929" w:rsidP="00EF3367">
            <w:pPr>
              <w:ind w:firstLine="6"/>
              <w:rPr>
                <w:lang w:val="uk-UA"/>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14:paraId="4B7CC382" w14:textId="77777777" w:rsidR="00EF1929" w:rsidRPr="00CB066C" w:rsidRDefault="00EF1929" w:rsidP="00EF3367">
            <w:pPr>
              <w:jc w:val="center"/>
              <w:rPr>
                <w:lang w:val="uk-UA"/>
              </w:rPr>
            </w:pPr>
          </w:p>
        </w:tc>
        <w:tc>
          <w:tcPr>
            <w:tcW w:w="1885" w:type="dxa"/>
            <w:gridSpan w:val="4"/>
            <w:tcBorders>
              <w:top w:val="single" w:sz="6" w:space="0" w:color="auto"/>
              <w:left w:val="single" w:sz="18" w:space="0" w:color="auto"/>
              <w:bottom w:val="single" w:sz="6" w:space="0" w:color="auto"/>
              <w:right w:val="single" w:sz="18" w:space="0" w:color="auto"/>
            </w:tcBorders>
            <w:vAlign w:val="center"/>
          </w:tcPr>
          <w:p w14:paraId="0C6539B5" w14:textId="77777777" w:rsidR="00EF1929" w:rsidRPr="00CB066C" w:rsidRDefault="00EF1929" w:rsidP="00CC6E86">
            <w:pPr>
              <w:rPr>
                <w:lang w:val="uk-UA"/>
              </w:rPr>
            </w:pPr>
          </w:p>
        </w:tc>
      </w:tr>
      <w:tr w:rsidR="00EF1929" w:rsidRPr="00CB066C" w14:paraId="066D4F81" w14:textId="77777777">
        <w:trPr>
          <w:trHeight w:hRule="exact" w:val="454"/>
        </w:trPr>
        <w:tc>
          <w:tcPr>
            <w:tcW w:w="510" w:type="dxa"/>
            <w:tcBorders>
              <w:top w:val="single" w:sz="6" w:space="0" w:color="auto"/>
              <w:left w:val="single" w:sz="18" w:space="0" w:color="auto"/>
              <w:bottom w:val="single" w:sz="6" w:space="0" w:color="auto"/>
              <w:right w:val="single" w:sz="18" w:space="0" w:color="auto"/>
            </w:tcBorders>
            <w:vAlign w:val="center"/>
          </w:tcPr>
          <w:p w14:paraId="5E8AFB52" w14:textId="77777777" w:rsidR="00EF1929" w:rsidRPr="00CB066C" w:rsidRDefault="00EF1929" w:rsidP="00EF3367">
            <w:pPr>
              <w:jc w:val="center"/>
              <w:rPr>
                <w:lang w:val="uk-UA"/>
              </w:rPr>
            </w:pPr>
            <w:r w:rsidRPr="00CB066C">
              <w:rPr>
                <w:spacing w:val="-26"/>
                <w:lang w:val="uk-UA"/>
              </w:rPr>
              <w:t>А4</w:t>
            </w:r>
          </w:p>
        </w:tc>
        <w:tc>
          <w:tcPr>
            <w:tcW w:w="506" w:type="dxa"/>
            <w:tcBorders>
              <w:top w:val="single" w:sz="6" w:space="0" w:color="auto"/>
              <w:left w:val="single" w:sz="18" w:space="0" w:color="auto"/>
              <w:bottom w:val="single" w:sz="6" w:space="0" w:color="auto"/>
              <w:right w:val="single" w:sz="18" w:space="0" w:color="auto"/>
            </w:tcBorders>
            <w:vAlign w:val="center"/>
          </w:tcPr>
          <w:p w14:paraId="14D864D7" w14:textId="77777777" w:rsidR="00EF1929" w:rsidRPr="00CB066C" w:rsidRDefault="00EF1929" w:rsidP="00EF3367">
            <w:pPr>
              <w:jc w:val="center"/>
              <w:rPr>
                <w:lang w:val="uk-UA"/>
              </w:rPr>
            </w:pPr>
          </w:p>
        </w:tc>
        <w:tc>
          <w:tcPr>
            <w:tcW w:w="541" w:type="dxa"/>
            <w:gridSpan w:val="2"/>
            <w:tcBorders>
              <w:top w:val="single" w:sz="6" w:space="0" w:color="auto"/>
              <w:left w:val="single" w:sz="18" w:space="0" w:color="auto"/>
              <w:bottom w:val="single" w:sz="6" w:space="0" w:color="auto"/>
              <w:right w:val="single" w:sz="18" w:space="0" w:color="auto"/>
            </w:tcBorders>
            <w:vAlign w:val="center"/>
          </w:tcPr>
          <w:p w14:paraId="4CA13CBC" w14:textId="77777777" w:rsidR="00EF1929" w:rsidRPr="00CB066C" w:rsidRDefault="00EF1929" w:rsidP="00EF3367">
            <w:pPr>
              <w:jc w:val="center"/>
              <w:rPr>
                <w:lang w:val="uk-UA"/>
              </w:rPr>
            </w:pPr>
          </w:p>
        </w:tc>
        <w:tc>
          <w:tcPr>
            <w:tcW w:w="2631" w:type="dxa"/>
            <w:gridSpan w:val="4"/>
            <w:tcBorders>
              <w:top w:val="single" w:sz="6" w:space="0" w:color="auto"/>
              <w:left w:val="single" w:sz="18" w:space="0" w:color="auto"/>
              <w:bottom w:val="single" w:sz="6" w:space="0" w:color="auto"/>
              <w:right w:val="single" w:sz="18" w:space="0" w:color="auto"/>
            </w:tcBorders>
            <w:vAlign w:val="center"/>
          </w:tcPr>
          <w:p w14:paraId="60A3CDB7" w14:textId="77777777" w:rsidR="00EF1929" w:rsidRPr="00CB066C" w:rsidRDefault="00EF1929" w:rsidP="00CB066C">
            <w:pPr>
              <w:jc w:val="center"/>
              <w:rPr>
                <w:lang w:val="uk-UA"/>
              </w:rPr>
            </w:pPr>
            <w:r w:rsidRPr="00CB066C">
              <w:rPr>
                <w:lang w:val="uk-UA"/>
              </w:rPr>
              <w:t>РМ 172.01.01 ГЧ</w:t>
            </w:r>
          </w:p>
        </w:tc>
        <w:tc>
          <w:tcPr>
            <w:tcW w:w="2850" w:type="dxa"/>
            <w:tcBorders>
              <w:top w:val="single" w:sz="6" w:space="0" w:color="auto"/>
              <w:left w:val="single" w:sz="18" w:space="0" w:color="auto"/>
              <w:bottom w:val="single" w:sz="6" w:space="0" w:color="auto"/>
              <w:right w:val="single" w:sz="18" w:space="0" w:color="auto"/>
            </w:tcBorders>
            <w:vAlign w:val="center"/>
          </w:tcPr>
          <w:p w14:paraId="0717C205" w14:textId="77777777" w:rsidR="00EF1929" w:rsidRPr="00CB066C" w:rsidRDefault="00EF1929" w:rsidP="00EF3367">
            <w:pPr>
              <w:rPr>
                <w:sz w:val="22"/>
                <w:lang w:val="uk-UA"/>
              </w:rPr>
            </w:pPr>
            <w:r w:rsidRPr="00CB066C">
              <w:rPr>
                <w:lang w:val="uk-UA"/>
              </w:rPr>
              <w:t xml:space="preserve">Графічна частина </w:t>
            </w:r>
          </w:p>
        </w:tc>
        <w:tc>
          <w:tcPr>
            <w:tcW w:w="676" w:type="dxa"/>
            <w:gridSpan w:val="2"/>
            <w:tcBorders>
              <w:top w:val="single" w:sz="6" w:space="0" w:color="auto"/>
              <w:left w:val="single" w:sz="18" w:space="0" w:color="auto"/>
              <w:bottom w:val="single" w:sz="6" w:space="0" w:color="auto"/>
              <w:right w:val="single" w:sz="18" w:space="0" w:color="auto"/>
            </w:tcBorders>
            <w:vAlign w:val="center"/>
          </w:tcPr>
          <w:p w14:paraId="357AF9CE" w14:textId="77777777" w:rsidR="00EF1929" w:rsidRPr="00CB066C" w:rsidRDefault="00EF1929" w:rsidP="004C3623">
            <w:pPr>
              <w:jc w:val="center"/>
              <w:rPr>
                <w:lang w:val="uk-UA"/>
              </w:rPr>
            </w:pPr>
            <w:r w:rsidRPr="00CB066C">
              <w:rPr>
                <w:lang w:val="uk-UA"/>
              </w:rPr>
              <w:t>4</w:t>
            </w:r>
          </w:p>
        </w:tc>
        <w:tc>
          <w:tcPr>
            <w:tcW w:w="1885" w:type="dxa"/>
            <w:gridSpan w:val="4"/>
            <w:tcBorders>
              <w:top w:val="single" w:sz="6" w:space="0" w:color="auto"/>
              <w:left w:val="single" w:sz="18" w:space="0" w:color="auto"/>
              <w:bottom w:val="single" w:sz="6" w:space="0" w:color="auto"/>
              <w:right w:val="single" w:sz="18" w:space="0" w:color="auto"/>
            </w:tcBorders>
            <w:vAlign w:val="center"/>
          </w:tcPr>
          <w:p w14:paraId="49CE3252" w14:textId="77777777" w:rsidR="00EF1929" w:rsidRPr="00CB066C" w:rsidRDefault="00EF1929" w:rsidP="00CC6E86">
            <w:pPr>
              <w:rPr>
                <w:lang w:val="uk-UA"/>
              </w:rPr>
            </w:pPr>
          </w:p>
        </w:tc>
      </w:tr>
      <w:tr w:rsidR="00EF1929" w:rsidRPr="00CB066C" w14:paraId="0F53DFA1" w14:textId="77777777">
        <w:trPr>
          <w:trHeight w:hRule="exact" w:val="454"/>
        </w:trPr>
        <w:tc>
          <w:tcPr>
            <w:tcW w:w="510" w:type="dxa"/>
            <w:tcBorders>
              <w:top w:val="single" w:sz="6" w:space="0" w:color="auto"/>
              <w:left w:val="single" w:sz="18" w:space="0" w:color="auto"/>
              <w:bottom w:val="single" w:sz="6" w:space="0" w:color="auto"/>
              <w:right w:val="single" w:sz="18" w:space="0" w:color="auto"/>
            </w:tcBorders>
            <w:vAlign w:val="center"/>
          </w:tcPr>
          <w:p w14:paraId="2A8FC7EE" w14:textId="77777777" w:rsidR="00EF1929" w:rsidRPr="00CB066C" w:rsidRDefault="00EF1929" w:rsidP="00EF3367">
            <w:pPr>
              <w:jc w:val="center"/>
              <w:rPr>
                <w:lang w:val="uk-UA"/>
              </w:rPr>
            </w:pPr>
          </w:p>
        </w:tc>
        <w:tc>
          <w:tcPr>
            <w:tcW w:w="506" w:type="dxa"/>
            <w:tcBorders>
              <w:top w:val="single" w:sz="6" w:space="0" w:color="auto"/>
              <w:left w:val="single" w:sz="18" w:space="0" w:color="auto"/>
              <w:bottom w:val="single" w:sz="6" w:space="0" w:color="auto"/>
              <w:right w:val="single" w:sz="18" w:space="0" w:color="auto"/>
            </w:tcBorders>
            <w:vAlign w:val="center"/>
          </w:tcPr>
          <w:p w14:paraId="68F5B48C" w14:textId="77777777" w:rsidR="00EF1929" w:rsidRPr="00CB066C" w:rsidRDefault="00EF1929" w:rsidP="00EF3367">
            <w:pPr>
              <w:jc w:val="center"/>
              <w:rPr>
                <w:lang w:val="uk-UA"/>
              </w:rPr>
            </w:pPr>
          </w:p>
        </w:tc>
        <w:tc>
          <w:tcPr>
            <w:tcW w:w="541" w:type="dxa"/>
            <w:gridSpan w:val="2"/>
            <w:tcBorders>
              <w:top w:val="single" w:sz="6" w:space="0" w:color="auto"/>
              <w:left w:val="single" w:sz="18" w:space="0" w:color="auto"/>
              <w:bottom w:val="single" w:sz="6" w:space="0" w:color="auto"/>
              <w:right w:val="single" w:sz="18" w:space="0" w:color="auto"/>
            </w:tcBorders>
            <w:vAlign w:val="center"/>
          </w:tcPr>
          <w:p w14:paraId="351C5CD1" w14:textId="77777777" w:rsidR="00EF1929" w:rsidRPr="00CB066C" w:rsidRDefault="00EF1929" w:rsidP="00EF3367">
            <w:pPr>
              <w:jc w:val="center"/>
              <w:rPr>
                <w:lang w:val="uk-UA"/>
              </w:rPr>
            </w:pPr>
          </w:p>
        </w:tc>
        <w:tc>
          <w:tcPr>
            <w:tcW w:w="2631" w:type="dxa"/>
            <w:gridSpan w:val="4"/>
            <w:tcBorders>
              <w:top w:val="single" w:sz="6" w:space="0" w:color="auto"/>
              <w:left w:val="single" w:sz="18" w:space="0" w:color="auto"/>
              <w:bottom w:val="single" w:sz="6" w:space="0" w:color="auto"/>
              <w:right w:val="single" w:sz="18" w:space="0" w:color="auto"/>
            </w:tcBorders>
            <w:vAlign w:val="center"/>
          </w:tcPr>
          <w:p w14:paraId="1C217E5E" w14:textId="77777777" w:rsidR="00EF1929" w:rsidRPr="00CB066C" w:rsidRDefault="00EF1929" w:rsidP="00EF3367">
            <w:pPr>
              <w:ind w:firstLine="199"/>
              <w:rPr>
                <w:lang w:val="uk-UA"/>
              </w:rPr>
            </w:pPr>
          </w:p>
        </w:tc>
        <w:tc>
          <w:tcPr>
            <w:tcW w:w="2850" w:type="dxa"/>
            <w:tcBorders>
              <w:top w:val="single" w:sz="6" w:space="0" w:color="auto"/>
              <w:left w:val="single" w:sz="18" w:space="0" w:color="auto"/>
              <w:bottom w:val="single" w:sz="6" w:space="0" w:color="auto"/>
              <w:right w:val="single" w:sz="18" w:space="0" w:color="auto"/>
            </w:tcBorders>
            <w:vAlign w:val="center"/>
          </w:tcPr>
          <w:p w14:paraId="4BF997B7" w14:textId="77777777" w:rsidR="00EF1929" w:rsidRPr="00CB066C" w:rsidRDefault="00EF1929" w:rsidP="00EF3367">
            <w:pPr>
              <w:ind w:firstLine="6"/>
              <w:rPr>
                <w:lang w:val="uk-UA"/>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14:paraId="413E30D4" w14:textId="77777777" w:rsidR="00EF1929" w:rsidRPr="00CB066C" w:rsidRDefault="00EF1929" w:rsidP="00EF3367">
            <w:pPr>
              <w:jc w:val="center"/>
              <w:rPr>
                <w:lang w:val="uk-UA"/>
              </w:rPr>
            </w:pPr>
          </w:p>
        </w:tc>
        <w:tc>
          <w:tcPr>
            <w:tcW w:w="1885" w:type="dxa"/>
            <w:gridSpan w:val="4"/>
            <w:tcBorders>
              <w:top w:val="single" w:sz="6" w:space="0" w:color="auto"/>
              <w:left w:val="single" w:sz="18" w:space="0" w:color="auto"/>
              <w:bottom w:val="single" w:sz="6" w:space="0" w:color="auto"/>
              <w:right w:val="single" w:sz="18" w:space="0" w:color="auto"/>
            </w:tcBorders>
            <w:vAlign w:val="center"/>
          </w:tcPr>
          <w:p w14:paraId="09E41DB2" w14:textId="77777777" w:rsidR="00EF1929" w:rsidRPr="00CB066C" w:rsidRDefault="00EF1929" w:rsidP="00CC6E86">
            <w:pPr>
              <w:rPr>
                <w:lang w:val="uk-UA"/>
              </w:rPr>
            </w:pPr>
          </w:p>
        </w:tc>
      </w:tr>
      <w:tr w:rsidR="00EF1929" w:rsidRPr="00CB066C" w14:paraId="31F4C3BE" w14:textId="77777777">
        <w:trPr>
          <w:trHeight w:hRule="exact" w:val="454"/>
        </w:trPr>
        <w:tc>
          <w:tcPr>
            <w:tcW w:w="510" w:type="dxa"/>
            <w:tcBorders>
              <w:top w:val="single" w:sz="6" w:space="0" w:color="auto"/>
              <w:left w:val="single" w:sz="18" w:space="0" w:color="auto"/>
              <w:bottom w:val="single" w:sz="6" w:space="0" w:color="auto"/>
              <w:right w:val="single" w:sz="18" w:space="0" w:color="auto"/>
            </w:tcBorders>
            <w:vAlign w:val="center"/>
          </w:tcPr>
          <w:p w14:paraId="1FB6CC2D" w14:textId="77777777" w:rsidR="00EF1929" w:rsidRPr="00CB066C" w:rsidRDefault="00EF1929" w:rsidP="006B675F">
            <w:pPr>
              <w:jc w:val="center"/>
              <w:rPr>
                <w:lang w:val="uk-UA"/>
              </w:rPr>
            </w:pPr>
          </w:p>
        </w:tc>
        <w:tc>
          <w:tcPr>
            <w:tcW w:w="506" w:type="dxa"/>
            <w:tcBorders>
              <w:top w:val="single" w:sz="6" w:space="0" w:color="auto"/>
              <w:left w:val="single" w:sz="18" w:space="0" w:color="auto"/>
              <w:bottom w:val="single" w:sz="6" w:space="0" w:color="auto"/>
              <w:right w:val="single" w:sz="18" w:space="0" w:color="auto"/>
            </w:tcBorders>
            <w:vAlign w:val="center"/>
          </w:tcPr>
          <w:p w14:paraId="42C3A606" w14:textId="77777777" w:rsidR="00EF1929" w:rsidRPr="00CB066C" w:rsidRDefault="00EF1929" w:rsidP="006B675F">
            <w:pPr>
              <w:jc w:val="center"/>
              <w:rPr>
                <w:lang w:val="uk-UA"/>
              </w:rPr>
            </w:pPr>
          </w:p>
        </w:tc>
        <w:tc>
          <w:tcPr>
            <w:tcW w:w="541" w:type="dxa"/>
            <w:gridSpan w:val="2"/>
            <w:tcBorders>
              <w:top w:val="single" w:sz="6" w:space="0" w:color="auto"/>
              <w:left w:val="single" w:sz="18" w:space="0" w:color="auto"/>
              <w:bottom w:val="single" w:sz="6" w:space="0" w:color="auto"/>
              <w:right w:val="single" w:sz="18" w:space="0" w:color="auto"/>
            </w:tcBorders>
            <w:vAlign w:val="center"/>
          </w:tcPr>
          <w:p w14:paraId="66C51F8D" w14:textId="77777777" w:rsidR="00EF1929" w:rsidRPr="00CB066C" w:rsidRDefault="00EF1929" w:rsidP="006B675F">
            <w:pPr>
              <w:jc w:val="center"/>
              <w:rPr>
                <w:lang w:val="uk-UA"/>
              </w:rPr>
            </w:pPr>
          </w:p>
        </w:tc>
        <w:tc>
          <w:tcPr>
            <w:tcW w:w="2631" w:type="dxa"/>
            <w:gridSpan w:val="4"/>
            <w:tcBorders>
              <w:top w:val="single" w:sz="6" w:space="0" w:color="auto"/>
              <w:left w:val="single" w:sz="18" w:space="0" w:color="auto"/>
              <w:bottom w:val="single" w:sz="6" w:space="0" w:color="auto"/>
              <w:right w:val="single" w:sz="18" w:space="0" w:color="auto"/>
            </w:tcBorders>
            <w:vAlign w:val="center"/>
          </w:tcPr>
          <w:p w14:paraId="3358493A" w14:textId="77777777" w:rsidR="00EF1929" w:rsidRPr="00CB066C" w:rsidRDefault="00EF1929" w:rsidP="006B675F">
            <w:pPr>
              <w:pStyle w:val="Footer"/>
              <w:tabs>
                <w:tab w:val="clear" w:pos="4536"/>
                <w:tab w:val="clear" w:pos="9072"/>
              </w:tabs>
              <w:ind w:firstLine="199"/>
              <w:rPr>
                <w:lang w:val="uk-UA"/>
              </w:rPr>
            </w:pPr>
          </w:p>
        </w:tc>
        <w:tc>
          <w:tcPr>
            <w:tcW w:w="2850" w:type="dxa"/>
            <w:tcBorders>
              <w:top w:val="single" w:sz="6" w:space="0" w:color="auto"/>
              <w:left w:val="single" w:sz="18" w:space="0" w:color="auto"/>
              <w:bottom w:val="single" w:sz="6" w:space="0" w:color="auto"/>
              <w:right w:val="single" w:sz="18" w:space="0" w:color="auto"/>
            </w:tcBorders>
            <w:vAlign w:val="center"/>
          </w:tcPr>
          <w:p w14:paraId="5CFE0A37" w14:textId="77777777" w:rsidR="00EF1929" w:rsidRPr="00CB066C" w:rsidRDefault="00EF1929" w:rsidP="006B675F">
            <w:pPr>
              <w:rPr>
                <w:lang w:val="uk-UA"/>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14:paraId="18DAB926" w14:textId="77777777" w:rsidR="00EF1929" w:rsidRPr="00CB066C" w:rsidRDefault="00EF1929" w:rsidP="006B675F">
            <w:pPr>
              <w:jc w:val="center"/>
              <w:rPr>
                <w:lang w:val="uk-UA"/>
              </w:rPr>
            </w:pPr>
          </w:p>
        </w:tc>
        <w:tc>
          <w:tcPr>
            <w:tcW w:w="1885" w:type="dxa"/>
            <w:gridSpan w:val="4"/>
            <w:tcBorders>
              <w:top w:val="single" w:sz="6" w:space="0" w:color="auto"/>
              <w:left w:val="single" w:sz="18" w:space="0" w:color="auto"/>
              <w:bottom w:val="single" w:sz="6" w:space="0" w:color="auto"/>
              <w:right w:val="single" w:sz="18" w:space="0" w:color="auto"/>
            </w:tcBorders>
            <w:vAlign w:val="center"/>
          </w:tcPr>
          <w:p w14:paraId="19FDA021" w14:textId="77777777" w:rsidR="00EF1929" w:rsidRPr="00CB066C" w:rsidRDefault="00EF1929" w:rsidP="00CC6E86">
            <w:pPr>
              <w:rPr>
                <w:lang w:val="uk-UA"/>
              </w:rPr>
            </w:pPr>
          </w:p>
        </w:tc>
      </w:tr>
      <w:tr w:rsidR="00EF1929" w:rsidRPr="00CB066C" w14:paraId="3321E52A" w14:textId="77777777">
        <w:trPr>
          <w:trHeight w:hRule="exact" w:val="454"/>
        </w:trPr>
        <w:tc>
          <w:tcPr>
            <w:tcW w:w="510" w:type="dxa"/>
            <w:tcBorders>
              <w:top w:val="single" w:sz="6" w:space="0" w:color="auto"/>
              <w:left w:val="single" w:sz="18" w:space="0" w:color="auto"/>
              <w:bottom w:val="single" w:sz="6" w:space="0" w:color="auto"/>
              <w:right w:val="single" w:sz="18" w:space="0" w:color="auto"/>
            </w:tcBorders>
            <w:vAlign w:val="center"/>
          </w:tcPr>
          <w:p w14:paraId="16061AE1" w14:textId="77777777" w:rsidR="00EF1929" w:rsidRPr="00CB066C" w:rsidRDefault="00EF1929" w:rsidP="006B675F">
            <w:pPr>
              <w:jc w:val="center"/>
              <w:rPr>
                <w:lang w:val="uk-UA"/>
              </w:rPr>
            </w:pPr>
          </w:p>
        </w:tc>
        <w:tc>
          <w:tcPr>
            <w:tcW w:w="506" w:type="dxa"/>
            <w:tcBorders>
              <w:top w:val="single" w:sz="6" w:space="0" w:color="auto"/>
              <w:left w:val="single" w:sz="18" w:space="0" w:color="auto"/>
              <w:bottom w:val="single" w:sz="6" w:space="0" w:color="auto"/>
              <w:right w:val="single" w:sz="18" w:space="0" w:color="auto"/>
            </w:tcBorders>
            <w:vAlign w:val="center"/>
          </w:tcPr>
          <w:p w14:paraId="0341EED4" w14:textId="77777777" w:rsidR="00EF1929" w:rsidRPr="00CB066C" w:rsidRDefault="00EF1929" w:rsidP="006B675F">
            <w:pPr>
              <w:jc w:val="center"/>
              <w:rPr>
                <w:lang w:val="uk-UA"/>
              </w:rPr>
            </w:pPr>
          </w:p>
        </w:tc>
        <w:tc>
          <w:tcPr>
            <w:tcW w:w="541" w:type="dxa"/>
            <w:gridSpan w:val="2"/>
            <w:tcBorders>
              <w:top w:val="single" w:sz="6" w:space="0" w:color="auto"/>
              <w:left w:val="single" w:sz="18" w:space="0" w:color="auto"/>
              <w:bottom w:val="single" w:sz="6" w:space="0" w:color="auto"/>
              <w:right w:val="single" w:sz="18" w:space="0" w:color="auto"/>
            </w:tcBorders>
            <w:vAlign w:val="center"/>
          </w:tcPr>
          <w:p w14:paraId="1373DA44" w14:textId="77777777" w:rsidR="00EF1929" w:rsidRPr="00CB066C" w:rsidRDefault="00EF1929" w:rsidP="006B675F">
            <w:pPr>
              <w:jc w:val="center"/>
              <w:rPr>
                <w:lang w:val="uk-UA"/>
              </w:rPr>
            </w:pPr>
          </w:p>
        </w:tc>
        <w:tc>
          <w:tcPr>
            <w:tcW w:w="2631" w:type="dxa"/>
            <w:gridSpan w:val="4"/>
            <w:tcBorders>
              <w:top w:val="single" w:sz="6" w:space="0" w:color="auto"/>
              <w:left w:val="single" w:sz="18" w:space="0" w:color="auto"/>
              <w:bottom w:val="single" w:sz="6" w:space="0" w:color="auto"/>
              <w:right w:val="single" w:sz="18" w:space="0" w:color="auto"/>
            </w:tcBorders>
            <w:vAlign w:val="center"/>
          </w:tcPr>
          <w:p w14:paraId="5E890C5D" w14:textId="77777777" w:rsidR="00EF1929" w:rsidRPr="00CB066C" w:rsidRDefault="00EF1929" w:rsidP="006B675F">
            <w:pPr>
              <w:pStyle w:val="Footer"/>
              <w:tabs>
                <w:tab w:val="clear" w:pos="4536"/>
                <w:tab w:val="clear" w:pos="9072"/>
              </w:tabs>
              <w:ind w:firstLine="199"/>
              <w:rPr>
                <w:lang w:val="uk-UA"/>
              </w:rPr>
            </w:pPr>
          </w:p>
        </w:tc>
        <w:tc>
          <w:tcPr>
            <w:tcW w:w="2850" w:type="dxa"/>
            <w:tcBorders>
              <w:top w:val="single" w:sz="6" w:space="0" w:color="auto"/>
              <w:left w:val="single" w:sz="18" w:space="0" w:color="auto"/>
              <w:bottom w:val="single" w:sz="6" w:space="0" w:color="auto"/>
              <w:right w:val="single" w:sz="18" w:space="0" w:color="auto"/>
            </w:tcBorders>
            <w:vAlign w:val="center"/>
          </w:tcPr>
          <w:p w14:paraId="4AAC3C54" w14:textId="77777777" w:rsidR="00EF1929" w:rsidRPr="00CB066C" w:rsidRDefault="00EF1929" w:rsidP="006B675F">
            <w:pPr>
              <w:pStyle w:val="Footer"/>
              <w:tabs>
                <w:tab w:val="clear" w:pos="4536"/>
                <w:tab w:val="clear" w:pos="9072"/>
              </w:tabs>
              <w:ind w:firstLine="6"/>
              <w:rPr>
                <w:spacing w:val="-12"/>
                <w:lang w:val="uk-UA"/>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14:paraId="4C93359C" w14:textId="77777777" w:rsidR="00EF1929" w:rsidRPr="00CB066C" w:rsidRDefault="00EF1929" w:rsidP="006B675F">
            <w:pPr>
              <w:jc w:val="center"/>
              <w:rPr>
                <w:lang w:val="uk-UA"/>
              </w:rPr>
            </w:pPr>
          </w:p>
        </w:tc>
        <w:tc>
          <w:tcPr>
            <w:tcW w:w="1885" w:type="dxa"/>
            <w:gridSpan w:val="4"/>
            <w:tcBorders>
              <w:top w:val="single" w:sz="6" w:space="0" w:color="auto"/>
              <w:left w:val="single" w:sz="18" w:space="0" w:color="auto"/>
              <w:bottom w:val="single" w:sz="6" w:space="0" w:color="auto"/>
              <w:right w:val="single" w:sz="18" w:space="0" w:color="auto"/>
            </w:tcBorders>
            <w:vAlign w:val="center"/>
          </w:tcPr>
          <w:p w14:paraId="467C8C5F" w14:textId="77777777" w:rsidR="00EF1929" w:rsidRPr="00CB066C" w:rsidRDefault="00EF1929" w:rsidP="00CC6E86">
            <w:pPr>
              <w:rPr>
                <w:lang w:val="uk-UA"/>
              </w:rPr>
            </w:pPr>
          </w:p>
        </w:tc>
      </w:tr>
      <w:tr w:rsidR="00EF1929" w:rsidRPr="00CB066C" w14:paraId="224F027B" w14:textId="77777777">
        <w:trPr>
          <w:trHeight w:hRule="exact" w:val="454"/>
        </w:trPr>
        <w:tc>
          <w:tcPr>
            <w:tcW w:w="510" w:type="dxa"/>
            <w:tcBorders>
              <w:top w:val="single" w:sz="6" w:space="0" w:color="auto"/>
              <w:left w:val="single" w:sz="18" w:space="0" w:color="auto"/>
              <w:bottom w:val="single" w:sz="6" w:space="0" w:color="auto"/>
              <w:right w:val="single" w:sz="18" w:space="0" w:color="auto"/>
            </w:tcBorders>
            <w:vAlign w:val="center"/>
          </w:tcPr>
          <w:p w14:paraId="36614F21" w14:textId="77777777" w:rsidR="00EF1929" w:rsidRPr="00CB066C" w:rsidRDefault="00EF1929" w:rsidP="006B675F">
            <w:pPr>
              <w:jc w:val="center"/>
              <w:rPr>
                <w:lang w:val="uk-UA"/>
              </w:rPr>
            </w:pPr>
          </w:p>
        </w:tc>
        <w:tc>
          <w:tcPr>
            <w:tcW w:w="506" w:type="dxa"/>
            <w:tcBorders>
              <w:top w:val="single" w:sz="6" w:space="0" w:color="auto"/>
              <w:left w:val="single" w:sz="18" w:space="0" w:color="auto"/>
              <w:bottom w:val="single" w:sz="6" w:space="0" w:color="auto"/>
              <w:right w:val="single" w:sz="18" w:space="0" w:color="auto"/>
            </w:tcBorders>
            <w:vAlign w:val="center"/>
          </w:tcPr>
          <w:p w14:paraId="4E257AC8" w14:textId="77777777" w:rsidR="00EF1929" w:rsidRPr="00CB066C" w:rsidRDefault="00EF1929" w:rsidP="006B675F">
            <w:pPr>
              <w:jc w:val="center"/>
              <w:rPr>
                <w:lang w:val="uk-UA"/>
              </w:rPr>
            </w:pPr>
          </w:p>
        </w:tc>
        <w:tc>
          <w:tcPr>
            <w:tcW w:w="541" w:type="dxa"/>
            <w:gridSpan w:val="2"/>
            <w:tcBorders>
              <w:top w:val="single" w:sz="6" w:space="0" w:color="auto"/>
              <w:left w:val="single" w:sz="18" w:space="0" w:color="auto"/>
              <w:bottom w:val="single" w:sz="6" w:space="0" w:color="auto"/>
              <w:right w:val="single" w:sz="18" w:space="0" w:color="auto"/>
            </w:tcBorders>
            <w:vAlign w:val="center"/>
          </w:tcPr>
          <w:p w14:paraId="0EE423AD" w14:textId="77777777" w:rsidR="00EF1929" w:rsidRPr="00CB066C" w:rsidRDefault="00EF1929" w:rsidP="006B675F">
            <w:pPr>
              <w:jc w:val="center"/>
              <w:rPr>
                <w:lang w:val="uk-UA"/>
              </w:rPr>
            </w:pPr>
          </w:p>
        </w:tc>
        <w:tc>
          <w:tcPr>
            <w:tcW w:w="2631" w:type="dxa"/>
            <w:gridSpan w:val="4"/>
            <w:tcBorders>
              <w:top w:val="single" w:sz="6" w:space="0" w:color="auto"/>
              <w:left w:val="single" w:sz="18" w:space="0" w:color="auto"/>
              <w:bottom w:val="single" w:sz="6" w:space="0" w:color="auto"/>
              <w:right w:val="single" w:sz="18" w:space="0" w:color="auto"/>
            </w:tcBorders>
            <w:vAlign w:val="center"/>
          </w:tcPr>
          <w:p w14:paraId="61394F3B" w14:textId="77777777" w:rsidR="00EF1929" w:rsidRPr="00CB066C" w:rsidRDefault="00EF1929" w:rsidP="006B675F">
            <w:pPr>
              <w:ind w:firstLine="199"/>
              <w:rPr>
                <w:lang w:val="uk-UA"/>
              </w:rPr>
            </w:pPr>
          </w:p>
        </w:tc>
        <w:tc>
          <w:tcPr>
            <w:tcW w:w="2850" w:type="dxa"/>
            <w:tcBorders>
              <w:top w:val="single" w:sz="6" w:space="0" w:color="auto"/>
              <w:left w:val="single" w:sz="18" w:space="0" w:color="auto"/>
              <w:bottom w:val="single" w:sz="6" w:space="0" w:color="auto"/>
              <w:right w:val="single" w:sz="18" w:space="0" w:color="auto"/>
            </w:tcBorders>
            <w:vAlign w:val="center"/>
          </w:tcPr>
          <w:p w14:paraId="6EA16ACA" w14:textId="77777777" w:rsidR="00EF1929" w:rsidRPr="00CB066C" w:rsidRDefault="00EF1929" w:rsidP="00447FA5">
            <w:pPr>
              <w:rPr>
                <w:sz w:val="22"/>
                <w:lang w:val="uk-UA"/>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14:paraId="418AB7DA" w14:textId="77777777" w:rsidR="00EF1929" w:rsidRPr="00CB066C" w:rsidRDefault="00EF1929" w:rsidP="006B675F">
            <w:pPr>
              <w:jc w:val="center"/>
              <w:rPr>
                <w:lang w:val="uk-UA"/>
              </w:rPr>
            </w:pPr>
          </w:p>
        </w:tc>
        <w:tc>
          <w:tcPr>
            <w:tcW w:w="1885" w:type="dxa"/>
            <w:gridSpan w:val="4"/>
            <w:tcBorders>
              <w:top w:val="single" w:sz="6" w:space="0" w:color="auto"/>
              <w:left w:val="single" w:sz="18" w:space="0" w:color="auto"/>
              <w:bottom w:val="single" w:sz="6" w:space="0" w:color="auto"/>
              <w:right w:val="single" w:sz="18" w:space="0" w:color="auto"/>
            </w:tcBorders>
            <w:vAlign w:val="center"/>
          </w:tcPr>
          <w:p w14:paraId="01BBF267" w14:textId="77777777" w:rsidR="00EF1929" w:rsidRPr="00CB066C" w:rsidRDefault="00EF1929" w:rsidP="00CC6E86">
            <w:pPr>
              <w:rPr>
                <w:lang w:val="uk-UA"/>
              </w:rPr>
            </w:pPr>
          </w:p>
        </w:tc>
      </w:tr>
      <w:tr w:rsidR="00EF1929" w:rsidRPr="00CB066C" w14:paraId="4AB1C1F7" w14:textId="77777777">
        <w:trPr>
          <w:trHeight w:hRule="exact" w:val="454"/>
        </w:trPr>
        <w:tc>
          <w:tcPr>
            <w:tcW w:w="510" w:type="dxa"/>
            <w:tcBorders>
              <w:top w:val="single" w:sz="6" w:space="0" w:color="auto"/>
              <w:left w:val="single" w:sz="18" w:space="0" w:color="auto"/>
              <w:bottom w:val="single" w:sz="6" w:space="0" w:color="auto"/>
              <w:right w:val="single" w:sz="18" w:space="0" w:color="auto"/>
            </w:tcBorders>
            <w:vAlign w:val="center"/>
          </w:tcPr>
          <w:p w14:paraId="4C1EF0D7" w14:textId="77777777" w:rsidR="00EF1929" w:rsidRPr="00CB066C" w:rsidRDefault="00EF1929" w:rsidP="00CC6E86">
            <w:pPr>
              <w:jc w:val="center"/>
              <w:rPr>
                <w:lang w:val="uk-UA"/>
              </w:rPr>
            </w:pPr>
          </w:p>
        </w:tc>
        <w:tc>
          <w:tcPr>
            <w:tcW w:w="506" w:type="dxa"/>
            <w:tcBorders>
              <w:top w:val="single" w:sz="6" w:space="0" w:color="auto"/>
              <w:left w:val="single" w:sz="18" w:space="0" w:color="auto"/>
              <w:bottom w:val="single" w:sz="6" w:space="0" w:color="auto"/>
              <w:right w:val="single" w:sz="18" w:space="0" w:color="auto"/>
            </w:tcBorders>
            <w:vAlign w:val="center"/>
          </w:tcPr>
          <w:p w14:paraId="5A0A55E0" w14:textId="77777777" w:rsidR="00EF1929" w:rsidRPr="00CB066C" w:rsidRDefault="00EF1929" w:rsidP="00CC6E86">
            <w:pPr>
              <w:jc w:val="center"/>
              <w:rPr>
                <w:lang w:val="uk-UA"/>
              </w:rPr>
            </w:pPr>
          </w:p>
        </w:tc>
        <w:tc>
          <w:tcPr>
            <w:tcW w:w="541" w:type="dxa"/>
            <w:gridSpan w:val="2"/>
            <w:tcBorders>
              <w:top w:val="single" w:sz="6" w:space="0" w:color="auto"/>
              <w:left w:val="single" w:sz="18" w:space="0" w:color="auto"/>
              <w:bottom w:val="single" w:sz="6" w:space="0" w:color="auto"/>
              <w:right w:val="single" w:sz="18" w:space="0" w:color="auto"/>
            </w:tcBorders>
            <w:vAlign w:val="center"/>
          </w:tcPr>
          <w:p w14:paraId="598D502F" w14:textId="77777777" w:rsidR="00EF1929" w:rsidRPr="00CB066C" w:rsidRDefault="00EF1929" w:rsidP="00CC6E86">
            <w:pPr>
              <w:jc w:val="center"/>
              <w:rPr>
                <w:lang w:val="uk-UA"/>
              </w:rPr>
            </w:pPr>
          </w:p>
        </w:tc>
        <w:tc>
          <w:tcPr>
            <w:tcW w:w="2631" w:type="dxa"/>
            <w:gridSpan w:val="4"/>
            <w:tcBorders>
              <w:top w:val="single" w:sz="6" w:space="0" w:color="auto"/>
              <w:left w:val="single" w:sz="18" w:space="0" w:color="auto"/>
              <w:bottom w:val="single" w:sz="6" w:space="0" w:color="auto"/>
              <w:right w:val="single" w:sz="18" w:space="0" w:color="auto"/>
            </w:tcBorders>
            <w:vAlign w:val="center"/>
          </w:tcPr>
          <w:p w14:paraId="1D4A04CD" w14:textId="77777777" w:rsidR="00EF1929" w:rsidRPr="00CB066C" w:rsidRDefault="00EF1929" w:rsidP="00CC6E86">
            <w:pPr>
              <w:pStyle w:val="Footer"/>
              <w:tabs>
                <w:tab w:val="clear" w:pos="4536"/>
                <w:tab w:val="clear" w:pos="9072"/>
              </w:tabs>
              <w:ind w:firstLine="199"/>
              <w:rPr>
                <w:lang w:val="uk-UA"/>
              </w:rPr>
            </w:pPr>
          </w:p>
        </w:tc>
        <w:tc>
          <w:tcPr>
            <w:tcW w:w="2850" w:type="dxa"/>
            <w:tcBorders>
              <w:top w:val="single" w:sz="6" w:space="0" w:color="auto"/>
              <w:left w:val="single" w:sz="18" w:space="0" w:color="auto"/>
              <w:bottom w:val="single" w:sz="6" w:space="0" w:color="auto"/>
              <w:right w:val="single" w:sz="18" w:space="0" w:color="auto"/>
            </w:tcBorders>
            <w:vAlign w:val="center"/>
          </w:tcPr>
          <w:p w14:paraId="3BA6EB43" w14:textId="77777777" w:rsidR="00EF1929" w:rsidRPr="00CB066C" w:rsidRDefault="00EF1929" w:rsidP="00447FA5">
            <w:pPr>
              <w:ind w:firstLine="6"/>
              <w:rPr>
                <w:lang w:val="uk-UA"/>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14:paraId="0D9C4B6D" w14:textId="77777777" w:rsidR="00EF1929" w:rsidRPr="00CB066C" w:rsidRDefault="00EF1929" w:rsidP="00CC6E86">
            <w:pPr>
              <w:jc w:val="center"/>
              <w:rPr>
                <w:lang w:val="uk-UA"/>
              </w:rPr>
            </w:pPr>
          </w:p>
        </w:tc>
        <w:tc>
          <w:tcPr>
            <w:tcW w:w="1885" w:type="dxa"/>
            <w:gridSpan w:val="4"/>
            <w:tcBorders>
              <w:top w:val="single" w:sz="6" w:space="0" w:color="auto"/>
              <w:left w:val="single" w:sz="18" w:space="0" w:color="auto"/>
              <w:bottom w:val="single" w:sz="6" w:space="0" w:color="auto"/>
              <w:right w:val="single" w:sz="18" w:space="0" w:color="auto"/>
            </w:tcBorders>
            <w:vAlign w:val="center"/>
          </w:tcPr>
          <w:p w14:paraId="40063F28" w14:textId="77777777" w:rsidR="00EF1929" w:rsidRPr="00CB066C" w:rsidRDefault="00EF1929" w:rsidP="00CC6E86">
            <w:pPr>
              <w:rPr>
                <w:lang w:val="uk-UA"/>
              </w:rPr>
            </w:pPr>
          </w:p>
        </w:tc>
      </w:tr>
      <w:tr w:rsidR="00EF1929" w:rsidRPr="00CB066C" w14:paraId="62DFC161" w14:textId="77777777">
        <w:trPr>
          <w:trHeight w:hRule="exact" w:val="454"/>
        </w:trPr>
        <w:tc>
          <w:tcPr>
            <w:tcW w:w="510" w:type="dxa"/>
            <w:tcBorders>
              <w:top w:val="single" w:sz="6" w:space="0" w:color="auto"/>
              <w:left w:val="single" w:sz="18" w:space="0" w:color="auto"/>
              <w:bottom w:val="single" w:sz="6" w:space="0" w:color="auto"/>
              <w:right w:val="single" w:sz="18" w:space="0" w:color="auto"/>
            </w:tcBorders>
            <w:vAlign w:val="center"/>
          </w:tcPr>
          <w:p w14:paraId="206AF1CE" w14:textId="77777777" w:rsidR="00EF1929" w:rsidRPr="00CB066C" w:rsidRDefault="00EF1929" w:rsidP="006B675F">
            <w:pPr>
              <w:jc w:val="center"/>
              <w:rPr>
                <w:lang w:val="uk-UA"/>
              </w:rPr>
            </w:pPr>
          </w:p>
        </w:tc>
        <w:tc>
          <w:tcPr>
            <w:tcW w:w="506" w:type="dxa"/>
            <w:tcBorders>
              <w:top w:val="single" w:sz="6" w:space="0" w:color="auto"/>
              <w:left w:val="single" w:sz="18" w:space="0" w:color="auto"/>
              <w:bottom w:val="single" w:sz="6" w:space="0" w:color="auto"/>
              <w:right w:val="single" w:sz="18" w:space="0" w:color="auto"/>
            </w:tcBorders>
            <w:vAlign w:val="center"/>
          </w:tcPr>
          <w:p w14:paraId="41CB33D8" w14:textId="77777777" w:rsidR="00EF1929" w:rsidRPr="00CB066C" w:rsidRDefault="00EF1929" w:rsidP="006B675F">
            <w:pPr>
              <w:jc w:val="center"/>
              <w:rPr>
                <w:lang w:val="uk-UA"/>
              </w:rPr>
            </w:pPr>
          </w:p>
        </w:tc>
        <w:tc>
          <w:tcPr>
            <w:tcW w:w="541" w:type="dxa"/>
            <w:gridSpan w:val="2"/>
            <w:tcBorders>
              <w:top w:val="single" w:sz="6" w:space="0" w:color="auto"/>
              <w:left w:val="single" w:sz="18" w:space="0" w:color="auto"/>
              <w:bottom w:val="single" w:sz="6" w:space="0" w:color="auto"/>
              <w:right w:val="single" w:sz="18" w:space="0" w:color="auto"/>
            </w:tcBorders>
            <w:vAlign w:val="center"/>
          </w:tcPr>
          <w:p w14:paraId="2B90AE4D" w14:textId="77777777" w:rsidR="00EF1929" w:rsidRPr="00CB066C" w:rsidRDefault="00EF1929" w:rsidP="006B675F">
            <w:pPr>
              <w:jc w:val="center"/>
              <w:rPr>
                <w:lang w:val="uk-UA"/>
              </w:rPr>
            </w:pPr>
          </w:p>
        </w:tc>
        <w:tc>
          <w:tcPr>
            <w:tcW w:w="2631" w:type="dxa"/>
            <w:gridSpan w:val="4"/>
            <w:tcBorders>
              <w:top w:val="single" w:sz="6" w:space="0" w:color="auto"/>
              <w:left w:val="single" w:sz="18" w:space="0" w:color="auto"/>
              <w:bottom w:val="single" w:sz="6" w:space="0" w:color="auto"/>
              <w:right w:val="single" w:sz="18" w:space="0" w:color="auto"/>
            </w:tcBorders>
            <w:vAlign w:val="center"/>
          </w:tcPr>
          <w:p w14:paraId="687B88BA" w14:textId="77777777" w:rsidR="00EF1929" w:rsidRPr="00CB066C" w:rsidRDefault="00EF1929" w:rsidP="006B675F">
            <w:pPr>
              <w:pStyle w:val="Footer"/>
              <w:tabs>
                <w:tab w:val="clear" w:pos="4536"/>
                <w:tab w:val="clear" w:pos="9072"/>
              </w:tabs>
              <w:ind w:firstLine="199"/>
              <w:rPr>
                <w:lang w:val="uk-UA"/>
              </w:rPr>
            </w:pPr>
          </w:p>
        </w:tc>
        <w:tc>
          <w:tcPr>
            <w:tcW w:w="2850" w:type="dxa"/>
            <w:tcBorders>
              <w:top w:val="single" w:sz="6" w:space="0" w:color="auto"/>
              <w:left w:val="single" w:sz="18" w:space="0" w:color="auto"/>
              <w:bottom w:val="single" w:sz="6" w:space="0" w:color="auto"/>
              <w:right w:val="single" w:sz="18" w:space="0" w:color="auto"/>
            </w:tcBorders>
            <w:vAlign w:val="center"/>
          </w:tcPr>
          <w:p w14:paraId="66392FB8" w14:textId="77777777" w:rsidR="00EF1929" w:rsidRPr="00CB066C" w:rsidRDefault="00EF1929" w:rsidP="00C95851">
            <w:pPr>
              <w:rPr>
                <w:lang w:val="uk-UA"/>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14:paraId="3AE8921E" w14:textId="77777777" w:rsidR="00EF1929" w:rsidRPr="00CB066C" w:rsidRDefault="00EF1929" w:rsidP="006B675F">
            <w:pPr>
              <w:jc w:val="center"/>
              <w:rPr>
                <w:lang w:val="uk-UA"/>
              </w:rPr>
            </w:pPr>
          </w:p>
        </w:tc>
        <w:tc>
          <w:tcPr>
            <w:tcW w:w="1885" w:type="dxa"/>
            <w:gridSpan w:val="4"/>
            <w:tcBorders>
              <w:top w:val="single" w:sz="6" w:space="0" w:color="auto"/>
              <w:left w:val="single" w:sz="18" w:space="0" w:color="auto"/>
              <w:bottom w:val="single" w:sz="6" w:space="0" w:color="auto"/>
              <w:right w:val="single" w:sz="18" w:space="0" w:color="auto"/>
            </w:tcBorders>
            <w:vAlign w:val="center"/>
          </w:tcPr>
          <w:p w14:paraId="073A4E70" w14:textId="77777777" w:rsidR="00EF1929" w:rsidRPr="00CB066C" w:rsidRDefault="00EF1929" w:rsidP="00CC6E86">
            <w:pPr>
              <w:rPr>
                <w:lang w:val="uk-UA"/>
              </w:rPr>
            </w:pPr>
          </w:p>
        </w:tc>
      </w:tr>
      <w:tr w:rsidR="00EF1929" w:rsidRPr="00CB066C" w14:paraId="4EC45E11" w14:textId="77777777">
        <w:trPr>
          <w:trHeight w:hRule="exact" w:val="454"/>
        </w:trPr>
        <w:tc>
          <w:tcPr>
            <w:tcW w:w="510" w:type="dxa"/>
            <w:tcBorders>
              <w:top w:val="single" w:sz="6" w:space="0" w:color="auto"/>
              <w:left w:val="single" w:sz="18" w:space="0" w:color="auto"/>
              <w:bottom w:val="single" w:sz="6" w:space="0" w:color="auto"/>
              <w:right w:val="single" w:sz="18" w:space="0" w:color="auto"/>
            </w:tcBorders>
            <w:vAlign w:val="center"/>
          </w:tcPr>
          <w:p w14:paraId="3D0A83E6" w14:textId="77777777" w:rsidR="00EF1929" w:rsidRPr="00CB066C" w:rsidRDefault="00EF1929" w:rsidP="006B675F">
            <w:pPr>
              <w:jc w:val="center"/>
              <w:rPr>
                <w:lang w:val="uk-UA"/>
              </w:rPr>
            </w:pPr>
          </w:p>
        </w:tc>
        <w:tc>
          <w:tcPr>
            <w:tcW w:w="506" w:type="dxa"/>
            <w:tcBorders>
              <w:top w:val="single" w:sz="6" w:space="0" w:color="auto"/>
              <w:left w:val="single" w:sz="18" w:space="0" w:color="auto"/>
              <w:bottom w:val="single" w:sz="6" w:space="0" w:color="auto"/>
              <w:right w:val="single" w:sz="18" w:space="0" w:color="auto"/>
            </w:tcBorders>
            <w:vAlign w:val="center"/>
          </w:tcPr>
          <w:p w14:paraId="5772EA57" w14:textId="77777777" w:rsidR="00EF1929" w:rsidRPr="00CB066C" w:rsidRDefault="00EF1929" w:rsidP="006B675F">
            <w:pPr>
              <w:jc w:val="center"/>
              <w:rPr>
                <w:lang w:val="uk-UA"/>
              </w:rPr>
            </w:pPr>
          </w:p>
        </w:tc>
        <w:tc>
          <w:tcPr>
            <w:tcW w:w="541" w:type="dxa"/>
            <w:gridSpan w:val="2"/>
            <w:tcBorders>
              <w:top w:val="single" w:sz="6" w:space="0" w:color="auto"/>
              <w:left w:val="single" w:sz="18" w:space="0" w:color="auto"/>
              <w:bottom w:val="single" w:sz="6" w:space="0" w:color="auto"/>
              <w:right w:val="single" w:sz="18" w:space="0" w:color="auto"/>
            </w:tcBorders>
            <w:vAlign w:val="center"/>
          </w:tcPr>
          <w:p w14:paraId="6E94F900" w14:textId="77777777" w:rsidR="00EF1929" w:rsidRPr="00CB066C" w:rsidRDefault="00EF1929" w:rsidP="006B675F">
            <w:pPr>
              <w:jc w:val="center"/>
              <w:rPr>
                <w:lang w:val="uk-UA"/>
              </w:rPr>
            </w:pPr>
          </w:p>
        </w:tc>
        <w:tc>
          <w:tcPr>
            <w:tcW w:w="2631" w:type="dxa"/>
            <w:gridSpan w:val="4"/>
            <w:tcBorders>
              <w:top w:val="single" w:sz="6" w:space="0" w:color="auto"/>
              <w:left w:val="single" w:sz="18" w:space="0" w:color="auto"/>
              <w:bottom w:val="single" w:sz="6" w:space="0" w:color="auto"/>
              <w:right w:val="single" w:sz="18" w:space="0" w:color="auto"/>
            </w:tcBorders>
            <w:vAlign w:val="center"/>
          </w:tcPr>
          <w:p w14:paraId="64215654" w14:textId="77777777" w:rsidR="00EF1929" w:rsidRPr="00CB066C" w:rsidRDefault="00EF1929" w:rsidP="006B675F">
            <w:pPr>
              <w:pStyle w:val="Footer"/>
              <w:tabs>
                <w:tab w:val="clear" w:pos="4536"/>
                <w:tab w:val="clear" w:pos="9072"/>
              </w:tabs>
              <w:ind w:firstLine="199"/>
              <w:rPr>
                <w:lang w:val="uk-UA"/>
              </w:rPr>
            </w:pPr>
          </w:p>
        </w:tc>
        <w:tc>
          <w:tcPr>
            <w:tcW w:w="2850" w:type="dxa"/>
            <w:tcBorders>
              <w:top w:val="single" w:sz="6" w:space="0" w:color="auto"/>
              <w:left w:val="single" w:sz="18" w:space="0" w:color="auto"/>
              <w:bottom w:val="single" w:sz="6" w:space="0" w:color="auto"/>
              <w:right w:val="single" w:sz="18" w:space="0" w:color="auto"/>
            </w:tcBorders>
            <w:vAlign w:val="center"/>
          </w:tcPr>
          <w:p w14:paraId="6DF9D2EB" w14:textId="77777777" w:rsidR="00EF1929" w:rsidRPr="00CB066C" w:rsidRDefault="00EF1929" w:rsidP="00447FA5">
            <w:pPr>
              <w:rPr>
                <w:lang w:val="uk-UA"/>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14:paraId="241D6B9F" w14:textId="77777777" w:rsidR="00EF1929" w:rsidRPr="00CB066C" w:rsidRDefault="00EF1929" w:rsidP="006B675F">
            <w:pPr>
              <w:jc w:val="center"/>
              <w:rPr>
                <w:lang w:val="uk-UA"/>
              </w:rPr>
            </w:pPr>
          </w:p>
        </w:tc>
        <w:tc>
          <w:tcPr>
            <w:tcW w:w="1885" w:type="dxa"/>
            <w:gridSpan w:val="4"/>
            <w:tcBorders>
              <w:top w:val="single" w:sz="6" w:space="0" w:color="auto"/>
              <w:left w:val="single" w:sz="18" w:space="0" w:color="auto"/>
              <w:bottom w:val="single" w:sz="6" w:space="0" w:color="auto"/>
              <w:right w:val="single" w:sz="18" w:space="0" w:color="auto"/>
            </w:tcBorders>
            <w:vAlign w:val="center"/>
          </w:tcPr>
          <w:p w14:paraId="17B67C1F" w14:textId="77777777" w:rsidR="00EF1929" w:rsidRPr="00CB066C" w:rsidRDefault="00EF1929" w:rsidP="00CC6E86">
            <w:pPr>
              <w:rPr>
                <w:lang w:val="uk-UA"/>
              </w:rPr>
            </w:pPr>
          </w:p>
        </w:tc>
      </w:tr>
      <w:tr w:rsidR="00EF1929" w:rsidRPr="00CB066C" w14:paraId="1CF6B349" w14:textId="77777777">
        <w:trPr>
          <w:trHeight w:hRule="exact" w:val="454"/>
        </w:trPr>
        <w:tc>
          <w:tcPr>
            <w:tcW w:w="510" w:type="dxa"/>
            <w:tcBorders>
              <w:top w:val="single" w:sz="6" w:space="0" w:color="auto"/>
              <w:left w:val="single" w:sz="18" w:space="0" w:color="auto"/>
              <w:bottom w:val="single" w:sz="6" w:space="0" w:color="auto"/>
              <w:right w:val="single" w:sz="18" w:space="0" w:color="auto"/>
            </w:tcBorders>
            <w:vAlign w:val="center"/>
          </w:tcPr>
          <w:p w14:paraId="5E59A3D7" w14:textId="77777777" w:rsidR="00EF1929" w:rsidRPr="00CB066C" w:rsidRDefault="00EF1929" w:rsidP="00C95851">
            <w:pPr>
              <w:jc w:val="center"/>
              <w:rPr>
                <w:lang w:val="uk-UA"/>
              </w:rPr>
            </w:pPr>
          </w:p>
        </w:tc>
        <w:tc>
          <w:tcPr>
            <w:tcW w:w="506" w:type="dxa"/>
            <w:tcBorders>
              <w:top w:val="single" w:sz="6" w:space="0" w:color="auto"/>
              <w:left w:val="single" w:sz="18" w:space="0" w:color="auto"/>
              <w:bottom w:val="single" w:sz="6" w:space="0" w:color="auto"/>
              <w:right w:val="single" w:sz="18" w:space="0" w:color="auto"/>
            </w:tcBorders>
            <w:vAlign w:val="center"/>
          </w:tcPr>
          <w:p w14:paraId="2FEF5E00" w14:textId="77777777" w:rsidR="00EF1929" w:rsidRPr="00CB066C" w:rsidRDefault="00EF1929" w:rsidP="00C95851">
            <w:pPr>
              <w:jc w:val="center"/>
              <w:rPr>
                <w:lang w:val="uk-UA"/>
              </w:rPr>
            </w:pPr>
          </w:p>
        </w:tc>
        <w:tc>
          <w:tcPr>
            <w:tcW w:w="541" w:type="dxa"/>
            <w:gridSpan w:val="2"/>
            <w:tcBorders>
              <w:top w:val="single" w:sz="6" w:space="0" w:color="auto"/>
              <w:left w:val="single" w:sz="18" w:space="0" w:color="auto"/>
              <w:bottom w:val="single" w:sz="6" w:space="0" w:color="auto"/>
              <w:right w:val="single" w:sz="18" w:space="0" w:color="auto"/>
            </w:tcBorders>
            <w:vAlign w:val="center"/>
          </w:tcPr>
          <w:p w14:paraId="0CF5F940" w14:textId="77777777" w:rsidR="00EF1929" w:rsidRPr="00CB066C" w:rsidRDefault="00EF1929" w:rsidP="00C95851">
            <w:pPr>
              <w:jc w:val="center"/>
              <w:rPr>
                <w:lang w:val="uk-UA"/>
              </w:rPr>
            </w:pPr>
          </w:p>
        </w:tc>
        <w:tc>
          <w:tcPr>
            <w:tcW w:w="2631" w:type="dxa"/>
            <w:gridSpan w:val="4"/>
            <w:tcBorders>
              <w:top w:val="single" w:sz="6" w:space="0" w:color="auto"/>
              <w:left w:val="single" w:sz="18" w:space="0" w:color="auto"/>
              <w:bottom w:val="single" w:sz="6" w:space="0" w:color="auto"/>
              <w:right w:val="single" w:sz="18" w:space="0" w:color="auto"/>
            </w:tcBorders>
            <w:vAlign w:val="center"/>
          </w:tcPr>
          <w:p w14:paraId="5367B828" w14:textId="77777777" w:rsidR="00EF1929" w:rsidRPr="00CB066C" w:rsidRDefault="00EF1929" w:rsidP="005131D4">
            <w:pPr>
              <w:pStyle w:val="Footer"/>
              <w:tabs>
                <w:tab w:val="clear" w:pos="4536"/>
                <w:tab w:val="clear" w:pos="9072"/>
              </w:tabs>
              <w:ind w:firstLine="199"/>
              <w:rPr>
                <w:lang w:val="uk-UA"/>
              </w:rPr>
            </w:pPr>
          </w:p>
        </w:tc>
        <w:tc>
          <w:tcPr>
            <w:tcW w:w="2850" w:type="dxa"/>
            <w:tcBorders>
              <w:top w:val="single" w:sz="6" w:space="0" w:color="auto"/>
              <w:left w:val="single" w:sz="18" w:space="0" w:color="auto"/>
              <w:bottom w:val="single" w:sz="6" w:space="0" w:color="auto"/>
              <w:right w:val="single" w:sz="18" w:space="0" w:color="auto"/>
            </w:tcBorders>
            <w:vAlign w:val="center"/>
          </w:tcPr>
          <w:p w14:paraId="4D10C14E" w14:textId="77777777" w:rsidR="00EF1929" w:rsidRPr="00CB066C" w:rsidRDefault="00EF1929" w:rsidP="00C95851">
            <w:pPr>
              <w:pStyle w:val="Footer"/>
              <w:tabs>
                <w:tab w:val="clear" w:pos="4536"/>
                <w:tab w:val="clear" w:pos="9072"/>
              </w:tabs>
              <w:ind w:firstLine="6"/>
              <w:rPr>
                <w:spacing w:val="-12"/>
                <w:lang w:val="uk-UA"/>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14:paraId="16D4A0F5" w14:textId="77777777" w:rsidR="00EF1929" w:rsidRPr="00CB066C" w:rsidRDefault="00EF1929" w:rsidP="00C95851">
            <w:pPr>
              <w:jc w:val="center"/>
              <w:rPr>
                <w:lang w:val="uk-UA"/>
              </w:rPr>
            </w:pPr>
          </w:p>
        </w:tc>
        <w:tc>
          <w:tcPr>
            <w:tcW w:w="1885" w:type="dxa"/>
            <w:gridSpan w:val="4"/>
            <w:tcBorders>
              <w:top w:val="single" w:sz="6" w:space="0" w:color="auto"/>
              <w:left w:val="single" w:sz="18" w:space="0" w:color="auto"/>
              <w:bottom w:val="single" w:sz="6" w:space="0" w:color="auto"/>
              <w:right w:val="single" w:sz="18" w:space="0" w:color="auto"/>
            </w:tcBorders>
            <w:vAlign w:val="center"/>
          </w:tcPr>
          <w:p w14:paraId="762FA5C0" w14:textId="77777777" w:rsidR="00EF1929" w:rsidRPr="00CB066C" w:rsidRDefault="00EF1929" w:rsidP="00CC6E86">
            <w:pPr>
              <w:rPr>
                <w:lang w:val="uk-UA"/>
              </w:rPr>
            </w:pPr>
          </w:p>
        </w:tc>
      </w:tr>
      <w:tr w:rsidR="00EF1929" w:rsidRPr="00CB066C" w14:paraId="62BD11B4" w14:textId="77777777">
        <w:trPr>
          <w:trHeight w:hRule="exact" w:val="454"/>
        </w:trPr>
        <w:tc>
          <w:tcPr>
            <w:tcW w:w="510" w:type="dxa"/>
            <w:tcBorders>
              <w:top w:val="single" w:sz="6" w:space="0" w:color="auto"/>
              <w:left w:val="single" w:sz="18" w:space="0" w:color="auto"/>
              <w:bottom w:val="single" w:sz="6" w:space="0" w:color="auto"/>
              <w:right w:val="single" w:sz="18" w:space="0" w:color="auto"/>
            </w:tcBorders>
            <w:vAlign w:val="center"/>
          </w:tcPr>
          <w:p w14:paraId="3F48A6CD" w14:textId="77777777" w:rsidR="00EF1929" w:rsidRPr="00CB066C" w:rsidRDefault="00EF1929" w:rsidP="00C95851">
            <w:pPr>
              <w:jc w:val="center"/>
              <w:rPr>
                <w:lang w:val="uk-UA"/>
              </w:rPr>
            </w:pPr>
          </w:p>
        </w:tc>
        <w:tc>
          <w:tcPr>
            <w:tcW w:w="506" w:type="dxa"/>
            <w:tcBorders>
              <w:top w:val="single" w:sz="6" w:space="0" w:color="auto"/>
              <w:left w:val="single" w:sz="18" w:space="0" w:color="auto"/>
              <w:bottom w:val="single" w:sz="6" w:space="0" w:color="auto"/>
              <w:right w:val="single" w:sz="18" w:space="0" w:color="auto"/>
            </w:tcBorders>
            <w:vAlign w:val="center"/>
          </w:tcPr>
          <w:p w14:paraId="6133D18D" w14:textId="77777777" w:rsidR="00EF1929" w:rsidRPr="00CB066C" w:rsidRDefault="00EF1929" w:rsidP="00C95851">
            <w:pPr>
              <w:jc w:val="center"/>
              <w:rPr>
                <w:lang w:val="uk-UA"/>
              </w:rPr>
            </w:pPr>
          </w:p>
        </w:tc>
        <w:tc>
          <w:tcPr>
            <w:tcW w:w="541" w:type="dxa"/>
            <w:gridSpan w:val="2"/>
            <w:tcBorders>
              <w:top w:val="single" w:sz="6" w:space="0" w:color="auto"/>
              <w:left w:val="single" w:sz="18" w:space="0" w:color="auto"/>
              <w:bottom w:val="single" w:sz="6" w:space="0" w:color="auto"/>
              <w:right w:val="single" w:sz="18" w:space="0" w:color="auto"/>
            </w:tcBorders>
            <w:vAlign w:val="center"/>
          </w:tcPr>
          <w:p w14:paraId="1BFAE837" w14:textId="77777777" w:rsidR="00EF1929" w:rsidRPr="00CB066C" w:rsidRDefault="00EF1929" w:rsidP="00C95851">
            <w:pPr>
              <w:jc w:val="center"/>
              <w:rPr>
                <w:lang w:val="uk-UA"/>
              </w:rPr>
            </w:pPr>
          </w:p>
        </w:tc>
        <w:tc>
          <w:tcPr>
            <w:tcW w:w="2631" w:type="dxa"/>
            <w:gridSpan w:val="4"/>
            <w:tcBorders>
              <w:top w:val="single" w:sz="6" w:space="0" w:color="auto"/>
              <w:left w:val="single" w:sz="18" w:space="0" w:color="auto"/>
              <w:bottom w:val="single" w:sz="6" w:space="0" w:color="auto"/>
              <w:right w:val="single" w:sz="18" w:space="0" w:color="auto"/>
            </w:tcBorders>
            <w:vAlign w:val="center"/>
          </w:tcPr>
          <w:p w14:paraId="03AB3F3B" w14:textId="77777777" w:rsidR="00EF1929" w:rsidRPr="00CB066C" w:rsidRDefault="00EF1929" w:rsidP="00C95851">
            <w:pPr>
              <w:ind w:firstLine="199"/>
              <w:rPr>
                <w:lang w:val="uk-UA"/>
              </w:rPr>
            </w:pPr>
          </w:p>
        </w:tc>
        <w:tc>
          <w:tcPr>
            <w:tcW w:w="2850" w:type="dxa"/>
            <w:tcBorders>
              <w:top w:val="single" w:sz="6" w:space="0" w:color="auto"/>
              <w:left w:val="single" w:sz="18" w:space="0" w:color="auto"/>
              <w:bottom w:val="single" w:sz="6" w:space="0" w:color="auto"/>
              <w:right w:val="single" w:sz="18" w:space="0" w:color="auto"/>
            </w:tcBorders>
            <w:vAlign w:val="center"/>
          </w:tcPr>
          <w:p w14:paraId="5BA56537" w14:textId="77777777" w:rsidR="00EF1929" w:rsidRPr="00CB066C" w:rsidRDefault="00EF1929" w:rsidP="00C95851">
            <w:pPr>
              <w:rPr>
                <w:lang w:val="uk-UA"/>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14:paraId="7328E451" w14:textId="77777777" w:rsidR="00EF1929" w:rsidRPr="00CB066C" w:rsidRDefault="00EF1929" w:rsidP="00C95851">
            <w:pPr>
              <w:jc w:val="center"/>
              <w:rPr>
                <w:lang w:val="uk-UA"/>
              </w:rPr>
            </w:pPr>
          </w:p>
        </w:tc>
        <w:tc>
          <w:tcPr>
            <w:tcW w:w="1885" w:type="dxa"/>
            <w:gridSpan w:val="4"/>
            <w:tcBorders>
              <w:top w:val="single" w:sz="6" w:space="0" w:color="auto"/>
              <w:left w:val="single" w:sz="18" w:space="0" w:color="auto"/>
              <w:bottom w:val="single" w:sz="6" w:space="0" w:color="auto"/>
              <w:right w:val="single" w:sz="18" w:space="0" w:color="auto"/>
            </w:tcBorders>
            <w:vAlign w:val="center"/>
          </w:tcPr>
          <w:p w14:paraId="02CBE281" w14:textId="77777777" w:rsidR="00EF1929" w:rsidRPr="00CB066C" w:rsidRDefault="00EF1929" w:rsidP="00447FA5">
            <w:pPr>
              <w:jc w:val="center"/>
              <w:rPr>
                <w:lang w:val="uk-UA"/>
              </w:rPr>
            </w:pPr>
          </w:p>
        </w:tc>
      </w:tr>
      <w:tr w:rsidR="00EF1929" w:rsidRPr="00CB066C" w14:paraId="7CCF5754" w14:textId="77777777">
        <w:trPr>
          <w:trHeight w:hRule="exact" w:val="454"/>
        </w:trPr>
        <w:tc>
          <w:tcPr>
            <w:tcW w:w="510" w:type="dxa"/>
            <w:tcBorders>
              <w:top w:val="single" w:sz="6" w:space="0" w:color="auto"/>
              <w:left w:val="single" w:sz="18" w:space="0" w:color="auto"/>
              <w:bottom w:val="single" w:sz="6" w:space="0" w:color="auto"/>
              <w:right w:val="single" w:sz="18" w:space="0" w:color="auto"/>
            </w:tcBorders>
            <w:vAlign w:val="center"/>
          </w:tcPr>
          <w:p w14:paraId="0A5D11FE" w14:textId="77777777" w:rsidR="00EF1929" w:rsidRPr="00CB066C" w:rsidRDefault="00EF1929" w:rsidP="00C95851">
            <w:pPr>
              <w:jc w:val="center"/>
              <w:rPr>
                <w:lang w:val="uk-UA"/>
              </w:rPr>
            </w:pPr>
          </w:p>
        </w:tc>
        <w:tc>
          <w:tcPr>
            <w:tcW w:w="506" w:type="dxa"/>
            <w:tcBorders>
              <w:top w:val="single" w:sz="6" w:space="0" w:color="auto"/>
              <w:left w:val="single" w:sz="18" w:space="0" w:color="auto"/>
              <w:bottom w:val="single" w:sz="6" w:space="0" w:color="auto"/>
              <w:right w:val="single" w:sz="18" w:space="0" w:color="auto"/>
            </w:tcBorders>
            <w:vAlign w:val="center"/>
          </w:tcPr>
          <w:p w14:paraId="2F880176" w14:textId="77777777" w:rsidR="00EF1929" w:rsidRPr="00CB066C" w:rsidRDefault="00EF1929" w:rsidP="00C95851">
            <w:pPr>
              <w:jc w:val="center"/>
              <w:rPr>
                <w:lang w:val="uk-UA"/>
              </w:rPr>
            </w:pPr>
          </w:p>
        </w:tc>
        <w:tc>
          <w:tcPr>
            <w:tcW w:w="541" w:type="dxa"/>
            <w:gridSpan w:val="2"/>
            <w:tcBorders>
              <w:top w:val="single" w:sz="6" w:space="0" w:color="auto"/>
              <w:left w:val="single" w:sz="18" w:space="0" w:color="auto"/>
              <w:bottom w:val="single" w:sz="6" w:space="0" w:color="auto"/>
              <w:right w:val="single" w:sz="18" w:space="0" w:color="auto"/>
            </w:tcBorders>
            <w:vAlign w:val="center"/>
          </w:tcPr>
          <w:p w14:paraId="0FACCA96" w14:textId="77777777" w:rsidR="00EF1929" w:rsidRPr="00CB066C" w:rsidRDefault="00EF1929" w:rsidP="00C95851">
            <w:pPr>
              <w:jc w:val="center"/>
              <w:rPr>
                <w:lang w:val="uk-UA"/>
              </w:rPr>
            </w:pPr>
          </w:p>
        </w:tc>
        <w:tc>
          <w:tcPr>
            <w:tcW w:w="2631" w:type="dxa"/>
            <w:gridSpan w:val="4"/>
            <w:tcBorders>
              <w:top w:val="single" w:sz="6" w:space="0" w:color="auto"/>
              <w:left w:val="single" w:sz="18" w:space="0" w:color="auto"/>
              <w:bottom w:val="single" w:sz="6" w:space="0" w:color="auto"/>
              <w:right w:val="single" w:sz="18" w:space="0" w:color="auto"/>
            </w:tcBorders>
            <w:vAlign w:val="center"/>
          </w:tcPr>
          <w:p w14:paraId="72E4913D" w14:textId="77777777" w:rsidR="00EF1929" w:rsidRPr="00CB066C" w:rsidRDefault="00EF1929" w:rsidP="00C95851">
            <w:pPr>
              <w:pStyle w:val="Footer"/>
              <w:tabs>
                <w:tab w:val="clear" w:pos="4536"/>
                <w:tab w:val="clear" w:pos="9072"/>
              </w:tabs>
              <w:ind w:firstLine="199"/>
              <w:rPr>
                <w:color w:val="FF0000"/>
                <w:lang w:val="uk-UA"/>
              </w:rPr>
            </w:pPr>
          </w:p>
        </w:tc>
        <w:tc>
          <w:tcPr>
            <w:tcW w:w="2850" w:type="dxa"/>
            <w:tcBorders>
              <w:top w:val="single" w:sz="6" w:space="0" w:color="auto"/>
              <w:left w:val="single" w:sz="18" w:space="0" w:color="auto"/>
              <w:bottom w:val="single" w:sz="6" w:space="0" w:color="auto"/>
              <w:right w:val="single" w:sz="18" w:space="0" w:color="auto"/>
            </w:tcBorders>
            <w:vAlign w:val="center"/>
          </w:tcPr>
          <w:p w14:paraId="45A4CC91" w14:textId="77777777" w:rsidR="00EF1929" w:rsidRPr="00CB066C" w:rsidRDefault="00EF1929" w:rsidP="00C95851">
            <w:pPr>
              <w:pStyle w:val="Footer"/>
              <w:tabs>
                <w:tab w:val="clear" w:pos="4536"/>
                <w:tab w:val="clear" w:pos="9072"/>
              </w:tabs>
              <w:ind w:firstLine="6"/>
              <w:rPr>
                <w:spacing w:val="-12"/>
                <w:lang w:val="uk-UA"/>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14:paraId="5E48B6CF" w14:textId="77777777" w:rsidR="00EF1929" w:rsidRPr="00CB066C" w:rsidRDefault="00EF1929" w:rsidP="00C95851">
            <w:pPr>
              <w:jc w:val="center"/>
              <w:rPr>
                <w:lang w:val="uk-UA"/>
              </w:rPr>
            </w:pPr>
          </w:p>
        </w:tc>
        <w:tc>
          <w:tcPr>
            <w:tcW w:w="1885" w:type="dxa"/>
            <w:gridSpan w:val="4"/>
            <w:tcBorders>
              <w:top w:val="single" w:sz="6" w:space="0" w:color="auto"/>
              <w:left w:val="single" w:sz="18" w:space="0" w:color="auto"/>
              <w:bottom w:val="single" w:sz="6" w:space="0" w:color="auto"/>
              <w:right w:val="single" w:sz="18" w:space="0" w:color="auto"/>
            </w:tcBorders>
            <w:vAlign w:val="center"/>
          </w:tcPr>
          <w:p w14:paraId="2699FEC3" w14:textId="77777777" w:rsidR="00EF1929" w:rsidRPr="00CB066C" w:rsidRDefault="00EF1929" w:rsidP="00447FA5">
            <w:pPr>
              <w:jc w:val="center"/>
              <w:rPr>
                <w:lang w:val="uk-UA"/>
              </w:rPr>
            </w:pPr>
          </w:p>
        </w:tc>
      </w:tr>
      <w:tr w:rsidR="00EF1929" w:rsidRPr="00CB066C" w14:paraId="0F3A317F" w14:textId="77777777">
        <w:trPr>
          <w:trHeight w:hRule="exact" w:val="454"/>
        </w:trPr>
        <w:tc>
          <w:tcPr>
            <w:tcW w:w="510" w:type="dxa"/>
            <w:tcBorders>
              <w:top w:val="single" w:sz="6" w:space="0" w:color="auto"/>
              <w:left w:val="single" w:sz="18" w:space="0" w:color="auto"/>
              <w:bottom w:val="single" w:sz="6" w:space="0" w:color="auto"/>
              <w:right w:val="single" w:sz="18" w:space="0" w:color="auto"/>
            </w:tcBorders>
            <w:vAlign w:val="center"/>
          </w:tcPr>
          <w:p w14:paraId="39561F36" w14:textId="77777777" w:rsidR="00EF1929" w:rsidRPr="00CB066C" w:rsidRDefault="00EF1929" w:rsidP="00C95851">
            <w:pPr>
              <w:jc w:val="center"/>
              <w:rPr>
                <w:lang w:val="uk-UA"/>
              </w:rPr>
            </w:pPr>
          </w:p>
        </w:tc>
        <w:tc>
          <w:tcPr>
            <w:tcW w:w="506" w:type="dxa"/>
            <w:tcBorders>
              <w:top w:val="single" w:sz="6" w:space="0" w:color="auto"/>
              <w:left w:val="single" w:sz="18" w:space="0" w:color="auto"/>
              <w:bottom w:val="single" w:sz="6" w:space="0" w:color="auto"/>
              <w:right w:val="single" w:sz="18" w:space="0" w:color="auto"/>
            </w:tcBorders>
            <w:vAlign w:val="center"/>
          </w:tcPr>
          <w:p w14:paraId="37F83176" w14:textId="77777777" w:rsidR="00EF1929" w:rsidRPr="00CB066C" w:rsidRDefault="00EF1929" w:rsidP="00C95851">
            <w:pPr>
              <w:jc w:val="center"/>
              <w:rPr>
                <w:lang w:val="uk-UA"/>
              </w:rPr>
            </w:pPr>
          </w:p>
        </w:tc>
        <w:tc>
          <w:tcPr>
            <w:tcW w:w="541" w:type="dxa"/>
            <w:gridSpan w:val="2"/>
            <w:tcBorders>
              <w:top w:val="single" w:sz="6" w:space="0" w:color="auto"/>
              <w:left w:val="single" w:sz="18" w:space="0" w:color="auto"/>
              <w:bottom w:val="single" w:sz="6" w:space="0" w:color="auto"/>
              <w:right w:val="single" w:sz="18" w:space="0" w:color="auto"/>
            </w:tcBorders>
            <w:vAlign w:val="center"/>
          </w:tcPr>
          <w:p w14:paraId="478E4359" w14:textId="77777777" w:rsidR="00EF1929" w:rsidRPr="00CB066C" w:rsidRDefault="00EF1929" w:rsidP="00C95851">
            <w:pPr>
              <w:jc w:val="center"/>
              <w:rPr>
                <w:lang w:val="uk-UA"/>
              </w:rPr>
            </w:pPr>
          </w:p>
        </w:tc>
        <w:tc>
          <w:tcPr>
            <w:tcW w:w="2631" w:type="dxa"/>
            <w:gridSpan w:val="4"/>
            <w:tcBorders>
              <w:top w:val="single" w:sz="6" w:space="0" w:color="auto"/>
              <w:left w:val="single" w:sz="18" w:space="0" w:color="auto"/>
              <w:bottom w:val="single" w:sz="6" w:space="0" w:color="auto"/>
              <w:right w:val="single" w:sz="18" w:space="0" w:color="auto"/>
            </w:tcBorders>
            <w:vAlign w:val="center"/>
          </w:tcPr>
          <w:p w14:paraId="37BA921D" w14:textId="77777777" w:rsidR="00EF1929" w:rsidRPr="00CB066C" w:rsidRDefault="00EF1929" w:rsidP="00C95851">
            <w:pPr>
              <w:pStyle w:val="Footer"/>
              <w:tabs>
                <w:tab w:val="clear" w:pos="4536"/>
                <w:tab w:val="clear" w:pos="9072"/>
              </w:tabs>
              <w:ind w:firstLine="199"/>
              <w:rPr>
                <w:color w:val="FF0000"/>
                <w:lang w:val="uk-UA"/>
              </w:rPr>
            </w:pPr>
          </w:p>
        </w:tc>
        <w:tc>
          <w:tcPr>
            <w:tcW w:w="2850" w:type="dxa"/>
            <w:tcBorders>
              <w:top w:val="single" w:sz="6" w:space="0" w:color="auto"/>
              <w:left w:val="single" w:sz="18" w:space="0" w:color="auto"/>
              <w:bottom w:val="single" w:sz="6" w:space="0" w:color="auto"/>
              <w:right w:val="single" w:sz="18" w:space="0" w:color="auto"/>
            </w:tcBorders>
            <w:vAlign w:val="center"/>
          </w:tcPr>
          <w:p w14:paraId="0B8421C7" w14:textId="77777777" w:rsidR="00EF1929" w:rsidRPr="00CB066C" w:rsidRDefault="00EF1929" w:rsidP="00C95851">
            <w:pPr>
              <w:pStyle w:val="Footer"/>
              <w:tabs>
                <w:tab w:val="clear" w:pos="4536"/>
                <w:tab w:val="clear" w:pos="9072"/>
              </w:tabs>
              <w:ind w:firstLine="6"/>
              <w:rPr>
                <w:spacing w:val="-12"/>
                <w:lang w:val="uk-UA"/>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14:paraId="67108E75" w14:textId="77777777" w:rsidR="00EF1929" w:rsidRPr="00CB066C" w:rsidRDefault="00EF1929" w:rsidP="00C95851">
            <w:pPr>
              <w:jc w:val="center"/>
              <w:rPr>
                <w:lang w:val="uk-UA"/>
              </w:rPr>
            </w:pPr>
          </w:p>
        </w:tc>
        <w:tc>
          <w:tcPr>
            <w:tcW w:w="1885" w:type="dxa"/>
            <w:gridSpan w:val="4"/>
            <w:tcBorders>
              <w:top w:val="single" w:sz="6" w:space="0" w:color="auto"/>
              <w:left w:val="single" w:sz="18" w:space="0" w:color="auto"/>
              <w:bottom w:val="single" w:sz="6" w:space="0" w:color="auto"/>
              <w:right w:val="single" w:sz="18" w:space="0" w:color="auto"/>
            </w:tcBorders>
            <w:vAlign w:val="center"/>
          </w:tcPr>
          <w:p w14:paraId="0135FD11" w14:textId="77777777" w:rsidR="00EF1929" w:rsidRPr="00CB066C" w:rsidRDefault="00EF1929" w:rsidP="00447FA5">
            <w:pPr>
              <w:jc w:val="center"/>
              <w:rPr>
                <w:lang w:val="uk-UA"/>
              </w:rPr>
            </w:pPr>
          </w:p>
        </w:tc>
      </w:tr>
      <w:tr w:rsidR="00EF1929" w:rsidRPr="00CB066C" w14:paraId="1E3CD2F7" w14:textId="77777777">
        <w:trPr>
          <w:trHeight w:hRule="exact" w:val="454"/>
        </w:trPr>
        <w:tc>
          <w:tcPr>
            <w:tcW w:w="510" w:type="dxa"/>
            <w:tcBorders>
              <w:top w:val="single" w:sz="6" w:space="0" w:color="auto"/>
              <w:left w:val="single" w:sz="18" w:space="0" w:color="auto"/>
              <w:bottom w:val="single" w:sz="6" w:space="0" w:color="auto"/>
              <w:right w:val="single" w:sz="18" w:space="0" w:color="auto"/>
            </w:tcBorders>
            <w:vAlign w:val="center"/>
          </w:tcPr>
          <w:p w14:paraId="46899115" w14:textId="77777777" w:rsidR="00EF1929" w:rsidRPr="00CB066C" w:rsidRDefault="00EF1929" w:rsidP="00DB3F24">
            <w:pPr>
              <w:jc w:val="center"/>
              <w:rPr>
                <w:lang w:val="uk-UA"/>
              </w:rPr>
            </w:pPr>
          </w:p>
        </w:tc>
        <w:tc>
          <w:tcPr>
            <w:tcW w:w="506" w:type="dxa"/>
            <w:tcBorders>
              <w:top w:val="single" w:sz="6" w:space="0" w:color="auto"/>
              <w:left w:val="single" w:sz="18" w:space="0" w:color="auto"/>
              <w:bottom w:val="single" w:sz="6" w:space="0" w:color="auto"/>
              <w:right w:val="single" w:sz="18" w:space="0" w:color="auto"/>
            </w:tcBorders>
            <w:vAlign w:val="center"/>
          </w:tcPr>
          <w:p w14:paraId="268F9D99" w14:textId="77777777" w:rsidR="00EF1929" w:rsidRPr="00CB066C" w:rsidRDefault="00EF1929" w:rsidP="00DB3F24">
            <w:pPr>
              <w:jc w:val="center"/>
              <w:rPr>
                <w:lang w:val="uk-UA"/>
              </w:rPr>
            </w:pPr>
          </w:p>
        </w:tc>
        <w:tc>
          <w:tcPr>
            <w:tcW w:w="541" w:type="dxa"/>
            <w:gridSpan w:val="2"/>
            <w:tcBorders>
              <w:top w:val="single" w:sz="6" w:space="0" w:color="auto"/>
              <w:left w:val="single" w:sz="18" w:space="0" w:color="auto"/>
              <w:bottom w:val="single" w:sz="6" w:space="0" w:color="auto"/>
              <w:right w:val="single" w:sz="18" w:space="0" w:color="auto"/>
            </w:tcBorders>
            <w:vAlign w:val="center"/>
          </w:tcPr>
          <w:p w14:paraId="6E9DB2F9" w14:textId="77777777" w:rsidR="00EF1929" w:rsidRPr="00CB066C" w:rsidRDefault="00EF1929" w:rsidP="00DB3F24">
            <w:pPr>
              <w:jc w:val="center"/>
              <w:rPr>
                <w:lang w:val="uk-UA"/>
              </w:rPr>
            </w:pPr>
          </w:p>
        </w:tc>
        <w:tc>
          <w:tcPr>
            <w:tcW w:w="2631" w:type="dxa"/>
            <w:gridSpan w:val="4"/>
            <w:tcBorders>
              <w:top w:val="single" w:sz="6" w:space="0" w:color="auto"/>
              <w:left w:val="single" w:sz="18" w:space="0" w:color="auto"/>
              <w:bottom w:val="single" w:sz="6" w:space="0" w:color="auto"/>
              <w:right w:val="single" w:sz="18" w:space="0" w:color="auto"/>
            </w:tcBorders>
            <w:vAlign w:val="center"/>
          </w:tcPr>
          <w:p w14:paraId="32E7E3BB" w14:textId="77777777" w:rsidR="00EF1929" w:rsidRPr="00CB066C" w:rsidRDefault="00EF1929" w:rsidP="00DB3F24">
            <w:pPr>
              <w:pStyle w:val="Footer"/>
              <w:tabs>
                <w:tab w:val="clear" w:pos="4536"/>
                <w:tab w:val="clear" w:pos="9072"/>
              </w:tabs>
              <w:ind w:firstLine="199"/>
              <w:rPr>
                <w:color w:val="FF0000"/>
                <w:lang w:val="uk-UA"/>
              </w:rPr>
            </w:pPr>
          </w:p>
        </w:tc>
        <w:tc>
          <w:tcPr>
            <w:tcW w:w="2850" w:type="dxa"/>
            <w:tcBorders>
              <w:top w:val="single" w:sz="6" w:space="0" w:color="auto"/>
              <w:left w:val="single" w:sz="18" w:space="0" w:color="auto"/>
              <w:bottom w:val="single" w:sz="6" w:space="0" w:color="auto"/>
              <w:right w:val="single" w:sz="18" w:space="0" w:color="auto"/>
            </w:tcBorders>
            <w:vAlign w:val="center"/>
          </w:tcPr>
          <w:p w14:paraId="05185EB8" w14:textId="77777777" w:rsidR="00EF1929" w:rsidRPr="00CB066C" w:rsidRDefault="00EF1929" w:rsidP="00DB3F24">
            <w:pPr>
              <w:pStyle w:val="Footer"/>
              <w:tabs>
                <w:tab w:val="clear" w:pos="4536"/>
                <w:tab w:val="clear" w:pos="9072"/>
              </w:tabs>
              <w:ind w:firstLine="6"/>
              <w:rPr>
                <w:spacing w:val="-12"/>
                <w:lang w:val="uk-UA"/>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14:paraId="12F66DE5" w14:textId="77777777" w:rsidR="00EF1929" w:rsidRPr="00CB066C" w:rsidRDefault="00EF1929" w:rsidP="00DB3F24">
            <w:pPr>
              <w:jc w:val="center"/>
              <w:rPr>
                <w:lang w:val="uk-UA"/>
              </w:rPr>
            </w:pPr>
          </w:p>
        </w:tc>
        <w:tc>
          <w:tcPr>
            <w:tcW w:w="1885" w:type="dxa"/>
            <w:gridSpan w:val="4"/>
            <w:tcBorders>
              <w:top w:val="single" w:sz="6" w:space="0" w:color="auto"/>
              <w:left w:val="single" w:sz="18" w:space="0" w:color="auto"/>
              <w:bottom w:val="single" w:sz="6" w:space="0" w:color="auto"/>
              <w:right w:val="single" w:sz="18" w:space="0" w:color="auto"/>
            </w:tcBorders>
            <w:vAlign w:val="center"/>
          </w:tcPr>
          <w:p w14:paraId="12E2B4C0" w14:textId="77777777" w:rsidR="00EF1929" w:rsidRPr="00CB066C" w:rsidRDefault="00EF1929" w:rsidP="00447FA5">
            <w:pPr>
              <w:jc w:val="center"/>
              <w:rPr>
                <w:lang w:val="uk-UA"/>
              </w:rPr>
            </w:pPr>
          </w:p>
        </w:tc>
      </w:tr>
      <w:tr w:rsidR="00EF1929" w:rsidRPr="00CB066C" w14:paraId="20B4457E" w14:textId="77777777" w:rsidTr="00447FA5">
        <w:trPr>
          <w:trHeight w:hRule="exact" w:val="454"/>
        </w:trPr>
        <w:tc>
          <w:tcPr>
            <w:tcW w:w="510" w:type="dxa"/>
            <w:tcBorders>
              <w:top w:val="single" w:sz="6" w:space="0" w:color="auto"/>
              <w:left w:val="single" w:sz="18" w:space="0" w:color="auto"/>
              <w:bottom w:val="single" w:sz="6" w:space="0" w:color="auto"/>
              <w:right w:val="single" w:sz="18" w:space="0" w:color="auto"/>
            </w:tcBorders>
            <w:vAlign w:val="center"/>
          </w:tcPr>
          <w:p w14:paraId="1E75FD76" w14:textId="77777777" w:rsidR="00EF1929" w:rsidRPr="00CB066C" w:rsidRDefault="00EF1929" w:rsidP="00DB3F24">
            <w:pPr>
              <w:jc w:val="center"/>
              <w:rPr>
                <w:lang w:val="uk-UA"/>
              </w:rPr>
            </w:pPr>
          </w:p>
        </w:tc>
        <w:tc>
          <w:tcPr>
            <w:tcW w:w="506" w:type="dxa"/>
            <w:tcBorders>
              <w:top w:val="single" w:sz="6" w:space="0" w:color="auto"/>
              <w:left w:val="single" w:sz="18" w:space="0" w:color="auto"/>
              <w:bottom w:val="single" w:sz="6" w:space="0" w:color="auto"/>
              <w:right w:val="single" w:sz="18" w:space="0" w:color="auto"/>
            </w:tcBorders>
            <w:vAlign w:val="center"/>
          </w:tcPr>
          <w:p w14:paraId="2F896665" w14:textId="77777777" w:rsidR="00EF1929" w:rsidRPr="00CB066C" w:rsidRDefault="00EF1929" w:rsidP="00DB3F24">
            <w:pPr>
              <w:jc w:val="center"/>
              <w:rPr>
                <w:lang w:val="uk-UA"/>
              </w:rPr>
            </w:pPr>
          </w:p>
        </w:tc>
        <w:tc>
          <w:tcPr>
            <w:tcW w:w="541" w:type="dxa"/>
            <w:gridSpan w:val="2"/>
            <w:tcBorders>
              <w:top w:val="single" w:sz="6" w:space="0" w:color="auto"/>
              <w:left w:val="single" w:sz="18" w:space="0" w:color="auto"/>
              <w:bottom w:val="single" w:sz="6" w:space="0" w:color="auto"/>
              <w:right w:val="single" w:sz="18" w:space="0" w:color="auto"/>
            </w:tcBorders>
            <w:vAlign w:val="center"/>
          </w:tcPr>
          <w:p w14:paraId="4529F1F4" w14:textId="77777777" w:rsidR="00EF1929" w:rsidRPr="00CB066C" w:rsidRDefault="00EF1929" w:rsidP="00DB3F24">
            <w:pPr>
              <w:jc w:val="center"/>
              <w:rPr>
                <w:lang w:val="uk-UA"/>
              </w:rPr>
            </w:pPr>
          </w:p>
        </w:tc>
        <w:tc>
          <w:tcPr>
            <w:tcW w:w="2631" w:type="dxa"/>
            <w:gridSpan w:val="4"/>
            <w:tcBorders>
              <w:top w:val="single" w:sz="6" w:space="0" w:color="auto"/>
              <w:left w:val="single" w:sz="18" w:space="0" w:color="auto"/>
              <w:bottom w:val="single" w:sz="6" w:space="0" w:color="auto"/>
              <w:right w:val="single" w:sz="18" w:space="0" w:color="auto"/>
            </w:tcBorders>
            <w:vAlign w:val="center"/>
          </w:tcPr>
          <w:p w14:paraId="7533FF7E" w14:textId="77777777" w:rsidR="00EF1929" w:rsidRPr="00CB066C" w:rsidRDefault="00EF1929" w:rsidP="005131D4">
            <w:pPr>
              <w:pStyle w:val="Footer"/>
              <w:tabs>
                <w:tab w:val="clear" w:pos="4536"/>
                <w:tab w:val="clear" w:pos="9072"/>
              </w:tabs>
              <w:ind w:firstLine="199"/>
              <w:rPr>
                <w:lang w:val="uk-UA"/>
              </w:rPr>
            </w:pPr>
          </w:p>
        </w:tc>
        <w:tc>
          <w:tcPr>
            <w:tcW w:w="2850" w:type="dxa"/>
            <w:tcBorders>
              <w:top w:val="single" w:sz="6" w:space="0" w:color="auto"/>
              <w:left w:val="single" w:sz="18" w:space="0" w:color="auto"/>
              <w:bottom w:val="single" w:sz="6" w:space="0" w:color="auto"/>
              <w:right w:val="single" w:sz="18" w:space="0" w:color="auto"/>
            </w:tcBorders>
            <w:vAlign w:val="center"/>
          </w:tcPr>
          <w:p w14:paraId="66DD8D84" w14:textId="77777777" w:rsidR="00EF1929" w:rsidRPr="00CB066C" w:rsidRDefault="00EF1929" w:rsidP="00DB3F24">
            <w:pPr>
              <w:tabs>
                <w:tab w:val="left" w:pos="48"/>
              </w:tabs>
              <w:autoSpaceDE w:val="0"/>
              <w:autoSpaceDN w:val="0"/>
              <w:adjustRightInd w:val="0"/>
              <w:spacing w:line="288" w:lineRule="auto"/>
              <w:rPr>
                <w:spacing w:val="-12"/>
                <w:lang w:val="uk-UA"/>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14:paraId="5C8AEDD3" w14:textId="77777777" w:rsidR="00EF1929" w:rsidRPr="00CB066C" w:rsidRDefault="00EF1929" w:rsidP="00DB3F24">
            <w:pPr>
              <w:jc w:val="center"/>
              <w:rPr>
                <w:lang w:val="uk-UA"/>
              </w:rPr>
            </w:pPr>
          </w:p>
        </w:tc>
        <w:tc>
          <w:tcPr>
            <w:tcW w:w="1885" w:type="dxa"/>
            <w:gridSpan w:val="4"/>
            <w:tcBorders>
              <w:top w:val="single" w:sz="6" w:space="0" w:color="auto"/>
              <w:left w:val="single" w:sz="18" w:space="0" w:color="auto"/>
              <w:bottom w:val="single" w:sz="6" w:space="0" w:color="auto"/>
              <w:right w:val="single" w:sz="18" w:space="0" w:color="auto"/>
            </w:tcBorders>
            <w:vAlign w:val="center"/>
          </w:tcPr>
          <w:p w14:paraId="58D28E91" w14:textId="77777777" w:rsidR="00EF1929" w:rsidRPr="00CB066C" w:rsidRDefault="00EF1929" w:rsidP="00447FA5">
            <w:pPr>
              <w:jc w:val="center"/>
              <w:rPr>
                <w:lang w:val="uk-UA"/>
              </w:rPr>
            </w:pPr>
          </w:p>
        </w:tc>
      </w:tr>
      <w:tr w:rsidR="00EF1929" w:rsidRPr="00CB066C" w14:paraId="09C008A9" w14:textId="77777777" w:rsidTr="00DB3F24">
        <w:trPr>
          <w:trHeight w:hRule="exact" w:val="454"/>
        </w:trPr>
        <w:tc>
          <w:tcPr>
            <w:tcW w:w="510" w:type="dxa"/>
            <w:tcBorders>
              <w:top w:val="single" w:sz="6" w:space="0" w:color="auto"/>
              <w:left w:val="single" w:sz="18" w:space="0" w:color="auto"/>
              <w:bottom w:val="single" w:sz="6" w:space="0" w:color="auto"/>
              <w:right w:val="single" w:sz="18" w:space="0" w:color="auto"/>
            </w:tcBorders>
            <w:vAlign w:val="center"/>
          </w:tcPr>
          <w:p w14:paraId="3EDAAD11" w14:textId="77777777" w:rsidR="00EF1929" w:rsidRPr="00CB066C" w:rsidRDefault="00EF1929" w:rsidP="00DB3F24">
            <w:pPr>
              <w:jc w:val="center"/>
              <w:rPr>
                <w:lang w:val="uk-UA"/>
              </w:rPr>
            </w:pPr>
          </w:p>
        </w:tc>
        <w:tc>
          <w:tcPr>
            <w:tcW w:w="506" w:type="dxa"/>
            <w:tcBorders>
              <w:top w:val="single" w:sz="6" w:space="0" w:color="auto"/>
              <w:left w:val="single" w:sz="18" w:space="0" w:color="auto"/>
              <w:bottom w:val="single" w:sz="6" w:space="0" w:color="auto"/>
              <w:right w:val="single" w:sz="18" w:space="0" w:color="auto"/>
            </w:tcBorders>
            <w:vAlign w:val="center"/>
          </w:tcPr>
          <w:p w14:paraId="662E4B27" w14:textId="77777777" w:rsidR="00EF1929" w:rsidRPr="00CB066C" w:rsidRDefault="00EF1929" w:rsidP="00DB3F24">
            <w:pPr>
              <w:jc w:val="center"/>
              <w:rPr>
                <w:lang w:val="uk-UA"/>
              </w:rPr>
            </w:pPr>
          </w:p>
        </w:tc>
        <w:tc>
          <w:tcPr>
            <w:tcW w:w="541" w:type="dxa"/>
            <w:gridSpan w:val="2"/>
            <w:tcBorders>
              <w:top w:val="single" w:sz="6" w:space="0" w:color="auto"/>
              <w:left w:val="single" w:sz="18" w:space="0" w:color="auto"/>
              <w:bottom w:val="single" w:sz="6" w:space="0" w:color="auto"/>
              <w:right w:val="single" w:sz="18" w:space="0" w:color="auto"/>
            </w:tcBorders>
            <w:vAlign w:val="center"/>
          </w:tcPr>
          <w:p w14:paraId="1905F92D" w14:textId="77777777" w:rsidR="00EF1929" w:rsidRPr="00CB066C" w:rsidRDefault="00EF1929" w:rsidP="00DB3F24">
            <w:pPr>
              <w:jc w:val="center"/>
              <w:rPr>
                <w:lang w:val="uk-UA"/>
              </w:rPr>
            </w:pPr>
          </w:p>
        </w:tc>
        <w:tc>
          <w:tcPr>
            <w:tcW w:w="2631" w:type="dxa"/>
            <w:gridSpan w:val="4"/>
            <w:tcBorders>
              <w:top w:val="single" w:sz="6" w:space="0" w:color="auto"/>
              <w:left w:val="single" w:sz="18" w:space="0" w:color="auto"/>
              <w:bottom w:val="single" w:sz="6" w:space="0" w:color="auto"/>
              <w:right w:val="single" w:sz="18" w:space="0" w:color="auto"/>
            </w:tcBorders>
            <w:vAlign w:val="center"/>
          </w:tcPr>
          <w:p w14:paraId="1534FD4E" w14:textId="77777777" w:rsidR="00EF1929" w:rsidRPr="00CB066C" w:rsidRDefault="00EF1929" w:rsidP="00DB3F24">
            <w:pPr>
              <w:ind w:firstLine="199"/>
              <w:rPr>
                <w:lang w:val="uk-UA"/>
              </w:rPr>
            </w:pPr>
          </w:p>
        </w:tc>
        <w:tc>
          <w:tcPr>
            <w:tcW w:w="2850" w:type="dxa"/>
            <w:tcBorders>
              <w:top w:val="single" w:sz="6" w:space="0" w:color="auto"/>
              <w:left w:val="single" w:sz="18" w:space="0" w:color="auto"/>
              <w:bottom w:val="single" w:sz="6" w:space="0" w:color="auto"/>
              <w:right w:val="single" w:sz="18" w:space="0" w:color="auto"/>
            </w:tcBorders>
            <w:vAlign w:val="center"/>
          </w:tcPr>
          <w:p w14:paraId="2CE65787" w14:textId="77777777" w:rsidR="00EF1929" w:rsidRPr="00CB066C" w:rsidRDefault="00EF1929" w:rsidP="00DB3F24">
            <w:pPr>
              <w:rPr>
                <w:lang w:val="uk-UA"/>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14:paraId="1BB8A6BE" w14:textId="77777777" w:rsidR="00EF1929" w:rsidRPr="00CB066C" w:rsidRDefault="00EF1929" w:rsidP="00DB3F24">
            <w:pPr>
              <w:jc w:val="center"/>
              <w:rPr>
                <w:lang w:val="uk-UA"/>
              </w:rPr>
            </w:pPr>
          </w:p>
        </w:tc>
        <w:tc>
          <w:tcPr>
            <w:tcW w:w="1885" w:type="dxa"/>
            <w:gridSpan w:val="4"/>
            <w:tcBorders>
              <w:top w:val="single" w:sz="6" w:space="0" w:color="auto"/>
              <w:left w:val="single" w:sz="18" w:space="0" w:color="auto"/>
              <w:bottom w:val="single" w:sz="6" w:space="0" w:color="auto"/>
              <w:right w:val="single" w:sz="18" w:space="0" w:color="auto"/>
            </w:tcBorders>
            <w:vAlign w:val="bottom"/>
          </w:tcPr>
          <w:p w14:paraId="15E1928E" w14:textId="77777777" w:rsidR="00EF1929" w:rsidRPr="00CB066C" w:rsidRDefault="00EF1929" w:rsidP="00447FA5">
            <w:pPr>
              <w:jc w:val="center"/>
              <w:rPr>
                <w:lang w:val="uk-UA"/>
              </w:rPr>
            </w:pPr>
          </w:p>
        </w:tc>
      </w:tr>
      <w:tr w:rsidR="00EF1929" w:rsidRPr="00CB066C" w14:paraId="581169A7" w14:textId="77777777">
        <w:trPr>
          <w:trHeight w:hRule="exact" w:val="454"/>
        </w:trPr>
        <w:tc>
          <w:tcPr>
            <w:tcW w:w="510" w:type="dxa"/>
            <w:tcBorders>
              <w:top w:val="single" w:sz="6" w:space="0" w:color="auto"/>
              <w:left w:val="single" w:sz="18" w:space="0" w:color="auto"/>
              <w:bottom w:val="single" w:sz="6" w:space="0" w:color="auto"/>
              <w:right w:val="single" w:sz="18" w:space="0" w:color="auto"/>
            </w:tcBorders>
            <w:vAlign w:val="center"/>
          </w:tcPr>
          <w:p w14:paraId="27190247" w14:textId="77777777" w:rsidR="00EF1929" w:rsidRPr="00CB066C" w:rsidRDefault="00EF1929" w:rsidP="00DB3F24">
            <w:pPr>
              <w:jc w:val="center"/>
              <w:rPr>
                <w:lang w:val="uk-UA"/>
              </w:rPr>
            </w:pPr>
          </w:p>
        </w:tc>
        <w:tc>
          <w:tcPr>
            <w:tcW w:w="506" w:type="dxa"/>
            <w:tcBorders>
              <w:top w:val="single" w:sz="6" w:space="0" w:color="auto"/>
              <w:left w:val="single" w:sz="18" w:space="0" w:color="auto"/>
              <w:bottom w:val="single" w:sz="6" w:space="0" w:color="auto"/>
              <w:right w:val="single" w:sz="18" w:space="0" w:color="auto"/>
            </w:tcBorders>
            <w:vAlign w:val="center"/>
          </w:tcPr>
          <w:p w14:paraId="05793131" w14:textId="77777777" w:rsidR="00EF1929" w:rsidRPr="00CB066C" w:rsidRDefault="00EF1929" w:rsidP="00DB3F24">
            <w:pPr>
              <w:jc w:val="center"/>
              <w:rPr>
                <w:lang w:val="uk-UA"/>
              </w:rPr>
            </w:pPr>
          </w:p>
        </w:tc>
        <w:tc>
          <w:tcPr>
            <w:tcW w:w="541" w:type="dxa"/>
            <w:gridSpan w:val="2"/>
            <w:tcBorders>
              <w:top w:val="single" w:sz="6" w:space="0" w:color="auto"/>
              <w:left w:val="single" w:sz="18" w:space="0" w:color="auto"/>
              <w:bottom w:val="single" w:sz="6" w:space="0" w:color="auto"/>
              <w:right w:val="single" w:sz="18" w:space="0" w:color="auto"/>
            </w:tcBorders>
            <w:vAlign w:val="center"/>
          </w:tcPr>
          <w:p w14:paraId="1560DEA6" w14:textId="77777777" w:rsidR="00EF1929" w:rsidRPr="00CB066C" w:rsidRDefault="00EF1929" w:rsidP="00DB3F24">
            <w:pPr>
              <w:jc w:val="center"/>
              <w:rPr>
                <w:lang w:val="uk-UA"/>
              </w:rPr>
            </w:pPr>
          </w:p>
        </w:tc>
        <w:tc>
          <w:tcPr>
            <w:tcW w:w="2631" w:type="dxa"/>
            <w:gridSpan w:val="4"/>
            <w:tcBorders>
              <w:top w:val="single" w:sz="6" w:space="0" w:color="auto"/>
              <w:left w:val="single" w:sz="18" w:space="0" w:color="auto"/>
              <w:bottom w:val="single" w:sz="6" w:space="0" w:color="auto"/>
              <w:right w:val="single" w:sz="18" w:space="0" w:color="auto"/>
            </w:tcBorders>
            <w:vAlign w:val="center"/>
          </w:tcPr>
          <w:p w14:paraId="404A4279" w14:textId="77777777" w:rsidR="00EF1929" w:rsidRPr="00CB066C" w:rsidRDefault="00EF1929" w:rsidP="00DB3F24">
            <w:pPr>
              <w:pStyle w:val="Footer"/>
              <w:tabs>
                <w:tab w:val="clear" w:pos="4536"/>
                <w:tab w:val="clear" w:pos="9072"/>
              </w:tabs>
              <w:ind w:firstLine="199"/>
              <w:rPr>
                <w:lang w:val="uk-UA"/>
              </w:rPr>
            </w:pPr>
          </w:p>
        </w:tc>
        <w:tc>
          <w:tcPr>
            <w:tcW w:w="2850" w:type="dxa"/>
            <w:tcBorders>
              <w:top w:val="single" w:sz="6" w:space="0" w:color="auto"/>
              <w:left w:val="single" w:sz="18" w:space="0" w:color="auto"/>
              <w:bottom w:val="single" w:sz="6" w:space="0" w:color="auto"/>
              <w:right w:val="single" w:sz="18" w:space="0" w:color="auto"/>
            </w:tcBorders>
            <w:vAlign w:val="center"/>
          </w:tcPr>
          <w:p w14:paraId="7BE4F053" w14:textId="77777777" w:rsidR="00EF1929" w:rsidRPr="00CB066C" w:rsidRDefault="00EF1929" w:rsidP="00DB3F24">
            <w:pPr>
              <w:pStyle w:val="Footer"/>
              <w:tabs>
                <w:tab w:val="clear" w:pos="4536"/>
                <w:tab w:val="clear" w:pos="9072"/>
              </w:tabs>
              <w:ind w:firstLine="6"/>
              <w:rPr>
                <w:spacing w:val="-12"/>
                <w:lang w:val="uk-UA"/>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14:paraId="18E48E3A" w14:textId="77777777" w:rsidR="00EF1929" w:rsidRPr="00CB066C" w:rsidRDefault="00EF1929" w:rsidP="00DB3F24">
            <w:pPr>
              <w:jc w:val="center"/>
              <w:rPr>
                <w:lang w:val="uk-UA"/>
              </w:rPr>
            </w:pPr>
          </w:p>
        </w:tc>
        <w:tc>
          <w:tcPr>
            <w:tcW w:w="1885" w:type="dxa"/>
            <w:gridSpan w:val="4"/>
            <w:tcBorders>
              <w:top w:val="single" w:sz="6" w:space="0" w:color="auto"/>
              <w:left w:val="single" w:sz="18" w:space="0" w:color="auto"/>
              <w:bottom w:val="single" w:sz="6" w:space="0" w:color="auto"/>
              <w:right w:val="single" w:sz="18" w:space="0" w:color="auto"/>
            </w:tcBorders>
            <w:vAlign w:val="center"/>
          </w:tcPr>
          <w:p w14:paraId="1330F41B" w14:textId="77777777" w:rsidR="00EF1929" w:rsidRPr="00CB066C" w:rsidRDefault="00EF1929" w:rsidP="00447FA5">
            <w:pPr>
              <w:jc w:val="center"/>
              <w:rPr>
                <w:lang w:val="uk-UA"/>
              </w:rPr>
            </w:pPr>
          </w:p>
        </w:tc>
      </w:tr>
      <w:tr w:rsidR="00EF1929" w:rsidRPr="00CB066C" w14:paraId="78E641CB" w14:textId="77777777">
        <w:trPr>
          <w:trHeight w:hRule="exact" w:val="454"/>
        </w:trPr>
        <w:tc>
          <w:tcPr>
            <w:tcW w:w="510" w:type="dxa"/>
            <w:tcBorders>
              <w:top w:val="single" w:sz="6" w:space="0" w:color="auto"/>
              <w:left w:val="single" w:sz="18" w:space="0" w:color="auto"/>
              <w:bottom w:val="single" w:sz="6" w:space="0" w:color="auto"/>
              <w:right w:val="single" w:sz="18" w:space="0" w:color="auto"/>
            </w:tcBorders>
            <w:vAlign w:val="center"/>
          </w:tcPr>
          <w:p w14:paraId="2F0F0E33" w14:textId="77777777" w:rsidR="00EF1929" w:rsidRPr="00CB066C" w:rsidRDefault="00EF1929" w:rsidP="00DB3F24">
            <w:pPr>
              <w:jc w:val="center"/>
              <w:rPr>
                <w:lang w:val="uk-UA"/>
              </w:rPr>
            </w:pPr>
          </w:p>
        </w:tc>
        <w:tc>
          <w:tcPr>
            <w:tcW w:w="506" w:type="dxa"/>
            <w:tcBorders>
              <w:top w:val="single" w:sz="6" w:space="0" w:color="auto"/>
              <w:left w:val="single" w:sz="18" w:space="0" w:color="auto"/>
              <w:bottom w:val="single" w:sz="6" w:space="0" w:color="auto"/>
              <w:right w:val="single" w:sz="18" w:space="0" w:color="auto"/>
            </w:tcBorders>
            <w:vAlign w:val="center"/>
          </w:tcPr>
          <w:p w14:paraId="6FA08EE5" w14:textId="77777777" w:rsidR="00EF1929" w:rsidRPr="00CB066C" w:rsidRDefault="00EF1929" w:rsidP="00DB3F24">
            <w:pPr>
              <w:jc w:val="center"/>
              <w:rPr>
                <w:lang w:val="uk-UA"/>
              </w:rPr>
            </w:pPr>
          </w:p>
        </w:tc>
        <w:tc>
          <w:tcPr>
            <w:tcW w:w="541" w:type="dxa"/>
            <w:gridSpan w:val="2"/>
            <w:tcBorders>
              <w:top w:val="single" w:sz="6" w:space="0" w:color="auto"/>
              <w:left w:val="single" w:sz="18" w:space="0" w:color="auto"/>
              <w:bottom w:val="single" w:sz="6" w:space="0" w:color="auto"/>
              <w:right w:val="single" w:sz="18" w:space="0" w:color="auto"/>
            </w:tcBorders>
            <w:vAlign w:val="center"/>
          </w:tcPr>
          <w:p w14:paraId="7D96D542" w14:textId="77777777" w:rsidR="00EF1929" w:rsidRPr="00CB066C" w:rsidRDefault="00EF1929" w:rsidP="00DB3F24">
            <w:pPr>
              <w:jc w:val="center"/>
              <w:rPr>
                <w:lang w:val="uk-UA"/>
              </w:rPr>
            </w:pPr>
          </w:p>
        </w:tc>
        <w:tc>
          <w:tcPr>
            <w:tcW w:w="2631" w:type="dxa"/>
            <w:gridSpan w:val="4"/>
            <w:tcBorders>
              <w:top w:val="single" w:sz="6" w:space="0" w:color="auto"/>
              <w:left w:val="single" w:sz="18" w:space="0" w:color="auto"/>
              <w:bottom w:val="single" w:sz="6" w:space="0" w:color="auto"/>
              <w:right w:val="single" w:sz="18" w:space="0" w:color="auto"/>
            </w:tcBorders>
            <w:vAlign w:val="center"/>
          </w:tcPr>
          <w:p w14:paraId="1E803EBD" w14:textId="77777777" w:rsidR="00EF1929" w:rsidRPr="00CB066C" w:rsidRDefault="00EF1929" w:rsidP="00DB3F24">
            <w:pPr>
              <w:pStyle w:val="Footer"/>
              <w:tabs>
                <w:tab w:val="clear" w:pos="4536"/>
                <w:tab w:val="clear" w:pos="9072"/>
              </w:tabs>
              <w:ind w:firstLine="199"/>
              <w:rPr>
                <w:lang w:val="uk-UA"/>
              </w:rPr>
            </w:pPr>
          </w:p>
        </w:tc>
        <w:tc>
          <w:tcPr>
            <w:tcW w:w="2850" w:type="dxa"/>
            <w:tcBorders>
              <w:top w:val="single" w:sz="6" w:space="0" w:color="auto"/>
              <w:left w:val="single" w:sz="18" w:space="0" w:color="auto"/>
              <w:bottom w:val="single" w:sz="6" w:space="0" w:color="auto"/>
              <w:right w:val="single" w:sz="18" w:space="0" w:color="auto"/>
            </w:tcBorders>
            <w:vAlign w:val="center"/>
          </w:tcPr>
          <w:p w14:paraId="38F39295" w14:textId="77777777" w:rsidR="00EF1929" w:rsidRPr="00CB066C" w:rsidRDefault="00EF1929" w:rsidP="00DB3F24">
            <w:pPr>
              <w:pStyle w:val="Footer"/>
              <w:tabs>
                <w:tab w:val="clear" w:pos="4536"/>
                <w:tab w:val="clear" w:pos="9072"/>
              </w:tabs>
              <w:ind w:firstLine="6"/>
              <w:rPr>
                <w:spacing w:val="-12"/>
                <w:lang w:val="uk-UA"/>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14:paraId="734B2143" w14:textId="77777777" w:rsidR="00EF1929" w:rsidRPr="00CB066C" w:rsidRDefault="00EF1929" w:rsidP="00DB3F24">
            <w:pPr>
              <w:jc w:val="center"/>
              <w:rPr>
                <w:lang w:val="uk-UA"/>
              </w:rPr>
            </w:pPr>
          </w:p>
        </w:tc>
        <w:tc>
          <w:tcPr>
            <w:tcW w:w="1885" w:type="dxa"/>
            <w:gridSpan w:val="4"/>
            <w:tcBorders>
              <w:top w:val="single" w:sz="6" w:space="0" w:color="auto"/>
              <w:left w:val="single" w:sz="18" w:space="0" w:color="auto"/>
              <w:bottom w:val="single" w:sz="6" w:space="0" w:color="auto"/>
              <w:right w:val="single" w:sz="18" w:space="0" w:color="auto"/>
            </w:tcBorders>
            <w:vAlign w:val="center"/>
          </w:tcPr>
          <w:p w14:paraId="2447FDF4" w14:textId="77777777" w:rsidR="00EF1929" w:rsidRPr="00CB066C" w:rsidRDefault="00EF1929" w:rsidP="00447FA5">
            <w:pPr>
              <w:jc w:val="center"/>
              <w:rPr>
                <w:lang w:val="uk-UA"/>
              </w:rPr>
            </w:pPr>
          </w:p>
        </w:tc>
      </w:tr>
      <w:tr w:rsidR="00EF1929" w:rsidRPr="00CB066C" w14:paraId="389DB4CD" w14:textId="77777777">
        <w:trPr>
          <w:cantSplit/>
          <w:trHeight w:hRule="exact" w:val="284"/>
        </w:trPr>
        <w:tc>
          <w:tcPr>
            <w:tcW w:w="510" w:type="dxa"/>
            <w:tcBorders>
              <w:top w:val="single" w:sz="18" w:space="0" w:color="auto"/>
              <w:left w:val="single" w:sz="18" w:space="0" w:color="auto"/>
              <w:right w:val="single" w:sz="18" w:space="0" w:color="auto"/>
            </w:tcBorders>
          </w:tcPr>
          <w:p w14:paraId="347705E1" w14:textId="77777777" w:rsidR="00EF1929" w:rsidRPr="00CB066C" w:rsidRDefault="00EF1929" w:rsidP="00CC6E86">
            <w:pPr>
              <w:rPr>
                <w:lang w:val="uk-UA"/>
              </w:rPr>
            </w:pPr>
          </w:p>
        </w:tc>
        <w:tc>
          <w:tcPr>
            <w:tcW w:w="657" w:type="dxa"/>
            <w:gridSpan w:val="2"/>
            <w:tcBorders>
              <w:top w:val="single" w:sz="18" w:space="0" w:color="auto"/>
              <w:left w:val="single" w:sz="18" w:space="0" w:color="auto"/>
              <w:right w:val="single" w:sz="18" w:space="0" w:color="auto"/>
            </w:tcBorders>
          </w:tcPr>
          <w:p w14:paraId="55294967" w14:textId="77777777" w:rsidR="00EF1929" w:rsidRPr="00CB066C" w:rsidRDefault="00EF1929" w:rsidP="00CC6E86">
            <w:pPr>
              <w:rPr>
                <w:lang w:val="uk-UA"/>
              </w:rPr>
            </w:pPr>
          </w:p>
        </w:tc>
        <w:tc>
          <w:tcPr>
            <w:tcW w:w="1224" w:type="dxa"/>
            <w:gridSpan w:val="2"/>
            <w:tcBorders>
              <w:top w:val="single" w:sz="18" w:space="0" w:color="auto"/>
              <w:left w:val="single" w:sz="18" w:space="0" w:color="auto"/>
              <w:right w:val="single" w:sz="18" w:space="0" w:color="auto"/>
            </w:tcBorders>
          </w:tcPr>
          <w:p w14:paraId="2BF1C4E4" w14:textId="77777777" w:rsidR="00EF1929" w:rsidRPr="00CB066C" w:rsidRDefault="00EF1929" w:rsidP="00CC6E86">
            <w:pPr>
              <w:rPr>
                <w:lang w:val="uk-UA"/>
              </w:rPr>
            </w:pPr>
          </w:p>
        </w:tc>
        <w:tc>
          <w:tcPr>
            <w:tcW w:w="810" w:type="dxa"/>
            <w:tcBorders>
              <w:top w:val="single" w:sz="18" w:space="0" w:color="auto"/>
              <w:left w:val="single" w:sz="18" w:space="0" w:color="auto"/>
              <w:right w:val="single" w:sz="18" w:space="0" w:color="auto"/>
            </w:tcBorders>
          </w:tcPr>
          <w:p w14:paraId="751B3BD0" w14:textId="77777777" w:rsidR="00EF1929" w:rsidRPr="00CB066C" w:rsidRDefault="00EF1929" w:rsidP="00CC6E86">
            <w:pPr>
              <w:rPr>
                <w:lang w:val="uk-UA"/>
              </w:rPr>
            </w:pPr>
          </w:p>
        </w:tc>
        <w:tc>
          <w:tcPr>
            <w:tcW w:w="538" w:type="dxa"/>
            <w:tcBorders>
              <w:top w:val="single" w:sz="18" w:space="0" w:color="auto"/>
              <w:left w:val="single" w:sz="18" w:space="0" w:color="auto"/>
              <w:right w:val="single" w:sz="18" w:space="0" w:color="auto"/>
            </w:tcBorders>
          </w:tcPr>
          <w:p w14:paraId="30D2845D" w14:textId="77777777" w:rsidR="00EF1929" w:rsidRPr="00CB066C" w:rsidRDefault="00EF1929" w:rsidP="00CC6E86">
            <w:pPr>
              <w:rPr>
                <w:lang w:val="uk-UA"/>
              </w:rPr>
            </w:pPr>
          </w:p>
        </w:tc>
        <w:tc>
          <w:tcPr>
            <w:tcW w:w="5860" w:type="dxa"/>
            <w:gridSpan w:val="8"/>
            <w:vMerge w:val="restart"/>
            <w:tcBorders>
              <w:top w:val="single" w:sz="18" w:space="0" w:color="auto"/>
              <w:left w:val="single" w:sz="18" w:space="0" w:color="auto"/>
              <w:right w:val="single" w:sz="18" w:space="0" w:color="auto"/>
            </w:tcBorders>
          </w:tcPr>
          <w:p w14:paraId="172CA98C" w14:textId="77777777" w:rsidR="00EF1929" w:rsidRPr="00CB066C" w:rsidRDefault="00EF1929" w:rsidP="00CC6E86">
            <w:pPr>
              <w:pStyle w:val="Header"/>
              <w:jc w:val="center"/>
              <w:rPr>
                <w:lang w:val="uk-UA"/>
              </w:rPr>
            </w:pPr>
          </w:p>
          <w:p w14:paraId="27711775" w14:textId="77777777" w:rsidR="00EF1929" w:rsidRPr="00CB066C" w:rsidRDefault="00EF1929" w:rsidP="00CB066C">
            <w:pPr>
              <w:pStyle w:val="Header"/>
              <w:ind w:firstLine="576"/>
              <w:jc w:val="center"/>
              <w:rPr>
                <w:rFonts w:ascii="Times New Roman" w:hAnsi="Times New Roman"/>
                <w:sz w:val="36"/>
                <w:szCs w:val="36"/>
                <w:lang w:val="uk-UA"/>
              </w:rPr>
            </w:pPr>
            <w:r w:rsidRPr="00CB066C">
              <w:rPr>
                <w:rFonts w:ascii="Times New Roman" w:hAnsi="Times New Roman"/>
                <w:sz w:val="36"/>
                <w:szCs w:val="36"/>
                <w:lang w:val="uk-UA"/>
              </w:rPr>
              <w:t>РМ 172.01.01 ПЗ</w:t>
            </w:r>
          </w:p>
        </w:tc>
      </w:tr>
      <w:tr w:rsidR="00EF1929" w:rsidRPr="00CB066C" w14:paraId="0353DC65" w14:textId="77777777">
        <w:trPr>
          <w:cantSplit/>
          <w:trHeight w:hRule="exact" w:val="284"/>
        </w:trPr>
        <w:tc>
          <w:tcPr>
            <w:tcW w:w="510" w:type="dxa"/>
            <w:tcBorders>
              <w:left w:val="single" w:sz="18" w:space="0" w:color="auto"/>
              <w:bottom w:val="single" w:sz="18" w:space="0" w:color="auto"/>
              <w:right w:val="single" w:sz="18" w:space="0" w:color="auto"/>
            </w:tcBorders>
          </w:tcPr>
          <w:p w14:paraId="152DF963" w14:textId="77777777" w:rsidR="00EF1929" w:rsidRPr="00CB066C" w:rsidRDefault="00EF1929" w:rsidP="00CC6E86">
            <w:pPr>
              <w:rPr>
                <w:lang w:val="uk-UA"/>
              </w:rPr>
            </w:pPr>
          </w:p>
        </w:tc>
        <w:tc>
          <w:tcPr>
            <w:tcW w:w="657" w:type="dxa"/>
            <w:gridSpan w:val="2"/>
            <w:tcBorders>
              <w:left w:val="single" w:sz="18" w:space="0" w:color="auto"/>
              <w:bottom w:val="single" w:sz="18" w:space="0" w:color="auto"/>
              <w:right w:val="single" w:sz="18" w:space="0" w:color="auto"/>
            </w:tcBorders>
          </w:tcPr>
          <w:p w14:paraId="1FC5076F" w14:textId="77777777" w:rsidR="00EF1929" w:rsidRPr="00CB066C" w:rsidRDefault="00EF1929" w:rsidP="00CC6E86">
            <w:pPr>
              <w:rPr>
                <w:lang w:val="uk-UA"/>
              </w:rPr>
            </w:pPr>
          </w:p>
        </w:tc>
        <w:tc>
          <w:tcPr>
            <w:tcW w:w="1224" w:type="dxa"/>
            <w:gridSpan w:val="2"/>
            <w:tcBorders>
              <w:left w:val="single" w:sz="18" w:space="0" w:color="auto"/>
              <w:bottom w:val="single" w:sz="18" w:space="0" w:color="auto"/>
              <w:right w:val="single" w:sz="18" w:space="0" w:color="auto"/>
            </w:tcBorders>
          </w:tcPr>
          <w:p w14:paraId="64BAF734" w14:textId="77777777" w:rsidR="00EF1929" w:rsidRPr="00CB066C" w:rsidRDefault="00EF1929" w:rsidP="00CC6E86">
            <w:pPr>
              <w:rPr>
                <w:lang w:val="uk-UA"/>
              </w:rPr>
            </w:pPr>
          </w:p>
        </w:tc>
        <w:tc>
          <w:tcPr>
            <w:tcW w:w="810" w:type="dxa"/>
            <w:tcBorders>
              <w:left w:val="single" w:sz="18" w:space="0" w:color="auto"/>
              <w:bottom w:val="single" w:sz="18" w:space="0" w:color="auto"/>
              <w:right w:val="single" w:sz="18" w:space="0" w:color="auto"/>
            </w:tcBorders>
          </w:tcPr>
          <w:p w14:paraId="73AA6379" w14:textId="77777777" w:rsidR="00EF1929" w:rsidRPr="00CB066C" w:rsidRDefault="00EF1929" w:rsidP="00CC6E86">
            <w:pPr>
              <w:rPr>
                <w:lang w:val="uk-UA"/>
              </w:rPr>
            </w:pPr>
          </w:p>
        </w:tc>
        <w:tc>
          <w:tcPr>
            <w:tcW w:w="538" w:type="dxa"/>
            <w:tcBorders>
              <w:left w:val="single" w:sz="18" w:space="0" w:color="auto"/>
              <w:bottom w:val="single" w:sz="18" w:space="0" w:color="auto"/>
              <w:right w:val="single" w:sz="18" w:space="0" w:color="auto"/>
            </w:tcBorders>
          </w:tcPr>
          <w:p w14:paraId="6AB71423" w14:textId="77777777" w:rsidR="00EF1929" w:rsidRPr="00CB066C" w:rsidRDefault="00EF1929" w:rsidP="00CC6E86">
            <w:pPr>
              <w:rPr>
                <w:lang w:val="uk-UA"/>
              </w:rPr>
            </w:pPr>
          </w:p>
        </w:tc>
        <w:tc>
          <w:tcPr>
            <w:tcW w:w="5860" w:type="dxa"/>
            <w:gridSpan w:val="8"/>
            <w:vMerge/>
            <w:tcBorders>
              <w:left w:val="single" w:sz="18" w:space="0" w:color="auto"/>
              <w:bottom w:val="single" w:sz="18" w:space="0" w:color="auto"/>
              <w:right w:val="single" w:sz="18" w:space="0" w:color="auto"/>
            </w:tcBorders>
          </w:tcPr>
          <w:p w14:paraId="0C8C743C" w14:textId="77777777" w:rsidR="00EF1929" w:rsidRPr="00CB066C" w:rsidRDefault="00EF1929" w:rsidP="00CC6E86">
            <w:pPr>
              <w:rPr>
                <w:lang w:val="uk-UA"/>
              </w:rPr>
            </w:pPr>
          </w:p>
        </w:tc>
      </w:tr>
      <w:tr w:rsidR="00EF1929" w:rsidRPr="00CB066C" w14:paraId="2554B820" w14:textId="77777777">
        <w:trPr>
          <w:cantSplit/>
          <w:trHeight w:hRule="exact" w:val="284"/>
        </w:trPr>
        <w:tc>
          <w:tcPr>
            <w:tcW w:w="510" w:type="dxa"/>
            <w:tcBorders>
              <w:top w:val="single" w:sz="18" w:space="0" w:color="auto"/>
              <w:left w:val="single" w:sz="18" w:space="0" w:color="auto"/>
              <w:bottom w:val="single" w:sz="18" w:space="0" w:color="auto"/>
              <w:right w:val="single" w:sz="18" w:space="0" w:color="auto"/>
            </w:tcBorders>
            <w:vAlign w:val="center"/>
          </w:tcPr>
          <w:p w14:paraId="433AC3D1" w14:textId="77777777" w:rsidR="00EF1929" w:rsidRPr="00CB066C" w:rsidRDefault="00EF1929" w:rsidP="00887E2D">
            <w:pPr>
              <w:ind w:left="-142"/>
              <w:jc w:val="center"/>
              <w:rPr>
                <w:sz w:val="16"/>
                <w:lang w:val="uk-UA"/>
              </w:rPr>
            </w:pPr>
            <w:r w:rsidRPr="00CB066C">
              <w:rPr>
                <w:sz w:val="16"/>
                <w:lang w:val="uk-UA"/>
              </w:rPr>
              <w:t>Змін</w:t>
            </w:r>
          </w:p>
        </w:tc>
        <w:tc>
          <w:tcPr>
            <w:tcW w:w="657" w:type="dxa"/>
            <w:gridSpan w:val="2"/>
            <w:tcBorders>
              <w:top w:val="single" w:sz="18" w:space="0" w:color="auto"/>
              <w:left w:val="single" w:sz="18" w:space="0" w:color="auto"/>
              <w:bottom w:val="single" w:sz="18" w:space="0" w:color="auto"/>
              <w:right w:val="single" w:sz="18" w:space="0" w:color="auto"/>
            </w:tcBorders>
            <w:vAlign w:val="center"/>
          </w:tcPr>
          <w:p w14:paraId="4076FA73" w14:textId="77777777" w:rsidR="00EF1929" w:rsidRPr="00CB066C" w:rsidRDefault="00EF1929" w:rsidP="00CC6E86">
            <w:pPr>
              <w:jc w:val="center"/>
              <w:rPr>
                <w:sz w:val="16"/>
                <w:lang w:val="uk-UA"/>
              </w:rPr>
            </w:pPr>
            <w:r w:rsidRPr="00CB066C">
              <w:rPr>
                <w:sz w:val="16"/>
                <w:lang w:val="uk-UA"/>
              </w:rPr>
              <w:t>Лист</w:t>
            </w:r>
          </w:p>
        </w:tc>
        <w:tc>
          <w:tcPr>
            <w:tcW w:w="1224" w:type="dxa"/>
            <w:gridSpan w:val="2"/>
            <w:tcBorders>
              <w:top w:val="single" w:sz="18" w:space="0" w:color="auto"/>
              <w:left w:val="single" w:sz="18" w:space="0" w:color="auto"/>
              <w:bottom w:val="single" w:sz="18" w:space="0" w:color="auto"/>
              <w:right w:val="single" w:sz="18" w:space="0" w:color="auto"/>
            </w:tcBorders>
            <w:vAlign w:val="center"/>
          </w:tcPr>
          <w:p w14:paraId="2F72F03C" w14:textId="77777777" w:rsidR="00EF1929" w:rsidRPr="00CB066C" w:rsidRDefault="00EF1929" w:rsidP="00CC6E86">
            <w:pPr>
              <w:jc w:val="center"/>
              <w:rPr>
                <w:sz w:val="16"/>
                <w:lang w:val="uk-UA"/>
              </w:rPr>
            </w:pPr>
            <w:r w:rsidRPr="00CB066C">
              <w:rPr>
                <w:sz w:val="16"/>
                <w:lang w:val="uk-UA"/>
              </w:rPr>
              <w:t xml:space="preserve">№ </w:t>
            </w:r>
            <w:proofErr w:type="spellStart"/>
            <w:r w:rsidRPr="00CB066C">
              <w:rPr>
                <w:sz w:val="16"/>
                <w:lang w:val="uk-UA"/>
              </w:rPr>
              <w:t>докум</w:t>
            </w:r>
            <w:proofErr w:type="spellEnd"/>
            <w:r w:rsidRPr="00CB066C">
              <w:rPr>
                <w:sz w:val="16"/>
                <w:lang w:val="uk-UA"/>
              </w:rPr>
              <w:t>.</w:t>
            </w:r>
          </w:p>
        </w:tc>
        <w:tc>
          <w:tcPr>
            <w:tcW w:w="810" w:type="dxa"/>
            <w:tcBorders>
              <w:top w:val="single" w:sz="18" w:space="0" w:color="auto"/>
              <w:left w:val="single" w:sz="18" w:space="0" w:color="auto"/>
              <w:bottom w:val="single" w:sz="18" w:space="0" w:color="auto"/>
              <w:right w:val="single" w:sz="18" w:space="0" w:color="auto"/>
            </w:tcBorders>
            <w:vAlign w:val="center"/>
          </w:tcPr>
          <w:p w14:paraId="6776FB32" w14:textId="77777777" w:rsidR="00EF1929" w:rsidRPr="00CB066C" w:rsidRDefault="00EF1929" w:rsidP="00887E2D">
            <w:pPr>
              <w:jc w:val="center"/>
              <w:rPr>
                <w:sz w:val="16"/>
                <w:lang w:val="uk-UA"/>
              </w:rPr>
            </w:pPr>
            <w:r w:rsidRPr="00CB066C">
              <w:rPr>
                <w:sz w:val="16"/>
                <w:lang w:val="uk-UA"/>
              </w:rPr>
              <w:t>Підпис</w:t>
            </w:r>
          </w:p>
        </w:tc>
        <w:tc>
          <w:tcPr>
            <w:tcW w:w="538" w:type="dxa"/>
            <w:tcBorders>
              <w:top w:val="single" w:sz="18" w:space="0" w:color="auto"/>
              <w:left w:val="single" w:sz="18" w:space="0" w:color="auto"/>
              <w:bottom w:val="single" w:sz="18" w:space="0" w:color="auto"/>
              <w:right w:val="single" w:sz="18" w:space="0" w:color="auto"/>
            </w:tcBorders>
            <w:vAlign w:val="center"/>
          </w:tcPr>
          <w:p w14:paraId="5A8F9F5A" w14:textId="77777777" w:rsidR="00EF1929" w:rsidRPr="00CB066C" w:rsidRDefault="00EF1929" w:rsidP="00CC6E86">
            <w:pPr>
              <w:jc w:val="center"/>
              <w:rPr>
                <w:sz w:val="16"/>
                <w:lang w:val="uk-UA"/>
              </w:rPr>
            </w:pPr>
            <w:r w:rsidRPr="00CB066C">
              <w:rPr>
                <w:sz w:val="16"/>
                <w:lang w:val="uk-UA"/>
              </w:rPr>
              <w:t>Дата</w:t>
            </w:r>
          </w:p>
        </w:tc>
        <w:tc>
          <w:tcPr>
            <w:tcW w:w="5860" w:type="dxa"/>
            <w:gridSpan w:val="8"/>
            <w:vMerge/>
            <w:tcBorders>
              <w:top w:val="single" w:sz="18" w:space="0" w:color="auto"/>
              <w:left w:val="single" w:sz="18" w:space="0" w:color="auto"/>
              <w:bottom w:val="single" w:sz="18" w:space="0" w:color="auto"/>
              <w:right w:val="single" w:sz="18" w:space="0" w:color="auto"/>
            </w:tcBorders>
          </w:tcPr>
          <w:p w14:paraId="52E13901" w14:textId="77777777" w:rsidR="00EF1929" w:rsidRPr="00CB066C" w:rsidRDefault="00EF1929" w:rsidP="00CC6E86">
            <w:pPr>
              <w:rPr>
                <w:lang w:val="uk-UA"/>
              </w:rPr>
            </w:pPr>
          </w:p>
        </w:tc>
      </w:tr>
      <w:tr w:rsidR="00EF1929" w:rsidRPr="00CB066C" w14:paraId="3E5DD22A" w14:textId="77777777">
        <w:trPr>
          <w:cantSplit/>
          <w:trHeight w:hRule="exact" w:val="284"/>
        </w:trPr>
        <w:tc>
          <w:tcPr>
            <w:tcW w:w="1167" w:type="dxa"/>
            <w:gridSpan w:val="3"/>
            <w:tcBorders>
              <w:top w:val="single" w:sz="18" w:space="0" w:color="auto"/>
              <w:left w:val="single" w:sz="18" w:space="0" w:color="auto"/>
              <w:right w:val="single" w:sz="18" w:space="0" w:color="auto"/>
            </w:tcBorders>
          </w:tcPr>
          <w:p w14:paraId="3E287885" w14:textId="77777777" w:rsidR="00EF1929" w:rsidRPr="00CB066C" w:rsidRDefault="00EF1929" w:rsidP="00887E2D">
            <w:pPr>
              <w:rPr>
                <w:sz w:val="20"/>
                <w:szCs w:val="20"/>
                <w:lang w:val="uk-UA"/>
              </w:rPr>
            </w:pPr>
            <w:proofErr w:type="spellStart"/>
            <w:r w:rsidRPr="00CB066C">
              <w:rPr>
                <w:sz w:val="20"/>
                <w:szCs w:val="20"/>
                <w:lang w:val="uk-UA"/>
              </w:rPr>
              <w:t>Розроб</w:t>
            </w:r>
            <w:proofErr w:type="spellEnd"/>
            <w:r w:rsidRPr="00CB066C">
              <w:rPr>
                <w:sz w:val="20"/>
                <w:szCs w:val="20"/>
                <w:lang w:val="uk-UA"/>
              </w:rPr>
              <w:t>.</w:t>
            </w:r>
          </w:p>
        </w:tc>
        <w:tc>
          <w:tcPr>
            <w:tcW w:w="1224" w:type="dxa"/>
            <w:gridSpan w:val="2"/>
            <w:tcBorders>
              <w:top w:val="single" w:sz="18" w:space="0" w:color="auto"/>
              <w:left w:val="single" w:sz="18" w:space="0" w:color="auto"/>
              <w:right w:val="single" w:sz="18" w:space="0" w:color="auto"/>
            </w:tcBorders>
          </w:tcPr>
          <w:p w14:paraId="31A45870" w14:textId="77777777" w:rsidR="00EF1929" w:rsidRPr="00CB066C" w:rsidRDefault="00EF1929" w:rsidP="00B60323">
            <w:pPr>
              <w:rPr>
                <w:sz w:val="20"/>
                <w:szCs w:val="20"/>
                <w:lang w:val="uk-UA"/>
              </w:rPr>
            </w:pPr>
            <w:proofErr w:type="spellStart"/>
            <w:r w:rsidRPr="00CB066C">
              <w:rPr>
                <w:sz w:val="20"/>
                <w:szCs w:val="20"/>
                <w:lang w:val="uk-UA"/>
              </w:rPr>
              <w:t>Ахметчіна</w:t>
            </w:r>
            <w:proofErr w:type="spellEnd"/>
          </w:p>
        </w:tc>
        <w:tc>
          <w:tcPr>
            <w:tcW w:w="810" w:type="dxa"/>
            <w:tcBorders>
              <w:top w:val="single" w:sz="18" w:space="0" w:color="auto"/>
              <w:left w:val="single" w:sz="18" w:space="0" w:color="auto"/>
              <w:right w:val="single" w:sz="18" w:space="0" w:color="auto"/>
            </w:tcBorders>
          </w:tcPr>
          <w:p w14:paraId="08E19D87" w14:textId="77777777" w:rsidR="00EF1929" w:rsidRPr="00CB066C" w:rsidRDefault="00EF1929" w:rsidP="00CC6E86">
            <w:pPr>
              <w:rPr>
                <w:lang w:val="uk-UA"/>
              </w:rPr>
            </w:pPr>
          </w:p>
        </w:tc>
        <w:tc>
          <w:tcPr>
            <w:tcW w:w="538" w:type="dxa"/>
            <w:tcBorders>
              <w:top w:val="single" w:sz="18" w:space="0" w:color="auto"/>
              <w:left w:val="single" w:sz="18" w:space="0" w:color="auto"/>
              <w:right w:val="single" w:sz="18" w:space="0" w:color="auto"/>
            </w:tcBorders>
          </w:tcPr>
          <w:p w14:paraId="5264F98A" w14:textId="77777777" w:rsidR="00EF1929" w:rsidRPr="00CB066C" w:rsidRDefault="00EF1929" w:rsidP="00CC6E86">
            <w:pPr>
              <w:rPr>
                <w:lang w:val="uk-UA"/>
              </w:rPr>
            </w:pPr>
          </w:p>
        </w:tc>
        <w:tc>
          <w:tcPr>
            <w:tcW w:w="3640" w:type="dxa"/>
            <w:gridSpan w:val="3"/>
            <w:vMerge w:val="restart"/>
            <w:tcBorders>
              <w:top w:val="single" w:sz="18" w:space="0" w:color="auto"/>
              <w:left w:val="single" w:sz="18" w:space="0" w:color="auto"/>
              <w:right w:val="single" w:sz="18" w:space="0" w:color="auto"/>
            </w:tcBorders>
            <w:vAlign w:val="center"/>
          </w:tcPr>
          <w:p w14:paraId="06C61780" w14:textId="77777777" w:rsidR="00EF1929" w:rsidRPr="00CB066C" w:rsidRDefault="00EF1929" w:rsidP="00CB066C">
            <w:pPr>
              <w:snapToGrid w:val="0"/>
              <w:jc w:val="center"/>
              <w:rPr>
                <w:sz w:val="20"/>
                <w:szCs w:val="20"/>
                <w:lang w:val="uk-UA"/>
              </w:rPr>
            </w:pPr>
            <w:r w:rsidRPr="00CB066C">
              <w:rPr>
                <w:sz w:val="20"/>
                <w:szCs w:val="20"/>
                <w:lang w:val="uk-UA"/>
              </w:rPr>
              <w:t>КОМПЛЕКСНА ТЕМА ПРОЕКТУВАННЯ РОБОТИЗОВАНОЇ ДІЛЯНКИ ВИРОБНИЦТВА РЕС</w:t>
            </w:r>
          </w:p>
          <w:p w14:paraId="78804058" w14:textId="77777777" w:rsidR="00EF1929" w:rsidRPr="00CB066C" w:rsidRDefault="00EF1929" w:rsidP="00CB066C">
            <w:pPr>
              <w:snapToGrid w:val="0"/>
              <w:jc w:val="center"/>
              <w:rPr>
                <w:sz w:val="20"/>
                <w:szCs w:val="20"/>
                <w:lang w:val="uk-UA"/>
              </w:rPr>
            </w:pPr>
            <w:r w:rsidRPr="00CB066C">
              <w:rPr>
                <w:sz w:val="20"/>
                <w:szCs w:val="20"/>
                <w:lang w:val="uk-UA"/>
              </w:rPr>
              <w:t>ДОСЛІДЖЕННЯ ПРОЦЕСУ ОПЛАВЛЕННЯ</w:t>
            </w:r>
          </w:p>
        </w:tc>
        <w:tc>
          <w:tcPr>
            <w:tcW w:w="807" w:type="dxa"/>
            <w:gridSpan w:val="3"/>
            <w:tcBorders>
              <w:top w:val="single" w:sz="18" w:space="0" w:color="auto"/>
              <w:left w:val="single" w:sz="18" w:space="0" w:color="auto"/>
              <w:bottom w:val="single" w:sz="18" w:space="0" w:color="auto"/>
              <w:right w:val="single" w:sz="18" w:space="0" w:color="auto"/>
            </w:tcBorders>
            <w:vAlign w:val="center"/>
          </w:tcPr>
          <w:p w14:paraId="6B316EAC" w14:textId="77777777" w:rsidR="00EF1929" w:rsidRPr="00CB066C" w:rsidRDefault="00EF1929" w:rsidP="00CC6E86">
            <w:pPr>
              <w:jc w:val="center"/>
              <w:rPr>
                <w:sz w:val="18"/>
                <w:lang w:val="uk-UA"/>
              </w:rPr>
            </w:pPr>
            <w:r w:rsidRPr="00CB066C">
              <w:rPr>
                <w:sz w:val="18"/>
                <w:lang w:val="uk-UA"/>
              </w:rPr>
              <w:t>Літ.</w:t>
            </w:r>
          </w:p>
        </w:tc>
        <w:tc>
          <w:tcPr>
            <w:tcW w:w="684" w:type="dxa"/>
            <w:tcBorders>
              <w:top w:val="single" w:sz="18" w:space="0" w:color="auto"/>
              <w:left w:val="single" w:sz="18" w:space="0" w:color="auto"/>
              <w:bottom w:val="single" w:sz="18" w:space="0" w:color="auto"/>
              <w:right w:val="single" w:sz="18" w:space="0" w:color="auto"/>
            </w:tcBorders>
            <w:vAlign w:val="center"/>
          </w:tcPr>
          <w:p w14:paraId="626F9C51" w14:textId="77777777" w:rsidR="00EF1929" w:rsidRPr="00CB066C" w:rsidRDefault="00EF1929" w:rsidP="00CC6E86">
            <w:pPr>
              <w:jc w:val="center"/>
              <w:rPr>
                <w:sz w:val="18"/>
                <w:lang w:val="uk-UA"/>
              </w:rPr>
            </w:pPr>
            <w:r w:rsidRPr="00CB066C">
              <w:rPr>
                <w:sz w:val="18"/>
                <w:lang w:val="uk-UA"/>
              </w:rPr>
              <w:t>Лист</w:t>
            </w:r>
          </w:p>
        </w:tc>
        <w:tc>
          <w:tcPr>
            <w:tcW w:w="729" w:type="dxa"/>
            <w:tcBorders>
              <w:top w:val="single" w:sz="18" w:space="0" w:color="auto"/>
              <w:left w:val="single" w:sz="18" w:space="0" w:color="auto"/>
              <w:bottom w:val="single" w:sz="18" w:space="0" w:color="auto"/>
              <w:right w:val="single" w:sz="18" w:space="0" w:color="auto"/>
            </w:tcBorders>
            <w:vAlign w:val="center"/>
          </w:tcPr>
          <w:p w14:paraId="6ECCB58D" w14:textId="77777777" w:rsidR="00EF1929" w:rsidRPr="00CB066C" w:rsidRDefault="00EF1929" w:rsidP="00CC6E86">
            <w:pPr>
              <w:ind w:hanging="39"/>
              <w:jc w:val="center"/>
              <w:rPr>
                <w:sz w:val="18"/>
                <w:lang w:val="uk-UA"/>
              </w:rPr>
            </w:pPr>
            <w:r w:rsidRPr="00CB066C">
              <w:rPr>
                <w:sz w:val="18"/>
                <w:lang w:val="uk-UA"/>
              </w:rPr>
              <w:t>Листів</w:t>
            </w:r>
          </w:p>
        </w:tc>
      </w:tr>
      <w:tr w:rsidR="00EF1929" w:rsidRPr="00CB066C" w14:paraId="47C10511" w14:textId="77777777">
        <w:trPr>
          <w:cantSplit/>
          <w:trHeight w:hRule="exact" w:val="284"/>
        </w:trPr>
        <w:tc>
          <w:tcPr>
            <w:tcW w:w="1167" w:type="dxa"/>
            <w:gridSpan w:val="3"/>
            <w:tcBorders>
              <w:left w:val="single" w:sz="18" w:space="0" w:color="auto"/>
              <w:right w:val="single" w:sz="18" w:space="0" w:color="auto"/>
            </w:tcBorders>
          </w:tcPr>
          <w:p w14:paraId="30547D7C" w14:textId="77777777" w:rsidR="00EF1929" w:rsidRPr="00CB066C" w:rsidRDefault="00EF1929" w:rsidP="00887E2D">
            <w:pPr>
              <w:rPr>
                <w:sz w:val="20"/>
                <w:lang w:val="uk-UA"/>
              </w:rPr>
            </w:pPr>
            <w:proofErr w:type="spellStart"/>
            <w:r w:rsidRPr="00CB066C">
              <w:rPr>
                <w:sz w:val="20"/>
                <w:lang w:val="uk-UA"/>
              </w:rPr>
              <w:t>Перевір</w:t>
            </w:r>
            <w:proofErr w:type="spellEnd"/>
            <w:r w:rsidRPr="00CB066C">
              <w:rPr>
                <w:sz w:val="20"/>
                <w:lang w:val="uk-UA"/>
              </w:rPr>
              <w:t>.</w:t>
            </w:r>
          </w:p>
        </w:tc>
        <w:tc>
          <w:tcPr>
            <w:tcW w:w="1224" w:type="dxa"/>
            <w:gridSpan w:val="2"/>
            <w:tcBorders>
              <w:left w:val="single" w:sz="18" w:space="0" w:color="auto"/>
              <w:right w:val="single" w:sz="18" w:space="0" w:color="auto"/>
            </w:tcBorders>
          </w:tcPr>
          <w:p w14:paraId="345ECAED" w14:textId="77777777" w:rsidR="00EF1929" w:rsidRPr="00CB066C" w:rsidRDefault="00EF1929" w:rsidP="00CC6E86">
            <w:pPr>
              <w:rPr>
                <w:sz w:val="20"/>
                <w:lang w:val="uk-UA"/>
              </w:rPr>
            </w:pPr>
            <w:r w:rsidRPr="00CB066C">
              <w:rPr>
                <w:sz w:val="18"/>
                <w:szCs w:val="18"/>
                <w:lang w:val="uk-UA"/>
              </w:rPr>
              <w:t>Смолій В.М.</w:t>
            </w:r>
          </w:p>
        </w:tc>
        <w:tc>
          <w:tcPr>
            <w:tcW w:w="810" w:type="dxa"/>
            <w:tcBorders>
              <w:left w:val="single" w:sz="18" w:space="0" w:color="auto"/>
              <w:right w:val="single" w:sz="18" w:space="0" w:color="auto"/>
            </w:tcBorders>
          </w:tcPr>
          <w:p w14:paraId="339BA783" w14:textId="77777777" w:rsidR="00EF1929" w:rsidRPr="00CB066C" w:rsidRDefault="00EF1929" w:rsidP="00CC6E86">
            <w:pPr>
              <w:rPr>
                <w:lang w:val="uk-UA"/>
              </w:rPr>
            </w:pPr>
          </w:p>
        </w:tc>
        <w:tc>
          <w:tcPr>
            <w:tcW w:w="538" w:type="dxa"/>
            <w:tcBorders>
              <w:left w:val="single" w:sz="18" w:space="0" w:color="auto"/>
              <w:right w:val="single" w:sz="18" w:space="0" w:color="auto"/>
            </w:tcBorders>
          </w:tcPr>
          <w:p w14:paraId="75761604" w14:textId="77777777" w:rsidR="00EF1929" w:rsidRPr="00CB066C" w:rsidRDefault="00EF1929" w:rsidP="00CC6E86">
            <w:pPr>
              <w:rPr>
                <w:lang w:val="uk-UA"/>
              </w:rPr>
            </w:pPr>
          </w:p>
        </w:tc>
        <w:tc>
          <w:tcPr>
            <w:tcW w:w="3640" w:type="dxa"/>
            <w:gridSpan w:val="3"/>
            <w:vMerge/>
            <w:tcBorders>
              <w:left w:val="single" w:sz="18" w:space="0" w:color="auto"/>
              <w:right w:val="single" w:sz="18" w:space="0" w:color="auto"/>
            </w:tcBorders>
          </w:tcPr>
          <w:p w14:paraId="4E3797F4" w14:textId="77777777" w:rsidR="00EF1929" w:rsidRPr="00CB066C" w:rsidRDefault="00EF1929" w:rsidP="00CC6E86">
            <w:pPr>
              <w:rPr>
                <w:lang w:val="uk-UA"/>
              </w:rPr>
            </w:pPr>
          </w:p>
        </w:tc>
        <w:tc>
          <w:tcPr>
            <w:tcW w:w="335" w:type="dxa"/>
            <w:tcBorders>
              <w:top w:val="single" w:sz="18" w:space="0" w:color="auto"/>
              <w:left w:val="single" w:sz="18" w:space="0" w:color="auto"/>
              <w:bottom w:val="single" w:sz="18" w:space="0" w:color="auto"/>
            </w:tcBorders>
          </w:tcPr>
          <w:p w14:paraId="45CD5943" w14:textId="77777777" w:rsidR="00EF1929" w:rsidRPr="00CB066C" w:rsidRDefault="00EF1929" w:rsidP="00CC6E86">
            <w:pPr>
              <w:rPr>
                <w:lang w:val="uk-UA"/>
              </w:rPr>
            </w:pPr>
          </w:p>
        </w:tc>
        <w:tc>
          <w:tcPr>
            <w:tcW w:w="236" w:type="dxa"/>
            <w:tcBorders>
              <w:top w:val="single" w:sz="18" w:space="0" w:color="auto"/>
              <w:bottom w:val="single" w:sz="18" w:space="0" w:color="auto"/>
            </w:tcBorders>
          </w:tcPr>
          <w:p w14:paraId="71E62F36" w14:textId="77777777" w:rsidR="00EF1929" w:rsidRPr="00CB066C" w:rsidRDefault="00EF1929" w:rsidP="00CC6E86">
            <w:pPr>
              <w:rPr>
                <w:lang w:val="uk-UA"/>
              </w:rPr>
            </w:pPr>
          </w:p>
        </w:tc>
        <w:tc>
          <w:tcPr>
            <w:tcW w:w="236" w:type="dxa"/>
            <w:tcBorders>
              <w:top w:val="single" w:sz="18" w:space="0" w:color="auto"/>
              <w:bottom w:val="single" w:sz="18" w:space="0" w:color="auto"/>
              <w:right w:val="single" w:sz="18" w:space="0" w:color="auto"/>
            </w:tcBorders>
          </w:tcPr>
          <w:p w14:paraId="26AE1C96" w14:textId="77777777" w:rsidR="00EF1929" w:rsidRPr="00CB066C" w:rsidRDefault="00EF1929" w:rsidP="00CC6E86">
            <w:pPr>
              <w:rPr>
                <w:lang w:val="uk-UA"/>
              </w:rPr>
            </w:pPr>
          </w:p>
        </w:tc>
        <w:tc>
          <w:tcPr>
            <w:tcW w:w="684" w:type="dxa"/>
            <w:tcBorders>
              <w:top w:val="single" w:sz="18" w:space="0" w:color="auto"/>
              <w:left w:val="single" w:sz="18" w:space="0" w:color="auto"/>
              <w:bottom w:val="single" w:sz="18" w:space="0" w:color="auto"/>
              <w:right w:val="single" w:sz="18" w:space="0" w:color="auto"/>
            </w:tcBorders>
          </w:tcPr>
          <w:p w14:paraId="008B649D" w14:textId="77777777" w:rsidR="00EF1929" w:rsidRPr="00CB066C" w:rsidRDefault="00EF1929" w:rsidP="00CC6E86">
            <w:pPr>
              <w:jc w:val="center"/>
              <w:rPr>
                <w:lang w:val="uk-UA"/>
              </w:rPr>
            </w:pPr>
          </w:p>
        </w:tc>
        <w:tc>
          <w:tcPr>
            <w:tcW w:w="729" w:type="dxa"/>
            <w:tcBorders>
              <w:top w:val="single" w:sz="18" w:space="0" w:color="auto"/>
              <w:left w:val="single" w:sz="18" w:space="0" w:color="auto"/>
              <w:bottom w:val="single" w:sz="18" w:space="0" w:color="auto"/>
              <w:right w:val="single" w:sz="18" w:space="0" w:color="auto"/>
            </w:tcBorders>
          </w:tcPr>
          <w:p w14:paraId="7E9F7E66" w14:textId="77777777" w:rsidR="00EF1929" w:rsidRPr="00CB066C" w:rsidRDefault="00EF1929" w:rsidP="00CC6E86">
            <w:pPr>
              <w:jc w:val="center"/>
              <w:rPr>
                <w:lang w:val="uk-UA"/>
              </w:rPr>
            </w:pPr>
            <w:r w:rsidRPr="00CB066C">
              <w:rPr>
                <w:lang w:val="uk-UA"/>
              </w:rPr>
              <w:t>1</w:t>
            </w:r>
          </w:p>
        </w:tc>
      </w:tr>
      <w:tr w:rsidR="00EF1929" w:rsidRPr="00CB066C" w14:paraId="406AAB83" w14:textId="77777777">
        <w:trPr>
          <w:cantSplit/>
          <w:trHeight w:hRule="exact" w:val="284"/>
        </w:trPr>
        <w:tc>
          <w:tcPr>
            <w:tcW w:w="1167" w:type="dxa"/>
            <w:gridSpan w:val="3"/>
            <w:tcBorders>
              <w:left w:val="single" w:sz="18" w:space="0" w:color="auto"/>
              <w:bottom w:val="single" w:sz="4" w:space="0" w:color="auto"/>
              <w:right w:val="single" w:sz="18" w:space="0" w:color="auto"/>
            </w:tcBorders>
          </w:tcPr>
          <w:p w14:paraId="52EC45DA" w14:textId="77777777" w:rsidR="00EF1929" w:rsidRPr="00CB066C" w:rsidRDefault="00EF1929" w:rsidP="00CC6E86">
            <w:pPr>
              <w:rPr>
                <w:sz w:val="20"/>
                <w:lang w:val="uk-UA"/>
              </w:rPr>
            </w:pPr>
          </w:p>
        </w:tc>
        <w:tc>
          <w:tcPr>
            <w:tcW w:w="1224" w:type="dxa"/>
            <w:gridSpan w:val="2"/>
            <w:tcBorders>
              <w:left w:val="single" w:sz="18" w:space="0" w:color="auto"/>
              <w:right w:val="single" w:sz="18" w:space="0" w:color="auto"/>
            </w:tcBorders>
          </w:tcPr>
          <w:p w14:paraId="4D408C85" w14:textId="77777777" w:rsidR="00EF1929" w:rsidRPr="00CB066C" w:rsidRDefault="00EF1929" w:rsidP="00CC6E86">
            <w:pPr>
              <w:rPr>
                <w:lang w:val="uk-UA"/>
              </w:rPr>
            </w:pPr>
          </w:p>
        </w:tc>
        <w:tc>
          <w:tcPr>
            <w:tcW w:w="810" w:type="dxa"/>
            <w:tcBorders>
              <w:left w:val="single" w:sz="18" w:space="0" w:color="auto"/>
              <w:right w:val="single" w:sz="18" w:space="0" w:color="auto"/>
            </w:tcBorders>
          </w:tcPr>
          <w:p w14:paraId="405B995E" w14:textId="77777777" w:rsidR="00EF1929" w:rsidRPr="00CB066C" w:rsidRDefault="00EF1929" w:rsidP="00CC6E86">
            <w:pPr>
              <w:rPr>
                <w:lang w:val="uk-UA"/>
              </w:rPr>
            </w:pPr>
          </w:p>
        </w:tc>
        <w:tc>
          <w:tcPr>
            <w:tcW w:w="538" w:type="dxa"/>
            <w:tcBorders>
              <w:left w:val="single" w:sz="18" w:space="0" w:color="auto"/>
              <w:right w:val="single" w:sz="18" w:space="0" w:color="auto"/>
            </w:tcBorders>
          </w:tcPr>
          <w:p w14:paraId="151776D4" w14:textId="77777777" w:rsidR="00EF1929" w:rsidRPr="00CB066C" w:rsidRDefault="00EF1929" w:rsidP="00CC6E86">
            <w:pPr>
              <w:rPr>
                <w:lang w:val="uk-UA"/>
              </w:rPr>
            </w:pPr>
          </w:p>
        </w:tc>
        <w:tc>
          <w:tcPr>
            <w:tcW w:w="3640" w:type="dxa"/>
            <w:gridSpan w:val="3"/>
            <w:vMerge/>
            <w:tcBorders>
              <w:left w:val="single" w:sz="18" w:space="0" w:color="auto"/>
              <w:right w:val="single" w:sz="18" w:space="0" w:color="auto"/>
            </w:tcBorders>
          </w:tcPr>
          <w:p w14:paraId="40366806" w14:textId="77777777" w:rsidR="00EF1929" w:rsidRPr="00CB066C" w:rsidRDefault="00EF1929" w:rsidP="00CC6E86">
            <w:pPr>
              <w:rPr>
                <w:lang w:val="uk-UA"/>
              </w:rPr>
            </w:pPr>
          </w:p>
        </w:tc>
        <w:tc>
          <w:tcPr>
            <w:tcW w:w="2220" w:type="dxa"/>
            <w:gridSpan w:val="5"/>
            <w:vMerge w:val="restart"/>
            <w:tcBorders>
              <w:top w:val="single" w:sz="18" w:space="0" w:color="auto"/>
              <w:left w:val="single" w:sz="18" w:space="0" w:color="auto"/>
              <w:right w:val="single" w:sz="18" w:space="0" w:color="auto"/>
            </w:tcBorders>
            <w:vAlign w:val="center"/>
          </w:tcPr>
          <w:p w14:paraId="02419330" w14:textId="77777777" w:rsidR="00EF1929" w:rsidRPr="00CB066C" w:rsidRDefault="00EF1929" w:rsidP="00CC6E86">
            <w:pPr>
              <w:jc w:val="center"/>
              <w:rPr>
                <w:lang w:val="uk-UA"/>
              </w:rPr>
            </w:pPr>
            <w:r w:rsidRPr="00CB066C">
              <w:rPr>
                <w:lang w:val="uk-UA"/>
              </w:rPr>
              <w:t>СНУ ім. В. Даля</w:t>
            </w:r>
          </w:p>
          <w:p w14:paraId="28B84638" w14:textId="77777777" w:rsidR="00EF1929" w:rsidRPr="00CB066C" w:rsidRDefault="00EF1929" w:rsidP="00E158C3">
            <w:pPr>
              <w:jc w:val="center"/>
              <w:rPr>
                <w:lang w:val="uk-UA"/>
              </w:rPr>
            </w:pPr>
            <w:bookmarkStart w:id="0" w:name="_Toc106715738"/>
            <w:r w:rsidRPr="00CB066C">
              <w:rPr>
                <w:lang w:val="uk-UA"/>
              </w:rPr>
              <w:t xml:space="preserve">гр. </w:t>
            </w:r>
            <w:bookmarkEnd w:id="0"/>
            <w:r w:rsidRPr="00CB066C">
              <w:rPr>
                <w:lang w:val="uk-UA"/>
              </w:rPr>
              <w:t>РЕА-17д</w:t>
            </w:r>
            <w:r>
              <w:rPr>
                <w:lang w:val="uk-UA"/>
              </w:rPr>
              <w:t>м</w:t>
            </w:r>
          </w:p>
        </w:tc>
      </w:tr>
      <w:tr w:rsidR="00EF1929" w:rsidRPr="00CB066C" w14:paraId="22A82960" w14:textId="77777777">
        <w:trPr>
          <w:cantSplit/>
          <w:trHeight w:hRule="exact" w:val="284"/>
        </w:trPr>
        <w:tc>
          <w:tcPr>
            <w:tcW w:w="1167" w:type="dxa"/>
            <w:gridSpan w:val="3"/>
            <w:tcBorders>
              <w:top w:val="single" w:sz="4" w:space="0" w:color="auto"/>
              <w:left w:val="single" w:sz="18" w:space="0" w:color="auto"/>
              <w:right w:val="single" w:sz="18" w:space="0" w:color="auto"/>
            </w:tcBorders>
          </w:tcPr>
          <w:p w14:paraId="574290E9" w14:textId="77777777" w:rsidR="00EF1929" w:rsidRPr="00CB066C" w:rsidRDefault="00EF1929" w:rsidP="00CC6E86">
            <w:pPr>
              <w:rPr>
                <w:sz w:val="20"/>
                <w:lang w:val="uk-UA"/>
              </w:rPr>
            </w:pPr>
            <w:r w:rsidRPr="00CB066C">
              <w:rPr>
                <w:sz w:val="20"/>
                <w:lang w:val="uk-UA"/>
              </w:rPr>
              <w:t xml:space="preserve">Н. контр </w:t>
            </w:r>
          </w:p>
        </w:tc>
        <w:tc>
          <w:tcPr>
            <w:tcW w:w="1224" w:type="dxa"/>
            <w:gridSpan w:val="2"/>
            <w:tcBorders>
              <w:left w:val="single" w:sz="18" w:space="0" w:color="auto"/>
              <w:right w:val="single" w:sz="18" w:space="0" w:color="auto"/>
            </w:tcBorders>
          </w:tcPr>
          <w:p w14:paraId="2FBE300F" w14:textId="77777777" w:rsidR="00EF1929" w:rsidRPr="00CB066C" w:rsidRDefault="00EF1929" w:rsidP="00CC6E86">
            <w:pPr>
              <w:rPr>
                <w:lang w:val="uk-UA"/>
              </w:rPr>
            </w:pPr>
          </w:p>
        </w:tc>
        <w:tc>
          <w:tcPr>
            <w:tcW w:w="810" w:type="dxa"/>
            <w:tcBorders>
              <w:left w:val="single" w:sz="18" w:space="0" w:color="auto"/>
              <w:right w:val="single" w:sz="18" w:space="0" w:color="auto"/>
            </w:tcBorders>
          </w:tcPr>
          <w:p w14:paraId="2E467B21" w14:textId="77777777" w:rsidR="00EF1929" w:rsidRPr="00CB066C" w:rsidRDefault="00EF1929" w:rsidP="00CC6E86">
            <w:pPr>
              <w:rPr>
                <w:lang w:val="uk-UA"/>
              </w:rPr>
            </w:pPr>
          </w:p>
        </w:tc>
        <w:tc>
          <w:tcPr>
            <w:tcW w:w="538" w:type="dxa"/>
            <w:tcBorders>
              <w:left w:val="single" w:sz="18" w:space="0" w:color="auto"/>
              <w:right w:val="single" w:sz="18" w:space="0" w:color="auto"/>
            </w:tcBorders>
          </w:tcPr>
          <w:p w14:paraId="60EE65FF" w14:textId="77777777" w:rsidR="00EF1929" w:rsidRPr="00CB066C" w:rsidRDefault="00EF1929" w:rsidP="00CC6E86">
            <w:pPr>
              <w:rPr>
                <w:lang w:val="uk-UA"/>
              </w:rPr>
            </w:pPr>
          </w:p>
        </w:tc>
        <w:tc>
          <w:tcPr>
            <w:tcW w:w="3640" w:type="dxa"/>
            <w:gridSpan w:val="3"/>
            <w:vMerge/>
            <w:tcBorders>
              <w:left w:val="single" w:sz="18" w:space="0" w:color="auto"/>
              <w:right w:val="single" w:sz="18" w:space="0" w:color="auto"/>
            </w:tcBorders>
          </w:tcPr>
          <w:p w14:paraId="34CBCCA4" w14:textId="77777777" w:rsidR="00EF1929" w:rsidRPr="00CB066C" w:rsidRDefault="00EF1929" w:rsidP="00CC6E86">
            <w:pPr>
              <w:rPr>
                <w:lang w:val="uk-UA"/>
              </w:rPr>
            </w:pPr>
          </w:p>
        </w:tc>
        <w:tc>
          <w:tcPr>
            <w:tcW w:w="2220" w:type="dxa"/>
            <w:gridSpan w:val="5"/>
            <w:vMerge/>
            <w:tcBorders>
              <w:left w:val="single" w:sz="18" w:space="0" w:color="auto"/>
              <w:right w:val="single" w:sz="18" w:space="0" w:color="auto"/>
            </w:tcBorders>
          </w:tcPr>
          <w:p w14:paraId="097683BA" w14:textId="77777777" w:rsidR="00EF1929" w:rsidRPr="00CB066C" w:rsidRDefault="00EF1929" w:rsidP="00CC6E86">
            <w:pPr>
              <w:rPr>
                <w:lang w:val="uk-UA"/>
              </w:rPr>
            </w:pPr>
          </w:p>
        </w:tc>
      </w:tr>
      <w:tr w:rsidR="00EF1929" w:rsidRPr="00CB066C" w14:paraId="56BAFA2D" w14:textId="77777777">
        <w:trPr>
          <w:cantSplit/>
          <w:trHeight w:hRule="exact" w:val="284"/>
        </w:trPr>
        <w:tc>
          <w:tcPr>
            <w:tcW w:w="1167" w:type="dxa"/>
            <w:gridSpan w:val="3"/>
            <w:tcBorders>
              <w:left w:val="single" w:sz="18" w:space="0" w:color="auto"/>
              <w:bottom w:val="single" w:sz="18" w:space="0" w:color="auto"/>
              <w:right w:val="single" w:sz="18" w:space="0" w:color="auto"/>
            </w:tcBorders>
          </w:tcPr>
          <w:p w14:paraId="28480132" w14:textId="77777777" w:rsidR="00EF1929" w:rsidRPr="00CB066C" w:rsidRDefault="00EF1929" w:rsidP="00887E2D">
            <w:pPr>
              <w:rPr>
                <w:sz w:val="20"/>
                <w:lang w:val="uk-UA"/>
              </w:rPr>
            </w:pPr>
            <w:proofErr w:type="spellStart"/>
            <w:r w:rsidRPr="00CB066C">
              <w:rPr>
                <w:sz w:val="20"/>
                <w:lang w:val="uk-UA"/>
              </w:rPr>
              <w:t>Затв</w:t>
            </w:r>
            <w:proofErr w:type="spellEnd"/>
            <w:r w:rsidRPr="00CB066C">
              <w:rPr>
                <w:sz w:val="20"/>
                <w:lang w:val="uk-UA"/>
              </w:rPr>
              <w:t>.</w:t>
            </w:r>
          </w:p>
        </w:tc>
        <w:tc>
          <w:tcPr>
            <w:tcW w:w="1224" w:type="dxa"/>
            <w:gridSpan w:val="2"/>
            <w:tcBorders>
              <w:left w:val="single" w:sz="18" w:space="0" w:color="auto"/>
              <w:bottom w:val="single" w:sz="18" w:space="0" w:color="auto"/>
              <w:right w:val="single" w:sz="18" w:space="0" w:color="auto"/>
            </w:tcBorders>
          </w:tcPr>
          <w:p w14:paraId="6D62B347" w14:textId="77777777" w:rsidR="00EF1929" w:rsidRPr="00CB066C" w:rsidRDefault="00EF1929" w:rsidP="00CC6E86">
            <w:pPr>
              <w:rPr>
                <w:sz w:val="20"/>
                <w:lang w:val="uk-UA"/>
              </w:rPr>
            </w:pPr>
            <w:r w:rsidRPr="00CB066C">
              <w:rPr>
                <w:sz w:val="18"/>
                <w:szCs w:val="18"/>
                <w:lang w:val="uk-UA"/>
              </w:rPr>
              <w:t>Смолій В.М.</w:t>
            </w:r>
          </w:p>
        </w:tc>
        <w:tc>
          <w:tcPr>
            <w:tcW w:w="810" w:type="dxa"/>
            <w:tcBorders>
              <w:left w:val="single" w:sz="18" w:space="0" w:color="auto"/>
              <w:bottom w:val="single" w:sz="18" w:space="0" w:color="auto"/>
              <w:right w:val="single" w:sz="18" w:space="0" w:color="auto"/>
            </w:tcBorders>
          </w:tcPr>
          <w:p w14:paraId="7E849C02" w14:textId="77777777" w:rsidR="00EF1929" w:rsidRPr="00CB066C" w:rsidRDefault="00EF1929" w:rsidP="00CC6E86">
            <w:pPr>
              <w:rPr>
                <w:lang w:val="uk-UA"/>
              </w:rPr>
            </w:pPr>
          </w:p>
        </w:tc>
        <w:tc>
          <w:tcPr>
            <w:tcW w:w="538" w:type="dxa"/>
            <w:tcBorders>
              <w:left w:val="single" w:sz="18" w:space="0" w:color="auto"/>
              <w:bottom w:val="single" w:sz="18" w:space="0" w:color="auto"/>
              <w:right w:val="single" w:sz="18" w:space="0" w:color="auto"/>
            </w:tcBorders>
          </w:tcPr>
          <w:p w14:paraId="4061E440" w14:textId="77777777" w:rsidR="00EF1929" w:rsidRPr="00CB066C" w:rsidRDefault="00EF1929" w:rsidP="00CC6E86">
            <w:pPr>
              <w:rPr>
                <w:lang w:val="uk-UA"/>
              </w:rPr>
            </w:pPr>
          </w:p>
        </w:tc>
        <w:tc>
          <w:tcPr>
            <w:tcW w:w="3640" w:type="dxa"/>
            <w:gridSpan w:val="3"/>
            <w:vMerge/>
            <w:tcBorders>
              <w:left w:val="single" w:sz="18" w:space="0" w:color="auto"/>
              <w:bottom w:val="single" w:sz="18" w:space="0" w:color="auto"/>
              <w:right w:val="single" w:sz="18" w:space="0" w:color="auto"/>
            </w:tcBorders>
          </w:tcPr>
          <w:p w14:paraId="067E37E8" w14:textId="77777777" w:rsidR="00EF1929" w:rsidRPr="00CB066C" w:rsidRDefault="00EF1929" w:rsidP="00CC6E86">
            <w:pPr>
              <w:rPr>
                <w:lang w:val="uk-UA"/>
              </w:rPr>
            </w:pPr>
          </w:p>
        </w:tc>
        <w:tc>
          <w:tcPr>
            <w:tcW w:w="2220" w:type="dxa"/>
            <w:gridSpan w:val="5"/>
            <w:vMerge/>
            <w:tcBorders>
              <w:left w:val="single" w:sz="18" w:space="0" w:color="auto"/>
              <w:bottom w:val="single" w:sz="18" w:space="0" w:color="auto"/>
              <w:right w:val="single" w:sz="18" w:space="0" w:color="auto"/>
            </w:tcBorders>
          </w:tcPr>
          <w:p w14:paraId="33336BCA" w14:textId="77777777" w:rsidR="00EF1929" w:rsidRPr="00CB066C" w:rsidRDefault="00EF1929" w:rsidP="00CC6E86">
            <w:pPr>
              <w:rPr>
                <w:lang w:val="uk-UA"/>
              </w:rPr>
            </w:pPr>
          </w:p>
        </w:tc>
      </w:tr>
    </w:tbl>
    <w:p w14:paraId="5E1C695C" w14:textId="77777777" w:rsidR="00EF1929" w:rsidRPr="00CB066C" w:rsidRDefault="00EF1929" w:rsidP="004C5B75">
      <w:pPr>
        <w:rPr>
          <w:lang w:val="uk-UA"/>
        </w:rPr>
      </w:pPr>
    </w:p>
    <w:p w14:paraId="00F95C50" w14:textId="77777777" w:rsidR="00EF1929" w:rsidRDefault="00EF1929" w:rsidP="00E05268">
      <w:pPr>
        <w:autoSpaceDE w:val="0"/>
        <w:autoSpaceDN w:val="0"/>
        <w:adjustRightInd w:val="0"/>
        <w:jc w:val="center"/>
        <w:rPr>
          <w:rFonts w:ascii="Times New Roman CYR" w:hAnsi="Times New Roman CYR" w:cs="Times New Roman CYR"/>
          <w:b/>
          <w:bCs/>
          <w:szCs w:val="28"/>
          <w:u w:val="single"/>
          <w:lang w:val="en-US"/>
        </w:rPr>
      </w:pPr>
    </w:p>
    <w:p w14:paraId="795725D4" w14:textId="77777777" w:rsidR="00EF1929" w:rsidRDefault="00EF1929" w:rsidP="00E05268">
      <w:pPr>
        <w:autoSpaceDE w:val="0"/>
        <w:autoSpaceDN w:val="0"/>
        <w:adjustRightInd w:val="0"/>
        <w:jc w:val="center"/>
        <w:rPr>
          <w:rFonts w:ascii="Times New Roman CYR" w:hAnsi="Times New Roman CYR" w:cs="Times New Roman CYR"/>
          <w:b/>
          <w:bCs/>
          <w:szCs w:val="28"/>
          <w:u w:val="single"/>
          <w:lang w:val="uk-UA"/>
        </w:rPr>
      </w:pPr>
      <w:r>
        <w:rPr>
          <w:rFonts w:ascii="Times New Roman CYR" w:hAnsi="Times New Roman CYR" w:cs="Times New Roman CYR"/>
          <w:b/>
          <w:bCs/>
          <w:szCs w:val="28"/>
          <w:u w:val="single"/>
          <w:lang w:val="uk-UA"/>
        </w:rPr>
        <w:t xml:space="preserve">СХІДНОУКРАЇНСЬКИЙ НАЦІОНАЛЬНИЙ УНІВЕРСИТЕТ </w:t>
      </w:r>
    </w:p>
    <w:p w14:paraId="1F531BC6" w14:textId="77777777" w:rsidR="00EF1929" w:rsidRDefault="00EF1929" w:rsidP="00E05268">
      <w:pPr>
        <w:autoSpaceDE w:val="0"/>
        <w:autoSpaceDN w:val="0"/>
        <w:adjustRightInd w:val="0"/>
        <w:jc w:val="center"/>
        <w:rPr>
          <w:rFonts w:ascii="Times New Roman CYR" w:hAnsi="Times New Roman CYR" w:cs="Times New Roman CYR"/>
          <w:b/>
          <w:bCs/>
          <w:szCs w:val="28"/>
          <w:u w:val="single"/>
          <w:lang w:val="uk-UA"/>
        </w:rPr>
      </w:pPr>
      <w:r>
        <w:rPr>
          <w:rFonts w:ascii="Times New Roman CYR" w:hAnsi="Times New Roman CYR" w:cs="Times New Roman CYR"/>
          <w:b/>
          <w:bCs/>
          <w:szCs w:val="28"/>
          <w:u w:val="single"/>
          <w:lang w:val="uk-UA"/>
        </w:rPr>
        <w:t>імені ВОЛОДИМИРА ДАЛЯ</w:t>
      </w:r>
    </w:p>
    <w:p w14:paraId="525D2D35" w14:textId="77777777" w:rsidR="00EF1929" w:rsidRPr="00C52FD3" w:rsidRDefault="00EF1929" w:rsidP="00E05268">
      <w:pPr>
        <w:autoSpaceDE w:val="0"/>
        <w:autoSpaceDN w:val="0"/>
        <w:adjustRightInd w:val="0"/>
        <w:jc w:val="center"/>
        <w:rPr>
          <w:rFonts w:ascii="Times New Roman CYR" w:hAnsi="Times New Roman CYR" w:cs="Times New Roman CYR"/>
          <w:szCs w:val="28"/>
          <w:vertAlign w:val="superscript"/>
          <w:lang w:val="uk-UA"/>
        </w:rPr>
      </w:pPr>
    </w:p>
    <w:p w14:paraId="5B9C1F85" w14:textId="77777777" w:rsidR="00EF1929" w:rsidRPr="002814BA" w:rsidRDefault="00EF1929" w:rsidP="00E05268">
      <w:pPr>
        <w:keepNext/>
        <w:autoSpaceDE w:val="0"/>
        <w:autoSpaceDN w:val="0"/>
        <w:adjustRightInd w:val="0"/>
        <w:ind w:firstLine="540"/>
      </w:pPr>
    </w:p>
    <w:p w14:paraId="0F722648" w14:textId="77777777" w:rsidR="00EF1929" w:rsidRPr="00F63490" w:rsidRDefault="00EF1929" w:rsidP="00B61DD1">
      <w:pPr>
        <w:keepNext/>
        <w:autoSpaceDE w:val="0"/>
        <w:autoSpaceDN w:val="0"/>
        <w:adjustRightInd w:val="0"/>
        <w:ind w:firstLine="540"/>
        <w:rPr>
          <w:rFonts w:ascii="Times New Roman CYR" w:hAnsi="Times New Roman CYR" w:cs="Times New Roman CYR"/>
          <w:b/>
          <w:bCs/>
          <w:sz w:val="24"/>
          <w:szCs w:val="24"/>
          <w:lang w:val="uk-UA"/>
        </w:rPr>
      </w:pPr>
      <w:r w:rsidRPr="00522996">
        <w:rPr>
          <w:rFonts w:ascii="Times New Roman CYR" w:hAnsi="Times New Roman CYR" w:cs="Times New Roman CYR"/>
          <w:sz w:val="24"/>
          <w:szCs w:val="24"/>
          <w:lang w:val="uk-UA"/>
        </w:rPr>
        <w:t>Факультет</w:t>
      </w:r>
      <w:r>
        <w:rPr>
          <w:rFonts w:ascii="Times New Roman CYR" w:hAnsi="Times New Roman CYR" w:cs="Times New Roman CYR"/>
          <w:sz w:val="24"/>
          <w:szCs w:val="24"/>
          <w:lang w:val="uk-UA"/>
        </w:rPr>
        <w:t xml:space="preserve">              </w:t>
      </w:r>
      <w:r w:rsidRPr="00F63490">
        <w:rPr>
          <w:rFonts w:ascii="Times New Roman CYR" w:hAnsi="Times New Roman CYR" w:cs="Times New Roman CYR"/>
          <w:b/>
          <w:bCs/>
          <w:sz w:val="24"/>
          <w:szCs w:val="24"/>
          <w:lang w:val="uk-UA"/>
        </w:rPr>
        <w:t>_</w:t>
      </w:r>
      <w:r>
        <w:rPr>
          <w:sz w:val="24"/>
          <w:szCs w:val="24"/>
          <w:u w:val="single"/>
          <w:lang w:val="uk-UA"/>
        </w:rPr>
        <w:t>І</w:t>
      </w:r>
      <w:r w:rsidRPr="003E1789">
        <w:rPr>
          <w:sz w:val="24"/>
          <w:szCs w:val="24"/>
          <w:u w:val="single"/>
          <w:lang w:val="uk-UA"/>
        </w:rPr>
        <w:t>нформаційних технологій та електроніки</w:t>
      </w:r>
      <w:r w:rsidRPr="00F63490">
        <w:rPr>
          <w:rFonts w:ascii="Times New Roman CYR" w:hAnsi="Times New Roman CYR" w:cs="Times New Roman CYR"/>
          <w:b/>
          <w:bCs/>
          <w:sz w:val="24"/>
          <w:szCs w:val="24"/>
          <w:lang w:val="uk-UA"/>
        </w:rPr>
        <w:t xml:space="preserve"> </w:t>
      </w:r>
    </w:p>
    <w:p w14:paraId="29336064" w14:textId="77777777" w:rsidR="00EF1929" w:rsidRPr="00F63490" w:rsidRDefault="00EF1929" w:rsidP="00B61DD1">
      <w:pPr>
        <w:keepNext/>
        <w:autoSpaceDE w:val="0"/>
        <w:autoSpaceDN w:val="0"/>
        <w:adjustRightInd w:val="0"/>
        <w:ind w:firstLine="540"/>
        <w:rPr>
          <w:rFonts w:ascii="Times New Roman CYR" w:hAnsi="Times New Roman CYR" w:cs="Times New Roman CYR"/>
          <w:sz w:val="24"/>
          <w:szCs w:val="24"/>
          <w:lang w:val="uk-UA"/>
        </w:rPr>
      </w:pPr>
      <w:r w:rsidRPr="00522996">
        <w:rPr>
          <w:rFonts w:ascii="Times New Roman CYR" w:hAnsi="Times New Roman CYR" w:cs="Times New Roman CYR"/>
          <w:sz w:val="24"/>
          <w:szCs w:val="24"/>
          <w:lang w:val="uk-UA"/>
        </w:rPr>
        <w:t>Кафедра</w:t>
      </w:r>
      <w:r w:rsidRPr="00F63490">
        <w:rPr>
          <w:rFonts w:ascii="Times New Roman CYR" w:hAnsi="Times New Roman CYR" w:cs="Times New Roman CYR"/>
          <w:sz w:val="24"/>
          <w:szCs w:val="24"/>
          <w:lang w:val="uk-UA"/>
        </w:rPr>
        <w:t xml:space="preserve"> </w:t>
      </w:r>
      <w:r>
        <w:rPr>
          <w:rFonts w:ascii="Times New Roman CYR" w:hAnsi="Times New Roman CYR" w:cs="Times New Roman CYR"/>
          <w:sz w:val="24"/>
          <w:szCs w:val="24"/>
          <w:lang w:val="uk-UA"/>
        </w:rPr>
        <w:t xml:space="preserve">                </w:t>
      </w:r>
      <w:r w:rsidRPr="00F63490">
        <w:rPr>
          <w:rFonts w:ascii="Times New Roman CYR" w:hAnsi="Times New Roman CYR" w:cs="Times New Roman CYR"/>
          <w:sz w:val="24"/>
          <w:szCs w:val="24"/>
          <w:lang w:val="uk-UA"/>
        </w:rPr>
        <w:t>_</w:t>
      </w:r>
      <w:r w:rsidRPr="00F63490">
        <w:rPr>
          <w:rFonts w:ascii="Times New Roman CYR" w:hAnsi="Times New Roman CYR" w:cs="Times New Roman CYR"/>
          <w:b/>
          <w:bCs/>
          <w:sz w:val="24"/>
          <w:szCs w:val="24"/>
          <w:u w:val="single"/>
          <w:lang w:val="uk-UA"/>
        </w:rPr>
        <w:t xml:space="preserve"> </w:t>
      </w:r>
      <w:r w:rsidRPr="003E1789">
        <w:rPr>
          <w:rFonts w:ascii="Times New Roman CYR" w:hAnsi="Times New Roman CYR" w:cs="Times New Roman CYR"/>
          <w:bCs/>
          <w:sz w:val="24"/>
          <w:szCs w:val="24"/>
          <w:u w:val="single"/>
          <w:lang w:val="uk-UA"/>
        </w:rPr>
        <w:t>Електронних апаратів___</w:t>
      </w:r>
    </w:p>
    <w:p w14:paraId="330593B4" w14:textId="77777777" w:rsidR="00EF1929" w:rsidRPr="00F63490" w:rsidRDefault="00EF1929" w:rsidP="00B61DD1">
      <w:pPr>
        <w:autoSpaceDE w:val="0"/>
        <w:autoSpaceDN w:val="0"/>
        <w:adjustRightInd w:val="0"/>
        <w:ind w:firstLine="540"/>
        <w:rPr>
          <w:rFonts w:ascii="Times New Roman CYR" w:hAnsi="Times New Roman CYR" w:cs="Times New Roman CYR"/>
          <w:sz w:val="24"/>
          <w:szCs w:val="24"/>
          <w:lang w:val="uk-UA"/>
        </w:rPr>
      </w:pPr>
      <w:r w:rsidRPr="00F63490">
        <w:rPr>
          <w:rFonts w:ascii="Times New Roman CYR" w:hAnsi="Times New Roman CYR" w:cs="Times New Roman CYR"/>
          <w:sz w:val="24"/>
          <w:szCs w:val="24"/>
          <w:lang w:val="uk-UA"/>
        </w:rPr>
        <w:t>Освітньо-кваліфікаційний рівень_</w:t>
      </w:r>
      <w:r>
        <w:rPr>
          <w:rFonts w:ascii="Times New Roman CYR" w:hAnsi="Times New Roman CYR" w:cs="Times New Roman CYR"/>
          <w:bCs/>
          <w:sz w:val="24"/>
          <w:szCs w:val="24"/>
          <w:u w:val="single"/>
          <w:lang w:val="uk-UA"/>
        </w:rPr>
        <w:t>магістр</w:t>
      </w:r>
    </w:p>
    <w:p w14:paraId="78001CC8" w14:textId="77777777" w:rsidR="00EF1929" w:rsidRPr="00F63490" w:rsidRDefault="00EF1929" w:rsidP="00B61DD1">
      <w:pPr>
        <w:autoSpaceDE w:val="0"/>
        <w:autoSpaceDN w:val="0"/>
        <w:adjustRightInd w:val="0"/>
        <w:ind w:firstLine="540"/>
        <w:rPr>
          <w:rFonts w:ascii="Times New Roman CYR" w:hAnsi="Times New Roman CYR" w:cs="Times New Roman CYR"/>
          <w:sz w:val="24"/>
          <w:szCs w:val="24"/>
          <w:u w:val="single"/>
          <w:lang w:val="uk-UA"/>
        </w:rPr>
      </w:pPr>
      <w:r>
        <w:rPr>
          <w:rFonts w:ascii="Times New Roman CYR" w:hAnsi="Times New Roman CYR" w:cs="Times New Roman CYR"/>
          <w:sz w:val="24"/>
          <w:szCs w:val="24"/>
          <w:lang w:val="uk-UA"/>
        </w:rPr>
        <w:t>Напряму підготовки</w:t>
      </w:r>
      <w:r w:rsidRPr="00F63490">
        <w:rPr>
          <w:rFonts w:ascii="Times New Roman CYR" w:hAnsi="Times New Roman CYR" w:cs="Times New Roman CYR"/>
          <w:sz w:val="24"/>
          <w:szCs w:val="24"/>
          <w:lang w:val="uk-UA"/>
        </w:rPr>
        <w:t xml:space="preserve"> </w:t>
      </w:r>
      <w:r>
        <w:rPr>
          <w:sz w:val="24"/>
          <w:szCs w:val="24"/>
          <w:u w:val="single"/>
          <w:lang w:val="uk-UA"/>
        </w:rPr>
        <w:t xml:space="preserve">172 - </w:t>
      </w:r>
      <w:r w:rsidRPr="00E4514B">
        <w:rPr>
          <w:sz w:val="24"/>
          <w:szCs w:val="24"/>
          <w:u w:val="single"/>
          <w:lang w:val="uk-UA"/>
        </w:rPr>
        <w:t>Телекомунікації та радіотехніка</w:t>
      </w:r>
    </w:p>
    <w:p w14:paraId="375D0DEE" w14:textId="77777777" w:rsidR="00EF1929" w:rsidRDefault="00EF1929" w:rsidP="00E05268">
      <w:pPr>
        <w:rPr>
          <w:sz w:val="22"/>
          <w:lang w:val="uk-UA"/>
        </w:rPr>
      </w:pPr>
    </w:p>
    <w:p w14:paraId="07EC453F" w14:textId="77777777" w:rsidR="00EF1929" w:rsidRPr="00BA69E5" w:rsidRDefault="00EF1929" w:rsidP="00E05268">
      <w:pPr>
        <w:rPr>
          <w:sz w:val="22"/>
          <w:lang w:val="uk-UA"/>
        </w:rPr>
      </w:pPr>
    </w:p>
    <w:p w14:paraId="0E2936F0" w14:textId="77777777" w:rsidR="00EF1929" w:rsidRPr="00F63490" w:rsidRDefault="00EF1929" w:rsidP="00E05268">
      <w:pPr>
        <w:keepNext/>
        <w:autoSpaceDE w:val="0"/>
        <w:autoSpaceDN w:val="0"/>
        <w:adjustRightInd w:val="0"/>
        <w:jc w:val="both"/>
        <w:rPr>
          <w:rFonts w:ascii="Times New Roman CYR" w:hAnsi="Times New Roman CYR" w:cs="Times New Roman CYR"/>
          <w:b/>
          <w:bCs/>
          <w:sz w:val="24"/>
          <w:szCs w:val="24"/>
          <w:lang w:val="uk-UA"/>
        </w:rPr>
      </w:pPr>
      <w:r w:rsidRPr="00F63490">
        <w:rPr>
          <w:b/>
          <w:bCs/>
          <w:sz w:val="24"/>
          <w:szCs w:val="24"/>
          <w:lang w:val="uk-UA"/>
        </w:rPr>
        <w:t xml:space="preserve">                                                                                                                           </w:t>
      </w:r>
      <w:r w:rsidRPr="00F63490">
        <w:rPr>
          <w:rFonts w:ascii="Times New Roman CYR" w:hAnsi="Times New Roman CYR" w:cs="Times New Roman CYR"/>
          <w:b/>
          <w:bCs/>
          <w:sz w:val="24"/>
          <w:szCs w:val="24"/>
          <w:lang w:val="uk-UA"/>
        </w:rPr>
        <w:t>ЗАТВЕРДЖУЮ</w:t>
      </w:r>
    </w:p>
    <w:p w14:paraId="5E2D5FBD" w14:textId="77777777" w:rsidR="00EF1929" w:rsidRPr="00F63490" w:rsidRDefault="00EF1929" w:rsidP="00E05268">
      <w:pPr>
        <w:autoSpaceDE w:val="0"/>
        <w:autoSpaceDN w:val="0"/>
        <w:adjustRightInd w:val="0"/>
        <w:rPr>
          <w:rFonts w:ascii="Times New Roman CYR" w:hAnsi="Times New Roman CYR" w:cs="Times New Roman CYR"/>
          <w:sz w:val="24"/>
          <w:szCs w:val="24"/>
          <w:lang w:val="uk-UA"/>
        </w:rPr>
      </w:pPr>
      <w:r w:rsidRPr="00F63490">
        <w:rPr>
          <w:sz w:val="24"/>
          <w:szCs w:val="24"/>
          <w:lang w:val="uk-UA"/>
        </w:rPr>
        <w:t xml:space="preserve">                                                                                                                       </w:t>
      </w:r>
      <w:r w:rsidRPr="00F63490">
        <w:rPr>
          <w:rFonts w:ascii="Times New Roman CYR" w:hAnsi="Times New Roman CYR" w:cs="Times New Roman CYR"/>
          <w:sz w:val="24"/>
          <w:szCs w:val="24"/>
          <w:lang w:val="uk-UA"/>
        </w:rPr>
        <w:t>Завідувач кафедри ЕА</w:t>
      </w:r>
    </w:p>
    <w:p w14:paraId="0DBECB9A" w14:textId="77777777" w:rsidR="00EF1929" w:rsidRPr="00F63490" w:rsidRDefault="00EF1929" w:rsidP="00E05268">
      <w:pPr>
        <w:autoSpaceDE w:val="0"/>
        <w:autoSpaceDN w:val="0"/>
        <w:adjustRightInd w:val="0"/>
        <w:jc w:val="both"/>
        <w:rPr>
          <w:rFonts w:ascii="Times New Roman CYR" w:hAnsi="Times New Roman CYR" w:cs="Times New Roman CYR"/>
          <w:sz w:val="24"/>
          <w:szCs w:val="24"/>
          <w:lang w:val="uk-UA"/>
        </w:rPr>
      </w:pPr>
      <w:r w:rsidRPr="00F63490">
        <w:rPr>
          <w:sz w:val="24"/>
          <w:szCs w:val="24"/>
          <w:lang w:val="uk-UA"/>
        </w:rPr>
        <w:t xml:space="preserve">                                                                                                           ______________ </w:t>
      </w:r>
      <w:r w:rsidRPr="00F63490">
        <w:rPr>
          <w:rFonts w:ascii="Times New Roman CYR" w:hAnsi="Times New Roman CYR" w:cs="Times New Roman CYR"/>
          <w:sz w:val="24"/>
          <w:szCs w:val="24"/>
          <w:lang w:val="uk-UA"/>
        </w:rPr>
        <w:t>В.М.Смолій</w:t>
      </w:r>
    </w:p>
    <w:p w14:paraId="6B9582AC" w14:textId="77777777" w:rsidR="00EF1929" w:rsidRPr="00F63490" w:rsidRDefault="00EF1929" w:rsidP="00E05268">
      <w:pPr>
        <w:autoSpaceDE w:val="0"/>
        <w:autoSpaceDN w:val="0"/>
        <w:adjustRightInd w:val="0"/>
        <w:jc w:val="both"/>
        <w:rPr>
          <w:rFonts w:ascii="Times New Roman CYR" w:hAnsi="Times New Roman CYR" w:cs="Times New Roman CYR"/>
          <w:sz w:val="24"/>
          <w:szCs w:val="24"/>
          <w:lang w:val="uk-UA"/>
        </w:rPr>
      </w:pPr>
      <w:r w:rsidRPr="00F63490">
        <w:rPr>
          <w:b/>
          <w:bCs/>
          <w:sz w:val="24"/>
          <w:szCs w:val="24"/>
          <w:lang w:val="uk-UA"/>
        </w:rPr>
        <w:t xml:space="preserve">                                                                                                         </w:t>
      </w:r>
      <w:r w:rsidRPr="003E1789">
        <w:rPr>
          <w:sz w:val="24"/>
          <w:szCs w:val="24"/>
          <w:lang w:val="uk-UA"/>
        </w:rPr>
        <w:t>“____” ___________201</w:t>
      </w:r>
      <w:r>
        <w:rPr>
          <w:sz w:val="24"/>
          <w:szCs w:val="24"/>
          <w:lang w:val="uk-UA"/>
        </w:rPr>
        <w:t>8</w:t>
      </w:r>
      <w:r w:rsidRPr="003E1789">
        <w:rPr>
          <w:sz w:val="24"/>
          <w:szCs w:val="24"/>
          <w:lang w:val="uk-UA"/>
        </w:rPr>
        <w:t xml:space="preserve"> </w:t>
      </w:r>
      <w:r w:rsidRPr="00F63490">
        <w:rPr>
          <w:rFonts w:ascii="Times New Roman CYR" w:hAnsi="Times New Roman CYR" w:cs="Times New Roman CYR"/>
          <w:sz w:val="24"/>
          <w:szCs w:val="24"/>
          <w:lang w:val="uk-UA"/>
        </w:rPr>
        <w:t>року</w:t>
      </w:r>
    </w:p>
    <w:p w14:paraId="61C2F55F" w14:textId="77777777" w:rsidR="00EF1929" w:rsidRPr="003E1789" w:rsidRDefault="00EF1929" w:rsidP="00E05268">
      <w:pPr>
        <w:autoSpaceDE w:val="0"/>
        <w:autoSpaceDN w:val="0"/>
        <w:adjustRightInd w:val="0"/>
        <w:jc w:val="both"/>
        <w:rPr>
          <w:b/>
          <w:bCs/>
          <w:sz w:val="24"/>
          <w:szCs w:val="24"/>
          <w:lang w:val="uk-UA"/>
        </w:rPr>
      </w:pPr>
    </w:p>
    <w:p w14:paraId="0F4C2524" w14:textId="77777777" w:rsidR="00EF1929" w:rsidRDefault="00EF1929" w:rsidP="00324BC3">
      <w:pPr>
        <w:jc w:val="both"/>
        <w:rPr>
          <w:b/>
          <w:sz w:val="24"/>
          <w:lang w:val="uk-UA"/>
        </w:rPr>
      </w:pPr>
    </w:p>
    <w:p w14:paraId="77399191" w14:textId="77777777" w:rsidR="00EF1929" w:rsidRPr="006C11EF" w:rsidRDefault="00EF1929" w:rsidP="00324BC3">
      <w:pPr>
        <w:pStyle w:val="Heading2"/>
        <w:rPr>
          <w:sz w:val="24"/>
        </w:rPr>
      </w:pPr>
      <w:r w:rsidRPr="006C11EF">
        <w:rPr>
          <w:sz w:val="24"/>
        </w:rPr>
        <w:t>З  А  В  Д  А  Н  Н  Я</w:t>
      </w:r>
    </w:p>
    <w:p w14:paraId="7692706B" w14:textId="77777777" w:rsidR="00EF1929" w:rsidRPr="006C11EF" w:rsidRDefault="00EF1929" w:rsidP="00324BC3">
      <w:pPr>
        <w:pStyle w:val="Heading3"/>
        <w:rPr>
          <w:szCs w:val="24"/>
          <w:lang w:val="uk-UA"/>
        </w:rPr>
      </w:pPr>
      <w:r w:rsidRPr="006C11EF">
        <w:rPr>
          <w:szCs w:val="24"/>
        </w:rPr>
        <w:t>НА ДИПЛОМНИЙ ПРОЕКТ СТУДЕНТ</w:t>
      </w:r>
      <w:r w:rsidRPr="006C11EF">
        <w:rPr>
          <w:szCs w:val="24"/>
          <w:lang w:val="uk-UA"/>
        </w:rPr>
        <w:t>У</w:t>
      </w:r>
    </w:p>
    <w:p w14:paraId="6AEFA5BD" w14:textId="77777777" w:rsidR="00EF1929" w:rsidRPr="00E4514B" w:rsidRDefault="00EF1929" w:rsidP="005636AF">
      <w:pPr>
        <w:ind w:firstLine="540"/>
        <w:jc w:val="center"/>
        <w:rPr>
          <w:b/>
          <w:sz w:val="22"/>
          <w:lang w:val="uk-UA"/>
        </w:rPr>
      </w:pPr>
      <w:proofErr w:type="spellStart"/>
      <w:r>
        <w:rPr>
          <w:b/>
          <w:sz w:val="22"/>
        </w:rPr>
        <w:t>Ахметч</w:t>
      </w:r>
      <w:r>
        <w:rPr>
          <w:b/>
          <w:sz w:val="22"/>
          <w:lang w:val="uk-UA"/>
        </w:rPr>
        <w:t>іна</w:t>
      </w:r>
      <w:proofErr w:type="spellEnd"/>
      <w:r>
        <w:rPr>
          <w:b/>
          <w:sz w:val="22"/>
          <w:lang w:val="uk-UA"/>
        </w:rPr>
        <w:t xml:space="preserve"> </w:t>
      </w:r>
      <w:proofErr w:type="spellStart"/>
      <w:r>
        <w:rPr>
          <w:b/>
          <w:sz w:val="22"/>
          <w:lang w:val="uk-UA"/>
        </w:rPr>
        <w:t>Альвіна</w:t>
      </w:r>
      <w:proofErr w:type="spellEnd"/>
      <w:r>
        <w:rPr>
          <w:b/>
          <w:sz w:val="22"/>
          <w:lang w:val="uk-UA"/>
        </w:rPr>
        <w:t xml:space="preserve"> </w:t>
      </w:r>
      <w:proofErr w:type="spellStart"/>
      <w:r>
        <w:rPr>
          <w:b/>
          <w:sz w:val="22"/>
          <w:lang w:val="uk-UA"/>
        </w:rPr>
        <w:t>Фаритівна</w:t>
      </w:r>
      <w:proofErr w:type="spellEnd"/>
    </w:p>
    <w:p w14:paraId="06B64105" w14:textId="77777777" w:rsidR="00EF1929" w:rsidRPr="00706970" w:rsidRDefault="00EF1929" w:rsidP="005636AF">
      <w:pPr>
        <w:ind w:firstLine="540"/>
        <w:jc w:val="center"/>
        <w:rPr>
          <w:b/>
          <w:sz w:val="24"/>
          <w:szCs w:val="24"/>
          <w:lang w:val="uk-UA"/>
        </w:rPr>
      </w:pPr>
    </w:p>
    <w:p w14:paraId="18E90BF3" w14:textId="77777777" w:rsidR="00EF1929" w:rsidRPr="00E4514B" w:rsidRDefault="00EF1929" w:rsidP="00E4514B">
      <w:pPr>
        <w:snapToGrid w:val="0"/>
        <w:ind w:firstLine="709"/>
        <w:jc w:val="both"/>
        <w:rPr>
          <w:color w:val="339966"/>
          <w:sz w:val="24"/>
          <w:szCs w:val="24"/>
          <w:lang w:val="uk-UA"/>
        </w:rPr>
      </w:pPr>
      <w:r w:rsidRPr="00E05268">
        <w:rPr>
          <w:sz w:val="24"/>
          <w:szCs w:val="24"/>
          <w:lang w:val="uk-UA"/>
        </w:rPr>
        <w:t xml:space="preserve">1. </w:t>
      </w:r>
      <w:r w:rsidRPr="00E05268">
        <w:rPr>
          <w:b/>
          <w:sz w:val="24"/>
          <w:szCs w:val="24"/>
          <w:lang w:val="uk-UA"/>
        </w:rPr>
        <w:t>Тема проекту</w:t>
      </w:r>
      <w:r w:rsidRPr="00E05268">
        <w:rPr>
          <w:sz w:val="24"/>
          <w:szCs w:val="24"/>
          <w:lang w:val="uk-UA"/>
        </w:rPr>
        <w:t xml:space="preserve">: </w:t>
      </w:r>
      <w:r w:rsidRPr="00E4514B">
        <w:rPr>
          <w:sz w:val="24"/>
          <w:szCs w:val="24"/>
          <w:lang w:val="uk-UA"/>
        </w:rPr>
        <w:t xml:space="preserve">проектування </w:t>
      </w:r>
      <w:proofErr w:type="spellStart"/>
      <w:r w:rsidRPr="00E4514B">
        <w:rPr>
          <w:sz w:val="24"/>
          <w:szCs w:val="24"/>
          <w:lang w:val="uk-UA"/>
        </w:rPr>
        <w:t>роботизованої</w:t>
      </w:r>
      <w:proofErr w:type="spellEnd"/>
      <w:r w:rsidRPr="00E4514B">
        <w:rPr>
          <w:sz w:val="24"/>
          <w:szCs w:val="24"/>
          <w:lang w:val="uk-UA"/>
        </w:rPr>
        <w:t xml:space="preserve"> ділянки </w:t>
      </w:r>
      <w:r>
        <w:rPr>
          <w:sz w:val="24"/>
          <w:szCs w:val="24"/>
          <w:lang w:val="uk-UA"/>
        </w:rPr>
        <w:t>в</w:t>
      </w:r>
      <w:r w:rsidRPr="00E4514B">
        <w:rPr>
          <w:sz w:val="24"/>
          <w:szCs w:val="24"/>
          <w:lang w:val="uk-UA"/>
        </w:rPr>
        <w:t>иробництва РЕС</w:t>
      </w:r>
      <w:r>
        <w:rPr>
          <w:sz w:val="24"/>
          <w:szCs w:val="24"/>
          <w:lang w:val="uk-UA"/>
        </w:rPr>
        <w:t xml:space="preserve">. </w:t>
      </w:r>
      <w:r w:rsidRPr="00E4514B">
        <w:rPr>
          <w:sz w:val="24"/>
          <w:szCs w:val="24"/>
          <w:lang w:val="uk-UA"/>
        </w:rPr>
        <w:t>Дослідження процесу оплавлення</w:t>
      </w:r>
    </w:p>
    <w:p w14:paraId="3F7C266B" w14:textId="77777777" w:rsidR="00EF1929" w:rsidRPr="00C52FD3" w:rsidRDefault="00EF1929" w:rsidP="00706970">
      <w:pPr>
        <w:ind w:firstLine="709"/>
        <w:jc w:val="both"/>
        <w:rPr>
          <w:b/>
          <w:szCs w:val="24"/>
          <w:lang w:val="uk-UA"/>
        </w:rPr>
      </w:pPr>
      <w:r w:rsidRPr="0054248A">
        <w:rPr>
          <w:b/>
          <w:sz w:val="24"/>
          <w:szCs w:val="24"/>
        </w:rPr>
        <w:t xml:space="preserve">2. </w:t>
      </w:r>
      <w:proofErr w:type="spellStart"/>
      <w:r w:rsidRPr="0054248A">
        <w:rPr>
          <w:b/>
          <w:sz w:val="24"/>
          <w:szCs w:val="24"/>
        </w:rPr>
        <w:t>Керівник</w:t>
      </w:r>
      <w:proofErr w:type="spellEnd"/>
      <w:r w:rsidRPr="0054248A">
        <w:rPr>
          <w:b/>
          <w:sz w:val="24"/>
          <w:szCs w:val="24"/>
        </w:rPr>
        <w:t xml:space="preserve"> </w:t>
      </w:r>
      <w:proofErr w:type="gramStart"/>
      <w:r w:rsidRPr="0054248A">
        <w:rPr>
          <w:b/>
          <w:sz w:val="24"/>
          <w:szCs w:val="24"/>
        </w:rPr>
        <w:t>проекту</w:t>
      </w:r>
      <w:r w:rsidRPr="00E05268">
        <w:rPr>
          <w:szCs w:val="24"/>
        </w:rPr>
        <w:t>:</w:t>
      </w:r>
      <w:r>
        <w:rPr>
          <w:szCs w:val="24"/>
          <w:lang w:val="uk-UA"/>
        </w:rPr>
        <w:t xml:space="preserve">  </w:t>
      </w:r>
      <w:r w:rsidRPr="00C52FD3">
        <w:rPr>
          <w:b/>
          <w:sz w:val="24"/>
          <w:szCs w:val="24"/>
          <w:u w:val="single"/>
          <w:lang w:val="uk-UA"/>
        </w:rPr>
        <w:t>Смолій</w:t>
      </w:r>
      <w:proofErr w:type="gramEnd"/>
      <w:r w:rsidRPr="00C52FD3">
        <w:rPr>
          <w:b/>
          <w:sz w:val="24"/>
          <w:szCs w:val="24"/>
          <w:u w:val="single"/>
          <w:lang w:val="uk-UA"/>
        </w:rPr>
        <w:t xml:space="preserve"> В.М.</w:t>
      </w:r>
    </w:p>
    <w:p w14:paraId="18DAB91B" w14:textId="77777777" w:rsidR="00EF1929" w:rsidRPr="00E97C4F" w:rsidRDefault="00EF1929" w:rsidP="0086592E">
      <w:pPr>
        <w:jc w:val="center"/>
        <w:rPr>
          <w:b/>
          <w:sz w:val="24"/>
          <w:szCs w:val="24"/>
          <w:lang w:val="uk-UA"/>
        </w:rPr>
      </w:pPr>
      <w:r w:rsidRPr="00E05268">
        <w:rPr>
          <w:sz w:val="24"/>
          <w:szCs w:val="24"/>
          <w:lang w:val="uk-UA"/>
        </w:rPr>
        <w:t>затверджені наказом вищого навчального закладу</w:t>
      </w:r>
      <w:r>
        <w:rPr>
          <w:sz w:val="24"/>
          <w:szCs w:val="24"/>
          <w:lang w:val="uk-UA"/>
        </w:rPr>
        <w:t xml:space="preserve"> </w:t>
      </w:r>
      <w:r w:rsidRPr="006E222B">
        <w:rPr>
          <w:rFonts w:ascii="Times New Roman CYR" w:hAnsi="Times New Roman CYR" w:cs="Times New Roman CYR"/>
          <w:sz w:val="24"/>
          <w:szCs w:val="24"/>
          <w:lang w:val="uk-UA"/>
        </w:rPr>
        <w:t>від</w:t>
      </w:r>
      <w:r w:rsidRPr="00E05268">
        <w:rPr>
          <w:sz w:val="24"/>
          <w:szCs w:val="24"/>
          <w:lang w:val="uk-UA"/>
        </w:rPr>
        <w:t xml:space="preserve"> </w:t>
      </w:r>
      <w:r>
        <w:rPr>
          <w:b/>
          <w:sz w:val="24"/>
          <w:szCs w:val="24"/>
          <w:lang w:val="uk-UA"/>
        </w:rPr>
        <w:t>__________№ ____</w:t>
      </w:r>
    </w:p>
    <w:p w14:paraId="19FBF94F" w14:textId="77777777" w:rsidR="00EF1929" w:rsidRPr="00E05268" w:rsidRDefault="00EF1929" w:rsidP="0086592E">
      <w:pPr>
        <w:ind w:left="567"/>
        <w:rPr>
          <w:rFonts w:ascii="Times New Roman CYR" w:hAnsi="Times New Roman CYR" w:cs="Times New Roman CYR"/>
          <w:sz w:val="24"/>
          <w:szCs w:val="24"/>
          <w:u w:val="single"/>
          <w:lang w:val="uk-UA"/>
        </w:rPr>
      </w:pPr>
      <w:r w:rsidRPr="00E05268">
        <w:rPr>
          <w:sz w:val="24"/>
          <w:szCs w:val="24"/>
        </w:rPr>
        <w:t xml:space="preserve">3. </w:t>
      </w:r>
      <w:r w:rsidRPr="00E05268">
        <w:rPr>
          <w:rFonts w:ascii="Times New Roman CYR" w:hAnsi="Times New Roman CYR" w:cs="Times New Roman CYR"/>
          <w:b/>
          <w:bCs/>
          <w:sz w:val="24"/>
          <w:szCs w:val="24"/>
          <w:lang w:val="uk-UA"/>
        </w:rPr>
        <w:t>Строк подання студентом проекту</w:t>
      </w:r>
      <w:r w:rsidRPr="00E05268">
        <w:rPr>
          <w:rFonts w:ascii="Times New Roman CYR" w:hAnsi="Times New Roman CYR" w:cs="Times New Roman CYR"/>
          <w:sz w:val="24"/>
          <w:szCs w:val="24"/>
          <w:lang w:val="uk-UA"/>
        </w:rPr>
        <w:t xml:space="preserve"> </w:t>
      </w:r>
      <w:r w:rsidRPr="00C52FD3">
        <w:rPr>
          <w:rFonts w:ascii="Times New Roman CYR" w:hAnsi="Times New Roman CYR" w:cs="Times New Roman CYR"/>
          <w:sz w:val="24"/>
          <w:szCs w:val="24"/>
          <w:u w:val="single"/>
          <w:lang w:val="uk-UA"/>
        </w:rPr>
        <w:t xml:space="preserve">_24 </w:t>
      </w:r>
      <w:proofErr w:type="gramStart"/>
      <w:r w:rsidRPr="00C52FD3">
        <w:rPr>
          <w:rFonts w:ascii="Times New Roman CYR" w:hAnsi="Times New Roman CYR" w:cs="Times New Roman CYR"/>
          <w:sz w:val="24"/>
          <w:szCs w:val="24"/>
          <w:u w:val="single"/>
          <w:lang w:val="uk-UA"/>
        </w:rPr>
        <w:t>грудня  2018</w:t>
      </w:r>
      <w:proofErr w:type="gramEnd"/>
      <w:r w:rsidRPr="00C52FD3">
        <w:rPr>
          <w:rFonts w:ascii="Times New Roman CYR" w:hAnsi="Times New Roman CYR" w:cs="Times New Roman CYR"/>
          <w:sz w:val="24"/>
          <w:szCs w:val="24"/>
          <w:u w:val="single"/>
          <w:lang w:val="uk-UA"/>
        </w:rPr>
        <w:t xml:space="preserve"> р.</w:t>
      </w:r>
    </w:p>
    <w:p w14:paraId="7297FD86" w14:textId="77777777" w:rsidR="00EF1929" w:rsidRPr="00E05268" w:rsidRDefault="00EF1929" w:rsidP="00E05268">
      <w:pPr>
        <w:ind w:firstLine="720"/>
        <w:rPr>
          <w:sz w:val="24"/>
          <w:szCs w:val="24"/>
          <w:lang w:val="uk-UA"/>
        </w:rPr>
      </w:pPr>
      <w:r w:rsidRPr="00E05268">
        <w:rPr>
          <w:sz w:val="24"/>
          <w:szCs w:val="24"/>
          <w:lang w:val="uk-UA"/>
        </w:rPr>
        <w:t xml:space="preserve">4. </w:t>
      </w:r>
      <w:r w:rsidRPr="00E05268">
        <w:rPr>
          <w:b/>
          <w:sz w:val="24"/>
          <w:szCs w:val="24"/>
          <w:lang w:val="uk-UA"/>
        </w:rPr>
        <w:t>Вихідні дані до проекту</w:t>
      </w:r>
      <w:r w:rsidRPr="00E05268">
        <w:rPr>
          <w:sz w:val="24"/>
          <w:szCs w:val="24"/>
          <w:lang w:val="uk-UA"/>
        </w:rPr>
        <w:t>:</w:t>
      </w:r>
    </w:p>
    <w:p w14:paraId="4BE5F5DD" w14:textId="77777777" w:rsidR="00EF1929" w:rsidRPr="00E05268" w:rsidRDefault="00EF1929" w:rsidP="00324BC3">
      <w:pPr>
        <w:ind w:firstLine="540"/>
        <w:jc w:val="both"/>
        <w:rPr>
          <w:sz w:val="24"/>
          <w:szCs w:val="24"/>
          <w:lang w:val="uk-UA"/>
        </w:rPr>
      </w:pPr>
      <w:r w:rsidRPr="00E05268">
        <w:rPr>
          <w:sz w:val="24"/>
          <w:szCs w:val="24"/>
          <w:lang w:val="uk-UA"/>
        </w:rPr>
        <w:t xml:space="preserve">4.1. Виріб </w:t>
      </w:r>
      <w:r>
        <w:rPr>
          <w:sz w:val="24"/>
          <w:szCs w:val="24"/>
          <w:lang w:val="uk-UA"/>
        </w:rPr>
        <w:t>печі оплавлення паяльної пасти.</w:t>
      </w:r>
    </w:p>
    <w:p w14:paraId="5016069C" w14:textId="77777777" w:rsidR="00EF1929" w:rsidRPr="00E05268" w:rsidRDefault="00EF1929" w:rsidP="00676321">
      <w:pPr>
        <w:ind w:firstLine="540"/>
        <w:jc w:val="both"/>
        <w:rPr>
          <w:sz w:val="24"/>
          <w:szCs w:val="24"/>
          <w:lang w:val="uk-UA"/>
        </w:rPr>
      </w:pPr>
      <w:r w:rsidRPr="00E05268">
        <w:rPr>
          <w:sz w:val="24"/>
          <w:szCs w:val="24"/>
          <w:lang w:val="uk-UA"/>
        </w:rPr>
        <w:t xml:space="preserve">4.2. </w:t>
      </w:r>
      <w:r>
        <w:rPr>
          <w:sz w:val="24"/>
          <w:szCs w:val="24"/>
          <w:lang w:val="uk-UA"/>
        </w:rPr>
        <w:t xml:space="preserve">Технічні характеристики конвекційної печі </w:t>
      </w:r>
      <w:proofErr w:type="spellStart"/>
      <w:r>
        <w:rPr>
          <w:sz w:val="24"/>
          <w:szCs w:val="24"/>
          <w:lang w:val="uk-UA"/>
        </w:rPr>
        <w:t>Hotflow</w:t>
      </w:r>
      <w:proofErr w:type="spellEnd"/>
      <w:r>
        <w:rPr>
          <w:sz w:val="24"/>
          <w:szCs w:val="24"/>
          <w:lang w:val="uk-UA"/>
        </w:rPr>
        <w:t xml:space="preserve"> 2/20.</w:t>
      </w:r>
    </w:p>
    <w:p w14:paraId="78087B04" w14:textId="77777777" w:rsidR="00EF1929" w:rsidRDefault="00EF1929" w:rsidP="00727C56">
      <w:pPr>
        <w:ind w:firstLine="539"/>
        <w:jc w:val="both"/>
        <w:rPr>
          <w:sz w:val="24"/>
          <w:szCs w:val="24"/>
          <w:lang w:val="uk-UA"/>
        </w:rPr>
      </w:pPr>
      <w:r w:rsidRPr="00E05268">
        <w:rPr>
          <w:sz w:val="24"/>
          <w:szCs w:val="24"/>
          <w:lang w:val="uk-UA"/>
        </w:rPr>
        <w:t>4.</w:t>
      </w:r>
      <w:r>
        <w:rPr>
          <w:sz w:val="24"/>
          <w:szCs w:val="24"/>
          <w:lang w:val="uk-UA"/>
        </w:rPr>
        <w:t>4</w:t>
      </w:r>
      <w:r w:rsidRPr="00E05268">
        <w:rPr>
          <w:color w:val="E1E1E1"/>
          <w:sz w:val="24"/>
          <w:szCs w:val="24"/>
          <w:lang w:val="uk-UA"/>
        </w:rPr>
        <w:t>.</w:t>
      </w:r>
      <w:r w:rsidRPr="00E05268">
        <w:rPr>
          <w:sz w:val="24"/>
          <w:szCs w:val="24"/>
          <w:lang w:val="uk-UA"/>
        </w:rPr>
        <w:t xml:space="preserve"> </w:t>
      </w:r>
      <w:r w:rsidRPr="00727C56">
        <w:rPr>
          <w:sz w:val="24"/>
          <w:szCs w:val="24"/>
          <w:lang w:val="uk-UA"/>
        </w:rPr>
        <w:t xml:space="preserve">Засоби побудови </w:t>
      </w:r>
      <w:proofErr w:type="spellStart"/>
      <w:r w:rsidRPr="00727C56">
        <w:rPr>
          <w:sz w:val="24"/>
          <w:szCs w:val="24"/>
          <w:lang w:val="uk-UA"/>
        </w:rPr>
        <w:t>термопрофілю</w:t>
      </w:r>
      <w:proofErr w:type="spellEnd"/>
      <w:r w:rsidRPr="00727C56">
        <w:rPr>
          <w:sz w:val="24"/>
          <w:szCs w:val="24"/>
          <w:lang w:val="uk-UA"/>
        </w:rPr>
        <w:t xml:space="preserve"> пайки друкованих плат </w:t>
      </w:r>
      <w:r>
        <w:rPr>
          <w:sz w:val="24"/>
          <w:szCs w:val="24"/>
          <w:lang w:val="uk-UA"/>
        </w:rPr>
        <w:t>с</w:t>
      </w:r>
      <w:r w:rsidRPr="00727C56">
        <w:rPr>
          <w:sz w:val="24"/>
          <w:szCs w:val="24"/>
          <w:lang w:val="uk-UA"/>
        </w:rPr>
        <w:t xml:space="preserve">ерії </w:t>
      </w:r>
      <w:proofErr w:type="spellStart"/>
      <w:r w:rsidRPr="00727C56">
        <w:rPr>
          <w:sz w:val="24"/>
          <w:szCs w:val="24"/>
          <w:lang w:val="uk-UA"/>
        </w:rPr>
        <w:t>Hotflow</w:t>
      </w:r>
      <w:proofErr w:type="spellEnd"/>
      <w:r w:rsidRPr="00727C56">
        <w:rPr>
          <w:sz w:val="24"/>
          <w:szCs w:val="24"/>
          <w:lang w:val="uk-UA"/>
        </w:rPr>
        <w:t xml:space="preserve"> 2</w:t>
      </w:r>
      <w:r>
        <w:rPr>
          <w:sz w:val="24"/>
          <w:szCs w:val="24"/>
          <w:lang w:val="uk-UA"/>
        </w:rPr>
        <w:t>.</w:t>
      </w:r>
    </w:p>
    <w:p w14:paraId="78643B51" w14:textId="77777777" w:rsidR="00EF1929" w:rsidRDefault="00EF1929" w:rsidP="00676321">
      <w:pPr>
        <w:ind w:firstLine="539"/>
        <w:jc w:val="both"/>
        <w:rPr>
          <w:sz w:val="24"/>
          <w:szCs w:val="24"/>
          <w:lang w:val="uk-UA"/>
        </w:rPr>
      </w:pPr>
      <w:r w:rsidRPr="00E05268">
        <w:rPr>
          <w:sz w:val="24"/>
          <w:szCs w:val="24"/>
          <w:lang w:val="uk-UA"/>
        </w:rPr>
        <w:t>4.</w:t>
      </w:r>
      <w:r>
        <w:rPr>
          <w:sz w:val="24"/>
          <w:szCs w:val="24"/>
          <w:lang w:val="uk-UA"/>
        </w:rPr>
        <w:t>5</w:t>
      </w:r>
      <w:r w:rsidRPr="00E05268">
        <w:rPr>
          <w:sz w:val="24"/>
          <w:szCs w:val="24"/>
          <w:lang w:val="uk-UA"/>
        </w:rPr>
        <w:t xml:space="preserve"> </w:t>
      </w:r>
      <w:r>
        <w:rPr>
          <w:sz w:val="24"/>
          <w:szCs w:val="24"/>
          <w:lang w:val="uk-UA"/>
        </w:rPr>
        <w:t>Температурний профіль.</w:t>
      </w:r>
    </w:p>
    <w:p w14:paraId="38447DCC" w14:textId="77777777" w:rsidR="00EF1929" w:rsidRPr="003E1789" w:rsidRDefault="00EF1929" w:rsidP="00676321">
      <w:pPr>
        <w:ind w:firstLine="539"/>
        <w:jc w:val="both"/>
        <w:rPr>
          <w:sz w:val="24"/>
          <w:szCs w:val="24"/>
          <w:lang w:val="uk-UA"/>
        </w:rPr>
      </w:pPr>
      <w:r>
        <w:rPr>
          <w:sz w:val="24"/>
          <w:szCs w:val="24"/>
          <w:lang w:val="uk-UA"/>
        </w:rPr>
        <w:t xml:space="preserve">4.6 </w:t>
      </w:r>
      <w:r w:rsidRPr="00E05268">
        <w:rPr>
          <w:sz w:val="24"/>
          <w:szCs w:val="24"/>
          <w:lang w:val="uk-UA"/>
        </w:rPr>
        <w:t>Інструкція з охорони праці</w:t>
      </w:r>
      <w:r>
        <w:rPr>
          <w:sz w:val="24"/>
          <w:szCs w:val="24"/>
          <w:lang w:val="uk-UA"/>
        </w:rPr>
        <w:t>.</w:t>
      </w:r>
      <w:r w:rsidRPr="00E05268">
        <w:rPr>
          <w:sz w:val="24"/>
          <w:szCs w:val="24"/>
          <w:lang w:val="uk-UA"/>
        </w:rPr>
        <w:t xml:space="preserve"> </w:t>
      </w:r>
    </w:p>
    <w:p w14:paraId="369AE030" w14:textId="77777777" w:rsidR="00EF1929" w:rsidRPr="00E05268" w:rsidRDefault="00EF1929" w:rsidP="00324BC3">
      <w:pPr>
        <w:ind w:firstLine="540"/>
        <w:jc w:val="both"/>
        <w:rPr>
          <w:sz w:val="24"/>
          <w:szCs w:val="24"/>
          <w:lang w:val="uk-UA"/>
        </w:rPr>
      </w:pPr>
      <w:r w:rsidRPr="00E05268">
        <w:rPr>
          <w:sz w:val="24"/>
          <w:szCs w:val="24"/>
          <w:lang w:val="uk-UA"/>
        </w:rPr>
        <w:lastRenderedPageBreak/>
        <w:t xml:space="preserve">5. </w:t>
      </w:r>
      <w:r w:rsidRPr="00E05268">
        <w:rPr>
          <w:b/>
          <w:sz w:val="24"/>
          <w:szCs w:val="24"/>
          <w:lang w:val="uk-UA"/>
        </w:rPr>
        <w:t>Зміст розрахунково-пояснювальної записки</w:t>
      </w:r>
      <w:r w:rsidRPr="00E05268">
        <w:rPr>
          <w:sz w:val="24"/>
          <w:szCs w:val="24"/>
          <w:lang w:val="uk-UA"/>
        </w:rPr>
        <w:t xml:space="preserve"> (перелік питань, які потрібно розробити):</w:t>
      </w:r>
    </w:p>
    <w:p w14:paraId="6E976C8C" w14:textId="77777777" w:rsidR="00EF1929" w:rsidRPr="00E05268" w:rsidRDefault="00EF1929" w:rsidP="00E05268">
      <w:pPr>
        <w:ind w:firstLine="540"/>
        <w:jc w:val="both"/>
        <w:rPr>
          <w:sz w:val="24"/>
          <w:szCs w:val="24"/>
          <w:lang w:val="uk-UA"/>
        </w:rPr>
      </w:pPr>
      <w:r w:rsidRPr="00E05268">
        <w:rPr>
          <w:sz w:val="24"/>
          <w:szCs w:val="24"/>
          <w:lang w:val="uk-UA"/>
        </w:rPr>
        <w:t>5.1. Вступ.</w:t>
      </w:r>
    </w:p>
    <w:p w14:paraId="422C3244" w14:textId="77777777" w:rsidR="00EF1929" w:rsidRPr="00E05268" w:rsidRDefault="00EF1929" w:rsidP="00E05268">
      <w:pPr>
        <w:ind w:firstLine="540"/>
        <w:jc w:val="both"/>
        <w:rPr>
          <w:sz w:val="24"/>
          <w:szCs w:val="24"/>
          <w:lang w:val="uk-UA"/>
        </w:rPr>
      </w:pPr>
      <w:r w:rsidRPr="00E05268">
        <w:rPr>
          <w:sz w:val="24"/>
          <w:szCs w:val="24"/>
          <w:lang w:val="uk-UA"/>
        </w:rPr>
        <w:t>5.2. Аналіз технічного завдання.</w:t>
      </w:r>
    </w:p>
    <w:p w14:paraId="34913AD6" w14:textId="77777777" w:rsidR="00EF1929" w:rsidRPr="00E05268" w:rsidRDefault="00EF1929" w:rsidP="0086592E">
      <w:pPr>
        <w:ind w:firstLine="540"/>
        <w:jc w:val="both"/>
        <w:rPr>
          <w:sz w:val="24"/>
          <w:szCs w:val="24"/>
          <w:lang w:val="uk-UA"/>
        </w:rPr>
      </w:pPr>
      <w:r w:rsidRPr="00E05268">
        <w:rPr>
          <w:sz w:val="24"/>
          <w:szCs w:val="24"/>
          <w:lang w:val="uk-UA"/>
        </w:rPr>
        <w:t>5.</w:t>
      </w:r>
      <w:r>
        <w:rPr>
          <w:sz w:val="24"/>
          <w:szCs w:val="24"/>
          <w:lang w:val="uk-UA"/>
        </w:rPr>
        <w:t>3</w:t>
      </w:r>
      <w:r w:rsidRPr="0086592E">
        <w:rPr>
          <w:sz w:val="24"/>
          <w:szCs w:val="24"/>
          <w:lang w:val="uk-UA"/>
        </w:rPr>
        <w:t xml:space="preserve"> </w:t>
      </w:r>
      <w:r>
        <w:rPr>
          <w:sz w:val="24"/>
          <w:szCs w:val="24"/>
          <w:lang w:val="uk-UA"/>
        </w:rPr>
        <w:t xml:space="preserve">Дослідження параметрів та налаштувань ділянки </w:t>
      </w:r>
      <w:proofErr w:type="spellStart"/>
      <w:r>
        <w:rPr>
          <w:sz w:val="24"/>
          <w:szCs w:val="24"/>
          <w:lang w:val="uk-UA"/>
        </w:rPr>
        <w:t>роботизованої</w:t>
      </w:r>
      <w:proofErr w:type="spellEnd"/>
      <w:r>
        <w:rPr>
          <w:sz w:val="24"/>
          <w:szCs w:val="24"/>
          <w:lang w:val="uk-UA"/>
        </w:rPr>
        <w:t xml:space="preserve"> системи</w:t>
      </w:r>
      <w:r w:rsidRPr="00E05268">
        <w:rPr>
          <w:sz w:val="24"/>
          <w:szCs w:val="24"/>
          <w:lang w:val="uk-UA"/>
        </w:rPr>
        <w:t xml:space="preserve">. </w:t>
      </w:r>
    </w:p>
    <w:p w14:paraId="428AFF4E" w14:textId="77777777" w:rsidR="00EF1929" w:rsidRPr="00E05268" w:rsidRDefault="00EF1929" w:rsidP="0086592E">
      <w:pPr>
        <w:ind w:firstLine="540"/>
        <w:jc w:val="both"/>
        <w:rPr>
          <w:sz w:val="24"/>
          <w:szCs w:val="24"/>
          <w:lang w:val="uk-UA"/>
        </w:rPr>
      </w:pPr>
      <w:r w:rsidRPr="00E05268">
        <w:rPr>
          <w:sz w:val="24"/>
          <w:szCs w:val="24"/>
          <w:lang w:val="uk-UA"/>
        </w:rPr>
        <w:t>5.4.</w:t>
      </w:r>
      <w:r w:rsidRPr="00E05268">
        <w:rPr>
          <w:b/>
          <w:sz w:val="24"/>
          <w:szCs w:val="24"/>
          <w:lang w:val="uk-UA"/>
        </w:rPr>
        <w:t xml:space="preserve"> </w:t>
      </w:r>
      <w:proofErr w:type="spellStart"/>
      <w:r>
        <w:rPr>
          <w:sz w:val="24"/>
          <w:szCs w:val="24"/>
          <w:lang w:val="uk-UA"/>
        </w:rPr>
        <w:t>Термопрофіль</w:t>
      </w:r>
      <w:proofErr w:type="spellEnd"/>
      <w:r>
        <w:rPr>
          <w:sz w:val="24"/>
          <w:szCs w:val="24"/>
          <w:lang w:val="uk-UA"/>
        </w:rPr>
        <w:t xml:space="preserve"> пайки друкованих плат</w:t>
      </w:r>
      <w:r w:rsidRPr="00E05268">
        <w:rPr>
          <w:sz w:val="24"/>
          <w:szCs w:val="24"/>
          <w:lang w:val="uk-UA"/>
        </w:rPr>
        <w:t>.</w:t>
      </w:r>
    </w:p>
    <w:p w14:paraId="69712BD3" w14:textId="77777777" w:rsidR="00EF1929" w:rsidRPr="00E05268" w:rsidRDefault="00EF1929" w:rsidP="0086592E">
      <w:pPr>
        <w:ind w:firstLine="540"/>
        <w:jc w:val="both"/>
        <w:rPr>
          <w:sz w:val="24"/>
          <w:szCs w:val="24"/>
          <w:lang w:val="uk-UA"/>
        </w:rPr>
      </w:pPr>
      <w:r w:rsidRPr="00E05268">
        <w:rPr>
          <w:sz w:val="24"/>
          <w:szCs w:val="24"/>
          <w:lang w:val="uk-UA"/>
        </w:rPr>
        <w:t xml:space="preserve">5.5. </w:t>
      </w:r>
      <w:r>
        <w:rPr>
          <w:sz w:val="24"/>
          <w:szCs w:val="24"/>
          <w:lang w:val="uk-UA"/>
        </w:rPr>
        <w:t>Аналіз технології оплавлення паяльної пасти</w:t>
      </w:r>
      <w:r w:rsidRPr="00E05268">
        <w:rPr>
          <w:sz w:val="24"/>
          <w:szCs w:val="24"/>
          <w:lang w:val="uk-UA"/>
        </w:rPr>
        <w:t xml:space="preserve">. </w:t>
      </w:r>
    </w:p>
    <w:p w14:paraId="35AB2B59" w14:textId="77777777" w:rsidR="00EF1929" w:rsidRPr="00E05268" w:rsidRDefault="00EF1929" w:rsidP="0086592E">
      <w:pPr>
        <w:ind w:firstLine="540"/>
        <w:jc w:val="both"/>
        <w:rPr>
          <w:sz w:val="24"/>
          <w:szCs w:val="24"/>
          <w:lang w:val="uk-UA"/>
        </w:rPr>
      </w:pPr>
      <w:r w:rsidRPr="00E05268">
        <w:rPr>
          <w:sz w:val="24"/>
          <w:szCs w:val="24"/>
          <w:lang w:val="uk-UA"/>
        </w:rPr>
        <w:t>5.6. Розробка заходів з охорони праці.</w:t>
      </w:r>
    </w:p>
    <w:p w14:paraId="02AACC2E" w14:textId="77777777" w:rsidR="00EF1929" w:rsidRPr="00E05268" w:rsidRDefault="00EF1929" w:rsidP="0086592E">
      <w:pPr>
        <w:ind w:firstLine="540"/>
        <w:jc w:val="both"/>
        <w:rPr>
          <w:sz w:val="24"/>
          <w:szCs w:val="24"/>
          <w:lang w:val="uk-UA"/>
        </w:rPr>
      </w:pPr>
      <w:r w:rsidRPr="00E05268">
        <w:rPr>
          <w:sz w:val="24"/>
          <w:szCs w:val="24"/>
          <w:lang w:val="uk-UA"/>
        </w:rPr>
        <w:t>5.7. Загальні висновки по роботі</w:t>
      </w:r>
    </w:p>
    <w:p w14:paraId="6D67A1D4" w14:textId="77777777" w:rsidR="00EF1929" w:rsidRPr="00E05268" w:rsidRDefault="00EF1929" w:rsidP="0086592E">
      <w:pPr>
        <w:ind w:firstLine="540"/>
        <w:jc w:val="both"/>
        <w:rPr>
          <w:sz w:val="24"/>
          <w:szCs w:val="24"/>
          <w:lang w:val="uk-UA"/>
        </w:rPr>
      </w:pPr>
      <w:r w:rsidRPr="00E05268">
        <w:rPr>
          <w:sz w:val="24"/>
          <w:szCs w:val="24"/>
          <w:lang w:val="uk-UA"/>
        </w:rPr>
        <w:t xml:space="preserve">6. </w:t>
      </w:r>
      <w:r w:rsidRPr="00E05268">
        <w:rPr>
          <w:b/>
          <w:sz w:val="24"/>
          <w:szCs w:val="24"/>
          <w:lang w:val="uk-UA"/>
        </w:rPr>
        <w:t>Перелік графічного матеріалу</w:t>
      </w:r>
      <w:r w:rsidRPr="00E05268">
        <w:rPr>
          <w:sz w:val="24"/>
          <w:szCs w:val="24"/>
          <w:lang w:val="uk-UA"/>
        </w:rPr>
        <w:t xml:space="preserve"> (</w:t>
      </w:r>
      <w:r w:rsidRPr="00E05268">
        <w:rPr>
          <w:spacing w:val="-10"/>
          <w:sz w:val="24"/>
          <w:szCs w:val="24"/>
          <w:lang w:val="uk-UA"/>
        </w:rPr>
        <w:t>з точним зазначенням обов’язкових креслень</w:t>
      </w:r>
      <w:r w:rsidRPr="00E05268">
        <w:rPr>
          <w:sz w:val="24"/>
          <w:szCs w:val="24"/>
          <w:lang w:val="uk-UA"/>
        </w:rPr>
        <w:t>)</w:t>
      </w:r>
    </w:p>
    <w:p w14:paraId="3BB826CC" w14:textId="77777777" w:rsidR="00EF1929" w:rsidRPr="00E05268" w:rsidRDefault="00EF1929" w:rsidP="0086592E">
      <w:pPr>
        <w:autoSpaceDE w:val="0"/>
        <w:autoSpaceDN w:val="0"/>
        <w:adjustRightInd w:val="0"/>
        <w:ind w:firstLine="540"/>
        <w:jc w:val="both"/>
        <w:rPr>
          <w:sz w:val="24"/>
          <w:szCs w:val="24"/>
          <w:lang w:val="uk-UA"/>
        </w:rPr>
      </w:pPr>
      <w:r>
        <w:rPr>
          <w:sz w:val="24"/>
          <w:szCs w:val="24"/>
        </w:rPr>
        <w:t>6.1</w:t>
      </w:r>
      <w:r>
        <w:rPr>
          <w:sz w:val="24"/>
          <w:szCs w:val="24"/>
          <w:lang w:val="uk-UA"/>
        </w:rPr>
        <w:t>. Слайди презентації.</w:t>
      </w:r>
    </w:p>
    <w:p w14:paraId="22B5365B" w14:textId="77777777" w:rsidR="00EF1929" w:rsidRPr="00E05268" w:rsidRDefault="00EF1929" w:rsidP="0086592E">
      <w:pPr>
        <w:pStyle w:val="BodyText2"/>
        <w:ind w:firstLine="540"/>
        <w:rPr>
          <w:sz w:val="24"/>
          <w:szCs w:val="24"/>
        </w:rPr>
      </w:pPr>
    </w:p>
    <w:p w14:paraId="1CF2F729" w14:textId="77777777" w:rsidR="00EF1929" w:rsidRPr="0086592E" w:rsidRDefault="00EF1929" w:rsidP="0086592E">
      <w:pPr>
        <w:ind w:firstLine="540"/>
        <w:jc w:val="both"/>
        <w:rPr>
          <w:b/>
          <w:sz w:val="6"/>
          <w:szCs w:val="6"/>
          <w:lang w:val="uk-UA"/>
        </w:rPr>
      </w:pPr>
    </w:p>
    <w:p w14:paraId="300098EB" w14:textId="77777777" w:rsidR="00EF1929" w:rsidRPr="00F92D32" w:rsidRDefault="00EF1929" w:rsidP="00E05268">
      <w:pPr>
        <w:autoSpaceDE w:val="0"/>
        <w:autoSpaceDN w:val="0"/>
        <w:adjustRightInd w:val="0"/>
        <w:ind w:firstLine="540"/>
        <w:jc w:val="both"/>
        <w:rPr>
          <w:rFonts w:ascii="Times New Roman CYR" w:hAnsi="Times New Roman CYR" w:cs="Times New Roman CYR"/>
          <w:b/>
          <w:bCs/>
          <w:sz w:val="24"/>
          <w:szCs w:val="24"/>
          <w:lang w:val="uk-UA"/>
        </w:rPr>
      </w:pPr>
      <w:r w:rsidRPr="001D6DD9">
        <w:rPr>
          <w:sz w:val="22"/>
          <w:lang w:val="uk-UA"/>
        </w:rPr>
        <w:br w:type="page"/>
      </w:r>
      <w:r w:rsidRPr="001D6DD9">
        <w:rPr>
          <w:b/>
          <w:bCs/>
          <w:sz w:val="24"/>
          <w:szCs w:val="24"/>
          <w:lang w:val="uk-UA"/>
        </w:rPr>
        <w:lastRenderedPageBreak/>
        <w:t xml:space="preserve">7. </w:t>
      </w:r>
      <w:r w:rsidRPr="00F92D32">
        <w:rPr>
          <w:rFonts w:ascii="Times New Roman CYR" w:hAnsi="Times New Roman CYR" w:cs="Times New Roman CYR"/>
          <w:b/>
          <w:bCs/>
          <w:sz w:val="24"/>
          <w:szCs w:val="24"/>
          <w:lang w:val="uk-UA"/>
        </w:rPr>
        <w:t xml:space="preserve">Консультанти розділів проекту </w:t>
      </w:r>
    </w:p>
    <w:tbl>
      <w:tblPr>
        <w:tblW w:w="5000" w:type="pct"/>
        <w:tblLook w:val="0000" w:firstRow="0" w:lastRow="0" w:firstColumn="0" w:lastColumn="0" w:noHBand="0" w:noVBand="0"/>
      </w:tblPr>
      <w:tblGrid>
        <w:gridCol w:w="2587"/>
        <w:gridCol w:w="3565"/>
        <w:gridCol w:w="1665"/>
        <w:gridCol w:w="1529"/>
      </w:tblGrid>
      <w:tr w:rsidR="00EF1929" w:rsidRPr="001D6DD9" w14:paraId="713F7F07" w14:textId="77777777" w:rsidTr="00C52FD3">
        <w:trPr>
          <w:trHeight w:val="1"/>
        </w:trPr>
        <w:tc>
          <w:tcPr>
            <w:tcW w:w="1384" w:type="pct"/>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14:paraId="21F72B9E" w14:textId="77777777" w:rsidR="00EF1929" w:rsidRPr="001D6DD9" w:rsidRDefault="00EF1929" w:rsidP="00C52FD3">
            <w:pPr>
              <w:autoSpaceDE w:val="0"/>
              <w:autoSpaceDN w:val="0"/>
              <w:adjustRightInd w:val="0"/>
              <w:jc w:val="center"/>
              <w:rPr>
                <w:rFonts w:ascii="Calibri" w:hAnsi="Calibri" w:cs="Calibri"/>
                <w:sz w:val="24"/>
                <w:szCs w:val="24"/>
                <w:lang w:val="uk-UA"/>
              </w:rPr>
            </w:pPr>
            <w:r w:rsidRPr="00F92D32">
              <w:rPr>
                <w:rFonts w:ascii="Times New Roman CYR" w:hAnsi="Times New Roman CYR" w:cs="Times New Roman CYR"/>
                <w:sz w:val="24"/>
                <w:szCs w:val="24"/>
                <w:lang w:val="uk-UA"/>
              </w:rPr>
              <w:t>Розділ</w:t>
            </w:r>
          </w:p>
        </w:tc>
        <w:tc>
          <w:tcPr>
            <w:tcW w:w="1907" w:type="pct"/>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14:paraId="22510160" w14:textId="77777777" w:rsidR="00EF1929" w:rsidRPr="00F92D32" w:rsidRDefault="00EF1929" w:rsidP="00C52FD3">
            <w:pPr>
              <w:autoSpaceDE w:val="0"/>
              <w:autoSpaceDN w:val="0"/>
              <w:adjustRightInd w:val="0"/>
              <w:jc w:val="center"/>
              <w:rPr>
                <w:rFonts w:ascii="Times New Roman CYR" w:hAnsi="Times New Roman CYR" w:cs="Times New Roman CYR"/>
                <w:sz w:val="24"/>
                <w:szCs w:val="24"/>
                <w:lang w:val="uk-UA"/>
              </w:rPr>
            </w:pPr>
            <w:r w:rsidRPr="00F92D32">
              <w:rPr>
                <w:rFonts w:ascii="Times New Roman CYR" w:hAnsi="Times New Roman CYR" w:cs="Times New Roman CYR"/>
                <w:sz w:val="24"/>
                <w:szCs w:val="24"/>
                <w:lang w:val="uk-UA"/>
              </w:rPr>
              <w:t>Прізвище, ініціали та посада</w:t>
            </w:r>
          </w:p>
          <w:p w14:paraId="18AE8377" w14:textId="77777777" w:rsidR="00EF1929" w:rsidRPr="001D6DD9" w:rsidRDefault="00EF1929" w:rsidP="00C52FD3">
            <w:pPr>
              <w:autoSpaceDE w:val="0"/>
              <w:autoSpaceDN w:val="0"/>
              <w:adjustRightInd w:val="0"/>
              <w:jc w:val="center"/>
              <w:rPr>
                <w:rFonts w:ascii="Calibri" w:hAnsi="Calibri" w:cs="Calibri"/>
                <w:sz w:val="24"/>
                <w:szCs w:val="24"/>
                <w:lang w:val="uk-UA"/>
              </w:rPr>
            </w:pPr>
            <w:r w:rsidRPr="00F92D32">
              <w:rPr>
                <w:rFonts w:ascii="Times New Roman CYR" w:hAnsi="Times New Roman CYR" w:cs="Times New Roman CYR"/>
                <w:sz w:val="24"/>
                <w:szCs w:val="24"/>
                <w:lang w:val="uk-UA"/>
              </w:rPr>
              <w:t>консультанта</w:t>
            </w:r>
          </w:p>
        </w:tc>
        <w:tc>
          <w:tcPr>
            <w:tcW w:w="1710" w:type="pct"/>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79F6198F" w14:textId="77777777" w:rsidR="00EF1929" w:rsidRPr="001D6DD9" w:rsidRDefault="00EF1929" w:rsidP="00C52FD3">
            <w:pPr>
              <w:autoSpaceDE w:val="0"/>
              <w:autoSpaceDN w:val="0"/>
              <w:adjustRightInd w:val="0"/>
              <w:jc w:val="center"/>
              <w:rPr>
                <w:rFonts w:ascii="Calibri" w:hAnsi="Calibri" w:cs="Calibri"/>
                <w:sz w:val="24"/>
                <w:szCs w:val="24"/>
                <w:lang w:val="uk-UA"/>
              </w:rPr>
            </w:pPr>
            <w:r w:rsidRPr="00F92D32">
              <w:rPr>
                <w:rFonts w:ascii="Times New Roman CYR" w:hAnsi="Times New Roman CYR" w:cs="Times New Roman CYR"/>
                <w:sz w:val="24"/>
                <w:szCs w:val="24"/>
                <w:lang w:val="uk-UA"/>
              </w:rPr>
              <w:t>Підпис, дата</w:t>
            </w:r>
          </w:p>
        </w:tc>
      </w:tr>
      <w:tr w:rsidR="00EF1929" w:rsidRPr="00F92D32" w14:paraId="220515EE" w14:textId="77777777" w:rsidTr="00C52FD3">
        <w:trPr>
          <w:trHeight w:val="1"/>
        </w:trPr>
        <w:tc>
          <w:tcPr>
            <w:tcW w:w="1384" w:type="pct"/>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2BF927F4" w14:textId="77777777" w:rsidR="00EF1929" w:rsidRPr="001D6DD9" w:rsidRDefault="00EF1929" w:rsidP="00C52FD3">
            <w:pPr>
              <w:autoSpaceDE w:val="0"/>
              <w:autoSpaceDN w:val="0"/>
              <w:adjustRightInd w:val="0"/>
              <w:jc w:val="center"/>
              <w:rPr>
                <w:rFonts w:ascii="Calibri" w:hAnsi="Calibri" w:cs="Calibri"/>
                <w:sz w:val="24"/>
                <w:szCs w:val="24"/>
                <w:lang w:val="uk-UA"/>
              </w:rPr>
            </w:pPr>
          </w:p>
        </w:tc>
        <w:tc>
          <w:tcPr>
            <w:tcW w:w="1907" w:type="pct"/>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107E9196" w14:textId="77777777" w:rsidR="00EF1929" w:rsidRPr="001D6DD9" w:rsidRDefault="00EF1929" w:rsidP="00C52FD3">
            <w:pPr>
              <w:autoSpaceDE w:val="0"/>
              <w:autoSpaceDN w:val="0"/>
              <w:adjustRightInd w:val="0"/>
              <w:jc w:val="center"/>
              <w:rPr>
                <w:rFonts w:ascii="Calibri" w:hAnsi="Calibri" w:cs="Calibri"/>
                <w:sz w:val="24"/>
                <w:szCs w:val="24"/>
                <w:lang w:val="uk-UA"/>
              </w:rPr>
            </w:pPr>
          </w:p>
        </w:tc>
        <w:tc>
          <w:tcPr>
            <w:tcW w:w="891"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62A3E814" w14:textId="77777777" w:rsidR="00EF1929" w:rsidRPr="001D6DD9" w:rsidRDefault="00EF1929" w:rsidP="00C52FD3">
            <w:pPr>
              <w:autoSpaceDE w:val="0"/>
              <w:autoSpaceDN w:val="0"/>
              <w:adjustRightInd w:val="0"/>
              <w:jc w:val="center"/>
              <w:rPr>
                <w:rFonts w:ascii="Calibri" w:hAnsi="Calibri" w:cs="Calibri"/>
                <w:sz w:val="24"/>
                <w:szCs w:val="24"/>
                <w:lang w:val="uk-UA"/>
              </w:rPr>
            </w:pPr>
            <w:r w:rsidRPr="00F92D32">
              <w:rPr>
                <w:rFonts w:ascii="Times New Roman CYR" w:hAnsi="Times New Roman CYR" w:cs="Times New Roman CYR"/>
                <w:sz w:val="24"/>
                <w:szCs w:val="24"/>
                <w:lang w:val="uk-UA"/>
              </w:rPr>
              <w:t>завдання видав</w:t>
            </w:r>
          </w:p>
        </w:tc>
        <w:tc>
          <w:tcPr>
            <w:tcW w:w="819"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50B3722" w14:textId="77777777" w:rsidR="00EF1929" w:rsidRPr="00F92D32" w:rsidRDefault="00EF1929" w:rsidP="00C52FD3">
            <w:pPr>
              <w:autoSpaceDE w:val="0"/>
              <w:autoSpaceDN w:val="0"/>
              <w:adjustRightInd w:val="0"/>
              <w:jc w:val="center"/>
              <w:rPr>
                <w:rFonts w:ascii="Times New Roman CYR" w:hAnsi="Times New Roman CYR" w:cs="Times New Roman CYR"/>
                <w:sz w:val="24"/>
                <w:szCs w:val="24"/>
                <w:lang w:val="uk-UA"/>
              </w:rPr>
            </w:pPr>
            <w:r w:rsidRPr="00F92D32">
              <w:rPr>
                <w:rFonts w:ascii="Times New Roman CYR" w:hAnsi="Times New Roman CYR" w:cs="Times New Roman CYR"/>
                <w:sz w:val="24"/>
                <w:szCs w:val="24"/>
                <w:lang w:val="uk-UA"/>
              </w:rPr>
              <w:t>завдання</w:t>
            </w:r>
          </w:p>
          <w:p w14:paraId="5A4EF475" w14:textId="77777777" w:rsidR="00EF1929" w:rsidRPr="00F92D32" w:rsidRDefault="00EF1929" w:rsidP="00C52FD3">
            <w:pPr>
              <w:autoSpaceDE w:val="0"/>
              <w:autoSpaceDN w:val="0"/>
              <w:adjustRightInd w:val="0"/>
              <w:jc w:val="center"/>
              <w:rPr>
                <w:rFonts w:ascii="Calibri" w:hAnsi="Calibri" w:cs="Calibri"/>
                <w:sz w:val="24"/>
                <w:szCs w:val="24"/>
                <w:lang w:val="en"/>
              </w:rPr>
            </w:pPr>
            <w:r w:rsidRPr="00F92D32">
              <w:rPr>
                <w:rFonts w:ascii="Times New Roman CYR" w:hAnsi="Times New Roman CYR" w:cs="Times New Roman CYR"/>
                <w:sz w:val="24"/>
                <w:szCs w:val="24"/>
                <w:lang w:val="uk-UA"/>
              </w:rPr>
              <w:t>прийняв</w:t>
            </w:r>
          </w:p>
        </w:tc>
      </w:tr>
      <w:tr w:rsidR="00EF1929" w:rsidRPr="00F92D32" w14:paraId="0791D117" w14:textId="77777777" w:rsidTr="00C52FD3">
        <w:trPr>
          <w:trHeight w:val="1"/>
        </w:trPr>
        <w:tc>
          <w:tcPr>
            <w:tcW w:w="138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82714BE" w14:textId="77777777" w:rsidR="00EF1929" w:rsidRPr="002B1824" w:rsidRDefault="00EF1929" w:rsidP="00C52FD3">
            <w:pPr>
              <w:autoSpaceDE w:val="0"/>
              <w:autoSpaceDN w:val="0"/>
              <w:adjustRightInd w:val="0"/>
              <w:ind w:left="142" w:firstLine="284"/>
              <w:jc w:val="center"/>
              <w:rPr>
                <w:rFonts w:ascii="Calibri" w:hAnsi="Calibri" w:cs="Calibri"/>
                <w:sz w:val="24"/>
                <w:szCs w:val="24"/>
              </w:rPr>
            </w:pPr>
            <w:r w:rsidRPr="00F92D32">
              <w:rPr>
                <w:rFonts w:ascii="Times New Roman CYR" w:hAnsi="Times New Roman CYR" w:cs="Times New Roman CYR"/>
                <w:sz w:val="24"/>
                <w:szCs w:val="24"/>
                <w:lang w:val="uk-UA"/>
              </w:rPr>
              <w:t>Охорона праці</w:t>
            </w:r>
          </w:p>
        </w:tc>
        <w:tc>
          <w:tcPr>
            <w:tcW w:w="190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E53893A" w14:textId="77777777" w:rsidR="00EF1929" w:rsidRPr="00A04323" w:rsidRDefault="00EF1929" w:rsidP="00C52FD3">
            <w:pPr>
              <w:autoSpaceDE w:val="0"/>
              <w:autoSpaceDN w:val="0"/>
              <w:adjustRightInd w:val="0"/>
              <w:jc w:val="center"/>
              <w:rPr>
                <w:rFonts w:ascii="Calibri" w:hAnsi="Calibri" w:cs="Calibri"/>
                <w:sz w:val="24"/>
                <w:szCs w:val="24"/>
              </w:rPr>
            </w:pPr>
            <w:proofErr w:type="spellStart"/>
            <w:r>
              <w:rPr>
                <w:rFonts w:ascii="Times New Roman CYR" w:hAnsi="Times New Roman CYR" w:cs="Times New Roman CYR"/>
                <w:sz w:val="24"/>
                <w:szCs w:val="24"/>
                <w:lang w:val="uk-UA"/>
              </w:rPr>
              <w:t>Купіна</w:t>
            </w:r>
            <w:proofErr w:type="spellEnd"/>
            <w:r>
              <w:rPr>
                <w:rFonts w:ascii="Times New Roman CYR" w:hAnsi="Times New Roman CYR" w:cs="Times New Roman CYR"/>
                <w:sz w:val="24"/>
                <w:szCs w:val="24"/>
                <w:lang w:val="uk-UA"/>
              </w:rPr>
              <w:t xml:space="preserve"> О.А.</w:t>
            </w:r>
          </w:p>
        </w:tc>
        <w:tc>
          <w:tcPr>
            <w:tcW w:w="891"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5C4457E" w14:textId="77777777" w:rsidR="00EF1929" w:rsidRPr="00F92D32" w:rsidRDefault="00EF1929" w:rsidP="00C52FD3">
            <w:pPr>
              <w:autoSpaceDE w:val="0"/>
              <w:autoSpaceDN w:val="0"/>
              <w:adjustRightInd w:val="0"/>
              <w:jc w:val="center"/>
              <w:rPr>
                <w:rFonts w:ascii="Calibri" w:hAnsi="Calibri" w:cs="Calibri"/>
                <w:sz w:val="24"/>
                <w:szCs w:val="24"/>
              </w:rPr>
            </w:pPr>
          </w:p>
        </w:tc>
        <w:tc>
          <w:tcPr>
            <w:tcW w:w="819"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5AAE14C" w14:textId="77777777" w:rsidR="00EF1929" w:rsidRPr="00F92D32" w:rsidRDefault="00EF1929" w:rsidP="00C52FD3">
            <w:pPr>
              <w:autoSpaceDE w:val="0"/>
              <w:autoSpaceDN w:val="0"/>
              <w:adjustRightInd w:val="0"/>
              <w:jc w:val="center"/>
              <w:rPr>
                <w:rFonts w:ascii="Calibri" w:hAnsi="Calibri" w:cs="Calibri"/>
                <w:sz w:val="24"/>
                <w:szCs w:val="24"/>
              </w:rPr>
            </w:pPr>
          </w:p>
        </w:tc>
      </w:tr>
    </w:tbl>
    <w:p w14:paraId="000F26D7" w14:textId="77777777" w:rsidR="00EF1929" w:rsidRPr="00F92D32" w:rsidRDefault="00EF1929" w:rsidP="00BA0E48">
      <w:pPr>
        <w:autoSpaceDE w:val="0"/>
        <w:autoSpaceDN w:val="0"/>
        <w:adjustRightInd w:val="0"/>
        <w:jc w:val="center"/>
        <w:rPr>
          <w:b/>
          <w:bCs/>
          <w:sz w:val="24"/>
          <w:szCs w:val="24"/>
        </w:rPr>
      </w:pPr>
    </w:p>
    <w:p w14:paraId="6051C485" w14:textId="77777777" w:rsidR="00EF1929" w:rsidRPr="00F92D32" w:rsidRDefault="00EF1929" w:rsidP="00BA0E48">
      <w:pPr>
        <w:autoSpaceDE w:val="0"/>
        <w:autoSpaceDN w:val="0"/>
        <w:adjustRightInd w:val="0"/>
        <w:ind w:firstLine="540"/>
        <w:jc w:val="both"/>
        <w:rPr>
          <w:sz w:val="24"/>
          <w:szCs w:val="24"/>
        </w:rPr>
      </w:pPr>
    </w:p>
    <w:p w14:paraId="3BED07EC" w14:textId="77777777" w:rsidR="00EF1929" w:rsidRPr="0086592E" w:rsidRDefault="00EF1929" w:rsidP="0086592E">
      <w:pPr>
        <w:autoSpaceDE w:val="0"/>
        <w:autoSpaceDN w:val="0"/>
        <w:adjustRightInd w:val="0"/>
        <w:ind w:firstLine="540"/>
        <w:jc w:val="both"/>
        <w:rPr>
          <w:rFonts w:ascii="Times New Roman CYR" w:hAnsi="Times New Roman CYR" w:cs="Times New Roman CYR"/>
          <w:b/>
          <w:bCs/>
          <w:sz w:val="24"/>
          <w:szCs w:val="24"/>
          <w:lang w:val="uk-UA"/>
        </w:rPr>
      </w:pPr>
      <w:r w:rsidRPr="00F92D32">
        <w:rPr>
          <w:sz w:val="24"/>
          <w:szCs w:val="24"/>
        </w:rPr>
        <w:t xml:space="preserve">7. </w:t>
      </w:r>
      <w:r w:rsidRPr="00F92D32">
        <w:rPr>
          <w:rFonts w:ascii="Times New Roman CYR" w:hAnsi="Times New Roman CYR" w:cs="Times New Roman CYR"/>
          <w:sz w:val="24"/>
          <w:szCs w:val="24"/>
          <w:lang w:val="uk-UA"/>
        </w:rPr>
        <w:t>Дата видачі завдання</w:t>
      </w:r>
      <w:r>
        <w:rPr>
          <w:rFonts w:ascii="Times New Roman CYR" w:hAnsi="Times New Roman CYR" w:cs="Times New Roman CYR"/>
          <w:sz w:val="24"/>
          <w:szCs w:val="24"/>
          <w:lang w:val="uk-UA"/>
        </w:rPr>
        <w:t xml:space="preserve">                  </w:t>
      </w:r>
      <w:r w:rsidRPr="00C52FD3">
        <w:rPr>
          <w:rFonts w:ascii="Times New Roman CYR" w:hAnsi="Times New Roman CYR" w:cs="Times New Roman CYR"/>
          <w:b/>
          <w:bCs/>
          <w:sz w:val="24"/>
          <w:szCs w:val="24"/>
          <w:u w:val="single"/>
          <w:lang w:val="uk-UA"/>
        </w:rPr>
        <w:t>03 вересня 2018 р.</w:t>
      </w:r>
    </w:p>
    <w:p w14:paraId="0F55B58A" w14:textId="77777777" w:rsidR="00EF1929" w:rsidRPr="0086592E" w:rsidRDefault="00EF1929" w:rsidP="00BA0E48">
      <w:pPr>
        <w:autoSpaceDE w:val="0"/>
        <w:autoSpaceDN w:val="0"/>
        <w:adjustRightInd w:val="0"/>
        <w:ind w:firstLine="540"/>
        <w:jc w:val="both"/>
        <w:rPr>
          <w:rFonts w:ascii="Times New Roman CYR" w:hAnsi="Times New Roman CYR" w:cs="Times New Roman CYR"/>
          <w:b/>
          <w:bCs/>
          <w:sz w:val="24"/>
          <w:szCs w:val="24"/>
        </w:rPr>
      </w:pPr>
    </w:p>
    <w:p w14:paraId="66222993" w14:textId="77777777" w:rsidR="00EF1929" w:rsidRPr="00F92D32" w:rsidRDefault="00EF1929" w:rsidP="00BA0E48">
      <w:pPr>
        <w:autoSpaceDE w:val="0"/>
        <w:autoSpaceDN w:val="0"/>
        <w:adjustRightInd w:val="0"/>
        <w:jc w:val="both"/>
        <w:rPr>
          <w:b/>
          <w:bCs/>
          <w:sz w:val="22"/>
          <w:vertAlign w:val="superscript"/>
        </w:rPr>
      </w:pPr>
    </w:p>
    <w:p w14:paraId="47A1E051" w14:textId="77777777" w:rsidR="00EF1929" w:rsidRPr="00BA0E48" w:rsidRDefault="00EF1929" w:rsidP="00E05268">
      <w:pPr>
        <w:keepNext/>
        <w:autoSpaceDE w:val="0"/>
        <w:autoSpaceDN w:val="0"/>
        <w:adjustRightInd w:val="0"/>
        <w:jc w:val="center"/>
        <w:rPr>
          <w:rFonts w:ascii="Times New Roman CYR" w:hAnsi="Times New Roman CYR" w:cs="Times New Roman CYR"/>
          <w:b/>
          <w:bCs/>
          <w:szCs w:val="28"/>
          <w:vertAlign w:val="superscript"/>
        </w:rPr>
      </w:pPr>
    </w:p>
    <w:p w14:paraId="28275D31" w14:textId="77777777" w:rsidR="00EF1929" w:rsidRDefault="00EF1929" w:rsidP="00E05268">
      <w:pPr>
        <w:keepNext/>
        <w:autoSpaceDE w:val="0"/>
        <w:autoSpaceDN w:val="0"/>
        <w:adjustRightInd w:val="0"/>
        <w:jc w:val="center"/>
        <w:rPr>
          <w:rFonts w:ascii="Times New Roman CYR" w:hAnsi="Times New Roman CYR" w:cs="Times New Roman CYR"/>
          <w:b/>
          <w:bCs/>
          <w:szCs w:val="28"/>
          <w:vertAlign w:val="superscript"/>
          <w:lang w:val="uk-UA"/>
        </w:rPr>
      </w:pPr>
      <w:r>
        <w:rPr>
          <w:rFonts w:ascii="Times New Roman CYR" w:hAnsi="Times New Roman CYR" w:cs="Times New Roman CYR"/>
          <w:b/>
          <w:bCs/>
          <w:szCs w:val="28"/>
          <w:vertAlign w:val="superscript"/>
          <w:lang w:val="uk-UA"/>
        </w:rPr>
        <w:t>КАЛЕНДАРНИЙ ПЛАН</w:t>
      </w:r>
    </w:p>
    <w:p w14:paraId="092EEB82" w14:textId="77777777" w:rsidR="00EF1929" w:rsidRPr="00F92D32" w:rsidRDefault="00EF1929" w:rsidP="00E05268">
      <w:pPr>
        <w:autoSpaceDE w:val="0"/>
        <w:autoSpaceDN w:val="0"/>
        <w:adjustRightInd w:val="0"/>
        <w:rPr>
          <w:b/>
          <w:bCs/>
          <w:sz w:val="22"/>
        </w:rPr>
      </w:pPr>
    </w:p>
    <w:tbl>
      <w:tblPr>
        <w:tblW w:w="5000" w:type="pct"/>
        <w:tblLook w:val="0000" w:firstRow="0" w:lastRow="0" w:firstColumn="0" w:lastColumn="0" w:noHBand="0" w:noVBand="0"/>
      </w:tblPr>
      <w:tblGrid>
        <w:gridCol w:w="516"/>
        <w:gridCol w:w="5888"/>
        <w:gridCol w:w="1792"/>
        <w:gridCol w:w="1150"/>
      </w:tblGrid>
      <w:tr w:rsidR="00EF1929" w:rsidRPr="00F92D32" w14:paraId="2B092125" w14:textId="77777777" w:rsidTr="00C52FD3">
        <w:trPr>
          <w:trHeight w:val="460"/>
        </w:trPr>
        <w:tc>
          <w:tcPr>
            <w:tcW w:w="27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680D915F" w14:textId="77777777" w:rsidR="00EF1929" w:rsidRPr="00F92D32" w:rsidRDefault="00EF1929" w:rsidP="00C52FD3">
            <w:pPr>
              <w:autoSpaceDE w:val="0"/>
              <w:autoSpaceDN w:val="0"/>
              <w:adjustRightInd w:val="0"/>
              <w:jc w:val="center"/>
              <w:rPr>
                <w:sz w:val="24"/>
                <w:szCs w:val="24"/>
              </w:rPr>
            </w:pPr>
            <w:r w:rsidRPr="00F92D32">
              <w:rPr>
                <w:sz w:val="24"/>
                <w:szCs w:val="24"/>
              </w:rPr>
              <w:t>№</w:t>
            </w:r>
          </w:p>
          <w:p w14:paraId="6B8EDDB9" w14:textId="77777777" w:rsidR="00EF1929" w:rsidRPr="00F92D32" w:rsidRDefault="00EF1929" w:rsidP="00C52FD3">
            <w:pPr>
              <w:autoSpaceDE w:val="0"/>
              <w:autoSpaceDN w:val="0"/>
              <w:adjustRightInd w:val="0"/>
              <w:jc w:val="center"/>
              <w:rPr>
                <w:sz w:val="24"/>
                <w:szCs w:val="24"/>
              </w:rPr>
            </w:pPr>
            <w:r w:rsidRPr="00F92D32">
              <w:rPr>
                <w:sz w:val="24"/>
                <w:szCs w:val="24"/>
                <w:lang w:val="uk-UA"/>
              </w:rPr>
              <w:t>з/п</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62DCF7D8" w14:textId="77777777" w:rsidR="00EF1929" w:rsidRPr="00F92D32" w:rsidRDefault="00EF1929" w:rsidP="00C52FD3">
            <w:pPr>
              <w:autoSpaceDE w:val="0"/>
              <w:autoSpaceDN w:val="0"/>
              <w:adjustRightInd w:val="0"/>
              <w:jc w:val="center"/>
              <w:rPr>
                <w:sz w:val="24"/>
                <w:szCs w:val="24"/>
                <w:lang w:val="uk-UA"/>
              </w:rPr>
            </w:pPr>
            <w:r w:rsidRPr="00F92D32">
              <w:rPr>
                <w:sz w:val="24"/>
                <w:szCs w:val="24"/>
                <w:lang w:val="uk-UA"/>
              </w:rPr>
              <w:t>Назва етапів дипломного</w:t>
            </w:r>
          </w:p>
          <w:p w14:paraId="521CFA33" w14:textId="77777777" w:rsidR="00EF1929" w:rsidRPr="00F92D32" w:rsidRDefault="00EF1929" w:rsidP="00C52FD3">
            <w:pPr>
              <w:autoSpaceDE w:val="0"/>
              <w:autoSpaceDN w:val="0"/>
              <w:adjustRightInd w:val="0"/>
              <w:jc w:val="center"/>
              <w:rPr>
                <w:sz w:val="24"/>
                <w:szCs w:val="24"/>
              </w:rPr>
            </w:pPr>
            <w:r w:rsidRPr="00F92D32">
              <w:rPr>
                <w:sz w:val="24"/>
                <w:szCs w:val="24"/>
                <w:lang w:val="uk-UA"/>
              </w:rPr>
              <w:t>проекту (роботи)</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CB76379" w14:textId="77777777" w:rsidR="00EF1929" w:rsidRPr="00F92D32" w:rsidRDefault="00EF1929" w:rsidP="00C52FD3">
            <w:pPr>
              <w:autoSpaceDE w:val="0"/>
              <w:autoSpaceDN w:val="0"/>
              <w:adjustRightInd w:val="0"/>
              <w:jc w:val="center"/>
              <w:rPr>
                <w:sz w:val="24"/>
                <w:szCs w:val="24"/>
                <w:lang w:val="uk-UA"/>
              </w:rPr>
            </w:pPr>
            <w:r w:rsidRPr="00F92D32">
              <w:rPr>
                <w:spacing w:val="-20"/>
                <w:sz w:val="24"/>
                <w:szCs w:val="24"/>
                <w:lang w:val="uk-UA"/>
              </w:rPr>
              <w:t>Строк  виконання</w:t>
            </w:r>
            <w:r w:rsidRPr="00F92D32">
              <w:rPr>
                <w:sz w:val="24"/>
                <w:szCs w:val="24"/>
                <w:lang w:val="uk-UA"/>
              </w:rPr>
              <w:t xml:space="preserve"> етапів проекту</w:t>
            </w:r>
          </w:p>
          <w:p w14:paraId="626FF6D7" w14:textId="77777777" w:rsidR="00EF1929" w:rsidRPr="00F92D32" w:rsidRDefault="00EF1929" w:rsidP="00C52FD3">
            <w:pPr>
              <w:autoSpaceDE w:val="0"/>
              <w:autoSpaceDN w:val="0"/>
              <w:adjustRightInd w:val="0"/>
              <w:jc w:val="center"/>
              <w:rPr>
                <w:sz w:val="24"/>
                <w:szCs w:val="24"/>
              </w:rPr>
            </w:pPr>
            <w:r>
              <w:rPr>
                <w:sz w:val="24"/>
                <w:szCs w:val="24"/>
              </w:rPr>
              <w:t>(</w:t>
            </w:r>
            <w:r>
              <w:rPr>
                <w:sz w:val="24"/>
                <w:szCs w:val="24"/>
                <w:lang w:val="uk-UA"/>
              </w:rPr>
              <w:t>роботи</w:t>
            </w:r>
            <w:r w:rsidRPr="00F92D32">
              <w:rPr>
                <w:sz w:val="24"/>
                <w:szCs w:val="24"/>
                <w:lang w:val="uk-UA"/>
              </w:rPr>
              <w:t>)</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C5D86CB" w14:textId="77777777" w:rsidR="00EF1929" w:rsidRPr="00F92D32" w:rsidRDefault="00EF1929" w:rsidP="00C52FD3">
            <w:pPr>
              <w:keepNext/>
              <w:autoSpaceDE w:val="0"/>
              <w:autoSpaceDN w:val="0"/>
              <w:adjustRightInd w:val="0"/>
              <w:jc w:val="center"/>
              <w:rPr>
                <w:sz w:val="24"/>
                <w:szCs w:val="24"/>
                <w:lang w:val="en"/>
              </w:rPr>
            </w:pPr>
            <w:r w:rsidRPr="00F92D32">
              <w:rPr>
                <w:spacing w:val="-20"/>
                <w:sz w:val="24"/>
                <w:szCs w:val="24"/>
                <w:lang w:val="uk-UA"/>
              </w:rPr>
              <w:t>Примітка</w:t>
            </w:r>
          </w:p>
        </w:tc>
      </w:tr>
      <w:tr w:rsidR="00EF1929" w:rsidRPr="00C97CB5" w14:paraId="66FB5D5B" w14:textId="77777777" w:rsidTr="00C52FD3">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849449D" w14:textId="77777777" w:rsidR="00EF1929" w:rsidRPr="00F92D32" w:rsidRDefault="00EF1929" w:rsidP="00C52FD3">
            <w:pPr>
              <w:autoSpaceDE w:val="0"/>
              <w:autoSpaceDN w:val="0"/>
              <w:adjustRightInd w:val="0"/>
              <w:jc w:val="center"/>
              <w:rPr>
                <w:sz w:val="24"/>
                <w:szCs w:val="24"/>
                <w:lang w:val="en"/>
              </w:rPr>
            </w:pPr>
            <w:r w:rsidRPr="00F92D32">
              <w:rPr>
                <w:sz w:val="24"/>
                <w:szCs w:val="24"/>
                <w:lang w:val="en"/>
              </w:rPr>
              <w:t>1</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DD9E90A" w14:textId="77777777" w:rsidR="00EF1929" w:rsidRPr="00F92D32" w:rsidRDefault="00EF1929" w:rsidP="00C52FD3">
            <w:pPr>
              <w:autoSpaceDE w:val="0"/>
              <w:autoSpaceDN w:val="0"/>
              <w:adjustRightInd w:val="0"/>
              <w:jc w:val="center"/>
              <w:rPr>
                <w:sz w:val="24"/>
                <w:szCs w:val="24"/>
              </w:rPr>
            </w:pPr>
            <w:r w:rsidRPr="00E7589A">
              <w:rPr>
                <w:sz w:val="24"/>
                <w:szCs w:val="24"/>
                <w:lang w:val="uk-UA"/>
              </w:rPr>
              <w:t>Вивчення літератури з теми проекту</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BCE12B4" w14:textId="77777777" w:rsidR="00EF1929" w:rsidRPr="00001835" w:rsidRDefault="00EF1929" w:rsidP="00C52FD3">
            <w:pPr>
              <w:autoSpaceDE w:val="0"/>
              <w:autoSpaceDN w:val="0"/>
              <w:adjustRightInd w:val="0"/>
              <w:jc w:val="center"/>
              <w:rPr>
                <w:sz w:val="24"/>
                <w:szCs w:val="24"/>
                <w:lang w:val="uk-UA"/>
              </w:rPr>
            </w:pPr>
            <w:r>
              <w:rPr>
                <w:sz w:val="24"/>
                <w:szCs w:val="24"/>
                <w:lang w:val="uk-UA"/>
              </w:rPr>
              <w:t>03.09.18</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6BB056B5" w14:textId="77777777" w:rsidR="00EF1929" w:rsidRPr="00C97CB5" w:rsidRDefault="00EF1929" w:rsidP="00C52FD3">
            <w:pPr>
              <w:autoSpaceDE w:val="0"/>
              <w:autoSpaceDN w:val="0"/>
              <w:adjustRightInd w:val="0"/>
              <w:jc w:val="center"/>
              <w:rPr>
                <w:sz w:val="24"/>
                <w:szCs w:val="24"/>
              </w:rPr>
            </w:pPr>
          </w:p>
        </w:tc>
      </w:tr>
      <w:tr w:rsidR="00EF1929" w:rsidRPr="00F92D32" w14:paraId="22069CF1" w14:textId="77777777" w:rsidTr="00C52FD3">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43952C9" w14:textId="77777777" w:rsidR="00EF1929" w:rsidRPr="00C97CB5" w:rsidRDefault="00EF1929" w:rsidP="00C52FD3">
            <w:pPr>
              <w:autoSpaceDE w:val="0"/>
              <w:autoSpaceDN w:val="0"/>
              <w:adjustRightInd w:val="0"/>
              <w:jc w:val="center"/>
              <w:rPr>
                <w:sz w:val="24"/>
                <w:szCs w:val="24"/>
                <w:lang w:val="uk-UA"/>
              </w:rPr>
            </w:pPr>
            <w:r>
              <w:rPr>
                <w:sz w:val="24"/>
                <w:szCs w:val="24"/>
                <w:lang w:val="uk-UA"/>
              </w:rPr>
              <w:t>2.</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629C3FC" w14:textId="77777777" w:rsidR="00EF1929" w:rsidRPr="00F92D32" w:rsidRDefault="00EF1929" w:rsidP="00C52FD3">
            <w:pPr>
              <w:autoSpaceDE w:val="0"/>
              <w:autoSpaceDN w:val="0"/>
              <w:adjustRightInd w:val="0"/>
              <w:jc w:val="center"/>
              <w:rPr>
                <w:sz w:val="24"/>
                <w:szCs w:val="24"/>
                <w:lang w:val="uk-UA"/>
              </w:rPr>
            </w:pPr>
            <w:r w:rsidRPr="00F92D32">
              <w:rPr>
                <w:sz w:val="24"/>
                <w:szCs w:val="24"/>
                <w:lang w:val="uk-UA"/>
              </w:rPr>
              <w:t>Аналіз технічного завдання</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B5061A7" w14:textId="77777777" w:rsidR="00EF1929" w:rsidRPr="00001835" w:rsidRDefault="00EF1929" w:rsidP="00C52FD3">
            <w:pPr>
              <w:autoSpaceDE w:val="0"/>
              <w:autoSpaceDN w:val="0"/>
              <w:adjustRightInd w:val="0"/>
              <w:jc w:val="center"/>
              <w:rPr>
                <w:sz w:val="24"/>
                <w:szCs w:val="24"/>
                <w:lang w:val="uk-UA"/>
              </w:rPr>
            </w:pPr>
            <w:r>
              <w:rPr>
                <w:sz w:val="24"/>
                <w:szCs w:val="24"/>
                <w:lang w:val="uk-UA"/>
              </w:rPr>
              <w:t>04.10.18</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5BF2BF8" w14:textId="77777777" w:rsidR="00EF1929" w:rsidRPr="00F92D32" w:rsidRDefault="00EF1929" w:rsidP="00C52FD3">
            <w:pPr>
              <w:autoSpaceDE w:val="0"/>
              <w:autoSpaceDN w:val="0"/>
              <w:adjustRightInd w:val="0"/>
              <w:jc w:val="center"/>
              <w:rPr>
                <w:sz w:val="24"/>
                <w:szCs w:val="24"/>
                <w:lang w:val="en"/>
              </w:rPr>
            </w:pPr>
          </w:p>
        </w:tc>
      </w:tr>
      <w:tr w:rsidR="00EF1929" w:rsidRPr="00F92D32" w14:paraId="78EBD1A3" w14:textId="77777777" w:rsidTr="00C52FD3">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2BF86D7" w14:textId="77777777" w:rsidR="00EF1929" w:rsidRPr="00F92D32" w:rsidRDefault="00EF1929" w:rsidP="00C52FD3">
            <w:pPr>
              <w:autoSpaceDE w:val="0"/>
              <w:autoSpaceDN w:val="0"/>
              <w:adjustRightInd w:val="0"/>
              <w:jc w:val="center"/>
              <w:rPr>
                <w:sz w:val="24"/>
                <w:szCs w:val="24"/>
                <w:lang w:val="en"/>
              </w:rPr>
            </w:pPr>
            <w:r>
              <w:rPr>
                <w:sz w:val="24"/>
                <w:szCs w:val="24"/>
                <w:lang w:val="uk-UA"/>
              </w:rPr>
              <w:t>3</w:t>
            </w:r>
            <w:r w:rsidRPr="00F92D32">
              <w:rPr>
                <w:sz w:val="24"/>
                <w:szCs w:val="24"/>
                <w:lang w:val="en"/>
              </w:rPr>
              <w:t>.</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8A4D646" w14:textId="77777777" w:rsidR="00EF1929" w:rsidRPr="00F92D32" w:rsidRDefault="00EF1929" w:rsidP="00C52FD3">
            <w:pPr>
              <w:autoSpaceDE w:val="0"/>
              <w:autoSpaceDN w:val="0"/>
              <w:adjustRightInd w:val="0"/>
              <w:jc w:val="center"/>
              <w:rPr>
                <w:sz w:val="24"/>
                <w:szCs w:val="24"/>
              </w:rPr>
            </w:pPr>
            <w:r>
              <w:rPr>
                <w:sz w:val="24"/>
                <w:szCs w:val="24"/>
                <w:lang w:val="uk-UA"/>
              </w:rPr>
              <w:t>Вибір конвекційної печі оплавлення</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6BD1220" w14:textId="77777777" w:rsidR="00EF1929" w:rsidRPr="00001835" w:rsidRDefault="00EF1929" w:rsidP="00C52FD3">
            <w:pPr>
              <w:autoSpaceDE w:val="0"/>
              <w:autoSpaceDN w:val="0"/>
              <w:adjustRightInd w:val="0"/>
              <w:jc w:val="center"/>
              <w:rPr>
                <w:sz w:val="24"/>
                <w:szCs w:val="24"/>
                <w:lang w:val="uk-UA"/>
              </w:rPr>
            </w:pPr>
            <w:r>
              <w:rPr>
                <w:sz w:val="24"/>
                <w:szCs w:val="24"/>
                <w:lang w:val="uk-UA"/>
              </w:rPr>
              <w:t>29.10.18</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E6D0F2C" w14:textId="77777777" w:rsidR="00EF1929" w:rsidRPr="00F92D32" w:rsidRDefault="00EF1929" w:rsidP="00C52FD3">
            <w:pPr>
              <w:autoSpaceDE w:val="0"/>
              <w:autoSpaceDN w:val="0"/>
              <w:adjustRightInd w:val="0"/>
              <w:jc w:val="center"/>
              <w:rPr>
                <w:sz w:val="24"/>
                <w:szCs w:val="24"/>
                <w:lang w:val="en"/>
              </w:rPr>
            </w:pPr>
          </w:p>
        </w:tc>
      </w:tr>
      <w:tr w:rsidR="00EF1929" w:rsidRPr="00F92D32" w14:paraId="46898434" w14:textId="77777777" w:rsidTr="00C52FD3">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9D6656F" w14:textId="77777777" w:rsidR="00EF1929" w:rsidRPr="00F92D32" w:rsidRDefault="00EF1929" w:rsidP="00C52FD3">
            <w:pPr>
              <w:autoSpaceDE w:val="0"/>
              <w:autoSpaceDN w:val="0"/>
              <w:adjustRightInd w:val="0"/>
              <w:jc w:val="center"/>
              <w:rPr>
                <w:sz w:val="24"/>
                <w:szCs w:val="24"/>
                <w:lang w:val="en"/>
              </w:rPr>
            </w:pPr>
            <w:r>
              <w:rPr>
                <w:sz w:val="24"/>
                <w:szCs w:val="24"/>
                <w:lang w:val="uk-UA"/>
              </w:rPr>
              <w:t>4</w:t>
            </w:r>
            <w:r w:rsidRPr="00F92D32">
              <w:rPr>
                <w:sz w:val="24"/>
                <w:szCs w:val="24"/>
                <w:lang w:val="en"/>
              </w:rPr>
              <w:t>.</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0FE19B0" w14:textId="77777777" w:rsidR="00EF1929" w:rsidRPr="00F92D32" w:rsidRDefault="00EF1929" w:rsidP="00C52FD3">
            <w:pPr>
              <w:autoSpaceDE w:val="0"/>
              <w:autoSpaceDN w:val="0"/>
              <w:adjustRightInd w:val="0"/>
              <w:jc w:val="center"/>
              <w:rPr>
                <w:sz w:val="24"/>
                <w:szCs w:val="24"/>
                <w:lang w:val="en"/>
              </w:rPr>
            </w:pPr>
            <w:r>
              <w:rPr>
                <w:sz w:val="24"/>
                <w:szCs w:val="24"/>
                <w:lang w:val="uk-UA"/>
              </w:rPr>
              <w:t>Дослідження технічних характеристик</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F2C178E" w14:textId="77777777" w:rsidR="00EF1929" w:rsidRPr="00001835" w:rsidRDefault="00EF1929" w:rsidP="00C52FD3">
            <w:pPr>
              <w:autoSpaceDE w:val="0"/>
              <w:autoSpaceDN w:val="0"/>
              <w:adjustRightInd w:val="0"/>
              <w:jc w:val="center"/>
              <w:rPr>
                <w:sz w:val="24"/>
                <w:szCs w:val="24"/>
                <w:lang w:val="uk-UA"/>
              </w:rPr>
            </w:pPr>
            <w:r>
              <w:rPr>
                <w:sz w:val="24"/>
                <w:szCs w:val="24"/>
                <w:lang w:val="uk-UA"/>
              </w:rPr>
              <w:t>30.10.18</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9907947" w14:textId="77777777" w:rsidR="00EF1929" w:rsidRPr="00F92D32" w:rsidRDefault="00EF1929" w:rsidP="00C52FD3">
            <w:pPr>
              <w:autoSpaceDE w:val="0"/>
              <w:autoSpaceDN w:val="0"/>
              <w:adjustRightInd w:val="0"/>
              <w:jc w:val="center"/>
              <w:rPr>
                <w:sz w:val="24"/>
                <w:szCs w:val="24"/>
                <w:lang w:val="en"/>
              </w:rPr>
            </w:pPr>
          </w:p>
        </w:tc>
      </w:tr>
      <w:tr w:rsidR="00EF1929" w:rsidRPr="00F92D32" w14:paraId="7541EADB" w14:textId="77777777" w:rsidTr="00C52FD3">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4A19429" w14:textId="77777777" w:rsidR="00EF1929" w:rsidRPr="002B1824" w:rsidRDefault="00EF1929" w:rsidP="00C52FD3">
            <w:pPr>
              <w:autoSpaceDE w:val="0"/>
              <w:autoSpaceDN w:val="0"/>
              <w:adjustRightInd w:val="0"/>
              <w:jc w:val="center"/>
              <w:rPr>
                <w:sz w:val="24"/>
                <w:szCs w:val="24"/>
                <w:lang w:val="uk-UA"/>
              </w:rPr>
            </w:pPr>
            <w:r>
              <w:rPr>
                <w:sz w:val="24"/>
                <w:szCs w:val="24"/>
                <w:lang w:val="uk-UA"/>
              </w:rPr>
              <w:t>5.</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65BDB77E" w14:textId="77777777" w:rsidR="00EF1929" w:rsidRPr="00F92D32" w:rsidRDefault="00EF1929" w:rsidP="00C52FD3">
            <w:pPr>
              <w:autoSpaceDE w:val="0"/>
              <w:autoSpaceDN w:val="0"/>
              <w:adjustRightInd w:val="0"/>
              <w:jc w:val="center"/>
              <w:rPr>
                <w:sz w:val="24"/>
                <w:szCs w:val="24"/>
              </w:rPr>
            </w:pPr>
            <w:r>
              <w:rPr>
                <w:sz w:val="24"/>
                <w:szCs w:val="24"/>
                <w:lang w:val="uk-UA"/>
              </w:rPr>
              <w:t>Програмне забезпечення</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A354B5E" w14:textId="77777777" w:rsidR="00EF1929" w:rsidRDefault="00EF1929" w:rsidP="00C52FD3">
            <w:pPr>
              <w:autoSpaceDE w:val="0"/>
              <w:autoSpaceDN w:val="0"/>
              <w:adjustRightInd w:val="0"/>
              <w:jc w:val="center"/>
              <w:rPr>
                <w:sz w:val="24"/>
                <w:szCs w:val="24"/>
                <w:lang w:val="uk-UA"/>
              </w:rPr>
            </w:pPr>
            <w:r>
              <w:rPr>
                <w:sz w:val="24"/>
                <w:szCs w:val="24"/>
                <w:lang w:val="uk-UA"/>
              </w:rPr>
              <w:t>06.11.18</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99932E3" w14:textId="77777777" w:rsidR="00EF1929" w:rsidRPr="00F92D32" w:rsidRDefault="00EF1929" w:rsidP="00C52FD3">
            <w:pPr>
              <w:autoSpaceDE w:val="0"/>
              <w:autoSpaceDN w:val="0"/>
              <w:adjustRightInd w:val="0"/>
              <w:jc w:val="center"/>
              <w:rPr>
                <w:sz w:val="24"/>
                <w:szCs w:val="24"/>
                <w:lang w:val="en"/>
              </w:rPr>
            </w:pPr>
          </w:p>
        </w:tc>
      </w:tr>
      <w:tr w:rsidR="00EF1929" w:rsidRPr="00C97CB5" w14:paraId="2930F114" w14:textId="77777777" w:rsidTr="00C52FD3">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CDBBCD4" w14:textId="77777777" w:rsidR="00EF1929" w:rsidRPr="00C97CB5" w:rsidRDefault="00EF1929" w:rsidP="00C52FD3">
            <w:pPr>
              <w:autoSpaceDE w:val="0"/>
              <w:autoSpaceDN w:val="0"/>
              <w:adjustRightInd w:val="0"/>
              <w:jc w:val="center"/>
              <w:rPr>
                <w:sz w:val="24"/>
                <w:szCs w:val="24"/>
                <w:lang w:val="uk-UA"/>
              </w:rPr>
            </w:pPr>
            <w:r>
              <w:rPr>
                <w:sz w:val="24"/>
                <w:szCs w:val="24"/>
                <w:lang w:val="uk-UA"/>
              </w:rPr>
              <w:t>6.</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4E8192A" w14:textId="77777777" w:rsidR="00EF1929" w:rsidRPr="00C97CB5" w:rsidRDefault="00EF1929" w:rsidP="00C52FD3">
            <w:pPr>
              <w:autoSpaceDE w:val="0"/>
              <w:autoSpaceDN w:val="0"/>
              <w:adjustRightInd w:val="0"/>
              <w:jc w:val="center"/>
              <w:rPr>
                <w:sz w:val="24"/>
                <w:szCs w:val="24"/>
                <w:lang w:val="uk-UA"/>
              </w:rPr>
            </w:pPr>
            <w:proofErr w:type="spellStart"/>
            <w:r>
              <w:rPr>
                <w:sz w:val="24"/>
                <w:szCs w:val="24"/>
                <w:lang w:val="uk-UA"/>
              </w:rPr>
              <w:t>Термопрофіль</w:t>
            </w:r>
            <w:proofErr w:type="spellEnd"/>
            <w:r>
              <w:rPr>
                <w:sz w:val="24"/>
                <w:szCs w:val="24"/>
                <w:lang w:val="uk-UA"/>
              </w:rPr>
              <w:t xml:space="preserve">. Засоби </w:t>
            </w:r>
            <w:proofErr w:type="spellStart"/>
            <w:r>
              <w:rPr>
                <w:sz w:val="24"/>
                <w:szCs w:val="24"/>
                <w:lang w:val="uk-UA"/>
              </w:rPr>
              <w:t>термопрофілювання</w:t>
            </w:r>
            <w:proofErr w:type="spellEnd"/>
          </w:p>
        </w:tc>
        <w:tc>
          <w:tcPr>
            <w:tcW w:w="959"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71A1562" w14:textId="77777777" w:rsidR="00EF1929" w:rsidRPr="00001835" w:rsidRDefault="00EF1929" w:rsidP="00C52FD3">
            <w:pPr>
              <w:autoSpaceDE w:val="0"/>
              <w:autoSpaceDN w:val="0"/>
              <w:adjustRightInd w:val="0"/>
              <w:jc w:val="center"/>
              <w:rPr>
                <w:sz w:val="24"/>
                <w:szCs w:val="24"/>
                <w:lang w:val="uk-UA"/>
              </w:rPr>
            </w:pPr>
            <w:r>
              <w:rPr>
                <w:sz w:val="24"/>
                <w:szCs w:val="24"/>
                <w:lang w:val="uk-UA"/>
              </w:rPr>
              <w:t>15.11.18</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EB32220" w14:textId="77777777" w:rsidR="00EF1929" w:rsidRPr="00C97CB5" w:rsidRDefault="00EF1929" w:rsidP="00C52FD3">
            <w:pPr>
              <w:autoSpaceDE w:val="0"/>
              <w:autoSpaceDN w:val="0"/>
              <w:adjustRightInd w:val="0"/>
              <w:jc w:val="center"/>
              <w:rPr>
                <w:sz w:val="24"/>
                <w:szCs w:val="24"/>
              </w:rPr>
            </w:pPr>
          </w:p>
        </w:tc>
      </w:tr>
      <w:tr w:rsidR="00EF1929" w:rsidRPr="00C97CB5" w14:paraId="0883AC24" w14:textId="77777777" w:rsidTr="00C52FD3">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59D62BB" w14:textId="77777777" w:rsidR="00EF1929" w:rsidRPr="00C97CB5" w:rsidRDefault="00EF1929" w:rsidP="00C52FD3">
            <w:pPr>
              <w:autoSpaceDE w:val="0"/>
              <w:autoSpaceDN w:val="0"/>
              <w:adjustRightInd w:val="0"/>
              <w:jc w:val="center"/>
              <w:rPr>
                <w:sz w:val="24"/>
                <w:szCs w:val="24"/>
                <w:lang w:val="uk-UA"/>
              </w:rPr>
            </w:pPr>
            <w:r>
              <w:rPr>
                <w:sz w:val="24"/>
                <w:szCs w:val="24"/>
                <w:lang w:val="uk-UA"/>
              </w:rPr>
              <w:t>7.</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1E1914E" w14:textId="77777777" w:rsidR="00EF1929" w:rsidRPr="00C97CB5" w:rsidRDefault="00EF1929" w:rsidP="00C52FD3">
            <w:pPr>
              <w:autoSpaceDE w:val="0"/>
              <w:autoSpaceDN w:val="0"/>
              <w:adjustRightInd w:val="0"/>
              <w:jc w:val="center"/>
              <w:rPr>
                <w:sz w:val="24"/>
                <w:szCs w:val="24"/>
                <w:lang w:val="uk-UA"/>
              </w:rPr>
            </w:pPr>
            <w:r>
              <w:rPr>
                <w:sz w:val="24"/>
                <w:szCs w:val="24"/>
                <w:lang w:val="uk-UA"/>
              </w:rPr>
              <w:t>Дослідження методів оплавлення паяльної пасти</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59009FF" w14:textId="77777777" w:rsidR="00EF1929" w:rsidRPr="00001835" w:rsidRDefault="00EF1929" w:rsidP="00C52FD3">
            <w:pPr>
              <w:autoSpaceDE w:val="0"/>
              <w:autoSpaceDN w:val="0"/>
              <w:adjustRightInd w:val="0"/>
              <w:jc w:val="center"/>
              <w:rPr>
                <w:sz w:val="24"/>
                <w:szCs w:val="24"/>
                <w:lang w:val="uk-UA"/>
              </w:rPr>
            </w:pPr>
            <w:r>
              <w:rPr>
                <w:sz w:val="24"/>
                <w:szCs w:val="24"/>
                <w:lang w:val="uk-UA"/>
              </w:rPr>
              <w:t>27.11.18</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1DC3901" w14:textId="77777777" w:rsidR="00EF1929" w:rsidRPr="00C97CB5" w:rsidRDefault="00EF1929" w:rsidP="00C52FD3">
            <w:pPr>
              <w:autoSpaceDE w:val="0"/>
              <w:autoSpaceDN w:val="0"/>
              <w:adjustRightInd w:val="0"/>
              <w:jc w:val="center"/>
              <w:rPr>
                <w:sz w:val="24"/>
                <w:szCs w:val="24"/>
              </w:rPr>
            </w:pPr>
          </w:p>
        </w:tc>
      </w:tr>
      <w:tr w:rsidR="00EF1929" w:rsidRPr="00C97CB5" w14:paraId="1D5F4678" w14:textId="77777777" w:rsidTr="00C52FD3">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E6F8D36" w14:textId="77777777" w:rsidR="00EF1929" w:rsidRDefault="00EF1929" w:rsidP="00C52FD3">
            <w:pPr>
              <w:autoSpaceDE w:val="0"/>
              <w:autoSpaceDN w:val="0"/>
              <w:adjustRightInd w:val="0"/>
              <w:jc w:val="center"/>
              <w:rPr>
                <w:sz w:val="24"/>
                <w:szCs w:val="24"/>
                <w:lang w:val="uk-UA"/>
              </w:rPr>
            </w:pPr>
            <w:r>
              <w:rPr>
                <w:sz w:val="24"/>
                <w:szCs w:val="24"/>
                <w:lang w:val="uk-UA"/>
              </w:rPr>
              <w:t>8.</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88929EE" w14:textId="77777777" w:rsidR="00EF1929" w:rsidRDefault="00EF1929" w:rsidP="00C52FD3">
            <w:pPr>
              <w:autoSpaceDE w:val="0"/>
              <w:autoSpaceDN w:val="0"/>
              <w:adjustRightInd w:val="0"/>
              <w:jc w:val="center"/>
              <w:rPr>
                <w:sz w:val="24"/>
                <w:szCs w:val="24"/>
                <w:lang w:val="uk-UA"/>
              </w:rPr>
            </w:pPr>
            <w:r w:rsidRPr="00C97CB5">
              <w:rPr>
                <w:sz w:val="24"/>
                <w:szCs w:val="24"/>
                <w:lang w:val="uk-UA"/>
              </w:rPr>
              <w:t>Оптимізація температурного профілю конвекційного методу</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11A7D15" w14:textId="77777777" w:rsidR="00EF1929" w:rsidRPr="00001835" w:rsidRDefault="00EF1929" w:rsidP="00C52FD3">
            <w:pPr>
              <w:autoSpaceDE w:val="0"/>
              <w:autoSpaceDN w:val="0"/>
              <w:adjustRightInd w:val="0"/>
              <w:jc w:val="center"/>
              <w:rPr>
                <w:sz w:val="24"/>
                <w:szCs w:val="24"/>
                <w:lang w:val="uk-UA"/>
              </w:rPr>
            </w:pPr>
            <w:r>
              <w:rPr>
                <w:sz w:val="24"/>
                <w:szCs w:val="24"/>
                <w:lang w:val="uk-UA"/>
              </w:rPr>
              <w:t>02.12.18</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03D5E81" w14:textId="77777777" w:rsidR="00EF1929" w:rsidRPr="00C97CB5" w:rsidRDefault="00EF1929" w:rsidP="00C52FD3">
            <w:pPr>
              <w:autoSpaceDE w:val="0"/>
              <w:autoSpaceDN w:val="0"/>
              <w:adjustRightInd w:val="0"/>
              <w:jc w:val="center"/>
              <w:rPr>
                <w:sz w:val="24"/>
                <w:szCs w:val="24"/>
              </w:rPr>
            </w:pPr>
          </w:p>
        </w:tc>
      </w:tr>
      <w:tr w:rsidR="00EF1929" w:rsidRPr="00C97CB5" w14:paraId="098A5151" w14:textId="77777777" w:rsidTr="00C52FD3">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6B1F27A2" w14:textId="77777777" w:rsidR="00EF1929" w:rsidRPr="00C97CB5" w:rsidRDefault="00EF1929" w:rsidP="00C52FD3">
            <w:pPr>
              <w:autoSpaceDE w:val="0"/>
              <w:autoSpaceDN w:val="0"/>
              <w:adjustRightInd w:val="0"/>
              <w:jc w:val="center"/>
              <w:rPr>
                <w:sz w:val="24"/>
                <w:szCs w:val="24"/>
                <w:lang w:val="uk-UA"/>
              </w:rPr>
            </w:pPr>
            <w:r>
              <w:rPr>
                <w:sz w:val="24"/>
                <w:szCs w:val="24"/>
                <w:lang w:val="uk-UA"/>
              </w:rPr>
              <w:t>9.</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5405AFA" w14:textId="77777777" w:rsidR="00EF1929" w:rsidRPr="00F92D32" w:rsidRDefault="00EF1929" w:rsidP="00C52FD3">
            <w:pPr>
              <w:autoSpaceDE w:val="0"/>
              <w:autoSpaceDN w:val="0"/>
              <w:adjustRightInd w:val="0"/>
              <w:jc w:val="center"/>
              <w:rPr>
                <w:sz w:val="24"/>
                <w:szCs w:val="24"/>
              </w:rPr>
            </w:pPr>
            <w:r>
              <w:rPr>
                <w:sz w:val="24"/>
                <w:szCs w:val="24"/>
                <w:lang w:val="uk-UA"/>
              </w:rPr>
              <w:t>Виконання розділу</w:t>
            </w:r>
            <w:r w:rsidRPr="00F92D32">
              <w:rPr>
                <w:sz w:val="24"/>
                <w:szCs w:val="24"/>
                <w:lang w:val="uk-UA"/>
              </w:rPr>
              <w:t xml:space="preserve"> охорони праці</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0EEFCAB" w14:textId="77777777" w:rsidR="00EF1929" w:rsidRPr="00001835" w:rsidRDefault="00EF1929" w:rsidP="00C52FD3">
            <w:pPr>
              <w:autoSpaceDE w:val="0"/>
              <w:autoSpaceDN w:val="0"/>
              <w:adjustRightInd w:val="0"/>
              <w:jc w:val="center"/>
              <w:rPr>
                <w:sz w:val="24"/>
                <w:szCs w:val="24"/>
                <w:lang w:val="uk-UA"/>
              </w:rPr>
            </w:pPr>
            <w:r>
              <w:rPr>
                <w:sz w:val="24"/>
                <w:szCs w:val="24"/>
                <w:lang w:val="uk-UA"/>
              </w:rPr>
              <w:t>08.12.18</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B5FE969" w14:textId="77777777" w:rsidR="00EF1929" w:rsidRPr="00C97CB5" w:rsidRDefault="00EF1929" w:rsidP="00C52FD3">
            <w:pPr>
              <w:autoSpaceDE w:val="0"/>
              <w:autoSpaceDN w:val="0"/>
              <w:adjustRightInd w:val="0"/>
              <w:jc w:val="center"/>
              <w:rPr>
                <w:sz w:val="24"/>
                <w:szCs w:val="24"/>
              </w:rPr>
            </w:pPr>
          </w:p>
        </w:tc>
      </w:tr>
      <w:tr w:rsidR="00EF1929" w:rsidRPr="00F92D32" w14:paraId="0FF7826D" w14:textId="77777777" w:rsidTr="00C52FD3">
        <w:trPr>
          <w:trHeight w:val="1"/>
        </w:trPr>
        <w:tc>
          <w:tcPr>
            <w:tcW w:w="274"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A5E40AF" w14:textId="77777777" w:rsidR="00EF1929" w:rsidRPr="00C97CB5" w:rsidRDefault="00EF1929" w:rsidP="00C52FD3">
            <w:pPr>
              <w:autoSpaceDE w:val="0"/>
              <w:autoSpaceDN w:val="0"/>
              <w:adjustRightInd w:val="0"/>
              <w:jc w:val="center"/>
              <w:rPr>
                <w:sz w:val="24"/>
                <w:szCs w:val="24"/>
                <w:lang w:val="uk-UA"/>
              </w:rPr>
            </w:pPr>
            <w:r>
              <w:rPr>
                <w:sz w:val="24"/>
                <w:szCs w:val="24"/>
                <w:lang w:val="uk-UA"/>
              </w:rPr>
              <w:t>10.</w:t>
            </w:r>
          </w:p>
        </w:tc>
        <w:tc>
          <w:tcPr>
            <w:tcW w:w="3151"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CE42C27" w14:textId="77777777" w:rsidR="00EF1929" w:rsidRPr="00F92D32" w:rsidRDefault="00EF1929" w:rsidP="00C52FD3">
            <w:pPr>
              <w:autoSpaceDE w:val="0"/>
              <w:autoSpaceDN w:val="0"/>
              <w:adjustRightInd w:val="0"/>
              <w:jc w:val="center"/>
              <w:rPr>
                <w:sz w:val="24"/>
                <w:szCs w:val="24"/>
              </w:rPr>
            </w:pPr>
            <w:r w:rsidRPr="00F92D32">
              <w:rPr>
                <w:sz w:val="24"/>
                <w:szCs w:val="24"/>
                <w:lang w:val="uk-UA"/>
              </w:rPr>
              <w:t>Оформлення пояснювальної записки дипломного проекту та презентації</w:t>
            </w:r>
          </w:p>
        </w:tc>
        <w:tc>
          <w:tcPr>
            <w:tcW w:w="959"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87E9EF2" w14:textId="77777777" w:rsidR="00EF1929" w:rsidRPr="00001835" w:rsidRDefault="00EF1929" w:rsidP="00C52FD3">
            <w:pPr>
              <w:autoSpaceDE w:val="0"/>
              <w:autoSpaceDN w:val="0"/>
              <w:adjustRightInd w:val="0"/>
              <w:jc w:val="center"/>
              <w:rPr>
                <w:sz w:val="24"/>
                <w:szCs w:val="24"/>
                <w:lang w:val="uk-UA"/>
              </w:rPr>
            </w:pPr>
            <w:r>
              <w:rPr>
                <w:sz w:val="24"/>
                <w:szCs w:val="24"/>
                <w:lang w:val="uk-UA"/>
              </w:rPr>
              <w:t>14.12.18</w:t>
            </w:r>
          </w:p>
        </w:tc>
        <w:tc>
          <w:tcPr>
            <w:tcW w:w="61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CA48E65" w14:textId="77777777" w:rsidR="00EF1929" w:rsidRPr="00F92D32" w:rsidRDefault="00EF1929" w:rsidP="00C52FD3">
            <w:pPr>
              <w:autoSpaceDE w:val="0"/>
              <w:autoSpaceDN w:val="0"/>
              <w:adjustRightInd w:val="0"/>
              <w:jc w:val="center"/>
              <w:rPr>
                <w:sz w:val="24"/>
                <w:szCs w:val="24"/>
                <w:lang w:val="en"/>
              </w:rPr>
            </w:pPr>
          </w:p>
        </w:tc>
      </w:tr>
    </w:tbl>
    <w:p w14:paraId="255338E3" w14:textId="77777777" w:rsidR="00EF1929" w:rsidRPr="00F92D32" w:rsidRDefault="00EF1929" w:rsidP="00E05268">
      <w:pPr>
        <w:autoSpaceDE w:val="0"/>
        <w:autoSpaceDN w:val="0"/>
        <w:adjustRightInd w:val="0"/>
        <w:rPr>
          <w:b/>
          <w:bCs/>
          <w:sz w:val="22"/>
          <w:lang w:val="en"/>
        </w:rPr>
      </w:pPr>
    </w:p>
    <w:p w14:paraId="04BA132B" w14:textId="77777777" w:rsidR="00EF1929" w:rsidRDefault="00EF1929" w:rsidP="00E05268">
      <w:pPr>
        <w:autoSpaceDE w:val="0"/>
        <w:autoSpaceDN w:val="0"/>
        <w:adjustRightInd w:val="0"/>
        <w:rPr>
          <w:b/>
          <w:bCs/>
          <w:sz w:val="22"/>
          <w:lang w:val="en"/>
        </w:rPr>
      </w:pPr>
    </w:p>
    <w:p w14:paraId="717DFCA9" w14:textId="77777777" w:rsidR="00EF1929" w:rsidRPr="006C11EF" w:rsidRDefault="00EF1929" w:rsidP="00E05268">
      <w:pPr>
        <w:pStyle w:val="BodyText2"/>
        <w:ind w:firstLine="540"/>
        <w:rPr>
          <w:b w:val="0"/>
          <w:sz w:val="22"/>
          <w:szCs w:val="22"/>
        </w:rPr>
      </w:pPr>
    </w:p>
    <w:p w14:paraId="0952C766" w14:textId="77777777" w:rsidR="00EF1929" w:rsidRPr="006C11EF" w:rsidRDefault="00EF1929" w:rsidP="00E05268">
      <w:pPr>
        <w:pStyle w:val="BodyText2"/>
        <w:ind w:firstLine="540"/>
        <w:rPr>
          <w:b w:val="0"/>
          <w:sz w:val="22"/>
          <w:szCs w:val="22"/>
        </w:rPr>
      </w:pPr>
    </w:p>
    <w:p w14:paraId="47B84C07" w14:textId="77777777" w:rsidR="00EF1929" w:rsidRDefault="00EF1929" w:rsidP="00324BC3">
      <w:pPr>
        <w:jc w:val="center"/>
        <w:rPr>
          <w:b/>
        </w:rPr>
      </w:pPr>
    </w:p>
    <w:p w14:paraId="04497653" w14:textId="77777777" w:rsidR="00EF1929" w:rsidRPr="0086592E" w:rsidRDefault="00EF1929" w:rsidP="00324BC3">
      <w:pPr>
        <w:ind w:firstLine="540"/>
        <w:jc w:val="both"/>
        <w:rPr>
          <w:color w:val="FF0000"/>
          <w:sz w:val="22"/>
          <w:u w:val="single"/>
          <w:lang w:val="uk-UA"/>
        </w:rPr>
      </w:pPr>
      <w:r w:rsidRPr="00BA69E5">
        <w:rPr>
          <w:sz w:val="22"/>
          <w:lang w:val="uk-UA"/>
        </w:rPr>
        <w:t xml:space="preserve">Студент ________________________ </w:t>
      </w:r>
      <w:proofErr w:type="spellStart"/>
      <w:r>
        <w:rPr>
          <w:sz w:val="24"/>
          <w:szCs w:val="24"/>
          <w:u w:val="single"/>
          <w:lang w:val="uk-UA"/>
        </w:rPr>
        <w:t>Ахметчіна</w:t>
      </w:r>
      <w:proofErr w:type="spellEnd"/>
      <w:r>
        <w:rPr>
          <w:sz w:val="24"/>
          <w:szCs w:val="24"/>
          <w:u w:val="single"/>
          <w:lang w:val="uk-UA"/>
        </w:rPr>
        <w:t xml:space="preserve"> А.Ф.</w:t>
      </w:r>
    </w:p>
    <w:p w14:paraId="114CF019" w14:textId="77777777" w:rsidR="00EF1929" w:rsidRPr="00BA69E5" w:rsidRDefault="00EF1929" w:rsidP="00324BC3">
      <w:pPr>
        <w:ind w:left="2880"/>
        <w:jc w:val="both"/>
        <w:rPr>
          <w:sz w:val="22"/>
          <w:lang w:val="uk-UA"/>
        </w:rPr>
      </w:pPr>
    </w:p>
    <w:p w14:paraId="4FA3AD6C" w14:textId="77777777" w:rsidR="00EF1929" w:rsidRPr="00BA69E5" w:rsidRDefault="00EF1929" w:rsidP="00324BC3">
      <w:pPr>
        <w:ind w:left="540"/>
        <w:jc w:val="both"/>
        <w:rPr>
          <w:sz w:val="22"/>
          <w:u w:val="single"/>
          <w:lang w:val="uk-UA"/>
        </w:rPr>
      </w:pPr>
      <w:r>
        <w:rPr>
          <w:sz w:val="22"/>
          <w:lang w:val="uk-UA"/>
        </w:rPr>
        <w:t xml:space="preserve">Керівник проекту ________________  </w:t>
      </w:r>
      <w:r>
        <w:rPr>
          <w:sz w:val="24"/>
          <w:szCs w:val="24"/>
          <w:u w:val="single"/>
          <w:lang w:val="uk-UA"/>
        </w:rPr>
        <w:t>Смолій В</w:t>
      </w:r>
      <w:r w:rsidRPr="00D7217E">
        <w:rPr>
          <w:sz w:val="24"/>
          <w:szCs w:val="24"/>
          <w:u w:val="single"/>
          <w:lang w:val="uk-UA"/>
        </w:rPr>
        <w:t>,</w:t>
      </w:r>
      <w:r>
        <w:rPr>
          <w:sz w:val="24"/>
          <w:szCs w:val="24"/>
          <w:u w:val="single"/>
          <w:lang w:val="uk-UA"/>
        </w:rPr>
        <w:t>М.</w:t>
      </w:r>
    </w:p>
    <w:p w14:paraId="5540E6DE" w14:textId="77777777" w:rsidR="00EF1929" w:rsidRPr="0086592E" w:rsidRDefault="00EF1929"/>
    <w:p w14:paraId="05711952" w14:textId="77777777" w:rsidR="00EF1929" w:rsidRPr="00AF3174" w:rsidRDefault="00EF1929" w:rsidP="003279D2">
      <w:pPr>
        <w:spacing w:line="360" w:lineRule="auto"/>
        <w:jc w:val="center"/>
        <w:rPr>
          <w:b/>
          <w:szCs w:val="28"/>
          <w:lang w:val="uk-UA"/>
        </w:rPr>
      </w:pPr>
      <w:r w:rsidRPr="00AF3174">
        <w:rPr>
          <w:b/>
          <w:szCs w:val="28"/>
          <w:lang w:val="uk-UA"/>
        </w:rPr>
        <w:lastRenderedPageBreak/>
        <w:t>ЗМІСТ</w:t>
      </w:r>
    </w:p>
    <w:p w14:paraId="5EE51689" w14:textId="77777777" w:rsidR="00EF1929" w:rsidRPr="00AF3174" w:rsidRDefault="00EF1929" w:rsidP="00AF3174">
      <w:pPr>
        <w:spacing w:line="360" w:lineRule="auto"/>
        <w:jc w:val="both"/>
        <w:rPr>
          <w:szCs w:val="28"/>
          <w:lang w:val="uk-UA"/>
        </w:rPr>
      </w:pPr>
    </w:p>
    <w:p w14:paraId="159E7C00" w14:textId="77777777" w:rsidR="00EF1929" w:rsidRPr="00AF3174" w:rsidRDefault="00EF1929" w:rsidP="00F11F34">
      <w:pPr>
        <w:tabs>
          <w:tab w:val="left" w:pos="9923"/>
        </w:tabs>
        <w:spacing w:line="360" w:lineRule="auto"/>
        <w:jc w:val="both"/>
        <w:rPr>
          <w:szCs w:val="28"/>
          <w:lang w:val="uk-UA"/>
        </w:rPr>
      </w:pPr>
      <w:r w:rsidRPr="00AF3174">
        <w:rPr>
          <w:szCs w:val="28"/>
          <w:lang w:val="uk-UA"/>
        </w:rPr>
        <w:t>ПЕРЕЛІК УМОВНИХ ПОЗНАЧЕНЬ ТА СКОРОЧЕНЬ.....................................</w:t>
      </w:r>
      <w:r>
        <w:rPr>
          <w:szCs w:val="28"/>
          <w:lang w:val="uk-UA"/>
        </w:rPr>
        <w:t>.</w:t>
      </w:r>
      <w:r w:rsidRPr="00AF3174">
        <w:rPr>
          <w:szCs w:val="28"/>
          <w:lang w:val="uk-UA"/>
        </w:rPr>
        <w:t>...7</w:t>
      </w:r>
    </w:p>
    <w:p w14:paraId="7C07C850" w14:textId="77777777" w:rsidR="00EF1929" w:rsidRPr="00AF3174" w:rsidRDefault="00EF1929" w:rsidP="00F11F34">
      <w:pPr>
        <w:tabs>
          <w:tab w:val="left" w:pos="9923"/>
        </w:tabs>
        <w:spacing w:line="360" w:lineRule="auto"/>
        <w:jc w:val="both"/>
        <w:rPr>
          <w:bCs/>
          <w:szCs w:val="28"/>
          <w:lang w:val="uk-UA"/>
        </w:rPr>
      </w:pPr>
      <w:r w:rsidRPr="00AF3174">
        <w:rPr>
          <w:bCs/>
          <w:szCs w:val="28"/>
          <w:lang w:val="uk-UA"/>
        </w:rPr>
        <w:t>ВСТУП..........................................................................................................................8</w:t>
      </w:r>
    </w:p>
    <w:p w14:paraId="519CADBB" w14:textId="77777777" w:rsidR="00EF1929" w:rsidRPr="00AF3174" w:rsidRDefault="00EF1929" w:rsidP="00EF1929">
      <w:pPr>
        <w:pStyle w:val="ListParagraph"/>
        <w:numPr>
          <w:ilvl w:val="0"/>
          <w:numId w:val="3"/>
        </w:numPr>
        <w:tabs>
          <w:tab w:val="left" w:pos="9923"/>
        </w:tabs>
        <w:spacing w:line="360" w:lineRule="auto"/>
        <w:jc w:val="both"/>
        <w:rPr>
          <w:bCs/>
          <w:sz w:val="28"/>
          <w:szCs w:val="28"/>
          <w:lang w:val="uk-UA"/>
        </w:rPr>
      </w:pPr>
      <w:r w:rsidRPr="00AF3174">
        <w:rPr>
          <w:bCs/>
          <w:sz w:val="28"/>
          <w:szCs w:val="28"/>
          <w:lang w:val="uk-UA"/>
        </w:rPr>
        <w:t>АНАЛІЗ ТЕХНІЧНОГО ЗАВДАННЯ................................................................10</w:t>
      </w:r>
    </w:p>
    <w:p w14:paraId="02C1C4C4" w14:textId="77777777" w:rsidR="00EF1929" w:rsidRPr="00AF3174" w:rsidRDefault="00EF1929" w:rsidP="00EF1929">
      <w:pPr>
        <w:pStyle w:val="ListParagraph"/>
        <w:numPr>
          <w:ilvl w:val="1"/>
          <w:numId w:val="3"/>
        </w:numPr>
        <w:tabs>
          <w:tab w:val="left" w:pos="851"/>
          <w:tab w:val="left" w:pos="9923"/>
        </w:tabs>
        <w:spacing w:line="360" w:lineRule="auto"/>
        <w:jc w:val="both"/>
        <w:rPr>
          <w:bCs/>
          <w:sz w:val="28"/>
          <w:szCs w:val="28"/>
          <w:lang w:val="uk-UA"/>
        </w:rPr>
      </w:pPr>
      <w:r w:rsidRPr="00AF3174">
        <w:rPr>
          <w:bCs/>
          <w:sz w:val="28"/>
          <w:szCs w:val="28"/>
          <w:lang w:val="uk-UA"/>
        </w:rPr>
        <w:t>Види монтажу елементів на ДП....................................................................10</w:t>
      </w:r>
    </w:p>
    <w:p w14:paraId="5EA640E8" w14:textId="77777777" w:rsidR="00EF1929" w:rsidRPr="00AF3174" w:rsidRDefault="00EF1929" w:rsidP="00EF1929">
      <w:pPr>
        <w:pStyle w:val="ListParagraph"/>
        <w:numPr>
          <w:ilvl w:val="1"/>
          <w:numId w:val="3"/>
        </w:numPr>
        <w:tabs>
          <w:tab w:val="left" w:pos="9923"/>
        </w:tabs>
        <w:spacing w:line="360" w:lineRule="auto"/>
        <w:jc w:val="both"/>
        <w:rPr>
          <w:bCs/>
          <w:sz w:val="28"/>
          <w:szCs w:val="28"/>
          <w:lang w:val="uk-UA"/>
        </w:rPr>
      </w:pPr>
      <w:r w:rsidRPr="00AF3174">
        <w:rPr>
          <w:bCs/>
          <w:sz w:val="28"/>
          <w:szCs w:val="28"/>
          <w:lang w:val="uk-UA"/>
        </w:rPr>
        <w:t>Технологія монтажу SMD елементів на ДП</w:t>
      </w:r>
      <w:r w:rsidRPr="00AF3174">
        <w:rPr>
          <w:sz w:val="28"/>
          <w:szCs w:val="28"/>
          <w:lang w:val="uk-UA"/>
        </w:rPr>
        <w:t>............................................</w:t>
      </w:r>
      <w:r>
        <w:rPr>
          <w:sz w:val="28"/>
          <w:szCs w:val="28"/>
          <w:lang w:val="uk-UA"/>
        </w:rPr>
        <w:t>...</w:t>
      </w:r>
      <w:r w:rsidRPr="00AF3174">
        <w:rPr>
          <w:sz w:val="28"/>
          <w:szCs w:val="28"/>
          <w:lang w:val="uk-UA"/>
        </w:rPr>
        <w:t>11</w:t>
      </w:r>
    </w:p>
    <w:p w14:paraId="2B14FCD8" w14:textId="77777777" w:rsidR="00EF1929" w:rsidRPr="00AF3174" w:rsidRDefault="00EF1929" w:rsidP="00EF1929">
      <w:pPr>
        <w:pStyle w:val="ListParagraph"/>
        <w:numPr>
          <w:ilvl w:val="1"/>
          <w:numId w:val="3"/>
        </w:numPr>
        <w:tabs>
          <w:tab w:val="left" w:pos="9923"/>
        </w:tabs>
        <w:spacing w:line="360" w:lineRule="auto"/>
        <w:jc w:val="both"/>
        <w:rPr>
          <w:sz w:val="28"/>
          <w:szCs w:val="28"/>
          <w:lang w:val="uk-UA"/>
        </w:rPr>
      </w:pPr>
      <w:r w:rsidRPr="00AF3174">
        <w:rPr>
          <w:sz w:val="28"/>
          <w:szCs w:val="28"/>
          <w:lang w:val="uk-UA"/>
        </w:rPr>
        <w:t>Автоматизована виробнича лінія</w:t>
      </w:r>
      <w:r w:rsidRPr="00AF3174">
        <w:rPr>
          <w:bCs/>
          <w:sz w:val="28"/>
          <w:szCs w:val="28"/>
          <w:lang w:val="uk-UA"/>
        </w:rPr>
        <w:t>.............................................................</w:t>
      </w:r>
      <w:r>
        <w:rPr>
          <w:bCs/>
          <w:sz w:val="28"/>
          <w:szCs w:val="28"/>
          <w:lang w:val="uk-UA"/>
        </w:rPr>
        <w:t>....</w:t>
      </w:r>
      <w:r w:rsidRPr="00AF3174">
        <w:rPr>
          <w:bCs/>
          <w:sz w:val="28"/>
          <w:szCs w:val="28"/>
          <w:lang w:val="uk-UA"/>
        </w:rPr>
        <w:t>18</w:t>
      </w:r>
    </w:p>
    <w:p w14:paraId="5F34BEE9" w14:textId="77777777" w:rsidR="00EF1929" w:rsidRPr="00AF3174" w:rsidRDefault="00EF1929" w:rsidP="00EF1929">
      <w:pPr>
        <w:pStyle w:val="ListParagraph"/>
        <w:numPr>
          <w:ilvl w:val="0"/>
          <w:numId w:val="3"/>
        </w:numPr>
        <w:tabs>
          <w:tab w:val="left" w:pos="9923"/>
        </w:tabs>
        <w:spacing w:line="360" w:lineRule="auto"/>
        <w:jc w:val="both"/>
        <w:rPr>
          <w:bCs/>
          <w:sz w:val="28"/>
          <w:szCs w:val="28"/>
          <w:lang w:val="uk-UA"/>
        </w:rPr>
      </w:pPr>
      <w:r w:rsidRPr="00AF3174">
        <w:rPr>
          <w:bCs/>
          <w:sz w:val="28"/>
          <w:szCs w:val="28"/>
          <w:lang w:val="uk-UA"/>
        </w:rPr>
        <w:t>ДОСЛІДЖЕННЯ ПАРАМЕТРІВ ТА НАЛАШТУВАНЬ ДІЛЯНКИ РОБОТИЗОВАНОЇ СИСТЕМИ..........................................................................22</w:t>
      </w:r>
    </w:p>
    <w:p w14:paraId="058CE5B0" w14:textId="77777777" w:rsidR="00EF1929" w:rsidRPr="00AF3174" w:rsidRDefault="00EF1929" w:rsidP="00EF1929">
      <w:pPr>
        <w:pStyle w:val="ListParagraph"/>
        <w:numPr>
          <w:ilvl w:val="1"/>
          <w:numId w:val="3"/>
        </w:numPr>
        <w:tabs>
          <w:tab w:val="left" w:pos="9923"/>
        </w:tabs>
        <w:spacing w:line="360" w:lineRule="auto"/>
        <w:jc w:val="both"/>
        <w:rPr>
          <w:sz w:val="28"/>
          <w:szCs w:val="28"/>
          <w:lang w:val="uk-UA"/>
        </w:rPr>
      </w:pPr>
      <w:r w:rsidRPr="00AF3174">
        <w:rPr>
          <w:sz w:val="28"/>
          <w:szCs w:val="28"/>
          <w:lang w:val="uk-UA"/>
        </w:rPr>
        <w:t>Автоматизована технологічна лінія...........................................................</w:t>
      </w:r>
      <w:r>
        <w:rPr>
          <w:sz w:val="28"/>
          <w:szCs w:val="28"/>
          <w:lang w:val="uk-UA"/>
        </w:rPr>
        <w:t>.</w:t>
      </w:r>
      <w:r w:rsidRPr="00AF3174">
        <w:rPr>
          <w:sz w:val="28"/>
          <w:szCs w:val="28"/>
          <w:lang w:val="uk-UA"/>
        </w:rPr>
        <w:t>.22</w:t>
      </w:r>
    </w:p>
    <w:p w14:paraId="095439C7" w14:textId="77777777" w:rsidR="00EF1929" w:rsidRPr="00AF3174" w:rsidRDefault="00EF1929" w:rsidP="00EF1929">
      <w:pPr>
        <w:pStyle w:val="NormalWeb"/>
        <w:numPr>
          <w:ilvl w:val="1"/>
          <w:numId w:val="3"/>
        </w:numPr>
        <w:tabs>
          <w:tab w:val="left" w:pos="851"/>
          <w:tab w:val="left" w:pos="9923"/>
        </w:tabs>
        <w:spacing w:before="0" w:beforeAutospacing="0" w:after="0" w:afterAutospacing="0" w:line="360" w:lineRule="auto"/>
        <w:jc w:val="both"/>
        <w:rPr>
          <w:rFonts w:ascii="Times New Roman" w:hAnsi="Times New Roman"/>
          <w:bCs/>
          <w:color w:val="auto"/>
          <w:sz w:val="28"/>
          <w:szCs w:val="28"/>
          <w:lang w:val="uk-UA"/>
        </w:rPr>
      </w:pPr>
      <w:r w:rsidRPr="00AF3174">
        <w:rPr>
          <w:rFonts w:ascii="Times New Roman" w:hAnsi="Times New Roman"/>
          <w:bCs/>
          <w:color w:val="auto"/>
          <w:sz w:val="28"/>
          <w:szCs w:val="28"/>
          <w:lang w:val="uk-UA"/>
        </w:rPr>
        <w:t>Технічні характеристик</w:t>
      </w:r>
      <w:r>
        <w:rPr>
          <w:rFonts w:ascii="Times New Roman" w:hAnsi="Times New Roman"/>
          <w:bCs/>
          <w:color w:val="auto"/>
          <w:sz w:val="28"/>
          <w:szCs w:val="28"/>
          <w:lang w:val="uk-UA"/>
        </w:rPr>
        <w:t xml:space="preserve">и конвекційної печі </w:t>
      </w:r>
      <w:proofErr w:type="spellStart"/>
      <w:r>
        <w:rPr>
          <w:rFonts w:ascii="Times New Roman" w:hAnsi="Times New Roman"/>
          <w:bCs/>
          <w:color w:val="auto"/>
          <w:sz w:val="28"/>
          <w:szCs w:val="28"/>
          <w:lang w:val="uk-UA"/>
        </w:rPr>
        <w:t>Hotflow</w:t>
      </w:r>
      <w:proofErr w:type="spellEnd"/>
      <w:r>
        <w:rPr>
          <w:rFonts w:ascii="Times New Roman" w:hAnsi="Times New Roman"/>
          <w:bCs/>
          <w:color w:val="auto"/>
          <w:sz w:val="28"/>
          <w:szCs w:val="28"/>
          <w:lang w:val="uk-UA"/>
        </w:rPr>
        <w:t xml:space="preserve"> 2/20</w:t>
      </w:r>
      <w:r w:rsidRPr="00AF3174">
        <w:rPr>
          <w:rFonts w:ascii="Times New Roman" w:hAnsi="Times New Roman"/>
          <w:bCs/>
          <w:color w:val="auto"/>
          <w:sz w:val="28"/>
          <w:szCs w:val="28"/>
          <w:lang w:val="uk-UA"/>
        </w:rPr>
        <w:t>.........................25</w:t>
      </w:r>
    </w:p>
    <w:p w14:paraId="7F393A8A" w14:textId="77777777" w:rsidR="00EF1929" w:rsidRPr="00AF3174" w:rsidRDefault="00EF1929" w:rsidP="00EF1929">
      <w:pPr>
        <w:pStyle w:val="ListParagraph"/>
        <w:numPr>
          <w:ilvl w:val="1"/>
          <w:numId w:val="3"/>
        </w:numPr>
        <w:tabs>
          <w:tab w:val="left" w:pos="851"/>
          <w:tab w:val="left" w:pos="9923"/>
        </w:tabs>
        <w:spacing w:line="360" w:lineRule="auto"/>
        <w:jc w:val="both"/>
        <w:rPr>
          <w:bCs/>
          <w:sz w:val="28"/>
          <w:szCs w:val="28"/>
          <w:lang w:val="uk-UA"/>
        </w:rPr>
      </w:pPr>
      <w:r w:rsidRPr="00AF3174">
        <w:rPr>
          <w:sz w:val="28"/>
          <w:szCs w:val="28"/>
          <w:lang w:val="uk-UA"/>
        </w:rPr>
        <w:t>Зони нагріву....................................................................................................28</w:t>
      </w:r>
    </w:p>
    <w:p w14:paraId="5187C9A0" w14:textId="77777777" w:rsidR="00EF1929" w:rsidRPr="00AF3174" w:rsidRDefault="00EF1929" w:rsidP="00EF1929">
      <w:pPr>
        <w:pStyle w:val="ListParagraph"/>
        <w:numPr>
          <w:ilvl w:val="1"/>
          <w:numId w:val="3"/>
        </w:numPr>
        <w:tabs>
          <w:tab w:val="left" w:pos="851"/>
          <w:tab w:val="left" w:pos="9923"/>
        </w:tabs>
        <w:spacing w:line="360" w:lineRule="auto"/>
        <w:jc w:val="both"/>
        <w:rPr>
          <w:bCs/>
          <w:sz w:val="28"/>
          <w:szCs w:val="28"/>
          <w:lang w:val="uk-UA"/>
        </w:rPr>
      </w:pPr>
      <w:r w:rsidRPr="00AF3174">
        <w:rPr>
          <w:bCs/>
          <w:sz w:val="28"/>
          <w:szCs w:val="28"/>
          <w:lang w:val="uk-UA"/>
        </w:rPr>
        <w:t xml:space="preserve">Оптимізація </w:t>
      </w:r>
      <w:r>
        <w:rPr>
          <w:bCs/>
          <w:sz w:val="28"/>
          <w:szCs w:val="28"/>
          <w:lang w:val="uk-UA"/>
        </w:rPr>
        <w:t xml:space="preserve">електроенергії печі </w:t>
      </w:r>
      <w:proofErr w:type="spellStart"/>
      <w:r>
        <w:rPr>
          <w:bCs/>
          <w:sz w:val="28"/>
          <w:szCs w:val="28"/>
          <w:lang w:val="uk-UA"/>
        </w:rPr>
        <w:t>Hotflow</w:t>
      </w:r>
      <w:proofErr w:type="spellEnd"/>
      <w:r>
        <w:rPr>
          <w:bCs/>
          <w:sz w:val="28"/>
          <w:szCs w:val="28"/>
          <w:lang w:val="uk-UA"/>
        </w:rPr>
        <w:t xml:space="preserve"> 2/20</w:t>
      </w:r>
      <w:r w:rsidRPr="00AF3174">
        <w:rPr>
          <w:bCs/>
          <w:sz w:val="28"/>
          <w:szCs w:val="28"/>
          <w:lang w:val="uk-UA"/>
        </w:rPr>
        <w:t>......................................…...36</w:t>
      </w:r>
    </w:p>
    <w:p w14:paraId="614EE4F3" w14:textId="77777777" w:rsidR="00EF1929" w:rsidRPr="00AF3174" w:rsidRDefault="00EF1929" w:rsidP="00EF1929">
      <w:pPr>
        <w:pStyle w:val="ListParagraph"/>
        <w:numPr>
          <w:ilvl w:val="1"/>
          <w:numId w:val="3"/>
        </w:numPr>
        <w:tabs>
          <w:tab w:val="left" w:pos="851"/>
          <w:tab w:val="left" w:pos="9923"/>
        </w:tabs>
        <w:spacing w:line="360" w:lineRule="auto"/>
        <w:jc w:val="both"/>
        <w:rPr>
          <w:bCs/>
          <w:sz w:val="28"/>
          <w:szCs w:val="28"/>
          <w:lang w:val="uk-UA"/>
        </w:rPr>
      </w:pPr>
      <w:r w:rsidRPr="00AF3174">
        <w:rPr>
          <w:bCs/>
          <w:sz w:val="28"/>
          <w:szCs w:val="28"/>
          <w:lang w:val="uk-UA"/>
        </w:rPr>
        <w:t>Аварійний доступ.............................................................</w:t>
      </w:r>
      <w:r>
        <w:rPr>
          <w:bCs/>
          <w:sz w:val="28"/>
          <w:szCs w:val="28"/>
          <w:lang w:val="uk-UA"/>
        </w:rPr>
        <w:t>..............................38</w:t>
      </w:r>
    </w:p>
    <w:p w14:paraId="2AB238B6" w14:textId="77777777" w:rsidR="00EF1929" w:rsidRPr="00AF3174" w:rsidRDefault="00EF1929" w:rsidP="00EF1929">
      <w:pPr>
        <w:pStyle w:val="BodyText"/>
        <w:numPr>
          <w:ilvl w:val="1"/>
          <w:numId w:val="3"/>
        </w:numPr>
        <w:tabs>
          <w:tab w:val="left" w:pos="851"/>
          <w:tab w:val="left" w:pos="9923"/>
        </w:tabs>
        <w:spacing w:after="0" w:line="360" w:lineRule="auto"/>
        <w:jc w:val="both"/>
        <w:rPr>
          <w:sz w:val="28"/>
          <w:szCs w:val="28"/>
          <w:lang w:val="uk-UA"/>
        </w:rPr>
      </w:pPr>
      <w:r w:rsidRPr="00AF3174">
        <w:rPr>
          <w:sz w:val="28"/>
          <w:szCs w:val="28"/>
          <w:lang w:val="uk-UA"/>
        </w:rPr>
        <w:t>Програмне забезпечення................................................................................3</w:t>
      </w:r>
      <w:r>
        <w:rPr>
          <w:sz w:val="28"/>
          <w:szCs w:val="28"/>
          <w:lang w:val="uk-UA"/>
        </w:rPr>
        <w:t>9</w:t>
      </w:r>
    </w:p>
    <w:p w14:paraId="12367051" w14:textId="77777777" w:rsidR="00EF1929" w:rsidRPr="00AF3174" w:rsidRDefault="00EF1929" w:rsidP="00EF1929">
      <w:pPr>
        <w:pStyle w:val="BodyText"/>
        <w:numPr>
          <w:ilvl w:val="1"/>
          <w:numId w:val="3"/>
        </w:numPr>
        <w:tabs>
          <w:tab w:val="left" w:pos="851"/>
          <w:tab w:val="left" w:pos="9923"/>
        </w:tabs>
        <w:spacing w:after="0" w:line="360" w:lineRule="auto"/>
        <w:jc w:val="both"/>
        <w:rPr>
          <w:sz w:val="28"/>
          <w:szCs w:val="28"/>
          <w:lang w:val="uk-UA"/>
        </w:rPr>
      </w:pPr>
      <w:r w:rsidRPr="00AF3174">
        <w:rPr>
          <w:sz w:val="28"/>
          <w:szCs w:val="28"/>
          <w:lang w:val="uk-UA"/>
        </w:rPr>
        <w:t>Брак виробництва...........................................................................................</w:t>
      </w:r>
      <w:r>
        <w:rPr>
          <w:sz w:val="28"/>
          <w:szCs w:val="28"/>
          <w:lang w:val="uk-UA"/>
        </w:rPr>
        <w:t>45</w:t>
      </w:r>
    </w:p>
    <w:p w14:paraId="4D7F90DE" w14:textId="77777777" w:rsidR="00EF1929" w:rsidRPr="00AF3174" w:rsidRDefault="00EF1929" w:rsidP="00EF1929">
      <w:pPr>
        <w:pStyle w:val="ListParagraph"/>
        <w:numPr>
          <w:ilvl w:val="1"/>
          <w:numId w:val="3"/>
        </w:numPr>
        <w:tabs>
          <w:tab w:val="left" w:pos="851"/>
          <w:tab w:val="left" w:pos="9923"/>
        </w:tabs>
        <w:spacing w:line="360" w:lineRule="auto"/>
        <w:jc w:val="both"/>
        <w:rPr>
          <w:bCs/>
          <w:sz w:val="28"/>
          <w:szCs w:val="28"/>
          <w:lang w:val="uk-UA"/>
        </w:rPr>
      </w:pPr>
      <w:r w:rsidRPr="00AF3174">
        <w:rPr>
          <w:bCs/>
          <w:sz w:val="28"/>
          <w:szCs w:val="28"/>
          <w:lang w:val="uk-UA"/>
        </w:rPr>
        <w:lastRenderedPageBreak/>
        <w:t>Усунення вибраковки невдалої пайки..........................................................47</w:t>
      </w:r>
    </w:p>
    <w:p w14:paraId="31E56C64" w14:textId="77777777" w:rsidR="00EF1929" w:rsidRPr="00AF3174" w:rsidRDefault="00EF1929" w:rsidP="00EF1929">
      <w:pPr>
        <w:pStyle w:val="Heading1"/>
        <w:numPr>
          <w:ilvl w:val="0"/>
          <w:numId w:val="3"/>
        </w:numPr>
        <w:tabs>
          <w:tab w:val="left" w:pos="9923"/>
        </w:tabs>
        <w:suppressAutoHyphens w:val="0"/>
        <w:spacing w:line="360" w:lineRule="auto"/>
        <w:jc w:val="both"/>
        <w:rPr>
          <w:b w:val="0"/>
          <w:bCs w:val="0"/>
          <w:iCs/>
          <w:sz w:val="28"/>
          <w:szCs w:val="28"/>
        </w:rPr>
      </w:pPr>
      <w:r w:rsidRPr="00AF3174">
        <w:rPr>
          <w:b w:val="0"/>
          <w:iCs/>
          <w:sz w:val="28"/>
          <w:szCs w:val="28"/>
        </w:rPr>
        <w:t>ТЕРМОПРОФЕЛІ ПАЙКИ ДРУКОВАНИХ ПЛАТ.........................................</w:t>
      </w:r>
      <w:r>
        <w:rPr>
          <w:b w:val="0"/>
          <w:iCs/>
          <w:sz w:val="28"/>
          <w:szCs w:val="28"/>
        </w:rPr>
        <w:t>49</w:t>
      </w:r>
    </w:p>
    <w:p w14:paraId="497C06B4" w14:textId="77777777" w:rsidR="00EF1929" w:rsidRPr="00AF3174" w:rsidRDefault="00EF1929" w:rsidP="00EF1929">
      <w:pPr>
        <w:pStyle w:val="ListParagraph"/>
        <w:numPr>
          <w:ilvl w:val="1"/>
          <w:numId w:val="3"/>
        </w:numPr>
        <w:tabs>
          <w:tab w:val="left" w:pos="9923"/>
        </w:tabs>
        <w:spacing w:line="360" w:lineRule="auto"/>
        <w:jc w:val="both"/>
        <w:rPr>
          <w:sz w:val="28"/>
          <w:szCs w:val="28"/>
          <w:lang w:val="uk-UA"/>
        </w:rPr>
      </w:pPr>
      <w:r w:rsidRPr="00AF3174">
        <w:rPr>
          <w:sz w:val="28"/>
          <w:szCs w:val="28"/>
          <w:lang w:val="uk-UA"/>
        </w:rPr>
        <w:t xml:space="preserve">Засоби побудови </w:t>
      </w:r>
      <w:proofErr w:type="spellStart"/>
      <w:r w:rsidRPr="00AF3174">
        <w:rPr>
          <w:sz w:val="28"/>
          <w:szCs w:val="28"/>
          <w:lang w:val="uk-UA"/>
        </w:rPr>
        <w:t>термопрофілю</w:t>
      </w:r>
      <w:proofErr w:type="spellEnd"/>
      <w:r w:rsidRPr="00AF3174">
        <w:rPr>
          <w:sz w:val="28"/>
          <w:szCs w:val="28"/>
          <w:lang w:val="uk-UA"/>
        </w:rPr>
        <w:t xml:space="preserve"> пайки друкованих плат </w:t>
      </w:r>
    </w:p>
    <w:p w14:paraId="361A0115" w14:textId="77777777" w:rsidR="00EF1929" w:rsidRPr="00AF3174" w:rsidRDefault="00EF1929" w:rsidP="00F11F34">
      <w:pPr>
        <w:pStyle w:val="ListParagraph"/>
        <w:tabs>
          <w:tab w:val="left" w:pos="9923"/>
        </w:tabs>
        <w:spacing w:line="360" w:lineRule="auto"/>
        <w:ind w:left="792"/>
        <w:jc w:val="both"/>
        <w:rPr>
          <w:sz w:val="28"/>
          <w:szCs w:val="28"/>
          <w:lang w:val="uk-UA"/>
        </w:rPr>
      </w:pPr>
      <w:r w:rsidRPr="00AF3174">
        <w:rPr>
          <w:sz w:val="28"/>
          <w:szCs w:val="28"/>
          <w:lang w:val="uk-UA"/>
        </w:rPr>
        <w:t xml:space="preserve">Серії </w:t>
      </w:r>
      <w:proofErr w:type="spellStart"/>
      <w:r w:rsidRPr="00AF3174">
        <w:rPr>
          <w:sz w:val="28"/>
          <w:szCs w:val="28"/>
          <w:lang w:val="uk-UA"/>
        </w:rPr>
        <w:t>Hotflow</w:t>
      </w:r>
      <w:proofErr w:type="spellEnd"/>
      <w:r w:rsidRPr="00AF3174">
        <w:rPr>
          <w:sz w:val="28"/>
          <w:szCs w:val="28"/>
          <w:lang w:val="uk-UA"/>
        </w:rPr>
        <w:t xml:space="preserve"> 2...............................................................................................</w:t>
      </w:r>
      <w:r>
        <w:rPr>
          <w:sz w:val="28"/>
          <w:szCs w:val="28"/>
          <w:lang w:val="uk-UA"/>
        </w:rPr>
        <w:t>49</w:t>
      </w:r>
    </w:p>
    <w:p w14:paraId="1EA8465E" w14:textId="77777777" w:rsidR="00EF1929" w:rsidRPr="00AF3174" w:rsidRDefault="00EF1929" w:rsidP="00EF1929">
      <w:pPr>
        <w:pStyle w:val="ListParagraph"/>
        <w:numPr>
          <w:ilvl w:val="1"/>
          <w:numId w:val="3"/>
        </w:numPr>
        <w:tabs>
          <w:tab w:val="left" w:pos="9923"/>
        </w:tabs>
        <w:spacing w:line="360" w:lineRule="auto"/>
        <w:jc w:val="both"/>
        <w:rPr>
          <w:sz w:val="28"/>
          <w:szCs w:val="28"/>
          <w:lang w:val="uk-UA"/>
        </w:rPr>
      </w:pPr>
      <w:r w:rsidRPr="00AF3174">
        <w:rPr>
          <w:sz w:val="28"/>
          <w:szCs w:val="28"/>
          <w:lang w:val="uk-UA"/>
        </w:rPr>
        <w:t>Технологія процесу.....................................................................................</w:t>
      </w:r>
      <w:r>
        <w:rPr>
          <w:sz w:val="28"/>
          <w:szCs w:val="28"/>
          <w:lang w:val="uk-UA"/>
        </w:rPr>
        <w:t>...50</w:t>
      </w:r>
    </w:p>
    <w:p w14:paraId="38A03F6B" w14:textId="77777777" w:rsidR="00EF1929" w:rsidRPr="00AF3174" w:rsidRDefault="00EF1929" w:rsidP="00EF1929">
      <w:pPr>
        <w:pStyle w:val="ListParagraph"/>
        <w:numPr>
          <w:ilvl w:val="1"/>
          <w:numId w:val="3"/>
        </w:numPr>
        <w:tabs>
          <w:tab w:val="left" w:pos="9923"/>
        </w:tabs>
        <w:spacing w:line="360" w:lineRule="auto"/>
        <w:jc w:val="both"/>
        <w:rPr>
          <w:sz w:val="28"/>
          <w:szCs w:val="28"/>
          <w:lang w:val="uk-UA"/>
        </w:rPr>
      </w:pPr>
      <w:r w:rsidRPr="00AF3174">
        <w:rPr>
          <w:sz w:val="28"/>
          <w:szCs w:val="28"/>
          <w:lang w:val="uk-UA"/>
        </w:rPr>
        <w:t>Засоби термопрофілювання.................................................</w:t>
      </w:r>
      <w:r>
        <w:rPr>
          <w:sz w:val="28"/>
          <w:szCs w:val="28"/>
          <w:lang w:val="uk-UA"/>
        </w:rPr>
        <w:t>.........................52</w:t>
      </w:r>
    </w:p>
    <w:p w14:paraId="76ADB958" w14:textId="77777777" w:rsidR="00EF1929" w:rsidRPr="00AF3174" w:rsidRDefault="00EF1929" w:rsidP="00EF1929">
      <w:pPr>
        <w:pStyle w:val="Heading1"/>
        <w:numPr>
          <w:ilvl w:val="0"/>
          <w:numId w:val="3"/>
        </w:numPr>
        <w:tabs>
          <w:tab w:val="left" w:pos="9923"/>
        </w:tabs>
        <w:suppressAutoHyphens w:val="0"/>
        <w:spacing w:line="360" w:lineRule="auto"/>
        <w:jc w:val="both"/>
        <w:rPr>
          <w:b w:val="0"/>
          <w:bCs w:val="0"/>
          <w:iCs/>
          <w:sz w:val="28"/>
          <w:szCs w:val="28"/>
        </w:rPr>
      </w:pPr>
      <w:r w:rsidRPr="00AF3174">
        <w:rPr>
          <w:b w:val="0"/>
          <w:iCs/>
          <w:sz w:val="28"/>
          <w:szCs w:val="28"/>
        </w:rPr>
        <w:t>АНАЛІЗ ТЕХНОЛОГІЇ ОПЛАВЛЕННЯ ПАЯЛЬНОЇ ПАСТИ.......................</w:t>
      </w:r>
      <w:r>
        <w:rPr>
          <w:b w:val="0"/>
          <w:iCs/>
          <w:sz w:val="28"/>
          <w:szCs w:val="28"/>
        </w:rPr>
        <w:t>57</w:t>
      </w:r>
    </w:p>
    <w:p w14:paraId="01AC5E22" w14:textId="77777777" w:rsidR="00EF1929" w:rsidRPr="00AF3174" w:rsidRDefault="00EF1929" w:rsidP="00EF1929">
      <w:pPr>
        <w:pStyle w:val="ListParagraph"/>
        <w:numPr>
          <w:ilvl w:val="1"/>
          <w:numId w:val="3"/>
        </w:numPr>
        <w:tabs>
          <w:tab w:val="left" w:pos="851"/>
          <w:tab w:val="left" w:pos="9923"/>
        </w:tabs>
        <w:spacing w:line="360" w:lineRule="auto"/>
        <w:jc w:val="both"/>
        <w:rPr>
          <w:bCs/>
          <w:sz w:val="28"/>
          <w:szCs w:val="28"/>
          <w:lang w:val="uk-UA"/>
        </w:rPr>
      </w:pPr>
      <w:r w:rsidRPr="00AF3174">
        <w:rPr>
          <w:bCs/>
          <w:sz w:val="28"/>
          <w:szCs w:val="28"/>
          <w:lang w:val="uk-UA"/>
        </w:rPr>
        <w:t>Дослідження методів оплавлення паяльної пасти............................</w:t>
      </w:r>
      <w:r>
        <w:rPr>
          <w:bCs/>
          <w:sz w:val="28"/>
          <w:szCs w:val="28"/>
          <w:lang w:val="uk-UA"/>
        </w:rPr>
        <w:t>..........57</w:t>
      </w:r>
    </w:p>
    <w:p w14:paraId="4CA3E6E3" w14:textId="77777777" w:rsidR="00EF1929" w:rsidRPr="00AF3174" w:rsidRDefault="00EF1929" w:rsidP="00EF1929">
      <w:pPr>
        <w:pStyle w:val="ListParagraph"/>
        <w:numPr>
          <w:ilvl w:val="1"/>
          <w:numId w:val="3"/>
        </w:numPr>
        <w:tabs>
          <w:tab w:val="left" w:pos="851"/>
          <w:tab w:val="left" w:pos="9923"/>
        </w:tabs>
        <w:spacing w:line="360" w:lineRule="auto"/>
        <w:jc w:val="both"/>
        <w:rPr>
          <w:sz w:val="28"/>
          <w:szCs w:val="28"/>
          <w:lang w:val="uk-UA"/>
        </w:rPr>
      </w:pPr>
      <w:r w:rsidRPr="00AF3174">
        <w:rPr>
          <w:sz w:val="28"/>
          <w:szCs w:val="28"/>
          <w:lang w:val="uk-UA"/>
        </w:rPr>
        <w:t>Оптимізація температурного профілю конвекційного методу..................</w:t>
      </w:r>
      <w:r>
        <w:rPr>
          <w:sz w:val="28"/>
          <w:szCs w:val="28"/>
          <w:lang w:val="uk-UA"/>
        </w:rPr>
        <w:t>67</w:t>
      </w:r>
    </w:p>
    <w:p w14:paraId="46DD7692" w14:textId="77777777" w:rsidR="00EF1929" w:rsidRPr="00AF3174" w:rsidRDefault="00EF1929" w:rsidP="00EF1929">
      <w:pPr>
        <w:pStyle w:val="ListParagraph"/>
        <w:numPr>
          <w:ilvl w:val="0"/>
          <w:numId w:val="3"/>
        </w:numPr>
        <w:tabs>
          <w:tab w:val="left" w:pos="9923"/>
        </w:tabs>
        <w:spacing w:line="360" w:lineRule="auto"/>
        <w:jc w:val="both"/>
        <w:rPr>
          <w:sz w:val="28"/>
          <w:szCs w:val="28"/>
          <w:lang w:val="uk-UA"/>
        </w:rPr>
      </w:pPr>
      <w:r w:rsidRPr="00AF3174">
        <w:rPr>
          <w:sz w:val="28"/>
          <w:szCs w:val="28"/>
          <w:lang w:val="uk-UA"/>
        </w:rPr>
        <w:t>ОХОРОНА ПРАЦІ...............................................................................................</w:t>
      </w:r>
      <w:r>
        <w:rPr>
          <w:sz w:val="28"/>
          <w:szCs w:val="28"/>
          <w:lang w:val="uk-UA"/>
        </w:rPr>
        <w:t>76</w:t>
      </w:r>
    </w:p>
    <w:p w14:paraId="391AA34B" w14:textId="77777777" w:rsidR="00EF1929" w:rsidRPr="00AF3174" w:rsidRDefault="00EF1929" w:rsidP="00EF1929">
      <w:pPr>
        <w:pStyle w:val="ListParagraph"/>
        <w:numPr>
          <w:ilvl w:val="1"/>
          <w:numId w:val="3"/>
        </w:numPr>
        <w:tabs>
          <w:tab w:val="left" w:pos="9923"/>
        </w:tabs>
        <w:spacing w:line="360" w:lineRule="auto"/>
        <w:jc w:val="both"/>
        <w:rPr>
          <w:sz w:val="28"/>
          <w:szCs w:val="28"/>
          <w:lang w:val="uk-UA"/>
        </w:rPr>
      </w:pPr>
      <w:r w:rsidRPr="00AF3174">
        <w:rPr>
          <w:sz w:val="28"/>
          <w:szCs w:val="28"/>
          <w:lang w:val="uk-UA"/>
        </w:rPr>
        <w:t>Аналіз потенційно небезпечних та шкідливих виробничих факторів…..</w:t>
      </w:r>
      <w:r>
        <w:rPr>
          <w:sz w:val="28"/>
          <w:szCs w:val="28"/>
          <w:lang w:val="uk-UA"/>
        </w:rPr>
        <w:t>76</w:t>
      </w:r>
    </w:p>
    <w:p w14:paraId="4DF74F6F" w14:textId="77777777" w:rsidR="00EF1929" w:rsidRPr="00AF3174" w:rsidRDefault="00EF1929" w:rsidP="00EF1929">
      <w:pPr>
        <w:pStyle w:val="ListParagraph"/>
        <w:numPr>
          <w:ilvl w:val="1"/>
          <w:numId w:val="3"/>
        </w:numPr>
        <w:tabs>
          <w:tab w:val="left" w:pos="9923"/>
        </w:tabs>
        <w:spacing w:line="360" w:lineRule="auto"/>
        <w:jc w:val="both"/>
        <w:rPr>
          <w:sz w:val="28"/>
          <w:szCs w:val="28"/>
          <w:lang w:val="uk-UA"/>
        </w:rPr>
      </w:pPr>
      <w:r w:rsidRPr="00AF3174">
        <w:rPr>
          <w:sz w:val="28"/>
          <w:szCs w:val="28"/>
          <w:lang w:val="uk-UA"/>
        </w:rPr>
        <w:t>Заходи з техніки безпеки...............................................................................7</w:t>
      </w:r>
      <w:r>
        <w:rPr>
          <w:sz w:val="28"/>
          <w:szCs w:val="28"/>
          <w:lang w:val="uk-UA"/>
        </w:rPr>
        <w:t>9</w:t>
      </w:r>
    </w:p>
    <w:p w14:paraId="23AF3157" w14:textId="77777777" w:rsidR="00EF1929" w:rsidRPr="00AF3174" w:rsidRDefault="00EF1929" w:rsidP="00EF1929">
      <w:pPr>
        <w:pStyle w:val="ListParagraph"/>
        <w:numPr>
          <w:ilvl w:val="1"/>
          <w:numId w:val="3"/>
        </w:numPr>
        <w:tabs>
          <w:tab w:val="left" w:pos="9923"/>
        </w:tabs>
        <w:spacing w:line="360" w:lineRule="auto"/>
        <w:jc w:val="both"/>
        <w:rPr>
          <w:sz w:val="28"/>
          <w:szCs w:val="28"/>
          <w:lang w:val="uk-UA"/>
        </w:rPr>
      </w:pPr>
      <w:r w:rsidRPr="00AF3174">
        <w:rPr>
          <w:sz w:val="28"/>
          <w:szCs w:val="28"/>
          <w:lang w:val="uk-UA"/>
        </w:rPr>
        <w:t>Заходи, що забезпечують виробничу санітарію та гігієну праці……...…</w:t>
      </w:r>
      <w:r>
        <w:rPr>
          <w:sz w:val="28"/>
          <w:szCs w:val="28"/>
          <w:lang w:val="uk-UA"/>
        </w:rPr>
        <w:t>83</w:t>
      </w:r>
    </w:p>
    <w:p w14:paraId="13048C2F" w14:textId="77777777" w:rsidR="00EF1929" w:rsidRPr="00AF3174" w:rsidRDefault="00EF1929" w:rsidP="00EF1929">
      <w:pPr>
        <w:pStyle w:val="ListParagraph"/>
        <w:numPr>
          <w:ilvl w:val="1"/>
          <w:numId w:val="3"/>
        </w:numPr>
        <w:tabs>
          <w:tab w:val="left" w:pos="9923"/>
        </w:tabs>
        <w:spacing w:line="360" w:lineRule="auto"/>
        <w:jc w:val="both"/>
        <w:rPr>
          <w:sz w:val="28"/>
          <w:szCs w:val="28"/>
          <w:lang w:val="uk-UA"/>
        </w:rPr>
      </w:pPr>
      <w:r w:rsidRPr="00AF3174">
        <w:rPr>
          <w:sz w:val="28"/>
          <w:szCs w:val="28"/>
          <w:lang w:val="uk-UA"/>
        </w:rPr>
        <w:t>Рекомендації з пожежної безпеки……………………………………...</w:t>
      </w:r>
      <w:r>
        <w:rPr>
          <w:sz w:val="28"/>
          <w:szCs w:val="28"/>
          <w:lang w:val="uk-UA"/>
        </w:rPr>
        <w:t>…..89</w:t>
      </w:r>
    </w:p>
    <w:p w14:paraId="308295AE" w14:textId="77777777" w:rsidR="00EF1929" w:rsidRPr="00AF3174" w:rsidRDefault="00EF1929" w:rsidP="00AF3174">
      <w:pPr>
        <w:tabs>
          <w:tab w:val="left" w:pos="9639"/>
        </w:tabs>
        <w:spacing w:line="360" w:lineRule="auto"/>
        <w:jc w:val="both"/>
        <w:rPr>
          <w:bCs/>
          <w:szCs w:val="28"/>
          <w:lang w:val="uk-UA"/>
        </w:rPr>
      </w:pPr>
      <w:r w:rsidRPr="00AF3174">
        <w:rPr>
          <w:szCs w:val="28"/>
          <w:lang w:val="uk-UA"/>
        </w:rPr>
        <w:t>ВИСНОВОК...........................................................................................................</w:t>
      </w:r>
      <w:r>
        <w:rPr>
          <w:szCs w:val="28"/>
          <w:lang w:val="uk-UA"/>
        </w:rPr>
        <w:t>....92</w:t>
      </w:r>
    </w:p>
    <w:p w14:paraId="1CB50D4E" w14:textId="77777777" w:rsidR="00EF1929" w:rsidRPr="00F11F34" w:rsidRDefault="00EF1929" w:rsidP="00AF3174">
      <w:pPr>
        <w:pStyle w:val="Title"/>
        <w:tabs>
          <w:tab w:val="left" w:pos="9639"/>
        </w:tabs>
        <w:spacing w:line="360" w:lineRule="auto"/>
        <w:jc w:val="both"/>
        <w:rPr>
          <w:bCs/>
          <w:sz w:val="28"/>
          <w:szCs w:val="28"/>
        </w:rPr>
      </w:pPr>
      <w:r w:rsidRPr="00AF3174">
        <w:rPr>
          <w:bCs/>
          <w:sz w:val="28"/>
          <w:szCs w:val="28"/>
          <w:lang w:val="uk-UA"/>
        </w:rPr>
        <w:t>ПЕРЕЛІК ВИКОРИСТАНИХ ДЖЕРЕЛ ................................................................</w:t>
      </w:r>
      <w:r>
        <w:rPr>
          <w:bCs/>
          <w:sz w:val="28"/>
          <w:szCs w:val="28"/>
          <w:lang w:val="uk-UA"/>
        </w:rPr>
        <w:t>93</w:t>
      </w:r>
    </w:p>
    <w:tbl>
      <w:tblPr>
        <w:tblW w:w="10368"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
        <w:gridCol w:w="576"/>
        <w:gridCol w:w="1267"/>
        <w:gridCol w:w="864"/>
        <w:gridCol w:w="576"/>
        <w:gridCol w:w="4184"/>
        <w:gridCol w:w="343"/>
        <w:gridCol w:w="294"/>
        <w:gridCol w:w="294"/>
        <w:gridCol w:w="863"/>
        <w:gridCol w:w="590"/>
      </w:tblGrid>
      <w:tr w:rsidR="00EF1929" w:rsidRPr="00D20188" w14:paraId="188C1853" w14:textId="77777777" w:rsidTr="0074503F">
        <w:trPr>
          <w:cantSplit/>
          <w:trHeight w:val="12713"/>
        </w:trPr>
        <w:tc>
          <w:tcPr>
            <w:tcW w:w="10368" w:type="dxa"/>
            <w:gridSpan w:val="11"/>
            <w:tcBorders>
              <w:top w:val="single" w:sz="18" w:space="0" w:color="auto"/>
              <w:left w:val="single" w:sz="18" w:space="0" w:color="auto"/>
              <w:bottom w:val="single" w:sz="18" w:space="0" w:color="auto"/>
              <w:right w:val="single" w:sz="18" w:space="0" w:color="auto"/>
            </w:tcBorders>
          </w:tcPr>
          <w:p w14:paraId="6D28A5B7" w14:textId="77777777" w:rsidR="00EF1929" w:rsidRDefault="00EF1929" w:rsidP="00B231B7">
            <w:pPr>
              <w:ind w:left="213" w:right="214" w:firstLine="591"/>
              <w:jc w:val="center"/>
              <w:rPr>
                <w:spacing w:val="20"/>
              </w:rPr>
            </w:pPr>
            <w:r>
              <w:rPr>
                <w:b/>
                <w:szCs w:val="28"/>
              </w:rPr>
              <w:lastRenderedPageBreak/>
              <w:br w:type="page"/>
            </w:r>
          </w:p>
          <w:p w14:paraId="4B6A49C0" w14:textId="77777777" w:rsidR="00EF1929" w:rsidRPr="00942F59" w:rsidRDefault="00EF1929" w:rsidP="00942F59">
            <w:pPr>
              <w:spacing w:line="360" w:lineRule="auto"/>
              <w:ind w:left="213" w:right="214" w:firstLine="591"/>
            </w:pPr>
          </w:p>
          <w:p w14:paraId="479C36B9" w14:textId="77777777" w:rsidR="00EF1929" w:rsidRPr="001D31B1" w:rsidRDefault="00EF1929" w:rsidP="00942F59">
            <w:pPr>
              <w:pStyle w:val="Heading6"/>
              <w:spacing w:line="360" w:lineRule="auto"/>
              <w:ind w:left="215" w:right="215" w:firstLine="590"/>
              <w:jc w:val="center"/>
              <w:rPr>
                <w:sz w:val="28"/>
                <w:szCs w:val="28"/>
              </w:rPr>
            </w:pPr>
            <w:r w:rsidRPr="001D31B1">
              <w:rPr>
                <w:sz w:val="28"/>
                <w:szCs w:val="28"/>
                <w:lang w:val="uk-UA"/>
              </w:rPr>
              <w:t>РЕФЕРАТ</w:t>
            </w:r>
          </w:p>
          <w:p w14:paraId="4EEC273B" w14:textId="77777777" w:rsidR="00EF1929" w:rsidRPr="001D31B1" w:rsidRDefault="00EF1929" w:rsidP="00942F59">
            <w:pPr>
              <w:spacing w:line="360" w:lineRule="auto"/>
              <w:ind w:left="215" w:right="215" w:firstLine="590"/>
              <w:jc w:val="center"/>
              <w:rPr>
                <w:b/>
                <w:bCs/>
                <w:szCs w:val="28"/>
              </w:rPr>
            </w:pPr>
          </w:p>
          <w:p w14:paraId="54A9DBF9" w14:textId="77777777" w:rsidR="00EF1929" w:rsidRPr="001D31B1" w:rsidRDefault="00EF1929" w:rsidP="00942F59">
            <w:pPr>
              <w:spacing w:line="360" w:lineRule="auto"/>
              <w:ind w:left="215" w:right="215" w:firstLine="590"/>
              <w:rPr>
                <w:szCs w:val="28"/>
              </w:rPr>
            </w:pPr>
            <w:r w:rsidRPr="001D31B1">
              <w:rPr>
                <w:szCs w:val="28"/>
                <w:lang w:val="uk-UA"/>
              </w:rPr>
              <w:t xml:space="preserve">Пояснювальна записка до дипломного проекту містить: </w:t>
            </w:r>
            <w:r>
              <w:rPr>
                <w:szCs w:val="28"/>
                <w:lang w:val="uk-UA"/>
              </w:rPr>
              <w:t>92</w:t>
            </w:r>
            <w:r w:rsidRPr="001D31B1">
              <w:rPr>
                <w:szCs w:val="28"/>
                <w:lang w:val="uk-UA"/>
              </w:rPr>
              <w:t xml:space="preserve"> листів,       </w:t>
            </w:r>
          </w:p>
          <w:p w14:paraId="1368BB9F" w14:textId="77777777" w:rsidR="00EF1929" w:rsidRPr="001D31B1" w:rsidRDefault="00EF1929" w:rsidP="00942F59">
            <w:pPr>
              <w:spacing w:line="360" w:lineRule="auto"/>
              <w:ind w:left="215" w:right="215" w:firstLine="590"/>
              <w:rPr>
                <w:szCs w:val="28"/>
              </w:rPr>
            </w:pPr>
            <w:r w:rsidRPr="001D31B1">
              <w:rPr>
                <w:szCs w:val="28"/>
              </w:rPr>
              <w:t xml:space="preserve">    </w:t>
            </w:r>
            <w:r>
              <w:rPr>
                <w:szCs w:val="28"/>
              </w:rPr>
              <w:t>54</w:t>
            </w:r>
            <w:r w:rsidRPr="001D31B1">
              <w:rPr>
                <w:szCs w:val="28"/>
              </w:rPr>
              <w:t xml:space="preserve"> </w:t>
            </w:r>
            <w:r w:rsidRPr="001D31B1">
              <w:rPr>
                <w:szCs w:val="28"/>
                <w:lang w:val="uk-UA"/>
              </w:rPr>
              <w:t>рисунків,</w:t>
            </w:r>
            <w:r>
              <w:rPr>
                <w:szCs w:val="28"/>
                <w:lang w:val="uk-UA"/>
              </w:rPr>
              <w:t xml:space="preserve"> 9</w:t>
            </w:r>
            <w:r w:rsidRPr="001D31B1">
              <w:rPr>
                <w:szCs w:val="28"/>
                <w:lang w:val="uk-UA"/>
              </w:rPr>
              <w:t xml:space="preserve"> </w:t>
            </w:r>
            <w:proofErr w:type="gramStart"/>
            <w:r>
              <w:rPr>
                <w:szCs w:val="28"/>
                <w:lang w:val="uk-UA"/>
              </w:rPr>
              <w:t>таблиць</w:t>
            </w:r>
            <w:r w:rsidRPr="001D31B1">
              <w:rPr>
                <w:szCs w:val="28"/>
                <w:lang w:val="uk-UA"/>
              </w:rPr>
              <w:t xml:space="preserve">,  </w:t>
            </w:r>
            <w:r>
              <w:rPr>
                <w:szCs w:val="28"/>
                <w:lang w:val="uk-UA"/>
              </w:rPr>
              <w:t>24</w:t>
            </w:r>
            <w:proofErr w:type="gramEnd"/>
            <w:r>
              <w:rPr>
                <w:szCs w:val="28"/>
                <w:lang w:val="uk-UA"/>
              </w:rPr>
              <w:t xml:space="preserve"> </w:t>
            </w:r>
            <w:r w:rsidRPr="001D31B1">
              <w:rPr>
                <w:szCs w:val="28"/>
                <w:lang w:val="uk-UA"/>
              </w:rPr>
              <w:t>джерел.</w:t>
            </w:r>
          </w:p>
          <w:p w14:paraId="33F28646" w14:textId="77777777" w:rsidR="00EF1929" w:rsidRPr="001D31B1" w:rsidRDefault="00EF1929" w:rsidP="00942F59">
            <w:pPr>
              <w:spacing w:line="360" w:lineRule="auto"/>
              <w:ind w:left="215" w:right="215" w:firstLine="590"/>
              <w:jc w:val="both"/>
              <w:rPr>
                <w:szCs w:val="28"/>
              </w:rPr>
            </w:pPr>
          </w:p>
          <w:p w14:paraId="7A15F827" w14:textId="77777777" w:rsidR="00EF1929" w:rsidRPr="00C23DEF" w:rsidRDefault="00EF1929" w:rsidP="00C23DEF">
            <w:pPr>
              <w:spacing w:line="360" w:lineRule="auto"/>
              <w:ind w:left="215" w:right="215" w:firstLine="590"/>
              <w:jc w:val="both"/>
              <w:rPr>
                <w:szCs w:val="28"/>
                <w:lang w:val="uk-UA"/>
              </w:rPr>
            </w:pPr>
            <w:r w:rsidRPr="001D31B1">
              <w:rPr>
                <w:szCs w:val="28"/>
                <w:lang w:val="uk-UA"/>
              </w:rPr>
              <w:t xml:space="preserve">Об'єкт розробки – </w:t>
            </w:r>
            <w:r w:rsidRPr="00C23DEF">
              <w:rPr>
                <w:szCs w:val="28"/>
                <w:lang w:val="uk-UA"/>
              </w:rPr>
              <w:t xml:space="preserve">проектування </w:t>
            </w:r>
            <w:proofErr w:type="spellStart"/>
            <w:r w:rsidRPr="00C23DEF">
              <w:rPr>
                <w:szCs w:val="28"/>
                <w:lang w:val="uk-UA"/>
              </w:rPr>
              <w:t>роботизованої</w:t>
            </w:r>
            <w:proofErr w:type="spellEnd"/>
            <w:r w:rsidRPr="00C23DEF">
              <w:rPr>
                <w:szCs w:val="28"/>
                <w:lang w:val="uk-UA"/>
              </w:rPr>
              <w:t xml:space="preserve"> ділянки </w:t>
            </w:r>
            <w:r>
              <w:rPr>
                <w:szCs w:val="28"/>
                <w:lang w:val="uk-UA"/>
              </w:rPr>
              <w:t>в</w:t>
            </w:r>
            <w:r w:rsidRPr="00C23DEF">
              <w:rPr>
                <w:szCs w:val="28"/>
                <w:lang w:val="uk-UA"/>
              </w:rPr>
              <w:t>иробництва РЕС</w:t>
            </w:r>
            <w:r>
              <w:rPr>
                <w:szCs w:val="28"/>
                <w:lang w:val="uk-UA"/>
              </w:rPr>
              <w:t xml:space="preserve">. </w:t>
            </w:r>
            <w:r w:rsidRPr="00C23DEF">
              <w:rPr>
                <w:szCs w:val="28"/>
                <w:lang w:val="uk-UA"/>
              </w:rPr>
              <w:t>Дослідження процесу оплавлення</w:t>
            </w:r>
            <w:r w:rsidRPr="001D31B1">
              <w:rPr>
                <w:szCs w:val="28"/>
                <w:lang w:val="uk-UA"/>
              </w:rPr>
              <w:t>.</w:t>
            </w:r>
          </w:p>
          <w:p w14:paraId="37DDF05F" w14:textId="77777777" w:rsidR="00EF1929" w:rsidRPr="00C1003F" w:rsidRDefault="00EF1929" w:rsidP="00C23DEF">
            <w:pPr>
              <w:pStyle w:val="BodyTextIndent"/>
              <w:spacing w:after="0" w:line="360" w:lineRule="auto"/>
              <w:ind w:left="0" w:firstLine="720"/>
              <w:jc w:val="both"/>
              <w:rPr>
                <w:color w:val="000000"/>
                <w:sz w:val="28"/>
                <w:szCs w:val="28"/>
                <w:lang w:val="uk-UA"/>
              </w:rPr>
            </w:pPr>
            <w:r>
              <w:rPr>
                <w:color w:val="000000"/>
                <w:sz w:val="28"/>
                <w:szCs w:val="28"/>
                <w:lang w:val="uk-UA"/>
              </w:rPr>
              <w:t>Метою  дипломної роботи</w:t>
            </w:r>
            <w:r w:rsidRPr="00C1003F">
              <w:rPr>
                <w:color w:val="000000"/>
                <w:sz w:val="28"/>
                <w:szCs w:val="28"/>
                <w:lang w:val="uk-UA"/>
              </w:rPr>
              <w:t xml:space="preserve"> є </w:t>
            </w:r>
            <w:r>
              <w:rPr>
                <w:sz w:val="28"/>
                <w:szCs w:val="28"/>
                <w:lang w:val="uk-UA"/>
              </w:rPr>
              <w:t xml:space="preserve">проектування </w:t>
            </w:r>
            <w:proofErr w:type="spellStart"/>
            <w:r>
              <w:rPr>
                <w:sz w:val="28"/>
                <w:szCs w:val="28"/>
                <w:lang w:val="uk-UA"/>
              </w:rPr>
              <w:t>роботизованої</w:t>
            </w:r>
            <w:proofErr w:type="spellEnd"/>
            <w:r>
              <w:rPr>
                <w:sz w:val="28"/>
                <w:szCs w:val="28"/>
                <w:lang w:val="uk-UA"/>
              </w:rPr>
              <w:t xml:space="preserve"> ді</w:t>
            </w:r>
            <w:r w:rsidRPr="001E4FDF">
              <w:rPr>
                <w:sz w:val="28"/>
                <w:szCs w:val="28"/>
                <w:lang w:val="uk-UA"/>
              </w:rPr>
              <w:t>лянки виробництва РЕС.</w:t>
            </w:r>
            <w:r w:rsidRPr="001E4FDF">
              <w:rPr>
                <w:color w:val="000000"/>
                <w:sz w:val="28"/>
                <w:szCs w:val="28"/>
                <w:shd w:val="clear" w:color="auto" w:fill="FFFFFF"/>
                <w:lang w:val="uk-UA"/>
              </w:rPr>
              <w:t xml:space="preserve"> Організація процесу паяння та нанесення </w:t>
            </w:r>
            <w:r>
              <w:rPr>
                <w:color w:val="000000"/>
                <w:sz w:val="28"/>
                <w:szCs w:val="28"/>
                <w:shd w:val="clear" w:color="auto" w:fill="FFFFFF"/>
                <w:lang w:val="uk-UA"/>
              </w:rPr>
              <w:t>паяльної пасти</w:t>
            </w:r>
            <w:r w:rsidRPr="001E4FDF">
              <w:rPr>
                <w:color w:val="000000"/>
                <w:sz w:val="28"/>
                <w:szCs w:val="28"/>
                <w:shd w:val="clear" w:color="auto" w:fill="FFFFFF"/>
                <w:lang w:val="uk-UA"/>
              </w:rPr>
              <w:t>.</w:t>
            </w:r>
          </w:p>
          <w:p w14:paraId="585B3E42" w14:textId="77777777" w:rsidR="00EF1929" w:rsidRPr="001D31B1" w:rsidRDefault="00EF1929" w:rsidP="00942F59">
            <w:pPr>
              <w:spacing w:line="360" w:lineRule="auto"/>
              <w:ind w:left="215" w:right="215" w:firstLine="590"/>
              <w:jc w:val="both"/>
              <w:rPr>
                <w:szCs w:val="28"/>
                <w:lang w:val="uk-UA"/>
              </w:rPr>
            </w:pPr>
            <w:r w:rsidRPr="001D31B1">
              <w:rPr>
                <w:szCs w:val="28"/>
                <w:lang w:val="uk-UA"/>
              </w:rPr>
              <w:t xml:space="preserve">У дипломному проекті виконаний детальний аналіз технічного завдання, </w:t>
            </w:r>
            <w:r>
              <w:rPr>
                <w:szCs w:val="28"/>
                <w:lang w:val="uk-UA"/>
              </w:rPr>
              <w:t xml:space="preserve">проведене дослідження параметрів та налаштування ділянки </w:t>
            </w:r>
            <w:proofErr w:type="spellStart"/>
            <w:r>
              <w:rPr>
                <w:szCs w:val="28"/>
                <w:lang w:val="uk-UA"/>
              </w:rPr>
              <w:t>роботизованої</w:t>
            </w:r>
            <w:proofErr w:type="spellEnd"/>
            <w:r>
              <w:rPr>
                <w:szCs w:val="28"/>
                <w:lang w:val="uk-UA"/>
              </w:rPr>
              <w:t xml:space="preserve"> системи</w:t>
            </w:r>
            <w:r w:rsidRPr="001D31B1">
              <w:rPr>
                <w:szCs w:val="28"/>
                <w:lang w:val="uk-UA"/>
              </w:rPr>
              <w:t xml:space="preserve">. </w:t>
            </w:r>
            <w:r>
              <w:rPr>
                <w:szCs w:val="28"/>
                <w:lang w:val="uk-UA"/>
              </w:rPr>
              <w:t xml:space="preserve">Проаналізований </w:t>
            </w:r>
            <w:proofErr w:type="spellStart"/>
            <w:r>
              <w:rPr>
                <w:szCs w:val="28"/>
                <w:lang w:val="uk-UA"/>
              </w:rPr>
              <w:t>термопрофіль</w:t>
            </w:r>
            <w:proofErr w:type="spellEnd"/>
            <w:r>
              <w:rPr>
                <w:szCs w:val="28"/>
                <w:lang w:val="uk-UA"/>
              </w:rPr>
              <w:t xml:space="preserve"> пайки друкованих плат та проведено аналіз технології оплавлення паяльної пасти.</w:t>
            </w:r>
            <w:r w:rsidRPr="001D31B1">
              <w:rPr>
                <w:szCs w:val="28"/>
                <w:lang w:val="uk-UA"/>
              </w:rPr>
              <w:t xml:space="preserve"> У розділі «Охорона праці» були розглянуті умови виготовлення та експлуатації пристрою. </w:t>
            </w:r>
          </w:p>
          <w:p w14:paraId="3F704A56" w14:textId="77777777" w:rsidR="00EF1929" w:rsidRPr="001D31B1" w:rsidRDefault="00EF1929" w:rsidP="00942F59">
            <w:pPr>
              <w:spacing w:line="360" w:lineRule="auto"/>
              <w:ind w:left="215" w:right="215" w:firstLine="590"/>
              <w:jc w:val="both"/>
              <w:rPr>
                <w:szCs w:val="28"/>
                <w:lang w:val="uk-UA"/>
              </w:rPr>
            </w:pPr>
          </w:p>
          <w:p w14:paraId="51E08F58" w14:textId="77777777" w:rsidR="00EF1929" w:rsidRPr="001D31B1" w:rsidRDefault="00EF1929" w:rsidP="00942F59">
            <w:pPr>
              <w:pStyle w:val="BlockText"/>
              <w:spacing w:line="360" w:lineRule="auto"/>
              <w:ind w:left="249" w:right="244"/>
              <w:jc w:val="both"/>
              <w:rPr>
                <w:szCs w:val="28"/>
                <w:lang w:val="uk-UA"/>
              </w:rPr>
            </w:pPr>
            <w:r>
              <w:rPr>
                <w:szCs w:val="28"/>
                <w:lang w:val="uk-UA"/>
              </w:rPr>
              <w:t>КОНВЕКЦІЙНА ПІЧ</w:t>
            </w:r>
            <w:r w:rsidRPr="001D31B1">
              <w:rPr>
                <w:szCs w:val="28"/>
                <w:lang w:val="uk-UA"/>
              </w:rPr>
              <w:t xml:space="preserve">, </w:t>
            </w:r>
            <w:r>
              <w:rPr>
                <w:szCs w:val="28"/>
                <w:lang w:val="uk-UA"/>
              </w:rPr>
              <w:t>РОБОТИЗОВАНА ДІЛЯНКА</w:t>
            </w:r>
            <w:r w:rsidRPr="001D31B1">
              <w:rPr>
                <w:szCs w:val="28"/>
                <w:lang w:val="uk-UA"/>
              </w:rPr>
              <w:t xml:space="preserve">, </w:t>
            </w:r>
            <w:r>
              <w:rPr>
                <w:szCs w:val="28"/>
                <w:lang w:val="uk-UA"/>
              </w:rPr>
              <w:t>ОПЛАВЛЕННЯ ПАСТИ</w:t>
            </w:r>
            <w:r w:rsidRPr="001D31B1">
              <w:rPr>
                <w:szCs w:val="28"/>
                <w:lang w:val="uk-UA"/>
              </w:rPr>
              <w:t xml:space="preserve">, КОМПОНЕНТ ПОВЕРХНЕВОГО МОНТАЖУ, </w:t>
            </w:r>
            <w:r>
              <w:rPr>
                <w:szCs w:val="28"/>
                <w:lang w:val="uk-UA"/>
              </w:rPr>
              <w:t>АВТОМАТИЗОВАНА ТЕХНОЛОГІЧНА ЛІНІЯ</w:t>
            </w:r>
            <w:r w:rsidRPr="001D31B1">
              <w:rPr>
                <w:szCs w:val="28"/>
                <w:lang w:val="uk-UA"/>
              </w:rPr>
              <w:t xml:space="preserve">, </w:t>
            </w:r>
            <w:r>
              <w:rPr>
                <w:szCs w:val="28"/>
                <w:lang w:val="uk-UA"/>
              </w:rPr>
              <w:t>ОПТИМІЗАЦІЯ</w:t>
            </w:r>
            <w:r w:rsidRPr="001D31B1">
              <w:rPr>
                <w:szCs w:val="28"/>
                <w:lang w:val="uk-UA"/>
              </w:rPr>
              <w:t xml:space="preserve">,  </w:t>
            </w:r>
            <w:r>
              <w:rPr>
                <w:szCs w:val="28"/>
                <w:lang w:val="uk-UA"/>
              </w:rPr>
              <w:t>ДЕФЕКТИ</w:t>
            </w:r>
            <w:r w:rsidRPr="001D31B1">
              <w:rPr>
                <w:szCs w:val="28"/>
                <w:lang w:val="uk-UA"/>
              </w:rPr>
              <w:t xml:space="preserve">, </w:t>
            </w:r>
            <w:r>
              <w:rPr>
                <w:szCs w:val="28"/>
                <w:lang w:val="uk-UA"/>
              </w:rPr>
              <w:t xml:space="preserve">ТЕРМОПРОФІЛЬ, </w:t>
            </w:r>
            <w:r w:rsidRPr="001D31B1">
              <w:rPr>
                <w:szCs w:val="28"/>
                <w:lang w:val="uk-UA"/>
              </w:rPr>
              <w:t>НАДІЙНІСТЬ, ТЕХНОЛО</w:t>
            </w:r>
            <w:r>
              <w:rPr>
                <w:szCs w:val="28"/>
                <w:lang w:val="uk-UA"/>
              </w:rPr>
              <w:t>ГІЧНИЙ ПРОЦЕС, ТЕХНОЛОГІЧНІСТЬ.</w:t>
            </w:r>
          </w:p>
          <w:p w14:paraId="2EE81576" w14:textId="77777777" w:rsidR="00EF1929" w:rsidRPr="00E77DEC" w:rsidRDefault="00EF1929" w:rsidP="00B231B7">
            <w:pPr>
              <w:spacing w:line="360" w:lineRule="auto"/>
              <w:ind w:right="215"/>
              <w:rPr>
                <w:lang w:val="uk-UA"/>
              </w:rPr>
            </w:pPr>
          </w:p>
        </w:tc>
      </w:tr>
      <w:tr w:rsidR="00EF1929" w:rsidRPr="00253A46" w14:paraId="6F99BE17" w14:textId="77777777" w:rsidTr="00C46313">
        <w:trPr>
          <w:cantSplit/>
          <w:trHeight w:hRule="exact" w:val="284"/>
        </w:trPr>
        <w:tc>
          <w:tcPr>
            <w:tcW w:w="517" w:type="dxa"/>
            <w:tcBorders>
              <w:top w:val="single" w:sz="18" w:space="0" w:color="auto"/>
              <w:left w:val="single" w:sz="18" w:space="0" w:color="auto"/>
              <w:right w:val="single" w:sz="18" w:space="0" w:color="auto"/>
            </w:tcBorders>
          </w:tcPr>
          <w:p w14:paraId="518DF46E" w14:textId="77777777" w:rsidR="00EF1929" w:rsidRPr="00E77DEC" w:rsidRDefault="00EF1929" w:rsidP="00B231B7">
            <w:pPr>
              <w:rPr>
                <w:lang w:val="uk-UA"/>
              </w:rPr>
            </w:pPr>
          </w:p>
        </w:tc>
        <w:tc>
          <w:tcPr>
            <w:tcW w:w="576" w:type="dxa"/>
            <w:tcBorders>
              <w:top w:val="single" w:sz="18" w:space="0" w:color="auto"/>
              <w:left w:val="single" w:sz="18" w:space="0" w:color="auto"/>
              <w:right w:val="single" w:sz="18" w:space="0" w:color="auto"/>
            </w:tcBorders>
          </w:tcPr>
          <w:p w14:paraId="4DE6F65A" w14:textId="77777777" w:rsidR="00EF1929" w:rsidRPr="00E77DEC" w:rsidRDefault="00EF1929" w:rsidP="00B231B7">
            <w:pPr>
              <w:rPr>
                <w:lang w:val="uk-UA"/>
              </w:rPr>
            </w:pPr>
          </w:p>
        </w:tc>
        <w:tc>
          <w:tcPr>
            <w:tcW w:w="1267" w:type="dxa"/>
            <w:tcBorders>
              <w:top w:val="single" w:sz="18" w:space="0" w:color="auto"/>
              <w:left w:val="single" w:sz="18" w:space="0" w:color="auto"/>
              <w:right w:val="single" w:sz="18" w:space="0" w:color="auto"/>
            </w:tcBorders>
          </w:tcPr>
          <w:p w14:paraId="3085C518" w14:textId="77777777" w:rsidR="00EF1929" w:rsidRPr="00E77DEC" w:rsidRDefault="00EF1929" w:rsidP="00B231B7">
            <w:pPr>
              <w:rPr>
                <w:lang w:val="uk-UA"/>
              </w:rPr>
            </w:pPr>
          </w:p>
        </w:tc>
        <w:tc>
          <w:tcPr>
            <w:tcW w:w="864" w:type="dxa"/>
            <w:tcBorders>
              <w:top w:val="single" w:sz="18" w:space="0" w:color="auto"/>
              <w:left w:val="single" w:sz="18" w:space="0" w:color="auto"/>
              <w:right w:val="single" w:sz="18" w:space="0" w:color="auto"/>
            </w:tcBorders>
          </w:tcPr>
          <w:p w14:paraId="16E700DD" w14:textId="77777777" w:rsidR="00EF1929" w:rsidRPr="00E77DEC" w:rsidRDefault="00EF1929" w:rsidP="00B231B7">
            <w:pPr>
              <w:rPr>
                <w:lang w:val="uk-UA"/>
              </w:rPr>
            </w:pPr>
          </w:p>
        </w:tc>
        <w:tc>
          <w:tcPr>
            <w:tcW w:w="576" w:type="dxa"/>
            <w:tcBorders>
              <w:top w:val="single" w:sz="18" w:space="0" w:color="auto"/>
              <w:left w:val="single" w:sz="18" w:space="0" w:color="auto"/>
              <w:right w:val="single" w:sz="18" w:space="0" w:color="auto"/>
            </w:tcBorders>
          </w:tcPr>
          <w:p w14:paraId="3718DB47" w14:textId="77777777" w:rsidR="00EF1929" w:rsidRPr="00E77DEC" w:rsidRDefault="00EF1929" w:rsidP="00B231B7">
            <w:pPr>
              <w:rPr>
                <w:lang w:val="uk-UA"/>
              </w:rPr>
            </w:pPr>
          </w:p>
        </w:tc>
        <w:tc>
          <w:tcPr>
            <w:tcW w:w="6568" w:type="dxa"/>
            <w:gridSpan w:val="6"/>
            <w:vMerge w:val="restart"/>
            <w:tcBorders>
              <w:top w:val="single" w:sz="18" w:space="0" w:color="auto"/>
              <w:left w:val="single" w:sz="18" w:space="0" w:color="auto"/>
              <w:right w:val="single" w:sz="18" w:space="0" w:color="auto"/>
            </w:tcBorders>
            <w:vAlign w:val="center"/>
          </w:tcPr>
          <w:p w14:paraId="4FA10716" w14:textId="77777777" w:rsidR="00EF1929" w:rsidRPr="00721587" w:rsidRDefault="00EF1929" w:rsidP="00721587">
            <w:pPr>
              <w:spacing w:after="240"/>
              <w:ind w:firstLine="578"/>
              <w:jc w:val="center"/>
              <w:rPr>
                <w:sz w:val="36"/>
                <w:szCs w:val="36"/>
                <w:lang w:val="uk-UA"/>
              </w:rPr>
            </w:pPr>
            <w:r w:rsidRPr="00721587">
              <w:rPr>
                <w:sz w:val="36"/>
                <w:szCs w:val="36"/>
                <w:lang w:val="uk-UA"/>
              </w:rPr>
              <w:t>РМ 172.01.01 ПЗ</w:t>
            </w:r>
          </w:p>
        </w:tc>
      </w:tr>
      <w:tr w:rsidR="00EF1929" w:rsidRPr="00253A46" w14:paraId="2B7B138B" w14:textId="77777777" w:rsidTr="00B231B7">
        <w:trPr>
          <w:cantSplit/>
          <w:trHeight w:hRule="exact" w:val="284"/>
        </w:trPr>
        <w:tc>
          <w:tcPr>
            <w:tcW w:w="517" w:type="dxa"/>
            <w:tcBorders>
              <w:left w:val="single" w:sz="18" w:space="0" w:color="auto"/>
              <w:bottom w:val="single" w:sz="18" w:space="0" w:color="auto"/>
              <w:right w:val="single" w:sz="18" w:space="0" w:color="auto"/>
            </w:tcBorders>
          </w:tcPr>
          <w:p w14:paraId="781E7628" w14:textId="77777777" w:rsidR="00EF1929" w:rsidRPr="00D44E40" w:rsidRDefault="00EF1929" w:rsidP="00B231B7">
            <w:pPr>
              <w:rPr>
                <w:lang w:val="uk-UA"/>
              </w:rPr>
            </w:pPr>
          </w:p>
        </w:tc>
        <w:tc>
          <w:tcPr>
            <w:tcW w:w="576" w:type="dxa"/>
            <w:tcBorders>
              <w:left w:val="single" w:sz="18" w:space="0" w:color="auto"/>
              <w:bottom w:val="single" w:sz="18" w:space="0" w:color="auto"/>
              <w:right w:val="single" w:sz="18" w:space="0" w:color="auto"/>
            </w:tcBorders>
          </w:tcPr>
          <w:p w14:paraId="43A7DBD6" w14:textId="77777777" w:rsidR="00EF1929" w:rsidRPr="00D44E40" w:rsidRDefault="00EF1929" w:rsidP="00B231B7">
            <w:pPr>
              <w:rPr>
                <w:lang w:val="uk-UA"/>
              </w:rPr>
            </w:pPr>
          </w:p>
        </w:tc>
        <w:tc>
          <w:tcPr>
            <w:tcW w:w="1267" w:type="dxa"/>
            <w:tcBorders>
              <w:left w:val="single" w:sz="18" w:space="0" w:color="auto"/>
              <w:bottom w:val="single" w:sz="18" w:space="0" w:color="auto"/>
              <w:right w:val="single" w:sz="18" w:space="0" w:color="auto"/>
            </w:tcBorders>
          </w:tcPr>
          <w:p w14:paraId="19A96B99" w14:textId="77777777" w:rsidR="00EF1929" w:rsidRPr="00D44E40" w:rsidRDefault="00EF1929" w:rsidP="00B231B7">
            <w:pPr>
              <w:rPr>
                <w:lang w:val="uk-UA"/>
              </w:rPr>
            </w:pPr>
          </w:p>
        </w:tc>
        <w:tc>
          <w:tcPr>
            <w:tcW w:w="864" w:type="dxa"/>
            <w:tcBorders>
              <w:left w:val="single" w:sz="18" w:space="0" w:color="auto"/>
              <w:bottom w:val="single" w:sz="18" w:space="0" w:color="auto"/>
              <w:right w:val="single" w:sz="18" w:space="0" w:color="auto"/>
            </w:tcBorders>
          </w:tcPr>
          <w:p w14:paraId="139191AB" w14:textId="77777777" w:rsidR="00EF1929" w:rsidRPr="00D44E40" w:rsidRDefault="00EF1929" w:rsidP="00B231B7">
            <w:pPr>
              <w:rPr>
                <w:lang w:val="uk-UA"/>
              </w:rPr>
            </w:pPr>
          </w:p>
        </w:tc>
        <w:tc>
          <w:tcPr>
            <w:tcW w:w="576" w:type="dxa"/>
            <w:tcBorders>
              <w:left w:val="single" w:sz="18" w:space="0" w:color="auto"/>
              <w:bottom w:val="single" w:sz="18" w:space="0" w:color="auto"/>
              <w:right w:val="single" w:sz="18" w:space="0" w:color="auto"/>
            </w:tcBorders>
          </w:tcPr>
          <w:p w14:paraId="528E12BB" w14:textId="77777777" w:rsidR="00EF1929" w:rsidRPr="00D44E40" w:rsidRDefault="00EF1929" w:rsidP="00B231B7">
            <w:pPr>
              <w:rPr>
                <w:lang w:val="uk-UA"/>
              </w:rPr>
            </w:pPr>
          </w:p>
        </w:tc>
        <w:tc>
          <w:tcPr>
            <w:tcW w:w="6568" w:type="dxa"/>
            <w:gridSpan w:val="6"/>
            <w:vMerge/>
            <w:tcBorders>
              <w:left w:val="single" w:sz="18" w:space="0" w:color="auto"/>
              <w:bottom w:val="single" w:sz="18" w:space="0" w:color="auto"/>
              <w:right w:val="single" w:sz="18" w:space="0" w:color="auto"/>
            </w:tcBorders>
          </w:tcPr>
          <w:p w14:paraId="2F715FF5" w14:textId="77777777" w:rsidR="00EF1929" w:rsidRPr="00D44E40" w:rsidRDefault="00EF1929" w:rsidP="00B231B7">
            <w:pPr>
              <w:rPr>
                <w:lang w:val="uk-UA"/>
              </w:rPr>
            </w:pPr>
          </w:p>
        </w:tc>
      </w:tr>
      <w:tr w:rsidR="00EF1929" w:rsidRPr="00D44E40" w14:paraId="3DE9C26F" w14:textId="77777777" w:rsidTr="00B231B7">
        <w:trPr>
          <w:cantSplit/>
          <w:trHeight w:hRule="exact" w:val="284"/>
        </w:trPr>
        <w:tc>
          <w:tcPr>
            <w:tcW w:w="517" w:type="dxa"/>
            <w:tcBorders>
              <w:top w:val="single" w:sz="18" w:space="0" w:color="auto"/>
              <w:left w:val="single" w:sz="18" w:space="0" w:color="auto"/>
              <w:bottom w:val="single" w:sz="18" w:space="0" w:color="auto"/>
              <w:right w:val="single" w:sz="18" w:space="0" w:color="auto"/>
            </w:tcBorders>
            <w:vAlign w:val="center"/>
          </w:tcPr>
          <w:p w14:paraId="2BA997A9" w14:textId="77777777" w:rsidR="00EF1929" w:rsidRPr="00D44E40" w:rsidRDefault="00EF1929" w:rsidP="00B231B7">
            <w:pPr>
              <w:jc w:val="center"/>
              <w:rPr>
                <w:sz w:val="16"/>
                <w:lang w:val="uk-UA"/>
              </w:rPr>
            </w:pPr>
            <w:proofErr w:type="spellStart"/>
            <w:r w:rsidRPr="001B18D9">
              <w:rPr>
                <w:sz w:val="16"/>
                <w:lang w:val="uk-UA"/>
              </w:rPr>
              <w:t>Ізм</w:t>
            </w:r>
            <w:proofErr w:type="spellEnd"/>
          </w:p>
        </w:tc>
        <w:tc>
          <w:tcPr>
            <w:tcW w:w="576" w:type="dxa"/>
            <w:tcBorders>
              <w:top w:val="single" w:sz="18" w:space="0" w:color="auto"/>
              <w:left w:val="single" w:sz="18" w:space="0" w:color="auto"/>
              <w:bottom w:val="single" w:sz="18" w:space="0" w:color="auto"/>
              <w:right w:val="single" w:sz="18" w:space="0" w:color="auto"/>
            </w:tcBorders>
            <w:vAlign w:val="center"/>
          </w:tcPr>
          <w:p w14:paraId="242BF1E8" w14:textId="77777777" w:rsidR="00EF1929" w:rsidRPr="00D44E40" w:rsidRDefault="00EF1929" w:rsidP="00B231B7">
            <w:pPr>
              <w:jc w:val="center"/>
              <w:rPr>
                <w:sz w:val="16"/>
                <w:lang w:val="uk-UA"/>
              </w:rPr>
            </w:pPr>
            <w:r w:rsidRPr="001B18D9">
              <w:rPr>
                <w:sz w:val="16"/>
                <w:lang w:val="uk-UA"/>
              </w:rPr>
              <w:t>Лист</w:t>
            </w:r>
          </w:p>
        </w:tc>
        <w:tc>
          <w:tcPr>
            <w:tcW w:w="1267" w:type="dxa"/>
            <w:tcBorders>
              <w:top w:val="single" w:sz="18" w:space="0" w:color="auto"/>
              <w:left w:val="single" w:sz="18" w:space="0" w:color="auto"/>
              <w:bottom w:val="single" w:sz="18" w:space="0" w:color="auto"/>
              <w:right w:val="single" w:sz="18" w:space="0" w:color="auto"/>
            </w:tcBorders>
            <w:vAlign w:val="center"/>
          </w:tcPr>
          <w:p w14:paraId="44EC1E02" w14:textId="77777777" w:rsidR="00EF1929" w:rsidRPr="00D44E40" w:rsidRDefault="00EF1929" w:rsidP="00B231B7">
            <w:pPr>
              <w:jc w:val="center"/>
              <w:rPr>
                <w:sz w:val="16"/>
                <w:lang w:val="uk-UA"/>
              </w:rPr>
            </w:pPr>
            <w:r w:rsidRPr="00D44E40">
              <w:rPr>
                <w:sz w:val="16"/>
                <w:lang w:val="uk-UA"/>
              </w:rPr>
              <w:t xml:space="preserve">№ </w:t>
            </w:r>
            <w:proofErr w:type="spellStart"/>
            <w:r w:rsidRPr="001B18D9">
              <w:rPr>
                <w:sz w:val="16"/>
                <w:lang w:val="uk-UA"/>
              </w:rPr>
              <w:t>докум</w:t>
            </w:r>
            <w:proofErr w:type="spellEnd"/>
            <w:r w:rsidRPr="001B18D9">
              <w:rPr>
                <w:sz w:val="16"/>
                <w:lang w:val="uk-UA"/>
              </w:rPr>
              <w:t>.</w:t>
            </w:r>
          </w:p>
        </w:tc>
        <w:tc>
          <w:tcPr>
            <w:tcW w:w="864" w:type="dxa"/>
            <w:tcBorders>
              <w:top w:val="single" w:sz="18" w:space="0" w:color="auto"/>
              <w:left w:val="single" w:sz="18" w:space="0" w:color="auto"/>
              <w:bottom w:val="single" w:sz="18" w:space="0" w:color="auto"/>
              <w:right w:val="single" w:sz="18" w:space="0" w:color="auto"/>
            </w:tcBorders>
            <w:vAlign w:val="center"/>
          </w:tcPr>
          <w:p w14:paraId="31480C91" w14:textId="77777777" w:rsidR="00EF1929" w:rsidRPr="00D44E40" w:rsidRDefault="00EF1929" w:rsidP="00B231B7">
            <w:pPr>
              <w:jc w:val="center"/>
              <w:rPr>
                <w:sz w:val="16"/>
                <w:lang w:val="uk-UA"/>
              </w:rPr>
            </w:pPr>
            <w:r w:rsidRPr="001B18D9">
              <w:rPr>
                <w:sz w:val="16"/>
                <w:lang w:val="uk-UA"/>
              </w:rPr>
              <w:t>Підпис</w:t>
            </w:r>
          </w:p>
        </w:tc>
        <w:tc>
          <w:tcPr>
            <w:tcW w:w="576" w:type="dxa"/>
            <w:tcBorders>
              <w:top w:val="single" w:sz="18" w:space="0" w:color="auto"/>
              <w:left w:val="single" w:sz="18" w:space="0" w:color="auto"/>
              <w:bottom w:val="single" w:sz="18" w:space="0" w:color="auto"/>
              <w:right w:val="single" w:sz="18" w:space="0" w:color="auto"/>
            </w:tcBorders>
            <w:vAlign w:val="center"/>
          </w:tcPr>
          <w:p w14:paraId="3416E859" w14:textId="77777777" w:rsidR="00EF1929" w:rsidRPr="00D44E40" w:rsidRDefault="00EF1929" w:rsidP="00B231B7">
            <w:pPr>
              <w:jc w:val="center"/>
              <w:rPr>
                <w:sz w:val="16"/>
                <w:lang w:val="uk-UA"/>
              </w:rPr>
            </w:pPr>
            <w:r w:rsidRPr="001B18D9">
              <w:rPr>
                <w:sz w:val="16"/>
                <w:lang w:val="uk-UA"/>
              </w:rPr>
              <w:t>Дата</w:t>
            </w:r>
          </w:p>
        </w:tc>
        <w:tc>
          <w:tcPr>
            <w:tcW w:w="6568" w:type="dxa"/>
            <w:gridSpan w:val="6"/>
            <w:vMerge/>
            <w:tcBorders>
              <w:top w:val="single" w:sz="18" w:space="0" w:color="auto"/>
              <w:left w:val="single" w:sz="18" w:space="0" w:color="auto"/>
              <w:bottom w:val="single" w:sz="18" w:space="0" w:color="auto"/>
              <w:right w:val="single" w:sz="18" w:space="0" w:color="auto"/>
            </w:tcBorders>
          </w:tcPr>
          <w:p w14:paraId="6DDC77B8" w14:textId="77777777" w:rsidR="00EF1929" w:rsidRPr="00D44E40" w:rsidRDefault="00EF1929" w:rsidP="00B231B7">
            <w:pPr>
              <w:rPr>
                <w:lang w:val="uk-UA"/>
              </w:rPr>
            </w:pPr>
          </w:p>
        </w:tc>
      </w:tr>
      <w:tr w:rsidR="00EF1929" w:rsidRPr="00D44E40" w14:paraId="01E3A2C9" w14:textId="77777777" w:rsidTr="00C46313">
        <w:trPr>
          <w:cantSplit/>
          <w:trHeight w:hRule="exact" w:val="284"/>
        </w:trPr>
        <w:tc>
          <w:tcPr>
            <w:tcW w:w="1093" w:type="dxa"/>
            <w:gridSpan w:val="2"/>
            <w:tcBorders>
              <w:top w:val="single" w:sz="18" w:space="0" w:color="auto"/>
              <w:left w:val="single" w:sz="18" w:space="0" w:color="auto"/>
              <w:right w:val="single" w:sz="18" w:space="0" w:color="auto"/>
            </w:tcBorders>
          </w:tcPr>
          <w:p w14:paraId="4BD4E814" w14:textId="77777777" w:rsidR="00EF1929" w:rsidRPr="00D44E40" w:rsidRDefault="00EF1929" w:rsidP="00B231B7">
            <w:pPr>
              <w:rPr>
                <w:sz w:val="20"/>
                <w:lang w:val="uk-UA"/>
              </w:rPr>
            </w:pPr>
            <w:proofErr w:type="spellStart"/>
            <w:r w:rsidRPr="001B18D9">
              <w:rPr>
                <w:sz w:val="20"/>
                <w:lang w:val="uk-UA"/>
              </w:rPr>
              <w:t>Разраб</w:t>
            </w:r>
            <w:proofErr w:type="spellEnd"/>
            <w:r w:rsidRPr="001B18D9">
              <w:rPr>
                <w:sz w:val="20"/>
                <w:lang w:val="uk-UA"/>
              </w:rPr>
              <w:t>.</w:t>
            </w:r>
          </w:p>
        </w:tc>
        <w:tc>
          <w:tcPr>
            <w:tcW w:w="1267" w:type="dxa"/>
            <w:tcBorders>
              <w:top w:val="single" w:sz="18" w:space="0" w:color="auto"/>
              <w:left w:val="single" w:sz="18" w:space="0" w:color="auto"/>
              <w:right w:val="single" w:sz="18" w:space="0" w:color="auto"/>
            </w:tcBorders>
          </w:tcPr>
          <w:p w14:paraId="41D8133E" w14:textId="77777777" w:rsidR="00EF1929" w:rsidRPr="00D52A8F" w:rsidRDefault="00EF1929" w:rsidP="00B231B7">
            <w:pPr>
              <w:rPr>
                <w:sz w:val="22"/>
                <w:lang w:val="uk-UA"/>
              </w:rPr>
            </w:pPr>
            <w:proofErr w:type="spellStart"/>
            <w:r w:rsidRPr="00D52A8F">
              <w:rPr>
                <w:sz w:val="22"/>
                <w:lang w:val="uk-UA"/>
              </w:rPr>
              <w:t>Ахметчіна</w:t>
            </w:r>
            <w:proofErr w:type="spellEnd"/>
          </w:p>
        </w:tc>
        <w:tc>
          <w:tcPr>
            <w:tcW w:w="864" w:type="dxa"/>
            <w:tcBorders>
              <w:top w:val="single" w:sz="18" w:space="0" w:color="auto"/>
              <w:left w:val="single" w:sz="18" w:space="0" w:color="auto"/>
              <w:right w:val="single" w:sz="18" w:space="0" w:color="auto"/>
            </w:tcBorders>
          </w:tcPr>
          <w:p w14:paraId="19671269" w14:textId="77777777" w:rsidR="00EF1929" w:rsidRPr="00D44E40" w:rsidRDefault="00EF1929" w:rsidP="00B231B7">
            <w:pPr>
              <w:rPr>
                <w:lang w:val="uk-UA"/>
              </w:rPr>
            </w:pPr>
          </w:p>
        </w:tc>
        <w:tc>
          <w:tcPr>
            <w:tcW w:w="576" w:type="dxa"/>
            <w:tcBorders>
              <w:top w:val="single" w:sz="18" w:space="0" w:color="auto"/>
              <w:left w:val="single" w:sz="18" w:space="0" w:color="auto"/>
              <w:right w:val="single" w:sz="18" w:space="0" w:color="auto"/>
            </w:tcBorders>
          </w:tcPr>
          <w:p w14:paraId="2239F44D" w14:textId="77777777" w:rsidR="00EF1929" w:rsidRPr="00D44E40" w:rsidRDefault="00EF1929" w:rsidP="00B231B7">
            <w:pPr>
              <w:rPr>
                <w:lang w:val="uk-UA"/>
              </w:rPr>
            </w:pPr>
          </w:p>
        </w:tc>
        <w:tc>
          <w:tcPr>
            <w:tcW w:w="4184" w:type="dxa"/>
            <w:vMerge w:val="restart"/>
            <w:tcBorders>
              <w:top w:val="single" w:sz="18" w:space="0" w:color="auto"/>
              <w:left w:val="single" w:sz="18" w:space="0" w:color="auto"/>
              <w:right w:val="single" w:sz="18" w:space="0" w:color="auto"/>
            </w:tcBorders>
            <w:vAlign w:val="center"/>
          </w:tcPr>
          <w:p w14:paraId="245E039E" w14:textId="77777777" w:rsidR="00EF1929" w:rsidRPr="00CB066C" w:rsidRDefault="00EF1929" w:rsidP="00721587">
            <w:pPr>
              <w:snapToGrid w:val="0"/>
              <w:jc w:val="center"/>
              <w:rPr>
                <w:sz w:val="20"/>
                <w:szCs w:val="20"/>
                <w:lang w:val="uk-UA"/>
              </w:rPr>
            </w:pPr>
            <w:r w:rsidRPr="00CB066C">
              <w:rPr>
                <w:sz w:val="20"/>
                <w:szCs w:val="20"/>
                <w:lang w:val="uk-UA"/>
              </w:rPr>
              <w:t>КОМПЛЕКСНА ТЕМА ПРОЕКТУВАННЯ РОБОТИЗОВАНОЇ ДІЛЯНКИ ВИРОБНИЦТВА РЕС</w:t>
            </w:r>
          </w:p>
          <w:p w14:paraId="45BD8F7A" w14:textId="77777777" w:rsidR="00EF1929" w:rsidRDefault="00EF1929" w:rsidP="00721587">
            <w:pPr>
              <w:spacing w:line="360" w:lineRule="auto"/>
              <w:jc w:val="center"/>
              <w:rPr>
                <w:sz w:val="20"/>
                <w:szCs w:val="20"/>
                <w:lang w:val="uk-UA"/>
              </w:rPr>
            </w:pPr>
            <w:r w:rsidRPr="00CB066C">
              <w:rPr>
                <w:sz w:val="20"/>
                <w:szCs w:val="20"/>
                <w:lang w:val="uk-UA"/>
              </w:rPr>
              <w:t>ДОСЛІДЖЕННЯ ПРОЦЕСУ ОПЛАВЛЕННЯ</w:t>
            </w:r>
          </w:p>
          <w:p w14:paraId="14361550" w14:textId="77777777" w:rsidR="00EF1929" w:rsidRPr="00D44E40" w:rsidRDefault="00EF1929" w:rsidP="00721587">
            <w:pPr>
              <w:spacing w:line="360" w:lineRule="auto"/>
              <w:jc w:val="center"/>
              <w:rPr>
                <w:lang w:val="uk-UA"/>
              </w:rPr>
            </w:pPr>
            <w:r>
              <w:rPr>
                <w:sz w:val="20"/>
                <w:szCs w:val="20"/>
                <w:lang w:val="uk-UA"/>
              </w:rPr>
              <w:t>ПОЯСНЮВАЛЬНА ЗАПИСКА</w:t>
            </w:r>
          </w:p>
        </w:tc>
        <w:tc>
          <w:tcPr>
            <w:tcW w:w="931" w:type="dxa"/>
            <w:gridSpan w:val="3"/>
            <w:tcBorders>
              <w:top w:val="single" w:sz="18" w:space="0" w:color="auto"/>
              <w:left w:val="single" w:sz="18" w:space="0" w:color="auto"/>
              <w:bottom w:val="single" w:sz="18" w:space="0" w:color="auto"/>
              <w:right w:val="single" w:sz="18" w:space="0" w:color="auto"/>
            </w:tcBorders>
            <w:vAlign w:val="center"/>
          </w:tcPr>
          <w:p w14:paraId="79DC574E" w14:textId="77777777" w:rsidR="00EF1929" w:rsidRPr="00D44E40" w:rsidRDefault="00EF1929" w:rsidP="00B231B7">
            <w:pPr>
              <w:jc w:val="center"/>
              <w:rPr>
                <w:sz w:val="18"/>
                <w:lang w:val="uk-UA"/>
              </w:rPr>
            </w:pPr>
            <w:r w:rsidRPr="001B18D9">
              <w:rPr>
                <w:sz w:val="18"/>
                <w:lang w:val="uk-UA"/>
              </w:rPr>
              <w:t>Літ.</w:t>
            </w:r>
          </w:p>
        </w:tc>
        <w:tc>
          <w:tcPr>
            <w:tcW w:w="863" w:type="dxa"/>
            <w:tcBorders>
              <w:top w:val="single" w:sz="18" w:space="0" w:color="auto"/>
              <w:left w:val="single" w:sz="18" w:space="0" w:color="auto"/>
              <w:bottom w:val="single" w:sz="18" w:space="0" w:color="auto"/>
              <w:right w:val="single" w:sz="18" w:space="0" w:color="auto"/>
            </w:tcBorders>
            <w:vAlign w:val="center"/>
          </w:tcPr>
          <w:p w14:paraId="150E42D9" w14:textId="77777777" w:rsidR="00EF1929" w:rsidRPr="00D44E40" w:rsidRDefault="00EF1929" w:rsidP="00B231B7">
            <w:pPr>
              <w:jc w:val="center"/>
              <w:rPr>
                <w:sz w:val="18"/>
                <w:lang w:val="uk-UA"/>
              </w:rPr>
            </w:pPr>
            <w:r w:rsidRPr="001B18D9">
              <w:rPr>
                <w:sz w:val="18"/>
                <w:lang w:val="uk-UA"/>
              </w:rPr>
              <w:t>Лист</w:t>
            </w:r>
          </w:p>
        </w:tc>
        <w:tc>
          <w:tcPr>
            <w:tcW w:w="590" w:type="dxa"/>
            <w:tcBorders>
              <w:top w:val="single" w:sz="18" w:space="0" w:color="auto"/>
              <w:left w:val="single" w:sz="18" w:space="0" w:color="auto"/>
              <w:bottom w:val="single" w:sz="18" w:space="0" w:color="auto"/>
              <w:right w:val="single" w:sz="18" w:space="0" w:color="auto"/>
            </w:tcBorders>
            <w:vAlign w:val="center"/>
          </w:tcPr>
          <w:p w14:paraId="5F274DE1" w14:textId="77777777" w:rsidR="00EF1929" w:rsidRPr="00D44E40" w:rsidRDefault="00EF1929" w:rsidP="00B231B7">
            <w:pPr>
              <w:ind w:hanging="39"/>
              <w:jc w:val="center"/>
              <w:rPr>
                <w:sz w:val="18"/>
                <w:lang w:val="uk-UA"/>
              </w:rPr>
            </w:pPr>
            <w:r w:rsidRPr="001B18D9">
              <w:rPr>
                <w:sz w:val="18"/>
                <w:lang w:val="uk-UA"/>
              </w:rPr>
              <w:t>Листів</w:t>
            </w:r>
          </w:p>
        </w:tc>
      </w:tr>
      <w:tr w:rsidR="00EF1929" w14:paraId="20F0444F" w14:textId="77777777" w:rsidTr="00B231B7">
        <w:trPr>
          <w:cantSplit/>
          <w:trHeight w:hRule="exact" w:val="284"/>
        </w:trPr>
        <w:tc>
          <w:tcPr>
            <w:tcW w:w="1093" w:type="dxa"/>
            <w:gridSpan w:val="2"/>
            <w:tcBorders>
              <w:left w:val="single" w:sz="18" w:space="0" w:color="auto"/>
              <w:right w:val="single" w:sz="18" w:space="0" w:color="auto"/>
            </w:tcBorders>
          </w:tcPr>
          <w:p w14:paraId="14E897AB" w14:textId="77777777" w:rsidR="00EF1929" w:rsidRDefault="00EF1929" w:rsidP="00B231B7">
            <w:pPr>
              <w:rPr>
                <w:sz w:val="20"/>
              </w:rPr>
            </w:pPr>
            <w:proofErr w:type="spellStart"/>
            <w:r w:rsidRPr="001B18D9">
              <w:rPr>
                <w:sz w:val="20"/>
                <w:lang w:val="uk-UA"/>
              </w:rPr>
              <w:t>Провер</w:t>
            </w:r>
            <w:proofErr w:type="spellEnd"/>
            <w:r w:rsidRPr="001B18D9">
              <w:rPr>
                <w:sz w:val="20"/>
                <w:lang w:val="uk-UA"/>
              </w:rPr>
              <w:t>.</w:t>
            </w:r>
          </w:p>
        </w:tc>
        <w:tc>
          <w:tcPr>
            <w:tcW w:w="1267" w:type="dxa"/>
            <w:tcBorders>
              <w:left w:val="single" w:sz="18" w:space="0" w:color="auto"/>
              <w:right w:val="single" w:sz="18" w:space="0" w:color="auto"/>
            </w:tcBorders>
          </w:tcPr>
          <w:p w14:paraId="3A0F39C4" w14:textId="77777777" w:rsidR="00EF1929" w:rsidRPr="00D52A8F" w:rsidRDefault="00EF1929" w:rsidP="00D20188">
            <w:pPr>
              <w:rPr>
                <w:sz w:val="22"/>
              </w:rPr>
            </w:pPr>
            <w:r>
              <w:rPr>
                <w:sz w:val="22"/>
                <w:lang w:val="uk-UA"/>
              </w:rPr>
              <w:t>Смолій</w:t>
            </w:r>
          </w:p>
        </w:tc>
        <w:tc>
          <w:tcPr>
            <w:tcW w:w="864" w:type="dxa"/>
            <w:tcBorders>
              <w:left w:val="single" w:sz="18" w:space="0" w:color="auto"/>
              <w:right w:val="single" w:sz="18" w:space="0" w:color="auto"/>
            </w:tcBorders>
          </w:tcPr>
          <w:p w14:paraId="7527D8FC" w14:textId="77777777" w:rsidR="00EF1929" w:rsidRDefault="00EF1929" w:rsidP="00B231B7"/>
        </w:tc>
        <w:tc>
          <w:tcPr>
            <w:tcW w:w="576" w:type="dxa"/>
            <w:tcBorders>
              <w:left w:val="single" w:sz="18" w:space="0" w:color="auto"/>
              <w:right w:val="single" w:sz="18" w:space="0" w:color="auto"/>
            </w:tcBorders>
          </w:tcPr>
          <w:p w14:paraId="14BC3203" w14:textId="77777777" w:rsidR="00EF1929" w:rsidRDefault="00EF1929" w:rsidP="00B231B7"/>
        </w:tc>
        <w:tc>
          <w:tcPr>
            <w:tcW w:w="4184" w:type="dxa"/>
            <w:vMerge/>
            <w:tcBorders>
              <w:left w:val="single" w:sz="18" w:space="0" w:color="auto"/>
              <w:right w:val="single" w:sz="18" w:space="0" w:color="auto"/>
            </w:tcBorders>
          </w:tcPr>
          <w:p w14:paraId="12D75750" w14:textId="77777777" w:rsidR="00EF1929" w:rsidRDefault="00EF1929" w:rsidP="00B231B7"/>
        </w:tc>
        <w:tc>
          <w:tcPr>
            <w:tcW w:w="343" w:type="dxa"/>
            <w:tcBorders>
              <w:top w:val="single" w:sz="18" w:space="0" w:color="auto"/>
              <w:left w:val="single" w:sz="18" w:space="0" w:color="auto"/>
              <w:bottom w:val="single" w:sz="18" w:space="0" w:color="auto"/>
            </w:tcBorders>
          </w:tcPr>
          <w:p w14:paraId="6A3D50B5" w14:textId="77777777" w:rsidR="00EF1929" w:rsidRDefault="00EF1929" w:rsidP="00B231B7"/>
        </w:tc>
        <w:tc>
          <w:tcPr>
            <w:tcW w:w="294" w:type="dxa"/>
            <w:tcBorders>
              <w:top w:val="single" w:sz="18" w:space="0" w:color="auto"/>
              <w:bottom w:val="single" w:sz="18" w:space="0" w:color="auto"/>
            </w:tcBorders>
          </w:tcPr>
          <w:p w14:paraId="4D4E15E1" w14:textId="77777777" w:rsidR="00EF1929" w:rsidRDefault="00EF1929" w:rsidP="00B231B7"/>
        </w:tc>
        <w:tc>
          <w:tcPr>
            <w:tcW w:w="294" w:type="dxa"/>
            <w:tcBorders>
              <w:top w:val="single" w:sz="18" w:space="0" w:color="auto"/>
              <w:bottom w:val="single" w:sz="18" w:space="0" w:color="auto"/>
              <w:right w:val="single" w:sz="18" w:space="0" w:color="auto"/>
            </w:tcBorders>
          </w:tcPr>
          <w:p w14:paraId="47AA48AE" w14:textId="77777777" w:rsidR="00EF1929" w:rsidRDefault="00EF1929" w:rsidP="00B231B7"/>
        </w:tc>
        <w:tc>
          <w:tcPr>
            <w:tcW w:w="863" w:type="dxa"/>
            <w:tcBorders>
              <w:top w:val="single" w:sz="18" w:space="0" w:color="auto"/>
              <w:left w:val="single" w:sz="18" w:space="0" w:color="auto"/>
              <w:bottom w:val="single" w:sz="18" w:space="0" w:color="auto"/>
              <w:right w:val="single" w:sz="18" w:space="0" w:color="auto"/>
            </w:tcBorders>
          </w:tcPr>
          <w:p w14:paraId="6AB32349" w14:textId="77777777" w:rsidR="00EF1929" w:rsidRPr="0001273A" w:rsidRDefault="00EF1929" w:rsidP="00B231B7">
            <w:pPr>
              <w:jc w:val="center"/>
              <w:rPr>
                <w:lang w:val="uk-UA"/>
              </w:rPr>
            </w:pPr>
            <w:r>
              <w:rPr>
                <w:lang w:val="uk-UA"/>
              </w:rPr>
              <w:t>5</w:t>
            </w:r>
          </w:p>
        </w:tc>
        <w:tc>
          <w:tcPr>
            <w:tcW w:w="590" w:type="dxa"/>
            <w:tcBorders>
              <w:top w:val="single" w:sz="18" w:space="0" w:color="auto"/>
              <w:left w:val="single" w:sz="18" w:space="0" w:color="auto"/>
              <w:bottom w:val="single" w:sz="18" w:space="0" w:color="auto"/>
              <w:right w:val="single" w:sz="18" w:space="0" w:color="auto"/>
            </w:tcBorders>
          </w:tcPr>
          <w:p w14:paraId="755D8CD2" w14:textId="77777777" w:rsidR="00EF1929" w:rsidRDefault="00EF1929" w:rsidP="00B231B7">
            <w:pPr>
              <w:jc w:val="center"/>
            </w:pPr>
            <w:r>
              <w:t>1</w:t>
            </w:r>
          </w:p>
        </w:tc>
      </w:tr>
      <w:tr w:rsidR="00EF1929" w14:paraId="4AF60042" w14:textId="77777777" w:rsidTr="00B231B7">
        <w:trPr>
          <w:cantSplit/>
          <w:trHeight w:hRule="exact" w:val="284"/>
        </w:trPr>
        <w:tc>
          <w:tcPr>
            <w:tcW w:w="1093" w:type="dxa"/>
            <w:gridSpan w:val="2"/>
            <w:tcBorders>
              <w:left w:val="single" w:sz="18" w:space="0" w:color="auto"/>
              <w:bottom w:val="single" w:sz="4" w:space="0" w:color="auto"/>
              <w:right w:val="single" w:sz="18" w:space="0" w:color="auto"/>
            </w:tcBorders>
          </w:tcPr>
          <w:p w14:paraId="3C795375" w14:textId="77777777" w:rsidR="00EF1929" w:rsidRDefault="00EF1929" w:rsidP="00B231B7">
            <w:pPr>
              <w:rPr>
                <w:sz w:val="20"/>
              </w:rPr>
            </w:pPr>
          </w:p>
        </w:tc>
        <w:tc>
          <w:tcPr>
            <w:tcW w:w="1267" w:type="dxa"/>
            <w:tcBorders>
              <w:left w:val="single" w:sz="18" w:space="0" w:color="auto"/>
              <w:right w:val="single" w:sz="18" w:space="0" w:color="auto"/>
            </w:tcBorders>
          </w:tcPr>
          <w:p w14:paraId="1583714B" w14:textId="77777777" w:rsidR="00EF1929" w:rsidRPr="00D52A8F" w:rsidRDefault="00EF1929" w:rsidP="00B231B7">
            <w:pPr>
              <w:rPr>
                <w:sz w:val="22"/>
              </w:rPr>
            </w:pPr>
          </w:p>
        </w:tc>
        <w:tc>
          <w:tcPr>
            <w:tcW w:w="864" w:type="dxa"/>
            <w:tcBorders>
              <w:left w:val="single" w:sz="18" w:space="0" w:color="auto"/>
              <w:right w:val="single" w:sz="18" w:space="0" w:color="auto"/>
            </w:tcBorders>
          </w:tcPr>
          <w:p w14:paraId="6E9E1027" w14:textId="77777777" w:rsidR="00EF1929" w:rsidRDefault="00EF1929" w:rsidP="00B231B7"/>
        </w:tc>
        <w:tc>
          <w:tcPr>
            <w:tcW w:w="576" w:type="dxa"/>
            <w:tcBorders>
              <w:left w:val="single" w:sz="18" w:space="0" w:color="auto"/>
              <w:right w:val="single" w:sz="18" w:space="0" w:color="auto"/>
            </w:tcBorders>
          </w:tcPr>
          <w:p w14:paraId="40DE9411" w14:textId="77777777" w:rsidR="00EF1929" w:rsidRDefault="00EF1929" w:rsidP="00B231B7"/>
        </w:tc>
        <w:tc>
          <w:tcPr>
            <w:tcW w:w="4184" w:type="dxa"/>
            <w:vMerge/>
            <w:tcBorders>
              <w:left w:val="single" w:sz="18" w:space="0" w:color="auto"/>
              <w:right w:val="single" w:sz="18" w:space="0" w:color="auto"/>
            </w:tcBorders>
          </w:tcPr>
          <w:p w14:paraId="35E3193B" w14:textId="77777777" w:rsidR="00EF1929" w:rsidRDefault="00EF1929" w:rsidP="00B231B7"/>
        </w:tc>
        <w:tc>
          <w:tcPr>
            <w:tcW w:w="2384" w:type="dxa"/>
            <w:gridSpan w:val="5"/>
            <w:vMerge w:val="restart"/>
            <w:tcBorders>
              <w:top w:val="single" w:sz="18" w:space="0" w:color="auto"/>
              <w:left w:val="single" w:sz="18" w:space="0" w:color="auto"/>
              <w:right w:val="single" w:sz="18" w:space="0" w:color="auto"/>
            </w:tcBorders>
            <w:vAlign w:val="center"/>
          </w:tcPr>
          <w:p w14:paraId="644BCA18" w14:textId="77777777" w:rsidR="00EF1929" w:rsidRPr="00062125" w:rsidRDefault="00EF1929" w:rsidP="00B231B7">
            <w:pPr>
              <w:pStyle w:val="Heading1"/>
              <w:ind w:firstLine="0"/>
              <w:jc w:val="center"/>
              <w:rPr>
                <w:sz w:val="28"/>
                <w:szCs w:val="28"/>
              </w:rPr>
            </w:pPr>
            <w:bookmarkStart w:id="1" w:name="_Toc358236357"/>
            <w:bookmarkStart w:id="2" w:name="_Toc358236376"/>
            <w:bookmarkStart w:id="3" w:name="_Toc358236753"/>
            <w:bookmarkStart w:id="4" w:name="_Toc358239177"/>
            <w:r w:rsidRPr="00062125">
              <w:rPr>
                <w:sz w:val="28"/>
                <w:szCs w:val="28"/>
              </w:rPr>
              <w:t xml:space="preserve">ВНУ </w:t>
            </w:r>
            <w:bookmarkEnd w:id="1"/>
            <w:bookmarkEnd w:id="2"/>
            <w:bookmarkEnd w:id="3"/>
            <w:bookmarkEnd w:id="4"/>
          </w:p>
          <w:p w14:paraId="4A94D681" w14:textId="77777777" w:rsidR="00EF1929" w:rsidRDefault="00EF1929" w:rsidP="00B231B7">
            <w:pPr>
              <w:pStyle w:val="Heading1"/>
              <w:ind w:firstLine="0"/>
              <w:jc w:val="center"/>
            </w:pPr>
            <w:bookmarkStart w:id="5" w:name="_Toc358236358"/>
            <w:bookmarkStart w:id="6" w:name="_Toc358236377"/>
            <w:bookmarkStart w:id="7" w:name="_Toc358236754"/>
            <w:bookmarkStart w:id="8" w:name="_Toc358239178"/>
            <w:r>
              <w:rPr>
                <w:sz w:val="28"/>
                <w:szCs w:val="28"/>
              </w:rPr>
              <w:t>гр. РЕА-17</w:t>
            </w:r>
            <w:r w:rsidRPr="00062125">
              <w:rPr>
                <w:sz w:val="28"/>
                <w:szCs w:val="28"/>
              </w:rPr>
              <w:t>д</w:t>
            </w:r>
            <w:bookmarkEnd w:id="5"/>
            <w:bookmarkEnd w:id="6"/>
            <w:bookmarkEnd w:id="7"/>
            <w:bookmarkEnd w:id="8"/>
            <w:r>
              <w:rPr>
                <w:sz w:val="28"/>
                <w:szCs w:val="28"/>
              </w:rPr>
              <w:t>м</w:t>
            </w:r>
          </w:p>
        </w:tc>
      </w:tr>
      <w:tr w:rsidR="00EF1929" w14:paraId="1923711B" w14:textId="77777777" w:rsidTr="00B231B7">
        <w:trPr>
          <w:cantSplit/>
          <w:trHeight w:hRule="exact" w:val="284"/>
        </w:trPr>
        <w:tc>
          <w:tcPr>
            <w:tcW w:w="1093" w:type="dxa"/>
            <w:gridSpan w:val="2"/>
            <w:tcBorders>
              <w:top w:val="single" w:sz="4" w:space="0" w:color="auto"/>
              <w:left w:val="single" w:sz="18" w:space="0" w:color="auto"/>
              <w:right w:val="single" w:sz="18" w:space="0" w:color="auto"/>
            </w:tcBorders>
          </w:tcPr>
          <w:p w14:paraId="5A74C54F" w14:textId="77777777" w:rsidR="00EF1929" w:rsidRDefault="00EF1929" w:rsidP="00B231B7">
            <w:pPr>
              <w:rPr>
                <w:sz w:val="20"/>
              </w:rPr>
            </w:pPr>
            <w:r>
              <w:rPr>
                <w:sz w:val="20"/>
                <w:lang w:val="uk-UA"/>
              </w:rPr>
              <w:t>Рецензент</w:t>
            </w:r>
            <w:r w:rsidRPr="001B18D9">
              <w:rPr>
                <w:sz w:val="20"/>
                <w:lang w:val="uk-UA"/>
              </w:rPr>
              <w:t xml:space="preserve"> </w:t>
            </w:r>
          </w:p>
        </w:tc>
        <w:tc>
          <w:tcPr>
            <w:tcW w:w="1267" w:type="dxa"/>
            <w:tcBorders>
              <w:left w:val="single" w:sz="18" w:space="0" w:color="auto"/>
              <w:right w:val="single" w:sz="18" w:space="0" w:color="auto"/>
            </w:tcBorders>
          </w:tcPr>
          <w:p w14:paraId="4CC23FAA" w14:textId="77777777" w:rsidR="00EF1929" w:rsidRPr="00D20188" w:rsidRDefault="00EF1929" w:rsidP="00B231B7">
            <w:pPr>
              <w:rPr>
                <w:sz w:val="22"/>
                <w:lang w:val="uk-UA"/>
              </w:rPr>
            </w:pPr>
            <w:r>
              <w:rPr>
                <w:sz w:val="22"/>
                <w:lang w:val="uk-UA"/>
              </w:rPr>
              <w:t>Іванов</w:t>
            </w:r>
          </w:p>
        </w:tc>
        <w:tc>
          <w:tcPr>
            <w:tcW w:w="864" w:type="dxa"/>
            <w:tcBorders>
              <w:left w:val="single" w:sz="18" w:space="0" w:color="auto"/>
              <w:right w:val="single" w:sz="18" w:space="0" w:color="auto"/>
            </w:tcBorders>
          </w:tcPr>
          <w:p w14:paraId="53114009" w14:textId="77777777" w:rsidR="00EF1929" w:rsidRDefault="00EF1929" w:rsidP="00B231B7"/>
        </w:tc>
        <w:tc>
          <w:tcPr>
            <w:tcW w:w="576" w:type="dxa"/>
            <w:tcBorders>
              <w:left w:val="single" w:sz="18" w:space="0" w:color="auto"/>
              <w:right w:val="single" w:sz="18" w:space="0" w:color="auto"/>
            </w:tcBorders>
          </w:tcPr>
          <w:p w14:paraId="57D28CF5" w14:textId="77777777" w:rsidR="00EF1929" w:rsidRDefault="00EF1929" w:rsidP="00B231B7"/>
        </w:tc>
        <w:tc>
          <w:tcPr>
            <w:tcW w:w="4184" w:type="dxa"/>
            <w:vMerge/>
            <w:tcBorders>
              <w:left w:val="single" w:sz="18" w:space="0" w:color="auto"/>
              <w:right w:val="single" w:sz="18" w:space="0" w:color="auto"/>
            </w:tcBorders>
          </w:tcPr>
          <w:p w14:paraId="43767E3A" w14:textId="77777777" w:rsidR="00EF1929" w:rsidRDefault="00EF1929" w:rsidP="00B231B7"/>
        </w:tc>
        <w:tc>
          <w:tcPr>
            <w:tcW w:w="2384" w:type="dxa"/>
            <w:gridSpan w:val="5"/>
            <w:vMerge/>
            <w:tcBorders>
              <w:left w:val="single" w:sz="18" w:space="0" w:color="auto"/>
              <w:right w:val="single" w:sz="18" w:space="0" w:color="auto"/>
            </w:tcBorders>
          </w:tcPr>
          <w:p w14:paraId="33D54E23" w14:textId="77777777" w:rsidR="00EF1929" w:rsidRDefault="00EF1929" w:rsidP="00B231B7"/>
        </w:tc>
      </w:tr>
      <w:tr w:rsidR="00EF1929" w14:paraId="5CABDFCF" w14:textId="77777777" w:rsidTr="00B231B7">
        <w:trPr>
          <w:cantSplit/>
          <w:trHeight w:hRule="exact" w:val="297"/>
        </w:trPr>
        <w:tc>
          <w:tcPr>
            <w:tcW w:w="1093" w:type="dxa"/>
            <w:gridSpan w:val="2"/>
            <w:tcBorders>
              <w:left w:val="single" w:sz="18" w:space="0" w:color="auto"/>
              <w:bottom w:val="single" w:sz="18" w:space="0" w:color="auto"/>
              <w:right w:val="single" w:sz="18" w:space="0" w:color="auto"/>
            </w:tcBorders>
          </w:tcPr>
          <w:p w14:paraId="7FB6CADB" w14:textId="77777777" w:rsidR="00EF1929" w:rsidRDefault="00EF1929" w:rsidP="00B231B7">
            <w:pPr>
              <w:rPr>
                <w:sz w:val="20"/>
              </w:rPr>
            </w:pPr>
            <w:proofErr w:type="spellStart"/>
            <w:r w:rsidRPr="001B18D9">
              <w:rPr>
                <w:sz w:val="20"/>
                <w:lang w:val="uk-UA"/>
              </w:rPr>
              <w:t>Утв</w:t>
            </w:r>
            <w:proofErr w:type="spellEnd"/>
            <w:r w:rsidRPr="001B18D9">
              <w:rPr>
                <w:sz w:val="20"/>
                <w:lang w:val="uk-UA"/>
              </w:rPr>
              <w:t>.</w:t>
            </w:r>
          </w:p>
        </w:tc>
        <w:tc>
          <w:tcPr>
            <w:tcW w:w="1267" w:type="dxa"/>
            <w:tcBorders>
              <w:left w:val="single" w:sz="18" w:space="0" w:color="auto"/>
              <w:bottom w:val="single" w:sz="18" w:space="0" w:color="auto"/>
              <w:right w:val="single" w:sz="18" w:space="0" w:color="auto"/>
            </w:tcBorders>
          </w:tcPr>
          <w:p w14:paraId="229140A7" w14:textId="77777777" w:rsidR="00EF1929" w:rsidRPr="00D52A8F" w:rsidRDefault="00EF1929" w:rsidP="00B231B7">
            <w:pPr>
              <w:rPr>
                <w:sz w:val="22"/>
                <w:lang w:val="uk-UA"/>
              </w:rPr>
            </w:pPr>
            <w:r w:rsidRPr="00D52A8F">
              <w:rPr>
                <w:sz w:val="22"/>
                <w:lang w:val="uk-UA"/>
              </w:rPr>
              <w:t>Смолій</w:t>
            </w:r>
          </w:p>
        </w:tc>
        <w:tc>
          <w:tcPr>
            <w:tcW w:w="864" w:type="dxa"/>
            <w:tcBorders>
              <w:left w:val="single" w:sz="18" w:space="0" w:color="auto"/>
              <w:bottom w:val="single" w:sz="18" w:space="0" w:color="auto"/>
              <w:right w:val="single" w:sz="18" w:space="0" w:color="auto"/>
            </w:tcBorders>
          </w:tcPr>
          <w:p w14:paraId="3969FB58" w14:textId="77777777" w:rsidR="00EF1929" w:rsidRDefault="00EF1929" w:rsidP="00B231B7"/>
        </w:tc>
        <w:tc>
          <w:tcPr>
            <w:tcW w:w="576" w:type="dxa"/>
            <w:tcBorders>
              <w:left w:val="single" w:sz="18" w:space="0" w:color="auto"/>
              <w:bottom w:val="single" w:sz="18" w:space="0" w:color="auto"/>
              <w:right w:val="single" w:sz="18" w:space="0" w:color="auto"/>
            </w:tcBorders>
          </w:tcPr>
          <w:p w14:paraId="31DC2D0C" w14:textId="77777777" w:rsidR="00EF1929" w:rsidRDefault="00EF1929" w:rsidP="00B231B7"/>
        </w:tc>
        <w:tc>
          <w:tcPr>
            <w:tcW w:w="4184" w:type="dxa"/>
            <w:vMerge/>
            <w:tcBorders>
              <w:left w:val="single" w:sz="18" w:space="0" w:color="auto"/>
              <w:bottom w:val="single" w:sz="18" w:space="0" w:color="auto"/>
              <w:right w:val="single" w:sz="18" w:space="0" w:color="auto"/>
            </w:tcBorders>
          </w:tcPr>
          <w:p w14:paraId="66B8E32C" w14:textId="77777777" w:rsidR="00EF1929" w:rsidRDefault="00EF1929" w:rsidP="00B231B7"/>
        </w:tc>
        <w:tc>
          <w:tcPr>
            <w:tcW w:w="2384" w:type="dxa"/>
            <w:gridSpan w:val="5"/>
            <w:vMerge/>
            <w:tcBorders>
              <w:left w:val="single" w:sz="18" w:space="0" w:color="auto"/>
              <w:bottom w:val="single" w:sz="18" w:space="0" w:color="auto"/>
              <w:right w:val="single" w:sz="18" w:space="0" w:color="auto"/>
            </w:tcBorders>
          </w:tcPr>
          <w:p w14:paraId="5DF00991" w14:textId="77777777" w:rsidR="00EF1929" w:rsidRDefault="00EF1929" w:rsidP="00B231B7"/>
        </w:tc>
      </w:tr>
    </w:tbl>
    <w:p w14:paraId="48B5E3C3" w14:textId="77777777" w:rsidR="00EF1929" w:rsidRDefault="00EF1929" w:rsidP="00D20188"/>
    <w:p w14:paraId="6C6BAA75" w14:textId="77777777" w:rsidR="00EF1929" w:rsidRDefault="00EF1929" w:rsidP="00870E2E">
      <w:pPr>
        <w:spacing w:line="360" w:lineRule="auto"/>
        <w:ind w:firstLine="851"/>
        <w:jc w:val="center"/>
        <w:rPr>
          <w:b/>
          <w:bCs/>
          <w:szCs w:val="28"/>
          <w:lang w:val="uk-UA"/>
        </w:rPr>
      </w:pPr>
      <w:r w:rsidRPr="00E51A74">
        <w:rPr>
          <w:b/>
          <w:bCs/>
          <w:szCs w:val="28"/>
          <w:lang w:val="uk-UA"/>
        </w:rPr>
        <w:lastRenderedPageBreak/>
        <w:t>ПЕРЕЛІК СКОРОЧЕНЬ</w:t>
      </w:r>
    </w:p>
    <w:p w14:paraId="7977386C" w14:textId="77777777" w:rsidR="00EF1929" w:rsidRPr="00E51A74" w:rsidRDefault="00EF1929" w:rsidP="00870E2E">
      <w:pPr>
        <w:spacing w:line="360" w:lineRule="auto"/>
        <w:ind w:firstLine="851"/>
        <w:jc w:val="center"/>
        <w:rPr>
          <w:b/>
          <w:bCs/>
          <w:szCs w:val="28"/>
          <w:lang w:val="uk-UA"/>
        </w:rPr>
      </w:pPr>
    </w:p>
    <w:p w14:paraId="6DBC730E" w14:textId="77777777" w:rsidR="00EF1929" w:rsidRPr="00FE68DD" w:rsidRDefault="00EF1929" w:rsidP="00DC02C7">
      <w:pPr>
        <w:spacing w:line="360" w:lineRule="auto"/>
        <w:ind w:firstLine="720"/>
        <w:rPr>
          <w:bCs/>
          <w:szCs w:val="28"/>
          <w:lang w:val="uk-UA"/>
        </w:rPr>
      </w:pPr>
      <w:r w:rsidRPr="00DC02C7">
        <w:rPr>
          <w:bCs/>
          <w:szCs w:val="28"/>
          <w:lang w:val="uk-UA"/>
        </w:rPr>
        <w:t xml:space="preserve">SMD </w:t>
      </w:r>
      <w:r w:rsidRPr="00DC02C7">
        <w:rPr>
          <w:szCs w:val="28"/>
          <w:lang w:val="uk-UA"/>
        </w:rPr>
        <w:t xml:space="preserve">– </w:t>
      </w:r>
      <w:r w:rsidRPr="00DC02C7">
        <w:rPr>
          <w:bCs/>
          <w:szCs w:val="28"/>
          <w:lang w:val="uk-UA"/>
        </w:rPr>
        <w:t xml:space="preserve"> компоненти поверхневого монтажу</w:t>
      </w:r>
      <w:r w:rsidRPr="00FE68DD">
        <w:rPr>
          <w:bCs/>
          <w:szCs w:val="28"/>
          <w:lang w:val="uk-UA"/>
        </w:rPr>
        <w:t>;</w:t>
      </w:r>
    </w:p>
    <w:p w14:paraId="7196C89C" w14:textId="77777777" w:rsidR="00EF1929" w:rsidRPr="00FE68DD" w:rsidRDefault="00EF1929" w:rsidP="00DC02C7">
      <w:pPr>
        <w:spacing w:line="360" w:lineRule="auto"/>
        <w:ind w:firstLine="720"/>
        <w:rPr>
          <w:bCs/>
          <w:szCs w:val="28"/>
        </w:rPr>
      </w:pPr>
      <w:r w:rsidRPr="00DC02C7">
        <w:rPr>
          <w:bCs/>
          <w:szCs w:val="28"/>
          <w:lang w:val="uk-UA"/>
        </w:rPr>
        <w:t xml:space="preserve">SMT </w:t>
      </w:r>
      <w:r w:rsidRPr="00DC02C7">
        <w:rPr>
          <w:szCs w:val="28"/>
          <w:lang w:val="uk-UA"/>
        </w:rPr>
        <w:t>– технологія поверхневого монтажу</w:t>
      </w:r>
      <w:r w:rsidRPr="00FE68DD">
        <w:rPr>
          <w:szCs w:val="28"/>
        </w:rPr>
        <w:t>;</w:t>
      </w:r>
    </w:p>
    <w:p w14:paraId="409AF17F" w14:textId="77777777" w:rsidR="00EF1929" w:rsidRPr="00FE68DD" w:rsidRDefault="00EF1929" w:rsidP="00DC02C7">
      <w:pPr>
        <w:spacing w:line="360" w:lineRule="auto"/>
        <w:ind w:firstLine="720"/>
        <w:rPr>
          <w:szCs w:val="28"/>
        </w:rPr>
      </w:pPr>
      <w:r w:rsidRPr="00DC02C7">
        <w:rPr>
          <w:bCs/>
          <w:szCs w:val="28"/>
          <w:lang w:val="uk-UA"/>
        </w:rPr>
        <w:t xml:space="preserve">THD </w:t>
      </w:r>
      <w:r w:rsidRPr="00DC02C7">
        <w:rPr>
          <w:szCs w:val="28"/>
          <w:lang w:val="uk-UA"/>
        </w:rPr>
        <w:t>– вивідний монтаж</w:t>
      </w:r>
      <w:r w:rsidRPr="00FE68DD">
        <w:rPr>
          <w:szCs w:val="28"/>
        </w:rPr>
        <w:t>;</w:t>
      </w:r>
    </w:p>
    <w:p w14:paraId="132F7379" w14:textId="77777777" w:rsidR="00EF1929" w:rsidRPr="00FE68DD" w:rsidRDefault="00EF1929" w:rsidP="00DC02C7">
      <w:pPr>
        <w:spacing w:line="360" w:lineRule="auto"/>
        <w:ind w:firstLine="720"/>
        <w:rPr>
          <w:bCs/>
          <w:szCs w:val="28"/>
        </w:rPr>
      </w:pPr>
      <w:r>
        <w:rPr>
          <w:bCs/>
          <w:szCs w:val="28"/>
          <w:lang w:val="uk-UA"/>
        </w:rPr>
        <w:t xml:space="preserve">АРЛ </w:t>
      </w:r>
      <w:r>
        <w:rPr>
          <w:szCs w:val="28"/>
        </w:rPr>
        <w:t>–</w:t>
      </w:r>
      <w:r>
        <w:rPr>
          <w:szCs w:val="28"/>
          <w:lang w:val="uk-UA"/>
        </w:rPr>
        <w:t xml:space="preserve"> автоматична </w:t>
      </w:r>
      <w:proofErr w:type="spellStart"/>
      <w:r>
        <w:rPr>
          <w:szCs w:val="28"/>
          <w:lang w:val="uk-UA"/>
        </w:rPr>
        <w:t>роботизована</w:t>
      </w:r>
      <w:proofErr w:type="spellEnd"/>
      <w:r>
        <w:rPr>
          <w:szCs w:val="28"/>
          <w:lang w:val="uk-UA"/>
        </w:rPr>
        <w:t xml:space="preserve"> лінія</w:t>
      </w:r>
      <w:r w:rsidRPr="00FE68DD">
        <w:rPr>
          <w:szCs w:val="28"/>
        </w:rPr>
        <w:t>;</w:t>
      </w:r>
    </w:p>
    <w:p w14:paraId="1E6DB6BC" w14:textId="77777777" w:rsidR="00EF1929" w:rsidRPr="003A438B" w:rsidRDefault="00EF1929" w:rsidP="00DC02C7">
      <w:pPr>
        <w:spacing w:line="360" w:lineRule="auto"/>
        <w:ind w:firstLine="720"/>
        <w:rPr>
          <w:bCs/>
          <w:szCs w:val="28"/>
        </w:rPr>
      </w:pPr>
      <w:r>
        <w:rPr>
          <w:bCs/>
          <w:szCs w:val="28"/>
          <w:lang w:val="uk-UA"/>
        </w:rPr>
        <w:t xml:space="preserve">ГВК </w:t>
      </w:r>
      <w:r w:rsidRPr="00DC02C7">
        <w:rPr>
          <w:szCs w:val="28"/>
          <w:lang w:val="uk-UA"/>
        </w:rPr>
        <w:t>–</w:t>
      </w:r>
      <w:r>
        <w:rPr>
          <w:szCs w:val="28"/>
          <w:lang w:val="uk-UA"/>
        </w:rPr>
        <w:t xml:space="preserve"> гнучкий виробничий комплекс</w:t>
      </w:r>
      <w:r w:rsidRPr="003A438B">
        <w:rPr>
          <w:szCs w:val="28"/>
        </w:rPr>
        <w:t>;</w:t>
      </w:r>
    </w:p>
    <w:p w14:paraId="7208129A" w14:textId="77777777" w:rsidR="00EF1929" w:rsidRPr="00FE68DD" w:rsidRDefault="00EF1929" w:rsidP="00804743">
      <w:pPr>
        <w:spacing w:line="360" w:lineRule="auto"/>
        <w:ind w:left="720" w:hanging="11"/>
        <w:rPr>
          <w:szCs w:val="28"/>
        </w:rPr>
      </w:pPr>
      <w:r>
        <w:rPr>
          <w:szCs w:val="28"/>
          <w:lang w:val="uk-UA"/>
        </w:rPr>
        <w:t xml:space="preserve">ГОСТ </w:t>
      </w:r>
      <w:r>
        <w:rPr>
          <w:szCs w:val="28"/>
        </w:rPr>
        <w:t>–</w:t>
      </w:r>
      <w:r>
        <w:rPr>
          <w:szCs w:val="28"/>
          <w:lang w:val="uk-UA"/>
        </w:rPr>
        <w:t xml:space="preserve"> державний стандарт</w:t>
      </w:r>
      <w:r w:rsidRPr="00FE68DD">
        <w:rPr>
          <w:szCs w:val="28"/>
        </w:rPr>
        <w:t>;</w:t>
      </w:r>
    </w:p>
    <w:p w14:paraId="3ABE82A6" w14:textId="77777777" w:rsidR="00EF1929" w:rsidRPr="00FE68DD" w:rsidRDefault="00EF1929" w:rsidP="00DC02C7">
      <w:pPr>
        <w:spacing w:line="360" w:lineRule="auto"/>
        <w:ind w:firstLine="720"/>
        <w:rPr>
          <w:bCs/>
          <w:szCs w:val="28"/>
        </w:rPr>
      </w:pPr>
      <w:r w:rsidRPr="00DC02C7">
        <w:rPr>
          <w:bCs/>
          <w:szCs w:val="28"/>
          <w:lang w:val="uk-UA"/>
        </w:rPr>
        <w:t xml:space="preserve">ДП </w:t>
      </w:r>
      <w:r w:rsidRPr="00DC02C7">
        <w:rPr>
          <w:szCs w:val="28"/>
          <w:lang w:val="uk-UA"/>
        </w:rPr>
        <w:t>– друкована плата</w:t>
      </w:r>
      <w:r w:rsidRPr="00FE68DD">
        <w:rPr>
          <w:szCs w:val="28"/>
        </w:rPr>
        <w:t>;</w:t>
      </w:r>
    </w:p>
    <w:p w14:paraId="39A6F8F1" w14:textId="77777777" w:rsidR="00EF1929" w:rsidRPr="00FE68DD" w:rsidRDefault="00EF1929" w:rsidP="00804743">
      <w:pPr>
        <w:spacing w:line="360" w:lineRule="auto"/>
        <w:ind w:left="720" w:hanging="11"/>
        <w:rPr>
          <w:szCs w:val="28"/>
        </w:rPr>
      </w:pPr>
      <w:r>
        <w:rPr>
          <w:szCs w:val="28"/>
          <w:lang w:val="uk-UA"/>
        </w:rPr>
        <w:t xml:space="preserve">ПЕОМ </w:t>
      </w:r>
      <w:r>
        <w:rPr>
          <w:szCs w:val="28"/>
        </w:rPr>
        <w:t>–</w:t>
      </w:r>
      <w:r>
        <w:rPr>
          <w:szCs w:val="28"/>
          <w:lang w:val="uk-UA"/>
        </w:rPr>
        <w:t xml:space="preserve"> персональна електронна обчислювальна машина</w:t>
      </w:r>
      <w:r w:rsidRPr="00FE68DD">
        <w:rPr>
          <w:szCs w:val="28"/>
        </w:rPr>
        <w:t>;</w:t>
      </w:r>
    </w:p>
    <w:p w14:paraId="55A8F8D6" w14:textId="77777777" w:rsidR="00EF1929" w:rsidRPr="003A438B" w:rsidRDefault="00EF1929" w:rsidP="00DC02C7">
      <w:pPr>
        <w:spacing w:line="360" w:lineRule="auto"/>
        <w:ind w:firstLine="720"/>
        <w:rPr>
          <w:szCs w:val="28"/>
        </w:rPr>
      </w:pPr>
      <w:r w:rsidRPr="00DC02C7">
        <w:rPr>
          <w:bCs/>
          <w:szCs w:val="28"/>
          <w:lang w:val="uk-UA"/>
        </w:rPr>
        <w:t xml:space="preserve">ПЗ </w:t>
      </w:r>
      <w:r w:rsidRPr="00DC02C7">
        <w:rPr>
          <w:szCs w:val="28"/>
          <w:lang w:val="uk-UA"/>
        </w:rPr>
        <w:t>– програмне забезпечення</w:t>
      </w:r>
      <w:r w:rsidRPr="003A438B">
        <w:rPr>
          <w:szCs w:val="28"/>
        </w:rPr>
        <w:t>;</w:t>
      </w:r>
    </w:p>
    <w:p w14:paraId="4E5F07ED" w14:textId="77777777" w:rsidR="00EF1929" w:rsidRPr="002843D4" w:rsidRDefault="00EF1929" w:rsidP="00DC02C7">
      <w:pPr>
        <w:spacing w:line="360" w:lineRule="auto"/>
        <w:ind w:firstLine="720"/>
        <w:rPr>
          <w:bCs/>
          <w:szCs w:val="28"/>
        </w:rPr>
      </w:pPr>
      <w:r>
        <w:rPr>
          <w:bCs/>
          <w:szCs w:val="28"/>
          <w:lang w:val="uk-UA"/>
        </w:rPr>
        <w:t xml:space="preserve">ПР </w:t>
      </w:r>
      <w:r w:rsidRPr="00DC02C7">
        <w:rPr>
          <w:szCs w:val="28"/>
          <w:lang w:val="uk-UA"/>
        </w:rPr>
        <w:t>–</w:t>
      </w:r>
      <w:r>
        <w:rPr>
          <w:szCs w:val="28"/>
          <w:lang w:val="uk-UA"/>
        </w:rPr>
        <w:t xml:space="preserve"> промисловий робот</w:t>
      </w:r>
      <w:r w:rsidRPr="002843D4">
        <w:rPr>
          <w:szCs w:val="28"/>
        </w:rPr>
        <w:t>;</w:t>
      </w:r>
    </w:p>
    <w:p w14:paraId="2EBFF54D" w14:textId="77777777" w:rsidR="00EF1929" w:rsidRDefault="00EF1929" w:rsidP="00DC02C7">
      <w:pPr>
        <w:spacing w:line="360" w:lineRule="auto"/>
        <w:ind w:firstLine="720"/>
        <w:rPr>
          <w:szCs w:val="28"/>
        </w:rPr>
      </w:pPr>
      <w:r>
        <w:rPr>
          <w:szCs w:val="28"/>
          <w:lang w:val="uk-UA"/>
        </w:rPr>
        <w:t xml:space="preserve">РЕС </w:t>
      </w:r>
      <w:r w:rsidRPr="00DC02C7">
        <w:rPr>
          <w:szCs w:val="28"/>
          <w:lang w:val="uk-UA"/>
        </w:rPr>
        <w:t>–</w:t>
      </w:r>
      <w:r>
        <w:rPr>
          <w:szCs w:val="28"/>
          <w:lang w:val="uk-UA"/>
        </w:rPr>
        <w:t xml:space="preserve"> </w:t>
      </w:r>
      <w:proofErr w:type="spellStart"/>
      <w:r>
        <w:rPr>
          <w:szCs w:val="28"/>
          <w:lang w:val="uk-UA"/>
        </w:rPr>
        <w:t>роботизовані</w:t>
      </w:r>
      <w:proofErr w:type="spellEnd"/>
      <w:r>
        <w:rPr>
          <w:szCs w:val="28"/>
          <w:lang w:val="uk-UA"/>
        </w:rPr>
        <w:t xml:space="preserve"> електричні системи</w:t>
      </w:r>
      <w:r w:rsidRPr="008245BC">
        <w:rPr>
          <w:szCs w:val="28"/>
        </w:rPr>
        <w:t>;</w:t>
      </w:r>
    </w:p>
    <w:p w14:paraId="15325B86" w14:textId="77777777" w:rsidR="00EF1929" w:rsidRPr="00C36C0C" w:rsidRDefault="00EF1929" w:rsidP="00DC02C7">
      <w:pPr>
        <w:spacing w:line="360" w:lineRule="auto"/>
        <w:ind w:firstLine="720"/>
        <w:rPr>
          <w:szCs w:val="28"/>
        </w:rPr>
      </w:pPr>
      <w:r>
        <w:rPr>
          <w:szCs w:val="28"/>
          <w:lang w:val="uk-UA"/>
        </w:rPr>
        <w:t xml:space="preserve">РС </w:t>
      </w:r>
      <w:r>
        <w:rPr>
          <w:szCs w:val="28"/>
        </w:rPr>
        <w:t>–</w:t>
      </w:r>
      <w:r>
        <w:rPr>
          <w:szCs w:val="28"/>
          <w:lang w:val="uk-UA"/>
        </w:rPr>
        <w:t xml:space="preserve"> </w:t>
      </w:r>
      <w:proofErr w:type="spellStart"/>
      <w:r>
        <w:rPr>
          <w:szCs w:val="28"/>
          <w:lang w:val="uk-UA"/>
        </w:rPr>
        <w:t>роботизована</w:t>
      </w:r>
      <w:proofErr w:type="spellEnd"/>
      <w:r>
        <w:rPr>
          <w:szCs w:val="28"/>
          <w:lang w:val="uk-UA"/>
        </w:rPr>
        <w:t xml:space="preserve"> система</w:t>
      </w:r>
      <w:r w:rsidRPr="00C36C0C">
        <w:rPr>
          <w:szCs w:val="28"/>
        </w:rPr>
        <w:t>;</w:t>
      </w:r>
    </w:p>
    <w:p w14:paraId="47EDE145" w14:textId="77777777" w:rsidR="00EF1929" w:rsidRPr="00FE68DD" w:rsidRDefault="00EF1929" w:rsidP="00DC02C7">
      <w:pPr>
        <w:spacing w:line="360" w:lineRule="auto"/>
        <w:ind w:firstLine="720"/>
        <w:rPr>
          <w:bCs/>
          <w:szCs w:val="28"/>
        </w:rPr>
      </w:pPr>
      <w:r>
        <w:rPr>
          <w:bCs/>
          <w:szCs w:val="28"/>
          <w:lang w:val="uk-UA"/>
        </w:rPr>
        <w:t xml:space="preserve">СТЗ </w:t>
      </w:r>
      <w:r>
        <w:rPr>
          <w:szCs w:val="28"/>
        </w:rPr>
        <w:t>–</w:t>
      </w:r>
      <w:r>
        <w:rPr>
          <w:szCs w:val="28"/>
          <w:lang w:val="uk-UA"/>
        </w:rPr>
        <w:t xml:space="preserve"> система технічного зору</w:t>
      </w:r>
      <w:r w:rsidRPr="00FE68DD">
        <w:rPr>
          <w:szCs w:val="28"/>
        </w:rPr>
        <w:t>;</w:t>
      </w:r>
    </w:p>
    <w:p w14:paraId="0BE7F9BF" w14:textId="77777777" w:rsidR="00EF1929" w:rsidRDefault="00EF1929" w:rsidP="00DC02C7">
      <w:pPr>
        <w:spacing w:line="360" w:lineRule="auto"/>
        <w:ind w:firstLine="720"/>
        <w:rPr>
          <w:szCs w:val="28"/>
        </w:rPr>
      </w:pPr>
      <w:r w:rsidRPr="00DC02C7">
        <w:rPr>
          <w:bCs/>
          <w:szCs w:val="28"/>
          <w:lang w:val="uk-UA"/>
        </w:rPr>
        <w:t xml:space="preserve">СУ </w:t>
      </w:r>
      <w:r w:rsidRPr="00DC02C7">
        <w:rPr>
          <w:szCs w:val="28"/>
          <w:lang w:val="uk-UA"/>
        </w:rPr>
        <w:t>– система управління</w:t>
      </w:r>
      <w:r w:rsidRPr="00FE68DD">
        <w:rPr>
          <w:szCs w:val="28"/>
        </w:rPr>
        <w:t>;</w:t>
      </w:r>
    </w:p>
    <w:p w14:paraId="5D64DA85" w14:textId="77777777" w:rsidR="00EF1929" w:rsidRPr="008245BC" w:rsidRDefault="00EF1929" w:rsidP="00804743">
      <w:pPr>
        <w:spacing w:line="360" w:lineRule="auto"/>
        <w:ind w:left="720" w:hanging="11"/>
        <w:rPr>
          <w:szCs w:val="28"/>
        </w:rPr>
      </w:pPr>
      <w:r w:rsidRPr="00DC02C7">
        <w:rPr>
          <w:szCs w:val="28"/>
          <w:lang w:val="uk-UA"/>
        </w:rPr>
        <w:t>ТЗ – технічне завдання</w:t>
      </w:r>
      <w:r w:rsidRPr="008245BC">
        <w:rPr>
          <w:szCs w:val="28"/>
        </w:rPr>
        <w:t>;</w:t>
      </w:r>
    </w:p>
    <w:p w14:paraId="011FFAC2" w14:textId="77777777" w:rsidR="00EF1929" w:rsidRDefault="00EF1929" w:rsidP="00DC02C7">
      <w:pPr>
        <w:spacing w:line="360" w:lineRule="auto"/>
        <w:ind w:firstLine="720"/>
        <w:rPr>
          <w:szCs w:val="28"/>
        </w:rPr>
      </w:pPr>
      <w:r>
        <w:rPr>
          <w:szCs w:val="28"/>
          <w:lang w:val="uk-UA"/>
        </w:rPr>
        <w:t xml:space="preserve">ТП </w:t>
      </w:r>
      <w:r w:rsidRPr="00DC02C7">
        <w:rPr>
          <w:szCs w:val="28"/>
          <w:lang w:val="uk-UA"/>
        </w:rPr>
        <w:t>–</w:t>
      </w:r>
      <w:r>
        <w:rPr>
          <w:szCs w:val="28"/>
          <w:lang w:val="uk-UA"/>
        </w:rPr>
        <w:t xml:space="preserve"> технологічний процес</w:t>
      </w:r>
      <w:r w:rsidRPr="008245BC">
        <w:rPr>
          <w:szCs w:val="28"/>
        </w:rPr>
        <w:t>.</w:t>
      </w:r>
    </w:p>
    <w:p w14:paraId="42E3A12B" w14:textId="77777777" w:rsidR="00EF1929" w:rsidRPr="008245BC" w:rsidRDefault="00EF1929" w:rsidP="00DC02C7">
      <w:pPr>
        <w:spacing w:line="360" w:lineRule="auto"/>
        <w:ind w:firstLine="720"/>
        <w:rPr>
          <w:szCs w:val="28"/>
        </w:rPr>
      </w:pPr>
      <w:r w:rsidRPr="006D6237">
        <w:rPr>
          <w:szCs w:val="28"/>
          <w:lang w:val="uk-UA"/>
        </w:rPr>
        <w:t>АСТОЕ</w:t>
      </w:r>
      <w:r>
        <w:rPr>
          <w:szCs w:val="28"/>
          <w:lang w:val="uk-UA"/>
        </w:rPr>
        <w:t xml:space="preserve"> - </w:t>
      </w:r>
      <w:r w:rsidRPr="00C77C22">
        <w:rPr>
          <w:szCs w:val="28"/>
          <w:lang w:val="uk-UA"/>
        </w:rPr>
        <w:t>автоматизована система технологічного обліку енергоресурсів</w:t>
      </w:r>
    </w:p>
    <w:p w14:paraId="5D047D5A" w14:textId="77777777" w:rsidR="00EF1929" w:rsidRDefault="00EF1929" w:rsidP="00A756E3">
      <w:pPr>
        <w:spacing w:after="0" w:line="360" w:lineRule="auto"/>
        <w:jc w:val="center"/>
        <w:rPr>
          <w:b/>
          <w:color w:val="000000" w:themeColor="text1"/>
          <w:szCs w:val="28"/>
          <w:lang w:val="uk-UA"/>
        </w:rPr>
      </w:pPr>
      <w:r>
        <w:rPr>
          <w:b/>
          <w:color w:val="000000" w:themeColor="text1"/>
          <w:szCs w:val="28"/>
          <w:lang w:val="uk-UA"/>
        </w:rPr>
        <w:t>ВСТУП</w:t>
      </w:r>
    </w:p>
    <w:p w14:paraId="1049C42F" w14:textId="77777777" w:rsidR="00EF1929" w:rsidRDefault="00EF1929" w:rsidP="00A756E3">
      <w:pPr>
        <w:spacing w:after="0" w:line="360" w:lineRule="auto"/>
        <w:jc w:val="both"/>
        <w:rPr>
          <w:b/>
          <w:color w:val="000000" w:themeColor="text1"/>
          <w:szCs w:val="28"/>
          <w:lang w:val="uk-UA"/>
        </w:rPr>
      </w:pPr>
    </w:p>
    <w:p w14:paraId="78F7F46C" w14:textId="77777777" w:rsidR="00EF1929" w:rsidRDefault="00EF1929" w:rsidP="00A756E3">
      <w:pPr>
        <w:spacing w:after="0" w:line="360" w:lineRule="auto"/>
        <w:jc w:val="both"/>
        <w:rPr>
          <w:b/>
          <w:color w:val="000000" w:themeColor="text1"/>
          <w:szCs w:val="28"/>
          <w:lang w:val="uk-UA"/>
        </w:rPr>
      </w:pPr>
    </w:p>
    <w:p w14:paraId="5B68B9A9" w14:textId="77777777" w:rsidR="00EF1929" w:rsidRPr="00C1003F" w:rsidRDefault="00EF1929" w:rsidP="00A756E3">
      <w:pPr>
        <w:pStyle w:val="BodyTextIndent"/>
        <w:spacing w:after="0" w:line="360" w:lineRule="auto"/>
        <w:ind w:left="0" w:firstLine="720"/>
        <w:jc w:val="both"/>
        <w:rPr>
          <w:color w:val="000000"/>
          <w:sz w:val="28"/>
          <w:szCs w:val="28"/>
          <w:lang w:val="uk-UA"/>
        </w:rPr>
      </w:pPr>
      <w:bookmarkStart w:id="9" w:name="OLE_LINK1"/>
      <w:bookmarkStart w:id="10" w:name="OLE_LINK2"/>
      <w:r>
        <w:rPr>
          <w:color w:val="000000"/>
          <w:sz w:val="28"/>
          <w:szCs w:val="28"/>
          <w:lang w:val="uk-UA"/>
        </w:rPr>
        <w:t>Метою цієї  дипломної роботи</w:t>
      </w:r>
      <w:r w:rsidRPr="00C1003F">
        <w:rPr>
          <w:color w:val="000000"/>
          <w:sz w:val="28"/>
          <w:szCs w:val="28"/>
          <w:lang w:val="uk-UA"/>
        </w:rPr>
        <w:t xml:space="preserve"> є </w:t>
      </w:r>
      <w:r>
        <w:rPr>
          <w:sz w:val="28"/>
          <w:szCs w:val="28"/>
          <w:lang w:val="uk-UA"/>
        </w:rPr>
        <w:t xml:space="preserve">проектування </w:t>
      </w:r>
      <w:proofErr w:type="spellStart"/>
      <w:r>
        <w:rPr>
          <w:sz w:val="28"/>
          <w:szCs w:val="28"/>
          <w:lang w:val="uk-UA"/>
        </w:rPr>
        <w:t>роботизованої</w:t>
      </w:r>
      <w:proofErr w:type="spellEnd"/>
      <w:r>
        <w:rPr>
          <w:sz w:val="28"/>
          <w:szCs w:val="28"/>
          <w:lang w:val="uk-UA"/>
        </w:rPr>
        <w:t xml:space="preserve"> ді</w:t>
      </w:r>
      <w:r w:rsidRPr="001E4FDF">
        <w:rPr>
          <w:sz w:val="28"/>
          <w:szCs w:val="28"/>
          <w:lang w:val="uk-UA"/>
        </w:rPr>
        <w:t>лянки виробництва РЕС.</w:t>
      </w:r>
      <w:r w:rsidRPr="001E4FDF">
        <w:rPr>
          <w:color w:val="000000"/>
          <w:sz w:val="28"/>
          <w:szCs w:val="28"/>
          <w:shd w:val="clear" w:color="auto" w:fill="FFFFFF"/>
          <w:lang w:val="uk-UA"/>
        </w:rPr>
        <w:t xml:space="preserve"> Організація процесу паяння та нанесення </w:t>
      </w:r>
      <w:r>
        <w:rPr>
          <w:color w:val="000000"/>
          <w:sz w:val="28"/>
          <w:szCs w:val="28"/>
          <w:shd w:val="clear" w:color="auto" w:fill="FFFFFF"/>
          <w:lang w:val="uk-UA"/>
        </w:rPr>
        <w:t>паяльної пасти</w:t>
      </w:r>
      <w:r w:rsidRPr="001E4FDF">
        <w:rPr>
          <w:color w:val="000000"/>
          <w:sz w:val="28"/>
          <w:szCs w:val="28"/>
          <w:shd w:val="clear" w:color="auto" w:fill="FFFFFF"/>
          <w:lang w:val="uk-UA"/>
        </w:rPr>
        <w:t>.</w:t>
      </w:r>
    </w:p>
    <w:p w14:paraId="5BA76DEC" w14:textId="77777777" w:rsidR="00EF1929" w:rsidRDefault="00EF1929" w:rsidP="00A756E3">
      <w:pPr>
        <w:spacing w:after="0" w:line="360" w:lineRule="auto"/>
        <w:ind w:firstLine="720"/>
        <w:jc w:val="both"/>
        <w:rPr>
          <w:rFonts w:eastAsia="Times New Roman"/>
          <w:color w:val="000000" w:themeColor="text1"/>
          <w:szCs w:val="28"/>
          <w:lang w:val="uk-UA" w:eastAsia="ru-RU"/>
        </w:rPr>
      </w:pPr>
      <w:r w:rsidRPr="00503B88">
        <w:rPr>
          <w:rFonts w:eastAsia="Times New Roman"/>
          <w:color w:val="000000" w:themeColor="text1"/>
          <w:szCs w:val="28"/>
          <w:lang w:val="uk-UA" w:eastAsia="ru-RU"/>
        </w:rPr>
        <w:lastRenderedPageBreak/>
        <w:t>Розвиток</w:t>
      </w:r>
      <w:r>
        <w:rPr>
          <w:rFonts w:eastAsia="Times New Roman"/>
          <w:color w:val="000000" w:themeColor="text1"/>
          <w:szCs w:val="28"/>
          <w:lang w:val="uk-UA" w:eastAsia="ru-RU"/>
        </w:rPr>
        <w:t xml:space="preserve"> сучасної</w:t>
      </w:r>
      <w:r w:rsidRPr="00503B88">
        <w:rPr>
          <w:rFonts w:eastAsia="Times New Roman"/>
          <w:color w:val="000000" w:themeColor="text1"/>
          <w:szCs w:val="28"/>
          <w:lang w:val="uk-UA" w:eastAsia="ru-RU"/>
        </w:rPr>
        <w:t xml:space="preserve"> електроніки супроводжується зменшенням розмірів електронних компонентів. З появою компонентів, що мають велике число виводів, стало зрозуміло, що колишні методи розробки і збірки не можуть задовольняти вимогам </w:t>
      </w:r>
      <w:r>
        <w:rPr>
          <w:rFonts w:eastAsia="Times New Roman"/>
          <w:color w:val="000000" w:themeColor="text1"/>
          <w:szCs w:val="28"/>
          <w:lang w:val="uk-UA" w:eastAsia="ru-RU"/>
        </w:rPr>
        <w:t>сучасного</w:t>
      </w:r>
      <w:r w:rsidRPr="00503B88">
        <w:rPr>
          <w:rFonts w:eastAsia="Times New Roman"/>
          <w:color w:val="000000" w:themeColor="text1"/>
          <w:szCs w:val="28"/>
          <w:lang w:val="uk-UA" w:eastAsia="ru-RU"/>
        </w:rPr>
        <w:t xml:space="preserve"> виробництва електроніки. Це призвело до появи </w:t>
      </w:r>
      <w:r>
        <w:rPr>
          <w:rFonts w:eastAsia="Times New Roman"/>
          <w:color w:val="000000" w:themeColor="text1"/>
          <w:szCs w:val="28"/>
          <w:lang w:val="en-US" w:eastAsia="ru-RU"/>
        </w:rPr>
        <w:t>SMD</w:t>
      </w:r>
      <w:r w:rsidRPr="00503B88">
        <w:rPr>
          <w:rFonts w:eastAsia="Times New Roman"/>
          <w:color w:val="000000" w:themeColor="text1"/>
          <w:szCs w:val="28"/>
          <w:lang w:val="uk-UA" w:eastAsia="ru-RU"/>
        </w:rPr>
        <w:t xml:space="preserve"> компонентів </w:t>
      </w:r>
      <w:r>
        <w:rPr>
          <w:rFonts w:eastAsia="Times New Roman"/>
          <w:color w:val="000000" w:themeColor="text1"/>
          <w:szCs w:val="28"/>
          <w:lang w:val="uk-UA" w:eastAsia="ru-RU"/>
        </w:rPr>
        <w:t>та</w:t>
      </w:r>
      <w:r w:rsidRPr="00503B88">
        <w:rPr>
          <w:rFonts w:eastAsia="Times New Roman"/>
          <w:color w:val="000000" w:themeColor="text1"/>
          <w:szCs w:val="28"/>
          <w:lang w:val="uk-UA" w:eastAsia="ru-RU"/>
        </w:rPr>
        <w:t xml:space="preserve"> </w:t>
      </w:r>
      <w:r>
        <w:rPr>
          <w:rFonts w:eastAsia="Times New Roman"/>
          <w:color w:val="000000" w:themeColor="text1"/>
          <w:szCs w:val="28"/>
          <w:lang w:val="en-US" w:eastAsia="ru-RU"/>
        </w:rPr>
        <w:t>SMD</w:t>
      </w:r>
      <w:r w:rsidRPr="005C444A">
        <w:rPr>
          <w:rFonts w:eastAsia="Times New Roman"/>
          <w:color w:val="000000" w:themeColor="text1"/>
          <w:szCs w:val="28"/>
          <w:lang w:val="uk-UA" w:eastAsia="ru-RU"/>
        </w:rPr>
        <w:t xml:space="preserve"> </w:t>
      </w:r>
      <w:r w:rsidRPr="00503B88">
        <w:rPr>
          <w:rFonts w:eastAsia="Times New Roman"/>
          <w:color w:val="000000" w:themeColor="text1"/>
          <w:szCs w:val="28"/>
          <w:lang w:val="uk-UA" w:eastAsia="ru-RU"/>
        </w:rPr>
        <w:t xml:space="preserve">монтажу, що дозволило у високому ступені автоматизувати складальні процеси, досягти високої щільності монтажу, знизити обсяг, вагу і розміри компонентів. Збірку із застосуванням одних </w:t>
      </w:r>
      <w:r>
        <w:rPr>
          <w:rFonts w:eastAsia="Times New Roman"/>
          <w:color w:val="000000" w:themeColor="text1"/>
          <w:szCs w:val="28"/>
          <w:lang w:val="en-US" w:eastAsia="ru-RU"/>
        </w:rPr>
        <w:t>SMD</w:t>
      </w:r>
      <w:r w:rsidRPr="00503B88">
        <w:rPr>
          <w:rFonts w:eastAsia="Times New Roman"/>
          <w:color w:val="000000" w:themeColor="text1"/>
          <w:szCs w:val="28"/>
          <w:lang w:val="uk-UA" w:eastAsia="ru-RU"/>
        </w:rPr>
        <w:t xml:space="preserve"> компонентів, що встановлюються на </w:t>
      </w:r>
      <w:r>
        <w:rPr>
          <w:rFonts w:eastAsia="Times New Roman"/>
          <w:color w:val="000000" w:themeColor="text1"/>
          <w:szCs w:val="28"/>
          <w:lang w:val="uk-UA" w:eastAsia="ru-RU"/>
        </w:rPr>
        <w:t>ДП</w:t>
      </w:r>
      <w:r w:rsidRPr="00503B88">
        <w:rPr>
          <w:rFonts w:eastAsia="Times New Roman"/>
          <w:color w:val="000000" w:themeColor="text1"/>
          <w:szCs w:val="28"/>
          <w:lang w:val="uk-UA" w:eastAsia="ru-RU"/>
        </w:rPr>
        <w:t xml:space="preserve">, називають </w:t>
      </w:r>
      <w:r>
        <w:rPr>
          <w:rFonts w:eastAsia="Times New Roman"/>
          <w:color w:val="000000" w:themeColor="text1"/>
          <w:szCs w:val="28"/>
          <w:lang w:val="en-US" w:eastAsia="ru-RU"/>
        </w:rPr>
        <w:t>SMD</w:t>
      </w:r>
      <w:r w:rsidRPr="00503B88">
        <w:rPr>
          <w:rFonts w:eastAsia="Times New Roman"/>
          <w:color w:val="000000" w:themeColor="text1"/>
          <w:szCs w:val="28"/>
          <w:lang w:val="uk-UA" w:eastAsia="ru-RU"/>
        </w:rPr>
        <w:t xml:space="preserve"> монтажем. Збірка складається з наступних етапів: нанесення паяльної пасти, установка компонентів, розплавлення пасти і контроль. Поверхневий монтаж забезпечує високу надійність продукції.</w:t>
      </w:r>
    </w:p>
    <w:p w14:paraId="4130D54B" w14:textId="77777777" w:rsidR="00EF1929" w:rsidRDefault="00EF1929" w:rsidP="00A756E3">
      <w:pPr>
        <w:spacing w:after="0" w:line="360" w:lineRule="auto"/>
        <w:ind w:firstLine="720"/>
        <w:jc w:val="both"/>
        <w:rPr>
          <w:rFonts w:eastAsia="Times New Roman"/>
          <w:color w:val="000000" w:themeColor="text1"/>
          <w:szCs w:val="28"/>
          <w:lang w:val="uk-UA" w:eastAsia="ru-RU"/>
        </w:rPr>
      </w:pPr>
      <w:r>
        <w:rPr>
          <w:rFonts w:eastAsia="Times New Roman"/>
          <w:color w:val="000000" w:themeColor="text1"/>
          <w:szCs w:val="28"/>
          <w:lang w:val="uk-UA" w:eastAsia="ru-RU"/>
        </w:rPr>
        <w:t xml:space="preserve">Такі операції виконуються на автоматизованих виробничих лініях. </w:t>
      </w:r>
    </w:p>
    <w:p w14:paraId="097380EE" w14:textId="77777777" w:rsidR="00EF1929" w:rsidRDefault="00EF1929" w:rsidP="00A756E3">
      <w:pPr>
        <w:spacing w:after="0" w:line="360" w:lineRule="auto"/>
        <w:ind w:firstLine="720"/>
        <w:jc w:val="both"/>
        <w:rPr>
          <w:rFonts w:eastAsia="Times New Roman"/>
          <w:color w:val="000000" w:themeColor="text1"/>
          <w:szCs w:val="28"/>
          <w:lang w:val="uk-UA" w:eastAsia="ru-RU"/>
        </w:rPr>
      </w:pPr>
      <w:r>
        <w:rPr>
          <w:rFonts w:eastAsia="Times New Roman"/>
          <w:color w:val="000000" w:themeColor="text1"/>
          <w:szCs w:val="28"/>
          <w:lang w:val="uk-UA" w:eastAsia="ru-RU"/>
        </w:rPr>
        <w:t xml:space="preserve"> </w:t>
      </w:r>
      <w:r w:rsidRPr="003F0D3B">
        <w:rPr>
          <w:rFonts w:eastAsia="Times New Roman"/>
          <w:color w:val="000000" w:themeColor="text1"/>
          <w:szCs w:val="28"/>
          <w:lang w:val="uk-UA" w:eastAsia="ru-RU"/>
        </w:rPr>
        <w:t xml:space="preserve">Автоматична лінія </w:t>
      </w:r>
      <w:r>
        <w:rPr>
          <w:rFonts w:eastAsia="Times New Roman"/>
          <w:color w:val="000000" w:themeColor="text1"/>
          <w:szCs w:val="28"/>
          <w:lang w:val="uk-UA" w:eastAsia="ru-RU"/>
        </w:rPr>
        <w:t>–</w:t>
      </w:r>
      <w:r w:rsidRPr="003F0D3B">
        <w:rPr>
          <w:rFonts w:eastAsia="Times New Roman"/>
          <w:color w:val="000000" w:themeColor="text1"/>
          <w:szCs w:val="28"/>
          <w:lang w:val="uk-UA" w:eastAsia="ru-RU"/>
        </w:rPr>
        <w:t xml:space="preserve"> </w:t>
      </w:r>
      <w:r>
        <w:rPr>
          <w:rFonts w:eastAsia="Times New Roman"/>
          <w:color w:val="000000" w:themeColor="text1"/>
          <w:szCs w:val="28"/>
          <w:lang w:val="uk-UA" w:eastAsia="ru-RU"/>
        </w:rPr>
        <w:t xml:space="preserve">це </w:t>
      </w:r>
      <w:r w:rsidRPr="003F0D3B">
        <w:rPr>
          <w:rFonts w:eastAsia="Times New Roman"/>
          <w:color w:val="000000" w:themeColor="text1"/>
          <w:szCs w:val="28"/>
          <w:lang w:val="uk-UA" w:eastAsia="ru-RU"/>
        </w:rPr>
        <w:t>група машин, які, маючи спільні механізми керування, автоматично виконують в технологічній послідовності цикл</w:t>
      </w:r>
      <w:r>
        <w:rPr>
          <w:rFonts w:eastAsia="Times New Roman"/>
          <w:color w:val="000000" w:themeColor="text1"/>
          <w:szCs w:val="28"/>
          <w:lang w:val="uk-UA" w:eastAsia="ru-RU"/>
        </w:rPr>
        <w:t xml:space="preserve"> складальних</w:t>
      </w:r>
      <w:r w:rsidRPr="003F0D3B">
        <w:rPr>
          <w:rFonts w:eastAsia="Times New Roman"/>
          <w:color w:val="000000" w:themeColor="text1"/>
          <w:szCs w:val="28"/>
          <w:lang w:val="uk-UA" w:eastAsia="ru-RU"/>
        </w:rPr>
        <w:t xml:space="preserve"> операц</w:t>
      </w:r>
      <w:r>
        <w:rPr>
          <w:rFonts w:eastAsia="Times New Roman"/>
          <w:color w:val="000000" w:themeColor="text1"/>
          <w:szCs w:val="28"/>
          <w:lang w:val="uk-UA" w:eastAsia="ru-RU"/>
        </w:rPr>
        <w:t>ій.</w:t>
      </w:r>
    </w:p>
    <w:p w14:paraId="2F25E668" w14:textId="77777777" w:rsidR="00EF1929" w:rsidRPr="003F0D3B" w:rsidRDefault="00EF1929" w:rsidP="00A756E3">
      <w:pPr>
        <w:spacing w:after="0" w:line="360" w:lineRule="auto"/>
        <w:ind w:firstLine="720"/>
        <w:jc w:val="both"/>
        <w:rPr>
          <w:rFonts w:eastAsia="Times New Roman"/>
          <w:color w:val="000000" w:themeColor="text1"/>
          <w:szCs w:val="28"/>
          <w:lang w:val="uk-UA" w:eastAsia="ru-RU"/>
        </w:rPr>
      </w:pPr>
      <w:r w:rsidRPr="003F0D3B">
        <w:rPr>
          <w:rFonts w:eastAsia="Times New Roman"/>
          <w:color w:val="000000" w:themeColor="text1"/>
          <w:szCs w:val="28"/>
          <w:lang w:val="uk-UA" w:eastAsia="ru-RU"/>
        </w:rPr>
        <w:t xml:space="preserve">Автоматизація виробництва, за допомогою автоматичних ліній є одним з найбільш простих, надійних і важливих напрямів </w:t>
      </w:r>
      <w:r>
        <w:rPr>
          <w:rFonts w:eastAsia="Times New Roman"/>
          <w:color w:val="000000" w:themeColor="text1"/>
          <w:szCs w:val="28"/>
          <w:lang w:val="uk-UA" w:eastAsia="ru-RU"/>
        </w:rPr>
        <w:t>ТП</w:t>
      </w:r>
      <w:r w:rsidRPr="003F0D3B">
        <w:rPr>
          <w:rFonts w:eastAsia="Times New Roman"/>
          <w:color w:val="000000" w:themeColor="text1"/>
          <w:szCs w:val="28"/>
          <w:lang w:val="uk-UA" w:eastAsia="ru-RU"/>
        </w:rPr>
        <w:t xml:space="preserve">. </w:t>
      </w:r>
    </w:p>
    <w:p w14:paraId="5C04E33E" w14:textId="77777777" w:rsidR="00EF1929" w:rsidRDefault="00EF1929" w:rsidP="00A756E3">
      <w:pPr>
        <w:spacing w:after="0" w:line="360" w:lineRule="auto"/>
        <w:ind w:firstLine="720"/>
        <w:jc w:val="both"/>
        <w:rPr>
          <w:rFonts w:eastAsia="Times New Roman"/>
          <w:color w:val="000000" w:themeColor="text1"/>
          <w:szCs w:val="28"/>
          <w:lang w:val="uk-UA" w:eastAsia="ru-RU"/>
        </w:rPr>
      </w:pPr>
      <w:r w:rsidRPr="003F0D3B">
        <w:rPr>
          <w:rFonts w:eastAsia="Times New Roman"/>
          <w:color w:val="000000" w:themeColor="text1"/>
          <w:szCs w:val="28"/>
          <w:lang w:val="uk-UA" w:eastAsia="ru-RU"/>
        </w:rPr>
        <w:t>При обробці на автоматичній лінії виріб послідовно переміщується від однієї машини до іншої.</w:t>
      </w:r>
    </w:p>
    <w:p w14:paraId="428EBBF5" w14:textId="77777777" w:rsidR="00EF1929" w:rsidRPr="00A356F2" w:rsidRDefault="00EF1929" w:rsidP="00A756E3">
      <w:pPr>
        <w:spacing w:after="0" w:line="360" w:lineRule="auto"/>
        <w:ind w:firstLine="720"/>
        <w:jc w:val="both"/>
        <w:rPr>
          <w:rFonts w:eastAsia="Times New Roman"/>
          <w:color w:val="000000"/>
          <w:szCs w:val="28"/>
          <w:lang w:val="uk-UA" w:eastAsia="ru-RU"/>
        </w:rPr>
      </w:pPr>
      <w:r w:rsidRPr="00A356F2">
        <w:rPr>
          <w:rFonts w:eastAsia="Times New Roman"/>
          <w:color w:val="000000"/>
          <w:szCs w:val="28"/>
          <w:lang w:val="uk-UA" w:eastAsia="ru-RU"/>
        </w:rPr>
        <w:t xml:space="preserve">При проектуванні виробу необхідно розглянути наступні питання: </w:t>
      </w:r>
    </w:p>
    <w:p w14:paraId="78CD7832" w14:textId="77777777" w:rsidR="00EF1929" w:rsidRPr="00A356F2" w:rsidRDefault="00EF1929" w:rsidP="00EF1929">
      <w:pPr>
        <w:pStyle w:val="ListParagraph"/>
        <w:numPr>
          <w:ilvl w:val="0"/>
          <w:numId w:val="11"/>
        </w:numPr>
        <w:spacing w:line="360" w:lineRule="auto"/>
        <w:ind w:left="0" w:firstLine="720"/>
        <w:jc w:val="both"/>
        <w:rPr>
          <w:color w:val="000000"/>
          <w:sz w:val="28"/>
          <w:szCs w:val="28"/>
          <w:lang w:val="uk-UA"/>
        </w:rPr>
      </w:pPr>
      <w:r w:rsidRPr="00A356F2">
        <w:rPr>
          <w:color w:val="000000"/>
          <w:sz w:val="28"/>
          <w:szCs w:val="28"/>
          <w:lang w:val="uk-UA"/>
        </w:rPr>
        <w:t>Аналіз ТЗ;</w:t>
      </w:r>
    </w:p>
    <w:p w14:paraId="7D892054" w14:textId="77777777" w:rsidR="00EF1929" w:rsidRPr="00A356F2" w:rsidRDefault="00EF1929" w:rsidP="00EF1929">
      <w:pPr>
        <w:pStyle w:val="ListParagraph"/>
        <w:numPr>
          <w:ilvl w:val="0"/>
          <w:numId w:val="11"/>
        </w:numPr>
        <w:spacing w:line="360" w:lineRule="auto"/>
        <w:ind w:left="0" w:firstLine="720"/>
        <w:jc w:val="both"/>
        <w:rPr>
          <w:color w:val="000000"/>
          <w:sz w:val="28"/>
          <w:szCs w:val="28"/>
          <w:lang w:val="uk-UA"/>
        </w:rPr>
      </w:pPr>
      <w:r w:rsidRPr="00A356F2">
        <w:rPr>
          <w:sz w:val="28"/>
          <w:szCs w:val="28"/>
          <w:lang w:val="uk-UA"/>
        </w:rPr>
        <w:t>Дослідження параметрів та налаштувань ділянки роботизованої системи</w:t>
      </w:r>
      <w:r w:rsidRPr="00A356F2">
        <w:rPr>
          <w:color w:val="000000"/>
          <w:sz w:val="28"/>
          <w:szCs w:val="28"/>
          <w:lang w:val="uk-UA"/>
        </w:rPr>
        <w:t>;</w:t>
      </w:r>
    </w:p>
    <w:p w14:paraId="10AA34A0" w14:textId="77777777" w:rsidR="00EF1929" w:rsidRDefault="00EF1929" w:rsidP="00EF1929">
      <w:pPr>
        <w:pStyle w:val="ListParagraph"/>
        <w:numPr>
          <w:ilvl w:val="0"/>
          <w:numId w:val="11"/>
        </w:numPr>
        <w:spacing w:line="360" w:lineRule="auto"/>
        <w:ind w:left="0" w:firstLine="720"/>
        <w:jc w:val="both"/>
        <w:rPr>
          <w:color w:val="000000"/>
          <w:sz w:val="28"/>
          <w:szCs w:val="28"/>
          <w:lang w:val="uk-UA"/>
        </w:rPr>
      </w:pPr>
      <w:r w:rsidRPr="00A356F2">
        <w:rPr>
          <w:color w:val="000000"/>
          <w:sz w:val="28"/>
          <w:szCs w:val="28"/>
          <w:lang w:val="uk-UA"/>
        </w:rPr>
        <w:t xml:space="preserve">Розрахунок технологічних параметрів </w:t>
      </w:r>
      <w:r>
        <w:rPr>
          <w:color w:val="000000"/>
          <w:sz w:val="28"/>
          <w:szCs w:val="28"/>
          <w:lang w:val="uk-UA"/>
        </w:rPr>
        <w:t>ПР</w:t>
      </w:r>
      <w:r w:rsidRPr="00A356F2">
        <w:rPr>
          <w:color w:val="000000"/>
          <w:sz w:val="28"/>
          <w:szCs w:val="28"/>
          <w:lang w:val="uk-UA"/>
        </w:rPr>
        <w:t>;</w:t>
      </w:r>
    </w:p>
    <w:p w14:paraId="6CB18636" w14:textId="77777777" w:rsidR="00EF1929" w:rsidRPr="00A356F2" w:rsidRDefault="00EF1929" w:rsidP="00EF1929">
      <w:pPr>
        <w:pStyle w:val="ListParagraph"/>
        <w:numPr>
          <w:ilvl w:val="0"/>
          <w:numId w:val="11"/>
        </w:numPr>
        <w:spacing w:line="360" w:lineRule="auto"/>
        <w:ind w:left="0" w:firstLine="720"/>
        <w:jc w:val="both"/>
        <w:rPr>
          <w:color w:val="000000"/>
          <w:sz w:val="28"/>
          <w:szCs w:val="28"/>
          <w:lang w:val="uk-UA"/>
        </w:rPr>
      </w:pPr>
      <w:r>
        <w:rPr>
          <w:color w:val="000000"/>
          <w:sz w:val="28"/>
          <w:szCs w:val="28"/>
          <w:lang w:val="uk-UA"/>
        </w:rPr>
        <w:t>Технологія нанесення паяльної пасти</w:t>
      </w:r>
      <w:r>
        <w:rPr>
          <w:color w:val="000000"/>
          <w:sz w:val="28"/>
          <w:szCs w:val="28"/>
          <w:lang w:val="en-US"/>
        </w:rPr>
        <w:t>;</w:t>
      </w:r>
    </w:p>
    <w:p w14:paraId="7176A646" w14:textId="77777777" w:rsidR="00EF1929" w:rsidRPr="00A356F2" w:rsidRDefault="00EF1929" w:rsidP="00EF1929">
      <w:pPr>
        <w:pStyle w:val="ListParagraph"/>
        <w:numPr>
          <w:ilvl w:val="0"/>
          <w:numId w:val="11"/>
        </w:numPr>
        <w:spacing w:line="360" w:lineRule="auto"/>
        <w:ind w:left="0" w:firstLine="720"/>
        <w:jc w:val="both"/>
        <w:rPr>
          <w:color w:val="000000"/>
          <w:sz w:val="28"/>
          <w:szCs w:val="28"/>
          <w:lang w:val="uk-UA"/>
        </w:rPr>
      </w:pPr>
      <w:r w:rsidRPr="00A356F2">
        <w:rPr>
          <w:color w:val="000000"/>
          <w:sz w:val="28"/>
          <w:szCs w:val="28"/>
          <w:lang w:val="uk-UA"/>
        </w:rPr>
        <w:t>Охорона праці.</w:t>
      </w:r>
    </w:p>
    <w:p w14:paraId="6FD5B18E" w14:textId="77777777" w:rsidR="00EF1929" w:rsidRPr="00A356F2" w:rsidRDefault="00EF1929" w:rsidP="00A756E3">
      <w:pPr>
        <w:spacing w:after="0" w:line="360" w:lineRule="auto"/>
        <w:ind w:firstLine="720"/>
        <w:jc w:val="both"/>
        <w:rPr>
          <w:rFonts w:eastAsia="Times New Roman"/>
          <w:color w:val="000000"/>
          <w:szCs w:val="28"/>
          <w:lang w:val="uk-UA" w:eastAsia="ru-RU"/>
        </w:rPr>
      </w:pPr>
      <w:r w:rsidRPr="00A356F2">
        <w:rPr>
          <w:rFonts w:eastAsia="Times New Roman"/>
          <w:color w:val="000000"/>
          <w:szCs w:val="28"/>
          <w:lang w:val="uk-UA" w:eastAsia="ru-RU"/>
        </w:rPr>
        <w:t xml:space="preserve">Результатом виконання дипломної роботи є пояснювальна записка яка описує </w:t>
      </w:r>
      <w:r>
        <w:rPr>
          <w:rFonts w:eastAsia="Times New Roman"/>
          <w:color w:val="000000"/>
          <w:szCs w:val="28"/>
          <w:lang w:val="uk-UA" w:eastAsia="ru-RU"/>
        </w:rPr>
        <w:t>дослідження роботи ділянки автоматизованої лінії</w:t>
      </w:r>
      <w:r w:rsidRPr="00A356F2">
        <w:rPr>
          <w:rFonts w:eastAsia="Times New Roman"/>
          <w:color w:val="000000"/>
          <w:szCs w:val="28"/>
          <w:lang w:val="uk-UA" w:eastAsia="ru-RU"/>
        </w:rPr>
        <w:t>.</w:t>
      </w:r>
    </w:p>
    <w:bookmarkEnd w:id="9"/>
    <w:bookmarkEnd w:id="10"/>
    <w:p w14:paraId="7409849A" w14:textId="77777777" w:rsidR="00EF1929" w:rsidRDefault="00EF1929" w:rsidP="00A756E3">
      <w:pPr>
        <w:spacing w:after="0" w:line="360" w:lineRule="auto"/>
        <w:ind w:firstLine="720"/>
        <w:jc w:val="both"/>
        <w:rPr>
          <w:rFonts w:eastAsia="Times New Roman"/>
          <w:color w:val="000000" w:themeColor="text1"/>
          <w:szCs w:val="28"/>
          <w:lang w:val="uk-UA" w:eastAsia="ru-RU"/>
        </w:rPr>
      </w:pPr>
    </w:p>
    <w:p w14:paraId="2C30F711" w14:textId="77777777" w:rsidR="00EF1929" w:rsidRPr="00F24538" w:rsidRDefault="00EF1929" w:rsidP="00A756E3">
      <w:pPr>
        <w:spacing w:after="0" w:line="360" w:lineRule="auto"/>
        <w:jc w:val="both"/>
        <w:rPr>
          <w:rFonts w:eastAsia="Times New Roman"/>
          <w:color w:val="000000" w:themeColor="text1"/>
          <w:szCs w:val="28"/>
          <w:lang w:val="uk-UA" w:eastAsia="ru-RU"/>
        </w:rPr>
      </w:pPr>
      <w:r>
        <w:rPr>
          <w:rFonts w:eastAsia="Times New Roman"/>
          <w:color w:val="000000" w:themeColor="text1"/>
          <w:szCs w:val="28"/>
          <w:lang w:val="uk-UA" w:eastAsia="ru-RU"/>
        </w:rPr>
        <w:br w:type="page"/>
      </w:r>
    </w:p>
    <w:p w14:paraId="6D830909" w14:textId="77777777" w:rsidR="00EF1929" w:rsidRPr="00D61AFD" w:rsidRDefault="00EF1929" w:rsidP="00EF1929">
      <w:pPr>
        <w:pStyle w:val="ListParagraph"/>
        <w:numPr>
          <w:ilvl w:val="0"/>
          <w:numId w:val="10"/>
        </w:numPr>
        <w:spacing w:line="360" w:lineRule="auto"/>
        <w:ind w:left="0" w:firstLine="720"/>
        <w:jc w:val="both"/>
        <w:rPr>
          <w:b/>
          <w:color w:val="000000" w:themeColor="text1"/>
          <w:sz w:val="28"/>
          <w:szCs w:val="28"/>
          <w:lang w:val="uk-UA"/>
        </w:rPr>
      </w:pPr>
      <w:r w:rsidRPr="00441099">
        <w:rPr>
          <w:b/>
          <w:color w:val="000000" w:themeColor="text1"/>
          <w:sz w:val="28"/>
          <w:szCs w:val="28"/>
          <w:lang w:val="uk-UA"/>
        </w:rPr>
        <w:lastRenderedPageBreak/>
        <w:t>АНАЛІЗ  ТЕХНІЧНОГО ЗАВДАННЯ</w:t>
      </w:r>
    </w:p>
    <w:p w14:paraId="56FE9182" w14:textId="77777777" w:rsidR="00EF1929" w:rsidRDefault="00EF1929" w:rsidP="00A756E3">
      <w:pPr>
        <w:spacing w:after="0" w:line="360" w:lineRule="auto"/>
        <w:jc w:val="both"/>
        <w:rPr>
          <w:b/>
          <w:color w:val="000000" w:themeColor="text1"/>
          <w:szCs w:val="28"/>
          <w:lang w:val="uk-UA"/>
        </w:rPr>
      </w:pPr>
    </w:p>
    <w:p w14:paraId="7F211026" w14:textId="77777777" w:rsidR="00EF1929" w:rsidRDefault="00EF1929" w:rsidP="00A756E3">
      <w:pPr>
        <w:spacing w:after="0" w:line="360" w:lineRule="auto"/>
        <w:jc w:val="both"/>
        <w:rPr>
          <w:b/>
          <w:color w:val="000000" w:themeColor="text1"/>
          <w:szCs w:val="28"/>
          <w:lang w:val="uk-UA"/>
        </w:rPr>
      </w:pPr>
    </w:p>
    <w:p w14:paraId="32757F89" w14:textId="77777777" w:rsidR="00EF1929" w:rsidRPr="00852813" w:rsidRDefault="00EF1929" w:rsidP="00EF1929">
      <w:pPr>
        <w:pStyle w:val="ListParagraph"/>
        <w:numPr>
          <w:ilvl w:val="1"/>
          <w:numId w:val="10"/>
        </w:numPr>
        <w:spacing w:line="360" w:lineRule="auto"/>
        <w:jc w:val="both"/>
        <w:rPr>
          <w:b/>
          <w:color w:val="000000" w:themeColor="text1"/>
          <w:sz w:val="28"/>
          <w:szCs w:val="28"/>
          <w:lang w:val="uk-UA"/>
        </w:rPr>
      </w:pPr>
      <w:r w:rsidRPr="00593473">
        <w:rPr>
          <w:b/>
          <w:color w:val="000000" w:themeColor="text1"/>
          <w:sz w:val="28"/>
          <w:szCs w:val="28"/>
        </w:rPr>
        <w:t xml:space="preserve"> </w:t>
      </w:r>
      <w:r>
        <w:rPr>
          <w:b/>
          <w:color w:val="000000" w:themeColor="text1"/>
          <w:sz w:val="28"/>
          <w:szCs w:val="28"/>
          <w:lang w:val="uk-UA"/>
        </w:rPr>
        <w:t>Види монтажу елементів на ДП</w:t>
      </w:r>
    </w:p>
    <w:p w14:paraId="60AA7CD0" w14:textId="77777777" w:rsidR="00EF1929" w:rsidRDefault="00EF1929" w:rsidP="00A756E3">
      <w:pPr>
        <w:spacing w:after="0" w:line="360" w:lineRule="auto"/>
        <w:ind w:firstLine="720"/>
        <w:jc w:val="both"/>
        <w:rPr>
          <w:b/>
          <w:color w:val="000000" w:themeColor="text1"/>
          <w:szCs w:val="28"/>
          <w:lang w:val="uk-UA"/>
        </w:rPr>
      </w:pPr>
    </w:p>
    <w:p w14:paraId="078333CC" w14:textId="77777777" w:rsidR="00EF1929" w:rsidRDefault="00EF1929" w:rsidP="00A756E3">
      <w:pPr>
        <w:spacing w:after="0" w:line="360" w:lineRule="auto"/>
        <w:ind w:firstLine="720"/>
        <w:jc w:val="both"/>
        <w:rPr>
          <w:color w:val="000000" w:themeColor="text1"/>
          <w:szCs w:val="28"/>
          <w:lang w:val="uk-UA"/>
        </w:rPr>
      </w:pPr>
      <w:r>
        <w:rPr>
          <w:color w:val="000000" w:themeColor="text1"/>
          <w:szCs w:val="28"/>
          <w:lang w:val="uk-UA"/>
        </w:rPr>
        <w:t>Монтаж ДП</w:t>
      </w:r>
      <w:r w:rsidRPr="00852813">
        <w:rPr>
          <w:color w:val="000000" w:themeColor="text1"/>
          <w:szCs w:val="28"/>
          <w:lang w:val="uk-UA"/>
        </w:rPr>
        <w:t xml:space="preserve"> складається з складних операцій, які передбачають установку спеці</w:t>
      </w:r>
      <w:r>
        <w:rPr>
          <w:color w:val="000000" w:themeColor="text1"/>
          <w:szCs w:val="28"/>
          <w:lang w:val="uk-UA"/>
        </w:rPr>
        <w:t>альних компонентів і їх паяння до ДП</w:t>
      </w:r>
      <w:r w:rsidRPr="00852813">
        <w:rPr>
          <w:color w:val="000000" w:themeColor="text1"/>
          <w:szCs w:val="28"/>
          <w:lang w:val="uk-UA"/>
        </w:rPr>
        <w:t xml:space="preserve">. Універсальність процесу установки конденсаторів, кнопок, світлодіодних індикаторів і інших компонентів дозволяє застосовувати при монтажі </w:t>
      </w:r>
      <w:r>
        <w:rPr>
          <w:color w:val="000000" w:themeColor="text1"/>
          <w:szCs w:val="28"/>
          <w:lang w:val="uk-UA"/>
        </w:rPr>
        <w:t>ДП різноманітні матеріали та підкладки.</w:t>
      </w:r>
    </w:p>
    <w:p w14:paraId="4F66D2BB" w14:textId="77777777" w:rsidR="00EF1929" w:rsidRPr="00621092" w:rsidRDefault="00EF1929" w:rsidP="00A756E3">
      <w:pPr>
        <w:spacing w:after="0" w:line="360" w:lineRule="auto"/>
        <w:ind w:firstLine="720"/>
        <w:jc w:val="both"/>
        <w:rPr>
          <w:color w:val="000000" w:themeColor="text1"/>
          <w:szCs w:val="28"/>
          <w:lang w:val="uk-UA"/>
        </w:rPr>
      </w:pPr>
      <w:r w:rsidRPr="00621092">
        <w:rPr>
          <w:color w:val="000000" w:themeColor="text1"/>
          <w:szCs w:val="28"/>
          <w:lang w:val="uk-UA"/>
        </w:rPr>
        <w:t>Різновиди монтажу елементів на  ДП</w:t>
      </w:r>
    </w:p>
    <w:p w14:paraId="36AF1D8F" w14:textId="77777777" w:rsidR="00EF1929" w:rsidRPr="00852813" w:rsidRDefault="00EF1929" w:rsidP="00EF1929">
      <w:pPr>
        <w:pStyle w:val="ListParagraph"/>
        <w:numPr>
          <w:ilvl w:val="0"/>
          <w:numId w:val="8"/>
        </w:numPr>
        <w:spacing w:line="360" w:lineRule="auto"/>
        <w:ind w:left="0" w:firstLine="810"/>
        <w:jc w:val="both"/>
        <w:rPr>
          <w:color w:val="000000" w:themeColor="text1"/>
          <w:sz w:val="28"/>
          <w:szCs w:val="28"/>
          <w:lang w:val="uk-UA"/>
        </w:rPr>
      </w:pPr>
      <w:r>
        <w:rPr>
          <w:color w:val="000000" w:themeColor="text1"/>
          <w:sz w:val="28"/>
          <w:szCs w:val="28"/>
          <w:lang w:val="en-US"/>
        </w:rPr>
        <w:t>THD</w:t>
      </w:r>
      <w:r w:rsidRPr="002527D9">
        <w:rPr>
          <w:color w:val="000000" w:themeColor="text1"/>
          <w:sz w:val="28"/>
          <w:szCs w:val="28"/>
          <w:lang w:val="uk-UA"/>
        </w:rPr>
        <w:t xml:space="preserve"> </w:t>
      </w:r>
      <w:r>
        <w:rPr>
          <w:color w:val="000000" w:themeColor="text1"/>
          <w:sz w:val="28"/>
          <w:szCs w:val="28"/>
          <w:lang w:val="uk-UA"/>
        </w:rPr>
        <w:t>монтаж ДП</w:t>
      </w:r>
      <w:r w:rsidRPr="00852813">
        <w:rPr>
          <w:color w:val="000000" w:themeColor="text1"/>
          <w:sz w:val="28"/>
          <w:szCs w:val="28"/>
          <w:lang w:val="uk-UA"/>
        </w:rPr>
        <w:t>, який представляє собою монтування компонентів в поверхню плати</w:t>
      </w:r>
      <w:r w:rsidRPr="002527D9">
        <w:rPr>
          <w:color w:val="000000" w:themeColor="text1"/>
          <w:sz w:val="28"/>
          <w:szCs w:val="28"/>
          <w:lang w:val="uk-UA"/>
        </w:rPr>
        <w:t xml:space="preserve"> </w:t>
      </w:r>
      <w:r>
        <w:rPr>
          <w:color w:val="000000" w:themeColor="text1"/>
          <w:sz w:val="28"/>
          <w:szCs w:val="28"/>
          <w:lang w:val="uk-UA"/>
        </w:rPr>
        <w:t>(рис. 1.1)</w:t>
      </w:r>
      <w:r w:rsidRPr="00852813">
        <w:rPr>
          <w:color w:val="000000" w:themeColor="text1"/>
          <w:sz w:val="28"/>
          <w:szCs w:val="28"/>
          <w:lang w:val="uk-UA"/>
        </w:rPr>
        <w:t>;</w:t>
      </w:r>
    </w:p>
    <w:p w14:paraId="770DD7AE" w14:textId="77777777" w:rsidR="00EF1929" w:rsidRPr="00852813" w:rsidRDefault="00EF1929" w:rsidP="00EF1929">
      <w:pPr>
        <w:pStyle w:val="ListParagraph"/>
        <w:numPr>
          <w:ilvl w:val="0"/>
          <w:numId w:val="8"/>
        </w:numPr>
        <w:spacing w:line="360" w:lineRule="auto"/>
        <w:ind w:left="0" w:firstLine="810"/>
        <w:jc w:val="both"/>
        <w:rPr>
          <w:color w:val="000000" w:themeColor="text1"/>
          <w:sz w:val="28"/>
          <w:szCs w:val="28"/>
          <w:lang w:val="uk-UA"/>
        </w:rPr>
      </w:pPr>
      <w:r>
        <w:rPr>
          <w:color w:val="000000" w:themeColor="text1"/>
          <w:sz w:val="28"/>
          <w:szCs w:val="28"/>
          <w:lang w:val="en-US"/>
        </w:rPr>
        <w:t>SMD</w:t>
      </w:r>
      <w:r>
        <w:rPr>
          <w:color w:val="000000" w:themeColor="text1"/>
          <w:sz w:val="28"/>
          <w:szCs w:val="28"/>
          <w:lang w:val="uk-UA"/>
        </w:rPr>
        <w:t xml:space="preserve"> монтаж ДП або як її ще називають SM</w:t>
      </w:r>
      <w:r>
        <w:rPr>
          <w:color w:val="000000" w:themeColor="text1"/>
          <w:sz w:val="28"/>
          <w:szCs w:val="28"/>
          <w:lang w:val="en-US"/>
        </w:rPr>
        <w:t>T</w:t>
      </w:r>
      <w:r w:rsidRPr="00852813">
        <w:rPr>
          <w:color w:val="000000" w:themeColor="text1"/>
          <w:sz w:val="28"/>
          <w:szCs w:val="28"/>
          <w:lang w:val="uk-UA"/>
        </w:rPr>
        <w:t>-технологія</w:t>
      </w:r>
      <w:r w:rsidRPr="002527D9">
        <w:rPr>
          <w:color w:val="000000" w:themeColor="text1"/>
          <w:sz w:val="28"/>
          <w:szCs w:val="28"/>
        </w:rPr>
        <w:t xml:space="preserve"> </w:t>
      </w:r>
      <w:r>
        <w:rPr>
          <w:color w:val="000000" w:themeColor="text1"/>
          <w:sz w:val="28"/>
          <w:szCs w:val="28"/>
          <w:lang w:val="uk-UA"/>
        </w:rPr>
        <w:t>(рис. 1.2)</w:t>
      </w:r>
      <w:r w:rsidRPr="00852813">
        <w:rPr>
          <w:color w:val="000000" w:themeColor="text1"/>
          <w:sz w:val="28"/>
          <w:szCs w:val="28"/>
          <w:lang w:val="uk-UA"/>
        </w:rPr>
        <w:t>;</w:t>
      </w:r>
    </w:p>
    <w:p w14:paraId="69181B28" w14:textId="77777777" w:rsidR="00EF1929" w:rsidRDefault="00EF1929" w:rsidP="00EF1929">
      <w:pPr>
        <w:pStyle w:val="ListParagraph"/>
        <w:numPr>
          <w:ilvl w:val="0"/>
          <w:numId w:val="8"/>
        </w:numPr>
        <w:spacing w:line="360" w:lineRule="auto"/>
        <w:ind w:left="0" w:firstLine="810"/>
        <w:jc w:val="both"/>
        <w:rPr>
          <w:color w:val="000000" w:themeColor="text1"/>
          <w:sz w:val="28"/>
          <w:szCs w:val="28"/>
          <w:lang w:val="uk-UA"/>
        </w:rPr>
      </w:pPr>
      <w:r>
        <w:rPr>
          <w:color w:val="000000" w:themeColor="text1"/>
          <w:sz w:val="28"/>
          <w:szCs w:val="28"/>
          <w:lang w:val="uk-UA"/>
        </w:rPr>
        <w:t>Змішаний монтаж ДП</w:t>
      </w:r>
      <w:r w:rsidRPr="00852813">
        <w:rPr>
          <w:color w:val="000000" w:themeColor="text1"/>
          <w:sz w:val="28"/>
          <w:szCs w:val="28"/>
          <w:lang w:val="uk-UA"/>
        </w:rPr>
        <w:t xml:space="preserve">, в якому </w:t>
      </w:r>
      <w:r>
        <w:rPr>
          <w:color w:val="000000" w:themeColor="text1"/>
          <w:sz w:val="28"/>
          <w:szCs w:val="28"/>
          <w:lang w:val="uk-UA"/>
        </w:rPr>
        <w:t xml:space="preserve">поєднуються технології </w:t>
      </w:r>
      <w:r>
        <w:rPr>
          <w:color w:val="000000" w:themeColor="text1"/>
          <w:sz w:val="28"/>
          <w:szCs w:val="28"/>
          <w:lang w:val="en-US"/>
        </w:rPr>
        <w:t>THD</w:t>
      </w:r>
      <w:r>
        <w:rPr>
          <w:color w:val="000000" w:themeColor="text1"/>
          <w:sz w:val="28"/>
          <w:szCs w:val="28"/>
          <w:lang w:val="uk-UA"/>
        </w:rPr>
        <w:t xml:space="preserve"> і SMD</w:t>
      </w:r>
      <w:r w:rsidRPr="00852813">
        <w:rPr>
          <w:color w:val="000000" w:themeColor="text1"/>
          <w:sz w:val="28"/>
          <w:szCs w:val="28"/>
          <w:lang w:val="uk-UA"/>
        </w:rPr>
        <w:t xml:space="preserve"> монтажу</w:t>
      </w:r>
      <w:r w:rsidRPr="002527D9">
        <w:rPr>
          <w:color w:val="000000" w:themeColor="text1"/>
          <w:sz w:val="28"/>
          <w:szCs w:val="28"/>
        </w:rPr>
        <w:t xml:space="preserve"> </w:t>
      </w:r>
      <w:r>
        <w:rPr>
          <w:color w:val="000000" w:themeColor="text1"/>
          <w:sz w:val="28"/>
          <w:szCs w:val="28"/>
          <w:lang w:val="uk-UA"/>
        </w:rPr>
        <w:t>(рис. 1.3)</w:t>
      </w:r>
      <w:r w:rsidRPr="00852813">
        <w:rPr>
          <w:color w:val="000000" w:themeColor="text1"/>
          <w:sz w:val="28"/>
          <w:szCs w:val="28"/>
          <w:lang w:val="uk-UA"/>
        </w:rPr>
        <w:t>.</w:t>
      </w:r>
    </w:p>
    <w:p w14:paraId="5CD6AB91" w14:textId="77777777" w:rsidR="00EF1929" w:rsidRDefault="00EF1929" w:rsidP="00A756E3">
      <w:pPr>
        <w:spacing w:after="0" w:line="360" w:lineRule="auto"/>
        <w:jc w:val="both"/>
        <w:rPr>
          <w:color w:val="000000" w:themeColor="text1"/>
          <w:szCs w:val="28"/>
          <w:lang w:val="uk-U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4144"/>
      </w:tblGrid>
      <w:tr w:rsidR="00EF1929" w14:paraId="791F43CF" w14:textId="77777777" w:rsidTr="00B4155A">
        <w:trPr>
          <w:jc w:val="center"/>
        </w:trPr>
        <w:tc>
          <w:tcPr>
            <w:tcW w:w="0" w:type="auto"/>
            <w:vAlign w:val="center"/>
          </w:tcPr>
          <w:p w14:paraId="3280B1F1" w14:textId="77777777" w:rsidR="00EF1929" w:rsidRDefault="00EF1929" w:rsidP="00C07848">
            <w:pPr>
              <w:spacing w:line="360" w:lineRule="auto"/>
              <w:jc w:val="center"/>
              <w:rPr>
                <w:b/>
                <w:color w:val="000000" w:themeColor="text1"/>
                <w:szCs w:val="28"/>
                <w:lang w:val="uk-UA"/>
              </w:rPr>
            </w:pPr>
            <w:r>
              <w:rPr>
                <w:noProof/>
                <w:color w:val="000000" w:themeColor="text1"/>
                <w:szCs w:val="28"/>
              </w:rPr>
              <w:drawing>
                <wp:inline distT="0" distB="0" distL="0" distR="0" wp14:anchorId="70FE7012" wp14:editId="6C1E6211">
                  <wp:extent cx="2331720" cy="105247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D монтаж.jpg"/>
                          <pic:cNvPicPr/>
                        </pic:nvPicPr>
                        <pic:blipFill>
                          <a:blip r:embed="rId7">
                            <a:extLst>
                              <a:ext uri="{28A0092B-C50C-407E-A947-70E740481C1C}">
                                <a14:useLocalDpi xmlns:a14="http://schemas.microsoft.com/office/drawing/2010/main" val="0"/>
                              </a:ext>
                            </a:extLst>
                          </a:blip>
                          <a:stretch>
                            <a:fillRect/>
                          </a:stretch>
                        </pic:blipFill>
                        <pic:spPr>
                          <a:xfrm>
                            <a:off x="0" y="0"/>
                            <a:ext cx="2373205" cy="1071197"/>
                          </a:xfrm>
                          <a:prstGeom prst="rect">
                            <a:avLst/>
                          </a:prstGeom>
                        </pic:spPr>
                      </pic:pic>
                    </a:graphicData>
                  </a:graphic>
                </wp:inline>
              </w:drawing>
            </w:r>
          </w:p>
        </w:tc>
        <w:tc>
          <w:tcPr>
            <w:tcW w:w="0" w:type="auto"/>
            <w:vAlign w:val="center"/>
          </w:tcPr>
          <w:p w14:paraId="0E374358" w14:textId="77777777" w:rsidR="00EF1929" w:rsidRDefault="00EF1929" w:rsidP="00C07848">
            <w:pPr>
              <w:spacing w:line="360" w:lineRule="auto"/>
              <w:jc w:val="center"/>
              <w:rPr>
                <w:b/>
                <w:color w:val="000000" w:themeColor="text1"/>
                <w:szCs w:val="28"/>
                <w:lang w:val="uk-UA"/>
              </w:rPr>
            </w:pPr>
            <w:r>
              <w:rPr>
                <w:b/>
                <w:noProof/>
                <w:color w:val="000000" w:themeColor="text1"/>
                <w:szCs w:val="28"/>
              </w:rPr>
              <w:drawing>
                <wp:inline distT="0" distB="0" distL="0" distR="0" wp14:anchorId="64A50602" wp14:editId="29E460DB">
                  <wp:extent cx="1965960" cy="108998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двосторонній smd+thd монтаж.jpg"/>
                          <pic:cNvPicPr/>
                        </pic:nvPicPr>
                        <pic:blipFill>
                          <a:blip r:embed="rId8">
                            <a:extLst>
                              <a:ext uri="{28A0092B-C50C-407E-A947-70E740481C1C}">
                                <a14:useLocalDpi xmlns:a14="http://schemas.microsoft.com/office/drawing/2010/main" val="0"/>
                              </a:ext>
                            </a:extLst>
                          </a:blip>
                          <a:stretch>
                            <a:fillRect/>
                          </a:stretch>
                        </pic:blipFill>
                        <pic:spPr>
                          <a:xfrm>
                            <a:off x="0" y="0"/>
                            <a:ext cx="2003144" cy="1110603"/>
                          </a:xfrm>
                          <a:prstGeom prst="rect">
                            <a:avLst/>
                          </a:prstGeom>
                        </pic:spPr>
                      </pic:pic>
                    </a:graphicData>
                  </a:graphic>
                </wp:inline>
              </w:drawing>
            </w:r>
          </w:p>
        </w:tc>
      </w:tr>
      <w:tr w:rsidR="00EF1929" w14:paraId="39AE790B" w14:textId="77777777" w:rsidTr="00B4155A">
        <w:trPr>
          <w:jc w:val="center"/>
        </w:trPr>
        <w:tc>
          <w:tcPr>
            <w:tcW w:w="0" w:type="auto"/>
            <w:vAlign w:val="center"/>
          </w:tcPr>
          <w:p w14:paraId="3F7948EC" w14:textId="77777777" w:rsidR="00EF1929" w:rsidRDefault="00EF1929" w:rsidP="00C07848">
            <w:pPr>
              <w:spacing w:line="360" w:lineRule="auto"/>
              <w:jc w:val="center"/>
              <w:rPr>
                <w:b/>
                <w:color w:val="000000" w:themeColor="text1"/>
                <w:szCs w:val="28"/>
                <w:lang w:val="uk-UA"/>
              </w:rPr>
            </w:pPr>
            <w:r w:rsidRPr="00546C52">
              <w:rPr>
                <w:color w:val="000000" w:themeColor="text1"/>
                <w:szCs w:val="28"/>
                <w:shd w:val="clear" w:color="auto" w:fill="FDFDFD"/>
                <w:lang w:val="uk-UA"/>
              </w:rPr>
              <w:t xml:space="preserve">Рисунок 1.1  – </w:t>
            </w:r>
            <w:r>
              <w:rPr>
                <w:color w:val="000000" w:themeColor="text1"/>
                <w:szCs w:val="28"/>
                <w:shd w:val="clear" w:color="auto" w:fill="FDFDFD"/>
                <w:lang w:val="en-US"/>
              </w:rPr>
              <w:t xml:space="preserve">THD </w:t>
            </w:r>
            <w:r>
              <w:rPr>
                <w:color w:val="000000" w:themeColor="text1"/>
                <w:szCs w:val="28"/>
                <w:shd w:val="clear" w:color="auto" w:fill="FDFDFD"/>
                <w:lang w:val="uk-UA"/>
              </w:rPr>
              <w:t>монтаж</w:t>
            </w:r>
          </w:p>
        </w:tc>
        <w:tc>
          <w:tcPr>
            <w:tcW w:w="0" w:type="auto"/>
            <w:vAlign w:val="center"/>
          </w:tcPr>
          <w:p w14:paraId="2AEF4ECB" w14:textId="77777777" w:rsidR="00EF1929" w:rsidRDefault="00EF1929" w:rsidP="00C07848">
            <w:pPr>
              <w:spacing w:line="360" w:lineRule="auto"/>
              <w:jc w:val="center"/>
              <w:rPr>
                <w:b/>
                <w:color w:val="000000" w:themeColor="text1"/>
                <w:szCs w:val="28"/>
                <w:lang w:val="uk-UA"/>
              </w:rPr>
            </w:pPr>
            <w:r>
              <w:rPr>
                <w:color w:val="000000" w:themeColor="text1"/>
                <w:szCs w:val="28"/>
                <w:shd w:val="clear" w:color="auto" w:fill="FDFDFD"/>
                <w:lang w:val="uk-UA"/>
              </w:rPr>
              <w:t>Рисунок 1.3</w:t>
            </w:r>
            <w:r w:rsidRPr="00546C52">
              <w:rPr>
                <w:color w:val="000000" w:themeColor="text1"/>
                <w:szCs w:val="28"/>
                <w:shd w:val="clear" w:color="auto" w:fill="FDFDFD"/>
                <w:lang w:val="uk-UA"/>
              </w:rPr>
              <w:t xml:space="preserve">  –</w:t>
            </w:r>
            <w:r>
              <w:rPr>
                <w:color w:val="000000" w:themeColor="text1"/>
                <w:szCs w:val="28"/>
                <w:shd w:val="clear" w:color="auto" w:fill="FDFDFD"/>
                <w:lang w:val="uk-UA"/>
              </w:rPr>
              <w:t xml:space="preserve"> Змішаний монтаж</w:t>
            </w:r>
          </w:p>
        </w:tc>
      </w:tr>
    </w:tbl>
    <w:p w14:paraId="756676C8" w14:textId="77777777" w:rsidR="00EF1929" w:rsidRDefault="00EF1929" w:rsidP="00A756E3">
      <w:pPr>
        <w:spacing w:after="0" w:line="360" w:lineRule="auto"/>
        <w:jc w:val="both"/>
        <w:rPr>
          <w:color w:val="000000" w:themeColor="text1"/>
          <w:szCs w:val="28"/>
          <w:lang w:val="uk-UA"/>
        </w:rPr>
      </w:pPr>
    </w:p>
    <w:p w14:paraId="76E7C40C" w14:textId="77777777" w:rsidR="00EF1929" w:rsidRDefault="00EF1929" w:rsidP="00A756E3">
      <w:pPr>
        <w:spacing w:after="0" w:line="360" w:lineRule="auto"/>
        <w:jc w:val="both"/>
        <w:rPr>
          <w:color w:val="000000" w:themeColor="text1"/>
          <w:szCs w:val="28"/>
          <w:lang w:val="uk-U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6"/>
      </w:tblGrid>
      <w:tr w:rsidR="00EF1929" w14:paraId="5696D920" w14:textId="77777777" w:rsidTr="00B27B69">
        <w:trPr>
          <w:jc w:val="center"/>
        </w:trPr>
        <w:tc>
          <w:tcPr>
            <w:tcW w:w="0" w:type="auto"/>
            <w:vAlign w:val="center"/>
          </w:tcPr>
          <w:p w14:paraId="3459080E" w14:textId="77777777" w:rsidR="00EF1929" w:rsidRDefault="00EF1929" w:rsidP="00A756E3">
            <w:pPr>
              <w:spacing w:line="360" w:lineRule="auto"/>
              <w:jc w:val="both"/>
              <w:rPr>
                <w:color w:val="000000" w:themeColor="text1"/>
                <w:szCs w:val="28"/>
                <w:lang w:val="uk-UA"/>
              </w:rPr>
            </w:pPr>
            <w:r>
              <w:rPr>
                <w:noProof/>
                <w:color w:val="000000" w:themeColor="text1"/>
                <w:szCs w:val="28"/>
              </w:rPr>
              <w:drawing>
                <wp:inline distT="0" distB="0" distL="0" distR="0" wp14:anchorId="39647B24" wp14:editId="5ED4D5CA">
                  <wp:extent cx="4564380" cy="627602"/>
                  <wp:effectExtent l="0" t="0" r="762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MD монтаж.jpg"/>
                          <pic:cNvPicPr/>
                        </pic:nvPicPr>
                        <pic:blipFill>
                          <a:blip r:embed="rId9">
                            <a:extLst>
                              <a:ext uri="{28A0092B-C50C-407E-A947-70E740481C1C}">
                                <a14:useLocalDpi xmlns:a14="http://schemas.microsoft.com/office/drawing/2010/main" val="0"/>
                              </a:ext>
                            </a:extLst>
                          </a:blip>
                          <a:stretch>
                            <a:fillRect/>
                          </a:stretch>
                        </pic:blipFill>
                        <pic:spPr>
                          <a:xfrm>
                            <a:off x="0" y="0"/>
                            <a:ext cx="4774142" cy="656444"/>
                          </a:xfrm>
                          <a:prstGeom prst="rect">
                            <a:avLst/>
                          </a:prstGeom>
                        </pic:spPr>
                      </pic:pic>
                    </a:graphicData>
                  </a:graphic>
                </wp:inline>
              </w:drawing>
            </w:r>
          </w:p>
        </w:tc>
      </w:tr>
      <w:tr w:rsidR="00EF1929" w14:paraId="53207C94" w14:textId="77777777" w:rsidTr="00B27B69">
        <w:trPr>
          <w:jc w:val="center"/>
        </w:trPr>
        <w:tc>
          <w:tcPr>
            <w:tcW w:w="0" w:type="auto"/>
            <w:vAlign w:val="center"/>
          </w:tcPr>
          <w:p w14:paraId="74148ADF" w14:textId="77777777" w:rsidR="00EF1929" w:rsidRDefault="00EF1929" w:rsidP="00C07848">
            <w:pPr>
              <w:spacing w:line="360" w:lineRule="auto"/>
              <w:jc w:val="center"/>
              <w:rPr>
                <w:color w:val="000000" w:themeColor="text1"/>
                <w:szCs w:val="28"/>
                <w:lang w:val="uk-UA"/>
              </w:rPr>
            </w:pPr>
            <w:r>
              <w:rPr>
                <w:color w:val="000000" w:themeColor="text1"/>
                <w:szCs w:val="28"/>
                <w:shd w:val="clear" w:color="auto" w:fill="FDFDFD"/>
                <w:lang w:val="uk-UA"/>
              </w:rPr>
              <w:t>Рисунок 1.2</w:t>
            </w:r>
            <w:r w:rsidRPr="00546C52">
              <w:rPr>
                <w:color w:val="000000" w:themeColor="text1"/>
                <w:szCs w:val="28"/>
                <w:shd w:val="clear" w:color="auto" w:fill="FDFDFD"/>
                <w:lang w:val="uk-UA"/>
              </w:rPr>
              <w:t xml:space="preserve">  –</w:t>
            </w:r>
            <w:r>
              <w:rPr>
                <w:color w:val="000000" w:themeColor="text1"/>
                <w:szCs w:val="28"/>
                <w:shd w:val="clear" w:color="auto" w:fill="FDFDFD"/>
                <w:lang w:val="uk-UA"/>
              </w:rPr>
              <w:t xml:space="preserve"> </w:t>
            </w:r>
            <w:r>
              <w:rPr>
                <w:color w:val="000000" w:themeColor="text1"/>
                <w:szCs w:val="28"/>
                <w:shd w:val="clear" w:color="auto" w:fill="FDFDFD"/>
                <w:lang w:val="en-US"/>
              </w:rPr>
              <w:t>SMD</w:t>
            </w:r>
            <w:r w:rsidRPr="00546C52">
              <w:rPr>
                <w:color w:val="000000" w:themeColor="text1"/>
                <w:szCs w:val="28"/>
                <w:shd w:val="clear" w:color="auto" w:fill="FDFDFD"/>
                <w:lang w:val="uk-UA"/>
              </w:rPr>
              <w:t xml:space="preserve"> </w:t>
            </w:r>
            <w:r>
              <w:rPr>
                <w:color w:val="000000" w:themeColor="text1"/>
                <w:szCs w:val="28"/>
                <w:shd w:val="clear" w:color="auto" w:fill="FDFDFD"/>
                <w:lang w:val="uk-UA"/>
              </w:rPr>
              <w:t>монтаж</w:t>
            </w:r>
          </w:p>
        </w:tc>
      </w:tr>
    </w:tbl>
    <w:p w14:paraId="20582571" w14:textId="77777777" w:rsidR="00EF1929" w:rsidRDefault="00EF1929" w:rsidP="00A756E3">
      <w:pPr>
        <w:spacing w:after="0" w:line="360" w:lineRule="auto"/>
        <w:jc w:val="both"/>
        <w:rPr>
          <w:b/>
          <w:color w:val="000000" w:themeColor="text1"/>
          <w:szCs w:val="28"/>
          <w:lang w:val="uk-UA"/>
        </w:rPr>
      </w:pPr>
    </w:p>
    <w:p w14:paraId="70A11433" w14:textId="77777777" w:rsidR="00EF1929" w:rsidRDefault="00EF1929" w:rsidP="00A756E3">
      <w:pPr>
        <w:spacing w:after="0" w:line="360" w:lineRule="auto"/>
        <w:jc w:val="both"/>
        <w:rPr>
          <w:color w:val="000000"/>
          <w:szCs w:val="28"/>
          <w:lang w:val="uk-UA"/>
        </w:rPr>
      </w:pPr>
    </w:p>
    <w:p w14:paraId="6E90D28C" w14:textId="77777777" w:rsidR="00EF1929" w:rsidRPr="003D3ED1" w:rsidRDefault="00EF1929" w:rsidP="00A756E3">
      <w:pPr>
        <w:spacing w:after="0" w:line="360" w:lineRule="auto"/>
        <w:ind w:firstLine="720"/>
        <w:jc w:val="both"/>
        <w:rPr>
          <w:color w:val="000000" w:themeColor="text1"/>
          <w:szCs w:val="28"/>
          <w:lang w:val="uk-UA"/>
        </w:rPr>
      </w:pPr>
      <w:r w:rsidRPr="00852813">
        <w:rPr>
          <w:color w:val="000000" w:themeColor="text1"/>
          <w:szCs w:val="28"/>
          <w:lang w:val="uk-UA"/>
        </w:rPr>
        <w:t>Найбільш поширеним способом є монтаж</w:t>
      </w:r>
      <w:r w:rsidRPr="003D3ED1">
        <w:rPr>
          <w:color w:val="000000" w:themeColor="text1"/>
          <w:szCs w:val="28"/>
        </w:rPr>
        <w:t xml:space="preserve"> </w:t>
      </w:r>
      <w:r>
        <w:rPr>
          <w:color w:val="000000" w:themeColor="text1"/>
          <w:szCs w:val="28"/>
          <w:lang w:val="uk-UA"/>
        </w:rPr>
        <w:t>на</w:t>
      </w:r>
      <w:r w:rsidRPr="00852813">
        <w:rPr>
          <w:color w:val="000000" w:themeColor="text1"/>
          <w:szCs w:val="28"/>
          <w:lang w:val="uk-UA"/>
        </w:rPr>
        <w:t xml:space="preserve"> </w:t>
      </w:r>
      <w:r>
        <w:rPr>
          <w:color w:val="000000" w:themeColor="text1"/>
          <w:szCs w:val="28"/>
          <w:lang w:val="uk-UA"/>
        </w:rPr>
        <w:t>ДП із застосуванням SM</w:t>
      </w:r>
      <w:r>
        <w:rPr>
          <w:color w:val="000000" w:themeColor="text1"/>
          <w:szCs w:val="28"/>
          <w:lang w:val="en-US"/>
        </w:rPr>
        <w:t>T</w:t>
      </w:r>
      <w:r>
        <w:rPr>
          <w:color w:val="000000" w:themeColor="text1"/>
          <w:szCs w:val="28"/>
          <w:lang w:val="uk-UA"/>
        </w:rPr>
        <w:t>-технології</w:t>
      </w:r>
      <w:r w:rsidRPr="00852813">
        <w:rPr>
          <w:color w:val="000000" w:themeColor="text1"/>
          <w:szCs w:val="28"/>
          <w:lang w:val="uk-UA"/>
        </w:rPr>
        <w:t xml:space="preserve">. З його допомогою вдалося домогтися максимальної автоматизації </w:t>
      </w:r>
      <w:r w:rsidRPr="00852813">
        <w:rPr>
          <w:color w:val="000000" w:themeColor="text1"/>
          <w:szCs w:val="28"/>
          <w:lang w:val="uk-UA"/>
        </w:rPr>
        <w:lastRenderedPageBreak/>
        <w:t>виробництва і зменшити трудомісткість процесів монтажу, що дозволило знизити собівартість продукції, особливо в умовах серійного випуску.</w:t>
      </w:r>
    </w:p>
    <w:p w14:paraId="44EA45F6" w14:textId="77777777" w:rsidR="00EF1929" w:rsidRPr="00F547A9" w:rsidRDefault="00EF1929" w:rsidP="00A756E3">
      <w:pPr>
        <w:spacing w:after="0" w:line="360" w:lineRule="auto"/>
        <w:ind w:firstLine="851"/>
        <w:jc w:val="both"/>
        <w:rPr>
          <w:color w:val="000000"/>
          <w:szCs w:val="28"/>
          <w:lang w:val="uk-UA"/>
        </w:rPr>
      </w:pPr>
      <w:r w:rsidRPr="00F547A9">
        <w:rPr>
          <w:color w:val="000000"/>
          <w:szCs w:val="28"/>
          <w:lang w:val="uk-UA"/>
        </w:rPr>
        <w:t xml:space="preserve">Таким чином, </w:t>
      </w:r>
      <w:r>
        <w:rPr>
          <w:color w:val="000000"/>
          <w:szCs w:val="28"/>
          <w:lang w:val="uk-UA"/>
        </w:rPr>
        <w:t xml:space="preserve">розглянувши всі </w:t>
      </w:r>
      <w:r w:rsidRPr="006F41EF">
        <w:rPr>
          <w:color w:val="000000"/>
          <w:szCs w:val="28"/>
          <w:lang w:val="uk-UA"/>
        </w:rPr>
        <w:t>види монтажу елементів на ДП</w:t>
      </w:r>
      <w:r>
        <w:rPr>
          <w:color w:val="000000"/>
          <w:szCs w:val="28"/>
          <w:lang w:val="uk-UA"/>
        </w:rPr>
        <w:t xml:space="preserve"> було визначено, що н</w:t>
      </w:r>
      <w:r w:rsidRPr="00C1003F">
        <w:rPr>
          <w:color w:val="000000"/>
          <w:szCs w:val="28"/>
          <w:lang w:val="uk-UA"/>
        </w:rPr>
        <w:t>айбільш поширеним способом є монтаж</w:t>
      </w:r>
      <w:r w:rsidRPr="006849E6">
        <w:rPr>
          <w:color w:val="000000"/>
          <w:szCs w:val="28"/>
        </w:rPr>
        <w:t xml:space="preserve"> </w:t>
      </w:r>
      <w:r>
        <w:rPr>
          <w:color w:val="000000"/>
          <w:szCs w:val="28"/>
          <w:lang w:val="uk-UA"/>
        </w:rPr>
        <w:t>на</w:t>
      </w:r>
      <w:r w:rsidRPr="00C1003F">
        <w:rPr>
          <w:color w:val="000000"/>
          <w:szCs w:val="28"/>
          <w:lang w:val="uk-UA"/>
        </w:rPr>
        <w:t xml:space="preserve"> ДП із застосуванням SM</w:t>
      </w:r>
      <w:r w:rsidRPr="00C1003F">
        <w:rPr>
          <w:color w:val="000000"/>
          <w:szCs w:val="28"/>
          <w:lang w:val="en-US"/>
        </w:rPr>
        <w:t>T</w:t>
      </w:r>
      <w:r>
        <w:rPr>
          <w:color w:val="000000"/>
          <w:szCs w:val="28"/>
          <w:lang w:val="uk-UA"/>
        </w:rPr>
        <w:t>-технології</w:t>
      </w:r>
      <w:r w:rsidRPr="00C1003F">
        <w:rPr>
          <w:color w:val="000000"/>
          <w:szCs w:val="28"/>
          <w:lang w:val="uk-UA"/>
        </w:rPr>
        <w:t>.</w:t>
      </w:r>
    </w:p>
    <w:p w14:paraId="6A8AC701" w14:textId="77777777" w:rsidR="00EF1929" w:rsidRDefault="00EF1929" w:rsidP="00A756E3">
      <w:pPr>
        <w:spacing w:after="0" w:line="360" w:lineRule="auto"/>
        <w:jc w:val="both"/>
        <w:rPr>
          <w:b/>
          <w:color w:val="000000" w:themeColor="text1"/>
          <w:szCs w:val="28"/>
          <w:lang w:val="uk-UA"/>
        </w:rPr>
      </w:pPr>
    </w:p>
    <w:p w14:paraId="69016CFE" w14:textId="77777777" w:rsidR="00EF1929" w:rsidRPr="00E97A7E" w:rsidRDefault="00EF1929" w:rsidP="00A756E3">
      <w:pPr>
        <w:spacing w:after="0" w:line="360" w:lineRule="auto"/>
        <w:jc w:val="both"/>
        <w:rPr>
          <w:b/>
          <w:color w:val="000000" w:themeColor="text1"/>
          <w:szCs w:val="28"/>
          <w:lang w:val="uk-UA"/>
        </w:rPr>
      </w:pPr>
    </w:p>
    <w:p w14:paraId="76BF413C" w14:textId="77777777" w:rsidR="00EF1929" w:rsidRDefault="00EF1929" w:rsidP="00EF1929">
      <w:pPr>
        <w:pStyle w:val="ListParagraph"/>
        <w:numPr>
          <w:ilvl w:val="1"/>
          <w:numId w:val="10"/>
        </w:numPr>
        <w:spacing w:line="360" w:lineRule="auto"/>
        <w:jc w:val="both"/>
        <w:rPr>
          <w:b/>
          <w:color w:val="000000" w:themeColor="text1"/>
          <w:sz w:val="28"/>
          <w:szCs w:val="28"/>
          <w:shd w:val="clear" w:color="auto" w:fill="FDFDFD"/>
          <w:lang w:val="uk-UA"/>
        </w:rPr>
      </w:pPr>
      <w:r w:rsidRPr="00852813">
        <w:rPr>
          <w:b/>
          <w:color w:val="000000" w:themeColor="text1"/>
          <w:sz w:val="28"/>
          <w:szCs w:val="28"/>
          <w:shd w:val="clear" w:color="auto" w:fill="FDFDFD"/>
          <w:lang w:val="uk-UA"/>
        </w:rPr>
        <w:t xml:space="preserve"> </w:t>
      </w:r>
      <w:r>
        <w:rPr>
          <w:b/>
          <w:color w:val="000000" w:themeColor="text1"/>
          <w:sz w:val="28"/>
          <w:szCs w:val="28"/>
          <w:shd w:val="clear" w:color="auto" w:fill="FDFDFD"/>
          <w:lang w:val="uk-UA"/>
        </w:rPr>
        <w:t xml:space="preserve">Технологія монтажу </w:t>
      </w:r>
      <w:r>
        <w:rPr>
          <w:b/>
          <w:color w:val="000000" w:themeColor="text1"/>
          <w:sz w:val="28"/>
          <w:szCs w:val="28"/>
          <w:shd w:val="clear" w:color="auto" w:fill="FDFDFD"/>
          <w:lang w:val="en-US"/>
        </w:rPr>
        <w:t>SMD</w:t>
      </w:r>
      <w:r w:rsidRPr="00E37024">
        <w:rPr>
          <w:b/>
          <w:color w:val="000000" w:themeColor="text1"/>
          <w:sz w:val="28"/>
          <w:szCs w:val="28"/>
          <w:shd w:val="clear" w:color="auto" w:fill="FDFDFD"/>
        </w:rPr>
        <w:t xml:space="preserve"> </w:t>
      </w:r>
      <w:r>
        <w:rPr>
          <w:b/>
          <w:color w:val="000000" w:themeColor="text1"/>
          <w:sz w:val="28"/>
          <w:szCs w:val="28"/>
          <w:shd w:val="clear" w:color="auto" w:fill="FDFDFD"/>
          <w:lang w:val="uk-UA"/>
        </w:rPr>
        <w:t>елементів на ДП</w:t>
      </w:r>
    </w:p>
    <w:p w14:paraId="22368965" w14:textId="77777777" w:rsidR="00EF1929" w:rsidRDefault="00EF1929" w:rsidP="00A756E3">
      <w:pPr>
        <w:tabs>
          <w:tab w:val="left" w:pos="414"/>
        </w:tabs>
        <w:spacing w:after="0" w:line="360" w:lineRule="auto"/>
        <w:ind w:firstLine="720"/>
        <w:jc w:val="both"/>
        <w:rPr>
          <w:b/>
          <w:color w:val="000000" w:themeColor="text1"/>
          <w:szCs w:val="28"/>
          <w:shd w:val="clear" w:color="auto" w:fill="FDFDFD"/>
          <w:lang w:val="uk-UA"/>
        </w:rPr>
      </w:pPr>
    </w:p>
    <w:p w14:paraId="21419F11" w14:textId="77777777" w:rsidR="00EF1929" w:rsidRDefault="00EF1929" w:rsidP="00A756E3">
      <w:pPr>
        <w:spacing w:after="0" w:line="360" w:lineRule="auto"/>
        <w:ind w:firstLine="720"/>
        <w:jc w:val="both"/>
        <w:rPr>
          <w:color w:val="000000" w:themeColor="text1"/>
          <w:szCs w:val="28"/>
          <w:shd w:val="clear" w:color="auto" w:fill="FDFDFD"/>
          <w:lang w:val="uk-UA"/>
        </w:rPr>
      </w:pPr>
      <w:r>
        <w:rPr>
          <w:color w:val="000000" w:themeColor="text1"/>
          <w:szCs w:val="28"/>
          <w:shd w:val="clear" w:color="auto" w:fill="FDFDFD"/>
          <w:lang w:val="uk-UA"/>
        </w:rPr>
        <w:t xml:space="preserve">SMT – це технологія встановлення електронних пристроїв, </w:t>
      </w:r>
      <w:r w:rsidRPr="00E37024">
        <w:rPr>
          <w:color w:val="000000" w:themeColor="text1"/>
          <w:szCs w:val="28"/>
          <w:shd w:val="clear" w:color="auto" w:fill="FDFDFD"/>
          <w:lang w:val="uk-UA"/>
        </w:rPr>
        <w:t>в якій компоненти встановлюються безпосеред</w:t>
      </w:r>
      <w:r>
        <w:rPr>
          <w:color w:val="000000" w:themeColor="text1"/>
          <w:szCs w:val="28"/>
          <w:shd w:val="clear" w:color="auto" w:fill="FDFDFD"/>
          <w:lang w:val="uk-UA"/>
        </w:rPr>
        <w:t>ньо на поверхню ДП</w:t>
      </w:r>
      <w:r w:rsidRPr="00E37024">
        <w:rPr>
          <w:color w:val="000000" w:themeColor="text1"/>
          <w:szCs w:val="28"/>
          <w:shd w:val="clear" w:color="auto" w:fill="FDFDFD"/>
          <w:lang w:val="uk-UA"/>
        </w:rPr>
        <w:t>. Компоненти для поверхневого монтажу називаються SMD</w:t>
      </w:r>
      <w:r w:rsidRPr="001A2D31">
        <w:rPr>
          <w:color w:val="000000" w:themeColor="text1"/>
          <w:szCs w:val="28"/>
          <w:shd w:val="clear" w:color="auto" w:fill="FDFDFD"/>
          <w:lang w:val="uk-UA"/>
        </w:rPr>
        <w:t>.</w:t>
      </w:r>
      <w:r w:rsidRPr="00E37024">
        <w:rPr>
          <w:color w:val="000000" w:themeColor="text1"/>
          <w:szCs w:val="28"/>
          <w:shd w:val="clear" w:color="auto" w:fill="FDFDFD"/>
          <w:lang w:val="uk-UA"/>
        </w:rPr>
        <w:t xml:space="preserve"> Цей метод виготовлення друкованих вузлів </w:t>
      </w:r>
      <w:r>
        <w:rPr>
          <w:color w:val="000000"/>
          <w:szCs w:val="28"/>
          <w:shd w:val="clear" w:color="auto" w:fill="FDFDFD"/>
          <w:lang w:val="uk-UA"/>
        </w:rPr>
        <w:t xml:space="preserve">є більш поширеним ніж </w:t>
      </w:r>
      <w:r w:rsidRPr="00C1003F">
        <w:rPr>
          <w:color w:val="000000"/>
          <w:szCs w:val="28"/>
          <w:shd w:val="clear" w:color="auto" w:fill="FDFDFD"/>
          <w:lang w:val="uk-UA"/>
        </w:rPr>
        <w:t>технологі</w:t>
      </w:r>
      <w:r>
        <w:rPr>
          <w:color w:val="000000"/>
          <w:szCs w:val="28"/>
          <w:shd w:val="clear" w:color="auto" w:fill="FDFDFD"/>
          <w:lang w:val="uk-UA"/>
        </w:rPr>
        <w:t>я</w:t>
      </w:r>
      <w:r w:rsidRPr="00C1003F">
        <w:rPr>
          <w:color w:val="000000"/>
          <w:szCs w:val="28"/>
          <w:shd w:val="clear" w:color="auto" w:fill="FDFDFD"/>
          <w:lang w:val="uk-UA"/>
        </w:rPr>
        <w:t xml:space="preserve"> TH</w:t>
      </w:r>
      <w:r>
        <w:rPr>
          <w:color w:val="000000"/>
          <w:szCs w:val="28"/>
          <w:shd w:val="clear" w:color="auto" w:fill="FDFDFD"/>
          <w:lang w:val="en-US"/>
        </w:rPr>
        <w:t>D</w:t>
      </w:r>
      <w:r w:rsidRPr="00C1003F">
        <w:rPr>
          <w:color w:val="000000"/>
          <w:szCs w:val="28"/>
          <w:shd w:val="clear" w:color="auto" w:fill="FDFDFD"/>
          <w:lang w:val="uk-UA"/>
        </w:rPr>
        <w:t xml:space="preserve"> монтажу.</w:t>
      </w:r>
    </w:p>
    <w:p w14:paraId="6D800B91" w14:textId="77777777" w:rsidR="00EF1929" w:rsidRDefault="00EF1929" w:rsidP="00A756E3">
      <w:pPr>
        <w:tabs>
          <w:tab w:val="left" w:pos="414"/>
        </w:tabs>
        <w:spacing w:after="0" w:line="360" w:lineRule="auto"/>
        <w:ind w:firstLine="720"/>
        <w:jc w:val="both"/>
        <w:rPr>
          <w:color w:val="000000"/>
          <w:szCs w:val="28"/>
          <w:shd w:val="clear" w:color="auto" w:fill="FDFDFD"/>
          <w:lang w:val="uk-UA"/>
        </w:rPr>
      </w:pPr>
    </w:p>
    <w:p w14:paraId="6448A2F3" w14:textId="77777777" w:rsidR="00EF1929" w:rsidRPr="00621092" w:rsidRDefault="00EF1929" w:rsidP="00A756E3">
      <w:pPr>
        <w:tabs>
          <w:tab w:val="left" w:pos="414"/>
        </w:tabs>
        <w:spacing w:after="0" w:line="360" w:lineRule="auto"/>
        <w:ind w:firstLine="720"/>
        <w:jc w:val="both"/>
        <w:rPr>
          <w:color w:val="000000" w:themeColor="text1"/>
          <w:szCs w:val="28"/>
          <w:shd w:val="clear" w:color="auto" w:fill="FDFDFD"/>
          <w:lang w:val="uk-UA"/>
        </w:rPr>
      </w:pPr>
      <w:r w:rsidRPr="00621092">
        <w:rPr>
          <w:color w:val="000000" w:themeColor="text1"/>
          <w:szCs w:val="28"/>
          <w:shd w:val="clear" w:color="auto" w:fill="FDFDFD"/>
          <w:lang w:val="uk-UA"/>
        </w:rPr>
        <w:t xml:space="preserve">Технологія </w:t>
      </w:r>
      <w:r w:rsidRPr="00621092">
        <w:rPr>
          <w:color w:val="000000" w:themeColor="text1"/>
          <w:szCs w:val="28"/>
          <w:shd w:val="clear" w:color="auto" w:fill="FDFDFD"/>
          <w:lang w:val="en-US"/>
        </w:rPr>
        <w:t>SMT</w:t>
      </w:r>
    </w:p>
    <w:p w14:paraId="51A0260F" w14:textId="77777777" w:rsidR="00EF1929" w:rsidRDefault="00EF1929" w:rsidP="00A756E3">
      <w:pPr>
        <w:tabs>
          <w:tab w:val="left" w:pos="414"/>
        </w:tabs>
        <w:spacing w:after="0" w:line="360" w:lineRule="auto"/>
        <w:ind w:firstLine="720"/>
        <w:jc w:val="both"/>
        <w:rPr>
          <w:color w:val="000000" w:themeColor="text1"/>
          <w:szCs w:val="28"/>
          <w:shd w:val="clear" w:color="auto" w:fill="FDFDFD"/>
          <w:lang w:val="uk-UA"/>
        </w:rPr>
      </w:pPr>
      <w:r w:rsidRPr="001A2D31">
        <w:rPr>
          <w:color w:val="000000" w:themeColor="text1"/>
          <w:szCs w:val="28"/>
          <w:shd w:val="clear" w:color="auto" w:fill="FDFDFD"/>
          <w:lang w:val="uk-UA"/>
        </w:rPr>
        <w:t xml:space="preserve">Типова послідовність операцій в </w:t>
      </w:r>
      <w:r>
        <w:rPr>
          <w:color w:val="000000" w:themeColor="text1"/>
          <w:szCs w:val="28"/>
          <w:shd w:val="clear" w:color="auto" w:fill="FDFDFD"/>
          <w:lang w:val="en-US"/>
        </w:rPr>
        <w:t>SMT</w:t>
      </w:r>
      <w:r w:rsidRPr="001A2D31">
        <w:rPr>
          <w:color w:val="000000" w:themeColor="text1"/>
          <w:szCs w:val="28"/>
          <w:shd w:val="clear" w:color="auto" w:fill="FDFDFD"/>
          <w:lang w:val="uk-UA"/>
        </w:rPr>
        <w:t xml:space="preserve"> включає:</w:t>
      </w:r>
    </w:p>
    <w:p w14:paraId="07E0E8DE" w14:textId="77777777" w:rsidR="00EF1929" w:rsidRPr="00D67984" w:rsidRDefault="00EF1929" w:rsidP="00EF1929">
      <w:pPr>
        <w:pStyle w:val="ListParagraph"/>
        <w:numPr>
          <w:ilvl w:val="0"/>
          <w:numId w:val="7"/>
        </w:numPr>
        <w:tabs>
          <w:tab w:val="left" w:pos="1080"/>
        </w:tabs>
        <w:spacing w:line="360" w:lineRule="auto"/>
        <w:ind w:left="0" w:firstLine="720"/>
        <w:jc w:val="both"/>
        <w:rPr>
          <w:color w:val="000000" w:themeColor="text1"/>
          <w:sz w:val="28"/>
          <w:szCs w:val="28"/>
          <w:shd w:val="clear" w:color="auto" w:fill="FDFDFD"/>
          <w:lang w:val="uk-UA"/>
        </w:rPr>
      </w:pPr>
      <w:r w:rsidRPr="00D67984">
        <w:rPr>
          <w:color w:val="000000" w:themeColor="text1"/>
          <w:sz w:val="28"/>
          <w:szCs w:val="28"/>
          <w:shd w:val="clear" w:color="auto" w:fill="FDFDFD"/>
          <w:lang w:val="uk-UA"/>
        </w:rPr>
        <w:t>Виготовлення трафарету</w:t>
      </w:r>
      <w:r>
        <w:rPr>
          <w:color w:val="000000" w:themeColor="text1"/>
          <w:sz w:val="28"/>
          <w:szCs w:val="28"/>
          <w:shd w:val="clear" w:color="auto" w:fill="FDFDFD"/>
          <w:lang w:val="uk-UA"/>
        </w:rPr>
        <w:t>, якщо необхідно</w:t>
      </w:r>
      <w:r>
        <w:rPr>
          <w:color w:val="000000" w:themeColor="text1"/>
          <w:sz w:val="28"/>
          <w:szCs w:val="28"/>
          <w:shd w:val="clear" w:color="auto" w:fill="FDFDFD"/>
          <w:lang w:val="en-US"/>
        </w:rPr>
        <w:t>;</w:t>
      </w:r>
    </w:p>
    <w:p w14:paraId="5A5230D6" w14:textId="77777777" w:rsidR="00EF1929" w:rsidRPr="00D67984" w:rsidRDefault="00EF1929" w:rsidP="00EF1929">
      <w:pPr>
        <w:pStyle w:val="ListParagraph"/>
        <w:numPr>
          <w:ilvl w:val="0"/>
          <w:numId w:val="7"/>
        </w:numPr>
        <w:tabs>
          <w:tab w:val="left" w:pos="0"/>
          <w:tab w:val="left" w:pos="1080"/>
        </w:tabs>
        <w:spacing w:line="360" w:lineRule="auto"/>
        <w:ind w:left="0" w:firstLine="720"/>
        <w:jc w:val="both"/>
        <w:rPr>
          <w:color w:val="000000" w:themeColor="text1"/>
          <w:sz w:val="28"/>
          <w:szCs w:val="28"/>
          <w:shd w:val="clear" w:color="auto" w:fill="FDFDFD"/>
        </w:rPr>
      </w:pPr>
      <w:r w:rsidRPr="00D67984">
        <w:rPr>
          <w:color w:val="000000" w:themeColor="text1"/>
          <w:sz w:val="28"/>
          <w:szCs w:val="28"/>
          <w:shd w:val="clear" w:color="auto" w:fill="FDFDFD"/>
          <w:lang w:val="uk-UA"/>
        </w:rPr>
        <w:t>Нанесення паяльної пасти на контактні</w:t>
      </w:r>
      <w:r w:rsidRPr="00D67984">
        <w:rPr>
          <w:color w:val="000000" w:themeColor="text1"/>
          <w:sz w:val="28"/>
          <w:szCs w:val="28"/>
          <w:shd w:val="clear" w:color="auto" w:fill="FDFDFD"/>
        </w:rPr>
        <w:t xml:space="preserve"> </w:t>
      </w:r>
      <w:r w:rsidRPr="00D67984">
        <w:rPr>
          <w:color w:val="000000" w:themeColor="text1"/>
          <w:sz w:val="28"/>
          <w:szCs w:val="28"/>
          <w:shd w:val="clear" w:color="auto" w:fill="FDFDFD"/>
          <w:lang w:val="uk-UA"/>
        </w:rPr>
        <w:t>площадки</w:t>
      </w:r>
      <w:r w:rsidRPr="00D67984">
        <w:rPr>
          <w:color w:val="000000" w:themeColor="text1"/>
          <w:sz w:val="28"/>
          <w:szCs w:val="28"/>
          <w:shd w:val="clear" w:color="auto" w:fill="FDFDFD"/>
        </w:rPr>
        <w:t>;</w:t>
      </w:r>
    </w:p>
    <w:p w14:paraId="1E2877AF" w14:textId="77777777" w:rsidR="00EF1929" w:rsidRPr="00D67984" w:rsidRDefault="00EF1929" w:rsidP="00EF1929">
      <w:pPr>
        <w:pStyle w:val="ListParagraph"/>
        <w:numPr>
          <w:ilvl w:val="0"/>
          <w:numId w:val="7"/>
        </w:numPr>
        <w:tabs>
          <w:tab w:val="left" w:pos="0"/>
          <w:tab w:val="left" w:pos="1080"/>
        </w:tabs>
        <w:spacing w:line="360" w:lineRule="auto"/>
        <w:ind w:left="0" w:firstLine="720"/>
        <w:jc w:val="both"/>
        <w:rPr>
          <w:color w:val="000000" w:themeColor="text1"/>
          <w:sz w:val="28"/>
          <w:szCs w:val="28"/>
          <w:shd w:val="clear" w:color="auto" w:fill="FDFDFD"/>
        </w:rPr>
      </w:pPr>
      <w:r>
        <w:rPr>
          <w:color w:val="000000" w:themeColor="text1"/>
          <w:sz w:val="28"/>
          <w:szCs w:val="28"/>
          <w:shd w:val="clear" w:color="auto" w:fill="FDFDFD"/>
          <w:lang w:val="uk-UA"/>
        </w:rPr>
        <w:t>Встановлення</w:t>
      </w:r>
      <w:r w:rsidRPr="00D67984">
        <w:rPr>
          <w:color w:val="000000" w:themeColor="text1"/>
          <w:sz w:val="28"/>
          <w:szCs w:val="28"/>
          <w:shd w:val="clear" w:color="auto" w:fill="FDFDFD"/>
          <w:lang w:val="uk-UA"/>
        </w:rPr>
        <w:t xml:space="preserve"> компонентів</w:t>
      </w:r>
      <w:r>
        <w:rPr>
          <w:color w:val="000000" w:themeColor="text1"/>
          <w:sz w:val="28"/>
          <w:szCs w:val="28"/>
          <w:shd w:val="clear" w:color="auto" w:fill="FDFDFD"/>
          <w:lang w:val="uk-UA"/>
        </w:rPr>
        <w:t xml:space="preserve"> на ДП</w:t>
      </w:r>
      <w:r w:rsidRPr="00D67984">
        <w:rPr>
          <w:color w:val="000000" w:themeColor="text1"/>
          <w:sz w:val="28"/>
          <w:szCs w:val="28"/>
          <w:shd w:val="clear" w:color="auto" w:fill="FDFDFD"/>
        </w:rPr>
        <w:t>;</w:t>
      </w:r>
    </w:p>
    <w:p w14:paraId="1184244F" w14:textId="77777777" w:rsidR="00EF1929" w:rsidRPr="00D67984" w:rsidRDefault="00EF1929" w:rsidP="00EF1929">
      <w:pPr>
        <w:pStyle w:val="ListParagraph"/>
        <w:numPr>
          <w:ilvl w:val="0"/>
          <w:numId w:val="7"/>
        </w:numPr>
        <w:tabs>
          <w:tab w:val="left" w:pos="0"/>
          <w:tab w:val="left" w:pos="1080"/>
        </w:tabs>
        <w:spacing w:line="360" w:lineRule="auto"/>
        <w:ind w:left="0" w:firstLine="720"/>
        <w:jc w:val="both"/>
        <w:rPr>
          <w:color w:val="000000" w:themeColor="text1"/>
          <w:sz w:val="28"/>
          <w:szCs w:val="28"/>
          <w:shd w:val="clear" w:color="auto" w:fill="FDFDFD"/>
        </w:rPr>
      </w:pPr>
      <w:r w:rsidRPr="00D67984">
        <w:rPr>
          <w:color w:val="000000" w:themeColor="text1"/>
          <w:sz w:val="28"/>
          <w:szCs w:val="28"/>
          <w:shd w:val="clear" w:color="auto" w:fill="FDFDFD"/>
          <w:lang w:val="uk-UA"/>
        </w:rPr>
        <w:t>Групове паяння методом оплавлення пасти у печі</w:t>
      </w:r>
      <w:r w:rsidRPr="00D67984">
        <w:rPr>
          <w:color w:val="000000" w:themeColor="text1"/>
          <w:sz w:val="28"/>
          <w:szCs w:val="28"/>
          <w:shd w:val="clear" w:color="auto" w:fill="FDFDFD"/>
        </w:rPr>
        <w:t>;</w:t>
      </w:r>
    </w:p>
    <w:p w14:paraId="157192DD" w14:textId="77777777" w:rsidR="00EF1929" w:rsidRPr="003D3ED1" w:rsidRDefault="00EF1929" w:rsidP="00EF1929">
      <w:pPr>
        <w:pStyle w:val="ListParagraph"/>
        <w:numPr>
          <w:ilvl w:val="0"/>
          <w:numId w:val="7"/>
        </w:numPr>
        <w:tabs>
          <w:tab w:val="left" w:pos="0"/>
          <w:tab w:val="left" w:pos="1080"/>
        </w:tabs>
        <w:spacing w:line="360" w:lineRule="auto"/>
        <w:ind w:left="0" w:firstLine="720"/>
        <w:jc w:val="both"/>
        <w:rPr>
          <w:color w:val="000000" w:themeColor="text1"/>
          <w:sz w:val="28"/>
          <w:szCs w:val="28"/>
          <w:shd w:val="clear" w:color="auto" w:fill="FDFDFD"/>
          <w:lang w:val="uk-UA"/>
        </w:rPr>
      </w:pPr>
      <w:r w:rsidRPr="00D67984">
        <w:rPr>
          <w:color w:val="000000" w:themeColor="text1"/>
          <w:sz w:val="28"/>
          <w:szCs w:val="28"/>
          <w:shd w:val="clear" w:color="auto" w:fill="FDFDFD"/>
          <w:lang w:val="uk-UA"/>
        </w:rPr>
        <w:t>Очищення плати від флюсу і нанесення захисних покриттів.</w:t>
      </w:r>
    </w:p>
    <w:p w14:paraId="411BE98C" w14:textId="77777777" w:rsidR="00EF1929" w:rsidRDefault="00EF1929" w:rsidP="00A756E3">
      <w:pPr>
        <w:pStyle w:val="ListParagraph"/>
        <w:tabs>
          <w:tab w:val="left" w:pos="414"/>
          <w:tab w:val="left" w:pos="1080"/>
        </w:tabs>
        <w:spacing w:line="360" w:lineRule="auto"/>
        <w:ind w:left="0" w:firstLine="720"/>
        <w:jc w:val="both"/>
        <w:rPr>
          <w:color w:val="000000" w:themeColor="text1"/>
          <w:sz w:val="28"/>
          <w:szCs w:val="28"/>
          <w:shd w:val="clear" w:color="auto" w:fill="FDFDFD"/>
          <w:lang w:val="uk-UA"/>
        </w:rPr>
      </w:pPr>
    </w:p>
    <w:p w14:paraId="66DB81B7" w14:textId="77777777" w:rsidR="00EF1929" w:rsidRDefault="00EF1929" w:rsidP="00A756E3">
      <w:pPr>
        <w:pStyle w:val="ListParagraph"/>
        <w:tabs>
          <w:tab w:val="left" w:pos="414"/>
          <w:tab w:val="left" w:pos="1080"/>
        </w:tabs>
        <w:spacing w:line="360" w:lineRule="auto"/>
        <w:ind w:left="0" w:firstLine="720"/>
        <w:jc w:val="both"/>
        <w:rPr>
          <w:color w:val="000000" w:themeColor="text1"/>
          <w:sz w:val="28"/>
          <w:szCs w:val="28"/>
          <w:shd w:val="clear" w:color="auto" w:fill="FDFDFD"/>
          <w:lang w:val="uk-UA"/>
        </w:rPr>
      </w:pPr>
      <w:r>
        <w:rPr>
          <w:color w:val="000000" w:themeColor="text1"/>
          <w:sz w:val="28"/>
          <w:szCs w:val="28"/>
          <w:shd w:val="clear" w:color="auto" w:fill="FDFDFD"/>
          <w:lang w:val="uk-UA"/>
        </w:rPr>
        <w:t>Розглянемо ці операції детальніше.</w:t>
      </w:r>
    </w:p>
    <w:p w14:paraId="0E0C2BDD" w14:textId="77777777" w:rsidR="00EF1929" w:rsidRDefault="00EF1929" w:rsidP="00A756E3">
      <w:pPr>
        <w:pStyle w:val="ListParagraph"/>
        <w:tabs>
          <w:tab w:val="left" w:pos="414"/>
          <w:tab w:val="left" w:pos="1080"/>
        </w:tabs>
        <w:spacing w:line="360" w:lineRule="auto"/>
        <w:ind w:left="0" w:firstLine="720"/>
        <w:jc w:val="both"/>
        <w:rPr>
          <w:color w:val="000000" w:themeColor="text1"/>
          <w:sz w:val="28"/>
          <w:szCs w:val="28"/>
          <w:shd w:val="clear" w:color="auto" w:fill="FDFDFD"/>
          <w:lang w:val="uk-UA"/>
        </w:rPr>
      </w:pPr>
      <w:r>
        <w:rPr>
          <w:color w:val="000000" w:themeColor="text1"/>
          <w:sz w:val="28"/>
          <w:szCs w:val="28"/>
          <w:shd w:val="clear" w:color="auto" w:fill="FDFDFD"/>
          <w:lang w:val="uk-UA"/>
        </w:rPr>
        <w:t>Для нанесення паяльної пасти на ДП розробляють трафарет (рис. 1.4). Який виготовляється з тонкої металевої фольги, що має товщину 0.075 – 0</w:t>
      </w:r>
      <w:r w:rsidRPr="002527D9">
        <w:rPr>
          <w:color w:val="000000" w:themeColor="text1"/>
          <w:sz w:val="28"/>
          <w:szCs w:val="28"/>
          <w:shd w:val="clear" w:color="auto" w:fill="FDFDFD"/>
          <w:lang w:val="uk-UA"/>
        </w:rPr>
        <w:t>.</w:t>
      </w:r>
      <w:r>
        <w:rPr>
          <w:color w:val="000000" w:themeColor="text1"/>
          <w:sz w:val="28"/>
          <w:szCs w:val="28"/>
          <w:shd w:val="clear" w:color="auto" w:fill="FDFDFD"/>
          <w:lang w:val="uk-UA"/>
        </w:rPr>
        <w:t xml:space="preserve">2 мм </w:t>
      </w:r>
      <w:r w:rsidRPr="00996693">
        <w:rPr>
          <w:color w:val="000000" w:themeColor="text1"/>
          <w:sz w:val="28"/>
          <w:szCs w:val="28"/>
          <w:shd w:val="clear" w:color="auto" w:fill="FDFDFD"/>
          <w:lang w:val="uk-UA"/>
        </w:rPr>
        <w:t>з отворами прямокутної, трапецієподібної або круглої форми.</w:t>
      </w:r>
      <w:r>
        <w:rPr>
          <w:color w:val="000000" w:themeColor="text1"/>
          <w:sz w:val="28"/>
          <w:szCs w:val="28"/>
          <w:shd w:val="clear" w:color="auto" w:fill="FDFDFD"/>
          <w:lang w:val="uk-UA"/>
        </w:rPr>
        <w:t xml:space="preserve"> Він може виготовлятися з різних матеріалів. Таких як:</w:t>
      </w:r>
      <w:r w:rsidRPr="00996693">
        <w:rPr>
          <w:color w:val="000000" w:themeColor="text1"/>
          <w:sz w:val="28"/>
          <w:szCs w:val="28"/>
          <w:shd w:val="clear" w:color="auto" w:fill="FDFDFD"/>
          <w:lang w:val="uk-UA"/>
        </w:rPr>
        <w:t xml:space="preserve"> нержавіючої сталі, нікелю, бронзи.</w:t>
      </w:r>
    </w:p>
    <w:p w14:paraId="03FB83B9" w14:textId="77777777" w:rsidR="00EF1929" w:rsidRPr="002A307E" w:rsidRDefault="00EF1929" w:rsidP="00A756E3">
      <w:pPr>
        <w:tabs>
          <w:tab w:val="left" w:pos="414"/>
          <w:tab w:val="left" w:pos="1080"/>
        </w:tabs>
        <w:spacing w:after="0" w:line="360" w:lineRule="auto"/>
        <w:jc w:val="both"/>
        <w:rPr>
          <w:color w:val="000000" w:themeColor="text1"/>
          <w:szCs w:val="28"/>
          <w:shd w:val="clear" w:color="auto" w:fill="FDFDFD"/>
          <w:lang w:val="uk-U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tblGrid>
      <w:tr w:rsidR="00EF1929" w14:paraId="0493B352" w14:textId="77777777" w:rsidTr="00B27B69">
        <w:trPr>
          <w:jc w:val="center"/>
        </w:trPr>
        <w:tc>
          <w:tcPr>
            <w:tcW w:w="0" w:type="auto"/>
            <w:vAlign w:val="center"/>
          </w:tcPr>
          <w:p w14:paraId="62F8F9CA" w14:textId="77777777" w:rsidR="00EF1929" w:rsidRDefault="00EF1929" w:rsidP="00A756E3">
            <w:pPr>
              <w:pStyle w:val="ListParagraph"/>
              <w:tabs>
                <w:tab w:val="left" w:pos="414"/>
                <w:tab w:val="left" w:pos="1080"/>
              </w:tabs>
              <w:spacing w:line="360" w:lineRule="auto"/>
              <w:ind w:left="0"/>
              <w:jc w:val="both"/>
              <w:rPr>
                <w:color w:val="000000" w:themeColor="text1"/>
                <w:sz w:val="28"/>
                <w:szCs w:val="28"/>
                <w:shd w:val="clear" w:color="auto" w:fill="FDFDFD"/>
                <w:lang w:val="uk-UA"/>
              </w:rPr>
            </w:pPr>
            <w:r>
              <w:rPr>
                <w:noProof/>
                <w:color w:val="000000" w:themeColor="text1"/>
                <w:sz w:val="28"/>
                <w:szCs w:val="28"/>
                <w:shd w:val="clear" w:color="auto" w:fill="FDFDFD"/>
              </w:rPr>
              <w:lastRenderedPageBreak/>
              <w:drawing>
                <wp:inline distT="0" distB="0" distL="0" distR="0" wp14:anchorId="261A8BB0" wp14:editId="636DA897">
                  <wp:extent cx="2567940" cy="1604963"/>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талевий трафарет.jpg"/>
                          <pic:cNvPicPr/>
                        </pic:nvPicPr>
                        <pic:blipFill>
                          <a:blip r:embed="rId10">
                            <a:extLst>
                              <a:ext uri="{28A0092B-C50C-407E-A947-70E740481C1C}">
                                <a14:useLocalDpi xmlns:a14="http://schemas.microsoft.com/office/drawing/2010/main" val="0"/>
                              </a:ext>
                            </a:extLst>
                          </a:blip>
                          <a:stretch>
                            <a:fillRect/>
                          </a:stretch>
                        </pic:blipFill>
                        <pic:spPr>
                          <a:xfrm>
                            <a:off x="0" y="0"/>
                            <a:ext cx="2573879" cy="1608675"/>
                          </a:xfrm>
                          <a:prstGeom prst="rect">
                            <a:avLst/>
                          </a:prstGeom>
                        </pic:spPr>
                      </pic:pic>
                    </a:graphicData>
                  </a:graphic>
                </wp:inline>
              </w:drawing>
            </w:r>
          </w:p>
        </w:tc>
      </w:tr>
      <w:tr w:rsidR="00EF1929" w14:paraId="59CEAB40" w14:textId="77777777" w:rsidTr="00B27B69">
        <w:trPr>
          <w:jc w:val="center"/>
        </w:trPr>
        <w:tc>
          <w:tcPr>
            <w:tcW w:w="0" w:type="auto"/>
            <w:vAlign w:val="center"/>
          </w:tcPr>
          <w:p w14:paraId="31530AB6" w14:textId="77777777" w:rsidR="00EF1929" w:rsidRDefault="00EF1929" w:rsidP="00A756E3">
            <w:pPr>
              <w:pStyle w:val="ListParagraph"/>
              <w:tabs>
                <w:tab w:val="left" w:pos="414"/>
                <w:tab w:val="left" w:pos="1080"/>
              </w:tabs>
              <w:spacing w:line="360" w:lineRule="auto"/>
              <w:ind w:left="0"/>
              <w:jc w:val="both"/>
              <w:rPr>
                <w:color w:val="000000" w:themeColor="text1"/>
                <w:sz w:val="28"/>
                <w:szCs w:val="28"/>
                <w:shd w:val="clear" w:color="auto" w:fill="FDFDFD"/>
                <w:lang w:val="uk-UA"/>
              </w:rPr>
            </w:pPr>
            <w:r>
              <w:rPr>
                <w:color w:val="000000" w:themeColor="text1"/>
                <w:sz w:val="28"/>
                <w:szCs w:val="28"/>
                <w:shd w:val="clear" w:color="auto" w:fill="FDFDFD"/>
                <w:lang w:val="uk-UA"/>
              </w:rPr>
              <w:t>Рисунок 1.4 – Сталевий трафарет</w:t>
            </w:r>
          </w:p>
        </w:tc>
      </w:tr>
    </w:tbl>
    <w:p w14:paraId="688CACDC" w14:textId="77777777" w:rsidR="00EF1929" w:rsidRDefault="00EF1929" w:rsidP="00A756E3">
      <w:pPr>
        <w:tabs>
          <w:tab w:val="left" w:pos="414"/>
          <w:tab w:val="left" w:pos="1080"/>
        </w:tabs>
        <w:spacing w:after="0" w:line="360" w:lineRule="auto"/>
        <w:jc w:val="both"/>
        <w:rPr>
          <w:color w:val="000000" w:themeColor="text1"/>
          <w:szCs w:val="28"/>
          <w:shd w:val="clear" w:color="auto" w:fill="FDFDFD"/>
          <w:lang w:val="uk-UA"/>
        </w:rPr>
      </w:pPr>
    </w:p>
    <w:p w14:paraId="77D0625D" w14:textId="77777777" w:rsidR="00EF1929" w:rsidRDefault="00EF1929" w:rsidP="00A756E3">
      <w:pPr>
        <w:tabs>
          <w:tab w:val="left" w:pos="414"/>
          <w:tab w:val="left" w:pos="1080"/>
        </w:tabs>
        <w:spacing w:after="0" w:line="360" w:lineRule="auto"/>
        <w:ind w:firstLine="720"/>
        <w:jc w:val="both"/>
        <w:rPr>
          <w:color w:val="000000" w:themeColor="text1"/>
          <w:szCs w:val="28"/>
          <w:shd w:val="clear" w:color="auto" w:fill="FDFDFD"/>
          <w:lang w:val="uk-UA"/>
        </w:rPr>
      </w:pPr>
      <w:r>
        <w:rPr>
          <w:color w:val="000000" w:themeColor="text1"/>
          <w:szCs w:val="28"/>
          <w:shd w:val="clear" w:color="auto" w:fill="FDFDFD"/>
          <w:lang w:val="uk-UA"/>
        </w:rPr>
        <w:t xml:space="preserve">Далі на цей трафарет наносять паяльну пасту. </w:t>
      </w:r>
      <w:r w:rsidRPr="00996693">
        <w:rPr>
          <w:color w:val="000000" w:themeColor="text1"/>
          <w:szCs w:val="28"/>
          <w:shd w:val="clear" w:color="auto" w:fill="FDFDFD"/>
          <w:lang w:val="uk-UA"/>
        </w:rPr>
        <w:t>Паяльна паста - густа суміш, що складається з подрібненого припою і рідкого флюсу. Приклад сплаву припою: 61% олова, 37% свинцю, 2% срібла. Властивості пасти продиктовані складовими композиції і розмірами частинок порошку припою. Найчастіше, виробляються пасти, які не потребують відмивання після пайки, або залишки флюсу змиваються водою. Пасти без свинцю на основі каніфолі застосовуються значно рідше. Паста повинна зберігатися кілька місяців без погіршення властивостей, повинна забезпечувати якісне з'єднання компонентів і плати, при розплавленні не повинні утворюватися кульки припою. Паста повинна утримувати компоненти до пайки, не розтікатися при попередньому нагріванні, після пайки повинен залишатися мінімум флюсу.</w:t>
      </w:r>
    </w:p>
    <w:p w14:paraId="105A7FF3" w14:textId="77777777" w:rsidR="00EF1929" w:rsidRDefault="00EF1929" w:rsidP="00A756E3">
      <w:pPr>
        <w:tabs>
          <w:tab w:val="left" w:pos="414"/>
          <w:tab w:val="left" w:pos="1080"/>
        </w:tabs>
        <w:spacing w:after="0" w:line="360" w:lineRule="auto"/>
        <w:ind w:firstLine="720"/>
        <w:jc w:val="both"/>
        <w:rPr>
          <w:color w:val="000000" w:themeColor="text1"/>
          <w:szCs w:val="28"/>
          <w:shd w:val="clear" w:color="auto" w:fill="FDFDFD"/>
          <w:lang w:val="uk-UA"/>
        </w:rPr>
      </w:pPr>
      <w:r>
        <w:rPr>
          <w:color w:val="000000" w:themeColor="text1"/>
          <w:szCs w:val="28"/>
          <w:shd w:val="clear" w:color="auto" w:fill="FDFDFD"/>
          <w:lang w:val="uk-UA"/>
        </w:rPr>
        <w:t>Паяльна паста може наноситися за допомогою ручного дозатора (рис. 1.</w:t>
      </w:r>
      <w:r w:rsidRPr="002527D9">
        <w:rPr>
          <w:color w:val="000000" w:themeColor="text1"/>
          <w:szCs w:val="28"/>
          <w:shd w:val="clear" w:color="auto" w:fill="FDFDFD"/>
        </w:rPr>
        <w:t>5</w:t>
      </w:r>
      <w:r>
        <w:rPr>
          <w:color w:val="000000" w:themeColor="text1"/>
          <w:szCs w:val="28"/>
          <w:shd w:val="clear" w:color="auto" w:fill="FDFDFD"/>
          <w:lang w:val="uk-UA"/>
        </w:rPr>
        <w:t>) або за допомогою спеціального обладнання (рис. 1</w:t>
      </w:r>
      <w:r>
        <w:rPr>
          <w:color w:val="000000" w:themeColor="text1"/>
          <w:szCs w:val="28"/>
          <w:shd w:val="clear" w:color="auto" w:fill="FDFDFD"/>
        </w:rPr>
        <w:t>.6</w:t>
      </w:r>
      <w:r>
        <w:rPr>
          <w:color w:val="000000" w:themeColor="text1"/>
          <w:szCs w:val="28"/>
          <w:shd w:val="clear" w:color="auto" w:fill="FDFDFD"/>
          <w:lang w:val="uk-UA"/>
        </w:rPr>
        <w:t>).</w:t>
      </w:r>
    </w:p>
    <w:p w14:paraId="7AEB51FC" w14:textId="77777777" w:rsidR="00EF1929" w:rsidRDefault="00EF1929" w:rsidP="00A756E3">
      <w:pPr>
        <w:tabs>
          <w:tab w:val="left" w:pos="414"/>
          <w:tab w:val="left" w:pos="1080"/>
        </w:tabs>
        <w:spacing w:after="0" w:line="360" w:lineRule="auto"/>
        <w:ind w:firstLine="720"/>
        <w:jc w:val="both"/>
        <w:rPr>
          <w:color w:val="000000" w:themeColor="text1"/>
          <w:szCs w:val="28"/>
          <w:shd w:val="clear" w:color="auto" w:fill="FDFDFD"/>
          <w:lang w:val="uk-UA"/>
        </w:rPr>
      </w:pPr>
      <w:r w:rsidRPr="000834D4">
        <w:rPr>
          <w:color w:val="000000" w:themeColor="text1"/>
          <w:szCs w:val="28"/>
          <w:shd w:val="clear" w:color="auto" w:fill="FDFDFD"/>
          <w:lang w:val="uk-UA"/>
        </w:rPr>
        <w:t>Ручний дозатор призначений для нанесення паяльної пасти на контактні площадки плати. Замість використання трафарету і супутнього устаткування паста наноситься малими порціями по черзі на контактні площадки за допомогою дозатора. При використанні дозатора витрачається більше часу, але не завжди є можливість розробляти і виготовляти трафарет. В умовах дрібносерійного виробництва і при виготовленні макетних зразків зручно використовувати дозатор. При цьому обсяг наноситься пасти визначається оператором або блоком управління.</w:t>
      </w:r>
    </w:p>
    <w:p w14:paraId="30B5200B" w14:textId="77777777" w:rsidR="00EF1929" w:rsidRDefault="00EF1929" w:rsidP="00A756E3">
      <w:pPr>
        <w:tabs>
          <w:tab w:val="left" w:pos="414"/>
          <w:tab w:val="left" w:pos="1080"/>
        </w:tabs>
        <w:spacing w:after="0" w:line="360" w:lineRule="auto"/>
        <w:ind w:firstLine="720"/>
        <w:jc w:val="both"/>
        <w:rPr>
          <w:color w:val="000000" w:themeColor="text1"/>
          <w:szCs w:val="28"/>
          <w:shd w:val="clear" w:color="auto" w:fill="FDFDFD"/>
          <w:lang w:val="uk-U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3"/>
        <w:gridCol w:w="5321"/>
      </w:tblGrid>
      <w:tr w:rsidR="00EF1929" w14:paraId="26935223" w14:textId="77777777" w:rsidTr="00B27B69">
        <w:trPr>
          <w:jc w:val="center"/>
        </w:trPr>
        <w:tc>
          <w:tcPr>
            <w:tcW w:w="0" w:type="auto"/>
            <w:vAlign w:val="center"/>
          </w:tcPr>
          <w:p w14:paraId="2F9B0443" w14:textId="77777777" w:rsidR="00EF1929" w:rsidRDefault="00EF1929" w:rsidP="00A756E3">
            <w:pPr>
              <w:tabs>
                <w:tab w:val="left" w:pos="414"/>
                <w:tab w:val="left" w:pos="1080"/>
              </w:tabs>
              <w:spacing w:line="360" w:lineRule="auto"/>
              <w:jc w:val="center"/>
              <w:rPr>
                <w:color w:val="000000" w:themeColor="text1"/>
                <w:szCs w:val="28"/>
                <w:shd w:val="clear" w:color="auto" w:fill="FDFDFD"/>
                <w:lang w:val="uk-UA"/>
              </w:rPr>
            </w:pPr>
            <w:r>
              <w:rPr>
                <w:noProof/>
                <w:color w:val="000000" w:themeColor="text1"/>
                <w:szCs w:val="28"/>
                <w:shd w:val="clear" w:color="auto" w:fill="FDFDFD"/>
              </w:rPr>
              <w:lastRenderedPageBreak/>
              <w:drawing>
                <wp:inline distT="0" distB="0" distL="0" distR="0" wp14:anchorId="00E997E7" wp14:editId="1C7533BD">
                  <wp:extent cx="2034540" cy="1684118"/>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учний дозатор паяльної пасти.jpg"/>
                          <pic:cNvPicPr/>
                        </pic:nvPicPr>
                        <pic:blipFill>
                          <a:blip r:embed="rId11">
                            <a:extLst>
                              <a:ext uri="{28A0092B-C50C-407E-A947-70E740481C1C}">
                                <a14:useLocalDpi xmlns:a14="http://schemas.microsoft.com/office/drawing/2010/main" val="0"/>
                              </a:ext>
                            </a:extLst>
                          </a:blip>
                          <a:stretch>
                            <a:fillRect/>
                          </a:stretch>
                        </pic:blipFill>
                        <pic:spPr>
                          <a:xfrm>
                            <a:off x="0" y="0"/>
                            <a:ext cx="2052765" cy="1699204"/>
                          </a:xfrm>
                          <a:prstGeom prst="rect">
                            <a:avLst/>
                          </a:prstGeom>
                        </pic:spPr>
                      </pic:pic>
                    </a:graphicData>
                  </a:graphic>
                </wp:inline>
              </w:drawing>
            </w:r>
          </w:p>
        </w:tc>
        <w:tc>
          <w:tcPr>
            <w:tcW w:w="0" w:type="auto"/>
            <w:vAlign w:val="center"/>
          </w:tcPr>
          <w:p w14:paraId="68FF5601" w14:textId="77777777" w:rsidR="00EF1929" w:rsidRDefault="00EF1929" w:rsidP="00A756E3">
            <w:pPr>
              <w:tabs>
                <w:tab w:val="left" w:pos="414"/>
                <w:tab w:val="left" w:pos="1080"/>
              </w:tabs>
              <w:spacing w:line="360" w:lineRule="auto"/>
              <w:jc w:val="center"/>
              <w:rPr>
                <w:color w:val="000000" w:themeColor="text1"/>
                <w:szCs w:val="28"/>
                <w:shd w:val="clear" w:color="auto" w:fill="FDFDFD"/>
                <w:lang w:val="uk-UA"/>
              </w:rPr>
            </w:pPr>
            <w:r>
              <w:rPr>
                <w:noProof/>
                <w:color w:val="000000" w:themeColor="text1"/>
                <w:szCs w:val="28"/>
                <w:shd w:val="clear" w:color="auto" w:fill="FDFDFD"/>
              </w:rPr>
              <w:drawing>
                <wp:inline distT="0" distB="0" distL="0" distR="0" wp14:anchorId="574EA3B0" wp14:editId="7EEA8DF5">
                  <wp:extent cx="1693729" cy="166116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520S.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8984" cy="1725160"/>
                          </a:xfrm>
                          <a:prstGeom prst="rect">
                            <a:avLst/>
                          </a:prstGeom>
                        </pic:spPr>
                      </pic:pic>
                    </a:graphicData>
                  </a:graphic>
                </wp:inline>
              </w:drawing>
            </w:r>
          </w:p>
        </w:tc>
      </w:tr>
      <w:tr w:rsidR="00EF1929" w14:paraId="41CD68A0" w14:textId="77777777" w:rsidTr="00B27B69">
        <w:trPr>
          <w:jc w:val="center"/>
        </w:trPr>
        <w:tc>
          <w:tcPr>
            <w:tcW w:w="0" w:type="auto"/>
            <w:vAlign w:val="center"/>
          </w:tcPr>
          <w:p w14:paraId="7CC2C029" w14:textId="77777777" w:rsidR="00EF1929" w:rsidRDefault="00EF1929" w:rsidP="00A756E3">
            <w:pPr>
              <w:tabs>
                <w:tab w:val="left" w:pos="414"/>
                <w:tab w:val="left" w:pos="1080"/>
              </w:tabs>
              <w:spacing w:line="360" w:lineRule="auto"/>
              <w:jc w:val="center"/>
              <w:rPr>
                <w:color w:val="000000" w:themeColor="text1"/>
                <w:szCs w:val="28"/>
                <w:shd w:val="clear" w:color="auto" w:fill="FDFDFD"/>
                <w:lang w:val="uk-UA"/>
              </w:rPr>
            </w:pPr>
            <w:r>
              <w:rPr>
                <w:color w:val="000000" w:themeColor="text1"/>
                <w:szCs w:val="28"/>
                <w:shd w:val="clear" w:color="auto" w:fill="FDFDFD"/>
                <w:lang w:val="uk-UA"/>
              </w:rPr>
              <w:t>Рисунок 1.</w:t>
            </w:r>
            <w:r w:rsidRPr="00B27B69">
              <w:rPr>
                <w:color w:val="000000" w:themeColor="text1"/>
                <w:szCs w:val="28"/>
                <w:shd w:val="clear" w:color="auto" w:fill="FDFDFD"/>
              </w:rPr>
              <w:t>5</w:t>
            </w:r>
            <w:r w:rsidRPr="00546C52">
              <w:rPr>
                <w:color w:val="000000" w:themeColor="text1"/>
                <w:szCs w:val="28"/>
                <w:shd w:val="clear" w:color="auto" w:fill="FDFDFD"/>
                <w:lang w:val="uk-UA"/>
              </w:rPr>
              <w:t xml:space="preserve">  – </w:t>
            </w:r>
            <w:r>
              <w:rPr>
                <w:color w:val="000000" w:themeColor="text1"/>
                <w:szCs w:val="28"/>
                <w:shd w:val="clear" w:color="auto" w:fill="FDFDFD"/>
                <w:lang w:val="uk-UA"/>
              </w:rPr>
              <w:t>Ручний дозатор паяльної пасти</w:t>
            </w:r>
          </w:p>
        </w:tc>
        <w:tc>
          <w:tcPr>
            <w:tcW w:w="0" w:type="auto"/>
            <w:vAlign w:val="center"/>
          </w:tcPr>
          <w:p w14:paraId="5652CE9E" w14:textId="77777777" w:rsidR="00EF1929" w:rsidRPr="00B27B69" w:rsidRDefault="00EF1929" w:rsidP="00A756E3">
            <w:pPr>
              <w:spacing w:line="360" w:lineRule="auto"/>
              <w:ind w:firstLine="708"/>
              <w:jc w:val="center"/>
              <w:rPr>
                <w:color w:val="000000" w:themeColor="text1"/>
                <w:szCs w:val="28"/>
                <w:shd w:val="clear" w:color="auto" w:fill="FDFDFD"/>
              </w:rPr>
            </w:pPr>
            <w:r>
              <w:rPr>
                <w:color w:val="000000" w:themeColor="text1"/>
                <w:szCs w:val="28"/>
                <w:shd w:val="clear" w:color="auto" w:fill="FDFDFD"/>
                <w:lang w:val="uk-UA"/>
              </w:rPr>
              <w:t>Рисунок 1.</w:t>
            </w:r>
            <w:r w:rsidRPr="002527D9">
              <w:rPr>
                <w:color w:val="000000" w:themeColor="text1"/>
                <w:szCs w:val="28"/>
                <w:shd w:val="clear" w:color="auto" w:fill="FDFDFD"/>
              </w:rPr>
              <w:t>6</w:t>
            </w:r>
            <w:r w:rsidRPr="00546C52">
              <w:rPr>
                <w:color w:val="000000" w:themeColor="text1"/>
                <w:szCs w:val="28"/>
                <w:shd w:val="clear" w:color="auto" w:fill="FDFDFD"/>
                <w:lang w:val="uk-UA"/>
              </w:rPr>
              <w:t xml:space="preserve">  – </w:t>
            </w:r>
            <w:r w:rsidRPr="00CC6BAF">
              <w:rPr>
                <w:color w:val="000000" w:themeColor="text1"/>
                <w:szCs w:val="28"/>
                <w:shd w:val="clear" w:color="auto" w:fill="FDFDFD"/>
                <w:lang w:val="uk-UA"/>
              </w:rPr>
              <w:t>Автоматизовани</w:t>
            </w:r>
            <w:r>
              <w:rPr>
                <w:color w:val="000000" w:themeColor="text1"/>
                <w:szCs w:val="28"/>
                <w:shd w:val="clear" w:color="auto" w:fill="FDFDFD"/>
                <w:lang w:val="uk-UA"/>
              </w:rPr>
              <w:t>й принтер для нанесення паяльної</w:t>
            </w:r>
            <w:r w:rsidRPr="00CC6BAF">
              <w:rPr>
                <w:color w:val="000000" w:themeColor="text1"/>
                <w:szCs w:val="28"/>
                <w:shd w:val="clear" w:color="auto" w:fill="FDFDFD"/>
                <w:lang w:val="uk-UA"/>
              </w:rPr>
              <w:t xml:space="preserve"> пасти</w:t>
            </w:r>
            <w:r>
              <w:rPr>
                <w:color w:val="000000" w:themeColor="text1"/>
                <w:szCs w:val="28"/>
                <w:shd w:val="clear" w:color="auto" w:fill="FDFDFD"/>
                <w:lang w:val="uk-UA"/>
              </w:rPr>
              <w:t xml:space="preserve"> </w:t>
            </w:r>
            <w:r w:rsidRPr="00CC6BAF">
              <w:rPr>
                <w:color w:val="000000" w:themeColor="text1"/>
                <w:szCs w:val="28"/>
                <w:shd w:val="clear" w:color="auto" w:fill="FDFDFD"/>
                <w:lang w:val="uk-UA"/>
              </w:rPr>
              <w:t xml:space="preserve">SJ </w:t>
            </w:r>
            <w:proofErr w:type="spellStart"/>
            <w:r w:rsidRPr="00CC6BAF">
              <w:rPr>
                <w:color w:val="000000" w:themeColor="text1"/>
                <w:szCs w:val="28"/>
                <w:shd w:val="clear" w:color="auto" w:fill="FDFDFD"/>
                <w:lang w:val="uk-UA"/>
              </w:rPr>
              <w:t>Inno</w:t>
            </w:r>
            <w:proofErr w:type="spellEnd"/>
            <w:r w:rsidRPr="00CC6BAF">
              <w:rPr>
                <w:color w:val="000000" w:themeColor="text1"/>
                <w:szCs w:val="28"/>
                <w:shd w:val="clear" w:color="auto" w:fill="FDFDFD"/>
                <w:lang w:val="uk-UA"/>
              </w:rPr>
              <w:t xml:space="preserve"> </w:t>
            </w:r>
            <w:proofErr w:type="spellStart"/>
            <w:r w:rsidRPr="00CC6BAF">
              <w:rPr>
                <w:color w:val="000000" w:themeColor="text1"/>
                <w:szCs w:val="28"/>
                <w:shd w:val="clear" w:color="auto" w:fill="FDFDFD"/>
                <w:lang w:val="uk-UA"/>
              </w:rPr>
              <w:t>tech</w:t>
            </w:r>
            <w:proofErr w:type="spellEnd"/>
            <w:r w:rsidRPr="00CC6BAF">
              <w:rPr>
                <w:color w:val="000000" w:themeColor="text1"/>
                <w:szCs w:val="28"/>
                <w:shd w:val="clear" w:color="auto" w:fill="FDFDFD"/>
              </w:rPr>
              <w:t xml:space="preserve"> </w:t>
            </w:r>
            <w:r w:rsidRPr="00CC6BAF">
              <w:rPr>
                <w:color w:val="000000" w:themeColor="text1"/>
                <w:szCs w:val="28"/>
                <w:shd w:val="clear" w:color="auto" w:fill="FDFDFD"/>
                <w:lang w:val="uk-UA"/>
              </w:rPr>
              <w:t>HP-520S</w:t>
            </w:r>
          </w:p>
        </w:tc>
      </w:tr>
    </w:tbl>
    <w:p w14:paraId="0033AB2E" w14:textId="77777777" w:rsidR="00EF1929" w:rsidRDefault="00EF1929" w:rsidP="00A756E3">
      <w:pPr>
        <w:tabs>
          <w:tab w:val="left" w:pos="414"/>
          <w:tab w:val="left" w:pos="1080"/>
        </w:tabs>
        <w:spacing w:after="0" w:line="360" w:lineRule="auto"/>
        <w:jc w:val="both"/>
        <w:rPr>
          <w:color w:val="000000" w:themeColor="text1"/>
          <w:szCs w:val="28"/>
          <w:shd w:val="clear" w:color="auto" w:fill="FDFDFD"/>
          <w:lang w:val="uk-UA"/>
        </w:rPr>
      </w:pPr>
    </w:p>
    <w:p w14:paraId="593AAA26" w14:textId="77777777" w:rsidR="00EF1929" w:rsidRDefault="00EF1929" w:rsidP="00A756E3">
      <w:pPr>
        <w:tabs>
          <w:tab w:val="left" w:pos="414"/>
          <w:tab w:val="left" w:pos="1080"/>
        </w:tabs>
        <w:spacing w:after="0" w:line="360" w:lineRule="auto"/>
        <w:ind w:firstLine="720"/>
        <w:jc w:val="both"/>
        <w:rPr>
          <w:color w:val="000000" w:themeColor="text1"/>
          <w:szCs w:val="28"/>
          <w:shd w:val="clear" w:color="auto" w:fill="FDFDFD"/>
          <w:lang w:val="uk-UA"/>
        </w:rPr>
      </w:pPr>
      <w:r>
        <w:rPr>
          <w:color w:val="000000" w:themeColor="text1"/>
          <w:szCs w:val="28"/>
          <w:shd w:val="clear" w:color="auto" w:fill="FDFDFD"/>
          <w:lang w:val="uk-UA"/>
        </w:rPr>
        <w:t xml:space="preserve">Наступним етапом виконується встановлення елементів на ДП. </w:t>
      </w:r>
      <w:r w:rsidRPr="000A0860">
        <w:rPr>
          <w:color w:val="000000" w:themeColor="text1"/>
          <w:szCs w:val="28"/>
          <w:shd w:val="clear" w:color="auto" w:fill="FDFDFD"/>
          <w:lang w:val="uk-UA"/>
        </w:rPr>
        <w:t xml:space="preserve">Установка </w:t>
      </w:r>
      <w:r>
        <w:rPr>
          <w:color w:val="000000" w:themeColor="text1"/>
          <w:szCs w:val="28"/>
          <w:shd w:val="clear" w:color="auto" w:fill="FDFDFD"/>
          <w:lang w:val="en-US"/>
        </w:rPr>
        <w:t>SMD</w:t>
      </w:r>
      <w:r w:rsidRPr="009E5C71">
        <w:rPr>
          <w:color w:val="000000" w:themeColor="text1"/>
          <w:szCs w:val="28"/>
          <w:shd w:val="clear" w:color="auto" w:fill="FDFDFD"/>
        </w:rPr>
        <w:t xml:space="preserve"> </w:t>
      </w:r>
      <w:r w:rsidRPr="000A0860">
        <w:rPr>
          <w:color w:val="000000" w:themeColor="text1"/>
          <w:szCs w:val="28"/>
          <w:shd w:val="clear" w:color="auto" w:fill="FDFDFD"/>
          <w:lang w:val="uk-UA"/>
        </w:rPr>
        <w:t>компонентів на плату з нанесеною пастою може виконуватися вручну або за допомогою засобів автоматизації</w:t>
      </w:r>
      <w:r w:rsidRPr="006A7200">
        <w:rPr>
          <w:color w:val="000000" w:themeColor="text1"/>
          <w:szCs w:val="28"/>
          <w:shd w:val="clear" w:color="auto" w:fill="FDFDFD"/>
        </w:rPr>
        <w:t xml:space="preserve"> </w:t>
      </w:r>
      <w:r>
        <w:rPr>
          <w:color w:val="000000" w:themeColor="text1"/>
          <w:szCs w:val="28"/>
          <w:shd w:val="clear" w:color="auto" w:fill="FDFDFD"/>
          <w:lang w:val="uk-UA"/>
        </w:rPr>
        <w:t>(рис. 1.7)</w:t>
      </w:r>
      <w:r w:rsidRPr="000A0860">
        <w:rPr>
          <w:color w:val="000000" w:themeColor="text1"/>
          <w:szCs w:val="28"/>
          <w:shd w:val="clear" w:color="auto" w:fill="FDFDFD"/>
          <w:lang w:val="uk-UA"/>
        </w:rPr>
        <w:t>. При ручній установці неминучі</w:t>
      </w:r>
      <w:r>
        <w:rPr>
          <w:color w:val="000000" w:themeColor="text1"/>
          <w:szCs w:val="28"/>
          <w:shd w:val="clear" w:color="auto" w:fill="FDFDFD"/>
          <w:lang w:val="uk-UA"/>
        </w:rPr>
        <w:t xml:space="preserve"> помилки в номіналах елементів</w:t>
      </w:r>
      <w:r w:rsidRPr="000A0860">
        <w:rPr>
          <w:color w:val="000000" w:themeColor="text1"/>
          <w:szCs w:val="28"/>
          <w:shd w:val="clear" w:color="auto" w:fill="FDFDFD"/>
          <w:lang w:val="uk-UA"/>
        </w:rPr>
        <w:t>. Неможливо</w:t>
      </w:r>
      <w:r>
        <w:rPr>
          <w:color w:val="000000" w:themeColor="text1"/>
          <w:szCs w:val="28"/>
          <w:shd w:val="clear" w:color="auto" w:fill="FDFDFD"/>
          <w:lang w:val="uk-UA"/>
        </w:rPr>
        <w:t xml:space="preserve"> забезпечити вірний та однаковий</w:t>
      </w:r>
      <w:r w:rsidRPr="000A0860">
        <w:rPr>
          <w:color w:val="000000" w:themeColor="text1"/>
          <w:szCs w:val="28"/>
          <w:shd w:val="clear" w:color="auto" w:fill="FDFDFD"/>
          <w:lang w:val="uk-UA"/>
        </w:rPr>
        <w:t xml:space="preserve"> притиск </w:t>
      </w:r>
      <w:r>
        <w:rPr>
          <w:color w:val="000000" w:themeColor="text1"/>
          <w:szCs w:val="28"/>
          <w:shd w:val="clear" w:color="auto" w:fill="FDFDFD"/>
          <w:lang w:val="uk-UA"/>
        </w:rPr>
        <w:t>елементів</w:t>
      </w:r>
      <w:r w:rsidRPr="000A0860">
        <w:rPr>
          <w:color w:val="000000" w:themeColor="text1"/>
          <w:szCs w:val="28"/>
          <w:shd w:val="clear" w:color="auto" w:fill="FDFDFD"/>
          <w:lang w:val="uk-UA"/>
        </w:rPr>
        <w:t xml:space="preserve"> до пасти. Щоб не допустити помилок при складанні модулів застосовують різну ступінь автоматизації.</w:t>
      </w:r>
    </w:p>
    <w:p w14:paraId="3A9E549D" w14:textId="77777777" w:rsidR="00EF1929" w:rsidRPr="000A0860" w:rsidRDefault="00EF1929" w:rsidP="00A756E3">
      <w:pPr>
        <w:tabs>
          <w:tab w:val="left" w:pos="414"/>
          <w:tab w:val="left" w:pos="1080"/>
        </w:tabs>
        <w:spacing w:after="0" w:line="360" w:lineRule="auto"/>
        <w:ind w:firstLine="720"/>
        <w:jc w:val="both"/>
        <w:rPr>
          <w:color w:val="000000" w:themeColor="text1"/>
          <w:szCs w:val="28"/>
          <w:shd w:val="clear" w:color="auto" w:fill="FDFDFD"/>
          <w:lang w:val="uk-UA"/>
        </w:rPr>
      </w:pPr>
      <w:r w:rsidRPr="000A0860">
        <w:rPr>
          <w:color w:val="000000" w:themeColor="text1"/>
          <w:szCs w:val="28"/>
          <w:shd w:val="clear" w:color="auto" w:fill="FDFDFD"/>
          <w:lang w:val="uk-UA"/>
        </w:rPr>
        <w:t>Напівавтомат установки компонентів допомагає оператору збирати електронні модулі. Напівавтомат здійснює переміщення ємності з потрібним компонентом, променем світла вказує точку установки компонента і полегшує складання іншими способами, але установка компонента виконується оператор</w:t>
      </w:r>
      <w:r>
        <w:rPr>
          <w:color w:val="000000" w:themeColor="text1"/>
          <w:szCs w:val="28"/>
          <w:shd w:val="clear" w:color="auto" w:fill="FDFDFD"/>
          <w:lang w:val="uk-UA"/>
        </w:rPr>
        <w:t>ом. Це зменшує ймовірність похибки</w:t>
      </w:r>
      <w:r w:rsidRPr="000A0860">
        <w:rPr>
          <w:color w:val="000000" w:themeColor="text1"/>
          <w:szCs w:val="28"/>
          <w:shd w:val="clear" w:color="auto" w:fill="FDFDFD"/>
          <w:lang w:val="uk-UA"/>
        </w:rPr>
        <w:t xml:space="preserve"> при установці</w:t>
      </w:r>
      <w:r>
        <w:rPr>
          <w:color w:val="000000" w:themeColor="text1"/>
          <w:szCs w:val="28"/>
          <w:shd w:val="clear" w:color="auto" w:fill="FDFDFD"/>
          <w:lang w:val="uk-UA"/>
        </w:rPr>
        <w:t xml:space="preserve">. </w:t>
      </w:r>
      <w:r w:rsidRPr="000A0860">
        <w:rPr>
          <w:color w:val="000000" w:themeColor="text1"/>
          <w:szCs w:val="28"/>
          <w:shd w:val="clear" w:color="auto" w:fill="FDFDFD"/>
          <w:lang w:val="uk-UA"/>
        </w:rPr>
        <w:t>Їх продуктивність знаходиться в діапазоні 30</w:t>
      </w:r>
      <w:r>
        <w:rPr>
          <w:color w:val="000000" w:themeColor="text1"/>
          <w:szCs w:val="28"/>
          <w:shd w:val="clear" w:color="auto" w:fill="FDFDFD"/>
          <w:lang w:val="uk-UA"/>
        </w:rPr>
        <w:t>0 - 1000 комп/год</w:t>
      </w:r>
      <w:r w:rsidRPr="000A0860">
        <w:rPr>
          <w:color w:val="000000" w:themeColor="text1"/>
          <w:szCs w:val="28"/>
          <w:shd w:val="clear" w:color="auto" w:fill="FDFDFD"/>
          <w:lang w:val="uk-UA"/>
        </w:rPr>
        <w:t xml:space="preserve"> і залежить від досвіду оператора.</w:t>
      </w:r>
    </w:p>
    <w:p w14:paraId="6720E6F8" w14:textId="77777777" w:rsidR="00EF1929" w:rsidRDefault="00EF1929" w:rsidP="00A756E3">
      <w:pPr>
        <w:tabs>
          <w:tab w:val="left" w:pos="414"/>
          <w:tab w:val="left" w:pos="1080"/>
        </w:tabs>
        <w:spacing w:after="0" w:line="360" w:lineRule="auto"/>
        <w:ind w:firstLine="720"/>
        <w:jc w:val="both"/>
        <w:rPr>
          <w:color w:val="000000" w:themeColor="text1"/>
          <w:szCs w:val="28"/>
          <w:shd w:val="clear" w:color="auto" w:fill="FDFDFD"/>
          <w:lang w:val="uk-UA"/>
        </w:rPr>
      </w:pPr>
      <w:r w:rsidRPr="000A0860">
        <w:rPr>
          <w:color w:val="000000" w:themeColor="text1"/>
          <w:szCs w:val="28"/>
          <w:shd w:val="clear" w:color="auto" w:fill="FDFDFD"/>
          <w:lang w:val="uk-UA"/>
        </w:rPr>
        <w:t>     Повні автомати використовуються в стабільно працюючому виробництві при випуску великих партій модулів. Ціна повного автомата визначається конфігурацією і функціями: підтримувані види живильників, технічне зір, роздільна здатність установки, темп роботи, число головок і інші. Ціна повного автомата становить десятки тисяч доларів.</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1929" w14:paraId="4A7535B0" w14:textId="77777777" w:rsidTr="00B27B69">
        <w:trPr>
          <w:jc w:val="center"/>
        </w:trPr>
        <w:tc>
          <w:tcPr>
            <w:tcW w:w="0" w:type="auto"/>
            <w:vAlign w:val="center"/>
          </w:tcPr>
          <w:p w14:paraId="7449B36C" w14:textId="77777777" w:rsidR="00EF1929" w:rsidRDefault="00EF1929" w:rsidP="00A756E3">
            <w:pPr>
              <w:tabs>
                <w:tab w:val="left" w:pos="414"/>
                <w:tab w:val="left" w:pos="1080"/>
              </w:tabs>
              <w:spacing w:line="360" w:lineRule="auto"/>
              <w:jc w:val="center"/>
              <w:rPr>
                <w:color w:val="000000" w:themeColor="text1"/>
                <w:szCs w:val="28"/>
                <w:shd w:val="clear" w:color="auto" w:fill="FDFDFD"/>
                <w:lang w:val="uk-UA"/>
              </w:rPr>
            </w:pPr>
            <w:r>
              <w:rPr>
                <w:noProof/>
                <w:color w:val="000000" w:themeColor="text1"/>
                <w:szCs w:val="28"/>
                <w:shd w:val="clear" w:color="auto" w:fill="FDFDFD"/>
              </w:rPr>
              <w:lastRenderedPageBreak/>
              <w:drawing>
                <wp:inline distT="0" distB="0" distL="0" distR="0" wp14:anchorId="0754F1A2" wp14:editId="60C6909E">
                  <wp:extent cx="2186940" cy="164020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Автоматизований складальний робот.jpg"/>
                          <pic:cNvPicPr/>
                        </pic:nvPicPr>
                        <pic:blipFill>
                          <a:blip r:embed="rId13">
                            <a:extLst>
                              <a:ext uri="{28A0092B-C50C-407E-A947-70E740481C1C}">
                                <a14:useLocalDpi xmlns:a14="http://schemas.microsoft.com/office/drawing/2010/main" val="0"/>
                              </a:ext>
                            </a:extLst>
                          </a:blip>
                          <a:stretch>
                            <a:fillRect/>
                          </a:stretch>
                        </pic:blipFill>
                        <pic:spPr>
                          <a:xfrm>
                            <a:off x="0" y="0"/>
                            <a:ext cx="2186940" cy="1640205"/>
                          </a:xfrm>
                          <a:prstGeom prst="rect">
                            <a:avLst/>
                          </a:prstGeom>
                        </pic:spPr>
                      </pic:pic>
                    </a:graphicData>
                  </a:graphic>
                </wp:inline>
              </w:drawing>
            </w:r>
          </w:p>
        </w:tc>
      </w:tr>
      <w:tr w:rsidR="00EF1929" w14:paraId="53DFB7C6" w14:textId="77777777" w:rsidTr="00B27B69">
        <w:trPr>
          <w:jc w:val="center"/>
        </w:trPr>
        <w:tc>
          <w:tcPr>
            <w:tcW w:w="0" w:type="auto"/>
            <w:vAlign w:val="center"/>
          </w:tcPr>
          <w:p w14:paraId="0D9979BB" w14:textId="77777777" w:rsidR="00EF1929" w:rsidRDefault="00EF1929" w:rsidP="00A756E3">
            <w:pPr>
              <w:tabs>
                <w:tab w:val="left" w:pos="414"/>
                <w:tab w:val="left" w:pos="1080"/>
              </w:tabs>
              <w:spacing w:line="360" w:lineRule="auto"/>
              <w:jc w:val="center"/>
              <w:rPr>
                <w:color w:val="000000" w:themeColor="text1"/>
                <w:szCs w:val="28"/>
                <w:shd w:val="clear" w:color="auto" w:fill="FDFDFD"/>
                <w:lang w:val="uk-UA"/>
              </w:rPr>
            </w:pPr>
            <w:r w:rsidRPr="00B27B69">
              <w:rPr>
                <w:color w:val="000000" w:themeColor="text1"/>
                <w:szCs w:val="28"/>
                <w:shd w:val="clear" w:color="auto" w:fill="FDFDFD"/>
                <w:lang w:val="uk-UA"/>
              </w:rPr>
              <w:t xml:space="preserve">Рисунок 1.7  – ACM </w:t>
            </w:r>
            <w:proofErr w:type="spellStart"/>
            <w:r w:rsidRPr="00B27B69">
              <w:rPr>
                <w:color w:val="000000" w:themeColor="text1"/>
                <w:szCs w:val="28"/>
                <w:shd w:val="clear" w:color="auto" w:fill="FDFDFD"/>
                <w:lang w:val="uk-UA"/>
              </w:rPr>
              <w:t>Micro</w:t>
            </w:r>
            <w:proofErr w:type="spellEnd"/>
            <w:r w:rsidRPr="00B27B69">
              <w:rPr>
                <w:color w:val="000000" w:themeColor="text1"/>
                <w:szCs w:val="28"/>
                <w:shd w:val="clear" w:color="auto" w:fill="FDFDFD"/>
                <w:lang w:val="uk-UA"/>
              </w:rPr>
              <w:t xml:space="preserve"> - багатофункціональний прецизійний автомат установки SMD компонентів</w:t>
            </w:r>
          </w:p>
        </w:tc>
      </w:tr>
    </w:tbl>
    <w:p w14:paraId="489A13A7" w14:textId="77777777" w:rsidR="00EF1929" w:rsidRDefault="00EF1929" w:rsidP="00A756E3">
      <w:pPr>
        <w:tabs>
          <w:tab w:val="left" w:pos="414"/>
          <w:tab w:val="left" w:pos="1080"/>
        </w:tabs>
        <w:spacing w:after="0" w:line="360" w:lineRule="auto"/>
        <w:jc w:val="both"/>
        <w:rPr>
          <w:color w:val="000000" w:themeColor="text1"/>
          <w:szCs w:val="28"/>
          <w:shd w:val="clear" w:color="auto" w:fill="FDFDFD"/>
          <w:lang w:val="uk-UA"/>
        </w:rPr>
      </w:pPr>
    </w:p>
    <w:p w14:paraId="59F0B6A6" w14:textId="77777777" w:rsidR="00EF1929" w:rsidRDefault="00EF1929" w:rsidP="00A756E3">
      <w:pPr>
        <w:tabs>
          <w:tab w:val="left" w:pos="414"/>
          <w:tab w:val="left" w:pos="1080"/>
        </w:tabs>
        <w:spacing w:after="0" w:line="360" w:lineRule="auto"/>
        <w:ind w:firstLine="720"/>
        <w:jc w:val="both"/>
        <w:rPr>
          <w:color w:val="000000" w:themeColor="text1"/>
          <w:szCs w:val="28"/>
          <w:shd w:val="clear" w:color="auto" w:fill="FDFDFD"/>
          <w:lang w:val="uk-UA"/>
        </w:rPr>
      </w:pPr>
      <w:r>
        <w:rPr>
          <w:color w:val="000000" w:themeColor="text1"/>
          <w:szCs w:val="28"/>
          <w:shd w:val="clear" w:color="auto" w:fill="FDFDFD"/>
          <w:lang w:val="uk-UA"/>
        </w:rPr>
        <w:t xml:space="preserve">Наступним етапом виконується пайка </w:t>
      </w:r>
      <w:r>
        <w:rPr>
          <w:color w:val="000000" w:themeColor="text1"/>
          <w:szCs w:val="28"/>
          <w:shd w:val="clear" w:color="auto" w:fill="FDFDFD"/>
          <w:lang w:val="en-US"/>
        </w:rPr>
        <w:t>SMD</w:t>
      </w:r>
      <w:r>
        <w:rPr>
          <w:color w:val="000000" w:themeColor="text1"/>
          <w:szCs w:val="28"/>
          <w:shd w:val="clear" w:color="auto" w:fill="FDFDFD"/>
          <w:lang w:val="uk-UA"/>
        </w:rPr>
        <w:t xml:space="preserve"> компонентів.</w:t>
      </w:r>
    </w:p>
    <w:p w14:paraId="029BD500" w14:textId="77777777" w:rsidR="00EF1929" w:rsidRDefault="00EF1929" w:rsidP="00A756E3">
      <w:pPr>
        <w:tabs>
          <w:tab w:val="left" w:pos="414"/>
          <w:tab w:val="left" w:pos="1080"/>
        </w:tabs>
        <w:spacing w:after="0" w:line="360" w:lineRule="auto"/>
        <w:ind w:firstLine="720"/>
        <w:jc w:val="both"/>
        <w:rPr>
          <w:color w:val="000000" w:themeColor="text1"/>
          <w:szCs w:val="28"/>
          <w:shd w:val="clear" w:color="auto" w:fill="FDFDFD"/>
          <w:lang w:val="uk-UA"/>
        </w:rPr>
      </w:pPr>
      <w:r>
        <w:rPr>
          <w:color w:val="000000" w:themeColor="text1"/>
          <w:szCs w:val="28"/>
          <w:shd w:val="clear" w:color="auto" w:fill="FDFDFD"/>
          <w:lang w:val="uk-UA"/>
        </w:rPr>
        <w:t>Виділяють три основні види пайки, такі як:</w:t>
      </w:r>
    </w:p>
    <w:p w14:paraId="2F471A8C" w14:textId="77777777" w:rsidR="00EF1929" w:rsidRPr="00FC1826" w:rsidRDefault="00EF1929" w:rsidP="00EF1929">
      <w:pPr>
        <w:pStyle w:val="ListParagraph"/>
        <w:numPr>
          <w:ilvl w:val="0"/>
          <w:numId w:val="6"/>
        </w:numPr>
        <w:tabs>
          <w:tab w:val="left" w:pos="414"/>
          <w:tab w:val="left" w:pos="1080"/>
        </w:tabs>
        <w:spacing w:line="360" w:lineRule="auto"/>
        <w:ind w:left="0" w:firstLine="720"/>
        <w:jc w:val="both"/>
        <w:rPr>
          <w:color w:val="000000" w:themeColor="text1"/>
          <w:sz w:val="28"/>
          <w:szCs w:val="28"/>
          <w:shd w:val="clear" w:color="auto" w:fill="FDFDFD"/>
          <w:lang w:val="uk-UA"/>
        </w:rPr>
      </w:pPr>
      <w:r>
        <w:rPr>
          <w:color w:val="000000" w:themeColor="text1"/>
          <w:sz w:val="28"/>
          <w:szCs w:val="28"/>
          <w:shd w:val="clear" w:color="auto" w:fill="FDFDFD"/>
          <w:lang w:val="uk-UA"/>
        </w:rPr>
        <w:t>Б</w:t>
      </w:r>
      <w:r w:rsidRPr="00FC1826">
        <w:rPr>
          <w:color w:val="000000" w:themeColor="text1"/>
          <w:sz w:val="28"/>
          <w:szCs w:val="28"/>
          <w:shd w:val="clear" w:color="auto" w:fill="FDFDFD"/>
          <w:lang w:val="uk-UA"/>
        </w:rPr>
        <w:t>езконтактна пайка</w:t>
      </w:r>
      <w:r w:rsidRPr="00F24538">
        <w:rPr>
          <w:color w:val="000000" w:themeColor="text1"/>
          <w:sz w:val="28"/>
          <w:szCs w:val="28"/>
          <w:shd w:val="clear" w:color="auto" w:fill="FDFDFD"/>
        </w:rPr>
        <w:t>;</w:t>
      </w:r>
    </w:p>
    <w:p w14:paraId="55D23385" w14:textId="77777777" w:rsidR="00EF1929" w:rsidRPr="00FC1826" w:rsidRDefault="00EF1929" w:rsidP="00EF1929">
      <w:pPr>
        <w:pStyle w:val="ListParagraph"/>
        <w:numPr>
          <w:ilvl w:val="0"/>
          <w:numId w:val="6"/>
        </w:numPr>
        <w:tabs>
          <w:tab w:val="left" w:pos="414"/>
          <w:tab w:val="left" w:pos="1080"/>
        </w:tabs>
        <w:spacing w:line="360" w:lineRule="auto"/>
        <w:ind w:left="0" w:firstLine="720"/>
        <w:jc w:val="both"/>
        <w:rPr>
          <w:color w:val="000000" w:themeColor="text1"/>
          <w:sz w:val="28"/>
          <w:szCs w:val="28"/>
          <w:shd w:val="clear" w:color="auto" w:fill="FDFDFD"/>
          <w:lang w:val="uk-UA"/>
        </w:rPr>
      </w:pPr>
      <w:r>
        <w:rPr>
          <w:color w:val="000000" w:themeColor="text1"/>
          <w:sz w:val="28"/>
          <w:szCs w:val="28"/>
          <w:shd w:val="clear" w:color="auto" w:fill="FDFDFD"/>
          <w:lang w:val="uk-UA"/>
        </w:rPr>
        <w:t>І</w:t>
      </w:r>
      <w:r w:rsidRPr="00FC1826">
        <w:rPr>
          <w:color w:val="000000" w:themeColor="text1"/>
          <w:sz w:val="28"/>
          <w:szCs w:val="28"/>
          <w:shd w:val="clear" w:color="auto" w:fill="FDFDFD"/>
          <w:lang w:val="uk-UA"/>
        </w:rPr>
        <w:t>нфрачервона пайка</w:t>
      </w:r>
      <w:r w:rsidRPr="00F24538">
        <w:rPr>
          <w:color w:val="000000" w:themeColor="text1"/>
          <w:sz w:val="28"/>
          <w:szCs w:val="28"/>
          <w:shd w:val="clear" w:color="auto" w:fill="FDFDFD"/>
        </w:rPr>
        <w:t>;</w:t>
      </w:r>
    </w:p>
    <w:p w14:paraId="7C0F4ACE" w14:textId="77777777" w:rsidR="00EF1929" w:rsidRPr="00FC1826" w:rsidRDefault="00EF1929" w:rsidP="00EF1929">
      <w:pPr>
        <w:pStyle w:val="ListParagraph"/>
        <w:numPr>
          <w:ilvl w:val="0"/>
          <w:numId w:val="6"/>
        </w:numPr>
        <w:tabs>
          <w:tab w:val="left" w:pos="414"/>
          <w:tab w:val="left" w:pos="1080"/>
        </w:tabs>
        <w:spacing w:line="360" w:lineRule="auto"/>
        <w:ind w:left="0" w:firstLine="720"/>
        <w:jc w:val="both"/>
        <w:rPr>
          <w:color w:val="000000" w:themeColor="text1"/>
          <w:sz w:val="28"/>
          <w:szCs w:val="28"/>
          <w:shd w:val="clear" w:color="auto" w:fill="FDFDFD"/>
          <w:lang w:val="uk-UA"/>
        </w:rPr>
      </w:pPr>
      <w:r>
        <w:rPr>
          <w:color w:val="000000" w:themeColor="text1"/>
          <w:sz w:val="28"/>
          <w:szCs w:val="28"/>
          <w:shd w:val="clear" w:color="auto" w:fill="FDFDFD"/>
          <w:lang w:val="uk-UA"/>
        </w:rPr>
        <w:t>П</w:t>
      </w:r>
      <w:r w:rsidRPr="00FC1826">
        <w:rPr>
          <w:color w:val="000000" w:themeColor="text1"/>
          <w:sz w:val="28"/>
          <w:szCs w:val="28"/>
          <w:shd w:val="clear" w:color="auto" w:fill="FDFDFD"/>
          <w:lang w:val="uk-UA"/>
        </w:rPr>
        <w:t>айка лазерним променем</w:t>
      </w:r>
      <w:r>
        <w:rPr>
          <w:color w:val="000000" w:themeColor="text1"/>
          <w:sz w:val="28"/>
          <w:szCs w:val="28"/>
          <w:shd w:val="clear" w:color="auto" w:fill="FDFDFD"/>
          <w:lang w:val="uk-UA"/>
        </w:rPr>
        <w:t>.</w:t>
      </w:r>
    </w:p>
    <w:p w14:paraId="71B5CAB4" w14:textId="77777777" w:rsidR="00EF1929" w:rsidRPr="00FC1826" w:rsidRDefault="00EF1929" w:rsidP="00A756E3">
      <w:pPr>
        <w:tabs>
          <w:tab w:val="left" w:pos="414"/>
          <w:tab w:val="left" w:pos="1080"/>
        </w:tabs>
        <w:spacing w:after="0" w:line="360" w:lineRule="auto"/>
        <w:jc w:val="both"/>
        <w:rPr>
          <w:color w:val="000000" w:themeColor="text1"/>
          <w:szCs w:val="28"/>
          <w:shd w:val="clear" w:color="auto" w:fill="FDFDFD"/>
          <w:lang w:val="uk-UA"/>
        </w:rPr>
      </w:pPr>
    </w:p>
    <w:p w14:paraId="662E3D9F" w14:textId="77777777" w:rsidR="00EF1929" w:rsidRDefault="00EF1929" w:rsidP="00A756E3">
      <w:pPr>
        <w:tabs>
          <w:tab w:val="left" w:pos="414"/>
          <w:tab w:val="left" w:pos="1080"/>
        </w:tabs>
        <w:spacing w:after="0" w:line="360" w:lineRule="auto"/>
        <w:ind w:firstLine="720"/>
        <w:jc w:val="both"/>
        <w:rPr>
          <w:color w:val="000000" w:themeColor="text1"/>
          <w:szCs w:val="28"/>
          <w:shd w:val="clear" w:color="auto" w:fill="FDFDFD"/>
          <w:lang w:val="uk-UA"/>
        </w:rPr>
      </w:pPr>
      <w:r w:rsidRPr="00621092">
        <w:rPr>
          <w:color w:val="000000" w:themeColor="text1"/>
          <w:szCs w:val="28"/>
          <w:shd w:val="clear" w:color="auto" w:fill="FDFDFD"/>
          <w:lang w:val="uk-UA"/>
        </w:rPr>
        <w:t>Безконтактна пайка.</w:t>
      </w:r>
      <w:r w:rsidRPr="00FC1826">
        <w:rPr>
          <w:color w:val="000000" w:themeColor="text1"/>
          <w:szCs w:val="28"/>
          <w:shd w:val="clear" w:color="auto" w:fill="FDFDFD"/>
          <w:lang w:val="uk-UA"/>
        </w:rPr>
        <w:t xml:space="preserve"> </w:t>
      </w:r>
      <w:r>
        <w:rPr>
          <w:color w:val="000000" w:themeColor="text1"/>
          <w:szCs w:val="28"/>
          <w:shd w:val="clear" w:color="auto" w:fill="FDFDFD"/>
          <w:lang w:val="uk-UA"/>
        </w:rPr>
        <w:t>Розплавлення пасти може</w:t>
      </w:r>
      <w:r w:rsidRPr="00FC1826">
        <w:rPr>
          <w:color w:val="000000" w:themeColor="text1"/>
          <w:szCs w:val="28"/>
          <w:shd w:val="clear" w:color="auto" w:fill="FDFDFD"/>
          <w:lang w:val="uk-UA"/>
        </w:rPr>
        <w:t xml:space="preserve"> виконувати</w:t>
      </w:r>
      <w:r>
        <w:rPr>
          <w:color w:val="000000" w:themeColor="text1"/>
          <w:szCs w:val="28"/>
          <w:shd w:val="clear" w:color="auto" w:fill="FDFDFD"/>
          <w:lang w:val="uk-UA"/>
        </w:rPr>
        <w:t>ся за допомогою га</w:t>
      </w:r>
      <w:r w:rsidRPr="00FC1826">
        <w:rPr>
          <w:color w:val="000000" w:themeColor="text1"/>
          <w:szCs w:val="28"/>
          <w:shd w:val="clear" w:color="auto" w:fill="FDFDFD"/>
          <w:lang w:val="uk-UA"/>
        </w:rPr>
        <w:t>рячого повітря, інфрачервоного випромінювання, кварцового нагріву і їх комбінацією</w:t>
      </w:r>
      <w:r>
        <w:rPr>
          <w:color w:val="000000" w:themeColor="text1"/>
          <w:szCs w:val="28"/>
          <w:shd w:val="clear" w:color="auto" w:fill="FDFDFD"/>
          <w:lang w:val="uk-UA"/>
        </w:rPr>
        <w:t xml:space="preserve"> (рис. 1.8)</w:t>
      </w:r>
      <w:r w:rsidRPr="00FC1826">
        <w:rPr>
          <w:color w:val="000000" w:themeColor="text1"/>
          <w:szCs w:val="28"/>
          <w:shd w:val="clear" w:color="auto" w:fill="FDFDFD"/>
          <w:lang w:val="uk-UA"/>
        </w:rPr>
        <w:t>. Дедалі більшого поширення набуває пайка за допомогою лазерного променя. Температура з'єднань залежить від поглинання тепла компонентами і поверхні плати. Недоліком безконтактних технологій пайки є залежність нагрівання області пайки від безлічі факторів.</w:t>
      </w:r>
    </w:p>
    <w:p w14:paraId="16FEDBB3" w14:textId="77777777" w:rsidR="00EF1929" w:rsidRPr="00FC1826" w:rsidRDefault="00EF1929" w:rsidP="00A756E3">
      <w:pPr>
        <w:tabs>
          <w:tab w:val="left" w:pos="414"/>
          <w:tab w:val="left" w:pos="1080"/>
        </w:tabs>
        <w:spacing w:after="0" w:line="360" w:lineRule="auto"/>
        <w:ind w:firstLine="720"/>
        <w:jc w:val="both"/>
        <w:rPr>
          <w:color w:val="000000" w:themeColor="text1"/>
          <w:szCs w:val="28"/>
          <w:shd w:val="clear" w:color="auto" w:fill="FDFDFD"/>
          <w:lang w:val="uk-UA"/>
        </w:rPr>
      </w:pPr>
      <w:r w:rsidRPr="00621092">
        <w:rPr>
          <w:color w:val="000000" w:themeColor="text1"/>
          <w:szCs w:val="28"/>
          <w:shd w:val="clear" w:color="auto" w:fill="FDFDFD"/>
          <w:lang w:val="uk-UA"/>
        </w:rPr>
        <w:t>Інфрачервона пайка.</w:t>
      </w:r>
      <w:r>
        <w:rPr>
          <w:color w:val="000000" w:themeColor="text1"/>
          <w:szCs w:val="28"/>
          <w:shd w:val="clear" w:color="auto" w:fill="FDFDFD"/>
          <w:lang w:val="uk-UA"/>
        </w:rPr>
        <w:t xml:space="preserve"> П</w:t>
      </w:r>
      <w:r w:rsidRPr="00FC1826">
        <w:rPr>
          <w:color w:val="000000" w:themeColor="text1"/>
          <w:szCs w:val="28"/>
          <w:shd w:val="clear" w:color="auto" w:fill="FDFDFD"/>
          <w:lang w:val="uk-UA"/>
        </w:rPr>
        <w:t>роводиться в спеціальних печах, які можна розділити на два класи. Кабінетні печі: пла</w:t>
      </w:r>
      <w:r>
        <w:rPr>
          <w:color w:val="000000" w:themeColor="text1"/>
          <w:szCs w:val="28"/>
          <w:shd w:val="clear" w:color="auto" w:fill="FDFDFD"/>
          <w:lang w:val="uk-UA"/>
        </w:rPr>
        <w:t>та знаходиться в печі нерухомо та к</w:t>
      </w:r>
      <w:r w:rsidRPr="00FC1826">
        <w:rPr>
          <w:color w:val="000000" w:themeColor="text1"/>
          <w:szCs w:val="28"/>
          <w:shd w:val="clear" w:color="auto" w:fill="FDFDFD"/>
          <w:lang w:val="uk-UA"/>
        </w:rPr>
        <w:t xml:space="preserve">онвеєрні печі: плата на конвеєрі переміщається через </w:t>
      </w:r>
      <w:r>
        <w:rPr>
          <w:color w:val="000000" w:themeColor="text1"/>
          <w:szCs w:val="28"/>
          <w:shd w:val="clear" w:color="auto" w:fill="FDFDFD"/>
          <w:lang w:val="uk-UA"/>
        </w:rPr>
        <w:t>всі зони з різною температурою.</w:t>
      </w:r>
      <w:r w:rsidRPr="00FC1826">
        <w:t xml:space="preserve"> </w:t>
      </w:r>
      <w:r w:rsidRPr="00FC1826">
        <w:rPr>
          <w:color w:val="000000" w:themeColor="text1"/>
          <w:szCs w:val="28"/>
          <w:shd w:val="clear" w:color="auto" w:fill="FDFDFD"/>
          <w:lang w:val="uk-UA"/>
        </w:rPr>
        <w:t>Недоліком печей є вібрація плат під дією інтенсивного руху повітря.</w:t>
      </w:r>
    </w:p>
    <w:p w14:paraId="4A3F1AD3" w14:textId="77777777" w:rsidR="00EF1929" w:rsidRDefault="00EF1929" w:rsidP="00A756E3">
      <w:pPr>
        <w:tabs>
          <w:tab w:val="left" w:pos="414"/>
          <w:tab w:val="left" w:pos="1080"/>
        </w:tabs>
        <w:spacing w:after="0" w:line="360" w:lineRule="auto"/>
        <w:ind w:firstLine="720"/>
        <w:jc w:val="both"/>
        <w:rPr>
          <w:color w:val="000000" w:themeColor="text1"/>
          <w:szCs w:val="28"/>
          <w:shd w:val="clear" w:color="auto" w:fill="FDFDFD"/>
          <w:lang w:val="uk-UA"/>
        </w:rPr>
      </w:pPr>
      <w:r w:rsidRPr="00621092">
        <w:rPr>
          <w:color w:val="000000" w:themeColor="text1"/>
          <w:szCs w:val="28"/>
          <w:shd w:val="clear" w:color="auto" w:fill="FDFDFD"/>
          <w:lang w:val="uk-UA"/>
        </w:rPr>
        <w:t>Лазерна пайка.</w:t>
      </w:r>
      <w:r>
        <w:rPr>
          <w:color w:val="000000" w:themeColor="text1"/>
          <w:szCs w:val="28"/>
          <w:shd w:val="clear" w:color="auto" w:fill="FDFDFD"/>
          <w:lang w:val="uk-UA"/>
        </w:rPr>
        <w:t xml:space="preserve"> Є</w:t>
      </w:r>
      <w:r w:rsidRPr="00FC1826">
        <w:rPr>
          <w:color w:val="000000" w:themeColor="text1"/>
          <w:szCs w:val="28"/>
          <w:shd w:val="clear" w:color="auto" w:fill="FDFDFD"/>
          <w:lang w:val="uk-UA"/>
        </w:rPr>
        <w:t xml:space="preserve"> найбільш перспективною з усіх технологій пайки. Завдяки концентрації потужності лазерним промене</w:t>
      </w:r>
      <w:r>
        <w:rPr>
          <w:color w:val="000000" w:themeColor="text1"/>
          <w:szCs w:val="28"/>
          <w:shd w:val="clear" w:color="auto" w:fill="FDFDFD"/>
          <w:lang w:val="uk-UA"/>
        </w:rPr>
        <w:t>м в області діаметром близько 0.</w:t>
      </w:r>
      <w:r w:rsidRPr="00FC1826">
        <w:rPr>
          <w:color w:val="000000" w:themeColor="text1"/>
          <w:szCs w:val="28"/>
          <w:shd w:val="clear" w:color="auto" w:fill="FDFDFD"/>
          <w:lang w:val="uk-UA"/>
        </w:rPr>
        <w:t xml:space="preserve">1 мм, стало можливо паяти компоненти чутливі до нагрівання і виключити викривлення плат. Метод підходить для модулів з щільним розташуванням компонентів, у яких мале відстань між висновками. При монтажі не утворюються замикання і кульки припою. Відсутність інерційності </w:t>
      </w:r>
      <w:r w:rsidRPr="00FC1826">
        <w:rPr>
          <w:color w:val="000000" w:themeColor="text1"/>
          <w:szCs w:val="28"/>
          <w:shd w:val="clear" w:color="auto" w:fill="FDFDFD"/>
          <w:lang w:val="uk-UA"/>
        </w:rPr>
        <w:lastRenderedPageBreak/>
        <w:t>впливу випромінювання дозволяє вести нагрівання імпульсами малої тривалості 1</w:t>
      </w:r>
      <w:r>
        <w:rPr>
          <w:color w:val="000000" w:themeColor="text1"/>
          <w:szCs w:val="28"/>
          <w:shd w:val="clear" w:color="auto" w:fill="FDFDFD"/>
          <w:lang w:val="uk-UA"/>
        </w:rPr>
        <w:t xml:space="preserve"> - </w:t>
      </w:r>
      <w:r w:rsidRPr="00FC1826">
        <w:rPr>
          <w:color w:val="000000" w:themeColor="text1"/>
          <w:szCs w:val="28"/>
          <w:shd w:val="clear" w:color="auto" w:fill="FDFDFD"/>
          <w:lang w:val="uk-UA"/>
        </w:rPr>
        <w:t>10 мс і точно дозувати енергію. Є висока стабільність температурно-часових режимів. Час</w:t>
      </w:r>
      <w:r>
        <w:rPr>
          <w:color w:val="000000" w:themeColor="text1"/>
          <w:szCs w:val="28"/>
          <w:shd w:val="clear" w:color="auto" w:fill="FDFDFD"/>
          <w:lang w:val="uk-UA"/>
        </w:rPr>
        <w:t xml:space="preserve"> безперервної пайки становить 0.3 - 0.</w:t>
      </w:r>
      <w:r w:rsidRPr="00FC1826">
        <w:rPr>
          <w:color w:val="000000" w:themeColor="text1"/>
          <w:szCs w:val="28"/>
          <w:shd w:val="clear" w:color="auto" w:fill="FDFDFD"/>
          <w:lang w:val="uk-UA"/>
        </w:rPr>
        <w:t>8 с, температура 220</w:t>
      </w:r>
      <w:r>
        <w:rPr>
          <w:color w:val="000000" w:themeColor="text1"/>
          <w:szCs w:val="28"/>
          <w:shd w:val="clear" w:color="auto" w:fill="FDFDFD"/>
          <w:lang w:val="uk-UA"/>
        </w:rPr>
        <w:t xml:space="preserve"> - </w:t>
      </w:r>
      <w:r w:rsidRPr="00FC1826">
        <w:rPr>
          <w:color w:val="000000" w:themeColor="text1"/>
          <w:szCs w:val="28"/>
          <w:shd w:val="clear" w:color="auto" w:fill="FDFDFD"/>
          <w:lang w:val="uk-UA"/>
        </w:rPr>
        <w:t>250 ° С. Час імпуль</w:t>
      </w:r>
      <w:r>
        <w:rPr>
          <w:color w:val="000000" w:themeColor="text1"/>
          <w:szCs w:val="28"/>
          <w:shd w:val="clear" w:color="auto" w:fill="FDFDFD"/>
          <w:lang w:val="uk-UA"/>
        </w:rPr>
        <w:t>сної лазерної пайки становить 0.02 - 0.</w:t>
      </w:r>
      <w:r w:rsidRPr="00FC1826">
        <w:rPr>
          <w:color w:val="000000" w:themeColor="text1"/>
          <w:szCs w:val="28"/>
          <w:shd w:val="clear" w:color="auto" w:fill="FDFDFD"/>
          <w:lang w:val="uk-UA"/>
        </w:rPr>
        <w:t>08 с, температура 250</w:t>
      </w:r>
      <w:r>
        <w:rPr>
          <w:color w:val="000000" w:themeColor="text1"/>
          <w:szCs w:val="28"/>
          <w:shd w:val="clear" w:color="auto" w:fill="FDFDFD"/>
          <w:lang w:val="uk-UA"/>
        </w:rPr>
        <w:t xml:space="preserve"> - </w:t>
      </w:r>
      <w:r w:rsidRPr="00FC1826">
        <w:rPr>
          <w:color w:val="000000" w:themeColor="text1"/>
          <w:szCs w:val="28"/>
          <w:shd w:val="clear" w:color="auto" w:fill="FDFDFD"/>
          <w:lang w:val="uk-UA"/>
        </w:rPr>
        <w:t>300 ° С. Змінюючи енергію лазерного променя передану в область пайки можна змінювати температуру в широких межах. Продуктивніс</w:t>
      </w:r>
      <w:r>
        <w:rPr>
          <w:color w:val="000000" w:themeColor="text1"/>
          <w:szCs w:val="28"/>
          <w:shd w:val="clear" w:color="auto" w:fill="FDFDFD"/>
          <w:lang w:val="uk-UA"/>
        </w:rPr>
        <w:t>ть монтажу може до 2000 пайок/год</w:t>
      </w:r>
      <w:r w:rsidRPr="00FC1826">
        <w:rPr>
          <w:color w:val="000000" w:themeColor="text1"/>
          <w:szCs w:val="28"/>
          <w:shd w:val="clear" w:color="auto" w:fill="FDFDFD"/>
          <w:lang w:val="uk-UA"/>
        </w:rPr>
        <w:t>.</w:t>
      </w:r>
      <w:r>
        <w:rPr>
          <w:color w:val="000000" w:themeColor="text1"/>
          <w:szCs w:val="28"/>
          <w:shd w:val="clear" w:color="auto" w:fill="FDFDFD"/>
          <w:lang w:val="uk-UA"/>
        </w:rPr>
        <w:t xml:space="preserve"> </w:t>
      </w:r>
      <w:r w:rsidRPr="00FC1826">
        <w:rPr>
          <w:color w:val="000000" w:themeColor="text1"/>
          <w:szCs w:val="28"/>
          <w:shd w:val="clear" w:color="auto" w:fill="FDFDFD"/>
          <w:lang w:val="uk-UA"/>
        </w:rPr>
        <w:t>Недоліком, стримуючим поширення лазерної пайки, є ціна обладнання. Також стримує поширення потреба в нових флюсах і способах їх дозування.</w:t>
      </w:r>
    </w:p>
    <w:p w14:paraId="71F4DE5A" w14:textId="77777777" w:rsidR="00EF1929" w:rsidRDefault="00EF1929" w:rsidP="00A756E3">
      <w:pPr>
        <w:tabs>
          <w:tab w:val="left" w:pos="414"/>
          <w:tab w:val="left" w:pos="1080"/>
        </w:tabs>
        <w:spacing w:after="0" w:line="360" w:lineRule="auto"/>
        <w:ind w:firstLine="720"/>
        <w:jc w:val="both"/>
        <w:rPr>
          <w:color w:val="000000" w:themeColor="text1"/>
          <w:szCs w:val="28"/>
          <w:shd w:val="clear" w:color="auto" w:fill="FDFDFD"/>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F1929" w14:paraId="41B2AD84" w14:textId="77777777" w:rsidTr="006A7200">
        <w:tc>
          <w:tcPr>
            <w:tcW w:w="9345" w:type="dxa"/>
          </w:tcPr>
          <w:p w14:paraId="5A030A65" w14:textId="77777777" w:rsidR="00EF1929" w:rsidRDefault="00EF1929" w:rsidP="00A756E3">
            <w:pPr>
              <w:tabs>
                <w:tab w:val="left" w:pos="414"/>
                <w:tab w:val="left" w:pos="1080"/>
              </w:tabs>
              <w:spacing w:line="360" w:lineRule="auto"/>
              <w:jc w:val="center"/>
              <w:rPr>
                <w:color w:val="000000" w:themeColor="text1"/>
                <w:szCs w:val="28"/>
                <w:shd w:val="clear" w:color="auto" w:fill="FDFDFD"/>
                <w:lang w:val="uk-UA"/>
              </w:rPr>
            </w:pPr>
            <w:r>
              <w:rPr>
                <w:noProof/>
                <w:color w:val="000000" w:themeColor="text1"/>
                <w:szCs w:val="28"/>
                <w:shd w:val="clear" w:color="auto" w:fill="FDFDFD"/>
              </w:rPr>
              <w:drawing>
                <wp:inline distT="0" distB="0" distL="0" distR="0" wp14:anchorId="3CA6E327" wp14:editId="69651C44">
                  <wp:extent cx="2202180" cy="1661129"/>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ечь для оплавлення пасти.jpg"/>
                          <pic:cNvPicPr/>
                        </pic:nvPicPr>
                        <pic:blipFill>
                          <a:blip r:embed="rId14">
                            <a:extLst>
                              <a:ext uri="{28A0092B-C50C-407E-A947-70E740481C1C}">
                                <a14:useLocalDpi xmlns:a14="http://schemas.microsoft.com/office/drawing/2010/main" val="0"/>
                              </a:ext>
                            </a:extLst>
                          </a:blip>
                          <a:stretch>
                            <a:fillRect/>
                          </a:stretch>
                        </pic:blipFill>
                        <pic:spPr>
                          <a:xfrm>
                            <a:off x="0" y="0"/>
                            <a:ext cx="2281067" cy="1720635"/>
                          </a:xfrm>
                          <a:prstGeom prst="rect">
                            <a:avLst/>
                          </a:prstGeom>
                        </pic:spPr>
                      </pic:pic>
                    </a:graphicData>
                  </a:graphic>
                </wp:inline>
              </w:drawing>
            </w:r>
          </w:p>
        </w:tc>
      </w:tr>
      <w:tr w:rsidR="00EF1929" w14:paraId="609827C9" w14:textId="77777777" w:rsidTr="006A7200">
        <w:tc>
          <w:tcPr>
            <w:tcW w:w="9345" w:type="dxa"/>
          </w:tcPr>
          <w:p w14:paraId="7EB77F36" w14:textId="77777777" w:rsidR="00EF1929" w:rsidRDefault="00EF1929" w:rsidP="00A756E3">
            <w:pPr>
              <w:tabs>
                <w:tab w:val="left" w:pos="414"/>
                <w:tab w:val="left" w:pos="1080"/>
              </w:tabs>
              <w:spacing w:line="360" w:lineRule="auto"/>
              <w:jc w:val="center"/>
              <w:rPr>
                <w:color w:val="000000" w:themeColor="text1"/>
                <w:szCs w:val="28"/>
                <w:shd w:val="clear" w:color="auto" w:fill="FDFDFD"/>
                <w:lang w:val="uk-UA"/>
              </w:rPr>
            </w:pPr>
            <w:r>
              <w:rPr>
                <w:color w:val="000000" w:themeColor="text1"/>
                <w:szCs w:val="28"/>
                <w:shd w:val="clear" w:color="auto" w:fill="FDFDFD"/>
                <w:lang w:val="uk-UA"/>
              </w:rPr>
              <w:t>Рисунок 1.8 - HOTFLOW 7 -</w:t>
            </w:r>
            <w:r w:rsidRPr="006A7200">
              <w:rPr>
                <w:color w:val="000000" w:themeColor="text1"/>
                <w:szCs w:val="28"/>
                <w:shd w:val="clear" w:color="auto" w:fill="FDFDFD"/>
                <w:lang w:val="uk-UA"/>
              </w:rPr>
              <w:t xml:space="preserve"> конвеєрна піч конвекційного плавлення</w:t>
            </w:r>
          </w:p>
        </w:tc>
      </w:tr>
    </w:tbl>
    <w:p w14:paraId="483B3CE2" w14:textId="77777777" w:rsidR="00EF1929" w:rsidRDefault="00EF1929" w:rsidP="00A756E3">
      <w:pPr>
        <w:tabs>
          <w:tab w:val="left" w:pos="414"/>
        </w:tabs>
        <w:spacing w:after="0" w:line="360" w:lineRule="auto"/>
        <w:ind w:firstLine="720"/>
        <w:jc w:val="both"/>
        <w:rPr>
          <w:color w:val="000000" w:themeColor="text1"/>
          <w:szCs w:val="28"/>
          <w:shd w:val="clear" w:color="auto" w:fill="FDFDFD"/>
          <w:lang w:val="uk-UA"/>
        </w:rPr>
      </w:pPr>
    </w:p>
    <w:p w14:paraId="239B9567" w14:textId="77777777" w:rsidR="00EF1929" w:rsidRDefault="00EF1929" w:rsidP="00A756E3">
      <w:pPr>
        <w:tabs>
          <w:tab w:val="left" w:pos="414"/>
        </w:tabs>
        <w:spacing w:after="0" w:line="360" w:lineRule="auto"/>
        <w:ind w:firstLine="720"/>
        <w:jc w:val="both"/>
        <w:rPr>
          <w:color w:val="000000" w:themeColor="text1"/>
          <w:szCs w:val="28"/>
          <w:shd w:val="clear" w:color="auto" w:fill="FDFDFD"/>
          <w:lang w:val="uk-UA"/>
        </w:rPr>
      </w:pPr>
      <w:r>
        <w:rPr>
          <w:color w:val="000000" w:themeColor="text1"/>
          <w:szCs w:val="28"/>
          <w:shd w:val="clear" w:color="auto" w:fill="FDFDFD"/>
          <w:lang w:val="uk-UA"/>
        </w:rPr>
        <w:t>Двосторонній SMD</w:t>
      </w:r>
      <w:r w:rsidRPr="00621092">
        <w:rPr>
          <w:color w:val="000000" w:themeColor="text1"/>
          <w:szCs w:val="28"/>
          <w:shd w:val="clear" w:color="auto" w:fill="FDFDFD"/>
          <w:lang w:val="uk-UA"/>
        </w:rPr>
        <w:t xml:space="preserve"> монтаж</w:t>
      </w:r>
      <w:r w:rsidRPr="009D4A7D">
        <w:rPr>
          <w:color w:val="000000" w:themeColor="text1"/>
          <w:szCs w:val="28"/>
          <w:shd w:val="clear" w:color="auto" w:fill="FDFDFD"/>
          <w:lang w:val="uk-UA"/>
        </w:rPr>
        <w:t xml:space="preserve"> можна виконувати різними способами. Проблема полягає в тому, що якщо нанести пасту на обидві сторони, </w:t>
      </w:r>
      <w:r>
        <w:rPr>
          <w:color w:val="000000" w:themeColor="text1"/>
          <w:szCs w:val="28"/>
          <w:shd w:val="clear" w:color="auto" w:fill="FDFDFD"/>
          <w:lang w:val="uk-UA"/>
        </w:rPr>
        <w:t>установити</w:t>
      </w:r>
      <w:r w:rsidRPr="009D4A7D">
        <w:rPr>
          <w:color w:val="000000" w:themeColor="text1"/>
          <w:szCs w:val="28"/>
          <w:shd w:val="clear" w:color="auto" w:fill="FDFDFD"/>
          <w:lang w:val="uk-UA"/>
        </w:rPr>
        <w:t xml:space="preserve"> компоненти і розплавити пасту, то робити цього не можна. Компоненти на нижньому боці відваляться. Тому спочатку наноситься паста і клей на одну сторону плати і встановлюються компоненти. Потім проводять оплавлення пасти і полімеризацію клею. Плата перевертається, наноситься паста і встановлюються компоненти на другу сторону плати, після чого знову проводиться нагрів і розплавлення пасти на другій стороні.</w:t>
      </w:r>
    </w:p>
    <w:p w14:paraId="22BF4818" w14:textId="77777777" w:rsidR="00EF1929" w:rsidRDefault="00EF1929" w:rsidP="00A756E3">
      <w:pPr>
        <w:tabs>
          <w:tab w:val="left" w:pos="414"/>
        </w:tabs>
        <w:spacing w:after="0" w:line="360" w:lineRule="auto"/>
        <w:ind w:firstLine="720"/>
        <w:jc w:val="both"/>
        <w:rPr>
          <w:color w:val="000000" w:themeColor="text1"/>
          <w:szCs w:val="28"/>
          <w:shd w:val="clear" w:color="auto" w:fill="FDFDFD"/>
          <w:lang w:val="uk-U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F1929" w14:paraId="1363168E" w14:textId="77777777" w:rsidTr="00B74859">
        <w:trPr>
          <w:jc w:val="center"/>
        </w:trPr>
        <w:tc>
          <w:tcPr>
            <w:tcW w:w="9345" w:type="dxa"/>
          </w:tcPr>
          <w:p w14:paraId="1F3D72A0" w14:textId="77777777" w:rsidR="00EF1929" w:rsidRDefault="00EF1929" w:rsidP="00A756E3">
            <w:pPr>
              <w:tabs>
                <w:tab w:val="left" w:pos="414"/>
              </w:tabs>
              <w:spacing w:line="360" w:lineRule="auto"/>
              <w:jc w:val="center"/>
              <w:rPr>
                <w:color w:val="000000" w:themeColor="text1"/>
                <w:szCs w:val="28"/>
                <w:shd w:val="clear" w:color="auto" w:fill="FDFDFD"/>
                <w:lang w:val="uk-UA"/>
              </w:rPr>
            </w:pPr>
            <w:r>
              <w:rPr>
                <w:noProof/>
                <w:color w:val="000000" w:themeColor="text1"/>
                <w:szCs w:val="28"/>
                <w:shd w:val="clear" w:color="auto" w:fill="FDFDFD"/>
              </w:rPr>
              <w:drawing>
                <wp:inline distT="0" distB="0" distL="0" distR="0" wp14:anchorId="66FA5962" wp14:editId="2D43E808">
                  <wp:extent cx="3200400" cy="59979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далсторонній smd монтаж.jpg"/>
                          <pic:cNvPicPr/>
                        </pic:nvPicPr>
                        <pic:blipFill>
                          <a:blip r:embed="rId15">
                            <a:extLst>
                              <a:ext uri="{28A0092B-C50C-407E-A947-70E740481C1C}">
                                <a14:useLocalDpi xmlns:a14="http://schemas.microsoft.com/office/drawing/2010/main" val="0"/>
                              </a:ext>
                            </a:extLst>
                          </a:blip>
                          <a:stretch>
                            <a:fillRect/>
                          </a:stretch>
                        </pic:blipFill>
                        <pic:spPr>
                          <a:xfrm>
                            <a:off x="0" y="0"/>
                            <a:ext cx="3361536" cy="629994"/>
                          </a:xfrm>
                          <a:prstGeom prst="rect">
                            <a:avLst/>
                          </a:prstGeom>
                        </pic:spPr>
                      </pic:pic>
                    </a:graphicData>
                  </a:graphic>
                </wp:inline>
              </w:drawing>
            </w:r>
          </w:p>
        </w:tc>
      </w:tr>
      <w:tr w:rsidR="00EF1929" w14:paraId="4D1AFC51" w14:textId="77777777" w:rsidTr="00B74859">
        <w:trPr>
          <w:jc w:val="center"/>
        </w:trPr>
        <w:tc>
          <w:tcPr>
            <w:tcW w:w="9345" w:type="dxa"/>
          </w:tcPr>
          <w:p w14:paraId="5B65026D" w14:textId="77777777" w:rsidR="00EF1929" w:rsidRPr="00B74859" w:rsidRDefault="00EF1929" w:rsidP="00A756E3">
            <w:pPr>
              <w:spacing w:line="360" w:lineRule="auto"/>
              <w:ind w:firstLine="708"/>
              <w:jc w:val="center"/>
              <w:rPr>
                <w:color w:val="000000" w:themeColor="text1"/>
                <w:szCs w:val="28"/>
                <w:shd w:val="clear" w:color="auto" w:fill="FDFDFD"/>
                <w:lang w:val="uk-UA"/>
              </w:rPr>
            </w:pPr>
            <w:r>
              <w:rPr>
                <w:color w:val="000000" w:themeColor="text1"/>
                <w:szCs w:val="28"/>
                <w:shd w:val="clear" w:color="auto" w:fill="FDFDFD"/>
                <w:lang w:val="uk-UA"/>
              </w:rPr>
              <w:t>Рисунок 1.</w:t>
            </w:r>
            <w:r>
              <w:rPr>
                <w:color w:val="000000" w:themeColor="text1"/>
                <w:szCs w:val="28"/>
                <w:shd w:val="clear" w:color="auto" w:fill="FDFDFD"/>
                <w:lang w:val="en-US"/>
              </w:rPr>
              <w:t>7</w:t>
            </w:r>
            <w:r w:rsidRPr="00546C52">
              <w:rPr>
                <w:color w:val="000000" w:themeColor="text1"/>
                <w:szCs w:val="28"/>
                <w:shd w:val="clear" w:color="auto" w:fill="FDFDFD"/>
                <w:lang w:val="uk-UA"/>
              </w:rPr>
              <w:t xml:space="preserve">  – </w:t>
            </w:r>
            <w:r>
              <w:rPr>
                <w:color w:val="000000" w:themeColor="text1"/>
                <w:szCs w:val="28"/>
                <w:shd w:val="clear" w:color="auto" w:fill="FDFDFD"/>
                <w:lang w:val="uk-UA"/>
              </w:rPr>
              <w:t xml:space="preserve">Двосторонній </w:t>
            </w:r>
            <w:r>
              <w:rPr>
                <w:color w:val="000000" w:themeColor="text1"/>
                <w:szCs w:val="28"/>
                <w:shd w:val="clear" w:color="auto" w:fill="FDFDFD"/>
                <w:lang w:val="en-US"/>
              </w:rPr>
              <w:t>SMD</w:t>
            </w:r>
            <w:r w:rsidRPr="00B74859">
              <w:rPr>
                <w:color w:val="000000" w:themeColor="text1"/>
                <w:szCs w:val="28"/>
                <w:shd w:val="clear" w:color="auto" w:fill="FDFDFD"/>
                <w:lang w:val="uk-UA"/>
              </w:rPr>
              <w:t xml:space="preserve"> </w:t>
            </w:r>
            <w:r>
              <w:rPr>
                <w:color w:val="000000" w:themeColor="text1"/>
                <w:szCs w:val="28"/>
                <w:shd w:val="clear" w:color="auto" w:fill="FDFDFD"/>
                <w:lang w:val="uk-UA"/>
              </w:rPr>
              <w:t>монтаж</w:t>
            </w:r>
          </w:p>
        </w:tc>
      </w:tr>
    </w:tbl>
    <w:p w14:paraId="1F4E9EC6" w14:textId="77777777" w:rsidR="00EF1929" w:rsidRDefault="00EF1929" w:rsidP="00A756E3">
      <w:pPr>
        <w:tabs>
          <w:tab w:val="left" w:pos="414"/>
        </w:tabs>
        <w:spacing w:after="0" w:line="360" w:lineRule="auto"/>
        <w:jc w:val="both"/>
        <w:rPr>
          <w:color w:val="000000" w:themeColor="text1"/>
          <w:szCs w:val="28"/>
          <w:shd w:val="clear" w:color="auto" w:fill="FDFDFD"/>
          <w:lang w:val="uk-UA"/>
        </w:rPr>
      </w:pPr>
    </w:p>
    <w:p w14:paraId="262DC243" w14:textId="77777777" w:rsidR="00EF1929" w:rsidRPr="009D4A7D" w:rsidRDefault="00EF1929" w:rsidP="00A756E3">
      <w:pPr>
        <w:tabs>
          <w:tab w:val="left" w:pos="414"/>
        </w:tabs>
        <w:spacing w:after="0" w:line="360" w:lineRule="auto"/>
        <w:ind w:firstLine="720"/>
        <w:jc w:val="both"/>
        <w:rPr>
          <w:color w:val="000000" w:themeColor="text1"/>
          <w:szCs w:val="28"/>
          <w:shd w:val="clear" w:color="auto" w:fill="FDFDFD"/>
          <w:lang w:val="uk-UA"/>
        </w:rPr>
      </w:pPr>
      <w:r w:rsidRPr="00621092">
        <w:rPr>
          <w:color w:val="000000" w:themeColor="text1"/>
          <w:szCs w:val="28"/>
          <w:shd w:val="clear" w:color="auto" w:fill="FDFDFD"/>
          <w:lang w:val="uk-UA"/>
        </w:rPr>
        <w:lastRenderedPageBreak/>
        <w:t>Очищення ДП від флюсу.</w:t>
      </w:r>
      <w:r>
        <w:rPr>
          <w:color w:val="000000" w:themeColor="text1"/>
          <w:szCs w:val="28"/>
          <w:shd w:val="clear" w:color="auto" w:fill="FDFDFD"/>
          <w:lang w:val="uk-UA"/>
        </w:rPr>
        <w:t xml:space="preserve"> </w:t>
      </w:r>
      <w:r w:rsidRPr="009D4A7D">
        <w:rPr>
          <w:color w:val="000000" w:themeColor="text1"/>
          <w:szCs w:val="28"/>
          <w:shd w:val="clear" w:color="auto" w:fill="FDFDFD"/>
          <w:lang w:val="uk-UA"/>
        </w:rPr>
        <w:t xml:space="preserve">При ручному монтажі область пайки містить багато залишків флюсу. Нанесення флюсу на всю плату при пайку хвилею призводить до великої кількості твердих і рідких залишків. Для ліквідації залишків флюсу проводиться відмивання. Що залишився флюс може позначитися на параметрах електронного модуля. Часто відмивання проводять вручну, застосовуючи </w:t>
      </w:r>
      <w:proofErr w:type="spellStart"/>
      <w:r w:rsidRPr="009D4A7D">
        <w:rPr>
          <w:color w:val="000000" w:themeColor="text1"/>
          <w:szCs w:val="28"/>
          <w:shd w:val="clear" w:color="auto" w:fill="FDFDFD"/>
          <w:lang w:val="uk-UA"/>
        </w:rPr>
        <w:t>спирто</w:t>
      </w:r>
      <w:proofErr w:type="spellEnd"/>
      <w:r w:rsidRPr="009D4A7D">
        <w:rPr>
          <w:color w:val="000000" w:themeColor="text1"/>
          <w:szCs w:val="28"/>
          <w:shd w:val="clear" w:color="auto" w:fill="FDFDFD"/>
          <w:lang w:val="uk-UA"/>
        </w:rPr>
        <w:t>-бензинову суміш, але зараз існують більш ефективні засоби. Для відмивання застосовують спеціальні промивні рідини. Відмивання забезпечує не тільки гідний зовнішній вигляд модулів, але і забезп</w:t>
      </w:r>
      <w:r>
        <w:rPr>
          <w:color w:val="000000" w:themeColor="text1"/>
          <w:szCs w:val="28"/>
          <w:shd w:val="clear" w:color="auto" w:fill="FDFDFD"/>
          <w:lang w:val="uk-UA"/>
        </w:rPr>
        <w:t>ечує хороший контакт плати з волого захисним</w:t>
      </w:r>
      <w:r w:rsidRPr="009D4A7D">
        <w:rPr>
          <w:color w:val="000000" w:themeColor="text1"/>
          <w:szCs w:val="28"/>
          <w:shd w:val="clear" w:color="auto" w:fill="FDFDFD"/>
          <w:lang w:val="uk-UA"/>
        </w:rPr>
        <w:t xml:space="preserve"> покриттям.</w:t>
      </w:r>
    </w:p>
    <w:p w14:paraId="44823DE3" w14:textId="77777777" w:rsidR="00EF1929" w:rsidRDefault="00EF1929" w:rsidP="00A756E3">
      <w:pPr>
        <w:tabs>
          <w:tab w:val="left" w:pos="414"/>
        </w:tabs>
        <w:spacing w:after="0" w:line="360" w:lineRule="auto"/>
        <w:ind w:firstLine="720"/>
        <w:jc w:val="both"/>
        <w:rPr>
          <w:color w:val="000000" w:themeColor="text1"/>
          <w:szCs w:val="28"/>
          <w:shd w:val="clear" w:color="auto" w:fill="FDFDFD"/>
          <w:lang w:val="uk-UA"/>
        </w:rPr>
      </w:pPr>
      <w:r w:rsidRPr="009D4A7D">
        <w:rPr>
          <w:color w:val="000000" w:themeColor="text1"/>
          <w:szCs w:val="28"/>
          <w:shd w:val="clear" w:color="auto" w:fill="FDFDFD"/>
          <w:lang w:val="uk-UA"/>
        </w:rPr>
        <w:t xml:space="preserve">     Після закінчення очищення модуль перевіряють на працездатність, після чого плату з деталями покривають декількома шарами водостійкого лаку. Кожен шар висушують гарячим повітрям. Покриття лаком запобігає вплив вологості, покращує тепловий режим компонентів модуля і підвищує вібраційну міцність.</w:t>
      </w:r>
    </w:p>
    <w:p w14:paraId="538CF41F" w14:textId="77777777" w:rsidR="00EF1929" w:rsidRPr="00996693" w:rsidRDefault="00EF1929" w:rsidP="00A756E3">
      <w:pPr>
        <w:tabs>
          <w:tab w:val="left" w:pos="414"/>
        </w:tabs>
        <w:spacing w:after="0" w:line="360" w:lineRule="auto"/>
        <w:jc w:val="both"/>
        <w:rPr>
          <w:color w:val="000000" w:themeColor="text1"/>
          <w:szCs w:val="28"/>
          <w:shd w:val="clear" w:color="auto" w:fill="FDFDFD"/>
          <w:lang w:val="uk-UA"/>
        </w:rPr>
      </w:pPr>
    </w:p>
    <w:p w14:paraId="617E2E1D" w14:textId="77777777" w:rsidR="00EF1929" w:rsidRPr="00E97A7E" w:rsidRDefault="00EF1929" w:rsidP="00A756E3">
      <w:pPr>
        <w:tabs>
          <w:tab w:val="left" w:pos="414"/>
        </w:tabs>
        <w:spacing w:after="0" w:line="360" w:lineRule="auto"/>
        <w:ind w:firstLine="720"/>
        <w:jc w:val="both"/>
        <w:rPr>
          <w:color w:val="000000" w:themeColor="text1"/>
          <w:szCs w:val="28"/>
          <w:shd w:val="clear" w:color="auto" w:fill="FDFDFD"/>
          <w:lang w:val="uk-UA"/>
        </w:rPr>
      </w:pPr>
      <w:r>
        <w:rPr>
          <w:color w:val="000000" w:themeColor="text1"/>
          <w:szCs w:val="28"/>
          <w:shd w:val="clear" w:color="auto" w:fill="FDFDFD"/>
          <w:lang w:val="uk-UA"/>
        </w:rPr>
        <w:t>Далі приведені основні переваги SMD монтажу перед методом TH</w:t>
      </w:r>
      <w:r>
        <w:rPr>
          <w:color w:val="000000" w:themeColor="text1"/>
          <w:szCs w:val="28"/>
          <w:shd w:val="clear" w:color="auto" w:fill="FDFDFD"/>
          <w:lang w:val="en-US"/>
        </w:rPr>
        <w:t>D</w:t>
      </w:r>
      <w:r w:rsidRPr="00E97A7E">
        <w:rPr>
          <w:color w:val="000000" w:themeColor="text1"/>
          <w:szCs w:val="28"/>
          <w:shd w:val="clear" w:color="auto" w:fill="FDFDFD"/>
          <w:lang w:val="uk-UA"/>
        </w:rPr>
        <w:t xml:space="preserve"> монтажу:</w:t>
      </w:r>
    </w:p>
    <w:p w14:paraId="40BBFB1B" w14:textId="77777777" w:rsidR="00EF1929" w:rsidRPr="00621092" w:rsidRDefault="00EF1929" w:rsidP="00A756E3">
      <w:pPr>
        <w:tabs>
          <w:tab w:val="left" w:pos="414"/>
        </w:tabs>
        <w:spacing w:after="0" w:line="360" w:lineRule="auto"/>
        <w:ind w:firstLine="720"/>
        <w:jc w:val="both"/>
        <w:rPr>
          <w:color w:val="000000" w:themeColor="text1"/>
          <w:szCs w:val="28"/>
          <w:shd w:val="clear" w:color="auto" w:fill="FDFDFD"/>
          <w:lang w:val="uk-UA"/>
        </w:rPr>
      </w:pPr>
      <w:r w:rsidRPr="00621092">
        <w:rPr>
          <w:color w:val="000000" w:themeColor="text1"/>
          <w:szCs w:val="28"/>
          <w:shd w:val="clear" w:color="auto" w:fill="FDFDFD"/>
          <w:lang w:val="uk-UA"/>
        </w:rPr>
        <w:t>Переваги</w:t>
      </w:r>
    </w:p>
    <w:p w14:paraId="069D1C38" w14:textId="77777777" w:rsidR="00EF1929" w:rsidRPr="00E97A7E" w:rsidRDefault="00EF1929" w:rsidP="00EF1929">
      <w:pPr>
        <w:pStyle w:val="ListParagraph"/>
        <w:numPr>
          <w:ilvl w:val="0"/>
          <w:numId w:val="5"/>
        </w:numPr>
        <w:tabs>
          <w:tab w:val="left" w:pos="414"/>
        </w:tabs>
        <w:spacing w:line="360" w:lineRule="auto"/>
        <w:ind w:left="0" w:firstLine="720"/>
        <w:jc w:val="both"/>
        <w:rPr>
          <w:color w:val="000000" w:themeColor="text1"/>
          <w:sz w:val="28"/>
          <w:szCs w:val="28"/>
          <w:shd w:val="clear" w:color="auto" w:fill="FDFDFD"/>
          <w:lang w:val="uk-UA"/>
        </w:rPr>
      </w:pPr>
      <w:r w:rsidRPr="00E97A7E">
        <w:rPr>
          <w:color w:val="000000" w:themeColor="text1"/>
          <w:sz w:val="28"/>
          <w:szCs w:val="28"/>
          <w:shd w:val="clear" w:color="auto" w:fill="FDFDFD"/>
          <w:lang w:val="uk-UA"/>
        </w:rPr>
        <w:t>Зниження маси і розмірів друкованих вузлів за рахунок відсутності виводів у компонентів або їх меншої довжини, а також збільшення щільності компонування і трасування, зменшення розмірів самої елементної бази та зменшенн</w:t>
      </w:r>
      <w:r>
        <w:rPr>
          <w:color w:val="000000" w:themeColor="text1"/>
          <w:sz w:val="28"/>
          <w:szCs w:val="28"/>
          <w:shd w:val="clear" w:color="auto" w:fill="FDFDFD"/>
          <w:lang w:val="uk-UA"/>
        </w:rPr>
        <w:t>я кроку виводів</w:t>
      </w:r>
      <w:r w:rsidRPr="00E97A7E">
        <w:rPr>
          <w:color w:val="000000" w:themeColor="text1"/>
          <w:sz w:val="28"/>
          <w:szCs w:val="28"/>
          <w:shd w:val="clear" w:color="auto" w:fill="FDFDFD"/>
          <w:lang w:val="uk-UA"/>
        </w:rPr>
        <w:t>;</w:t>
      </w:r>
    </w:p>
    <w:p w14:paraId="545048EA" w14:textId="77777777" w:rsidR="00EF1929" w:rsidRPr="00E97A7E" w:rsidRDefault="00EF1929" w:rsidP="00EF1929">
      <w:pPr>
        <w:pStyle w:val="ListParagraph"/>
        <w:numPr>
          <w:ilvl w:val="0"/>
          <w:numId w:val="5"/>
        </w:numPr>
        <w:tabs>
          <w:tab w:val="left" w:pos="414"/>
        </w:tabs>
        <w:spacing w:line="360" w:lineRule="auto"/>
        <w:ind w:left="0" w:firstLine="720"/>
        <w:jc w:val="both"/>
        <w:rPr>
          <w:color w:val="000000" w:themeColor="text1"/>
          <w:sz w:val="28"/>
          <w:szCs w:val="28"/>
          <w:shd w:val="clear" w:color="auto" w:fill="FDFDFD"/>
          <w:lang w:val="uk-UA"/>
        </w:rPr>
      </w:pPr>
      <w:r w:rsidRPr="00E97A7E">
        <w:rPr>
          <w:color w:val="000000" w:themeColor="text1"/>
          <w:sz w:val="28"/>
          <w:szCs w:val="28"/>
          <w:shd w:val="clear" w:color="auto" w:fill="FDFDFD"/>
          <w:lang w:val="uk-UA"/>
        </w:rPr>
        <w:t>Поліпшення електричних характеристик: за рахунок зменшення довжини виводів і більш щільного компонування елементів значно поліпшується якість передачі слабких і високочастотних сигналів, знижується пар</w:t>
      </w:r>
      <w:r>
        <w:rPr>
          <w:color w:val="000000" w:themeColor="text1"/>
          <w:sz w:val="28"/>
          <w:szCs w:val="28"/>
          <w:shd w:val="clear" w:color="auto" w:fill="FDFDFD"/>
          <w:lang w:val="uk-UA"/>
        </w:rPr>
        <w:t>азитна ємність та індуктивність;</w:t>
      </w:r>
    </w:p>
    <w:p w14:paraId="270A182B" w14:textId="77777777" w:rsidR="00EF1929" w:rsidRPr="00E97A7E" w:rsidRDefault="00EF1929" w:rsidP="00EF1929">
      <w:pPr>
        <w:pStyle w:val="ListParagraph"/>
        <w:numPr>
          <w:ilvl w:val="0"/>
          <w:numId w:val="5"/>
        </w:numPr>
        <w:tabs>
          <w:tab w:val="left" w:pos="414"/>
        </w:tabs>
        <w:spacing w:line="360" w:lineRule="auto"/>
        <w:ind w:left="0" w:firstLine="720"/>
        <w:jc w:val="both"/>
        <w:rPr>
          <w:color w:val="000000" w:themeColor="text1"/>
          <w:sz w:val="28"/>
          <w:szCs w:val="28"/>
          <w:shd w:val="clear" w:color="auto" w:fill="FDFDFD"/>
          <w:lang w:val="uk-UA"/>
        </w:rPr>
      </w:pPr>
      <w:r w:rsidRPr="00E97A7E">
        <w:rPr>
          <w:color w:val="000000" w:themeColor="text1"/>
          <w:sz w:val="28"/>
          <w:szCs w:val="28"/>
          <w:shd w:val="clear" w:color="auto" w:fill="FDFDFD"/>
          <w:lang w:val="uk-UA"/>
        </w:rPr>
        <w:t>Можливість</w:t>
      </w:r>
      <w:r>
        <w:rPr>
          <w:color w:val="000000" w:themeColor="text1"/>
          <w:sz w:val="28"/>
          <w:szCs w:val="28"/>
          <w:shd w:val="clear" w:color="auto" w:fill="FDFDFD"/>
          <w:lang w:val="uk-UA"/>
        </w:rPr>
        <w:t xml:space="preserve"> виконання двостороннього монтажу;</w:t>
      </w:r>
    </w:p>
    <w:p w14:paraId="494DF752" w14:textId="77777777" w:rsidR="00EF1929" w:rsidRPr="00E97A7E" w:rsidRDefault="00EF1929" w:rsidP="00EF1929">
      <w:pPr>
        <w:pStyle w:val="ListParagraph"/>
        <w:numPr>
          <w:ilvl w:val="0"/>
          <w:numId w:val="5"/>
        </w:numPr>
        <w:tabs>
          <w:tab w:val="left" w:pos="414"/>
        </w:tabs>
        <w:spacing w:line="360" w:lineRule="auto"/>
        <w:ind w:left="0" w:firstLine="720"/>
        <w:jc w:val="both"/>
        <w:rPr>
          <w:color w:val="000000" w:themeColor="text1"/>
          <w:sz w:val="28"/>
          <w:szCs w:val="28"/>
          <w:shd w:val="clear" w:color="auto" w:fill="FDFDFD"/>
          <w:lang w:val="uk-UA"/>
        </w:rPr>
      </w:pPr>
      <w:r w:rsidRPr="00E97A7E">
        <w:rPr>
          <w:color w:val="000000" w:themeColor="text1"/>
          <w:sz w:val="28"/>
          <w:szCs w:val="28"/>
          <w:shd w:val="clear" w:color="auto" w:fill="FDFDFD"/>
          <w:lang w:val="uk-UA"/>
        </w:rPr>
        <w:t>Менша кількість отворів,</w:t>
      </w:r>
      <w:r>
        <w:rPr>
          <w:color w:val="000000" w:themeColor="text1"/>
          <w:sz w:val="28"/>
          <w:szCs w:val="28"/>
          <w:shd w:val="clear" w:color="auto" w:fill="FDFDFD"/>
          <w:lang w:val="uk-UA"/>
        </w:rPr>
        <w:t xml:space="preserve"> які необхідно виконати у платі;</w:t>
      </w:r>
    </w:p>
    <w:p w14:paraId="4F15EC7D" w14:textId="77777777" w:rsidR="00EF1929" w:rsidRPr="00B27B69" w:rsidRDefault="00EF1929" w:rsidP="00EF1929">
      <w:pPr>
        <w:pStyle w:val="ListParagraph"/>
        <w:numPr>
          <w:ilvl w:val="0"/>
          <w:numId w:val="5"/>
        </w:numPr>
        <w:tabs>
          <w:tab w:val="left" w:pos="414"/>
        </w:tabs>
        <w:spacing w:line="360" w:lineRule="auto"/>
        <w:ind w:left="0" w:firstLine="720"/>
        <w:jc w:val="both"/>
        <w:rPr>
          <w:color w:val="000000" w:themeColor="text1"/>
          <w:sz w:val="28"/>
          <w:szCs w:val="28"/>
          <w:shd w:val="clear" w:color="auto" w:fill="FDFDFD"/>
          <w:lang w:val="uk-UA"/>
        </w:rPr>
      </w:pPr>
      <w:r w:rsidRPr="00E97A7E">
        <w:rPr>
          <w:color w:val="000000" w:themeColor="text1"/>
          <w:sz w:val="28"/>
          <w:szCs w:val="28"/>
          <w:shd w:val="clear" w:color="auto" w:fill="FDFDFD"/>
          <w:lang w:val="uk-UA"/>
        </w:rPr>
        <w:t>Істотне зниження собівартості серійних виробів за рахунок використання засобів автоматизації монтажу компонентів</w:t>
      </w:r>
      <w:r>
        <w:rPr>
          <w:color w:val="000000" w:themeColor="text1"/>
          <w:sz w:val="28"/>
          <w:szCs w:val="28"/>
          <w:shd w:val="clear" w:color="auto" w:fill="FDFDFD"/>
          <w:lang w:val="uk-UA"/>
        </w:rPr>
        <w:t>.</w:t>
      </w:r>
    </w:p>
    <w:p w14:paraId="171E603D" w14:textId="77777777" w:rsidR="00EF1929" w:rsidRDefault="00EF1929" w:rsidP="00A756E3">
      <w:pPr>
        <w:tabs>
          <w:tab w:val="left" w:pos="414"/>
        </w:tabs>
        <w:spacing w:after="0" w:line="360" w:lineRule="auto"/>
        <w:jc w:val="both"/>
        <w:rPr>
          <w:b/>
          <w:color w:val="000000" w:themeColor="text1"/>
          <w:szCs w:val="28"/>
          <w:shd w:val="clear" w:color="auto" w:fill="FDFDFD"/>
          <w:lang w:val="uk-UA"/>
        </w:rPr>
      </w:pPr>
    </w:p>
    <w:p w14:paraId="035EBC10" w14:textId="77777777" w:rsidR="00EF1929" w:rsidRPr="00621092" w:rsidRDefault="00EF1929" w:rsidP="00A756E3">
      <w:pPr>
        <w:pStyle w:val="ListParagraph"/>
        <w:tabs>
          <w:tab w:val="left" w:pos="414"/>
        </w:tabs>
        <w:spacing w:line="360" w:lineRule="auto"/>
        <w:ind w:left="1440"/>
        <w:jc w:val="both"/>
        <w:rPr>
          <w:color w:val="000000" w:themeColor="text1"/>
          <w:sz w:val="28"/>
          <w:szCs w:val="28"/>
          <w:shd w:val="clear" w:color="auto" w:fill="FDFDFD"/>
          <w:lang w:val="uk-UA"/>
        </w:rPr>
      </w:pPr>
      <w:r w:rsidRPr="00621092">
        <w:rPr>
          <w:color w:val="000000" w:themeColor="text1"/>
          <w:sz w:val="28"/>
          <w:szCs w:val="28"/>
          <w:shd w:val="clear" w:color="auto" w:fill="FDFDFD"/>
          <w:lang w:val="uk-UA"/>
        </w:rPr>
        <w:t>Недоліки</w:t>
      </w:r>
    </w:p>
    <w:p w14:paraId="64615241" w14:textId="77777777" w:rsidR="00EF1929" w:rsidRPr="00242BA4" w:rsidRDefault="00EF1929" w:rsidP="00EF1929">
      <w:pPr>
        <w:pStyle w:val="ListParagraph"/>
        <w:numPr>
          <w:ilvl w:val="0"/>
          <w:numId w:val="4"/>
        </w:numPr>
        <w:tabs>
          <w:tab w:val="left" w:pos="414"/>
        </w:tabs>
        <w:spacing w:line="360" w:lineRule="auto"/>
        <w:ind w:left="0" w:firstLine="720"/>
        <w:jc w:val="both"/>
        <w:rPr>
          <w:color w:val="000000" w:themeColor="text1"/>
          <w:sz w:val="28"/>
          <w:szCs w:val="28"/>
          <w:shd w:val="clear" w:color="auto" w:fill="FDFDFD"/>
          <w:lang w:val="uk-UA"/>
        </w:rPr>
      </w:pPr>
      <w:r w:rsidRPr="00242BA4">
        <w:rPr>
          <w:color w:val="000000" w:themeColor="text1"/>
          <w:sz w:val="28"/>
          <w:szCs w:val="28"/>
          <w:shd w:val="clear" w:color="auto" w:fill="FDFDFD"/>
          <w:lang w:val="uk-UA"/>
        </w:rPr>
        <w:lastRenderedPageBreak/>
        <w:t xml:space="preserve">Підвищені вимоги до якості проектування топології </w:t>
      </w:r>
      <w:r>
        <w:rPr>
          <w:color w:val="000000" w:themeColor="text1"/>
          <w:sz w:val="28"/>
          <w:szCs w:val="28"/>
          <w:shd w:val="clear" w:color="auto" w:fill="FDFDFD"/>
          <w:lang w:val="uk-UA"/>
        </w:rPr>
        <w:t>ДП</w:t>
      </w:r>
      <w:r w:rsidRPr="0059682E">
        <w:rPr>
          <w:color w:val="000000" w:themeColor="text1"/>
          <w:sz w:val="28"/>
          <w:szCs w:val="28"/>
          <w:shd w:val="clear" w:color="auto" w:fill="FDFDFD"/>
        </w:rPr>
        <w:t>;</w:t>
      </w:r>
    </w:p>
    <w:p w14:paraId="049D7A68" w14:textId="77777777" w:rsidR="00EF1929" w:rsidRPr="00242BA4" w:rsidRDefault="00EF1929" w:rsidP="00EF1929">
      <w:pPr>
        <w:pStyle w:val="ListParagraph"/>
        <w:numPr>
          <w:ilvl w:val="0"/>
          <w:numId w:val="4"/>
        </w:numPr>
        <w:tabs>
          <w:tab w:val="left" w:pos="414"/>
        </w:tabs>
        <w:spacing w:line="360" w:lineRule="auto"/>
        <w:ind w:left="0" w:firstLine="720"/>
        <w:jc w:val="both"/>
        <w:rPr>
          <w:color w:val="000000" w:themeColor="text1"/>
          <w:sz w:val="28"/>
          <w:szCs w:val="28"/>
          <w:shd w:val="clear" w:color="auto" w:fill="FDFDFD"/>
          <w:lang w:val="uk-UA"/>
        </w:rPr>
      </w:pPr>
      <w:r w:rsidRPr="00242BA4">
        <w:rPr>
          <w:color w:val="000000" w:themeColor="text1"/>
          <w:sz w:val="28"/>
          <w:szCs w:val="28"/>
          <w:shd w:val="clear" w:color="auto" w:fill="FDFDFD"/>
          <w:lang w:val="uk-UA"/>
        </w:rPr>
        <w:t>Підвищені вимоги до точності температури паяння та її залежності від часу, оскільки при груповому паяння нагрі</w:t>
      </w:r>
      <w:r>
        <w:rPr>
          <w:color w:val="000000" w:themeColor="text1"/>
          <w:sz w:val="28"/>
          <w:szCs w:val="28"/>
          <w:shd w:val="clear" w:color="auto" w:fill="FDFDFD"/>
          <w:lang w:val="uk-UA"/>
        </w:rPr>
        <w:t>ванню піддається весь компонент;</w:t>
      </w:r>
    </w:p>
    <w:p w14:paraId="286DA5C0" w14:textId="77777777" w:rsidR="00EF1929" w:rsidRPr="00242BA4" w:rsidRDefault="00EF1929" w:rsidP="00EF1929">
      <w:pPr>
        <w:pStyle w:val="ListParagraph"/>
        <w:numPr>
          <w:ilvl w:val="0"/>
          <w:numId w:val="4"/>
        </w:numPr>
        <w:tabs>
          <w:tab w:val="left" w:pos="414"/>
        </w:tabs>
        <w:spacing w:line="360" w:lineRule="auto"/>
        <w:ind w:left="0" w:firstLine="720"/>
        <w:jc w:val="both"/>
        <w:rPr>
          <w:color w:val="000000" w:themeColor="text1"/>
          <w:sz w:val="28"/>
          <w:szCs w:val="28"/>
          <w:shd w:val="clear" w:color="auto" w:fill="FDFDFD"/>
          <w:lang w:val="uk-UA"/>
        </w:rPr>
      </w:pPr>
      <w:r w:rsidRPr="00242BA4">
        <w:rPr>
          <w:color w:val="000000" w:themeColor="text1"/>
          <w:sz w:val="28"/>
          <w:szCs w:val="28"/>
          <w:shd w:val="clear" w:color="auto" w:fill="FDFDFD"/>
          <w:lang w:val="uk-UA"/>
        </w:rPr>
        <w:t xml:space="preserve">Жорстка зв'язка </w:t>
      </w:r>
      <w:proofErr w:type="spellStart"/>
      <w:r w:rsidRPr="00242BA4">
        <w:rPr>
          <w:color w:val="000000" w:themeColor="text1"/>
          <w:sz w:val="28"/>
          <w:szCs w:val="28"/>
          <w:shd w:val="clear" w:color="auto" w:fill="FDFDFD"/>
          <w:lang w:val="uk-UA"/>
        </w:rPr>
        <w:t>безвивідних</w:t>
      </w:r>
      <w:proofErr w:type="spellEnd"/>
      <w:r w:rsidRPr="00242BA4">
        <w:rPr>
          <w:color w:val="000000" w:themeColor="text1"/>
          <w:sz w:val="28"/>
          <w:szCs w:val="28"/>
          <w:shd w:val="clear" w:color="auto" w:fill="FDFDFD"/>
          <w:lang w:val="uk-UA"/>
        </w:rPr>
        <w:t xml:space="preserve"> компонентів і матеріалу </w:t>
      </w:r>
      <w:r>
        <w:rPr>
          <w:color w:val="000000" w:themeColor="text1"/>
          <w:sz w:val="28"/>
          <w:szCs w:val="28"/>
          <w:shd w:val="clear" w:color="auto" w:fill="FDFDFD"/>
          <w:lang w:val="uk-UA"/>
        </w:rPr>
        <w:t>ДП</w:t>
      </w:r>
      <w:r w:rsidRPr="00242BA4">
        <w:rPr>
          <w:color w:val="000000" w:themeColor="text1"/>
          <w:sz w:val="28"/>
          <w:szCs w:val="28"/>
          <w:shd w:val="clear" w:color="auto" w:fill="FDFDFD"/>
          <w:lang w:val="uk-UA"/>
        </w:rPr>
        <w:t>, які мають різні коефіцієнти теплового розширення, що призводить при впливі в процесі експлуатації великих перепадів температур до виникнення механічних напруг і р</w:t>
      </w:r>
      <w:r>
        <w:rPr>
          <w:color w:val="000000" w:themeColor="text1"/>
          <w:sz w:val="28"/>
          <w:szCs w:val="28"/>
          <w:shd w:val="clear" w:color="auto" w:fill="FDFDFD"/>
          <w:lang w:val="uk-UA"/>
        </w:rPr>
        <w:t>уйнування елементів конструкції;</w:t>
      </w:r>
    </w:p>
    <w:p w14:paraId="117C728C" w14:textId="77777777" w:rsidR="00EF1929" w:rsidRPr="00B74859" w:rsidRDefault="00EF1929" w:rsidP="00EF1929">
      <w:pPr>
        <w:pStyle w:val="ListParagraph"/>
        <w:numPr>
          <w:ilvl w:val="0"/>
          <w:numId w:val="4"/>
        </w:numPr>
        <w:tabs>
          <w:tab w:val="left" w:pos="414"/>
        </w:tabs>
        <w:spacing w:line="360" w:lineRule="auto"/>
        <w:ind w:left="0" w:firstLine="720"/>
        <w:jc w:val="both"/>
        <w:rPr>
          <w:color w:val="000000" w:themeColor="text1"/>
          <w:sz w:val="28"/>
          <w:szCs w:val="28"/>
          <w:shd w:val="clear" w:color="auto" w:fill="FDFDFD"/>
          <w:lang w:val="uk-UA"/>
        </w:rPr>
      </w:pPr>
      <w:r w:rsidRPr="00242BA4">
        <w:rPr>
          <w:color w:val="000000" w:themeColor="text1"/>
          <w:sz w:val="28"/>
          <w:szCs w:val="28"/>
          <w:shd w:val="clear" w:color="auto" w:fill="FDFDFD"/>
          <w:lang w:val="uk-UA"/>
        </w:rPr>
        <w:t>Високі вимоги до якості й умов зберігання технологічних матеріалів.</w:t>
      </w:r>
    </w:p>
    <w:p w14:paraId="6E431662" w14:textId="77777777" w:rsidR="00EF1929" w:rsidRDefault="00EF1929" w:rsidP="00A756E3">
      <w:pPr>
        <w:tabs>
          <w:tab w:val="left" w:pos="414"/>
        </w:tabs>
        <w:spacing w:after="0" w:line="360" w:lineRule="auto"/>
        <w:jc w:val="both"/>
        <w:rPr>
          <w:color w:val="000000" w:themeColor="text1"/>
          <w:szCs w:val="28"/>
          <w:shd w:val="clear" w:color="auto" w:fill="FDFDFD"/>
          <w:lang w:val="uk-UA"/>
        </w:rPr>
      </w:pPr>
    </w:p>
    <w:p w14:paraId="1EBEB047" w14:textId="77777777" w:rsidR="00EF1929" w:rsidRPr="00C1003F" w:rsidRDefault="00EF1929" w:rsidP="00A756E3">
      <w:pPr>
        <w:tabs>
          <w:tab w:val="left" w:pos="414"/>
          <w:tab w:val="left" w:pos="1080"/>
        </w:tabs>
        <w:spacing w:after="0" w:line="360" w:lineRule="auto"/>
        <w:ind w:firstLine="720"/>
        <w:jc w:val="both"/>
        <w:rPr>
          <w:color w:val="000000"/>
          <w:szCs w:val="28"/>
          <w:shd w:val="clear" w:color="auto" w:fill="FDFDFD"/>
          <w:lang w:val="uk-UA"/>
        </w:rPr>
      </w:pPr>
      <w:r>
        <w:rPr>
          <w:color w:val="000000"/>
          <w:szCs w:val="28"/>
          <w:shd w:val="clear" w:color="auto" w:fill="FDFDFD"/>
          <w:lang w:val="uk-UA"/>
        </w:rPr>
        <w:t xml:space="preserve">Можна виділити те, що </w:t>
      </w:r>
      <w:r w:rsidRPr="00C1003F">
        <w:rPr>
          <w:color w:val="000000"/>
          <w:szCs w:val="28"/>
          <w:shd w:val="clear" w:color="auto" w:fill="FDFDFD"/>
          <w:lang w:val="uk-UA"/>
        </w:rPr>
        <w:t>S</w:t>
      </w:r>
      <w:r>
        <w:rPr>
          <w:color w:val="000000"/>
          <w:szCs w:val="28"/>
          <w:shd w:val="clear" w:color="auto" w:fill="FDFDFD"/>
          <w:lang w:val="uk-UA"/>
        </w:rPr>
        <w:t>M</w:t>
      </w:r>
      <w:r>
        <w:rPr>
          <w:color w:val="000000"/>
          <w:szCs w:val="28"/>
          <w:shd w:val="clear" w:color="auto" w:fill="FDFDFD"/>
          <w:lang w:val="en-US"/>
        </w:rPr>
        <w:t>D</w:t>
      </w:r>
      <w:r w:rsidRPr="006849E6">
        <w:rPr>
          <w:color w:val="000000"/>
          <w:szCs w:val="28"/>
          <w:shd w:val="clear" w:color="auto" w:fill="FDFDFD"/>
        </w:rPr>
        <w:t xml:space="preserve"> </w:t>
      </w:r>
      <w:r>
        <w:rPr>
          <w:color w:val="000000"/>
          <w:szCs w:val="28"/>
          <w:shd w:val="clear" w:color="auto" w:fill="FDFDFD"/>
          <w:lang w:val="uk-UA"/>
        </w:rPr>
        <w:t xml:space="preserve">монтаж є більш поширеним ніж </w:t>
      </w:r>
      <w:r w:rsidRPr="00C1003F">
        <w:rPr>
          <w:color w:val="000000"/>
          <w:szCs w:val="28"/>
          <w:shd w:val="clear" w:color="auto" w:fill="FDFDFD"/>
          <w:lang w:val="uk-UA"/>
        </w:rPr>
        <w:t>технологі</w:t>
      </w:r>
      <w:r>
        <w:rPr>
          <w:color w:val="000000"/>
          <w:szCs w:val="28"/>
          <w:shd w:val="clear" w:color="auto" w:fill="FDFDFD"/>
          <w:lang w:val="uk-UA"/>
        </w:rPr>
        <w:t>я</w:t>
      </w:r>
      <w:r w:rsidRPr="00C1003F">
        <w:rPr>
          <w:color w:val="000000"/>
          <w:szCs w:val="28"/>
          <w:shd w:val="clear" w:color="auto" w:fill="FDFDFD"/>
          <w:lang w:val="uk-UA"/>
        </w:rPr>
        <w:t xml:space="preserve"> TH</w:t>
      </w:r>
      <w:r w:rsidRPr="00C1003F">
        <w:rPr>
          <w:color w:val="000000"/>
          <w:szCs w:val="28"/>
          <w:shd w:val="clear" w:color="auto" w:fill="FDFDFD"/>
          <w:lang w:val="en-US"/>
        </w:rPr>
        <w:t>D</w:t>
      </w:r>
      <w:r w:rsidRPr="00C1003F">
        <w:rPr>
          <w:color w:val="000000"/>
          <w:szCs w:val="28"/>
          <w:shd w:val="clear" w:color="auto" w:fill="FDFDFD"/>
          <w:lang w:val="uk-UA"/>
        </w:rPr>
        <w:t xml:space="preserve"> монтажу.</w:t>
      </w:r>
      <w:r>
        <w:rPr>
          <w:color w:val="000000"/>
          <w:szCs w:val="28"/>
          <w:shd w:val="clear" w:color="auto" w:fill="FDFDFD"/>
          <w:lang w:val="uk-UA"/>
        </w:rPr>
        <w:t xml:space="preserve"> Нанесення паяльної пасти на ДП виконується за допомогою </w:t>
      </w:r>
      <w:r w:rsidRPr="00C1003F">
        <w:rPr>
          <w:color w:val="000000"/>
          <w:szCs w:val="28"/>
          <w:shd w:val="clear" w:color="auto" w:fill="FDFDFD"/>
          <w:lang w:val="uk-UA"/>
        </w:rPr>
        <w:t>ручного дозатора</w:t>
      </w:r>
      <w:r>
        <w:rPr>
          <w:color w:val="000000"/>
          <w:szCs w:val="28"/>
          <w:shd w:val="clear" w:color="auto" w:fill="FDFDFD"/>
          <w:lang w:val="uk-UA"/>
        </w:rPr>
        <w:t xml:space="preserve"> </w:t>
      </w:r>
      <w:r w:rsidRPr="00C1003F">
        <w:rPr>
          <w:color w:val="000000"/>
          <w:szCs w:val="28"/>
          <w:shd w:val="clear" w:color="auto" w:fill="FDFDFD"/>
          <w:lang w:val="uk-UA"/>
        </w:rPr>
        <w:t>або за допомогою спеціального обладнання</w:t>
      </w:r>
      <w:r>
        <w:rPr>
          <w:color w:val="000000"/>
          <w:szCs w:val="28"/>
          <w:shd w:val="clear" w:color="auto" w:fill="FDFDFD"/>
          <w:lang w:val="uk-UA"/>
        </w:rPr>
        <w:t>. Установка компонентів на ДП</w:t>
      </w:r>
      <w:r w:rsidRPr="00C1003F">
        <w:rPr>
          <w:color w:val="000000"/>
          <w:szCs w:val="28"/>
          <w:shd w:val="clear" w:color="auto" w:fill="FDFDFD"/>
          <w:lang w:val="uk-UA"/>
        </w:rPr>
        <w:t xml:space="preserve"> може виконуватися </w:t>
      </w:r>
      <w:r>
        <w:rPr>
          <w:color w:val="000000"/>
          <w:szCs w:val="28"/>
          <w:shd w:val="clear" w:color="auto" w:fill="FDFDFD"/>
          <w:lang w:val="uk-UA"/>
        </w:rPr>
        <w:t xml:space="preserve">двома основними способами: </w:t>
      </w:r>
      <w:r w:rsidRPr="00C1003F">
        <w:rPr>
          <w:color w:val="000000"/>
          <w:szCs w:val="28"/>
          <w:shd w:val="clear" w:color="auto" w:fill="FDFDFD"/>
          <w:lang w:val="uk-UA"/>
        </w:rPr>
        <w:t>вручну або за допомогою засобів автоматизації</w:t>
      </w:r>
      <w:r>
        <w:rPr>
          <w:color w:val="000000"/>
          <w:szCs w:val="28"/>
          <w:shd w:val="clear" w:color="auto" w:fill="FDFDFD"/>
          <w:lang w:val="uk-UA"/>
        </w:rPr>
        <w:t>. Наступним етапом є пайка елементів. Також охарактеризовано двосторонній SMD</w:t>
      </w:r>
      <w:r w:rsidRPr="00C1003F">
        <w:rPr>
          <w:color w:val="000000"/>
          <w:szCs w:val="28"/>
          <w:shd w:val="clear" w:color="auto" w:fill="FDFDFD"/>
          <w:lang w:val="uk-UA"/>
        </w:rPr>
        <w:t xml:space="preserve"> монтаж</w:t>
      </w:r>
      <w:r>
        <w:rPr>
          <w:color w:val="000000"/>
          <w:szCs w:val="28"/>
          <w:shd w:val="clear" w:color="auto" w:fill="FDFDFD"/>
          <w:lang w:val="uk-UA"/>
        </w:rPr>
        <w:t>, усі переваги та недоліки.</w:t>
      </w:r>
    </w:p>
    <w:p w14:paraId="147D653E" w14:textId="77777777" w:rsidR="00EF1929" w:rsidRDefault="00EF1929" w:rsidP="00A756E3">
      <w:pPr>
        <w:tabs>
          <w:tab w:val="left" w:pos="414"/>
        </w:tabs>
        <w:spacing w:after="0" w:line="360" w:lineRule="auto"/>
        <w:jc w:val="both"/>
        <w:rPr>
          <w:color w:val="000000" w:themeColor="text1"/>
          <w:szCs w:val="28"/>
          <w:shd w:val="clear" w:color="auto" w:fill="FDFDFD"/>
          <w:lang w:val="uk-UA"/>
        </w:rPr>
      </w:pPr>
    </w:p>
    <w:p w14:paraId="29A1C002" w14:textId="77777777" w:rsidR="00EF1929" w:rsidRDefault="00EF1929" w:rsidP="00A756E3">
      <w:pPr>
        <w:tabs>
          <w:tab w:val="left" w:pos="414"/>
        </w:tabs>
        <w:spacing w:after="0" w:line="360" w:lineRule="auto"/>
        <w:jc w:val="both"/>
        <w:rPr>
          <w:color w:val="000000" w:themeColor="text1"/>
          <w:szCs w:val="28"/>
          <w:shd w:val="clear" w:color="auto" w:fill="FDFDFD"/>
          <w:lang w:val="uk-UA"/>
        </w:rPr>
      </w:pPr>
    </w:p>
    <w:p w14:paraId="3D4FE751" w14:textId="77777777" w:rsidR="00EF1929" w:rsidRDefault="00EF1929" w:rsidP="00A756E3">
      <w:pPr>
        <w:tabs>
          <w:tab w:val="left" w:pos="414"/>
        </w:tabs>
        <w:spacing w:after="0" w:line="360" w:lineRule="auto"/>
        <w:jc w:val="both"/>
        <w:rPr>
          <w:color w:val="000000" w:themeColor="text1"/>
          <w:szCs w:val="28"/>
          <w:shd w:val="clear" w:color="auto" w:fill="FDFDFD"/>
          <w:lang w:val="uk-UA"/>
        </w:rPr>
      </w:pPr>
    </w:p>
    <w:p w14:paraId="3D69D90E" w14:textId="77777777" w:rsidR="00EF1929" w:rsidRDefault="00EF1929" w:rsidP="00A756E3">
      <w:pPr>
        <w:tabs>
          <w:tab w:val="left" w:pos="414"/>
        </w:tabs>
        <w:spacing w:after="0" w:line="360" w:lineRule="auto"/>
        <w:jc w:val="both"/>
        <w:rPr>
          <w:color w:val="000000" w:themeColor="text1"/>
          <w:szCs w:val="28"/>
          <w:shd w:val="clear" w:color="auto" w:fill="FDFDFD"/>
          <w:lang w:val="uk-UA"/>
        </w:rPr>
      </w:pPr>
    </w:p>
    <w:p w14:paraId="20B8C4A1" w14:textId="77777777" w:rsidR="00EF1929" w:rsidRPr="009756BA" w:rsidRDefault="00EF1929" w:rsidP="00EF1929">
      <w:pPr>
        <w:pStyle w:val="ListParagraph"/>
        <w:numPr>
          <w:ilvl w:val="1"/>
          <w:numId w:val="10"/>
        </w:numPr>
        <w:tabs>
          <w:tab w:val="left" w:pos="414"/>
        </w:tabs>
        <w:spacing w:line="360" w:lineRule="auto"/>
        <w:jc w:val="both"/>
        <w:rPr>
          <w:b/>
          <w:color w:val="000000" w:themeColor="text1"/>
          <w:sz w:val="28"/>
          <w:szCs w:val="28"/>
          <w:shd w:val="clear" w:color="auto" w:fill="FDFDFD"/>
          <w:lang w:val="uk-UA"/>
        </w:rPr>
      </w:pPr>
      <w:r w:rsidRPr="00B74859">
        <w:rPr>
          <w:b/>
          <w:color w:val="000000" w:themeColor="text1"/>
          <w:sz w:val="28"/>
          <w:szCs w:val="28"/>
          <w:shd w:val="clear" w:color="auto" w:fill="FDFDFD"/>
        </w:rPr>
        <w:t xml:space="preserve"> </w:t>
      </w:r>
      <w:r w:rsidRPr="009756BA">
        <w:rPr>
          <w:b/>
          <w:color w:val="000000" w:themeColor="text1"/>
          <w:sz w:val="28"/>
          <w:szCs w:val="28"/>
          <w:shd w:val="clear" w:color="auto" w:fill="FDFDFD"/>
          <w:lang w:val="uk-UA"/>
        </w:rPr>
        <w:t>Автоматизована виробнича лінія</w:t>
      </w:r>
    </w:p>
    <w:p w14:paraId="6B5C2675" w14:textId="77777777" w:rsidR="00EF1929" w:rsidRDefault="00EF1929" w:rsidP="00A756E3">
      <w:pPr>
        <w:tabs>
          <w:tab w:val="left" w:pos="414"/>
        </w:tabs>
        <w:spacing w:after="0" w:line="360" w:lineRule="auto"/>
        <w:ind w:firstLine="720"/>
        <w:jc w:val="both"/>
        <w:rPr>
          <w:color w:val="000000" w:themeColor="text1"/>
          <w:szCs w:val="28"/>
          <w:shd w:val="clear" w:color="auto" w:fill="FDFDFD"/>
        </w:rPr>
      </w:pPr>
    </w:p>
    <w:p w14:paraId="493C4BC4" w14:textId="77777777" w:rsidR="00EF1929" w:rsidRPr="0050653B" w:rsidRDefault="00EF1929" w:rsidP="00A756E3">
      <w:pPr>
        <w:tabs>
          <w:tab w:val="left" w:pos="414"/>
        </w:tabs>
        <w:spacing w:after="0" w:line="360" w:lineRule="auto"/>
        <w:ind w:firstLine="720"/>
        <w:jc w:val="both"/>
        <w:rPr>
          <w:color w:val="000000" w:themeColor="text1"/>
          <w:szCs w:val="28"/>
          <w:shd w:val="clear" w:color="auto" w:fill="FDFDFD"/>
          <w:lang w:val="uk-UA"/>
        </w:rPr>
      </w:pPr>
      <w:r w:rsidRPr="0050653B">
        <w:rPr>
          <w:color w:val="000000" w:themeColor="text1"/>
          <w:szCs w:val="28"/>
          <w:shd w:val="clear" w:color="auto" w:fill="FDFDFD"/>
          <w:lang w:val="uk-UA"/>
        </w:rPr>
        <w:t>Сучасні техн</w:t>
      </w:r>
      <w:r>
        <w:rPr>
          <w:color w:val="000000" w:themeColor="text1"/>
          <w:szCs w:val="28"/>
          <w:shd w:val="clear" w:color="auto" w:fill="FDFDFD"/>
          <w:lang w:val="uk-UA"/>
        </w:rPr>
        <w:t>ології складання ДП</w:t>
      </w:r>
      <w:r w:rsidRPr="0050653B">
        <w:rPr>
          <w:color w:val="000000" w:themeColor="text1"/>
          <w:szCs w:val="28"/>
          <w:shd w:val="clear" w:color="auto" w:fill="FDFDFD"/>
          <w:lang w:val="uk-UA"/>
        </w:rPr>
        <w:t xml:space="preserve"> включають в себе чимало процесів, які мають на увазі використання як ручних, так і повністю автоматичних операцій. Нижче наводиться три приклади організації складального виробництва з різною пропускною здатністю</w:t>
      </w:r>
      <w:r w:rsidRPr="000B5807">
        <w:rPr>
          <w:color w:val="000000" w:themeColor="text1"/>
          <w:szCs w:val="28"/>
          <w:shd w:val="clear" w:color="auto" w:fill="FDFDFD"/>
        </w:rPr>
        <w:t xml:space="preserve"> </w:t>
      </w:r>
      <w:r>
        <w:rPr>
          <w:color w:val="000000" w:themeColor="text1"/>
          <w:szCs w:val="28"/>
          <w:shd w:val="clear" w:color="auto" w:fill="FDFDFD"/>
          <w:lang w:val="uk-UA"/>
        </w:rPr>
        <w:t xml:space="preserve"> (рис. 1.8</w:t>
      </w:r>
      <w:r w:rsidRPr="00621092">
        <w:rPr>
          <w:color w:val="000000" w:themeColor="text1"/>
          <w:szCs w:val="28"/>
          <w:shd w:val="clear" w:color="auto" w:fill="FDFDFD"/>
        </w:rPr>
        <w:t xml:space="preserve"> </w:t>
      </w:r>
      <w:r>
        <w:rPr>
          <w:color w:val="000000" w:themeColor="text1"/>
          <w:szCs w:val="28"/>
          <w:shd w:val="clear" w:color="auto" w:fill="FDFDFD"/>
          <w:lang w:val="uk-UA"/>
        </w:rPr>
        <w:t>та 1.9)</w:t>
      </w:r>
      <w:r w:rsidRPr="0050653B">
        <w:rPr>
          <w:color w:val="000000" w:themeColor="text1"/>
          <w:szCs w:val="28"/>
          <w:shd w:val="clear" w:color="auto" w:fill="FDFDFD"/>
          <w:lang w:val="uk-UA"/>
        </w:rPr>
        <w:t>. Зазвичай перед початком вибору виконуються попередні розрахунки технічної і теоретичної продуктивності.</w:t>
      </w:r>
    </w:p>
    <w:p w14:paraId="29338262" w14:textId="77777777" w:rsidR="00EF1929" w:rsidRPr="0050653B" w:rsidRDefault="00EF1929" w:rsidP="00A756E3">
      <w:pPr>
        <w:tabs>
          <w:tab w:val="left" w:pos="414"/>
        </w:tabs>
        <w:spacing w:after="0" w:line="360" w:lineRule="auto"/>
        <w:ind w:firstLine="720"/>
        <w:jc w:val="both"/>
        <w:rPr>
          <w:color w:val="000000" w:themeColor="text1"/>
          <w:szCs w:val="28"/>
          <w:shd w:val="clear" w:color="auto" w:fill="FDFDFD"/>
          <w:lang w:val="uk-UA"/>
        </w:rPr>
      </w:pPr>
      <w:r w:rsidRPr="0050653B">
        <w:rPr>
          <w:color w:val="000000" w:themeColor="text1"/>
          <w:szCs w:val="28"/>
          <w:shd w:val="clear" w:color="auto" w:fill="FDFDFD"/>
          <w:lang w:val="uk-UA"/>
        </w:rPr>
        <w:t xml:space="preserve">Визначення продуктивності характеризує технічні можливості підприємства, зумовлені технологічними процесами і конструкцією </w:t>
      </w:r>
      <w:r w:rsidRPr="0050653B">
        <w:rPr>
          <w:color w:val="000000" w:themeColor="text1"/>
          <w:szCs w:val="28"/>
          <w:shd w:val="clear" w:color="auto" w:fill="FDFDFD"/>
          <w:lang w:val="uk-UA"/>
        </w:rPr>
        <w:lastRenderedPageBreak/>
        <w:t>обладнання. При з'ясуванні необхідної технічної продуктивності необхідно брати до уваги такі фактори:</w:t>
      </w:r>
    </w:p>
    <w:p w14:paraId="381DBDD2" w14:textId="77777777" w:rsidR="00EF1929" w:rsidRPr="0050653B" w:rsidRDefault="00EF1929" w:rsidP="00A756E3">
      <w:pPr>
        <w:tabs>
          <w:tab w:val="left" w:pos="414"/>
        </w:tabs>
        <w:spacing w:after="0" w:line="360" w:lineRule="auto"/>
        <w:ind w:firstLine="720"/>
        <w:jc w:val="both"/>
        <w:rPr>
          <w:color w:val="000000" w:themeColor="text1"/>
          <w:szCs w:val="28"/>
          <w:shd w:val="clear" w:color="auto" w:fill="FDFDFD"/>
        </w:rPr>
      </w:pPr>
      <w:r>
        <w:rPr>
          <w:color w:val="000000" w:themeColor="text1"/>
          <w:szCs w:val="28"/>
          <w:shd w:val="clear" w:color="auto" w:fill="FDFDFD"/>
          <w:lang w:val="uk-UA"/>
        </w:rPr>
        <w:t>- П</w:t>
      </w:r>
      <w:r w:rsidRPr="0050653B">
        <w:rPr>
          <w:color w:val="000000" w:themeColor="text1"/>
          <w:szCs w:val="28"/>
          <w:shd w:val="clear" w:color="auto" w:fill="FDFDFD"/>
          <w:lang w:val="uk-UA"/>
        </w:rPr>
        <w:t>ередбачувана кількість продукції, що випускається в годину (з ураху</w:t>
      </w:r>
      <w:r>
        <w:rPr>
          <w:color w:val="000000" w:themeColor="text1"/>
          <w:szCs w:val="28"/>
          <w:shd w:val="clear" w:color="auto" w:fill="FDFDFD"/>
          <w:lang w:val="uk-UA"/>
        </w:rPr>
        <w:t>ванням габаритів ДП</w:t>
      </w:r>
      <w:r w:rsidRPr="0050653B">
        <w:rPr>
          <w:color w:val="000000" w:themeColor="text1"/>
          <w:szCs w:val="28"/>
          <w:shd w:val="clear" w:color="auto" w:fill="FDFDFD"/>
          <w:lang w:val="uk-UA"/>
        </w:rPr>
        <w:t xml:space="preserve"> і кількості встановлюваних на них компонентів)</w:t>
      </w:r>
      <w:r w:rsidRPr="0050653B">
        <w:rPr>
          <w:color w:val="000000" w:themeColor="text1"/>
          <w:szCs w:val="28"/>
          <w:shd w:val="clear" w:color="auto" w:fill="FDFDFD"/>
        </w:rPr>
        <w:t>;</w:t>
      </w:r>
    </w:p>
    <w:p w14:paraId="6808016C" w14:textId="77777777" w:rsidR="00EF1929" w:rsidRDefault="00EF1929" w:rsidP="00A756E3">
      <w:pPr>
        <w:tabs>
          <w:tab w:val="left" w:pos="414"/>
        </w:tabs>
        <w:spacing w:after="0" w:line="360" w:lineRule="auto"/>
        <w:ind w:firstLine="720"/>
        <w:jc w:val="both"/>
        <w:rPr>
          <w:color w:val="000000" w:themeColor="text1"/>
          <w:szCs w:val="28"/>
          <w:shd w:val="clear" w:color="auto" w:fill="FDFDFD"/>
          <w:lang w:val="uk-UA"/>
        </w:rPr>
      </w:pPr>
      <w:r w:rsidRPr="0050653B">
        <w:rPr>
          <w:color w:val="000000" w:themeColor="text1"/>
          <w:szCs w:val="28"/>
          <w:shd w:val="clear" w:color="auto" w:fill="FDFDFD"/>
          <w:lang w:val="uk-UA"/>
        </w:rPr>
        <w:t xml:space="preserve">- </w:t>
      </w:r>
      <w:r>
        <w:rPr>
          <w:color w:val="000000" w:themeColor="text1"/>
          <w:szCs w:val="28"/>
          <w:shd w:val="clear" w:color="auto" w:fill="FDFDFD"/>
          <w:lang w:val="uk-UA"/>
        </w:rPr>
        <w:t>Т</w:t>
      </w:r>
      <w:r w:rsidRPr="0050653B">
        <w:rPr>
          <w:color w:val="000000" w:themeColor="text1"/>
          <w:szCs w:val="28"/>
          <w:shd w:val="clear" w:color="auto" w:fill="FDFDFD"/>
          <w:lang w:val="uk-UA"/>
        </w:rPr>
        <w:t xml:space="preserve">ривалість безпосередньої роботи устаткування, а також додаткові витрати матеріалів і робочого часу, необхідного для успішного функціонування </w:t>
      </w:r>
      <w:r>
        <w:rPr>
          <w:color w:val="000000" w:themeColor="text1"/>
          <w:szCs w:val="28"/>
          <w:shd w:val="clear" w:color="auto" w:fill="FDFDFD"/>
          <w:lang w:val="uk-UA"/>
        </w:rPr>
        <w:t>обладнання (роботи по переналагодженню, обслуговуванню, ремонту і т.п</w:t>
      </w:r>
      <w:r w:rsidRPr="0050653B">
        <w:rPr>
          <w:color w:val="000000" w:themeColor="text1"/>
          <w:szCs w:val="28"/>
          <w:shd w:val="clear" w:color="auto" w:fill="FDFDFD"/>
          <w:lang w:val="uk-UA"/>
        </w:rPr>
        <w:t>.).</w:t>
      </w:r>
    </w:p>
    <w:p w14:paraId="162B67CD" w14:textId="77777777" w:rsidR="00EF1929" w:rsidRPr="0050653B" w:rsidRDefault="00EF1929" w:rsidP="00A756E3">
      <w:pPr>
        <w:tabs>
          <w:tab w:val="left" w:pos="414"/>
        </w:tabs>
        <w:spacing w:after="0" w:line="360" w:lineRule="auto"/>
        <w:jc w:val="both"/>
        <w:rPr>
          <w:color w:val="000000" w:themeColor="text1"/>
          <w:szCs w:val="28"/>
          <w:shd w:val="clear" w:color="auto" w:fill="FDFDFD"/>
          <w:lang w:val="uk-UA"/>
        </w:rPr>
      </w:pPr>
    </w:p>
    <w:p w14:paraId="1A39D59A" w14:textId="77777777" w:rsidR="00EF1929" w:rsidRDefault="00EF1929" w:rsidP="00A756E3">
      <w:pPr>
        <w:tabs>
          <w:tab w:val="left" w:pos="414"/>
        </w:tabs>
        <w:spacing w:after="0" w:line="360" w:lineRule="auto"/>
        <w:ind w:firstLine="720"/>
        <w:jc w:val="both"/>
        <w:rPr>
          <w:color w:val="000000" w:themeColor="text1"/>
          <w:szCs w:val="28"/>
          <w:shd w:val="clear" w:color="auto" w:fill="FDFDFD"/>
          <w:lang w:val="uk-UA"/>
        </w:rPr>
      </w:pPr>
      <w:r w:rsidRPr="0050653B">
        <w:rPr>
          <w:color w:val="000000" w:themeColor="text1"/>
          <w:szCs w:val="28"/>
          <w:shd w:val="clear" w:color="auto" w:fill="FDFDFD"/>
          <w:lang w:val="uk-UA"/>
        </w:rPr>
        <w:t>При прийнятті рішення про придбання технологічного обладнання, спочатку виконуються попередні розрахунки з урахуванням вихідних вимог підприємства і техніко-економічних показників. Далі визначається склад і конкретна конструкція кожного пристрою технологічної лінії або ділянки поверхневого монтажу. Виходячи з отриманих результатів користувач може приступити до розрахунку теоретичної продуктивності як лінії в цілому, так і її складових частин і остаточно визначитися з вибором номенклатури пристроїв.</w:t>
      </w:r>
    </w:p>
    <w:p w14:paraId="37C43C47" w14:textId="77777777" w:rsidR="00EF1929" w:rsidRDefault="00EF1929" w:rsidP="00A756E3">
      <w:pPr>
        <w:tabs>
          <w:tab w:val="left" w:pos="414"/>
        </w:tabs>
        <w:spacing w:after="0" w:line="360" w:lineRule="auto"/>
        <w:ind w:firstLine="720"/>
        <w:jc w:val="both"/>
        <w:rPr>
          <w:color w:val="000000" w:themeColor="text1"/>
          <w:szCs w:val="28"/>
          <w:shd w:val="clear" w:color="auto" w:fill="FDFDFD"/>
          <w:lang w:val="uk-U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1929" w14:paraId="5C27A2B2" w14:textId="77777777" w:rsidTr="00B27B69">
        <w:trPr>
          <w:jc w:val="center"/>
        </w:trPr>
        <w:tc>
          <w:tcPr>
            <w:tcW w:w="0" w:type="auto"/>
            <w:vAlign w:val="center"/>
          </w:tcPr>
          <w:p w14:paraId="7E4946A2" w14:textId="77777777" w:rsidR="00EF1929" w:rsidRDefault="00EF1929" w:rsidP="00A756E3">
            <w:pPr>
              <w:tabs>
                <w:tab w:val="left" w:pos="414"/>
              </w:tabs>
              <w:spacing w:line="360" w:lineRule="auto"/>
              <w:jc w:val="center"/>
              <w:rPr>
                <w:color w:val="000000" w:themeColor="text1"/>
                <w:szCs w:val="28"/>
                <w:shd w:val="clear" w:color="auto" w:fill="FDFDFD"/>
                <w:lang w:val="uk-UA"/>
              </w:rPr>
            </w:pPr>
            <w:r>
              <w:rPr>
                <w:noProof/>
                <w:color w:val="000000" w:themeColor="text1"/>
                <w:szCs w:val="28"/>
                <w:shd w:val="clear" w:color="auto" w:fill="FDFDFD"/>
              </w:rPr>
              <w:drawing>
                <wp:inline distT="0" distB="0" distL="0" distR="0" wp14:anchorId="2129562C" wp14:editId="49DB929A">
                  <wp:extent cx="5303520" cy="88155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велика виробнича лінія.jpg"/>
                          <pic:cNvPicPr/>
                        </pic:nvPicPr>
                        <pic:blipFill>
                          <a:blip r:embed="rId16">
                            <a:extLst>
                              <a:ext uri="{28A0092B-C50C-407E-A947-70E740481C1C}">
                                <a14:useLocalDpi xmlns:a14="http://schemas.microsoft.com/office/drawing/2010/main" val="0"/>
                              </a:ext>
                            </a:extLst>
                          </a:blip>
                          <a:stretch>
                            <a:fillRect/>
                          </a:stretch>
                        </pic:blipFill>
                        <pic:spPr>
                          <a:xfrm>
                            <a:off x="0" y="0"/>
                            <a:ext cx="5427236" cy="902122"/>
                          </a:xfrm>
                          <a:prstGeom prst="rect">
                            <a:avLst/>
                          </a:prstGeom>
                        </pic:spPr>
                      </pic:pic>
                    </a:graphicData>
                  </a:graphic>
                </wp:inline>
              </w:drawing>
            </w:r>
          </w:p>
        </w:tc>
      </w:tr>
      <w:tr w:rsidR="00EF1929" w14:paraId="53C17365" w14:textId="77777777" w:rsidTr="00B27B69">
        <w:trPr>
          <w:jc w:val="center"/>
        </w:trPr>
        <w:tc>
          <w:tcPr>
            <w:tcW w:w="0" w:type="auto"/>
            <w:vAlign w:val="center"/>
          </w:tcPr>
          <w:p w14:paraId="77996B97" w14:textId="77777777" w:rsidR="00EF1929" w:rsidRDefault="00EF1929" w:rsidP="00A756E3">
            <w:pPr>
              <w:spacing w:line="360" w:lineRule="auto"/>
              <w:ind w:firstLine="792"/>
              <w:jc w:val="center"/>
              <w:rPr>
                <w:color w:val="000000" w:themeColor="text1"/>
                <w:szCs w:val="28"/>
                <w:shd w:val="clear" w:color="auto" w:fill="FDFDFD"/>
                <w:lang w:val="uk-UA"/>
              </w:rPr>
            </w:pPr>
            <w:r>
              <w:rPr>
                <w:color w:val="000000" w:themeColor="text1"/>
                <w:szCs w:val="28"/>
                <w:shd w:val="clear" w:color="auto" w:fill="FDFDFD"/>
                <w:lang w:val="uk-UA"/>
              </w:rPr>
              <w:t>Рисунок 1.</w:t>
            </w:r>
            <w:r w:rsidRPr="002527D9">
              <w:rPr>
                <w:color w:val="000000" w:themeColor="text1"/>
                <w:szCs w:val="28"/>
                <w:shd w:val="clear" w:color="auto" w:fill="FDFDFD"/>
              </w:rPr>
              <w:t>8</w:t>
            </w:r>
            <w:r w:rsidRPr="00546C52">
              <w:rPr>
                <w:color w:val="000000" w:themeColor="text1"/>
                <w:szCs w:val="28"/>
                <w:shd w:val="clear" w:color="auto" w:fill="FDFDFD"/>
                <w:lang w:val="uk-UA"/>
              </w:rPr>
              <w:t xml:space="preserve">  – </w:t>
            </w:r>
            <w:r>
              <w:rPr>
                <w:color w:val="000000" w:themeColor="text1"/>
                <w:szCs w:val="28"/>
                <w:shd w:val="clear" w:color="auto" w:fill="FDFDFD"/>
                <w:lang w:val="uk-UA"/>
              </w:rPr>
              <w:t>Перший варіант досліджуваної технологічної лінії для середнього і багатосерійного</w:t>
            </w:r>
            <w:r w:rsidRPr="00593473">
              <w:rPr>
                <w:color w:val="000000" w:themeColor="text1"/>
                <w:szCs w:val="28"/>
                <w:shd w:val="clear" w:color="auto" w:fill="FDFDFD"/>
                <w:lang w:val="uk-UA"/>
              </w:rPr>
              <w:t xml:space="preserve"> виробництв</w:t>
            </w:r>
            <w:r>
              <w:rPr>
                <w:color w:val="000000" w:themeColor="text1"/>
                <w:szCs w:val="28"/>
                <w:shd w:val="clear" w:color="auto" w:fill="FDFDFD"/>
                <w:lang w:val="uk-UA"/>
              </w:rPr>
              <w:t>а</w:t>
            </w:r>
            <w:r w:rsidRPr="00593473">
              <w:rPr>
                <w:color w:val="000000" w:themeColor="text1"/>
                <w:szCs w:val="28"/>
                <w:shd w:val="clear" w:color="auto" w:fill="FDFDFD"/>
                <w:lang w:val="uk-UA"/>
              </w:rPr>
              <w:t xml:space="preserve"> електроніки</w:t>
            </w:r>
          </w:p>
        </w:tc>
      </w:tr>
    </w:tbl>
    <w:p w14:paraId="3F74C721" w14:textId="77777777" w:rsidR="00EF1929" w:rsidRDefault="00EF1929" w:rsidP="00A756E3">
      <w:pPr>
        <w:tabs>
          <w:tab w:val="left" w:pos="414"/>
        </w:tabs>
        <w:spacing w:after="0" w:line="360" w:lineRule="auto"/>
        <w:jc w:val="both"/>
        <w:rPr>
          <w:color w:val="000000" w:themeColor="text1"/>
          <w:szCs w:val="28"/>
          <w:shd w:val="clear" w:color="auto" w:fill="FDFDFD"/>
          <w:lang w:val="uk-U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1929" w14:paraId="14895569" w14:textId="77777777" w:rsidTr="00B27B69">
        <w:trPr>
          <w:jc w:val="center"/>
        </w:trPr>
        <w:tc>
          <w:tcPr>
            <w:tcW w:w="0" w:type="auto"/>
            <w:vAlign w:val="center"/>
          </w:tcPr>
          <w:p w14:paraId="7E0803DE" w14:textId="77777777" w:rsidR="00EF1929" w:rsidRDefault="00EF1929" w:rsidP="00A756E3">
            <w:pPr>
              <w:tabs>
                <w:tab w:val="left" w:pos="414"/>
              </w:tabs>
              <w:spacing w:line="360" w:lineRule="auto"/>
              <w:jc w:val="center"/>
              <w:rPr>
                <w:color w:val="000000" w:themeColor="text1"/>
                <w:szCs w:val="28"/>
                <w:shd w:val="clear" w:color="auto" w:fill="FDFDFD"/>
                <w:lang w:val="uk-UA"/>
              </w:rPr>
            </w:pPr>
            <w:r>
              <w:rPr>
                <w:noProof/>
                <w:color w:val="000000" w:themeColor="text1"/>
                <w:szCs w:val="28"/>
                <w:shd w:val="clear" w:color="auto" w:fill="FDFDFD"/>
              </w:rPr>
              <w:drawing>
                <wp:inline distT="0" distB="0" distL="0" distR="0" wp14:anchorId="0793F5C4" wp14:editId="52480F2F">
                  <wp:extent cx="4975860" cy="1042510"/>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ередня виробнича лінія.jpg"/>
                          <pic:cNvPicPr/>
                        </pic:nvPicPr>
                        <pic:blipFill>
                          <a:blip r:embed="rId17">
                            <a:extLst>
                              <a:ext uri="{28A0092B-C50C-407E-A947-70E740481C1C}">
                                <a14:useLocalDpi xmlns:a14="http://schemas.microsoft.com/office/drawing/2010/main" val="0"/>
                              </a:ext>
                            </a:extLst>
                          </a:blip>
                          <a:stretch>
                            <a:fillRect/>
                          </a:stretch>
                        </pic:blipFill>
                        <pic:spPr>
                          <a:xfrm>
                            <a:off x="0" y="0"/>
                            <a:ext cx="5066306" cy="1061460"/>
                          </a:xfrm>
                          <a:prstGeom prst="rect">
                            <a:avLst/>
                          </a:prstGeom>
                        </pic:spPr>
                      </pic:pic>
                    </a:graphicData>
                  </a:graphic>
                </wp:inline>
              </w:drawing>
            </w:r>
          </w:p>
        </w:tc>
      </w:tr>
      <w:tr w:rsidR="00EF1929" w14:paraId="1C7EEA50" w14:textId="77777777" w:rsidTr="00B27B69">
        <w:trPr>
          <w:jc w:val="center"/>
        </w:trPr>
        <w:tc>
          <w:tcPr>
            <w:tcW w:w="0" w:type="auto"/>
            <w:vAlign w:val="center"/>
          </w:tcPr>
          <w:p w14:paraId="739E5710" w14:textId="77777777" w:rsidR="00EF1929" w:rsidRDefault="00EF1929" w:rsidP="00A756E3">
            <w:pPr>
              <w:spacing w:line="360" w:lineRule="auto"/>
              <w:ind w:firstLine="708"/>
              <w:jc w:val="center"/>
              <w:rPr>
                <w:color w:val="000000" w:themeColor="text1"/>
                <w:szCs w:val="28"/>
                <w:shd w:val="clear" w:color="auto" w:fill="FDFDFD"/>
                <w:lang w:val="uk-UA"/>
              </w:rPr>
            </w:pPr>
            <w:r>
              <w:rPr>
                <w:color w:val="000000" w:themeColor="text1"/>
                <w:szCs w:val="28"/>
                <w:shd w:val="clear" w:color="auto" w:fill="FDFDFD"/>
                <w:lang w:val="uk-UA"/>
              </w:rPr>
              <w:t>Рисунок 1.</w:t>
            </w:r>
            <w:r w:rsidRPr="002527D9">
              <w:rPr>
                <w:color w:val="000000" w:themeColor="text1"/>
                <w:szCs w:val="28"/>
                <w:shd w:val="clear" w:color="auto" w:fill="FDFDFD"/>
              </w:rPr>
              <w:t>9</w:t>
            </w:r>
            <w:r w:rsidRPr="00546C52">
              <w:rPr>
                <w:color w:val="000000" w:themeColor="text1"/>
                <w:szCs w:val="28"/>
                <w:shd w:val="clear" w:color="auto" w:fill="FDFDFD"/>
                <w:lang w:val="uk-UA"/>
              </w:rPr>
              <w:t xml:space="preserve">  – </w:t>
            </w:r>
            <w:r>
              <w:rPr>
                <w:color w:val="000000" w:themeColor="text1"/>
                <w:szCs w:val="28"/>
                <w:shd w:val="clear" w:color="auto" w:fill="FDFDFD"/>
                <w:lang w:val="uk-UA"/>
              </w:rPr>
              <w:t>Другий варіант досліджуваної складальної ділянки для середнього і дрібносерійного</w:t>
            </w:r>
            <w:r w:rsidRPr="00593473">
              <w:rPr>
                <w:color w:val="000000" w:themeColor="text1"/>
                <w:szCs w:val="28"/>
                <w:shd w:val="clear" w:color="auto" w:fill="FDFDFD"/>
                <w:lang w:val="uk-UA"/>
              </w:rPr>
              <w:t xml:space="preserve"> виробництв</w:t>
            </w:r>
            <w:r>
              <w:rPr>
                <w:color w:val="000000" w:themeColor="text1"/>
                <w:szCs w:val="28"/>
                <w:shd w:val="clear" w:color="auto" w:fill="FDFDFD"/>
                <w:lang w:val="uk-UA"/>
              </w:rPr>
              <w:t>а</w:t>
            </w:r>
            <w:r w:rsidRPr="00593473">
              <w:rPr>
                <w:color w:val="000000" w:themeColor="text1"/>
                <w:szCs w:val="28"/>
                <w:shd w:val="clear" w:color="auto" w:fill="FDFDFD"/>
                <w:lang w:val="uk-UA"/>
              </w:rPr>
              <w:t xml:space="preserve"> електроніки</w:t>
            </w:r>
          </w:p>
        </w:tc>
      </w:tr>
    </w:tbl>
    <w:p w14:paraId="4BEFCF4F" w14:textId="77777777" w:rsidR="00EF1929" w:rsidRDefault="00EF1929" w:rsidP="00A756E3">
      <w:pPr>
        <w:tabs>
          <w:tab w:val="left" w:pos="414"/>
        </w:tabs>
        <w:spacing w:after="0" w:line="360" w:lineRule="auto"/>
        <w:ind w:firstLine="720"/>
        <w:jc w:val="both"/>
        <w:rPr>
          <w:color w:val="000000" w:themeColor="text1"/>
          <w:szCs w:val="28"/>
          <w:shd w:val="clear" w:color="auto" w:fill="FDFDFD"/>
          <w:lang w:val="uk-UA"/>
        </w:rPr>
      </w:pPr>
    </w:p>
    <w:p w14:paraId="49F0F825" w14:textId="77777777" w:rsidR="00EF1929" w:rsidRPr="00593473" w:rsidRDefault="00EF1929" w:rsidP="00A756E3">
      <w:pPr>
        <w:tabs>
          <w:tab w:val="left" w:pos="414"/>
        </w:tabs>
        <w:spacing w:after="0" w:line="360" w:lineRule="auto"/>
        <w:ind w:firstLine="720"/>
        <w:jc w:val="both"/>
        <w:rPr>
          <w:color w:val="000000" w:themeColor="text1"/>
          <w:szCs w:val="28"/>
          <w:shd w:val="clear" w:color="auto" w:fill="FDFDFD"/>
          <w:lang w:val="uk-UA"/>
        </w:rPr>
      </w:pPr>
      <w:r>
        <w:rPr>
          <w:color w:val="000000" w:themeColor="text1"/>
          <w:szCs w:val="28"/>
          <w:shd w:val="clear" w:color="auto" w:fill="FDFDFD"/>
          <w:lang w:val="uk-UA"/>
        </w:rPr>
        <w:t xml:space="preserve">Стандартна </w:t>
      </w:r>
      <w:r>
        <w:rPr>
          <w:color w:val="000000" w:themeColor="text1"/>
          <w:szCs w:val="28"/>
          <w:shd w:val="clear" w:color="auto" w:fill="FDFDFD"/>
          <w:lang w:val="en-US"/>
        </w:rPr>
        <w:t>SMD</w:t>
      </w:r>
      <w:r w:rsidRPr="00593473">
        <w:rPr>
          <w:color w:val="000000" w:themeColor="text1"/>
          <w:szCs w:val="28"/>
          <w:shd w:val="clear" w:color="auto" w:fill="FDFDFD"/>
          <w:lang w:val="uk-UA"/>
        </w:rPr>
        <w:t xml:space="preserve"> </w:t>
      </w:r>
      <w:r>
        <w:rPr>
          <w:color w:val="000000" w:themeColor="text1"/>
          <w:szCs w:val="28"/>
          <w:shd w:val="clear" w:color="auto" w:fill="FDFDFD"/>
          <w:lang w:val="uk-UA"/>
        </w:rPr>
        <w:t>лінія (рис. 1.8 та 1.9) складається з таких ділянок</w:t>
      </w:r>
      <w:r w:rsidRPr="00593473">
        <w:rPr>
          <w:color w:val="000000" w:themeColor="text1"/>
          <w:szCs w:val="28"/>
          <w:shd w:val="clear" w:color="auto" w:fill="FDFDFD"/>
          <w:lang w:val="uk-UA"/>
        </w:rPr>
        <w:t>:</w:t>
      </w:r>
    </w:p>
    <w:p w14:paraId="3C6C733E" w14:textId="77777777" w:rsidR="00EF1929" w:rsidRPr="00593473" w:rsidRDefault="00EF1929" w:rsidP="00EF1929">
      <w:pPr>
        <w:pStyle w:val="ListParagraph"/>
        <w:numPr>
          <w:ilvl w:val="0"/>
          <w:numId w:val="9"/>
        </w:numPr>
        <w:tabs>
          <w:tab w:val="left" w:pos="414"/>
        </w:tabs>
        <w:spacing w:line="360" w:lineRule="auto"/>
        <w:ind w:left="0" w:firstLine="720"/>
        <w:jc w:val="both"/>
        <w:rPr>
          <w:color w:val="000000" w:themeColor="text1"/>
          <w:sz w:val="28"/>
          <w:szCs w:val="28"/>
          <w:shd w:val="clear" w:color="auto" w:fill="FDFDFD"/>
          <w:lang w:val="uk-UA"/>
        </w:rPr>
      </w:pPr>
      <w:r>
        <w:rPr>
          <w:color w:val="000000" w:themeColor="text1"/>
          <w:sz w:val="28"/>
          <w:szCs w:val="28"/>
          <w:shd w:val="clear" w:color="auto" w:fill="FDFDFD"/>
          <w:lang w:val="uk-UA"/>
        </w:rPr>
        <w:lastRenderedPageBreak/>
        <w:t>Завантажувач</w:t>
      </w:r>
      <w:r w:rsidRPr="00593473">
        <w:rPr>
          <w:color w:val="000000" w:themeColor="text1"/>
          <w:sz w:val="28"/>
          <w:szCs w:val="28"/>
          <w:shd w:val="clear" w:color="auto" w:fill="FDFDFD"/>
          <w:lang w:val="uk-UA"/>
        </w:rPr>
        <w:t>;</w:t>
      </w:r>
    </w:p>
    <w:p w14:paraId="278DD629" w14:textId="77777777" w:rsidR="00EF1929" w:rsidRPr="00593473" w:rsidRDefault="00EF1929" w:rsidP="00EF1929">
      <w:pPr>
        <w:pStyle w:val="ListParagraph"/>
        <w:numPr>
          <w:ilvl w:val="0"/>
          <w:numId w:val="9"/>
        </w:numPr>
        <w:tabs>
          <w:tab w:val="left" w:pos="414"/>
        </w:tabs>
        <w:spacing w:line="360" w:lineRule="auto"/>
        <w:ind w:left="0" w:firstLine="720"/>
        <w:jc w:val="both"/>
        <w:rPr>
          <w:color w:val="000000" w:themeColor="text1"/>
          <w:sz w:val="28"/>
          <w:szCs w:val="28"/>
          <w:shd w:val="clear" w:color="auto" w:fill="FDFDFD"/>
          <w:lang w:val="uk-UA"/>
        </w:rPr>
      </w:pPr>
      <w:r>
        <w:rPr>
          <w:color w:val="000000" w:themeColor="text1"/>
          <w:sz w:val="28"/>
          <w:szCs w:val="28"/>
          <w:shd w:val="clear" w:color="auto" w:fill="FDFDFD"/>
          <w:lang w:val="uk-UA"/>
        </w:rPr>
        <w:t>Принтер</w:t>
      </w:r>
      <w:r w:rsidRPr="00593473">
        <w:rPr>
          <w:color w:val="000000" w:themeColor="text1"/>
          <w:sz w:val="28"/>
          <w:szCs w:val="28"/>
          <w:shd w:val="clear" w:color="auto" w:fill="FDFDFD"/>
          <w:lang w:val="uk-UA"/>
        </w:rPr>
        <w:t>;</w:t>
      </w:r>
    </w:p>
    <w:p w14:paraId="075DA50F" w14:textId="77777777" w:rsidR="00EF1929" w:rsidRPr="00593473" w:rsidRDefault="00EF1929" w:rsidP="00EF1929">
      <w:pPr>
        <w:pStyle w:val="ListParagraph"/>
        <w:numPr>
          <w:ilvl w:val="0"/>
          <w:numId w:val="9"/>
        </w:numPr>
        <w:tabs>
          <w:tab w:val="left" w:pos="414"/>
        </w:tabs>
        <w:spacing w:line="360" w:lineRule="auto"/>
        <w:ind w:left="0" w:firstLine="720"/>
        <w:jc w:val="both"/>
        <w:rPr>
          <w:color w:val="000000" w:themeColor="text1"/>
          <w:sz w:val="28"/>
          <w:szCs w:val="28"/>
          <w:shd w:val="clear" w:color="auto" w:fill="FDFDFD"/>
          <w:lang w:val="uk-UA"/>
        </w:rPr>
      </w:pPr>
      <w:r>
        <w:rPr>
          <w:color w:val="000000" w:themeColor="text1"/>
          <w:sz w:val="28"/>
          <w:szCs w:val="28"/>
          <w:shd w:val="clear" w:color="auto" w:fill="FDFDFD"/>
          <w:lang w:val="uk-UA"/>
        </w:rPr>
        <w:t>Конвеєр</w:t>
      </w:r>
      <w:r w:rsidRPr="00593473">
        <w:rPr>
          <w:color w:val="000000" w:themeColor="text1"/>
          <w:sz w:val="28"/>
          <w:szCs w:val="28"/>
          <w:shd w:val="clear" w:color="auto" w:fill="FDFDFD"/>
          <w:lang w:val="uk-UA"/>
        </w:rPr>
        <w:t>;</w:t>
      </w:r>
    </w:p>
    <w:p w14:paraId="2E91F2D6" w14:textId="77777777" w:rsidR="00EF1929" w:rsidRPr="00593473" w:rsidRDefault="00EF1929" w:rsidP="00EF1929">
      <w:pPr>
        <w:pStyle w:val="ListParagraph"/>
        <w:numPr>
          <w:ilvl w:val="0"/>
          <w:numId w:val="9"/>
        </w:numPr>
        <w:tabs>
          <w:tab w:val="left" w:pos="414"/>
        </w:tabs>
        <w:spacing w:line="360" w:lineRule="auto"/>
        <w:ind w:left="0" w:firstLine="720"/>
        <w:jc w:val="both"/>
        <w:rPr>
          <w:color w:val="000000" w:themeColor="text1"/>
          <w:sz w:val="28"/>
          <w:szCs w:val="28"/>
          <w:shd w:val="clear" w:color="auto" w:fill="FDFDFD"/>
          <w:lang w:val="uk-UA"/>
        </w:rPr>
      </w:pPr>
      <w:r>
        <w:rPr>
          <w:color w:val="000000" w:themeColor="text1"/>
          <w:sz w:val="28"/>
          <w:szCs w:val="28"/>
          <w:shd w:val="clear" w:color="auto" w:fill="FDFDFD"/>
          <w:lang w:val="uk-UA"/>
        </w:rPr>
        <w:t>Установник</w:t>
      </w:r>
      <w:r w:rsidRPr="00593473">
        <w:rPr>
          <w:color w:val="000000" w:themeColor="text1"/>
          <w:sz w:val="28"/>
          <w:szCs w:val="28"/>
          <w:shd w:val="clear" w:color="auto" w:fill="FDFDFD"/>
          <w:lang w:val="uk-UA"/>
        </w:rPr>
        <w:t>;</w:t>
      </w:r>
    </w:p>
    <w:p w14:paraId="301DD309" w14:textId="77777777" w:rsidR="00EF1929" w:rsidRPr="00593473" w:rsidRDefault="00EF1929" w:rsidP="00EF1929">
      <w:pPr>
        <w:pStyle w:val="ListParagraph"/>
        <w:numPr>
          <w:ilvl w:val="0"/>
          <w:numId w:val="9"/>
        </w:numPr>
        <w:tabs>
          <w:tab w:val="left" w:pos="414"/>
        </w:tabs>
        <w:spacing w:line="360" w:lineRule="auto"/>
        <w:ind w:left="0" w:firstLine="720"/>
        <w:jc w:val="both"/>
        <w:rPr>
          <w:color w:val="000000" w:themeColor="text1"/>
          <w:sz w:val="28"/>
          <w:szCs w:val="28"/>
          <w:shd w:val="clear" w:color="auto" w:fill="FDFDFD"/>
          <w:lang w:val="uk-UA"/>
        </w:rPr>
      </w:pPr>
      <w:r>
        <w:rPr>
          <w:color w:val="000000" w:themeColor="text1"/>
          <w:sz w:val="28"/>
          <w:szCs w:val="28"/>
          <w:shd w:val="clear" w:color="auto" w:fill="FDFDFD"/>
          <w:lang w:val="uk-UA"/>
        </w:rPr>
        <w:t>Конвеєр</w:t>
      </w:r>
      <w:r w:rsidRPr="00593473">
        <w:rPr>
          <w:color w:val="000000" w:themeColor="text1"/>
          <w:sz w:val="28"/>
          <w:szCs w:val="28"/>
          <w:shd w:val="clear" w:color="auto" w:fill="FDFDFD"/>
          <w:lang w:val="uk-UA"/>
        </w:rPr>
        <w:t>;</w:t>
      </w:r>
    </w:p>
    <w:p w14:paraId="0335CB34" w14:textId="77777777" w:rsidR="00EF1929" w:rsidRPr="00593473" w:rsidRDefault="00EF1929" w:rsidP="00EF1929">
      <w:pPr>
        <w:pStyle w:val="ListParagraph"/>
        <w:numPr>
          <w:ilvl w:val="0"/>
          <w:numId w:val="9"/>
        </w:numPr>
        <w:tabs>
          <w:tab w:val="left" w:pos="414"/>
        </w:tabs>
        <w:spacing w:line="360" w:lineRule="auto"/>
        <w:ind w:left="0" w:firstLine="720"/>
        <w:jc w:val="both"/>
        <w:rPr>
          <w:color w:val="000000" w:themeColor="text1"/>
          <w:sz w:val="28"/>
          <w:szCs w:val="28"/>
          <w:shd w:val="clear" w:color="auto" w:fill="FDFDFD"/>
          <w:lang w:val="uk-UA"/>
        </w:rPr>
      </w:pPr>
      <w:r>
        <w:rPr>
          <w:color w:val="000000" w:themeColor="text1"/>
          <w:sz w:val="28"/>
          <w:szCs w:val="28"/>
          <w:shd w:val="clear" w:color="auto" w:fill="FDFDFD"/>
          <w:lang w:val="uk-UA"/>
        </w:rPr>
        <w:t>Піч</w:t>
      </w:r>
      <w:r w:rsidRPr="00593473">
        <w:rPr>
          <w:color w:val="000000" w:themeColor="text1"/>
          <w:sz w:val="28"/>
          <w:szCs w:val="28"/>
          <w:shd w:val="clear" w:color="auto" w:fill="FDFDFD"/>
          <w:lang w:val="uk-UA"/>
        </w:rPr>
        <w:t>;</w:t>
      </w:r>
    </w:p>
    <w:p w14:paraId="41C12F94" w14:textId="77777777" w:rsidR="00EF1929" w:rsidRPr="008038E6" w:rsidRDefault="00EF1929" w:rsidP="00EF1929">
      <w:pPr>
        <w:pStyle w:val="ListParagraph"/>
        <w:numPr>
          <w:ilvl w:val="0"/>
          <w:numId w:val="9"/>
        </w:numPr>
        <w:tabs>
          <w:tab w:val="left" w:pos="414"/>
        </w:tabs>
        <w:spacing w:line="360" w:lineRule="auto"/>
        <w:ind w:left="0" w:firstLine="720"/>
        <w:jc w:val="both"/>
        <w:rPr>
          <w:color w:val="000000" w:themeColor="text1"/>
          <w:sz w:val="28"/>
          <w:szCs w:val="28"/>
          <w:shd w:val="clear" w:color="auto" w:fill="FDFDFD"/>
        </w:rPr>
      </w:pPr>
      <w:r>
        <w:rPr>
          <w:color w:val="000000" w:themeColor="text1"/>
          <w:sz w:val="28"/>
          <w:szCs w:val="28"/>
          <w:shd w:val="clear" w:color="auto" w:fill="FDFDFD"/>
          <w:lang w:val="uk-UA"/>
        </w:rPr>
        <w:t>Розвантажувач</w:t>
      </w:r>
      <w:r>
        <w:rPr>
          <w:color w:val="000000" w:themeColor="text1"/>
          <w:sz w:val="28"/>
          <w:szCs w:val="28"/>
          <w:shd w:val="clear" w:color="auto" w:fill="FDFDFD"/>
          <w:lang w:val="en-US"/>
        </w:rPr>
        <w:t>.</w:t>
      </w:r>
    </w:p>
    <w:p w14:paraId="2B4B289F" w14:textId="77777777" w:rsidR="00EF1929" w:rsidRPr="008038E6" w:rsidRDefault="00EF1929" w:rsidP="00A756E3">
      <w:pPr>
        <w:tabs>
          <w:tab w:val="left" w:pos="414"/>
        </w:tabs>
        <w:spacing w:after="0" w:line="360" w:lineRule="auto"/>
        <w:jc w:val="both"/>
        <w:rPr>
          <w:color w:val="000000" w:themeColor="text1"/>
          <w:szCs w:val="28"/>
          <w:shd w:val="clear" w:color="auto" w:fill="FDFDFD"/>
        </w:rPr>
      </w:pPr>
    </w:p>
    <w:p w14:paraId="7D621CCC" w14:textId="77777777" w:rsidR="00EF1929" w:rsidRPr="006C1B7B" w:rsidRDefault="00EF1929" w:rsidP="00A756E3">
      <w:pPr>
        <w:tabs>
          <w:tab w:val="left" w:pos="414"/>
        </w:tabs>
        <w:spacing w:after="0" w:line="360" w:lineRule="auto"/>
        <w:ind w:firstLine="720"/>
        <w:jc w:val="both"/>
        <w:rPr>
          <w:color w:val="000000" w:themeColor="text1"/>
          <w:szCs w:val="28"/>
          <w:shd w:val="clear" w:color="auto" w:fill="FDFDFD"/>
          <w:lang w:val="uk-UA"/>
        </w:rPr>
      </w:pPr>
      <w:r w:rsidRPr="00621092">
        <w:rPr>
          <w:color w:val="000000" w:themeColor="text1"/>
          <w:szCs w:val="28"/>
          <w:shd w:val="clear" w:color="auto" w:fill="FDFDFD"/>
          <w:lang w:val="uk-UA"/>
        </w:rPr>
        <w:t>Завантажувач ДП в автоматичну лінію.</w:t>
      </w:r>
      <w:r w:rsidRPr="00621092">
        <w:rPr>
          <w:color w:val="000000" w:themeColor="text1"/>
          <w:szCs w:val="28"/>
          <w:shd w:val="clear" w:color="auto" w:fill="FDFDFD"/>
        </w:rPr>
        <w:t xml:space="preserve"> </w:t>
      </w:r>
      <w:r w:rsidRPr="008038E6">
        <w:rPr>
          <w:color w:val="000000" w:themeColor="text1"/>
          <w:szCs w:val="28"/>
          <w:shd w:val="clear" w:color="auto" w:fill="FDFDFD"/>
          <w:lang w:val="uk-UA"/>
        </w:rPr>
        <w:t>Цей пристрій може комплектуватися різною кількіс</w:t>
      </w:r>
      <w:r>
        <w:rPr>
          <w:color w:val="000000" w:themeColor="text1"/>
          <w:szCs w:val="28"/>
          <w:shd w:val="clear" w:color="auto" w:fill="FDFDFD"/>
          <w:lang w:val="uk-UA"/>
        </w:rPr>
        <w:t>тю магазинів для ДП</w:t>
      </w:r>
      <w:r w:rsidRPr="008038E6">
        <w:rPr>
          <w:color w:val="000000" w:themeColor="text1"/>
          <w:szCs w:val="28"/>
          <w:shd w:val="clear" w:color="auto" w:fill="FDFDFD"/>
          <w:lang w:val="uk-UA"/>
        </w:rPr>
        <w:t xml:space="preserve"> (як правило, від одного до трьох залежно від продуктивності лінії).</w:t>
      </w:r>
    </w:p>
    <w:p w14:paraId="37F7B16D" w14:textId="77777777" w:rsidR="00EF1929" w:rsidRDefault="00EF1929" w:rsidP="00A756E3">
      <w:pPr>
        <w:tabs>
          <w:tab w:val="left" w:pos="414"/>
        </w:tabs>
        <w:spacing w:after="0" w:line="360" w:lineRule="auto"/>
        <w:ind w:firstLine="720"/>
        <w:jc w:val="both"/>
        <w:rPr>
          <w:color w:val="000000" w:themeColor="text1"/>
          <w:szCs w:val="28"/>
          <w:shd w:val="clear" w:color="auto" w:fill="FDFDFD"/>
          <w:lang w:val="uk-UA"/>
        </w:rPr>
      </w:pPr>
      <w:r w:rsidRPr="00621092">
        <w:rPr>
          <w:color w:val="000000" w:themeColor="text1"/>
          <w:szCs w:val="28"/>
          <w:shd w:val="clear" w:color="auto" w:fill="FDFDFD"/>
          <w:lang w:val="uk-UA"/>
        </w:rPr>
        <w:t>Автомат трафаретного друку (принтер).</w:t>
      </w:r>
      <w:r w:rsidRPr="008038E6">
        <w:rPr>
          <w:color w:val="000000" w:themeColor="text1"/>
          <w:szCs w:val="28"/>
          <w:shd w:val="clear" w:color="auto" w:fill="FDFDFD"/>
          <w:lang w:val="uk-UA"/>
        </w:rPr>
        <w:t xml:space="preserve">Система нанесення паяльної пасти на контактні площадки </w:t>
      </w:r>
      <w:r>
        <w:rPr>
          <w:color w:val="000000" w:themeColor="text1"/>
          <w:szCs w:val="28"/>
          <w:shd w:val="clear" w:color="auto" w:fill="FDFDFD"/>
          <w:lang w:val="uk-UA"/>
        </w:rPr>
        <w:t xml:space="preserve">ДП </w:t>
      </w:r>
      <w:r w:rsidRPr="008038E6">
        <w:rPr>
          <w:color w:val="000000" w:themeColor="text1"/>
          <w:szCs w:val="28"/>
          <w:shd w:val="clear" w:color="auto" w:fill="FDFDFD"/>
          <w:lang w:val="uk-UA"/>
        </w:rPr>
        <w:t>через трафарет.</w:t>
      </w:r>
    </w:p>
    <w:p w14:paraId="345E6B0E" w14:textId="77777777" w:rsidR="00EF1929" w:rsidRPr="008038E6" w:rsidRDefault="00EF1929" w:rsidP="00A756E3">
      <w:pPr>
        <w:tabs>
          <w:tab w:val="left" w:pos="414"/>
        </w:tabs>
        <w:spacing w:after="0" w:line="360" w:lineRule="auto"/>
        <w:ind w:firstLine="720"/>
        <w:jc w:val="both"/>
        <w:rPr>
          <w:color w:val="000000" w:themeColor="text1"/>
          <w:szCs w:val="28"/>
          <w:shd w:val="clear" w:color="auto" w:fill="FDFDFD"/>
          <w:lang w:val="uk-UA"/>
        </w:rPr>
      </w:pPr>
      <w:r w:rsidRPr="00621092">
        <w:rPr>
          <w:color w:val="000000" w:themeColor="text1"/>
          <w:szCs w:val="28"/>
          <w:shd w:val="clear" w:color="auto" w:fill="FDFDFD"/>
          <w:lang w:val="uk-UA"/>
        </w:rPr>
        <w:t>Проміжний інспекційний конвеєр.</w:t>
      </w:r>
      <w:r w:rsidRPr="00621092">
        <w:rPr>
          <w:color w:val="000000" w:themeColor="text1"/>
          <w:szCs w:val="28"/>
          <w:shd w:val="clear" w:color="auto" w:fill="FDFDFD"/>
        </w:rPr>
        <w:t xml:space="preserve"> </w:t>
      </w:r>
      <w:r w:rsidRPr="008038E6">
        <w:rPr>
          <w:color w:val="000000" w:themeColor="text1"/>
          <w:szCs w:val="28"/>
          <w:shd w:val="clear" w:color="auto" w:fill="FDFDFD"/>
          <w:lang w:val="uk-UA"/>
        </w:rPr>
        <w:t>Транспортна система з ф</w:t>
      </w:r>
      <w:r>
        <w:rPr>
          <w:color w:val="000000" w:themeColor="text1"/>
          <w:szCs w:val="28"/>
          <w:shd w:val="clear" w:color="auto" w:fill="FDFDFD"/>
          <w:lang w:val="uk-UA"/>
        </w:rPr>
        <w:t>ункцією зупинки ДП</w:t>
      </w:r>
      <w:r w:rsidRPr="008038E6">
        <w:rPr>
          <w:color w:val="000000" w:themeColor="text1"/>
          <w:szCs w:val="28"/>
          <w:shd w:val="clear" w:color="auto" w:fill="FDFDFD"/>
          <w:lang w:val="uk-UA"/>
        </w:rPr>
        <w:t xml:space="preserve"> для проведення інспекції нанесення паяльної пасти.</w:t>
      </w:r>
    </w:p>
    <w:p w14:paraId="253DC45D" w14:textId="77777777" w:rsidR="00EF1929" w:rsidRPr="00593473" w:rsidRDefault="00EF1929" w:rsidP="00A756E3">
      <w:pPr>
        <w:tabs>
          <w:tab w:val="left" w:pos="414"/>
        </w:tabs>
        <w:spacing w:after="0" w:line="360" w:lineRule="auto"/>
        <w:ind w:firstLine="720"/>
        <w:jc w:val="both"/>
        <w:rPr>
          <w:color w:val="000000" w:themeColor="text1"/>
          <w:szCs w:val="28"/>
          <w:shd w:val="clear" w:color="auto" w:fill="FDFDFD"/>
          <w:lang w:val="uk-UA"/>
        </w:rPr>
      </w:pPr>
      <w:r w:rsidRPr="00621092">
        <w:rPr>
          <w:color w:val="000000" w:themeColor="text1"/>
          <w:szCs w:val="28"/>
          <w:shd w:val="clear" w:color="auto" w:fill="FDFDFD"/>
          <w:lang w:val="uk-UA"/>
        </w:rPr>
        <w:t>Автомат установки компонентів.</w:t>
      </w:r>
      <w:r w:rsidRPr="00621092">
        <w:rPr>
          <w:color w:val="000000" w:themeColor="text1"/>
          <w:szCs w:val="28"/>
          <w:shd w:val="clear" w:color="auto" w:fill="FDFDFD"/>
        </w:rPr>
        <w:t xml:space="preserve"> </w:t>
      </w:r>
      <w:r w:rsidRPr="008038E6">
        <w:rPr>
          <w:color w:val="000000" w:themeColor="text1"/>
          <w:szCs w:val="28"/>
          <w:shd w:val="clear" w:color="auto" w:fill="FDFDFD"/>
          <w:lang w:val="uk-UA"/>
        </w:rPr>
        <w:t>Система поверхневого монтаж</w:t>
      </w:r>
      <w:r>
        <w:rPr>
          <w:color w:val="000000" w:themeColor="text1"/>
          <w:szCs w:val="28"/>
          <w:shd w:val="clear" w:color="auto" w:fill="FDFDFD"/>
          <w:lang w:val="uk-UA"/>
        </w:rPr>
        <w:t>у компонентів на ДП</w:t>
      </w:r>
      <w:r w:rsidRPr="008038E6">
        <w:rPr>
          <w:color w:val="000000" w:themeColor="text1"/>
          <w:szCs w:val="28"/>
          <w:shd w:val="clear" w:color="auto" w:fill="FDFDFD"/>
          <w:lang w:val="uk-UA"/>
        </w:rPr>
        <w:t>. Автомат, як правило, працює з різними системами подачі компонентів: стрічками, пеналами, піддонами і розсипом.</w:t>
      </w:r>
    </w:p>
    <w:p w14:paraId="4DA2FA2D" w14:textId="77777777" w:rsidR="00EF1929" w:rsidRPr="008038E6" w:rsidRDefault="00EF1929" w:rsidP="00A756E3">
      <w:pPr>
        <w:tabs>
          <w:tab w:val="left" w:pos="414"/>
        </w:tabs>
        <w:spacing w:after="0" w:line="360" w:lineRule="auto"/>
        <w:ind w:firstLine="720"/>
        <w:jc w:val="both"/>
        <w:rPr>
          <w:color w:val="000000" w:themeColor="text1"/>
          <w:szCs w:val="28"/>
          <w:shd w:val="clear" w:color="auto" w:fill="FDFDFD"/>
          <w:lang w:val="uk-UA"/>
        </w:rPr>
      </w:pPr>
      <w:r w:rsidRPr="00621092">
        <w:rPr>
          <w:color w:val="000000" w:themeColor="text1"/>
          <w:szCs w:val="28"/>
          <w:shd w:val="clear" w:color="auto" w:fill="FDFDFD"/>
          <w:lang w:val="uk-UA"/>
        </w:rPr>
        <w:t>Конвекційна піч оплавлення припою.</w:t>
      </w:r>
      <w:r w:rsidRPr="00621092">
        <w:rPr>
          <w:color w:val="000000" w:themeColor="text1"/>
          <w:szCs w:val="28"/>
          <w:shd w:val="clear" w:color="auto" w:fill="FDFDFD"/>
        </w:rPr>
        <w:t xml:space="preserve"> </w:t>
      </w:r>
      <w:r w:rsidRPr="008038E6">
        <w:rPr>
          <w:color w:val="000000" w:themeColor="text1"/>
          <w:szCs w:val="28"/>
          <w:shd w:val="clear" w:color="auto" w:fill="FDFDFD"/>
          <w:lang w:val="uk-UA"/>
        </w:rPr>
        <w:t xml:space="preserve">Пристрій з голчастим конвеєром для проведення пайки </w:t>
      </w:r>
      <w:r>
        <w:rPr>
          <w:color w:val="000000" w:themeColor="text1"/>
          <w:szCs w:val="28"/>
          <w:shd w:val="clear" w:color="auto" w:fill="FDFDFD"/>
          <w:lang w:val="uk-UA"/>
        </w:rPr>
        <w:t xml:space="preserve">ДП </w:t>
      </w:r>
      <w:r w:rsidRPr="008038E6">
        <w:rPr>
          <w:color w:val="000000" w:themeColor="text1"/>
          <w:szCs w:val="28"/>
          <w:shd w:val="clear" w:color="auto" w:fill="FDFDFD"/>
          <w:lang w:val="uk-UA"/>
        </w:rPr>
        <w:t>при установці різних температурних профілів.</w:t>
      </w:r>
    </w:p>
    <w:p w14:paraId="00647AC0" w14:textId="77777777" w:rsidR="00EF1929" w:rsidRPr="00621092" w:rsidRDefault="00EF1929" w:rsidP="00A756E3">
      <w:pPr>
        <w:tabs>
          <w:tab w:val="left" w:pos="414"/>
        </w:tabs>
        <w:spacing w:after="0" w:line="360" w:lineRule="auto"/>
        <w:ind w:firstLine="720"/>
        <w:jc w:val="both"/>
        <w:rPr>
          <w:color w:val="000000" w:themeColor="text1"/>
          <w:szCs w:val="28"/>
          <w:shd w:val="clear" w:color="auto" w:fill="FDFDFD"/>
          <w:lang w:val="uk-UA"/>
        </w:rPr>
      </w:pPr>
      <w:r w:rsidRPr="00621092">
        <w:rPr>
          <w:color w:val="000000" w:themeColor="text1"/>
          <w:szCs w:val="28"/>
          <w:shd w:val="clear" w:color="auto" w:fill="FDFDFD"/>
          <w:lang w:val="uk-UA"/>
        </w:rPr>
        <w:t>Розвантажувач ДП з автоматичної лінії.</w:t>
      </w:r>
      <w:r w:rsidRPr="00621092">
        <w:rPr>
          <w:color w:val="000000" w:themeColor="text1"/>
          <w:szCs w:val="28"/>
          <w:shd w:val="clear" w:color="auto" w:fill="FDFDFD"/>
        </w:rPr>
        <w:t xml:space="preserve"> </w:t>
      </w:r>
      <w:r w:rsidRPr="008038E6">
        <w:rPr>
          <w:color w:val="000000" w:themeColor="text1"/>
          <w:szCs w:val="28"/>
          <w:shd w:val="clear" w:color="auto" w:fill="FDFDFD"/>
          <w:lang w:val="uk-UA"/>
        </w:rPr>
        <w:t xml:space="preserve">Цей пристрій може комплектуватися різною кількістю магазинів для </w:t>
      </w:r>
      <w:r>
        <w:rPr>
          <w:color w:val="000000" w:themeColor="text1"/>
          <w:szCs w:val="28"/>
          <w:shd w:val="clear" w:color="auto" w:fill="FDFDFD"/>
          <w:lang w:val="uk-UA"/>
        </w:rPr>
        <w:t>ДП</w:t>
      </w:r>
      <w:r w:rsidRPr="008038E6">
        <w:rPr>
          <w:color w:val="000000" w:themeColor="text1"/>
          <w:szCs w:val="28"/>
          <w:shd w:val="clear" w:color="auto" w:fill="FDFDFD"/>
          <w:lang w:val="uk-UA"/>
        </w:rPr>
        <w:t xml:space="preserve"> (як правило, від одного до трьох залежно від продуктивності лінії).</w:t>
      </w:r>
    </w:p>
    <w:p w14:paraId="29C5C888" w14:textId="77777777" w:rsidR="00EF1929" w:rsidRPr="00621092" w:rsidRDefault="00EF1929" w:rsidP="00A756E3">
      <w:pPr>
        <w:tabs>
          <w:tab w:val="left" w:pos="414"/>
        </w:tabs>
        <w:spacing w:after="0" w:line="360" w:lineRule="auto"/>
        <w:ind w:firstLine="720"/>
        <w:jc w:val="both"/>
        <w:rPr>
          <w:color w:val="000000" w:themeColor="text1"/>
          <w:szCs w:val="28"/>
          <w:shd w:val="clear" w:color="auto" w:fill="FDFDFD"/>
          <w:lang w:val="uk-UA"/>
        </w:rPr>
      </w:pPr>
      <w:r w:rsidRPr="00621092">
        <w:rPr>
          <w:color w:val="000000" w:themeColor="text1"/>
          <w:szCs w:val="28"/>
          <w:shd w:val="clear" w:color="auto" w:fill="FDFDFD"/>
          <w:lang w:val="uk-UA"/>
        </w:rPr>
        <w:t>Стандартна технологічна лінія для середнього і багатосерійного виробництва електроніки.</w:t>
      </w:r>
      <w:r w:rsidRPr="00621092">
        <w:rPr>
          <w:color w:val="000000" w:themeColor="text1"/>
          <w:szCs w:val="28"/>
          <w:shd w:val="clear" w:color="auto" w:fill="FDFDFD"/>
        </w:rPr>
        <w:t xml:space="preserve"> </w:t>
      </w:r>
      <w:r w:rsidRPr="000B5807">
        <w:rPr>
          <w:color w:val="000000" w:themeColor="text1"/>
          <w:szCs w:val="28"/>
          <w:shd w:val="clear" w:color="auto" w:fill="FDFDFD"/>
          <w:lang w:val="uk-UA"/>
        </w:rPr>
        <w:t xml:space="preserve">Продуктивність даної лінії може варіюватися в межах від 5.000 </w:t>
      </w:r>
      <w:r>
        <w:rPr>
          <w:color w:val="000000" w:themeColor="text1"/>
          <w:szCs w:val="28"/>
          <w:shd w:val="clear" w:color="auto" w:fill="FDFDFD"/>
          <w:lang w:val="uk-UA"/>
        </w:rPr>
        <w:t>до 135.000 комп/год</w:t>
      </w:r>
      <w:r w:rsidRPr="000B5807">
        <w:rPr>
          <w:color w:val="000000" w:themeColor="text1"/>
          <w:szCs w:val="28"/>
          <w:shd w:val="clear" w:color="auto" w:fill="FDFDFD"/>
          <w:lang w:val="uk-UA"/>
        </w:rPr>
        <w:t>. Головними критеріями при зміні продуктивності є варіанти вибору комплекту монтажних головок установника компонентів, а також довжина печі оплавлення припою. Переваги даної концепції комплектації обладнання полягають в тому, що користувач здатний підібрати можливості задовольняють потреби конкретного виробництва, наприклад, масовий випуск однотипної продукції з можливістю переналагодження на випуск одиничних виробів.</w:t>
      </w:r>
    </w:p>
    <w:p w14:paraId="23AAC667" w14:textId="77777777" w:rsidR="00EF1929" w:rsidRDefault="00EF1929" w:rsidP="00A756E3">
      <w:pPr>
        <w:tabs>
          <w:tab w:val="left" w:pos="414"/>
        </w:tabs>
        <w:spacing w:after="0" w:line="360" w:lineRule="auto"/>
        <w:ind w:firstLine="720"/>
        <w:jc w:val="both"/>
        <w:rPr>
          <w:color w:val="000000" w:themeColor="text1"/>
          <w:szCs w:val="28"/>
          <w:shd w:val="clear" w:color="auto" w:fill="FDFDFD"/>
          <w:lang w:val="uk-UA"/>
        </w:rPr>
      </w:pPr>
      <w:r w:rsidRPr="00621092">
        <w:rPr>
          <w:color w:val="000000" w:themeColor="text1"/>
          <w:szCs w:val="28"/>
          <w:shd w:val="clear" w:color="auto" w:fill="FDFDFD"/>
          <w:lang w:val="uk-UA"/>
        </w:rPr>
        <w:lastRenderedPageBreak/>
        <w:t>Стандартна складальна ділянка для середнього і дрібносерійного виробництва електроніки</w:t>
      </w:r>
      <w:r w:rsidRPr="00621092">
        <w:rPr>
          <w:color w:val="000000" w:themeColor="text1"/>
          <w:szCs w:val="28"/>
          <w:shd w:val="clear" w:color="auto" w:fill="FDFDFD"/>
        </w:rPr>
        <w:t xml:space="preserve">. </w:t>
      </w:r>
      <w:r w:rsidRPr="000B5807">
        <w:rPr>
          <w:color w:val="000000" w:themeColor="text1"/>
          <w:szCs w:val="28"/>
          <w:shd w:val="clear" w:color="auto" w:fill="FDFDFD"/>
          <w:lang w:val="uk-UA"/>
        </w:rPr>
        <w:t>Продуктивність ділянки може варіюватися в межах від 5.000</w:t>
      </w:r>
      <w:r>
        <w:rPr>
          <w:color w:val="000000" w:themeColor="text1"/>
          <w:szCs w:val="28"/>
          <w:shd w:val="clear" w:color="auto" w:fill="FDFDFD"/>
          <w:lang w:val="uk-UA"/>
        </w:rPr>
        <w:t xml:space="preserve"> до 10.000 комп/год</w:t>
      </w:r>
      <w:r w:rsidRPr="000B5807">
        <w:rPr>
          <w:color w:val="000000" w:themeColor="text1"/>
          <w:szCs w:val="28"/>
          <w:shd w:val="clear" w:color="auto" w:fill="FDFDFD"/>
          <w:lang w:val="uk-UA"/>
        </w:rPr>
        <w:t>. Головними критеріями при зміні продуктивності є комплект монтажних головок установника компонентів, а також довжина печі оплавлення припою. Даний варіант організації ділянки не може забезпечити високу продуктивність за рахунок виконання безлічі ручних операцій, але ідеально прийнятний для швидкого переходу на випуск одиничних виробів через малу кількість обладнання і неповної автоматизації процесів.</w:t>
      </w:r>
    </w:p>
    <w:p w14:paraId="698A19BC" w14:textId="77777777" w:rsidR="00EF1929" w:rsidRDefault="00EF1929" w:rsidP="00A756E3">
      <w:pPr>
        <w:tabs>
          <w:tab w:val="left" w:pos="414"/>
        </w:tabs>
        <w:spacing w:after="0" w:line="360" w:lineRule="auto"/>
        <w:ind w:firstLine="720"/>
        <w:jc w:val="both"/>
        <w:rPr>
          <w:color w:val="000000"/>
          <w:szCs w:val="28"/>
          <w:shd w:val="clear" w:color="auto" w:fill="FDFDFD"/>
          <w:lang w:val="uk-UA"/>
        </w:rPr>
      </w:pPr>
      <w:r>
        <w:rPr>
          <w:color w:val="000000" w:themeColor="text1"/>
          <w:szCs w:val="28"/>
          <w:shd w:val="clear" w:color="auto" w:fill="FDFDFD"/>
          <w:lang w:val="uk-UA"/>
        </w:rPr>
        <w:t>Перший варіант досліджуваної технологічної лінії для середнього і багатосерійного</w:t>
      </w:r>
      <w:r w:rsidRPr="00593473">
        <w:rPr>
          <w:color w:val="000000" w:themeColor="text1"/>
          <w:szCs w:val="28"/>
          <w:shd w:val="clear" w:color="auto" w:fill="FDFDFD"/>
          <w:lang w:val="uk-UA"/>
        </w:rPr>
        <w:t xml:space="preserve"> виробництв</w:t>
      </w:r>
      <w:r>
        <w:rPr>
          <w:color w:val="000000" w:themeColor="text1"/>
          <w:szCs w:val="28"/>
          <w:shd w:val="clear" w:color="auto" w:fill="FDFDFD"/>
          <w:lang w:val="uk-UA"/>
        </w:rPr>
        <w:t>а</w:t>
      </w:r>
      <w:r w:rsidRPr="00593473">
        <w:rPr>
          <w:color w:val="000000" w:themeColor="text1"/>
          <w:szCs w:val="28"/>
          <w:shd w:val="clear" w:color="auto" w:fill="FDFDFD"/>
          <w:lang w:val="uk-UA"/>
        </w:rPr>
        <w:t xml:space="preserve"> електроніки</w:t>
      </w:r>
      <w:r>
        <w:rPr>
          <w:color w:val="000000" w:themeColor="text1"/>
          <w:szCs w:val="28"/>
          <w:shd w:val="clear" w:color="auto" w:fill="FDFDFD"/>
          <w:lang w:val="uk-UA"/>
        </w:rPr>
        <w:t xml:space="preserve"> забезпечує високу продуктивність за рахунок автоматизації усього процесу і підходить для виготовлення багатосерійної продукції.</w:t>
      </w:r>
    </w:p>
    <w:p w14:paraId="720A239A" w14:textId="77777777" w:rsidR="00EF1929" w:rsidRDefault="00EF1929" w:rsidP="00A756E3">
      <w:pPr>
        <w:tabs>
          <w:tab w:val="left" w:pos="414"/>
        </w:tabs>
        <w:spacing w:after="0" w:line="360" w:lineRule="auto"/>
        <w:ind w:firstLine="720"/>
        <w:jc w:val="both"/>
        <w:rPr>
          <w:color w:val="000000"/>
          <w:szCs w:val="28"/>
          <w:shd w:val="clear" w:color="auto" w:fill="FDFDFD"/>
          <w:lang w:val="uk-UA"/>
        </w:rPr>
      </w:pPr>
      <w:r>
        <w:rPr>
          <w:color w:val="000000" w:themeColor="text1"/>
          <w:szCs w:val="28"/>
          <w:shd w:val="clear" w:color="auto" w:fill="FDFDFD"/>
          <w:lang w:val="uk-UA"/>
        </w:rPr>
        <w:t>Другий варіант досліджуваної складальної ділянки для середнього і дрібносерійного</w:t>
      </w:r>
      <w:r w:rsidRPr="00593473">
        <w:rPr>
          <w:color w:val="000000" w:themeColor="text1"/>
          <w:szCs w:val="28"/>
          <w:shd w:val="clear" w:color="auto" w:fill="FDFDFD"/>
          <w:lang w:val="uk-UA"/>
        </w:rPr>
        <w:t xml:space="preserve"> виробництв</w:t>
      </w:r>
      <w:r>
        <w:rPr>
          <w:color w:val="000000" w:themeColor="text1"/>
          <w:szCs w:val="28"/>
          <w:shd w:val="clear" w:color="auto" w:fill="FDFDFD"/>
          <w:lang w:val="uk-UA"/>
        </w:rPr>
        <w:t>а</w:t>
      </w:r>
      <w:r w:rsidRPr="00593473">
        <w:rPr>
          <w:color w:val="000000" w:themeColor="text1"/>
          <w:szCs w:val="28"/>
          <w:shd w:val="clear" w:color="auto" w:fill="FDFDFD"/>
          <w:lang w:val="uk-UA"/>
        </w:rPr>
        <w:t xml:space="preserve"> електроніки</w:t>
      </w:r>
      <w:r w:rsidRPr="00C1003F">
        <w:rPr>
          <w:color w:val="000000"/>
          <w:szCs w:val="28"/>
          <w:shd w:val="clear" w:color="auto" w:fill="FDFDFD"/>
          <w:lang w:val="uk-UA"/>
        </w:rPr>
        <w:t xml:space="preserve"> не може забезпечити високу продуктивність за рахунок виконання безлічі ручних операцій, але ідеально прийнятний для швидкого переходу на випуск одиничних виробів через малу кількість обладнання і неповної автоматизації процесів.</w:t>
      </w:r>
    </w:p>
    <w:p w14:paraId="0A04B0C7" w14:textId="77777777" w:rsidR="00EF1929" w:rsidRPr="001E4FDF" w:rsidRDefault="00EF1929" w:rsidP="00A756E3">
      <w:pPr>
        <w:tabs>
          <w:tab w:val="left" w:pos="414"/>
        </w:tabs>
        <w:spacing w:after="0" w:line="360" w:lineRule="auto"/>
        <w:ind w:firstLine="720"/>
        <w:jc w:val="both"/>
        <w:rPr>
          <w:color w:val="000000"/>
          <w:szCs w:val="28"/>
          <w:shd w:val="clear" w:color="auto" w:fill="FDFDFD"/>
        </w:rPr>
      </w:pPr>
      <w:r>
        <w:rPr>
          <w:color w:val="000000"/>
          <w:szCs w:val="28"/>
          <w:shd w:val="clear" w:color="auto" w:fill="FDFDFD"/>
          <w:lang w:val="uk-UA"/>
        </w:rPr>
        <w:t xml:space="preserve">Виходячи з цього найбільш автоматизованою лінією є перший варіант. Тож для подальшого дослідження я обираю </w:t>
      </w:r>
      <w:r>
        <w:rPr>
          <w:color w:val="000000" w:themeColor="text1"/>
          <w:szCs w:val="28"/>
          <w:shd w:val="clear" w:color="auto" w:fill="FDFDFD"/>
          <w:lang w:val="uk-UA"/>
        </w:rPr>
        <w:t>перший варіант досліджуваної технологічної лінії.</w:t>
      </w:r>
    </w:p>
    <w:p w14:paraId="090249DB" w14:textId="77777777" w:rsidR="00EF1929" w:rsidRPr="00F530FD" w:rsidRDefault="00EF1929" w:rsidP="00F1349C">
      <w:pPr>
        <w:pStyle w:val="Title"/>
        <w:tabs>
          <w:tab w:val="left" w:pos="426"/>
          <w:tab w:val="center" w:pos="5386"/>
        </w:tabs>
        <w:spacing w:line="360" w:lineRule="auto"/>
        <w:ind w:firstLine="851"/>
        <w:contextualSpacing/>
        <w:jc w:val="both"/>
        <w:rPr>
          <w:spacing w:val="-8"/>
          <w:sz w:val="28"/>
          <w:szCs w:val="28"/>
          <w:lang w:val="uk-UA"/>
        </w:rPr>
      </w:pPr>
      <w:r w:rsidRPr="00F530FD">
        <w:rPr>
          <w:sz w:val="28"/>
          <w:szCs w:val="28"/>
          <w:lang w:val="uk-UA"/>
        </w:rPr>
        <w:t>2 ДОСЛІДЖЕННЯ ПАРАМЕТРІВ ТА НАЛАШТУВАНЬ ДІЛЯНКИ РОБОТИЗОВАНОЇ СИСТЕМИ</w:t>
      </w:r>
    </w:p>
    <w:p w14:paraId="37D8029E" w14:textId="77777777" w:rsidR="00EF1929" w:rsidRPr="00F530FD" w:rsidRDefault="00EF1929" w:rsidP="00F1349C">
      <w:pPr>
        <w:pStyle w:val="Title"/>
        <w:tabs>
          <w:tab w:val="left" w:pos="426"/>
          <w:tab w:val="center" w:pos="5386"/>
        </w:tabs>
        <w:spacing w:line="360" w:lineRule="auto"/>
        <w:ind w:firstLine="851"/>
        <w:contextualSpacing/>
        <w:jc w:val="both"/>
        <w:rPr>
          <w:spacing w:val="-8"/>
          <w:sz w:val="28"/>
          <w:szCs w:val="28"/>
          <w:lang w:val="uk-UA"/>
        </w:rPr>
      </w:pPr>
    </w:p>
    <w:p w14:paraId="74E939BE" w14:textId="77777777" w:rsidR="00EF1929" w:rsidRPr="00F530FD" w:rsidRDefault="00EF1929" w:rsidP="00F1349C">
      <w:pPr>
        <w:pStyle w:val="Title"/>
        <w:tabs>
          <w:tab w:val="left" w:pos="426"/>
          <w:tab w:val="center" w:pos="5386"/>
        </w:tabs>
        <w:spacing w:line="360" w:lineRule="auto"/>
        <w:ind w:firstLine="851"/>
        <w:contextualSpacing/>
        <w:jc w:val="both"/>
        <w:rPr>
          <w:spacing w:val="-8"/>
          <w:sz w:val="28"/>
          <w:szCs w:val="28"/>
          <w:lang w:val="uk-UA"/>
        </w:rPr>
      </w:pPr>
    </w:p>
    <w:p w14:paraId="32591FC4" w14:textId="77777777" w:rsidR="00EF1929" w:rsidRPr="00F530FD" w:rsidRDefault="00EF1929" w:rsidP="00EF1929">
      <w:pPr>
        <w:pStyle w:val="ListParagraph"/>
        <w:numPr>
          <w:ilvl w:val="1"/>
          <w:numId w:val="12"/>
        </w:numPr>
        <w:tabs>
          <w:tab w:val="left" w:pos="426"/>
        </w:tabs>
        <w:spacing w:line="360" w:lineRule="auto"/>
        <w:ind w:left="0" w:firstLine="851"/>
        <w:jc w:val="both"/>
        <w:rPr>
          <w:b/>
          <w:sz w:val="28"/>
          <w:szCs w:val="28"/>
          <w:shd w:val="clear" w:color="auto" w:fill="FDFDFD"/>
          <w:lang w:val="uk-UA"/>
        </w:rPr>
      </w:pPr>
      <w:r w:rsidRPr="00F530FD">
        <w:rPr>
          <w:b/>
          <w:sz w:val="28"/>
          <w:szCs w:val="28"/>
          <w:shd w:val="clear" w:color="auto" w:fill="FDFDFD"/>
          <w:lang w:val="uk-UA"/>
        </w:rPr>
        <w:t>Автоматизована технологічна лінія</w:t>
      </w:r>
    </w:p>
    <w:p w14:paraId="202471DB" w14:textId="77777777" w:rsidR="00EF1929" w:rsidRPr="00F530FD" w:rsidRDefault="00EF1929" w:rsidP="00F1349C">
      <w:pPr>
        <w:tabs>
          <w:tab w:val="left" w:pos="426"/>
        </w:tabs>
        <w:spacing w:after="0" w:line="360" w:lineRule="auto"/>
        <w:ind w:firstLine="851"/>
        <w:jc w:val="both"/>
        <w:rPr>
          <w:szCs w:val="28"/>
          <w:shd w:val="clear" w:color="auto" w:fill="FDFDFD"/>
          <w:lang w:val="uk-UA"/>
        </w:rPr>
      </w:pPr>
    </w:p>
    <w:p w14:paraId="31309542" w14:textId="77777777" w:rsidR="00EF1929" w:rsidRPr="00F530FD" w:rsidRDefault="00EF1929" w:rsidP="00F1349C">
      <w:pPr>
        <w:tabs>
          <w:tab w:val="left" w:pos="426"/>
        </w:tabs>
        <w:spacing w:after="0" w:line="360" w:lineRule="auto"/>
        <w:ind w:firstLine="851"/>
        <w:jc w:val="both"/>
        <w:rPr>
          <w:color w:val="000000" w:themeColor="text1"/>
          <w:szCs w:val="28"/>
          <w:shd w:val="clear" w:color="auto" w:fill="FDFDFD"/>
          <w:lang w:val="uk-UA"/>
        </w:rPr>
      </w:pPr>
      <w:r w:rsidRPr="00F530FD">
        <w:rPr>
          <w:szCs w:val="28"/>
          <w:shd w:val="clear" w:color="auto" w:fill="FDFDFD"/>
          <w:lang w:val="uk-UA"/>
        </w:rPr>
        <w:t xml:space="preserve">Згідно з першим розділом цієї дипломної роботи було обрано перший варіант досліджуваної АТЛ </w:t>
      </w:r>
      <w:r w:rsidRPr="00F530FD">
        <w:rPr>
          <w:color w:val="000000" w:themeColor="text1"/>
          <w:szCs w:val="28"/>
          <w:shd w:val="clear" w:color="auto" w:fill="FDFDFD"/>
          <w:lang w:val="uk-UA"/>
        </w:rPr>
        <w:t>для середнього і багатосерійного виробництва електроніки. Вона наведена на рис. 2.1.</w:t>
      </w:r>
    </w:p>
    <w:p w14:paraId="2FDACF62" w14:textId="77777777" w:rsidR="00EF1929" w:rsidRPr="00F530FD" w:rsidRDefault="00EF1929" w:rsidP="00F1349C">
      <w:pPr>
        <w:tabs>
          <w:tab w:val="left" w:pos="426"/>
        </w:tabs>
        <w:spacing w:after="0" w:line="360" w:lineRule="auto"/>
        <w:ind w:firstLine="851"/>
        <w:jc w:val="both"/>
        <w:rPr>
          <w:szCs w:val="28"/>
          <w:shd w:val="clear" w:color="auto" w:fill="FDFDFD"/>
          <w:lang w:val="uk-U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3"/>
        <w:gridCol w:w="4503"/>
      </w:tblGrid>
      <w:tr w:rsidR="00EF1929" w:rsidRPr="00F530FD" w14:paraId="0E6153FE" w14:textId="77777777" w:rsidTr="002855A0">
        <w:trPr>
          <w:jc w:val="center"/>
        </w:trPr>
        <w:tc>
          <w:tcPr>
            <w:tcW w:w="0" w:type="auto"/>
            <w:vAlign w:val="center"/>
          </w:tcPr>
          <w:p w14:paraId="7852A43C" w14:textId="77777777" w:rsidR="00EF1929" w:rsidRPr="00F530FD" w:rsidRDefault="00EF1929" w:rsidP="00721AB6">
            <w:pPr>
              <w:tabs>
                <w:tab w:val="left" w:pos="426"/>
              </w:tabs>
              <w:spacing w:line="360" w:lineRule="auto"/>
              <w:ind w:hanging="389"/>
              <w:jc w:val="center"/>
              <w:rPr>
                <w:szCs w:val="28"/>
                <w:shd w:val="clear" w:color="auto" w:fill="FDFDFD"/>
                <w:lang w:val="uk-UA"/>
              </w:rPr>
            </w:pPr>
            <w:r w:rsidRPr="00F530FD">
              <w:rPr>
                <w:b/>
                <w:noProof/>
                <w:szCs w:val="28"/>
                <w:shd w:val="clear" w:color="auto" w:fill="FDFDFD"/>
              </w:rPr>
              <w:lastRenderedPageBreak/>
              <w:drawing>
                <wp:inline distT="0" distB="0" distL="0" distR="0" wp14:anchorId="3802409A" wp14:editId="49751E59">
                  <wp:extent cx="2505075" cy="1516432"/>
                  <wp:effectExtent l="0" t="0" r="0" b="762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d линия.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7709" cy="1560401"/>
                          </a:xfrm>
                          <a:prstGeom prst="rect">
                            <a:avLst/>
                          </a:prstGeom>
                        </pic:spPr>
                      </pic:pic>
                    </a:graphicData>
                  </a:graphic>
                </wp:inline>
              </w:drawing>
            </w:r>
          </w:p>
        </w:tc>
        <w:tc>
          <w:tcPr>
            <w:tcW w:w="0" w:type="auto"/>
            <w:vAlign w:val="center"/>
          </w:tcPr>
          <w:p w14:paraId="1573967F" w14:textId="77777777" w:rsidR="00EF1929" w:rsidRPr="00F530FD" w:rsidRDefault="00EF1929" w:rsidP="00F1349C">
            <w:pPr>
              <w:tabs>
                <w:tab w:val="left" w:pos="426"/>
              </w:tabs>
              <w:spacing w:line="360" w:lineRule="auto"/>
              <w:ind w:firstLine="851"/>
              <w:jc w:val="both"/>
              <w:rPr>
                <w:szCs w:val="28"/>
                <w:shd w:val="clear" w:color="auto" w:fill="FDFDFD"/>
                <w:lang w:val="uk-UA"/>
              </w:rPr>
            </w:pPr>
            <w:r w:rsidRPr="00F530FD">
              <w:rPr>
                <w:noProof/>
                <w:szCs w:val="28"/>
                <w:shd w:val="clear" w:color="auto" w:fill="FDFDFD"/>
              </w:rPr>
              <w:drawing>
                <wp:inline distT="0" distB="0" distL="0" distR="0" wp14:anchorId="2D1A2455" wp14:editId="5EF0AF36">
                  <wp:extent cx="2181225" cy="1525108"/>
                  <wp:effectExtent l="0" t="0" r="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d линия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6202" cy="1570540"/>
                          </a:xfrm>
                          <a:prstGeom prst="rect">
                            <a:avLst/>
                          </a:prstGeom>
                        </pic:spPr>
                      </pic:pic>
                    </a:graphicData>
                  </a:graphic>
                </wp:inline>
              </w:drawing>
            </w:r>
          </w:p>
        </w:tc>
      </w:tr>
      <w:tr w:rsidR="00EF1929" w:rsidRPr="00F530FD" w14:paraId="746B4B0A" w14:textId="77777777" w:rsidTr="002855A0">
        <w:trPr>
          <w:jc w:val="center"/>
        </w:trPr>
        <w:tc>
          <w:tcPr>
            <w:tcW w:w="0" w:type="auto"/>
            <w:vAlign w:val="center"/>
          </w:tcPr>
          <w:p w14:paraId="46DFE02F" w14:textId="77777777" w:rsidR="00EF1929" w:rsidRPr="00F530FD" w:rsidRDefault="00EF1929" w:rsidP="0060261F">
            <w:pPr>
              <w:tabs>
                <w:tab w:val="left" w:pos="426"/>
              </w:tabs>
              <w:spacing w:line="360" w:lineRule="auto"/>
              <w:ind w:firstLine="60"/>
              <w:jc w:val="center"/>
              <w:rPr>
                <w:szCs w:val="28"/>
                <w:shd w:val="clear" w:color="auto" w:fill="FDFDFD"/>
                <w:lang w:val="uk-UA"/>
              </w:rPr>
            </w:pPr>
            <w:r w:rsidRPr="00F530FD">
              <w:rPr>
                <w:color w:val="000000" w:themeColor="text1"/>
                <w:szCs w:val="28"/>
                <w:shd w:val="clear" w:color="auto" w:fill="FDFDFD"/>
                <w:lang w:val="uk-UA"/>
              </w:rPr>
              <w:t>Рисунок 2.1  – АТЛ</w:t>
            </w:r>
          </w:p>
        </w:tc>
        <w:tc>
          <w:tcPr>
            <w:tcW w:w="0" w:type="auto"/>
            <w:vAlign w:val="center"/>
          </w:tcPr>
          <w:p w14:paraId="15A84BA9" w14:textId="77777777" w:rsidR="00EF1929" w:rsidRPr="00F530FD" w:rsidRDefault="00EF1929" w:rsidP="0060261F">
            <w:pPr>
              <w:tabs>
                <w:tab w:val="left" w:pos="426"/>
              </w:tabs>
              <w:spacing w:line="360" w:lineRule="auto"/>
              <w:ind w:firstLine="116"/>
              <w:jc w:val="center"/>
              <w:rPr>
                <w:szCs w:val="28"/>
                <w:shd w:val="clear" w:color="auto" w:fill="FDFDFD"/>
                <w:lang w:val="uk-UA"/>
              </w:rPr>
            </w:pPr>
            <w:bookmarkStart w:id="11" w:name="OLE_LINK3"/>
            <w:bookmarkStart w:id="12" w:name="OLE_LINK4"/>
            <w:r w:rsidRPr="00F530FD">
              <w:rPr>
                <w:color w:val="000000" w:themeColor="text1"/>
                <w:szCs w:val="28"/>
                <w:shd w:val="clear" w:color="auto" w:fill="FDFDFD"/>
                <w:lang w:val="uk-UA"/>
              </w:rPr>
              <w:t>Рисунок 2.2  – Склад АТЛ</w:t>
            </w:r>
            <w:bookmarkEnd w:id="11"/>
            <w:bookmarkEnd w:id="12"/>
          </w:p>
        </w:tc>
      </w:tr>
    </w:tbl>
    <w:p w14:paraId="532AA4C2" w14:textId="77777777" w:rsidR="00EF1929" w:rsidRPr="00F530FD" w:rsidRDefault="00EF1929" w:rsidP="00F1349C">
      <w:pPr>
        <w:tabs>
          <w:tab w:val="left" w:pos="426"/>
        </w:tabs>
        <w:spacing w:after="0" w:line="360" w:lineRule="auto"/>
        <w:ind w:firstLine="851"/>
        <w:jc w:val="both"/>
        <w:rPr>
          <w:szCs w:val="28"/>
          <w:shd w:val="clear" w:color="auto" w:fill="FDFDFD"/>
          <w:lang w:val="uk-UA"/>
        </w:rPr>
      </w:pPr>
    </w:p>
    <w:p w14:paraId="25FF967F" w14:textId="77777777" w:rsidR="00EF1929" w:rsidRPr="00F530FD" w:rsidRDefault="00EF1929" w:rsidP="00F1349C">
      <w:pPr>
        <w:tabs>
          <w:tab w:val="left" w:pos="426"/>
        </w:tabs>
        <w:spacing w:after="0" w:line="360" w:lineRule="auto"/>
        <w:ind w:firstLine="851"/>
        <w:jc w:val="both"/>
        <w:rPr>
          <w:szCs w:val="28"/>
          <w:shd w:val="clear" w:color="auto" w:fill="FDFDFD"/>
          <w:lang w:val="uk-UA"/>
        </w:rPr>
      </w:pPr>
      <w:r w:rsidRPr="00F530FD">
        <w:rPr>
          <w:szCs w:val="28"/>
          <w:shd w:val="clear" w:color="auto" w:fill="FDFDFD"/>
          <w:lang w:val="uk-UA"/>
        </w:rPr>
        <w:t>На рис. 2.2 цифрами позначено усі технологічні ділянки цієї лінії. Та в таблиці 2.1 наведено її обладнання.</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F1929" w:rsidRPr="00F530FD" w14:paraId="2005891C" w14:textId="77777777" w:rsidTr="002855A0">
        <w:trPr>
          <w:jc w:val="center"/>
        </w:trPr>
        <w:tc>
          <w:tcPr>
            <w:tcW w:w="9345" w:type="dxa"/>
          </w:tcPr>
          <w:p w14:paraId="593D4ED1" w14:textId="77777777" w:rsidR="00EF1929" w:rsidRPr="00F530FD" w:rsidRDefault="00EF1929" w:rsidP="00F1349C">
            <w:pPr>
              <w:tabs>
                <w:tab w:val="left" w:pos="426"/>
              </w:tabs>
              <w:spacing w:line="360" w:lineRule="auto"/>
              <w:ind w:firstLine="851"/>
              <w:jc w:val="both"/>
              <w:rPr>
                <w:b/>
                <w:szCs w:val="28"/>
                <w:shd w:val="clear" w:color="auto" w:fill="FDFDFD"/>
                <w:lang w:val="uk-UA"/>
              </w:rPr>
            </w:pPr>
          </w:p>
        </w:tc>
      </w:tr>
    </w:tbl>
    <w:p w14:paraId="0F69C134" w14:textId="77777777" w:rsidR="00EF1929" w:rsidRPr="00F530FD" w:rsidRDefault="00EF1929" w:rsidP="00F1349C">
      <w:pPr>
        <w:tabs>
          <w:tab w:val="left" w:pos="426"/>
        </w:tabs>
        <w:spacing w:after="0" w:line="360" w:lineRule="auto"/>
        <w:ind w:firstLine="851"/>
        <w:jc w:val="both"/>
        <w:rPr>
          <w:color w:val="222222"/>
          <w:szCs w:val="28"/>
          <w:shd w:val="clear" w:color="auto" w:fill="FDFDFD"/>
          <w:lang w:val="uk-UA"/>
        </w:rPr>
      </w:pPr>
      <w:r w:rsidRPr="00F530FD">
        <w:rPr>
          <w:color w:val="222222"/>
          <w:szCs w:val="28"/>
          <w:shd w:val="clear" w:color="auto" w:fill="FDFDFD"/>
          <w:lang w:val="uk-UA"/>
        </w:rPr>
        <w:t xml:space="preserve">Таблиця 2.1 – </w:t>
      </w:r>
      <w:r w:rsidRPr="00F530FD">
        <w:rPr>
          <w:szCs w:val="28"/>
          <w:lang w:val="uk-UA"/>
        </w:rPr>
        <w:t>Склад АТЛ</w:t>
      </w:r>
    </w:p>
    <w:tbl>
      <w:tblPr>
        <w:tblStyle w:val="TableGrid"/>
        <w:tblW w:w="0" w:type="auto"/>
        <w:jc w:val="center"/>
        <w:tblLook w:val="04A0" w:firstRow="1" w:lastRow="0" w:firstColumn="1" w:lastColumn="0" w:noHBand="0" w:noVBand="1"/>
      </w:tblPr>
      <w:tblGrid>
        <w:gridCol w:w="4944"/>
        <w:gridCol w:w="2070"/>
        <w:gridCol w:w="2330"/>
      </w:tblGrid>
      <w:tr w:rsidR="00EF1929" w:rsidRPr="00F530FD" w14:paraId="3C1EA44A" w14:textId="77777777" w:rsidTr="00F1349C">
        <w:trPr>
          <w:jc w:val="center"/>
        </w:trPr>
        <w:tc>
          <w:tcPr>
            <w:tcW w:w="4945" w:type="dxa"/>
            <w:vAlign w:val="center"/>
          </w:tcPr>
          <w:p w14:paraId="6725AD0C" w14:textId="77777777" w:rsidR="00EF1929" w:rsidRPr="00F530FD" w:rsidRDefault="00EF1929" w:rsidP="00F1349C">
            <w:pPr>
              <w:tabs>
                <w:tab w:val="left" w:pos="426"/>
              </w:tabs>
              <w:spacing w:line="360" w:lineRule="auto"/>
              <w:ind w:firstLine="1581"/>
              <w:rPr>
                <w:szCs w:val="28"/>
                <w:shd w:val="clear" w:color="auto" w:fill="FDFDFD"/>
                <w:lang w:val="uk-UA"/>
              </w:rPr>
            </w:pPr>
            <w:bookmarkStart w:id="13" w:name="_Hlk530406204"/>
            <w:r w:rsidRPr="00F530FD">
              <w:rPr>
                <w:szCs w:val="28"/>
                <w:shd w:val="clear" w:color="auto" w:fill="FDFDFD"/>
                <w:lang w:val="uk-UA"/>
              </w:rPr>
              <w:t>Склад лінії</w:t>
            </w:r>
          </w:p>
        </w:tc>
        <w:tc>
          <w:tcPr>
            <w:tcW w:w="2070" w:type="dxa"/>
            <w:vAlign w:val="center"/>
          </w:tcPr>
          <w:p w14:paraId="2B6C984D" w14:textId="77777777" w:rsidR="00EF1929" w:rsidRPr="00F530FD" w:rsidRDefault="00EF1929" w:rsidP="00F1349C">
            <w:pPr>
              <w:tabs>
                <w:tab w:val="left" w:pos="426"/>
              </w:tabs>
              <w:spacing w:line="360" w:lineRule="auto"/>
              <w:ind w:firstLine="356"/>
              <w:rPr>
                <w:szCs w:val="28"/>
                <w:shd w:val="clear" w:color="auto" w:fill="FDFDFD"/>
                <w:lang w:val="uk-UA"/>
              </w:rPr>
            </w:pPr>
            <w:r w:rsidRPr="00F530FD">
              <w:rPr>
                <w:szCs w:val="28"/>
                <w:shd w:val="clear" w:color="auto" w:fill="FDFDFD"/>
                <w:lang w:val="uk-UA"/>
              </w:rPr>
              <w:t>Виробник</w:t>
            </w:r>
          </w:p>
        </w:tc>
        <w:tc>
          <w:tcPr>
            <w:tcW w:w="2330" w:type="dxa"/>
            <w:vAlign w:val="center"/>
          </w:tcPr>
          <w:p w14:paraId="001B8DE1" w14:textId="77777777" w:rsidR="00EF1929" w:rsidRPr="00F530FD" w:rsidRDefault="00EF1929" w:rsidP="00F1349C">
            <w:pPr>
              <w:tabs>
                <w:tab w:val="left" w:pos="426"/>
              </w:tabs>
              <w:spacing w:line="360" w:lineRule="auto"/>
              <w:ind w:firstLine="501"/>
              <w:rPr>
                <w:szCs w:val="28"/>
                <w:shd w:val="clear" w:color="auto" w:fill="FDFDFD"/>
                <w:lang w:val="uk-UA"/>
              </w:rPr>
            </w:pPr>
            <w:r w:rsidRPr="00F530FD">
              <w:rPr>
                <w:szCs w:val="28"/>
                <w:shd w:val="clear" w:color="auto" w:fill="FDFDFD"/>
                <w:lang w:val="uk-UA"/>
              </w:rPr>
              <w:t>Модель</w:t>
            </w:r>
          </w:p>
        </w:tc>
      </w:tr>
      <w:tr w:rsidR="00EF1929" w:rsidRPr="00F530FD" w14:paraId="0F4082B9" w14:textId="77777777" w:rsidTr="00F1349C">
        <w:trPr>
          <w:jc w:val="center"/>
        </w:trPr>
        <w:tc>
          <w:tcPr>
            <w:tcW w:w="4945" w:type="dxa"/>
            <w:vAlign w:val="center"/>
          </w:tcPr>
          <w:p w14:paraId="7E918385" w14:textId="77777777" w:rsidR="00EF1929" w:rsidRPr="00F530FD" w:rsidRDefault="00EF1929" w:rsidP="00F1349C">
            <w:pPr>
              <w:tabs>
                <w:tab w:val="left" w:pos="426"/>
              </w:tabs>
              <w:spacing w:line="360" w:lineRule="auto"/>
              <w:rPr>
                <w:szCs w:val="28"/>
                <w:shd w:val="clear" w:color="auto" w:fill="FDFDFD"/>
                <w:lang w:val="uk-UA"/>
              </w:rPr>
            </w:pPr>
            <w:r w:rsidRPr="00F530FD">
              <w:rPr>
                <w:szCs w:val="28"/>
                <w:shd w:val="clear" w:color="auto" w:fill="FDFDFD"/>
                <w:lang w:val="uk-UA"/>
              </w:rPr>
              <w:t>1. Завантажувач ДП в лінію</w:t>
            </w:r>
          </w:p>
        </w:tc>
        <w:tc>
          <w:tcPr>
            <w:tcW w:w="2070" w:type="dxa"/>
            <w:vAlign w:val="center"/>
          </w:tcPr>
          <w:p w14:paraId="2F6F8F56" w14:textId="77777777" w:rsidR="00EF1929" w:rsidRPr="00F530FD" w:rsidRDefault="00EF1929" w:rsidP="00F1349C">
            <w:pPr>
              <w:tabs>
                <w:tab w:val="left" w:pos="426"/>
              </w:tabs>
              <w:spacing w:line="360" w:lineRule="auto"/>
              <w:rPr>
                <w:szCs w:val="28"/>
                <w:shd w:val="clear" w:color="auto" w:fill="FDFDFD"/>
                <w:lang w:val="uk-UA"/>
              </w:rPr>
            </w:pPr>
            <w:r w:rsidRPr="00F530FD">
              <w:rPr>
                <w:szCs w:val="28"/>
                <w:shd w:val="clear" w:color="auto" w:fill="FDFDFD"/>
                <w:lang w:val="uk-UA"/>
              </w:rPr>
              <w:t xml:space="preserve">SJ </w:t>
            </w:r>
            <w:proofErr w:type="spellStart"/>
            <w:r w:rsidRPr="00F530FD">
              <w:rPr>
                <w:szCs w:val="28"/>
                <w:shd w:val="clear" w:color="auto" w:fill="FDFDFD"/>
                <w:lang w:val="uk-UA"/>
              </w:rPr>
              <w:t>Inno</w:t>
            </w:r>
            <w:proofErr w:type="spellEnd"/>
            <w:r w:rsidRPr="00F530FD">
              <w:rPr>
                <w:szCs w:val="28"/>
                <w:shd w:val="clear" w:color="auto" w:fill="FDFDFD"/>
                <w:lang w:val="uk-UA"/>
              </w:rPr>
              <w:t xml:space="preserve"> </w:t>
            </w:r>
            <w:proofErr w:type="spellStart"/>
            <w:r w:rsidRPr="00F530FD">
              <w:rPr>
                <w:szCs w:val="28"/>
                <w:shd w:val="clear" w:color="auto" w:fill="FDFDFD"/>
                <w:lang w:val="uk-UA"/>
              </w:rPr>
              <w:t>tech</w:t>
            </w:r>
            <w:proofErr w:type="spellEnd"/>
          </w:p>
        </w:tc>
        <w:tc>
          <w:tcPr>
            <w:tcW w:w="2330" w:type="dxa"/>
            <w:vAlign w:val="center"/>
          </w:tcPr>
          <w:p w14:paraId="65DAA032" w14:textId="77777777" w:rsidR="00EF1929" w:rsidRPr="00F530FD" w:rsidRDefault="00EF1929" w:rsidP="00F1349C">
            <w:pPr>
              <w:tabs>
                <w:tab w:val="left" w:pos="426"/>
              </w:tabs>
              <w:spacing w:line="360" w:lineRule="auto"/>
              <w:rPr>
                <w:szCs w:val="28"/>
                <w:shd w:val="clear" w:color="auto" w:fill="FDFDFD"/>
                <w:lang w:val="uk-UA"/>
              </w:rPr>
            </w:pPr>
            <w:r w:rsidRPr="00F530FD">
              <w:rPr>
                <w:szCs w:val="28"/>
                <w:shd w:val="clear" w:color="auto" w:fill="FDFDFD"/>
                <w:lang w:val="uk-UA"/>
              </w:rPr>
              <w:t>SLD</w:t>
            </w:r>
          </w:p>
        </w:tc>
      </w:tr>
      <w:tr w:rsidR="00EF1929" w:rsidRPr="00F530FD" w14:paraId="50B6FC48" w14:textId="77777777" w:rsidTr="00F1349C">
        <w:trPr>
          <w:jc w:val="center"/>
        </w:trPr>
        <w:tc>
          <w:tcPr>
            <w:tcW w:w="4945" w:type="dxa"/>
            <w:vAlign w:val="center"/>
          </w:tcPr>
          <w:p w14:paraId="38E39D8B" w14:textId="77777777" w:rsidR="00EF1929" w:rsidRPr="00F530FD" w:rsidRDefault="00EF1929" w:rsidP="00F1349C">
            <w:pPr>
              <w:tabs>
                <w:tab w:val="left" w:pos="426"/>
              </w:tabs>
              <w:spacing w:line="360" w:lineRule="auto"/>
              <w:rPr>
                <w:szCs w:val="28"/>
                <w:shd w:val="clear" w:color="auto" w:fill="FDFDFD"/>
                <w:lang w:val="uk-UA"/>
              </w:rPr>
            </w:pPr>
            <w:r w:rsidRPr="00F530FD">
              <w:rPr>
                <w:szCs w:val="28"/>
                <w:shd w:val="clear" w:color="auto" w:fill="FDFDFD"/>
                <w:lang w:val="uk-UA"/>
              </w:rPr>
              <w:t>2. Принтер для нанесення паяльної пасти</w:t>
            </w:r>
          </w:p>
        </w:tc>
        <w:tc>
          <w:tcPr>
            <w:tcW w:w="2070" w:type="dxa"/>
            <w:vAlign w:val="center"/>
          </w:tcPr>
          <w:p w14:paraId="0F1FA907" w14:textId="77777777" w:rsidR="00EF1929" w:rsidRPr="00F530FD" w:rsidRDefault="00EF1929" w:rsidP="00F1349C">
            <w:pPr>
              <w:tabs>
                <w:tab w:val="left" w:pos="426"/>
              </w:tabs>
              <w:spacing w:line="360" w:lineRule="auto"/>
              <w:rPr>
                <w:szCs w:val="28"/>
                <w:shd w:val="clear" w:color="auto" w:fill="FDFDFD"/>
                <w:lang w:val="uk-UA"/>
              </w:rPr>
            </w:pPr>
            <w:r w:rsidRPr="00F530FD">
              <w:rPr>
                <w:szCs w:val="28"/>
                <w:shd w:val="clear" w:color="auto" w:fill="FDFDFD"/>
                <w:lang w:val="uk-UA"/>
              </w:rPr>
              <w:t>ITW EAE</w:t>
            </w:r>
          </w:p>
        </w:tc>
        <w:tc>
          <w:tcPr>
            <w:tcW w:w="2330" w:type="dxa"/>
            <w:vAlign w:val="center"/>
          </w:tcPr>
          <w:p w14:paraId="4CA4289D" w14:textId="77777777" w:rsidR="00EF1929" w:rsidRPr="00F530FD" w:rsidRDefault="00EF1929" w:rsidP="00F1349C">
            <w:pPr>
              <w:tabs>
                <w:tab w:val="left" w:pos="426"/>
              </w:tabs>
              <w:spacing w:line="360" w:lineRule="auto"/>
              <w:rPr>
                <w:szCs w:val="28"/>
                <w:shd w:val="clear" w:color="auto" w:fill="FDFDFD"/>
                <w:lang w:val="uk-UA"/>
              </w:rPr>
            </w:pPr>
            <w:r w:rsidRPr="00F530FD">
              <w:rPr>
                <w:szCs w:val="28"/>
                <w:shd w:val="clear" w:color="auto" w:fill="FDFDFD"/>
                <w:lang w:val="uk-UA"/>
              </w:rPr>
              <w:t xml:space="preserve">MPM </w:t>
            </w:r>
            <w:proofErr w:type="spellStart"/>
            <w:r w:rsidRPr="00F530FD">
              <w:rPr>
                <w:szCs w:val="28"/>
                <w:shd w:val="clear" w:color="auto" w:fill="FDFDFD"/>
                <w:lang w:val="uk-UA"/>
              </w:rPr>
              <w:t>Edison</w:t>
            </w:r>
            <w:proofErr w:type="spellEnd"/>
          </w:p>
        </w:tc>
      </w:tr>
      <w:tr w:rsidR="00EF1929" w:rsidRPr="00F530FD" w14:paraId="5E147237" w14:textId="77777777" w:rsidTr="00F1349C">
        <w:trPr>
          <w:jc w:val="center"/>
        </w:trPr>
        <w:tc>
          <w:tcPr>
            <w:tcW w:w="4945" w:type="dxa"/>
            <w:vAlign w:val="center"/>
          </w:tcPr>
          <w:p w14:paraId="16F9298E" w14:textId="77777777" w:rsidR="00EF1929" w:rsidRPr="00F530FD" w:rsidRDefault="00EF1929" w:rsidP="00F1349C">
            <w:pPr>
              <w:tabs>
                <w:tab w:val="left" w:pos="426"/>
              </w:tabs>
              <w:spacing w:line="360" w:lineRule="auto"/>
              <w:rPr>
                <w:szCs w:val="28"/>
                <w:shd w:val="clear" w:color="auto" w:fill="FDFDFD"/>
                <w:lang w:val="uk-UA"/>
              </w:rPr>
            </w:pPr>
            <w:r w:rsidRPr="00F530FD">
              <w:rPr>
                <w:szCs w:val="28"/>
                <w:shd w:val="clear" w:color="auto" w:fill="FDFDFD"/>
                <w:lang w:val="uk-UA"/>
              </w:rPr>
              <w:t>3. Установник SMD компонентів</w:t>
            </w:r>
          </w:p>
        </w:tc>
        <w:tc>
          <w:tcPr>
            <w:tcW w:w="2070" w:type="dxa"/>
            <w:vAlign w:val="center"/>
          </w:tcPr>
          <w:p w14:paraId="6FBBE66E" w14:textId="77777777" w:rsidR="00EF1929" w:rsidRPr="00F530FD" w:rsidRDefault="00EF1929" w:rsidP="00F1349C">
            <w:pPr>
              <w:tabs>
                <w:tab w:val="left" w:pos="426"/>
              </w:tabs>
              <w:spacing w:line="360" w:lineRule="auto"/>
              <w:rPr>
                <w:szCs w:val="28"/>
                <w:shd w:val="clear" w:color="auto" w:fill="FDFDFD"/>
                <w:lang w:val="uk-UA"/>
              </w:rPr>
            </w:pPr>
            <w:proofErr w:type="spellStart"/>
            <w:r w:rsidRPr="00F530FD">
              <w:rPr>
                <w:szCs w:val="28"/>
                <w:shd w:val="clear" w:color="auto" w:fill="FDFDFD"/>
                <w:lang w:val="uk-UA"/>
              </w:rPr>
              <w:t>Essemtec</w:t>
            </w:r>
            <w:proofErr w:type="spellEnd"/>
          </w:p>
        </w:tc>
        <w:tc>
          <w:tcPr>
            <w:tcW w:w="2330" w:type="dxa"/>
            <w:vAlign w:val="center"/>
          </w:tcPr>
          <w:p w14:paraId="1683EC7F" w14:textId="77777777" w:rsidR="00EF1929" w:rsidRPr="00F530FD" w:rsidRDefault="00EF1929" w:rsidP="00F1349C">
            <w:pPr>
              <w:tabs>
                <w:tab w:val="left" w:pos="426"/>
              </w:tabs>
              <w:spacing w:line="360" w:lineRule="auto"/>
              <w:rPr>
                <w:szCs w:val="28"/>
                <w:shd w:val="clear" w:color="auto" w:fill="FDFDFD"/>
                <w:lang w:val="uk-UA"/>
              </w:rPr>
            </w:pPr>
            <w:proofErr w:type="spellStart"/>
            <w:r w:rsidRPr="00F530FD">
              <w:rPr>
                <w:szCs w:val="28"/>
                <w:shd w:val="clear" w:color="auto" w:fill="FDFDFD"/>
                <w:lang w:val="uk-UA"/>
              </w:rPr>
              <w:t>Pantera</w:t>
            </w:r>
            <w:proofErr w:type="spellEnd"/>
            <w:r w:rsidRPr="00F530FD">
              <w:rPr>
                <w:szCs w:val="28"/>
                <w:shd w:val="clear" w:color="auto" w:fill="FDFDFD"/>
                <w:lang w:val="uk-UA"/>
              </w:rPr>
              <w:t xml:space="preserve"> XV</w:t>
            </w:r>
          </w:p>
        </w:tc>
      </w:tr>
      <w:tr w:rsidR="00EF1929" w:rsidRPr="00F530FD" w14:paraId="480D8E4E" w14:textId="77777777" w:rsidTr="00F1349C">
        <w:trPr>
          <w:jc w:val="center"/>
        </w:trPr>
        <w:tc>
          <w:tcPr>
            <w:tcW w:w="4945" w:type="dxa"/>
            <w:vAlign w:val="center"/>
          </w:tcPr>
          <w:p w14:paraId="516E9D05" w14:textId="77777777" w:rsidR="00EF1929" w:rsidRPr="00F530FD" w:rsidRDefault="00EF1929" w:rsidP="00F1349C">
            <w:pPr>
              <w:tabs>
                <w:tab w:val="left" w:pos="426"/>
              </w:tabs>
              <w:spacing w:line="360" w:lineRule="auto"/>
              <w:ind w:firstLine="22"/>
              <w:rPr>
                <w:szCs w:val="28"/>
                <w:shd w:val="clear" w:color="auto" w:fill="FDFDFD"/>
                <w:lang w:val="uk-UA"/>
              </w:rPr>
            </w:pPr>
            <w:r w:rsidRPr="00F530FD">
              <w:rPr>
                <w:szCs w:val="28"/>
                <w:shd w:val="clear" w:color="auto" w:fill="FDFDFD"/>
                <w:lang w:val="uk-UA"/>
              </w:rPr>
              <w:t>4. Робоче місце візуального контролю</w:t>
            </w:r>
          </w:p>
        </w:tc>
        <w:tc>
          <w:tcPr>
            <w:tcW w:w="2070" w:type="dxa"/>
            <w:vAlign w:val="center"/>
          </w:tcPr>
          <w:p w14:paraId="1B8A9805" w14:textId="77777777" w:rsidR="00EF1929" w:rsidRPr="00F530FD" w:rsidRDefault="00EF1929" w:rsidP="00F1349C">
            <w:pPr>
              <w:tabs>
                <w:tab w:val="left" w:pos="426"/>
              </w:tabs>
              <w:spacing w:line="360" w:lineRule="auto"/>
              <w:rPr>
                <w:szCs w:val="28"/>
                <w:shd w:val="clear" w:color="auto" w:fill="FDFDFD"/>
                <w:lang w:val="uk-UA"/>
              </w:rPr>
            </w:pPr>
            <w:r w:rsidRPr="00F530FD">
              <w:rPr>
                <w:szCs w:val="28"/>
                <w:shd w:val="clear" w:color="auto" w:fill="FDFDFD"/>
                <w:lang w:val="uk-UA"/>
              </w:rPr>
              <w:t xml:space="preserve">SJ </w:t>
            </w:r>
            <w:proofErr w:type="spellStart"/>
            <w:r w:rsidRPr="00F530FD">
              <w:rPr>
                <w:szCs w:val="28"/>
                <w:shd w:val="clear" w:color="auto" w:fill="FDFDFD"/>
                <w:lang w:val="uk-UA"/>
              </w:rPr>
              <w:t>Inno</w:t>
            </w:r>
            <w:proofErr w:type="spellEnd"/>
            <w:r w:rsidRPr="00F530FD">
              <w:rPr>
                <w:szCs w:val="28"/>
                <w:shd w:val="clear" w:color="auto" w:fill="FDFDFD"/>
                <w:lang w:val="uk-UA"/>
              </w:rPr>
              <w:t xml:space="preserve"> </w:t>
            </w:r>
            <w:proofErr w:type="spellStart"/>
            <w:r w:rsidRPr="00F530FD">
              <w:rPr>
                <w:szCs w:val="28"/>
                <w:shd w:val="clear" w:color="auto" w:fill="FDFDFD"/>
                <w:lang w:val="uk-UA"/>
              </w:rPr>
              <w:t>tech</w:t>
            </w:r>
            <w:proofErr w:type="spellEnd"/>
          </w:p>
        </w:tc>
        <w:tc>
          <w:tcPr>
            <w:tcW w:w="2330" w:type="dxa"/>
            <w:vAlign w:val="center"/>
          </w:tcPr>
          <w:p w14:paraId="2EF6AB12" w14:textId="77777777" w:rsidR="00EF1929" w:rsidRPr="00F530FD" w:rsidRDefault="00EF1929" w:rsidP="00F1349C">
            <w:pPr>
              <w:tabs>
                <w:tab w:val="left" w:pos="426"/>
              </w:tabs>
              <w:spacing w:line="360" w:lineRule="auto"/>
              <w:rPr>
                <w:szCs w:val="28"/>
                <w:shd w:val="clear" w:color="auto" w:fill="FDFDFD"/>
                <w:lang w:val="uk-UA"/>
              </w:rPr>
            </w:pPr>
            <w:r w:rsidRPr="00F530FD">
              <w:rPr>
                <w:szCs w:val="28"/>
                <w:shd w:val="clear" w:color="auto" w:fill="FDFDFD"/>
                <w:lang w:val="uk-UA"/>
              </w:rPr>
              <w:t>SWT</w:t>
            </w:r>
          </w:p>
        </w:tc>
      </w:tr>
      <w:tr w:rsidR="00EF1929" w:rsidRPr="00F530FD" w14:paraId="1C4AD4B9" w14:textId="77777777" w:rsidTr="00F1349C">
        <w:trPr>
          <w:jc w:val="center"/>
        </w:trPr>
        <w:tc>
          <w:tcPr>
            <w:tcW w:w="4945" w:type="dxa"/>
            <w:vAlign w:val="center"/>
          </w:tcPr>
          <w:p w14:paraId="4B192C17" w14:textId="77777777" w:rsidR="00EF1929" w:rsidRPr="00F530FD" w:rsidRDefault="00EF1929" w:rsidP="00F1349C">
            <w:pPr>
              <w:tabs>
                <w:tab w:val="left" w:pos="426"/>
              </w:tabs>
              <w:spacing w:line="360" w:lineRule="auto"/>
              <w:ind w:firstLine="22"/>
              <w:rPr>
                <w:szCs w:val="28"/>
                <w:shd w:val="clear" w:color="auto" w:fill="FDFDFD"/>
                <w:lang w:val="uk-UA"/>
              </w:rPr>
            </w:pPr>
            <w:r w:rsidRPr="00F530FD">
              <w:rPr>
                <w:szCs w:val="28"/>
                <w:shd w:val="clear" w:color="auto" w:fill="FDFDFD"/>
                <w:lang w:val="uk-UA"/>
              </w:rPr>
              <w:t>5. Піч оплавлення паяльної пасти</w:t>
            </w:r>
          </w:p>
        </w:tc>
        <w:tc>
          <w:tcPr>
            <w:tcW w:w="2070" w:type="dxa"/>
            <w:vAlign w:val="center"/>
          </w:tcPr>
          <w:p w14:paraId="1FBD3B75" w14:textId="77777777" w:rsidR="00EF1929" w:rsidRPr="00F530FD" w:rsidRDefault="00EF1929" w:rsidP="00F1349C">
            <w:pPr>
              <w:tabs>
                <w:tab w:val="left" w:pos="426"/>
              </w:tabs>
              <w:spacing w:line="360" w:lineRule="auto"/>
              <w:ind w:firstLine="851"/>
              <w:rPr>
                <w:szCs w:val="28"/>
                <w:shd w:val="clear" w:color="auto" w:fill="FDFDFD"/>
                <w:lang w:val="uk-UA"/>
              </w:rPr>
            </w:pPr>
          </w:p>
        </w:tc>
        <w:tc>
          <w:tcPr>
            <w:tcW w:w="2330" w:type="dxa"/>
            <w:vAlign w:val="center"/>
          </w:tcPr>
          <w:p w14:paraId="399ECDD2" w14:textId="77777777" w:rsidR="00EF1929" w:rsidRPr="00F530FD" w:rsidRDefault="00EF1929" w:rsidP="00F1349C">
            <w:pPr>
              <w:tabs>
                <w:tab w:val="left" w:pos="426"/>
              </w:tabs>
              <w:spacing w:line="360" w:lineRule="auto"/>
              <w:ind w:firstLine="851"/>
              <w:rPr>
                <w:szCs w:val="28"/>
                <w:shd w:val="clear" w:color="auto" w:fill="FDFDFD"/>
                <w:lang w:val="uk-UA"/>
              </w:rPr>
            </w:pPr>
          </w:p>
        </w:tc>
      </w:tr>
      <w:tr w:rsidR="00EF1929" w:rsidRPr="00F530FD" w14:paraId="2E2CFABE" w14:textId="77777777" w:rsidTr="00F1349C">
        <w:trPr>
          <w:jc w:val="center"/>
        </w:trPr>
        <w:tc>
          <w:tcPr>
            <w:tcW w:w="4945" w:type="dxa"/>
            <w:vAlign w:val="center"/>
          </w:tcPr>
          <w:p w14:paraId="7DCF721A" w14:textId="77777777" w:rsidR="00EF1929" w:rsidRPr="00F530FD" w:rsidRDefault="00EF1929" w:rsidP="00F1349C">
            <w:pPr>
              <w:tabs>
                <w:tab w:val="left" w:pos="426"/>
              </w:tabs>
              <w:spacing w:line="360" w:lineRule="auto"/>
              <w:rPr>
                <w:szCs w:val="28"/>
                <w:shd w:val="clear" w:color="auto" w:fill="FDFDFD"/>
                <w:lang w:val="uk-UA"/>
              </w:rPr>
            </w:pPr>
            <w:r w:rsidRPr="00F530FD">
              <w:rPr>
                <w:szCs w:val="28"/>
                <w:shd w:val="clear" w:color="auto" w:fill="FDFDFD"/>
                <w:lang w:val="uk-UA"/>
              </w:rPr>
              <w:t>6. Розвантажувач ДП з лінії</w:t>
            </w:r>
          </w:p>
        </w:tc>
        <w:tc>
          <w:tcPr>
            <w:tcW w:w="2070" w:type="dxa"/>
            <w:vAlign w:val="center"/>
          </w:tcPr>
          <w:p w14:paraId="1A5958CB" w14:textId="77777777" w:rsidR="00EF1929" w:rsidRPr="00F530FD" w:rsidRDefault="00EF1929" w:rsidP="00F1349C">
            <w:pPr>
              <w:tabs>
                <w:tab w:val="left" w:pos="426"/>
              </w:tabs>
              <w:spacing w:line="360" w:lineRule="auto"/>
              <w:ind w:firstLine="49"/>
              <w:rPr>
                <w:szCs w:val="28"/>
                <w:shd w:val="clear" w:color="auto" w:fill="FDFDFD"/>
                <w:lang w:val="uk-UA"/>
              </w:rPr>
            </w:pPr>
            <w:r w:rsidRPr="00F530FD">
              <w:rPr>
                <w:szCs w:val="28"/>
                <w:shd w:val="clear" w:color="auto" w:fill="FDFDFD"/>
                <w:lang w:val="uk-UA"/>
              </w:rPr>
              <w:t xml:space="preserve">SJ </w:t>
            </w:r>
            <w:proofErr w:type="spellStart"/>
            <w:r w:rsidRPr="00F530FD">
              <w:rPr>
                <w:szCs w:val="28"/>
                <w:shd w:val="clear" w:color="auto" w:fill="FDFDFD"/>
                <w:lang w:val="uk-UA"/>
              </w:rPr>
              <w:t>Inno</w:t>
            </w:r>
            <w:proofErr w:type="spellEnd"/>
            <w:r w:rsidRPr="00F530FD">
              <w:rPr>
                <w:szCs w:val="28"/>
                <w:shd w:val="clear" w:color="auto" w:fill="FDFDFD"/>
                <w:lang w:val="uk-UA"/>
              </w:rPr>
              <w:t xml:space="preserve"> </w:t>
            </w:r>
            <w:proofErr w:type="spellStart"/>
            <w:r w:rsidRPr="00F530FD">
              <w:rPr>
                <w:szCs w:val="28"/>
                <w:shd w:val="clear" w:color="auto" w:fill="FDFDFD"/>
                <w:lang w:val="uk-UA"/>
              </w:rPr>
              <w:t>tech</w:t>
            </w:r>
            <w:proofErr w:type="spellEnd"/>
          </w:p>
        </w:tc>
        <w:tc>
          <w:tcPr>
            <w:tcW w:w="2330" w:type="dxa"/>
            <w:vAlign w:val="center"/>
          </w:tcPr>
          <w:p w14:paraId="70B01545" w14:textId="77777777" w:rsidR="00EF1929" w:rsidRPr="00F530FD" w:rsidRDefault="00EF1929" w:rsidP="00F1349C">
            <w:pPr>
              <w:tabs>
                <w:tab w:val="left" w:pos="426"/>
              </w:tabs>
              <w:spacing w:line="360" w:lineRule="auto"/>
              <w:rPr>
                <w:szCs w:val="28"/>
                <w:shd w:val="clear" w:color="auto" w:fill="FDFDFD"/>
                <w:lang w:val="uk-UA"/>
              </w:rPr>
            </w:pPr>
            <w:r w:rsidRPr="00F530FD">
              <w:rPr>
                <w:szCs w:val="28"/>
                <w:shd w:val="clear" w:color="auto" w:fill="FDFDFD"/>
                <w:lang w:val="uk-UA"/>
              </w:rPr>
              <w:t>SUD</w:t>
            </w:r>
          </w:p>
        </w:tc>
      </w:tr>
    </w:tbl>
    <w:bookmarkEnd w:id="13"/>
    <w:p w14:paraId="0E9C1C79" w14:textId="77777777" w:rsidR="00EF1929" w:rsidRPr="00F530FD" w:rsidRDefault="00EF1929" w:rsidP="00F1349C">
      <w:pPr>
        <w:tabs>
          <w:tab w:val="left" w:pos="426"/>
        </w:tabs>
        <w:spacing w:after="0" w:line="360" w:lineRule="auto"/>
        <w:ind w:firstLine="851"/>
        <w:jc w:val="both"/>
        <w:rPr>
          <w:szCs w:val="28"/>
          <w:shd w:val="clear" w:color="auto" w:fill="FDFDFD"/>
          <w:lang w:val="uk-UA"/>
        </w:rPr>
      </w:pPr>
      <w:r w:rsidRPr="00F530FD">
        <w:rPr>
          <w:szCs w:val="28"/>
          <w:shd w:val="clear" w:color="auto" w:fill="FDFDFD"/>
          <w:lang w:val="uk-UA"/>
        </w:rPr>
        <w:t>Лінія повністю автоматизована від моменту завантаження ДП до виходу готових виробів. Достатньо всього одного-двох чоловік для обслуговування такої лінії, що позитивно відображається на собівартості продукції, яка випускається. Це, дозволяє випускати конкурентні вироби.</w:t>
      </w:r>
    </w:p>
    <w:p w14:paraId="15FD1272" w14:textId="77777777" w:rsidR="00EF1929" w:rsidRPr="00F530FD" w:rsidRDefault="00EF1929" w:rsidP="00F1349C">
      <w:pPr>
        <w:tabs>
          <w:tab w:val="left" w:pos="426"/>
        </w:tabs>
        <w:spacing w:after="0" w:line="360" w:lineRule="auto"/>
        <w:ind w:firstLine="851"/>
        <w:jc w:val="both"/>
        <w:rPr>
          <w:szCs w:val="28"/>
          <w:shd w:val="clear" w:color="auto" w:fill="FDFDFD"/>
          <w:lang w:val="uk-UA"/>
        </w:rPr>
      </w:pPr>
      <w:r w:rsidRPr="00F530FD">
        <w:rPr>
          <w:szCs w:val="28"/>
          <w:shd w:val="clear" w:color="auto" w:fill="FDFDFD"/>
          <w:lang w:val="uk-UA"/>
        </w:rPr>
        <w:t>Після проходження етапу установки SMD компонентів виконується візуальний контроль на конвеєрному  робочому місці яке використовується як місце візуального контролю. Також в процесі проходження кожного виробничого етапу на комп’ютер оператора надходить сигнал якщо виникає якась помилка і тоді оператор долучається до виробництва.</w:t>
      </w:r>
    </w:p>
    <w:p w14:paraId="28B953A4" w14:textId="77777777" w:rsidR="00EF1929" w:rsidRPr="00F530FD" w:rsidRDefault="00EF1929" w:rsidP="00F1349C">
      <w:pPr>
        <w:tabs>
          <w:tab w:val="left" w:pos="426"/>
        </w:tabs>
        <w:spacing w:after="0" w:line="360" w:lineRule="auto"/>
        <w:ind w:firstLine="851"/>
        <w:jc w:val="both"/>
        <w:rPr>
          <w:szCs w:val="28"/>
          <w:shd w:val="clear" w:color="auto" w:fill="FDFDFD"/>
          <w:lang w:val="uk-UA"/>
        </w:rPr>
      </w:pPr>
      <w:r w:rsidRPr="00F530FD">
        <w:rPr>
          <w:szCs w:val="28"/>
          <w:shd w:val="clear" w:color="auto" w:fill="FDFDFD"/>
          <w:lang w:val="uk-UA"/>
        </w:rPr>
        <w:t xml:space="preserve">Обладнання в лінії підібрано виходячи з широкого діапазону завдань виробництва. До складу лінії включено обладнання, максимально узгоджене </w:t>
      </w:r>
      <w:r w:rsidRPr="00F530FD">
        <w:rPr>
          <w:szCs w:val="28"/>
          <w:shd w:val="clear" w:color="auto" w:fill="FDFDFD"/>
          <w:lang w:val="uk-UA"/>
        </w:rPr>
        <w:lastRenderedPageBreak/>
        <w:t>за технічними характеристиками і можливостями, що дозволяє розглядати дану лінію як універсальне рішення для збірки ДП різної складності.</w:t>
      </w:r>
    </w:p>
    <w:p w14:paraId="68CA8534" w14:textId="77777777" w:rsidR="00EF1929" w:rsidRPr="00F530FD" w:rsidRDefault="00EF1929" w:rsidP="00F1349C">
      <w:pPr>
        <w:tabs>
          <w:tab w:val="left" w:pos="426"/>
        </w:tabs>
        <w:spacing w:after="0" w:line="360" w:lineRule="auto"/>
        <w:ind w:firstLine="851"/>
        <w:jc w:val="both"/>
        <w:rPr>
          <w:szCs w:val="28"/>
          <w:shd w:val="clear" w:color="auto" w:fill="FDFDFD"/>
          <w:lang w:val="uk-UA"/>
        </w:rPr>
      </w:pPr>
      <w:r w:rsidRPr="00F530FD">
        <w:rPr>
          <w:szCs w:val="28"/>
          <w:shd w:val="clear" w:color="auto" w:fill="FDFDFD"/>
          <w:lang w:val="uk-UA"/>
        </w:rPr>
        <w:t>Лінія дозволяє використовувати SMD компоненти в потрібному діапазоні від 0603 до 2010. Точність установки компонентів ± 25 мкм, що відповідає кращим показникам по точності аналогічного сучасного обладнання.</w:t>
      </w:r>
    </w:p>
    <w:p w14:paraId="3C6518CC" w14:textId="77777777" w:rsidR="00EF1929" w:rsidRPr="00F530FD" w:rsidRDefault="00EF1929" w:rsidP="00F1349C">
      <w:pPr>
        <w:tabs>
          <w:tab w:val="left" w:pos="426"/>
        </w:tabs>
        <w:spacing w:after="0" w:line="360" w:lineRule="auto"/>
        <w:ind w:firstLine="851"/>
        <w:jc w:val="both"/>
        <w:rPr>
          <w:szCs w:val="28"/>
          <w:shd w:val="clear" w:color="auto" w:fill="FDFDFD"/>
          <w:lang w:val="uk-UA"/>
        </w:rPr>
      </w:pPr>
      <w:r w:rsidRPr="00F530FD">
        <w:rPr>
          <w:szCs w:val="28"/>
          <w:shd w:val="clear" w:color="auto" w:fill="FDFDFD"/>
          <w:lang w:val="uk-UA"/>
        </w:rPr>
        <w:t xml:space="preserve">Можливість підготовки робочої програми </w:t>
      </w:r>
      <w:proofErr w:type="spellStart"/>
      <w:r w:rsidRPr="00F530FD">
        <w:rPr>
          <w:szCs w:val="28"/>
          <w:shd w:val="clear" w:color="auto" w:fill="FDFDFD"/>
          <w:lang w:val="uk-UA"/>
        </w:rPr>
        <w:t>Offline</w:t>
      </w:r>
      <w:proofErr w:type="spellEnd"/>
      <w:r w:rsidRPr="00F530FD">
        <w:rPr>
          <w:szCs w:val="28"/>
          <w:shd w:val="clear" w:color="auto" w:fill="FDFDFD"/>
          <w:lang w:val="uk-UA"/>
        </w:rPr>
        <w:t xml:space="preserve"> в поєднанні з інтелектуальними живильниками дозволяє максимально підготувати проект до безпосереднього запуску на лінії. Переналагодження лінії на збірку нового проекту займає всього кілька хвилин.</w:t>
      </w:r>
    </w:p>
    <w:p w14:paraId="0D751C16" w14:textId="77777777" w:rsidR="00EF1929" w:rsidRPr="00F530FD" w:rsidRDefault="00EF1929" w:rsidP="00F1349C">
      <w:pPr>
        <w:tabs>
          <w:tab w:val="left" w:pos="426"/>
        </w:tabs>
        <w:spacing w:after="0" w:line="360" w:lineRule="auto"/>
        <w:ind w:firstLine="851"/>
        <w:jc w:val="both"/>
        <w:rPr>
          <w:szCs w:val="28"/>
          <w:shd w:val="clear" w:color="auto" w:fill="FDFDFD"/>
          <w:lang w:val="uk-UA"/>
        </w:rPr>
      </w:pPr>
      <w:r w:rsidRPr="00F530FD">
        <w:rPr>
          <w:szCs w:val="28"/>
          <w:shd w:val="clear" w:color="auto" w:fill="FDFDFD"/>
          <w:lang w:val="uk-UA"/>
        </w:rPr>
        <w:t>Якщо стоїть задача збільшити обсяг виробництва то потрібно встановити більш продуктивні установники.</w:t>
      </w:r>
    </w:p>
    <w:p w14:paraId="60C32087" w14:textId="77777777" w:rsidR="00EF1929" w:rsidRPr="00F530FD" w:rsidRDefault="00EF1929" w:rsidP="00F1349C">
      <w:pPr>
        <w:tabs>
          <w:tab w:val="left" w:pos="426"/>
        </w:tabs>
        <w:spacing w:after="0" w:line="360" w:lineRule="auto"/>
        <w:ind w:firstLine="851"/>
        <w:jc w:val="both"/>
        <w:rPr>
          <w:szCs w:val="28"/>
          <w:shd w:val="clear" w:color="auto" w:fill="FDFDFD"/>
          <w:lang w:val="uk-UA"/>
        </w:rPr>
      </w:pPr>
      <w:r w:rsidRPr="00F530FD">
        <w:rPr>
          <w:szCs w:val="28"/>
          <w:shd w:val="clear" w:color="auto" w:fill="FDFDFD"/>
          <w:lang w:val="uk-UA"/>
        </w:rPr>
        <w:t>В таблиці 2.2 наведено технічні характеристики АТЛ.</w:t>
      </w:r>
    </w:p>
    <w:p w14:paraId="38C3BF26" w14:textId="77777777" w:rsidR="00EF1929" w:rsidRPr="00F530FD" w:rsidRDefault="00EF1929" w:rsidP="00F1349C">
      <w:pPr>
        <w:tabs>
          <w:tab w:val="left" w:pos="426"/>
        </w:tabs>
        <w:spacing w:after="0" w:line="360" w:lineRule="auto"/>
        <w:ind w:firstLine="851"/>
        <w:jc w:val="both"/>
        <w:rPr>
          <w:szCs w:val="28"/>
          <w:shd w:val="clear" w:color="auto" w:fill="FDFDFD"/>
          <w:lang w:val="uk-UA"/>
        </w:rPr>
      </w:pPr>
    </w:p>
    <w:tbl>
      <w:tblPr>
        <w:tblStyle w:val="TableGrid"/>
        <w:tblW w:w="0" w:type="auto"/>
        <w:tblLook w:val="04A0" w:firstRow="1" w:lastRow="0" w:firstColumn="1" w:lastColumn="0" w:noHBand="0" w:noVBand="1"/>
      </w:tblPr>
      <w:tblGrid>
        <w:gridCol w:w="4945"/>
        <w:gridCol w:w="4400"/>
      </w:tblGrid>
      <w:tr w:rsidR="00EF1929" w:rsidRPr="00F530FD" w14:paraId="46551757" w14:textId="77777777" w:rsidTr="002855A0">
        <w:tc>
          <w:tcPr>
            <w:tcW w:w="9345" w:type="dxa"/>
            <w:gridSpan w:val="2"/>
            <w:tcBorders>
              <w:top w:val="nil"/>
              <w:left w:val="nil"/>
              <w:right w:val="nil"/>
            </w:tcBorders>
          </w:tcPr>
          <w:p w14:paraId="4888E20E" w14:textId="77777777" w:rsidR="00EF1929" w:rsidRPr="00F530FD" w:rsidRDefault="00EF1929" w:rsidP="00F1349C">
            <w:pPr>
              <w:tabs>
                <w:tab w:val="left" w:pos="426"/>
              </w:tabs>
              <w:spacing w:line="360" w:lineRule="auto"/>
              <w:ind w:firstLine="851"/>
              <w:jc w:val="both"/>
              <w:rPr>
                <w:szCs w:val="28"/>
                <w:shd w:val="clear" w:color="auto" w:fill="FDFDFD"/>
                <w:lang w:val="uk-UA"/>
              </w:rPr>
            </w:pPr>
            <w:bookmarkStart w:id="14" w:name="OLE_LINK9"/>
            <w:bookmarkStart w:id="15" w:name="OLE_LINK10"/>
            <w:r w:rsidRPr="00F530FD">
              <w:rPr>
                <w:szCs w:val="28"/>
                <w:shd w:val="clear" w:color="auto" w:fill="FDFDFD"/>
                <w:lang w:val="uk-UA"/>
              </w:rPr>
              <w:t>Таблиця 2.2 - Технічні характеристики АТЛ</w:t>
            </w:r>
            <w:bookmarkEnd w:id="14"/>
            <w:bookmarkEnd w:id="15"/>
          </w:p>
        </w:tc>
      </w:tr>
      <w:tr w:rsidR="00EF1929" w:rsidRPr="00F530FD" w14:paraId="35B6306A" w14:textId="77777777" w:rsidTr="002855A0">
        <w:tc>
          <w:tcPr>
            <w:tcW w:w="4945" w:type="dxa"/>
          </w:tcPr>
          <w:p w14:paraId="496D3FCB" w14:textId="77777777" w:rsidR="00EF1929" w:rsidRPr="00F530FD" w:rsidRDefault="00EF1929" w:rsidP="00F1349C">
            <w:pPr>
              <w:tabs>
                <w:tab w:val="left" w:pos="426"/>
              </w:tabs>
              <w:spacing w:line="360" w:lineRule="auto"/>
              <w:ind w:firstLine="851"/>
              <w:jc w:val="both"/>
              <w:rPr>
                <w:szCs w:val="28"/>
                <w:shd w:val="clear" w:color="auto" w:fill="FDFDFD"/>
                <w:lang w:val="uk-UA"/>
              </w:rPr>
            </w:pPr>
            <w:r w:rsidRPr="00F530FD">
              <w:rPr>
                <w:szCs w:val="28"/>
                <w:shd w:val="clear" w:color="auto" w:fill="FDFDFD"/>
                <w:lang w:val="uk-UA"/>
              </w:rPr>
              <w:t>Назва характеристики</w:t>
            </w:r>
          </w:p>
        </w:tc>
        <w:tc>
          <w:tcPr>
            <w:tcW w:w="4400" w:type="dxa"/>
          </w:tcPr>
          <w:p w14:paraId="7F352AC1" w14:textId="77777777" w:rsidR="00EF1929" w:rsidRPr="00F530FD" w:rsidRDefault="00EF1929" w:rsidP="00F1349C">
            <w:pPr>
              <w:tabs>
                <w:tab w:val="left" w:pos="426"/>
              </w:tabs>
              <w:spacing w:line="360" w:lineRule="auto"/>
              <w:ind w:firstLine="851"/>
              <w:jc w:val="both"/>
              <w:rPr>
                <w:szCs w:val="28"/>
                <w:shd w:val="clear" w:color="auto" w:fill="FDFDFD"/>
                <w:lang w:val="uk-UA"/>
              </w:rPr>
            </w:pPr>
            <w:r w:rsidRPr="00F530FD">
              <w:rPr>
                <w:szCs w:val="28"/>
                <w:shd w:val="clear" w:color="auto" w:fill="FDFDFD"/>
                <w:lang w:val="uk-UA"/>
              </w:rPr>
              <w:t>Значення</w:t>
            </w:r>
          </w:p>
        </w:tc>
      </w:tr>
      <w:tr w:rsidR="00EF1929" w:rsidRPr="00F530FD" w14:paraId="7A4D9ABF" w14:textId="77777777" w:rsidTr="002855A0">
        <w:tc>
          <w:tcPr>
            <w:tcW w:w="4945" w:type="dxa"/>
          </w:tcPr>
          <w:p w14:paraId="296C278E" w14:textId="77777777" w:rsidR="00EF1929" w:rsidRPr="00F530FD" w:rsidRDefault="00EF1929" w:rsidP="00F1349C">
            <w:pPr>
              <w:tabs>
                <w:tab w:val="left" w:pos="426"/>
              </w:tabs>
              <w:spacing w:line="360" w:lineRule="auto"/>
              <w:jc w:val="both"/>
              <w:rPr>
                <w:szCs w:val="28"/>
                <w:shd w:val="clear" w:color="auto" w:fill="FDFDFD"/>
                <w:lang w:val="uk-UA"/>
              </w:rPr>
            </w:pPr>
            <w:r w:rsidRPr="00F530FD">
              <w:rPr>
                <w:szCs w:val="28"/>
                <w:shd w:val="clear" w:color="auto" w:fill="FDFDFD"/>
                <w:lang w:val="uk-UA"/>
              </w:rPr>
              <w:t>Розмір ДП, мм</w:t>
            </w:r>
          </w:p>
        </w:tc>
        <w:tc>
          <w:tcPr>
            <w:tcW w:w="4400" w:type="dxa"/>
          </w:tcPr>
          <w:p w14:paraId="35362C48" w14:textId="77777777" w:rsidR="00EF1929" w:rsidRPr="00F530FD" w:rsidRDefault="00EF1929" w:rsidP="00F1349C">
            <w:pPr>
              <w:tabs>
                <w:tab w:val="left" w:pos="426"/>
              </w:tabs>
              <w:spacing w:line="360" w:lineRule="auto"/>
              <w:jc w:val="both"/>
              <w:rPr>
                <w:szCs w:val="28"/>
                <w:shd w:val="clear" w:color="auto" w:fill="FDFDFD"/>
                <w:lang w:val="uk-UA"/>
              </w:rPr>
            </w:pPr>
            <w:r w:rsidRPr="00F530FD">
              <w:rPr>
                <w:szCs w:val="28"/>
                <w:shd w:val="clear" w:color="auto" w:fill="FDFDFD"/>
                <w:lang w:val="uk-UA"/>
              </w:rPr>
              <w:t>від 50 х 50 мм до 510 х 460 мм</w:t>
            </w:r>
          </w:p>
        </w:tc>
      </w:tr>
    </w:tbl>
    <w:p w14:paraId="0E36945D" w14:textId="77777777" w:rsidR="00EF1929" w:rsidRPr="00F530FD" w:rsidRDefault="00EF1929">
      <w:pPr>
        <w:rPr>
          <w:lang w:val="uk-UA"/>
        </w:rPr>
      </w:pPr>
    </w:p>
    <w:p w14:paraId="5EE67ABE" w14:textId="77777777" w:rsidR="00EF1929" w:rsidRPr="00F530FD" w:rsidRDefault="00EF1929" w:rsidP="00F1349C">
      <w:pPr>
        <w:jc w:val="right"/>
        <w:rPr>
          <w:szCs w:val="28"/>
          <w:lang w:val="uk-UA"/>
        </w:rPr>
      </w:pPr>
    </w:p>
    <w:p w14:paraId="4AFFA563" w14:textId="77777777" w:rsidR="00EF1929" w:rsidRPr="00F530FD" w:rsidRDefault="00EF1929" w:rsidP="00F1349C">
      <w:pPr>
        <w:jc w:val="right"/>
        <w:rPr>
          <w:szCs w:val="28"/>
          <w:lang w:val="uk-UA"/>
        </w:rPr>
      </w:pPr>
      <w:r w:rsidRPr="00F530FD">
        <w:rPr>
          <w:szCs w:val="28"/>
          <w:lang w:val="uk-UA"/>
        </w:rPr>
        <w:t>Продовження таблиці 2.2</w:t>
      </w:r>
    </w:p>
    <w:tbl>
      <w:tblPr>
        <w:tblStyle w:val="TableGrid"/>
        <w:tblW w:w="0" w:type="auto"/>
        <w:tblInd w:w="-5" w:type="dxa"/>
        <w:tblLook w:val="04A0" w:firstRow="1" w:lastRow="0" w:firstColumn="1" w:lastColumn="0" w:noHBand="0" w:noVBand="1"/>
      </w:tblPr>
      <w:tblGrid>
        <w:gridCol w:w="4945"/>
        <w:gridCol w:w="4400"/>
      </w:tblGrid>
      <w:tr w:rsidR="00EF1929" w:rsidRPr="00F530FD" w14:paraId="5B354D56" w14:textId="77777777" w:rsidTr="00F1349C">
        <w:tc>
          <w:tcPr>
            <w:tcW w:w="4945" w:type="dxa"/>
          </w:tcPr>
          <w:p w14:paraId="4C78A30D" w14:textId="77777777" w:rsidR="00EF1929" w:rsidRPr="00F530FD" w:rsidRDefault="00EF1929" w:rsidP="00FE07DC">
            <w:pPr>
              <w:tabs>
                <w:tab w:val="left" w:pos="426"/>
              </w:tabs>
              <w:spacing w:line="360" w:lineRule="auto"/>
              <w:ind w:firstLine="37"/>
              <w:jc w:val="center"/>
              <w:rPr>
                <w:szCs w:val="28"/>
                <w:shd w:val="clear" w:color="auto" w:fill="FDFDFD"/>
                <w:lang w:val="uk-UA"/>
              </w:rPr>
            </w:pPr>
            <w:r w:rsidRPr="00F530FD">
              <w:rPr>
                <w:szCs w:val="28"/>
                <w:shd w:val="clear" w:color="auto" w:fill="FDFDFD"/>
                <w:lang w:val="uk-UA"/>
              </w:rPr>
              <w:t>Назва характеристики</w:t>
            </w:r>
          </w:p>
        </w:tc>
        <w:tc>
          <w:tcPr>
            <w:tcW w:w="4400" w:type="dxa"/>
          </w:tcPr>
          <w:p w14:paraId="4B140CA1" w14:textId="77777777" w:rsidR="00EF1929" w:rsidRPr="00F530FD" w:rsidRDefault="00EF1929" w:rsidP="00FE07DC">
            <w:pPr>
              <w:tabs>
                <w:tab w:val="left" w:pos="426"/>
              </w:tabs>
              <w:spacing w:line="360" w:lineRule="auto"/>
              <w:jc w:val="center"/>
              <w:rPr>
                <w:szCs w:val="28"/>
                <w:shd w:val="clear" w:color="auto" w:fill="FDFDFD"/>
                <w:lang w:val="uk-UA"/>
              </w:rPr>
            </w:pPr>
            <w:r w:rsidRPr="00F530FD">
              <w:rPr>
                <w:szCs w:val="28"/>
                <w:shd w:val="clear" w:color="auto" w:fill="FDFDFD"/>
                <w:lang w:val="uk-UA"/>
              </w:rPr>
              <w:t>Значення</w:t>
            </w:r>
          </w:p>
        </w:tc>
      </w:tr>
      <w:tr w:rsidR="00EF1929" w:rsidRPr="00F530FD" w14:paraId="399B1F86" w14:textId="77777777" w:rsidTr="00F1349C">
        <w:tc>
          <w:tcPr>
            <w:tcW w:w="4945" w:type="dxa"/>
          </w:tcPr>
          <w:p w14:paraId="26E4B5B5" w14:textId="77777777" w:rsidR="00EF1929" w:rsidRPr="00F530FD" w:rsidRDefault="00EF1929" w:rsidP="00FE07DC">
            <w:pPr>
              <w:tabs>
                <w:tab w:val="left" w:pos="426"/>
              </w:tabs>
              <w:spacing w:line="360" w:lineRule="auto"/>
              <w:jc w:val="both"/>
              <w:rPr>
                <w:szCs w:val="28"/>
                <w:shd w:val="clear" w:color="auto" w:fill="FDFDFD"/>
                <w:lang w:val="uk-UA"/>
              </w:rPr>
            </w:pPr>
            <w:r w:rsidRPr="00F530FD">
              <w:rPr>
                <w:szCs w:val="28"/>
                <w:shd w:val="clear" w:color="auto" w:fill="FDFDFD"/>
                <w:lang w:val="uk-UA"/>
              </w:rPr>
              <w:t>Продуктивність по стандарту IPC-9850</w:t>
            </w:r>
          </w:p>
          <w:p w14:paraId="2F1BB5F3" w14:textId="77777777" w:rsidR="00EF1929" w:rsidRPr="00F530FD" w:rsidRDefault="00EF1929" w:rsidP="00FE07DC">
            <w:pPr>
              <w:tabs>
                <w:tab w:val="left" w:pos="426"/>
              </w:tabs>
              <w:spacing w:line="360" w:lineRule="auto"/>
              <w:ind w:firstLine="37"/>
              <w:jc w:val="both"/>
              <w:rPr>
                <w:szCs w:val="28"/>
                <w:shd w:val="clear" w:color="auto" w:fill="FDFDFD"/>
                <w:lang w:val="uk-UA"/>
              </w:rPr>
            </w:pPr>
            <w:r w:rsidRPr="00F530FD">
              <w:rPr>
                <w:szCs w:val="28"/>
                <w:shd w:val="clear" w:color="auto" w:fill="FDFDFD"/>
                <w:lang w:val="uk-UA"/>
              </w:rPr>
              <w:t>для чіп компоненти, комп/год</w:t>
            </w:r>
          </w:p>
          <w:p w14:paraId="551FF2E8" w14:textId="77777777" w:rsidR="00EF1929" w:rsidRPr="00F530FD" w:rsidRDefault="00EF1929" w:rsidP="00FE07DC">
            <w:pPr>
              <w:tabs>
                <w:tab w:val="left" w:pos="426"/>
              </w:tabs>
              <w:spacing w:line="360" w:lineRule="auto"/>
              <w:ind w:firstLine="37"/>
              <w:jc w:val="both"/>
              <w:rPr>
                <w:szCs w:val="28"/>
                <w:shd w:val="clear" w:color="auto" w:fill="FDFDFD"/>
                <w:lang w:val="uk-UA"/>
              </w:rPr>
            </w:pPr>
            <w:r w:rsidRPr="00F530FD">
              <w:rPr>
                <w:szCs w:val="28"/>
                <w:shd w:val="clear" w:color="auto" w:fill="FDFDFD"/>
                <w:lang w:val="uk-UA"/>
              </w:rPr>
              <w:t>для мікросхем, комп/год</w:t>
            </w:r>
          </w:p>
        </w:tc>
        <w:tc>
          <w:tcPr>
            <w:tcW w:w="4400" w:type="dxa"/>
          </w:tcPr>
          <w:p w14:paraId="45B6A0FF" w14:textId="77777777" w:rsidR="00EF1929" w:rsidRPr="00F530FD" w:rsidRDefault="00EF1929" w:rsidP="00FE07DC">
            <w:pPr>
              <w:tabs>
                <w:tab w:val="left" w:pos="426"/>
              </w:tabs>
              <w:spacing w:line="360" w:lineRule="auto"/>
              <w:ind w:firstLine="851"/>
              <w:jc w:val="both"/>
              <w:rPr>
                <w:szCs w:val="28"/>
                <w:shd w:val="clear" w:color="auto" w:fill="FDFDFD"/>
                <w:lang w:val="uk-UA"/>
              </w:rPr>
            </w:pPr>
          </w:p>
          <w:p w14:paraId="0A4B3400" w14:textId="77777777" w:rsidR="00EF1929" w:rsidRPr="00F530FD" w:rsidRDefault="00EF1929" w:rsidP="00FE07DC">
            <w:pPr>
              <w:tabs>
                <w:tab w:val="left" w:pos="426"/>
              </w:tabs>
              <w:spacing w:line="360" w:lineRule="auto"/>
              <w:jc w:val="both"/>
              <w:rPr>
                <w:szCs w:val="28"/>
                <w:shd w:val="clear" w:color="auto" w:fill="FDFDFD"/>
                <w:lang w:val="uk-UA"/>
              </w:rPr>
            </w:pPr>
            <w:r w:rsidRPr="00F530FD">
              <w:rPr>
                <w:szCs w:val="28"/>
                <w:shd w:val="clear" w:color="auto" w:fill="FDFDFD"/>
                <w:lang w:val="uk-UA"/>
              </w:rPr>
              <w:t>15 000</w:t>
            </w:r>
          </w:p>
          <w:p w14:paraId="0216A3EB" w14:textId="77777777" w:rsidR="00EF1929" w:rsidRPr="00F530FD" w:rsidRDefault="00EF1929" w:rsidP="00FE07DC">
            <w:pPr>
              <w:tabs>
                <w:tab w:val="left" w:pos="426"/>
              </w:tabs>
              <w:spacing w:line="360" w:lineRule="auto"/>
              <w:jc w:val="both"/>
              <w:rPr>
                <w:szCs w:val="28"/>
                <w:shd w:val="clear" w:color="auto" w:fill="FDFDFD"/>
                <w:lang w:val="uk-UA"/>
              </w:rPr>
            </w:pPr>
            <w:r w:rsidRPr="00F530FD">
              <w:rPr>
                <w:szCs w:val="28"/>
                <w:shd w:val="clear" w:color="auto" w:fill="FDFDFD"/>
                <w:lang w:val="uk-UA"/>
              </w:rPr>
              <w:t>1 200</w:t>
            </w:r>
          </w:p>
        </w:tc>
      </w:tr>
      <w:tr w:rsidR="00EF1929" w:rsidRPr="00F530FD" w14:paraId="57B62ED9" w14:textId="77777777" w:rsidTr="00F1349C">
        <w:tc>
          <w:tcPr>
            <w:tcW w:w="4945" w:type="dxa"/>
          </w:tcPr>
          <w:p w14:paraId="0F153785" w14:textId="77777777" w:rsidR="00EF1929" w:rsidRPr="00F530FD" w:rsidRDefault="00EF1929" w:rsidP="00FE07DC">
            <w:pPr>
              <w:tabs>
                <w:tab w:val="left" w:pos="426"/>
              </w:tabs>
              <w:spacing w:line="360" w:lineRule="auto"/>
              <w:ind w:firstLine="37"/>
              <w:jc w:val="both"/>
              <w:rPr>
                <w:szCs w:val="28"/>
                <w:shd w:val="clear" w:color="auto" w:fill="FDFDFD"/>
                <w:lang w:val="uk-UA"/>
              </w:rPr>
            </w:pPr>
            <w:r w:rsidRPr="00F530FD">
              <w:rPr>
                <w:szCs w:val="28"/>
                <w:shd w:val="clear" w:color="auto" w:fill="FDFDFD"/>
                <w:lang w:val="uk-UA"/>
              </w:rPr>
              <w:t>Встановлювані компонент, дюйм</w:t>
            </w:r>
          </w:p>
        </w:tc>
        <w:tc>
          <w:tcPr>
            <w:tcW w:w="4400" w:type="dxa"/>
          </w:tcPr>
          <w:p w14:paraId="3BFF99A5" w14:textId="77777777" w:rsidR="00EF1929" w:rsidRPr="00F530FD" w:rsidRDefault="00EF1929" w:rsidP="00FE07DC">
            <w:pPr>
              <w:tabs>
                <w:tab w:val="left" w:pos="426"/>
              </w:tabs>
              <w:spacing w:line="360" w:lineRule="auto"/>
              <w:jc w:val="both"/>
              <w:rPr>
                <w:szCs w:val="28"/>
                <w:shd w:val="clear" w:color="auto" w:fill="FDFDFD"/>
                <w:lang w:val="uk-UA"/>
              </w:rPr>
            </w:pPr>
            <w:r w:rsidRPr="00F530FD">
              <w:rPr>
                <w:szCs w:val="28"/>
                <w:shd w:val="clear" w:color="auto" w:fill="FDFDFD"/>
                <w:lang w:val="uk-UA"/>
              </w:rPr>
              <w:t>від 0603 до 2010</w:t>
            </w:r>
          </w:p>
        </w:tc>
      </w:tr>
      <w:tr w:rsidR="00EF1929" w:rsidRPr="00F530FD" w14:paraId="6495A7EE" w14:textId="77777777" w:rsidTr="00F1349C">
        <w:tc>
          <w:tcPr>
            <w:tcW w:w="4945" w:type="dxa"/>
          </w:tcPr>
          <w:p w14:paraId="033027DB" w14:textId="77777777" w:rsidR="00EF1929" w:rsidRPr="00F530FD" w:rsidRDefault="00EF1929" w:rsidP="00FE07DC">
            <w:pPr>
              <w:tabs>
                <w:tab w:val="left" w:pos="426"/>
              </w:tabs>
              <w:spacing w:line="360" w:lineRule="auto"/>
              <w:jc w:val="both"/>
              <w:rPr>
                <w:szCs w:val="28"/>
                <w:shd w:val="clear" w:color="auto" w:fill="FDFDFD"/>
                <w:lang w:val="uk-UA"/>
              </w:rPr>
            </w:pPr>
            <w:r w:rsidRPr="00F530FD">
              <w:rPr>
                <w:szCs w:val="28"/>
                <w:shd w:val="clear" w:color="auto" w:fill="FDFDFD"/>
                <w:lang w:val="uk-UA"/>
              </w:rPr>
              <w:t xml:space="preserve">Кількість 8 мм живильників, </w:t>
            </w:r>
            <w:proofErr w:type="spellStart"/>
            <w:r w:rsidRPr="00F530FD">
              <w:rPr>
                <w:szCs w:val="28"/>
                <w:shd w:val="clear" w:color="auto" w:fill="FDFDFD"/>
                <w:lang w:val="uk-UA"/>
              </w:rPr>
              <w:t>шт</w:t>
            </w:r>
            <w:proofErr w:type="spellEnd"/>
          </w:p>
        </w:tc>
        <w:tc>
          <w:tcPr>
            <w:tcW w:w="4400" w:type="dxa"/>
          </w:tcPr>
          <w:p w14:paraId="6975BB0C" w14:textId="77777777" w:rsidR="00EF1929" w:rsidRPr="00F530FD" w:rsidRDefault="00EF1929" w:rsidP="00FE07DC">
            <w:pPr>
              <w:tabs>
                <w:tab w:val="left" w:pos="426"/>
              </w:tabs>
              <w:spacing w:line="360" w:lineRule="auto"/>
              <w:jc w:val="both"/>
              <w:rPr>
                <w:szCs w:val="28"/>
                <w:shd w:val="clear" w:color="auto" w:fill="FDFDFD"/>
                <w:lang w:val="uk-UA"/>
              </w:rPr>
            </w:pPr>
            <w:r w:rsidRPr="00F530FD">
              <w:rPr>
                <w:szCs w:val="28"/>
                <w:shd w:val="clear" w:color="auto" w:fill="FDFDFD"/>
                <w:lang w:val="uk-UA"/>
              </w:rPr>
              <w:t>100</w:t>
            </w:r>
          </w:p>
        </w:tc>
      </w:tr>
      <w:tr w:rsidR="00EF1929" w:rsidRPr="00F530FD" w14:paraId="7DA94CB8" w14:textId="77777777" w:rsidTr="00F1349C">
        <w:tc>
          <w:tcPr>
            <w:tcW w:w="4945" w:type="dxa"/>
          </w:tcPr>
          <w:p w14:paraId="5C584DDF" w14:textId="77777777" w:rsidR="00EF1929" w:rsidRPr="00F530FD" w:rsidRDefault="00EF1929" w:rsidP="00FE07DC">
            <w:pPr>
              <w:tabs>
                <w:tab w:val="left" w:pos="426"/>
              </w:tabs>
              <w:spacing w:line="360" w:lineRule="auto"/>
              <w:jc w:val="both"/>
              <w:rPr>
                <w:szCs w:val="28"/>
                <w:shd w:val="clear" w:color="auto" w:fill="FDFDFD"/>
                <w:lang w:val="uk-UA"/>
              </w:rPr>
            </w:pPr>
            <w:r w:rsidRPr="00F530FD">
              <w:rPr>
                <w:szCs w:val="28"/>
                <w:shd w:val="clear" w:color="auto" w:fill="FDFDFD"/>
                <w:lang w:val="uk-UA"/>
              </w:rPr>
              <w:t>Точність установки компонентів, мкм</w:t>
            </w:r>
          </w:p>
        </w:tc>
        <w:tc>
          <w:tcPr>
            <w:tcW w:w="4400" w:type="dxa"/>
          </w:tcPr>
          <w:p w14:paraId="42B039E1" w14:textId="77777777" w:rsidR="00EF1929" w:rsidRPr="00F530FD" w:rsidRDefault="00EF1929" w:rsidP="00FE07DC">
            <w:pPr>
              <w:tabs>
                <w:tab w:val="left" w:pos="426"/>
              </w:tabs>
              <w:spacing w:line="360" w:lineRule="auto"/>
              <w:jc w:val="both"/>
              <w:rPr>
                <w:szCs w:val="28"/>
                <w:shd w:val="clear" w:color="auto" w:fill="FDFDFD"/>
                <w:lang w:val="uk-UA"/>
              </w:rPr>
            </w:pPr>
            <w:r w:rsidRPr="00F530FD">
              <w:rPr>
                <w:szCs w:val="28"/>
                <w:shd w:val="clear" w:color="auto" w:fill="FDFDFD"/>
                <w:lang w:val="uk-UA"/>
              </w:rPr>
              <w:t>± 25</w:t>
            </w:r>
          </w:p>
        </w:tc>
      </w:tr>
      <w:tr w:rsidR="00EF1929" w:rsidRPr="00F530FD" w14:paraId="340CED1E" w14:textId="77777777" w:rsidTr="00F1349C">
        <w:tc>
          <w:tcPr>
            <w:tcW w:w="4945" w:type="dxa"/>
          </w:tcPr>
          <w:p w14:paraId="62F122D5" w14:textId="77777777" w:rsidR="00EF1929" w:rsidRPr="00F530FD" w:rsidRDefault="00EF1929" w:rsidP="00FE07DC">
            <w:pPr>
              <w:tabs>
                <w:tab w:val="left" w:pos="426"/>
              </w:tabs>
              <w:spacing w:line="360" w:lineRule="auto"/>
              <w:jc w:val="both"/>
              <w:rPr>
                <w:szCs w:val="28"/>
                <w:shd w:val="clear" w:color="auto" w:fill="FDFDFD"/>
                <w:lang w:val="uk-UA"/>
              </w:rPr>
            </w:pPr>
            <w:r w:rsidRPr="00F530FD">
              <w:rPr>
                <w:szCs w:val="28"/>
                <w:shd w:val="clear" w:color="auto" w:fill="FDFDFD"/>
                <w:lang w:val="uk-UA"/>
              </w:rPr>
              <w:t>Контроль нанесення паяльної пасти</w:t>
            </w:r>
          </w:p>
        </w:tc>
        <w:tc>
          <w:tcPr>
            <w:tcW w:w="4400" w:type="dxa"/>
          </w:tcPr>
          <w:p w14:paraId="57D2261C" w14:textId="77777777" w:rsidR="00EF1929" w:rsidRPr="00F530FD" w:rsidRDefault="00EF1929" w:rsidP="00FE07DC">
            <w:pPr>
              <w:tabs>
                <w:tab w:val="left" w:pos="426"/>
              </w:tabs>
              <w:spacing w:line="360" w:lineRule="auto"/>
              <w:jc w:val="both"/>
              <w:rPr>
                <w:szCs w:val="28"/>
                <w:shd w:val="clear" w:color="auto" w:fill="FDFDFD"/>
                <w:lang w:val="uk-UA"/>
              </w:rPr>
            </w:pPr>
            <w:r w:rsidRPr="00F530FD">
              <w:rPr>
                <w:szCs w:val="28"/>
                <w:shd w:val="clear" w:color="auto" w:fill="FDFDFD"/>
                <w:lang w:val="uk-UA"/>
              </w:rPr>
              <w:t>2D оптична система</w:t>
            </w:r>
          </w:p>
        </w:tc>
      </w:tr>
      <w:tr w:rsidR="00EF1929" w:rsidRPr="00F530FD" w14:paraId="023CB95E" w14:textId="77777777" w:rsidTr="00F1349C">
        <w:tc>
          <w:tcPr>
            <w:tcW w:w="4945" w:type="dxa"/>
          </w:tcPr>
          <w:p w14:paraId="6EF175C8" w14:textId="77777777" w:rsidR="00EF1929" w:rsidRPr="00F530FD" w:rsidRDefault="00EF1929" w:rsidP="00FE07DC">
            <w:pPr>
              <w:tabs>
                <w:tab w:val="left" w:pos="426"/>
              </w:tabs>
              <w:spacing w:line="360" w:lineRule="auto"/>
              <w:jc w:val="both"/>
              <w:rPr>
                <w:szCs w:val="28"/>
                <w:shd w:val="clear" w:color="auto" w:fill="FDFDFD"/>
                <w:lang w:val="uk-UA"/>
              </w:rPr>
            </w:pPr>
            <w:r w:rsidRPr="00F530FD">
              <w:rPr>
                <w:szCs w:val="28"/>
                <w:shd w:val="clear" w:color="auto" w:fill="FDFDFD"/>
                <w:lang w:val="uk-UA"/>
              </w:rPr>
              <w:t>Піч</w:t>
            </w:r>
          </w:p>
        </w:tc>
        <w:tc>
          <w:tcPr>
            <w:tcW w:w="4400" w:type="dxa"/>
          </w:tcPr>
          <w:p w14:paraId="40406A59" w14:textId="77777777" w:rsidR="00EF1929" w:rsidRPr="00F530FD" w:rsidRDefault="00EF1929" w:rsidP="003C666F">
            <w:pPr>
              <w:tabs>
                <w:tab w:val="left" w:pos="426"/>
              </w:tabs>
              <w:spacing w:line="360" w:lineRule="auto"/>
              <w:jc w:val="both"/>
              <w:rPr>
                <w:szCs w:val="28"/>
                <w:shd w:val="clear" w:color="auto" w:fill="FDFDFD"/>
                <w:lang w:val="uk-UA"/>
              </w:rPr>
            </w:pPr>
            <w:r>
              <w:rPr>
                <w:szCs w:val="28"/>
                <w:shd w:val="clear" w:color="auto" w:fill="FDFDFD"/>
                <w:lang w:val="uk-UA"/>
              </w:rPr>
              <w:t>6</w:t>
            </w:r>
            <w:r w:rsidRPr="00F530FD">
              <w:rPr>
                <w:szCs w:val="28"/>
                <w:shd w:val="clear" w:color="auto" w:fill="FDFDFD"/>
                <w:lang w:val="uk-UA"/>
              </w:rPr>
              <w:t xml:space="preserve"> зон нагріву, </w:t>
            </w:r>
            <w:r>
              <w:rPr>
                <w:szCs w:val="28"/>
                <w:shd w:val="clear" w:color="auto" w:fill="FDFDFD"/>
                <w:lang w:val="uk-UA"/>
              </w:rPr>
              <w:t>2 зони</w:t>
            </w:r>
            <w:r w:rsidRPr="00F530FD">
              <w:rPr>
                <w:szCs w:val="28"/>
                <w:shd w:val="clear" w:color="auto" w:fill="FDFDFD"/>
                <w:lang w:val="uk-UA"/>
              </w:rPr>
              <w:t xml:space="preserve"> охолодження</w:t>
            </w:r>
          </w:p>
        </w:tc>
      </w:tr>
    </w:tbl>
    <w:p w14:paraId="6EA0073D" w14:textId="77777777" w:rsidR="00EF1929" w:rsidRPr="00F530FD" w:rsidRDefault="00EF1929" w:rsidP="00F1349C">
      <w:pPr>
        <w:tabs>
          <w:tab w:val="left" w:pos="426"/>
        </w:tabs>
        <w:spacing w:after="0" w:line="360" w:lineRule="auto"/>
        <w:ind w:firstLine="851"/>
        <w:jc w:val="both"/>
        <w:rPr>
          <w:szCs w:val="28"/>
          <w:shd w:val="clear" w:color="auto" w:fill="FDFDFD"/>
          <w:lang w:val="uk-UA"/>
        </w:rPr>
      </w:pPr>
    </w:p>
    <w:p w14:paraId="0C42A2EE" w14:textId="77777777" w:rsidR="00EF1929" w:rsidRPr="00F530FD" w:rsidRDefault="00EF1929" w:rsidP="00F1349C">
      <w:pPr>
        <w:pStyle w:val="ListParagraph"/>
        <w:tabs>
          <w:tab w:val="left" w:pos="426"/>
        </w:tabs>
        <w:spacing w:line="360" w:lineRule="auto"/>
        <w:ind w:left="0" w:firstLine="851"/>
        <w:jc w:val="both"/>
        <w:rPr>
          <w:sz w:val="28"/>
          <w:szCs w:val="28"/>
          <w:shd w:val="clear" w:color="auto" w:fill="FDFDFD"/>
          <w:lang w:val="uk-UA"/>
        </w:rPr>
      </w:pPr>
      <w:r w:rsidRPr="00F530FD">
        <w:rPr>
          <w:sz w:val="28"/>
          <w:szCs w:val="28"/>
          <w:shd w:val="clear" w:color="auto" w:fill="FDFDFD"/>
          <w:lang w:val="uk-UA"/>
        </w:rPr>
        <w:t>Перелік опцій даної АТЛ для установника SMD компонентів, принтера нанесення паяльної пасти, печі оплавлення паяльної пасти:</w:t>
      </w:r>
    </w:p>
    <w:p w14:paraId="737140ED" w14:textId="77777777" w:rsidR="00EF1929" w:rsidRPr="00F530FD" w:rsidRDefault="00EF1929" w:rsidP="00F1349C">
      <w:pPr>
        <w:pStyle w:val="ListParagraph"/>
        <w:tabs>
          <w:tab w:val="left" w:pos="426"/>
        </w:tabs>
        <w:spacing w:line="360" w:lineRule="auto"/>
        <w:ind w:left="0" w:firstLine="851"/>
        <w:jc w:val="both"/>
        <w:rPr>
          <w:sz w:val="28"/>
          <w:szCs w:val="28"/>
          <w:shd w:val="clear" w:color="auto" w:fill="FDFDFD"/>
          <w:lang w:val="uk-UA"/>
        </w:rPr>
      </w:pPr>
      <w:r w:rsidRPr="00F530FD">
        <w:rPr>
          <w:sz w:val="28"/>
          <w:szCs w:val="28"/>
          <w:shd w:val="clear" w:color="auto" w:fill="FDFDFD"/>
          <w:lang w:val="uk-UA"/>
        </w:rPr>
        <w:lastRenderedPageBreak/>
        <w:t xml:space="preserve">Установник SMD компонентів: </w:t>
      </w:r>
    </w:p>
    <w:p w14:paraId="5AD4B457" w14:textId="77777777" w:rsidR="00EF1929" w:rsidRPr="00F530FD" w:rsidRDefault="00EF1929" w:rsidP="00EF1929">
      <w:pPr>
        <w:pStyle w:val="ListParagraph"/>
        <w:numPr>
          <w:ilvl w:val="0"/>
          <w:numId w:val="20"/>
        </w:numPr>
        <w:tabs>
          <w:tab w:val="left" w:pos="851"/>
        </w:tabs>
        <w:spacing w:line="360" w:lineRule="auto"/>
        <w:ind w:left="0" w:firstLine="851"/>
        <w:jc w:val="both"/>
        <w:rPr>
          <w:sz w:val="28"/>
          <w:szCs w:val="28"/>
          <w:shd w:val="clear" w:color="auto" w:fill="FDFDFD"/>
          <w:lang w:val="uk-UA"/>
        </w:rPr>
      </w:pPr>
      <w:proofErr w:type="spellStart"/>
      <w:r w:rsidRPr="00F530FD">
        <w:rPr>
          <w:sz w:val="28"/>
          <w:szCs w:val="28"/>
          <w:shd w:val="clear" w:color="auto" w:fill="FDFDFD"/>
          <w:lang w:val="uk-UA"/>
        </w:rPr>
        <w:t>Підкатні</w:t>
      </w:r>
      <w:proofErr w:type="spellEnd"/>
      <w:r w:rsidRPr="00F530FD">
        <w:rPr>
          <w:sz w:val="28"/>
          <w:szCs w:val="28"/>
          <w:shd w:val="clear" w:color="auto" w:fill="FDFDFD"/>
          <w:lang w:val="uk-UA"/>
        </w:rPr>
        <w:t xml:space="preserve"> візки з базами живильників для швидкого переналагодження виробництва на новий виріб;</w:t>
      </w:r>
    </w:p>
    <w:p w14:paraId="2D174B58" w14:textId="77777777" w:rsidR="00EF1929" w:rsidRPr="00F530FD" w:rsidRDefault="00EF1929" w:rsidP="00EF1929">
      <w:pPr>
        <w:pStyle w:val="ListParagraph"/>
        <w:numPr>
          <w:ilvl w:val="0"/>
          <w:numId w:val="20"/>
        </w:numPr>
        <w:tabs>
          <w:tab w:val="left" w:pos="851"/>
        </w:tabs>
        <w:spacing w:line="360" w:lineRule="auto"/>
        <w:ind w:left="0" w:firstLine="851"/>
        <w:jc w:val="both"/>
        <w:rPr>
          <w:sz w:val="28"/>
          <w:szCs w:val="28"/>
          <w:shd w:val="clear" w:color="auto" w:fill="FDFDFD"/>
          <w:lang w:val="uk-UA"/>
        </w:rPr>
      </w:pPr>
      <w:r w:rsidRPr="00F530FD">
        <w:rPr>
          <w:sz w:val="28"/>
          <w:szCs w:val="28"/>
          <w:shd w:val="clear" w:color="auto" w:fill="FDFDFD"/>
          <w:lang w:val="uk-UA"/>
        </w:rPr>
        <w:t xml:space="preserve">ПЗ для </w:t>
      </w:r>
      <w:proofErr w:type="spellStart"/>
      <w:r w:rsidRPr="00F530FD">
        <w:rPr>
          <w:sz w:val="28"/>
          <w:szCs w:val="28"/>
          <w:shd w:val="clear" w:color="auto" w:fill="FDFDFD"/>
          <w:lang w:val="uk-UA"/>
        </w:rPr>
        <w:t>Offline</w:t>
      </w:r>
      <w:proofErr w:type="spellEnd"/>
      <w:r w:rsidRPr="00F530FD">
        <w:rPr>
          <w:sz w:val="28"/>
          <w:szCs w:val="28"/>
          <w:shd w:val="clear" w:color="auto" w:fill="FDFDFD"/>
          <w:lang w:val="uk-UA"/>
        </w:rPr>
        <w:t xml:space="preserve"> програмування прискорює написання програм;</w:t>
      </w:r>
    </w:p>
    <w:p w14:paraId="71B22B5C" w14:textId="77777777" w:rsidR="00EF1929" w:rsidRPr="00F530FD" w:rsidRDefault="00EF1929" w:rsidP="00EF1929">
      <w:pPr>
        <w:pStyle w:val="ListParagraph"/>
        <w:numPr>
          <w:ilvl w:val="0"/>
          <w:numId w:val="20"/>
        </w:numPr>
        <w:tabs>
          <w:tab w:val="left" w:pos="851"/>
        </w:tabs>
        <w:spacing w:line="360" w:lineRule="auto"/>
        <w:ind w:left="0" w:firstLine="851"/>
        <w:jc w:val="both"/>
        <w:rPr>
          <w:sz w:val="28"/>
          <w:szCs w:val="28"/>
          <w:shd w:val="clear" w:color="auto" w:fill="FDFDFD"/>
          <w:lang w:val="uk-UA"/>
        </w:rPr>
      </w:pPr>
      <w:r w:rsidRPr="00F530FD">
        <w:rPr>
          <w:sz w:val="28"/>
          <w:szCs w:val="28"/>
          <w:shd w:val="clear" w:color="auto" w:fill="FDFDFD"/>
          <w:lang w:val="uk-UA"/>
        </w:rPr>
        <w:t>Система зчитування штрих-кодів з котушок компонентів для зручності роботи з електронним складом;</w:t>
      </w:r>
    </w:p>
    <w:p w14:paraId="5B3651B2" w14:textId="77777777" w:rsidR="00EF1929" w:rsidRPr="00F530FD" w:rsidRDefault="00EF1929" w:rsidP="00EF1929">
      <w:pPr>
        <w:pStyle w:val="ListParagraph"/>
        <w:numPr>
          <w:ilvl w:val="0"/>
          <w:numId w:val="20"/>
        </w:numPr>
        <w:tabs>
          <w:tab w:val="left" w:pos="851"/>
        </w:tabs>
        <w:spacing w:line="360" w:lineRule="auto"/>
        <w:ind w:left="0" w:firstLine="851"/>
        <w:jc w:val="both"/>
        <w:rPr>
          <w:sz w:val="28"/>
          <w:szCs w:val="28"/>
          <w:shd w:val="clear" w:color="auto" w:fill="FDFDFD"/>
          <w:lang w:val="uk-UA"/>
        </w:rPr>
      </w:pPr>
      <w:r w:rsidRPr="00F530FD">
        <w:rPr>
          <w:sz w:val="28"/>
          <w:szCs w:val="28"/>
          <w:shd w:val="clear" w:color="auto" w:fill="FDFDFD"/>
          <w:lang w:val="uk-UA"/>
        </w:rPr>
        <w:t>Класичні стрічкові живильники (C-</w:t>
      </w:r>
      <w:proofErr w:type="spellStart"/>
      <w:r w:rsidRPr="00F530FD">
        <w:rPr>
          <w:sz w:val="28"/>
          <w:szCs w:val="28"/>
          <w:shd w:val="clear" w:color="auto" w:fill="FDFDFD"/>
          <w:lang w:val="uk-UA"/>
        </w:rPr>
        <w:t>Feeder</w:t>
      </w:r>
      <w:proofErr w:type="spellEnd"/>
      <w:r w:rsidRPr="00F530FD">
        <w:rPr>
          <w:sz w:val="28"/>
          <w:szCs w:val="28"/>
          <w:shd w:val="clear" w:color="auto" w:fill="FDFDFD"/>
          <w:lang w:val="uk-UA"/>
        </w:rPr>
        <w:t>) для ширини стрічки 8 - 88 мм;</w:t>
      </w:r>
    </w:p>
    <w:p w14:paraId="4DE8FB72" w14:textId="77777777" w:rsidR="00EF1929" w:rsidRPr="00F530FD" w:rsidRDefault="00EF1929" w:rsidP="00EF1929">
      <w:pPr>
        <w:pStyle w:val="ListParagraph"/>
        <w:numPr>
          <w:ilvl w:val="0"/>
          <w:numId w:val="20"/>
        </w:numPr>
        <w:tabs>
          <w:tab w:val="left" w:pos="851"/>
        </w:tabs>
        <w:spacing w:line="360" w:lineRule="auto"/>
        <w:ind w:left="0" w:firstLine="851"/>
        <w:jc w:val="both"/>
        <w:rPr>
          <w:sz w:val="28"/>
          <w:szCs w:val="28"/>
          <w:shd w:val="clear" w:color="auto" w:fill="FDFDFD"/>
          <w:lang w:val="uk-UA"/>
        </w:rPr>
      </w:pPr>
      <w:r w:rsidRPr="00F530FD">
        <w:rPr>
          <w:sz w:val="28"/>
          <w:szCs w:val="28"/>
          <w:shd w:val="clear" w:color="auto" w:fill="FDFDFD"/>
          <w:lang w:val="uk-UA"/>
        </w:rPr>
        <w:t>Швидкісні стрічкові живильники (</w:t>
      </w:r>
      <w:proofErr w:type="spellStart"/>
      <w:r w:rsidRPr="00F530FD">
        <w:rPr>
          <w:sz w:val="28"/>
          <w:szCs w:val="28"/>
          <w:shd w:val="clear" w:color="auto" w:fill="FDFDFD"/>
          <w:lang w:val="uk-UA"/>
        </w:rPr>
        <w:t>eX-Feeder</w:t>
      </w:r>
      <w:proofErr w:type="spellEnd"/>
      <w:r w:rsidRPr="00F530FD">
        <w:rPr>
          <w:sz w:val="28"/>
          <w:szCs w:val="28"/>
          <w:shd w:val="clear" w:color="auto" w:fill="FDFDFD"/>
          <w:lang w:val="uk-UA"/>
        </w:rPr>
        <w:t>) для ширини стрічки 8 - 88 мм;</w:t>
      </w:r>
    </w:p>
    <w:p w14:paraId="7E031FD3" w14:textId="77777777" w:rsidR="00EF1929" w:rsidRPr="00F530FD" w:rsidRDefault="00EF1929" w:rsidP="00EF1929">
      <w:pPr>
        <w:pStyle w:val="ListParagraph"/>
        <w:numPr>
          <w:ilvl w:val="0"/>
          <w:numId w:val="20"/>
        </w:numPr>
        <w:tabs>
          <w:tab w:val="left" w:pos="851"/>
        </w:tabs>
        <w:spacing w:line="360" w:lineRule="auto"/>
        <w:ind w:left="0" w:firstLine="851"/>
        <w:jc w:val="both"/>
        <w:rPr>
          <w:sz w:val="28"/>
          <w:szCs w:val="28"/>
          <w:shd w:val="clear" w:color="auto" w:fill="FDFDFD"/>
          <w:lang w:val="uk-UA"/>
        </w:rPr>
      </w:pPr>
      <w:r w:rsidRPr="00F530FD">
        <w:rPr>
          <w:sz w:val="28"/>
          <w:szCs w:val="28"/>
          <w:shd w:val="clear" w:color="auto" w:fill="FDFDFD"/>
          <w:lang w:val="uk-UA"/>
        </w:rPr>
        <w:t xml:space="preserve">Віброживильники на 6 </w:t>
      </w:r>
      <w:proofErr w:type="spellStart"/>
      <w:r w:rsidRPr="00F530FD">
        <w:rPr>
          <w:sz w:val="28"/>
          <w:szCs w:val="28"/>
          <w:shd w:val="clear" w:color="auto" w:fill="FDFDFD"/>
          <w:lang w:val="uk-UA"/>
        </w:rPr>
        <w:t>стіків</w:t>
      </w:r>
      <w:proofErr w:type="spellEnd"/>
      <w:r w:rsidRPr="00F530FD">
        <w:rPr>
          <w:sz w:val="28"/>
          <w:szCs w:val="28"/>
          <w:shd w:val="clear" w:color="auto" w:fill="FDFDFD"/>
          <w:lang w:val="uk-UA"/>
        </w:rPr>
        <w:t xml:space="preserve"> (пеналів);</w:t>
      </w:r>
    </w:p>
    <w:p w14:paraId="58E8D291" w14:textId="77777777" w:rsidR="00EF1929" w:rsidRPr="00F530FD" w:rsidRDefault="00EF1929" w:rsidP="00EF1929">
      <w:pPr>
        <w:pStyle w:val="ListParagraph"/>
        <w:numPr>
          <w:ilvl w:val="0"/>
          <w:numId w:val="20"/>
        </w:numPr>
        <w:tabs>
          <w:tab w:val="left" w:pos="851"/>
        </w:tabs>
        <w:spacing w:line="360" w:lineRule="auto"/>
        <w:ind w:left="0" w:firstLine="851"/>
        <w:jc w:val="both"/>
        <w:rPr>
          <w:sz w:val="28"/>
          <w:szCs w:val="28"/>
          <w:shd w:val="clear" w:color="auto" w:fill="FDFDFD"/>
          <w:lang w:val="uk-UA"/>
        </w:rPr>
      </w:pPr>
      <w:r w:rsidRPr="00F530FD">
        <w:rPr>
          <w:sz w:val="28"/>
          <w:szCs w:val="28"/>
          <w:shd w:val="clear" w:color="auto" w:fill="FDFDFD"/>
          <w:lang w:val="uk-UA"/>
        </w:rPr>
        <w:t xml:space="preserve">Ручний живильник для мікросхем в </w:t>
      </w:r>
      <w:proofErr w:type="spellStart"/>
      <w:r w:rsidRPr="00F530FD">
        <w:rPr>
          <w:sz w:val="28"/>
          <w:szCs w:val="28"/>
          <w:shd w:val="clear" w:color="auto" w:fill="FDFDFD"/>
          <w:lang w:val="uk-UA"/>
        </w:rPr>
        <w:t>палетах</w:t>
      </w:r>
      <w:proofErr w:type="spellEnd"/>
      <w:r w:rsidRPr="00F530FD">
        <w:rPr>
          <w:sz w:val="28"/>
          <w:szCs w:val="28"/>
          <w:shd w:val="clear" w:color="auto" w:fill="FDFDFD"/>
          <w:lang w:val="uk-UA"/>
        </w:rPr>
        <w:t xml:space="preserve"> JEDEC;</w:t>
      </w:r>
    </w:p>
    <w:p w14:paraId="76E2FAAF" w14:textId="77777777" w:rsidR="00EF1929" w:rsidRPr="00F530FD" w:rsidRDefault="00EF1929" w:rsidP="00EF1929">
      <w:pPr>
        <w:pStyle w:val="ListParagraph"/>
        <w:numPr>
          <w:ilvl w:val="0"/>
          <w:numId w:val="20"/>
        </w:numPr>
        <w:tabs>
          <w:tab w:val="left" w:pos="851"/>
        </w:tabs>
        <w:spacing w:line="360" w:lineRule="auto"/>
        <w:ind w:left="0" w:firstLine="851"/>
        <w:jc w:val="both"/>
        <w:rPr>
          <w:sz w:val="28"/>
          <w:szCs w:val="28"/>
          <w:shd w:val="clear" w:color="auto" w:fill="FDFDFD"/>
          <w:lang w:val="uk-UA"/>
        </w:rPr>
      </w:pPr>
      <w:r w:rsidRPr="00F530FD">
        <w:rPr>
          <w:sz w:val="28"/>
          <w:szCs w:val="28"/>
          <w:shd w:val="clear" w:color="auto" w:fill="FDFDFD"/>
          <w:lang w:val="uk-UA"/>
        </w:rPr>
        <w:t xml:space="preserve">Автоматичний живильник на 20 </w:t>
      </w:r>
      <w:proofErr w:type="spellStart"/>
      <w:r w:rsidRPr="00F530FD">
        <w:rPr>
          <w:sz w:val="28"/>
          <w:szCs w:val="28"/>
          <w:shd w:val="clear" w:color="auto" w:fill="FDFDFD"/>
          <w:lang w:val="uk-UA"/>
        </w:rPr>
        <w:t>палет</w:t>
      </w:r>
      <w:proofErr w:type="spellEnd"/>
      <w:r w:rsidRPr="00F530FD">
        <w:rPr>
          <w:sz w:val="28"/>
          <w:szCs w:val="28"/>
          <w:shd w:val="clear" w:color="auto" w:fill="FDFDFD"/>
          <w:lang w:val="uk-UA"/>
        </w:rPr>
        <w:t xml:space="preserve"> JEDEC;</w:t>
      </w:r>
    </w:p>
    <w:p w14:paraId="7CB80EFF" w14:textId="77777777" w:rsidR="00EF1929" w:rsidRPr="00F530FD" w:rsidRDefault="00EF1929" w:rsidP="00F1349C">
      <w:pPr>
        <w:pStyle w:val="ListParagraph"/>
        <w:tabs>
          <w:tab w:val="left" w:pos="851"/>
        </w:tabs>
        <w:spacing w:line="360" w:lineRule="auto"/>
        <w:ind w:left="0" w:firstLine="851"/>
        <w:jc w:val="both"/>
        <w:rPr>
          <w:sz w:val="28"/>
          <w:szCs w:val="28"/>
          <w:shd w:val="clear" w:color="auto" w:fill="FDFDFD"/>
          <w:lang w:val="uk-UA"/>
        </w:rPr>
      </w:pPr>
      <w:r w:rsidRPr="00F530FD">
        <w:rPr>
          <w:sz w:val="28"/>
          <w:szCs w:val="28"/>
          <w:shd w:val="clear" w:color="auto" w:fill="FDFDFD"/>
          <w:lang w:val="uk-UA"/>
        </w:rPr>
        <w:t>Принтер нанесення паяльної пасти:</w:t>
      </w:r>
    </w:p>
    <w:p w14:paraId="3C243D8E" w14:textId="77777777" w:rsidR="00EF1929" w:rsidRPr="00F530FD" w:rsidRDefault="00EF1929" w:rsidP="00EF1929">
      <w:pPr>
        <w:pStyle w:val="ListParagraph"/>
        <w:numPr>
          <w:ilvl w:val="0"/>
          <w:numId w:val="13"/>
        </w:numPr>
        <w:tabs>
          <w:tab w:val="left" w:pos="851"/>
        </w:tabs>
        <w:spacing w:line="360" w:lineRule="auto"/>
        <w:ind w:left="0" w:firstLine="851"/>
        <w:jc w:val="both"/>
        <w:rPr>
          <w:sz w:val="28"/>
          <w:szCs w:val="28"/>
          <w:shd w:val="clear" w:color="auto" w:fill="FDFDFD"/>
          <w:lang w:val="uk-UA"/>
        </w:rPr>
      </w:pPr>
      <w:r w:rsidRPr="00F530FD">
        <w:rPr>
          <w:sz w:val="28"/>
          <w:szCs w:val="28"/>
          <w:shd w:val="clear" w:color="auto" w:fill="FDFDFD"/>
          <w:lang w:val="uk-UA"/>
        </w:rPr>
        <w:t>Пневматичні опорні піни;</w:t>
      </w:r>
    </w:p>
    <w:p w14:paraId="555A403C" w14:textId="77777777" w:rsidR="00EF1929" w:rsidRPr="00F530FD" w:rsidRDefault="00EF1929" w:rsidP="00EF1929">
      <w:pPr>
        <w:pStyle w:val="ListParagraph"/>
        <w:numPr>
          <w:ilvl w:val="0"/>
          <w:numId w:val="13"/>
        </w:numPr>
        <w:tabs>
          <w:tab w:val="left" w:pos="851"/>
        </w:tabs>
        <w:spacing w:line="360" w:lineRule="auto"/>
        <w:ind w:left="0" w:firstLine="851"/>
        <w:jc w:val="both"/>
        <w:rPr>
          <w:sz w:val="28"/>
          <w:szCs w:val="28"/>
          <w:shd w:val="clear" w:color="auto" w:fill="FDFDFD"/>
          <w:lang w:val="uk-UA"/>
        </w:rPr>
      </w:pPr>
      <w:r w:rsidRPr="00F530FD">
        <w:rPr>
          <w:sz w:val="28"/>
          <w:szCs w:val="28"/>
          <w:shd w:val="clear" w:color="auto" w:fill="FDFDFD"/>
          <w:lang w:val="uk-UA"/>
        </w:rPr>
        <w:t>Автоматичне додавання паяльної пасти;</w:t>
      </w:r>
    </w:p>
    <w:p w14:paraId="025F1ADD" w14:textId="77777777" w:rsidR="00EF1929" w:rsidRPr="00F530FD" w:rsidRDefault="00EF1929" w:rsidP="00EF1929">
      <w:pPr>
        <w:pStyle w:val="ListParagraph"/>
        <w:numPr>
          <w:ilvl w:val="0"/>
          <w:numId w:val="13"/>
        </w:numPr>
        <w:tabs>
          <w:tab w:val="left" w:pos="851"/>
        </w:tabs>
        <w:spacing w:line="360" w:lineRule="auto"/>
        <w:ind w:left="0" w:firstLine="851"/>
        <w:jc w:val="both"/>
        <w:rPr>
          <w:sz w:val="28"/>
          <w:szCs w:val="28"/>
          <w:shd w:val="clear" w:color="auto" w:fill="FDFDFD"/>
          <w:lang w:val="uk-UA"/>
        </w:rPr>
      </w:pPr>
      <w:r w:rsidRPr="00F530FD">
        <w:rPr>
          <w:sz w:val="28"/>
          <w:szCs w:val="28"/>
          <w:shd w:val="clear" w:color="auto" w:fill="FDFDFD"/>
          <w:lang w:val="uk-UA"/>
        </w:rPr>
        <w:t>Система підтримки мікроклімату в принтері.</w:t>
      </w:r>
    </w:p>
    <w:p w14:paraId="15963454" w14:textId="77777777" w:rsidR="00EF1929" w:rsidRPr="00F530FD" w:rsidRDefault="00EF1929" w:rsidP="00F1349C">
      <w:pPr>
        <w:pStyle w:val="ListParagraph"/>
        <w:tabs>
          <w:tab w:val="left" w:pos="426"/>
        </w:tabs>
        <w:spacing w:line="360" w:lineRule="auto"/>
        <w:ind w:firstLine="851"/>
        <w:jc w:val="both"/>
        <w:rPr>
          <w:sz w:val="28"/>
          <w:szCs w:val="28"/>
          <w:shd w:val="clear" w:color="auto" w:fill="FDFDFD"/>
          <w:lang w:val="uk-UA"/>
        </w:rPr>
      </w:pPr>
      <w:r w:rsidRPr="00F530FD">
        <w:rPr>
          <w:sz w:val="28"/>
          <w:szCs w:val="28"/>
          <w:shd w:val="clear" w:color="auto" w:fill="FDFDFD"/>
          <w:lang w:val="uk-UA"/>
        </w:rPr>
        <w:t>Піч оплавлення паяльної пасти:</w:t>
      </w:r>
    </w:p>
    <w:p w14:paraId="3E623C28" w14:textId="77777777" w:rsidR="00EF1929" w:rsidRPr="00F530FD" w:rsidRDefault="00EF1929" w:rsidP="00EF1929">
      <w:pPr>
        <w:pStyle w:val="ListParagraph"/>
        <w:numPr>
          <w:ilvl w:val="0"/>
          <w:numId w:val="14"/>
        </w:numPr>
        <w:tabs>
          <w:tab w:val="left" w:pos="426"/>
        </w:tabs>
        <w:spacing w:line="360" w:lineRule="auto"/>
        <w:ind w:left="0" w:firstLine="851"/>
        <w:jc w:val="both"/>
        <w:rPr>
          <w:sz w:val="28"/>
          <w:szCs w:val="28"/>
          <w:shd w:val="clear" w:color="auto" w:fill="FDFDFD"/>
          <w:lang w:val="uk-UA"/>
        </w:rPr>
      </w:pPr>
      <w:r w:rsidRPr="00F530FD">
        <w:rPr>
          <w:sz w:val="28"/>
          <w:szCs w:val="28"/>
          <w:shd w:val="clear" w:color="auto" w:fill="FDFDFD"/>
          <w:lang w:val="uk-UA"/>
        </w:rPr>
        <w:t>Пайка в інертному середовищі;</w:t>
      </w:r>
    </w:p>
    <w:p w14:paraId="59AA9981" w14:textId="77777777" w:rsidR="00EF1929" w:rsidRPr="00F530FD" w:rsidRDefault="00EF1929" w:rsidP="00EF1929">
      <w:pPr>
        <w:pStyle w:val="ListParagraph"/>
        <w:numPr>
          <w:ilvl w:val="0"/>
          <w:numId w:val="14"/>
        </w:numPr>
        <w:tabs>
          <w:tab w:val="left" w:pos="426"/>
        </w:tabs>
        <w:spacing w:line="360" w:lineRule="auto"/>
        <w:ind w:left="0" w:firstLine="851"/>
        <w:jc w:val="both"/>
        <w:rPr>
          <w:sz w:val="28"/>
          <w:szCs w:val="28"/>
          <w:shd w:val="clear" w:color="auto" w:fill="FDFDFD"/>
          <w:lang w:val="uk-UA"/>
        </w:rPr>
      </w:pPr>
      <w:r w:rsidRPr="00F530FD">
        <w:rPr>
          <w:sz w:val="28"/>
          <w:szCs w:val="28"/>
          <w:shd w:val="clear" w:color="auto" w:fill="FDFDFD"/>
          <w:lang w:val="uk-UA"/>
        </w:rPr>
        <w:t>Пристрій для контролю температури на поверхні ДП;</w:t>
      </w:r>
    </w:p>
    <w:p w14:paraId="00CFD4F1" w14:textId="77777777" w:rsidR="00EF1929" w:rsidRPr="00F530FD" w:rsidRDefault="00EF1929" w:rsidP="00EF1929">
      <w:pPr>
        <w:pStyle w:val="ListParagraph"/>
        <w:numPr>
          <w:ilvl w:val="0"/>
          <w:numId w:val="14"/>
        </w:numPr>
        <w:tabs>
          <w:tab w:val="left" w:pos="426"/>
        </w:tabs>
        <w:spacing w:line="360" w:lineRule="auto"/>
        <w:ind w:left="0" w:firstLine="851"/>
        <w:jc w:val="both"/>
        <w:rPr>
          <w:sz w:val="28"/>
          <w:szCs w:val="28"/>
          <w:shd w:val="clear" w:color="auto" w:fill="FDFDFD"/>
          <w:lang w:val="uk-UA"/>
        </w:rPr>
      </w:pPr>
      <w:r w:rsidRPr="00F530FD">
        <w:rPr>
          <w:sz w:val="28"/>
          <w:szCs w:val="28"/>
          <w:shd w:val="clear" w:color="auto" w:fill="FDFDFD"/>
          <w:lang w:val="uk-UA"/>
        </w:rPr>
        <w:t>Можливість суміщення ланцюгового і сітчастого конвеєра для одночасної роботи з ДП різної ширини.</w:t>
      </w:r>
    </w:p>
    <w:p w14:paraId="4028C451" w14:textId="77777777" w:rsidR="00EF1929" w:rsidRPr="00F530FD" w:rsidRDefault="00EF1929" w:rsidP="00F1349C">
      <w:pPr>
        <w:tabs>
          <w:tab w:val="left" w:pos="426"/>
        </w:tabs>
        <w:spacing w:after="0" w:line="360" w:lineRule="auto"/>
        <w:ind w:firstLine="851"/>
        <w:jc w:val="both"/>
        <w:rPr>
          <w:szCs w:val="28"/>
          <w:shd w:val="clear" w:color="auto" w:fill="FDFDFD"/>
          <w:lang w:val="uk-UA"/>
        </w:rPr>
      </w:pPr>
      <w:r w:rsidRPr="00F530FD">
        <w:rPr>
          <w:szCs w:val="28"/>
          <w:shd w:val="clear" w:color="auto" w:fill="FDFDFD"/>
          <w:lang w:val="uk-UA"/>
        </w:rPr>
        <w:t xml:space="preserve">     Виходячи з цього, для даної автоматизованої технологічної лінії була обрана піч оплавлення серії </w:t>
      </w:r>
      <w:proofErr w:type="spellStart"/>
      <w:r w:rsidRPr="00F530FD">
        <w:rPr>
          <w:szCs w:val="28"/>
          <w:shd w:val="clear" w:color="auto" w:fill="FDFDFD"/>
          <w:lang w:val="uk-UA"/>
        </w:rPr>
        <w:t>Hotflow</w:t>
      </w:r>
      <w:proofErr w:type="spellEnd"/>
      <w:r w:rsidRPr="00F530FD">
        <w:rPr>
          <w:szCs w:val="28"/>
          <w:shd w:val="clear" w:color="auto" w:fill="FDFDFD"/>
          <w:lang w:val="uk-UA"/>
        </w:rPr>
        <w:t xml:space="preserve"> 2 з характеристиками, сумісними з даною автоматизованою ділянкою.</w:t>
      </w:r>
    </w:p>
    <w:p w14:paraId="77003C0D" w14:textId="77777777" w:rsidR="00EF1929" w:rsidRPr="00F530FD" w:rsidRDefault="00EF1929" w:rsidP="00F1349C">
      <w:pPr>
        <w:pStyle w:val="ListParagraph"/>
        <w:tabs>
          <w:tab w:val="left" w:pos="426"/>
        </w:tabs>
        <w:spacing w:line="360" w:lineRule="auto"/>
        <w:ind w:firstLine="851"/>
        <w:jc w:val="both"/>
        <w:rPr>
          <w:sz w:val="28"/>
          <w:szCs w:val="28"/>
          <w:shd w:val="clear" w:color="auto" w:fill="FDFDFD"/>
          <w:lang w:val="uk-UA"/>
        </w:rPr>
      </w:pPr>
    </w:p>
    <w:p w14:paraId="5F0CC837" w14:textId="77777777" w:rsidR="00EF1929" w:rsidRPr="00F530FD" w:rsidRDefault="00EF1929" w:rsidP="00F1349C">
      <w:pPr>
        <w:pStyle w:val="ListParagraph"/>
        <w:tabs>
          <w:tab w:val="left" w:pos="426"/>
        </w:tabs>
        <w:spacing w:line="360" w:lineRule="auto"/>
        <w:ind w:firstLine="851"/>
        <w:jc w:val="both"/>
        <w:rPr>
          <w:sz w:val="28"/>
          <w:szCs w:val="28"/>
          <w:shd w:val="clear" w:color="auto" w:fill="FDFDFD"/>
          <w:lang w:val="uk-UA"/>
        </w:rPr>
      </w:pPr>
    </w:p>
    <w:p w14:paraId="0869CBD0" w14:textId="77777777" w:rsidR="00EF1929" w:rsidRPr="00F530FD" w:rsidRDefault="00EF1929" w:rsidP="00721AB6">
      <w:pPr>
        <w:pStyle w:val="ListParagraph"/>
        <w:tabs>
          <w:tab w:val="left" w:pos="426"/>
        </w:tabs>
        <w:spacing w:line="360" w:lineRule="auto"/>
        <w:ind w:left="0" w:firstLine="851"/>
        <w:jc w:val="both"/>
        <w:rPr>
          <w:b/>
          <w:bCs/>
          <w:iCs/>
          <w:sz w:val="28"/>
          <w:szCs w:val="28"/>
          <w:lang w:val="uk-UA"/>
        </w:rPr>
      </w:pPr>
      <w:r w:rsidRPr="00F530FD">
        <w:rPr>
          <w:b/>
          <w:sz w:val="28"/>
          <w:szCs w:val="28"/>
          <w:shd w:val="clear" w:color="auto" w:fill="FDFDFD"/>
          <w:lang w:val="uk-UA"/>
        </w:rPr>
        <w:t xml:space="preserve">2.2 </w:t>
      </w:r>
      <w:r w:rsidRPr="00F530FD">
        <w:rPr>
          <w:b/>
          <w:bCs/>
          <w:iCs/>
          <w:sz w:val="28"/>
          <w:szCs w:val="28"/>
          <w:lang w:val="uk-UA"/>
        </w:rPr>
        <w:t>Технічні характеристик</w:t>
      </w:r>
      <w:r>
        <w:rPr>
          <w:b/>
          <w:bCs/>
          <w:iCs/>
          <w:sz w:val="28"/>
          <w:szCs w:val="28"/>
          <w:lang w:val="uk-UA"/>
        </w:rPr>
        <w:t xml:space="preserve">и конвекційної печі </w:t>
      </w:r>
      <w:proofErr w:type="spellStart"/>
      <w:r>
        <w:rPr>
          <w:b/>
          <w:bCs/>
          <w:iCs/>
          <w:sz w:val="28"/>
          <w:szCs w:val="28"/>
          <w:lang w:val="uk-UA"/>
        </w:rPr>
        <w:t>Hotflow</w:t>
      </w:r>
      <w:proofErr w:type="spellEnd"/>
      <w:r>
        <w:rPr>
          <w:b/>
          <w:bCs/>
          <w:iCs/>
          <w:sz w:val="28"/>
          <w:szCs w:val="28"/>
          <w:lang w:val="uk-UA"/>
        </w:rPr>
        <w:t xml:space="preserve"> 2/20</w:t>
      </w:r>
    </w:p>
    <w:p w14:paraId="5DBC9844" w14:textId="77777777" w:rsidR="00EF1929" w:rsidRPr="00F530FD" w:rsidRDefault="00EF1929" w:rsidP="00F1349C">
      <w:pPr>
        <w:pStyle w:val="ListParagraph"/>
        <w:tabs>
          <w:tab w:val="left" w:pos="426"/>
        </w:tabs>
        <w:spacing w:line="360" w:lineRule="auto"/>
        <w:ind w:firstLine="851"/>
        <w:jc w:val="both"/>
        <w:rPr>
          <w:b/>
          <w:bCs/>
          <w:iCs/>
          <w:sz w:val="28"/>
          <w:szCs w:val="28"/>
          <w:lang w:val="uk-UA"/>
        </w:rPr>
      </w:pPr>
    </w:p>
    <w:p w14:paraId="272A6144" w14:textId="77777777" w:rsidR="00EF1929" w:rsidRPr="00F530FD" w:rsidRDefault="00EF1929" w:rsidP="00F1349C">
      <w:pPr>
        <w:tabs>
          <w:tab w:val="left" w:pos="426"/>
        </w:tabs>
        <w:spacing w:line="360" w:lineRule="auto"/>
        <w:ind w:firstLine="851"/>
        <w:jc w:val="both"/>
        <w:rPr>
          <w:szCs w:val="28"/>
          <w:shd w:val="clear" w:color="auto" w:fill="FDFDFD"/>
          <w:lang w:val="uk-UA"/>
        </w:rPr>
      </w:pPr>
      <w:r w:rsidRPr="00F530FD">
        <w:rPr>
          <w:rFonts w:eastAsia="Times New Roman"/>
          <w:szCs w:val="28"/>
          <w:shd w:val="clear" w:color="auto" w:fill="FDFDFD"/>
          <w:lang w:val="uk-UA" w:eastAsia="ru-RU"/>
        </w:rPr>
        <w:t xml:space="preserve">Конвеєрна піч конвекційного оплавлення </w:t>
      </w:r>
      <w:proofErr w:type="spellStart"/>
      <w:r w:rsidRPr="00F530FD">
        <w:rPr>
          <w:rFonts w:eastAsia="Times New Roman"/>
          <w:szCs w:val="28"/>
          <w:shd w:val="clear" w:color="auto" w:fill="FDFDFD"/>
          <w:lang w:val="uk-UA" w:eastAsia="ru-RU"/>
        </w:rPr>
        <w:t>Hotflow</w:t>
      </w:r>
      <w:proofErr w:type="spellEnd"/>
      <w:r w:rsidRPr="00F530FD">
        <w:rPr>
          <w:rFonts w:eastAsia="Times New Roman"/>
          <w:szCs w:val="28"/>
          <w:shd w:val="clear" w:color="auto" w:fill="FDFDFD"/>
          <w:lang w:val="uk-UA" w:eastAsia="ru-RU"/>
        </w:rPr>
        <w:t xml:space="preserve"> 2/20 </w:t>
      </w:r>
      <w:r w:rsidRPr="00F530FD">
        <w:rPr>
          <w:szCs w:val="28"/>
          <w:shd w:val="clear" w:color="auto" w:fill="FDFDFD"/>
          <w:lang w:val="uk-UA"/>
        </w:rPr>
        <w:t xml:space="preserve">серії </w:t>
      </w:r>
      <w:proofErr w:type="spellStart"/>
      <w:r w:rsidRPr="00F530FD">
        <w:rPr>
          <w:szCs w:val="28"/>
          <w:shd w:val="clear" w:color="auto" w:fill="FDFDFD"/>
          <w:lang w:val="uk-UA"/>
        </w:rPr>
        <w:t>Hotflow</w:t>
      </w:r>
      <w:proofErr w:type="spellEnd"/>
      <w:r w:rsidRPr="00F530FD">
        <w:rPr>
          <w:szCs w:val="28"/>
          <w:shd w:val="clear" w:color="auto" w:fill="FDFDFD"/>
          <w:lang w:val="uk-UA"/>
        </w:rPr>
        <w:t xml:space="preserve"> 2 за своїми технічними характеристиками є найліпшим варіантом для використання у даній технологічній лінії. </w:t>
      </w:r>
    </w:p>
    <w:p w14:paraId="1FE22B26" w14:textId="77777777" w:rsidR="00EF1929" w:rsidRPr="00F530FD" w:rsidRDefault="00EF1929" w:rsidP="00F1349C">
      <w:pPr>
        <w:tabs>
          <w:tab w:val="left" w:pos="426"/>
        </w:tabs>
        <w:spacing w:line="360" w:lineRule="auto"/>
        <w:ind w:firstLine="851"/>
        <w:jc w:val="both"/>
        <w:rPr>
          <w:szCs w:val="28"/>
          <w:shd w:val="clear" w:color="auto" w:fill="FDFDFD"/>
          <w:lang w:val="uk-UA"/>
        </w:rPr>
      </w:pPr>
      <w:r w:rsidRPr="00F530FD">
        <w:rPr>
          <w:szCs w:val="28"/>
          <w:shd w:val="clear" w:color="auto" w:fill="FDFDFD"/>
          <w:lang w:val="uk-UA"/>
        </w:rPr>
        <w:lastRenderedPageBreak/>
        <w:t xml:space="preserve">Сімейство печей </w:t>
      </w:r>
      <w:proofErr w:type="spellStart"/>
      <w:r w:rsidRPr="00F530FD">
        <w:rPr>
          <w:szCs w:val="28"/>
          <w:shd w:val="clear" w:color="auto" w:fill="FDFDFD"/>
          <w:lang w:val="uk-UA"/>
        </w:rPr>
        <w:t>Ersa</w:t>
      </w:r>
      <w:proofErr w:type="spellEnd"/>
      <w:r w:rsidRPr="00F530FD">
        <w:rPr>
          <w:szCs w:val="28"/>
          <w:shd w:val="clear" w:color="auto" w:fill="FDFDFD"/>
          <w:lang w:val="uk-UA"/>
        </w:rPr>
        <w:t xml:space="preserve"> </w:t>
      </w:r>
      <w:proofErr w:type="spellStart"/>
      <w:r w:rsidRPr="00F530FD">
        <w:rPr>
          <w:szCs w:val="28"/>
          <w:shd w:val="clear" w:color="auto" w:fill="FDFDFD"/>
          <w:lang w:val="uk-UA"/>
        </w:rPr>
        <w:t>Hotflow</w:t>
      </w:r>
      <w:proofErr w:type="spellEnd"/>
      <w:r w:rsidRPr="00F530FD">
        <w:rPr>
          <w:szCs w:val="28"/>
          <w:shd w:val="clear" w:color="auto" w:fill="FDFDFD"/>
          <w:lang w:val="uk-UA"/>
        </w:rPr>
        <w:t xml:space="preserve"> 2 складається з різних систем пайки, розроблених на основі єдиних принципів. Печі, що входять в це сімейство, відрізняються кількістю робочих зон і їх сумарною довжиною. Для даного варіанту основні характеристики наведені у таблиці 2.3.</w:t>
      </w:r>
    </w:p>
    <w:p w14:paraId="429E022F" w14:textId="77777777" w:rsidR="00EF1929" w:rsidRPr="00F530FD" w:rsidRDefault="00EF1929" w:rsidP="00F1349C">
      <w:pPr>
        <w:tabs>
          <w:tab w:val="left" w:pos="426"/>
        </w:tabs>
        <w:spacing w:line="360" w:lineRule="auto"/>
        <w:ind w:firstLine="851"/>
        <w:jc w:val="both"/>
        <w:rPr>
          <w:szCs w:val="28"/>
          <w:lang w:val="uk-UA"/>
        </w:rPr>
      </w:pPr>
      <w:r w:rsidRPr="00F530FD">
        <w:rPr>
          <w:szCs w:val="28"/>
          <w:lang w:val="uk-UA"/>
        </w:rPr>
        <w:t xml:space="preserve">Загальній вигляд конвекційної печі </w:t>
      </w:r>
      <w:proofErr w:type="spellStart"/>
      <w:r w:rsidRPr="00F530FD">
        <w:rPr>
          <w:szCs w:val="28"/>
          <w:lang w:val="uk-UA"/>
        </w:rPr>
        <w:t>Hotflow</w:t>
      </w:r>
      <w:proofErr w:type="spellEnd"/>
      <w:r w:rsidRPr="00F530FD">
        <w:rPr>
          <w:szCs w:val="28"/>
          <w:lang w:val="uk-UA"/>
        </w:rPr>
        <w:t xml:space="preserve"> 2/20 зображений на рисунку 2.3.</w:t>
      </w:r>
    </w:p>
    <w:p w14:paraId="42C69373" w14:textId="77777777" w:rsidR="00EF1929" w:rsidRPr="00F530FD" w:rsidRDefault="00EF1929" w:rsidP="00721AB6">
      <w:pPr>
        <w:tabs>
          <w:tab w:val="left" w:pos="426"/>
        </w:tabs>
        <w:spacing w:line="360" w:lineRule="auto"/>
        <w:ind w:left="360" w:firstLine="851"/>
        <w:jc w:val="center"/>
        <w:rPr>
          <w:szCs w:val="28"/>
          <w:lang w:val="uk-UA"/>
        </w:rPr>
      </w:pPr>
      <w:r w:rsidRPr="00F530FD">
        <w:rPr>
          <w:noProof/>
          <w:szCs w:val="28"/>
          <w:lang w:eastAsia="ru-RU"/>
        </w:rPr>
        <w:drawing>
          <wp:inline distT="0" distB="0" distL="0" distR="0" wp14:anchorId="527E9EC1" wp14:editId="5E9D40C8">
            <wp:extent cx="2660815" cy="174616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tflow3-14.png"/>
                    <pic:cNvPicPr/>
                  </pic:nvPicPr>
                  <pic:blipFill>
                    <a:blip r:embed="rId20">
                      <a:extLst>
                        <a:ext uri="{28A0092B-C50C-407E-A947-70E740481C1C}">
                          <a14:useLocalDpi xmlns:a14="http://schemas.microsoft.com/office/drawing/2010/main" val="0"/>
                        </a:ext>
                      </a:extLst>
                    </a:blip>
                    <a:stretch>
                      <a:fillRect/>
                    </a:stretch>
                  </pic:blipFill>
                  <pic:spPr>
                    <a:xfrm>
                      <a:off x="0" y="0"/>
                      <a:ext cx="2660815" cy="1746160"/>
                    </a:xfrm>
                    <a:prstGeom prst="rect">
                      <a:avLst/>
                    </a:prstGeom>
                  </pic:spPr>
                </pic:pic>
              </a:graphicData>
            </a:graphic>
          </wp:inline>
        </w:drawing>
      </w:r>
    </w:p>
    <w:p w14:paraId="57137C77" w14:textId="77777777" w:rsidR="00EF1929" w:rsidRPr="00F530FD" w:rsidRDefault="00EF1929" w:rsidP="00F1349C">
      <w:pPr>
        <w:tabs>
          <w:tab w:val="left" w:pos="426"/>
        </w:tabs>
        <w:spacing w:line="360" w:lineRule="auto"/>
        <w:ind w:left="360" w:firstLine="851"/>
        <w:jc w:val="both"/>
        <w:rPr>
          <w:szCs w:val="28"/>
          <w:lang w:val="uk-UA"/>
        </w:rPr>
      </w:pPr>
      <w:r w:rsidRPr="00F530FD">
        <w:rPr>
          <w:szCs w:val="28"/>
          <w:lang w:val="uk-UA"/>
        </w:rPr>
        <w:t xml:space="preserve">Рисунок 2.3 - Загальній вигляд конвекційної печі </w:t>
      </w:r>
      <w:proofErr w:type="spellStart"/>
      <w:r w:rsidRPr="00F530FD">
        <w:rPr>
          <w:szCs w:val="28"/>
          <w:lang w:val="uk-UA"/>
        </w:rPr>
        <w:t>Hotflow</w:t>
      </w:r>
      <w:proofErr w:type="spellEnd"/>
      <w:r w:rsidRPr="00F530FD">
        <w:rPr>
          <w:szCs w:val="28"/>
          <w:lang w:val="uk-UA"/>
        </w:rPr>
        <w:t xml:space="preserve"> 2/20</w:t>
      </w:r>
    </w:p>
    <w:tbl>
      <w:tblPr>
        <w:tblStyle w:val="TableGrid"/>
        <w:tblW w:w="0" w:type="auto"/>
        <w:tblLook w:val="04A0" w:firstRow="1" w:lastRow="0" w:firstColumn="1" w:lastColumn="0" w:noHBand="0" w:noVBand="1"/>
      </w:tblPr>
      <w:tblGrid>
        <w:gridCol w:w="4680"/>
        <w:gridCol w:w="4665"/>
      </w:tblGrid>
      <w:tr w:rsidR="00EF1929" w:rsidRPr="003C666F" w14:paraId="4A773726" w14:textId="77777777" w:rsidTr="00225CCC">
        <w:tc>
          <w:tcPr>
            <w:tcW w:w="9345" w:type="dxa"/>
            <w:gridSpan w:val="2"/>
            <w:tcBorders>
              <w:top w:val="nil"/>
              <w:left w:val="nil"/>
              <w:right w:val="nil"/>
            </w:tcBorders>
          </w:tcPr>
          <w:p w14:paraId="219ACB55" w14:textId="77777777" w:rsidR="00EF1929" w:rsidRPr="00F530FD" w:rsidRDefault="00EF1929" w:rsidP="001134BB">
            <w:pPr>
              <w:pStyle w:val="ListParagraph"/>
              <w:tabs>
                <w:tab w:val="left" w:pos="426"/>
              </w:tabs>
              <w:spacing w:line="360" w:lineRule="auto"/>
              <w:ind w:left="0" w:firstLine="851"/>
              <w:jc w:val="both"/>
              <w:rPr>
                <w:sz w:val="28"/>
                <w:szCs w:val="28"/>
                <w:shd w:val="clear" w:color="auto" w:fill="FDFDFD"/>
                <w:lang w:val="uk-UA"/>
              </w:rPr>
            </w:pPr>
            <w:r w:rsidRPr="00F530FD">
              <w:rPr>
                <w:sz w:val="28"/>
                <w:szCs w:val="28"/>
                <w:shd w:val="clear" w:color="auto" w:fill="FDFDFD"/>
                <w:lang w:val="uk-UA"/>
              </w:rPr>
              <w:t xml:space="preserve">Таблиця 2.3 - Технічні характеристики </w:t>
            </w:r>
          </w:p>
        </w:tc>
      </w:tr>
      <w:tr w:rsidR="00EF1929" w:rsidRPr="00F530FD" w14:paraId="0A81D578" w14:textId="77777777" w:rsidTr="00225CCC">
        <w:tc>
          <w:tcPr>
            <w:tcW w:w="4680" w:type="dxa"/>
          </w:tcPr>
          <w:p w14:paraId="5A8B7A47" w14:textId="77777777" w:rsidR="00EF1929" w:rsidRPr="00F530FD" w:rsidRDefault="00EF1929" w:rsidP="00F1349C">
            <w:pPr>
              <w:pStyle w:val="ListParagraph"/>
              <w:tabs>
                <w:tab w:val="left" w:pos="426"/>
              </w:tabs>
              <w:spacing w:line="360" w:lineRule="auto"/>
              <w:ind w:left="0" w:firstLine="851"/>
              <w:jc w:val="both"/>
              <w:rPr>
                <w:sz w:val="28"/>
                <w:szCs w:val="28"/>
                <w:shd w:val="clear" w:color="auto" w:fill="FDFDFD"/>
                <w:lang w:val="uk-UA"/>
              </w:rPr>
            </w:pPr>
            <w:r w:rsidRPr="00F530FD">
              <w:rPr>
                <w:sz w:val="28"/>
                <w:szCs w:val="28"/>
                <w:shd w:val="clear" w:color="auto" w:fill="FDFDFD"/>
                <w:lang w:val="uk-UA"/>
              </w:rPr>
              <w:t>Назва характеристики</w:t>
            </w:r>
          </w:p>
        </w:tc>
        <w:tc>
          <w:tcPr>
            <w:tcW w:w="4665" w:type="dxa"/>
          </w:tcPr>
          <w:p w14:paraId="33DEEEF4" w14:textId="77777777" w:rsidR="00EF1929" w:rsidRPr="00F530FD" w:rsidRDefault="00EF1929" w:rsidP="00F1349C">
            <w:pPr>
              <w:pStyle w:val="ListParagraph"/>
              <w:tabs>
                <w:tab w:val="left" w:pos="426"/>
              </w:tabs>
              <w:spacing w:line="360" w:lineRule="auto"/>
              <w:ind w:left="0" w:firstLine="851"/>
              <w:jc w:val="both"/>
              <w:rPr>
                <w:sz w:val="28"/>
                <w:szCs w:val="28"/>
                <w:shd w:val="clear" w:color="auto" w:fill="FDFDFD"/>
                <w:lang w:val="uk-UA"/>
              </w:rPr>
            </w:pPr>
            <w:r w:rsidRPr="00F530FD">
              <w:rPr>
                <w:sz w:val="28"/>
                <w:szCs w:val="28"/>
                <w:shd w:val="clear" w:color="auto" w:fill="FDFDFD"/>
                <w:lang w:val="uk-UA"/>
              </w:rPr>
              <w:t>Значення</w:t>
            </w:r>
          </w:p>
        </w:tc>
      </w:tr>
      <w:tr w:rsidR="00EF1929" w:rsidRPr="00F530FD" w14:paraId="66A5A832" w14:textId="77777777" w:rsidTr="00225CCC">
        <w:tc>
          <w:tcPr>
            <w:tcW w:w="4680" w:type="dxa"/>
          </w:tcPr>
          <w:p w14:paraId="31E7135E" w14:textId="77777777" w:rsidR="00EF1929" w:rsidRPr="00F530FD" w:rsidRDefault="00EF1929" w:rsidP="003C666F">
            <w:pPr>
              <w:tabs>
                <w:tab w:val="left" w:pos="426"/>
              </w:tabs>
              <w:spacing w:line="360" w:lineRule="auto"/>
              <w:jc w:val="both"/>
              <w:rPr>
                <w:szCs w:val="28"/>
                <w:shd w:val="clear" w:color="auto" w:fill="FDFDFD"/>
                <w:lang w:val="uk-UA"/>
              </w:rPr>
            </w:pPr>
            <w:r w:rsidRPr="00F530FD">
              <w:rPr>
                <w:szCs w:val="28"/>
                <w:shd w:val="clear" w:color="auto" w:fill="FDFDFD"/>
                <w:lang w:val="uk-UA"/>
              </w:rPr>
              <w:t xml:space="preserve">Ширина друкованої плати </w:t>
            </w:r>
          </w:p>
        </w:tc>
        <w:tc>
          <w:tcPr>
            <w:tcW w:w="4665" w:type="dxa"/>
          </w:tcPr>
          <w:p w14:paraId="08DECE86" w14:textId="77777777" w:rsidR="00EF1929" w:rsidRPr="00F530FD" w:rsidRDefault="00EF1929" w:rsidP="00F1349C">
            <w:pPr>
              <w:tabs>
                <w:tab w:val="left" w:pos="426"/>
              </w:tabs>
              <w:spacing w:line="360" w:lineRule="auto"/>
              <w:ind w:firstLine="851"/>
              <w:jc w:val="both"/>
              <w:rPr>
                <w:szCs w:val="28"/>
                <w:shd w:val="clear" w:color="auto" w:fill="FDFDFD"/>
                <w:lang w:val="uk-UA"/>
              </w:rPr>
            </w:pPr>
            <w:r w:rsidRPr="00F530FD">
              <w:rPr>
                <w:szCs w:val="28"/>
                <w:shd w:val="clear" w:color="auto" w:fill="FDFDFD"/>
                <w:lang w:val="uk-UA"/>
              </w:rPr>
              <w:t>45 - 580 мм</w:t>
            </w:r>
          </w:p>
        </w:tc>
      </w:tr>
      <w:tr w:rsidR="00EF1929" w:rsidRPr="00F530FD" w14:paraId="2FE28DA1" w14:textId="77777777" w:rsidTr="00225CCC">
        <w:tc>
          <w:tcPr>
            <w:tcW w:w="4680" w:type="dxa"/>
          </w:tcPr>
          <w:p w14:paraId="7C3264DF" w14:textId="77777777" w:rsidR="00EF1929" w:rsidRPr="00F530FD" w:rsidRDefault="00EF1929" w:rsidP="00721AB6">
            <w:pPr>
              <w:pStyle w:val="ListParagraph"/>
              <w:tabs>
                <w:tab w:val="left" w:pos="426"/>
              </w:tabs>
              <w:spacing w:line="360" w:lineRule="auto"/>
              <w:ind w:left="0"/>
              <w:jc w:val="both"/>
              <w:rPr>
                <w:sz w:val="28"/>
                <w:szCs w:val="28"/>
                <w:shd w:val="clear" w:color="auto" w:fill="FDFDFD"/>
                <w:lang w:val="uk-UA"/>
              </w:rPr>
            </w:pPr>
            <w:r>
              <w:rPr>
                <w:sz w:val="28"/>
                <w:szCs w:val="28"/>
                <w:shd w:val="clear" w:color="auto" w:fill="FDFDFD"/>
                <w:lang w:val="uk-UA"/>
              </w:rPr>
              <w:t>Максимальний зазор над/</w:t>
            </w:r>
            <w:r w:rsidRPr="00F530FD">
              <w:rPr>
                <w:sz w:val="28"/>
                <w:szCs w:val="28"/>
                <w:shd w:val="clear" w:color="auto" w:fill="FDFDFD"/>
                <w:lang w:val="uk-UA"/>
              </w:rPr>
              <w:t>під платою</w:t>
            </w:r>
          </w:p>
        </w:tc>
        <w:tc>
          <w:tcPr>
            <w:tcW w:w="4665" w:type="dxa"/>
          </w:tcPr>
          <w:p w14:paraId="3454AFA1" w14:textId="77777777" w:rsidR="00EF1929" w:rsidRPr="00F530FD" w:rsidRDefault="00EF1929" w:rsidP="00F1349C">
            <w:pPr>
              <w:pStyle w:val="ListParagraph"/>
              <w:tabs>
                <w:tab w:val="left" w:pos="426"/>
              </w:tabs>
              <w:spacing w:line="360" w:lineRule="auto"/>
              <w:ind w:left="0" w:firstLine="851"/>
              <w:jc w:val="both"/>
              <w:rPr>
                <w:sz w:val="28"/>
                <w:szCs w:val="28"/>
                <w:shd w:val="clear" w:color="auto" w:fill="FDFDFD"/>
                <w:lang w:val="uk-UA"/>
              </w:rPr>
            </w:pPr>
            <w:r w:rsidRPr="00F530FD">
              <w:rPr>
                <w:sz w:val="28"/>
                <w:szCs w:val="28"/>
                <w:shd w:val="clear" w:color="auto" w:fill="FDFDFD"/>
                <w:lang w:val="uk-UA"/>
              </w:rPr>
              <w:t>25/37 мм опція (35/37 мм)</w:t>
            </w:r>
          </w:p>
        </w:tc>
      </w:tr>
      <w:tr w:rsidR="00EF1929" w:rsidRPr="00F530FD" w14:paraId="3D70DF0D" w14:textId="77777777" w:rsidTr="00225CCC">
        <w:tc>
          <w:tcPr>
            <w:tcW w:w="4680" w:type="dxa"/>
            <w:tcBorders>
              <w:bottom w:val="nil"/>
            </w:tcBorders>
          </w:tcPr>
          <w:p w14:paraId="216020AC" w14:textId="77777777" w:rsidR="00EF1929" w:rsidRPr="00F530FD" w:rsidRDefault="00EF1929" w:rsidP="00721AB6">
            <w:pPr>
              <w:pStyle w:val="ListParagraph"/>
              <w:tabs>
                <w:tab w:val="left" w:pos="426"/>
              </w:tabs>
              <w:spacing w:line="360" w:lineRule="auto"/>
              <w:ind w:left="0"/>
              <w:jc w:val="both"/>
              <w:rPr>
                <w:sz w:val="28"/>
                <w:szCs w:val="28"/>
                <w:shd w:val="clear" w:color="auto" w:fill="FDFDFD"/>
                <w:lang w:val="uk-UA"/>
              </w:rPr>
            </w:pPr>
            <w:r w:rsidRPr="00F530FD">
              <w:rPr>
                <w:sz w:val="28"/>
                <w:szCs w:val="28"/>
                <w:shd w:val="clear" w:color="auto" w:fill="FDFDFD"/>
                <w:lang w:val="uk-UA"/>
              </w:rPr>
              <w:t>Загальна довжина робочих зон</w:t>
            </w:r>
          </w:p>
        </w:tc>
        <w:tc>
          <w:tcPr>
            <w:tcW w:w="4665" w:type="dxa"/>
            <w:tcBorders>
              <w:bottom w:val="nil"/>
            </w:tcBorders>
          </w:tcPr>
          <w:p w14:paraId="7FD22F63" w14:textId="77777777" w:rsidR="00EF1929" w:rsidRPr="00F530FD" w:rsidRDefault="00EF1929" w:rsidP="00F1349C">
            <w:pPr>
              <w:pStyle w:val="ListParagraph"/>
              <w:tabs>
                <w:tab w:val="left" w:pos="426"/>
              </w:tabs>
              <w:spacing w:line="360" w:lineRule="auto"/>
              <w:ind w:left="0" w:firstLine="851"/>
              <w:jc w:val="both"/>
              <w:rPr>
                <w:sz w:val="28"/>
                <w:szCs w:val="28"/>
                <w:shd w:val="clear" w:color="auto" w:fill="FDFDFD"/>
                <w:lang w:val="uk-UA"/>
              </w:rPr>
            </w:pPr>
            <w:r w:rsidRPr="00F530FD">
              <w:rPr>
                <w:sz w:val="28"/>
                <w:szCs w:val="28"/>
                <w:shd w:val="clear" w:color="auto" w:fill="FDFDFD"/>
                <w:lang w:val="uk-UA"/>
              </w:rPr>
              <w:t>5190 мм</w:t>
            </w:r>
          </w:p>
        </w:tc>
      </w:tr>
      <w:tr w:rsidR="00EF1929" w:rsidRPr="00F530FD" w14:paraId="34BE1611" w14:textId="77777777" w:rsidTr="00225CCC">
        <w:tc>
          <w:tcPr>
            <w:tcW w:w="4680" w:type="dxa"/>
            <w:tcBorders>
              <w:top w:val="single" w:sz="4" w:space="0" w:color="auto"/>
            </w:tcBorders>
          </w:tcPr>
          <w:p w14:paraId="2E29D9C1" w14:textId="77777777" w:rsidR="00EF1929" w:rsidRPr="00F530FD" w:rsidRDefault="00EF1929" w:rsidP="00721AB6">
            <w:pPr>
              <w:tabs>
                <w:tab w:val="left" w:pos="426"/>
              </w:tabs>
              <w:spacing w:line="360" w:lineRule="auto"/>
              <w:jc w:val="both"/>
              <w:rPr>
                <w:szCs w:val="28"/>
                <w:shd w:val="clear" w:color="auto" w:fill="FDFDFD"/>
                <w:lang w:val="uk-UA"/>
              </w:rPr>
            </w:pPr>
            <w:r w:rsidRPr="00F530FD">
              <w:rPr>
                <w:szCs w:val="28"/>
                <w:shd w:val="clear" w:color="auto" w:fill="FDFDFD"/>
                <w:lang w:val="uk-UA"/>
              </w:rPr>
              <w:t>Кількість модулів нагріву</w:t>
            </w:r>
          </w:p>
        </w:tc>
        <w:tc>
          <w:tcPr>
            <w:tcW w:w="4665" w:type="dxa"/>
            <w:tcBorders>
              <w:top w:val="single" w:sz="4" w:space="0" w:color="auto"/>
            </w:tcBorders>
          </w:tcPr>
          <w:p w14:paraId="16938766" w14:textId="77777777" w:rsidR="00EF1929" w:rsidRPr="00F530FD" w:rsidRDefault="00EF1929" w:rsidP="00F1349C">
            <w:pPr>
              <w:tabs>
                <w:tab w:val="left" w:pos="426"/>
              </w:tabs>
              <w:spacing w:line="360" w:lineRule="auto"/>
              <w:ind w:firstLine="851"/>
              <w:jc w:val="both"/>
              <w:rPr>
                <w:szCs w:val="28"/>
                <w:shd w:val="clear" w:color="auto" w:fill="FDFDFD"/>
                <w:lang w:val="uk-UA"/>
              </w:rPr>
            </w:pPr>
            <w:r>
              <w:rPr>
                <w:szCs w:val="28"/>
                <w:shd w:val="clear" w:color="auto" w:fill="FDFDFD"/>
                <w:lang w:val="uk-UA"/>
              </w:rPr>
              <w:t>20</w:t>
            </w:r>
          </w:p>
        </w:tc>
      </w:tr>
      <w:tr w:rsidR="00EF1929" w:rsidRPr="00F530FD" w14:paraId="68B268AA" w14:textId="77777777" w:rsidTr="00225CCC">
        <w:tc>
          <w:tcPr>
            <w:tcW w:w="4680" w:type="dxa"/>
          </w:tcPr>
          <w:p w14:paraId="7B6164FC" w14:textId="77777777" w:rsidR="00EF1929" w:rsidRPr="00F530FD" w:rsidRDefault="00EF1929" w:rsidP="00721AB6">
            <w:pPr>
              <w:tabs>
                <w:tab w:val="left" w:pos="426"/>
              </w:tabs>
              <w:spacing w:line="360" w:lineRule="auto"/>
              <w:jc w:val="both"/>
              <w:rPr>
                <w:szCs w:val="28"/>
                <w:shd w:val="clear" w:color="auto" w:fill="FDFDFD"/>
                <w:lang w:val="uk-UA"/>
              </w:rPr>
            </w:pPr>
            <w:r w:rsidRPr="00F530FD">
              <w:rPr>
                <w:szCs w:val="28"/>
                <w:shd w:val="clear" w:color="auto" w:fill="FDFDFD"/>
                <w:lang w:val="uk-UA"/>
              </w:rPr>
              <w:t>Сумарна довжина зон нагріву</w:t>
            </w:r>
          </w:p>
        </w:tc>
        <w:tc>
          <w:tcPr>
            <w:tcW w:w="4665" w:type="dxa"/>
          </w:tcPr>
          <w:p w14:paraId="626C1D71" w14:textId="77777777" w:rsidR="00EF1929" w:rsidRPr="00F530FD" w:rsidRDefault="00EF1929" w:rsidP="00F1349C">
            <w:pPr>
              <w:tabs>
                <w:tab w:val="left" w:pos="426"/>
              </w:tabs>
              <w:spacing w:line="360" w:lineRule="auto"/>
              <w:ind w:firstLine="851"/>
              <w:jc w:val="both"/>
              <w:rPr>
                <w:szCs w:val="28"/>
                <w:shd w:val="clear" w:color="auto" w:fill="FDFDFD"/>
                <w:lang w:val="uk-UA"/>
              </w:rPr>
            </w:pPr>
            <w:r w:rsidRPr="00F530FD">
              <w:rPr>
                <w:szCs w:val="28"/>
                <w:shd w:val="clear" w:color="auto" w:fill="FDFDFD"/>
                <w:lang w:val="uk-UA"/>
              </w:rPr>
              <w:t>3700 мм</w:t>
            </w:r>
          </w:p>
        </w:tc>
      </w:tr>
      <w:tr w:rsidR="00EF1929" w:rsidRPr="00F530FD" w14:paraId="4B2E32B2" w14:textId="77777777" w:rsidTr="00225CCC">
        <w:tc>
          <w:tcPr>
            <w:tcW w:w="4680" w:type="dxa"/>
          </w:tcPr>
          <w:p w14:paraId="1F664230" w14:textId="77777777" w:rsidR="00EF1929" w:rsidRPr="00F530FD" w:rsidRDefault="00EF1929" w:rsidP="00225CCC">
            <w:pPr>
              <w:pStyle w:val="ListParagraph"/>
              <w:tabs>
                <w:tab w:val="left" w:pos="426"/>
              </w:tabs>
              <w:spacing w:line="360" w:lineRule="auto"/>
              <w:ind w:left="0"/>
              <w:rPr>
                <w:sz w:val="28"/>
                <w:szCs w:val="28"/>
                <w:shd w:val="clear" w:color="auto" w:fill="FDFDFD"/>
                <w:lang w:val="uk-UA"/>
              </w:rPr>
            </w:pPr>
            <w:r w:rsidRPr="00F530FD">
              <w:rPr>
                <w:sz w:val="28"/>
                <w:szCs w:val="28"/>
                <w:shd w:val="clear" w:color="auto" w:fill="FDFDFD"/>
                <w:lang w:val="uk-UA"/>
              </w:rPr>
              <w:t>Кількість модулів активного охолодження</w:t>
            </w:r>
          </w:p>
        </w:tc>
        <w:tc>
          <w:tcPr>
            <w:tcW w:w="4665" w:type="dxa"/>
          </w:tcPr>
          <w:p w14:paraId="3105EBA7" w14:textId="77777777" w:rsidR="00EF1929" w:rsidRPr="00F530FD" w:rsidRDefault="00EF1929" w:rsidP="00F1349C">
            <w:pPr>
              <w:pStyle w:val="ListParagraph"/>
              <w:tabs>
                <w:tab w:val="left" w:pos="426"/>
              </w:tabs>
              <w:spacing w:line="360" w:lineRule="auto"/>
              <w:ind w:left="0" w:firstLine="851"/>
              <w:jc w:val="both"/>
              <w:rPr>
                <w:sz w:val="28"/>
                <w:szCs w:val="28"/>
                <w:shd w:val="clear" w:color="auto" w:fill="FDFDFD"/>
                <w:lang w:val="uk-UA"/>
              </w:rPr>
            </w:pPr>
            <w:r w:rsidRPr="00F530FD">
              <w:rPr>
                <w:sz w:val="28"/>
                <w:szCs w:val="28"/>
                <w:shd w:val="clear" w:color="auto" w:fill="FDFDFD"/>
                <w:lang w:val="uk-UA"/>
              </w:rPr>
              <w:t>8</w:t>
            </w:r>
          </w:p>
        </w:tc>
      </w:tr>
      <w:tr w:rsidR="00EF1929" w:rsidRPr="00F530FD" w14:paraId="2BDE7678" w14:textId="77777777" w:rsidTr="00225CCC">
        <w:tc>
          <w:tcPr>
            <w:tcW w:w="4680" w:type="dxa"/>
          </w:tcPr>
          <w:p w14:paraId="465BA603" w14:textId="77777777" w:rsidR="00EF1929" w:rsidRPr="00F530FD" w:rsidRDefault="00EF1929" w:rsidP="00225CCC">
            <w:pPr>
              <w:tabs>
                <w:tab w:val="left" w:pos="426"/>
              </w:tabs>
              <w:spacing w:line="360" w:lineRule="auto"/>
              <w:rPr>
                <w:szCs w:val="28"/>
                <w:shd w:val="clear" w:color="auto" w:fill="FDFDFD"/>
                <w:lang w:val="uk-UA"/>
              </w:rPr>
            </w:pPr>
            <w:r w:rsidRPr="00F530FD">
              <w:rPr>
                <w:szCs w:val="28"/>
                <w:shd w:val="clear" w:color="auto" w:fill="FDFDFD"/>
                <w:lang w:val="uk-UA"/>
              </w:rPr>
              <w:t>Сумарна довжина зон активного охолодження</w:t>
            </w:r>
          </w:p>
        </w:tc>
        <w:tc>
          <w:tcPr>
            <w:tcW w:w="4665" w:type="dxa"/>
          </w:tcPr>
          <w:p w14:paraId="44FCA8A4" w14:textId="77777777" w:rsidR="00EF1929" w:rsidRPr="00F530FD" w:rsidRDefault="00EF1929" w:rsidP="00F1349C">
            <w:pPr>
              <w:tabs>
                <w:tab w:val="left" w:pos="426"/>
              </w:tabs>
              <w:spacing w:line="360" w:lineRule="auto"/>
              <w:ind w:firstLine="851"/>
              <w:jc w:val="both"/>
              <w:rPr>
                <w:szCs w:val="28"/>
                <w:shd w:val="clear" w:color="auto" w:fill="FDFDFD"/>
                <w:lang w:val="uk-UA"/>
              </w:rPr>
            </w:pPr>
            <w:r w:rsidRPr="00F530FD">
              <w:rPr>
                <w:szCs w:val="28"/>
                <w:shd w:val="clear" w:color="auto" w:fill="FDFDFD"/>
                <w:lang w:val="uk-UA"/>
              </w:rPr>
              <w:t>1490 мм</w:t>
            </w:r>
          </w:p>
        </w:tc>
      </w:tr>
      <w:tr w:rsidR="00EF1929" w:rsidRPr="00F530FD" w14:paraId="769E8187" w14:textId="77777777" w:rsidTr="00225CCC">
        <w:tc>
          <w:tcPr>
            <w:tcW w:w="4680" w:type="dxa"/>
            <w:tcBorders>
              <w:bottom w:val="nil"/>
            </w:tcBorders>
          </w:tcPr>
          <w:p w14:paraId="107399BC" w14:textId="77777777" w:rsidR="00EF1929" w:rsidRPr="00F530FD" w:rsidRDefault="00EF1929" w:rsidP="00721AB6">
            <w:pPr>
              <w:tabs>
                <w:tab w:val="left" w:pos="426"/>
              </w:tabs>
              <w:spacing w:line="360" w:lineRule="auto"/>
              <w:jc w:val="both"/>
              <w:rPr>
                <w:szCs w:val="28"/>
                <w:shd w:val="clear" w:color="auto" w:fill="FDFDFD"/>
                <w:lang w:val="uk-UA"/>
              </w:rPr>
            </w:pPr>
            <w:r w:rsidRPr="00F530FD">
              <w:rPr>
                <w:szCs w:val="28"/>
                <w:shd w:val="clear" w:color="auto" w:fill="FDFDFD"/>
                <w:lang w:val="uk-UA"/>
              </w:rPr>
              <w:t xml:space="preserve">Швидкість конвеєра </w:t>
            </w:r>
          </w:p>
        </w:tc>
        <w:tc>
          <w:tcPr>
            <w:tcW w:w="4665" w:type="dxa"/>
            <w:tcBorders>
              <w:bottom w:val="nil"/>
            </w:tcBorders>
          </w:tcPr>
          <w:p w14:paraId="3DDD875B" w14:textId="77777777" w:rsidR="00EF1929" w:rsidRPr="00F530FD" w:rsidRDefault="00EF1929" w:rsidP="00F1349C">
            <w:pPr>
              <w:pStyle w:val="ListParagraph"/>
              <w:tabs>
                <w:tab w:val="left" w:pos="426"/>
              </w:tabs>
              <w:spacing w:line="360" w:lineRule="auto"/>
              <w:ind w:left="0" w:firstLine="851"/>
              <w:jc w:val="both"/>
              <w:rPr>
                <w:sz w:val="28"/>
                <w:szCs w:val="28"/>
                <w:shd w:val="clear" w:color="auto" w:fill="FDFDFD"/>
                <w:lang w:val="uk-UA"/>
              </w:rPr>
            </w:pPr>
            <w:r>
              <w:rPr>
                <w:sz w:val="28"/>
                <w:szCs w:val="28"/>
                <w:shd w:val="clear" w:color="auto" w:fill="FDFDFD"/>
                <w:lang w:val="uk-UA"/>
              </w:rPr>
              <w:t>20-200 см/</w:t>
            </w:r>
            <w:r w:rsidRPr="00F530FD">
              <w:rPr>
                <w:sz w:val="28"/>
                <w:szCs w:val="28"/>
                <w:shd w:val="clear" w:color="auto" w:fill="FDFDFD"/>
                <w:lang w:val="uk-UA"/>
              </w:rPr>
              <w:t>хв.</w:t>
            </w:r>
          </w:p>
        </w:tc>
      </w:tr>
      <w:tr w:rsidR="00EF1929" w:rsidRPr="00F530FD" w14:paraId="33AFD1BB" w14:textId="77777777" w:rsidTr="00225CCC">
        <w:tc>
          <w:tcPr>
            <w:tcW w:w="4680" w:type="dxa"/>
            <w:tcBorders>
              <w:bottom w:val="single" w:sz="4" w:space="0" w:color="auto"/>
            </w:tcBorders>
          </w:tcPr>
          <w:p w14:paraId="39DBFF38" w14:textId="77777777" w:rsidR="00EF1929" w:rsidRPr="00F530FD" w:rsidRDefault="00EF1929" w:rsidP="00721AB6">
            <w:pPr>
              <w:tabs>
                <w:tab w:val="left" w:pos="426"/>
              </w:tabs>
              <w:spacing w:line="360" w:lineRule="auto"/>
              <w:jc w:val="both"/>
              <w:rPr>
                <w:szCs w:val="28"/>
                <w:shd w:val="clear" w:color="auto" w:fill="FDFDFD"/>
                <w:lang w:val="uk-UA"/>
              </w:rPr>
            </w:pPr>
            <w:r w:rsidRPr="00F530FD">
              <w:rPr>
                <w:szCs w:val="28"/>
                <w:shd w:val="clear" w:color="auto" w:fill="FDFDFD"/>
                <w:lang w:val="uk-UA"/>
              </w:rPr>
              <w:t xml:space="preserve">Обсяг потоку повітря </w:t>
            </w:r>
          </w:p>
        </w:tc>
        <w:tc>
          <w:tcPr>
            <w:tcW w:w="4665" w:type="dxa"/>
            <w:tcBorders>
              <w:bottom w:val="single" w:sz="4" w:space="0" w:color="auto"/>
            </w:tcBorders>
          </w:tcPr>
          <w:p w14:paraId="47DAE5D4" w14:textId="77777777" w:rsidR="00EF1929" w:rsidRPr="00F530FD" w:rsidRDefault="00EF1929" w:rsidP="00F1349C">
            <w:pPr>
              <w:pStyle w:val="ListParagraph"/>
              <w:tabs>
                <w:tab w:val="left" w:pos="426"/>
              </w:tabs>
              <w:spacing w:line="360" w:lineRule="auto"/>
              <w:ind w:left="0" w:firstLine="851"/>
              <w:jc w:val="both"/>
              <w:rPr>
                <w:sz w:val="28"/>
                <w:szCs w:val="28"/>
                <w:shd w:val="clear" w:color="auto" w:fill="FDFDFD"/>
                <w:lang w:val="uk-UA"/>
              </w:rPr>
            </w:pPr>
            <w:r>
              <w:rPr>
                <w:sz w:val="28"/>
                <w:szCs w:val="28"/>
                <w:shd w:val="clear" w:color="auto" w:fill="FDFDFD"/>
                <w:lang w:val="uk-UA"/>
              </w:rPr>
              <w:t>500 (регульований) м</w:t>
            </w:r>
            <w:r w:rsidRPr="003C666F">
              <w:rPr>
                <w:sz w:val="28"/>
                <w:szCs w:val="28"/>
                <w:shd w:val="clear" w:color="auto" w:fill="FDFDFD"/>
                <w:vertAlign w:val="superscript"/>
                <w:lang w:val="uk-UA"/>
              </w:rPr>
              <w:t>3</w:t>
            </w:r>
            <w:r>
              <w:rPr>
                <w:sz w:val="28"/>
                <w:szCs w:val="28"/>
                <w:shd w:val="clear" w:color="auto" w:fill="FDFDFD"/>
                <w:lang w:val="uk-UA"/>
              </w:rPr>
              <w:t>/</w:t>
            </w:r>
            <w:r w:rsidRPr="00F530FD">
              <w:rPr>
                <w:sz w:val="28"/>
                <w:szCs w:val="28"/>
                <w:shd w:val="clear" w:color="auto" w:fill="FDFDFD"/>
                <w:lang w:val="uk-UA"/>
              </w:rPr>
              <w:t>год</w:t>
            </w:r>
          </w:p>
        </w:tc>
      </w:tr>
      <w:tr w:rsidR="00EF1929" w:rsidRPr="00F530FD" w14:paraId="1AF43819" w14:textId="77777777" w:rsidTr="00225CCC">
        <w:tc>
          <w:tcPr>
            <w:tcW w:w="4680" w:type="dxa"/>
          </w:tcPr>
          <w:p w14:paraId="7B0DB2FE" w14:textId="77777777" w:rsidR="00EF1929" w:rsidRPr="00F530FD" w:rsidRDefault="00EF1929" w:rsidP="00225CCC">
            <w:pPr>
              <w:tabs>
                <w:tab w:val="left" w:pos="426"/>
              </w:tabs>
              <w:spacing w:line="360" w:lineRule="auto"/>
              <w:rPr>
                <w:szCs w:val="28"/>
                <w:shd w:val="clear" w:color="auto" w:fill="FDFDFD"/>
                <w:lang w:val="uk-UA"/>
              </w:rPr>
            </w:pPr>
            <w:r w:rsidRPr="00F530FD">
              <w:rPr>
                <w:szCs w:val="28"/>
                <w:shd w:val="clear" w:color="auto" w:fill="FDFDFD"/>
                <w:lang w:val="uk-UA"/>
              </w:rPr>
              <w:t xml:space="preserve">Напруга: 5-жильний провід (3 фази, нейтральний, заземлення) </w:t>
            </w:r>
          </w:p>
        </w:tc>
        <w:tc>
          <w:tcPr>
            <w:tcW w:w="4665" w:type="dxa"/>
          </w:tcPr>
          <w:p w14:paraId="5798C617" w14:textId="77777777" w:rsidR="00EF1929" w:rsidRPr="00F530FD" w:rsidRDefault="00EF1929" w:rsidP="00F1349C">
            <w:pPr>
              <w:pStyle w:val="ListParagraph"/>
              <w:tabs>
                <w:tab w:val="left" w:pos="426"/>
              </w:tabs>
              <w:spacing w:line="360" w:lineRule="auto"/>
              <w:ind w:left="0" w:firstLine="851"/>
              <w:jc w:val="both"/>
              <w:rPr>
                <w:sz w:val="28"/>
                <w:szCs w:val="28"/>
                <w:shd w:val="clear" w:color="auto" w:fill="FDFDFD"/>
                <w:lang w:val="uk-UA"/>
              </w:rPr>
            </w:pPr>
            <w:r w:rsidRPr="00F530FD">
              <w:rPr>
                <w:sz w:val="28"/>
                <w:szCs w:val="28"/>
                <w:shd w:val="clear" w:color="auto" w:fill="FDFDFD"/>
                <w:lang w:val="uk-UA"/>
              </w:rPr>
              <w:t xml:space="preserve">3 × 400 В, 50 </w:t>
            </w:r>
            <w:proofErr w:type="spellStart"/>
            <w:r w:rsidRPr="00F530FD">
              <w:rPr>
                <w:sz w:val="28"/>
                <w:szCs w:val="28"/>
                <w:shd w:val="clear" w:color="auto" w:fill="FDFDFD"/>
                <w:lang w:val="uk-UA"/>
              </w:rPr>
              <w:t>Гц</w:t>
            </w:r>
            <w:proofErr w:type="spellEnd"/>
          </w:p>
        </w:tc>
      </w:tr>
      <w:tr w:rsidR="00EF1929" w:rsidRPr="00F530FD" w14:paraId="1D46A8E7" w14:textId="77777777" w:rsidTr="00225CCC">
        <w:tc>
          <w:tcPr>
            <w:tcW w:w="4680" w:type="dxa"/>
          </w:tcPr>
          <w:p w14:paraId="2618E575" w14:textId="77777777" w:rsidR="00EF1929" w:rsidRPr="00F530FD" w:rsidRDefault="00EF1929" w:rsidP="00721AB6">
            <w:pPr>
              <w:tabs>
                <w:tab w:val="left" w:pos="426"/>
              </w:tabs>
              <w:spacing w:line="360" w:lineRule="auto"/>
              <w:jc w:val="both"/>
              <w:rPr>
                <w:szCs w:val="28"/>
                <w:shd w:val="clear" w:color="auto" w:fill="FDFDFD"/>
                <w:lang w:val="uk-UA"/>
              </w:rPr>
            </w:pPr>
            <w:r w:rsidRPr="00F530FD">
              <w:rPr>
                <w:szCs w:val="28"/>
                <w:shd w:val="clear" w:color="auto" w:fill="FDFDFD"/>
                <w:lang w:val="uk-UA"/>
              </w:rPr>
              <w:t xml:space="preserve">Потужність одним модулем </w:t>
            </w:r>
          </w:p>
        </w:tc>
        <w:tc>
          <w:tcPr>
            <w:tcW w:w="4665" w:type="dxa"/>
          </w:tcPr>
          <w:p w14:paraId="24279332" w14:textId="77777777" w:rsidR="00EF1929" w:rsidRPr="00F530FD" w:rsidRDefault="00EF1929" w:rsidP="00F1349C">
            <w:pPr>
              <w:pStyle w:val="ListParagraph"/>
              <w:tabs>
                <w:tab w:val="left" w:pos="426"/>
              </w:tabs>
              <w:spacing w:line="360" w:lineRule="auto"/>
              <w:ind w:left="0" w:firstLine="851"/>
              <w:jc w:val="both"/>
              <w:rPr>
                <w:sz w:val="28"/>
                <w:szCs w:val="28"/>
                <w:shd w:val="clear" w:color="auto" w:fill="FDFDFD"/>
                <w:lang w:val="uk-UA"/>
              </w:rPr>
            </w:pPr>
            <w:r w:rsidRPr="00F530FD">
              <w:rPr>
                <w:sz w:val="28"/>
                <w:szCs w:val="28"/>
                <w:shd w:val="clear" w:color="auto" w:fill="FDFDFD"/>
                <w:lang w:val="uk-UA"/>
              </w:rPr>
              <w:t>3,3 кВт</w:t>
            </w:r>
          </w:p>
        </w:tc>
      </w:tr>
      <w:tr w:rsidR="00EF1929" w:rsidRPr="00F530FD" w14:paraId="5AAA52CD" w14:textId="77777777" w:rsidTr="00225CCC">
        <w:tc>
          <w:tcPr>
            <w:tcW w:w="4680" w:type="dxa"/>
          </w:tcPr>
          <w:p w14:paraId="3ACA6130" w14:textId="77777777" w:rsidR="00EF1929" w:rsidRPr="00F530FD" w:rsidRDefault="00EF1929" w:rsidP="00721AB6">
            <w:pPr>
              <w:tabs>
                <w:tab w:val="left" w:pos="426"/>
              </w:tabs>
              <w:spacing w:line="360" w:lineRule="auto"/>
              <w:jc w:val="both"/>
              <w:rPr>
                <w:szCs w:val="28"/>
                <w:shd w:val="clear" w:color="auto" w:fill="FDFDFD"/>
                <w:lang w:val="uk-UA"/>
              </w:rPr>
            </w:pPr>
            <w:r w:rsidRPr="00F530FD">
              <w:rPr>
                <w:szCs w:val="28"/>
                <w:shd w:val="clear" w:color="auto" w:fill="FDFDFD"/>
                <w:lang w:val="uk-UA"/>
              </w:rPr>
              <w:t xml:space="preserve">Продуктивність витяжки </w:t>
            </w:r>
          </w:p>
        </w:tc>
        <w:tc>
          <w:tcPr>
            <w:tcW w:w="4665" w:type="dxa"/>
          </w:tcPr>
          <w:p w14:paraId="00FF3BEB" w14:textId="77777777" w:rsidR="00EF1929" w:rsidRPr="00F530FD" w:rsidRDefault="00EF1929" w:rsidP="00F1349C">
            <w:pPr>
              <w:pStyle w:val="ListParagraph"/>
              <w:tabs>
                <w:tab w:val="left" w:pos="426"/>
              </w:tabs>
              <w:spacing w:line="360" w:lineRule="auto"/>
              <w:ind w:left="0" w:firstLine="851"/>
              <w:jc w:val="both"/>
              <w:rPr>
                <w:sz w:val="28"/>
                <w:szCs w:val="28"/>
                <w:shd w:val="clear" w:color="auto" w:fill="FDFDFD"/>
                <w:lang w:val="uk-UA"/>
              </w:rPr>
            </w:pPr>
            <w:r>
              <w:rPr>
                <w:sz w:val="28"/>
                <w:szCs w:val="28"/>
                <w:shd w:val="clear" w:color="auto" w:fill="FDFDFD"/>
                <w:lang w:val="uk-UA"/>
              </w:rPr>
              <w:t>800 м</w:t>
            </w:r>
            <w:r w:rsidRPr="003C666F">
              <w:rPr>
                <w:sz w:val="28"/>
                <w:szCs w:val="28"/>
                <w:shd w:val="clear" w:color="auto" w:fill="FDFDFD"/>
                <w:vertAlign w:val="superscript"/>
                <w:lang w:val="uk-UA"/>
              </w:rPr>
              <w:t>3</w:t>
            </w:r>
            <w:r>
              <w:rPr>
                <w:sz w:val="28"/>
                <w:szCs w:val="28"/>
                <w:shd w:val="clear" w:color="auto" w:fill="FDFDFD"/>
                <w:lang w:val="uk-UA"/>
              </w:rPr>
              <w:t>/г</w:t>
            </w:r>
          </w:p>
        </w:tc>
      </w:tr>
    </w:tbl>
    <w:p w14:paraId="533777A9" w14:textId="77777777" w:rsidR="00EF1929" w:rsidRPr="00F530FD" w:rsidRDefault="00EF1929" w:rsidP="00F1349C">
      <w:pPr>
        <w:tabs>
          <w:tab w:val="left" w:pos="426"/>
        </w:tabs>
        <w:spacing w:line="360" w:lineRule="auto"/>
        <w:ind w:firstLine="851"/>
        <w:jc w:val="both"/>
        <w:rPr>
          <w:szCs w:val="28"/>
          <w:shd w:val="clear" w:color="auto" w:fill="FDFDFD"/>
          <w:lang w:val="uk-UA"/>
        </w:rPr>
      </w:pPr>
      <w:r w:rsidRPr="00F530FD">
        <w:rPr>
          <w:szCs w:val="28"/>
          <w:shd w:val="clear" w:color="auto" w:fill="FDFDFD"/>
          <w:lang w:val="uk-UA"/>
        </w:rPr>
        <w:lastRenderedPageBreak/>
        <w:t xml:space="preserve">    </w:t>
      </w:r>
    </w:p>
    <w:p w14:paraId="11F676FF" w14:textId="77777777" w:rsidR="00EF1929" w:rsidRPr="00F530FD" w:rsidRDefault="00EF1929" w:rsidP="00F1349C">
      <w:pPr>
        <w:tabs>
          <w:tab w:val="left" w:pos="426"/>
        </w:tabs>
        <w:spacing w:line="360" w:lineRule="auto"/>
        <w:ind w:firstLine="851"/>
        <w:jc w:val="both"/>
        <w:rPr>
          <w:szCs w:val="28"/>
          <w:shd w:val="clear" w:color="auto" w:fill="FDFDFD"/>
          <w:lang w:val="uk-UA"/>
        </w:rPr>
      </w:pPr>
      <w:r w:rsidRPr="00F530FD">
        <w:rPr>
          <w:szCs w:val="28"/>
          <w:shd w:val="clear" w:color="auto" w:fill="FDFDFD"/>
          <w:lang w:val="uk-UA"/>
        </w:rPr>
        <w:t xml:space="preserve"> Конвеєрна система печей серії </w:t>
      </w:r>
      <w:proofErr w:type="spellStart"/>
      <w:r w:rsidRPr="00F530FD">
        <w:rPr>
          <w:szCs w:val="28"/>
          <w:shd w:val="clear" w:color="auto" w:fill="FDFDFD"/>
          <w:lang w:val="uk-UA"/>
        </w:rPr>
        <w:t>Hotflow</w:t>
      </w:r>
      <w:proofErr w:type="spellEnd"/>
      <w:r w:rsidRPr="00F530FD">
        <w:rPr>
          <w:szCs w:val="28"/>
          <w:shd w:val="clear" w:color="auto" w:fill="FDFDFD"/>
          <w:lang w:val="uk-UA"/>
        </w:rPr>
        <w:t xml:space="preserve"> 2 зображена на рисунку 2.4.</w:t>
      </w:r>
    </w:p>
    <w:p w14:paraId="373FDDFE" w14:textId="77777777" w:rsidR="00EF1929" w:rsidRPr="00F530FD" w:rsidRDefault="00EF1929" w:rsidP="00721AB6">
      <w:pPr>
        <w:tabs>
          <w:tab w:val="left" w:pos="426"/>
        </w:tabs>
        <w:spacing w:line="360" w:lineRule="auto"/>
        <w:ind w:firstLine="851"/>
        <w:jc w:val="center"/>
        <w:rPr>
          <w:szCs w:val="28"/>
          <w:shd w:val="clear" w:color="auto" w:fill="FDFDFD"/>
          <w:lang w:val="uk-UA"/>
        </w:rPr>
      </w:pPr>
      <w:r w:rsidRPr="00F530FD">
        <w:rPr>
          <w:noProof/>
          <w:szCs w:val="28"/>
          <w:shd w:val="clear" w:color="auto" w:fill="FDFDFD"/>
          <w:lang w:eastAsia="ru-RU"/>
        </w:rPr>
        <w:drawing>
          <wp:inline distT="0" distB="0" distL="0" distR="0" wp14:anchorId="51CB1D5C" wp14:editId="7832310E">
            <wp:extent cx="2124075" cy="1855582"/>
            <wp:effectExtent l="0" t="0" r="0"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nveernaya_sistema.jpg"/>
                    <pic:cNvPicPr/>
                  </pic:nvPicPr>
                  <pic:blipFill>
                    <a:blip r:embed="rId21">
                      <a:extLst>
                        <a:ext uri="{28A0092B-C50C-407E-A947-70E740481C1C}">
                          <a14:useLocalDpi xmlns:a14="http://schemas.microsoft.com/office/drawing/2010/main" val="0"/>
                        </a:ext>
                      </a:extLst>
                    </a:blip>
                    <a:stretch>
                      <a:fillRect/>
                    </a:stretch>
                  </pic:blipFill>
                  <pic:spPr>
                    <a:xfrm>
                      <a:off x="0" y="0"/>
                      <a:ext cx="2126653" cy="1857834"/>
                    </a:xfrm>
                    <a:prstGeom prst="rect">
                      <a:avLst/>
                    </a:prstGeom>
                  </pic:spPr>
                </pic:pic>
              </a:graphicData>
            </a:graphic>
          </wp:inline>
        </w:drawing>
      </w:r>
    </w:p>
    <w:p w14:paraId="28342C72" w14:textId="77777777" w:rsidR="00EF1929" w:rsidRPr="00F530FD" w:rsidRDefault="00EF1929" w:rsidP="00721AB6">
      <w:pPr>
        <w:tabs>
          <w:tab w:val="left" w:pos="426"/>
        </w:tabs>
        <w:spacing w:line="360" w:lineRule="auto"/>
        <w:ind w:firstLine="851"/>
        <w:jc w:val="center"/>
        <w:rPr>
          <w:szCs w:val="28"/>
          <w:shd w:val="clear" w:color="auto" w:fill="FDFDFD"/>
          <w:lang w:val="uk-UA"/>
        </w:rPr>
      </w:pPr>
      <w:r w:rsidRPr="00F530FD">
        <w:rPr>
          <w:szCs w:val="28"/>
          <w:shd w:val="clear" w:color="auto" w:fill="FDFDFD"/>
          <w:lang w:val="uk-UA"/>
        </w:rPr>
        <w:t xml:space="preserve">Рисунку 2.4 - Конвеєрна система печей серії </w:t>
      </w:r>
      <w:proofErr w:type="spellStart"/>
      <w:r w:rsidRPr="00F530FD">
        <w:rPr>
          <w:szCs w:val="28"/>
          <w:shd w:val="clear" w:color="auto" w:fill="FDFDFD"/>
          <w:lang w:val="uk-UA"/>
        </w:rPr>
        <w:t>Hotflow</w:t>
      </w:r>
      <w:proofErr w:type="spellEnd"/>
      <w:r w:rsidRPr="00F530FD">
        <w:rPr>
          <w:szCs w:val="28"/>
          <w:shd w:val="clear" w:color="auto" w:fill="FDFDFD"/>
          <w:lang w:val="uk-UA"/>
        </w:rPr>
        <w:t xml:space="preserve"> 2</w:t>
      </w:r>
    </w:p>
    <w:p w14:paraId="7499DCB7" w14:textId="77777777" w:rsidR="00EF1929" w:rsidRPr="00F530FD" w:rsidRDefault="00EF1929" w:rsidP="00F1349C">
      <w:pPr>
        <w:tabs>
          <w:tab w:val="left" w:pos="426"/>
        </w:tabs>
        <w:spacing w:line="360" w:lineRule="auto"/>
        <w:ind w:firstLine="851"/>
        <w:jc w:val="both"/>
        <w:rPr>
          <w:szCs w:val="28"/>
          <w:shd w:val="clear" w:color="auto" w:fill="FDFDFD"/>
          <w:lang w:val="uk-UA"/>
        </w:rPr>
      </w:pPr>
      <w:r w:rsidRPr="00F530FD">
        <w:rPr>
          <w:szCs w:val="28"/>
          <w:shd w:val="clear" w:color="auto" w:fill="FDFDFD"/>
          <w:lang w:val="uk-UA"/>
        </w:rPr>
        <w:t xml:space="preserve">     Піни ланцюг</w:t>
      </w:r>
      <w:r>
        <w:rPr>
          <w:szCs w:val="28"/>
          <w:shd w:val="clear" w:color="auto" w:fill="FDFDFD"/>
          <w:lang w:val="uk-UA"/>
        </w:rPr>
        <w:t>ового конвеєра зі</w:t>
      </w:r>
      <w:r w:rsidRPr="00F530FD">
        <w:rPr>
          <w:szCs w:val="28"/>
          <w:shd w:val="clear" w:color="auto" w:fill="FDFDFD"/>
          <w:lang w:val="uk-UA"/>
        </w:rPr>
        <w:t xml:space="preserve"> стандартною поставкою мають довжину 3 мм (5 мм </w:t>
      </w:r>
      <w:proofErr w:type="spellStart"/>
      <w:r w:rsidRPr="00F530FD">
        <w:rPr>
          <w:szCs w:val="28"/>
          <w:shd w:val="clear" w:color="auto" w:fill="FDFDFD"/>
          <w:lang w:val="uk-UA"/>
        </w:rPr>
        <w:t>опційно</w:t>
      </w:r>
      <w:proofErr w:type="spellEnd"/>
      <w:r w:rsidRPr="00F530FD">
        <w:rPr>
          <w:szCs w:val="28"/>
          <w:shd w:val="clear" w:color="auto" w:fill="FDFDFD"/>
          <w:lang w:val="uk-UA"/>
        </w:rPr>
        <w:t xml:space="preserve">) (Рисунок 2.5). </w:t>
      </w:r>
    </w:p>
    <w:p w14:paraId="4DB54760" w14:textId="77777777" w:rsidR="00EF1929" w:rsidRPr="00F530FD" w:rsidRDefault="00EF1929" w:rsidP="00721AB6">
      <w:pPr>
        <w:tabs>
          <w:tab w:val="left" w:pos="426"/>
        </w:tabs>
        <w:spacing w:line="360" w:lineRule="auto"/>
        <w:ind w:firstLine="851"/>
        <w:jc w:val="center"/>
        <w:rPr>
          <w:szCs w:val="28"/>
          <w:shd w:val="clear" w:color="auto" w:fill="FDFDFD"/>
          <w:lang w:val="uk-UA"/>
        </w:rPr>
      </w:pPr>
      <w:r w:rsidRPr="00F530FD">
        <w:rPr>
          <w:noProof/>
          <w:szCs w:val="28"/>
          <w:shd w:val="clear" w:color="auto" w:fill="FDFDFD"/>
          <w:lang w:eastAsia="ru-RU"/>
        </w:rPr>
        <w:drawing>
          <wp:inline distT="0" distB="0" distL="0" distR="0" wp14:anchorId="3890CFBC" wp14:editId="267E3DA2">
            <wp:extent cx="2172003" cy="1648055"/>
            <wp:effectExtent l="0" t="0" r="0" b="9525"/>
            <wp:docPr id="2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22">
                      <a:extLst>
                        <a:ext uri="{28A0092B-C50C-407E-A947-70E740481C1C}">
                          <a14:useLocalDpi xmlns:a14="http://schemas.microsoft.com/office/drawing/2010/main" val="0"/>
                        </a:ext>
                      </a:extLst>
                    </a:blip>
                    <a:stretch>
                      <a:fillRect/>
                    </a:stretch>
                  </pic:blipFill>
                  <pic:spPr>
                    <a:xfrm>
                      <a:off x="0" y="0"/>
                      <a:ext cx="2172003" cy="1648055"/>
                    </a:xfrm>
                    <a:prstGeom prst="rect">
                      <a:avLst/>
                    </a:prstGeom>
                  </pic:spPr>
                </pic:pic>
              </a:graphicData>
            </a:graphic>
          </wp:inline>
        </w:drawing>
      </w:r>
    </w:p>
    <w:p w14:paraId="3E80011F" w14:textId="77777777" w:rsidR="00EF1929" w:rsidRPr="00F530FD" w:rsidRDefault="00EF1929" w:rsidP="00721AB6">
      <w:pPr>
        <w:tabs>
          <w:tab w:val="left" w:pos="426"/>
        </w:tabs>
        <w:spacing w:line="360" w:lineRule="auto"/>
        <w:ind w:firstLine="851"/>
        <w:jc w:val="center"/>
        <w:rPr>
          <w:szCs w:val="28"/>
          <w:shd w:val="clear" w:color="auto" w:fill="FDFDFD"/>
          <w:lang w:val="uk-UA"/>
        </w:rPr>
      </w:pPr>
      <w:r w:rsidRPr="00F530FD">
        <w:rPr>
          <w:szCs w:val="28"/>
          <w:shd w:val="clear" w:color="auto" w:fill="FDFDFD"/>
          <w:lang w:val="uk-UA"/>
        </w:rPr>
        <w:t xml:space="preserve">Рисунок 2.5 – Загальній вигляд конвеєрної системи </w:t>
      </w:r>
      <w:proofErr w:type="spellStart"/>
      <w:r w:rsidRPr="00F530FD">
        <w:rPr>
          <w:szCs w:val="28"/>
          <w:shd w:val="clear" w:color="auto" w:fill="FDFDFD"/>
          <w:lang w:val="uk-UA"/>
        </w:rPr>
        <w:t>Hotflow</w:t>
      </w:r>
      <w:proofErr w:type="spellEnd"/>
      <w:r w:rsidRPr="00F530FD">
        <w:rPr>
          <w:szCs w:val="28"/>
          <w:shd w:val="clear" w:color="auto" w:fill="FDFDFD"/>
          <w:lang w:val="uk-UA"/>
        </w:rPr>
        <w:t xml:space="preserve"> 2.</w:t>
      </w:r>
    </w:p>
    <w:p w14:paraId="4FB7D488" w14:textId="77777777" w:rsidR="00EF1929" w:rsidRPr="00F530FD" w:rsidRDefault="00EF1929" w:rsidP="00721AB6">
      <w:pPr>
        <w:tabs>
          <w:tab w:val="left" w:pos="426"/>
        </w:tabs>
        <w:spacing w:line="360" w:lineRule="auto"/>
        <w:ind w:firstLine="851"/>
        <w:jc w:val="center"/>
        <w:rPr>
          <w:szCs w:val="28"/>
          <w:shd w:val="clear" w:color="auto" w:fill="FDFDFD"/>
          <w:lang w:val="uk-UA"/>
        </w:rPr>
      </w:pPr>
    </w:p>
    <w:p w14:paraId="5A61502E" w14:textId="77777777" w:rsidR="00EF1929" w:rsidRPr="00F530FD" w:rsidRDefault="00EF1929" w:rsidP="00EF1929">
      <w:pPr>
        <w:pStyle w:val="ListParagraph"/>
        <w:numPr>
          <w:ilvl w:val="0"/>
          <w:numId w:val="17"/>
        </w:numPr>
        <w:spacing w:after="200" w:line="360" w:lineRule="auto"/>
        <w:ind w:left="0" w:firstLine="851"/>
        <w:jc w:val="both"/>
        <w:rPr>
          <w:sz w:val="28"/>
          <w:szCs w:val="28"/>
          <w:shd w:val="clear" w:color="auto" w:fill="FDFDFD"/>
          <w:lang w:val="uk-UA"/>
        </w:rPr>
      </w:pPr>
      <w:r w:rsidRPr="00F530FD">
        <w:rPr>
          <w:sz w:val="28"/>
          <w:szCs w:val="28"/>
          <w:shd w:val="clear" w:color="auto" w:fill="FDFDFD"/>
          <w:lang w:val="uk-UA"/>
        </w:rPr>
        <w:t xml:space="preserve">Максимальна ширина конвеєра 500 мм; </w:t>
      </w:r>
    </w:p>
    <w:p w14:paraId="624DC854" w14:textId="77777777" w:rsidR="00EF1929" w:rsidRPr="00F530FD" w:rsidRDefault="00EF1929" w:rsidP="00EF1929">
      <w:pPr>
        <w:pStyle w:val="ListParagraph"/>
        <w:numPr>
          <w:ilvl w:val="0"/>
          <w:numId w:val="17"/>
        </w:numPr>
        <w:spacing w:after="200" w:line="360" w:lineRule="auto"/>
        <w:ind w:left="0" w:firstLine="851"/>
        <w:jc w:val="both"/>
        <w:rPr>
          <w:sz w:val="28"/>
          <w:szCs w:val="28"/>
          <w:shd w:val="clear" w:color="auto" w:fill="FDFDFD"/>
          <w:lang w:val="uk-UA"/>
        </w:rPr>
      </w:pPr>
      <w:r w:rsidRPr="00F530FD">
        <w:rPr>
          <w:sz w:val="28"/>
          <w:szCs w:val="28"/>
          <w:shd w:val="clear" w:color="auto" w:fill="FDFDFD"/>
          <w:lang w:val="uk-UA"/>
        </w:rPr>
        <w:t>Напрямок руху - зліва на</w:t>
      </w:r>
      <w:r w:rsidRPr="00F530FD">
        <w:rPr>
          <w:sz w:val="28"/>
          <w:szCs w:val="28"/>
          <w:lang w:val="uk-UA"/>
        </w:rPr>
        <w:t xml:space="preserve"> </w:t>
      </w:r>
      <w:r w:rsidRPr="00F530FD">
        <w:rPr>
          <w:sz w:val="28"/>
          <w:szCs w:val="28"/>
          <w:shd w:val="clear" w:color="auto" w:fill="FDFDFD"/>
          <w:lang w:val="uk-UA"/>
        </w:rPr>
        <w:t>право;</w:t>
      </w:r>
    </w:p>
    <w:p w14:paraId="5D0B33A1" w14:textId="77777777" w:rsidR="00EF1929" w:rsidRPr="00F530FD" w:rsidRDefault="00EF1929" w:rsidP="00EF1929">
      <w:pPr>
        <w:pStyle w:val="ListParagraph"/>
        <w:numPr>
          <w:ilvl w:val="0"/>
          <w:numId w:val="17"/>
        </w:numPr>
        <w:spacing w:after="200" w:line="360" w:lineRule="auto"/>
        <w:ind w:left="0" w:firstLine="851"/>
        <w:jc w:val="both"/>
        <w:rPr>
          <w:sz w:val="28"/>
          <w:szCs w:val="28"/>
          <w:shd w:val="clear" w:color="auto" w:fill="FDFDFD"/>
          <w:lang w:val="uk-UA"/>
        </w:rPr>
      </w:pPr>
      <w:r w:rsidRPr="00F530FD">
        <w:rPr>
          <w:sz w:val="28"/>
          <w:szCs w:val="28"/>
          <w:shd w:val="clear" w:color="auto" w:fill="FDFDFD"/>
          <w:lang w:val="uk-UA"/>
        </w:rPr>
        <w:t>Регу</w:t>
      </w:r>
      <w:r>
        <w:rPr>
          <w:sz w:val="28"/>
          <w:szCs w:val="28"/>
          <w:shd w:val="clear" w:color="auto" w:fill="FDFDFD"/>
          <w:lang w:val="uk-UA"/>
        </w:rPr>
        <w:t>лювання швидкості конвеєра забезпе</w:t>
      </w:r>
      <w:r w:rsidRPr="00F530FD">
        <w:rPr>
          <w:sz w:val="28"/>
          <w:szCs w:val="28"/>
          <w:shd w:val="clear" w:color="auto" w:fill="FDFDFD"/>
          <w:lang w:val="uk-UA"/>
        </w:rPr>
        <w:t xml:space="preserve">чується </w:t>
      </w:r>
      <w:r>
        <w:rPr>
          <w:sz w:val="28"/>
          <w:szCs w:val="28"/>
          <w:shd w:val="clear" w:color="auto" w:fill="FDFDFD"/>
          <w:lang w:val="uk-UA"/>
        </w:rPr>
        <w:t>в діапазоні від 0,2 до 2 м/</w:t>
      </w:r>
      <w:r w:rsidRPr="00F530FD">
        <w:rPr>
          <w:sz w:val="28"/>
          <w:szCs w:val="28"/>
          <w:shd w:val="clear" w:color="auto" w:fill="FDFDFD"/>
          <w:lang w:val="uk-UA"/>
        </w:rPr>
        <w:t>хв;</w:t>
      </w:r>
    </w:p>
    <w:p w14:paraId="11C87DA9" w14:textId="77777777" w:rsidR="00EF1929" w:rsidRPr="00F530FD" w:rsidRDefault="00EF1929" w:rsidP="00EF1929">
      <w:pPr>
        <w:pStyle w:val="ListParagraph"/>
        <w:numPr>
          <w:ilvl w:val="0"/>
          <w:numId w:val="17"/>
        </w:numPr>
        <w:spacing w:after="200" w:line="360" w:lineRule="auto"/>
        <w:ind w:left="0" w:firstLine="851"/>
        <w:jc w:val="both"/>
        <w:rPr>
          <w:sz w:val="28"/>
          <w:szCs w:val="28"/>
          <w:shd w:val="clear" w:color="auto" w:fill="FDFDFD"/>
          <w:lang w:val="uk-UA"/>
        </w:rPr>
      </w:pPr>
      <w:r w:rsidRPr="00F530FD">
        <w:rPr>
          <w:sz w:val="28"/>
          <w:szCs w:val="28"/>
          <w:shd w:val="clear" w:color="auto" w:fill="FDFDFD"/>
          <w:lang w:val="uk-UA"/>
        </w:rPr>
        <w:t>Середн</w:t>
      </w:r>
      <w:r>
        <w:rPr>
          <w:sz w:val="28"/>
          <w:szCs w:val="28"/>
          <w:shd w:val="clear" w:color="auto" w:fill="FDFDFD"/>
          <w:lang w:val="uk-UA"/>
        </w:rPr>
        <w:t>я швидкість конвеєра 0,55-0,8 м/</w:t>
      </w:r>
      <w:r w:rsidRPr="00F530FD">
        <w:rPr>
          <w:sz w:val="28"/>
          <w:szCs w:val="28"/>
          <w:shd w:val="clear" w:color="auto" w:fill="FDFDFD"/>
          <w:lang w:val="uk-UA"/>
        </w:rPr>
        <w:t>хв для тривалості процесу від 3 до 4,5 хв;</w:t>
      </w:r>
    </w:p>
    <w:p w14:paraId="53896B86" w14:textId="77777777" w:rsidR="00EF1929" w:rsidRPr="00F530FD" w:rsidRDefault="00EF1929" w:rsidP="00EF1929">
      <w:pPr>
        <w:pStyle w:val="ListParagraph"/>
        <w:numPr>
          <w:ilvl w:val="0"/>
          <w:numId w:val="17"/>
        </w:numPr>
        <w:spacing w:after="200" w:line="360" w:lineRule="auto"/>
        <w:ind w:left="0" w:firstLine="851"/>
        <w:jc w:val="both"/>
        <w:rPr>
          <w:sz w:val="28"/>
          <w:szCs w:val="28"/>
          <w:shd w:val="clear" w:color="auto" w:fill="FDFDFD"/>
          <w:lang w:val="uk-UA"/>
        </w:rPr>
      </w:pPr>
      <w:r w:rsidRPr="00F530FD">
        <w:rPr>
          <w:sz w:val="28"/>
          <w:szCs w:val="28"/>
          <w:shd w:val="clear" w:color="auto" w:fill="FDFDFD"/>
          <w:lang w:val="uk-UA"/>
        </w:rPr>
        <w:t>Довжина конвеєра на вході і виході: 370 мм.</w:t>
      </w:r>
    </w:p>
    <w:p w14:paraId="59EED72F" w14:textId="77777777" w:rsidR="00EF1929" w:rsidRPr="00F530FD" w:rsidRDefault="00EF1929" w:rsidP="00F1349C">
      <w:pPr>
        <w:tabs>
          <w:tab w:val="left" w:pos="426"/>
        </w:tabs>
        <w:spacing w:line="360" w:lineRule="auto"/>
        <w:ind w:firstLine="851"/>
        <w:jc w:val="both"/>
        <w:rPr>
          <w:szCs w:val="28"/>
          <w:shd w:val="clear" w:color="auto" w:fill="FDFDFD"/>
          <w:lang w:val="uk-UA"/>
        </w:rPr>
      </w:pPr>
      <w:r w:rsidRPr="00F530FD">
        <w:rPr>
          <w:szCs w:val="28"/>
          <w:shd w:val="clear" w:color="auto" w:fill="FDFDFD"/>
          <w:lang w:val="uk-UA"/>
        </w:rPr>
        <w:t xml:space="preserve">У конструкції передбачений автоматичний мастильник конвеєрного ланцюга, програмований за допомогою програмного забезпечення керуючого </w:t>
      </w:r>
      <w:r w:rsidRPr="00F530FD">
        <w:rPr>
          <w:szCs w:val="28"/>
          <w:shd w:val="clear" w:color="auto" w:fill="FDFDFD"/>
          <w:lang w:val="uk-UA"/>
        </w:rPr>
        <w:lastRenderedPageBreak/>
        <w:t>комп’ютера. Електричне регулювання ширини цепного конвеєра можлива за допомогою перемикачів або за допомогою програмного забезпечення.</w:t>
      </w:r>
    </w:p>
    <w:p w14:paraId="3AC2084E" w14:textId="77777777" w:rsidR="00EF1929" w:rsidRPr="00F530FD" w:rsidRDefault="00EF1929" w:rsidP="00F1349C">
      <w:pPr>
        <w:tabs>
          <w:tab w:val="left" w:pos="426"/>
        </w:tabs>
        <w:spacing w:line="360" w:lineRule="auto"/>
        <w:ind w:firstLine="851"/>
        <w:jc w:val="both"/>
        <w:rPr>
          <w:szCs w:val="28"/>
          <w:shd w:val="clear" w:color="auto" w:fill="FDFDFD"/>
          <w:lang w:val="uk-UA"/>
        </w:rPr>
      </w:pPr>
      <w:r w:rsidRPr="00F530FD">
        <w:rPr>
          <w:szCs w:val="28"/>
          <w:shd w:val="clear" w:color="auto" w:fill="FDFDFD"/>
          <w:lang w:val="uk-UA"/>
        </w:rPr>
        <w:t>Можливий варіант комбінованої системи конвеєра (ланцюговий і сітчастий) з максимальною шириною конвеєра 480 мм.</w:t>
      </w:r>
    </w:p>
    <w:p w14:paraId="40C57732" w14:textId="77777777" w:rsidR="00EF1929" w:rsidRPr="00F530FD" w:rsidRDefault="00EF1929" w:rsidP="00F1349C">
      <w:pPr>
        <w:tabs>
          <w:tab w:val="left" w:pos="426"/>
        </w:tabs>
        <w:spacing w:line="360" w:lineRule="auto"/>
        <w:ind w:firstLine="851"/>
        <w:jc w:val="both"/>
        <w:rPr>
          <w:szCs w:val="28"/>
          <w:lang w:val="uk-UA"/>
        </w:rPr>
      </w:pPr>
      <w:r w:rsidRPr="00F530FD">
        <w:rPr>
          <w:szCs w:val="28"/>
          <w:lang w:val="uk-UA"/>
        </w:rPr>
        <w:t>Габаритні розміри:</w:t>
      </w:r>
    </w:p>
    <w:p w14:paraId="727A915A" w14:textId="77777777" w:rsidR="00EF1929" w:rsidRPr="00F530FD" w:rsidRDefault="00EF1929" w:rsidP="00EF1929">
      <w:pPr>
        <w:pStyle w:val="ListParagraph"/>
        <w:numPr>
          <w:ilvl w:val="0"/>
          <w:numId w:val="15"/>
        </w:numPr>
        <w:tabs>
          <w:tab w:val="left" w:pos="426"/>
        </w:tabs>
        <w:spacing w:after="200" w:line="360" w:lineRule="auto"/>
        <w:ind w:left="0" w:firstLine="851"/>
        <w:jc w:val="both"/>
        <w:rPr>
          <w:sz w:val="28"/>
          <w:szCs w:val="28"/>
          <w:lang w:val="uk-UA"/>
        </w:rPr>
      </w:pPr>
      <w:r w:rsidRPr="00F530FD">
        <w:rPr>
          <w:sz w:val="28"/>
          <w:szCs w:val="28"/>
          <w:lang w:val="uk-UA"/>
        </w:rPr>
        <w:t xml:space="preserve">Довжина - 5190 мм </w:t>
      </w:r>
      <w:r>
        <w:rPr>
          <w:sz w:val="28"/>
          <w:szCs w:val="28"/>
          <w:lang w:val="uk-UA"/>
        </w:rPr>
        <w:t xml:space="preserve">- </w:t>
      </w:r>
      <w:r w:rsidRPr="00F530FD">
        <w:rPr>
          <w:sz w:val="28"/>
          <w:szCs w:val="28"/>
          <w:lang w:val="uk-UA"/>
        </w:rPr>
        <w:t>6590 мм;</w:t>
      </w:r>
    </w:p>
    <w:p w14:paraId="632721E1" w14:textId="77777777" w:rsidR="00EF1929" w:rsidRPr="00F530FD" w:rsidRDefault="00EF1929" w:rsidP="00EF1929">
      <w:pPr>
        <w:pStyle w:val="ListParagraph"/>
        <w:numPr>
          <w:ilvl w:val="0"/>
          <w:numId w:val="15"/>
        </w:numPr>
        <w:tabs>
          <w:tab w:val="left" w:pos="426"/>
        </w:tabs>
        <w:spacing w:after="200" w:line="360" w:lineRule="auto"/>
        <w:ind w:left="0" w:firstLine="851"/>
        <w:jc w:val="both"/>
        <w:rPr>
          <w:sz w:val="28"/>
          <w:szCs w:val="28"/>
          <w:lang w:val="uk-UA"/>
        </w:rPr>
      </w:pPr>
      <w:r w:rsidRPr="00F530FD">
        <w:rPr>
          <w:sz w:val="28"/>
          <w:szCs w:val="28"/>
          <w:lang w:val="uk-UA"/>
        </w:rPr>
        <w:t>Ширина - 1530 мм;</w:t>
      </w:r>
    </w:p>
    <w:p w14:paraId="6F4B9C10" w14:textId="77777777" w:rsidR="00EF1929" w:rsidRPr="00F530FD" w:rsidRDefault="00EF1929" w:rsidP="00EF1929">
      <w:pPr>
        <w:pStyle w:val="ListParagraph"/>
        <w:numPr>
          <w:ilvl w:val="0"/>
          <w:numId w:val="15"/>
        </w:numPr>
        <w:tabs>
          <w:tab w:val="left" w:pos="426"/>
        </w:tabs>
        <w:spacing w:after="200" w:line="360" w:lineRule="auto"/>
        <w:ind w:left="0" w:firstLine="851"/>
        <w:jc w:val="both"/>
        <w:rPr>
          <w:sz w:val="28"/>
          <w:szCs w:val="28"/>
          <w:lang w:val="uk-UA"/>
        </w:rPr>
      </w:pPr>
      <w:r w:rsidRPr="00F530FD">
        <w:rPr>
          <w:sz w:val="28"/>
          <w:szCs w:val="28"/>
          <w:lang w:val="uk-UA"/>
        </w:rPr>
        <w:t>Максимальна висота із закритою кришкою - 1580 мм;</w:t>
      </w:r>
    </w:p>
    <w:p w14:paraId="42AEFE29" w14:textId="77777777" w:rsidR="00EF1929" w:rsidRPr="00F530FD" w:rsidRDefault="00EF1929" w:rsidP="00EF1929">
      <w:pPr>
        <w:pStyle w:val="ListParagraph"/>
        <w:numPr>
          <w:ilvl w:val="0"/>
          <w:numId w:val="15"/>
        </w:numPr>
        <w:tabs>
          <w:tab w:val="left" w:pos="426"/>
        </w:tabs>
        <w:spacing w:after="200" w:line="360" w:lineRule="auto"/>
        <w:ind w:left="0" w:firstLine="851"/>
        <w:jc w:val="both"/>
        <w:rPr>
          <w:sz w:val="28"/>
          <w:szCs w:val="28"/>
          <w:lang w:val="uk-UA"/>
        </w:rPr>
      </w:pPr>
      <w:r w:rsidRPr="00F530FD">
        <w:rPr>
          <w:sz w:val="28"/>
          <w:szCs w:val="28"/>
          <w:lang w:val="uk-UA"/>
        </w:rPr>
        <w:t>Максимальна висота з відкритою кришкою - 2040 мм;</w:t>
      </w:r>
    </w:p>
    <w:p w14:paraId="4E59378C" w14:textId="77777777" w:rsidR="00EF1929" w:rsidRPr="00F530FD" w:rsidRDefault="00EF1929" w:rsidP="00EF1929">
      <w:pPr>
        <w:pStyle w:val="ListParagraph"/>
        <w:numPr>
          <w:ilvl w:val="0"/>
          <w:numId w:val="15"/>
        </w:numPr>
        <w:tabs>
          <w:tab w:val="left" w:pos="426"/>
        </w:tabs>
        <w:spacing w:after="200" w:line="360" w:lineRule="auto"/>
        <w:ind w:left="0" w:firstLine="851"/>
        <w:jc w:val="both"/>
        <w:rPr>
          <w:sz w:val="28"/>
          <w:szCs w:val="28"/>
          <w:lang w:val="uk-UA"/>
        </w:rPr>
      </w:pPr>
      <w:r w:rsidRPr="00F530FD">
        <w:rPr>
          <w:sz w:val="28"/>
          <w:szCs w:val="28"/>
          <w:lang w:val="uk-UA"/>
        </w:rPr>
        <w:t>Вага - 3200 кг.</w:t>
      </w:r>
    </w:p>
    <w:p w14:paraId="4FB4C8BB" w14:textId="77777777" w:rsidR="00EF1929" w:rsidRPr="00F530FD" w:rsidRDefault="00EF1929" w:rsidP="00F1349C">
      <w:pPr>
        <w:tabs>
          <w:tab w:val="left" w:pos="426"/>
        </w:tabs>
        <w:spacing w:line="360" w:lineRule="auto"/>
        <w:ind w:left="360" w:firstLine="851"/>
        <w:jc w:val="both"/>
        <w:rPr>
          <w:szCs w:val="28"/>
          <w:lang w:val="uk-UA"/>
        </w:rPr>
      </w:pPr>
      <w:r w:rsidRPr="00F530FD">
        <w:rPr>
          <w:szCs w:val="28"/>
          <w:lang w:val="uk-UA"/>
        </w:rPr>
        <w:t xml:space="preserve">   Центральна підтримка регулюється не тільки по ширині, але і по висоті (рисунку 2.6).  </w:t>
      </w:r>
    </w:p>
    <w:p w14:paraId="658583B9" w14:textId="77777777" w:rsidR="00EF1929" w:rsidRPr="00F530FD" w:rsidRDefault="00EF1929" w:rsidP="00F1349C">
      <w:pPr>
        <w:tabs>
          <w:tab w:val="left" w:pos="426"/>
        </w:tabs>
        <w:spacing w:line="360" w:lineRule="auto"/>
        <w:ind w:left="360" w:firstLine="851"/>
        <w:jc w:val="both"/>
        <w:rPr>
          <w:szCs w:val="28"/>
          <w:lang w:val="uk-UA"/>
        </w:rPr>
      </w:pPr>
      <w:r w:rsidRPr="00F530FD">
        <w:rPr>
          <w:noProof/>
          <w:szCs w:val="28"/>
          <w:lang w:eastAsia="ru-RU"/>
        </w:rPr>
        <w:drawing>
          <wp:anchor distT="0" distB="0" distL="114300" distR="114300" simplePos="0" relativeHeight="251660288" behindDoc="0" locked="0" layoutInCell="1" allowOverlap="1" wp14:anchorId="540F3DA0" wp14:editId="67BC11CB">
            <wp:simplePos x="0" y="0"/>
            <wp:positionH relativeFrom="column">
              <wp:posOffset>3079750</wp:posOffset>
            </wp:positionH>
            <wp:positionV relativeFrom="paragraph">
              <wp:posOffset>53975</wp:posOffset>
            </wp:positionV>
            <wp:extent cx="1990725" cy="1695450"/>
            <wp:effectExtent l="0" t="0" r="952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PNG"/>
                    <pic:cNvPicPr/>
                  </pic:nvPicPr>
                  <pic:blipFill>
                    <a:blip r:embed="rId23">
                      <a:extLst>
                        <a:ext uri="{28A0092B-C50C-407E-A947-70E740481C1C}">
                          <a14:useLocalDpi xmlns:a14="http://schemas.microsoft.com/office/drawing/2010/main" val="0"/>
                        </a:ext>
                      </a:extLst>
                    </a:blip>
                    <a:stretch>
                      <a:fillRect/>
                    </a:stretch>
                  </pic:blipFill>
                  <pic:spPr>
                    <a:xfrm>
                      <a:off x="0" y="0"/>
                      <a:ext cx="1990725" cy="1695450"/>
                    </a:xfrm>
                    <a:prstGeom prst="rect">
                      <a:avLst/>
                    </a:prstGeom>
                  </pic:spPr>
                </pic:pic>
              </a:graphicData>
            </a:graphic>
            <wp14:sizeRelH relativeFrom="page">
              <wp14:pctWidth>0</wp14:pctWidth>
            </wp14:sizeRelH>
            <wp14:sizeRelV relativeFrom="page">
              <wp14:pctHeight>0</wp14:pctHeight>
            </wp14:sizeRelV>
          </wp:anchor>
        </w:drawing>
      </w:r>
      <w:r w:rsidRPr="00F530FD">
        <w:rPr>
          <w:noProof/>
          <w:szCs w:val="28"/>
          <w:lang w:eastAsia="ru-RU"/>
        </w:rPr>
        <w:drawing>
          <wp:anchor distT="0" distB="0" distL="114300" distR="114300" simplePos="0" relativeHeight="251659264" behindDoc="0" locked="0" layoutInCell="1" allowOverlap="1" wp14:anchorId="35037D73" wp14:editId="61F08369">
            <wp:simplePos x="0" y="0"/>
            <wp:positionH relativeFrom="column">
              <wp:posOffset>786765</wp:posOffset>
            </wp:positionH>
            <wp:positionV relativeFrom="paragraph">
              <wp:posOffset>97790</wp:posOffset>
            </wp:positionV>
            <wp:extent cx="2238375" cy="1695450"/>
            <wp:effectExtent l="0" t="0" r="9525" b="0"/>
            <wp:wrapSquare wrapText="bothSides"/>
            <wp:docPr id="2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24">
                      <a:extLst>
                        <a:ext uri="{28A0092B-C50C-407E-A947-70E740481C1C}">
                          <a14:useLocalDpi xmlns:a14="http://schemas.microsoft.com/office/drawing/2010/main" val="0"/>
                        </a:ext>
                      </a:extLst>
                    </a:blip>
                    <a:stretch>
                      <a:fillRect/>
                    </a:stretch>
                  </pic:blipFill>
                  <pic:spPr>
                    <a:xfrm>
                      <a:off x="0" y="0"/>
                      <a:ext cx="2238375" cy="1695450"/>
                    </a:xfrm>
                    <a:prstGeom prst="rect">
                      <a:avLst/>
                    </a:prstGeom>
                  </pic:spPr>
                </pic:pic>
              </a:graphicData>
            </a:graphic>
            <wp14:sizeRelH relativeFrom="page">
              <wp14:pctWidth>0</wp14:pctWidth>
            </wp14:sizeRelH>
            <wp14:sizeRelV relativeFrom="page">
              <wp14:pctHeight>0</wp14:pctHeight>
            </wp14:sizeRelV>
          </wp:anchor>
        </w:drawing>
      </w:r>
    </w:p>
    <w:p w14:paraId="4E1B4F96" w14:textId="77777777" w:rsidR="00EF1929" w:rsidRPr="00F530FD" w:rsidRDefault="00EF1929" w:rsidP="00F1349C">
      <w:pPr>
        <w:tabs>
          <w:tab w:val="left" w:pos="426"/>
        </w:tabs>
        <w:spacing w:line="360" w:lineRule="auto"/>
        <w:ind w:left="360" w:firstLine="851"/>
        <w:jc w:val="both"/>
        <w:rPr>
          <w:szCs w:val="28"/>
          <w:lang w:val="uk-UA"/>
        </w:rPr>
      </w:pPr>
    </w:p>
    <w:p w14:paraId="08C8FF3E" w14:textId="77777777" w:rsidR="00EF1929" w:rsidRPr="00F530FD" w:rsidRDefault="00EF1929" w:rsidP="00F1349C">
      <w:pPr>
        <w:tabs>
          <w:tab w:val="left" w:pos="426"/>
        </w:tabs>
        <w:spacing w:line="360" w:lineRule="auto"/>
        <w:ind w:left="360" w:firstLine="851"/>
        <w:jc w:val="both"/>
        <w:rPr>
          <w:szCs w:val="28"/>
          <w:lang w:val="uk-UA"/>
        </w:rPr>
      </w:pPr>
    </w:p>
    <w:p w14:paraId="21F4A785" w14:textId="77777777" w:rsidR="00EF1929" w:rsidRPr="00F530FD" w:rsidRDefault="00EF1929" w:rsidP="00F1349C">
      <w:pPr>
        <w:tabs>
          <w:tab w:val="left" w:pos="426"/>
        </w:tabs>
        <w:spacing w:line="360" w:lineRule="auto"/>
        <w:ind w:left="360" w:firstLine="851"/>
        <w:jc w:val="both"/>
        <w:rPr>
          <w:szCs w:val="28"/>
          <w:lang w:val="uk-UA"/>
        </w:rPr>
      </w:pPr>
    </w:p>
    <w:p w14:paraId="41CB636C" w14:textId="77777777" w:rsidR="00EF1929" w:rsidRDefault="00EF1929" w:rsidP="00721AB6">
      <w:pPr>
        <w:tabs>
          <w:tab w:val="left" w:pos="426"/>
        </w:tabs>
        <w:spacing w:line="360" w:lineRule="auto"/>
        <w:jc w:val="center"/>
        <w:rPr>
          <w:szCs w:val="28"/>
          <w:lang w:val="uk-UA"/>
        </w:rPr>
      </w:pPr>
    </w:p>
    <w:p w14:paraId="32B1F25D" w14:textId="77777777" w:rsidR="00EF1929" w:rsidRPr="00F530FD" w:rsidRDefault="00EF1929" w:rsidP="00721AB6">
      <w:pPr>
        <w:tabs>
          <w:tab w:val="left" w:pos="426"/>
        </w:tabs>
        <w:spacing w:line="360" w:lineRule="auto"/>
        <w:jc w:val="center"/>
        <w:rPr>
          <w:szCs w:val="28"/>
          <w:lang w:val="uk-UA"/>
        </w:rPr>
      </w:pPr>
      <w:r w:rsidRPr="00F530FD">
        <w:rPr>
          <w:szCs w:val="28"/>
          <w:lang w:val="uk-UA"/>
        </w:rPr>
        <w:t>Рисунок 2.6 – Центральна підтримка</w:t>
      </w:r>
    </w:p>
    <w:p w14:paraId="6FABA23D" w14:textId="77777777" w:rsidR="00EF1929" w:rsidRPr="00F530FD" w:rsidRDefault="00EF1929" w:rsidP="00721AB6">
      <w:pPr>
        <w:tabs>
          <w:tab w:val="left" w:pos="426"/>
        </w:tabs>
        <w:spacing w:line="360" w:lineRule="auto"/>
        <w:jc w:val="center"/>
        <w:rPr>
          <w:szCs w:val="28"/>
          <w:lang w:val="uk-UA"/>
        </w:rPr>
      </w:pPr>
    </w:p>
    <w:p w14:paraId="267BF0CD" w14:textId="77777777" w:rsidR="00EF1929" w:rsidRPr="00F530FD" w:rsidRDefault="00EF1929" w:rsidP="00721AB6">
      <w:pPr>
        <w:tabs>
          <w:tab w:val="left" w:pos="426"/>
        </w:tabs>
        <w:spacing w:line="360" w:lineRule="auto"/>
        <w:ind w:firstLine="851"/>
        <w:jc w:val="both"/>
        <w:rPr>
          <w:szCs w:val="28"/>
          <w:lang w:val="uk-UA"/>
        </w:rPr>
      </w:pPr>
      <w:r w:rsidRPr="00F530FD">
        <w:rPr>
          <w:szCs w:val="28"/>
          <w:lang w:val="uk-UA"/>
        </w:rPr>
        <w:t xml:space="preserve">Вона абсолютно термічно «невидима». Паркінг-позиція знаходиться під конвеєрною рейкою. Принцип її конструкції аналогічний системі натягу конвеєрних </w:t>
      </w:r>
      <w:proofErr w:type="spellStart"/>
      <w:r w:rsidRPr="00F530FD">
        <w:rPr>
          <w:szCs w:val="28"/>
          <w:lang w:val="uk-UA"/>
        </w:rPr>
        <w:t>рельс</w:t>
      </w:r>
      <w:proofErr w:type="spellEnd"/>
      <w:r w:rsidRPr="00F530FD">
        <w:rPr>
          <w:szCs w:val="28"/>
          <w:lang w:val="uk-UA"/>
        </w:rPr>
        <w:t>. Забезпечено 100% -ва паралельність.</w:t>
      </w:r>
    </w:p>
    <w:p w14:paraId="7BD1BF03" w14:textId="77777777" w:rsidR="00EF1929" w:rsidRPr="00F530FD" w:rsidRDefault="00EF1929" w:rsidP="00721AB6">
      <w:pPr>
        <w:tabs>
          <w:tab w:val="left" w:pos="426"/>
        </w:tabs>
        <w:spacing w:line="360" w:lineRule="auto"/>
        <w:ind w:firstLine="851"/>
        <w:jc w:val="both"/>
        <w:rPr>
          <w:szCs w:val="28"/>
          <w:lang w:val="uk-UA"/>
        </w:rPr>
      </w:pPr>
    </w:p>
    <w:p w14:paraId="3899CE6D" w14:textId="77777777" w:rsidR="00EF1929" w:rsidRPr="00F530FD" w:rsidRDefault="00EF1929" w:rsidP="00721AB6">
      <w:pPr>
        <w:tabs>
          <w:tab w:val="left" w:pos="426"/>
        </w:tabs>
        <w:spacing w:line="360" w:lineRule="auto"/>
        <w:ind w:firstLine="851"/>
        <w:jc w:val="both"/>
        <w:rPr>
          <w:szCs w:val="28"/>
          <w:lang w:val="uk-UA"/>
        </w:rPr>
      </w:pPr>
    </w:p>
    <w:p w14:paraId="7F90FAA5" w14:textId="77777777" w:rsidR="00EF1929" w:rsidRPr="00F530FD" w:rsidRDefault="00EF1929" w:rsidP="00721AB6">
      <w:pPr>
        <w:tabs>
          <w:tab w:val="left" w:pos="426"/>
        </w:tabs>
        <w:spacing w:line="360" w:lineRule="auto"/>
        <w:ind w:firstLine="851"/>
        <w:jc w:val="both"/>
        <w:rPr>
          <w:b/>
          <w:szCs w:val="28"/>
          <w:lang w:val="uk-UA"/>
        </w:rPr>
      </w:pPr>
      <w:r w:rsidRPr="00F530FD">
        <w:rPr>
          <w:b/>
          <w:szCs w:val="28"/>
          <w:lang w:val="uk-UA"/>
        </w:rPr>
        <w:t>2.3 Зони нагріву</w:t>
      </w:r>
    </w:p>
    <w:p w14:paraId="77EC7DFB" w14:textId="77777777" w:rsidR="00EF1929" w:rsidRPr="00F530FD" w:rsidRDefault="00EF1929" w:rsidP="00721AB6">
      <w:pPr>
        <w:tabs>
          <w:tab w:val="left" w:pos="426"/>
        </w:tabs>
        <w:spacing w:line="360" w:lineRule="auto"/>
        <w:ind w:firstLine="851"/>
        <w:jc w:val="both"/>
        <w:rPr>
          <w:b/>
          <w:szCs w:val="28"/>
          <w:lang w:val="uk-UA"/>
        </w:rPr>
      </w:pPr>
    </w:p>
    <w:p w14:paraId="46A9F1B5" w14:textId="77777777" w:rsidR="00EF1929" w:rsidRPr="00F530FD" w:rsidRDefault="00EF1929" w:rsidP="00721AB6">
      <w:pPr>
        <w:tabs>
          <w:tab w:val="left" w:pos="426"/>
        </w:tabs>
        <w:spacing w:line="360" w:lineRule="auto"/>
        <w:ind w:firstLine="851"/>
        <w:jc w:val="both"/>
        <w:rPr>
          <w:szCs w:val="28"/>
          <w:lang w:val="uk-UA"/>
        </w:rPr>
      </w:pPr>
      <w:r w:rsidRPr="00F530FD">
        <w:rPr>
          <w:szCs w:val="28"/>
          <w:lang w:val="uk-UA"/>
        </w:rPr>
        <w:lastRenderedPageBreak/>
        <w:t>Передач</w:t>
      </w:r>
      <w:r>
        <w:rPr>
          <w:szCs w:val="28"/>
          <w:lang w:val="uk-UA"/>
        </w:rPr>
        <w:t>а тепла здійснюється примусово котельною</w:t>
      </w:r>
      <w:r w:rsidRPr="00F530FD">
        <w:rPr>
          <w:szCs w:val="28"/>
          <w:lang w:val="uk-UA"/>
        </w:rPr>
        <w:t xml:space="preserve"> конвекцією робочого газу. Наявність в кожній зоні (рисунок 2.7) тангенціального вентилятора забезпечує однорідний розподіл тепла по всій робочій ширині конвеєра.</w:t>
      </w:r>
    </w:p>
    <w:p w14:paraId="00AA7969" w14:textId="77777777" w:rsidR="00EF1929" w:rsidRPr="00F530FD" w:rsidRDefault="00EF1929" w:rsidP="00721AB6">
      <w:pPr>
        <w:tabs>
          <w:tab w:val="left" w:pos="426"/>
        </w:tabs>
        <w:spacing w:line="360" w:lineRule="auto"/>
        <w:jc w:val="center"/>
        <w:rPr>
          <w:szCs w:val="28"/>
          <w:lang w:val="uk-UA"/>
        </w:rPr>
      </w:pPr>
      <w:r w:rsidRPr="00F530FD">
        <w:rPr>
          <w:noProof/>
          <w:szCs w:val="28"/>
          <w:lang w:eastAsia="ru-RU"/>
        </w:rPr>
        <w:drawing>
          <wp:inline distT="0" distB="0" distL="0" distR="0" wp14:anchorId="62EE3CCB" wp14:editId="689F15EE">
            <wp:extent cx="1857634" cy="2619741"/>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PNG"/>
                    <pic:cNvPicPr/>
                  </pic:nvPicPr>
                  <pic:blipFill>
                    <a:blip r:embed="rId25">
                      <a:extLst>
                        <a:ext uri="{28A0092B-C50C-407E-A947-70E740481C1C}">
                          <a14:useLocalDpi xmlns:a14="http://schemas.microsoft.com/office/drawing/2010/main" val="0"/>
                        </a:ext>
                      </a:extLst>
                    </a:blip>
                    <a:stretch>
                      <a:fillRect/>
                    </a:stretch>
                  </pic:blipFill>
                  <pic:spPr>
                    <a:xfrm>
                      <a:off x="0" y="0"/>
                      <a:ext cx="1857634" cy="2619741"/>
                    </a:xfrm>
                    <a:prstGeom prst="rect">
                      <a:avLst/>
                    </a:prstGeom>
                  </pic:spPr>
                </pic:pic>
              </a:graphicData>
            </a:graphic>
          </wp:inline>
        </w:drawing>
      </w:r>
    </w:p>
    <w:p w14:paraId="27005DA7" w14:textId="77777777" w:rsidR="00EF1929" w:rsidRDefault="00EF1929" w:rsidP="00721AB6">
      <w:pPr>
        <w:tabs>
          <w:tab w:val="left" w:pos="426"/>
        </w:tabs>
        <w:spacing w:line="360" w:lineRule="auto"/>
        <w:jc w:val="center"/>
        <w:rPr>
          <w:szCs w:val="28"/>
          <w:lang w:val="uk-UA"/>
        </w:rPr>
      </w:pPr>
      <w:r w:rsidRPr="00F530FD">
        <w:rPr>
          <w:szCs w:val="28"/>
          <w:lang w:val="uk-UA"/>
        </w:rPr>
        <w:t>Рисунок 2.7 – Зони нагріву</w:t>
      </w:r>
    </w:p>
    <w:p w14:paraId="5415A576" w14:textId="77777777" w:rsidR="00EF1929" w:rsidRPr="00F530FD" w:rsidRDefault="00EF1929" w:rsidP="00721AB6">
      <w:pPr>
        <w:tabs>
          <w:tab w:val="left" w:pos="426"/>
        </w:tabs>
        <w:spacing w:line="360" w:lineRule="auto"/>
        <w:jc w:val="center"/>
        <w:rPr>
          <w:szCs w:val="28"/>
          <w:lang w:val="uk-UA"/>
        </w:rPr>
      </w:pPr>
    </w:p>
    <w:p w14:paraId="5D798462" w14:textId="77777777" w:rsidR="00EF1929" w:rsidRPr="00F530FD" w:rsidRDefault="00EF1929" w:rsidP="00721AB6">
      <w:pPr>
        <w:tabs>
          <w:tab w:val="left" w:pos="426"/>
        </w:tabs>
        <w:spacing w:line="360" w:lineRule="auto"/>
        <w:ind w:firstLine="851"/>
        <w:jc w:val="both"/>
        <w:rPr>
          <w:szCs w:val="28"/>
          <w:lang w:val="uk-UA"/>
        </w:rPr>
      </w:pPr>
      <w:r w:rsidRPr="00F530FD">
        <w:rPr>
          <w:szCs w:val="28"/>
          <w:lang w:val="uk-UA"/>
        </w:rPr>
        <w:t xml:space="preserve">Оптимальна гнучкість проходження </w:t>
      </w:r>
      <w:proofErr w:type="spellStart"/>
      <w:r w:rsidRPr="00F530FD">
        <w:rPr>
          <w:szCs w:val="28"/>
          <w:lang w:val="uk-UA"/>
        </w:rPr>
        <w:t>термопрофілю</w:t>
      </w:r>
      <w:proofErr w:type="spellEnd"/>
      <w:r w:rsidRPr="00F530FD">
        <w:rPr>
          <w:szCs w:val="28"/>
          <w:lang w:val="uk-UA"/>
        </w:rPr>
        <w:t xml:space="preserve"> досягається за рахунок різних налаштувань температури і швидкості вентилятора. Загальна довжина зон нагріву 2500 мм, число зон нагрівання - 12 (рисунок 2.8).</w:t>
      </w:r>
    </w:p>
    <w:p w14:paraId="19D883F6" w14:textId="77777777" w:rsidR="00EF1929" w:rsidRPr="00F530FD" w:rsidRDefault="00EF1929" w:rsidP="00721AB6">
      <w:pPr>
        <w:tabs>
          <w:tab w:val="left" w:pos="426"/>
        </w:tabs>
        <w:spacing w:line="360" w:lineRule="auto"/>
        <w:jc w:val="center"/>
        <w:rPr>
          <w:szCs w:val="28"/>
          <w:lang w:val="uk-UA"/>
        </w:rPr>
      </w:pPr>
      <w:r w:rsidRPr="00F530FD">
        <w:rPr>
          <w:noProof/>
          <w:szCs w:val="28"/>
          <w:lang w:eastAsia="ru-RU"/>
        </w:rPr>
        <w:drawing>
          <wp:inline distT="0" distB="0" distL="0" distR="0" wp14:anchorId="3A1931AA" wp14:editId="7393174E">
            <wp:extent cx="3515216" cy="1400370"/>
            <wp:effectExtent l="0" t="0" r="9525" b="0"/>
            <wp:docPr id="3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PNG"/>
                    <pic:cNvPicPr/>
                  </pic:nvPicPr>
                  <pic:blipFill>
                    <a:blip r:embed="rId26">
                      <a:extLst>
                        <a:ext uri="{28A0092B-C50C-407E-A947-70E740481C1C}">
                          <a14:useLocalDpi xmlns:a14="http://schemas.microsoft.com/office/drawing/2010/main" val="0"/>
                        </a:ext>
                      </a:extLst>
                    </a:blip>
                    <a:stretch>
                      <a:fillRect/>
                    </a:stretch>
                  </pic:blipFill>
                  <pic:spPr>
                    <a:xfrm>
                      <a:off x="0" y="0"/>
                      <a:ext cx="3515216" cy="1400370"/>
                    </a:xfrm>
                    <a:prstGeom prst="rect">
                      <a:avLst/>
                    </a:prstGeom>
                  </pic:spPr>
                </pic:pic>
              </a:graphicData>
            </a:graphic>
          </wp:inline>
        </w:drawing>
      </w:r>
    </w:p>
    <w:p w14:paraId="224B3E79" w14:textId="77777777" w:rsidR="00EF1929" w:rsidRPr="00F530FD" w:rsidRDefault="00EF1929" w:rsidP="00721AB6">
      <w:pPr>
        <w:tabs>
          <w:tab w:val="left" w:pos="426"/>
        </w:tabs>
        <w:spacing w:line="360" w:lineRule="auto"/>
        <w:jc w:val="center"/>
        <w:rPr>
          <w:szCs w:val="28"/>
          <w:lang w:val="uk-UA"/>
        </w:rPr>
      </w:pPr>
      <w:r w:rsidRPr="00F530FD">
        <w:rPr>
          <w:szCs w:val="28"/>
          <w:lang w:val="uk-UA"/>
        </w:rPr>
        <w:t>Рисунок 2.8 – Ідеальна температурна стабільність</w:t>
      </w:r>
    </w:p>
    <w:p w14:paraId="3BA87416" w14:textId="77777777" w:rsidR="00EF1929" w:rsidRPr="00F530FD" w:rsidRDefault="00EF1929" w:rsidP="00721AB6">
      <w:pPr>
        <w:tabs>
          <w:tab w:val="left" w:pos="426"/>
        </w:tabs>
        <w:spacing w:line="360" w:lineRule="auto"/>
        <w:jc w:val="center"/>
        <w:rPr>
          <w:szCs w:val="28"/>
          <w:lang w:val="uk-UA"/>
        </w:rPr>
      </w:pPr>
    </w:p>
    <w:p w14:paraId="487A3873" w14:textId="77777777" w:rsidR="00EF1929" w:rsidRPr="00F530FD" w:rsidRDefault="00EF1929" w:rsidP="00F1349C">
      <w:pPr>
        <w:tabs>
          <w:tab w:val="left" w:pos="709"/>
        </w:tabs>
        <w:spacing w:line="360" w:lineRule="auto"/>
        <w:ind w:firstLine="851"/>
        <w:jc w:val="both"/>
        <w:rPr>
          <w:szCs w:val="28"/>
          <w:lang w:val="uk-UA"/>
        </w:rPr>
      </w:pPr>
      <w:r w:rsidRPr="00F530FD">
        <w:rPr>
          <w:szCs w:val="28"/>
          <w:lang w:val="uk-UA"/>
        </w:rPr>
        <w:t>Переваги тангенціальних вентиляторів застосування тангенціальних вентиляторів (Рисунок 2.9) надає наступні переваги:</w:t>
      </w:r>
    </w:p>
    <w:p w14:paraId="13D4600F" w14:textId="77777777" w:rsidR="00EF1929" w:rsidRPr="00F530FD" w:rsidRDefault="00EF1929" w:rsidP="00EF1929">
      <w:pPr>
        <w:pStyle w:val="ListParagraph"/>
        <w:numPr>
          <w:ilvl w:val="1"/>
          <w:numId w:val="18"/>
        </w:numPr>
        <w:tabs>
          <w:tab w:val="left" w:pos="709"/>
        </w:tabs>
        <w:spacing w:after="200" w:line="360" w:lineRule="auto"/>
        <w:ind w:left="0" w:firstLine="851"/>
        <w:jc w:val="both"/>
        <w:rPr>
          <w:sz w:val="28"/>
          <w:szCs w:val="28"/>
          <w:lang w:val="uk-UA"/>
        </w:rPr>
      </w:pPr>
      <w:r w:rsidRPr="00F530FD">
        <w:rPr>
          <w:sz w:val="28"/>
          <w:szCs w:val="28"/>
          <w:lang w:val="uk-UA"/>
        </w:rPr>
        <w:t>рівномірний розподіл тепла;</w:t>
      </w:r>
    </w:p>
    <w:p w14:paraId="5575CF7A" w14:textId="77777777" w:rsidR="00EF1929" w:rsidRPr="00F530FD" w:rsidRDefault="00EF1929" w:rsidP="00EF1929">
      <w:pPr>
        <w:pStyle w:val="ListParagraph"/>
        <w:numPr>
          <w:ilvl w:val="1"/>
          <w:numId w:val="18"/>
        </w:numPr>
        <w:tabs>
          <w:tab w:val="left" w:pos="709"/>
        </w:tabs>
        <w:spacing w:after="200" w:line="360" w:lineRule="auto"/>
        <w:ind w:left="0" w:firstLine="851"/>
        <w:jc w:val="both"/>
        <w:rPr>
          <w:sz w:val="28"/>
          <w:szCs w:val="28"/>
          <w:lang w:val="uk-UA"/>
        </w:rPr>
      </w:pPr>
      <w:r w:rsidRPr="00F530FD">
        <w:rPr>
          <w:sz w:val="28"/>
          <w:szCs w:val="28"/>
          <w:lang w:val="uk-UA"/>
        </w:rPr>
        <w:t>мотори вентиляторів знаходяться поза робочої зони нагріву;</w:t>
      </w:r>
    </w:p>
    <w:p w14:paraId="23A565B8" w14:textId="77777777" w:rsidR="00EF1929" w:rsidRPr="00F530FD" w:rsidRDefault="00EF1929" w:rsidP="00EF1929">
      <w:pPr>
        <w:pStyle w:val="ListParagraph"/>
        <w:numPr>
          <w:ilvl w:val="1"/>
          <w:numId w:val="18"/>
        </w:numPr>
        <w:tabs>
          <w:tab w:val="left" w:pos="709"/>
        </w:tabs>
        <w:spacing w:after="200" w:line="360" w:lineRule="auto"/>
        <w:ind w:left="0" w:firstLine="851"/>
        <w:jc w:val="both"/>
        <w:rPr>
          <w:sz w:val="28"/>
          <w:szCs w:val="28"/>
          <w:lang w:val="uk-UA"/>
        </w:rPr>
      </w:pPr>
      <w:r w:rsidRPr="00F530FD">
        <w:rPr>
          <w:sz w:val="28"/>
          <w:szCs w:val="28"/>
          <w:lang w:val="uk-UA"/>
        </w:rPr>
        <w:lastRenderedPageBreak/>
        <w:t>легкий і швидкий доступ до елементів нагріву і датчиків;</w:t>
      </w:r>
    </w:p>
    <w:p w14:paraId="1B3C1AFD" w14:textId="77777777" w:rsidR="00EF1929" w:rsidRPr="00F530FD" w:rsidRDefault="00EF1929" w:rsidP="00EF1929">
      <w:pPr>
        <w:pStyle w:val="ListParagraph"/>
        <w:numPr>
          <w:ilvl w:val="1"/>
          <w:numId w:val="18"/>
        </w:numPr>
        <w:tabs>
          <w:tab w:val="left" w:pos="709"/>
        </w:tabs>
        <w:spacing w:after="200" w:line="360" w:lineRule="auto"/>
        <w:ind w:left="0" w:firstLine="851"/>
        <w:jc w:val="both"/>
        <w:rPr>
          <w:sz w:val="28"/>
          <w:szCs w:val="28"/>
          <w:lang w:val="uk-UA"/>
        </w:rPr>
      </w:pPr>
      <w:r w:rsidRPr="00F530FD">
        <w:rPr>
          <w:sz w:val="28"/>
          <w:szCs w:val="28"/>
          <w:lang w:val="uk-UA"/>
        </w:rPr>
        <w:t>ефективна ізоляція (менше енергоспоживання);</w:t>
      </w:r>
    </w:p>
    <w:p w14:paraId="6BE418E6" w14:textId="77777777" w:rsidR="00EF1929" w:rsidRPr="00F530FD" w:rsidRDefault="00EF1929" w:rsidP="00EF1929">
      <w:pPr>
        <w:pStyle w:val="ListParagraph"/>
        <w:numPr>
          <w:ilvl w:val="1"/>
          <w:numId w:val="18"/>
        </w:numPr>
        <w:tabs>
          <w:tab w:val="left" w:pos="709"/>
        </w:tabs>
        <w:spacing w:after="200" w:line="360" w:lineRule="auto"/>
        <w:ind w:left="0" w:firstLine="851"/>
        <w:jc w:val="both"/>
        <w:rPr>
          <w:sz w:val="28"/>
          <w:szCs w:val="28"/>
          <w:lang w:val="uk-UA"/>
        </w:rPr>
      </w:pPr>
      <w:r w:rsidRPr="00F530FD">
        <w:rPr>
          <w:sz w:val="28"/>
          <w:szCs w:val="28"/>
          <w:lang w:val="uk-UA"/>
        </w:rPr>
        <w:t>найбільш ефективне термічний розподіл між зонами нагріву.</w:t>
      </w:r>
    </w:p>
    <w:p w14:paraId="289C2A37" w14:textId="77777777" w:rsidR="00EF1929" w:rsidRPr="00F530FD" w:rsidRDefault="00EF1929" w:rsidP="00721AB6">
      <w:pPr>
        <w:tabs>
          <w:tab w:val="left" w:pos="709"/>
        </w:tabs>
        <w:spacing w:line="360" w:lineRule="auto"/>
        <w:jc w:val="center"/>
        <w:rPr>
          <w:szCs w:val="28"/>
          <w:lang w:val="uk-UA"/>
        </w:rPr>
      </w:pPr>
      <w:r w:rsidRPr="00F530FD">
        <w:rPr>
          <w:noProof/>
          <w:szCs w:val="28"/>
          <w:lang w:eastAsia="ru-RU"/>
        </w:rPr>
        <w:drawing>
          <wp:inline distT="0" distB="0" distL="0" distR="0" wp14:anchorId="6CF1EF4A" wp14:editId="1875CFB7">
            <wp:extent cx="2143424" cy="1848108"/>
            <wp:effectExtent l="0" t="0" r="9525" b="0"/>
            <wp:docPr id="3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PNG"/>
                    <pic:cNvPicPr/>
                  </pic:nvPicPr>
                  <pic:blipFill>
                    <a:blip r:embed="rId27">
                      <a:extLst>
                        <a:ext uri="{28A0092B-C50C-407E-A947-70E740481C1C}">
                          <a14:useLocalDpi xmlns:a14="http://schemas.microsoft.com/office/drawing/2010/main" val="0"/>
                        </a:ext>
                      </a:extLst>
                    </a:blip>
                    <a:stretch>
                      <a:fillRect/>
                    </a:stretch>
                  </pic:blipFill>
                  <pic:spPr>
                    <a:xfrm>
                      <a:off x="0" y="0"/>
                      <a:ext cx="2143424" cy="1848108"/>
                    </a:xfrm>
                    <a:prstGeom prst="rect">
                      <a:avLst/>
                    </a:prstGeom>
                  </pic:spPr>
                </pic:pic>
              </a:graphicData>
            </a:graphic>
          </wp:inline>
        </w:drawing>
      </w:r>
    </w:p>
    <w:p w14:paraId="0A0C40CC" w14:textId="77777777" w:rsidR="00EF1929" w:rsidRPr="00F530FD" w:rsidRDefault="00EF1929" w:rsidP="00721AB6">
      <w:pPr>
        <w:tabs>
          <w:tab w:val="left" w:pos="709"/>
        </w:tabs>
        <w:spacing w:line="360" w:lineRule="auto"/>
        <w:jc w:val="center"/>
        <w:rPr>
          <w:szCs w:val="28"/>
          <w:lang w:val="uk-UA"/>
        </w:rPr>
      </w:pPr>
      <w:r w:rsidRPr="00F530FD">
        <w:rPr>
          <w:szCs w:val="28"/>
          <w:lang w:val="uk-UA"/>
        </w:rPr>
        <w:t>Рисунок 2.9 – Тангенціальний вентилятор</w:t>
      </w:r>
    </w:p>
    <w:p w14:paraId="131E8A29" w14:textId="77777777" w:rsidR="00EF1929" w:rsidRPr="00F530FD" w:rsidRDefault="00EF1929" w:rsidP="00721AB6">
      <w:pPr>
        <w:tabs>
          <w:tab w:val="left" w:pos="709"/>
        </w:tabs>
        <w:spacing w:line="360" w:lineRule="auto"/>
        <w:jc w:val="center"/>
        <w:rPr>
          <w:szCs w:val="28"/>
          <w:lang w:val="uk-UA"/>
        </w:rPr>
      </w:pPr>
    </w:p>
    <w:p w14:paraId="15A6F547" w14:textId="77777777" w:rsidR="00EF1929" w:rsidRPr="00F530FD" w:rsidRDefault="00EF1929" w:rsidP="00721AB6">
      <w:pPr>
        <w:tabs>
          <w:tab w:val="left" w:pos="709"/>
        </w:tabs>
        <w:spacing w:line="360" w:lineRule="auto"/>
        <w:ind w:firstLine="851"/>
        <w:jc w:val="both"/>
        <w:rPr>
          <w:szCs w:val="28"/>
          <w:lang w:val="uk-UA"/>
        </w:rPr>
      </w:pPr>
      <w:r w:rsidRPr="00F530FD">
        <w:rPr>
          <w:szCs w:val="28"/>
          <w:lang w:val="uk-UA"/>
        </w:rPr>
        <w:t xml:space="preserve">Машина </w:t>
      </w:r>
      <w:proofErr w:type="spellStart"/>
      <w:r w:rsidRPr="00F530FD">
        <w:rPr>
          <w:szCs w:val="28"/>
          <w:lang w:val="uk-UA"/>
        </w:rPr>
        <w:t>Hotflow</w:t>
      </w:r>
      <w:proofErr w:type="spellEnd"/>
      <w:r w:rsidRPr="00F530FD">
        <w:rPr>
          <w:szCs w:val="28"/>
          <w:lang w:val="uk-UA"/>
        </w:rPr>
        <w:t xml:space="preserve"> 2/20 обладнана вентиляторною системою охолодження 750 мм (Рисунок 2.10). Дана система працює з навколишнім повітрям.</w:t>
      </w:r>
    </w:p>
    <w:p w14:paraId="411C68FA" w14:textId="77777777" w:rsidR="00EF1929" w:rsidRPr="00F530FD" w:rsidRDefault="00EF1929" w:rsidP="00721AB6">
      <w:pPr>
        <w:tabs>
          <w:tab w:val="left" w:pos="709"/>
        </w:tabs>
        <w:spacing w:line="360" w:lineRule="auto"/>
        <w:jc w:val="center"/>
        <w:rPr>
          <w:szCs w:val="28"/>
          <w:lang w:val="uk-UA"/>
        </w:rPr>
      </w:pPr>
      <w:r w:rsidRPr="00F530FD">
        <w:rPr>
          <w:noProof/>
          <w:szCs w:val="28"/>
          <w:lang w:eastAsia="ru-RU"/>
        </w:rPr>
        <w:drawing>
          <wp:inline distT="0" distB="0" distL="0" distR="0" wp14:anchorId="7AAE4D42" wp14:editId="0BD6DC82">
            <wp:extent cx="2019582" cy="270547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PNG"/>
                    <pic:cNvPicPr/>
                  </pic:nvPicPr>
                  <pic:blipFill>
                    <a:blip r:embed="rId28">
                      <a:extLst>
                        <a:ext uri="{28A0092B-C50C-407E-A947-70E740481C1C}">
                          <a14:useLocalDpi xmlns:a14="http://schemas.microsoft.com/office/drawing/2010/main" val="0"/>
                        </a:ext>
                      </a:extLst>
                    </a:blip>
                    <a:stretch>
                      <a:fillRect/>
                    </a:stretch>
                  </pic:blipFill>
                  <pic:spPr>
                    <a:xfrm>
                      <a:off x="0" y="0"/>
                      <a:ext cx="2019582" cy="2705478"/>
                    </a:xfrm>
                    <a:prstGeom prst="rect">
                      <a:avLst/>
                    </a:prstGeom>
                  </pic:spPr>
                </pic:pic>
              </a:graphicData>
            </a:graphic>
          </wp:inline>
        </w:drawing>
      </w:r>
    </w:p>
    <w:p w14:paraId="79F423E5" w14:textId="77777777" w:rsidR="00EF1929" w:rsidRPr="00F530FD" w:rsidRDefault="00EF1929" w:rsidP="00721AB6">
      <w:pPr>
        <w:tabs>
          <w:tab w:val="left" w:pos="709"/>
        </w:tabs>
        <w:spacing w:line="360" w:lineRule="auto"/>
        <w:jc w:val="center"/>
        <w:rPr>
          <w:szCs w:val="28"/>
          <w:lang w:val="uk-UA"/>
        </w:rPr>
      </w:pPr>
      <w:r w:rsidRPr="00F530FD">
        <w:rPr>
          <w:szCs w:val="28"/>
          <w:lang w:val="uk-UA"/>
        </w:rPr>
        <w:t>Рисунок 2.10 – Зона охолодження</w:t>
      </w:r>
    </w:p>
    <w:p w14:paraId="261209AB" w14:textId="77777777" w:rsidR="00EF1929" w:rsidRPr="00F530FD" w:rsidRDefault="00EF1929" w:rsidP="00721AB6">
      <w:pPr>
        <w:tabs>
          <w:tab w:val="left" w:pos="709"/>
        </w:tabs>
        <w:spacing w:line="360" w:lineRule="auto"/>
        <w:jc w:val="center"/>
        <w:rPr>
          <w:szCs w:val="28"/>
          <w:lang w:val="uk-UA"/>
        </w:rPr>
      </w:pPr>
    </w:p>
    <w:p w14:paraId="1D09BA2B" w14:textId="77777777" w:rsidR="00EF1929" w:rsidRPr="00F530FD" w:rsidRDefault="00EF1929" w:rsidP="00F1349C">
      <w:pPr>
        <w:tabs>
          <w:tab w:val="left" w:pos="709"/>
        </w:tabs>
        <w:spacing w:line="360" w:lineRule="auto"/>
        <w:ind w:firstLine="851"/>
        <w:jc w:val="both"/>
        <w:rPr>
          <w:szCs w:val="28"/>
          <w:lang w:val="uk-UA"/>
        </w:rPr>
      </w:pPr>
      <w:r w:rsidRPr="00F530FD">
        <w:rPr>
          <w:szCs w:val="28"/>
          <w:lang w:val="uk-UA"/>
        </w:rPr>
        <w:t xml:space="preserve">Піч конвекційного оплавлення, оснащена системою </w:t>
      </w:r>
      <w:proofErr w:type="spellStart"/>
      <w:r w:rsidRPr="00F530FD">
        <w:rPr>
          <w:szCs w:val="28"/>
          <w:lang w:val="uk-UA"/>
        </w:rPr>
        <w:t>Multijet</w:t>
      </w:r>
      <w:proofErr w:type="spellEnd"/>
      <w:r w:rsidRPr="00F530FD">
        <w:rPr>
          <w:szCs w:val="28"/>
          <w:lang w:val="uk-UA"/>
        </w:rPr>
        <w:t xml:space="preserve">, з мінімальним розкидом температур по площі робочої зони, забезпечить необхідну для </w:t>
      </w:r>
      <w:proofErr w:type="spellStart"/>
      <w:r w:rsidRPr="00F530FD">
        <w:rPr>
          <w:szCs w:val="28"/>
          <w:lang w:val="uk-UA"/>
        </w:rPr>
        <w:t>безсвинцевого</w:t>
      </w:r>
      <w:proofErr w:type="spellEnd"/>
      <w:r w:rsidRPr="00F530FD">
        <w:rPr>
          <w:szCs w:val="28"/>
          <w:lang w:val="uk-UA"/>
        </w:rPr>
        <w:t xml:space="preserve"> виробництва зону, яка має найвищій пік </w:t>
      </w:r>
      <w:r w:rsidRPr="00F530FD">
        <w:rPr>
          <w:szCs w:val="28"/>
          <w:lang w:val="uk-UA"/>
        </w:rPr>
        <w:lastRenderedPageBreak/>
        <w:t>температурного профілю і працю</w:t>
      </w:r>
      <w:r>
        <w:rPr>
          <w:szCs w:val="28"/>
          <w:lang w:val="uk-UA"/>
        </w:rPr>
        <w:t>є</w:t>
      </w:r>
      <w:r w:rsidRPr="00F530FD">
        <w:rPr>
          <w:szCs w:val="28"/>
          <w:lang w:val="uk-UA"/>
        </w:rPr>
        <w:t xml:space="preserve"> всередині необхідного для </w:t>
      </w:r>
      <w:proofErr w:type="spellStart"/>
      <w:r w:rsidRPr="00F530FD">
        <w:rPr>
          <w:szCs w:val="28"/>
          <w:lang w:val="uk-UA"/>
        </w:rPr>
        <w:t>безсвинцевої</w:t>
      </w:r>
      <w:proofErr w:type="spellEnd"/>
      <w:r w:rsidRPr="00F530FD">
        <w:rPr>
          <w:szCs w:val="28"/>
          <w:lang w:val="uk-UA"/>
        </w:rPr>
        <w:t xml:space="preserve"> пайки в</w:t>
      </w:r>
      <w:r>
        <w:rPr>
          <w:szCs w:val="28"/>
          <w:lang w:val="uk-UA"/>
        </w:rPr>
        <w:t>узького технологічного вікна у процесі</w:t>
      </w:r>
      <w:r w:rsidRPr="00F530FD">
        <w:rPr>
          <w:szCs w:val="28"/>
          <w:lang w:val="uk-UA"/>
        </w:rPr>
        <w:t>.</w:t>
      </w:r>
    </w:p>
    <w:p w14:paraId="1937BD52" w14:textId="77777777" w:rsidR="00EF1929" w:rsidRPr="00F530FD" w:rsidRDefault="00EF1929" w:rsidP="00721AB6">
      <w:pPr>
        <w:tabs>
          <w:tab w:val="left" w:pos="426"/>
        </w:tabs>
        <w:spacing w:line="360" w:lineRule="auto"/>
        <w:ind w:firstLine="426"/>
        <w:jc w:val="both"/>
        <w:rPr>
          <w:szCs w:val="28"/>
          <w:lang w:val="uk-UA"/>
        </w:rPr>
      </w:pPr>
      <w:r w:rsidRPr="00F530FD">
        <w:rPr>
          <w:szCs w:val="28"/>
          <w:lang w:val="uk-UA"/>
        </w:rPr>
        <w:t xml:space="preserve">     Даний пристрій працює за двома основними технологіями неспрямована конвекція, спрямована конвекція.</w:t>
      </w:r>
    </w:p>
    <w:p w14:paraId="0A66A106" w14:textId="77777777" w:rsidR="00EF1929" w:rsidRPr="00F530FD" w:rsidRDefault="00EF1929" w:rsidP="00721AB6">
      <w:pPr>
        <w:tabs>
          <w:tab w:val="left" w:pos="426"/>
        </w:tabs>
        <w:spacing w:line="360" w:lineRule="auto"/>
        <w:ind w:firstLine="426"/>
        <w:jc w:val="both"/>
        <w:rPr>
          <w:szCs w:val="28"/>
          <w:lang w:val="uk-UA"/>
        </w:rPr>
      </w:pPr>
      <w:r w:rsidRPr="00F530FD">
        <w:rPr>
          <w:szCs w:val="28"/>
          <w:lang w:val="uk-UA"/>
        </w:rPr>
        <w:t xml:space="preserve">     Найпростішим варіантом модулів нагріву є модулі неспрямованої конвекції. Гаряче повітря нагрівача надходить в робочу область печі через металеву плиту з отворами. Відпрацьоване, більш холодне повітря видаляється з робочої зони через щілини з боків модуля. Неспрямована конвекція – ця технологія застосовується в печах для виробництва нескладних друкованих вузлів. Недоліки такого варіанту можна побачити на рисунку 2.11.</w:t>
      </w:r>
    </w:p>
    <w:p w14:paraId="1E3C196E" w14:textId="77777777" w:rsidR="00EF1929" w:rsidRPr="00F530FD" w:rsidRDefault="00EF1929" w:rsidP="00F47E1E">
      <w:pPr>
        <w:spacing w:line="360" w:lineRule="auto"/>
        <w:ind w:firstLine="851"/>
        <w:jc w:val="center"/>
        <w:rPr>
          <w:szCs w:val="28"/>
          <w:lang w:val="uk-UA"/>
        </w:rPr>
      </w:pPr>
      <w:r w:rsidRPr="00F530FD">
        <w:rPr>
          <w:noProof/>
          <w:szCs w:val="28"/>
          <w:lang w:eastAsia="ru-RU"/>
        </w:rPr>
        <w:drawing>
          <wp:inline distT="0" distB="0" distL="0" distR="0" wp14:anchorId="4CD620B2" wp14:editId="4DB132B7">
            <wp:extent cx="2085975" cy="120926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napryavlennaya_konvektsia.jpg"/>
                    <pic:cNvPicPr/>
                  </pic:nvPicPr>
                  <pic:blipFill>
                    <a:blip r:embed="rId29">
                      <a:extLst>
                        <a:ext uri="{28A0092B-C50C-407E-A947-70E740481C1C}">
                          <a14:useLocalDpi xmlns:a14="http://schemas.microsoft.com/office/drawing/2010/main" val="0"/>
                        </a:ext>
                      </a:extLst>
                    </a:blip>
                    <a:stretch>
                      <a:fillRect/>
                    </a:stretch>
                  </pic:blipFill>
                  <pic:spPr>
                    <a:xfrm>
                      <a:off x="0" y="0"/>
                      <a:ext cx="2094376" cy="1214131"/>
                    </a:xfrm>
                    <a:prstGeom prst="rect">
                      <a:avLst/>
                    </a:prstGeom>
                  </pic:spPr>
                </pic:pic>
              </a:graphicData>
            </a:graphic>
          </wp:inline>
        </w:drawing>
      </w:r>
    </w:p>
    <w:p w14:paraId="02A857EC" w14:textId="77777777" w:rsidR="00EF1929" w:rsidRPr="00F530FD" w:rsidRDefault="00EF1929" w:rsidP="00F47E1E">
      <w:pPr>
        <w:tabs>
          <w:tab w:val="left" w:pos="426"/>
        </w:tabs>
        <w:spacing w:line="360" w:lineRule="auto"/>
        <w:ind w:firstLine="851"/>
        <w:jc w:val="center"/>
        <w:rPr>
          <w:szCs w:val="28"/>
          <w:lang w:val="uk-UA"/>
        </w:rPr>
      </w:pPr>
      <w:r w:rsidRPr="00F530FD">
        <w:rPr>
          <w:szCs w:val="28"/>
          <w:lang w:val="uk-UA"/>
        </w:rPr>
        <w:t>Рисунок 2.11 – Неспрямована</w:t>
      </w:r>
      <w:r>
        <w:rPr>
          <w:szCs w:val="28"/>
          <w:lang w:val="uk-UA"/>
        </w:rPr>
        <w:t xml:space="preserve"> конвекці</w:t>
      </w:r>
      <w:r w:rsidRPr="00F530FD">
        <w:rPr>
          <w:szCs w:val="28"/>
          <w:lang w:val="uk-UA"/>
        </w:rPr>
        <w:t>я</w:t>
      </w:r>
    </w:p>
    <w:p w14:paraId="0F41ACBD" w14:textId="77777777" w:rsidR="00EF1929" w:rsidRPr="00F530FD" w:rsidRDefault="00EF1929" w:rsidP="00F1349C">
      <w:pPr>
        <w:tabs>
          <w:tab w:val="left" w:pos="426"/>
        </w:tabs>
        <w:spacing w:line="360" w:lineRule="auto"/>
        <w:ind w:left="360" w:firstLine="851"/>
        <w:jc w:val="both"/>
        <w:rPr>
          <w:szCs w:val="28"/>
          <w:lang w:val="uk-UA"/>
        </w:rPr>
      </w:pPr>
    </w:p>
    <w:p w14:paraId="658C8462" w14:textId="77777777" w:rsidR="00EF1929" w:rsidRPr="00F530FD" w:rsidRDefault="00EF1929" w:rsidP="00721AB6">
      <w:pPr>
        <w:tabs>
          <w:tab w:val="left" w:pos="426"/>
        </w:tabs>
        <w:spacing w:line="360" w:lineRule="auto"/>
        <w:ind w:firstLine="851"/>
        <w:jc w:val="both"/>
        <w:rPr>
          <w:szCs w:val="28"/>
          <w:lang w:val="uk-UA"/>
        </w:rPr>
      </w:pPr>
      <w:r w:rsidRPr="00F530FD">
        <w:rPr>
          <w:szCs w:val="28"/>
          <w:lang w:val="uk-UA"/>
        </w:rPr>
        <w:t xml:space="preserve">     Гаряче повітря, що надходить з отворів модуля нагріву на плату, віддає їй тепло і «охолоджений» поширюється по її поверхні. Причому охолоджене повітря в свою чергу знижує температуру віз задушливих потоків із сусідніх отворів. Це призводить до різного ступеня нагріву </w:t>
      </w:r>
      <w:proofErr w:type="spellStart"/>
      <w:r w:rsidRPr="00F530FD">
        <w:rPr>
          <w:szCs w:val="28"/>
          <w:lang w:val="uk-UA"/>
        </w:rPr>
        <w:t>різновидних</w:t>
      </w:r>
      <w:proofErr w:type="spellEnd"/>
      <w:r w:rsidRPr="00F530FD">
        <w:rPr>
          <w:szCs w:val="28"/>
          <w:lang w:val="uk-UA"/>
        </w:rPr>
        <w:t xml:space="preserve"> частин друкарського вузла, що може послужити причиною </w:t>
      </w:r>
      <w:proofErr w:type="spellStart"/>
      <w:r w:rsidRPr="00F530FD">
        <w:rPr>
          <w:szCs w:val="28"/>
          <w:lang w:val="uk-UA"/>
        </w:rPr>
        <w:t>непропоїв</w:t>
      </w:r>
      <w:proofErr w:type="spellEnd"/>
      <w:r w:rsidRPr="00F530FD">
        <w:rPr>
          <w:szCs w:val="28"/>
          <w:lang w:val="uk-UA"/>
        </w:rPr>
        <w:t xml:space="preserve"> або перегріву компонентів.</w:t>
      </w:r>
    </w:p>
    <w:p w14:paraId="5ABF9D82" w14:textId="77777777" w:rsidR="00EF1929" w:rsidRPr="00F530FD" w:rsidRDefault="00EF1929" w:rsidP="00721AB6">
      <w:pPr>
        <w:tabs>
          <w:tab w:val="left" w:pos="426"/>
        </w:tabs>
        <w:spacing w:line="360" w:lineRule="auto"/>
        <w:ind w:firstLine="851"/>
        <w:jc w:val="both"/>
        <w:rPr>
          <w:szCs w:val="28"/>
          <w:lang w:val="uk-UA"/>
        </w:rPr>
      </w:pPr>
      <w:r w:rsidRPr="00F530FD">
        <w:rPr>
          <w:szCs w:val="28"/>
          <w:lang w:val="uk-UA"/>
        </w:rPr>
        <w:t>Також, незалежно від того, чи працює піч на часткову або повну завантаження, відтворюваність температурного профіля завжди має пріоритетне значення.</w:t>
      </w:r>
    </w:p>
    <w:p w14:paraId="040A7260" w14:textId="77777777" w:rsidR="00EF1929" w:rsidRPr="00F530FD" w:rsidRDefault="00EF1929" w:rsidP="00721AB6">
      <w:pPr>
        <w:tabs>
          <w:tab w:val="left" w:pos="426"/>
        </w:tabs>
        <w:spacing w:line="360" w:lineRule="auto"/>
        <w:ind w:firstLine="851"/>
        <w:jc w:val="both"/>
        <w:rPr>
          <w:szCs w:val="28"/>
          <w:lang w:val="uk-UA"/>
        </w:rPr>
      </w:pPr>
      <w:r w:rsidRPr="00F530FD">
        <w:rPr>
          <w:szCs w:val="28"/>
          <w:lang w:val="uk-UA"/>
        </w:rPr>
        <w:t xml:space="preserve">Якщо налагодження температурного профілю виробляється на одній платі в печі, то при запуску серійного виробництва можна зіткнутися з проблемами появлення з’єднань, які не </w:t>
      </w:r>
      <w:proofErr w:type="spellStart"/>
      <w:r w:rsidRPr="00F530FD">
        <w:rPr>
          <w:szCs w:val="28"/>
          <w:lang w:val="uk-UA"/>
        </w:rPr>
        <w:t>пропаянні</w:t>
      </w:r>
      <w:proofErr w:type="spellEnd"/>
      <w:r w:rsidRPr="00F530FD">
        <w:rPr>
          <w:szCs w:val="28"/>
          <w:lang w:val="uk-UA"/>
        </w:rPr>
        <w:t xml:space="preserve">, так як кількості тепла, необхідного для якісної пайки однієї плати, може не вистачити для пайки </w:t>
      </w:r>
      <w:r>
        <w:rPr>
          <w:szCs w:val="28"/>
          <w:lang w:val="uk-UA"/>
        </w:rPr>
        <w:lastRenderedPageBreak/>
        <w:t>декількох</w:t>
      </w:r>
      <w:r w:rsidRPr="00F530FD">
        <w:rPr>
          <w:szCs w:val="28"/>
          <w:lang w:val="uk-UA"/>
        </w:rPr>
        <w:t xml:space="preserve"> плат, які слідують одна за одною з невеликим проміжком. Якщо ж налагодити процес для пайки декількох плат, які йдуть одна за одною, то спроба пайки одного друкованого вузла часто приводить до обвуглювання компонентів або плати.</w:t>
      </w:r>
    </w:p>
    <w:p w14:paraId="1FD280CD" w14:textId="77777777" w:rsidR="00EF1929" w:rsidRPr="00F530FD" w:rsidRDefault="00EF1929" w:rsidP="00721AB6">
      <w:pPr>
        <w:tabs>
          <w:tab w:val="left" w:pos="426"/>
        </w:tabs>
        <w:spacing w:line="360" w:lineRule="auto"/>
        <w:ind w:firstLine="851"/>
        <w:jc w:val="both"/>
        <w:rPr>
          <w:szCs w:val="28"/>
          <w:lang w:val="uk-UA"/>
        </w:rPr>
      </w:pPr>
      <w:r w:rsidRPr="00F530FD">
        <w:rPr>
          <w:szCs w:val="28"/>
          <w:lang w:val="uk-UA"/>
        </w:rPr>
        <w:t>Вирішити дану проблему допомогла технологія спрямованої, або контрольованої примусової конвекції, вказаний на рисунку 2.12. Принцип, розроблений компанією ERSA, зміг усунути багато проблем, пов'язаних з пайкою опалювальному складних електронних модулів.</w:t>
      </w:r>
    </w:p>
    <w:p w14:paraId="69A40D97" w14:textId="77777777" w:rsidR="00EF1929" w:rsidRPr="00F530FD" w:rsidRDefault="00EF1929" w:rsidP="00F47E1E">
      <w:pPr>
        <w:tabs>
          <w:tab w:val="left" w:pos="426"/>
        </w:tabs>
        <w:spacing w:line="360" w:lineRule="auto"/>
        <w:ind w:firstLine="851"/>
        <w:jc w:val="center"/>
        <w:rPr>
          <w:szCs w:val="28"/>
          <w:lang w:val="uk-UA"/>
        </w:rPr>
      </w:pPr>
      <w:r w:rsidRPr="00F530FD">
        <w:rPr>
          <w:noProof/>
          <w:szCs w:val="28"/>
          <w:lang w:eastAsia="ru-RU"/>
        </w:rPr>
        <w:drawing>
          <wp:inline distT="0" distB="0" distL="0" distR="0" wp14:anchorId="21F37F75" wp14:editId="156D7157">
            <wp:extent cx="2522220" cy="1577340"/>
            <wp:effectExtent l="0" t="0" r="0" b="381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pryavlennaya_konvektsia.jpg"/>
                    <pic:cNvPicPr/>
                  </pic:nvPicPr>
                  <pic:blipFill>
                    <a:blip r:embed="rId30">
                      <a:extLst>
                        <a:ext uri="{28A0092B-C50C-407E-A947-70E740481C1C}">
                          <a14:useLocalDpi xmlns:a14="http://schemas.microsoft.com/office/drawing/2010/main" val="0"/>
                        </a:ext>
                      </a:extLst>
                    </a:blip>
                    <a:stretch>
                      <a:fillRect/>
                    </a:stretch>
                  </pic:blipFill>
                  <pic:spPr>
                    <a:xfrm>
                      <a:off x="0" y="0"/>
                      <a:ext cx="2522220" cy="1577340"/>
                    </a:xfrm>
                    <a:prstGeom prst="rect">
                      <a:avLst/>
                    </a:prstGeom>
                  </pic:spPr>
                </pic:pic>
              </a:graphicData>
            </a:graphic>
          </wp:inline>
        </w:drawing>
      </w:r>
    </w:p>
    <w:p w14:paraId="55AA40E2" w14:textId="77777777" w:rsidR="00EF1929" w:rsidRPr="00F530FD" w:rsidRDefault="00EF1929" w:rsidP="00F47E1E">
      <w:pPr>
        <w:tabs>
          <w:tab w:val="left" w:pos="426"/>
        </w:tabs>
        <w:spacing w:line="360" w:lineRule="auto"/>
        <w:ind w:firstLine="851"/>
        <w:jc w:val="center"/>
        <w:rPr>
          <w:szCs w:val="28"/>
          <w:lang w:val="uk-UA"/>
        </w:rPr>
      </w:pPr>
      <w:r w:rsidRPr="00F530FD">
        <w:rPr>
          <w:szCs w:val="28"/>
          <w:lang w:val="uk-UA"/>
        </w:rPr>
        <w:t>Рисунок 2.12 – Спрямована конвекція</w:t>
      </w:r>
    </w:p>
    <w:p w14:paraId="7F87EE92" w14:textId="77777777" w:rsidR="00EF1929" w:rsidRPr="00F530FD" w:rsidRDefault="00EF1929" w:rsidP="00F47E1E">
      <w:pPr>
        <w:tabs>
          <w:tab w:val="left" w:pos="426"/>
        </w:tabs>
        <w:spacing w:line="360" w:lineRule="auto"/>
        <w:ind w:firstLine="851"/>
        <w:jc w:val="center"/>
        <w:rPr>
          <w:szCs w:val="28"/>
          <w:lang w:val="uk-UA"/>
        </w:rPr>
      </w:pPr>
    </w:p>
    <w:p w14:paraId="1CD85A64" w14:textId="77777777" w:rsidR="00EF1929" w:rsidRPr="00F530FD" w:rsidRDefault="00EF1929" w:rsidP="00721AB6">
      <w:pPr>
        <w:tabs>
          <w:tab w:val="left" w:pos="426"/>
        </w:tabs>
        <w:spacing w:line="360" w:lineRule="auto"/>
        <w:ind w:firstLine="851"/>
        <w:jc w:val="both"/>
        <w:rPr>
          <w:szCs w:val="28"/>
          <w:lang w:val="uk-UA"/>
        </w:rPr>
      </w:pPr>
      <w:r w:rsidRPr="00F530FD">
        <w:rPr>
          <w:szCs w:val="28"/>
          <w:lang w:val="uk-UA"/>
        </w:rPr>
        <w:t xml:space="preserve">Головною особливістю конвекційних модулів, названих </w:t>
      </w:r>
      <w:proofErr w:type="spellStart"/>
      <w:r w:rsidRPr="00F530FD">
        <w:rPr>
          <w:szCs w:val="28"/>
          <w:lang w:val="uk-UA"/>
        </w:rPr>
        <w:t>Multijet</w:t>
      </w:r>
      <w:proofErr w:type="spellEnd"/>
      <w:r w:rsidRPr="00F530FD">
        <w:rPr>
          <w:szCs w:val="28"/>
          <w:lang w:val="uk-UA"/>
        </w:rPr>
        <w:t>, є унікальні сопла, показані на рисунку 2.13.</w:t>
      </w:r>
    </w:p>
    <w:p w14:paraId="331071D7" w14:textId="77777777" w:rsidR="00EF1929" w:rsidRPr="00F530FD" w:rsidRDefault="00EF1929" w:rsidP="0060261F">
      <w:pPr>
        <w:tabs>
          <w:tab w:val="left" w:pos="0"/>
        </w:tabs>
        <w:spacing w:line="360" w:lineRule="auto"/>
        <w:ind w:firstLine="851"/>
        <w:jc w:val="center"/>
        <w:rPr>
          <w:szCs w:val="28"/>
          <w:lang w:val="uk-UA"/>
        </w:rPr>
      </w:pPr>
      <w:r w:rsidRPr="00F530FD">
        <w:rPr>
          <w:noProof/>
          <w:szCs w:val="28"/>
          <w:lang w:eastAsia="ru-RU"/>
        </w:rPr>
        <w:drawing>
          <wp:inline distT="0" distB="0" distL="0" distR="0" wp14:anchorId="22A1D52C" wp14:editId="357BC629">
            <wp:extent cx="2721135" cy="2095500"/>
            <wp:effectExtent l="0" t="0" r="3175" b="0"/>
            <wp:docPr id="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nvektsionnye_moduli (1).jpg"/>
                    <pic:cNvPicPr/>
                  </pic:nvPicPr>
                  <pic:blipFill>
                    <a:blip r:embed="rId31">
                      <a:extLst>
                        <a:ext uri="{28A0092B-C50C-407E-A947-70E740481C1C}">
                          <a14:useLocalDpi xmlns:a14="http://schemas.microsoft.com/office/drawing/2010/main" val="0"/>
                        </a:ext>
                      </a:extLst>
                    </a:blip>
                    <a:stretch>
                      <a:fillRect/>
                    </a:stretch>
                  </pic:blipFill>
                  <pic:spPr>
                    <a:xfrm>
                      <a:off x="0" y="0"/>
                      <a:ext cx="2725518" cy="2098875"/>
                    </a:xfrm>
                    <a:prstGeom prst="rect">
                      <a:avLst/>
                    </a:prstGeom>
                  </pic:spPr>
                </pic:pic>
              </a:graphicData>
            </a:graphic>
          </wp:inline>
        </w:drawing>
      </w:r>
    </w:p>
    <w:p w14:paraId="18EC11D6" w14:textId="77777777" w:rsidR="00EF1929" w:rsidRPr="00F530FD" w:rsidRDefault="00EF1929" w:rsidP="00721AB6">
      <w:pPr>
        <w:tabs>
          <w:tab w:val="left" w:pos="426"/>
        </w:tabs>
        <w:spacing w:line="360" w:lineRule="auto"/>
        <w:ind w:left="360" w:firstLine="851"/>
        <w:jc w:val="center"/>
        <w:rPr>
          <w:szCs w:val="28"/>
          <w:lang w:val="uk-UA"/>
        </w:rPr>
      </w:pPr>
      <w:r w:rsidRPr="00F530FD">
        <w:rPr>
          <w:szCs w:val="28"/>
          <w:lang w:val="uk-UA"/>
        </w:rPr>
        <w:t xml:space="preserve">Рисунок 2.13 – Конвекційний модуль </w:t>
      </w:r>
      <w:proofErr w:type="spellStart"/>
      <w:r w:rsidRPr="00F530FD">
        <w:rPr>
          <w:szCs w:val="28"/>
          <w:lang w:val="uk-UA"/>
        </w:rPr>
        <w:t>Multijet</w:t>
      </w:r>
      <w:proofErr w:type="spellEnd"/>
    </w:p>
    <w:p w14:paraId="3374F238" w14:textId="77777777" w:rsidR="00EF1929" w:rsidRPr="00F530FD" w:rsidRDefault="00EF1929" w:rsidP="00721AB6">
      <w:pPr>
        <w:tabs>
          <w:tab w:val="left" w:pos="426"/>
        </w:tabs>
        <w:spacing w:line="360" w:lineRule="auto"/>
        <w:ind w:left="360" w:firstLine="851"/>
        <w:jc w:val="center"/>
        <w:rPr>
          <w:szCs w:val="28"/>
          <w:lang w:val="uk-UA"/>
        </w:rPr>
      </w:pPr>
    </w:p>
    <w:p w14:paraId="287D2004" w14:textId="77777777" w:rsidR="00EF1929" w:rsidRPr="00F530FD" w:rsidRDefault="00EF1929" w:rsidP="00721AB6">
      <w:pPr>
        <w:tabs>
          <w:tab w:val="left" w:pos="426"/>
        </w:tabs>
        <w:spacing w:line="360" w:lineRule="auto"/>
        <w:ind w:firstLine="851"/>
        <w:jc w:val="both"/>
        <w:rPr>
          <w:szCs w:val="28"/>
          <w:lang w:val="uk-UA"/>
        </w:rPr>
      </w:pPr>
      <w:r w:rsidRPr="00F530FD">
        <w:rPr>
          <w:szCs w:val="28"/>
          <w:lang w:val="uk-UA"/>
        </w:rPr>
        <w:t xml:space="preserve">     Таким чином, система </w:t>
      </w:r>
      <w:proofErr w:type="spellStart"/>
      <w:r w:rsidRPr="00F530FD">
        <w:rPr>
          <w:szCs w:val="28"/>
          <w:lang w:val="uk-UA"/>
        </w:rPr>
        <w:t>Multijet</w:t>
      </w:r>
      <w:proofErr w:type="spellEnd"/>
      <w:r w:rsidRPr="00F530FD">
        <w:rPr>
          <w:szCs w:val="28"/>
          <w:lang w:val="uk-UA"/>
        </w:rPr>
        <w:t xml:space="preserve"> забезпечує:</w:t>
      </w:r>
    </w:p>
    <w:p w14:paraId="634212D7" w14:textId="77777777" w:rsidR="00EF1929" w:rsidRPr="00F530FD" w:rsidRDefault="00EF1929" w:rsidP="00EF1929">
      <w:pPr>
        <w:pStyle w:val="ListParagraph"/>
        <w:numPr>
          <w:ilvl w:val="1"/>
          <w:numId w:val="16"/>
        </w:numPr>
        <w:tabs>
          <w:tab w:val="left" w:pos="0"/>
        </w:tabs>
        <w:spacing w:after="200" w:line="360" w:lineRule="auto"/>
        <w:ind w:left="0" w:firstLine="567"/>
        <w:jc w:val="both"/>
        <w:rPr>
          <w:sz w:val="28"/>
          <w:szCs w:val="28"/>
          <w:lang w:val="uk-UA"/>
        </w:rPr>
      </w:pPr>
      <w:r w:rsidRPr="00F530FD">
        <w:rPr>
          <w:sz w:val="28"/>
          <w:szCs w:val="28"/>
          <w:lang w:val="uk-UA"/>
        </w:rPr>
        <w:t>постійний, однорідний потік повітря;</w:t>
      </w:r>
    </w:p>
    <w:p w14:paraId="78D9B6B1" w14:textId="77777777" w:rsidR="00EF1929" w:rsidRPr="00F530FD" w:rsidRDefault="00EF1929" w:rsidP="00EF1929">
      <w:pPr>
        <w:pStyle w:val="ListParagraph"/>
        <w:numPr>
          <w:ilvl w:val="1"/>
          <w:numId w:val="16"/>
        </w:numPr>
        <w:tabs>
          <w:tab w:val="left" w:pos="0"/>
        </w:tabs>
        <w:spacing w:after="200" w:line="360" w:lineRule="auto"/>
        <w:ind w:left="0" w:firstLine="567"/>
        <w:jc w:val="both"/>
        <w:rPr>
          <w:sz w:val="28"/>
          <w:szCs w:val="28"/>
          <w:lang w:val="uk-UA"/>
        </w:rPr>
      </w:pPr>
      <w:r w:rsidRPr="00F530FD">
        <w:rPr>
          <w:sz w:val="28"/>
          <w:szCs w:val="28"/>
          <w:lang w:val="uk-UA"/>
        </w:rPr>
        <w:lastRenderedPageBreak/>
        <w:t>рівномірний нагрів;</w:t>
      </w:r>
    </w:p>
    <w:p w14:paraId="5342966A" w14:textId="77777777" w:rsidR="00EF1929" w:rsidRPr="00F530FD" w:rsidRDefault="00EF1929" w:rsidP="00EF1929">
      <w:pPr>
        <w:pStyle w:val="ListParagraph"/>
        <w:numPr>
          <w:ilvl w:val="1"/>
          <w:numId w:val="16"/>
        </w:numPr>
        <w:tabs>
          <w:tab w:val="left" w:pos="0"/>
        </w:tabs>
        <w:spacing w:after="200" w:line="360" w:lineRule="auto"/>
        <w:ind w:left="0" w:firstLine="567"/>
        <w:jc w:val="both"/>
        <w:rPr>
          <w:sz w:val="28"/>
          <w:szCs w:val="28"/>
          <w:lang w:val="uk-UA"/>
        </w:rPr>
      </w:pPr>
      <w:r w:rsidRPr="00F530FD">
        <w:rPr>
          <w:sz w:val="28"/>
          <w:szCs w:val="28"/>
          <w:lang w:val="uk-UA"/>
        </w:rPr>
        <w:t>мінімальний розкид температур по ширині робочої зони;</w:t>
      </w:r>
    </w:p>
    <w:p w14:paraId="3C9152ED" w14:textId="77777777" w:rsidR="00EF1929" w:rsidRPr="00F530FD" w:rsidRDefault="00EF1929" w:rsidP="00EF1929">
      <w:pPr>
        <w:pStyle w:val="ListParagraph"/>
        <w:numPr>
          <w:ilvl w:val="1"/>
          <w:numId w:val="16"/>
        </w:numPr>
        <w:tabs>
          <w:tab w:val="left" w:pos="0"/>
        </w:tabs>
        <w:spacing w:after="200" w:line="360" w:lineRule="auto"/>
        <w:ind w:left="0" w:firstLine="567"/>
        <w:jc w:val="both"/>
        <w:rPr>
          <w:sz w:val="28"/>
          <w:szCs w:val="28"/>
          <w:lang w:val="uk-UA"/>
        </w:rPr>
      </w:pPr>
      <w:r w:rsidRPr="00F530FD">
        <w:rPr>
          <w:sz w:val="28"/>
          <w:szCs w:val="28"/>
          <w:lang w:val="uk-UA"/>
        </w:rPr>
        <w:t>відмінні результати пайки незалежно від того, чи працює піч на часткову або повне завантаження.</w:t>
      </w:r>
    </w:p>
    <w:p w14:paraId="2E270F96" w14:textId="77777777" w:rsidR="00EF1929" w:rsidRPr="00F530FD" w:rsidRDefault="00EF1929" w:rsidP="00F1349C">
      <w:pPr>
        <w:tabs>
          <w:tab w:val="left" w:pos="426"/>
        </w:tabs>
        <w:spacing w:line="360" w:lineRule="auto"/>
        <w:ind w:firstLine="851"/>
        <w:jc w:val="both"/>
        <w:rPr>
          <w:szCs w:val="28"/>
          <w:lang w:val="uk-UA"/>
        </w:rPr>
      </w:pPr>
      <w:r w:rsidRPr="00F530FD">
        <w:rPr>
          <w:szCs w:val="28"/>
          <w:lang w:val="uk-UA"/>
        </w:rPr>
        <w:t xml:space="preserve">     Ще однією унікальною особливістю печей </w:t>
      </w:r>
      <w:proofErr w:type="spellStart"/>
      <w:r w:rsidRPr="00F530FD">
        <w:rPr>
          <w:szCs w:val="28"/>
          <w:lang w:val="uk-UA"/>
        </w:rPr>
        <w:t>Hotflow</w:t>
      </w:r>
      <w:proofErr w:type="spellEnd"/>
      <w:r w:rsidRPr="00F530FD">
        <w:rPr>
          <w:szCs w:val="28"/>
          <w:lang w:val="uk-UA"/>
        </w:rPr>
        <w:t xml:space="preserve"> 2 є можливість оснащення комплектом для швидкого ремонту і обслуговування ASP.</w:t>
      </w:r>
    </w:p>
    <w:p w14:paraId="2B8DBDE4" w14:textId="77777777" w:rsidR="00EF1929" w:rsidRPr="00F530FD" w:rsidRDefault="00EF1929" w:rsidP="00F1349C">
      <w:pPr>
        <w:tabs>
          <w:tab w:val="left" w:pos="426"/>
        </w:tabs>
        <w:spacing w:line="360" w:lineRule="auto"/>
        <w:ind w:firstLine="851"/>
        <w:jc w:val="both"/>
        <w:rPr>
          <w:szCs w:val="28"/>
          <w:lang w:val="uk-UA"/>
        </w:rPr>
      </w:pPr>
      <w:r w:rsidRPr="00F530FD">
        <w:rPr>
          <w:szCs w:val="28"/>
          <w:lang w:val="uk-UA"/>
        </w:rPr>
        <w:t xml:space="preserve">     При </w:t>
      </w:r>
      <w:proofErr w:type="spellStart"/>
      <w:r w:rsidRPr="00F530FD">
        <w:rPr>
          <w:szCs w:val="28"/>
          <w:lang w:val="uk-UA"/>
        </w:rPr>
        <w:t>великосерійному</w:t>
      </w:r>
      <w:proofErr w:type="spellEnd"/>
      <w:r w:rsidRPr="00F530FD">
        <w:rPr>
          <w:szCs w:val="28"/>
          <w:lang w:val="uk-UA"/>
        </w:rPr>
        <w:t xml:space="preserve"> і масовому виробництві електронних модулів дуже важливо звести до мінімуму час простоїв, пов'язаних з проведенням технічного обслуговування. Комплект ASP забезпечує легкий доступ і швидку заміну всіх компонентів печі завдяки висувним нагрівачам рисунок 2.14, вентиляторам і модулям </w:t>
      </w:r>
      <w:proofErr w:type="spellStart"/>
      <w:r w:rsidRPr="00F530FD">
        <w:rPr>
          <w:szCs w:val="28"/>
          <w:lang w:val="uk-UA"/>
        </w:rPr>
        <w:t>Multijet</w:t>
      </w:r>
      <w:proofErr w:type="spellEnd"/>
      <w:r w:rsidRPr="00F530FD">
        <w:rPr>
          <w:szCs w:val="28"/>
          <w:lang w:val="uk-UA"/>
        </w:rPr>
        <w:t>, а також іншим можливостям.</w:t>
      </w:r>
    </w:p>
    <w:p w14:paraId="77BAA9D8" w14:textId="77777777" w:rsidR="00EF1929" w:rsidRPr="00F530FD" w:rsidRDefault="00EF1929" w:rsidP="0060261F">
      <w:pPr>
        <w:tabs>
          <w:tab w:val="left" w:pos="0"/>
        </w:tabs>
        <w:spacing w:line="360" w:lineRule="auto"/>
        <w:ind w:firstLine="851"/>
        <w:jc w:val="center"/>
        <w:rPr>
          <w:szCs w:val="28"/>
          <w:lang w:val="uk-UA"/>
        </w:rPr>
      </w:pPr>
      <w:r w:rsidRPr="00F530FD">
        <w:rPr>
          <w:noProof/>
          <w:szCs w:val="28"/>
          <w:lang w:eastAsia="ru-RU"/>
        </w:rPr>
        <w:drawing>
          <wp:inline distT="0" distB="0" distL="0" distR="0" wp14:anchorId="686DF02E" wp14:editId="5CA3F405">
            <wp:extent cx="2105025" cy="2128676"/>
            <wp:effectExtent l="0" t="0" r="0" b="5080"/>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ydvizhnye_nizhnie_nagrevateli.jpg"/>
                    <pic:cNvPicPr/>
                  </pic:nvPicPr>
                  <pic:blipFill>
                    <a:blip r:embed="rId32">
                      <a:extLst>
                        <a:ext uri="{28A0092B-C50C-407E-A947-70E740481C1C}">
                          <a14:useLocalDpi xmlns:a14="http://schemas.microsoft.com/office/drawing/2010/main" val="0"/>
                        </a:ext>
                      </a:extLst>
                    </a:blip>
                    <a:stretch>
                      <a:fillRect/>
                    </a:stretch>
                  </pic:blipFill>
                  <pic:spPr>
                    <a:xfrm>
                      <a:off x="0" y="0"/>
                      <a:ext cx="2108138" cy="2131824"/>
                    </a:xfrm>
                    <a:prstGeom prst="rect">
                      <a:avLst/>
                    </a:prstGeom>
                  </pic:spPr>
                </pic:pic>
              </a:graphicData>
            </a:graphic>
          </wp:inline>
        </w:drawing>
      </w:r>
    </w:p>
    <w:p w14:paraId="4F12B163" w14:textId="77777777" w:rsidR="00EF1929" w:rsidRPr="00F530FD" w:rsidRDefault="00EF1929" w:rsidP="00721AB6">
      <w:pPr>
        <w:tabs>
          <w:tab w:val="left" w:pos="426"/>
        </w:tabs>
        <w:spacing w:line="360" w:lineRule="auto"/>
        <w:ind w:firstLine="851"/>
        <w:jc w:val="center"/>
        <w:rPr>
          <w:szCs w:val="28"/>
          <w:lang w:val="uk-UA"/>
        </w:rPr>
      </w:pPr>
      <w:r w:rsidRPr="00F530FD">
        <w:rPr>
          <w:szCs w:val="28"/>
          <w:lang w:val="uk-UA"/>
        </w:rPr>
        <w:t>Рисунок 2.14</w:t>
      </w:r>
      <w:r>
        <w:rPr>
          <w:szCs w:val="28"/>
          <w:lang w:val="uk-UA"/>
        </w:rPr>
        <w:t xml:space="preserve"> – В</w:t>
      </w:r>
      <w:r w:rsidRPr="00F530FD">
        <w:rPr>
          <w:szCs w:val="28"/>
          <w:lang w:val="uk-UA"/>
        </w:rPr>
        <w:t>исувний нагрівач</w:t>
      </w:r>
    </w:p>
    <w:p w14:paraId="1B2C0ECA" w14:textId="77777777" w:rsidR="00EF1929" w:rsidRPr="00F530FD" w:rsidRDefault="00EF1929" w:rsidP="00721AB6">
      <w:pPr>
        <w:tabs>
          <w:tab w:val="left" w:pos="426"/>
        </w:tabs>
        <w:spacing w:line="360" w:lineRule="auto"/>
        <w:ind w:firstLine="851"/>
        <w:jc w:val="center"/>
        <w:rPr>
          <w:szCs w:val="28"/>
          <w:lang w:val="uk-UA"/>
        </w:rPr>
      </w:pPr>
    </w:p>
    <w:p w14:paraId="04401D79" w14:textId="77777777" w:rsidR="00EF1929" w:rsidRPr="00F530FD" w:rsidRDefault="00EF1929" w:rsidP="00F1349C">
      <w:pPr>
        <w:tabs>
          <w:tab w:val="left" w:pos="426"/>
        </w:tabs>
        <w:spacing w:line="360" w:lineRule="auto"/>
        <w:ind w:firstLine="851"/>
        <w:jc w:val="both"/>
        <w:rPr>
          <w:szCs w:val="28"/>
          <w:lang w:val="uk-UA"/>
        </w:rPr>
      </w:pPr>
      <w:r w:rsidRPr="00F530FD">
        <w:rPr>
          <w:szCs w:val="28"/>
          <w:lang w:val="uk-UA"/>
        </w:rPr>
        <w:t xml:space="preserve">     Крім того, всі печі оплавлення серії </w:t>
      </w:r>
      <w:proofErr w:type="spellStart"/>
      <w:r w:rsidRPr="00F530FD">
        <w:rPr>
          <w:szCs w:val="28"/>
          <w:lang w:val="uk-UA"/>
        </w:rPr>
        <w:t>Hotflow</w:t>
      </w:r>
      <w:proofErr w:type="spellEnd"/>
      <w:r w:rsidRPr="00F530FD">
        <w:rPr>
          <w:szCs w:val="28"/>
          <w:lang w:val="uk-UA"/>
        </w:rPr>
        <w:t xml:space="preserve"> 2 можуть бути оснащені обладнанням для пайки в азоті - це дозволяє домогтися максимально якісних результатів при виробництві електронних модулів, що особливо важливо при переході на </w:t>
      </w:r>
      <w:proofErr w:type="spellStart"/>
      <w:r w:rsidRPr="00F530FD">
        <w:rPr>
          <w:szCs w:val="28"/>
          <w:lang w:val="uk-UA"/>
        </w:rPr>
        <w:t>безсвинцеві</w:t>
      </w:r>
      <w:proofErr w:type="spellEnd"/>
      <w:r w:rsidRPr="00F530FD">
        <w:rPr>
          <w:szCs w:val="28"/>
          <w:lang w:val="uk-UA"/>
        </w:rPr>
        <w:t xml:space="preserve"> технології. Збільшення температури пайки призводить до більш сильному окисленню припою і, відповідно, погіршення якості паяних з’єднань. Пайка в азоті допомагає зменшити окислення припою і добитися відмінних результатів.</w:t>
      </w:r>
    </w:p>
    <w:p w14:paraId="2AB76660" w14:textId="77777777" w:rsidR="00EF1929" w:rsidRPr="00F530FD" w:rsidRDefault="00EF1929" w:rsidP="00F1349C">
      <w:pPr>
        <w:tabs>
          <w:tab w:val="left" w:pos="426"/>
        </w:tabs>
        <w:spacing w:line="360" w:lineRule="auto"/>
        <w:ind w:firstLine="851"/>
        <w:jc w:val="both"/>
        <w:rPr>
          <w:szCs w:val="28"/>
          <w:lang w:val="uk-UA"/>
        </w:rPr>
      </w:pPr>
      <w:r w:rsidRPr="00F530FD">
        <w:rPr>
          <w:szCs w:val="28"/>
          <w:lang w:val="uk-UA"/>
        </w:rPr>
        <w:t xml:space="preserve">     Всі матеріали, що застосовуються при виробництві несучих конструкцій та інших елементів печей </w:t>
      </w:r>
      <w:proofErr w:type="spellStart"/>
      <w:r w:rsidRPr="00F530FD">
        <w:rPr>
          <w:szCs w:val="28"/>
          <w:lang w:val="uk-UA"/>
        </w:rPr>
        <w:t>Hotflow</w:t>
      </w:r>
      <w:proofErr w:type="spellEnd"/>
      <w:r w:rsidRPr="00F530FD">
        <w:rPr>
          <w:szCs w:val="28"/>
          <w:lang w:val="uk-UA"/>
        </w:rPr>
        <w:t xml:space="preserve"> 2, повністю сумісні з </w:t>
      </w:r>
      <w:proofErr w:type="spellStart"/>
      <w:r w:rsidRPr="00F530FD">
        <w:rPr>
          <w:szCs w:val="28"/>
          <w:lang w:val="uk-UA"/>
        </w:rPr>
        <w:lastRenderedPageBreak/>
        <w:t>безсвинцевими</w:t>
      </w:r>
      <w:proofErr w:type="spellEnd"/>
      <w:r w:rsidRPr="00F530FD">
        <w:rPr>
          <w:szCs w:val="28"/>
          <w:lang w:val="uk-UA"/>
        </w:rPr>
        <w:t xml:space="preserve"> технологіями. Даний факт має дуже велике значення, оскільки в </w:t>
      </w:r>
      <w:proofErr w:type="spellStart"/>
      <w:r w:rsidRPr="00F530FD">
        <w:rPr>
          <w:szCs w:val="28"/>
          <w:lang w:val="uk-UA"/>
        </w:rPr>
        <w:t>безсвинцевих</w:t>
      </w:r>
      <w:proofErr w:type="spellEnd"/>
      <w:r w:rsidRPr="00F530FD">
        <w:rPr>
          <w:szCs w:val="28"/>
          <w:lang w:val="uk-UA"/>
        </w:rPr>
        <w:t xml:space="preserve"> паяльних пастах використовуються більш агресивні флюси, здатні привести до пошкодження елементів печі. Тому важливо, чи використовується в печах менш стійка оцинкована сталь, або високоякісна нержавіюча сталь, яка протистоїть шкідливому впливу, як в печах ERSA.</w:t>
      </w:r>
    </w:p>
    <w:p w14:paraId="58DF4C49" w14:textId="77777777" w:rsidR="00EF1929" w:rsidRPr="00F530FD" w:rsidRDefault="00EF1929" w:rsidP="00F1349C">
      <w:pPr>
        <w:tabs>
          <w:tab w:val="left" w:pos="426"/>
        </w:tabs>
        <w:spacing w:line="360" w:lineRule="auto"/>
        <w:ind w:firstLine="851"/>
        <w:jc w:val="both"/>
        <w:rPr>
          <w:szCs w:val="28"/>
          <w:lang w:val="uk-UA"/>
        </w:rPr>
      </w:pPr>
      <w:r w:rsidRPr="00F530FD">
        <w:rPr>
          <w:szCs w:val="28"/>
          <w:lang w:val="uk-UA"/>
        </w:rPr>
        <w:t xml:space="preserve">Чудова теплова ізоляція печей серії </w:t>
      </w:r>
      <w:proofErr w:type="spellStart"/>
      <w:r w:rsidRPr="00F530FD">
        <w:rPr>
          <w:szCs w:val="28"/>
          <w:lang w:val="uk-UA"/>
        </w:rPr>
        <w:t>Hotflow</w:t>
      </w:r>
      <w:proofErr w:type="spellEnd"/>
      <w:r w:rsidRPr="00F530FD">
        <w:rPr>
          <w:szCs w:val="28"/>
          <w:lang w:val="uk-UA"/>
        </w:rPr>
        <w:t xml:space="preserve"> 2 дозволяє запобігти емісію тепла в навколишнє середовище, що призводить до більш стабільного процесу і робить дані печі більш економічними.</w:t>
      </w:r>
    </w:p>
    <w:p w14:paraId="097E7D71" w14:textId="77777777" w:rsidR="00EF1929" w:rsidRPr="00F530FD" w:rsidRDefault="00EF1929" w:rsidP="00F1349C">
      <w:pPr>
        <w:tabs>
          <w:tab w:val="left" w:pos="426"/>
        </w:tabs>
        <w:spacing w:line="360" w:lineRule="auto"/>
        <w:ind w:firstLine="851"/>
        <w:jc w:val="both"/>
        <w:rPr>
          <w:szCs w:val="28"/>
          <w:lang w:val="uk-UA"/>
        </w:rPr>
      </w:pPr>
      <w:r w:rsidRPr="00F530FD">
        <w:rPr>
          <w:szCs w:val="28"/>
          <w:lang w:val="uk-UA"/>
        </w:rPr>
        <w:t xml:space="preserve">Чистоту атмосфери і робочої зони печі забезпечує багатоступенева система фільтрації конденсату рисунок 2.16. </w:t>
      </w:r>
    </w:p>
    <w:p w14:paraId="549F0143" w14:textId="77777777" w:rsidR="00EF1929" w:rsidRPr="00F530FD" w:rsidRDefault="00EF1929" w:rsidP="00721AB6">
      <w:pPr>
        <w:tabs>
          <w:tab w:val="left" w:pos="426"/>
        </w:tabs>
        <w:spacing w:line="360" w:lineRule="auto"/>
        <w:ind w:firstLine="851"/>
        <w:jc w:val="center"/>
        <w:rPr>
          <w:szCs w:val="28"/>
          <w:lang w:val="uk-UA"/>
        </w:rPr>
      </w:pPr>
      <w:r w:rsidRPr="00F530FD">
        <w:rPr>
          <w:noProof/>
          <w:szCs w:val="28"/>
          <w:lang w:eastAsia="ru-RU"/>
        </w:rPr>
        <w:drawing>
          <wp:inline distT="0" distB="0" distL="0" distR="0" wp14:anchorId="18D53F75" wp14:editId="47F02499">
            <wp:extent cx="2209800" cy="30753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stema_ochistki_atmosfery.jpg"/>
                    <pic:cNvPicPr/>
                  </pic:nvPicPr>
                  <pic:blipFill>
                    <a:blip r:embed="rId33">
                      <a:extLst>
                        <a:ext uri="{28A0092B-C50C-407E-A947-70E740481C1C}">
                          <a14:useLocalDpi xmlns:a14="http://schemas.microsoft.com/office/drawing/2010/main" val="0"/>
                        </a:ext>
                      </a:extLst>
                    </a:blip>
                    <a:stretch>
                      <a:fillRect/>
                    </a:stretch>
                  </pic:blipFill>
                  <pic:spPr>
                    <a:xfrm>
                      <a:off x="0" y="0"/>
                      <a:ext cx="2214977" cy="3082510"/>
                    </a:xfrm>
                    <a:prstGeom prst="rect">
                      <a:avLst/>
                    </a:prstGeom>
                  </pic:spPr>
                </pic:pic>
              </a:graphicData>
            </a:graphic>
          </wp:inline>
        </w:drawing>
      </w:r>
      <w:r w:rsidRPr="00F530FD">
        <w:rPr>
          <w:noProof/>
          <w:szCs w:val="28"/>
          <w:lang w:eastAsia="ru-RU"/>
        </w:rPr>
        <w:drawing>
          <wp:inline distT="0" distB="0" distL="0" distR="0" wp14:anchorId="62B8EB27" wp14:editId="6B2234BF">
            <wp:extent cx="2229161" cy="241968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Безымянный2.png"/>
                    <pic:cNvPicPr/>
                  </pic:nvPicPr>
                  <pic:blipFill>
                    <a:blip r:embed="rId34">
                      <a:extLst>
                        <a:ext uri="{28A0092B-C50C-407E-A947-70E740481C1C}">
                          <a14:useLocalDpi xmlns:a14="http://schemas.microsoft.com/office/drawing/2010/main" val="0"/>
                        </a:ext>
                      </a:extLst>
                    </a:blip>
                    <a:stretch>
                      <a:fillRect/>
                    </a:stretch>
                  </pic:blipFill>
                  <pic:spPr>
                    <a:xfrm>
                      <a:off x="0" y="0"/>
                      <a:ext cx="2229161" cy="2419688"/>
                    </a:xfrm>
                    <a:prstGeom prst="rect">
                      <a:avLst/>
                    </a:prstGeom>
                  </pic:spPr>
                </pic:pic>
              </a:graphicData>
            </a:graphic>
          </wp:inline>
        </w:drawing>
      </w:r>
    </w:p>
    <w:p w14:paraId="73003D6E" w14:textId="77777777" w:rsidR="00EF1929" w:rsidRDefault="00EF1929" w:rsidP="00721AB6">
      <w:pPr>
        <w:tabs>
          <w:tab w:val="left" w:pos="426"/>
        </w:tabs>
        <w:spacing w:line="360" w:lineRule="auto"/>
        <w:ind w:firstLine="851"/>
        <w:jc w:val="center"/>
        <w:rPr>
          <w:szCs w:val="28"/>
          <w:lang w:val="uk-UA"/>
        </w:rPr>
      </w:pPr>
      <w:r w:rsidRPr="00F530FD">
        <w:rPr>
          <w:szCs w:val="28"/>
          <w:lang w:val="uk-UA"/>
        </w:rPr>
        <w:t>Рисунок 2.16</w:t>
      </w:r>
      <w:r>
        <w:rPr>
          <w:szCs w:val="28"/>
          <w:lang w:val="uk-UA"/>
        </w:rPr>
        <w:t xml:space="preserve"> – С</w:t>
      </w:r>
      <w:r w:rsidRPr="00F530FD">
        <w:rPr>
          <w:szCs w:val="28"/>
          <w:lang w:val="uk-UA"/>
        </w:rPr>
        <w:t>истема очищення атмосфери у зоні попереднього нагріву: 1 - модуля попередньої фільтрації; 2 - фільтр для вловлювання частинок; 3 – теплообмінник.</w:t>
      </w:r>
    </w:p>
    <w:p w14:paraId="6B4199D9" w14:textId="77777777" w:rsidR="00EF1929" w:rsidRPr="00F530FD" w:rsidRDefault="00EF1929" w:rsidP="00721AB6">
      <w:pPr>
        <w:tabs>
          <w:tab w:val="left" w:pos="426"/>
        </w:tabs>
        <w:spacing w:line="360" w:lineRule="auto"/>
        <w:ind w:firstLine="851"/>
        <w:jc w:val="center"/>
        <w:rPr>
          <w:szCs w:val="28"/>
          <w:lang w:val="uk-UA"/>
        </w:rPr>
      </w:pPr>
    </w:p>
    <w:p w14:paraId="4EB80175" w14:textId="77777777" w:rsidR="00EF1929" w:rsidRPr="00F530FD" w:rsidRDefault="00EF1929" w:rsidP="00FE07DC">
      <w:pPr>
        <w:tabs>
          <w:tab w:val="left" w:pos="426"/>
        </w:tabs>
        <w:spacing w:line="360" w:lineRule="auto"/>
        <w:ind w:firstLine="851"/>
        <w:jc w:val="both"/>
        <w:rPr>
          <w:szCs w:val="28"/>
          <w:lang w:val="uk-UA"/>
        </w:rPr>
      </w:pPr>
      <w:r w:rsidRPr="00F530FD">
        <w:rPr>
          <w:szCs w:val="28"/>
          <w:lang w:val="uk-UA"/>
        </w:rPr>
        <w:t>Система складається з фільтра для вловлювання частинок, модуля попередньої фільтрації і теплообмінника для видалення конденсату.</w:t>
      </w:r>
    </w:p>
    <w:p w14:paraId="041CC770" w14:textId="77777777" w:rsidR="00EF1929" w:rsidRPr="00F530FD" w:rsidRDefault="00EF1929" w:rsidP="00F1349C">
      <w:pPr>
        <w:tabs>
          <w:tab w:val="left" w:pos="426"/>
        </w:tabs>
        <w:spacing w:line="360" w:lineRule="auto"/>
        <w:ind w:firstLine="851"/>
        <w:jc w:val="both"/>
        <w:rPr>
          <w:szCs w:val="28"/>
          <w:lang w:val="uk-UA"/>
        </w:rPr>
      </w:pPr>
      <w:r w:rsidRPr="00F530FD">
        <w:rPr>
          <w:szCs w:val="28"/>
          <w:lang w:val="uk-UA"/>
        </w:rPr>
        <w:t xml:space="preserve">Для очищення робочого газу і зменшення шкідливих викидів в навколишнє середовище використовують абсолютно нову технологію </w:t>
      </w:r>
      <w:r w:rsidRPr="00F530FD">
        <w:rPr>
          <w:szCs w:val="28"/>
          <w:lang w:val="uk-UA"/>
        </w:rPr>
        <w:lastRenderedPageBreak/>
        <w:t xml:space="preserve">«Циклон». Всі зони нагрівання безпосередньо </w:t>
      </w:r>
      <w:proofErr w:type="spellStart"/>
      <w:r w:rsidRPr="00F530FD">
        <w:rPr>
          <w:szCs w:val="28"/>
          <w:lang w:val="uk-UA"/>
        </w:rPr>
        <w:t>під’єднуються</w:t>
      </w:r>
      <w:proofErr w:type="spellEnd"/>
      <w:r w:rsidRPr="00F530FD">
        <w:rPr>
          <w:szCs w:val="28"/>
          <w:lang w:val="uk-UA"/>
        </w:rPr>
        <w:t xml:space="preserve"> до системи очищення робочого газу (рисунок 2.16).</w:t>
      </w:r>
    </w:p>
    <w:p w14:paraId="5F1BD6AC" w14:textId="77777777" w:rsidR="00EF1929" w:rsidRPr="00F530FD" w:rsidRDefault="00EF1929" w:rsidP="00F1349C">
      <w:pPr>
        <w:tabs>
          <w:tab w:val="left" w:pos="426"/>
        </w:tabs>
        <w:spacing w:line="360" w:lineRule="auto"/>
        <w:ind w:firstLine="851"/>
        <w:jc w:val="both"/>
        <w:rPr>
          <w:szCs w:val="28"/>
          <w:lang w:val="uk-UA"/>
        </w:rPr>
      </w:pPr>
      <w:r w:rsidRPr="00F530FD">
        <w:rPr>
          <w:szCs w:val="28"/>
          <w:lang w:val="uk-UA"/>
        </w:rPr>
        <w:t xml:space="preserve">Інтегрована канальна система дозволяє очищати робочий газ поза основною системи (рисунок 2.17). Немає необхідності </w:t>
      </w:r>
      <w:r>
        <w:rPr>
          <w:szCs w:val="28"/>
          <w:lang w:val="uk-UA"/>
        </w:rPr>
        <w:t>використовувати фільтри і будь-які інші матері</w:t>
      </w:r>
      <w:r w:rsidRPr="00F530FD">
        <w:rPr>
          <w:szCs w:val="28"/>
          <w:lang w:val="uk-UA"/>
        </w:rPr>
        <w:t xml:space="preserve">али, які можуть мати негативний вплив на </w:t>
      </w:r>
      <w:proofErr w:type="spellStart"/>
      <w:r w:rsidRPr="00F530FD">
        <w:rPr>
          <w:szCs w:val="28"/>
          <w:lang w:val="uk-UA"/>
        </w:rPr>
        <w:t>термопрофіль</w:t>
      </w:r>
      <w:proofErr w:type="spellEnd"/>
      <w:r w:rsidRPr="00F530FD">
        <w:rPr>
          <w:szCs w:val="28"/>
          <w:lang w:val="uk-UA"/>
        </w:rPr>
        <w:t>.</w:t>
      </w:r>
    </w:p>
    <w:p w14:paraId="4A076D29" w14:textId="77777777" w:rsidR="00EF1929" w:rsidRPr="00F530FD" w:rsidRDefault="00EF1929" w:rsidP="00721AB6">
      <w:pPr>
        <w:tabs>
          <w:tab w:val="left" w:pos="426"/>
        </w:tabs>
        <w:spacing w:line="360" w:lineRule="auto"/>
        <w:ind w:firstLine="851"/>
        <w:jc w:val="center"/>
        <w:rPr>
          <w:szCs w:val="28"/>
          <w:lang w:val="uk-UA"/>
        </w:rPr>
      </w:pPr>
      <w:r w:rsidRPr="00F530FD">
        <w:rPr>
          <w:noProof/>
          <w:szCs w:val="28"/>
          <w:lang w:eastAsia="ru-RU"/>
        </w:rPr>
        <w:drawing>
          <wp:inline distT="0" distB="0" distL="0" distR="0" wp14:anchorId="1A4E6DB6" wp14:editId="4DD3AF5D">
            <wp:extent cx="1476375" cy="2334919"/>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PNG"/>
                    <pic:cNvPicPr/>
                  </pic:nvPicPr>
                  <pic:blipFill>
                    <a:blip r:embed="rId35">
                      <a:extLst>
                        <a:ext uri="{28A0092B-C50C-407E-A947-70E740481C1C}">
                          <a14:useLocalDpi xmlns:a14="http://schemas.microsoft.com/office/drawing/2010/main" val="0"/>
                        </a:ext>
                      </a:extLst>
                    </a:blip>
                    <a:stretch>
                      <a:fillRect/>
                    </a:stretch>
                  </pic:blipFill>
                  <pic:spPr>
                    <a:xfrm>
                      <a:off x="0" y="0"/>
                      <a:ext cx="1477974" cy="2337448"/>
                    </a:xfrm>
                    <a:prstGeom prst="rect">
                      <a:avLst/>
                    </a:prstGeom>
                  </pic:spPr>
                </pic:pic>
              </a:graphicData>
            </a:graphic>
          </wp:inline>
        </w:drawing>
      </w:r>
    </w:p>
    <w:p w14:paraId="19F38E38" w14:textId="77777777" w:rsidR="00EF1929" w:rsidRPr="00F530FD" w:rsidRDefault="00EF1929" w:rsidP="00721AB6">
      <w:pPr>
        <w:tabs>
          <w:tab w:val="left" w:pos="426"/>
        </w:tabs>
        <w:spacing w:line="360" w:lineRule="auto"/>
        <w:ind w:firstLine="851"/>
        <w:jc w:val="center"/>
        <w:rPr>
          <w:szCs w:val="28"/>
          <w:lang w:val="uk-UA"/>
        </w:rPr>
      </w:pPr>
      <w:r w:rsidRPr="00F530FD">
        <w:rPr>
          <w:szCs w:val="28"/>
          <w:lang w:val="uk-UA"/>
        </w:rPr>
        <w:t>Рисунок 2.17 - Пластикова ємність для збору шкідливих відходів</w:t>
      </w:r>
    </w:p>
    <w:p w14:paraId="2FA3C965" w14:textId="77777777" w:rsidR="00EF1929" w:rsidRPr="00F530FD" w:rsidRDefault="00EF1929" w:rsidP="00F1349C">
      <w:pPr>
        <w:tabs>
          <w:tab w:val="left" w:pos="426"/>
        </w:tabs>
        <w:spacing w:line="360" w:lineRule="auto"/>
        <w:ind w:firstLine="851"/>
        <w:jc w:val="both"/>
        <w:rPr>
          <w:b/>
          <w:szCs w:val="28"/>
          <w:lang w:val="uk-UA"/>
        </w:rPr>
      </w:pPr>
    </w:p>
    <w:p w14:paraId="3971F35F" w14:textId="77777777" w:rsidR="00EF1929" w:rsidRPr="00F530FD" w:rsidRDefault="00EF1929" w:rsidP="00225CCC">
      <w:pPr>
        <w:tabs>
          <w:tab w:val="left" w:pos="426"/>
        </w:tabs>
        <w:spacing w:line="360" w:lineRule="auto"/>
        <w:ind w:firstLine="851"/>
        <w:jc w:val="both"/>
        <w:rPr>
          <w:szCs w:val="28"/>
          <w:shd w:val="clear" w:color="auto" w:fill="FDFDFD"/>
          <w:lang w:val="uk-UA"/>
        </w:rPr>
      </w:pPr>
      <w:r w:rsidRPr="00F530FD">
        <w:rPr>
          <w:rFonts w:eastAsia="Times New Roman"/>
          <w:szCs w:val="28"/>
          <w:shd w:val="clear" w:color="auto" w:fill="FDFDFD"/>
          <w:lang w:val="uk-UA" w:eastAsia="ru-RU"/>
        </w:rPr>
        <w:t xml:space="preserve">   Виходячи з цього можна рахувати те, що конвеєрна піч конвекційного оплавлення </w:t>
      </w:r>
      <w:proofErr w:type="spellStart"/>
      <w:r w:rsidRPr="00F530FD">
        <w:rPr>
          <w:rFonts w:eastAsia="Times New Roman"/>
          <w:szCs w:val="28"/>
          <w:shd w:val="clear" w:color="auto" w:fill="FDFDFD"/>
          <w:lang w:val="uk-UA" w:eastAsia="ru-RU"/>
        </w:rPr>
        <w:t>Hotflow</w:t>
      </w:r>
      <w:proofErr w:type="spellEnd"/>
      <w:r w:rsidRPr="00F530FD">
        <w:rPr>
          <w:rFonts w:eastAsia="Times New Roman"/>
          <w:szCs w:val="28"/>
          <w:shd w:val="clear" w:color="auto" w:fill="FDFDFD"/>
          <w:lang w:val="uk-UA" w:eastAsia="ru-RU"/>
        </w:rPr>
        <w:t xml:space="preserve"> 2/20 </w:t>
      </w:r>
      <w:r w:rsidRPr="00F530FD">
        <w:rPr>
          <w:szCs w:val="28"/>
          <w:shd w:val="clear" w:color="auto" w:fill="FDFDFD"/>
          <w:lang w:val="uk-UA"/>
        </w:rPr>
        <w:t xml:space="preserve">серії </w:t>
      </w:r>
      <w:proofErr w:type="spellStart"/>
      <w:r w:rsidRPr="00F530FD">
        <w:rPr>
          <w:szCs w:val="28"/>
          <w:shd w:val="clear" w:color="auto" w:fill="FDFDFD"/>
          <w:lang w:val="uk-UA"/>
        </w:rPr>
        <w:t>Hotflow</w:t>
      </w:r>
      <w:proofErr w:type="spellEnd"/>
      <w:r w:rsidRPr="00F530FD">
        <w:rPr>
          <w:szCs w:val="28"/>
          <w:shd w:val="clear" w:color="auto" w:fill="FDFDFD"/>
          <w:lang w:val="uk-UA"/>
        </w:rPr>
        <w:t xml:space="preserve"> 2 за своїми технічними характеристиками є найліпшим варіантом для використання у даній технологічній лінії. </w:t>
      </w:r>
      <w:r w:rsidRPr="00F530FD">
        <w:rPr>
          <w:szCs w:val="28"/>
          <w:lang w:val="uk-UA"/>
        </w:rPr>
        <w:t>Передача тепла здійснюється примусового котельної конвекцією робочого газу. Піч працює за двома основними технологіями, які задовольняють усе процеси необхідні для роботі системі. Конвеєрна система оплавлення оснащена багатоступеневою системою фільтрації конденсату.</w:t>
      </w:r>
    </w:p>
    <w:p w14:paraId="63924885" w14:textId="77777777" w:rsidR="00EF1929" w:rsidRDefault="00EF1929" w:rsidP="00F1349C">
      <w:pPr>
        <w:tabs>
          <w:tab w:val="left" w:pos="426"/>
        </w:tabs>
        <w:spacing w:line="360" w:lineRule="auto"/>
        <w:ind w:firstLine="851"/>
        <w:jc w:val="both"/>
        <w:rPr>
          <w:b/>
          <w:szCs w:val="28"/>
          <w:lang w:val="uk-UA"/>
        </w:rPr>
      </w:pPr>
    </w:p>
    <w:p w14:paraId="7DF4FB51" w14:textId="77777777" w:rsidR="00EF1929" w:rsidRPr="00F530FD" w:rsidRDefault="00EF1929" w:rsidP="00F1349C">
      <w:pPr>
        <w:tabs>
          <w:tab w:val="left" w:pos="426"/>
        </w:tabs>
        <w:spacing w:line="360" w:lineRule="auto"/>
        <w:ind w:firstLine="851"/>
        <w:jc w:val="both"/>
        <w:rPr>
          <w:b/>
          <w:szCs w:val="28"/>
          <w:lang w:val="uk-UA"/>
        </w:rPr>
      </w:pPr>
    </w:p>
    <w:p w14:paraId="3A5A4CEF" w14:textId="77777777" w:rsidR="00EF1929" w:rsidRPr="00F530FD" w:rsidRDefault="00EF1929" w:rsidP="00F1349C">
      <w:pPr>
        <w:tabs>
          <w:tab w:val="left" w:pos="426"/>
        </w:tabs>
        <w:spacing w:line="360" w:lineRule="auto"/>
        <w:ind w:firstLine="851"/>
        <w:jc w:val="both"/>
        <w:rPr>
          <w:b/>
          <w:bCs/>
          <w:iCs/>
          <w:szCs w:val="28"/>
          <w:lang w:val="uk-UA"/>
        </w:rPr>
      </w:pPr>
      <w:r>
        <w:rPr>
          <w:b/>
          <w:szCs w:val="28"/>
          <w:lang w:val="uk-UA"/>
        </w:rPr>
        <w:t>2.4</w:t>
      </w:r>
      <w:r w:rsidRPr="00F530FD">
        <w:rPr>
          <w:b/>
          <w:szCs w:val="28"/>
          <w:lang w:val="uk-UA"/>
        </w:rPr>
        <w:t xml:space="preserve"> Оптимізація електроенергії </w:t>
      </w:r>
      <w:r>
        <w:rPr>
          <w:b/>
          <w:bCs/>
          <w:iCs/>
          <w:szCs w:val="28"/>
          <w:lang w:val="uk-UA"/>
        </w:rPr>
        <w:t xml:space="preserve">печі </w:t>
      </w:r>
      <w:proofErr w:type="spellStart"/>
      <w:r>
        <w:rPr>
          <w:b/>
          <w:bCs/>
          <w:iCs/>
          <w:szCs w:val="28"/>
          <w:lang w:val="uk-UA"/>
        </w:rPr>
        <w:t>Hotflow</w:t>
      </w:r>
      <w:proofErr w:type="spellEnd"/>
      <w:r>
        <w:rPr>
          <w:b/>
          <w:bCs/>
          <w:iCs/>
          <w:szCs w:val="28"/>
          <w:lang w:val="uk-UA"/>
        </w:rPr>
        <w:t xml:space="preserve"> 2/20</w:t>
      </w:r>
    </w:p>
    <w:p w14:paraId="35464611" w14:textId="77777777" w:rsidR="00EF1929" w:rsidRPr="00F530FD" w:rsidRDefault="00EF1929" w:rsidP="00F1349C">
      <w:pPr>
        <w:tabs>
          <w:tab w:val="left" w:pos="426"/>
        </w:tabs>
        <w:spacing w:line="360" w:lineRule="auto"/>
        <w:ind w:firstLine="851"/>
        <w:jc w:val="both"/>
        <w:rPr>
          <w:b/>
          <w:szCs w:val="28"/>
          <w:lang w:val="uk-UA"/>
        </w:rPr>
      </w:pPr>
    </w:p>
    <w:p w14:paraId="63FABA76" w14:textId="77777777" w:rsidR="00EF1929" w:rsidRPr="00F530FD" w:rsidRDefault="00EF1929" w:rsidP="00F1349C">
      <w:pPr>
        <w:tabs>
          <w:tab w:val="left" w:pos="426"/>
        </w:tabs>
        <w:spacing w:line="360" w:lineRule="auto"/>
        <w:ind w:firstLine="851"/>
        <w:jc w:val="both"/>
        <w:rPr>
          <w:szCs w:val="28"/>
          <w:lang w:val="uk-UA"/>
        </w:rPr>
      </w:pPr>
      <w:r w:rsidRPr="00F530FD">
        <w:rPr>
          <w:szCs w:val="28"/>
          <w:lang w:val="uk-UA"/>
        </w:rPr>
        <w:t xml:space="preserve">Особливу увагу у європейських споживачів приваблює не тільки якість і надійність продукції компанії, але і параметри витрати електроенергії. Вже </w:t>
      </w:r>
      <w:r w:rsidRPr="00F530FD">
        <w:rPr>
          <w:szCs w:val="28"/>
          <w:lang w:val="uk-UA"/>
        </w:rPr>
        <w:lastRenderedPageBreak/>
        <w:t>після 40 хвилин прогріву системи енергоспоживання печі становить близько 12 кВт (Рисунок 2.18).</w:t>
      </w:r>
    </w:p>
    <w:p w14:paraId="24D03B3A" w14:textId="77777777" w:rsidR="00EF1929" w:rsidRPr="00F530FD" w:rsidRDefault="00EF1929" w:rsidP="00721AB6">
      <w:pPr>
        <w:tabs>
          <w:tab w:val="left" w:pos="426"/>
        </w:tabs>
        <w:spacing w:line="360" w:lineRule="auto"/>
        <w:ind w:firstLine="851"/>
        <w:jc w:val="center"/>
        <w:rPr>
          <w:szCs w:val="28"/>
          <w:lang w:val="uk-UA"/>
        </w:rPr>
      </w:pPr>
      <w:r w:rsidRPr="00F530FD">
        <w:rPr>
          <w:noProof/>
          <w:szCs w:val="28"/>
          <w:lang w:eastAsia="ru-RU"/>
        </w:rPr>
        <w:drawing>
          <wp:inline distT="0" distB="0" distL="0" distR="0" wp14:anchorId="4CFB713B" wp14:editId="6533B43B">
            <wp:extent cx="3883014" cy="2419350"/>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0.PNG"/>
                    <pic:cNvPicPr/>
                  </pic:nvPicPr>
                  <pic:blipFill>
                    <a:blip r:embed="rId36">
                      <a:extLst>
                        <a:ext uri="{28A0092B-C50C-407E-A947-70E740481C1C}">
                          <a14:useLocalDpi xmlns:a14="http://schemas.microsoft.com/office/drawing/2010/main" val="0"/>
                        </a:ext>
                      </a:extLst>
                    </a:blip>
                    <a:stretch>
                      <a:fillRect/>
                    </a:stretch>
                  </pic:blipFill>
                  <pic:spPr>
                    <a:xfrm>
                      <a:off x="0" y="0"/>
                      <a:ext cx="3884963" cy="2420565"/>
                    </a:xfrm>
                    <a:prstGeom prst="rect">
                      <a:avLst/>
                    </a:prstGeom>
                  </pic:spPr>
                </pic:pic>
              </a:graphicData>
            </a:graphic>
          </wp:inline>
        </w:drawing>
      </w:r>
    </w:p>
    <w:p w14:paraId="637CEB4C" w14:textId="77777777" w:rsidR="00EF1929" w:rsidRPr="00F530FD" w:rsidRDefault="00EF1929" w:rsidP="00721AB6">
      <w:pPr>
        <w:tabs>
          <w:tab w:val="left" w:pos="426"/>
        </w:tabs>
        <w:spacing w:line="360" w:lineRule="auto"/>
        <w:ind w:firstLine="851"/>
        <w:jc w:val="center"/>
        <w:rPr>
          <w:szCs w:val="28"/>
          <w:lang w:val="uk-UA"/>
        </w:rPr>
      </w:pPr>
      <w:r w:rsidRPr="00F530FD">
        <w:rPr>
          <w:szCs w:val="28"/>
          <w:lang w:val="uk-UA"/>
        </w:rPr>
        <w:t>Рисунок 2.18 – Графік витрати електроенергії після першого вмикання</w:t>
      </w:r>
    </w:p>
    <w:p w14:paraId="4A5BAA89" w14:textId="77777777" w:rsidR="00EF1929" w:rsidRPr="00F530FD" w:rsidRDefault="00EF1929" w:rsidP="00721AB6">
      <w:pPr>
        <w:tabs>
          <w:tab w:val="left" w:pos="426"/>
        </w:tabs>
        <w:spacing w:line="360" w:lineRule="auto"/>
        <w:ind w:firstLine="851"/>
        <w:jc w:val="center"/>
        <w:rPr>
          <w:szCs w:val="28"/>
          <w:lang w:val="uk-UA"/>
        </w:rPr>
      </w:pPr>
    </w:p>
    <w:p w14:paraId="39AA2123" w14:textId="77777777" w:rsidR="00EF1929" w:rsidRPr="00F530FD" w:rsidRDefault="00EF1929" w:rsidP="00F1349C">
      <w:pPr>
        <w:tabs>
          <w:tab w:val="left" w:pos="426"/>
        </w:tabs>
        <w:spacing w:line="360" w:lineRule="auto"/>
        <w:ind w:firstLine="851"/>
        <w:jc w:val="both"/>
        <w:rPr>
          <w:szCs w:val="28"/>
          <w:lang w:val="uk-UA"/>
        </w:rPr>
      </w:pPr>
      <w:r w:rsidRPr="00F530FD">
        <w:rPr>
          <w:szCs w:val="28"/>
          <w:lang w:val="uk-UA"/>
        </w:rPr>
        <w:t xml:space="preserve">Після 2 годин роботи енергоспоживання системи становить лише приблизно 7 кВт (рисунок 2.19). </w:t>
      </w:r>
    </w:p>
    <w:p w14:paraId="4EC60D9C" w14:textId="77777777" w:rsidR="00EF1929" w:rsidRPr="00F530FD" w:rsidRDefault="00EF1929" w:rsidP="00A77BF7">
      <w:pPr>
        <w:tabs>
          <w:tab w:val="left" w:pos="426"/>
        </w:tabs>
        <w:spacing w:line="360" w:lineRule="auto"/>
        <w:ind w:firstLine="851"/>
        <w:jc w:val="center"/>
        <w:rPr>
          <w:szCs w:val="28"/>
          <w:lang w:val="uk-UA"/>
        </w:rPr>
      </w:pPr>
      <w:r w:rsidRPr="00F530FD">
        <w:rPr>
          <w:noProof/>
          <w:szCs w:val="28"/>
          <w:lang w:eastAsia="ru-RU"/>
        </w:rPr>
        <w:drawing>
          <wp:inline distT="0" distB="0" distL="0" distR="0" wp14:anchorId="0B96266F" wp14:editId="1A4D327D">
            <wp:extent cx="4277322" cy="290553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1.PNG"/>
                    <pic:cNvPicPr/>
                  </pic:nvPicPr>
                  <pic:blipFill>
                    <a:blip r:embed="rId37">
                      <a:extLst>
                        <a:ext uri="{28A0092B-C50C-407E-A947-70E740481C1C}">
                          <a14:useLocalDpi xmlns:a14="http://schemas.microsoft.com/office/drawing/2010/main" val="0"/>
                        </a:ext>
                      </a:extLst>
                    </a:blip>
                    <a:stretch>
                      <a:fillRect/>
                    </a:stretch>
                  </pic:blipFill>
                  <pic:spPr>
                    <a:xfrm>
                      <a:off x="0" y="0"/>
                      <a:ext cx="4277322" cy="2905530"/>
                    </a:xfrm>
                    <a:prstGeom prst="rect">
                      <a:avLst/>
                    </a:prstGeom>
                  </pic:spPr>
                </pic:pic>
              </a:graphicData>
            </a:graphic>
          </wp:inline>
        </w:drawing>
      </w:r>
    </w:p>
    <w:p w14:paraId="1F0507F8" w14:textId="77777777" w:rsidR="00EF1929" w:rsidRPr="00F530FD" w:rsidRDefault="00EF1929" w:rsidP="00721AB6">
      <w:pPr>
        <w:tabs>
          <w:tab w:val="left" w:pos="426"/>
        </w:tabs>
        <w:spacing w:line="360" w:lineRule="auto"/>
        <w:ind w:firstLine="851"/>
        <w:jc w:val="center"/>
        <w:rPr>
          <w:szCs w:val="28"/>
          <w:lang w:val="uk-UA"/>
        </w:rPr>
      </w:pPr>
      <w:r w:rsidRPr="00F530FD">
        <w:rPr>
          <w:szCs w:val="28"/>
          <w:lang w:val="uk-UA"/>
        </w:rPr>
        <w:t>Рисунок 2.19 – Графік витрати електроенергії після 2 годин після вмикання</w:t>
      </w:r>
    </w:p>
    <w:p w14:paraId="1F0F76F5" w14:textId="77777777" w:rsidR="00EF1929" w:rsidRPr="00F530FD" w:rsidRDefault="00EF1929" w:rsidP="00721AB6">
      <w:pPr>
        <w:tabs>
          <w:tab w:val="left" w:pos="426"/>
        </w:tabs>
        <w:spacing w:line="360" w:lineRule="auto"/>
        <w:ind w:firstLine="851"/>
        <w:jc w:val="center"/>
        <w:rPr>
          <w:szCs w:val="28"/>
          <w:lang w:val="uk-UA"/>
        </w:rPr>
      </w:pPr>
    </w:p>
    <w:p w14:paraId="2F5361E2" w14:textId="77777777" w:rsidR="00EF1929" w:rsidRPr="00F530FD" w:rsidRDefault="00EF1929" w:rsidP="00F1349C">
      <w:pPr>
        <w:tabs>
          <w:tab w:val="left" w:pos="426"/>
        </w:tabs>
        <w:spacing w:line="360" w:lineRule="auto"/>
        <w:ind w:firstLine="851"/>
        <w:jc w:val="both"/>
        <w:rPr>
          <w:szCs w:val="28"/>
          <w:lang w:val="uk-UA"/>
        </w:rPr>
      </w:pPr>
      <w:r w:rsidRPr="00F530FD">
        <w:rPr>
          <w:szCs w:val="28"/>
          <w:lang w:val="uk-UA"/>
        </w:rPr>
        <w:t xml:space="preserve">Щоб провести енергозберігаючі заходи і оцінити їх ефективність необхідна автоматизована система технологічного обліку енергоресурсів. </w:t>
      </w:r>
      <w:r w:rsidRPr="00F530FD">
        <w:rPr>
          <w:szCs w:val="28"/>
          <w:lang w:val="uk-UA"/>
        </w:rPr>
        <w:lastRenderedPageBreak/>
        <w:t>АСТОЕ дозволяє раціонально використовувати енергоресурси установки, знизити питомі витрати на одиницю продукції. Створення комплексних систем обліку електроенергії дозволяє знизити частку енерговитрат у собівартості продукції шляхом функціональних і оперативних рішень, тим самим значно підвищивши економічну ефективність лінії. Зниження витрат стає можливим завдяки використанню оптимальних для підприємства тарифів і регулювання графіка навантаження потужності печі.</w:t>
      </w:r>
    </w:p>
    <w:p w14:paraId="2CDEDC84" w14:textId="77777777" w:rsidR="00EF1929" w:rsidRDefault="00EF1929" w:rsidP="00F1349C">
      <w:pPr>
        <w:tabs>
          <w:tab w:val="left" w:pos="426"/>
        </w:tabs>
        <w:spacing w:line="360" w:lineRule="auto"/>
        <w:ind w:firstLine="851"/>
        <w:jc w:val="both"/>
        <w:rPr>
          <w:szCs w:val="28"/>
          <w:lang w:val="uk-UA"/>
        </w:rPr>
      </w:pPr>
    </w:p>
    <w:p w14:paraId="7CBE7D61" w14:textId="77777777" w:rsidR="00EF1929" w:rsidRDefault="00EF1929" w:rsidP="00F1349C">
      <w:pPr>
        <w:tabs>
          <w:tab w:val="left" w:pos="426"/>
        </w:tabs>
        <w:spacing w:line="360" w:lineRule="auto"/>
        <w:ind w:firstLine="851"/>
        <w:jc w:val="both"/>
        <w:rPr>
          <w:szCs w:val="28"/>
          <w:lang w:val="uk-UA"/>
        </w:rPr>
      </w:pPr>
    </w:p>
    <w:p w14:paraId="32DCF2BE" w14:textId="77777777" w:rsidR="00EF1929" w:rsidRPr="00F530FD" w:rsidRDefault="00EF1929" w:rsidP="00F1349C">
      <w:pPr>
        <w:tabs>
          <w:tab w:val="left" w:pos="426"/>
        </w:tabs>
        <w:spacing w:line="360" w:lineRule="auto"/>
        <w:ind w:firstLine="851"/>
        <w:jc w:val="both"/>
        <w:rPr>
          <w:b/>
          <w:szCs w:val="28"/>
          <w:lang w:val="uk-UA"/>
        </w:rPr>
      </w:pPr>
      <w:r>
        <w:rPr>
          <w:b/>
          <w:szCs w:val="28"/>
          <w:lang w:val="uk-UA"/>
        </w:rPr>
        <w:t>2.5</w:t>
      </w:r>
      <w:r w:rsidRPr="00F530FD">
        <w:rPr>
          <w:b/>
          <w:szCs w:val="28"/>
          <w:lang w:val="uk-UA"/>
        </w:rPr>
        <w:t xml:space="preserve"> Аварійний доступ</w:t>
      </w:r>
    </w:p>
    <w:p w14:paraId="61592A47" w14:textId="77777777" w:rsidR="00EF1929" w:rsidRPr="00F530FD" w:rsidRDefault="00EF1929" w:rsidP="00F1349C">
      <w:pPr>
        <w:tabs>
          <w:tab w:val="left" w:pos="426"/>
        </w:tabs>
        <w:spacing w:line="360" w:lineRule="auto"/>
        <w:ind w:firstLine="851"/>
        <w:jc w:val="both"/>
        <w:rPr>
          <w:b/>
          <w:szCs w:val="28"/>
          <w:lang w:val="uk-UA"/>
        </w:rPr>
      </w:pPr>
    </w:p>
    <w:p w14:paraId="34B7DC08" w14:textId="77777777" w:rsidR="00EF1929" w:rsidRPr="00F530FD" w:rsidRDefault="00EF1929" w:rsidP="00721AB6">
      <w:pPr>
        <w:spacing w:line="360" w:lineRule="auto"/>
        <w:ind w:firstLine="851"/>
        <w:jc w:val="both"/>
        <w:rPr>
          <w:szCs w:val="28"/>
          <w:lang w:val="uk-UA"/>
        </w:rPr>
      </w:pPr>
      <w:r w:rsidRPr="00F530FD">
        <w:rPr>
          <w:szCs w:val="28"/>
          <w:lang w:val="uk-UA"/>
        </w:rPr>
        <w:t xml:space="preserve">У разі відмови будь-якої зони, сигнал помилки відображається на моніторі оператора. Система переходить автоматично на резервну роботу. Блокуються усе попередні зони. </w:t>
      </w:r>
    </w:p>
    <w:p w14:paraId="0C80EA83" w14:textId="77777777" w:rsidR="00EF1929" w:rsidRPr="00F530FD" w:rsidRDefault="00EF1929" w:rsidP="00721AB6">
      <w:pPr>
        <w:spacing w:line="360" w:lineRule="auto"/>
        <w:ind w:firstLine="851"/>
        <w:jc w:val="both"/>
        <w:rPr>
          <w:szCs w:val="28"/>
          <w:lang w:val="uk-UA"/>
        </w:rPr>
      </w:pPr>
      <w:r w:rsidRPr="00F530FD">
        <w:rPr>
          <w:szCs w:val="28"/>
          <w:lang w:val="uk-UA"/>
        </w:rPr>
        <w:t xml:space="preserve">У випадку такої роботі, на моніторі можна регулювати температуру у зонах, це допоможе уникнути втрат тепла, а також відкривається аварійний доступ до кожного відсіку окремо (рисунок 2.20). Це дозволяє уникнути матеріальних затрат та браку [2.6]. </w:t>
      </w:r>
    </w:p>
    <w:p w14:paraId="48B161A1" w14:textId="77777777" w:rsidR="00EF1929" w:rsidRPr="00F530FD" w:rsidRDefault="00EF1929" w:rsidP="00721AB6">
      <w:pPr>
        <w:spacing w:line="360" w:lineRule="auto"/>
        <w:ind w:left="360"/>
        <w:jc w:val="center"/>
        <w:rPr>
          <w:szCs w:val="28"/>
          <w:lang w:val="uk-UA"/>
        </w:rPr>
      </w:pPr>
      <w:r w:rsidRPr="00F530FD">
        <w:rPr>
          <w:noProof/>
          <w:szCs w:val="28"/>
          <w:lang w:eastAsia="ru-RU"/>
        </w:rPr>
        <w:drawing>
          <wp:inline distT="0" distB="0" distL="0" distR="0" wp14:anchorId="1E96A7CD" wp14:editId="14B01467">
            <wp:extent cx="2229161" cy="1838582"/>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PNG"/>
                    <pic:cNvPicPr/>
                  </pic:nvPicPr>
                  <pic:blipFill>
                    <a:blip r:embed="rId38">
                      <a:extLst>
                        <a:ext uri="{28A0092B-C50C-407E-A947-70E740481C1C}">
                          <a14:useLocalDpi xmlns:a14="http://schemas.microsoft.com/office/drawing/2010/main" val="0"/>
                        </a:ext>
                      </a:extLst>
                    </a:blip>
                    <a:stretch>
                      <a:fillRect/>
                    </a:stretch>
                  </pic:blipFill>
                  <pic:spPr>
                    <a:xfrm>
                      <a:off x="0" y="0"/>
                      <a:ext cx="2229161" cy="1838582"/>
                    </a:xfrm>
                    <a:prstGeom prst="rect">
                      <a:avLst/>
                    </a:prstGeom>
                  </pic:spPr>
                </pic:pic>
              </a:graphicData>
            </a:graphic>
          </wp:inline>
        </w:drawing>
      </w:r>
    </w:p>
    <w:p w14:paraId="57FB469D" w14:textId="77777777" w:rsidR="00EF1929" w:rsidRPr="00F530FD" w:rsidRDefault="00EF1929" w:rsidP="00721AB6">
      <w:pPr>
        <w:spacing w:line="360" w:lineRule="auto"/>
        <w:ind w:left="360"/>
        <w:jc w:val="center"/>
        <w:rPr>
          <w:szCs w:val="28"/>
          <w:lang w:val="uk-UA"/>
        </w:rPr>
      </w:pPr>
      <w:r w:rsidRPr="00F530FD">
        <w:rPr>
          <w:szCs w:val="28"/>
          <w:lang w:val="uk-UA"/>
        </w:rPr>
        <w:t>Рисунок 2.20 – Аварійний доступ</w:t>
      </w:r>
    </w:p>
    <w:p w14:paraId="5DD0C8CE" w14:textId="77777777" w:rsidR="00EF1929" w:rsidRPr="00F530FD" w:rsidRDefault="00EF1929" w:rsidP="00721AB6">
      <w:pPr>
        <w:spacing w:line="360" w:lineRule="auto"/>
        <w:ind w:left="360"/>
        <w:jc w:val="center"/>
        <w:rPr>
          <w:szCs w:val="28"/>
          <w:lang w:val="uk-UA"/>
        </w:rPr>
      </w:pPr>
    </w:p>
    <w:p w14:paraId="2DB46386" w14:textId="77777777" w:rsidR="00EF1929" w:rsidRPr="00F530FD" w:rsidRDefault="00EF1929" w:rsidP="00F47E1E">
      <w:pPr>
        <w:spacing w:line="360" w:lineRule="auto"/>
        <w:ind w:firstLine="851"/>
        <w:jc w:val="both"/>
        <w:rPr>
          <w:szCs w:val="28"/>
          <w:lang w:val="uk-UA"/>
        </w:rPr>
      </w:pPr>
      <w:r w:rsidRPr="00F530FD">
        <w:rPr>
          <w:szCs w:val="28"/>
          <w:lang w:val="uk-UA"/>
        </w:rPr>
        <w:t>Можна виділи те, що недоліком аварійного стану є втрата часу та електроенергії, під час ручної роботи в середині системи.</w:t>
      </w:r>
    </w:p>
    <w:p w14:paraId="7C5AD99A" w14:textId="77777777" w:rsidR="00EF1929" w:rsidRPr="00F530FD" w:rsidRDefault="00EF1929" w:rsidP="00F1349C">
      <w:pPr>
        <w:tabs>
          <w:tab w:val="left" w:pos="426"/>
        </w:tabs>
        <w:spacing w:line="360" w:lineRule="auto"/>
        <w:ind w:firstLine="851"/>
        <w:jc w:val="both"/>
        <w:rPr>
          <w:szCs w:val="28"/>
          <w:lang w:val="uk-UA"/>
        </w:rPr>
      </w:pPr>
    </w:p>
    <w:p w14:paraId="445AE58D" w14:textId="77777777" w:rsidR="00EF1929" w:rsidRPr="00F530FD" w:rsidRDefault="00EF1929" w:rsidP="00F1349C">
      <w:pPr>
        <w:tabs>
          <w:tab w:val="left" w:pos="426"/>
        </w:tabs>
        <w:spacing w:line="360" w:lineRule="auto"/>
        <w:ind w:firstLine="851"/>
        <w:jc w:val="both"/>
        <w:rPr>
          <w:szCs w:val="28"/>
          <w:lang w:val="uk-UA"/>
        </w:rPr>
      </w:pPr>
    </w:p>
    <w:p w14:paraId="6E252EC2" w14:textId="77777777" w:rsidR="00EF1929" w:rsidRPr="00F530FD" w:rsidRDefault="00EF1929" w:rsidP="00721AB6">
      <w:pPr>
        <w:tabs>
          <w:tab w:val="left" w:pos="426"/>
        </w:tabs>
        <w:spacing w:line="360" w:lineRule="auto"/>
        <w:ind w:firstLine="851"/>
        <w:jc w:val="both"/>
        <w:rPr>
          <w:b/>
          <w:szCs w:val="28"/>
          <w:lang w:val="uk-UA"/>
        </w:rPr>
      </w:pPr>
      <w:r w:rsidRPr="00F530FD">
        <w:rPr>
          <w:b/>
          <w:szCs w:val="28"/>
          <w:lang w:val="uk-UA"/>
        </w:rPr>
        <w:t>2.</w:t>
      </w:r>
      <w:r>
        <w:rPr>
          <w:b/>
          <w:szCs w:val="28"/>
          <w:lang w:val="uk-UA"/>
        </w:rPr>
        <w:t>6</w:t>
      </w:r>
      <w:r w:rsidRPr="00F530FD">
        <w:rPr>
          <w:b/>
          <w:szCs w:val="28"/>
          <w:lang w:val="uk-UA"/>
        </w:rPr>
        <w:t xml:space="preserve"> Програмне забезпечення</w:t>
      </w:r>
    </w:p>
    <w:p w14:paraId="237FAED5" w14:textId="77777777" w:rsidR="00EF1929" w:rsidRPr="00F530FD" w:rsidRDefault="00EF1929" w:rsidP="00721AB6">
      <w:pPr>
        <w:tabs>
          <w:tab w:val="left" w:pos="426"/>
        </w:tabs>
        <w:spacing w:line="360" w:lineRule="auto"/>
        <w:ind w:firstLine="851"/>
        <w:jc w:val="both"/>
        <w:rPr>
          <w:b/>
          <w:szCs w:val="28"/>
          <w:lang w:val="uk-UA"/>
        </w:rPr>
      </w:pPr>
    </w:p>
    <w:p w14:paraId="7462D9A6" w14:textId="77777777" w:rsidR="00EF1929" w:rsidRPr="00F530FD" w:rsidRDefault="00EF1929" w:rsidP="00F1349C">
      <w:pPr>
        <w:tabs>
          <w:tab w:val="left" w:pos="426"/>
        </w:tabs>
        <w:spacing w:line="360" w:lineRule="auto"/>
        <w:ind w:firstLine="851"/>
        <w:jc w:val="both"/>
        <w:rPr>
          <w:szCs w:val="28"/>
          <w:lang w:val="uk-UA"/>
        </w:rPr>
      </w:pPr>
      <w:r w:rsidRPr="00F530FD">
        <w:rPr>
          <w:szCs w:val="28"/>
          <w:lang w:val="uk-UA"/>
        </w:rPr>
        <w:t xml:space="preserve">Для печей оплавлення серії </w:t>
      </w:r>
      <w:proofErr w:type="spellStart"/>
      <w:r w:rsidRPr="00F530FD">
        <w:rPr>
          <w:szCs w:val="28"/>
          <w:lang w:val="uk-UA"/>
        </w:rPr>
        <w:t>Hotflow</w:t>
      </w:r>
      <w:proofErr w:type="spellEnd"/>
      <w:r w:rsidRPr="00F530FD">
        <w:rPr>
          <w:szCs w:val="28"/>
          <w:lang w:val="uk-UA"/>
        </w:rPr>
        <w:t xml:space="preserve"> 2</w:t>
      </w:r>
      <w:r>
        <w:rPr>
          <w:szCs w:val="28"/>
          <w:lang w:val="uk-UA"/>
        </w:rPr>
        <w:t>/20</w:t>
      </w:r>
      <w:r w:rsidRPr="00F530FD">
        <w:rPr>
          <w:szCs w:val="28"/>
          <w:lang w:val="uk-UA"/>
        </w:rPr>
        <w:t xml:space="preserve"> компанія ERSA створила багатофункціональний програмний пакет EPOS 1, який об'єднує кілька програмних продуктів, які охоплюють всі аспекти виробничого процесу пайки. Першим програмний продукт являється </w:t>
      </w:r>
      <w:proofErr w:type="spellStart"/>
      <w:r w:rsidRPr="00F530FD">
        <w:rPr>
          <w:szCs w:val="28"/>
          <w:lang w:val="uk-UA"/>
        </w:rPr>
        <w:t>AutoProfiler</w:t>
      </w:r>
      <w:proofErr w:type="spellEnd"/>
      <w:r w:rsidRPr="00F530FD">
        <w:rPr>
          <w:szCs w:val="28"/>
          <w:lang w:val="uk-UA"/>
        </w:rPr>
        <w:t>.</w:t>
      </w:r>
    </w:p>
    <w:p w14:paraId="0F449EF5" w14:textId="77777777" w:rsidR="00EF1929" w:rsidRPr="00F530FD" w:rsidRDefault="00EF1929" w:rsidP="00F1349C">
      <w:pPr>
        <w:tabs>
          <w:tab w:val="left" w:pos="426"/>
        </w:tabs>
        <w:spacing w:line="360" w:lineRule="auto"/>
        <w:ind w:firstLine="851"/>
        <w:jc w:val="both"/>
        <w:rPr>
          <w:szCs w:val="28"/>
          <w:lang w:val="uk-UA"/>
        </w:rPr>
      </w:pPr>
      <w:r w:rsidRPr="00F530FD">
        <w:rPr>
          <w:szCs w:val="28"/>
          <w:lang w:val="uk-UA"/>
        </w:rPr>
        <w:t xml:space="preserve">Програмний модуль </w:t>
      </w:r>
      <w:proofErr w:type="spellStart"/>
      <w:r w:rsidRPr="00F530FD">
        <w:rPr>
          <w:szCs w:val="28"/>
          <w:lang w:val="uk-UA"/>
        </w:rPr>
        <w:t>AutoProfiler</w:t>
      </w:r>
      <w:proofErr w:type="spellEnd"/>
      <w:r w:rsidRPr="00F530FD">
        <w:rPr>
          <w:szCs w:val="28"/>
          <w:lang w:val="uk-UA"/>
        </w:rPr>
        <w:t xml:space="preserve"> дозволяє знизити час, необхідний для створення нового профілю пайки. Аналізуючи вхідні дані про конструкції друкованого вузла, матеріалу друкованої плати і компонентах, </w:t>
      </w:r>
      <w:proofErr w:type="spellStart"/>
      <w:r w:rsidRPr="00F530FD">
        <w:rPr>
          <w:szCs w:val="28"/>
          <w:lang w:val="uk-UA"/>
        </w:rPr>
        <w:t>AutoProfiler</w:t>
      </w:r>
      <w:proofErr w:type="spellEnd"/>
      <w:r w:rsidRPr="00F530FD">
        <w:rPr>
          <w:szCs w:val="28"/>
          <w:lang w:val="uk-UA"/>
        </w:rPr>
        <w:t xml:space="preserve"> пропонує необхідний варіант профілю пайки. </w:t>
      </w:r>
    </w:p>
    <w:p w14:paraId="5692D4F9" w14:textId="77777777" w:rsidR="00EF1929" w:rsidRPr="00F530FD" w:rsidRDefault="00EF1929" w:rsidP="00721AB6">
      <w:pPr>
        <w:tabs>
          <w:tab w:val="left" w:pos="426"/>
        </w:tabs>
        <w:spacing w:line="360" w:lineRule="auto"/>
        <w:ind w:firstLine="851"/>
        <w:jc w:val="center"/>
        <w:rPr>
          <w:szCs w:val="28"/>
          <w:lang w:val="uk-UA"/>
        </w:rPr>
      </w:pPr>
      <w:r w:rsidRPr="00F530FD">
        <w:rPr>
          <w:noProof/>
          <w:szCs w:val="28"/>
          <w:lang w:eastAsia="ru-RU"/>
        </w:rPr>
        <w:drawing>
          <wp:inline distT="0" distB="0" distL="0" distR="0" wp14:anchorId="420B7E59" wp14:editId="4DFAE862">
            <wp:extent cx="3588588" cy="262999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11.png"/>
                    <pic:cNvPicPr/>
                  </pic:nvPicPr>
                  <pic:blipFill>
                    <a:blip r:embed="rId39">
                      <a:extLst>
                        <a:ext uri="{28A0092B-C50C-407E-A947-70E740481C1C}">
                          <a14:useLocalDpi xmlns:a14="http://schemas.microsoft.com/office/drawing/2010/main" val="0"/>
                        </a:ext>
                      </a:extLst>
                    </a:blip>
                    <a:stretch>
                      <a:fillRect/>
                    </a:stretch>
                  </pic:blipFill>
                  <pic:spPr>
                    <a:xfrm>
                      <a:off x="0" y="0"/>
                      <a:ext cx="3586309" cy="2628322"/>
                    </a:xfrm>
                    <a:prstGeom prst="rect">
                      <a:avLst/>
                    </a:prstGeom>
                  </pic:spPr>
                </pic:pic>
              </a:graphicData>
            </a:graphic>
          </wp:inline>
        </w:drawing>
      </w:r>
    </w:p>
    <w:p w14:paraId="5A014898" w14:textId="77777777" w:rsidR="00EF1929" w:rsidRPr="00F530FD" w:rsidRDefault="00EF1929" w:rsidP="00721AB6">
      <w:pPr>
        <w:tabs>
          <w:tab w:val="left" w:pos="426"/>
        </w:tabs>
        <w:spacing w:line="360" w:lineRule="auto"/>
        <w:ind w:firstLine="851"/>
        <w:jc w:val="center"/>
        <w:rPr>
          <w:szCs w:val="28"/>
          <w:lang w:val="uk-UA"/>
        </w:rPr>
      </w:pPr>
      <w:r w:rsidRPr="00F530FD">
        <w:rPr>
          <w:szCs w:val="28"/>
          <w:lang w:val="uk-UA"/>
        </w:rPr>
        <w:t xml:space="preserve">Рисунок 2.21 – Програмний модуль </w:t>
      </w:r>
      <w:proofErr w:type="spellStart"/>
      <w:r w:rsidRPr="00F530FD">
        <w:rPr>
          <w:szCs w:val="28"/>
          <w:lang w:val="uk-UA"/>
        </w:rPr>
        <w:t>AutoProfiler</w:t>
      </w:r>
      <w:proofErr w:type="spellEnd"/>
      <w:r w:rsidRPr="00F530FD">
        <w:rPr>
          <w:szCs w:val="28"/>
          <w:lang w:val="uk-UA"/>
        </w:rPr>
        <w:t>: 1 – високий профіль; 2 – середній; 3 – низький профіль пайки.</w:t>
      </w:r>
    </w:p>
    <w:p w14:paraId="7E4ADDE2" w14:textId="77777777" w:rsidR="00EF1929" w:rsidRPr="00F530FD" w:rsidRDefault="00EF1929" w:rsidP="00721AB6">
      <w:pPr>
        <w:tabs>
          <w:tab w:val="left" w:pos="426"/>
        </w:tabs>
        <w:spacing w:line="360" w:lineRule="auto"/>
        <w:ind w:firstLine="851"/>
        <w:jc w:val="center"/>
        <w:rPr>
          <w:szCs w:val="28"/>
          <w:lang w:val="uk-UA"/>
        </w:rPr>
      </w:pPr>
    </w:p>
    <w:p w14:paraId="192F322C" w14:textId="77777777" w:rsidR="00EF1929" w:rsidRPr="00F530FD" w:rsidRDefault="00EF1929" w:rsidP="0060261F">
      <w:pPr>
        <w:tabs>
          <w:tab w:val="left" w:pos="426"/>
        </w:tabs>
        <w:spacing w:line="360" w:lineRule="auto"/>
        <w:ind w:firstLine="851"/>
        <w:jc w:val="both"/>
        <w:rPr>
          <w:szCs w:val="28"/>
          <w:lang w:val="uk-UA"/>
        </w:rPr>
      </w:pPr>
      <w:r w:rsidRPr="00F530FD">
        <w:rPr>
          <w:szCs w:val="28"/>
          <w:lang w:val="uk-UA"/>
        </w:rPr>
        <w:t xml:space="preserve">Приймаючи до уваги, що при переході на </w:t>
      </w:r>
      <w:proofErr w:type="spellStart"/>
      <w:r w:rsidRPr="00F530FD">
        <w:rPr>
          <w:szCs w:val="28"/>
          <w:lang w:val="uk-UA"/>
        </w:rPr>
        <w:t>безсвинцеву</w:t>
      </w:r>
      <w:proofErr w:type="spellEnd"/>
      <w:r w:rsidRPr="00F530FD">
        <w:rPr>
          <w:szCs w:val="28"/>
          <w:lang w:val="uk-UA"/>
        </w:rPr>
        <w:t xml:space="preserve"> пайку профілі для всіх друкованих вузлів повинні бути змінені, зниження часу на створення профілів пайки призведе до істотної економії.</w:t>
      </w:r>
    </w:p>
    <w:p w14:paraId="42A47A41" w14:textId="77777777" w:rsidR="00EF1929" w:rsidRPr="00F530FD" w:rsidRDefault="00EF1929" w:rsidP="00F1349C">
      <w:pPr>
        <w:tabs>
          <w:tab w:val="left" w:pos="426"/>
        </w:tabs>
        <w:spacing w:line="360" w:lineRule="auto"/>
        <w:ind w:firstLine="851"/>
        <w:jc w:val="both"/>
        <w:rPr>
          <w:szCs w:val="28"/>
          <w:lang w:val="uk-UA"/>
        </w:rPr>
      </w:pPr>
      <w:r w:rsidRPr="00F530FD">
        <w:rPr>
          <w:szCs w:val="28"/>
          <w:lang w:val="uk-UA"/>
        </w:rPr>
        <w:t xml:space="preserve">У програмний модуль </w:t>
      </w:r>
      <w:proofErr w:type="spellStart"/>
      <w:r>
        <w:rPr>
          <w:szCs w:val="28"/>
          <w:lang w:val="uk-UA"/>
        </w:rPr>
        <w:t>AutoProfiler</w:t>
      </w:r>
      <w:proofErr w:type="spellEnd"/>
      <w:r>
        <w:rPr>
          <w:szCs w:val="28"/>
          <w:lang w:val="uk-UA"/>
        </w:rPr>
        <w:t xml:space="preserve"> задаються параметри</w:t>
      </w:r>
      <w:r w:rsidRPr="00F530FD">
        <w:rPr>
          <w:szCs w:val="28"/>
          <w:lang w:val="uk-UA"/>
        </w:rPr>
        <w:t xml:space="preserve"> для кожної зони окремо: зони попереднього нагріву, витримка, зона опла</w:t>
      </w:r>
      <w:r>
        <w:rPr>
          <w:szCs w:val="28"/>
          <w:lang w:val="uk-UA"/>
        </w:rPr>
        <w:t>в</w:t>
      </w:r>
      <w:r w:rsidRPr="00F530FD">
        <w:rPr>
          <w:szCs w:val="28"/>
          <w:lang w:val="uk-UA"/>
        </w:rPr>
        <w:t xml:space="preserve">лення  (пікова </w:t>
      </w:r>
      <w:r w:rsidRPr="00F530FD">
        <w:rPr>
          <w:szCs w:val="28"/>
          <w:lang w:val="uk-UA"/>
        </w:rPr>
        <w:lastRenderedPageBreak/>
        <w:t>зона) та зони охолодження. Дивлячись на отриманий результат рисунок 2.21 бачимо, що</w:t>
      </w:r>
      <w:r w:rsidRPr="00F530FD">
        <w:rPr>
          <w:color w:val="333333"/>
          <w:szCs w:val="28"/>
          <w:shd w:val="clear" w:color="auto" w:fill="FFFFFF"/>
          <w:lang w:val="uk-UA"/>
        </w:rPr>
        <w:t xml:space="preserve"> </w:t>
      </w:r>
      <w:r w:rsidRPr="00F530FD">
        <w:rPr>
          <w:szCs w:val="28"/>
          <w:shd w:val="clear" w:color="auto" w:fill="FFFFFF"/>
          <w:lang w:val="uk-UA"/>
        </w:rPr>
        <w:t>кожна із стадій впливає на результати пайки і наявність дефектів</w:t>
      </w:r>
      <w:r w:rsidRPr="00F530FD">
        <w:rPr>
          <w:color w:val="333333"/>
          <w:szCs w:val="28"/>
          <w:shd w:val="clear" w:color="auto" w:fill="FFFFFF"/>
          <w:lang w:val="uk-UA"/>
        </w:rPr>
        <w:t xml:space="preserve">. </w:t>
      </w:r>
    </w:p>
    <w:p w14:paraId="3AF2F943" w14:textId="77777777" w:rsidR="00EF1929" w:rsidRPr="00F530FD" w:rsidRDefault="00EF1929" w:rsidP="00F1349C">
      <w:pPr>
        <w:tabs>
          <w:tab w:val="left" w:pos="426"/>
        </w:tabs>
        <w:spacing w:line="360" w:lineRule="auto"/>
        <w:ind w:firstLine="851"/>
        <w:jc w:val="both"/>
        <w:rPr>
          <w:szCs w:val="28"/>
          <w:lang w:val="uk-UA"/>
        </w:rPr>
      </w:pPr>
      <w:r w:rsidRPr="00F530FD">
        <w:rPr>
          <w:szCs w:val="28"/>
          <w:lang w:val="uk-UA"/>
        </w:rPr>
        <w:t>Стадія попереднього нагрівання. Даний етап дозволяє знизити тепловий удар на електронні компоненти і друковані плати. У процесі попереднього нагрівання відбувається випаровування розчинника з паяльної пасти. При використанні паяльних паст для «свинцевою» технології (на основі сплавів Sn62 / Pb36 / Ag2 і Sn63 / Pb37) попередній нагрів рекомендується здій</w:t>
      </w:r>
      <w:r>
        <w:rPr>
          <w:szCs w:val="28"/>
          <w:lang w:val="uk-UA"/>
        </w:rPr>
        <w:t>снювати до температури 95-130 °</w:t>
      </w:r>
      <w:r w:rsidRPr="00F530FD">
        <w:rPr>
          <w:szCs w:val="28"/>
          <w:lang w:val="uk-UA"/>
        </w:rPr>
        <w:t>С, швидкість підвищення температури для традиційного профілю 2-4 °</w:t>
      </w:r>
      <w:r>
        <w:rPr>
          <w:szCs w:val="28"/>
          <w:lang w:val="uk-UA"/>
        </w:rPr>
        <w:t xml:space="preserve"> С</w:t>
      </w:r>
      <w:r w:rsidRPr="00F530FD">
        <w:rPr>
          <w:szCs w:val="28"/>
          <w:lang w:val="uk-UA"/>
        </w:rPr>
        <w:t>/</w:t>
      </w:r>
      <w:r>
        <w:rPr>
          <w:szCs w:val="28"/>
          <w:lang w:val="uk-UA"/>
        </w:rPr>
        <w:t>с, для нового - 0,5-1 ° с/</w:t>
      </w:r>
      <w:r w:rsidRPr="00F530FD">
        <w:rPr>
          <w:szCs w:val="28"/>
          <w:lang w:val="uk-UA"/>
        </w:rPr>
        <w:t>с. Можливі дефекти пайки, що виникають в результаті неправильної технології попереднього нагрівання, а також способи їх запобігання представлені в таблиці 2.4.</w:t>
      </w:r>
    </w:p>
    <w:p w14:paraId="16515D87" w14:textId="77777777" w:rsidR="00EF1929" w:rsidRPr="00F530FD" w:rsidRDefault="00EF1929" w:rsidP="00F1349C">
      <w:pPr>
        <w:tabs>
          <w:tab w:val="left" w:pos="426"/>
        </w:tabs>
        <w:spacing w:line="360" w:lineRule="auto"/>
        <w:ind w:firstLine="851"/>
        <w:jc w:val="both"/>
        <w:rPr>
          <w:szCs w:val="28"/>
          <w:lang w:val="uk-UA"/>
        </w:rPr>
      </w:pPr>
    </w:p>
    <w:p w14:paraId="4A7DC3E2" w14:textId="77777777" w:rsidR="00EF1929" w:rsidRPr="00F530FD" w:rsidRDefault="00EF1929" w:rsidP="00F1349C">
      <w:pPr>
        <w:tabs>
          <w:tab w:val="left" w:pos="426"/>
        </w:tabs>
        <w:spacing w:line="360" w:lineRule="auto"/>
        <w:ind w:firstLine="851"/>
        <w:jc w:val="both"/>
        <w:rPr>
          <w:szCs w:val="28"/>
          <w:lang w:val="uk-UA"/>
        </w:rPr>
      </w:pPr>
      <w:r w:rsidRPr="00F530FD">
        <w:rPr>
          <w:szCs w:val="28"/>
          <w:lang w:val="uk-UA"/>
        </w:rPr>
        <w:t>Таблиця 2.4 - Дефекти пайки</w:t>
      </w:r>
    </w:p>
    <w:tbl>
      <w:tblPr>
        <w:tblStyle w:val="TableGrid"/>
        <w:tblW w:w="0" w:type="auto"/>
        <w:tblLook w:val="04A0" w:firstRow="1" w:lastRow="0" w:firstColumn="1" w:lastColumn="0" w:noHBand="0" w:noVBand="1"/>
      </w:tblPr>
      <w:tblGrid>
        <w:gridCol w:w="1855"/>
        <w:gridCol w:w="2689"/>
        <w:gridCol w:w="4800"/>
      </w:tblGrid>
      <w:tr w:rsidR="00EF1929" w:rsidRPr="00F530FD" w14:paraId="76987529" w14:textId="77777777" w:rsidTr="00516C69">
        <w:tc>
          <w:tcPr>
            <w:tcW w:w="1855" w:type="dxa"/>
            <w:vAlign w:val="center"/>
          </w:tcPr>
          <w:p w14:paraId="55D085A6" w14:textId="77777777" w:rsidR="00EF1929" w:rsidRPr="00F530FD" w:rsidRDefault="00EF1929" w:rsidP="00516C69">
            <w:pPr>
              <w:tabs>
                <w:tab w:val="left" w:pos="426"/>
              </w:tabs>
              <w:spacing w:line="360" w:lineRule="auto"/>
              <w:jc w:val="center"/>
              <w:rPr>
                <w:szCs w:val="28"/>
                <w:lang w:val="uk-UA"/>
              </w:rPr>
            </w:pPr>
            <w:r w:rsidRPr="00F530FD">
              <w:rPr>
                <w:szCs w:val="28"/>
                <w:lang w:val="uk-UA"/>
              </w:rPr>
              <w:t>Дефект</w:t>
            </w:r>
          </w:p>
        </w:tc>
        <w:tc>
          <w:tcPr>
            <w:tcW w:w="2689" w:type="dxa"/>
            <w:vAlign w:val="center"/>
          </w:tcPr>
          <w:p w14:paraId="3BA41542" w14:textId="77777777" w:rsidR="00EF1929" w:rsidRPr="00F530FD" w:rsidRDefault="00EF1929" w:rsidP="00516C69">
            <w:pPr>
              <w:tabs>
                <w:tab w:val="left" w:pos="426"/>
              </w:tabs>
              <w:spacing w:line="360" w:lineRule="auto"/>
              <w:jc w:val="center"/>
              <w:rPr>
                <w:szCs w:val="28"/>
                <w:lang w:val="uk-UA"/>
              </w:rPr>
            </w:pPr>
            <w:r w:rsidRPr="00F530FD">
              <w:rPr>
                <w:szCs w:val="28"/>
                <w:lang w:val="uk-UA"/>
              </w:rPr>
              <w:t>Причина</w:t>
            </w:r>
          </w:p>
        </w:tc>
        <w:tc>
          <w:tcPr>
            <w:tcW w:w="4801" w:type="dxa"/>
            <w:vAlign w:val="center"/>
          </w:tcPr>
          <w:p w14:paraId="20D06AA8" w14:textId="77777777" w:rsidR="00EF1929" w:rsidRPr="00F530FD" w:rsidRDefault="00EF1929" w:rsidP="00516C69">
            <w:pPr>
              <w:tabs>
                <w:tab w:val="left" w:pos="426"/>
              </w:tabs>
              <w:spacing w:line="360" w:lineRule="auto"/>
              <w:jc w:val="center"/>
              <w:rPr>
                <w:szCs w:val="28"/>
                <w:lang w:val="uk-UA"/>
              </w:rPr>
            </w:pPr>
            <w:r w:rsidRPr="00F530FD">
              <w:rPr>
                <w:szCs w:val="28"/>
                <w:lang w:val="uk-UA"/>
              </w:rPr>
              <w:t>Спосіб усунення</w:t>
            </w:r>
          </w:p>
        </w:tc>
      </w:tr>
      <w:tr w:rsidR="00EF1929" w:rsidRPr="00F530FD" w14:paraId="6456ED99" w14:textId="77777777" w:rsidTr="00516C69">
        <w:tc>
          <w:tcPr>
            <w:tcW w:w="1855" w:type="dxa"/>
            <w:vAlign w:val="center"/>
          </w:tcPr>
          <w:p w14:paraId="51D3A6B2" w14:textId="77777777" w:rsidR="00EF1929" w:rsidRPr="00F530FD" w:rsidRDefault="00EF1929" w:rsidP="00516C69">
            <w:pPr>
              <w:tabs>
                <w:tab w:val="left" w:pos="426"/>
              </w:tabs>
              <w:spacing w:line="360" w:lineRule="auto"/>
              <w:jc w:val="center"/>
              <w:rPr>
                <w:szCs w:val="28"/>
                <w:lang w:val="uk-UA"/>
              </w:rPr>
            </w:pPr>
            <w:r w:rsidRPr="00F530FD">
              <w:rPr>
                <w:szCs w:val="28"/>
                <w:lang w:val="uk-UA"/>
              </w:rPr>
              <w:t>Розповзання пасти</w:t>
            </w:r>
          </w:p>
        </w:tc>
        <w:tc>
          <w:tcPr>
            <w:tcW w:w="2689" w:type="dxa"/>
            <w:vAlign w:val="center"/>
          </w:tcPr>
          <w:p w14:paraId="3FAEDDCB" w14:textId="77777777" w:rsidR="00EF1929" w:rsidRPr="00F530FD" w:rsidRDefault="00EF1929" w:rsidP="00516C69">
            <w:pPr>
              <w:tabs>
                <w:tab w:val="left" w:pos="426"/>
              </w:tabs>
              <w:spacing w:line="360" w:lineRule="auto"/>
              <w:jc w:val="center"/>
              <w:rPr>
                <w:szCs w:val="28"/>
                <w:lang w:val="uk-UA"/>
              </w:rPr>
            </w:pPr>
            <w:r w:rsidRPr="00F530FD">
              <w:rPr>
                <w:szCs w:val="28"/>
                <w:lang w:val="uk-UA"/>
              </w:rPr>
              <w:t>Зниження в'язкості при збільшенні температури</w:t>
            </w:r>
          </w:p>
        </w:tc>
        <w:tc>
          <w:tcPr>
            <w:tcW w:w="4801" w:type="dxa"/>
            <w:vMerge w:val="restart"/>
            <w:vAlign w:val="center"/>
          </w:tcPr>
          <w:p w14:paraId="327F9A80" w14:textId="77777777" w:rsidR="00EF1929" w:rsidRPr="00F530FD" w:rsidRDefault="00EF1929" w:rsidP="00516C69">
            <w:pPr>
              <w:tabs>
                <w:tab w:val="left" w:pos="426"/>
              </w:tabs>
              <w:spacing w:line="360" w:lineRule="auto"/>
              <w:jc w:val="center"/>
              <w:rPr>
                <w:szCs w:val="28"/>
                <w:lang w:val="uk-UA"/>
              </w:rPr>
            </w:pPr>
            <w:r w:rsidRPr="00F530FD">
              <w:rPr>
                <w:szCs w:val="28"/>
                <w:lang w:val="uk-UA"/>
              </w:rPr>
              <w:t>Повільне наростання температури для поступового випаровування розчинників до занадто сильного зниження в'язкості</w:t>
            </w:r>
          </w:p>
        </w:tc>
      </w:tr>
      <w:tr w:rsidR="00EF1929" w:rsidRPr="00F530FD" w14:paraId="3A39977E" w14:textId="77777777" w:rsidTr="00516C69">
        <w:tc>
          <w:tcPr>
            <w:tcW w:w="1855" w:type="dxa"/>
            <w:vAlign w:val="center"/>
          </w:tcPr>
          <w:p w14:paraId="75E60342" w14:textId="77777777" w:rsidR="00EF1929" w:rsidRPr="00F530FD" w:rsidRDefault="00EF1929" w:rsidP="00516C69">
            <w:pPr>
              <w:tabs>
                <w:tab w:val="left" w:pos="426"/>
              </w:tabs>
              <w:spacing w:line="360" w:lineRule="auto"/>
              <w:jc w:val="center"/>
              <w:rPr>
                <w:szCs w:val="28"/>
                <w:lang w:val="uk-UA"/>
              </w:rPr>
            </w:pPr>
            <w:r w:rsidRPr="00F530FD">
              <w:rPr>
                <w:szCs w:val="28"/>
                <w:lang w:val="uk-UA"/>
              </w:rPr>
              <w:t>Виникнення</w:t>
            </w:r>
          </w:p>
          <w:p w14:paraId="141804C6" w14:textId="77777777" w:rsidR="00EF1929" w:rsidRPr="00F530FD" w:rsidRDefault="00EF1929" w:rsidP="00516C69">
            <w:pPr>
              <w:tabs>
                <w:tab w:val="left" w:pos="426"/>
              </w:tabs>
              <w:spacing w:line="360" w:lineRule="auto"/>
              <w:jc w:val="center"/>
              <w:rPr>
                <w:szCs w:val="28"/>
                <w:lang w:val="uk-UA"/>
              </w:rPr>
            </w:pPr>
            <w:r w:rsidRPr="00F530FD">
              <w:rPr>
                <w:szCs w:val="28"/>
                <w:lang w:val="uk-UA"/>
              </w:rPr>
              <w:t>перемичок</w:t>
            </w:r>
          </w:p>
        </w:tc>
        <w:tc>
          <w:tcPr>
            <w:tcW w:w="2689" w:type="dxa"/>
            <w:vAlign w:val="center"/>
          </w:tcPr>
          <w:p w14:paraId="787BD4E7" w14:textId="77777777" w:rsidR="00EF1929" w:rsidRPr="00F530FD" w:rsidRDefault="00EF1929" w:rsidP="00516C69">
            <w:pPr>
              <w:tabs>
                <w:tab w:val="left" w:pos="426"/>
              </w:tabs>
              <w:spacing w:line="360" w:lineRule="auto"/>
              <w:jc w:val="center"/>
              <w:rPr>
                <w:szCs w:val="28"/>
                <w:lang w:val="uk-UA"/>
              </w:rPr>
            </w:pPr>
            <w:r w:rsidRPr="00F530FD">
              <w:rPr>
                <w:szCs w:val="28"/>
                <w:lang w:val="uk-UA"/>
              </w:rPr>
              <w:t>Розповзання пасти</w:t>
            </w:r>
          </w:p>
        </w:tc>
        <w:tc>
          <w:tcPr>
            <w:tcW w:w="4801" w:type="dxa"/>
            <w:vMerge/>
            <w:vAlign w:val="center"/>
          </w:tcPr>
          <w:p w14:paraId="41A38BDE" w14:textId="77777777" w:rsidR="00EF1929" w:rsidRPr="00F530FD" w:rsidRDefault="00EF1929" w:rsidP="00516C69">
            <w:pPr>
              <w:tabs>
                <w:tab w:val="left" w:pos="426"/>
              </w:tabs>
              <w:spacing w:line="360" w:lineRule="auto"/>
              <w:jc w:val="center"/>
              <w:rPr>
                <w:szCs w:val="28"/>
                <w:lang w:val="uk-UA"/>
              </w:rPr>
            </w:pPr>
          </w:p>
        </w:tc>
      </w:tr>
    </w:tbl>
    <w:p w14:paraId="4E75A06D" w14:textId="77777777" w:rsidR="00EF1929" w:rsidRDefault="00EF1929">
      <w:pPr>
        <w:rPr>
          <w:lang w:val="uk-UA"/>
        </w:rPr>
      </w:pPr>
    </w:p>
    <w:p w14:paraId="119865C5" w14:textId="77777777" w:rsidR="00EF1929" w:rsidRDefault="00EF1929">
      <w:pPr>
        <w:rPr>
          <w:lang w:val="uk-UA"/>
        </w:rPr>
      </w:pPr>
    </w:p>
    <w:p w14:paraId="1E84E6D3" w14:textId="77777777" w:rsidR="00EF1929" w:rsidRDefault="00EF1929">
      <w:pPr>
        <w:rPr>
          <w:lang w:val="uk-UA"/>
        </w:rPr>
      </w:pPr>
    </w:p>
    <w:p w14:paraId="6B97DF3A" w14:textId="77777777" w:rsidR="00EF1929" w:rsidRPr="0060261F" w:rsidRDefault="00EF1929" w:rsidP="0060261F">
      <w:pPr>
        <w:jc w:val="right"/>
        <w:rPr>
          <w:szCs w:val="28"/>
          <w:lang w:val="uk-UA"/>
        </w:rPr>
      </w:pPr>
      <w:r w:rsidRPr="0060261F">
        <w:rPr>
          <w:szCs w:val="28"/>
          <w:lang w:val="uk-UA"/>
        </w:rPr>
        <w:t>Продовження таблиці 2.4.</w:t>
      </w:r>
    </w:p>
    <w:tbl>
      <w:tblPr>
        <w:tblStyle w:val="TableGrid"/>
        <w:tblW w:w="0" w:type="auto"/>
        <w:tblLook w:val="04A0" w:firstRow="1" w:lastRow="0" w:firstColumn="1" w:lastColumn="0" w:noHBand="0" w:noVBand="1"/>
      </w:tblPr>
      <w:tblGrid>
        <w:gridCol w:w="1855"/>
        <w:gridCol w:w="2689"/>
        <w:gridCol w:w="4800"/>
      </w:tblGrid>
      <w:tr w:rsidR="00EF1929" w:rsidRPr="00F530FD" w14:paraId="4C224BFE" w14:textId="77777777" w:rsidTr="00516C69">
        <w:tc>
          <w:tcPr>
            <w:tcW w:w="1855" w:type="dxa"/>
            <w:vAlign w:val="center"/>
          </w:tcPr>
          <w:p w14:paraId="3C5BA536" w14:textId="77777777" w:rsidR="00EF1929" w:rsidRPr="00F530FD" w:rsidRDefault="00EF1929" w:rsidP="00434F6F">
            <w:pPr>
              <w:tabs>
                <w:tab w:val="left" w:pos="426"/>
              </w:tabs>
              <w:spacing w:line="360" w:lineRule="auto"/>
              <w:jc w:val="center"/>
              <w:rPr>
                <w:szCs w:val="28"/>
                <w:lang w:val="uk-UA"/>
              </w:rPr>
            </w:pPr>
            <w:r w:rsidRPr="00F530FD">
              <w:rPr>
                <w:szCs w:val="28"/>
                <w:lang w:val="uk-UA"/>
              </w:rPr>
              <w:t>Дефект</w:t>
            </w:r>
          </w:p>
        </w:tc>
        <w:tc>
          <w:tcPr>
            <w:tcW w:w="2689" w:type="dxa"/>
            <w:vAlign w:val="center"/>
          </w:tcPr>
          <w:p w14:paraId="22DDED3F" w14:textId="77777777" w:rsidR="00EF1929" w:rsidRPr="00F530FD" w:rsidRDefault="00EF1929" w:rsidP="00434F6F">
            <w:pPr>
              <w:tabs>
                <w:tab w:val="left" w:pos="426"/>
              </w:tabs>
              <w:spacing w:line="360" w:lineRule="auto"/>
              <w:jc w:val="center"/>
              <w:rPr>
                <w:szCs w:val="28"/>
                <w:lang w:val="uk-UA"/>
              </w:rPr>
            </w:pPr>
            <w:r w:rsidRPr="00F530FD">
              <w:rPr>
                <w:szCs w:val="28"/>
                <w:lang w:val="uk-UA"/>
              </w:rPr>
              <w:t>Причина</w:t>
            </w:r>
          </w:p>
        </w:tc>
        <w:tc>
          <w:tcPr>
            <w:tcW w:w="4801" w:type="dxa"/>
            <w:vAlign w:val="center"/>
          </w:tcPr>
          <w:p w14:paraId="36E3618E" w14:textId="77777777" w:rsidR="00EF1929" w:rsidRPr="00F530FD" w:rsidRDefault="00EF1929" w:rsidP="00434F6F">
            <w:pPr>
              <w:tabs>
                <w:tab w:val="left" w:pos="426"/>
              </w:tabs>
              <w:spacing w:line="360" w:lineRule="auto"/>
              <w:jc w:val="center"/>
              <w:rPr>
                <w:szCs w:val="28"/>
                <w:lang w:val="uk-UA"/>
              </w:rPr>
            </w:pPr>
            <w:r w:rsidRPr="00F530FD">
              <w:rPr>
                <w:szCs w:val="28"/>
                <w:lang w:val="uk-UA"/>
              </w:rPr>
              <w:t>Спосіб усунення</w:t>
            </w:r>
          </w:p>
        </w:tc>
      </w:tr>
      <w:tr w:rsidR="00EF1929" w:rsidRPr="00F530FD" w14:paraId="5F572101" w14:textId="77777777" w:rsidTr="00516C69">
        <w:tc>
          <w:tcPr>
            <w:tcW w:w="1855" w:type="dxa"/>
            <w:vAlign w:val="center"/>
          </w:tcPr>
          <w:p w14:paraId="5ACA2D15" w14:textId="77777777" w:rsidR="00EF1929" w:rsidRPr="00F530FD" w:rsidRDefault="00EF1929" w:rsidP="00516C69">
            <w:pPr>
              <w:tabs>
                <w:tab w:val="left" w:pos="426"/>
              </w:tabs>
              <w:spacing w:line="360" w:lineRule="auto"/>
              <w:jc w:val="center"/>
              <w:rPr>
                <w:szCs w:val="28"/>
                <w:lang w:val="uk-UA"/>
              </w:rPr>
            </w:pPr>
            <w:r w:rsidRPr="00F530FD">
              <w:rPr>
                <w:szCs w:val="28"/>
                <w:lang w:val="uk-UA"/>
              </w:rPr>
              <w:t>Виникнення</w:t>
            </w:r>
          </w:p>
          <w:p w14:paraId="1930685B" w14:textId="77777777" w:rsidR="00EF1929" w:rsidRPr="00F530FD" w:rsidRDefault="00EF1929" w:rsidP="00516C69">
            <w:pPr>
              <w:tabs>
                <w:tab w:val="left" w:pos="426"/>
              </w:tabs>
              <w:spacing w:line="360" w:lineRule="auto"/>
              <w:jc w:val="center"/>
              <w:rPr>
                <w:szCs w:val="28"/>
                <w:lang w:val="uk-UA"/>
              </w:rPr>
            </w:pPr>
            <w:r w:rsidRPr="00F530FD">
              <w:rPr>
                <w:szCs w:val="28"/>
                <w:lang w:val="uk-UA"/>
              </w:rPr>
              <w:t>«намистин» припою</w:t>
            </w:r>
          </w:p>
        </w:tc>
        <w:tc>
          <w:tcPr>
            <w:tcW w:w="2689" w:type="dxa"/>
            <w:vAlign w:val="center"/>
          </w:tcPr>
          <w:p w14:paraId="712029D9" w14:textId="77777777" w:rsidR="00EF1929" w:rsidRPr="00F530FD" w:rsidRDefault="00EF1929" w:rsidP="00516C69">
            <w:pPr>
              <w:tabs>
                <w:tab w:val="left" w:pos="426"/>
              </w:tabs>
              <w:spacing w:line="360" w:lineRule="auto"/>
              <w:jc w:val="center"/>
              <w:rPr>
                <w:szCs w:val="28"/>
                <w:lang w:val="uk-UA"/>
              </w:rPr>
            </w:pPr>
            <w:r w:rsidRPr="00F530FD">
              <w:rPr>
                <w:szCs w:val="28"/>
                <w:lang w:val="uk-UA"/>
              </w:rPr>
              <w:t>Інтенсивна дегазація флюсу</w:t>
            </w:r>
          </w:p>
        </w:tc>
        <w:tc>
          <w:tcPr>
            <w:tcW w:w="4801" w:type="dxa"/>
            <w:vAlign w:val="center"/>
          </w:tcPr>
          <w:p w14:paraId="79F24BE9" w14:textId="77777777" w:rsidR="00EF1929" w:rsidRPr="00F530FD" w:rsidRDefault="00EF1929" w:rsidP="00516C69">
            <w:pPr>
              <w:tabs>
                <w:tab w:val="left" w:pos="426"/>
              </w:tabs>
              <w:spacing w:line="360" w:lineRule="auto"/>
              <w:jc w:val="center"/>
              <w:rPr>
                <w:szCs w:val="28"/>
                <w:lang w:val="uk-UA"/>
              </w:rPr>
            </w:pPr>
            <w:r w:rsidRPr="00F530FD">
              <w:rPr>
                <w:szCs w:val="28"/>
                <w:lang w:val="uk-UA"/>
              </w:rPr>
              <w:t>Повільне наростання температури перед опалювальному для зниження інтенсивності газовиділення з паяльної пасти</w:t>
            </w:r>
          </w:p>
        </w:tc>
      </w:tr>
      <w:tr w:rsidR="00EF1929" w:rsidRPr="00F530FD" w14:paraId="7D1CD284" w14:textId="77777777" w:rsidTr="00516C69">
        <w:tc>
          <w:tcPr>
            <w:tcW w:w="1855" w:type="dxa"/>
            <w:vAlign w:val="center"/>
          </w:tcPr>
          <w:p w14:paraId="2C9A0AD7" w14:textId="77777777" w:rsidR="00EF1929" w:rsidRPr="00F530FD" w:rsidRDefault="00EF1929" w:rsidP="00516C69">
            <w:pPr>
              <w:tabs>
                <w:tab w:val="left" w:pos="426"/>
              </w:tabs>
              <w:spacing w:line="360" w:lineRule="auto"/>
              <w:jc w:val="center"/>
              <w:rPr>
                <w:szCs w:val="28"/>
                <w:lang w:val="uk-UA"/>
              </w:rPr>
            </w:pPr>
            <w:r w:rsidRPr="00F530FD">
              <w:rPr>
                <w:szCs w:val="28"/>
                <w:lang w:val="uk-UA"/>
              </w:rPr>
              <w:lastRenderedPageBreak/>
              <w:t>Капілярне затікання припою</w:t>
            </w:r>
          </w:p>
        </w:tc>
        <w:tc>
          <w:tcPr>
            <w:tcW w:w="2689" w:type="dxa"/>
            <w:vAlign w:val="center"/>
          </w:tcPr>
          <w:p w14:paraId="2C9EAE07" w14:textId="77777777" w:rsidR="00EF1929" w:rsidRPr="00F530FD" w:rsidRDefault="00EF1929" w:rsidP="00516C69">
            <w:pPr>
              <w:tabs>
                <w:tab w:val="left" w:pos="426"/>
              </w:tabs>
              <w:spacing w:line="360" w:lineRule="auto"/>
              <w:jc w:val="center"/>
              <w:rPr>
                <w:szCs w:val="28"/>
                <w:lang w:val="uk-UA"/>
              </w:rPr>
            </w:pPr>
            <w:r w:rsidRPr="00F530FD">
              <w:rPr>
                <w:szCs w:val="28"/>
                <w:lang w:val="uk-UA"/>
              </w:rPr>
              <w:t>Температура висновків більше, ніж температура друкованої плати</w:t>
            </w:r>
          </w:p>
        </w:tc>
        <w:tc>
          <w:tcPr>
            <w:tcW w:w="4801" w:type="dxa"/>
            <w:vAlign w:val="center"/>
          </w:tcPr>
          <w:p w14:paraId="5E8706CD" w14:textId="77777777" w:rsidR="00EF1929" w:rsidRPr="00F530FD" w:rsidRDefault="00EF1929" w:rsidP="00516C69">
            <w:pPr>
              <w:tabs>
                <w:tab w:val="left" w:pos="426"/>
              </w:tabs>
              <w:spacing w:line="360" w:lineRule="auto"/>
              <w:jc w:val="center"/>
              <w:rPr>
                <w:szCs w:val="28"/>
                <w:lang w:val="uk-UA"/>
              </w:rPr>
            </w:pPr>
            <w:r w:rsidRPr="00F530FD">
              <w:rPr>
                <w:szCs w:val="28"/>
                <w:lang w:val="uk-UA"/>
              </w:rPr>
              <w:t>Повільне наростання температури, щоб дозволити платі і компонентів досягти однакової температури перед опалювальному припою; більш інтенсивний нагрів знизу</w:t>
            </w:r>
          </w:p>
        </w:tc>
      </w:tr>
      <w:tr w:rsidR="00EF1929" w:rsidRPr="00F530FD" w14:paraId="41205891" w14:textId="77777777" w:rsidTr="00516C69">
        <w:tc>
          <w:tcPr>
            <w:tcW w:w="1855" w:type="dxa"/>
            <w:vAlign w:val="center"/>
          </w:tcPr>
          <w:p w14:paraId="55C50F4F" w14:textId="77777777" w:rsidR="00EF1929" w:rsidRPr="00F530FD" w:rsidRDefault="00EF1929" w:rsidP="00516C69">
            <w:pPr>
              <w:tabs>
                <w:tab w:val="left" w:pos="426"/>
              </w:tabs>
              <w:spacing w:line="360" w:lineRule="auto"/>
              <w:jc w:val="center"/>
              <w:rPr>
                <w:szCs w:val="28"/>
                <w:lang w:val="uk-UA"/>
              </w:rPr>
            </w:pPr>
            <w:r w:rsidRPr="00F530FD">
              <w:rPr>
                <w:szCs w:val="28"/>
                <w:lang w:val="uk-UA"/>
              </w:rPr>
              <w:t>Ефект «надгробного каменю»</w:t>
            </w:r>
          </w:p>
        </w:tc>
        <w:tc>
          <w:tcPr>
            <w:tcW w:w="2689" w:type="dxa"/>
            <w:vMerge w:val="restart"/>
            <w:vAlign w:val="center"/>
          </w:tcPr>
          <w:p w14:paraId="03E91F32" w14:textId="77777777" w:rsidR="00EF1929" w:rsidRPr="00F530FD" w:rsidRDefault="00EF1929" w:rsidP="00516C69">
            <w:pPr>
              <w:tabs>
                <w:tab w:val="left" w:pos="426"/>
              </w:tabs>
              <w:spacing w:line="360" w:lineRule="auto"/>
              <w:jc w:val="center"/>
              <w:rPr>
                <w:szCs w:val="28"/>
                <w:lang w:val="uk-UA"/>
              </w:rPr>
            </w:pPr>
            <w:r w:rsidRPr="00F530FD">
              <w:rPr>
                <w:szCs w:val="28"/>
                <w:lang w:val="uk-UA"/>
              </w:rPr>
              <w:t>Нерівномірний змочування з різних кінців чіп-компонента</w:t>
            </w:r>
          </w:p>
        </w:tc>
        <w:tc>
          <w:tcPr>
            <w:tcW w:w="4801" w:type="dxa"/>
            <w:vMerge w:val="restart"/>
            <w:vAlign w:val="center"/>
          </w:tcPr>
          <w:p w14:paraId="215E7E4F" w14:textId="77777777" w:rsidR="00EF1929" w:rsidRPr="00F530FD" w:rsidRDefault="00EF1929" w:rsidP="00516C69">
            <w:pPr>
              <w:tabs>
                <w:tab w:val="left" w:pos="426"/>
              </w:tabs>
              <w:spacing w:line="360" w:lineRule="auto"/>
              <w:jc w:val="center"/>
              <w:rPr>
                <w:szCs w:val="28"/>
                <w:lang w:val="uk-UA"/>
              </w:rPr>
            </w:pPr>
            <w:r w:rsidRPr="00F530FD">
              <w:rPr>
                <w:szCs w:val="28"/>
                <w:lang w:val="uk-UA"/>
              </w:rPr>
              <w:t>Повільне наростання температури поблизу точки плавлення припою для мінімізації розкиду температур близько чіп-компонента</w:t>
            </w:r>
          </w:p>
        </w:tc>
      </w:tr>
      <w:tr w:rsidR="00EF1929" w:rsidRPr="00F530FD" w14:paraId="067617C4" w14:textId="77777777" w:rsidTr="00516C69">
        <w:tc>
          <w:tcPr>
            <w:tcW w:w="1855" w:type="dxa"/>
            <w:vAlign w:val="center"/>
          </w:tcPr>
          <w:p w14:paraId="10F2918A" w14:textId="77777777" w:rsidR="00EF1929" w:rsidRPr="00F530FD" w:rsidRDefault="00EF1929" w:rsidP="00516C69">
            <w:pPr>
              <w:tabs>
                <w:tab w:val="left" w:pos="426"/>
              </w:tabs>
              <w:spacing w:line="360" w:lineRule="auto"/>
              <w:jc w:val="center"/>
              <w:rPr>
                <w:szCs w:val="28"/>
                <w:lang w:val="uk-UA"/>
              </w:rPr>
            </w:pPr>
            <w:r w:rsidRPr="00F530FD">
              <w:rPr>
                <w:szCs w:val="28"/>
                <w:lang w:val="uk-UA"/>
              </w:rPr>
              <w:t>Зрушення компонента</w:t>
            </w:r>
          </w:p>
        </w:tc>
        <w:tc>
          <w:tcPr>
            <w:tcW w:w="2689" w:type="dxa"/>
            <w:vMerge/>
            <w:vAlign w:val="center"/>
          </w:tcPr>
          <w:p w14:paraId="44C60CF6" w14:textId="77777777" w:rsidR="00EF1929" w:rsidRPr="00F530FD" w:rsidRDefault="00EF1929" w:rsidP="00516C69">
            <w:pPr>
              <w:tabs>
                <w:tab w:val="left" w:pos="426"/>
              </w:tabs>
              <w:spacing w:line="360" w:lineRule="auto"/>
              <w:jc w:val="center"/>
              <w:rPr>
                <w:szCs w:val="28"/>
                <w:lang w:val="uk-UA"/>
              </w:rPr>
            </w:pPr>
          </w:p>
        </w:tc>
        <w:tc>
          <w:tcPr>
            <w:tcW w:w="4801" w:type="dxa"/>
            <w:vMerge/>
            <w:vAlign w:val="center"/>
          </w:tcPr>
          <w:p w14:paraId="7CEC0B2F" w14:textId="77777777" w:rsidR="00EF1929" w:rsidRPr="00F530FD" w:rsidRDefault="00EF1929" w:rsidP="00516C69">
            <w:pPr>
              <w:tabs>
                <w:tab w:val="left" w:pos="426"/>
              </w:tabs>
              <w:spacing w:line="360" w:lineRule="auto"/>
              <w:jc w:val="center"/>
              <w:rPr>
                <w:szCs w:val="28"/>
                <w:lang w:val="uk-UA"/>
              </w:rPr>
            </w:pPr>
          </w:p>
        </w:tc>
      </w:tr>
      <w:tr w:rsidR="00EF1929" w:rsidRPr="00F530FD" w14:paraId="5686530B" w14:textId="77777777" w:rsidTr="00516C69">
        <w:tc>
          <w:tcPr>
            <w:tcW w:w="1855" w:type="dxa"/>
            <w:vAlign w:val="center"/>
          </w:tcPr>
          <w:p w14:paraId="7B7A8042" w14:textId="77777777" w:rsidR="00EF1929" w:rsidRPr="00F530FD" w:rsidRDefault="00EF1929" w:rsidP="00516C69">
            <w:pPr>
              <w:tabs>
                <w:tab w:val="left" w:pos="426"/>
              </w:tabs>
              <w:spacing w:line="360" w:lineRule="auto"/>
              <w:jc w:val="center"/>
              <w:rPr>
                <w:szCs w:val="28"/>
                <w:lang w:val="uk-UA"/>
              </w:rPr>
            </w:pPr>
            <w:r w:rsidRPr="00F530FD">
              <w:rPr>
                <w:szCs w:val="28"/>
                <w:lang w:val="uk-UA"/>
              </w:rPr>
              <w:t>Виникнення</w:t>
            </w:r>
          </w:p>
          <w:p w14:paraId="25975DD0" w14:textId="77777777" w:rsidR="00EF1929" w:rsidRPr="00F530FD" w:rsidRDefault="00EF1929" w:rsidP="00516C69">
            <w:pPr>
              <w:tabs>
                <w:tab w:val="left" w:pos="426"/>
              </w:tabs>
              <w:spacing w:line="360" w:lineRule="auto"/>
              <w:jc w:val="center"/>
              <w:rPr>
                <w:szCs w:val="28"/>
                <w:lang w:val="uk-UA"/>
              </w:rPr>
            </w:pPr>
            <w:r w:rsidRPr="00F530FD">
              <w:rPr>
                <w:szCs w:val="28"/>
                <w:lang w:val="uk-UA"/>
              </w:rPr>
              <w:t>кульок припою</w:t>
            </w:r>
          </w:p>
        </w:tc>
        <w:tc>
          <w:tcPr>
            <w:tcW w:w="2689" w:type="dxa"/>
            <w:vAlign w:val="center"/>
          </w:tcPr>
          <w:p w14:paraId="3AF6B587" w14:textId="77777777" w:rsidR="00EF1929" w:rsidRPr="00F530FD" w:rsidRDefault="00EF1929" w:rsidP="00516C69">
            <w:pPr>
              <w:tabs>
                <w:tab w:val="left" w:pos="426"/>
              </w:tabs>
              <w:spacing w:line="360" w:lineRule="auto"/>
              <w:jc w:val="center"/>
              <w:rPr>
                <w:szCs w:val="28"/>
                <w:lang w:val="uk-UA"/>
              </w:rPr>
            </w:pPr>
            <w:r w:rsidRPr="00F530FD">
              <w:rPr>
                <w:szCs w:val="28"/>
                <w:lang w:val="uk-UA"/>
              </w:rPr>
              <w:t>Розбризкування припою</w:t>
            </w:r>
          </w:p>
        </w:tc>
        <w:tc>
          <w:tcPr>
            <w:tcW w:w="4801" w:type="dxa"/>
            <w:vAlign w:val="center"/>
          </w:tcPr>
          <w:p w14:paraId="259EC207" w14:textId="77777777" w:rsidR="00EF1929" w:rsidRPr="00F530FD" w:rsidRDefault="00EF1929" w:rsidP="00516C69">
            <w:pPr>
              <w:tabs>
                <w:tab w:val="left" w:pos="426"/>
              </w:tabs>
              <w:spacing w:line="360" w:lineRule="auto"/>
              <w:jc w:val="center"/>
              <w:rPr>
                <w:szCs w:val="28"/>
                <w:lang w:val="uk-UA"/>
              </w:rPr>
            </w:pPr>
            <w:r w:rsidRPr="00F530FD">
              <w:rPr>
                <w:szCs w:val="28"/>
                <w:lang w:val="uk-UA"/>
              </w:rPr>
              <w:t>Повільне наростання температури для поступового наростання розчинників в паяльної пасти і вологи</w:t>
            </w:r>
          </w:p>
        </w:tc>
      </w:tr>
      <w:tr w:rsidR="00EF1929" w:rsidRPr="00F530FD" w14:paraId="263D8CE6" w14:textId="77777777" w:rsidTr="00516C69">
        <w:tc>
          <w:tcPr>
            <w:tcW w:w="1855" w:type="dxa"/>
            <w:vAlign w:val="center"/>
          </w:tcPr>
          <w:p w14:paraId="7A2CB84A" w14:textId="77777777" w:rsidR="00EF1929" w:rsidRPr="00F530FD" w:rsidRDefault="00EF1929" w:rsidP="00944790">
            <w:pPr>
              <w:tabs>
                <w:tab w:val="left" w:pos="426"/>
              </w:tabs>
              <w:spacing w:line="360" w:lineRule="auto"/>
              <w:jc w:val="center"/>
              <w:rPr>
                <w:szCs w:val="28"/>
                <w:lang w:val="uk-UA"/>
              </w:rPr>
            </w:pPr>
            <w:r w:rsidRPr="00F530FD">
              <w:rPr>
                <w:szCs w:val="28"/>
                <w:lang w:val="uk-UA"/>
              </w:rPr>
              <w:t>Погане змочування</w:t>
            </w:r>
          </w:p>
        </w:tc>
        <w:tc>
          <w:tcPr>
            <w:tcW w:w="2689" w:type="dxa"/>
            <w:vAlign w:val="center"/>
          </w:tcPr>
          <w:p w14:paraId="20A6F349" w14:textId="77777777" w:rsidR="00EF1929" w:rsidRPr="00F530FD" w:rsidRDefault="00EF1929" w:rsidP="00944790">
            <w:pPr>
              <w:tabs>
                <w:tab w:val="left" w:pos="426"/>
              </w:tabs>
              <w:spacing w:line="360" w:lineRule="auto"/>
              <w:rPr>
                <w:szCs w:val="28"/>
                <w:lang w:val="uk-UA"/>
              </w:rPr>
            </w:pPr>
            <w:r w:rsidRPr="00F530FD">
              <w:rPr>
                <w:szCs w:val="28"/>
                <w:lang w:val="uk-UA"/>
              </w:rPr>
              <w:t>Надмірне окислення</w:t>
            </w:r>
          </w:p>
        </w:tc>
        <w:tc>
          <w:tcPr>
            <w:tcW w:w="4801" w:type="dxa"/>
            <w:vAlign w:val="center"/>
          </w:tcPr>
          <w:p w14:paraId="3FCFE97F" w14:textId="77777777" w:rsidR="00EF1929" w:rsidRPr="00F530FD" w:rsidRDefault="00EF1929" w:rsidP="00944790">
            <w:pPr>
              <w:tabs>
                <w:tab w:val="left" w:pos="426"/>
              </w:tabs>
              <w:spacing w:line="360" w:lineRule="auto"/>
              <w:jc w:val="center"/>
              <w:rPr>
                <w:szCs w:val="28"/>
                <w:lang w:val="uk-UA"/>
              </w:rPr>
            </w:pPr>
            <w:r w:rsidRPr="00F530FD">
              <w:rPr>
                <w:szCs w:val="28"/>
                <w:lang w:val="uk-UA"/>
              </w:rPr>
              <w:t>Мінімізація підводиться тепла до досягнення температури пайки для зниження окислення</w:t>
            </w:r>
          </w:p>
        </w:tc>
      </w:tr>
    </w:tbl>
    <w:p w14:paraId="22530C47" w14:textId="77777777" w:rsidR="00EF1929" w:rsidRPr="00F530FD" w:rsidRDefault="00EF1929" w:rsidP="00F1349C">
      <w:pPr>
        <w:tabs>
          <w:tab w:val="left" w:pos="426"/>
        </w:tabs>
        <w:spacing w:line="360" w:lineRule="auto"/>
        <w:ind w:firstLine="851"/>
        <w:jc w:val="both"/>
        <w:rPr>
          <w:szCs w:val="28"/>
          <w:lang w:val="uk-UA"/>
        </w:rPr>
      </w:pPr>
    </w:p>
    <w:p w14:paraId="670AC686" w14:textId="77777777" w:rsidR="00EF1929" w:rsidRPr="00F530FD" w:rsidRDefault="00EF1929" w:rsidP="00F1349C">
      <w:pPr>
        <w:tabs>
          <w:tab w:val="left" w:pos="426"/>
        </w:tabs>
        <w:spacing w:line="360" w:lineRule="auto"/>
        <w:ind w:firstLine="851"/>
        <w:jc w:val="both"/>
        <w:rPr>
          <w:szCs w:val="28"/>
          <w:lang w:val="uk-UA"/>
        </w:rPr>
      </w:pPr>
      <w:r w:rsidRPr="00F530FD">
        <w:rPr>
          <w:szCs w:val="28"/>
          <w:lang w:val="uk-UA"/>
        </w:rPr>
        <w:t>Стадія стабілізації. Стадія стабілізації дозволяє активізувати флюси складову і видалити надлишок вологи з паяльної пасти. Підвищення температури на цій стадії відбувається дуже повільно. Стадію стабілізації також називають стадією температурного вирівнювання, так як ця стадія повинна забезпечувати нагрівання всіх компонентів на платі до однакової температури, що запобігає пошкодженню компонентів за рахунок теплового удару. Максимальна активація флюсу відбуваєт</w:t>
      </w:r>
      <w:r>
        <w:rPr>
          <w:szCs w:val="28"/>
          <w:lang w:val="uk-UA"/>
        </w:rPr>
        <w:t>ься при температурі близько 150</w:t>
      </w:r>
      <w:r w:rsidRPr="00F530FD">
        <w:rPr>
          <w:szCs w:val="28"/>
          <w:lang w:val="uk-UA"/>
        </w:rPr>
        <w:t>°С. Рекомендований час стабілізації для традиційного профілю становить 90-150 с. У новому профілі час стабілізації 30 з вважається достатнім. В кінці зони стабілізації темпер</w:t>
      </w:r>
      <w:r>
        <w:rPr>
          <w:szCs w:val="28"/>
          <w:lang w:val="uk-UA"/>
        </w:rPr>
        <w:t>атура зазвичай досягає 150-170°</w:t>
      </w:r>
      <w:r w:rsidRPr="00F530FD">
        <w:rPr>
          <w:szCs w:val="28"/>
          <w:lang w:val="uk-UA"/>
        </w:rPr>
        <w:t>С.</w:t>
      </w:r>
    </w:p>
    <w:p w14:paraId="236EEE81" w14:textId="77777777" w:rsidR="00EF1929" w:rsidRPr="00F530FD" w:rsidRDefault="00EF1929" w:rsidP="00516C69">
      <w:pPr>
        <w:tabs>
          <w:tab w:val="left" w:pos="426"/>
        </w:tabs>
        <w:spacing w:line="360" w:lineRule="auto"/>
        <w:ind w:firstLine="851"/>
        <w:jc w:val="both"/>
        <w:rPr>
          <w:szCs w:val="28"/>
          <w:lang w:val="uk-UA"/>
        </w:rPr>
      </w:pPr>
      <w:r w:rsidRPr="00F530FD">
        <w:rPr>
          <w:szCs w:val="28"/>
          <w:lang w:val="uk-UA"/>
        </w:rPr>
        <w:t>Стадія оплавлення. Температура підвищується до розплавлення припою пасти і відбувається формування паяного з'єднання. Для освіти надійного паяного з'єднання максимальна температура пайки повинна на 30-40°С перевищувати точку плавлення пая</w:t>
      </w:r>
      <w:r>
        <w:rPr>
          <w:szCs w:val="28"/>
          <w:lang w:val="uk-UA"/>
        </w:rPr>
        <w:t>льної пасти і складати 205-225°</w:t>
      </w:r>
      <w:r w:rsidRPr="00F530FD">
        <w:rPr>
          <w:szCs w:val="28"/>
          <w:lang w:val="uk-UA"/>
        </w:rPr>
        <w:t xml:space="preserve">С (на </w:t>
      </w:r>
      <w:r w:rsidRPr="00F530FD">
        <w:rPr>
          <w:szCs w:val="28"/>
          <w:lang w:val="uk-UA"/>
        </w:rPr>
        <w:lastRenderedPageBreak/>
        <w:t>платі). Час, протягом якого друкована плата знаходиться вище точки плавлення (179-183°С), має бути в межах 30-90 с, переважно не більше 60 с. Швидкість підвищення температури в зоні повинна становити 2-4°С / с.</w:t>
      </w:r>
    </w:p>
    <w:p w14:paraId="71C08CF3" w14:textId="77777777" w:rsidR="00EF1929" w:rsidRPr="00F530FD" w:rsidRDefault="00EF1929" w:rsidP="00F1349C">
      <w:pPr>
        <w:tabs>
          <w:tab w:val="left" w:pos="426"/>
        </w:tabs>
        <w:spacing w:line="360" w:lineRule="auto"/>
        <w:ind w:firstLine="851"/>
        <w:jc w:val="both"/>
        <w:rPr>
          <w:szCs w:val="28"/>
          <w:lang w:val="uk-UA"/>
        </w:rPr>
      </w:pPr>
      <w:r w:rsidRPr="00F530FD">
        <w:rPr>
          <w:szCs w:val="28"/>
          <w:lang w:val="uk-UA"/>
        </w:rPr>
        <w:t>Стадія охолодження. Для забезпечення максимальної міцності паяних з'єднань швидкість охолодження повинна прагнути до максимально допустимої. Рекомендован</w:t>
      </w:r>
      <w:r>
        <w:rPr>
          <w:szCs w:val="28"/>
          <w:lang w:val="uk-UA"/>
        </w:rPr>
        <w:t>а швидкість охолодження 3-4 ° С/</w:t>
      </w:r>
      <w:r w:rsidRPr="00F530FD">
        <w:rPr>
          <w:szCs w:val="28"/>
          <w:lang w:val="uk-UA"/>
        </w:rPr>
        <w:t>с до температури нижче 130 ° С. В результаті порушення температури і часу охолодження можуть виникнути дефекти, представлені в таблиці 2.5.</w:t>
      </w:r>
    </w:p>
    <w:p w14:paraId="02EC2810" w14:textId="77777777" w:rsidR="00EF1929" w:rsidRPr="00F530FD" w:rsidRDefault="00EF1929" w:rsidP="00F1349C">
      <w:pPr>
        <w:tabs>
          <w:tab w:val="left" w:pos="426"/>
        </w:tabs>
        <w:spacing w:line="360" w:lineRule="auto"/>
        <w:ind w:firstLine="851"/>
        <w:jc w:val="both"/>
        <w:rPr>
          <w:szCs w:val="28"/>
          <w:lang w:val="uk-UA"/>
        </w:rPr>
      </w:pPr>
      <w:r w:rsidRPr="00F530FD">
        <w:rPr>
          <w:szCs w:val="28"/>
          <w:lang w:val="uk-UA"/>
        </w:rPr>
        <w:t>Таблиця 2.5 – Дефекти охолодження</w:t>
      </w:r>
    </w:p>
    <w:tbl>
      <w:tblPr>
        <w:tblStyle w:val="TableGrid"/>
        <w:tblW w:w="0" w:type="auto"/>
        <w:tblLook w:val="04A0" w:firstRow="1" w:lastRow="0" w:firstColumn="1" w:lastColumn="0" w:noHBand="0" w:noVBand="1"/>
      </w:tblPr>
      <w:tblGrid>
        <w:gridCol w:w="2177"/>
        <w:gridCol w:w="3347"/>
        <w:gridCol w:w="3820"/>
      </w:tblGrid>
      <w:tr w:rsidR="00EF1929" w:rsidRPr="00F530FD" w14:paraId="2C1E8ECE" w14:textId="77777777" w:rsidTr="00516C69">
        <w:tc>
          <w:tcPr>
            <w:tcW w:w="2177" w:type="dxa"/>
            <w:vAlign w:val="center"/>
          </w:tcPr>
          <w:p w14:paraId="38C9A2F0" w14:textId="77777777" w:rsidR="00EF1929" w:rsidRPr="00F530FD" w:rsidRDefault="00EF1929" w:rsidP="00516C69">
            <w:pPr>
              <w:tabs>
                <w:tab w:val="left" w:pos="426"/>
              </w:tabs>
              <w:spacing w:line="360" w:lineRule="auto"/>
              <w:jc w:val="center"/>
              <w:rPr>
                <w:szCs w:val="28"/>
                <w:lang w:val="uk-UA"/>
              </w:rPr>
            </w:pPr>
            <w:r w:rsidRPr="00F530FD">
              <w:rPr>
                <w:szCs w:val="28"/>
                <w:lang w:val="uk-UA"/>
              </w:rPr>
              <w:t>Дефект</w:t>
            </w:r>
          </w:p>
        </w:tc>
        <w:tc>
          <w:tcPr>
            <w:tcW w:w="3347" w:type="dxa"/>
            <w:vAlign w:val="center"/>
          </w:tcPr>
          <w:p w14:paraId="2A7CA2B7" w14:textId="77777777" w:rsidR="00EF1929" w:rsidRPr="00F530FD" w:rsidRDefault="00EF1929" w:rsidP="00516C69">
            <w:pPr>
              <w:tabs>
                <w:tab w:val="left" w:pos="426"/>
              </w:tabs>
              <w:spacing w:line="360" w:lineRule="auto"/>
              <w:jc w:val="center"/>
              <w:rPr>
                <w:szCs w:val="28"/>
                <w:lang w:val="uk-UA"/>
              </w:rPr>
            </w:pPr>
            <w:r w:rsidRPr="00F530FD">
              <w:rPr>
                <w:szCs w:val="28"/>
                <w:lang w:val="uk-UA"/>
              </w:rPr>
              <w:t>Причина</w:t>
            </w:r>
          </w:p>
        </w:tc>
        <w:tc>
          <w:tcPr>
            <w:tcW w:w="3821" w:type="dxa"/>
            <w:vAlign w:val="center"/>
          </w:tcPr>
          <w:p w14:paraId="0A7B0294" w14:textId="77777777" w:rsidR="00EF1929" w:rsidRPr="00F530FD" w:rsidRDefault="00EF1929" w:rsidP="00516C69">
            <w:pPr>
              <w:tabs>
                <w:tab w:val="left" w:pos="426"/>
              </w:tabs>
              <w:spacing w:line="360" w:lineRule="auto"/>
              <w:jc w:val="center"/>
              <w:rPr>
                <w:szCs w:val="28"/>
                <w:lang w:val="uk-UA"/>
              </w:rPr>
            </w:pPr>
            <w:r w:rsidRPr="00F530FD">
              <w:rPr>
                <w:szCs w:val="28"/>
                <w:lang w:val="uk-UA"/>
              </w:rPr>
              <w:t>Спосіб усунення</w:t>
            </w:r>
          </w:p>
        </w:tc>
      </w:tr>
      <w:tr w:rsidR="00EF1929" w:rsidRPr="00F530FD" w14:paraId="003B5711" w14:textId="77777777" w:rsidTr="00516C69">
        <w:tc>
          <w:tcPr>
            <w:tcW w:w="2177" w:type="dxa"/>
            <w:vAlign w:val="center"/>
          </w:tcPr>
          <w:p w14:paraId="2B5940AA" w14:textId="77777777" w:rsidR="00EF1929" w:rsidRPr="00F530FD" w:rsidRDefault="00EF1929" w:rsidP="00516C69">
            <w:pPr>
              <w:tabs>
                <w:tab w:val="left" w:pos="426"/>
              </w:tabs>
              <w:spacing w:line="360" w:lineRule="auto"/>
              <w:jc w:val="center"/>
              <w:rPr>
                <w:szCs w:val="28"/>
                <w:lang w:val="uk-UA"/>
              </w:rPr>
            </w:pPr>
            <w:r w:rsidRPr="00F530FD">
              <w:rPr>
                <w:szCs w:val="28"/>
                <w:lang w:val="uk-UA"/>
              </w:rPr>
              <w:t xml:space="preserve">Зростання </w:t>
            </w:r>
            <w:proofErr w:type="spellStart"/>
            <w:r w:rsidRPr="00F530FD">
              <w:rPr>
                <w:szCs w:val="28"/>
                <w:lang w:val="uk-UA"/>
              </w:rPr>
              <w:t>інтерметалічних</w:t>
            </w:r>
            <w:proofErr w:type="spellEnd"/>
            <w:r w:rsidRPr="00F530FD">
              <w:rPr>
                <w:szCs w:val="28"/>
                <w:lang w:val="uk-UA"/>
              </w:rPr>
              <w:t xml:space="preserve"> </w:t>
            </w:r>
            <w:proofErr w:type="spellStart"/>
            <w:r w:rsidRPr="00F530FD">
              <w:rPr>
                <w:szCs w:val="28"/>
                <w:lang w:val="uk-UA"/>
              </w:rPr>
              <w:t>сполук</w:t>
            </w:r>
            <w:proofErr w:type="spellEnd"/>
          </w:p>
        </w:tc>
        <w:tc>
          <w:tcPr>
            <w:tcW w:w="3347" w:type="dxa"/>
            <w:vAlign w:val="center"/>
          </w:tcPr>
          <w:p w14:paraId="1A128CB5" w14:textId="77777777" w:rsidR="00EF1929" w:rsidRPr="00F530FD" w:rsidRDefault="00EF1929" w:rsidP="00516C69">
            <w:pPr>
              <w:tabs>
                <w:tab w:val="left" w:pos="426"/>
              </w:tabs>
              <w:spacing w:line="360" w:lineRule="auto"/>
              <w:jc w:val="center"/>
              <w:rPr>
                <w:szCs w:val="28"/>
                <w:lang w:val="uk-UA"/>
              </w:rPr>
            </w:pPr>
            <w:r w:rsidRPr="00F530FD">
              <w:rPr>
                <w:szCs w:val="28"/>
                <w:lang w:val="uk-UA"/>
              </w:rPr>
              <w:t>Занадто високий рівень підводиться тепла вище точки плавлення припою</w:t>
            </w:r>
          </w:p>
        </w:tc>
        <w:tc>
          <w:tcPr>
            <w:tcW w:w="3821" w:type="dxa"/>
            <w:vAlign w:val="center"/>
          </w:tcPr>
          <w:p w14:paraId="54ACB227" w14:textId="77777777" w:rsidR="00EF1929" w:rsidRPr="00F530FD" w:rsidRDefault="00EF1929" w:rsidP="00516C69">
            <w:pPr>
              <w:tabs>
                <w:tab w:val="left" w:pos="426"/>
              </w:tabs>
              <w:spacing w:line="360" w:lineRule="auto"/>
              <w:jc w:val="center"/>
              <w:rPr>
                <w:szCs w:val="28"/>
                <w:lang w:val="uk-UA"/>
              </w:rPr>
            </w:pPr>
            <w:r w:rsidRPr="00F530FD">
              <w:rPr>
                <w:szCs w:val="28"/>
                <w:lang w:val="uk-UA"/>
              </w:rPr>
              <w:t>Зниження максимальної температури, скорочення тривалості стадії пайки</w:t>
            </w:r>
          </w:p>
        </w:tc>
      </w:tr>
      <w:tr w:rsidR="00EF1929" w:rsidRPr="00F530FD" w14:paraId="30C27B05" w14:textId="77777777" w:rsidTr="00516C69">
        <w:tc>
          <w:tcPr>
            <w:tcW w:w="2177" w:type="dxa"/>
            <w:vAlign w:val="center"/>
          </w:tcPr>
          <w:p w14:paraId="7F87D2EE" w14:textId="77777777" w:rsidR="00EF1929" w:rsidRPr="00F530FD" w:rsidRDefault="00EF1929" w:rsidP="00F530FD">
            <w:pPr>
              <w:tabs>
                <w:tab w:val="left" w:pos="426"/>
              </w:tabs>
              <w:spacing w:line="360" w:lineRule="auto"/>
              <w:jc w:val="center"/>
              <w:rPr>
                <w:szCs w:val="28"/>
                <w:lang w:val="uk-UA"/>
              </w:rPr>
            </w:pPr>
            <w:r w:rsidRPr="00F530FD">
              <w:rPr>
                <w:szCs w:val="28"/>
                <w:lang w:val="uk-UA"/>
              </w:rPr>
              <w:t>Грубозерниста структура</w:t>
            </w:r>
          </w:p>
        </w:tc>
        <w:tc>
          <w:tcPr>
            <w:tcW w:w="3347" w:type="dxa"/>
            <w:vAlign w:val="center"/>
          </w:tcPr>
          <w:p w14:paraId="18B3F7AA" w14:textId="77777777" w:rsidR="00EF1929" w:rsidRPr="00F530FD" w:rsidRDefault="00EF1929" w:rsidP="00F530FD">
            <w:pPr>
              <w:tabs>
                <w:tab w:val="left" w:pos="426"/>
              </w:tabs>
              <w:spacing w:line="360" w:lineRule="auto"/>
              <w:jc w:val="center"/>
              <w:rPr>
                <w:szCs w:val="28"/>
                <w:lang w:val="uk-UA"/>
              </w:rPr>
            </w:pPr>
            <w:r w:rsidRPr="00F530FD">
              <w:rPr>
                <w:szCs w:val="28"/>
                <w:lang w:val="uk-UA"/>
              </w:rPr>
              <w:t>Ефект відпалу через низьку швидкості охолодження</w:t>
            </w:r>
          </w:p>
        </w:tc>
        <w:tc>
          <w:tcPr>
            <w:tcW w:w="3821" w:type="dxa"/>
            <w:vAlign w:val="center"/>
          </w:tcPr>
          <w:p w14:paraId="4B30F8B8" w14:textId="77777777" w:rsidR="00EF1929" w:rsidRPr="00F530FD" w:rsidRDefault="00EF1929" w:rsidP="00F530FD">
            <w:pPr>
              <w:tabs>
                <w:tab w:val="left" w:pos="426"/>
              </w:tabs>
              <w:spacing w:line="360" w:lineRule="auto"/>
              <w:jc w:val="center"/>
              <w:rPr>
                <w:szCs w:val="28"/>
                <w:lang w:val="uk-UA"/>
              </w:rPr>
            </w:pPr>
            <w:r w:rsidRPr="00F530FD">
              <w:rPr>
                <w:szCs w:val="28"/>
                <w:lang w:val="uk-UA"/>
              </w:rPr>
              <w:t>Більш швидке охолодження</w:t>
            </w:r>
          </w:p>
        </w:tc>
      </w:tr>
      <w:tr w:rsidR="00EF1929" w:rsidRPr="00F530FD" w14:paraId="30D883F8" w14:textId="77777777" w:rsidTr="00516C69">
        <w:tc>
          <w:tcPr>
            <w:tcW w:w="2177" w:type="dxa"/>
            <w:vAlign w:val="center"/>
          </w:tcPr>
          <w:p w14:paraId="2FF62FEE" w14:textId="77777777" w:rsidR="00EF1929" w:rsidRPr="00F530FD" w:rsidRDefault="00EF1929" w:rsidP="00F530FD">
            <w:pPr>
              <w:tabs>
                <w:tab w:val="left" w:pos="426"/>
              </w:tabs>
              <w:spacing w:line="360" w:lineRule="auto"/>
              <w:jc w:val="center"/>
              <w:rPr>
                <w:szCs w:val="28"/>
                <w:lang w:val="uk-UA"/>
              </w:rPr>
            </w:pPr>
            <w:r w:rsidRPr="00F530FD">
              <w:rPr>
                <w:szCs w:val="28"/>
                <w:lang w:val="uk-UA"/>
              </w:rPr>
              <w:t>Розтріскування компонента</w:t>
            </w:r>
          </w:p>
        </w:tc>
        <w:tc>
          <w:tcPr>
            <w:tcW w:w="3347" w:type="dxa"/>
            <w:vAlign w:val="center"/>
          </w:tcPr>
          <w:p w14:paraId="12999162" w14:textId="77777777" w:rsidR="00EF1929" w:rsidRPr="00F530FD" w:rsidRDefault="00EF1929" w:rsidP="00F530FD">
            <w:pPr>
              <w:tabs>
                <w:tab w:val="left" w:pos="426"/>
              </w:tabs>
              <w:spacing w:line="360" w:lineRule="auto"/>
              <w:jc w:val="center"/>
              <w:rPr>
                <w:szCs w:val="28"/>
                <w:lang w:val="uk-UA"/>
              </w:rPr>
            </w:pPr>
            <w:r w:rsidRPr="00F530FD">
              <w:rPr>
                <w:szCs w:val="28"/>
                <w:lang w:val="uk-UA"/>
              </w:rPr>
              <w:t>Занадто висока внутрішня напруга через високу швидкість зміни температури</w:t>
            </w:r>
          </w:p>
        </w:tc>
        <w:tc>
          <w:tcPr>
            <w:tcW w:w="3821" w:type="dxa"/>
            <w:vAlign w:val="center"/>
          </w:tcPr>
          <w:p w14:paraId="286B20DD" w14:textId="77777777" w:rsidR="00EF1929" w:rsidRPr="00F530FD" w:rsidRDefault="00EF1929" w:rsidP="00F530FD">
            <w:pPr>
              <w:tabs>
                <w:tab w:val="left" w:pos="426"/>
              </w:tabs>
              <w:spacing w:line="360" w:lineRule="auto"/>
              <w:jc w:val="center"/>
              <w:rPr>
                <w:szCs w:val="28"/>
                <w:lang w:val="uk-UA"/>
              </w:rPr>
            </w:pPr>
            <w:r w:rsidRPr="00F530FD">
              <w:rPr>
                <w:szCs w:val="28"/>
                <w:lang w:val="uk-UA"/>
              </w:rPr>
              <w:t>Невисока швидкість зміни температури</w:t>
            </w:r>
          </w:p>
        </w:tc>
      </w:tr>
    </w:tbl>
    <w:p w14:paraId="7D4B9815" w14:textId="77777777" w:rsidR="00EF1929" w:rsidRPr="0060261F" w:rsidRDefault="00EF1929" w:rsidP="0060261F">
      <w:pPr>
        <w:jc w:val="right"/>
        <w:rPr>
          <w:szCs w:val="28"/>
          <w:lang w:val="uk-UA"/>
        </w:rPr>
      </w:pPr>
      <w:r w:rsidRPr="0060261F">
        <w:rPr>
          <w:szCs w:val="28"/>
          <w:lang w:val="uk-UA"/>
        </w:rPr>
        <w:t>Продовження таблиці 2.5.</w:t>
      </w:r>
    </w:p>
    <w:tbl>
      <w:tblPr>
        <w:tblStyle w:val="TableGrid"/>
        <w:tblW w:w="0" w:type="auto"/>
        <w:tblLook w:val="04A0" w:firstRow="1" w:lastRow="0" w:firstColumn="1" w:lastColumn="0" w:noHBand="0" w:noVBand="1"/>
      </w:tblPr>
      <w:tblGrid>
        <w:gridCol w:w="2177"/>
        <w:gridCol w:w="3347"/>
        <w:gridCol w:w="3820"/>
      </w:tblGrid>
      <w:tr w:rsidR="00EF1929" w:rsidRPr="00F530FD" w14:paraId="17E3FCF3" w14:textId="77777777" w:rsidTr="00516C69">
        <w:tc>
          <w:tcPr>
            <w:tcW w:w="2177" w:type="dxa"/>
            <w:vAlign w:val="center"/>
          </w:tcPr>
          <w:p w14:paraId="58165969" w14:textId="77777777" w:rsidR="00EF1929" w:rsidRPr="00F530FD" w:rsidRDefault="00EF1929" w:rsidP="00434F6F">
            <w:pPr>
              <w:tabs>
                <w:tab w:val="left" w:pos="426"/>
              </w:tabs>
              <w:spacing w:line="360" w:lineRule="auto"/>
              <w:jc w:val="center"/>
              <w:rPr>
                <w:szCs w:val="28"/>
                <w:lang w:val="uk-UA"/>
              </w:rPr>
            </w:pPr>
            <w:r w:rsidRPr="00F530FD">
              <w:rPr>
                <w:szCs w:val="28"/>
                <w:lang w:val="uk-UA"/>
              </w:rPr>
              <w:t>Дефект</w:t>
            </w:r>
          </w:p>
        </w:tc>
        <w:tc>
          <w:tcPr>
            <w:tcW w:w="3347" w:type="dxa"/>
            <w:vAlign w:val="center"/>
          </w:tcPr>
          <w:p w14:paraId="6C70EDAE" w14:textId="77777777" w:rsidR="00EF1929" w:rsidRPr="00F530FD" w:rsidRDefault="00EF1929" w:rsidP="00434F6F">
            <w:pPr>
              <w:tabs>
                <w:tab w:val="left" w:pos="426"/>
              </w:tabs>
              <w:spacing w:line="360" w:lineRule="auto"/>
              <w:jc w:val="center"/>
              <w:rPr>
                <w:szCs w:val="28"/>
                <w:lang w:val="uk-UA"/>
              </w:rPr>
            </w:pPr>
            <w:r w:rsidRPr="00F530FD">
              <w:rPr>
                <w:szCs w:val="28"/>
                <w:lang w:val="uk-UA"/>
              </w:rPr>
              <w:t>Причина</w:t>
            </w:r>
          </w:p>
        </w:tc>
        <w:tc>
          <w:tcPr>
            <w:tcW w:w="3821" w:type="dxa"/>
            <w:vAlign w:val="center"/>
          </w:tcPr>
          <w:p w14:paraId="435B1290" w14:textId="77777777" w:rsidR="00EF1929" w:rsidRPr="00F530FD" w:rsidRDefault="00EF1929" w:rsidP="00434F6F">
            <w:pPr>
              <w:tabs>
                <w:tab w:val="left" w:pos="426"/>
              </w:tabs>
              <w:spacing w:line="360" w:lineRule="auto"/>
              <w:jc w:val="center"/>
              <w:rPr>
                <w:szCs w:val="28"/>
                <w:lang w:val="uk-UA"/>
              </w:rPr>
            </w:pPr>
            <w:r w:rsidRPr="00F530FD">
              <w:rPr>
                <w:szCs w:val="28"/>
                <w:lang w:val="uk-UA"/>
              </w:rPr>
              <w:t>Спосіб усунення</w:t>
            </w:r>
          </w:p>
        </w:tc>
      </w:tr>
      <w:tr w:rsidR="00EF1929" w:rsidRPr="00F530FD" w14:paraId="42DF6F27" w14:textId="77777777" w:rsidTr="00516C69">
        <w:tc>
          <w:tcPr>
            <w:tcW w:w="2177" w:type="dxa"/>
            <w:vAlign w:val="center"/>
          </w:tcPr>
          <w:p w14:paraId="206BB991" w14:textId="77777777" w:rsidR="00EF1929" w:rsidRPr="00F530FD" w:rsidRDefault="00EF1929" w:rsidP="00F530FD">
            <w:pPr>
              <w:tabs>
                <w:tab w:val="left" w:pos="426"/>
              </w:tabs>
              <w:spacing w:line="360" w:lineRule="auto"/>
              <w:jc w:val="center"/>
              <w:rPr>
                <w:szCs w:val="28"/>
                <w:lang w:val="uk-UA"/>
              </w:rPr>
            </w:pPr>
            <w:r w:rsidRPr="00F530FD">
              <w:rPr>
                <w:szCs w:val="28"/>
                <w:lang w:val="uk-UA"/>
              </w:rPr>
              <w:t>Відшарування припою або контактної площадки</w:t>
            </w:r>
          </w:p>
        </w:tc>
        <w:tc>
          <w:tcPr>
            <w:tcW w:w="3347" w:type="dxa"/>
            <w:vAlign w:val="center"/>
          </w:tcPr>
          <w:p w14:paraId="5FBAA77F" w14:textId="77777777" w:rsidR="00EF1929" w:rsidRPr="00F530FD" w:rsidRDefault="00EF1929" w:rsidP="00F530FD">
            <w:pPr>
              <w:tabs>
                <w:tab w:val="left" w:pos="426"/>
              </w:tabs>
              <w:spacing w:line="360" w:lineRule="auto"/>
              <w:jc w:val="center"/>
              <w:rPr>
                <w:szCs w:val="28"/>
                <w:lang w:val="uk-UA"/>
              </w:rPr>
            </w:pPr>
            <w:r w:rsidRPr="00F530FD">
              <w:rPr>
                <w:szCs w:val="28"/>
                <w:lang w:val="uk-UA"/>
              </w:rPr>
              <w:t>Велике механічне напруження через невідповідність коефіцієнтів теплового розширення</w:t>
            </w:r>
          </w:p>
        </w:tc>
        <w:tc>
          <w:tcPr>
            <w:tcW w:w="3821" w:type="dxa"/>
            <w:vAlign w:val="center"/>
          </w:tcPr>
          <w:p w14:paraId="16B89957" w14:textId="77777777" w:rsidR="00EF1929" w:rsidRPr="00F530FD" w:rsidRDefault="00EF1929" w:rsidP="00F530FD">
            <w:pPr>
              <w:tabs>
                <w:tab w:val="left" w:pos="426"/>
              </w:tabs>
              <w:spacing w:line="360" w:lineRule="auto"/>
              <w:jc w:val="center"/>
              <w:rPr>
                <w:szCs w:val="28"/>
                <w:lang w:val="uk-UA"/>
              </w:rPr>
            </w:pPr>
            <w:r w:rsidRPr="00F530FD">
              <w:rPr>
                <w:szCs w:val="28"/>
                <w:lang w:val="uk-UA"/>
              </w:rPr>
              <w:t>Більш повільне охолодження</w:t>
            </w:r>
          </w:p>
        </w:tc>
      </w:tr>
    </w:tbl>
    <w:p w14:paraId="10B80F20" w14:textId="77777777" w:rsidR="00EF1929" w:rsidRPr="00F530FD" w:rsidRDefault="00EF1929" w:rsidP="00F1349C">
      <w:pPr>
        <w:tabs>
          <w:tab w:val="left" w:pos="426"/>
        </w:tabs>
        <w:spacing w:line="360" w:lineRule="auto"/>
        <w:ind w:firstLine="851"/>
        <w:jc w:val="both"/>
        <w:rPr>
          <w:szCs w:val="28"/>
          <w:lang w:val="uk-UA"/>
        </w:rPr>
      </w:pPr>
    </w:p>
    <w:p w14:paraId="0028FDF2" w14:textId="77777777" w:rsidR="00EF1929" w:rsidRPr="00F530FD" w:rsidRDefault="00EF1929" w:rsidP="00F1349C">
      <w:pPr>
        <w:tabs>
          <w:tab w:val="left" w:pos="426"/>
        </w:tabs>
        <w:spacing w:line="360" w:lineRule="auto"/>
        <w:ind w:firstLine="851"/>
        <w:jc w:val="both"/>
        <w:rPr>
          <w:szCs w:val="28"/>
          <w:lang w:val="uk-UA"/>
        </w:rPr>
      </w:pPr>
      <w:r w:rsidRPr="00F530FD">
        <w:rPr>
          <w:szCs w:val="28"/>
          <w:lang w:val="uk-UA"/>
        </w:rPr>
        <w:t xml:space="preserve">Профіль пайки розробляється на основі аналізу механізмів виникнення дефектів для оптимізації ефективності пайки. Повільне наростання </w:t>
      </w:r>
      <w:r w:rsidRPr="00F530FD">
        <w:rPr>
          <w:szCs w:val="28"/>
          <w:lang w:val="uk-UA"/>
        </w:rPr>
        <w:lastRenderedPageBreak/>
        <w:t>температури бажано для мінімізації розповзання паяльної пасти, освіти перемичок, ефекту надгробного каменю, зсуву компонентів, капілярного затікання припою на висновок, освіти перемичок, освіти намистин припою, освіти кульок припою і розтріскування компонентів. Мінімальна тривалість стадії стабілізації знижує ймовірність появи порожнеч, поганого змочування, освіти кульок припою і відсутності контакту. Повільне охолодження зменшує ймовірність відшарування припою або контактних майданчиків. Таким чином, оптимальний профіль вимагає повільного наростання температури до 180 ° С, подальшого наростання температури до 186 ° С приблизно за 30 с, потім швидкого підвищення температури до 220 ° С і інтенсивного охолодження.</w:t>
      </w:r>
    </w:p>
    <w:p w14:paraId="3FA2CCAF" w14:textId="77777777" w:rsidR="00EF1929" w:rsidRPr="00F530FD" w:rsidRDefault="00EF1929" w:rsidP="00F1349C">
      <w:pPr>
        <w:tabs>
          <w:tab w:val="left" w:pos="426"/>
        </w:tabs>
        <w:spacing w:line="360" w:lineRule="auto"/>
        <w:ind w:firstLine="851"/>
        <w:jc w:val="both"/>
        <w:rPr>
          <w:szCs w:val="28"/>
          <w:lang w:val="uk-UA"/>
        </w:rPr>
      </w:pPr>
      <w:r w:rsidRPr="00F530FD">
        <w:rPr>
          <w:szCs w:val="28"/>
          <w:lang w:val="uk-UA"/>
        </w:rPr>
        <w:t xml:space="preserve">Наступним використовують програмний продукт </w:t>
      </w:r>
      <w:proofErr w:type="spellStart"/>
      <w:r w:rsidRPr="00F530FD">
        <w:rPr>
          <w:szCs w:val="28"/>
          <w:lang w:val="uk-UA"/>
        </w:rPr>
        <w:t>ERSASoft</w:t>
      </w:r>
      <w:proofErr w:type="spellEnd"/>
      <w:r w:rsidRPr="00F530FD">
        <w:rPr>
          <w:szCs w:val="28"/>
          <w:lang w:val="uk-UA"/>
        </w:rPr>
        <w:t xml:space="preserve">. Програмне забезпечення </w:t>
      </w:r>
      <w:proofErr w:type="spellStart"/>
      <w:r w:rsidRPr="00F530FD">
        <w:rPr>
          <w:szCs w:val="28"/>
          <w:lang w:val="uk-UA"/>
        </w:rPr>
        <w:t>ERSASoft</w:t>
      </w:r>
      <w:proofErr w:type="spellEnd"/>
      <w:r w:rsidRPr="00F530FD">
        <w:rPr>
          <w:szCs w:val="28"/>
          <w:lang w:val="uk-UA"/>
        </w:rPr>
        <w:t xml:space="preserve"> контролює, перевіряє і відображає програми пайки, дані системи, стежить, щоб всі параметри залишалися в межах своїх граней допусків, і показує позицію різних друкованих плат в печі. Це гарантує максимальний контроль над процесом.</w:t>
      </w:r>
    </w:p>
    <w:p w14:paraId="63933003" w14:textId="77777777" w:rsidR="00EF1929" w:rsidRPr="00F530FD" w:rsidRDefault="00EF1929" w:rsidP="00516C69">
      <w:pPr>
        <w:tabs>
          <w:tab w:val="left" w:pos="426"/>
        </w:tabs>
        <w:spacing w:line="360" w:lineRule="auto"/>
        <w:ind w:firstLine="851"/>
        <w:jc w:val="center"/>
        <w:rPr>
          <w:szCs w:val="28"/>
          <w:lang w:val="uk-UA"/>
        </w:rPr>
      </w:pPr>
      <w:r w:rsidRPr="00F530FD">
        <w:rPr>
          <w:noProof/>
          <w:szCs w:val="28"/>
          <w:lang w:eastAsia="ru-RU"/>
        </w:rPr>
        <w:drawing>
          <wp:inline distT="0" distB="0" distL="0" distR="0" wp14:anchorId="2DB1DF74" wp14:editId="1BD6358B">
            <wp:extent cx="3067050" cy="220651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rsaSoft.jpg"/>
                    <pic:cNvPicPr/>
                  </pic:nvPicPr>
                  <pic:blipFill>
                    <a:blip r:embed="rId40">
                      <a:extLst>
                        <a:ext uri="{28A0092B-C50C-407E-A947-70E740481C1C}">
                          <a14:useLocalDpi xmlns:a14="http://schemas.microsoft.com/office/drawing/2010/main" val="0"/>
                        </a:ext>
                      </a:extLst>
                    </a:blip>
                    <a:stretch>
                      <a:fillRect/>
                    </a:stretch>
                  </pic:blipFill>
                  <pic:spPr>
                    <a:xfrm>
                      <a:off x="0" y="0"/>
                      <a:ext cx="3077377" cy="2213940"/>
                    </a:xfrm>
                    <a:prstGeom prst="rect">
                      <a:avLst/>
                    </a:prstGeom>
                  </pic:spPr>
                </pic:pic>
              </a:graphicData>
            </a:graphic>
          </wp:inline>
        </w:drawing>
      </w:r>
    </w:p>
    <w:p w14:paraId="20A5D489" w14:textId="77777777" w:rsidR="00EF1929" w:rsidRDefault="00EF1929" w:rsidP="00516C69">
      <w:pPr>
        <w:tabs>
          <w:tab w:val="left" w:pos="426"/>
        </w:tabs>
        <w:spacing w:line="360" w:lineRule="auto"/>
        <w:ind w:firstLine="851"/>
        <w:jc w:val="center"/>
        <w:rPr>
          <w:szCs w:val="28"/>
          <w:lang w:val="uk-UA"/>
        </w:rPr>
      </w:pPr>
      <w:r w:rsidRPr="00F530FD">
        <w:rPr>
          <w:szCs w:val="28"/>
          <w:lang w:val="uk-UA"/>
        </w:rPr>
        <w:t xml:space="preserve">Рисунок 2.22 – програний модуль </w:t>
      </w:r>
      <w:proofErr w:type="spellStart"/>
      <w:r w:rsidRPr="00F530FD">
        <w:rPr>
          <w:szCs w:val="28"/>
          <w:lang w:val="uk-UA"/>
        </w:rPr>
        <w:t>ERSASoft</w:t>
      </w:r>
      <w:proofErr w:type="spellEnd"/>
    </w:p>
    <w:p w14:paraId="14D73F66" w14:textId="77777777" w:rsidR="00EF1929" w:rsidRPr="00F530FD" w:rsidRDefault="00EF1929" w:rsidP="00516C69">
      <w:pPr>
        <w:tabs>
          <w:tab w:val="left" w:pos="426"/>
        </w:tabs>
        <w:spacing w:line="360" w:lineRule="auto"/>
        <w:ind w:firstLine="851"/>
        <w:jc w:val="center"/>
        <w:rPr>
          <w:szCs w:val="28"/>
          <w:lang w:val="uk-UA"/>
        </w:rPr>
      </w:pPr>
    </w:p>
    <w:p w14:paraId="20A7E54D" w14:textId="77777777" w:rsidR="00EF1929" w:rsidRPr="00F530FD" w:rsidRDefault="00EF1929" w:rsidP="00F1349C">
      <w:pPr>
        <w:tabs>
          <w:tab w:val="left" w:pos="426"/>
        </w:tabs>
        <w:spacing w:line="360" w:lineRule="auto"/>
        <w:ind w:firstLine="851"/>
        <w:jc w:val="both"/>
        <w:rPr>
          <w:szCs w:val="28"/>
          <w:lang w:val="uk-UA"/>
        </w:rPr>
      </w:pPr>
      <w:r w:rsidRPr="00F530FD">
        <w:rPr>
          <w:szCs w:val="28"/>
          <w:lang w:val="uk-UA"/>
        </w:rPr>
        <w:t xml:space="preserve">Програмний модуль ESP (ERSA </w:t>
      </w:r>
      <w:proofErr w:type="spellStart"/>
      <w:r w:rsidRPr="00F530FD">
        <w:rPr>
          <w:szCs w:val="28"/>
          <w:lang w:val="uk-UA"/>
        </w:rPr>
        <w:t>Shuttle</w:t>
      </w:r>
      <w:proofErr w:type="spellEnd"/>
      <w:r w:rsidRPr="00F530FD">
        <w:rPr>
          <w:szCs w:val="28"/>
          <w:lang w:val="uk-UA"/>
        </w:rPr>
        <w:t xml:space="preserve"> </w:t>
      </w:r>
      <w:proofErr w:type="spellStart"/>
      <w:r w:rsidRPr="00F530FD">
        <w:rPr>
          <w:szCs w:val="28"/>
          <w:lang w:val="uk-UA"/>
        </w:rPr>
        <w:t>Program</w:t>
      </w:r>
      <w:proofErr w:type="spellEnd"/>
      <w:r w:rsidRPr="00F530FD">
        <w:rPr>
          <w:szCs w:val="28"/>
          <w:lang w:val="uk-UA"/>
        </w:rPr>
        <w:t xml:space="preserve">) призначений для роботи з </w:t>
      </w:r>
      <w:proofErr w:type="spellStart"/>
      <w:r w:rsidRPr="00F530FD">
        <w:rPr>
          <w:szCs w:val="28"/>
          <w:lang w:val="uk-UA"/>
        </w:rPr>
        <w:t>восьмиканальним</w:t>
      </w:r>
      <w:proofErr w:type="spellEnd"/>
      <w:r w:rsidRPr="00F530FD">
        <w:rPr>
          <w:szCs w:val="28"/>
          <w:lang w:val="uk-UA"/>
        </w:rPr>
        <w:t xml:space="preserve"> пристроєм вимірювання температурного профілю </w:t>
      </w:r>
      <w:proofErr w:type="spellStart"/>
      <w:r w:rsidRPr="00F530FD">
        <w:rPr>
          <w:szCs w:val="28"/>
          <w:lang w:val="uk-UA"/>
        </w:rPr>
        <w:t>Sensor</w:t>
      </w:r>
      <w:proofErr w:type="spellEnd"/>
      <w:r w:rsidRPr="00F530FD">
        <w:rPr>
          <w:szCs w:val="28"/>
          <w:lang w:val="uk-UA"/>
        </w:rPr>
        <w:t xml:space="preserve"> </w:t>
      </w:r>
      <w:proofErr w:type="spellStart"/>
      <w:r w:rsidRPr="00F530FD">
        <w:rPr>
          <w:szCs w:val="28"/>
          <w:lang w:val="uk-UA"/>
        </w:rPr>
        <w:t>Shuttle</w:t>
      </w:r>
      <w:proofErr w:type="spellEnd"/>
      <w:r w:rsidRPr="00F530FD">
        <w:rPr>
          <w:szCs w:val="28"/>
          <w:lang w:val="uk-UA"/>
        </w:rPr>
        <w:t xml:space="preserve">. Даний пристрій дозволяє визначати реальні значення температур на поверхні друкованого вузла для остаточного налаштування обладнання. Для вимірювання температури на поверхні друкованого вузла до нього прикріплюється 8 термопар </w:t>
      </w:r>
      <w:proofErr w:type="spellStart"/>
      <w:r w:rsidRPr="00F530FD">
        <w:rPr>
          <w:szCs w:val="28"/>
          <w:lang w:val="uk-UA"/>
        </w:rPr>
        <w:t>Ni</w:t>
      </w:r>
      <w:proofErr w:type="spellEnd"/>
      <w:r w:rsidRPr="00F530FD">
        <w:rPr>
          <w:szCs w:val="28"/>
          <w:lang w:val="uk-UA"/>
        </w:rPr>
        <w:t xml:space="preserve"> / </w:t>
      </w:r>
      <w:proofErr w:type="spellStart"/>
      <w:r w:rsidRPr="00F530FD">
        <w:rPr>
          <w:szCs w:val="28"/>
          <w:lang w:val="uk-UA"/>
        </w:rPr>
        <w:t>CrNi</w:t>
      </w:r>
      <w:proofErr w:type="spellEnd"/>
      <w:r w:rsidRPr="00F530FD">
        <w:rPr>
          <w:szCs w:val="28"/>
          <w:lang w:val="uk-UA"/>
        </w:rPr>
        <w:t xml:space="preserve">. Далі друкований вузол і пристрій </w:t>
      </w:r>
      <w:r w:rsidRPr="00F530FD">
        <w:rPr>
          <w:szCs w:val="28"/>
          <w:lang w:val="uk-UA"/>
        </w:rPr>
        <w:lastRenderedPageBreak/>
        <w:t>вимірювання запускаються в піч оплавлення, де відбувається вимір температурного профілю. Температури в будь-який момент часу, максимальні температури, перепади температур і інша інформація графічно відображається на дисплеї завдяки програмному забезпеченню ESP. Діапазон вимірювання температури становить 2-400 ° С.</w:t>
      </w:r>
    </w:p>
    <w:p w14:paraId="64148C1E" w14:textId="77777777" w:rsidR="00EF1929" w:rsidRPr="00F530FD" w:rsidRDefault="00EF1929" w:rsidP="00516C69">
      <w:pPr>
        <w:tabs>
          <w:tab w:val="left" w:pos="426"/>
        </w:tabs>
        <w:spacing w:line="360" w:lineRule="auto"/>
        <w:ind w:firstLine="851"/>
        <w:jc w:val="center"/>
        <w:rPr>
          <w:szCs w:val="28"/>
          <w:lang w:val="uk-UA"/>
        </w:rPr>
      </w:pPr>
      <w:r w:rsidRPr="00F530FD">
        <w:rPr>
          <w:noProof/>
          <w:szCs w:val="28"/>
          <w:lang w:eastAsia="ru-RU"/>
        </w:rPr>
        <w:drawing>
          <wp:inline distT="0" distB="0" distL="0" distR="0" wp14:anchorId="03D0C528" wp14:editId="7B2830B9">
            <wp:extent cx="1287780" cy="1653540"/>
            <wp:effectExtent l="0" t="0" r="7620" b="3810"/>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stroystvo_izmerenia_temperaturnykh_profiley.jpg"/>
                    <pic:cNvPicPr/>
                  </pic:nvPicPr>
                  <pic:blipFill>
                    <a:blip r:embed="rId41">
                      <a:extLst>
                        <a:ext uri="{28A0092B-C50C-407E-A947-70E740481C1C}">
                          <a14:useLocalDpi xmlns:a14="http://schemas.microsoft.com/office/drawing/2010/main" val="0"/>
                        </a:ext>
                      </a:extLst>
                    </a:blip>
                    <a:stretch>
                      <a:fillRect/>
                    </a:stretch>
                  </pic:blipFill>
                  <pic:spPr>
                    <a:xfrm>
                      <a:off x="0" y="0"/>
                      <a:ext cx="1287780" cy="1653540"/>
                    </a:xfrm>
                    <a:prstGeom prst="rect">
                      <a:avLst/>
                    </a:prstGeom>
                  </pic:spPr>
                </pic:pic>
              </a:graphicData>
            </a:graphic>
          </wp:inline>
        </w:drawing>
      </w:r>
    </w:p>
    <w:p w14:paraId="0350503D" w14:textId="77777777" w:rsidR="00EF1929" w:rsidRDefault="00EF1929" w:rsidP="00516C69">
      <w:pPr>
        <w:tabs>
          <w:tab w:val="left" w:pos="426"/>
        </w:tabs>
        <w:spacing w:line="360" w:lineRule="auto"/>
        <w:ind w:firstLine="851"/>
        <w:jc w:val="center"/>
        <w:rPr>
          <w:szCs w:val="28"/>
          <w:lang w:val="uk-UA"/>
        </w:rPr>
      </w:pPr>
      <w:r w:rsidRPr="00F530FD">
        <w:rPr>
          <w:szCs w:val="28"/>
          <w:lang w:val="uk-UA"/>
        </w:rPr>
        <w:t xml:space="preserve">Рисунок 2.23 – пристрій вимірювання програмних профілів </w:t>
      </w:r>
      <w:proofErr w:type="spellStart"/>
      <w:r w:rsidRPr="00F530FD">
        <w:rPr>
          <w:szCs w:val="28"/>
          <w:lang w:val="uk-UA"/>
        </w:rPr>
        <w:t>Sensor</w:t>
      </w:r>
      <w:proofErr w:type="spellEnd"/>
      <w:r w:rsidRPr="00F530FD">
        <w:rPr>
          <w:szCs w:val="28"/>
          <w:lang w:val="uk-UA"/>
        </w:rPr>
        <w:t xml:space="preserve"> </w:t>
      </w:r>
      <w:proofErr w:type="spellStart"/>
      <w:r w:rsidRPr="00F530FD">
        <w:rPr>
          <w:szCs w:val="28"/>
          <w:lang w:val="uk-UA"/>
        </w:rPr>
        <w:t>Shuttle</w:t>
      </w:r>
      <w:proofErr w:type="spellEnd"/>
    </w:p>
    <w:p w14:paraId="3B22F8DF" w14:textId="77777777" w:rsidR="00EF1929" w:rsidRDefault="00EF1929" w:rsidP="00A270C1">
      <w:pPr>
        <w:tabs>
          <w:tab w:val="left" w:pos="426"/>
        </w:tabs>
        <w:spacing w:line="360" w:lineRule="auto"/>
        <w:ind w:firstLine="851"/>
        <w:jc w:val="both"/>
        <w:rPr>
          <w:szCs w:val="28"/>
          <w:lang w:val="uk-UA"/>
        </w:rPr>
      </w:pPr>
      <w:r w:rsidRPr="00F530FD">
        <w:rPr>
          <w:szCs w:val="28"/>
          <w:lang w:val="uk-UA"/>
        </w:rPr>
        <w:t xml:space="preserve">Отже, програмне забезпечення являється вагомою часткою системи оплавлення. Для печей оплавлення серії </w:t>
      </w:r>
      <w:proofErr w:type="spellStart"/>
      <w:r w:rsidRPr="00F530FD">
        <w:rPr>
          <w:szCs w:val="28"/>
          <w:lang w:val="uk-UA"/>
        </w:rPr>
        <w:t>Hotflow</w:t>
      </w:r>
      <w:proofErr w:type="spellEnd"/>
      <w:r w:rsidRPr="00F530FD">
        <w:rPr>
          <w:szCs w:val="28"/>
          <w:lang w:val="uk-UA"/>
        </w:rPr>
        <w:t xml:space="preserve"> 2 компанія ERSA створила багатофункціональний програмний пакет EPOS 1, який об'єднує кілька програмних продуктів, які охоплюють всі аспекти виробничого процесу пайки. У програмний модуль задаються параметрі для кожної зони окремо: зони попереднього нагріву, витримка, зона оплавлення  (пікова зона) та зони охолодження. Також, програмне забезпечення контролює, перевіряє і відображає програми пайки, дані системи, стежить, щоб всі параметри залишалися в заданих межах. Визначає реальні значення температури на поверхні друкованого вузла для остаточного налаштування обладнання.</w:t>
      </w:r>
    </w:p>
    <w:p w14:paraId="47B24C25" w14:textId="77777777" w:rsidR="00EF1929" w:rsidRDefault="00EF1929" w:rsidP="00A270C1">
      <w:pPr>
        <w:tabs>
          <w:tab w:val="left" w:pos="426"/>
        </w:tabs>
        <w:spacing w:line="360" w:lineRule="auto"/>
        <w:ind w:firstLine="851"/>
        <w:jc w:val="both"/>
        <w:rPr>
          <w:szCs w:val="28"/>
          <w:lang w:val="uk-UA"/>
        </w:rPr>
      </w:pPr>
    </w:p>
    <w:p w14:paraId="1E1FFCB6" w14:textId="77777777" w:rsidR="00EF1929" w:rsidRPr="00F530FD" w:rsidRDefault="00EF1929" w:rsidP="00A270C1">
      <w:pPr>
        <w:tabs>
          <w:tab w:val="left" w:pos="426"/>
        </w:tabs>
        <w:spacing w:line="360" w:lineRule="auto"/>
        <w:ind w:firstLine="851"/>
        <w:jc w:val="both"/>
        <w:rPr>
          <w:szCs w:val="28"/>
          <w:lang w:val="uk-UA"/>
        </w:rPr>
      </w:pPr>
    </w:p>
    <w:p w14:paraId="4C2EA0B7" w14:textId="77777777" w:rsidR="00EF1929" w:rsidRPr="00F530FD" w:rsidRDefault="00EF1929" w:rsidP="00F1349C">
      <w:pPr>
        <w:tabs>
          <w:tab w:val="left" w:pos="426"/>
        </w:tabs>
        <w:spacing w:line="360" w:lineRule="auto"/>
        <w:ind w:firstLine="851"/>
        <w:jc w:val="both"/>
        <w:rPr>
          <w:b/>
          <w:szCs w:val="28"/>
          <w:lang w:val="uk-UA"/>
        </w:rPr>
      </w:pPr>
      <w:r>
        <w:rPr>
          <w:b/>
          <w:szCs w:val="28"/>
          <w:lang w:val="uk-UA"/>
        </w:rPr>
        <w:t>2.7</w:t>
      </w:r>
      <w:r w:rsidRPr="00F530FD">
        <w:rPr>
          <w:b/>
          <w:szCs w:val="28"/>
          <w:lang w:val="uk-UA"/>
        </w:rPr>
        <w:t xml:space="preserve"> Брак виробництва</w:t>
      </w:r>
    </w:p>
    <w:p w14:paraId="33D87B13" w14:textId="77777777" w:rsidR="00EF1929" w:rsidRPr="00F530FD" w:rsidRDefault="00EF1929" w:rsidP="00F1349C">
      <w:pPr>
        <w:tabs>
          <w:tab w:val="left" w:pos="426"/>
        </w:tabs>
        <w:spacing w:line="360" w:lineRule="auto"/>
        <w:ind w:firstLine="851"/>
        <w:jc w:val="both"/>
        <w:rPr>
          <w:b/>
          <w:szCs w:val="28"/>
          <w:lang w:val="uk-UA"/>
        </w:rPr>
      </w:pPr>
    </w:p>
    <w:p w14:paraId="12F665A4" w14:textId="77777777" w:rsidR="00EF1929" w:rsidRPr="00F530FD" w:rsidRDefault="00EF1929" w:rsidP="00F1349C">
      <w:pPr>
        <w:tabs>
          <w:tab w:val="left" w:pos="426"/>
        </w:tabs>
        <w:spacing w:line="360" w:lineRule="auto"/>
        <w:ind w:firstLine="851"/>
        <w:jc w:val="both"/>
        <w:rPr>
          <w:szCs w:val="28"/>
          <w:lang w:val="uk-UA"/>
        </w:rPr>
      </w:pPr>
      <w:r w:rsidRPr="00F530FD">
        <w:rPr>
          <w:szCs w:val="28"/>
          <w:lang w:val="uk-UA"/>
        </w:rPr>
        <w:t xml:space="preserve">Браком у виробництві вважаються вироби, напівфабрикати, деталі, вузли, які не відповідають за своєю якістю встановленим стандартам, технічним умовам, не можуть бути використані за своїм прямим призначенням </w:t>
      </w:r>
      <w:r w:rsidRPr="00F530FD">
        <w:rPr>
          <w:szCs w:val="28"/>
          <w:lang w:val="uk-UA"/>
        </w:rPr>
        <w:lastRenderedPageBreak/>
        <w:t xml:space="preserve">або можуть бути використані лише після виправлення. Під час оплавлення паяльної пасти може виникнути брак. </w:t>
      </w:r>
    </w:p>
    <w:p w14:paraId="11A600F9" w14:textId="77777777" w:rsidR="00EF1929" w:rsidRPr="00F530FD" w:rsidRDefault="00EF1929" w:rsidP="00F1349C">
      <w:pPr>
        <w:tabs>
          <w:tab w:val="left" w:pos="426"/>
        </w:tabs>
        <w:spacing w:line="360" w:lineRule="auto"/>
        <w:ind w:firstLine="851"/>
        <w:jc w:val="both"/>
        <w:rPr>
          <w:szCs w:val="28"/>
          <w:lang w:val="uk-UA"/>
        </w:rPr>
      </w:pPr>
      <w:r w:rsidRPr="00F530FD">
        <w:rPr>
          <w:szCs w:val="28"/>
          <w:lang w:val="uk-UA"/>
        </w:rPr>
        <w:t>Виділяють такі види браку:</w:t>
      </w:r>
    </w:p>
    <w:p w14:paraId="2880135F" w14:textId="77777777" w:rsidR="00EF1929" w:rsidRPr="00F530FD" w:rsidRDefault="00EF1929" w:rsidP="00EF1929">
      <w:pPr>
        <w:pStyle w:val="ListParagraph"/>
        <w:numPr>
          <w:ilvl w:val="0"/>
          <w:numId w:val="19"/>
        </w:numPr>
        <w:tabs>
          <w:tab w:val="left" w:pos="426"/>
        </w:tabs>
        <w:spacing w:after="200" w:line="360" w:lineRule="auto"/>
        <w:jc w:val="both"/>
        <w:rPr>
          <w:sz w:val="28"/>
          <w:szCs w:val="28"/>
          <w:lang w:val="uk-UA"/>
        </w:rPr>
      </w:pPr>
      <w:proofErr w:type="spellStart"/>
      <w:r>
        <w:rPr>
          <w:sz w:val="28"/>
          <w:szCs w:val="28"/>
          <w:lang w:val="uk-UA"/>
        </w:rPr>
        <w:t>Неприпій</w:t>
      </w:r>
      <w:proofErr w:type="spellEnd"/>
      <w:r>
        <w:rPr>
          <w:sz w:val="28"/>
          <w:szCs w:val="28"/>
          <w:lang w:val="uk-UA"/>
        </w:rPr>
        <w:t>:</w:t>
      </w:r>
      <w:r w:rsidRPr="00F530FD">
        <w:rPr>
          <w:sz w:val="28"/>
          <w:szCs w:val="28"/>
          <w:lang w:val="uk-UA"/>
        </w:rPr>
        <w:t xml:space="preserve"> недостатня температура оплавлення паяльної пасти. Усунення: Локальний брак усуваєтьс</w:t>
      </w:r>
      <w:r>
        <w:rPr>
          <w:sz w:val="28"/>
          <w:szCs w:val="28"/>
          <w:lang w:val="uk-UA"/>
        </w:rPr>
        <w:t xml:space="preserve">я вручну за допомогою </w:t>
      </w:r>
      <w:proofErr w:type="spellStart"/>
      <w:r>
        <w:rPr>
          <w:sz w:val="28"/>
          <w:szCs w:val="28"/>
          <w:lang w:val="uk-UA"/>
        </w:rPr>
        <w:t>термофенів</w:t>
      </w:r>
      <w:proofErr w:type="spellEnd"/>
      <w:r>
        <w:rPr>
          <w:sz w:val="28"/>
          <w:szCs w:val="28"/>
          <w:lang w:val="uk-UA"/>
        </w:rPr>
        <w:t xml:space="preserve">. У разі </w:t>
      </w:r>
      <w:proofErr w:type="spellStart"/>
      <w:r>
        <w:rPr>
          <w:sz w:val="28"/>
          <w:szCs w:val="28"/>
          <w:lang w:val="uk-UA"/>
        </w:rPr>
        <w:t>неприпою</w:t>
      </w:r>
      <w:proofErr w:type="spellEnd"/>
      <w:r w:rsidRPr="00F530FD">
        <w:rPr>
          <w:sz w:val="28"/>
          <w:szCs w:val="28"/>
          <w:lang w:val="uk-UA"/>
        </w:rPr>
        <w:t xml:space="preserve"> всієї плати допускається повторне оплавлення пасти в печі.</w:t>
      </w:r>
    </w:p>
    <w:p w14:paraId="5473DEDB" w14:textId="77777777" w:rsidR="00EF1929" w:rsidRPr="00F530FD" w:rsidRDefault="00EF1929" w:rsidP="00EF1929">
      <w:pPr>
        <w:pStyle w:val="ListParagraph"/>
        <w:numPr>
          <w:ilvl w:val="0"/>
          <w:numId w:val="19"/>
        </w:numPr>
        <w:tabs>
          <w:tab w:val="left" w:pos="426"/>
        </w:tabs>
        <w:spacing w:after="200" w:line="360" w:lineRule="auto"/>
        <w:jc w:val="both"/>
        <w:rPr>
          <w:sz w:val="28"/>
          <w:szCs w:val="28"/>
          <w:lang w:val="uk-UA"/>
        </w:rPr>
      </w:pPr>
      <w:r>
        <w:rPr>
          <w:sz w:val="28"/>
          <w:szCs w:val="28"/>
          <w:lang w:val="uk-UA"/>
        </w:rPr>
        <w:t>Тріщини і розшарування корпусу:</w:t>
      </w:r>
      <w:r w:rsidRPr="00F530FD">
        <w:rPr>
          <w:sz w:val="28"/>
          <w:szCs w:val="28"/>
          <w:lang w:val="uk-UA"/>
        </w:rPr>
        <w:t xml:space="preserve"> Невірно сформований </w:t>
      </w:r>
      <w:proofErr w:type="spellStart"/>
      <w:r w:rsidRPr="00F530FD">
        <w:rPr>
          <w:sz w:val="28"/>
          <w:szCs w:val="28"/>
          <w:lang w:val="uk-UA"/>
        </w:rPr>
        <w:t>термопрофіль</w:t>
      </w:r>
      <w:proofErr w:type="spellEnd"/>
      <w:r w:rsidRPr="00F530FD">
        <w:rPr>
          <w:sz w:val="28"/>
          <w:szCs w:val="28"/>
          <w:lang w:val="uk-UA"/>
        </w:rPr>
        <w:t xml:space="preserve"> роботи печі: відбувається різкий стрибок температури при переході з однієї зони в іншу.</w:t>
      </w:r>
    </w:p>
    <w:p w14:paraId="7C394C00" w14:textId="77777777" w:rsidR="00EF1929" w:rsidRPr="00F530FD" w:rsidRDefault="00EF1929" w:rsidP="00F1349C">
      <w:pPr>
        <w:pStyle w:val="ListParagraph"/>
        <w:tabs>
          <w:tab w:val="left" w:pos="426"/>
        </w:tabs>
        <w:spacing w:line="360" w:lineRule="auto"/>
        <w:jc w:val="both"/>
        <w:rPr>
          <w:sz w:val="28"/>
          <w:szCs w:val="28"/>
          <w:lang w:val="uk-UA"/>
        </w:rPr>
      </w:pPr>
      <w:r w:rsidRPr="00F530FD">
        <w:rPr>
          <w:sz w:val="28"/>
          <w:szCs w:val="28"/>
          <w:lang w:val="uk-UA"/>
        </w:rPr>
        <w:t xml:space="preserve">Усунення: коригування </w:t>
      </w:r>
      <w:proofErr w:type="spellStart"/>
      <w:r w:rsidRPr="00F530FD">
        <w:rPr>
          <w:sz w:val="28"/>
          <w:szCs w:val="28"/>
          <w:lang w:val="uk-UA"/>
        </w:rPr>
        <w:t>термопрофілю</w:t>
      </w:r>
      <w:proofErr w:type="spellEnd"/>
      <w:r w:rsidRPr="00F530FD">
        <w:rPr>
          <w:sz w:val="28"/>
          <w:szCs w:val="28"/>
          <w:lang w:val="uk-UA"/>
        </w:rPr>
        <w:t>.</w:t>
      </w:r>
    </w:p>
    <w:p w14:paraId="3D25910A" w14:textId="77777777" w:rsidR="00EF1929" w:rsidRPr="00F530FD" w:rsidRDefault="00EF1929" w:rsidP="00EF1929">
      <w:pPr>
        <w:pStyle w:val="ListParagraph"/>
        <w:numPr>
          <w:ilvl w:val="0"/>
          <w:numId w:val="19"/>
        </w:numPr>
        <w:tabs>
          <w:tab w:val="left" w:pos="426"/>
        </w:tabs>
        <w:spacing w:after="200" w:line="360" w:lineRule="auto"/>
        <w:jc w:val="both"/>
        <w:rPr>
          <w:sz w:val="28"/>
          <w:szCs w:val="28"/>
          <w:lang w:val="uk-UA"/>
        </w:rPr>
      </w:pPr>
      <w:r>
        <w:rPr>
          <w:sz w:val="28"/>
          <w:szCs w:val="28"/>
          <w:lang w:val="uk-UA"/>
        </w:rPr>
        <w:t>Перекидання компонентів:</w:t>
      </w:r>
      <w:r w:rsidRPr="00F530FD">
        <w:rPr>
          <w:sz w:val="28"/>
          <w:szCs w:val="28"/>
          <w:lang w:val="uk-UA"/>
        </w:rPr>
        <w:t xml:space="preserve"> Розмірні погрішності контактних майданчиків плати: майданчики одного компонента сильно від-</w:t>
      </w:r>
    </w:p>
    <w:p w14:paraId="6539FBFB" w14:textId="77777777" w:rsidR="00EF1929" w:rsidRPr="00F530FD" w:rsidRDefault="00EF1929" w:rsidP="00F1349C">
      <w:pPr>
        <w:pStyle w:val="ListParagraph"/>
        <w:tabs>
          <w:tab w:val="left" w:pos="426"/>
        </w:tabs>
        <w:spacing w:line="360" w:lineRule="auto"/>
        <w:jc w:val="both"/>
        <w:rPr>
          <w:sz w:val="28"/>
          <w:szCs w:val="28"/>
          <w:lang w:val="uk-UA"/>
        </w:rPr>
      </w:pPr>
      <w:r w:rsidRPr="00F530FD">
        <w:rPr>
          <w:sz w:val="28"/>
          <w:szCs w:val="28"/>
          <w:lang w:val="uk-UA"/>
        </w:rPr>
        <w:t xml:space="preserve">відрізняються один від одного. Різна ступінь змочування припоєм однойменних контактних площадок плати і контактів елемента. Підвищена шорсткість контактної площадки. недостатня металізація контактних майданчиків корпусу компонента, надлишки припою на них. </w:t>
      </w:r>
      <w:r>
        <w:rPr>
          <w:sz w:val="28"/>
          <w:szCs w:val="28"/>
          <w:lang w:val="uk-UA"/>
        </w:rPr>
        <w:t xml:space="preserve">Більшість </w:t>
      </w:r>
      <w:r w:rsidRPr="00F530FD">
        <w:rPr>
          <w:sz w:val="28"/>
          <w:szCs w:val="28"/>
          <w:lang w:val="uk-UA"/>
        </w:rPr>
        <w:t>розтягують напруги між контактними майданчикам</w:t>
      </w:r>
      <w:r>
        <w:rPr>
          <w:sz w:val="28"/>
          <w:szCs w:val="28"/>
          <w:lang w:val="uk-UA"/>
        </w:rPr>
        <w:t>и і паяльною пастою (частіше всього при пайці в парогазовій</w:t>
      </w:r>
      <w:r w:rsidRPr="00F530FD">
        <w:rPr>
          <w:sz w:val="28"/>
          <w:szCs w:val="28"/>
          <w:lang w:val="uk-UA"/>
        </w:rPr>
        <w:t xml:space="preserve"> фазі). Неправильне розміщення компонентів.</w:t>
      </w:r>
    </w:p>
    <w:p w14:paraId="7C84B3BB" w14:textId="77777777" w:rsidR="00EF1929" w:rsidRPr="00F530FD" w:rsidRDefault="00EF1929" w:rsidP="00F1349C">
      <w:pPr>
        <w:pStyle w:val="ListParagraph"/>
        <w:tabs>
          <w:tab w:val="left" w:pos="426"/>
        </w:tabs>
        <w:spacing w:line="360" w:lineRule="auto"/>
        <w:jc w:val="both"/>
        <w:rPr>
          <w:sz w:val="28"/>
          <w:szCs w:val="28"/>
          <w:lang w:val="uk-UA"/>
        </w:rPr>
      </w:pPr>
      <w:r w:rsidRPr="00F530FD">
        <w:rPr>
          <w:sz w:val="28"/>
          <w:szCs w:val="28"/>
          <w:lang w:val="uk-UA"/>
        </w:rPr>
        <w:t xml:space="preserve">Усунення: Коригування </w:t>
      </w:r>
      <w:proofErr w:type="spellStart"/>
      <w:r w:rsidRPr="00F530FD">
        <w:rPr>
          <w:sz w:val="28"/>
          <w:szCs w:val="28"/>
          <w:lang w:val="uk-UA"/>
        </w:rPr>
        <w:t>термопрофілю</w:t>
      </w:r>
      <w:proofErr w:type="spellEnd"/>
      <w:r w:rsidRPr="00F530FD">
        <w:rPr>
          <w:sz w:val="28"/>
          <w:szCs w:val="28"/>
          <w:lang w:val="uk-UA"/>
        </w:rPr>
        <w:t>. Використання спеціальних паяльних паст.</w:t>
      </w:r>
    </w:p>
    <w:p w14:paraId="09F00E30" w14:textId="77777777" w:rsidR="00EF1929" w:rsidRPr="00F530FD" w:rsidRDefault="00EF1929" w:rsidP="00EF1929">
      <w:pPr>
        <w:pStyle w:val="ListParagraph"/>
        <w:numPr>
          <w:ilvl w:val="0"/>
          <w:numId w:val="19"/>
        </w:numPr>
        <w:tabs>
          <w:tab w:val="left" w:pos="426"/>
        </w:tabs>
        <w:spacing w:after="200" w:line="360" w:lineRule="auto"/>
        <w:jc w:val="both"/>
        <w:rPr>
          <w:sz w:val="28"/>
          <w:szCs w:val="28"/>
          <w:lang w:val="uk-UA"/>
        </w:rPr>
      </w:pPr>
      <w:r>
        <w:rPr>
          <w:sz w:val="28"/>
          <w:szCs w:val="28"/>
          <w:lang w:val="uk-UA"/>
        </w:rPr>
        <w:t>Злам корпусу:</w:t>
      </w:r>
      <w:r w:rsidRPr="00F530FD">
        <w:rPr>
          <w:sz w:val="28"/>
          <w:szCs w:val="28"/>
          <w:lang w:val="uk-UA"/>
        </w:rPr>
        <w:t xml:space="preserve"> Подібні пошкодження мають механічний природу і відбуваються на етапі установки компонентів на ПП за допомогою автоматичних систем розміщення.</w:t>
      </w:r>
    </w:p>
    <w:p w14:paraId="595D07A6" w14:textId="77777777" w:rsidR="00EF1929" w:rsidRPr="00F530FD" w:rsidRDefault="00EF1929" w:rsidP="00F1349C">
      <w:pPr>
        <w:pStyle w:val="ListParagraph"/>
        <w:tabs>
          <w:tab w:val="left" w:pos="426"/>
        </w:tabs>
        <w:spacing w:line="360" w:lineRule="auto"/>
        <w:jc w:val="both"/>
        <w:rPr>
          <w:sz w:val="28"/>
          <w:szCs w:val="28"/>
          <w:lang w:val="uk-UA"/>
        </w:rPr>
      </w:pPr>
      <w:r w:rsidRPr="00F530FD">
        <w:rPr>
          <w:sz w:val="28"/>
          <w:szCs w:val="28"/>
          <w:lang w:val="uk-UA"/>
        </w:rPr>
        <w:t>Усунення: Коригування висоти захоплення і установки компонентів.</w:t>
      </w:r>
    </w:p>
    <w:p w14:paraId="60FB5EB1" w14:textId="77777777" w:rsidR="00EF1929" w:rsidRPr="00F530FD" w:rsidRDefault="00EF1929" w:rsidP="00EF1929">
      <w:pPr>
        <w:pStyle w:val="ListParagraph"/>
        <w:numPr>
          <w:ilvl w:val="0"/>
          <w:numId w:val="19"/>
        </w:numPr>
        <w:tabs>
          <w:tab w:val="left" w:pos="426"/>
        </w:tabs>
        <w:spacing w:after="200" w:line="360" w:lineRule="auto"/>
        <w:jc w:val="both"/>
        <w:rPr>
          <w:sz w:val="28"/>
          <w:szCs w:val="28"/>
          <w:lang w:val="uk-UA"/>
        </w:rPr>
      </w:pPr>
      <w:r w:rsidRPr="00F530FD">
        <w:rPr>
          <w:sz w:val="28"/>
          <w:szCs w:val="28"/>
          <w:lang w:val="uk-UA"/>
        </w:rPr>
        <w:t xml:space="preserve">Погана </w:t>
      </w:r>
      <w:proofErr w:type="spellStart"/>
      <w:r w:rsidRPr="00F530FD">
        <w:rPr>
          <w:sz w:val="28"/>
          <w:szCs w:val="28"/>
          <w:lang w:val="uk-UA"/>
        </w:rPr>
        <w:t>з</w:t>
      </w:r>
      <w:r>
        <w:rPr>
          <w:sz w:val="28"/>
          <w:szCs w:val="28"/>
          <w:lang w:val="uk-UA"/>
        </w:rPr>
        <w:t>мочуваність</w:t>
      </w:r>
      <w:proofErr w:type="spellEnd"/>
      <w:r>
        <w:rPr>
          <w:sz w:val="28"/>
          <w:szCs w:val="28"/>
          <w:lang w:val="uk-UA"/>
        </w:rPr>
        <w:t xml:space="preserve"> виводів компонента:</w:t>
      </w:r>
      <w:r w:rsidRPr="00F530FD">
        <w:rPr>
          <w:sz w:val="28"/>
          <w:szCs w:val="28"/>
          <w:lang w:val="uk-UA"/>
        </w:rPr>
        <w:t xml:space="preserve"> Сильне окислення висновків. Шлюб може бути не виявлено електричним тестом, однак подібні контакти не надійні в експлуатації.</w:t>
      </w:r>
    </w:p>
    <w:p w14:paraId="266CA204" w14:textId="77777777" w:rsidR="00EF1929" w:rsidRPr="00F530FD" w:rsidRDefault="00EF1929" w:rsidP="00F1349C">
      <w:pPr>
        <w:pStyle w:val="ListParagraph"/>
        <w:tabs>
          <w:tab w:val="left" w:pos="426"/>
        </w:tabs>
        <w:spacing w:line="360" w:lineRule="auto"/>
        <w:jc w:val="both"/>
        <w:rPr>
          <w:sz w:val="28"/>
          <w:szCs w:val="28"/>
          <w:lang w:val="uk-UA"/>
        </w:rPr>
      </w:pPr>
      <w:r w:rsidRPr="00F530FD">
        <w:rPr>
          <w:sz w:val="28"/>
          <w:szCs w:val="28"/>
          <w:lang w:val="uk-UA"/>
        </w:rPr>
        <w:t>Усунення: Необхідно зберігання компонентів в шафах зі зниженою вологістю (наприклад, шафи японської фірми SEIKA).</w:t>
      </w:r>
    </w:p>
    <w:p w14:paraId="309034A4" w14:textId="77777777" w:rsidR="00EF1929" w:rsidRPr="00F530FD" w:rsidRDefault="00EF1929" w:rsidP="00EF1929">
      <w:pPr>
        <w:pStyle w:val="ListParagraph"/>
        <w:numPr>
          <w:ilvl w:val="0"/>
          <w:numId w:val="19"/>
        </w:numPr>
        <w:tabs>
          <w:tab w:val="left" w:pos="426"/>
        </w:tabs>
        <w:spacing w:after="200" w:line="360" w:lineRule="auto"/>
        <w:jc w:val="both"/>
        <w:rPr>
          <w:sz w:val="28"/>
          <w:szCs w:val="28"/>
          <w:lang w:val="uk-UA"/>
        </w:rPr>
      </w:pPr>
      <w:r>
        <w:rPr>
          <w:sz w:val="28"/>
          <w:szCs w:val="28"/>
          <w:lang w:val="uk-UA"/>
        </w:rPr>
        <w:lastRenderedPageBreak/>
        <w:t>"Відкриті" виводи:</w:t>
      </w:r>
      <w:r w:rsidRPr="00F530FD">
        <w:rPr>
          <w:sz w:val="28"/>
          <w:szCs w:val="28"/>
          <w:lang w:val="uk-UA"/>
        </w:rPr>
        <w:t xml:space="preserve"> Типовий вид шлюбу для транзисторів SOT89 - відрив контактів від місця пайки. під масивний задній висновок завжди роблять велику контактну площадку, однак при нанесенні паяльною</w:t>
      </w:r>
    </w:p>
    <w:p w14:paraId="27405278" w14:textId="77777777" w:rsidR="00EF1929" w:rsidRPr="00F530FD" w:rsidRDefault="00EF1929" w:rsidP="00F1349C">
      <w:pPr>
        <w:pStyle w:val="ListParagraph"/>
        <w:tabs>
          <w:tab w:val="left" w:pos="426"/>
        </w:tabs>
        <w:spacing w:line="360" w:lineRule="auto"/>
        <w:jc w:val="both"/>
        <w:rPr>
          <w:sz w:val="28"/>
          <w:szCs w:val="28"/>
          <w:lang w:val="uk-UA"/>
        </w:rPr>
      </w:pPr>
      <w:r w:rsidRPr="00F530FD">
        <w:rPr>
          <w:sz w:val="28"/>
          <w:szCs w:val="28"/>
          <w:lang w:val="uk-UA"/>
        </w:rPr>
        <w:t xml:space="preserve">пасти необхідно витримати необхідну мінімальну висоту. Надлишок пасти призводить до надмірного підйому компонента і порушення контакту висновків з паяльною пастою. </w:t>
      </w:r>
    </w:p>
    <w:p w14:paraId="69A885BB" w14:textId="77777777" w:rsidR="00EF1929" w:rsidRPr="00F530FD" w:rsidRDefault="00EF1929" w:rsidP="00F1349C">
      <w:pPr>
        <w:pStyle w:val="ListParagraph"/>
        <w:tabs>
          <w:tab w:val="left" w:pos="426"/>
        </w:tabs>
        <w:spacing w:line="360" w:lineRule="auto"/>
        <w:jc w:val="both"/>
        <w:rPr>
          <w:sz w:val="28"/>
          <w:szCs w:val="28"/>
          <w:lang w:val="uk-UA"/>
        </w:rPr>
      </w:pPr>
      <w:r w:rsidRPr="00F530FD">
        <w:rPr>
          <w:sz w:val="28"/>
          <w:szCs w:val="28"/>
          <w:lang w:val="uk-UA"/>
        </w:rPr>
        <w:t xml:space="preserve">Усунення: Необхідна </w:t>
      </w:r>
      <w:proofErr w:type="spellStart"/>
      <w:r w:rsidRPr="00F530FD">
        <w:rPr>
          <w:sz w:val="28"/>
          <w:szCs w:val="28"/>
          <w:lang w:val="uk-UA"/>
        </w:rPr>
        <w:t>випайки</w:t>
      </w:r>
      <w:proofErr w:type="spellEnd"/>
      <w:r w:rsidRPr="00F530FD">
        <w:rPr>
          <w:sz w:val="28"/>
          <w:szCs w:val="28"/>
          <w:lang w:val="uk-UA"/>
        </w:rPr>
        <w:t xml:space="preserve"> компонента, очищення контактних майданчиків і локальна пайка.</w:t>
      </w:r>
    </w:p>
    <w:p w14:paraId="011F435C" w14:textId="77777777" w:rsidR="00EF1929" w:rsidRPr="00F530FD" w:rsidRDefault="00EF1929" w:rsidP="00EF1929">
      <w:pPr>
        <w:pStyle w:val="ListParagraph"/>
        <w:numPr>
          <w:ilvl w:val="0"/>
          <w:numId w:val="19"/>
        </w:numPr>
        <w:tabs>
          <w:tab w:val="left" w:pos="426"/>
        </w:tabs>
        <w:spacing w:after="200" w:line="360" w:lineRule="auto"/>
        <w:jc w:val="both"/>
        <w:rPr>
          <w:sz w:val="28"/>
          <w:szCs w:val="28"/>
          <w:lang w:val="uk-UA"/>
        </w:rPr>
      </w:pPr>
      <w:proofErr w:type="spellStart"/>
      <w:r w:rsidRPr="00F530FD">
        <w:rPr>
          <w:sz w:val="28"/>
          <w:szCs w:val="28"/>
          <w:lang w:val="uk-UA"/>
        </w:rPr>
        <w:t>Припійний</w:t>
      </w:r>
      <w:proofErr w:type="spellEnd"/>
      <w:r>
        <w:rPr>
          <w:sz w:val="28"/>
          <w:szCs w:val="28"/>
          <w:lang w:val="uk-UA"/>
        </w:rPr>
        <w:t xml:space="preserve"> бісер:</w:t>
      </w:r>
      <w:r w:rsidRPr="00F530FD">
        <w:rPr>
          <w:sz w:val="28"/>
          <w:szCs w:val="28"/>
          <w:lang w:val="uk-UA"/>
        </w:rPr>
        <w:t xml:space="preserve"> Розбризкування кульок паяльної пасти по поверхні ПП і на нижній частині компонентів під час пайки через неакуратне нанесення пасти або підвищеного газовиділення пасти на етапі попереднього нагрівання. Найчастіше спостерігається п</w:t>
      </w:r>
      <w:r>
        <w:rPr>
          <w:sz w:val="28"/>
          <w:szCs w:val="28"/>
          <w:lang w:val="uk-UA"/>
        </w:rPr>
        <w:t xml:space="preserve">ід чіп-резистори і </w:t>
      </w:r>
      <w:proofErr w:type="spellStart"/>
      <w:r w:rsidRPr="00F530FD">
        <w:rPr>
          <w:sz w:val="28"/>
          <w:szCs w:val="28"/>
          <w:lang w:val="uk-UA"/>
        </w:rPr>
        <w:t>конденсаторамі</w:t>
      </w:r>
      <w:proofErr w:type="spellEnd"/>
      <w:r w:rsidRPr="00F530FD">
        <w:rPr>
          <w:sz w:val="28"/>
          <w:szCs w:val="28"/>
          <w:lang w:val="uk-UA"/>
        </w:rPr>
        <w:t>, а також під компонентами типу SOT.</w:t>
      </w:r>
    </w:p>
    <w:p w14:paraId="2767CD88" w14:textId="77777777" w:rsidR="00EF1929" w:rsidRPr="00F530FD" w:rsidRDefault="00EF1929" w:rsidP="00F1349C">
      <w:pPr>
        <w:pStyle w:val="ListParagraph"/>
        <w:tabs>
          <w:tab w:val="left" w:pos="426"/>
        </w:tabs>
        <w:spacing w:line="360" w:lineRule="auto"/>
        <w:jc w:val="both"/>
        <w:rPr>
          <w:sz w:val="28"/>
          <w:szCs w:val="28"/>
          <w:lang w:val="uk-UA"/>
        </w:rPr>
      </w:pPr>
      <w:r w:rsidRPr="00F530FD">
        <w:rPr>
          <w:sz w:val="28"/>
          <w:szCs w:val="28"/>
          <w:lang w:val="uk-UA"/>
        </w:rPr>
        <w:t>Усунення: Швидкість попереднього нагрівання не повинна</w:t>
      </w:r>
    </w:p>
    <w:p w14:paraId="54449B38" w14:textId="77777777" w:rsidR="00EF1929" w:rsidRPr="00F530FD" w:rsidRDefault="00EF1929" w:rsidP="00F1349C">
      <w:pPr>
        <w:pStyle w:val="ListParagraph"/>
        <w:tabs>
          <w:tab w:val="left" w:pos="426"/>
        </w:tabs>
        <w:spacing w:line="360" w:lineRule="auto"/>
        <w:jc w:val="both"/>
        <w:rPr>
          <w:sz w:val="28"/>
          <w:szCs w:val="28"/>
          <w:lang w:val="uk-UA"/>
        </w:rPr>
      </w:pPr>
      <w:r w:rsidRPr="00F530FD">
        <w:rPr>
          <w:sz w:val="28"/>
          <w:szCs w:val="28"/>
          <w:lang w:val="uk-UA"/>
        </w:rPr>
        <w:t>перевищувати 2-4 ° С / с.</w:t>
      </w:r>
    </w:p>
    <w:p w14:paraId="67039D41" w14:textId="77777777" w:rsidR="00EF1929" w:rsidRPr="00F530FD" w:rsidRDefault="00EF1929" w:rsidP="00EF1929">
      <w:pPr>
        <w:pStyle w:val="ListParagraph"/>
        <w:numPr>
          <w:ilvl w:val="0"/>
          <w:numId w:val="19"/>
        </w:numPr>
        <w:tabs>
          <w:tab w:val="left" w:pos="426"/>
        </w:tabs>
        <w:spacing w:after="200" w:line="360" w:lineRule="auto"/>
        <w:jc w:val="both"/>
        <w:rPr>
          <w:sz w:val="28"/>
          <w:szCs w:val="28"/>
          <w:lang w:val="uk-UA"/>
        </w:rPr>
      </w:pPr>
      <w:r>
        <w:rPr>
          <w:sz w:val="28"/>
          <w:szCs w:val="28"/>
          <w:lang w:val="uk-UA"/>
        </w:rPr>
        <w:t>Потовщення контактів:</w:t>
      </w:r>
      <w:r w:rsidRPr="00F530FD">
        <w:rPr>
          <w:sz w:val="28"/>
          <w:szCs w:val="28"/>
          <w:lang w:val="uk-UA"/>
        </w:rPr>
        <w:t xml:space="preserve"> Погана </w:t>
      </w:r>
      <w:proofErr w:type="spellStart"/>
      <w:r w:rsidRPr="00F530FD">
        <w:rPr>
          <w:sz w:val="28"/>
          <w:szCs w:val="28"/>
          <w:lang w:val="uk-UA"/>
        </w:rPr>
        <w:t>змочув</w:t>
      </w:r>
      <w:r>
        <w:rPr>
          <w:sz w:val="28"/>
          <w:szCs w:val="28"/>
          <w:lang w:val="uk-UA"/>
        </w:rPr>
        <w:t>аність</w:t>
      </w:r>
      <w:proofErr w:type="spellEnd"/>
      <w:r>
        <w:rPr>
          <w:sz w:val="28"/>
          <w:szCs w:val="28"/>
          <w:lang w:val="uk-UA"/>
        </w:rPr>
        <w:t xml:space="preserve"> контактних майданчиків друкованих плат</w:t>
      </w:r>
      <w:r w:rsidRPr="00F530FD">
        <w:rPr>
          <w:sz w:val="28"/>
          <w:szCs w:val="28"/>
          <w:lang w:val="uk-UA"/>
        </w:rPr>
        <w:t xml:space="preserve">. </w:t>
      </w:r>
    </w:p>
    <w:p w14:paraId="10B4A9F9" w14:textId="77777777" w:rsidR="00EF1929" w:rsidRPr="00F530FD" w:rsidRDefault="00EF1929" w:rsidP="00F1349C">
      <w:pPr>
        <w:pStyle w:val="ListParagraph"/>
        <w:tabs>
          <w:tab w:val="left" w:pos="426"/>
        </w:tabs>
        <w:spacing w:line="360" w:lineRule="auto"/>
        <w:jc w:val="both"/>
        <w:rPr>
          <w:sz w:val="28"/>
          <w:szCs w:val="28"/>
          <w:lang w:val="uk-UA"/>
        </w:rPr>
      </w:pPr>
      <w:r w:rsidRPr="00F530FD">
        <w:rPr>
          <w:sz w:val="28"/>
          <w:szCs w:val="28"/>
          <w:lang w:val="uk-UA"/>
        </w:rPr>
        <w:t>Усунення: Плати необхідно зберігати у відповідності з існуючими стандартами.</w:t>
      </w:r>
    </w:p>
    <w:p w14:paraId="7DE96362" w14:textId="77777777" w:rsidR="00EF1929" w:rsidRPr="00F530FD" w:rsidRDefault="00EF1929" w:rsidP="00EF1929">
      <w:pPr>
        <w:pStyle w:val="ListParagraph"/>
        <w:numPr>
          <w:ilvl w:val="0"/>
          <w:numId w:val="19"/>
        </w:numPr>
        <w:tabs>
          <w:tab w:val="left" w:pos="426"/>
        </w:tabs>
        <w:spacing w:after="200" w:line="360" w:lineRule="auto"/>
        <w:jc w:val="both"/>
        <w:rPr>
          <w:sz w:val="28"/>
          <w:szCs w:val="28"/>
          <w:lang w:val="uk-UA"/>
        </w:rPr>
      </w:pPr>
      <w:r>
        <w:rPr>
          <w:sz w:val="28"/>
          <w:szCs w:val="28"/>
          <w:lang w:val="uk-UA"/>
        </w:rPr>
        <w:t>Розтікання припою:</w:t>
      </w:r>
      <w:r w:rsidRPr="00F530FD">
        <w:rPr>
          <w:sz w:val="28"/>
          <w:szCs w:val="28"/>
          <w:lang w:val="uk-UA"/>
        </w:rPr>
        <w:t xml:space="preserve"> Помилки проектування плати. Перехідний отвір розташований занадто близько до контактної майданчику. Мінімальна відстань має бути рівним 0,2 мм при товщині провідника 0,15-0,2 мм. В іншому випадку паста буде "стікати" з контактних майданчиків в отвори.</w:t>
      </w:r>
    </w:p>
    <w:p w14:paraId="7D96B410" w14:textId="77777777" w:rsidR="00EF1929" w:rsidRPr="00F530FD" w:rsidRDefault="00EF1929" w:rsidP="00F1349C">
      <w:pPr>
        <w:pStyle w:val="ListParagraph"/>
        <w:tabs>
          <w:tab w:val="left" w:pos="426"/>
        </w:tabs>
        <w:spacing w:line="360" w:lineRule="auto"/>
        <w:jc w:val="both"/>
        <w:rPr>
          <w:sz w:val="28"/>
          <w:szCs w:val="28"/>
          <w:lang w:val="uk-UA"/>
        </w:rPr>
      </w:pPr>
      <w:r w:rsidRPr="00F530FD">
        <w:rPr>
          <w:sz w:val="28"/>
          <w:szCs w:val="28"/>
          <w:lang w:val="uk-UA"/>
        </w:rPr>
        <w:t>Усунення: Виправлення топології друкованої плати.</w:t>
      </w:r>
    </w:p>
    <w:p w14:paraId="1986C79F" w14:textId="77777777" w:rsidR="00EF1929" w:rsidRDefault="00EF1929" w:rsidP="00DE1BB1">
      <w:pPr>
        <w:tabs>
          <w:tab w:val="left" w:pos="426"/>
        </w:tabs>
        <w:spacing w:line="360" w:lineRule="auto"/>
        <w:ind w:firstLine="851"/>
        <w:jc w:val="both"/>
        <w:rPr>
          <w:szCs w:val="28"/>
          <w:lang w:val="uk-UA"/>
        </w:rPr>
      </w:pPr>
      <w:r w:rsidRPr="00F530FD">
        <w:rPr>
          <w:szCs w:val="28"/>
          <w:lang w:val="uk-UA"/>
        </w:rPr>
        <w:t>Значить, дефектом є кожна окрема невідповідність продукції встановленим вимогам. Бездефектна продукція вважається придатною. Основні вимоги встановлюються нормативно-технічною документацією підприємства. Перераховані види браку є основними у даній системі оплавлення.</w:t>
      </w:r>
      <w:r>
        <w:rPr>
          <w:szCs w:val="28"/>
          <w:lang w:val="uk-UA"/>
        </w:rPr>
        <w:t xml:space="preserve"> </w:t>
      </w:r>
    </w:p>
    <w:p w14:paraId="62A4D156" w14:textId="77777777" w:rsidR="00EF1929" w:rsidRDefault="00EF1929" w:rsidP="00DE1BB1">
      <w:pPr>
        <w:tabs>
          <w:tab w:val="left" w:pos="426"/>
        </w:tabs>
        <w:spacing w:line="360" w:lineRule="auto"/>
        <w:ind w:firstLine="851"/>
        <w:jc w:val="both"/>
        <w:rPr>
          <w:szCs w:val="28"/>
          <w:lang w:val="uk-UA"/>
        </w:rPr>
      </w:pPr>
    </w:p>
    <w:p w14:paraId="67FFC162" w14:textId="77777777" w:rsidR="00EF1929" w:rsidRPr="00F530FD" w:rsidRDefault="00EF1929" w:rsidP="00DE1BB1">
      <w:pPr>
        <w:tabs>
          <w:tab w:val="left" w:pos="426"/>
        </w:tabs>
        <w:spacing w:line="360" w:lineRule="auto"/>
        <w:ind w:firstLine="851"/>
        <w:jc w:val="both"/>
        <w:rPr>
          <w:szCs w:val="28"/>
          <w:lang w:val="uk-UA"/>
        </w:rPr>
      </w:pPr>
    </w:p>
    <w:p w14:paraId="59AAB114" w14:textId="77777777" w:rsidR="00EF1929" w:rsidRPr="00F530FD" w:rsidRDefault="00EF1929" w:rsidP="00F1349C">
      <w:pPr>
        <w:tabs>
          <w:tab w:val="left" w:pos="426"/>
        </w:tabs>
        <w:spacing w:line="360" w:lineRule="auto"/>
        <w:ind w:firstLine="851"/>
        <w:jc w:val="both"/>
        <w:rPr>
          <w:b/>
          <w:szCs w:val="28"/>
          <w:lang w:val="uk-UA"/>
        </w:rPr>
      </w:pPr>
      <w:r>
        <w:rPr>
          <w:b/>
          <w:szCs w:val="28"/>
          <w:lang w:val="uk-UA"/>
        </w:rPr>
        <w:t>2.8</w:t>
      </w:r>
      <w:r w:rsidRPr="00F530FD">
        <w:rPr>
          <w:b/>
          <w:szCs w:val="28"/>
          <w:lang w:val="uk-UA"/>
        </w:rPr>
        <w:t xml:space="preserve"> Усунення вибраковки невдалої пайки</w:t>
      </w:r>
    </w:p>
    <w:p w14:paraId="04583C5D" w14:textId="77777777" w:rsidR="00EF1929" w:rsidRPr="00F530FD" w:rsidRDefault="00EF1929" w:rsidP="00F1349C">
      <w:pPr>
        <w:tabs>
          <w:tab w:val="left" w:pos="426"/>
        </w:tabs>
        <w:spacing w:line="360" w:lineRule="auto"/>
        <w:ind w:firstLine="851"/>
        <w:jc w:val="both"/>
        <w:rPr>
          <w:b/>
          <w:szCs w:val="28"/>
          <w:lang w:val="uk-UA"/>
        </w:rPr>
      </w:pPr>
    </w:p>
    <w:p w14:paraId="48106512" w14:textId="77777777" w:rsidR="00EF1929" w:rsidRPr="00F530FD" w:rsidRDefault="00EF1929" w:rsidP="00F1349C">
      <w:pPr>
        <w:tabs>
          <w:tab w:val="left" w:pos="426"/>
        </w:tabs>
        <w:spacing w:line="360" w:lineRule="auto"/>
        <w:ind w:firstLine="851"/>
        <w:jc w:val="both"/>
        <w:rPr>
          <w:szCs w:val="28"/>
          <w:lang w:val="uk-UA"/>
        </w:rPr>
      </w:pPr>
      <w:proofErr w:type="spellStart"/>
      <w:r>
        <w:rPr>
          <w:szCs w:val="28"/>
          <w:lang w:val="uk-UA"/>
        </w:rPr>
        <w:t>Припі</w:t>
      </w:r>
      <w:r w:rsidRPr="00F530FD">
        <w:rPr>
          <w:szCs w:val="28"/>
          <w:lang w:val="uk-UA"/>
        </w:rPr>
        <w:t>йні</w:t>
      </w:r>
      <w:proofErr w:type="spellEnd"/>
      <w:r w:rsidRPr="00F530FD">
        <w:rPr>
          <w:szCs w:val="28"/>
          <w:lang w:val="uk-UA"/>
        </w:rPr>
        <w:t xml:space="preserve"> кульки діаметром, більшим ніж мінімальна відстань між виводами компонента, акуратно видаляються за допомогою вакуумного </w:t>
      </w:r>
      <w:proofErr w:type="spellStart"/>
      <w:r w:rsidRPr="00F530FD">
        <w:rPr>
          <w:szCs w:val="28"/>
          <w:lang w:val="uk-UA"/>
        </w:rPr>
        <w:t>термовід</w:t>
      </w:r>
      <w:r>
        <w:rPr>
          <w:szCs w:val="28"/>
          <w:lang w:val="uk-UA"/>
        </w:rPr>
        <w:t>соса</w:t>
      </w:r>
      <w:proofErr w:type="spellEnd"/>
      <w:r>
        <w:rPr>
          <w:szCs w:val="28"/>
          <w:lang w:val="uk-UA"/>
        </w:rPr>
        <w:t xml:space="preserve">. Маленькі </w:t>
      </w:r>
      <w:proofErr w:type="spellStart"/>
      <w:r>
        <w:rPr>
          <w:szCs w:val="28"/>
          <w:lang w:val="uk-UA"/>
        </w:rPr>
        <w:t>припі</w:t>
      </w:r>
      <w:r w:rsidRPr="00F530FD">
        <w:rPr>
          <w:szCs w:val="28"/>
          <w:lang w:val="uk-UA"/>
        </w:rPr>
        <w:t>йні</w:t>
      </w:r>
      <w:proofErr w:type="spellEnd"/>
      <w:r w:rsidRPr="00F530FD">
        <w:rPr>
          <w:szCs w:val="28"/>
          <w:lang w:val="uk-UA"/>
        </w:rPr>
        <w:t xml:space="preserve"> кульки, покриті флюсом, можна залишити на поверхні плати або компонента при мінімальному ризику порушення працездатності виробу. Як показує практика, невеликі кульки припою, розташовані на діелектричній поверхні плати, змиваються разом із залишками </w:t>
      </w:r>
      <w:proofErr w:type="spellStart"/>
      <w:r w:rsidRPr="00F530FD">
        <w:rPr>
          <w:szCs w:val="28"/>
          <w:lang w:val="uk-UA"/>
        </w:rPr>
        <w:t>флюса</w:t>
      </w:r>
      <w:proofErr w:type="spellEnd"/>
      <w:r w:rsidRPr="00F530FD">
        <w:rPr>
          <w:szCs w:val="28"/>
          <w:lang w:val="uk-UA"/>
        </w:rPr>
        <w:t xml:space="preserve"> при відмиванні в УЗ-ваннах. Прийнятна кількість і р</w:t>
      </w:r>
      <w:r>
        <w:rPr>
          <w:szCs w:val="28"/>
          <w:lang w:val="uk-UA"/>
        </w:rPr>
        <w:t xml:space="preserve">озміри </w:t>
      </w:r>
      <w:proofErr w:type="spellStart"/>
      <w:r>
        <w:rPr>
          <w:szCs w:val="28"/>
          <w:lang w:val="uk-UA"/>
        </w:rPr>
        <w:t>припІ</w:t>
      </w:r>
      <w:r w:rsidRPr="00F530FD">
        <w:rPr>
          <w:szCs w:val="28"/>
          <w:lang w:val="uk-UA"/>
        </w:rPr>
        <w:t>йного</w:t>
      </w:r>
      <w:proofErr w:type="spellEnd"/>
      <w:r w:rsidRPr="00F530FD">
        <w:rPr>
          <w:szCs w:val="28"/>
          <w:lang w:val="uk-UA"/>
        </w:rPr>
        <w:t xml:space="preserve"> бісеру розглядаються в стандарті IPC-A-610.</w:t>
      </w:r>
    </w:p>
    <w:p w14:paraId="1CE755A7" w14:textId="77777777" w:rsidR="00EF1929" w:rsidRPr="002D6180" w:rsidRDefault="00EF1929" w:rsidP="0065492F">
      <w:pPr>
        <w:spacing w:line="360" w:lineRule="auto"/>
        <w:jc w:val="center"/>
        <w:rPr>
          <w:b/>
          <w:szCs w:val="28"/>
          <w:lang w:val="uk-UA"/>
        </w:rPr>
      </w:pPr>
      <w:r w:rsidRPr="002D6180">
        <w:rPr>
          <w:b/>
          <w:szCs w:val="28"/>
          <w:lang w:val="uk-UA"/>
        </w:rPr>
        <w:t>3 ТЕРМОПРОФЕЛІ ПАЙКИ ДРУКОВАНИХ ПЛАТ</w:t>
      </w:r>
    </w:p>
    <w:p w14:paraId="71CDA28F" w14:textId="77777777" w:rsidR="00EF1929" w:rsidRPr="002D6180" w:rsidRDefault="00EF1929" w:rsidP="0065492F">
      <w:pPr>
        <w:spacing w:line="360" w:lineRule="auto"/>
        <w:jc w:val="both"/>
        <w:rPr>
          <w:b/>
          <w:szCs w:val="28"/>
          <w:lang w:val="uk-UA"/>
        </w:rPr>
      </w:pPr>
    </w:p>
    <w:p w14:paraId="78E23F4F" w14:textId="77777777" w:rsidR="00EF1929" w:rsidRPr="002D6180" w:rsidRDefault="00EF1929" w:rsidP="0065492F">
      <w:pPr>
        <w:spacing w:line="360" w:lineRule="auto"/>
        <w:jc w:val="both"/>
        <w:rPr>
          <w:b/>
          <w:szCs w:val="28"/>
          <w:lang w:val="uk-UA"/>
        </w:rPr>
      </w:pPr>
    </w:p>
    <w:p w14:paraId="1AA3A12E" w14:textId="77777777" w:rsidR="00EF1929" w:rsidRPr="002D6180" w:rsidRDefault="00EF1929" w:rsidP="0065492F">
      <w:pPr>
        <w:spacing w:line="360" w:lineRule="auto"/>
        <w:ind w:firstLine="851"/>
        <w:jc w:val="both"/>
        <w:rPr>
          <w:b/>
          <w:szCs w:val="28"/>
          <w:lang w:val="uk-UA"/>
        </w:rPr>
      </w:pPr>
      <w:r w:rsidRPr="002D6180">
        <w:rPr>
          <w:b/>
          <w:szCs w:val="28"/>
          <w:lang w:val="uk-UA"/>
        </w:rPr>
        <w:t xml:space="preserve">3.1 Засоби побудови </w:t>
      </w:r>
      <w:proofErr w:type="spellStart"/>
      <w:r w:rsidRPr="002D6180">
        <w:rPr>
          <w:b/>
          <w:szCs w:val="28"/>
          <w:lang w:val="uk-UA"/>
        </w:rPr>
        <w:t>термопрофілю</w:t>
      </w:r>
      <w:proofErr w:type="spellEnd"/>
      <w:r w:rsidRPr="002D6180">
        <w:rPr>
          <w:b/>
          <w:szCs w:val="28"/>
          <w:lang w:val="uk-UA"/>
        </w:rPr>
        <w:t xml:space="preserve"> пайки друкованих плат серії </w:t>
      </w:r>
      <w:proofErr w:type="spellStart"/>
      <w:r w:rsidRPr="002D6180">
        <w:rPr>
          <w:b/>
          <w:szCs w:val="28"/>
          <w:lang w:val="uk-UA"/>
        </w:rPr>
        <w:t>Hotflow</w:t>
      </w:r>
      <w:proofErr w:type="spellEnd"/>
      <w:r w:rsidRPr="002D6180">
        <w:rPr>
          <w:b/>
          <w:szCs w:val="28"/>
          <w:lang w:val="uk-UA"/>
        </w:rPr>
        <w:t xml:space="preserve"> 2</w:t>
      </w:r>
      <w:r>
        <w:rPr>
          <w:b/>
          <w:szCs w:val="28"/>
          <w:lang w:val="uk-UA"/>
        </w:rPr>
        <w:t>/20</w:t>
      </w:r>
      <w:r w:rsidRPr="002D6180">
        <w:rPr>
          <w:b/>
          <w:szCs w:val="28"/>
          <w:lang w:val="uk-UA"/>
        </w:rPr>
        <w:t>.</w:t>
      </w:r>
    </w:p>
    <w:p w14:paraId="126B0F58" w14:textId="77777777" w:rsidR="00EF1929" w:rsidRPr="002D6180" w:rsidRDefault="00EF1929" w:rsidP="00125BD1">
      <w:pPr>
        <w:tabs>
          <w:tab w:val="left" w:pos="8121"/>
        </w:tabs>
        <w:spacing w:line="360" w:lineRule="auto"/>
        <w:ind w:firstLine="851"/>
        <w:jc w:val="both"/>
        <w:rPr>
          <w:b/>
          <w:szCs w:val="28"/>
          <w:lang w:val="uk-UA"/>
        </w:rPr>
      </w:pPr>
    </w:p>
    <w:p w14:paraId="30386E33" w14:textId="77777777" w:rsidR="00EF1929" w:rsidRPr="002D6180" w:rsidRDefault="00EF1929" w:rsidP="0065492F">
      <w:pPr>
        <w:spacing w:line="360" w:lineRule="auto"/>
        <w:ind w:firstLine="851"/>
        <w:jc w:val="both"/>
        <w:rPr>
          <w:szCs w:val="28"/>
          <w:lang w:val="uk-UA"/>
        </w:rPr>
      </w:pPr>
      <w:r w:rsidRPr="002D6180">
        <w:rPr>
          <w:szCs w:val="28"/>
          <w:lang w:val="uk-UA"/>
        </w:rPr>
        <w:t xml:space="preserve">Ключове поняття - </w:t>
      </w:r>
      <w:proofErr w:type="spellStart"/>
      <w:r w:rsidRPr="002D6180">
        <w:rPr>
          <w:szCs w:val="28"/>
          <w:lang w:val="uk-UA"/>
        </w:rPr>
        <w:t>термопрофіль</w:t>
      </w:r>
      <w:proofErr w:type="spellEnd"/>
      <w:r w:rsidRPr="002D6180">
        <w:rPr>
          <w:szCs w:val="28"/>
          <w:lang w:val="uk-UA"/>
        </w:rPr>
        <w:t xml:space="preserve">. </w:t>
      </w:r>
      <w:proofErr w:type="spellStart"/>
      <w:r w:rsidRPr="002D6180">
        <w:rPr>
          <w:szCs w:val="28"/>
          <w:lang w:val="uk-UA"/>
        </w:rPr>
        <w:t>Термопрофіль</w:t>
      </w:r>
      <w:proofErr w:type="spellEnd"/>
      <w:r w:rsidRPr="002D6180">
        <w:rPr>
          <w:szCs w:val="28"/>
          <w:lang w:val="uk-UA"/>
        </w:rPr>
        <w:t xml:space="preserve"> - це </w:t>
      </w:r>
      <w:proofErr w:type="spellStart"/>
      <w:r w:rsidRPr="002D6180">
        <w:rPr>
          <w:szCs w:val="28"/>
          <w:lang w:val="uk-UA"/>
        </w:rPr>
        <w:t>температурно</w:t>
      </w:r>
      <w:proofErr w:type="spellEnd"/>
      <w:r w:rsidRPr="002D6180">
        <w:rPr>
          <w:szCs w:val="28"/>
          <w:lang w:val="uk-UA"/>
        </w:rPr>
        <w:t xml:space="preserve">-часова характеристика процесу пайки (рисунок 3.1). Принцип </w:t>
      </w:r>
      <w:proofErr w:type="spellStart"/>
      <w:r w:rsidRPr="002D6180">
        <w:rPr>
          <w:szCs w:val="28"/>
          <w:lang w:val="uk-UA"/>
        </w:rPr>
        <w:t>термопрофілювання</w:t>
      </w:r>
      <w:proofErr w:type="spellEnd"/>
      <w:r w:rsidRPr="002D6180">
        <w:rPr>
          <w:szCs w:val="28"/>
          <w:lang w:val="uk-UA"/>
        </w:rPr>
        <w:t xml:space="preserve"> заснований на кількісному вимірі складових </w:t>
      </w:r>
      <w:proofErr w:type="spellStart"/>
      <w:r w:rsidRPr="002D6180">
        <w:rPr>
          <w:szCs w:val="28"/>
          <w:lang w:val="uk-UA"/>
        </w:rPr>
        <w:t>температурно</w:t>
      </w:r>
      <w:proofErr w:type="spellEnd"/>
      <w:r w:rsidRPr="002D6180">
        <w:rPr>
          <w:szCs w:val="28"/>
          <w:lang w:val="uk-UA"/>
        </w:rPr>
        <w:t>-часової характеристики і визначенні їх відповідності необхідним допускам. Це відношення і є критерій визначення якості пайки.</w:t>
      </w:r>
    </w:p>
    <w:p w14:paraId="7FE85C16" w14:textId="77777777" w:rsidR="00EF1929" w:rsidRPr="002D6180" w:rsidRDefault="00EF1929" w:rsidP="0065492F">
      <w:pPr>
        <w:spacing w:line="360" w:lineRule="auto"/>
        <w:jc w:val="center"/>
        <w:rPr>
          <w:szCs w:val="28"/>
          <w:lang w:val="uk-UA"/>
        </w:rPr>
      </w:pPr>
      <w:r w:rsidRPr="002D6180">
        <w:rPr>
          <w:noProof/>
          <w:szCs w:val="28"/>
          <w:lang w:eastAsia="ru-RU"/>
        </w:rPr>
        <w:lastRenderedPageBreak/>
        <w:drawing>
          <wp:inline distT="0" distB="0" distL="0" distR="0" wp14:anchorId="70D48B3F" wp14:editId="24EEEE11">
            <wp:extent cx="3781953" cy="2152950"/>
            <wp:effectExtent l="0" t="0" r="952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42">
                      <a:extLst>
                        <a:ext uri="{28A0092B-C50C-407E-A947-70E740481C1C}">
                          <a14:useLocalDpi xmlns:a14="http://schemas.microsoft.com/office/drawing/2010/main" val="0"/>
                        </a:ext>
                      </a:extLst>
                    </a:blip>
                    <a:stretch>
                      <a:fillRect/>
                    </a:stretch>
                  </pic:blipFill>
                  <pic:spPr>
                    <a:xfrm>
                      <a:off x="0" y="0"/>
                      <a:ext cx="3781953" cy="2152950"/>
                    </a:xfrm>
                    <a:prstGeom prst="rect">
                      <a:avLst/>
                    </a:prstGeom>
                  </pic:spPr>
                </pic:pic>
              </a:graphicData>
            </a:graphic>
          </wp:inline>
        </w:drawing>
      </w:r>
    </w:p>
    <w:p w14:paraId="1021B5BA" w14:textId="77777777" w:rsidR="00EF1929" w:rsidRPr="002D6180" w:rsidRDefault="00EF1929" w:rsidP="0065492F">
      <w:pPr>
        <w:spacing w:line="360" w:lineRule="auto"/>
        <w:jc w:val="center"/>
        <w:rPr>
          <w:szCs w:val="28"/>
          <w:lang w:val="uk-UA"/>
        </w:rPr>
      </w:pPr>
      <w:r w:rsidRPr="002D6180">
        <w:rPr>
          <w:szCs w:val="28"/>
          <w:lang w:val="uk-UA"/>
        </w:rPr>
        <w:t xml:space="preserve">Рисунок 3.1 – </w:t>
      </w:r>
      <w:proofErr w:type="spellStart"/>
      <w:r w:rsidRPr="002D6180">
        <w:rPr>
          <w:szCs w:val="28"/>
          <w:lang w:val="uk-UA"/>
        </w:rPr>
        <w:t>Температурно</w:t>
      </w:r>
      <w:proofErr w:type="spellEnd"/>
      <w:r w:rsidRPr="002D6180">
        <w:rPr>
          <w:szCs w:val="28"/>
          <w:lang w:val="uk-UA"/>
        </w:rPr>
        <w:t>-часова характеристика процесу пайки</w:t>
      </w:r>
    </w:p>
    <w:p w14:paraId="78454C40" w14:textId="77777777" w:rsidR="00EF1929" w:rsidRPr="002D6180" w:rsidRDefault="00EF1929" w:rsidP="0065492F">
      <w:pPr>
        <w:spacing w:line="360" w:lineRule="auto"/>
        <w:jc w:val="center"/>
        <w:rPr>
          <w:szCs w:val="28"/>
          <w:lang w:val="uk-UA"/>
        </w:rPr>
      </w:pPr>
    </w:p>
    <w:p w14:paraId="158B2F7C" w14:textId="77777777" w:rsidR="00EF1929" w:rsidRPr="002D6180" w:rsidRDefault="00EF1929" w:rsidP="0065492F">
      <w:pPr>
        <w:spacing w:line="360" w:lineRule="auto"/>
        <w:ind w:firstLine="851"/>
        <w:jc w:val="both"/>
        <w:rPr>
          <w:szCs w:val="28"/>
          <w:lang w:val="uk-UA"/>
        </w:rPr>
      </w:pPr>
      <w:r w:rsidRPr="002D6180">
        <w:rPr>
          <w:szCs w:val="28"/>
          <w:lang w:val="uk-UA"/>
        </w:rPr>
        <w:t xml:space="preserve">Метод </w:t>
      </w:r>
      <w:proofErr w:type="spellStart"/>
      <w:r w:rsidRPr="002D6180">
        <w:rPr>
          <w:szCs w:val="28"/>
          <w:lang w:val="uk-UA"/>
        </w:rPr>
        <w:t>термопрофілювання</w:t>
      </w:r>
      <w:proofErr w:type="spellEnd"/>
      <w:r w:rsidRPr="002D6180">
        <w:rPr>
          <w:szCs w:val="28"/>
          <w:lang w:val="uk-UA"/>
        </w:rPr>
        <w:t xml:space="preserve"> полягає в тому, що дані про профіль збираються з численних термопар, стратегічно розташованих на друкованій платі.</w:t>
      </w:r>
    </w:p>
    <w:p w14:paraId="17A961D2" w14:textId="77777777" w:rsidR="00EF1929" w:rsidRPr="002D6180" w:rsidRDefault="00EF1929" w:rsidP="0065492F">
      <w:pPr>
        <w:spacing w:line="360" w:lineRule="auto"/>
        <w:ind w:firstLine="851"/>
        <w:jc w:val="both"/>
        <w:rPr>
          <w:szCs w:val="28"/>
          <w:lang w:val="uk-UA"/>
        </w:rPr>
      </w:pPr>
      <w:r w:rsidRPr="002D6180">
        <w:rPr>
          <w:szCs w:val="28"/>
          <w:lang w:val="uk-UA"/>
        </w:rPr>
        <w:t xml:space="preserve">Відстеження </w:t>
      </w:r>
      <w:proofErr w:type="spellStart"/>
      <w:r w:rsidRPr="002D6180">
        <w:rPr>
          <w:szCs w:val="28"/>
          <w:lang w:val="uk-UA"/>
        </w:rPr>
        <w:t>термопрофілю</w:t>
      </w:r>
      <w:proofErr w:type="spellEnd"/>
      <w:r w:rsidRPr="002D6180">
        <w:rPr>
          <w:szCs w:val="28"/>
          <w:lang w:val="uk-UA"/>
        </w:rPr>
        <w:t xml:space="preserve"> дає наступні переваги:</w:t>
      </w:r>
    </w:p>
    <w:p w14:paraId="581A6A7D" w14:textId="77777777" w:rsidR="00EF1929" w:rsidRPr="002D6180" w:rsidRDefault="00EF1929" w:rsidP="00EF1929">
      <w:pPr>
        <w:pStyle w:val="ListParagraph"/>
        <w:numPr>
          <w:ilvl w:val="1"/>
          <w:numId w:val="21"/>
        </w:numPr>
        <w:spacing w:after="200" w:line="360" w:lineRule="auto"/>
        <w:ind w:left="0" w:firstLine="851"/>
        <w:jc w:val="both"/>
        <w:rPr>
          <w:sz w:val="28"/>
          <w:szCs w:val="28"/>
          <w:lang w:val="uk-UA"/>
        </w:rPr>
      </w:pPr>
      <w:r w:rsidRPr="002D6180">
        <w:rPr>
          <w:sz w:val="28"/>
          <w:szCs w:val="28"/>
          <w:lang w:val="uk-UA"/>
        </w:rPr>
        <w:t>збільшення продуктивності;</w:t>
      </w:r>
    </w:p>
    <w:p w14:paraId="087415E7" w14:textId="77777777" w:rsidR="00EF1929" w:rsidRPr="002D6180" w:rsidRDefault="00EF1929" w:rsidP="00EF1929">
      <w:pPr>
        <w:pStyle w:val="ListParagraph"/>
        <w:numPr>
          <w:ilvl w:val="1"/>
          <w:numId w:val="21"/>
        </w:numPr>
        <w:spacing w:after="200" w:line="360" w:lineRule="auto"/>
        <w:ind w:left="0" w:firstLine="851"/>
        <w:jc w:val="both"/>
        <w:rPr>
          <w:sz w:val="28"/>
          <w:szCs w:val="28"/>
          <w:lang w:val="uk-UA"/>
        </w:rPr>
      </w:pPr>
      <w:r w:rsidRPr="002D6180">
        <w:rPr>
          <w:sz w:val="28"/>
          <w:szCs w:val="28"/>
          <w:lang w:val="uk-UA"/>
        </w:rPr>
        <w:t>зменшення виробничого браку;</w:t>
      </w:r>
    </w:p>
    <w:p w14:paraId="6879063F" w14:textId="77777777" w:rsidR="00EF1929" w:rsidRPr="002D6180" w:rsidRDefault="00EF1929" w:rsidP="00EF1929">
      <w:pPr>
        <w:pStyle w:val="ListParagraph"/>
        <w:numPr>
          <w:ilvl w:val="1"/>
          <w:numId w:val="21"/>
        </w:numPr>
        <w:spacing w:after="200" w:line="360" w:lineRule="auto"/>
        <w:ind w:left="0" w:firstLine="851"/>
        <w:jc w:val="both"/>
        <w:rPr>
          <w:sz w:val="28"/>
          <w:szCs w:val="28"/>
          <w:lang w:val="uk-UA"/>
        </w:rPr>
      </w:pPr>
      <w:r w:rsidRPr="002D6180">
        <w:rPr>
          <w:sz w:val="28"/>
          <w:szCs w:val="28"/>
          <w:lang w:val="uk-UA"/>
        </w:rPr>
        <w:t>збільшення ефективності витрат матеріалів;</w:t>
      </w:r>
    </w:p>
    <w:p w14:paraId="05F19C19" w14:textId="77777777" w:rsidR="00EF1929" w:rsidRPr="002D6180" w:rsidRDefault="00EF1929" w:rsidP="00EF1929">
      <w:pPr>
        <w:pStyle w:val="ListParagraph"/>
        <w:numPr>
          <w:ilvl w:val="1"/>
          <w:numId w:val="21"/>
        </w:numPr>
        <w:spacing w:after="200" w:line="360" w:lineRule="auto"/>
        <w:ind w:left="0" w:firstLine="851"/>
        <w:jc w:val="both"/>
        <w:rPr>
          <w:sz w:val="28"/>
          <w:szCs w:val="28"/>
          <w:lang w:val="uk-UA"/>
        </w:rPr>
      </w:pPr>
      <w:r w:rsidRPr="002D6180">
        <w:rPr>
          <w:sz w:val="28"/>
          <w:szCs w:val="28"/>
          <w:lang w:val="uk-UA"/>
        </w:rPr>
        <w:t>зниження ризику і запобігання псуванню продукції;</w:t>
      </w:r>
    </w:p>
    <w:p w14:paraId="20FE0C34" w14:textId="77777777" w:rsidR="00EF1929" w:rsidRPr="002D6180" w:rsidRDefault="00EF1929" w:rsidP="00EF1929">
      <w:pPr>
        <w:pStyle w:val="ListParagraph"/>
        <w:numPr>
          <w:ilvl w:val="1"/>
          <w:numId w:val="21"/>
        </w:numPr>
        <w:spacing w:after="200" w:line="360" w:lineRule="auto"/>
        <w:ind w:left="0" w:firstLine="851"/>
        <w:jc w:val="both"/>
        <w:rPr>
          <w:sz w:val="28"/>
          <w:szCs w:val="28"/>
          <w:lang w:val="uk-UA"/>
        </w:rPr>
      </w:pPr>
      <w:r w:rsidRPr="002D6180">
        <w:rPr>
          <w:sz w:val="28"/>
          <w:szCs w:val="28"/>
          <w:lang w:val="uk-UA"/>
        </w:rPr>
        <w:t xml:space="preserve">відповідність вимогам керівних </w:t>
      </w:r>
      <w:proofErr w:type="spellStart"/>
      <w:r w:rsidRPr="002D6180">
        <w:rPr>
          <w:sz w:val="28"/>
          <w:szCs w:val="28"/>
          <w:lang w:val="uk-UA"/>
        </w:rPr>
        <w:t>документов</w:t>
      </w:r>
      <w:proofErr w:type="spellEnd"/>
      <w:r w:rsidRPr="002D6180">
        <w:rPr>
          <w:sz w:val="28"/>
          <w:szCs w:val="28"/>
          <w:lang w:val="uk-UA"/>
        </w:rPr>
        <w:t>.</w:t>
      </w:r>
    </w:p>
    <w:p w14:paraId="4D26E54E" w14:textId="77777777" w:rsidR="00EF1929" w:rsidRPr="002D6180" w:rsidRDefault="00EF1929" w:rsidP="0065492F">
      <w:pPr>
        <w:spacing w:line="360" w:lineRule="auto"/>
        <w:ind w:firstLine="851"/>
        <w:jc w:val="both"/>
        <w:rPr>
          <w:szCs w:val="28"/>
          <w:lang w:val="uk-UA"/>
        </w:rPr>
      </w:pPr>
      <w:r w:rsidRPr="002D6180">
        <w:rPr>
          <w:szCs w:val="28"/>
          <w:lang w:val="uk-UA"/>
        </w:rPr>
        <w:t xml:space="preserve">Особливості </w:t>
      </w:r>
      <w:proofErr w:type="spellStart"/>
      <w:r w:rsidRPr="002D6180">
        <w:rPr>
          <w:szCs w:val="28"/>
          <w:lang w:val="uk-UA"/>
        </w:rPr>
        <w:t>термопрофілювання</w:t>
      </w:r>
      <w:proofErr w:type="spellEnd"/>
      <w:r w:rsidRPr="002D6180">
        <w:rPr>
          <w:szCs w:val="28"/>
          <w:lang w:val="uk-UA"/>
        </w:rPr>
        <w:t xml:space="preserve">. </w:t>
      </w:r>
      <w:proofErr w:type="spellStart"/>
      <w:r w:rsidRPr="002D6180">
        <w:rPr>
          <w:szCs w:val="28"/>
          <w:lang w:val="uk-UA"/>
        </w:rPr>
        <w:t>Безсвинцева</w:t>
      </w:r>
      <w:proofErr w:type="spellEnd"/>
      <w:r w:rsidRPr="002D6180">
        <w:rPr>
          <w:szCs w:val="28"/>
          <w:lang w:val="uk-UA"/>
        </w:rPr>
        <w:t xml:space="preserve"> пайка даного </w:t>
      </w:r>
      <w:proofErr w:type="spellStart"/>
      <w:r w:rsidRPr="002D6180">
        <w:rPr>
          <w:szCs w:val="28"/>
          <w:lang w:val="uk-UA"/>
        </w:rPr>
        <w:t>профелю</w:t>
      </w:r>
      <w:proofErr w:type="spellEnd"/>
      <w:r w:rsidRPr="002D6180">
        <w:rPr>
          <w:szCs w:val="28"/>
          <w:lang w:val="uk-UA"/>
        </w:rPr>
        <w:t xml:space="preserve"> обумовлена:</w:t>
      </w:r>
    </w:p>
    <w:p w14:paraId="6837C6F0" w14:textId="77777777" w:rsidR="00EF1929" w:rsidRPr="002D6180" w:rsidRDefault="00EF1929" w:rsidP="00EF1929">
      <w:pPr>
        <w:pStyle w:val="ListParagraph"/>
        <w:numPr>
          <w:ilvl w:val="1"/>
          <w:numId w:val="21"/>
        </w:numPr>
        <w:spacing w:after="200" w:line="360" w:lineRule="auto"/>
        <w:ind w:left="0" w:firstLine="851"/>
        <w:jc w:val="both"/>
        <w:rPr>
          <w:sz w:val="28"/>
          <w:szCs w:val="28"/>
          <w:lang w:val="uk-UA"/>
        </w:rPr>
      </w:pPr>
      <w:r w:rsidRPr="002D6180">
        <w:rPr>
          <w:sz w:val="28"/>
          <w:szCs w:val="28"/>
          <w:lang w:val="uk-UA"/>
        </w:rPr>
        <w:t>більш високими температурами пайки;</w:t>
      </w:r>
    </w:p>
    <w:p w14:paraId="3ED7CAB7" w14:textId="77777777" w:rsidR="00EF1929" w:rsidRPr="002D6180" w:rsidRDefault="00EF1929" w:rsidP="00EF1929">
      <w:pPr>
        <w:pStyle w:val="ListParagraph"/>
        <w:numPr>
          <w:ilvl w:val="1"/>
          <w:numId w:val="21"/>
        </w:numPr>
        <w:spacing w:after="200" w:line="360" w:lineRule="auto"/>
        <w:ind w:left="0" w:firstLine="851"/>
        <w:jc w:val="both"/>
        <w:rPr>
          <w:sz w:val="28"/>
          <w:szCs w:val="28"/>
          <w:lang w:val="uk-UA"/>
        </w:rPr>
      </w:pPr>
      <w:r w:rsidRPr="002D6180">
        <w:rPr>
          <w:sz w:val="28"/>
          <w:szCs w:val="28"/>
          <w:lang w:val="uk-UA"/>
        </w:rPr>
        <w:t>меншими робочими допусками.</w:t>
      </w:r>
    </w:p>
    <w:p w14:paraId="7788AD09" w14:textId="77777777" w:rsidR="00EF1929" w:rsidRPr="002D6180" w:rsidRDefault="00EF1929" w:rsidP="0065492F">
      <w:pPr>
        <w:spacing w:line="360" w:lineRule="auto"/>
        <w:ind w:firstLine="851"/>
        <w:jc w:val="both"/>
        <w:rPr>
          <w:szCs w:val="28"/>
          <w:lang w:val="uk-UA"/>
        </w:rPr>
      </w:pPr>
      <w:r w:rsidRPr="002D6180">
        <w:rPr>
          <w:szCs w:val="28"/>
          <w:lang w:val="uk-UA"/>
        </w:rPr>
        <w:t>Оптимальний рецепт пайки можна пристосовувати в інших печах, на інших підприємствах, у віддалених місцях. Здійснюється точне підключення термопар до заданих точках вимірювання печатної плати.</w:t>
      </w:r>
    </w:p>
    <w:p w14:paraId="51633B50" w14:textId="77777777" w:rsidR="00EF1929" w:rsidRDefault="00EF1929" w:rsidP="0065492F">
      <w:pPr>
        <w:spacing w:line="360" w:lineRule="auto"/>
        <w:jc w:val="both"/>
        <w:rPr>
          <w:szCs w:val="28"/>
          <w:lang w:val="uk-UA"/>
        </w:rPr>
      </w:pPr>
    </w:p>
    <w:p w14:paraId="66E74E71" w14:textId="77777777" w:rsidR="00EF1929" w:rsidRPr="002D6180" w:rsidRDefault="00EF1929" w:rsidP="0065492F">
      <w:pPr>
        <w:spacing w:line="360" w:lineRule="auto"/>
        <w:jc w:val="both"/>
        <w:rPr>
          <w:szCs w:val="28"/>
          <w:lang w:val="uk-UA"/>
        </w:rPr>
      </w:pPr>
    </w:p>
    <w:p w14:paraId="52B931D9" w14:textId="77777777" w:rsidR="00EF1929" w:rsidRPr="002D6180" w:rsidRDefault="00EF1929" w:rsidP="0065492F">
      <w:pPr>
        <w:spacing w:line="360" w:lineRule="auto"/>
        <w:ind w:firstLine="851"/>
        <w:jc w:val="both"/>
        <w:rPr>
          <w:b/>
          <w:szCs w:val="28"/>
          <w:lang w:val="uk-UA"/>
        </w:rPr>
      </w:pPr>
      <w:r w:rsidRPr="002D6180">
        <w:rPr>
          <w:b/>
          <w:szCs w:val="28"/>
          <w:lang w:val="uk-UA"/>
        </w:rPr>
        <w:t>3.2 Технологія процесу</w:t>
      </w:r>
    </w:p>
    <w:p w14:paraId="25BA21C8" w14:textId="77777777" w:rsidR="00EF1929" w:rsidRPr="002D6180" w:rsidRDefault="00EF1929" w:rsidP="0065492F">
      <w:pPr>
        <w:spacing w:line="360" w:lineRule="auto"/>
        <w:ind w:firstLine="851"/>
        <w:jc w:val="both"/>
        <w:rPr>
          <w:szCs w:val="28"/>
          <w:lang w:val="uk-UA"/>
        </w:rPr>
      </w:pPr>
    </w:p>
    <w:p w14:paraId="70AEC839" w14:textId="77777777" w:rsidR="00EF1929" w:rsidRPr="002D6180" w:rsidRDefault="00EF1929" w:rsidP="0065492F">
      <w:pPr>
        <w:spacing w:line="360" w:lineRule="auto"/>
        <w:ind w:firstLine="851"/>
        <w:jc w:val="both"/>
        <w:rPr>
          <w:szCs w:val="28"/>
          <w:lang w:val="uk-UA"/>
        </w:rPr>
      </w:pPr>
      <w:r w:rsidRPr="002D6180">
        <w:rPr>
          <w:szCs w:val="28"/>
          <w:lang w:val="uk-UA"/>
        </w:rPr>
        <w:t>Спочатку визначають критичні точки друкованої плати, в яких необхідно провести вимірювання. Потім пристрій для записі</w:t>
      </w:r>
      <w:r>
        <w:rPr>
          <w:szCs w:val="28"/>
          <w:lang w:val="uk-UA"/>
        </w:rPr>
        <w:t>в</w:t>
      </w:r>
      <w:r w:rsidRPr="002D6180">
        <w:rPr>
          <w:szCs w:val="28"/>
          <w:lang w:val="uk-UA"/>
        </w:rPr>
        <w:t xml:space="preserve"> </w:t>
      </w:r>
      <w:proofErr w:type="spellStart"/>
      <w:r w:rsidRPr="002D6180">
        <w:rPr>
          <w:szCs w:val="28"/>
          <w:lang w:val="uk-UA"/>
        </w:rPr>
        <w:t>температурно</w:t>
      </w:r>
      <w:proofErr w:type="spellEnd"/>
      <w:r w:rsidRPr="002D6180">
        <w:rPr>
          <w:szCs w:val="28"/>
          <w:lang w:val="uk-UA"/>
        </w:rPr>
        <w:t>-часової інформації підлягають</w:t>
      </w:r>
      <w:r>
        <w:rPr>
          <w:szCs w:val="28"/>
          <w:lang w:val="uk-UA"/>
        </w:rPr>
        <w:t xml:space="preserve"> до обраних точок</w:t>
      </w:r>
      <w:r w:rsidRPr="002D6180">
        <w:rPr>
          <w:szCs w:val="28"/>
          <w:lang w:val="uk-UA"/>
        </w:rPr>
        <w:t xml:space="preserve"> вимірювань.</w:t>
      </w:r>
    </w:p>
    <w:p w14:paraId="7C44395A" w14:textId="77777777" w:rsidR="00EF1929" w:rsidRPr="002D6180" w:rsidRDefault="00EF1929" w:rsidP="0065492F">
      <w:pPr>
        <w:spacing w:line="360" w:lineRule="auto"/>
        <w:ind w:firstLine="851"/>
        <w:jc w:val="both"/>
        <w:rPr>
          <w:szCs w:val="28"/>
          <w:lang w:val="uk-UA"/>
        </w:rPr>
      </w:pPr>
      <w:r w:rsidRPr="002D6180">
        <w:rPr>
          <w:szCs w:val="28"/>
          <w:lang w:val="uk-UA"/>
        </w:rPr>
        <w:t>Вимірювання рекомендується проводити в 3 точках:</w:t>
      </w:r>
    </w:p>
    <w:p w14:paraId="60591B45" w14:textId="77777777" w:rsidR="00EF1929" w:rsidRPr="002D6180" w:rsidRDefault="00EF1929" w:rsidP="00EF1929">
      <w:pPr>
        <w:pStyle w:val="ListParagraph"/>
        <w:numPr>
          <w:ilvl w:val="0"/>
          <w:numId w:val="22"/>
        </w:numPr>
        <w:spacing w:after="200" w:line="360" w:lineRule="auto"/>
        <w:ind w:left="0" w:firstLine="851"/>
        <w:jc w:val="both"/>
        <w:rPr>
          <w:sz w:val="28"/>
          <w:szCs w:val="28"/>
          <w:lang w:val="uk-UA"/>
        </w:rPr>
      </w:pPr>
      <w:r w:rsidRPr="002D6180">
        <w:rPr>
          <w:sz w:val="28"/>
          <w:szCs w:val="28"/>
          <w:lang w:val="uk-UA"/>
        </w:rPr>
        <w:t>в точці сильного нагріву (де встановлений легкий елемент);</w:t>
      </w:r>
    </w:p>
    <w:p w14:paraId="5577FD5B" w14:textId="77777777" w:rsidR="00EF1929" w:rsidRPr="002D6180" w:rsidRDefault="00EF1929" w:rsidP="00EF1929">
      <w:pPr>
        <w:pStyle w:val="ListParagraph"/>
        <w:numPr>
          <w:ilvl w:val="0"/>
          <w:numId w:val="22"/>
        </w:numPr>
        <w:spacing w:after="200" w:line="360" w:lineRule="auto"/>
        <w:ind w:left="0" w:firstLine="851"/>
        <w:jc w:val="both"/>
        <w:rPr>
          <w:sz w:val="28"/>
          <w:szCs w:val="28"/>
          <w:lang w:val="uk-UA"/>
        </w:rPr>
      </w:pPr>
      <w:r w:rsidRPr="002D6180">
        <w:rPr>
          <w:sz w:val="28"/>
          <w:szCs w:val="28"/>
          <w:lang w:val="uk-UA"/>
        </w:rPr>
        <w:t>в точці наступного нагрівання (де встановлено важкий елемент, з великою «тепловою масою»);</w:t>
      </w:r>
    </w:p>
    <w:p w14:paraId="773F7D59" w14:textId="77777777" w:rsidR="00EF1929" w:rsidRPr="002D6180" w:rsidRDefault="00EF1929" w:rsidP="00EF1929">
      <w:pPr>
        <w:pStyle w:val="ListParagraph"/>
        <w:numPr>
          <w:ilvl w:val="0"/>
          <w:numId w:val="22"/>
        </w:numPr>
        <w:spacing w:after="200" w:line="360" w:lineRule="auto"/>
        <w:ind w:left="0" w:firstLine="851"/>
        <w:jc w:val="both"/>
        <w:rPr>
          <w:sz w:val="28"/>
          <w:szCs w:val="28"/>
          <w:lang w:val="uk-UA"/>
        </w:rPr>
      </w:pPr>
      <w:r w:rsidRPr="002D6180">
        <w:rPr>
          <w:sz w:val="28"/>
          <w:szCs w:val="28"/>
          <w:lang w:val="uk-UA"/>
        </w:rPr>
        <w:t>в точці підвищеної температурної чутливості.</w:t>
      </w:r>
    </w:p>
    <w:p w14:paraId="59B8B1BF" w14:textId="77777777" w:rsidR="00EF1929" w:rsidRPr="002D6180" w:rsidRDefault="00EF1929" w:rsidP="0065492F">
      <w:pPr>
        <w:spacing w:line="360" w:lineRule="auto"/>
        <w:ind w:firstLine="851"/>
        <w:jc w:val="both"/>
        <w:rPr>
          <w:szCs w:val="28"/>
          <w:lang w:val="uk-UA"/>
        </w:rPr>
      </w:pPr>
      <w:r w:rsidRPr="002D6180">
        <w:rPr>
          <w:szCs w:val="28"/>
          <w:lang w:val="uk-UA"/>
        </w:rPr>
        <w:t>Тобто необхідний мінімум - 3 термопари. Їх можна підключати 4 способами:</w:t>
      </w:r>
    </w:p>
    <w:p w14:paraId="1D87D451" w14:textId="77777777" w:rsidR="00EF1929" w:rsidRPr="002D6180" w:rsidRDefault="00EF1929" w:rsidP="00EF1929">
      <w:pPr>
        <w:pStyle w:val="ListParagraph"/>
        <w:numPr>
          <w:ilvl w:val="0"/>
          <w:numId w:val="23"/>
        </w:numPr>
        <w:spacing w:after="200" w:line="360" w:lineRule="auto"/>
        <w:ind w:left="0" w:firstLine="851"/>
        <w:jc w:val="both"/>
        <w:rPr>
          <w:sz w:val="28"/>
          <w:szCs w:val="28"/>
          <w:lang w:val="uk-UA"/>
        </w:rPr>
      </w:pPr>
      <w:r w:rsidRPr="002D6180">
        <w:rPr>
          <w:sz w:val="28"/>
          <w:szCs w:val="28"/>
          <w:lang w:val="uk-UA"/>
        </w:rPr>
        <w:t>методом пайки високотемпературним припоєм (рисунок 3.2а);</w:t>
      </w:r>
    </w:p>
    <w:p w14:paraId="7EE8D86D" w14:textId="77777777" w:rsidR="00EF1929" w:rsidRPr="002D6180" w:rsidRDefault="00EF1929" w:rsidP="00EF1929">
      <w:pPr>
        <w:pStyle w:val="ListParagraph"/>
        <w:numPr>
          <w:ilvl w:val="0"/>
          <w:numId w:val="23"/>
        </w:numPr>
        <w:spacing w:after="200" w:line="360" w:lineRule="auto"/>
        <w:ind w:left="0" w:firstLine="851"/>
        <w:jc w:val="both"/>
        <w:rPr>
          <w:sz w:val="28"/>
          <w:szCs w:val="28"/>
          <w:lang w:val="uk-UA"/>
        </w:rPr>
      </w:pPr>
      <w:r w:rsidRPr="002D6180">
        <w:rPr>
          <w:sz w:val="28"/>
          <w:szCs w:val="28"/>
          <w:lang w:val="uk-UA"/>
        </w:rPr>
        <w:t>приклеюванням;</w:t>
      </w:r>
    </w:p>
    <w:p w14:paraId="45C3C5DC" w14:textId="77777777" w:rsidR="00EF1929" w:rsidRPr="002D6180" w:rsidRDefault="00EF1929" w:rsidP="00EF1929">
      <w:pPr>
        <w:pStyle w:val="ListParagraph"/>
        <w:numPr>
          <w:ilvl w:val="0"/>
          <w:numId w:val="23"/>
        </w:numPr>
        <w:spacing w:after="200" w:line="360" w:lineRule="auto"/>
        <w:ind w:left="0" w:firstLine="851"/>
        <w:jc w:val="both"/>
        <w:rPr>
          <w:sz w:val="28"/>
          <w:szCs w:val="28"/>
          <w:lang w:val="uk-UA"/>
        </w:rPr>
      </w:pPr>
      <w:r w:rsidRPr="002D6180">
        <w:rPr>
          <w:sz w:val="28"/>
          <w:szCs w:val="28"/>
          <w:lang w:val="uk-UA"/>
        </w:rPr>
        <w:t>за допомогою спеціальної клейкої плівки;</w:t>
      </w:r>
    </w:p>
    <w:p w14:paraId="028A50EF" w14:textId="77777777" w:rsidR="00EF1929" w:rsidRPr="002D6180" w:rsidRDefault="00EF1929" w:rsidP="00EF1929">
      <w:pPr>
        <w:pStyle w:val="ListParagraph"/>
        <w:numPr>
          <w:ilvl w:val="0"/>
          <w:numId w:val="23"/>
        </w:numPr>
        <w:spacing w:after="200" w:line="360" w:lineRule="auto"/>
        <w:ind w:left="0" w:firstLine="851"/>
        <w:jc w:val="both"/>
        <w:rPr>
          <w:sz w:val="28"/>
          <w:szCs w:val="28"/>
          <w:lang w:val="uk-UA"/>
        </w:rPr>
      </w:pPr>
      <w:r w:rsidRPr="002D6180">
        <w:rPr>
          <w:sz w:val="28"/>
          <w:szCs w:val="28"/>
          <w:lang w:val="uk-UA"/>
        </w:rPr>
        <w:t>за допомогою механічних застосувань - механічно закріпляючі щупи (Рисунок 3.2б).</w:t>
      </w:r>
    </w:p>
    <w:p w14:paraId="0F4F834B" w14:textId="77777777" w:rsidR="00EF1929" w:rsidRPr="002D6180" w:rsidRDefault="00EF1929" w:rsidP="0065492F">
      <w:pPr>
        <w:spacing w:line="360" w:lineRule="auto"/>
        <w:ind w:left="360"/>
        <w:jc w:val="center"/>
        <w:rPr>
          <w:szCs w:val="28"/>
          <w:lang w:val="uk-UA"/>
        </w:rPr>
      </w:pPr>
      <w:r w:rsidRPr="002D6180">
        <w:rPr>
          <w:noProof/>
          <w:szCs w:val="28"/>
          <w:lang w:eastAsia="ru-RU"/>
        </w:rPr>
        <w:drawing>
          <wp:inline distT="0" distB="0" distL="0" distR="0" wp14:anchorId="7D2FD784" wp14:editId="2F6BDEE3">
            <wp:extent cx="1991003" cy="1343212"/>
            <wp:effectExtent l="0" t="0" r="9525"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43">
                      <a:extLst>
                        <a:ext uri="{28A0092B-C50C-407E-A947-70E740481C1C}">
                          <a14:useLocalDpi xmlns:a14="http://schemas.microsoft.com/office/drawing/2010/main" val="0"/>
                        </a:ext>
                      </a:extLst>
                    </a:blip>
                    <a:stretch>
                      <a:fillRect/>
                    </a:stretch>
                  </pic:blipFill>
                  <pic:spPr>
                    <a:xfrm>
                      <a:off x="0" y="0"/>
                      <a:ext cx="1991003" cy="1343212"/>
                    </a:xfrm>
                    <a:prstGeom prst="rect">
                      <a:avLst/>
                    </a:prstGeom>
                  </pic:spPr>
                </pic:pic>
              </a:graphicData>
            </a:graphic>
          </wp:inline>
        </w:drawing>
      </w:r>
      <w:r w:rsidRPr="002D6180">
        <w:rPr>
          <w:noProof/>
          <w:szCs w:val="28"/>
          <w:lang w:eastAsia="ru-RU"/>
        </w:rPr>
        <w:drawing>
          <wp:inline distT="0" distB="0" distL="0" distR="0" wp14:anchorId="58526EB9" wp14:editId="6D6E9B40">
            <wp:extent cx="1991003" cy="1152686"/>
            <wp:effectExtent l="0" t="0" r="9525" b="9525"/>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PNG"/>
                    <pic:cNvPicPr/>
                  </pic:nvPicPr>
                  <pic:blipFill>
                    <a:blip r:embed="rId44">
                      <a:extLst>
                        <a:ext uri="{28A0092B-C50C-407E-A947-70E740481C1C}">
                          <a14:useLocalDpi xmlns:a14="http://schemas.microsoft.com/office/drawing/2010/main" val="0"/>
                        </a:ext>
                      </a:extLst>
                    </a:blip>
                    <a:stretch>
                      <a:fillRect/>
                    </a:stretch>
                  </pic:blipFill>
                  <pic:spPr>
                    <a:xfrm>
                      <a:off x="0" y="0"/>
                      <a:ext cx="1991003" cy="1152686"/>
                    </a:xfrm>
                    <a:prstGeom prst="rect">
                      <a:avLst/>
                    </a:prstGeom>
                  </pic:spPr>
                </pic:pic>
              </a:graphicData>
            </a:graphic>
          </wp:inline>
        </w:drawing>
      </w:r>
    </w:p>
    <w:p w14:paraId="786C9D00" w14:textId="77777777" w:rsidR="00EF1929" w:rsidRDefault="00EF1929" w:rsidP="0065492F">
      <w:pPr>
        <w:spacing w:line="360" w:lineRule="auto"/>
        <w:ind w:left="360"/>
        <w:jc w:val="center"/>
        <w:rPr>
          <w:szCs w:val="28"/>
          <w:lang w:val="uk-UA"/>
        </w:rPr>
      </w:pPr>
      <w:r w:rsidRPr="002D6180">
        <w:rPr>
          <w:szCs w:val="28"/>
          <w:lang w:val="uk-UA"/>
        </w:rPr>
        <w:t>Рисунок 3.2 – підключення термопар: а – метод пайки високотемпературним припоєм; б – припій за допомогою механічних закріплювальних щупів.</w:t>
      </w:r>
    </w:p>
    <w:p w14:paraId="79D00826" w14:textId="77777777" w:rsidR="00EF1929" w:rsidRPr="002D6180" w:rsidRDefault="00EF1929" w:rsidP="0065492F">
      <w:pPr>
        <w:spacing w:line="360" w:lineRule="auto"/>
        <w:ind w:left="360"/>
        <w:jc w:val="center"/>
        <w:rPr>
          <w:szCs w:val="28"/>
          <w:lang w:val="uk-UA"/>
        </w:rPr>
      </w:pPr>
    </w:p>
    <w:p w14:paraId="3CD5A373" w14:textId="77777777" w:rsidR="00EF1929" w:rsidRPr="002D6180" w:rsidRDefault="00EF1929" w:rsidP="0065492F">
      <w:pPr>
        <w:spacing w:line="360" w:lineRule="auto"/>
        <w:ind w:firstLine="851"/>
        <w:jc w:val="both"/>
        <w:rPr>
          <w:szCs w:val="28"/>
          <w:lang w:val="uk-UA"/>
        </w:rPr>
      </w:pPr>
      <w:r w:rsidRPr="002D6180">
        <w:rPr>
          <w:szCs w:val="28"/>
          <w:lang w:val="uk-UA"/>
        </w:rPr>
        <w:t xml:space="preserve">Після попередньої підготовки пристрою, забезпечений </w:t>
      </w:r>
      <w:proofErr w:type="spellStart"/>
      <w:r w:rsidRPr="002D6180">
        <w:rPr>
          <w:szCs w:val="28"/>
          <w:lang w:val="uk-UA"/>
        </w:rPr>
        <w:t>термобар’єром</w:t>
      </w:r>
      <w:proofErr w:type="spellEnd"/>
      <w:r w:rsidRPr="002D6180">
        <w:rPr>
          <w:szCs w:val="28"/>
          <w:lang w:val="uk-UA"/>
        </w:rPr>
        <w:t xml:space="preserve"> (тобто поміщений у спеціальний чохол), пропускається через систему пайки разом з досліджуваною печатною платою.</w:t>
      </w:r>
    </w:p>
    <w:p w14:paraId="6AEC402D" w14:textId="77777777" w:rsidR="00EF1929" w:rsidRPr="002D6180" w:rsidRDefault="00EF1929" w:rsidP="0065492F">
      <w:pPr>
        <w:spacing w:line="360" w:lineRule="auto"/>
        <w:ind w:firstLine="851"/>
        <w:jc w:val="both"/>
        <w:rPr>
          <w:szCs w:val="28"/>
          <w:lang w:val="uk-UA"/>
        </w:rPr>
      </w:pPr>
      <w:r w:rsidRPr="002D6180">
        <w:rPr>
          <w:szCs w:val="28"/>
          <w:lang w:val="uk-UA"/>
        </w:rPr>
        <w:lastRenderedPageBreak/>
        <w:t xml:space="preserve">В процесі пайки </w:t>
      </w:r>
      <w:proofErr w:type="spellStart"/>
      <w:r w:rsidRPr="002D6180">
        <w:rPr>
          <w:szCs w:val="28"/>
          <w:lang w:val="uk-UA"/>
        </w:rPr>
        <w:t>температурно</w:t>
      </w:r>
      <w:proofErr w:type="spellEnd"/>
      <w:r w:rsidRPr="002D6180">
        <w:rPr>
          <w:szCs w:val="28"/>
          <w:lang w:val="uk-UA"/>
        </w:rPr>
        <w:t xml:space="preserve">-часова інформація записується в пам'ять пристрою, або передається в режимі реального часу на комп’ютер за допомогою спеціалізованого програмного забезпечення (ПЗ), відображається на моніторі оператора. </w:t>
      </w:r>
    </w:p>
    <w:p w14:paraId="0466F08B" w14:textId="77777777" w:rsidR="00EF1929" w:rsidRPr="002D6180" w:rsidRDefault="00EF1929" w:rsidP="0065492F">
      <w:pPr>
        <w:spacing w:line="360" w:lineRule="auto"/>
        <w:ind w:firstLine="851"/>
        <w:jc w:val="both"/>
        <w:rPr>
          <w:szCs w:val="28"/>
          <w:lang w:val="uk-UA"/>
        </w:rPr>
      </w:pPr>
      <w:r w:rsidRPr="002D6180">
        <w:rPr>
          <w:szCs w:val="28"/>
          <w:lang w:val="uk-UA"/>
        </w:rPr>
        <w:t>Таким чином, оператор (інженер) за допомогою ПЗ може проаналізувати отримані характеристики і відрегулювати налаштування системи пайки, а також зберегти, редагувати отриманий профіль, використовувати його для настройки інших систем.</w:t>
      </w:r>
    </w:p>
    <w:p w14:paraId="7C26B113" w14:textId="77777777" w:rsidR="00EF1929" w:rsidRDefault="00EF1929" w:rsidP="0065492F">
      <w:pPr>
        <w:spacing w:line="360" w:lineRule="auto"/>
        <w:ind w:firstLine="851"/>
        <w:jc w:val="both"/>
        <w:rPr>
          <w:szCs w:val="28"/>
          <w:lang w:val="uk-UA"/>
        </w:rPr>
      </w:pPr>
    </w:p>
    <w:p w14:paraId="73642906" w14:textId="77777777" w:rsidR="00EF1929" w:rsidRDefault="00EF1929" w:rsidP="0065492F">
      <w:pPr>
        <w:spacing w:line="360" w:lineRule="auto"/>
        <w:ind w:firstLine="851"/>
        <w:jc w:val="both"/>
        <w:rPr>
          <w:szCs w:val="28"/>
          <w:lang w:val="uk-UA"/>
        </w:rPr>
      </w:pPr>
    </w:p>
    <w:p w14:paraId="6486C696" w14:textId="77777777" w:rsidR="00EF1929" w:rsidRDefault="00EF1929" w:rsidP="0065492F">
      <w:pPr>
        <w:spacing w:line="360" w:lineRule="auto"/>
        <w:ind w:firstLine="851"/>
        <w:jc w:val="both"/>
        <w:rPr>
          <w:szCs w:val="28"/>
          <w:lang w:val="uk-UA"/>
        </w:rPr>
      </w:pPr>
    </w:p>
    <w:p w14:paraId="217D48A1" w14:textId="77777777" w:rsidR="00EF1929" w:rsidRPr="002D6180" w:rsidRDefault="00EF1929" w:rsidP="0065492F">
      <w:pPr>
        <w:spacing w:line="360" w:lineRule="auto"/>
        <w:ind w:firstLine="851"/>
        <w:jc w:val="both"/>
        <w:rPr>
          <w:szCs w:val="28"/>
          <w:lang w:val="uk-UA"/>
        </w:rPr>
      </w:pPr>
    </w:p>
    <w:p w14:paraId="5E57FDB0" w14:textId="77777777" w:rsidR="00EF1929" w:rsidRPr="002D6180" w:rsidRDefault="00EF1929" w:rsidP="0065492F">
      <w:pPr>
        <w:spacing w:line="360" w:lineRule="auto"/>
        <w:ind w:left="851"/>
        <w:jc w:val="both"/>
        <w:rPr>
          <w:b/>
          <w:szCs w:val="28"/>
          <w:lang w:val="uk-UA"/>
        </w:rPr>
      </w:pPr>
      <w:r w:rsidRPr="002D6180">
        <w:rPr>
          <w:b/>
          <w:szCs w:val="28"/>
          <w:lang w:val="uk-UA"/>
        </w:rPr>
        <w:t xml:space="preserve">3.3 Засоби </w:t>
      </w:r>
      <w:proofErr w:type="spellStart"/>
      <w:r w:rsidRPr="002D6180">
        <w:rPr>
          <w:b/>
          <w:szCs w:val="28"/>
          <w:lang w:val="uk-UA"/>
        </w:rPr>
        <w:t>термопрофілювання</w:t>
      </w:r>
      <w:proofErr w:type="spellEnd"/>
    </w:p>
    <w:p w14:paraId="70AC216D" w14:textId="77777777" w:rsidR="00EF1929" w:rsidRPr="002D6180" w:rsidRDefault="00EF1929" w:rsidP="0065492F">
      <w:pPr>
        <w:spacing w:line="360" w:lineRule="auto"/>
        <w:ind w:left="851"/>
        <w:jc w:val="both"/>
        <w:rPr>
          <w:b/>
          <w:szCs w:val="28"/>
          <w:lang w:val="uk-UA"/>
        </w:rPr>
      </w:pPr>
    </w:p>
    <w:p w14:paraId="168B404C" w14:textId="77777777" w:rsidR="00EF1929" w:rsidRPr="002D6180" w:rsidRDefault="00EF1929" w:rsidP="0065492F">
      <w:pPr>
        <w:spacing w:line="360" w:lineRule="auto"/>
        <w:ind w:firstLine="851"/>
        <w:jc w:val="both"/>
        <w:rPr>
          <w:szCs w:val="28"/>
          <w:lang w:val="uk-UA"/>
        </w:rPr>
      </w:pPr>
      <w:r w:rsidRPr="002D6180">
        <w:rPr>
          <w:szCs w:val="28"/>
          <w:lang w:val="uk-UA"/>
        </w:rPr>
        <w:t xml:space="preserve">Для побудови </w:t>
      </w:r>
      <w:proofErr w:type="spellStart"/>
      <w:r w:rsidRPr="002D6180">
        <w:rPr>
          <w:szCs w:val="28"/>
          <w:lang w:val="uk-UA"/>
        </w:rPr>
        <w:t>термопрофілю</w:t>
      </w:r>
      <w:proofErr w:type="spellEnd"/>
      <w:r w:rsidRPr="002D6180">
        <w:rPr>
          <w:szCs w:val="28"/>
          <w:lang w:val="uk-UA"/>
        </w:rPr>
        <w:t xml:space="preserve"> застосовують бездротові ПК-сумісні пристрої, призначені для проведення відповідних вимірювань, зберігання інформації і завантаження її в пам'ять ПК. </w:t>
      </w:r>
    </w:p>
    <w:p w14:paraId="772E5416" w14:textId="77777777" w:rsidR="00EF1929" w:rsidRPr="002D6180" w:rsidRDefault="00EF1929" w:rsidP="0065492F">
      <w:pPr>
        <w:spacing w:line="360" w:lineRule="auto"/>
        <w:ind w:firstLine="851"/>
        <w:jc w:val="both"/>
        <w:rPr>
          <w:szCs w:val="28"/>
          <w:lang w:val="uk-UA"/>
        </w:rPr>
      </w:pPr>
      <w:r w:rsidRPr="002D6180">
        <w:rPr>
          <w:szCs w:val="28"/>
          <w:lang w:val="uk-UA"/>
        </w:rPr>
        <w:t xml:space="preserve">При виборі технічних засобів </w:t>
      </w:r>
      <w:proofErr w:type="spellStart"/>
      <w:r w:rsidRPr="002D6180">
        <w:rPr>
          <w:szCs w:val="28"/>
          <w:lang w:val="uk-UA"/>
        </w:rPr>
        <w:t>термопрофілювання</w:t>
      </w:r>
      <w:proofErr w:type="spellEnd"/>
      <w:r w:rsidRPr="002D6180">
        <w:rPr>
          <w:szCs w:val="28"/>
          <w:lang w:val="uk-UA"/>
        </w:rPr>
        <w:t xml:space="preserve"> критичним є діапазон робочих температур, багатогранність (Комплексність) виконуваних завдань, інформативно, наявність відповідного самим жорстким вимогам програмного забезпечення. Характерний приклад оптимального поєднання таких якостей - це бездротовий пристрій </w:t>
      </w:r>
      <w:proofErr w:type="spellStart"/>
      <w:r w:rsidRPr="002D6180">
        <w:rPr>
          <w:szCs w:val="28"/>
          <w:lang w:val="uk-UA"/>
        </w:rPr>
        <w:t>термопрофілювання</w:t>
      </w:r>
      <w:proofErr w:type="spellEnd"/>
      <w:r w:rsidRPr="002D6180">
        <w:rPr>
          <w:szCs w:val="28"/>
          <w:lang w:val="uk-UA"/>
        </w:rPr>
        <w:t xml:space="preserve"> </w:t>
      </w:r>
      <w:proofErr w:type="spellStart"/>
      <w:r w:rsidRPr="002D6180">
        <w:rPr>
          <w:szCs w:val="28"/>
          <w:lang w:val="uk-UA"/>
        </w:rPr>
        <w:t>Super</w:t>
      </w:r>
      <w:proofErr w:type="spellEnd"/>
      <w:r w:rsidRPr="002D6180">
        <w:rPr>
          <w:szCs w:val="28"/>
          <w:lang w:val="uk-UA"/>
        </w:rPr>
        <w:t xml:space="preserve"> M.O.L.E. </w:t>
      </w:r>
      <w:proofErr w:type="spellStart"/>
      <w:r w:rsidRPr="002D6180">
        <w:rPr>
          <w:szCs w:val="28"/>
          <w:lang w:val="uk-UA"/>
        </w:rPr>
        <w:t>Gold</w:t>
      </w:r>
      <w:proofErr w:type="spellEnd"/>
      <w:r w:rsidRPr="002D6180">
        <w:rPr>
          <w:szCs w:val="28"/>
          <w:lang w:val="uk-UA"/>
        </w:rPr>
        <w:t xml:space="preserve"> (рисунок 3.4) компанії </w:t>
      </w:r>
      <w:proofErr w:type="spellStart"/>
      <w:r w:rsidRPr="002D6180">
        <w:rPr>
          <w:szCs w:val="28"/>
          <w:lang w:val="uk-UA"/>
        </w:rPr>
        <w:t>Hotflow</w:t>
      </w:r>
      <w:proofErr w:type="spellEnd"/>
      <w:r w:rsidRPr="002D6180">
        <w:rPr>
          <w:szCs w:val="28"/>
          <w:lang w:val="uk-UA"/>
        </w:rPr>
        <w:t xml:space="preserve"> 2.</w:t>
      </w:r>
    </w:p>
    <w:p w14:paraId="475CBDD6" w14:textId="77777777" w:rsidR="00EF1929" w:rsidRPr="002D6180" w:rsidRDefault="00EF1929" w:rsidP="0065492F">
      <w:pPr>
        <w:spacing w:line="360" w:lineRule="auto"/>
        <w:ind w:firstLine="851"/>
        <w:jc w:val="both"/>
        <w:rPr>
          <w:szCs w:val="28"/>
          <w:lang w:val="uk-UA"/>
        </w:rPr>
      </w:pPr>
    </w:p>
    <w:p w14:paraId="4BEB9FAC" w14:textId="77777777" w:rsidR="00EF1929" w:rsidRPr="002D6180" w:rsidRDefault="00EF1929" w:rsidP="0065492F">
      <w:pPr>
        <w:spacing w:line="360" w:lineRule="auto"/>
        <w:jc w:val="center"/>
        <w:rPr>
          <w:szCs w:val="28"/>
          <w:lang w:val="uk-UA"/>
        </w:rPr>
      </w:pPr>
      <w:r w:rsidRPr="002D6180">
        <w:rPr>
          <w:noProof/>
          <w:szCs w:val="28"/>
          <w:lang w:eastAsia="ru-RU"/>
        </w:rPr>
        <w:lastRenderedPageBreak/>
        <w:drawing>
          <wp:inline distT="0" distB="0" distL="0" distR="0" wp14:anchorId="4746E39B" wp14:editId="059686CE">
            <wp:extent cx="2962688" cy="2229161"/>
            <wp:effectExtent l="0" t="0" r="9525" b="0"/>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PNG"/>
                    <pic:cNvPicPr/>
                  </pic:nvPicPr>
                  <pic:blipFill>
                    <a:blip r:embed="rId45">
                      <a:extLst>
                        <a:ext uri="{28A0092B-C50C-407E-A947-70E740481C1C}">
                          <a14:useLocalDpi xmlns:a14="http://schemas.microsoft.com/office/drawing/2010/main" val="0"/>
                        </a:ext>
                      </a:extLst>
                    </a:blip>
                    <a:stretch>
                      <a:fillRect/>
                    </a:stretch>
                  </pic:blipFill>
                  <pic:spPr>
                    <a:xfrm>
                      <a:off x="0" y="0"/>
                      <a:ext cx="2962688" cy="2229161"/>
                    </a:xfrm>
                    <a:prstGeom prst="rect">
                      <a:avLst/>
                    </a:prstGeom>
                  </pic:spPr>
                </pic:pic>
              </a:graphicData>
            </a:graphic>
          </wp:inline>
        </w:drawing>
      </w:r>
    </w:p>
    <w:p w14:paraId="295956AA" w14:textId="77777777" w:rsidR="00EF1929" w:rsidRPr="002D6180" w:rsidRDefault="00EF1929" w:rsidP="0065492F">
      <w:pPr>
        <w:spacing w:line="360" w:lineRule="auto"/>
        <w:jc w:val="center"/>
        <w:rPr>
          <w:szCs w:val="28"/>
          <w:lang w:val="uk-UA"/>
        </w:rPr>
      </w:pPr>
      <w:r w:rsidRPr="002D6180">
        <w:rPr>
          <w:szCs w:val="28"/>
          <w:lang w:val="uk-UA"/>
        </w:rPr>
        <w:t xml:space="preserve">Рисунок 3.4 – бездротовий пристрій </w:t>
      </w:r>
      <w:proofErr w:type="spellStart"/>
      <w:r w:rsidRPr="002D6180">
        <w:rPr>
          <w:szCs w:val="28"/>
          <w:lang w:val="uk-UA"/>
        </w:rPr>
        <w:t>Super</w:t>
      </w:r>
      <w:proofErr w:type="spellEnd"/>
      <w:r w:rsidRPr="002D6180">
        <w:rPr>
          <w:szCs w:val="28"/>
          <w:lang w:val="uk-UA"/>
        </w:rPr>
        <w:t xml:space="preserve"> M.O.L.E. </w:t>
      </w:r>
      <w:proofErr w:type="spellStart"/>
      <w:r w:rsidRPr="002D6180">
        <w:rPr>
          <w:szCs w:val="28"/>
          <w:lang w:val="uk-UA"/>
        </w:rPr>
        <w:t>Gold</w:t>
      </w:r>
      <w:proofErr w:type="spellEnd"/>
    </w:p>
    <w:p w14:paraId="635E6EAE" w14:textId="77777777" w:rsidR="00EF1929" w:rsidRPr="002D6180" w:rsidRDefault="00EF1929" w:rsidP="0065492F">
      <w:pPr>
        <w:spacing w:line="360" w:lineRule="auto"/>
        <w:jc w:val="center"/>
        <w:rPr>
          <w:szCs w:val="28"/>
          <w:lang w:val="uk-UA"/>
        </w:rPr>
      </w:pPr>
    </w:p>
    <w:p w14:paraId="38C8E885" w14:textId="77777777" w:rsidR="00EF1929" w:rsidRPr="002D6180" w:rsidRDefault="00EF1929" w:rsidP="0065492F">
      <w:pPr>
        <w:spacing w:line="360" w:lineRule="auto"/>
        <w:ind w:firstLine="851"/>
        <w:jc w:val="both"/>
        <w:rPr>
          <w:szCs w:val="28"/>
          <w:lang w:val="uk-UA"/>
        </w:rPr>
      </w:pPr>
      <w:r w:rsidRPr="002D6180">
        <w:rPr>
          <w:szCs w:val="28"/>
          <w:lang w:val="uk-UA"/>
        </w:rPr>
        <w:t xml:space="preserve">Компанія ECD - лідер на ринку </w:t>
      </w:r>
      <w:proofErr w:type="spellStart"/>
      <w:r w:rsidRPr="002D6180">
        <w:rPr>
          <w:szCs w:val="28"/>
          <w:lang w:val="uk-UA"/>
        </w:rPr>
        <w:t>термопрофілювання</w:t>
      </w:r>
      <w:proofErr w:type="spellEnd"/>
      <w:r w:rsidRPr="002D6180">
        <w:rPr>
          <w:szCs w:val="28"/>
          <w:lang w:val="uk-UA"/>
        </w:rPr>
        <w:t xml:space="preserve">, вона серійно випускає засоби побудови </w:t>
      </w:r>
      <w:proofErr w:type="spellStart"/>
      <w:r w:rsidRPr="002D6180">
        <w:rPr>
          <w:szCs w:val="28"/>
          <w:lang w:val="uk-UA"/>
        </w:rPr>
        <w:t>термопрофілю</w:t>
      </w:r>
      <w:proofErr w:type="spellEnd"/>
      <w:r w:rsidRPr="002D6180">
        <w:rPr>
          <w:szCs w:val="28"/>
          <w:lang w:val="uk-UA"/>
        </w:rPr>
        <w:t xml:space="preserve"> друкованих плат, управління якістю роботи систем пайки і безперервного моніторингу роботи печей. </w:t>
      </w:r>
    </w:p>
    <w:p w14:paraId="0E8D11F5" w14:textId="77777777" w:rsidR="00EF1929" w:rsidRPr="002D6180" w:rsidRDefault="00EF1929" w:rsidP="0065492F">
      <w:pPr>
        <w:spacing w:line="360" w:lineRule="auto"/>
        <w:ind w:firstLine="851"/>
        <w:jc w:val="both"/>
        <w:rPr>
          <w:szCs w:val="28"/>
          <w:lang w:val="uk-UA"/>
        </w:rPr>
      </w:pPr>
      <w:r w:rsidRPr="002D6180">
        <w:rPr>
          <w:szCs w:val="28"/>
          <w:lang w:val="uk-UA"/>
        </w:rPr>
        <w:t xml:space="preserve">Розглянемо технічні засоби управлення якістю роботи систем пайки. Бездротовий пристрій для побудови </w:t>
      </w:r>
      <w:proofErr w:type="spellStart"/>
      <w:r w:rsidRPr="002D6180">
        <w:rPr>
          <w:szCs w:val="28"/>
          <w:lang w:val="uk-UA"/>
        </w:rPr>
        <w:t>термопрофілю</w:t>
      </w:r>
      <w:proofErr w:type="spellEnd"/>
      <w:r w:rsidRPr="002D6180">
        <w:rPr>
          <w:szCs w:val="28"/>
          <w:lang w:val="uk-UA"/>
        </w:rPr>
        <w:t xml:space="preserve"> </w:t>
      </w:r>
      <w:proofErr w:type="spellStart"/>
      <w:r w:rsidRPr="002D6180">
        <w:rPr>
          <w:szCs w:val="28"/>
          <w:lang w:val="uk-UA"/>
        </w:rPr>
        <w:t>Super</w:t>
      </w:r>
      <w:proofErr w:type="spellEnd"/>
      <w:r w:rsidRPr="002D6180">
        <w:rPr>
          <w:szCs w:val="28"/>
          <w:lang w:val="uk-UA"/>
        </w:rPr>
        <w:t xml:space="preserve"> M.O.L.E. </w:t>
      </w:r>
      <w:proofErr w:type="spellStart"/>
      <w:r w:rsidRPr="002D6180">
        <w:rPr>
          <w:szCs w:val="28"/>
          <w:lang w:val="uk-UA"/>
        </w:rPr>
        <w:t>Gold</w:t>
      </w:r>
      <w:proofErr w:type="spellEnd"/>
      <w:r w:rsidRPr="002D6180">
        <w:rPr>
          <w:szCs w:val="28"/>
          <w:lang w:val="uk-UA"/>
        </w:rPr>
        <w:t xml:space="preserve"> – основа лінії устаткування для цілей </w:t>
      </w:r>
      <w:proofErr w:type="spellStart"/>
      <w:r w:rsidRPr="002D6180">
        <w:rPr>
          <w:szCs w:val="28"/>
          <w:lang w:val="uk-UA"/>
        </w:rPr>
        <w:t>термопрофілювання</w:t>
      </w:r>
      <w:proofErr w:type="spellEnd"/>
      <w:r w:rsidRPr="002D6180">
        <w:rPr>
          <w:szCs w:val="28"/>
          <w:lang w:val="uk-UA"/>
        </w:rPr>
        <w:t xml:space="preserve">. На його базі заснована конструкція систем </w:t>
      </w:r>
      <w:proofErr w:type="spellStart"/>
      <w:r w:rsidRPr="002D6180">
        <w:rPr>
          <w:szCs w:val="28"/>
          <w:lang w:val="uk-UA"/>
        </w:rPr>
        <w:t>термопрофілювання</w:t>
      </w:r>
      <w:proofErr w:type="spellEnd"/>
      <w:r w:rsidRPr="002D6180">
        <w:rPr>
          <w:szCs w:val="28"/>
          <w:lang w:val="uk-UA"/>
        </w:rPr>
        <w:t xml:space="preserve">. Наявність </w:t>
      </w:r>
      <w:proofErr w:type="spellStart"/>
      <w:r w:rsidRPr="002D6180">
        <w:rPr>
          <w:szCs w:val="28"/>
          <w:lang w:val="uk-UA"/>
        </w:rPr>
        <w:t>Super</w:t>
      </w:r>
      <w:proofErr w:type="spellEnd"/>
      <w:r w:rsidRPr="002D6180">
        <w:rPr>
          <w:szCs w:val="28"/>
          <w:lang w:val="uk-UA"/>
        </w:rPr>
        <w:t xml:space="preserve"> M.O.L.E. </w:t>
      </w:r>
      <w:proofErr w:type="spellStart"/>
      <w:r w:rsidRPr="002D6180">
        <w:rPr>
          <w:szCs w:val="28"/>
          <w:lang w:val="uk-UA"/>
        </w:rPr>
        <w:t>Gold</w:t>
      </w:r>
      <w:proofErr w:type="spellEnd"/>
      <w:r w:rsidRPr="002D6180">
        <w:rPr>
          <w:szCs w:val="28"/>
          <w:lang w:val="uk-UA"/>
        </w:rPr>
        <w:t xml:space="preserve"> дає можливість вирішення комплексних завдань, причому немає необхідності здобувати для кожної цілі </w:t>
      </w:r>
      <w:proofErr w:type="spellStart"/>
      <w:r w:rsidRPr="002D6180">
        <w:rPr>
          <w:szCs w:val="28"/>
          <w:lang w:val="uk-UA"/>
        </w:rPr>
        <w:t>термопрофілювання</w:t>
      </w:r>
      <w:proofErr w:type="spellEnd"/>
      <w:r w:rsidRPr="002D6180">
        <w:rPr>
          <w:szCs w:val="28"/>
          <w:lang w:val="uk-UA"/>
        </w:rPr>
        <w:t xml:space="preserve"> нової системи. В такому випадку достатньо буде вибіркове </w:t>
      </w:r>
      <w:proofErr w:type="spellStart"/>
      <w:r w:rsidRPr="002D6180">
        <w:rPr>
          <w:szCs w:val="28"/>
          <w:lang w:val="uk-UA"/>
        </w:rPr>
        <w:t>дооснащення</w:t>
      </w:r>
      <w:proofErr w:type="spellEnd"/>
      <w:r w:rsidRPr="002D6180">
        <w:rPr>
          <w:szCs w:val="28"/>
          <w:lang w:val="uk-UA"/>
        </w:rPr>
        <w:t>.</w:t>
      </w:r>
    </w:p>
    <w:p w14:paraId="54F69D19" w14:textId="77777777" w:rsidR="00EF1929" w:rsidRPr="002D6180" w:rsidRDefault="00EF1929" w:rsidP="0065492F">
      <w:pPr>
        <w:spacing w:line="360" w:lineRule="auto"/>
        <w:ind w:firstLine="851"/>
        <w:jc w:val="both"/>
        <w:rPr>
          <w:szCs w:val="28"/>
          <w:lang w:val="uk-UA"/>
        </w:rPr>
      </w:pPr>
      <w:r w:rsidRPr="002D6180">
        <w:rPr>
          <w:szCs w:val="28"/>
          <w:lang w:val="uk-UA"/>
        </w:rPr>
        <w:t>Це бездротовий пристрій також можна застосовувати в системах пайки хвилею і конвекційних печах.</w:t>
      </w:r>
    </w:p>
    <w:p w14:paraId="13F5B1A9" w14:textId="77777777" w:rsidR="00EF1929" w:rsidRPr="002D6180" w:rsidRDefault="00EF1929" w:rsidP="0065492F">
      <w:pPr>
        <w:spacing w:line="360" w:lineRule="auto"/>
        <w:ind w:firstLine="851"/>
        <w:jc w:val="both"/>
        <w:rPr>
          <w:szCs w:val="28"/>
          <w:lang w:val="uk-UA"/>
        </w:rPr>
      </w:pPr>
      <w:proofErr w:type="spellStart"/>
      <w:r w:rsidRPr="002D6180">
        <w:rPr>
          <w:szCs w:val="28"/>
          <w:lang w:val="uk-UA"/>
        </w:rPr>
        <w:t>Super</w:t>
      </w:r>
      <w:proofErr w:type="spellEnd"/>
      <w:r w:rsidRPr="002D6180">
        <w:rPr>
          <w:szCs w:val="28"/>
          <w:lang w:val="uk-UA"/>
        </w:rPr>
        <w:t xml:space="preserve"> M.O.L.E. </w:t>
      </w:r>
      <w:proofErr w:type="spellStart"/>
      <w:r w:rsidRPr="002D6180">
        <w:rPr>
          <w:szCs w:val="28"/>
          <w:lang w:val="uk-UA"/>
        </w:rPr>
        <w:t>Gold</w:t>
      </w:r>
      <w:proofErr w:type="spellEnd"/>
      <w:r w:rsidRPr="002D6180">
        <w:rPr>
          <w:szCs w:val="28"/>
          <w:lang w:val="uk-UA"/>
        </w:rPr>
        <w:t xml:space="preserve"> містить всі необхідне для негайного початку роботи (рисунок 3.5):</w:t>
      </w:r>
    </w:p>
    <w:p w14:paraId="53AD513F" w14:textId="77777777" w:rsidR="00EF1929" w:rsidRPr="002D6180" w:rsidRDefault="00EF1929" w:rsidP="00EF1929">
      <w:pPr>
        <w:pStyle w:val="ListParagraph"/>
        <w:numPr>
          <w:ilvl w:val="0"/>
          <w:numId w:val="24"/>
        </w:numPr>
        <w:spacing w:after="200" w:line="360" w:lineRule="auto"/>
        <w:ind w:left="0" w:firstLine="851"/>
        <w:jc w:val="both"/>
        <w:rPr>
          <w:sz w:val="28"/>
          <w:szCs w:val="28"/>
          <w:lang w:val="uk-UA"/>
        </w:rPr>
      </w:pPr>
      <w:r w:rsidRPr="002D6180">
        <w:rPr>
          <w:sz w:val="28"/>
          <w:szCs w:val="28"/>
          <w:lang w:val="uk-UA"/>
        </w:rPr>
        <w:t>сам пристрій;</w:t>
      </w:r>
    </w:p>
    <w:p w14:paraId="3B12C836" w14:textId="77777777" w:rsidR="00EF1929" w:rsidRPr="002D6180" w:rsidRDefault="00EF1929" w:rsidP="00EF1929">
      <w:pPr>
        <w:pStyle w:val="ListParagraph"/>
        <w:numPr>
          <w:ilvl w:val="0"/>
          <w:numId w:val="24"/>
        </w:numPr>
        <w:spacing w:after="200" w:line="360" w:lineRule="auto"/>
        <w:ind w:left="0" w:firstLine="851"/>
        <w:jc w:val="both"/>
        <w:rPr>
          <w:sz w:val="28"/>
          <w:szCs w:val="28"/>
          <w:lang w:val="uk-UA"/>
        </w:rPr>
      </w:pPr>
      <w:r w:rsidRPr="002D6180">
        <w:rPr>
          <w:sz w:val="28"/>
          <w:szCs w:val="28"/>
          <w:lang w:val="uk-UA"/>
        </w:rPr>
        <w:t xml:space="preserve">перезаряджається </w:t>
      </w:r>
      <w:proofErr w:type="spellStart"/>
      <w:r w:rsidRPr="002D6180">
        <w:rPr>
          <w:sz w:val="28"/>
          <w:szCs w:val="28"/>
          <w:lang w:val="uk-UA"/>
        </w:rPr>
        <w:t>NiMH</w:t>
      </w:r>
      <w:proofErr w:type="spellEnd"/>
      <w:r w:rsidRPr="002D6180">
        <w:rPr>
          <w:sz w:val="28"/>
          <w:szCs w:val="28"/>
          <w:lang w:val="uk-UA"/>
        </w:rPr>
        <w:t xml:space="preserve"> АКБ з індикатором заряду LED;</w:t>
      </w:r>
    </w:p>
    <w:p w14:paraId="5A978FCA" w14:textId="77777777" w:rsidR="00EF1929" w:rsidRPr="002D6180" w:rsidRDefault="00EF1929" w:rsidP="00EF1929">
      <w:pPr>
        <w:pStyle w:val="ListParagraph"/>
        <w:numPr>
          <w:ilvl w:val="0"/>
          <w:numId w:val="24"/>
        </w:numPr>
        <w:spacing w:after="200" w:line="360" w:lineRule="auto"/>
        <w:ind w:left="0" w:firstLine="851"/>
        <w:jc w:val="both"/>
        <w:rPr>
          <w:sz w:val="28"/>
          <w:szCs w:val="28"/>
          <w:lang w:val="uk-UA"/>
        </w:rPr>
      </w:pPr>
      <w:r w:rsidRPr="002D6180">
        <w:rPr>
          <w:sz w:val="28"/>
          <w:szCs w:val="28"/>
          <w:lang w:val="uk-UA"/>
        </w:rPr>
        <w:t xml:space="preserve">універсальний сталевий </w:t>
      </w:r>
      <w:proofErr w:type="spellStart"/>
      <w:r w:rsidRPr="002D6180">
        <w:rPr>
          <w:sz w:val="28"/>
          <w:szCs w:val="28"/>
          <w:lang w:val="uk-UA"/>
        </w:rPr>
        <w:t>термобар’єр</w:t>
      </w:r>
      <w:proofErr w:type="spellEnd"/>
      <w:r w:rsidRPr="002D6180">
        <w:rPr>
          <w:sz w:val="28"/>
          <w:szCs w:val="28"/>
          <w:lang w:val="uk-UA"/>
        </w:rPr>
        <w:t>;</w:t>
      </w:r>
    </w:p>
    <w:p w14:paraId="03741FDD" w14:textId="77777777" w:rsidR="00EF1929" w:rsidRPr="002D6180" w:rsidRDefault="00EF1929" w:rsidP="00EF1929">
      <w:pPr>
        <w:pStyle w:val="ListParagraph"/>
        <w:numPr>
          <w:ilvl w:val="0"/>
          <w:numId w:val="24"/>
        </w:numPr>
        <w:spacing w:after="200" w:line="360" w:lineRule="auto"/>
        <w:ind w:left="0" w:firstLine="851"/>
        <w:jc w:val="both"/>
        <w:rPr>
          <w:sz w:val="28"/>
          <w:szCs w:val="28"/>
          <w:lang w:val="uk-UA"/>
        </w:rPr>
      </w:pPr>
      <w:r w:rsidRPr="002D6180">
        <w:rPr>
          <w:sz w:val="28"/>
          <w:szCs w:val="28"/>
          <w:lang w:val="uk-UA"/>
        </w:rPr>
        <w:t>набір з 6 термопар, 36 каналів, до 482 ° С;</w:t>
      </w:r>
    </w:p>
    <w:p w14:paraId="18F70ED8" w14:textId="77777777" w:rsidR="00EF1929" w:rsidRPr="002D6180" w:rsidRDefault="00EF1929" w:rsidP="00EF1929">
      <w:pPr>
        <w:pStyle w:val="ListParagraph"/>
        <w:numPr>
          <w:ilvl w:val="0"/>
          <w:numId w:val="24"/>
        </w:numPr>
        <w:spacing w:after="200" w:line="360" w:lineRule="auto"/>
        <w:ind w:left="0" w:firstLine="851"/>
        <w:jc w:val="both"/>
        <w:rPr>
          <w:sz w:val="28"/>
          <w:szCs w:val="28"/>
          <w:lang w:val="uk-UA"/>
        </w:rPr>
      </w:pPr>
      <w:r w:rsidRPr="002D6180">
        <w:rPr>
          <w:sz w:val="28"/>
          <w:szCs w:val="28"/>
          <w:lang w:val="uk-UA"/>
        </w:rPr>
        <w:t>зарядний пристрій;</w:t>
      </w:r>
    </w:p>
    <w:p w14:paraId="590138BA" w14:textId="77777777" w:rsidR="00EF1929" w:rsidRPr="002D6180" w:rsidRDefault="00EF1929" w:rsidP="00EF1929">
      <w:pPr>
        <w:pStyle w:val="ListParagraph"/>
        <w:numPr>
          <w:ilvl w:val="0"/>
          <w:numId w:val="24"/>
        </w:numPr>
        <w:spacing w:after="200" w:line="360" w:lineRule="auto"/>
        <w:ind w:left="0" w:firstLine="851"/>
        <w:jc w:val="both"/>
        <w:rPr>
          <w:sz w:val="28"/>
          <w:szCs w:val="28"/>
          <w:lang w:val="uk-UA"/>
        </w:rPr>
      </w:pPr>
      <w:r w:rsidRPr="002D6180">
        <w:rPr>
          <w:sz w:val="28"/>
          <w:szCs w:val="28"/>
          <w:lang w:val="uk-UA"/>
        </w:rPr>
        <w:t>диск з ПО на базі Windows;</w:t>
      </w:r>
    </w:p>
    <w:p w14:paraId="1EEA239F" w14:textId="77777777" w:rsidR="00EF1929" w:rsidRPr="002D6180" w:rsidRDefault="00EF1929" w:rsidP="00EF1929">
      <w:pPr>
        <w:pStyle w:val="ListParagraph"/>
        <w:numPr>
          <w:ilvl w:val="0"/>
          <w:numId w:val="24"/>
        </w:numPr>
        <w:spacing w:after="200" w:line="360" w:lineRule="auto"/>
        <w:ind w:left="0" w:firstLine="851"/>
        <w:jc w:val="both"/>
        <w:rPr>
          <w:sz w:val="28"/>
          <w:szCs w:val="28"/>
          <w:lang w:val="uk-UA"/>
        </w:rPr>
      </w:pPr>
      <w:r w:rsidRPr="002D6180">
        <w:rPr>
          <w:sz w:val="28"/>
          <w:szCs w:val="28"/>
          <w:lang w:val="uk-UA"/>
        </w:rPr>
        <w:lastRenderedPageBreak/>
        <w:t>кабель для підключення до ПК (з адаптером USB | RS-232);</w:t>
      </w:r>
    </w:p>
    <w:p w14:paraId="17653B65" w14:textId="77777777" w:rsidR="00EF1929" w:rsidRPr="002D6180" w:rsidRDefault="00EF1929" w:rsidP="00EF1929">
      <w:pPr>
        <w:pStyle w:val="ListParagraph"/>
        <w:numPr>
          <w:ilvl w:val="0"/>
          <w:numId w:val="24"/>
        </w:numPr>
        <w:spacing w:after="200" w:line="360" w:lineRule="auto"/>
        <w:ind w:left="0" w:firstLine="851"/>
        <w:jc w:val="both"/>
        <w:rPr>
          <w:sz w:val="28"/>
          <w:szCs w:val="28"/>
          <w:lang w:val="uk-UA"/>
        </w:rPr>
      </w:pPr>
      <w:r w:rsidRPr="002D6180">
        <w:rPr>
          <w:sz w:val="28"/>
          <w:szCs w:val="28"/>
          <w:lang w:val="uk-UA"/>
        </w:rPr>
        <w:t>Інструкція з експлуатації;</w:t>
      </w:r>
    </w:p>
    <w:p w14:paraId="21A440C0" w14:textId="77777777" w:rsidR="00EF1929" w:rsidRPr="002D6180" w:rsidRDefault="00EF1929" w:rsidP="00EF1929">
      <w:pPr>
        <w:pStyle w:val="ListParagraph"/>
        <w:numPr>
          <w:ilvl w:val="0"/>
          <w:numId w:val="24"/>
        </w:numPr>
        <w:spacing w:after="200" w:line="360" w:lineRule="auto"/>
        <w:ind w:left="0" w:firstLine="851"/>
        <w:jc w:val="both"/>
        <w:rPr>
          <w:sz w:val="28"/>
          <w:szCs w:val="28"/>
          <w:lang w:val="uk-UA"/>
        </w:rPr>
      </w:pPr>
      <w:r w:rsidRPr="002D6180">
        <w:rPr>
          <w:sz w:val="28"/>
          <w:szCs w:val="28"/>
          <w:lang w:val="uk-UA"/>
        </w:rPr>
        <w:t>алюмінієвий кейс;</w:t>
      </w:r>
    </w:p>
    <w:p w14:paraId="3554BBED" w14:textId="77777777" w:rsidR="00EF1929" w:rsidRPr="002D6180" w:rsidRDefault="00EF1929" w:rsidP="00EF1929">
      <w:pPr>
        <w:pStyle w:val="ListParagraph"/>
        <w:numPr>
          <w:ilvl w:val="0"/>
          <w:numId w:val="24"/>
        </w:numPr>
        <w:spacing w:after="200" w:line="360" w:lineRule="auto"/>
        <w:ind w:left="0" w:firstLine="851"/>
        <w:jc w:val="both"/>
        <w:rPr>
          <w:sz w:val="28"/>
          <w:szCs w:val="28"/>
          <w:lang w:val="uk-UA"/>
        </w:rPr>
      </w:pPr>
      <w:r w:rsidRPr="002D6180">
        <w:rPr>
          <w:sz w:val="28"/>
          <w:szCs w:val="28"/>
          <w:lang w:val="uk-UA"/>
        </w:rPr>
        <w:t>сертифікат відповідності N.I.S.T.</w:t>
      </w:r>
    </w:p>
    <w:p w14:paraId="0EBA3317" w14:textId="77777777" w:rsidR="00EF1929" w:rsidRPr="002D6180" w:rsidRDefault="00EF1929" w:rsidP="00FC1033">
      <w:pPr>
        <w:pStyle w:val="ListParagraph"/>
        <w:spacing w:line="360" w:lineRule="auto"/>
        <w:ind w:left="851"/>
        <w:jc w:val="both"/>
        <w:rPr>
          <w:sz w:val="28"/>
          <w:szCs w:val="28"/>
          <w:lang w:val="uk-UA"/>
        </w:rPr>
      </w:pPr>
    </w:p>
    <w:p w14:paraId="1846B17B" w14:textId="77777777" w:rsidR="00EF1929" w:rsidRPr="002D6180" w:rsidRDefault="00EF1929" w:rsidP="0065492F">
      <w:pPr>
        <w:pStyle w:val="ListParagraph"/>
        <w:spacing w:line="360" w:lineRule="auto"/>
        <w:jc w:val="center"/>
        <w:rPr>
          <w:sz w:val="28"/>
          <w:szCs w:val="28"/>
          <w:lang w:val="uk-UA"/>
        </w:rPr>
      </w:pPr>
      <w:r w:rsidRPr="002D6180">
        <w:rPr>
          <w:noProof/>
          <w:sz w:val="28"/>
          <w:szCs w:val="28"/>
        </w:rPr>
        <w:drawing>
          <wp:inline distT="0" distB="0" distL="0" distR="0" wp14:anchorId="7ABE49F9" wp14:editId="7128DE0C">
            <wp:extent cx="1629002" cy="2229161"/>
            <wp:effectExtent l="0" t="0" r="9525" b="0"/>
            <wp:docPr id="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PNG"/>
                    <pic:cNvPicPr/>
                  </pic:nvPicPr>
                  <pic:blipFill>
                    <a:blip r:embed="rId46">
                      <a:extLst>
                        <a:ext uri="{28A0092B-C50C-407E-A947-70E740481C1C}">
                          <a14:useLocalDpi xmlns:a14="http://schemas.microsoft.com/office/drawing/2010/main" val="0"/>
                        </a:ext>
                      </a:extLst>
                    </a:blip>
                    <a:stretch>
                      <a:fillRect/>
                    </a:stretch>
                  </pic:blipFill>
                  <pic:spPr>
                    <a:xfrm>
                      <a:off x="0" y="0"/>
                      <a:ext cx="1629002" cy="2229161"/>
                    </a:xfrm>
                    <a:prstGeom prst="rect">
                      <a:avLst/>
                    </a:prstGeom>
                  </pic:spPr>
                </pic:pic>
              </a:graphicData>
            </a:graphic>
          </wp:inline>
        </w:drawing>
      </w:r>
    </w:p>
    <w:p w14:paraId="6B137108" w14:textId="77777777" w:rsidR="00EF1929" w:rsidRPr="002D6180" w:rsidRDefault="00EF1929" w:rsidP="0065492F">
      <w:pPr>
        <w:pStyle w:val="ListParagraph"/>
        <w:spacing w:line="360" w:lineRule="auto"/>
        <w:jc w:val="center"/>
        <w:rPr>
          <w:sz w:val="28"/>
          <w:szCs w:val="28"/>
          <w:lang w:val="uk-UA"/>
        </w:rPr>
      </w:pPr>
      <w:r w:rsidRPr="002D6180">
        <w:rPr>
          <w:sz w:val="28"/>
          <w:szCs w:val="28"/>
          <w:lang w:val="uk-UA"/>
        </w:rPr>
        <w:t xml:space="preserve">Рисунок 3.5 -  Комплектуючі частини </w:t>
      </w:r>
      <w:proofErr w:type="spellStart"/>
      <w:r w:rsidRPr="002D6180">
        <w:rPr>
          <w:sz w:val="28"/>
          <w:szCs w:val="28"/>
          <w:lang w:val="uk-UA"/>
        </w:rPr>
        <w:t>Super</w:t>
      </w:r>
      <w:proofErr w:type="spellEnd"/>
      <w:r w:rsidRPr="002D6180">
        <w:rPr>
          <w:sz w:val="28"/>
          <w:szCs w:val="28"/>
          <w:lang w:val="uk-UA"/>
        </w:rPr>
        <w:t xml:space="preserve"> M.O.L.E. </w:t>
      </w:r>
      <w:proofErr w:type="spellStart"/>
      <w:r w:rsidRPr="002D6180">
        <w:rPr>
          <w:sz w:val="28"/>
          <w:szCs w:val="28"/>
          <w:lang w:val="uk-UA"/>
        </w:rPr>
        <w:t>Gold</w:t>
      </w:r>
      <w:proofErr w:type="spellEnd"/>
    </w:p>
    <w:p w14:paraId="63E42655" w14:textId="77777777" w:rsidR="00EF1929" w:rsidRPr="002D6180" w:rsidRDefault="00EF1929" w:rsidP="0065492F">
      <w:pPr>
        <w:spacing w:line="360" w:lineRule="auto"/>
        <w:ind w:firstLine="851"/>
        <w:jc w:val="both"/>
        <w:rPr>
          <w:szCs w:val="28"/>
          <w:lang w:val="uk-UA"/>
        </w:rPr>
      </w:pPr>
      <w:proofErr w:type="spellStart"/>
      <w:r>
        <w:rPr>
          <w:szCs w:val="28"/>
          <w:lang w:val="uk-UA"/>
        </w:rPr>
        <w:t>Опційно</w:t>
      </w:r>
      <w:proofErr w:type="spellEnd"/>
      <w:r w:rsidRPr="002D6180">
        <w:rPr>
          <w:szCs w:val="28"/>
          <w:lang w:val="uk-UA"/>
        </w:rPr>
        <w:t xml:space="preserve"> доступно оснащення радіочастотним передавачем і приймачем (Рисунок 3.6), для передачі інформації в режимі реального часу (рисунок 3.7) і відстеження помилок процесу пайки, з метою запобігання необоротних наслідків.</w:t>
      </w:r>
    </w:p>
    <w:p w14:paraId="429F7068" w14:textId="77777777" w:rsidR="00EF1929" w:rsidRPr="002D6180" w:rsidRDefault="00EF1929" w:rsidP="0065492F">
      <w:pPr>
        <w:spacing w:line="360" w:lineRule="auto"/>
        <w:jc w:val="center"/>
        <w:rPr>
          <w:szCs w:val="28"/>
          <w:lang w:val="uk-UA"/>
        </w:rPr>
      </w:pPr>
      <w:r w:rsidRPr="002D6180">
        <w:rPr>
          <w:noProof/>
          <w:szCs w:val="28"/>
          <w:lang w:eastAsia="ru-RU"/>
        </w:rPr>
        <w:drawing>
          <wp:inline distT="0" distB="0" distL="0" distR="0" wp14:anchorId="47DB77A8" wp14:editId="498A4744">
            <wp:extent cx="2210108" cy="1981477"/>
            <wp:effectExtent l="0" t="0" r="0" b="0"/>
            <wp:docPr id="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PNG"/>
                    <pic:cNvPicPr/>
                  </pic:nvPicPr>
                  <pic:blipFill>
                    <a:blip r:embed="rId47">
                      <a:extLst>
                        <a:ext uri="{28A0092B-C50C-407E-A947-70E740481C1C}">
                          <a14:useLocalDpi xmlns:a14="http://schemas.microsoft.com/office/drawing/2010/main" val="0"/>
                        </a:ext>
                      </a:extLst>
                    </a:blip>
                    <a:stretch>
                      <a:fillRect/>
                    </a:stretch>
                  </pic:blipFill>
                  <pic:spPr>
                    <a:xfrm>
                      <a:off x="0" y="0"/>
                      <a:ext cx="2210108" cy="1981477"/>
                    </a:xfrm>
                    <a:prstGeom prst="rect">
                      <a:avLst/>
                    </a:prstGeom>
                  </pic:spPr>
                </pic:pic>
              </a:graphicData>
            </a:graphic>
          </wp:inline>
        </w:drawing>
      </w:r>
    </w:p>
    <w:p w14:paraId="79A82456" w14:textId="77777777" w:rsidR="00EF1929" w:rsidRDefault="00EF1929" w:rsidP="0065492F">
      <w:pPr>
        <w:spacing w:line="360" w:lineRule="auto"/>
        <w:jc w:val="center"/>
        <w:rPr>
          <w:szCs w:val="28"/>
          <w:lang w:val="uk-UA"/>
        </w:rPr>
      </w:pPr>
      <w:r w:rsidRPr="002D6180">
        <w:rPr>
          <w:szCs w:val="28"/>
          <w:lang w:val="uk-UA"/>
        </w:rPr>
        <w:t xml:space="preserve">Рисунок 3.6 – Передатчик та приймач </w:t>
      </w:r>
      <w:proofErr w:type="spellStart"/>
      <w:r w:rsidRPr="002D6180">
        <w:rPr>
          <w:szCs w:val="28"/>
          <w:lang w:val="uk-UA"/>
        </w:rPr>
        <w:t>Super</w:t>
      </w:r>
      <w:proofErr w:type="spellEnd"/>
      <w:r w:rsidRPr="002D6180">
        <w:rPr>
          <w:szCs w:val="28"/>
          <w:lang w:val="uk-UA"/>
        </w:rPr>
        <w:t xml:space="preserve"> M.O.L.E. </w:t>
      </w:r>
      <w:proofErr w:type="spellStart"/>
      <w:r w:rsidRPr="002D6180">
        <w:rPr>
          <w:szCs w:val="28"/>
          <w:lang w:val="uk-UA"/>
        </w:rPr>
        <w:t>Gold</w:t>
      </w:r>
      <w:proofErr w:type="spellEnd"/>
    </w:p>
    <w:p w14:paraId="42870049" w14:textId="77777777" w:rsidR="00EF1929" w:rsidRPr="002D6180" w:rsidRDefault="00EF1929" w:rsidP="0065492F">
      <w:pPr>
        <w:spacing w:line="360" w:lineRule="auto"/>
        <w:jc w:val="center"/>
        <w:rPr>
          <w:szCs w:val="28"/>
          <w:lang w:val="uk-UA"/>
        </w:rPr>
      </w:pPr>
    </w:p>
    <w:p w14:paraId="5022D2E6" w14:textId="77777777" w:rsidR="00EF1929" w:rsidRPr="002D6180" w:rsidRDefault="00EF1929" w:rsidP="0065492F">
      <w:pPr>
        <w:spacing w:line="360" w:lineRule="auto"/>
        <w:jc w:val="center"/>
        <w:rPr>
          <w:szCs w:val="28"/>
          <w:lang w:val="uk-UA"/>
        </w:rPr>
      </w:pPr>
      <w:r w:rsidRPr="002D6180">
        <w:rPr>
          <w:noProof/>
          <w:szCs w:val="28"/>
          <w:lang w:eastAsia="ru-RU"/>
        </w:rPr>
        <w:lastRenderedPageBreak/>
        <w:drawing>
          <wp:inline distT="0" distB="0" distL="0" distR="0" wp14:anchorId="58DCD05F" wp14:editId="2A32B018">
            <wp:extent cx="4572638" cy="3248478"/>
            <wp:effectExtent l="0" t="0" r="0" b="9525"/>
            <wp:docPr id="4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PNG"/>
                    <pic:cNvPicPr/>
                  </pic:nvPicPr>
                  <pic:blipFill>
                    <a:blip r:embed="rId48">
                      <a:extLst>
                        <a:ext uri="{28A0092B-C50C-407E-A947-70E740481C1C}">
                          <a14:useLocalDpi xmlns:a14="http://schemas.microsoft.com/office/drawing/2010/main" val="0"/>
                        </a:ext>
                      </a:extLst>
                    </a:blip>
                    <a:stretch>
                      <a:fillRect/>
                    </a:stretch>
                  </pic:blipFill>
                  <pic:spPr>
                    <a:xfrm>
                      <a:off x="0" y="0"/>
                      <a:ext cx="4572638" cy="3248478"/>
                    </a:xfrm>
                    <a:prstGeom prst="rect">
                      <a:avLst/>
                    </a:prstGeom>
                  </pic:spPr>
                </pic:pic>
              </a:graphicData>
            </a:graphic>
          </wp:inline>
        </w:drawing>
      </w:r>
    </w:p>
    <w:p w14:paraId="6301AE59" w14:textId="77777777" w:rsidR="00EF1929" w:rsidRPr="002D6180" w:rsidRDefault="00EF1929" w:rsidP="0065492F">
      <w:pPr>
        <w:spacing w:line="360" w:lineRule="auto"/>
        <w:jc w:val="center"/>
        <w:rPr>
          <w:szCs w:val="28"/>
          <w:lang w:val="uk-UA"/>
        </w:rPr>
      </w:pPr>
      <w:r w:rsidRPr="002D6180">
        <w:rPr>
          <w:szCs w:val="28"/>
          <w:lang w:val="uk-UA"/>
        </w:rPr>
        <w:t>Рисунок 3.7 – Режим «реального часу»</w:t>
      </w:r>
    </w:p>
    <w:p w14:paraId="528A82A5" w14:textId="77777777" w:rsidR="00EF1929" w:rsidRPr="002D6180" w:rsidRDefault="00EF1929" w:rsidP="0065492F">
      <w:pPr>
        <w:spacing w:line="360" w:lineRule="auto"/>
        <w:jc w:val="center"/>
        <w:rPr>
          <w:szCs w:val="28"/>
          <w:lang w:val="uk-UA"/>
        </w:rPr>
      </w:pPr>
    </w:p>
    <w:p w14:paraId="26C2C684" w14:textId="77777777" w:rsidR="00EF1929" w:rsidRPr="002D6180" w:rsidRDefault="00EF1929" w:rsidP="0065492F">
      <w:pPr>
        <w:spacing w:line="360" w:lineRule="auto"/>
        <w:ind w:firstLine="851"/>
        <w:jc w:val="both"/>
        <w:rPr>
          <w:szCs w:val="28"/>
          <w:lang w:val="uk-UA"/>
        </w:rPr>
      </w:pPr>
      <w:r w:rsidRPr="002D6180">
        <w:rPr>
          <w:szCs w:val="28"/>
          <w:lang w:val="uk-UA"/>
        </w:rPr>
        <w:t xml:space="preserve">Бездротовий пристрій </w:t>
      </w:r>
      <w:proofErr w:type="spellStart"/>
      <w:r w:rsidRPr="002D6180">
        <w:rPr>
          <w:szCs w:val="28"/>
          <w:lang w:val="uk-UA"/>
        </w:rPr>
        <w:t>Super</w:t>
      </w:r>
      <w:proofErr w:type="spellEnd"/>
      <w:r w:rsidRPr="002D6180">
        <w:rPr>
          <w:szCs w:val="28"/>
          <w:lang w:val="uk-UA"/>
        </w:rPr>
        <w:t xml:space="preserve"> M.O.L.E. </w:t>
      </w:r>
      <w:proofErr w:type="spellStart"/>
      <w:r w:rsidRPr="002D6180">
        <w:rPr>
          <w:szCs w:val="28"/>
          <w:lang w:val="uk-UA"/>
        </w:rPr>
        <w:t>Gold</w:t>
      </w:r>
      <w:proofErr w:type="spellEnd"/>
      <w:r w:rsidRPr="002D6180">
        <w:rPr>
          <w:szCs w:val="28"/>
          <w:lang w:val="uk-UA"/>
        </w:rPr>
        <w:t xml:space="preserve"> є класичним інструментом </w:t>
      </w:r>
      <w:proofErr w:type="spellStart"/>
      <w:r w:rsidRPr="002D6180">
        <w:rPr>
          <w:szCs w:val="28"/>
          <w:lang w:val="uk-UA"/>
        </w:rPr>
        <w:t>термопрофілювання</w:t>
      </w:r>
      <w:proofErr w:type="spellEnd"/>
      <w:r w:rsidRPr="002D6180">
        <w:rPr>
          <w:szCs w:val="28"/>
          <w:lang w:val="uk-UA"/>
        </w:rPr>
        <w:t>.</w:t>
      </w:r>
    </w:p>
    <w:p w14:paraId="19466FE0" w14:textId="77777777" w:rsidR="00EF1929" w:rsidRPr="002D6180" w:rsidRDefault="00EF1929" w:rsidP="0065492F">
      <w:pPr>
        <w:spacing w:line="360" w:lineRule="auto"/>
        <w:ind w:firstLine="851"/>
        <w:jc w:val="both"/>
        <w:rPr>
          <w:szCs w:val="28"/>
          <w:lang w:val="uk-UA"/>
        </w:rPr>
      </w:pPr>
      <w:r w:rsidRPr="002D6180">
        <w:rPr>
          <w:szCs w:val="28"/>
          <w:lang w:val="uk-UA"/>
        </w:rPr>
        <w:t xml:space="preserve">Комплексні завдання </w:t>
      </w:r>
      <w:proofErr w:type="spellStart"/>
      <w:r w:rsidRPr="002D6180">
        <w:rPr>
          <w:szCs w:val="28"/>
          <w:lang w:val="uk-UA"/>
        </w:rPr>
        <w:t>термопрофілірованя</w:t>
      </w:r>
      <w:proofErr w:type="spellEnd"/>
      <w:r w:rsidRPr="002D6180">
        <w:rPr>
          <w:szCs w:val="28"/>
          <w:lang w:val="uk-UA"/>
        </w:rPr>
        <w:t xml:space="preserve">, які вирішуються за допомогою </w:t>
      </w:r>
      <w:proofErr w:type="spellStart"/>
      <w:r w:rsidRPr="002D6180">
        <w:rPr>
          <w:szCs w:val="28"/>
          <w:lang w:val="uk-UA"/>
        </w:rPr>
        <w:t>Super</w:t>
      </w:r>
      <w:proofErr w:type="spellEnd"/>
      <w:r w:rsidRPr="002D6180">
        <w:rPr>
          <w:szCs w:val="28"/>
          <w:lang w:val="uk-UA"/>
        </w:rPr>
        <w:t xml:space="preserve"> M.O.L.E. </w:t>
      </w:r>
      <w:proofErr w:type="spellStart"/>
      <w:r w:rsidRPr="002D6180">
        <w:rPr>
          <w:szCs w:val="28"/>
          <w:lang w:val="uk-UA"/>
        </w:rPr>
        <w:t>Gold</w:t>
      </w:r>
      <w:proofErr w:type="spellEnd"/>
      <w:r w:rsidRPr="002D6180">
        <w:rPr>
          <w:szCs w:val="28"/>
          <w:lang w:val="uk-UA"/>
        </w:rPr>
        <w:t>:</w:t>
      </w:r>
    </w:p>
    <w:p w14:paraId="3E3EA783" w14:textId="77777777" w:rsidR="00EF1929" w:rsidRPr="002D6180" w:rsidRDefault="00EF1929" w:rsidP="00EF1929">
      <w:pPr>
        <w:pStyle w:val="ListParagraph"/>
        <w:numPr>
          <w:ilvl w:val="1"/>
          <w:numId w:val="25"/>
        </w:numPr>
        <w:spacing w:after="200" w:line="360" w:lineRule="auto"/>
        <w:ind w:left="0" w:firstLine="851"/>
        <w:jc w:val="both"/>
        <w:rPr>
          <w:sz w:val="28"/>
          <w:szCs w:val="28"/>
          <w:lang w:val="uk-UA"/>
        </w:rPr>
      </w:pPr>
      <w:r w:rsidRPr="002D6180">
        <w:rPr>
          <w:sz w:val="28"/>
          <w:szCs w:val="28"/>
          <w:lang w:val="uk-UA"/>
        </w:rPr>
        <w:t xml:space="preserve">планування профілю і </w:t>
      </w:r>
      <w:proofErr w:type="spellStart"/>
      <w:r w:rsidRPr="002D6180">
        <w:rPr>
          <w:sz w:val="28"/>
          <w:szCs w:val="28"/>
          <w:lang w:val="uk-UA"/>
        </w:rPr>
        <w:t>автонастройка</w:t>
      </w:r>
      <w:proofErr w:type="spellEnd"/>
      <w:r w:rsidRPr="002D6180">
        <w:rPr>
          <w:sz w:val="28"/>
          <w:szCs w:val="28"/>
          <w:lang w:val="uk-UA"/>
        </w:rPr>
        <w:t>;</w:t>
      </w:r>
    </w:p>
    <w:p w14:paraId="04AD1CD8" w14:textId="77777777" w:rsidR="00EF1929" w:rsidRPr="002D6180" w:rsidRDefault="00EF1929" w:rsidP="00EF1929">
      <w:pPr>
        <w:pStyle w:val="ListParagraph"/>
        <w:numPr>
          <w:ilvl w:val="1"/>
          <w:numId w:val="25"/>
        </w:numPr>
        <w:spacing w:after="200" w:line="360" w:lineRule="auto"/>
        <w:ind w:left="0" w:firstLine="851"/>
        <w:jc w:val="both"/>
        <w:rPr>
          <w:sz w:val="28"/>
          <w:szCs w:val="28"/>
          <w:lang w:val="uk-UA"/>
        </w:rPr>
      </w:pPr>
      <w:r w:rsidRPr="002D6180">
        <w:rPr>
          <w:sz w:val="28"/>
          <w:szCs w:val="28"/>
          <w:lang w:val="uk-UA"/>
        </w:rPr>
        <w:t>безперервний моніторинг якості продукції;</w:t>
      </w:r>
    </w:p>
    <w:p w14:paraId="00382C31" w14:textId="77777777" w:rsidR="00EF1929" w:rsidRPr="002D6180" w:rsidRDefault="00EF1929" w:rsidP="00EF1929">
      <w:pPr>
        <w:pStyle w:val="ListParagraph"/>
        <w:numPr>
          <w:ilvl w:val="1"/>
          <w:numId w:val="25"/>
        </w:numPr>
        <w:spacing w:after="200" w:line="360" w:lineRule="auto"/>
        <w:ind w:left="0" w:firstLine="851"/>
        <w:jc w:val="both"/>
        <w:rPr>
          <w:sz w:val="28"/>
          <w:szCs w:val="28"/>
          <w:lang w:val="uk-UA"/>
        </w:rPr>
      </w:pPr>
      <w:r w:rsidRPr="002D6180">
        <w:rPr>
          <w:sz w:val="28"/>
          <w:szCs w:val="28"/>
          <w:lang w:val="uk-UA"/>
        </w:rPr>
        <w:t>управління якістю функціонування систем пайки.</w:t>
      </w:r>
    </w:p>
    <w:p w14:paraId="0603FD3D" w14:textId="77777777" w:rsidR="00EF1929" w:rsidRPr="002D6180" w:rsidRDefault="00EF1929" w:rsidP="0065492F">
      <w:pPr>
        <w:spacing w:line="360" w:lineRule="auto"/>
        <w:ind w:firstLine="851"/>
        <w:jc w:val="both"/>
        <w:rPr>
          <w:szCs w:val="28"/>
          <w:lang w:val="uk-UA"/>
        </w:rPr>
      </w:pPr>
      <w:r w:rsidRPr="002D6180">
        <w:rPr>
          <w:szCs w:val="28"/>
          <w:lang w:val="uk-UA"/>
        </w:rPr>
        <w:t xml:space="preserve">Далі розглянемо пристрої, які дозволяють виконувати ці завдання. Пристрій для планування </w:t>
      </w:r>
      <w:proofErr w:type="spellStart"/>
      <w:r w:rsidRPr="002D6180">
        <w:rPr>
          <w:szCs w:val="28"/>
          <w:lang w:val="uk-UA"/>
        </w:rPr>
        <w:t>термопрофіля</w:t>
      </w:r>
      <w:proofErr w:type="spellEnd"/>
      <w:r w:rsidRPr="002D6180">
        <w:rPr>
          <w:szCs w:val="28"/>
          <w:lang w:val="uk-UA"/>
        </w:rPr>
        <w:t xml:space="preserve">: </w:t>
      </w:r>
      <w:proofErr w:type="spellStart"/>
      <w:r w:rsidRPr="002D6180">
        <w:rPr>
          <w:szCs w:val="28"/>
          <w:lang w:val="uk-UA"/>
        </w:rPr>
        <w:t>AutoM.O.L.E</w:t>
      </w:r>
      <w:proofErr w:type="spellEnd"/>
      <w:r w:rsidRPr="002D6180">
        <w:rPr>
          <w:szCs w:val="28"/>
          <w:lang w:val="uk-UA"/>
        </w:rPr>
        <w:t>. Xpert3 (рисунок 3.8) володіє унікальним набором програмних інструментів для розробки жорсткого заданого профілю для кожної специфічної комбінації паяльної пасти, використовуваної печі і характеристик друкованої плати.</w:t>
      </w:r>
    </w:p>
    <w:p w14:paraId="6216D1CB" w14:textId="77777777" w:rsidR="00EF1929" w:rsidRPr="002D6180" w:rsidRDefault="00EF1929" w:rsidP="0065492F">
      <w:pPr>
        <w:spacing w:line="360" w:lineRule="auto"/>
        <w:jc w:val="center"/>
        <w:rPr>
          <w:szCs w:val="28"/>
          <w:lang w:val="uk-UA"/>
        </w:rPr>
      </w:pPr>
      <w:r w:rsidRPr="002D6180">
        <w:rPr>
          <w:noProof/>
          <w:szCs w:val="28"/>
          <w:lang w:eastAsia="ru-RU"/>
        </w:rPr>
        <w:lastRenderedPageBreak/>
        <w:drawing>
          <wp:inline distT="0" distB="0" distL="0" distR="0" wp14:anchorId="759A4B8D" wp14:editId="3B516153">
            <wp:extent cx="1609950" cy="2676899"/>
            <wp:effectExtent l="0" t="0" r="9525" b="9525"/>
            <wp:docPr id="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PNG"/>
                    <pic:cNvPicPr/>
                  </pic:nvPicPr>
                  <pic:blipFill>
                    <a:blip r:embed="rId49">
                      <a:extLst>
                        <a:ext uri="{28A0092B-C50C-407E-A947-70E740481C1C}">
                          <a14:useLocalDpi xmlns:a14="http://schemas.microsoft.com/office/drawing/2010/main" val="0"/>
                        </a:ext>
                      </a:extLst>
                    </a:blip>
                    <a:stretch>
                      <a:fillRect/>
                    </a:stretch>
                  </pic:blipFill>
                  <pic:spPr>
                    <a:xfrm>
                      <a:off x="0" y="0"/>
                      <a:ext cx="1609950" cy="2676899"/>
                    </a:xfrm>
                    <a:prstGeom prst="rect">
                      <a:avLst/>
                    </a:prstGeom>
                  </pic:spPr>
                </pic:pic>
              </a:graphicData>
            </a:graphic>
          </wp:inline>
        </w:drawing>
      </w:r>
    </w:p>
    <w:p w14:paraId="207B4FA5" w14:textId="77777777" w:rsidR="00EF1929" w:rsidRPr="002D6180" w:rsidRDefault="00EF1929" w:rsidP="0065492F">
      <w:pPr>
        <w:spacing w:line="360" w:lineRule="auto"/>
        <w:jc w:val="center"/>
        <w:rPr>
          <w:szCs w:val="28"/>
          <w:lang w:val="uk-UA"/>
        </w:rPr>
      </w:pPr>
      <w:r w:rsidRPr="002D6180">
        <w:rPr>
          <w:szCs w:val="28"/>
          <w:lang w:val="uk-UA"/>
        </w:rPr>
        <w:t xml:space="preserve">Рисунок 3.8 - Пристрій для планування </w:t>
      </w:r>
      <w:proofErr w:type="spellStart"/>
      <w:r w:rsidRPr="002D6180">
        <w:rPr>
          <w:szCs w:val="28"/>
          <w:lang w:val="uk-UA"/>
        </w:rPr>
        <w:t>термопрофіля</w:t>
      </w:r>
      <w:proofErr w:type="spellEnd"/>
      <w:r w:rsidRPr="002D6180">
        <w:rPr>
          <w:szCs w:val="28"/>
          <w:lang w:val="uk-UA"/>
        </w:rPr>
        <w:t xml:space="preserve">: </w:t>
      </w:r>
      <w:proofErr w:type="spellStart"/>
      <w:r w:rsidRPr="002D6180">
        <w:rPr>
          <w:szCs w:val="28"/>
          <w:lang w:val="uk-UA"/>
        </w:rPr>
        <w:t>AutoM.O.L.E</w:t>
      </w:r>
      <w:proofErr w:type="spellEnd"/>
      <w:r w:rsidRPr="002D6180">
        <w:rPr>
          <w:szCs w:val="28"/>
          <w:lang w:val="uk-UA"/>
        </w:rPr>
        <w:t>. Xpert3</w:t>
      </w:r>
    </w:p>
    <w:p w14:paraId="35AB3A0B" w14:textId="77777777" w:rsidR="00EF1929" w:rsidRPr="002D6180" w:rsidRDefault="00EF1929" w:rsidP="0065492F">
      <w:pPr>
        <w:spacing w:line="360" w:lineRule="auto"/>
        <w:jc w:val="center"/>
        <w:rPr>
          <w:szCs w:val="28"/>
          <w:lang w:val="uk-UA"/>
        </w:rPr>
      </w:pPr>
    </w:p>
    <w:p w14:paraId="04DE8E51" w14:textId="77777777" w:rsidR="00EF1929" w:rsidRPr="002D6180" w:rsidRDefault="00EF1929" w:rsidP="0065492F">
      <w:pPr>
        <w:spacing w:line="360" w:lineRule="auto"/>
        <w:ind w:firstLine="851"/>
        <w:jc w:val="both"/>
        <w:rPr>
          <w:szCs w:val="28"/>
          <w:lang w:val="uk-UA"/>
        </w:rPr>
      </w:pPr>
      <w:r w:rsidRPr="002D6180">
        <w:rPr>
          <w:szCs w:val="28"/>
          <w:lang w:val="uk-UA"/>
        </w:rPr>
        <w:t xml:space="preserve">Планування </w:t>
      </w:r>
      <w:proofErr w:type="spellStart"/>
      <w:r w:rsidRPr="002D6180">
        <w:rPr>
          <w:szCs w:val="28"/>
          <w:lang w:val="uk-UA"/>
        </w:rPr>
        <w:t>термопрофілю</w:t>
      </w:r>
      <w:proofErr w:type="spellEnd"/>
      <w:r w:rsidRPr="002D6180">
        <w:rPr>
          <w:szCs w:val="28"/>
          <w:lang w:val="uk-UA"/>
        </w:rPr>
        <w:t xml:space="preserve"> здійснюється на підставі даних про типи паяних компонентів, паяльної пасти, кількості зон нагріву, пайки та ін.</w:t>
      </w:r>
    </w:p>
    <w:p w14:paraId="6906767D" w14:textId="77777777" w:rsidR="00EF1929" w:rsidRPr="002D6180" w:rsidRDefault="00EF1929" w:rsidP="0065492F">
      <w:pPr>
        <w:spacing w:line="360" w:lineRule="auto"/>
        <w:ind w:firstLine="851"/>
        <w:jc w:val="both"/>
        <w:rPr>
          <w:szCs w:val="28"/>
          <w:lang w:val="uk-UA"/>
        </w:rPr>
      </w:pPr>
      <w:r w:rsidRPr="002D6180">
        <w:rPr>
          <w:szCs w:val="28"/>
          <w:lang w:val="uk-UA"/>
        </w:rPr>
        <w:t xml:space="preserve">Після випробувань </w:t>
      </w:r>
      <w:proofErr w:type="spellStart"/>
      <w:r w:rsidRPr="002D6180">
        <w:rPr>
          <w:szCs w:val="28"/>
          <w:lang w:val="uk-UA"/>
        </w:rPr>
        <w:t>термопрофіля</w:t>
      </w:r>
      <w:proofErr w:type="spellEnd"/>
      <w:r w:rsidRPr="002D6180">
        <w:rPr>
          <w:szCs w:val="28"/>
          <w:lang w:val="uk-UA"/>
        </w:rPr>
        <w:t xml:space="preserve"> її можна зберегти і подалі використання, в тому числі і для інших, аналогічних систем пайки. Налаштування параметрів печі: після однократної розробки профілю система </w:t>
      </w:r>
      <w:proofErr w:type="spellStart"/>
      <w:r w:rsidRPr="002D6180">
        <w:rPr>
          <w:szCs w:val="28"/>
          <w:lang w:val="uk-UA"/>
        </w:rPr>
        <w:t>АutoM.O.L.E</w:t>
      </w:r>
      <w:proofErr w:type="spellEnd"/>
      <w:r w:rsidRPr="002D6180">
        <w:rPr>
          <w:szCs w:val="28"/>
          <w:lang w:val="uk-UA"/>
        </w:rPr>
        <w:t>. Xpert3 буде забезпечувати підтримку точних налаштувань системи пайки відповідно з вихідними даними.</w:t>
      </w:r>
    </w:p>
    <w:p w14:paraId="37FC9B09" w14:textId="77777777" w:rsidR="00EF1929" w:rsidRPr="002D6180" w:rsidRDefault="00EF1929" w:rsidP="0065492F">
      <w:pPr>
        <w:spacing w:line="360" w:lineRule="auto"/>
        <w:ind w:firstLine="851"/>
        <w:jc w:val="both"/>
        <w:rPr>
          <w:lang w:val="uk-UA"/>
        </w:rPr>
      </w:pPr>
      <w:r w:rsidRPr="002D6180">
        <w:rPr>
          <w:szCs w:val="28"/>
          <w:lang w:val="uk-UA"/>
        </w:rPr>
        <w:t xml:space="preserve">Також можлива безперервна перевірка відповідності профілю: після початкової установки налаштувань параметрів печі </w:t>
      </w:r>
      <w:proofErr w:type="spellStart"/>
      <w:r w:rsidRPr="002D6180">
        <w:rPr>
          <w:szCs w:val="28"/>
          <w:lang w:val="uk-UA"/>
        </w:rPr>
        <w:t>AutoM.O.L.E</w:t>
      </w:r>
      <w:proofErr w:type="spellEnd"/>
      <w:r w:rsidRPr="002D6180">
        <w:rPr>
          <w:szCs w:val="28"/>
          <w:lang w:val="uk-UA"/>
        </w:rPr>
        <w:t>. Xpert3 буде швидко звіряти співвідношення поточного профілю заданому еталонному.</w:t>
      </w:r>
    </w:p>
    <w:p w14:paraId="325E5614" w14:textId="77777777" w:rsidR="00EF1929" w:rsidRPr="009B02B5" w:rsidRDefault="00EF1929" w:rsidP="00DE7698">
      <w:pPr>
        <w:spacing w:after="0" w:line="360" w:lineRule="auto"/>
        <w:ind w:firstLine="720"/>
        <w:jc w:val="both"/>
        <w:rPr>
          <w:rFonts w:cs="Times New Roman"/>
          <w:b/>
          <w:szCs w:val="28"/>
          <w:lang w:val="uk-UA"/>
        </w:rPr>
      </w:pPr>
      <w:r w:rsidRPr="009B02B5">
        <w:rPr>
          <w:rFonts w:cs="Times New Roman"/>
          <w:b/>
          <w:szCs w:val="28"/>
          <w:lang w:val="uk-UA"/>
        </w:rPr>
        <w:t>4 АНАЛІЗ ТЕХНОЛОГІЇ ОПЛАВЛЕННЯ ПАЯЛЬНОЇ ПАСТИ</w:t>
      </w:r>
    </w:p>
    <w:p w14:paraId="681902CC" w14:textId="77777777" w:rsidR="00EF1929" w:rsidRPr="009B02B5" w:rsidRDefault="00EF1929" w:rsidP="00DE7698">
      <w:pPr>
        <w:spacing w:after="0" w:line="360" w:lineRule="auto"/>
        <w:ind w:firstLine="720"/>
        <w:jc w:val="both"/>
        <w:rPr>
          <w:rFonts w:cs="Times New Roman"/>
          <w:b/>
          <w:szCs w:val="28"/>
          <w:lang w:val="uk-UA"/>
        </w:rPr>
      </w:pPr>
    </w:p>
    <w:p w14:paraId="228D3B88" w14:textId="77777777" w:rsidR="00EF1929" w:rsidRPr="009B02B5" w:rsidRDefault="00EF1929" w:rsidP="00DE7698">
      <w:pPr>
        <w:spacing w:after="0" w:line="360" w:lineRule="auto"/>
        <w:ind w:firstLine="720"/>
        <w:jc w:val="both"/>
        <w:rPr>
          <w:rFonts w:cs="Times New Roman"/>
          <w:b/>
          <w:szCs w:val="28"/>
          <w:lang w:val="uk-UA"/>
        </w:rPr>
      </w:pPr>
    </w:p>
    <w:p w14:paraId="1F3187B5" w14:textId="77777777" w:rsidR="00EF1929" w:rsidRPr="009B02B5" w:rsidRDefault="00EF1929" w:rsidP="00DE7698">
      <w:pPr>
        <w:spacing w:after="0" w:line="360" w:lineRule="auto"/>
        <w:ind w:firstLine="720"/>
        <w:jc w:val="both"/>
        <w:rPr>
          <w:rFonts w:cs="Times New Roman"/>
          <w:b/>
          <w:szCs w:val="28"/>
          <w:lang w:val="uk-UA"/>
        </w:rPr>
      </w:pPr>
      <w:r w:rsidRPr="009B02B5">
        <w:rPr>
          <w:rFonts w:cs="Times New Roman"/>
          <w:b/>
          <w:szCs w:val="28"/>
          <w:lang w:val="uk-UA"/>
        </w:rPr>
        <w:t>4.1 Дослідження методів оплавлення паяльної пасти</w:t>
      </w:r>
    </w:p>
    <w:p w14:paraId="4A2FE02D" w14:textId="77777777" w:rsidR="00EF1929" w:rsidRPr="009B02B5" w:rsidRDefault="00EF1929" w:rsidP="00DE7698">
      <w:pPr>
        <w:spacing w:after="0" w:line="360" w:lineRule="auto"/>
        <w:ind w:firstLine="720"/>
        <w:jc w:val="both"/>
        <w:rPr>
          <w:rFonts w:cs="Times New Roman"/>
          <w:szCs w:val="28"/>
          <w:lang w:val="uk-UA"/>
        </w:rPr>
      </w:pPr>
    </w:p>
    <w:p w14:paraId="29B80BBF"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Групова пайка ДВ, починаючи з пайки хвилею припою, що набула широкого поширення в THD монтажу [4], продовжує залучати технологів своєю продуктивністю і якістю паяних з'єднань.</w:t>
      </w:r>
    </w:p>
    <w:p w14:paraId="14A7595C"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lastRenderedPageBreak/>
        <w:t xml:space="preserve">Пайка хвилею припою з'явилася досить давно, практично одночасно з технологією друкованого монтажу і в даний час детально описана в підручниках [4, 6, 5]. Однак низька собівартість пайки хвилею, обумовлена ​​високою продуктивністю і відносною дешевизною технологічного обладнання, як правило, далеко не завжди відрізняється високою якістю паяних з'єднань і низьким енергоспоживанням. Якщо ситуація з енергоспоживанням досить очевидна (треба постійно тримати високу температуру в ваннах з великою кількістю рідкого флюсу і розплавленого припою), то для розуміння причин потенційно невисокої якості паяних з'єднань при пайці хвилею припою необхідно уявляти собі взаємозв'язок </w:t>
      </w:r>
      <w:proofErr w:type="spellStart"/>
      <w:r w:rsidRPr="009B02B5">
        <w:rPr>
          <w:rFonts w:cs="Times New Roman"/>
          <w:szCs w:val="28"/>
          <w:lang w:val="uk-UA"/>
        </w:rPr>
        <w:t>температурно</w:t>
      </w:r>
      <w:proofErr w:type="spellEnd"/>
      <w:r w:rsidRPr="009B02B5">
        <w:rPr>
          <w:rFonts w:cs="Times New Roman"/>
          <w:szCs w:val="28"/>
          <w:lang w:val="uk-UA"/>
        </w:rPr>
        <w:t>-часового профілю пайки (залежність температури паяного з'єднання від часу як при нагріванні і розплавленні, так і при охолодженні і кристалізації) і хімічного складу середовища в місці пайки зі структурою (фізико хімічним складом) паяного з'єднання. Саме мікроструктура (фазовий склад) паяного з'єднання в кінцевому підсумку однозначно визначає якість і надійність паяного з'єднання.</w:t>
      </w:r>
    </w:p>
    <w:p w14:paraId="731BD006"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 xml:space="preserve">Загальний вигляд так званого класифікаційного </w:t>
      </w:r>
      <w:proofErr w:type="spellStart"/>
      <w:r w:rsidRPr="009B02B5">
        <w:rPr>
          <w:rFonts w:cs="Times New Roman"/>
          <w:szCs w:val="28"/>
          <w:lang w:val="uk-UA"/>
        </w:rPr>
        <w:t>температурно</w:t>
      </w:r>
      <w:proofErr w:type="spellEnd"/>
      <w:r w:rsidRPr="009B02B5">
        <w:rPr>
          <w:rFonts w:cs="Times New Roman"/>
          <w:szCs w:val="28"/>
          <w:lang w:val="uk-UA"/>
        </w:rPr>
        <w:t>-часового профілю [5, с. 230], рекомендованого стандартом IPC JEDEC J STD 020C, наведено на рис. 4.1. Відповідно до цих параметрів профілю виробники паяльних паст, в свою чергу, дають рекомендації своїм споживачам.</w:t>
      </w:r>
    </w:p>
    <w:p w14:paraId="0D085977" w14:textId="77777777" w:rsidR="00EF1929" w:rsidRPr="009B02B5" w:rsidRDefault="00EF1929" w:rsidP="00DE7698">
      <w:pPr>
        <w:spacing w:after="0" w:line="360" w:lineRule="auto"/>
        <w:ind w:firstLine="720"/>
        <w:jc w:val="both"/>
        <w:rPr>
          <w:rFonts w:cs="Times New Roman"/>
          <w:szCs w:val="28"/>
          <w:lang w:val="uk-U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1"/>
      </w:tblGrid>
      <w:tr w:rsidR="00EF1929" w:rsidRPr="009B02B5" w14:paraId="47D50FE5" w14:textId="77777777" w:rsidTr="008028BB">
        <w:trPr>
          <w:jc w:val="center"/>
        </w:trPr>
        <w:tc>
          <w:tcPr>
            <w:tcW w:w="0" w:type="auto"/>
            <w:vAlign w:val="center"/>
          </w:tcPr>
          <w:p w14:paraId="145CD145" w14:textId="77777777" w:rsidR="00EF1929" w:rsidRPr="009B02B5" w:rsidRDefault="00EF1929" w:rsidP="00DE7698">
            <w:pPr>
              <w:spacing w:line="360" w:lineRule="auto"/>
              <w:jc w:val="center"/>
              <w:rPr>
                <w:szCs w:val="28"/>
                <w:lang w:val="uk-UA"/>
              </w:rPr>
            </w:pPr>
            <w:r w:rsidRPr="009B02B5">
              <w:rPr>
                <w:noProof/>
                <w:szCs w:val="28"/>
              </w:rPr>
              <w:drawing>
                <wp:inline distT="0" distB="0" distL="0" distR="0" wp14:anchorId="436D005F" wp14:editId="47B40B90">
                  <wp:extent cx="3284220" cy="216122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оридор температурно-временного профиля пайки.jpg"/>
                          <pic:cNvPicPr/>
                        </pic:nvPicPr>
                        <pic:blipFill>
                          <a:blip r:embed="rId50">
                            <a:extLst>
                              <a:ext uri="{28A0092B-C50C-407E-A947-70E740481C1C}">
                                <a14:useLocalDpi xmlns:a14="http://schemas.microsoft.com/office/drawing/2010/main" val="0"/>
                              </a:ext>
                            </a:extLst>
                          </a:blip>
                          <a:stretch>
                            <a:fillRect/>
                          </a:stretch>
                        </pic:blipFill>
                        <pic:spPr>
                          <a:xfrm>
                            <a:off x="0" y="0"/>
                            <a:ext cx="3297716" cy="2170110"/>
                          </a:xfrm>
                          <a:prstGeom prst="rect">
                            <a:avLst/>
                          </a:prstGeom>
                        </pic:spPr>
                      </pic:pic>
                    </a:graphicData>
                  </a:graphic>
                </wp:inline>
              </w:drawing>
            </w:r>
          </w:p>
        </w:tc>
      </w:tr>
      <w:tr w:rsidR="00EF1929" w:rsidRPr="00D41B4E" w14:paraId="5DE5F679" w14:textId="77777777" w:rsidTr="008028BB">
        <w:trPr>
          <w:jc w:val="center"/>
        </w:trPr>
        <w:tc>
          <w:tcPr>
            <w:tcW w:w="0" w:type="auto"/>
            <w:vAlign w:val="center"/>
          </w:tcPr>
          <w:p w14:paraId="53CF9723" w14:textId="77777777" w:rsidR="00EF1929" w:rsidRPr="009B02B5" w:rsidRDefault="00EF1929" w:rsidP="00DE7698">
            <w:pPr>
              <w:spacing w:line="360" w:lineRule="auto"/>
              <w:jc w:val="center"/>
              <w:rPr>
                <w:szCs w:val="28"/>
                <w:lang w:val="uk-UA"/>
              </w:rPr>
            </w:pPr>
            <w:r w:rsidRPr="009B02B5">
              <w:rPr>
                <w:szCs w:val="28"/>
                <w:lang w:val="uk-UA"/>
              </w:rPr>
              <w:t xml:space="preserve">Рисунок 4.1 – “Коридор” </w:t>
            </w:r>
            <w:proofErr w:type="spellStart"/>
            <w:r w:rsidRPr="009B02B5">
              <w:rPr>
                <w:szCs w:val="28"/>
                <w:lang w:val="uk-UA"/>
              </w:rPr>
              <w:t>температурно</w:t>
            </w:r>
            <w:proofErr w:type="spellEnd"/>
            <w:r w:rsidRPr="009B02B5">
              <w:rPr>
                <w:szCs w:val="28"/>
                <w:lang w:val="uk-UA"/>
              </w:rPr>
              <w:t>-часового профіля пайки</w:t>
            </w:r>
          </w:p>
        </w:tc>
      </w:tr>
    </w:tbl>
    <w:p w14:paraId="5A2D7B36" w14:textId="77777777" w:rsidR="00EF1929" w:rsidRPr="009B02B5" w:rsidRDefault="00EF1929" w:rsidP="00DE7698">
      <w:pPr>
        <w:spacing w:after="0" w:line="360" w:lineRule="auto"/>
        <w:jc w:val="both"/>
        <w:rPr>
          <w:rFonts w:cs="Times New Roman"/>
          <w:szCs w:val="28"/>
          <w:lang w:val="uk-UA"/>
        </w:rPr>
      </w:pPr>
    </w:p>
    <w:p w14:paraId="1DDCBF1B"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 xml:space="preserve">Розшифровка контрольних точок наводиться в зазначеному стандарті IPC. Параметр </w:t>
      </w:r>
      <m:oMath>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L</m:t>
            </m:r>
          </m:sub>
        </m:sSub>
      </m:oMath>
      <w:r w:rsidRPr="009B02B5">
        <w:rPr>
          <w:rFonts w:cs="Times New Roman"/>
          <w:szCs w:val="28"/>
          <w:lang w:val="uk-UA"/>
        </w:rPr>
        <w:t xml:space="preserve"> на рис. 4.1 відповідає температурі плавлення припою, однак </w:t>
      </w:r>
      <w:r w:rsidRPr="009B02B5">
        <w:rPr>
          <w:rFonts w:cs="Times New Roman"/>
          <w:szCs w:val="28"/>
          <w:lang w:val="uk-UA"/>
        </w:rPr>
        <w:lastRenderedPageBreak/>
        <w:t xml:space="preserve">стандарт рекомендує нагрівати місце пайки до температури </w:t>
      </w:r>
      <m:oMath>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P</m:t>
            </m:r>
          </m:sub>
        </m:sSub>
      </m:oMath>
      <w:r w:rsidRPr="009B02B5">
        <w:rPr>
          <w:rFonts w:cs="Times New Roman"/>
          <w:szCs w:val="28"/>
          <w:lang w:val="uk-UA"/>
        </w:rPr>
        <w:t xml:space="preserve"> і нормувати час знаходження в розплавленому стані </w:t>
      </w:r>
      <m:oMath>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L</m:t>
            </m:r>
          </m:sub>
        </m:sSub>
      </m:oMath>
      <w:r w:rsidRPr="009B02B5">
        <w:rPr>
          <w:rFonts w:cs="Times New Roman"/>
          <w:szCs w:val="28"/>
          <w:lang w:val="uk-UA"/>
        </w:rPr>
        <w:t xml:space="preserve">. Нормується також швидкість наростання температури від </w:t>
      </w:r>
      <m:oMath>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S</m:t>
            </m:r>
          </m:sub>
        </m:sSub>
        <m:r>
          <w:rPr>
            <w:rFonts w:ascii="Cambria Math" w:hAnsi="Cambria Math" w:cs="Times New Roman"/>
            <w:szCs w:val="28"/>
            <w:lang w:val="uk-UA"/>
          </w:rPr>
          <m:t>max</m:t>
        </m:r>
      </m:oMath>
      <w:r w:rsidRPr="009B02B5">
        <w:rPr>
          <w:rFonts w:cs="Times New Roman"/>
          <w:szCs w:val="28"/>
          <w:lang w:val="uk-UA"/>
        </w:rPr>
        <w:t xml:space="preserve"> до </w:t>
      </w:r>
      <m:oMath>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P</m:t>
            </m:r>
          </m:sub>
        </m:sSub>
      </m:oMath>
      <w:r w:rsidRPr="009B02B5">
        <w:rPr>
          <w:rFonts w:cs="Times New Roman"/>
          <w:szCs w:val="28"/>
          <w:lang w:val="uk-UA"/>
        </w:rPr>
        <w:t xml:space="preserve"> і швидкість охолодження. Перевищення температури </w:t>
      </w:r>
      <m:oMath>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P</m:t>
            </m:r>
          </m:sub>
        </m:sSub>
      </m:oMath>
      <w:r w:rsidRPr="009B02B5">
        <w:rPr>
          <w:rFonts w:cs="Times New Roman"/>
          <w:szCs w:val="28"/>
          <w:lang w:val="uk-UA"/>
        </w:rPr>
        <w:t xml:space="preserve"> і часу перебування в зоні плавлення небезпечно не тільки для "ніжних" компонентів, але і можливістю інтенсивного утворення небажаних інтерметалічних сполучень [4], термодеструкції матеріалів плат і компонентів, що знижують надійність електронних виробів.</w:t>
      </w:r>
    </w:p>
    <w:p w14:paraId="389C2548" w14:textId="77777777" w:rsidR="00EF1929" w:rsidRDefault="00EF1929" w:rsidP="00DE7698">
      <w:pPr>
        <w:spacing w:after="0" w:line="360" w:lineRule="auto"/>
        <w:ind w:firstLine="720"/>
        <w:jc w:val="both"/>
        <w:rPr>
          <w:rFonts w:cs="Times New Roman"/>
          <w:szCs w:val="28"/>
          <w:lang w:val="uk-UA"/>
        </w:rPr>
      </w:pPr>
      <w:r w:rsidRPr="009B02B5">
        <w:rPr>
          <w:rFonts w:cs="Times New Roman"/>
          <w:szCs w:val="28"/>
          <w:lang w:val="uk-UA"/>
        </w:rPr>
        <w:t xml:space="preserve">На узагальненому </w:t>
      </w:r>
      <w:proofErr w:type="spellStart"/>
      <w:r w:rsidRPr="009B02B5">
        <w:rPr>
          <w:rFonts w:cs="Times New Roman"/>
          <w:szCs w:val="28"/>
          <w:lang w:val="uk-UA"/>
        </w:rPr>
        <w:t>температурно</w:t>
      </w:r>
      <w:proofErr w:type="spellEnd"/>
      <w:r w:rsidRPr="009B02B5">
        <w:rPr>
          <w:rFonts w:cs="Times New Roman"/>
          <w:szCs w:val="28"/>
          <w:lang w:val="uk-UA"/>
        </w:rPr>
        <w:t xml:space="preserve">-часовому профілі можна розрізнити кілька стадій. </w:t>
      </w:r>
    </w:p>
    <w:p w14:paraId="594F1704" w14:textId="77777777" w:rsidR="00EF1929" w:rsidRPr="009B02B5" w:rsidRDefault="00EF1929" w:rsidP="00DE7698">
      <w:pPr>
        <w:spacing w:after="0" w:line="360" w:lineRule="auto"/>
        <w:ind w:firstLine="720"/>
        <w:jc w:val="both"/>
        <w:rPr>
          <w:rFonts w:cs="Times New Roman"/>
          <w:szCs w:val="28"/>
          <w:lang w:val="uk-UA"/>
        </w:rPr>
      </w:pPr>
      <w:r w:rsidRPr="00D41B4E">
        <w:rPr>
          <w:rFonts w:cs="Times New Roman"/>
          <w:szCs w:val="28"/>
          <w:lang w:val="uk-UA"/>
        </w:rPr>
        <w:t>Стадія попереднього нагріву</w:t>
      </w:r>
      <w:r w:rsidRPr="009B02B5">
        <w:rPr>
          <w:rFonts w:cs="Times New Roman"/>
          <w:szCs w:val="28"/>
          <w:lang w:val="uk-UA"/>
        </w:rPr>
        <w:t xml:space="preserve"> необхідна для пом'якшення теплового удару по </w:t>
      </w:r>
      <w:proofErr w:type="spellStart"/>
      <w:r w:rsidRPr="009B02B5">
        <w:rPr>
          <w:rFonts w:cs="Times New Roman"/>
          <w:szCs w:val="28"/>
          <w:lang w:val="uk-UA"/>
        </w:rPr>
        <w:t>термочутливим</w:t>
      </w:r>
      <w:proofErr w:type="spellEnd"/>
      <w:r w:rsidRPr="009B02B5">
        <w:rPr>
          <w:rFonts w:cs="Times New Roman"/>
          <w:szCs w:val="28"/>
          <w:lang w:val="uk-UA"/>
        </w:rPr>
        <w:t xml:space="preserve"> електронним компонентам і ДП. На цій стадії відбувається випаровування летючого розчинника з паяльної пасти, а смола (каніфоль), що входить до складу пасти, починає випаровуватися [2, с. 79]. Наслідком розм'якшення смоли є зменшення в'язкості пасти, а випаровування розчинника збільшує в'язкість пасти. Ці два процеси збалансовані при правильно обраній швидкості наростання температури на цій стадії. При підвищеній швидкості наростання температури превалює перший процес, що веде до розповзання пасти і утворення намистин припою з боків чіп компонентів.</w:t>
      </w:r>
    </w:p>
    <w:p w14:paraId="4A32E8D1"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 xml:space="preserve">Стадія стабілізації (температурного вирівнювання) передбачає відносно повільне підвищення температури і дозволяє забезпечити рівномірний нагрів плати з метою запобігання </w:t>
      </w:r>
      <w:proofErr w:type="spellStart"/>
      <w:r w:rsidRPr="009B02B5">
        <w:rPr>
          <w:rFonts w:cs="Times New Roman"/>
          <w:szCs w:val="28"/>
          <w:lang w:val="uk-UA"/>
        </w:rPr>
        <w:t>термоудара</w:t>
      </w:r>
      <w:proofErr w:type="spellEnd"/>
      <w:r w:rsidRPr="009B02B5">
        <w:rPr>
          <w:rFonts w:cs="Times New Roman"/>
          <w:szCs w:val="28"/>
          <w:lang w:val="uk-UA"/>
        </w:rPr>
        <w:t xml:space="preserve"> при розплавленні припою на стадії оплавлення. При цьому низька температура пайки обумовлює погану </w:t>
      </w:r>
      <w:proofErr w:type="spellStart"/>
      <w:r w:rsidRPr="009B02B5">
        <w:rPr>
          <w:rFonts w:cs="Times New Roman"/>
          <w:szCs w:val="28"/>
          <w:lang w:val="uk-UA"/>
        </w:rPr>
        <w:t>змочуваність</w:t>
      </w:r>
      <w:proofErr w:type="spellEnd"/>
      <w:r w:rsidRPr="009B02B5">
        <w:rPr>
          <w:rFonts w:cs="Times New Roman"/>
          <w:szCs w:val="28"/>
          <w:lang w:val="uk-UA"/>
        </w:rPr>
        <w:t xml:space="preserve"> рідкого припою, а надмірно висока викликає небажане зростання питомої ваги </w:t>
      </w:r>
      <w:proofErr w:type="spellStart"/>
      <w:r w:rsidRPr="009B02B5">
        <w:rPr>
          <w:rFonts w:cs="Times New Roman"/>
          <w:szCs w:val="28"/>
          <w:lang w:val="uk-UA"/>
        </w:rPr>
        <w:t>інтерметалічної</w:t>
      </w:r>
      <w:proofErr w:type="spellEnd"/>
      <w:r w:rsidRPr="009B02B5">
        <w:rPr>
          <w:rFonts w:cs="Times New Roman"/>
          <w:szCs w:val="28"/>
          <w:lang w:val="uk-UA"/>
        </w:rPr>
        <w:t xml:space="preserve"> фази, що збільшує крихкість паяного з'єднання і погіршує його зовнішній вигляд. Стадія охолодження характеризується оптимальною швидкістю охолодження. Для забезпечення максимальної міцності паяних з'єднань ця швидкість повинна бути максимальною. У той же час висока швидкість охолодження може викликати небажані термомеханічні напруги конструкцій компонентів і плати. Уповільнення швидкості охолодження, особливо на температурах вище 130 ◦C, може привести до збільшення частки небажаних </w:t>
      </w:r>
      <w:proofErr w:type="spellStart"/>
      <w:r w:rsidRPr="009B02B5">
        <w:rPr>
          <w:rFonts w:cs="Times New Roman"/>
          <w:szCs w:val="28"/>
          <w:lang w:val="uk-UA"/>
        </w:rPr>
        <w:t>інтерметалічних</w:t>
      </w:r>
      <w:proofErr w:type="spellEnd"/>
      <w:r w:rsidRPr="009B02B5">
        <w:rPr>
          <w:rFonts w:cs="Times New Roman"/>
          <w:szCs w:val="28"/>
          <w:lang w:val="uk-UA"/>
        </w:rPr>
        <w:t xml:space="preserve"> сполучень. Слід мати на увазі, </w:t>
      </w:r>
      <w:r w:rsidRPr="009B02B5">
        <w:rPr>
          <w:rFonts w:cs="Times New Roman"/>
          <w:szCs w:val="28"/>
          <w:lang w:val="uk-UA"/>
        </w:rPr>
        <w:lastRenderedPageBreak/>
        <w:t>що на швидкість охолодження впливає теплоємність компонентів - більш масивні охолоджуються повільніше.</w:t>
      </w:r>
    </w:p>
    <w:p w14:paraId="1E1A7724"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 xml:space="preserve">Досить легко показати [4], що фактичний </w:t>
      </w:r>
      <w:proofErr w:type="spellStart"/>
      <w:r w:rsidRPr="009B02B5">
        <w:rPr>
          <w:rFonts w:cs="Times New Roman"/>
          <w:szCs w:val="28"/>
          <w:lang w:val="uk-UA"/>
        </w:rPr>
        <w:t>температурно</w:t>
      </w:r>
      <w:proofErr w:type="spellEnd"/>
      <w:r w:rsidRPr="009B02B5">
        <w:rPr>
          <w:rFonts w:cs="Times New Roman"/>
          <w:szCs w:val="28"/>
          <w:lang w:val="uk-UA"/>
        </w:rPr>
        <w:t>-часовий профіль паяних з'єднань при пайці хвилею залежить від цілого ряду які не піддаються точному управлінню факторів: неоднакова кількість припою, "подароване" хвилею, мінливість умов відведення тепла при охолодженні і кристалізації і т. п. Якщо додатково прийняти до уваги труднощі, а точніше, неможливість забезпечення сталості хімічного складу системи газове середовище-припій-флюс-з'єднуються матеріали, то причини невисокої якості паяних з'єднань стають зрозумілими. Тому пайка хвилею припою в технології SMD монтажу обмежено застосовується в даний час для одного типу ДВ: з традиційними компонентами на лицьовій стороні і монтуються на поверхню простими SMD-компонентами (чіпами) на зворотному боці ДП, зверненої до хвилі припою (рис. 4.2). Причини використання пайки хвилею очевидні: під рукою вже є добре освоєне, хоча і не саме технологічне обладнання.</w:t>
      </w:r>
    </w:p>
    <w:p w14:paraId="7859520D" w14:textId="77777777" w:rsidR="00EF1929" w:rsidRPr="009B02B5" w:rsidRDefault="00EF1929" w:rsidP="00DE7698">
      <w:pPr>
        <w:spacing w:after="0" w:line="360" w:lineRule="auto"/>
        <w:ind w:firstLine="720"/>
        <w:jc w:val="both"/>
        <w:rPr>
          <w:rFonts w:cs="Times New Roman"/>
          <w:szCs w:val="28"/>
          <w:lang w:val="uk-U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0"/>
      </w:tblGrid>
      <w:tr w:rsidR="00EF1929" w:rsidRPr="009B02B5" w14:paraId="4618B7B4" w14:textId="77777777" w:rsidTr="007B5F75">
        <w:trPr>
          <w:jc w:val="center"/>
        </w:trPr>
        <w:tc>
          <w:tcPr>
            <w:tcW w:w="0" w:type="auto"/>
            <w:vAlign w:val="center"/>
          </w:tcPr>
          <w:p w14:paraId="15ADC2D9" w14:textId="77777777" w:rsidR="00EF1929" w:rsidRPr="009B02B5" w:rsidRDefault="00EF1929" w:rsidP="00DE7698">
            <w:pPr>
              <w:spacing w:line="360" w:lineRule="auto"/>
              <w:jc w:val="center"/>
              <w:rPr>
                <w:szCs w:val="28"/>
                <w:lang w:val="uk-UA"/>
              </w:rPr>
            </w:pPr>
            <w:r w:rsidRPr="009B02B5">
              <w:rPr>
                <w:noProof/>
                <w:szCs w:val="28"/>
              </w:rPr>
              <w:drawing>
                <wp:inline distT="0" distB="0" distL="0" distR="0" wp14:anchorId="612C5EFD" wp14:editId="7E44FB47">
                  <wp:extent cx="2377440" cy="1437685"/>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рупповая пайка двойной волной припоя.jpg"/>
                          <pic:cNvPicPr/>
                        </pic:nvPicPr>
                        <pic:blipFill>
                          <a:blip r:embed="rId51">
                            <a:extLst>
                              <a:ext uri="{28A0092B-C50C-407E-A947-70E740481C1C}">
                                <a14:useLocalDpi xmlns:a14="http://schemas.microsoft.com/office/drawing/2010/main" val="0"/>
                              </a:ext>
                            </a:extLst>
                          </a:blip>
                          <a:stretch>
                            <a:fillRect/>
                          </a:stretch>
                        </pic:blipFill>
                        <pic:spPr>
                          <a:xfrm>
                            <a:off x="0" y="0"/>
                            <a:ext cx="2387683" cy="1443879"/>
                          </a:xfrm>
                          <a:prstGeom prst="rect">
                            <a:avLst/>
                          </a:prstGeom>
                        </pic:spPr>
                      </pic:pic>
                    </a:graphicData>
                  </a:graphic>
                </wp:inline>
              </w:drawing>
            </w:r>
          </w:p>
        </w:tc>
      </w:tr>
      <w:tr w:rsidR="00EF1929" w:rsidRPr="00D41B4E" w14:paraId="329BA808" w14:textId="77777777" w:rsidTr="007B5F75">
        <w:trPr>
          <w:jc w:val="center"/>
        </w:trPr>
        <w:tc>
          <w:tcPr>
            <w:tcW w:w="0" w:type="auto"/>
            <w:vAlign w:val="center"/>
          </w:tcPr>
          <w:p w14:paraId="3D4C490F" w14:textId="77777777" w:rsidR="00EF1929" w:rsidRPr="009B02B5" w:rsidRDefault="00EF1929" w:rsidP="00DE7698">
            <w:pPr>
              <w:spacing w:line="360" w:lineRule="auto"/>
              <w:jc w:val="both"/>
              <w:rPr>
                <w:szCs w:val="28"/>
                <w:lang w:val="uk-UA"/>
              </w:rPr>
            </w:pPr>
            <w:r w:rsidRPr="009B02B5">
              <w:rPr>
                <w:szCs w:val="28"/>
                <w:lang w:val="uk-UA"/>
              </w:rPr>
              <w:t>Рисунок 4.2 – Групова пайка подвійною хвилею припою</w:t>
            </w:r>
          </w:p>
        </w:tc>
      </w:tr>
    </w:tbl>
    <w:p w14:paraId="1889FDBF" w14:textId="77777777" w:rsidR="00EF1929" w:rsidRPr="009B02B5" w:rsidRDefault="00EF1929" w:rsidP="00DE7698">
      <w:pPr>
        <w:spacing w:after="0" w:line="360" w:lineRule="auto"/>
        <w:ind w:firstLine="720"/>
        <w:jc w:val="both"/>
        <w:rPr>
          <w:rFonts w:cs="Times New Roman"/>
          <w:szCs w:val="28"/>
          <w:lang w:val="uk-UA"/>
        </w:rPr>
      </w:pPr>
    </w:p>
    <w:p w14:paraId="00D83CC4"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SMD компоненти встановлюються на клей (</w:t>
      </w:r>
      <w:proofErr w:type="spellStart"/>
      <w:r w:rsidRPr="009B02B5">
        <w:rPr>
          <w:rFonts w:cs="Times New Roman"/>
          <w:szCs w:val="28"/>
          <w:lang w:val="uk-UA"/>
        </w:rPr>
        <w:t>адгезив</w:t>
      </w:r>
      <w:proofErr w:type="spellEnd"/>
      <w:r w:rsidRPr="009B02B5">
        <w:rPr>
          <w:rFonts w:cs="Times New Roman"/>
          <w:szCs w:val="28"/>
          <w:lang w:val="uk-UA"/>
        </w:rPr>
        <w:t xml:space="preserve">) з високотемпературним затвердінням. Після приклеювання чипів проводиться установка в отвори </w:t>
      </w:r>
      <w:proofErr w:type="spellStart"/>
      <w:r w:rsidRPr="009B02B5">
        <w:rPr>
          <w:rFonts w:cs="Times New Roman"/>
          <w:szCs w:val="28"/>
          <w:lang w:val="uk-UA"/>
        </w:rPr>
        <w:t>електрорадіоелементів</w:t>
      </w:r>
      <w:proofErr w:type="spellEnd"/>
      <w:r w:rsidRPr="009B02B5">
        <w:rPr>
          <w:rFonts w:cs="Times New Roman"/>
          <w:szCs w:val="28"/>
          <w:lang w:val="uk-UA"/>
        </w:rPr>
        <w:t xml:space="preserve"> з формованими дротяними виводами (THD) з лицьового боку таким чином, щоб поверхня пайки була зі зворотного боку плати.</w:t>
      </w:r>
    </w:p>
    <w:p w14:paraId="029FDD69"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 xml:space="preserve">Поява на ДП SMD компонентів ускладнило технологію пайки. </w:t>
      </w:r>
      <w:proofErr w:type="spellStart"/>
      <w:r w:rsidRPr="009B02B5">
        <w:rPr>
          <w:rFonts w:cs="Times New Roman"/>
          <w:szCs w:val="28"/>
          <w:lang w:val="uk-UA"/>
        </w:rPr>
        <w:t>Виникло</w:t>
      </w:r>
      <w:proofErr w:type="spellEnd"/>
      <w:r w:rsidRPr="009B02B5">
        <w:rPr>
          <w:rFonts w:cs="Times New Roman"/>
          <w:szCs w:val="28"/>
          <w:lang w:val="uk-UA"/>
        </w:rPr>
        <w:t xml:space="preserve"> безліч проблем, пов'язаних як з конструкцією плат, так і з особливостями процесу пайки, а саме: “</w:t>
      </w:r>
      <w:proofErr w:type="spellStart"/>
      <w:r w:rsidRPr="009B02B5">
        <w:rPr>
          <w:rFonts w:cs="Times New Roman"/>
          <w:szCs w:val="28"/>
          <w:lang w:val="uk-UA"/>
        </w:rPr>
        <w:t>непропаі</w:t>
      </w:r>
      <w:proofErr w:type="spellEnd"/>
      <w:r w:rsidRPr="009B02B5">
        <w:rPr>
          <w:rFonts w:cs="Times New Roman"/>
          <w:szCs w:val="28"/>
          <w:lang w:val="uk-UA"/>
        </w:rPr>
        <w:t xml:space="preserve">” і відсутність </w:t>
      </w:r>
      <w:proofErr w:type="spellStart"/>
      <w:r w:rsidRPr="009B02B5">
        <w:rPr>
          <w:rFonts w:cs="Times New Roman"/>
          <w:szCs w:val="28"/>
          <w:lang w:val="uk-UA"/>
        </w:rPr>
        <w:t>галтелів</w:t>
      </w:r>
      <w:proofErr w:type="spellEnd"/>
      <w:r w:rsidRPr="009B02B5">
        <w:rPr>
          <w:rFonts w:cs="Times New Roman"/>
          <w:szCs w:val="28"/>
          <w:lang w:val="uk-UA"/>
        </w:rPr>
        <w:t xml:space="preserve"> припою через ефект затінення виводів компонента іншими компонентами, які перегороджують </w:t>
      </w:r>
      <w:r w:rsidRPr="009B02B5">
        <w:rPr>
          <w:rFonts w:cs="Times New Roman"/>
          <w:szCs w:val="28"/>
          <w:lang w:val="uk-UA"/>
        </w:rPr>
        <w:lastRenderedPageBreak/>
        <w:t>доступ хвилі припою до відповідних контактних майданчиків. Крім того, далеко не всі поверхнево-монтовані компоненти здатні витримати прямий контакт з розплавленим припоєм.</w:t>
      </w:r>
    </w:p>
    <w:p w14:paraId="49FDAD15"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Для пайки плат зі змішаним монтажем (компоненти, монтовані в отвори з одного боку плати і прості, монтовані на поверхню компоненти пасивні і транзистори - з іншого) найбільш вдалим виявився метод пайки подвійною хвилею припою. Удосконалення конструкції плати виявилося недостатнім для досягнення високого рівня придатних при традиційних способах виготовлення виробів з простими компонентами, які монтуються на поверхню зворотного боку плат. Треба було змінити технологічний процес пайки хвилею, додавши другу хвилю припою (рис. 4.2).</w:t>
      </w:r>
    </w:p>
    <w:p w14:paraId="23E5DCDA"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 xml:space="preserve">Перша хвиля робиться турбулентною і вузькою, вона виходить з сопла під великим тиском. Турбулентність і високий тиск потоку припою виключають формування порожнин з газоподібними продуктами розкладання флюсу. Однак турбулентна хвиля все ж утворює перемички припою, які руйнуються другою, більш похилою ламінарної хвилею з малою швидкістю витікання. Друга хвиля володіє здатністю очищати і усуває перемички припою, а також завершує формування </w:t>
      </w:r>
      <w:proofErr w:type="spellStart"/>
      <w:r w:rsidRPr="009B02B5">
        <w:rPr>
          <w:rFonts w:cs="Times New Roman"/>
          <w:szCs w:val="28"/>
          <w:lang w:val="uk-UA"/>
        </w:rPr>
        <w:t>галтелів</w:t>
      </w:r>
      <w:proofErr w:type="spellEnd"/>
      <w:r w:rsidRPr="009B02B5">
        <w:rPr>
          <w:rFonts w:cs="Times New Roman"/>
          <w:szCs w:val="28"/>
          <w:lang w:val="uk-UA"/>
        </w:rPr>
        <w:t xml:space="preserve">. Для забезпечення ефективності пайки всі параметри кожної хвилі повинні бути регульованими. Тому установки для пайки подвійною хвилею повинні мати окремі насоси, сопла, а також блоки управління для кожної хвилі. Установки для пайки подвійною хвилею рекомендується додатково комплектувати повітряним тепловим </w:t>
      </w:r>
      <w:proofErr w:type="spellStart"/>
      <w:r w:rsidRPr="009B02B5">
        <w:rPr>
          <w:rFonts w:cs="Times New Roman"/>
          <w:szCs w:val="28"/>
          <w:lang w:val="uk-UA"/>
        </w:rPr>
        <w:t>ножем</w:t>
      </w:r>
      <w:proofErr w:type="spellEnd"/>
      <w:r w:rsidRPr="009B02B5">
        <w:rPr>
          <w:rFonts w:cs="Times New Roman"/>
          <w:szCs w:val="28"/>
          <w:lang w:val="uk-UA"/>
        </w:rPr>
        <w:t>, який служить для руйнування перемичок з припою.</w:t>
      </w:r>
    </w:p>
    <w:p w14:paraId="445656BC"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 xml:space="preserve">Найбільш високий рівень точності відтворення </w:t>
      </w:r>
      <w:proofErr w:type="spellStart"/>
      <w:r w:rsidRPr="009B02B5">
        <w:rPr>
          <w:rFonts w:cs="Times New Roman"/>
          <w:szCs w:val="28"/>
          <w:lang w:val="uk-UA"/>
        </w:rPr>
        <w:t>температурно</w:t>
      </w:r>
      <w:proofErr w:type="spellEnd"/>
      <w:r w:rsidRPr="009B02B5">
        <w:rPr>
          <w:rFonts w:cs="Times New Roman"/>
          <w:szCs w:val="28"/>
          <w:lang w:val="uk-UA"/>
        </w:rPr>
        <w:t xml:space="preserve">-часового профілю і, отже, якості паяного з'єднання дозволяють вийти нові види групової пайки оплавленням попередньо нанесеною тим чи іншим способом паяльної пасти: інфрачервона, </w:t>
      </w:r>
      <w:proofErr w:type="spellStart"/>
      <w:r w:rsidRPr="009B02B5">
        <w:rPr>
          <w:rFonts w:cs="Times New Roman"/>
          <w:szCs w:val="28"/>
          <w:lang w:val="uk-UA"/>
        </w:rPr>
        <w:t>інфрачервоно-конвективная</w:t>
      </w:r>
      <w:proofErr w:type="spellEnd"/>
      <w:r w:rsidRPr="009B02B5">
        <w:rPr>
          <w:rFonts w:cs="Times New Roman"/>
          <w:szCs w:val="28"/>
          <w:lang w:val="uk-UA"/>
        </w:rPr>
        <w:t xml:space="preserve">, </w:t>
      </w:r>
      <w:proofErr w:type="spellStart"/>
      <w:r w:rsidRPr="009B02B5">
        <w:rPr>
          <w:rFonts w:cs="Times New Roman"/>
          <w:szCs w:val="28"/>
          <w:lang w:val="uk-UA"/>
        </w:rPr>
        <w:t>конвективна</w:t>
      </w:r>
      <w:proofErr w:type="spellEnd"/>
      <w:r w:rsidRPr="009B02B5">
        <w:rPr>
          <w:rFonts w:cs="Times New Roman"/>
          <w:szCs w:val="28"/>
          <w:lang w:val="uk-UA"/>
        </w:rPr>
        <w:t>, конденсаційна, або пайка в парогазової фазі (ПГФ). Можливість раціонального комбінування перерахованих видів нагрівання що обумовлює різноманіття конструктивних рішень технологічного обладнання для групової пайки.</w:t>
      </w:r>
    </w:p>
    <w:p w14:paraId="3F4A4556"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lastRenderedPageBreak/>
        <w:t>Інфрачервона область спектра на шкалі електромагнітних хвиль розташовується від довгохвильового кордону оптичного діапазону (межі ближньої інфрачервоної області) з довжиною хвилі 0.72 мкм до далекої інфрачервоної області спектра з довжиною хвилі до 1000 мкм. В такому широкому діапазоні довжин хвиль різні його ділянки відрізняються за своїми властивостями. Так, наприклад, короткохвильове інфрачервоне випромінювання відрізняється високою кольоровою вибірковістю, яка зменшується в міру зростання довжини хвилі. У середньо- і довгохвильової частинах спектра інфрачервоного випромінювання є так звані "атмосферні вікна" - ділянки з інтенсивним поглинанням випромінювання повітрям або технологічним інертним газом, зазвичай азотом. Нагріваючись, газ стає теплоносієм, що підкоряється законам конвекції - природною і примусовою.</w:t>
      </w:r>
    </w:p>
    <w:p w14:paraId="1F52C252"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 xml:space="preserve">Основним механізмом передачі тепла, використовуваним в установках пайки з ІК-нагріванням, є випромінювання. Передача тепла випромінюванням має ряд переваг перед </w:t>
      </w:r>
      <w:proofErr w:type="spellStart"/>
      <w:r w:rsidRPr="009B02B5">
        <w:rPr>
          <w:rFonts w:cs="Times New Roman"/>
          <w:szCs w:val="28"/>
          <w:lang w:val="uk-UA"/>
        </w:rPr>
        <w:t>передачей</w:t>
      </w:r>
      <w:proofErr w:type="spellEnd"/>
      <w:r w:rsidRPr="009B02B5">
        <w:rPr>
          <w:rFonts w:cs="Times New Roman"/>
          <w:szCs w:val="28"/>
          <w:lang w:val="uk-UA"/>
        </w:rPr>
        <w:t xml:space="preserve"> тепла за рахунок теплопровідності і конвекції. Конструкція типової установки ІК оплавлення приведена на рис. 4.3.</w:t>
      </w:r>
    </w:p>
    <w:p w14:paraId="44F5819B" w14:textId="77777777" w:rsidR="00EF1929" w:rsidRPr="009B02B5" w:rsidRDefault="00EF1929" w:rsidP="00DE7698">
      <w:pPr>
        <w:spacing w:after="0" w:line="360" w:lineRule="auto"/>
        <w:ind w:firstLine="720"/>
        <w:jc w:val="both"/>
        <w:rPr>
          <w:rFonts w:cs="Times New Roman"/>
          <w:szCs w:val="28"/>
          <w:lang w:val="uk-U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1"/>
      </w:tblGrid>
      <w:tr w:rsidR="00EF1929" w:rsidRPr="009B02B5" w14:paraId="754D7A2C" w14:textId="77777777" w:rsidTr="007B5F75">
        <w:trPr>
          <w:jc w:val="center"/>
        </w:trPr>
        <w:tc>
          <w:tcPr>
            <w:tcW w:w="0" w:type="auto"/>
            <w:vAlign w:val="center"/>
          </w:tcPr>
          <w:p w14:paraId="1979EB88" w14:textId="77777777" w:rsidR="00EF1929" w:rsidRPr="009B02B5" w:rsidRDefault="00EF1929" w:rsidP="00DE7698">
            <w:pPr>
              <w:spacing w:line="360" w:lineRule="auto"/>
              <w:jc w:val="center"/>
              <w:rPr>
                <w:szCs w:val="28"/>
                <w:lang w:val="uk-UA"/>
              </w:rPr>
            </w:pPr>
            <w:r w:rsidRPr="009B02B5">
              <w:rPr>
                <w:noProof/>
                <w:szCs w:val="28"/>
              </w:rPr>
              <w:drawing>
                <wp:inline distT="0" distB="0" distL="0" distR="0" wp14:anchorId="3768DE29" wp14:editId="4D1F9F0A">
                  <wp:extent cx="3573780" cy="1263082"/>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груповая пайка с помощью ИК-нагрева.jpg"/>
                          <pic:cNvPicPr/>
                        </pic:nvPicPr>
                        <pic:blipFill>
                          <a:blip r:embed="rId52">
                            <a:extLst>
                              <a:ext uri="{28A0092B-C50C-407E-A947-70E740481C1C}">
                                <a14:useLocalDpi xmlns:a14="http://schemas.microsoft.com/office/drawing/2010/main" val="0"/>
                              </a:ext>
                            </a:extLst>
                          </a:blip>
                          <a:stretch>
                            <a:fillRect/>
                          </a:stretch>
                        </pic:blipFill>
                        <pic:spPr>
                          <a:xfrm>
                            <a:off x="0" y="0"/>
                            <a:ext cx="3580042" cy="1265295"/>
                          </a:xfrm>
                          <a:prstGeom prst="rect">
                            <a:avLst/>
                          </a:prstGeom>
                        </pic:spPr>
                      </pic:pic>
                    </a:graphicData>
                  </a:graphic>
                </wp:inline>
              </w:drawing>
            </w:r>
          </w:p>
        </w:tc>
      </w:tr>
      <w:tr w:rsidR="00EF1929" w:rsidRPr="00DE7698" w14:paraId="2CEB2249" w14:textId="77777777" w:rsidTr="007B5F75">
        <w:trPr>
          <w:jc w:val="center"/>
        </w:trPr>
        <w:tc>
          <w:tcPr>
            <w:tcW w:w="0" w:type="auto"/>
            <w:vAlign w:val="center"/>
          </w:tcPr>
          <w:p w14:paraId="3854EBE9" w14:textId="77777777" w:rsidR="00EF1929" w:rsidRPr="009B02B5" w:rsidRDefault="00EF1929" w:rsidP="00DE7698">
            <w:pPr>
              <w:spacing w:line="360" w:lineRule="auto"/>
              <w:jc w:val="both"/>
              <w:rPr>
                <w:szCs w:val="28"/>
                <w:lang w:val="uk-UA"/>
              </w:rPr>
            </w:pPr>
            <w:r w:rsidRPr="009B02B5">
              <w:rPr>
                <w:szCs w:val="28"/>
                <w:lang w:val="uk-UA"/>
              </w:rPr>
              <w:t>Рисунок 4.3 – Групова пайка за допомогою ІЧ-нагріву</w:t>
            </w:r>
          </w:p>
        </w:tc>
      </w:tr>
    </w:tbl>
    <w:p w14:paraId="538F1FC9" w14:textId="77777777" w:rsidR="00EF1929" w:rsidRPr="009B02B5" w:rsidRDefault="00EF1929" w:rsidP="00DE7698">
      <w:pPr>
        <w:spacing w:after="0" w:line="360" w:lineRule="auto"/>
        <w:ind w:firstLine="720"/>
        <w:jc w:val="both"/>
        <w:rPr>
          <w:rFonts w:cs="Times New Roman"/>
          <w:szCs w:val="28"/>
          <w:lang w:val="uk-UA"/>
        </w:rPr>
      </w:pPr>
    </w:p>
    <w:p w14:paraId="34C356FC"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Установка складається з корпусу 1, всередині якого розташовано декілька зон нагріву, в кожній з яких підтримується заданий тепловий режим. У першій і другій зонах виконують пос</w:t>
      </w:r>
      <w:r>
        <w:rPr>
          <w:rFonts w:cs="Times New Roman"/>
          <w:szCs w:val="28"/>
          <w:lang w:val="uk-UA"/>
        </w:rPr>
        <w:t>туповий попередній нагрів виробу</w:t>
      </w:r>
      <w:r w:rsidRPr="009B02B5">
        <w:rPr>
          <w:rFonts w:cs="Times New Roman"/>
          <w:szCs w:val="28"/>
          <w:lang w:val="uk-UA"/>
        </w:rPr>
        <w:t xml:space="preserve"> 2 за допомогою плоских нагрівачів 3. Пайка оплавленням виконується в третій зоні швидким нагріванням об'єкта вище температури плавлення припою за допомогою кварцових ІЧ ламп 4, потім об'єкт охолоджують за допомогою пристрою 5. ДП транспортуються через установку на стрічковому конвеєрі 6 </w:t>
      </w:r>
      <w:r w:rsidRPr="009B02B5">
        <w:rPr>
          <w:rFonts w:cs="Times New Roman"/>
          <w:szCs w:val="28"/>
          <w:lang w:val="uk-UA"/>
        </w:rPr>
        <w:lastRenderedPageBreak/>
        <w:t>(зазвичай на сітці з нержавіючої сталі). Режими роботи нагрівача і швидкість конвеєра регулюються за допомогою мікропроцесорної системи 7, температурний профіль уздовж установки відображається в графічній і цифровій формі на екрані дисплея 8. Характеристики температурного профілю, тобто значення температур в кожній зоні можна змінювати в широких межах, також можливо мати бібліотеку типових режимів оплавлення для ДП різних типорозмірів. Інфрачервоні печі мають низьку ціну і застосовуються при виготовленні нескладних плат. Обумовлено це тим, що інфрачервоний тип нагріву має цілий ряд негативних ефектів. Найбільш істотно впливають на роботу наступні:</w:t>
      </w:r>
    </w:p>
    <w:p w14:paraId="44ECC9C7" w14:textId="77777777" w:rsidR="00EF1929" w:rsidRPr="009B02B5" w:rsidRDefault="00EF1929" w:rsidP="00EF1929">
      <w:pPr>
        <w:pStyle w:val="ListParagraph"/>
        <w:numPr>
          <w:ilvl w:val="0"/>
          <w:numId w:val="26"/>
        </w:numPr>
        <w:spacing w:line="360" w:lineRule="auto"/>
        <w:ind w:left="0" w:firstLine="720"/>
        <w:jc w:val="both"/>
        <w:rPr>
          <w:sz w:val="28"/>
          <w:szCs w:val="28"/>
          <w:lang w:val="uk-UA"/>
        </w:rPr>
      </w:pPr>
      <w:r w:rsidRPr="009B02B5">
        <w:rPr>
          <w:sz w:val="28"/>
          <w:szCs w:val="28"/>
          <w:lang w:val="uk-UA"/>
        </w:rPr>
        <w:t xml:space="preserve">Тіньовий ефект. Високі елементи можуть закривати нижчі, створюючи так звану "тінь", тобто зону, де висока ймовірність появи з’єднань які погано </w:t>
      </w:r>
      <w:proofErr w:type="spellStart"/>
      <w:r w:rsidRPr="009B02B5">
        <w:rPr>
          <w:sz w:val="28"/>
          <w:szCs w:val="28"/>
          <w:lang w:val="uk-UA"/>
        </w:rPr>
        <w:t>пропаяні</w:t>
      </w:r>
      <w:proofErr w:type="spellEnd"/>
      <w:r w:rsidRPr="009B02B5">
        <w:rPr>
          <w:sz w:val="28"/>
          <w:szCs w:val="28"/>
          <w:lang w:val="uk-UA"/>
        </w:rPr>
        <w:t>. Також деякі елементи можуть закривати свої власні виводи;</w:t>
      </w:r>
    </w:p>
    <w:p w14:paraId="4B05B507" w14:textId="77777777" w:rsidR="00EF1929" w:rsidRPr="009B02B5" w:rsidRDefault="00EF1929" w:rsidP="00EF1929">
      <w:pPr>
        <w:pStyle w:val="ListParagraph"/>
        <w:numPr>
          <w:ilvl w:val="0"/>
          <w:numId w:val="26"/>
        </w:numPr>
        <w:spacing w:line="360" w:lineRule="auto"/>
        <w:ind w:left="0" w:firstLine="720"/>
        <w:jc w:val="both"/>
        <w:rPr>
          <w:sz w:val="28"/>
          <w:szCs w:val="28"/>
          <w:lang w:val="uk-UA"/>
        </w:rPr>
      </w:pPr>
      <w:proofErr w:type="spellStart"/>
      <w:r w:rsidRPr="009B02B5">
        <w:rPr>
          <w:sz w:val="28"/>
          <w:szCs w:val="28"/>
          <w:lang w:val="uk-UA"/>
        </w:rPr>
        <w:t>Відображаюча</w:t>
      </w:r>
      <w:proofErr w:type="spellEnd"/>
      <w:r w:rsidRPr="009B02B5">
        <w:rPr>
          <w:sz w:val="28"/>
          <w:szCs w:val="28"/>
          <w:lang w:val="uk-UA"/>
        </w:rPr>
        <w:t xml:space="preserve"> здатність корпусу елемента, що визначається ступенем його чорноти;</w:t>
      </w:r>
    </w:p>
    <w:p w14:paraId="34FEB04D" w14:textId="77777777" w:rsidR="00EF1929" w:rsidRPr="009B02B5" w:rsidRDefault="00EF1929" w:rsidP="00EF1929">
      <w:pPr>
        <w:pStyle w:val="ListParagraph"/>
        <w:numPr>
          <w:ilvl w:val="0"/>
          <w:numId w:val="26"/>
        </w:numPr>
        <w:spacing w:line="360" w:lineRule="auto"/>
        <w:ind w:left="0" w:firstLine="720"/>
        <w:jc w:val="both"/>
        <w:rPr>
          <w:sz w:val="28"/>
          <w:szCs w:val="28"/>
          <w:lang w:val="uk-UA"/>
        </w:rPr>
      </w:pPr>
      <w:r w:rsidRPr="009B02B5">
        <w:rPr>
          <w:sz w:val="28"/>
          <w:szCs w:val="28"/>
          <w:lang w:val="uk-UA"/>
        </w:rPr>
        <w:t>Нестабільність розподілу температури усередині окремих зон.</w:t>
      </w:r>
    </w:p>
    <w:p w14:paraId="29BE3CE3"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 xml:space="preserve">Більшості перерахованих негативних ефектів позбавлені печі з конвекційним методом нагріву [5]. Гаряче повітря розподіляється всередині робочого простору печі таким чином, що в кожній точці створюються однакові умови пайки, однакова температура. Залежність від відбивальних властивостей поверхні </w:t>
      </w:r>
      <w:proofErr w:type="spellStart"/>
      <w:r w:rsidRPr="009B02B5">
        <w:rPr>
          <w:rFonts w:cs="Times New Roman"/>
          <w:szCs w:val="28"/>
          <w:lang w:val="uk-UA"/>
        </w:rPr>
        <w:t>електрорадіоелементами</w:t>
      </w:r>
      <w:proofErr w:type="spellEnd"/>
      <w:r w:rsidRPr="009B02B5">
        <w:rPr>
          <w:rFonts w:cs="Times New Roman"/>
          <w:szCs w:val="28"/>
          <w:lang w:val="uk-UA"/>
        </w:rPr>
        <w:t xml:space="preserve"> відсутня (рис. 4.4).</w:t>
      </w:r>
    </w:p>
    <w:p w14:paraId="02328BD0" w14:textId="77777777" w:rsidR="00EF1929" w:rsidRPr="009B02B5" w:rsidRDefault="00EF1929" w:rsidP="00DE7698">
      <w:pPr>
        <w:spacing w:after="0" w:line="360" w:lineRule="auto"/>
        <w:ind w:firstLine="720"/>
        <w:jc w:val="both"/>
        <w:rPr>
          <w:rFonts w:cs="Times New Roman"/>
          <w:szCs w:val="28"/>
          <w:lang w:val="uk-U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1929" w:rsidRPr="009B02B5" w14:paraId="3B97809E" w14:textId="77777777" w:rsidTr="007B5F75">
        <w:trPr>
          <w:jc w:val="center"/>
        </w:trPr>
        <w:tc>
          <w:tcPr>
            <w:tcW w:w="0" w:type="auto"/>
            <w:vAlign w:val="center"/>
          </w:tcPr>
          <w:p w14:paraId="682A58A4" w14:textId="77777777" w:rsidR="00EF1929" w:rsidRPr="009B02B5" w:rsidRDefault="00EF1929" w:rsidP="00DE7698">
            <w:pPr>
              <w:spacing w:line="360" w:lineRule="auto"/>
              <w:jc w:val="center"/>
              <w:rPr>
                <w:szCs w:val="28"/>
                <w:lang w:val="uk-UA"/>
              </w:rPr>
            </w:pPr>
            <w:r w:rsidRPr="009B02B5">
              <w:rPr>
                <w:noProof/>
                <w:szCs w:val="28"/>
              </w:rPr>
              <w:drawing>
                <wp:inline distT="0" distB="0" distL="0" distR="0" wp14:anchorId="51251BCC" wp14:editId="17A840CC">
                  <wp:extent cx="3436620" cy="170393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хема конвеерной печи с тремя зонами конвекционного нагрева.jpg"/>
                          <pic:cNvPicPr/>
                        </pic:nvPicPr>
                        <pic:blipFill>
                          <a:blip r:embed="rId53">
                            <a:extLst>
                              <a:ext uri="{28A0092B-C50C-407E-A947-70E740481C1C}">
                                <a14:useLocalDpi xmlns:a14="http://schemas.microsoft.com/office/drawing/2010/main" val="0"/>
                              </a:ext>
                            </a:extLst>
                          </a:blip>
                          <a:stretch>
                            <a:fillRect/>
                          </a:stretch>
                        </pic:blipFill>
                        <pic:spPr>
                          <a:xfrm>
                            <a:off x="0" y="0"/>
                            <a:ext cx="3441881" cy="1706539"/>
                          </a:xfrm>
                          <a:prstGeom prst="rect">
                            <a:avLst/>
                          </a:prstGeom>
                        </pic:spPr>
                      </pic:pic>
                    </a:graphicData>
                  </a:graphic>
                </wp:inline>
              </w:drawing>
            </w:r>
          </w:p>
        </w:tc>
      </w:tr>
      <w:tr w:rsidR="00EF1929" w:rsidRPr="00D41B4E" w14:paraId="08B2CB7F" w14:textId="77777777" w:rsidTr="007B5F75">
        <w:trPr>
          <w:jc w:val="center"/>
        </w:trPr>
        <w:tc>
          <w:tcPr>
            <w:tcW w:w="0" w:type="auto"/>
            <w:vAlign w:val="center"/>
          </w:tcPr>
          <w:p w14:paraId="3E2E139A" w14:textId="77777777" w:rsidR="00EF1929" w:rsidRPr="009B02B5" w:rsidRDefault="00EF1929" w:rsidP="002C5538">
            <w:pPr>
              <w:spacing w:line="360" w:lineRule="auto"/>
              <w:jc w:val="center"/>
              <w:rPr>
                <w:szCs w:val="28"/>
                <w:lang w:val="uk-UA"/>
              </w:rPr>
            </w:pPr>
            <w:r w:rsidRPr="009B02B5">
              <w:rPr>
                <w:szCs w:val="28"/>
                <w:lang w:val="uk-UA"/>
              </w:rPr>
              <w:t xml:space="preserve">Рисунок 4.4 – Схема конвеєрної печі з трьома зонами </w:t>
            </w:r>
            <w:proofErr w:type="spellStart"/>
            <w:r w:rsidRPr="009B02B5">
              <w:rPr>
                <w:szCs w:val="28"/>
                <w:lang w:val="uk-UA"/>
              </w:rPr>
              <w:t>конвективного</w:t>
            </w:r>
            <w:proofErr w:type="spellEnd"/>
            <w:r w:rsidRPr="009B02B5">
              <w:rPr>
                <w:szCs w:val="28"/>
                <w:lang w:val="uk-UA"/>
              </w:rPr>
              <w:t xml:space="preserve"> нагріву і однією зоною охолодження</w:t>
            </w:r>
          </w:p>
        </w:tc>
      </w:tr>
    </w:tbl>
    <w:p w14:paraId="4E3584BA" w14:textId="77777777" w:rsidR="00EF1929" w:rsidRPr="009B02B5" w:rsidRDefault="00EF1929" w:rsidP="00DE7698">
      <w:pPr>
        <w:spacing w:after="0" w:line="360" w:lineRule="auto"/>
        <w:ind w:firstLine="720"/>
        <w:jc w:val="both"/>
        <w:rPr>
          <w:rFonts w:cs="Times New Roman"/>
          <w:szCs w:val="28"/>
          <w:lang w:val="uk-UA"/>
        </w:rPr>
      </w:pPr>
    </w:p>
    <w:p w14:paraId="7631B93F"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lastRenderedPageBreak/>
        <w:t xml:space="preserve">Печі конвекційної пайки зазвичай мають багато зон прохідного типу. У кожній зоні автоматично підтримується задана температура. ДВ за допомогою сітчастого сталевого конвеєра проходить через зони печі з входу на вихід з постійною швидкістю. Таким чином забезпечується необхідний </w:t>
      </w:r>
      <w:proofErr w:type="spellStart"/>
      <w:r w:rsidRPr="009B02B5">
        <w:rPr>
          <w:rFonts w:cs="Times New Roman"/>
          <w:szCs w:val="28"/>
          <w:lang w:val="uk-UA"/>
        </w:rPr>
        <w:t>температурно</w:t>
      </w:r>
      <w:proofErr w:type="spellEnd"/>
      <w:r w:rsidRPr="009B02B5">
        <w:rPr>
          <w:rFonts w:cs="Times New Roman"/>
          <w:szCs w:val="28"/>
          <w:lang w:val="uk-UA"/>
        </w:rPr>
        <w:t xml:space="preserve">-часовий профіль, який рекомендує постачальник паяльної пасти. Для забезпечення рівномірності і точності відтворення </w:t>
      </w:r>
      <w:proofErr w:type="spellStart"/>
      <w:r w:rsidRPr="009B02B5">
        <w:rPr>
          <w:rFonts w:cs="Times New Roman"/>
          <w:szCs w:val="28"/>
          <w:lang w:val="uk-UA"/>
        </w:rPr>
        <w:t>температурно</w:t>
      </w:r>
      <w:proofErr w:type="spellEnd"/>
      <w:r w:rsidRPr="009B02B5">
        <w:rPr>
          <w:rFonts w:cs="Times New Roman"/>
          <w:szCs w:val="28"/>
          <w:lang w:val="uk-UA"/>
        </w:rPr>
        <w:t>-часового профілю число зон нагріву може досягати десяти і більше. Це ускладнює (здорожує) конструкцію печі, при цьому роблячи її максимально універсальною, тобто придатною для застосування різних типів паяльних паст і припоїв.</w:t>
      </w:r>
    </w:p>
    <w:p w14:paraId="6C9C9261"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Принципово можливий змішаний варіант - поєднання ІЧ-нагріву з конвекційним, який використовується в деяких печах групового оплавлення.</w:t>
      </w:r>
    </w:p>
    <w:p w14:paraId="4DA8940A"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 xml:space="preserve">Пайка в парогазової фазі, або конденсаційна пайка (ПГФ-пайка або </w:t>
      </w:r>
      <w:proofErr w:type="spellStart"/>
      <w:r w:rsidRPr="009B02B5">
        <w:rPr>
          <w:rFonts w:cs="Times New Roman"/>
          <w:szCs w:val="28"/>
          <w:lang w:val="uk-UA"/>
        </w:rPr>
        <w:t>condensation</w:t>
      </w:r>
      <w:proofErr w:type="spellEnd"/>
      <w:r w:rsidRPr="009B02B5">
        <w:rPr>
          <w:rFonts w:cs="Times New Roman"/>
          <w:szCs w:val="28"/>
          <w:lang w:val="uk-UA"/>
        </w:rPr>
        <w:t xml:space="preserve"> </w:t>
      </w:r>
      <w:proofErr w:type="spellStart"/>
      <w:r w:rsidRPr="009B02B5">
        <w:rPr>
          <w:rFonts w:cs="Times New Roman"/>
          <w:szCs w:val="28"/>
          <w:lang w:val="uk-UA"/>
        </w:rPr>
        <w:t>soldering</w:t>
      </w:r>
      <w:proofErr w:type="spellEnd"/>
      <w:r w:rsidRPr="009B02B5">
        <w:rPr>
          <w:rFonts w:cs="Times New Roman"/>
          <w:szCs w:val="28"/>
          <w:lang w:val="uk-UA"/>
        </w:rPr>
        <w:t xml:space="preserve">), має істотну перевагу за рахунок використання в технології фізичної константи - температури випаровування (конденсації) робочої рідини на основі </w:t>
      </w:r>
      <w:proofErr w:type="spellStart"/>
      <w:r w:rsidRPr="009B02B5">
        <w:rPr>
          <w:rFonts w:cs="Times New Roman"/>
          <w:szCs w:val="28"/>
          <w:lang w:val="uk-UA"/>
        </w:rPr>
        <w:t>фторуглеродів</w:t>
      </w:r>
      <w:proofErr w:type="spellEnd"/>
      <w:r w:rsidRPr="009B02B5">
        <w:rPr>
          <w:rFonts w:cs="Times New Roman"/>
          <w:szCs w:val="28"/>
          <w:lang w:val="uk-UA"/>
        </w:rPr>
        <w:t xml:space="preserve"> або </w:t>
      </w:r>
      <w:proofErr w:type="spellStart"/>
      <w:r w:rsidRPr="009B02B5">
        <w:rPr>
          <w:rFonts w:cs="Times New Roman"/>
          <w:szCs w:val="28"/>
          <w:lang w:val="uk-UA"/>
        </w:rPr>
        <w:t>галогеноуглеродів</w:t>
      </w:r>
      <w:proofErr w:type="spellEnd"/>
      <w:r w:rsidRPr="009B02B5">
        <w:rPr>
          <w:rFonts w:cs="Times New Roman"/>
          <w:szCs w:val="28"/>
          <w:lang w:val="uk-UA"/>
        </w:rPr>
        <w:t xml:space="preserve"> [6]. Ця технологія заснована на нагріванні за рахунок конденсації пари робочої рідини на холодній поверхні, </w:t>
      </w:r>
      <w:proofErr w:type="spellStart"/>
      <w:r w:rsidRPr="009B02B5">
        <w:rPr>
          <w:rFonts w:cs="Times New Roman"/>
          <w:szCs w:val="28"/>
          <w:lang w:val="uk-UA"/>
        </w:rPr>
        <w:t>вироба</w:t>
      </w:r>
      <w:proofErr w:type="spellEnd"/>
      <w:r w:rsidRPr="009B02B5">
        <w:rPr>
          <w:rFonts w:cs="Times New Roman"/>
          <w:szCs w:val="28"/>
          <w:lang w:val="uk-UA"/>
        </w:rPr>
        <w:t xml:space="preserve"> який монтується (рис. 4.5).</w:t>
      </w:r>
    </w:p>
    <w:p w14:paraId="574426C3" w14:textId="77777777" w:rsidR="00EF1929" w:rsidRPr="009B02B5" w:rsidRDefault="00EF1929" w:rsidP="00DE7698">
      <w:pPr>
        <w:spacing w:after="0" w:line="360" w:lineRule="auto"/>
        <w:ind w:firstLine="720"/>
        <w:jc w:val="both"/>
        <w:rPr>
          <w:rFonts w:cs="Times New Roman"/>
          <w:szCs w:val="28"/>
          <w:lang w:val="uk-U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3"/>
      </w:tblGrid>
      <w:tr w:rsidR="00EF1929" w:rsidRPr="009B02B5" w14:paraId="68745051" w14:textId="77777777" w:rsidTr="007B5F75">
        <w:trPr>
          <w:jc w:val="center"/>
        </w:trPr>
        <w:tc>
          <w:tcPr>
            <w:tcW w:w="0" w:type="auto"/>
            <w:vAlign w:val="center"/>
          </w:tcPr>
          <w:p w14:paraId="6C8FEC97" w14:textId="77777777" w:rsidR="00EF1929" w:rsidRPr="009B02B5" w:rsidRDefault="00EF1929" w:rsidP="00DE7698">
            <w:pPr>
              <w:spacing w:line="360" w:lineRule="auto"/>
              <w:jc w:val="both"/>
              <w:rPr>
                <w:szCs w:val="28"/>
                <w:lang w:val="uk-UA"/>
              </w:rPr>
            </w:pPr>
            <w:r w:rsidRPr="009B02B5">
              <w:rPr>
                <w:noProof/>
                <w:szCs w:val="28"/>
              </w:rPr>
              <w:drawing>
                <wp:inline distT="0" distB="0" distL="0" distR="0" wp14:anchorId="2CCA83DD" wp14:editId="70318023">
                  <wp:extent cx="3215640" cy="1745633"/>
                  <wp:effectExtent l="0" t="0" r="381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хема печи конденсационной пайки.jpg"/>
                          <pic:cNvPicPr/>
                        </pic:nvPicPr>
                        <pic:blipFill>
                          <a:blip r:embed="rId54">
                            <a:extLst>
                              <a:ext uri="{28A0092B-C50C-407E-A947-70E740481C1C}">
                                <a14:useLocalDpi xmlns:a14="http://schemas.microsoft.com/office/drawing/2010/main" val="0"/>
                              </a:ext>
                            </a:extLst>
                          </a:blip>
                          <a:stretch>
                            <a:fillRect/>
                          </a:stretch>
                        </pic:blipFill>
                        <pic:spPr>
                          <a:xfrm>
                            <a:off x="0" y="0"/>
                            <a:ext cx="3221820" cy="1748988"/>
                          </a:xfrm>
                          <a:prstGeom prst="rect">
                            <a:avLst/>
                          </a:prstGeom>
                        </pic:spPr>
                      </pic:pic>
                    </a:graphicData>
                  </a:graphic>
                </wp:inline>
              </w:drawing>
            </w:r>
          </w:p>
        </w:tc>
      </w:tr>
      <w:tr w:rsidR="00EF1929" w:rsidRPr="00D41B4E" w14:paraId="40573F1C" w14:textId="77777777" w:rsidTr="007B5F75">
        <w:trPr>
          <w:jc w:val="center"/>
        </w:trPr>
        <w:tc>
          <w:tcPr>
            <w:tcW w:w="0" w:type="auto"/>
            <w:vAlign w:val="center"/>
          </w:tcPr>
          <w:p w14:paraId="513A302E" w14:textId="77777777" w:rsidR="00EF1929" w:rsidRPr="009B02B5" w:rsidRDefault="00EF1929" w:rsidP="00DE7698">
            <w:pPr>
              <w:spacing w:line="360" w:lineRule="auto"/>
              <w:jc w:val="both"/>
              <w:rPr>
                <w:szCs w:val="28"/>
                <w:lang w:val="uk-UA"/>
              </w:rPr>
            </w:pPr>
            <w:r w:rsidRPr="009B02B5">
              <w:rPr>
                <w:szCs w:val="28"/>
                <w:lang w:val="uk-UA"/>
              </w:rPr>
              <w:t>Рисунок 4.5 – Схема печі конденсаційної пайки</w:t>
            </w:r>
          </w:p>
        </w:tc>
      </w:tr>
    </w:tbl>
    <w:p w14:paraId="6E1CEC50" w14:textId="77777777" w:rsidR="00EF1929" w:rsidRPr="009B02B5" w:rsidRDefault="00EF1929" w:rsidP="00DE7698">
      <w:pPr>
        <w:spacing w:after="0" w:line="360" w:lineRule="auto"/>
        <w:ind w:firstLine="720"/>
        <w:jc w:val="both"/>
        <w:rPr>
          <w:rFonts w:cs="Times New Roman"/>
          <w:szCs w:val="28"/>
          <w:lang w:val="uk-UA"/>
        </w:rPr>
      </w:pPr>
    </w:p>
    <w:p w14:paraId="66A29C6A" w14:textId="77777777" w:rsidR="00EF1929" w:rsidRPr="009B02B5" w:rsidRDefault="00EF1929" w:rsidP="00DE7698">
      <w:pPr>
        <w:spacing w:after="0" w:line="360" w:lineRule="auto"/>
        <w:ind w:firstLine="720"/>
        <w:jc w:val="both"/>
        <w:rPr>
          <w:rFonts w:cs="Times New Roman"/>
          <w:szCs w:val="28"/>
          <w:lang w:val="uk-UA"/>
        </w:rPr>
      </w:pPr>
    </w:p>
    <w:p w14:paraId="07578952"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 xml:space="preserve">Пари рідини конденсуються на ДП де встановлені компоненти в зоні пайки B, віддаючи приховану теплоту пароутворення [5] при постійній температурі пароутворення, яка є фізичною константою. Це позбавляє від </w:t>
      </w:r>
      <w:r w:rsidRPr="009B02B5">
        <w:rPr>
          <w:rFonts w:cs="Times New Roman"/>
          <w:szCs w:val="28"/>
          <w:lang w:val="uk-UA"/>
        </w:rPr>
        <w:lastRenderedPageBreak/>
        <w:t>необхідності точного підтримання температури на поверхні ДВ і боротьби з затіненням (в тому числі і аеродинамічними) і колірної вибірковістю.</w:t>
      </w:r>
    </w:p>
    <w:p w14:paraId="443BB71A"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У корпус з хімічно стійкою сталі з вбудованим нагрівачем заливається робоча рідина і нагрівається до температури кипіння. ДП (рис. 4.5) за допомогою конвеєра через вхідний шлюз і зону попереднього нагріву А потрапляє в зону пайки B, проходить її та через зону охолодження C і вихідний шлюз виходить назовні - пайка завершена. Вентиляційні отвори ВО служать для запобігання попадання робочої рідини в атмосферу через шлюзи входу і виходу. Охолоджувачі О потрібні для уловлювання пари робочої рідини. Так як повітря із зони пайки витісняється інертним паром, пайка проводиться практично в безкисневому середовищі. Це, в свою чергу, знижує вимоги до використовуваного флюсу.</w:t>
      </w:r>
    </w:p>
    <w:p w14:paraId="41EC2FA5"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Цей метод пайки забезпечує майже повну відсутність температурних градієнтів по поверхні плати і компонентів а також гарантована відсутність перегріву при правильно підібраній робочій рідині. Додатковою перевагою такої пайки є можливість виключення відмивання, так як пари які конденсуються на поверхні плат робочої рідини змивають залишки флюсу і інші забруднення [5].</w:t>
      </w:r>
    </w:p>
    <w:p w14:paraId="1CECA68F"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На закінчення хотілося б відзначити, що довгий час технологія пайки в паровій фазі була не затребувана виробниками електронних модулів. На це був ряд причин, основні з яких - це шкідливість теплоносія, його дорожнеча, а також ряд дефектів, які виникають при пайці даним методом через занадто високий градієнт температури. В даний час ці проблеми знайшли рішення: розробники рідини зуміли отримати нешкідливу робочу рідину, яка не потребує навіть ніяких спеціальних умов зберігання і експлуатації, з необмеженим терміном придатності, створили системи, що дозволяють управляти градієнтом температури.</w:t>
      </w:r>
    </w:p>
    <w:p w14:paraId="3DBE78B7"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 xml:space="preserve">Недолік конденсаційної (ПГФ) пайки при всіх її безперечних перевагах полягає в тому, що звужується діапазон використовуваних припоїв - для припоїв з різними температурами плавлення потрібні різні робочі рідини. Крім того, для забезпечення режиму стабілізації і рекомендованої постачальником паяльної пасти швидкості нагріву в технологічній лінійці може знадобитися </w:t>
      </w:r>
      <w:r w:rsidRPr="009B02B5">
        <w:rPr>
          <w:rFonts w:cs="Times New Roman"/>
          <w:szCs w:val="28"/>
          <w:lang w:val="uk-UA"/>
        </w:rPr>
        <w:lastRenderedPageBreak/>
        <w:t xml:space="preserve">додаткова установка попереднього підігріву. У цьому сенсі </w:t>
      </w:r>
      <w:proofErr w:type="spellStart"/>
      <w:r w:rsidRPr="009B02B5">
        <w:rPr>
          <w:rFonts w:cs="Times New Roman"/>
          <w:szCs w:val="28"/>
          <w:lang w:val="uk-UA"/>
        </w:rPr>
        <w:t>конвективна</w:t>
      </w:r>
      <w:proofErr w:type="spellEnd"/>
      <w:r w:rsidRPr="009B02B5">
        <w:rPr>
          <w:rFonts w:cs="Times New Roman"/>
          <w:szCs w:val="28"/>
          <w:lang w:val="uk-UA"/>
        </w:rPr>
        <w:t xml:space="preserve"> пайка більш універсальна в плані забезпечення різних </w:t>
      </w:r>
      <w:proofErr w:type="spellStart"/>
      <w:r w:rsidRPr="009B02B5">
        <w:rPr>
          <w:rFonts w:cs="Times New Roman"/>
          <w:szCs w:val="28"/>
          <w:lang w:val="uk-UA"/>
        </w:rPr>
        <w:t>температурно</w:t>
      </w:r>
      <w:proofErr w:type="spellEnd"/>
      <w:r w:rsidRPr="009B02B5">
        <w:rPr>
          <w:rFonts w:cs="Times New Roman"/>
          <w:szCs w:val="28"/>
          <w:lang w:val="uk-UA"/>
        </w:rPr>
        <w:t>-часових профілів, незважаючи на проблеми точної підтримки температур в різних зонах.</w:t>
      </w:r>
    </w:p>
    <w:p w14:paraId="4F29EA3C"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 xml:space="preserve">Лазерна пайка c використанням </w:t>
      </w:r>
      <w:proofErr w:type="spellStart"/>
      <w:r w:rsidRPr="009B02B5">
        <w:rPr>
          <w:rFonts w:cs="Times New Roman"/>
          <w:szCs w:val="28"/>
          <w:lang w:val="uk-UA"/>
        </w:rPr>
        <w:t>променя</w:t>
      </w:r>
      <w:proofErr w:type="spellEnd"/>
      <w:r w:rsidRPr="009B02B5">
        <w:rPr>
          <w:rFonts w:cs="Times New Roman"/>
          <w:szCs w:val="28"/>
          <w:lang w:val="uk-UA"/>
        </w:rPr>
        <w:t xml:space="preserve"> лазера для нагрівання [1], яка прийшла на зміну пайці з нагріванням сфокусованим світловим променем, на перший погляд, не відноситься до групових методів пайки, оскільки монтаж ведеться по кожному окремому виводу або по ряду виводів. Однак безконтактність застосування теплової енергії дозволяє підвищити швидкість монтажу до 10 з'єднань в секунду і наблизитися по продуктивності до пайки ІЧ випромінюванням.</w:t>
      </w:r>
    </w:p>
    <w:p w14:paraId="160BCCE7"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У порівнянні з іншими методами лазерна пайка має ряд наступних переваг. Під час пайки ДП і корпуси елементів практично не нагріваються, що дозволяє монтувати елементи, чутливі до теплових впливів. У зв'язку з низькою температурою пайки і обмеженою областю застосування тепла різко знижуються температурні механічні напруги між вводами і корпусами. Вибір матеріалу основи не є критичним. При короткочасній дії тепла – 20 - 30 мс різко знижується товщина шару інтерметалідів, припій має дрібнозернисту структуру, що позитивно позначається на надійності ПС.</w:t>
      </w:r>
    </w:p>
    <w:p w14:paraId="5DC069DF"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 xml:space="preserve">Установки лазерної пайки в перспективі можуть бути повністю автоматизовані, при цьому цілком можливо використовувати вихідні дані CAD-систем проектування ДП. Можлива пайка плат з високою щільністю компоновки елементів, з розмірами контактних майданчиків до 25 мкм, без виникнення перемичок на сусідні з'єднання або їх пошкодження. При використанні добре просушеної паяльної пасти в процесі лазерної пайки не утворюються кульки припою або перемички, в результаті чого потенційно відпадає необхідність застосовувати паяльної маски. При використанні лазерної пайки немає необхідності в попередньому підігріві багатошарової ДП, що зазвичай необхідно робити при пайці в паровій фазі і </w:t>
      </w:r>
      <w:proofErr w:type="spellStart"/>
      <w:r w:rsidRPr="009B02B5">
        <w:rPr>
          <w:rFonts w:cs="Times New Roman"/>
          <w:szCs w:val="28"/>
          <w:lang w:val="uk-UA"/>
        </w:rPr>
        <w:t>конвективній</w:t>
      </w:r>
      <w:proofErr w:type="spellEnd"/>
      <w:r w:rsidRPr="009B02B5">
        <w:rPr>
          <w:rFonts w:cs="Times New Roman"/>
          <w:szCs w:val="28"/>
          <w:lang w:val="uk-UA"/>
        </w:rPr>
        <w:t xml:space="preserve"> пайці для запобігання розшарування плати. Не потрібно також створювати будь-яке спеціальне газове середовище. Процес пайки ведеться в нормальній атмосфері без застосування інертних газів. Все це дозволяє очікувати в </w:t>
      </w:r>
      <w:r w:rsidRPr="009B02B5">
        <w:rPr>
          <w:rFonts w:cs="Times New Roman"/>
          <w:szCs w:val="28"/>
          <w:lang w:val="uk-UA"/>
        </w:rPr>
        <w:lastRenderedPageBreak/>
        <w:t>майбутньому появи лазерних технологічних установок для пайки ДВ як серйозної альтернативи описаних вище печей групового оплавлення.</w:t>
      </w:r>
    </w:p>
    <w:p w14:paraId="39AA7371" w14:textId="77777777" w:rsidR="00EF1929" w:rsidRDefault="00EF1929" w:rsidP="00DE7698">
      <w:pPr>
        <w:spacing w:after="0" w:line="360" w:lineRule="auto"/>
        <w:ind w:firstLine="720"/>
        <w:jc w:val="both"/>
        <w:rPr>
          <w:rFonts w:cs="Times New Roman"/>
          <w:szCs w:val="28"/>
          <w:lang w:val="uk-UA"/>
        </w:rPr>
      </w:pPr>
    </w:p>
    <w:p w14:paraId="5B1B9150" w14:textId="77777777" w:rsidR="00EF1929" w:rsidRPr="009B02B5" w:rsidRDefault="00EF1929" w:rsidP="00DE7698">
      <w:pPr>
        <w:spacing w:after="0" w:line="360" w:lineRule="auto"/>
        <w:ind w:firstLine="720"/>
        <w:jc w:val="both"/>
        <w:rPr>
          <w:rFonts w:cs="Times New Roman"/>
          <w:szCs w:val="28"/>
          <w:lang w:val="uk-UA"/>
        </w:rPr>
      </w:pPr>
    </w:p>
    <w:p w14:paraId="4BA28D0B" w14:textId="77777777" w:rsidR="00EF1929" w:rsidRPr="009B02B5" w:rsidRDefault="00EF1929" w:rsidP="00DE7698">
      <w:pPr>
        <w:spacing w:after="0" w:line="360" w:lineRule="auto"/>
        <w:ind w:firstLine="720"/>
        <w:jc w:val="both"/>
        <w:rPr>
          <w:rFonts w:cs="Times New Roman"/>
          <w:b/>
          <w:szCs w:val="28"/>
          <w:lang w:val="uk-UA"/>
        </w:rPr>
      </w:pPr>
      <w:r w:rsidRPr="009B02B5">
        <w:rPr>
          <w:rFonts w:cs="Times New Roman"/>
          <w:b/>
          <w:szCs w:val="28"/>
          <w:lang w:val="uk-UA"/>
        </w:rPr>
        <w:t>4.2 Оптимізація температурного профілю конвекційного методу</w:t>
      </w:r>
    </w:p>
    <w:p w14:paraId="3609B6D0" w14:textId="77777777" w:rsidR="00EF1929" w:rsidRPr="009B02B5" w:rsidRDefault="00EF1929" w:rsidP="00DE7698">
      <w:pPr>
        <w:spacing w:after="0" w:line="360" w:lineRule="auto"/>
        <w:jc w:val="both"/>
        <w:rPr>
          <w:rFonts w:cs="Times New Roman"/>
          <w:b/>
          <w:szCs w:val="28"/>
          <w:lang w:val="uk-UA"/>
        </w:rPr>
      </w:pPr>
    </w:p>
    <w:p w14:paraId="2DB71EE8"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 xml:space="preserve">Оплавлення паяльної пасти є основним методом формування паяних з'єднань при складанні ДВ за технологією SMD монтажу. У конвекційної печі, яка є в наявності в </w:t>
      </w:r>
      <w:proofErr w:type="spellStart"/>
      <w:r w:rsidRPr="009B02B5">
        <w:rPr>
          <w:rFonts w:cs="Times New Roman"/>
          <w:szCs w:val="28"/>
          <w:lang w:val="uk-UA"/>
        </w:rPr>
        <w:t>монтажно</w:t>
      </w:r>
      <w:proofErr w:type="spellEnd"/>
      <w:r w:rsidRPr="009B02B5">
        <w:rPr>
          <w:rFonts w:cs="Times New Roman"/>
          <w:szCs w:val="28"/>
          <w:lang w:val="uk-UA"/>
        </w:rPr>
        <w:t>-гальванічному цеху радіоелектронної апаратури, оплавлення відбувається шляхом нагрівання ДП з компонентами. Плата просувається через сім зон печі з заданими температурами.</w:t>
      </w:r>
    </w:p>
    <w:p w14:paraId="65297FD9"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При правильному застосуванні пайка оплавленням забезпечує високий вихід придатної продукції, її високу надійність і низьку собівартість. Серед всіх умов даного процесу температурний профіль пайки - один з найбільш важливих моментів, який визначає рівень дефектів пайки. Основними факторами, що впливають на формування температурного профілю пайки оплавлення, є: компоненти, ДП, паяльна паста, обладнання. Графік, за яким змінюється температура в печі і відбувається пайка оплавленням, називається температурним профілем пайки (</w:t>
      </w:r>
      <w:proofErr w:type="spellStart"/>
      <w:r w:rsidRPr="009B02B5">
        <w:rPr>
          <w:rFonts w:cs="Times New Roman"/>
          <w:szCs w:val="28"/>
          <w:lang w:val="uk-UA"/>
        </w:rPr>
        <w:t>термопрофіль</w:t>
      </w:r>
      <w:proofErr w:type="spellEnd"/>
      <w:r w:rsidRPr="009B02B5">
        <w:rPr>
          <w:rFonts w:cs="Times New Roman"/>
          <w:szCs w:val="28"/>
          <w:lang w:val="uk-UA"/>
        </w:rPr>
        <w:t>). Він являє собою залежність температури нагрівання в робочій зоні від часу нагріву і має вигляд відповідно до рис. 4.6. [1]</w:t>
      </w:r>
    </w:p>
    <w:p w14:paraId="041A924F" w14:textId="77777777" w:rsidR="00EF1929" w:rsidRPr="009B02B5" w:rsidRDefault="00EF1929" w:rsidP="00DE7698">
      <w:pPr>
        <w:spacing w:after="0" w:line="360" w:lineRule="auto"/>
        <w:ind w:firstLine="720"/>
        <w:jc w:val="both"/>
        <w:rPr>
          <w:rFonts w:cs="Times New Roman"/>
          <w:szCs w:val="28"/>
          <w:lang w:val="uk-U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1929" w:rsidRPr="009B02B5" w14:paraId="5CC42CA6" w14:textId="77777777" w:rsidTr="00FD13BB">
        <w:trPr>
          <w:jc w:val="center"/>
        </w:trPr>
        <w:tc>
          <w:tcPr>
            <w:tcW w:w="0" w:type="auto"/>
            <w:vAlign w:val="center"/>
          </w:tcPr>
          <w:p w14:paraId="0A6B9873" w14:textId="77777777" w:rsidR="00EF1929" w:rsidRPr="009B02B5" w:rsidRDefault="00EF1929" w:rsidP="00DE7698">
            <w:pPr>
              <w:spacing w:line="360" w:lineRule="auto"/>
              <w:jc w:val="center"/>
              <w:rPr>
                <w:szCs w:val="28"/>
                <w:lang w:val="uk-UA"/>
              </w:rPr>
            </w:pPr>
            <w:r w:rsidRPr="009B02B5">
              <w:rPr>
                <w:noProof/>
                <w:szCs w:val="28"/>
              </w:rPr>
              <w:drawing>
                <wp:inline distT="0" distB="0" distL="0" distR="0" wp14:anchorId="360DAA2A" wp14:editId="4545D304">
                  <wp:extent cx="4533900" cy="2139683"/>
                  <wp:effectExtent l="0" t="0" r="0" b="0"/>
                  <wp:docPr id="4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Безымянный.png"/>
                          <pic:cNvPicPr/>
                        </pic:nvPicPr>
                        <pic:blipFill>
                          <a:blip r:embed="rId55">
                            <a:extLst>
                              <a:ext uri="{28A0092B-C50C-407E-A947-70E740481C1C}">
                                <a14:useLocalDpi xmlns:a14="http://schemas.microsoft.com/office/drawing/2010/main" val="0"/>
                              </a:ext>
                            </a:extLst>
                          </a:blip>
                          <a:stretch>
                            <a:fillRect/>
                          </a:stretch>
                        </pic:blipFill>
                        <pic:spPr>
                          <a:xfrm>
                            <a:off x="0" y="0"/>
                            <a:ext cx="4577064" cy="2160054"/>
                          </a:xfrm>
                          <a:prstGeom prst="rect">
                            <a:avLst/>
                          </a:prstGeom>
                        </pic:spPr>
                      </pic:pic>
                    </a:graphicData>
                  </a:graphic>
                </wp:inline>
              </w:drawing>
            </w:r>
          </w:p>
        </w:tc>
      </w:tr>
      <w:tr w:rsidR="00EF1929" w:rsidRPr="009B02B5" w14:paraId="0F1F240A" w14:textId="77777777" w:rsidTr="00FD13BB">
        <w:trPr>
          <w:jc w:val="center"/>
        </w:trPr>
        <w:tc>
          <w:tcPr>
            <w:tcW w:w="0" w:type="auto"/>
            <w:vAlign w:val="center"/>
          </w:tcPr>
          <w:p w14:paraId="6CF1B0F9" w14:textId="77777777" w:rsidR="00EF1929" w:rsidRPr="009B02B5" w:rsidRDefault="00EF1929" w:rsidP="00DE7698">
            <w:pPr>
              <w:spacing w:line="360" w:lineRule="auto"/>
              <w:jc w:val="center"/>
              <w:rPr>
                <w:szCs w:val="28"/>
                <w:lang w:val="uk-UA"/>
              </w:rPr>
            </w:pPr>
            <w:r w:rsidRPr="009B02B5">
              <w:rPr>
                <w:szCs w:val="28"/>
                <w:lang w:val="uk-UA"/>
              </w:rPr>
              <w:t xml:space="preserve">Рис. 4.6 - Температурний профіль пайки і його стадії: фронт 1 - поступовий нагрів із заданою швидкістю до температури попереднього нагрівання; </w:t>
            </w:r>
            <w:r w:rsidRPr="009B02B5">
              <w:rPr>
                <w:szCs w:val="28"/>
                <w:lang w:val="uk-UA"/>
              </w:rPr>
              <w:lastRenderedPageBreak/>
              <w:t>ступінь 1 - видержка; фронт 2 - нагрівання до пікової температури, що перевищує температуру плавлення припою; ступінь 2 - невелика витримка і охолодження із заданою швидкістю</w:t>
            </w:r>
          </w:p>
        </w:tc>
      </w:tr>
    </w:tbl>
    <w:p w14:paraId="38B6568B" w14:textId="77777777" w:rsidR="00EF1929" w:rsidRPr="009B02B5" w:rsidRDefault="00EF1929" w:rsidP="00DE7698">
      <w:pPr>
        <w:spacing w:after="0" w:line="360" w:lineRule="auto"/>
        <w:ind w:firstLine="720"/>
        <w:jc w:val="both"/>
        <w:rPr>
          <w:rFonts w:cs="Times New Roman"/>
          <w:szCs w:val="28"/>
          <w:lang w:val="uk-UA"/>
        </w:rPr>
      </w:pPr>
    </w:p>
    <w:p w14:paraId="4622F434"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Фронти температурного профілю повинні мати певний нахил, що необхідно для зниження теплового удару. Нахил фронту визначається властивостями паяльної пасти, вимогами, що пред'являються виробниками компонентів і конструкцією плати. Якщо нагрів виявляється занадто швидким, це може привести до пошкодження плати або компонентів, а так само до неоптимальної роботи паяльної пасти. Якщо нагрів занадто повільний, це необґрунтовано подовжує операційний цикл пайки. Типові значення швидкості нагріву лежать в межах від 2 до 3 ° С/с.</w:t>
      </w:r>
    </w:p>
    <w:p w14:paraId="45FF4356"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Температурний профіль пайки можна розділити на чотири основні стадії, кожна з яких робить свій вплив на результати пайки: попередній нагрів; стабілізація (зона температурного вирівнювання); оплавлення; охолодження.</w:t>
      </w:r>
    </w:p>
    <w:p w14:paraId="6CC708EA"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Стадія попереднього нагріву. Даний етап дозволяє знизити тепловий удар на електронні компоненти і ДП. У процесі попереднього нагрівання відбувається випаровування розчинника з паяльної пасти. При використанні паяльних паст для «свинцевої» технології попередній нагрів рекомендується здійснювати до температури 95 - 130 °С, швидкість підвищення температури 2 - 4 С/с.</w:t>
      </w:r>
    </w:p>
    <w:p w14:paraId="2AADEE92"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Завищення швидкості попереднього нагріву може призводити до передчасного випаровуванню розчинника, що міститься в паяльної пасти.</w:t>
      </w:r>
    </w:p>
    <w:p w14:paraId="6DA630BA"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Стадія стабілізації дозволяє активізувати флюсову складову і видалити надлишок вологи з паяльної пасти. Підвищення температури на цій стадії відбувається дуже повільно. Стадію стабілізації також називають стадією температурного вирівнювання, так як ця стадія повинна забезпечувати нагрівання всіх компонентів на платі до однакової температури, що запобігає пошкодженню компонентів за рахунок теплового удару.</w:t>
      </w:r>
    </w:p>
    <w:p w14:paraId="1BA839AC"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Максимальна активація флюсу відбувається при температурі близько 150 °С. Рекомендований час стабілізації становить 90 - 150 с. В кінці зони стабілізації температура зазвичай досягає 150 - 170 °С</w:t>
      </w:r>
    </w:p>
    <w:p w14:paraId="1FB936C1"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lastRenderedPageBreak/>
        <w:t>Скорочення часу стабілізації може призводити до дефектів типу «холодна пайка» рис. 4.7 і ефекту «надгробного каменю» рис. 4.8.</w:t>
      </w:r>
    </w:p>
    <w:p w14:paraId="1F765797" w14:textId="77777777" w:rsidR="00EF1929" w:rsidRPr="009B02B5" w:rsidRDefault="00EF1929" w:rsidP="00DE7698">
      <w:pPr>
        <w:spacing w:after="0" w:line="360" w:lineRule="auto"/>
        <w:ind w:firstLine="720"/>
        <w:jc w:val="both"/>
        <w:rPr>
          <w:rFonts w:cs="Times New Roman"/>
          <w:szCs w:val="28"/>
          <w:lang w:val="uk-U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6"/>
        <w:gridCol w:w="4868"/>
      </w:tblGrid>
      <w:tr w:rsidR="00EF1929" w:rsidRPr="009B02B5" w14:paraId="23801DE9" w14:textId="77777777" w:rsidTr="00137239">
        <w:trPr>
          <w:jc w:val="center"/>
        </w:trPr>
        <w:tc>
          <w:tcPr>
            <w:tcW w:w="0" w:type="auto"/>
            <w:vAlign w:val="center"/>
          </w:tcPr>
          <w:p w14:paraId="1A0B0EA7" w14:textId="77777777" w:rsidR="00EF1929" w:rsidRPr="009B02B5" w:rsidRDefault="00EF1929" w:rsidP="00DE7698">
            <w:pPr>
              <w:spacing w:line="360" w:lineRule="auto"/>
              <w:jc w:val="center"/>
              <w:rPr>
                <w:szCs w:val="28"/>
                <w:lang w:val="uk-UA"/>
              </w:rPr>
            </w:pPr>
            <w:r w:rsidRPr="009B02B5">
              <w:rPr>
                <w:noProof/>
                <w:szCs w:val="28"/>
              </w:rPr>
              <w:drawing>
                <wp:inline distT="0" distB="0" distL="0" distR="0" wp14:anchorId="22BD1E6A" wp14:editId="4C4499CE">
                  <wp:extent cx="2446020" cy="1823841"/>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эффект Холодная пайка.jpg"/>
                          <pic:cNvPicPr/>
                        </pic:nvPicPr>
                        <pic:blipFill>
                          <a:blip r:embed="rId56">
                            <a:extLst>
                              <a:ext uri="{28A0092B-C50C-407E-A947-70E740481C1C}">
                                <a14:useLocalDpi xmlns:a14="http://schemas.microsoft.com/office/drawing/2010/main" val="0"/>
                              </a:ext>
                            </a:extLst>
                          </a:blip>
                          <a:stretch>
                            <a:fillRect/>
                          </a:stretch>
                        </pic:blipFill>
                        <pic:spPr>
                          <a:xfrm>
                            <a:off x="0" y="0"/>
                            <a:ext cx="2564466" cy="1912159"/>
                          </a:xfrm>
                          <a:prstGeom prst="rect">
                            <a:avLst/>
                          </a:prstGeom>
                        </pic:spPr>
                      </pic:pic>
                    </a:graphicData>
                  </a:graphic>
                </wp:inline>
              </w:drawing>
            </w:r>
          </w:p>
        </w:tc>
        <w:tc>
          <w:tcPr>
            <w:tcW w:w="0" w:type="auto"/>
            <w:vAlign w:val="center"/>
          </w:tcPr>
          <w:p w14:paraId="353DEB7E" w14:textId="77777777" w:rsidR="00EF1929" w:rsidRPr="009B02B5" w:rsidRDefault="00EF1929" w:rsidP="00DE7698">
            <w:pPr>
              <w:spacing w:line="360" w:lineRule="auto"/>
              <w:jc w:val="center"/>
              <w:rPr>
                <w:szCs w:val="28"/>
                <w:lang w:val="uk-UA"/>
              </w:rPr>
            </w:pPr>
            <w:r w:rsidRPr="009B02B5">
              <w:rPr>
                <w:noProof/>
                <w:szCs w:val="28"/>
              </w:rPr>
              <w:drawing>
                <wp:inline distT="0" distB="0" distL="0" distR="0" wp14:anchorId="7ECD50BE" wp14:editId="259F9238">
                  <wp:extent cx="2560320" cy="1803459"/>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эффект Надгробный камень.jpg"/>
                          <pic:cNvPicPr/>
                        </pic:nvPicPr>
                        <pic:blipFill>
                          <a:blip r:embed="rId57">
                            <a:extLst>
                              <a:ext uri="{28A0092B-C50C-407E-A947-70E740481C1C}">
                                <a14:useLocalDpi xmlns:a14="http://schemas.microsoft.com/office/drawing/2010/main" val="0"/>
                              </a:ext>
                            </a:extLst>
                          </a:blip>
                          <a:stretch>
                            <a:fillRect/>
                          </a:stretch>
                        </pic:blipFill>
                        <pic:spPr>
                          <a:xfrm>
                            <a:off x="0" y="0"/>
                            <a:ext cx="2633366" cy="1854912"/>
                          </a:xfrm>
                          <a:prstGeom prst="rect">
                            <a:avLst/>
                          </a:prstGeom>
                        </pic:spPr>
                      </pic:pic>
                    </a:graphicData>
                  </a:graphic>
                </wp:inline>
              </w:drawing>
            </w:r>
          </w:p>
        </w:tc>
      </w:tr>
      <w:tr w:rsidR="00EF1929" w:rsidRPr="009B02B5" w14:paraId="78FD3196" w14:textId="77777777" w:rsidTr="009B02B5">
        <w:trPr>
          <w:trHeight w:val="80"/>
          <w:jc w:val="center"/>
        </w:trPr>
        <w:tc>
          <w:tcPr>
            <w:tcW w:w="0" w:type="auto"/>
            <w:vAlign w:val="center"/>
          </w:tcPr>
          <w:p w14:paraId="05084505" w14:textId="77777777" w:rsidR="00EF1929" w:rsidRPr="009B02B5" w:rsidRDefault="00EF1929" w:rsidP="00DE7698">
            <w:pPr>
              <w:spacing w:line="360" w:lineRule="auto"/>
              <w:jc w:val="center"/>
              <w:rPr>
                <w:szCs w:val="28"/>
                <w:lang w:val="uk-UA"/>
              </w:rPr>
            </w:pPr>
            <w:r w:rsidRPr="009B02B5">
              <w:rPr>
                <w:szCs w:val="28"/>
                <w:lang w:val="uk-UA"/>
              </w:rPr>
              <w:t>Рисунок 4.7 – Дефект  «Холодна пайка»</w:t>
            </w:r>
          </w:p>
        </w:tc>
        <w:tc>
          <w:tcPr>
            <w:tcW w:w="0" w:type="auto"/>
            <w:vAlign w:val="center"/>
          </w:tcPr>
          <w:p w14:paraId="294C8E56" w14:textId="77777777" w:rsidR="00EF1929" w:rsidRPr="009B02B5" w:rsidRDefault="00EF1929" w:rsidP="00DE7698">
            <w:pPr>
              <w:spacing w:line="360" w:lineRule="auto"/>
              <w:jc w:val="center"/>
              <w:rPr>
                <w:szCs w:val="28"/>
                <w:lang w:val="uk-UA"/>
              </w:rPr>
            </w:pPr>
            <w:r w:rsidRPr="009B02B5">
              <w:rPr>
                <w:szCs w:val="28"/>
                <w:lang w:val="uk-UA"/>
              </w:rPr>
              <w:t>Рисунок 4.8 - Дефект «Надгробного каменю»</w:t>
            </w:r>
          </w:p>
        </w:tc>
      </w:tr>
    </w:tbl>
    <w:p w14:paraId="2464381D" w14:textId="77777777" w:rsidR="00EF1929" w:rsidRPr="009B02B5" w:rsidRDefault="00EF1929" w:rsidP="00DE7698">
      <w:pPr>
        <w:spacing w:after="0" w:line="360" w:lineRule="auto"/>
        <w:ind w:firstLine="720"/>
        <w:jc w:val="both"/>
        <w:rPr>
          <w:rFonts w:cs="Times New Roman"/>
          <w:szCs w:val="28"/>
          <w:lang w:val="uk-UA"/>
        </w:rPr>
      </w:pPr>
    </w:p>
    <w:p w14:paraId="33C96450"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На стадії оплавлення температура підвищується до розплавлення припою пасти і відбувається формування паяного з'єднання.</w:t>
      </w:r>
    </w:p>
    <w:p w14:paraId="501A183E"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Для утворення надійного паяного з'єднання максимальна температура пайки повинна на 30 - 40 °С перевищувати точку плавлення паяльної пасти і складати 205 - 225 °С (на платі). Час, протягом якого ДП знаходиться вище точки плавлення (179 - 183 °С), має бути в межах 30 - 90 с, переважно не більше 60 с. Швидкість підвищення температури в зоні оплавлення повинна становити 2 - 4 С/с. Пікова температура і час витримки при температурі, вище точки плавлення припою, залежать від багатьох факторів і вибираються, як правило, для кожного виробу індивідуально.</w:t>
      </w:r>
    </w:p>
    <w:p w14:paraId="1420F1CC"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 xml:space="preserve">Знижені температура пайки і час витримки забезпечують слабку </w:t>
      </w:r>
      <w:proofErr w:type="spellStart"/>
      <w:r w:rsidRPr="009B02B5">
        <w:rPr>
          <w:rFonts w:cs="Times New Roman"/>
          <w:szCs w:val="28"/>
          <w:lang w:val="uk-UA"/>
        </w:rPr>
        <w:t>змочуваність</w:t>
      </w:r>
      <w:proofErr w:type="spellEnd"/>
      <w:r w:rsidRPr="009B02B5">
        <w:rPr>
          <w:rFonts w:cs="Times New Roman"/>
          <w:szCs w:val="28"/>
          <w:lang w:val="uk-UA"/>
        </w:rPr>
        <w:t>, особливо для компонентів з поганою пайкою і можуть привести до відсутності плавлення припою, підвищені - до пошкодження компонентів, плати, а так само до закипання флюсу, що призводить до розбризкування припою з утворенням дефекту «кульки припою» рис. 4.9.</w:t>
      </w:r>
    </w:p>
    <w:p w14:paraId="4EE8C878" w14:textId="77777777" w:rsidR="00EF1929" w:rsidRPr="009B02B5" w:rsidRDefault="00EF1929" w:rsidP="00DE7698">
      <w:pPr>
        <w:spacing w:after="0" w:line="360" w:lineRule="auto"/>
        <w:ind w:firstLine="720"/>
        <w:jc w:val="both"/>
        <w:rPr>
          <w:rFonts w:cs="Times New Roman"/>
          <w:szCs w:val="28"/>
          <w:lang w:val="uk-U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0"/>
      </w:tblGrid>
      <w:tr w:rsidR="00EF1929" w:rsidRPr="009B02B5" w14:paraId="12E2CB69" w14:textId="77777777" w:rsidTr="007F2E1A">
        <w:trPr>
          <w:jc w:val="center"/>
        </w:trPr>
        <w:tc>
          <w:tcPr>
            <w:tcW w:w="0" w:type="auto"/>
            <w:vAlign w:val="center"/>
          </w:tcPr>
          <w:p w14:paraId="535F879F" w14:textId="77777777" w:rsidR="00EF1929" w:rsidRPr="009B02B5" w:rsidRDefault="00EF1929" w:rsidP="00DE7698">
            <w:pPr>
              <w:spacing w:line="360" w:lineRule="auto"/>
              <w:jc w:val="center"/>
              <w:rPr>
                <w:szCs w:val="28"/>
                <w:lang w:val="uk-UA"/>
              </w:rPr>
            </w:pPr>
            <w:r w:rsidRPr="009B02B5">
              <w:rPr>
                <w:noProof/>
                <w:szCs w:val="28"/>
              </w:rPr>
              <w:lastRenderedPageBreak/>
              <w:drawing>
                <wp:inline distT="0" distB="0" distL="0" distR="0" wp14:anchorId="75B9384C" wp14:editId="5DB1A029">
                  <wp:extent cx="2659380" cy="1997657"/>
                  <wp:effectExtent l="0" t="0" r="762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эффект Шарики припоя.jpg"/>
                          <pic:cNvPicPr/>
                        </pic:nvPicPr>
                        <pic:blipFill>
                          <a:blip r:embed="rId58">
                            <a:extLst>
                              <a:ext uri="{28A0092B-C50C-407E-A947-70E740481C1C}">
                                <a14:useLocalDpi xmlns:a14="http://schemas.microsoft.com/office/drawing/2010/main" val="0"/>
                              </a:ext>
                            </a:extLst>
                          </a:blip>
                          <a:stretch>
                            <a:fillRect/>
                          </a:stretch>
                        </pic:blipFill>
                        <pic:spPr>
                          <a:xfrm>
                            <a:off x="0" y="0"/>
                            <a:ext cx="2686311" cy="2017887"/>
                          </a:xfrm>
                          <a:prstGeom prst="rect">
                            <a:avLst/>
                          </a:prstGeom>
                        </pic:spPr>
                      </pic:pic>
                    </a:graphicData>
                  </a:graphic>
                </wp:inline>
              </w:drawing>
            </w:r>
          </w:p>
        </w:tc>
      </w:tr>
      <w:tr w:rsidR="00EF1929" w:rsidRPr="009B02B5" w14:paraId="68110258" w14:textId="77777777" w:rsidTr="007F2E1A">
        <w:trPr>
          <w:jc w:val="center"/>
        </w:trPr>
        <w:tc>
          <w:tcPr>
            <w:tcW w:w="0" w:type="auto"/>
            <w:vAlign w:val="center"/>
          </w:tcPr>
          <w:p w14:paraId="21A23D29" w14:textId="77777777" w:rsidR="00EF1929" w:rsidRPr="009B02B5" w:rsidRDefault="00EF1929" w:rsidP="00DE7698">
            <w:pPr>
              <w:spacing w:line="360" w:lineRule="auto"/>
              <w:jc w:val="center"/>
              <w:rPr>
                <w:szCs w:val="28"/>
                <w:lang w:val="uk-UA"/>
              </w:rPr>
            </w:pPr>
            <w:r w:rsidRPr="009B02B5">
              <w:rPr>
                <w:szCs w:val="28"/>
                <w:lang w:val="uk-UA"/>
              </w:rPr>
              <w:t>Рисунок 4.9 – Дефект «Кульки припою»</w:t>
            </w:r>
          </w:p>
        </w:tc>
      </w:tr>
    </w:tbl>
    <w:p w14:paraId="6F93C980" w14:textId="77777777" w:rsidR="00EF1929" w:rsidRPr="009B02B5" w:rsidRDefault="00EF1929" w:rsidP="00DE7698">
      <w:pPr>
        <w:spacing w:after="0" w:line="360" w:lineRule="auto"/>
        <w:jc w:val="both"/>
        <w:rPr>
          <w:rFonts w:cs="Times New Roman"/>
          <w:szCs w:val="28"/>
          <w:lang w:val="uk-UA"/>
        </w:rPr>
      </w:pPr>
    </w:p>
    <w:p w14:paraId="13A6240C"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Стадія охолодження. Для забезпечення максимальної міцності паяних з'єднань швидкість охолодження повинна намагатися бути максимально допустимою. Рекомендована швидкість охолодження 3 - 4 С/с до температури нижче 130 °С.</w:t>
      </w:r>
    </w:p>
    <w:p w14:paraId="67C18D3D"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Завищення швидкості примусового охолодження може призводити до виникнення великих внутрішніх напружень в ДВ через різний коефіцієнт теплового розширення базового матеріалу ДП, корпусів компонентів, металевих друкованих провідників і металізованих отворів.</w:t>
      </w:r>
    </w:p>
    <w:p w14:paraId="075455CC"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Теоретична побудова профілю пайки є лише вихідною інформацією для його створення. Незважаючи на вище сказане, остаточне коректування температурного профілю виконується інженером-технологом виходячи з конструкції ДП; кількості, типу і розмірів компонентів; типу використовуваної паяльної пасти; особливостей використовуваного обладнання, а також результатів експериментальних пайок для кожного ДВ. Таким чином в технології побудови температурного профілю конвекційної печі оплавлення не можна обійтися без фахівця, який знає тонкощі процесу.</w:t>
      </w:r>
    </w:p>
    <w:p w14:paraId="496C3785" w14:textId="77777777" w:rsidR="00EF1929" w:rsidRPr="009B02B5" w:rsidRDefault="00EF1929" w:rsidP="00DE7698">
      <w:pPr>
        <w:spacing w:after="0" w:line="360" w:lineRule="auto"/>
        <w:ind w:firstLine="720"/>
        <w:jc w:val="both"/>
        <w:rPr>
          <w:rFonts w:cs="Times New Roman"/>
          <w:szCs w:val="28"/>
          <w:lang w:val="uk-UA"/>
        </w:rPr>
      </w:pPr>
      <w:proofErr w:type="spellStart"/>
      <w:r w:rsidRPr="009B02B5">
        <w:rPr>
          <w:rFonts w:cs="Times New Roman"/>
          <w:szCs w:val="28"/>
          <w:lang w:val="uk-UA"/>
        </w:rPr>
        <w:t>Термопрофіль</w:t>
      </w:r>
      <w:proofErr w:type="spellEnd"/>
      <w:r w:rsidRPr="009B02B5">
        <w:rPr>
          <w:rFonts w:cs="Times New Roman"/>
          <w:szCs w:val="28"/>
          <w:lang w:val="uk-UA"/>
        </w:rPr>
        <w:t xml:space="preserve"> - це </w:t>
      </w:r>
      <w:proofErr w:type="spellStart"/>
      <w:r w:rsidRPr="009B02B5">
        <w:rPr>
          <w:rFonts w:cs="Times New Roman"/>
          <w:szCs w:val="28"/>
          <w:lang w:val="uk-UA"/>
        </w:rPr>
        <w:t>температурно</w:t>
      </w:r>
      <w:proofErr w:type="spellEnd"/>
      <w:r w:rsidRPr="009B02B5">
        <w:rPr>
          <w:rFonts w:cs="Times New Roman"/>
          <w:szCs w:val="28"/>
          <w:lang w:val="uk-UA"/>
        </w:rPr>
        <w:t>-часова характеристика процесу пайки.</w:t>
      </w:r>
    </w:p>
    <w:p w14:paraId="579ABCEF"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 xml:space="preserve">В процесі проходження плати через конвекційну піч оплавлення за допомогою термопар здійснюється вимірювання і запис в пам'ять пристрою складових </w:t>
      </w:r>
      <w:proofErr w:type="spellStart"/>
      <w:r w:rsidRPr="009B02B5">
        <w:rPr>
          <w:rFonts w:cs="Times New Roman"/>
          <w:szCs w:val="28"/>
          <w:lang w:val="uk-UA"/>
        </w:rPr>
        <w:t>температурно</w:t>
      </w:r>
      <w:proofErr w:type="spellEnd"/>
      <w:r w:rsidRPr="009B02B5">
        <w:rPr>
          <w:rFonts w:cs="Times New Roman"/>
          <w:szCs w:val="28"/>
          <w:lang w:val="uk-UA"/>
        </w:rPr>
        <w:t>-часової характеристики, які передаються в режимі реального часу на ЕОМ і, за допомогою спеціалізованого ПЗ, відображаються на моніторі оператора.</w:t>
      </w:r>
    </w:p>
    <w:p w14:paraId="664F11EF"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lastRenderedPageBreak/>
        <w:t>Таким чином, інженер-технолог аналізує отримані характеристики і регулює налаштування системи пайки, а так само зберігає, редагує отриманий профіль і використовує його для інших систем.</w:t>
      </w:r>
    </w:p>
    <w:p w14:paraId="026FFA5C" w14:textId="77777777" w:rsidR="00EF1929" w:rsidRPr="009B02B5" w:rsidRDefault="00EF1929" w:rsidP="00DE7698">
      <w:pPr>
        <w:spacing w:after="0" w:line="360" w:lineRule="auto"/>
        <w:ind w:firstLine="720"/>
        <w:jc w:val="both"/>
        <w:rPr>
          <w:rFonts w:cs="Times New Roman"/>
          <w:szCs w:val="28"/>
          <w:lang w:val="uk-U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F1929" w:rsidRPr="009B02B5" w14:paraId="7D0CE6BA" w14:textId="77777777" w:rsidTr="00F70AAB">
        <w:trPr>
          <w:jc w:val="center"/>
        </w:trPr>
        <w:tc>
          <w:tcPr>
            <w:tcW w:w="0" w:type="auto"/>
            <w:vAlign w:val="center"/>
          </w:tcPr>
          <w:p w14:paraId="1CE44A8E" w14:textId="77777777" w:rsidR="00EF1929" w:rsidRPr="009B02B5" w:rsidRDefault="00EF1929" w:rsidP="00DE7698">
            <w:pPr>
              <w:spacing w:line="360" w:lineRule="auto"/>
              <w:jc w:val="center"/>
              <w:rPr>
                <w:szCs w:val="28"/>
                <w:lang w:val="uk-UA"/>
              </w:rPr>
            </w:pPr>
            <w:r w:rsidRPr="009B02B5">
              <w:rPr>
                <w:noProof/>
                <w:szCs w:val="28"/>
              </w:rPr>
              <w:drawing>
                <wp:inline distT="0" distB="0" distL="0" distR="0" wp14:anchorId="025A3C1C" wp14:editId="5AC0B146">
                  <wp:extent cx="3878580" cy="1995263"/>
                  <wp:effectExtent l="0" t="0" r="762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температурный профиль.jpg"/>
                          <pic:cNvPicPr/>
                        </pic:nvPicPr>
                        <pic:blipFill>
                          <a:blip r:embed="rId59">
                            <a:extLst>
                              <a:ext uri="{28A0092B-C50C-407E-A947-70E740481C1C}">
                                <a14:useLocalDpi xmlns:a14="http://schemas.microsoft.com/office/drawing/2010/main" val="0"/>
                              </a:ext>
                            </a:extLst>
                          </a:blip>
                          <a:stretch>
                            <a:fillRect/>
                          </a:stretch>
                        </pic:blipFill>
                        <pic:spPr>
                          <a:xfrm>
                            <a:off x="0" y="0"/>
                            <a:ext cx="3893914" cy="2003151"/>
                          </a:xfrm>
                          <a:prstGeom prst="rect">
                            <a:avLst/>
                          </a:prstGeom>
                        </pic:spPr>
                      </pic:pic>
                    </a:graphicData>
                  </a:graphic>
                </wp:inline>
              </w:drawing>
            </w:r>
          </w:p>
        </w:tc>
      </w:tr>
      <w:tr w:rsidR="00EF1929" w:rsidRPr="00D41B4E" w14:paraId="5800C2C7" w14:textId="77777777" w:rsidTr="00F70AAB">
        <w:trPr>
          <w:jc w:val="center"/>
        </w:trPr>
        <w:tc>
          <w:tcPr>
            <w:tcW w:w="0" w:type="auto"/>
            <w:vAlign w:val="center"/>
          </w:tcPr>
          <w:p w14:paraId="72FC66CD" w14:textId="77777777" w:rsidR="00EF1929" w:rsidRPr="009B02B5" w:rsidRDefault="00EF1929" w:rsidP="00DE7698">
            <w:pPr>
              <w:spacing w:line="360" w:lineRule="auto"/>
              <w:jc w:val="center"/>
              <w:rPr>
                <w:szCs w:val="28"/>
                <w:lang w:val="uk-UA"/>
              </w:rPr>
            </w:pPr>
            <w:r w:rsidRPr="009B02B5">
              <w:rPr>
                <w:szCs w:val="28"/>
                <w:lang w:val="uk-UA"/>
              </w:rPr>
              <w:t>Рисунок 4.5 – Класифікаційний температурний профіль, рекомендований стандартом IPC/JEDEC J-STD-020C</w:t>
            </w:r>
          </w:p>
        </w:tc>
      </w:tr>
    </w:tbl>
    <w:p w14:paraId="303D3352" w14:textId="77777777" w:rsidR="00EF1929" w:rsidRPr="009B02B5" w:rsidRDefault="00EF1929" w:rsidP="00DE7698">
      <w:pPr>
        <w:spacing w:after="0" w:line="360" w:lineRule="auto"/>
        <w:ind w:firstLine="720"/>
        <w:jc w:val="both"/>
        <w:rPr>
          <w:rFonts w:cs="Times New Roman"/>
          <w:szCs w:val="28"/>
          <w:lang w:val="uk-UA"/>
        </w:rPr>
      </w:pPr>
    </w:p>
    <w:p w14:paraId="36E6A143"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 xml:space="preserve">У таблиці 4.1 наведені </w:t>
      </w:r>
      <w:bookmarkStart w:id="16" w:name="OLE_LINK5"/>
      <w:bookmarkStart w:id="17" w:name="OLE_LINK6"/>
      <w:r w:rsidRPr="009B02B5">
        <w:rPr>
          <w:rFonts w:cs="Times New Roman"/>
          <w:szCs w:val="28"/>
          <w:lang w:val="uk-UA"/>
        </w:rPr>
        <w:t>параметри класифікаційного профілю, рекомендовані стандартом IPC / JEDEC J-STD-020C</w:t>
      </w:r>
      <w:bookmarkEnd w:id="16"/>
      <w:bookmarkEnd w:id="17"/>
      <w:r w:rsidRPr="009B02B5">
        <w:rPr>
          <w:rFonts w:cs="Times New Roman"/>
          <w:szCs w:val="28"/>
          <w:lang w:val="uk-UA"/>
        </w:rPr>
        <w:t>.</w:t>
      </w:r>
    </w:p>
    <w:p w14:paraId="48C56453" w14:textId="77777777" w:rsidR="00EF1929" w:rsidRPr="009B02B5" w:rsidRDefault="00EF1929" w:rsidP="00DE7698">
      <w:pPr>
        <w:spacing w:after="0" w:line="360" w:lineRule="auto"/>
        <w:jc w:val="both"/>
        <w:rPr>
          <w:rFonts w:cs="Times New Roman"/>
          <w:szCs w:val="28"/>
          <w:lang w:val="uk-UA"/>
        </w:rPr>
      </w:pPr>
    </w:p>
    <w:p w14:paraId="57A6ADF3" w14:textId="77777777" w:rsidR="00EF1929" w:rsidRPr="009B02B5" w:rsidRDefault="00EF1929" w:rsidP="00DE7698">
      <w:pPr>
        <w:spacing w:after="0" w:line="360" w:lineRule="auto"/>
        <w:jc w:val="both"/>
        <w:rPr>
          <w:rFonts w:cs="Times New Roman"/>
          <w:szCs w:val="28"/>
          <w:lang w:val="uk-UA"/>
        </w:rPr>
      </w:pPr>
      <w:r w:rsidRPr="009B02B5">
        <w:rPr>
          <w:rFonts w:cs="Times New Roman"/>
          <w:szCs w:val="28"/>
          <w:lang w:val="uk-UA"/>
        </w:rPr>
        <w:t>Таблиця 4.1 - Параметри класифікаційного профілю, рекомендовані стандартом IPC/JEDEC J-STD-020C</w:t>
      </w:r>
    </w:p>
    <w:tbl>
      <w:tblPr>
        <w:tblStyle w:val="TableGrid"/>
        <w:tblW w:w="0" w:type="auto"/>
        <w:jc w:val="center"/>
        <w:tblLook w:val="04A0" w:firstRow="1" w:lastRow="0" w:firstColumn="1" w:lastColumn="0" w:noHBand="0" w:noVBand="1"/>
      </w:tblPr>
      <w:tblGrid>
        <w:gridCol w:w="6820"/>
        <w:gridCol w:w="1058"/>
        <w:gridCol w:w="1058"/>
      </w:tblGrid>
      <w:tr w:rsidR="00EF1929" w:rsidRPr="009B02B5" w14:paraId="4B7FAEA9" w14:textId="77777777" w:rsidTr="009B02B5">
        <w:trPr>
          <w:jc w:val="center"/>
        </w:trPr>
        <w:tc>
          <w:tcPr>
            <w:tcW w:w="0" w:type="auto"/>
            <w:vAlign w:val="center"/>
          </w:tcPr>
          <w:p w14:paraId="306C2F66" w14:textId="77777777" w:rsidR="00EF1929" w:rsidRPr="009B02B5" w:rsidRDefault="00EF1929" w:rsidP="00DE7698">
            <w:pPr>
              <w:spacing w:line="360" w:lineRule="auto"/>
              <w:jc w:val="both"/>
              <w:rPr>
                <w:szCs w:val="28"/>
                <w:lang w:val="uk-UA"/>
              </w:rPr>
            </w:pPr>
            <w:r w:rsidRPr="009B02B5">
              <w:rPr>
                <w:szCs w:val="28"/>
                <w:lang w:val="uk-UA"/>
              </w:rPr>
              <w:t>Параметри профілю</w:t>
            </w:r>
          </w:p>
        </w:tc>
        <w:tc>
          <w:tcPr>
            <w:tcW w:w="0" w:type="auto"/>
            <w:vAlign w:val="center"/>
          </w:tcPr>
          <w:p w14:paraId="41633A04" w14:textId="77777777" w:rsidR="00EF1929" w:rsidRPr="009B02B5" w:rsidRDefault="00EF1929" w:rsidP="00DE7698">
            <w:pPr>
              <w:spacing w:line="360" w:lineRule="auto"/>
              <w:jc w:val="both"/>
              <w:rPr>
                <w:szCs w:val="28"/>
                <w:lang w:val="uk-UA"/>
              </w:rPr>
            </w:pPr>
            <w:proofErr w:type="spellStart"/>
            <w:r w:rsidRPr="009B02B5">
              <w:rPr>
                <w:szCs w:val="28"/>
                <w:lang w:val="uk-UA"/>
              </w:rPr>
              <w:t>Sn-Pb</w:t>
            </w:r>
            <w:proofErr w:type="spellEnd"/>
          </w:p>
        </w:tc>
        <w:tc>
          <w:tcPr>
            <w:tcW w:w="0" w:type="auto"/>
            <w:vAlign w:val="center"/>
          </w:tcPr>
          <w:p w14:paraId="16B57CC1" w14:textId="77777777" w:rsidR="00EF1929" w:rsidRPr="009B02B5" w:rsidRDefault="00EF1929" w:rsidP="00DE7698">
            <w:pPr>
              <w:spacing w:line="360" w:lineRule="auto"/>
              <w:jc w:val="both"/>
              <w:rPr>
                <w:szCs w:val="28"/>
                <w:lang w:val="uk-UA"/>
              </w:rPr>
            </w:pPr>
            <w:proofErr w:type="spellStart"/>
            <w:r w:rsidRPr="009B02B5">
              <w:rPr>
                <w:szCs w:val="28"/>
                <w:lang w:val="uk-UA"/>
              </w:rPr>
              <w:t>Pb-free</w:t>
            </w:r>
            <w:proofErr w:type="spellEnd"/>
          </w:p>
        </w:tc>
      </w:tr>
      <w:tr w:rsidR="00EF1929" w:rsidRPr="009B02B5" w14:paraId="17C163D9" w14:textId="77777777" w:rsidTr="009B02B5">
        <w:trPr>
          <w:jc w:val="center"/>
        </w:trPr>
        <w:tc>
          <w:tcPr>
            <w:tcW w:w="0" w:type="auto"/>
            <w:vAlign w:val="center"/>
          </w:tcPr>
          <w:p w14:paraId="7C5C6C39" w14:textId="77777777" w:rsidR="00EF1929" w:rsidRPr="009B02B5" w:rsidRDefault="00EF1929" w:rsidP="00DE7698">
            <w:pPr>
              <w:spacing w:line="360" w:lineRule="auto"/>
              <w:jc w:val="both"/>
              <w:rPr>
                <w:szCs w:val="28"/>
                <w:lang w:val="uk-UA"/>
              </w:rPr>
            </w:pPr>
            <w:r w:rsidRPr="009B02B5">
              <w:rPr>
                <w:szCs w:val="28"/>
                <w:lang w:val="uk-UA"/>
              </w:rPr>
              <w:t>Швидкість наростання температури  (</w:t>
            </w:r>
            <m:oMath>
              <m:sSub>
                <m:sSubPr>
                  <m:ctrlPr>
                    <w:rPr>
                      <w:rFonts w:ascii="Cambria Math" w:hAnsi="Cambria Math"/>
                      <w:i/>
                      <w:szCs w:val="28"/>
                      <w:lang w:val="uk-UA"/>
                    </w:rPr>
                  </m:ctrlPr>
                </m:sSubPr>
                <m:e>
                  <m:r>
                    <w:rPr>
                      <w:rFonts w:ascii="Cambria Math" w:hAnsi="Cambria Math"/>
                      <w:szCs w:val="28"/>
                      <w:lang w:val="uk-UA"/>
                    </w:rPr>
                    <m:t>Ts</m:t>
                  </m:r>
                </m:e>
                <m:sub>
                  <m:r>
                    <w:rPr>
                      <w:rFonts w:ascii="Cambria Math" w:hAnsi="Cambria Math"/>
                      <w:szCs w:val="28"/>
                      <w:lang w:val="uk-UA"/>
                    </w:rPr>
                    <m:t>max</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p</m:t>
                  </m:r>
                </m:sub>
              </m:sSub>
            </m:oMath>
            <w:r w:rsidRPr="009B02B5">
              <w:rPr>
                <w:szCs w:val="28"/>
                <w:lang w:val="uk-UA"/>
              </w:rPr>
              <w:t>), °C/с</w:t>
            </w:r>
          </w:p>
        </w:tc>
        <w:tc>
          <w:tcPr>
            <w:tcW w:w="0" w:type="auto"/>
            <w:vAlign w:val="center"/>
          </w:tcPr>
          <w:p w14:paraId="00B0B6F4" w14:textId="77777777" w:rsidR="00EF1929" w:rsidRPr="009B02B5" w:rsidRDefault="00EF1929" w:rsidP="00DE7698">
            <w:pPr>
              <w:spacing w:line="360" w:lineRule="auto"/>
              <w:jc w:val="both"/>
              <w:rPr>
                <w:szCs w:val="28"/>
                <w:lang w:val="uk-UA"/>
              </w:rPr>
            </w:pPr>
            <w:r w:rsidRPr="009B02B5">
              <w:rPr>
                <w:szCs w:val="28"/>
                <w:lang w:val="uk-UA"/>
              </w:rPr>
              <w:t xml:space="preserve">3, </w:t>
            </w:r>
            <w:proofErr w:type="spellStart"/>
            <w:r w:rsidRPr="009B02B5">
              <w:rPr>
                <w:szCs w:val="28"/>
                <w:lang w:val="uk-UA"/>
              </w:rPr>
              <w:t>макс</w:t>
            </w:r>
            <w:proofErr w:type="spellEnd"/>
          </w:p>
        </w:tc>
        <w:tc>
          <w:tcPr>
            <w:tcW w:w="0" w:type="auto"/>
            <w:vAlign w:val="center"/>
          </w:tcPr>
          <w:p w14:paraId="16676604" w14:textId="77777777" w:rsidR="00EF1929" w:rsidRPr="009B02B5" w:rsidRDefault="00EF1929" w:rsidP="00DE7698">
            <w:pPr>
              <w:spacing w:line="360" w:lineRule="auto"/>
              <w:jc w:val="both"/>
              <w:rPr>
                <w:szCs w:val="28"/>
                <w:lang w:val="uk-UA"/>
              </w:rPr>
            </w:pPr>
            <w:r w:rsidRPr="009B02B5">
              <w:rPr>
                <w:szCs w:val="28"/>
                <w:lang w:val="uk-UA"/>
              </w:rPr>
              <w:t xml:space="preserve">3, </w:t>
            </w:r>
            <w:proofErr w:type="spellStart"/>
            <w:r w:rsidRPr="009B02B5">
              <w:rPr>
                <w:szCs w:val="28"/>
                <w:lang w:val="uk-UA"/>
              </w:rPr>
              <w:t>макс</w:t>
            </w:r>
            <w:proofErr w:type="spellEnd"/>
          </w:p>
        </w:tc>
      </w:tr>
      <w:tr w:rsidR="00EF1929" w:rsidRPr="009B02B5" w14:paraId="4A212423" w14:textId="77777777" w:rsidTr="009B02B5">
        <w:trPr>
          <w:jc w:val="center"/>
        </w:trPr>
        <w:tc>
          <w:tcPr>
            <w:tcW w:w="0" w:type="auto"/>
            <w:vAlign w:val="center"/>
          </w:tcPr>
          <w:p w14:paraId="71204A3E" w14:textId="77777777" w:rsidR="00EF1929" w:rsidRPr="009B02B5" w:rsidRDefault="00EF1929" w:rsidP="00DE7698">
            <w:pPr>
              <w:spacing w:line="360" w:lineRule="auto"/>
              <w:jc w:val="both"/>
              <w:rPr>
                <w:szCs w:val="28"/>
                <w:lang w:val="uk-UA"/>
              </w:rPr>
            </w:pPr>
            <w:r w:rsidRPr="009B02B5">
              <w:rPr>
                <w:szCs w:val="28"/>
                <w:lang w:val="uk-UA"/>
              </w:rPr>
              <w:t>Попередній нагрів</w:t>
            </w:r>
          </w:p>
          <w:p w14:paraId="7ECD1CE0" w14:textId="77777777" w:rsidR="00EF1929" w:rsidRPr="00981C72" w:rsidRDefault="00BE3F2B" w:rsidP="00DE7698">
            <w:pPr>
              <w:spacing w:line="360" w:lineRule="auto"/>
              <w:jc w:val="both"/>
              <w:rPr>
                <w:rFonts w:eastAsiaTheme="minorEastAsia"/>
                <w:sz w:val="24"/>
                <w:szCs w:val="24"/>
                <w:lang w:val="uk-UA"/>
              </w:rPr>
            </w:pPr>
            <m:oMathPara>
              <m:oMath>
                <m:sSub>
                  <m:sSubPr>
                    <m:ctrlPr>
                      <w:rPr>
                        <w:rFonts w:ascii="Cambria Math" w:hAnsi="Cambria Math"/>
                        <w:i/>
                        <w:sz w:val="24"/>
                        <w:szCs w:val="24"/>
                        <w:lang w:val="uk-UA"/>
                      </w:rPr>
                    </m:ctrlPr>
                  </m:sSubPr>
                  <m:e>
                    <m:r>
                      <w:rPr>
                        <w:rFonts w:ascii="Cambria Math" w:hAnsi="Cambria Math"/>
                        <w:sz w:val="24"/>
                        <w:szCs w:val="24"/>
                        <w:lang w:val="uk-UA"/>
                      </w:rPr>
                      <m:t>Ts</m:t>
                    </m:r>
                  </m:e>
                  <m:sub>
                    <m:r>
                      <w:rPr>
                        <w:rFonts w:ascii="Cambria Math" w:hAnsi="Cambria Math"/>
                        <w:sz w:val="24"/>
                        <w:szCs w:val="24"/>
                        <w:lang w:val="uk-UA"/>
                      </w:rPr>
                      <m:t>min</m:t>
                    </m:r>
                  </m:sub>
                </m:sSub>
                <m:r>
                  <w:rPr>
                    <w:rFonts w:ascii="Cambria Math" w:hAnsi="Cambria Math"/>
                    <w:sz w:val="24"/>
                    <w:szCs w:val="24"/>
                    <w:lang w:val="uk-UA"/>
                  </w:rPr>
                  <m:t xml:space="preserve">, </m:t>
                </m:r>
                <m:r>
                  <m:rPr>
                    <m:sty m:val="p"/>
                  </m:rPr>
                  <w:rPr>
                    <w:rFonts w:ascii="Cambria Math" w:hAnsi="Cambria Math"/>
                    <w:sz w:val="24"/>
                    <w:szCs w:val="24"/>
                    <w:lang w:val="uk-UA"/>
                  </w:rPr>
                  <m:t>°C</m:t>
                </m:r>
              </m:oMath>
            </m:oMathPara>
          </w:p>
          <w:p w14:paraId="1DD9B8A2" w14:textId="77777777" w:rsidR="00EF1929" w:rsidRPr="00981C72" w:rsidRDefault="00BE3F2B" w:rsidP="00DE7698">
            <w:pPr>
              <w:spacing w:line="360" w:lineRule="auto"/>
              <w:jc w:val="both"/>
              <w:rPr>
                <w:rFonts w:eastAsiaTheme="minorEastAsia"/>
                <w:sz w:val="24"/>
                <w:szCs w:val="24"/>
                <w:lang w:val="uk-UA"/>
              </w:rPr>
            </w:pPr>
            <m:oMathPara>
              <m:oMath>
                <m:sSub>
                  <m:sSubPr>
                    <m:ctrlPr>
                      <w:rPr>
                        <w:rFonts w:ascii="Cambria Math" w:hAnsi="Cambria Math"/>
                        <w:i/>
                        <w:sz w:val="24"/>
                        <w:szCs w:val="24"/>
                        <w:lang w:val="uk-UA"/>
                      </w:rPr>
                    </m:ctrlPr>
                  </m:sSubPr>
                  <m:e>
                    <m:r>
                      <w:rPr>
                        <w:rFonts w:ascii="Cambria Math" w:hAnsi="Cambria Math"/>
                        <w:sz w:val="24"/>
                        <w:szCs w:val="24"/>
                        <w:lang w:val="uk-UA"/>
                      </w:rPr>
                      <m:t>Ts</m:t>
                    </m:r>
                  </m:e>
                  <m:sub>
                    <m:r>
                      <w:rPr>
                        <w:rFonts w:ascii="Cambria Math" w:hAnsi="Cambria Math"/>
                        <w:sz w:val="24"/>
                        <w:szCs w:val="24"/>
                        <w:lang w:val="uk-UA"/>
                      </w:rPr>
                      <m:t>max</m:t>
                    </m:r>
                  </m:sub>
                </m:sSub>
                <m:r>
                  <w:rPr>
                    <w:rFonts w:ascii="Cambria Math" w:hAnsi="Cambria Math"/>
                    <w:sz w:val="24"/>
                    <w:szCs w:val="24"/>
                    <w:lang w:val="uk-UA"/>
                  </w:rPr>
                  <m:t xml:space="preserve">, </m:t>
                </m:r>
                <m:r>
                  <m:rPr>
                    <m:sty m:val="p"/>
                  </m:rPr>
                  <w:rPr>
                    <w:rFonts w:ascii="Cambria Math" w:hAnsi="Cambria Math"/>
                    <w:sz w:val="24"/>
                    <w:szCs w:val="24"/>
                    <w:lang w:val="uk-UA"/>
                  </w:rPr>
                  <m:t>°C</m:t>
                </m:r>
              </m:oMath>
            </m:oMathPara>
          </w:p>
          <w:p w14:paraId="448CF10C" w14:textId="77777777" w:rsidR="00EF1929" w:rsidRPr="009B02B5" w:rsidRDefault="00EF1929" w:rsidP="00DE7698">
            <w:pPr>
              <w:spacing w:line="360" w:lineRule="auto"/>
              <w:jc w:val="both"/>
              <w:rPr>
                <w:szCs w:val="28"/>
                <w:lang w:val="uk-UA"/>
              </w:rPr>
            </w:pPr>
            <w:r w:rsidRPr="00981C72">
              <w:rPr>
                <w:sz w:val="24"/>
                <w:szCs w:val="24"/>
                <w:lang w:val="uk-UA"/>
              </w:rPr>
              <w:t>Час наростання (</w:t>
            </w:r>
            <m:oMath>
              <m:sSub>
                <m:sSubPr>
                  <m:ctrlPr>
                    <w:rPr>
                      <w:rFonts w:ascii="Cambria Math" w:hAnsi="Cambria Math"/>
                      <w:i/>
                      <w:sz w:val="24"/>
                      <w:szCs w:val="24"/>
                      <w:lang w:val="uk-UA"/>
                    </w:rPr>
                  </m:ctrlPr>
                </m:sSubPr>
                <m:e>
                  <m:r>
                    <w:rPr>
                      <w:rFonts w:ascii="Cambria Math" w:hAnsi="Cambria Math"/>
                      <w:sz w:val="24"/>
                      <w:szCs w:val="24"/>
                      <w:lang w:val="uk-UA"/>
                    </w:rPr>
                    <m:t>Ts</m:t>
                  </m:r>
                </m:e>
                <m:sub>
                  <m:r>
                    <w:rPr>
                      <w:rFonts w:ascii="Cambria Math" w:hAnsi="Cambria Math"/>
                      <w:sz w:val="24"/>
                      <w:szCs w:val="24"/>
                      <w:lang w:val="uk-UA"/>
                    </w:rPr>
                    <m:t>min</m:t>
                  </m:r>
                </m:sub>
              </m:sSub>
              <m:r>
                <w:rPr>
                  <w:rFonts w:ascii="Cambria Math" w:hAnsi="Cambria Math"/>
                  <w:sz w:val="24"/>
                  <w:szCs w:val="24"/>
                  <w:lang w:val="uk-UA"/>
                </w:rPr>
                <m:t>-</m:t>
              </m:r>
              <m:sSub>
                <m:sSubPr>
                  <m:ctrlPr>
                    <w:rPr>
                      <w:rFonts w:ascii="Cambria Math" w:hAnsi="Cambria Math"/>
                      <w:i/>
                      <w:sz w:val="24"/>
                      <w:szCs w:val="24"/>
                      <w:lang w:val="uk-UA"/>
                    </w:rPr>
                  </m:ctrlPr>
                </m:sSubPr>
                <m:e>
                  <m:r>
                    <w:rPr>
                      <w:rFonts w:ascii="Cambria Math" w:hAnsi="Cambria Math"/>
                      <w:sz w:val="24"/>
                      <w:szCs w:val="24"/>
                      <w:lang w:val="uk-UA"/>
                    </w:rPr>
                    <m:t>Ts</m:t>
                  </m:r>
                </m:e>
                <m:sub>
                  <m:r>
                    <w:rPr>
                      <w:rFonts w:ascii="Cambria Math" w:hAnsi="Cambria Math"/>
                      <w:sz w:val="24"/>
                      <w:szCs w:val="24"/>
                      <w:lang w:val="uk-UA"/>
                    </w:rPr>
                    <m:t>max</m:t>
                  </m:r>
                </m:sub>
              </m:sSub>
            </m:oMath>
            <w:r w:rsidRPr="00981C72">
              <w:rPr>
                <w:sz w:val="24"/>
                <w:szCs w:val="24"/>
                <w:lang w:val="uk-UA"/>
              </w:rPr>
              <w:t>), с</w:t>
            </w:r>
          </w:p>
        </w:tc>
        <w:tc>
          <w:tcPr>
            <w:tcW w:w="0" w:type="auto"/>
            <w:vAlign w:val="center"/>
          </w:tcPr>
          <w:p w14:paraId="6E083D29" w14:textId="77777777" w:rsidR="00EF1929" w:rsidRPr="009B02B5" w:rsidRDefault="00EF1929" w:rsidP="00DE7698">
            <w:pPr>
              <w:spacing w:line="360" w:lineRule="auto"/>
              <w:jc w:val="both"/>
              <w:rPr>
                <w:szCs w:val="28"/>
                <w:lang w:val="uk-UA"/>
              </w:rPr>
            </w:pPr>
            <w:r w:rsidRPr="009B02B5">
              <w:rPr>
                <w:szCs w:val="28"/>
                <w:lang w:val="uk-UA"/>
              </w:rPr>
              <w:t>100</w:t>
            </w:r>
          </w:p>
          <w:p w14:paraId="4D1F4C00" w14:textId="77777777" w:rsidR="00EF1929" w:rsidRPr="009B02B5" w:rsidRDefault="00EF1929" w:rsidP="00DE7698">
            <w:pPr>
              <w:spacing w:line="360" w:lineRule="auto"/>
              <w:jc w:val="both"/>
              <w:rPr>
                <w:szCs w:val="28"/>
                <w:lang w:val="uk-UA"/>
              </w:rPr>
            </w:pPr>
            <w:r w:rsidRPr="009B02B5">
              <w:rPr>
                <w:szCs w:val="28"/>
                <w:lang w:val="uk-UA"/>
              </w:rPr>
              <w:t>150</w:t>
            </w:r>
          </w:p>
          <w:p w14:paraId="44B36A73" w14:textId="77777777" w:rsidR="00EF1929" w:rsidRPr="009B02B5" w:rsidRDefault="00EF1929" w:rsidP="00DE7698">
            <w:pPr>
              <w:spacing w:line="360" w:lineRule="auto"/>
              <w:jc w:val="both"/>
              <w:rPr>
                <w:szCs w:val="28"/>
                <w:lang w:val="uk-UA"/>
              </w:rPr>
            </w:pPr>
            <w:r w:rsidRPr="009B02B5">
              <w:rPr>
                <w:szCs w:val="28"/>
                <w:lang w:val="uk-UA"/>
              </w:rPr>
              <w:t>60–120</w:t>
            </w:r>
          </w:p>
        </w:tc>
        <w:tc>
          <w:tcPr>
            <w:tcW w:w="0" w:type="auto"/>
            <w:vAlign w:val="center"/>
          </w:tcPr>
          <w:p w14:paraId="32079E70" w14:textId="77777777" w:rsidR="00EF1929" w:rsidRPr="009B02B5" w:rsidRDefault="00EF1929" w:rsidP="00DE7698">
            <w:pPr>
              <w:spacing w:line="360" w:lineRule="auto"/>
              <w:jc w:val="both"/>
              <w:rPr>
                <w:szCs w:val="28"/>
                <w:lang w:val="uk-UA"/>
              </w:rPr>
            </w:pPr>
            <w:r w:rsidRPr="009B02B5">
              <w:rPr>
                <w:szCs w:val="28"/>
                <w:lang w:val="uk-UA"/>
              </w:rPr>
              <w:t>100</w:t>
            </w:r>
          </w:p>
          <w:p w14:paraId="6955EE4D" w14:textId="77777777" w:rsidR="00EF1929" w:rsidRPr="009B02B5" w:rsidRDefault="00EF1929" w:rsidP="00DE7698">
            <w:pPr>
              <w:spacing w:line="360" w:lineRule="auto"/>
              <w:jc w:val="both"/>
              <w:rPr>
                <w:szCs w:val="28"/>
                <w:lang w:val="uk-UA"/>
              </w:rPr>
            </w:pPr>
            <w:r w:rsidRPr="009B02B5">
              <w:rPr>
                <w:szCs w:val="28"/>
                <w:lang w:val="uk-UA"/>
              </w:rPr>
              <w:t>150</w:t>
            </w:r>
          </w:p>
          <w:p w14:paraId="20A3E1FB" w14:textId="77777777" w:rsidR="00EF1929" w:rsidRPr="009B02B5" w:rsidRDefault="00EF1929" w:rsidP="00DE7698">
            <w:pPr>
              <w:spacing w:line="360" w:lineRule="auto"/>
              <w:jc w:val="both"/>
              <w:rPr>
                <w:szCs w:val="28"/>
                <w:lang w:val="uk-UA"/>
              </w:rPr>
            </w:pPr>
            <w:r w:rsidRPr="009B02B5">
              <w:rPr>
                <w:szCs w:val="28"/>
                <w:lang w:val="uk-UA"/>
              </w:rPr>
              <w:t>60–120</w:t>
            </w:r>
          </w:p>
        </w:tc>
      </w:tr>
    </w:tbl>
    <w:p w14:paraId="74743744" w14:textId="77777777" w:rsidR="00EF1929" w:rsidRPr="00981C72" w:rsidRDefault="00EF1929" w:rsidP="00DE7698">
      <w:pPr>
        <w:spacing w:line="360" w:lineRule="auto"/>
        <w:jc w:val="right"/>
        <w:rPr>
          <w:rFonts w:cs="Times New Roman"/>
          <w:szCs w:val="28"/>
          <w:lang w:val="uk-UA"/>
        </w:rPr>
      </w:pPr>
      <w:r w:rsidRPr="00981C72">
        <w:rPr>
          <w:rFonts w:cs="Times New Roman"/>
          <w:szCs w:val="28"/>
          <w:lang w:val="uk-UA"/>
        </w:rPr>
        <w:t>Продовження таблиці 4.1</w:t>
      </w:r>
    </w:p>
    <w:tbl>
      <w:tblPr>
        <w:tblStyle w:val="TableGrid"/>
        <w:tblW w:w="0" w:type="auto"/>
        <w:jc w:val="center"/>
        <w:tblLook w:val="04A0" w:firstRow="1" w:lastRow="0" w:firstColumn="1" w:lastColumn="0" w:noHBand="0" w:noVBand="1"/>
      </w:tblPr>
      <w:tblGrid>
        <w:gridCol w:w="6799"/>
        <w:gridCol w:w="1623"/>
        <w:gridCol w:w="922"/>
      </w:tblGrid>
      <w:tr w:rsidR="00EF1929" w:rsidRPr="009B02B5" w14:paraId="3BF88849" w14:textId="77777777" w:rsidTr="009B02B5">
        <w:trPr>
          <w:jc w:val="center"/>
        </w:trPr>
        <w:tc>
          <w:tcPr>
            <w:tcW w:w="0" w:type="auto"/>
            <w:vAlign w:val="center"/>
          </w:tcPr>
          <w:p w14:paraId="297922C4" w14:textId="77777777" w:rsidR="00EF1929" w:rsidRPr="009B02B5" w:rsidRDefault="00EF1929" w:rsidP="00DE7698">
            <w:pPr>
              <w:spacing w:line="360" w:lineRule="auto"/>
              <w:jc w:val="both"/>
              <w:rPr>
                <w:szCs w:val="28"/>
                <w:lang w:val="uk-UA"/>
              </w:rPr>
            </w:pPr>
            <w:r w:rsidRPr="009B02B5">
              <w:rPr>
                <w:szCs w:val="28"/>
                <w:lang w:val="uk-UA"/>
              </w:rPr>
              <w:t>Параметри профілю</w:t>
            </w:r>
          </w:p>
        </w:tc>
        <w:tc>
          <w:tcPr>
            <w:tcW w:w="0" w:type="auto"/>
            <w:vAlign w:val="center"/>
          </w:tcPr>
          <w:p w14:paraId="273784CF" w14:textId="77777777" w:rsidR="00EF1929" w:rsidRPr="009B02B5" w:rsidRDefault="00EF1929" w:rsidP="00DE7698">
            <w:pPr>
              <w:spacing w:line="360" w:lineRule="auto"/>
              <w:jc w:val="both"/>
              <w:rPr>
                <w:szCs w:val="28"/>
                <w:lang w:val="uk-UA"/>
              </w:rPr>
            </w:pPr>
            <w:proofErr w:type="spellStart"/>
            <w:r w:rsidRPr="009B02B5">
              <w:rPr>
                <w:szCs w:val="28"/>
                <w:lang w:val="uk-UA"/>
              </w:rPr>
              <w:t>Sn-Pb</w:t>
            </w:r>
            <w:proofErr w:type="spellEnd"/>
          </w:p>
        </w:tc>
        <w:tc>
          <w:tcPr>
            <w:tcW w:w="0" w:type="auto"/>
            <w:vAlign w:val="center"/>
          </w:tcPr>
          <w:p w14:paraId="17EEB73E" w14:textId="77777777" w:rsidR="00EF1929" w:rsidRPr="009B02B5" w:rsidRDefault="00EF1929" w:rsidP="00DE7698">
            <w:pPr>
              <w:spacing w:line="360" w:lineRule="auto"/>
              <w:jc w:val="both"/>
              <w:rPr>
                <w:szCs w:val="28"/>
                <w:lang w:val="uk-UA"/>
              </w:rPr>
            </w:pPr>
            <w:proofErr w:type="spellStart"/>
            <w:r w:rsidRPr="009B02B5">
              <w:rPr>
                <w:szCs w:val="28"/>
                <w:lang w:val="uk-UA"/>
              </w:rPr>
              <w:t>Pb-free</w:t>
            </w:r>
            <w:proofErr w:type="spellEnd"/>
          </w:p>
        </w:tc>
      </w:tr>
      <w:tr w:rsidR="00EF1929" w:rsidRPr="009B02B5" w14:paraId="3800B647" w14:textId="77777777" w:rsidTr="009B02B5">
        <w:trPr>
          <w:jc w:val="center"/>
        </w:trPr>
        <w:tc>
          <w:tcPr>
            <w:tcW w:w="0" w:type="auto"/>
            <w:vAlign w:val="center"/>
          </w:tcPr>
          <w:p w14:paraId="48912C4A" w14:textId="77777777" w:rsidR="00EF1929" w:rsidRPr="009B02B5" w:rsidRDefault="00EF1929" w:rsidP="00DE7698">
            <w:pPr>
              <w:spacing w:line="360" w:lineRule="auto"/>
              <w:jc w:val="both"/>
              <w:rPr>
                <w:szCs w:val="28"/>
                <w:lang w:val="uk-UA"/>
              </w:rPr>
            </w:pPr>
            <w:r w:rsidRPr="009B02B5">
              <w:rPr>
                <w:szCs w:val="28"/>
                <w:lang w:val="uk-UA"/>
              </w:rPr>
              <w:t>Параметри оплавлення</w:t>
            </w:r>
          </w:p>
          <w:p w14:paraId="045CEF93" w14:textId="77777777" w:rsidR="00EF1929" w:rsidRPr="009B02B5" w:rsidRDefault="00EF1929" w:rsidP="00DE7698">
            <w:pPr>
              <w:spacing w:line="360" w:lineRule="auto"/>
              <w:jc w:val="both"/>
              <w:rPr>
                <w:rFonts w:eastAsiaTheme="minorEastAsia"/>
                <w:szCs w:val="28"/>
                <w:lang w:val="uk-UA"/>
              </w:rPr>
            </w:pPr>
            <w:r w:rsidRPr="009B02B5">
              <w:rPr>
                <w:szCs w:val="28"/>
                <w:lang w:val="uk-UA"/>
              </w:rPr>
              <w:t>Температура (</w:t>
            </w:r>
            <m:oMath>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L</m:t>
                  </m:r>
                </m:sub>
              </m:sSub>
            </m:oMath>
            <w:r w:rsidRPr="009B02B5">
              <w:rPr>
                <w:szCs w:val="28"/>
                <w:lang w:val="uk-UA"/>
              </w:rPr>
              <w:t xml:space="preserve">), </w:t>
            </w:r>
            <m:oMath>
              <m:r>
                <m:rPr>
                  <m:sty m:val="p"/>
                </m:rPr>
                <w:rPr>
                  <w:rFonts w:ascii="Cambria Math" w:hAnsi="Cambria Math"/>
                  <w:szCs w:val="28"/>
                  <w:lang w:val="uk-UA"/>
                </w:rPr>
                <m:t>°C</m:t>
              </m:r>
            </m:oMath>
          </w:p>
          <w:p w14:paraId="7C5F81F6" w14:textId="77777777" w:rsidR="00EF1929" w:rsidRPr="009B02B5" w:rsidRDefault="00EF1929" w:rsidP="00DE7698">
            <w:pPr>
              <w:spacing w:line="360" w:lineRule="auto"/>
              <w:jc w:val="both"/>
              <w:rPr>
                <w:szCs w:val="28"/>
                <w:lang w:val="uk-UA"/>
              </w:rPr>
            </w:pPr>
            <w:r w:rsidRPr="009B02B5">
              <w:rPr>
                <w:szCs w:val="28"/>
                <w:lang w:val="uk-UA"/>
              </w:rPr>
              <w:t>Час (</w:t>
            </w:r>
            <m:oMath>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L</m:t>
                  </m:r>
                </m:sub>
              </m:sSub>
            </m:oMath>
            <w:r w:rsidRPr="009B02B5">
              <w:rPr>
                <w:szCs w:val="28"/>
                <w:lang w:val="uk-UA"/>
              </w:rPr>
              <w:t>), с</w:t>
            </w:r>
          </w:p>
        </w:tc>
        <w:tc>
          <w:tcPr>
            <w:tcW w:w="0" w:type="auto"/>
            <w:vAlign w:val="center"/>
          </w:tcPr>
          <w:p w14:paraId="7709B6F8" w14:textId="77777777" w:rsidR="00EF1929" w:rsidRPr="009B02B5" w:rsidRDefault="00EF1929" w:rsidP="00DE7698">
            <w:pPr>
              <w:spacing w:line="360" w:lineRule="auto"/>
              <w:jc w:val="both"/>
              <w:rPr>
                <w:szCs w:val="28"/>
                <w:lang w:val="uk-UA"/>
              </w:rPr>
            </w:pPr>
            <w:r w:rsidRPr="009B02B5">
              <w:rPr>
                <w:szCs w:val="28"/>
                <w:lang w:val="uk-UA"/>
              </w:rPr>
              <w:t>183</w:t>
            </w:r>
          </w:p>
          <w:p w14:paraId="4ABD4AFE" w14:textId="77777777" w:rsidR="00EF1929" w:rsidRPr="009B02B5" w:rsidRDefault="00EF1929" w:rsidP="00DE7698">
            <w:pPr>
              <w:spacing w:line="360" w:lineRule="auto"/>
              <w:jc w:val="both"/>
              <w:rPr>
                <w:szCs w:val="28"/>
                <w:lang w:val="uk-UA"/>
              </w:rPr>
            </w:pPr>
            <w:r w:rsidRPr="009B02B5">
              <w:rPr>
                <w:szCs w:val="28"/>
                <w:lang w:val="uk-UA"/>
              </w:rPr>
              <w:t>60–150</w:t>
            </w:r>
          </w:p>
        </w:tc>
        <w:tc>
          <w:tcPr>
            <w:tcW w:w="0" w:type="auto"/>
            <w:vAlign w:val="center"/>
          </w:tcPr>
          <w:p w14:paraId="5AF2D8B3" w14:textId="77777777" w:rsidR="00EF1929" w:rsidRPr="009B02B5" w:rsidRDefault="00EF1929" w:rsidP="00DE7698">
            <w:pPr>
              <w:spacing w:line="360" w:lineRule="auto"/>
              <w:jc w:val="both"/>
              <w:rPr>
                <w:szCs w:val="28"/>
                <w:lang w:val="uk-UA"/>
              </w:rPr>
            </w:pPr>
            <w:r w:rsidRPr="009B02B5">
              <w:rPr>
                <w:szCs w:val="28"/>
                <w:lang w:val="uk-UA"/>
              </w:rPr>
              <w:t>217</w:t>
            </w:r>
          </w:p>
          <w:p w14:paraId="3170307B" w14:textId="77777777" w:rsidR="00EF1929" w:rsidRPr="009B02B5" w:rsidRDefault="00EF1929" w:rsidP="00DE7698">
            <w:pPr>
              <w:spacing w:line="360" w:lineRule="auto"/>
              <w:jc w:val="both"/>
              <w:rPr>
                <w:szCs w:val="28"/>
                <w:lang w:val="uk-UA"/>
              </w:rPr>
            </w:pPr>
            <w:r w:rsidRPr="009B02B5">
              <w:rPr>
                <w:szCs w:val="28"/>
                <w:lang w:val="uk-UA"/>
              </w:rPr>
              <w:t>60–150</w:t>
            </w:r>
          </w:p>
        </w:tc>
      </w:tr>
      <w:tr w:rsidR="00EF1929" w:rsidRPr="009B02B5" w14:paraId="400FA107" w14:textId="77777777" w:rsidTr="009B02B5">
        <w:trPr>
          <w:jc w:val="center"/>
        </w:trPr>
        <w:tc>
          <w:tcPr>
            <w:tcW w:w="0" w:type="auto"/>
            <w:vAlign w:val="center"/>
          </w:tcPr>
          <w:p w14:paraId="0E5D823C" w14:textId="77777777" w:rsidR="00EF1929" w:rsidRPr="009B02B5" w:rsidRDefault="00EF1929" w:rsidP="00DE7698">
            <w:pPr>
              <w:spacing w:line="360" w:lineRule="auto"/>
              <w:jc w:val="both"/>
              <w:rPr>
                <w:szCs w:val="28"/>
                <w:lang w:val="uk-UA"/>
              </w:rPr>
            </w:pPr>
            <w:r w:rsidRPr="009B02B5">
              <w:rPr>
                <w:szCs w:val="28"/>
                <w:lang w:val="uk-UA"/>
              </w:rPr>
              <w:lastRenderedPageBreak/>
              <w:t xml:space="preserve">Максимальна температура </w:t>
            </w:r>
            <m:oMath>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p</m:t>
                  </m:r>
                </m:sub>
              </m:sSub>
            </m:oMath>
          </w:p>
        </w:tc>
        <w:tc>
          <w:tcPr>
            <w:tcW w:w="0" w:type="auto"/>
            <w:vAlign w:val="center"/>
          </w:tcPr>
          <w:p w14:paraId="3459F35E" w14:textId="77777777" w:rsidR="00EF1929" w:rsidRPr="009B02B5" w:rsidRDefault="00EF1929" w:rsidP="00DE7698">
            <w:pPr>
              <w:spacing w:line="360" w:lineRule="auto"/>
              <w:jc w:val="both"/>
              <w:rPr>
                <w:szCs w:val="28"/>
                <w:lang w:val="uk-UA"/>
              </w:rPr>
            </w:pPr>
            <w:r w:rsidRPr="009B02B5">
              <w:rPr>
                <w:szCs w:val="28"/>
                <w:lang w:val="uk-UA"/>
              </w:rPr>
              <w:t>Табл. 4.2</w:t>
            </w:r>
          </w:p>
        </w:tc>
        <w:tc>
          <w:tcPr>
            <w:tcW w:w="0" w:type="auto"/>
            <w:vAlign w:val="center"/>
          </w:tcPr>
          <w:p w14:paraId="79DA2022" w14:textId="77777777" w:rsidR="00EF1929" w:rsidRPr="009B02B5" w:rsidRDefault="00EF1929" w:rsidP="00DE7698">
            <w:pPr>
              <w:spacing w:line="360" w:lineRule="auto"/>
              <w:jc w:val="both"/>
              <w:rPr>
                <w:szCs w:val="28"/>
                <w:lang w:val="uk-UA"/>
              </w:rPr>
            </w:pPr>
            <w:r w:rsidRPr="009B02B5">
              <w:rPr>
                <w:szCs w:val="28"/>
                <w:lang w:val="uk-UA"/>
              </w:rPr>
              <w:t>Табл. 4.3</w:t>
            </w:r>
          </w:p>
        </w:tc>
      </w:tr>
      <w:tr w:rsidR="00EF1929" w:rsidRPr="009B02B5" w14:paraId="4B2F430A" w14:textId="77777777" w:rsidTr="00981C72">
        <w:trPr>
          <w:jc w:val="center"/>
        </w:trPr>
        <w:tc>
          <w:tcPr>
            <w:tcW w:w="6799" w:type="dxa"/>
            <w:vAlign w:val="center"/>
          </w:tcPr>
          <w:p w14:paraId="32A159F1" w14:textId="77777777" w:rsidR="00EF1929" w:rsidRPr="009B02B5" w:rsidRDefault="00EF1929" w:rsidP="00DE7698">
            <w:pPr>
              <w:spacing w:line="360" w:lineRule="auto"/>
              <w:jc w:val="both"/>
              <w:rPr>
                <w:szCs w:val="28"/>
                <w:lang w:val="uk-UA"/>
              </w:rPr>
            </w:pPr>
            <w:r w:rsidRPr="009B02B5">
              <w:rPr>
                <w:szCs w:val="28"/>
                <w:lang w:val="uk-UA"/>
              </w:rPr>
              <w:t>ас перебування в температурному діапазоні від (</w:t>
            </w:r>
            <m:oMath>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p</m:t>
                  </m:r>
                </m:sub>
              </m:sSub>
            </m:oMath>
            <w:r w:rsidRPr="009B02B5">
              <w:rPr>
                <w:szCs w:val="28"/>
                <w:lang w:val="uk-UA"/>
              </w:rPr>
              <w:t xml:space="preserve"> - 5) до </w:t>
            </w:r>
            <m:oMath>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p</m:t>
                  </m:r>
                </m:sub>
              </m:sSub>
            </m:oMath>
            <w:r w:rsidRPr="009B02B5">
              <w:rPr>
                <w:szCs w:val="28"/>
                <w:lang w:val="uk-UA"/>
              </w:rPr>
              <w:t>, c</w:t>
            </w:r>
          </w:p>
        </w:tc>
        <w:tc>
          <w:tcPr>
            <w:tcW w:w="1623" w:type="dxa"/>
            <w:vAlign w:val="center"/>
          </w:tcPr>
          <w:p w14:paraId="73044891" w14:textId="77777777" w:rsidR="00EF1929" w:rsidRPr="009B02B5" w:rsidRDefault="00EF1929" w:rsidP="00DE7698">
            <w:pPr>
              <w:spacing w:line="360" w:lineRule="auto"/>
              <w:jc w:val="both"/>
              <w:rPr>
                <w:szCs w:val="28"/>
                <w:lang w:val="uk-UA"/>
              </w:rPr>
            </w:pPr>
            <w:r w:rsidRPr="009B02B5">
              <w:rPr>
                <w:szCs w:val="28"/>
                <w:lang w:val="uk-UA"/>
              </w:rPr>
              <w:t>10–30</w:t>
            </w:r>
          </w:p>
        </w:tc>
        <w:tc>
          <w:tcPr>
            <w:tcW w:w="0" w:type="auto"/>
            <w:vAlign w:val="center"/>
          </w:tcPr>
          <w:p w14:paraId="0660D099" w14:textId="77777777" w:rsidR="00EF1929" w:rsidRPr="009B02B5" w:rsidRDefault="00EF1929" w:rsidP="00DE7698">
            <w:pPr>
              <w:spacing w:line="360" w:lineRule="auto"/>
              <w:jc w:val="both"/>
              <w:rPr>
                <w:szCs w:val="28"/>
                <w:lang w:val="uk-UA"/>
              </w:rPr>
            </w:pPr>
            <w:r w:rsidRPr="009B02B5">
              <w:rPr>
                <w:szCs w:val="28"/>
                <w:lang w:val="uk-UA"/>
              </w:rPr>
              <w:t>20–40</w:t>
            </w:r>
          </w:p>
        </w:tc>
      </w:tr>
      <w:tr w:rsidR="00EF1929" w:rsidRPr="009B02B5" w14:paraId="156D6734" w14:textId="77777777" w:rsidTr="00981C72">
        <w:trPr>
          <w:jc w:val="center"/>
        </w:trPr>
        <w:tc>
          <w:tcPr>
            <w:tcW w:w="6799" w:type="dxa"/>
            <w:vAlign w:val="center"/>
          </w:tcPr>
          <w:p w14:paraId="6F2BBF15" w14:textId="77777777" w:rsidR="00EF1929" w:rsidRPr="009B02B5" w:rsidRDefault="00EF1929" w:rsidP="00DE7698">
            <w:pPr>
              <w:spacing w:line="360" w:lineRule="auto"/>
              <w:jc w:val="both"/>
              <w:rPr>
                <w:szCs w:val="28"/>
                <w:lang w:val="uk-UA"/>
              </w:rPr>
            </w:pPr>
            <w:r w:rsidRPr="009B02B5">
              <w:rPr>
                <w:szCs w:val="28"/>
                <w:lang w:val="uk-UA"/>
              </w:rPr>
              <w:t>Швидкість зниження</w:t>
            </w:r>
          </w:p>
          <w:p w14:paraId="7C4E6A68" w14:textId="77777777" w:rsidR="00EF1929" w:rsidRPr="009B02B5" w:rsidRDefault="00EF1929" w:rsidP="00DE7698">
            <w:pPr>
              <w:spacing w:line="360" w:lineRule="auto"/>
              <w:jc w:val="both"/>
              <w:rPr>
                <w:szCs w:val="28"/>
                <w:lang w:val="uk-UA"/>
              </w:rPr>
            </w:pPr>
            <w:r w:rsidRPr="009B02B5">
              <w:rPr>
                <w:szCs w:val="28"/>
                <w:lang w:val="uk-UA"/>
              </w:rPr>
              <w:t>температури, °С / с</w:t>
            </w:r>
          </w:p>
        </w:tc>
        <w:tc>
          <w:tcPr>
            <w:tcW w:w="1623" w:type="dxa"/>
            <w:vAlign w:val="center"/>
          </w:tcPr>
          <w:p w14:paraId="675519A1" w14:textId="77777777" w:rsidR="00EF1929" w:rsidRPr="009B02B5" w:rsidRDefault="00EF1929" w:rsidP="00DE7698">
            <w:pPr>
              <w:spacing w:line="360" w:lineRule="auto"/>
              <w:jc w:val="both"/>
              <w:rPr>
                <w:szCs w:val="28"/>
                <w:lang w:val="uk-UA"/>
              </w:rPr>
            </w:pPr>
            <w:r w:rsidRPr="009B02B5">
              <w:rPr>
                <w:szCs w:val="28"/>
                <w:lang w:val="uk-UA"/>
              </w:rPr>
              <w:t xml:space="preserve">6, </w:t>
            </w:r>
            <w:proofErr w:type="spellStart"/>
            <w:r w:rsidRPr="009B02B5">
              <w:rPr>
                <w:szCs w:val="28"/>
                <w:lang w:val="uk-UA"/>
              </w:rPr>
              <w:t>макс</w:t>
            </w:r>
            <w:proofErr w:type="spellEnd"/>
          </w:p>
        </w:tc>
        <w:tc>
          <w:tcPr>
            <w:tcW w:w="0" w:type="auto"/>
            <w:vAlign w:val="center"/>
          </w:tcPr>
          <w:p w14:paraId="46C52D73" w14:textId="77777777" w:rsidR="00EF1929" w:rsidRPr="009B02B5" w:rsidRDefault="00EF1929" w:rsidP="00DE7698">
            <w:pPr>
              <w:spacing w:line="360" w:lineRule="auto"/>
              <w:jc w:val="both"/>
              <w:rPr>
                <w:szCs w:val="28"/>
                <w:lang w:val="uk-UA"/>
              </w:rPr>
            </w:pPr>
            <w:r w:rsidRPr="009B02B5">
              <w:rPr>
                <w:szCs w:val="28"/>
                <w:lang w:val="uk-UA"/>
              </w:rPr>
              <w:t xml:space="preserve">6, </w:t>
            </w:r>
            <w:proofErr w:type="spellStart"/>
            <w:r w:rsidRPr="009B02B5">
              <w:rPr>
                <w:szCs w:val="28"/>
                <w:lang w:val="uk-UA"/>
              </w:rPr>
              <w:t>макс</w:t>
            </w:r>
            <w:proofErr w:type="spellEnd"/>
          </w:p>
        </w:tc>
      </w:tr>
      <w:tr w:rsidR="00EF1929" w:rsidRPr="009B02B5" w14:paraId="08B9E63D" w14:textId="77777777" w:rsidTr="00981C72">
        <w:trPr>
          <w:jc w:val="center"/>
        </w:trPr>
        <w:tc>
          <w:tcPr>
            <w:tcW w:w="6799" w:type="dxa"/>
            <w:vAlign w:val="center"/>
          </w:tcPr>
          <w:p w14:paraId="211CE1E0" w14:textId="77777777" w:rsidR="00EF1929" w:rsidRPr="009B02B5" w:rsidRDefault="00EF1929" w:rsidP="00DE7698">
            <w:pPr>
              <w:spacing w:line="360" w:lineRule="auto"/>
              <w:jc w:val="both"/>
              <w:rPr>
                <w:szCs w:val="28"/>
                <w:lang w:val="uk-UA"/>
              </w:rPr>
            </w:pPr>
            <w:r w:rsidRPr="009B02B5">
              <w:rPr>
                <w:szCs w:val="28"/>
                <w:lang w:val="uk-UA"/>
              </w:rPr>
              <w:t xml:space="preserve">Час наростання температури від 25 °С до </w:t>
            </w:r>
            <m:oMath>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p</m:t>
                  </m:r>
                </m:sub>
              </m:sSub>
            </m:oMath>
            <w:r w:rsidRPr="009B02B5">
              <w:rPr>
                <w:szCs w:val="28"/>
                <w:lang w:val="uk-UA"/>
              </w:rPr>
              <w:t>, хв</w:t>
            </w:r>
          </w:p>
        </w:tc>
        <w:tc>
          <w:tcPr>
            <w:tcW w:w="1623" w:type="dxa"/>
            <w:vAlign w:val="center"/>
          </w:tcPr>
          <w:p w14:paraId="6C1219C0" w14:textId="77777777" w:rsidR="00EF1929" w:rsidRPr="009B02B5" w:rsidRDefault="00EF1929" w:rsidP="00DE7698">
            <w:pPr>
              <w:spacing w:line="360" w:lineRule="auto"/>
              <w:jc w:val="both"/>
              <w:rPr>
                <w:szCs w:val="28"/>
                <w:lang w:val="uk-UA"/>
              </w:rPr>
            </w:pPr>
            <w:r w:rsidRPr="009B02B5">
              <w:rPr>
                <w:szCs w:val="28"/>
                <w:lang w:val="uk-UA"/>
              </w:rPr>
              <w:t xml:space="preserve">6, </w:t>
            </w:r>
            <w:proofErr w:type="spellStart"/>
            <w:r w:rsidRPr="009B02B5">
              <w:rPr>
                <w:szCs w:val="28"/>
                <w:lang w:val="uk-UA"/>
              </w:rPr>
              <w:t>макс</w:t>
            </w:r>
            <w:proofErr w:type="spellEnd"/>
          </w:p>
        </w:tc>
        <w:tc>
          <w:tcPr>
            <w:tcW w:w="0" w:type="auto"/>
            <w:vAlign w:val="center"/>
          </w:tcPr>
          <w:p w14:paraId="0D72D09E" w14:textId="77777777" w:rsidR="00EF1929" w:rsidRPr="009B02B5" w:rsidRDefault="00EF1929" w:rsidP="00DE7698">
            <w:pPr>
              <w:spacing w:line="360" w:lineRule="auto"/>
              <w:jc w:val="both"/>
              <w:rPr>
                <w:szCs w:val="28"/>
                <w:lang w:val="uk-UA"/>
              </w:rPr>
            </w:pPr>
            <w:r w:rsidRPr="009B02B5">
              <w:rPr>
                <w:szCs w:val="28"/>
                <w:lang w:val="uk-UA"/>
              </w:rPr>
              <w:t xml:space="preserve">8, </w:t>
            </w:r>
            <w:proofErr w:type="spellStart"/>
            <w:r w:rsidRPr="009B02B5">
              <w:rPr>
                <w:szCs w:val="28"/>
                <w:lang w:val="uk-UA"/>
              </w:rPr>
              <w:t>макс</w:t>
            </w:r>
            <w:proofErr w:type="spellEnd"/>
          </w:p>
        </w:tc>
      </w:tr>
    </w:tbl>
    <w:p w14:paraId="5EC26569" w14:textId="77777777" w:rsidR="00EF1929" w:rsidRPr="009B02B5" w:rsidRDefault="00EF1929" w:rsidP="00DE7698">
      <w:pPr>
        <w:spacing w:after="0" w:line="360" w:lineRule="auto"/>
        <w:ind w:firstLine="720"/>
        <w:jc w:val="both"/>
        <w:rPr>
          <w:rFonts w:cs="Times New Roman"/>
          <w:szCs w:val="28"/>
          <w:lang w:val="uk-UA"/>
        </w:rPr>
      </w:pPr>
    </w:p>
    <w:p w14:paraId="62B95046"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 xml:space="preserve">При переході на </w:t>
      </w:r>
      <w:proofErr w:type="spellStart"/>
      <w:r w:rsidRPr="009B02B5">
        <w:rPr>
          <w:rFonts w:cs="Times New Roman"/>
          <w:szCs w:val="28"/>
          <w:lang w:val="uk-UA"/>
        </w:rPr>
        <w:t>безсвинцеву</w:t>
      </w:r>
      <w:proofErr w:type="spellEnd"/>
      <w:r w:rsidRPr="009B02B5">
        <w:rPr>
          <w:rFonts w:cs="Times New Roman"/>
          <w:szCs w:val="28"/>
          <w:lang w:val="uk-UA"/>
        </w:rPr>
        <w:t xml:space="preserve"> технологію необхідно приділяти увагу: температурам </w:t>
      </w:r>
      <w:proofErr w:type="spellStart"/>
      <w:r w:rsidRPr="009B02B5">
        <w:rPr>
          <w:rFonts w:cs="Times New Roman"/>
          <w:szCs w:val="28"/>
          <w:lang w:val="uk-UA"/>
        </w:rPr>
        <w:t>склування</w:t>
      </w:r>
      <w:proofErr w:type="spellEnd"/>
      <w:r w:rsidRPr="009B02B5">
        <w:rPr>
          <w:rFonts w:cs="Times New Roman"/>
          <w:szCs w:val="28"/>
          <w:lang w:val="uk-UA"/>
        </w:rPr>
        <w:t xml:space="preserve"> ДП </w:t>
      </w:r>
      <m:oMath>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g</m:t>
            </m:r>
          </m:sub>
        </m:sSub>
      </m:oMath>
      <w:r w:rsidRPr="009B02B5">
        <w:rPr>
          <w:rFonts w:cs="Times New Roman"/>
          <w:szCs w:val="28"/>
          <w:lang w:val="uk-UA"/>
        </w:rPr>
        <w:t xml:space="preserve"> і їх викривлення; максимально допустимим температурам </w:t>
      </w:r>
      <m:oMath>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p</m:t>
            </m:r>
          </m:sub>
        </m:sSub>
      </m:oMath>
      <w:r w:rsidRPr="009B02B5">
        <w:rPr>
          <w:rFonts w:cs="Times New Roman"/>
          <w:szCs w:val="28"/>
          <w:lang w:val="uk-UA"/>
        </w:rPr>
        <w:t xml:space="preserve"> і градиентам температур (K/сек) для компонентів; а також розкиду температур в робочій зоні </w:t>
      </w:r>
      <w:r w:rsidRPr="009B02B5">
        <w:rPr>
          <w:rFonts w:ascii="GreekC" w:hAnsi="GreekC" w:cs="GreekC"/>
          <w:szCs w:val="28"/>
          <w:lang w:val="uk-UA"/>
        </w:rPr>
        <w:t>∆</w:t>
      </w:r>
      <w:r w:rsidRPr="009B02B5">
        <w:rPr>
          <w:rFonts w:cs="Times New Roman"/>
          <w:szCs w:val="28"/>
          <w:lang w:val="uk-UA"/>
        </w:rPr>
        <w:t>Т, результатом чого є більш вузьке технологічне вікно процесу.</w:t>
      </w:r>
    </w:p>
    <w:p w14:paraId="7A49732E" w14:textId="77777777" w:rsidR="00EF1929" w:rsidRPr="009B02B5" w:rsidRDefault="00EF1929" w:rsidP="00DE7698">
      <w:pPr>
        <w:spacing w:after="0" w:line="360" w:lineRule="auto"/>
        <w:ind w:firstLine="720"/>
        <w:jc w:val="both"/>
        <w:rPr>
          <w:rFonts w:cs="Times New Roman"/>
          <w:szCs w:val="28"/>
          <w:lang w:val="uk-UA"/>
        </w:rPr>
      </w:pPr>
    </w:p>
    <w:p w14:paraId="6ED49F2C"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 xml:space="preserve">Таблиця 4.2 - Максимальна температура оплавлення </w:t>
      </w:r>
      <m:oMath>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p</m:t>
            </m:r>
          </m:sub>
        </m:sSub>
      </m:oMath>
      <w:r w:rsidRPr="009B02B5">
        <w:rPr>
          <w:rFonts w:cs="Times New Roman"/>
          <w:szCs w:val="28"/>
          <w:lang w:val="uk-UA"/>
        </w:rPr>
        <w:t>, рекомендована стандартом IPC/JEDEC J-STD-020C для припоїв, що містять свинець</w:t>
      </w:r>
    </w:p>
    <w:tbl>
      <w:tblPr>
        <w:tblStyle w:val="TableGrid"/>
        <w:tblW w:w="0" w:type="auto"/>
        <w:jc w:val="center"/>
        <w:tblLook w:val="04A0" w:firstRow="1" w:lastRow="0" w:firstColumn="1" w:lastColumn="0" w:noHBand="0" w:noVBand="1"/>
      </w:tblPr>
      <w:tblGrid>
        <w:gridCol w:w="2339"/>
        <w:gridCol w:w="1718"/>
        <w:gridCol w:w="1718"/>
      </w:tblGrid>
      <w:tr w:rsidR="00EF1929" w:rsidRPr="009B02B5" w14:paraId="0E1D6E8A" w14:textId="77777777" w:rsidTr="002B37F2">
        <w:trPr>
          <w:jc w:val="center"/>
        </w:trPr>
        <w:tc>
          <w:tcPr>
            <w:tcW w:w="0" w:type="auto"/>
            <w:vMerge w:val="restart"/>
            <w:vAlign w:val="center"/>
          </w:tcPr>
          <w:p w14:paraId="6DEB57BD" w14:textId="77777777" w:rsidR="00EF1929" w:rsidRPr="009B02B5" w:rsidRDefault="00EF1929" w:rsidP="00DE7698">
            <w:pPr>
              <w:spacing w:line="360" w:lineRule="auto"/>
              <w:jc w:val="both"/>
              <w:rPr>
                <w:szCs w:val="28"/>
                <w:lang w:val="uk-UA"/>
              </w:rPr>
            </w:pPr>
            <w:bookmarkStart w:id="18" w:name="OLE_LINK7"/>
            <w:bookmarkStart w:id="19" w:name="OLE_LINK8"/>
            <w:r w:rsidRPr="009B02B5">
              <w:rPr>
                <w:szCs w:val="28"/>
                <w:lang w:val="uk-UA"/>
              </w:rPr>
              <w:t>Товщина корпусу</w:t>
            </w:r>
          </w:p>
        </w:tc>
        <w:tc>
          <w:tcPr>
            <w:tcW w:w="0" w:type="auto"/>
            <w:gridSpan w:val="2"/>
            <w:vAlign w:val="center"/>
          </w:tcPr>
          <w:p w14:paraId="7891D821" w14:textId="77777777" w:rsidR="00EF1929" w:rsidRPr="009B02B5" w:rsidRDefault="00EF1929" w:rsidP="00DE7698">
            <w:pPr>
              <w:spacing w:line="360" w:lineRule="auto"/>
              <w:jc w:val="both"/>
              <w:rPr>
                <w:szCs w:val="28"/>
                <w:lang w:val="uk-UA"/>
              </w:rPr>
            </w:pPr>
            <w:r w:rsidRPr="009B02B5">
              <w:rPr>
                <w:szCs w:val="28"/>
                <w:lang w:val="uk-UA"/>
              </w:rPr>
              <w:t xml:space="preserve">Обсяг корпусу, </w:t>
            </w:r>
            <m:oMath>
              <m:sSup>
                <m:sSupPr>
                  <m:ctrlPr>
                    <w:rPr>
                      <w:rFonts w:ascii="Cambria Math" w:hAnsi="Cambria Math"/>
                      <w:i/>
                      <w:szCs w:val="28"/>
                      <w:lang w:val="uk-UA"/>
                    </w:rPr>
                  </m:ctrlPr>
                </m:sSupPr>
                <m:e>
                  <m:r>
                    <w:rPr>
                      <w:rFonts w:ascii="Cambria Math" w:hAnsi="Cambria Math"/>
                      <w:szCs w:val="28"/>
                      <w:lang w:val="uk-UA"/>
                    </w:rPr>
                    <m:t>мм</m:t>
                  </m:r>
                </m:e>
                <m:sup>
                  <m:r>
                    <w:rPr>
                      <w:rFonts w:ascii="Cambria Math" w:hAnsi="Cambria Math"/>
                      <w:szCs w:val="28"/>
                      <w:lang w:val="uk-UA"/>
                    </w:rPr>
                    <m:t>3</m:t>
                  </m:r>
                </m:sup>
              </m:sSup>
            </m:oMath>
          </w:p>
        </w:tc>
      </w:tr>
      <w:tr w:rsidR="00EF1929" w:rsidRPr="009B02B5" w14:paraId="766ED34E" w14:textId="77777777" w:rsidTr="00F70AAB">
        <w:trPr>
          <w:jc w:val="center"/>
        </w:trPr>
        <w:tc>
          <w:tcPr>
            <w:tcW w:w="0" w:type="auto"/>
            <w:vMerge/>
            <w:vAlign w:val="center"/>
          </w:tcPr>
          <w:p w14:paraId="1A26640D" w14:textId="77777777" w:rsidR="00EF1929" w:rsidRPr="009B02B5" w:rsidRDefault="00EF1929" w:rsidP="00DE7698">
            <w:pPr>
              <w:spacing w:line="360" w:lineRule="auto"/>
              <w:jc w:val="both"/>
              <w:rPr>
                <w:szCs w:val="28"/>
                <w:lang w:val="uk-UA"/>
              </w:rPr>
            </w:pPr>
          </w:p>
        </w:tc>
        <w:tc>
          <w:tcPr>
            <w:tcW w:w="0" w:type="auto"/>
            <w:vAlign w:val="center"/>
          </w:tcPr>
          <w:p w14:paraId="4DD8F7E0" w14:textId="77777777" w:rsidR="00EF1929" w:rsidRPr="009B02B5" w:rsidRDefault="00EF1929" w:rsidP="00DE7698">
            <w:pPr>
              <w:spacing w:line="360" w:lineRule="auto"/>
              <w:jc w:val="both"/>
              <w:rPr>
                <w:szCs w:val="28"/>
                <w:lang w:val="uk-UA"/>
              </w:rPr>
            </w:pPr>
            <w:r w:rsidRPr="009B02B5">
              <w:rPr>
                <w:szCs w:val="28"/>
                <w:lang w:val="uk-UA"/>
              </w:rPr>
              <w:t>&lt;350</w:t>
            </w:r>
          </w:p>
        </w:tc>
        <w:tc>
          <w:tcPr>
            <w:tcW w:w="0" w:type="auto"/>
            <w:vAlign w:val="center"/>
          </w:tcPr>
          <w:p w14:paraId="17AA2C36" w14:textId="77777777" w:rsidR="00EF1929" w:rsidRPr="009B02B5" w:rsidRDefault="00EF1929" w:rsidP="00DE7698">
            <w:pPr>
              <w:spacing w:line="360" w:lineRule="auto"/>
              <w:jc w:val="both"/>
              <w:rPr>
                <w:szCs w:val="28"/>
                <w:lang w:val="uk-UA"/>
              </w:rPr>
            </w:pPr>
            <w:r w:rsidRPr="009B02B5">
              <w:rPr>
                <w:szCs w:val="28"/>
                <w:lang w:val="uk-UA"/>
              </w:rPr>
              <w:t>≥350</w:t>
            </w:r>
          </w:p>
        </w:tc>
      </w:tr>
      <w:tr w:rsidR="00EF1929" w:rsidRPr="009B02B5" w14:paraId="388F0C54" w14:textId="77777777" w:rsidTr="00F70AAB">
        <w:trPr>
          <w:jc w:val="center"/>
        </w:trPr>
        <w:tc>
          <w:tcPr>
            <w:tcW w:w="0" w:type="auto"/>
            <w:vAlign w:val="center"/>
          </w:tcPr>
          <w:p w14:paraId="14AD4050" w14:textId="77777777" w:rsidR="00EF1929" w:rsidRPr="009B02B5" w:rsidRDefault="00EF1929" w:rsidP="00DE7698">
            <w:pPr>
              <w:spacing w:line="360" w:lineRule="auto"/>
              <w:jc w:val="both"/>
              <w:rPr>
                <w:szCs w:val="28"/>
                <w:lang w:val="uk-UA"/>
              </w:rPr>
            </w:pPr>
            <w:r w:rsidRPr="009B02B5">
              <w:rPr>
                <w:szCs w:val="28"/>
                <w:lang w:val="uk-UA"/>
              </w:rPr>
              <w:t>&lt;2.5 мм</w:t>
            </w:r>
          </w:p>
        </w:tc>
        <w:tc>
          <w:tcPr>
            <w:tcW w:w="0" w:type="auto"/>
            <w:vAlign w:val="center"/>
          </w:tcPr>
          <w:p w14:paraId="558902F8" w14:textId="77777777" w:rsidR="00EF1929" w:rsidRPr="009B02B5" w:rsidRDefault="00EF1929" w:rsidP="00DE7698">
            <w:pPr>
              <w:spacing w:line="360" w:lineRule="auto"/>
              <w:jc w:val="both"/>
              <w:rPr>
                <w:szCs w:val="28"/>
                <w:lang w:val="uk-UA"/>
              </w:rPr>
            </w:pPr>
            <w:r w:rsidRPr="009B02B5">
              <w:rPr>
                <w:szCs w:val="28"/>
                <w:lang w:val="uk-UA"/>
              </w:rPr>
              <w:t xml:space="preserve">240 +0/ -5 </w:t>
            </w:r>
            <m:oMath>
              <m:r>
                <m:rPr>
                  <m:sty m:val="p"/>
                </m:rPr>
                <w:rPr>
                  <w:rFonts w:ascii="Cambria Math" w:hAnsi="Cambria Math"/>
                  <w:szCs w:val="28"/>
                  <w:lang w:val="uk-UA"/>
                </w:rPr>
                <m:t>°C</m:t>
              </m:r>
            </m:oMath>
          </w:p>
        </w:tc>
        <w:tc>
          <w:tcPr>
            <w:tcW w:w="0" w:type="auto"/>
            <w:vAlign w:val="center"/>
          </w:tcPr>
          <w:p w14:paraId="0443CFFF" w14:textId="77777777" w:rsidR="00EF1929" w:rsidRPr="009B02B5" w:rsidRDefault="00EF1929" w:rsidP="00DE7698">
            <w:pPr>
              <w:spacing w:line="360" w:lineRule="auto"/>
              <w:jc w:val="both"/>
              <w:rPr>
                <w:szCs w:val="28"/>
                <w:lang w:val="uk-UA"/>
              </w:rPr>
            </w:pPr>
            <w:r w:rsidRPr="009B02B5">
              <w:rPr>
                <w:szCs w:val="28"/>
                <w:lang w:val="uk-UA"/>
              </w:rPr>
              <w:t xml:space="preserve">225 +0/ -5 </w:t>
            </w:r>
            <m:oMath>
              <m:r>
                <m:rPr>
                  <m:sty m:val="p"/>
                </m:rPr>
                <w:rPr>
                  <w:rFonts w:ascii="Cambria Math" w:hAnsi="Cambria Math"/>
                  <w:szCs w:val="28"/>
                  <w:lang w:val="uk-UA"/>
                </w:rPr>
                <m:t>°C</m:t>
              </m:r>
            </m:oMath>
          </w:p>
        </w:tc>
      </w:tr>
      <w:tr w:rsidR="00EF1929" w:rsidRPr="009B02B5" w14:paraId="7F454BB7" w14:textId="77777777" w:rsidTr="00F70AAB">
        <w:trPr>
          <w:jc w:val="center"/>
        </w:trPr>
        <w:tc>
          <w:tcPr>
            <w:tcW w:w="0" w:type="auto"/>
            <w:vAlign w:val="center"/>
          </w:tcPr>
          <w:p w14:paraId="62D8D02D" w14:textId="77777777" w:rsidR="00EF1929" w:rsidRPr="009B02B5" w:rsidRDefault="00EF1929" w:rsidP="00DE7698">
            <w:pPr>
              <w:spacing w:line="360" w:lineRule="auto"/>
              <w:jc w:val="both"/>
              <w:rPr>
                <w:szCs w:val="28"/>
                <w:lang w:val="uk-UA"/>
              </w:rPr>
            </w:pPr>
            <w:r w:rsidRPr="009B02B5">
              <w:rPr>
                <w:szCs w:val="28"/>
                <w:lang w:val="uk-UA"/>
              </w:rPr>
              <w:t>≥2.5 мм</w:t>
            </w:r>
          </w:p>
        </w:tc>
        <w:tc>
          <w:tcPr>
            <w:tcW w:w="0" w:type="auto"/>
            <w:vAlign w:val="center"/>
          </w:tcPr>
          <w:p w14:paraId="32B72A23" w14:textId="77777777" w:rsidR="00EF1929" w:rsidRPr="009B02B5" w:rsidRDefault="00EF1929" w:rsidP="00DE7698">
            <w:pPr>
              <w:spacing w:line="360" w:lineRule="auto"/>
              <w:jc w:val="both"/>
              <w:rPr>
                <w:szCs w:val="28"/>
                <w:lang w:val="uk-UA"/>
              </w:rPr>
            </w:pPr>
            <w:r w:rsidRPr="009B02B5">
              <w:rPr>
                <w:szCs w:val="28"/>
                <w:lang w:val="uk-UA"/>
              </w:rPr>
              <w:t xml:space="preserve">225 +0/ -5 </w:t>
            </w:r>
            <m:oMath>
              <m:r>
                <m:rPr>
                  <m:sty m:val="p"/>
                </m:rPr>
                <w:rPr>
                  <w:rFonts w:ascii="Cambria Math" w:hAnsi="Cambria Math"/>
                  <w:szCs w:val="28"/>
                  <w:lang w:val="uk-UA"/>
                </w:rPr>
                <m:t>°C</m:t>
              </m:r>
            </m:oMath>
          </w:p>
        </w:tc>
        <w:tc>
          <w:tcPr>
            <w:tcW w:w="0" w:type="auto"/>
            <w:vAlign w:val="center"/>
          </w:tcPr>
          <w:p w14:paraId="37D847BF" w14:textId="77777777" w:rsidR="00EF1929" w:rsidRPr="009B02B5" w:rsidRDefault="00EF1929" w:rsidP="00DE7698">
            <w:pPr>
              <w:spacing w:line="360" w:lineRule="auto"/>
              <w:jc w:val="both"/>
              <w:rPr>
                <w:szCs w:val="28"/>
                <w:lang w:val="uk-UA"/>
              </w:rPr>
            </w:pPr>
            <w:r w:rsidRPr="009B02B5">
              <w:rPr>
                <w:szCs w:val="28"/>
                <w:lang w:val="uk-UA"/>
              </w:rPr>
              <w:t xml:space="preserve">225 +0/ -5 </w:t>
            </w:r>
            <m:oMath>
              <m:r>
                <m:rPr>
                  <m:sty m:val="p"/>
                </m:rPr>
                <w:rPr>
                  <w:rFonts w:ascii="Cambria Math" w:hAnsi="Cambria Math"/>
                  <w:szCs w:val="28"/>
                  <w:lang w:val="uk-UA"/>
                </w:rPr>
                <m:t>°C</m:t>
              </m:r>
            </m:oMath>
          </w:p>
        </w:tc>
      </w:tr>
      <w:bookmarkEnd w:id="18"/>
      <w:bookmarkEnd w:id="19"/>
    </w:tbl>
    <w:p w14:paraId="2076A9D0" w14:textId="77777777" w:rsidR="00EF1929" w:rsidRPr="009B02B5" w:rsidRDefault="00EF1929" w:rsidP="00DE7698">
      <w:pPr>
        <w:spacing w:after="0" w:line="360" w:lineRule="auto"/>
        <w:ind w:firstLine="720"/>
        <w:jc w:val="both"/>
        <w:rPr>
          <w:rFonts w:cs="Times New Roman"/>
          <w:szCs w:val="28"/>
          <w:lang w:val="uk-UA"/>
        </w:rPr>
      </w:pPr>
    </w:p>
    <w:p w14:paraId="035D4DA2"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 xml:space="preserve">Таблиця 4.3 - Максимальна температура оплавлення </w:t>
      </w:r>
      <m:oMath>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p</m:t>
            </m:r>
          </m:sub>
        </m:sSub>
      </m:oMath>
      <w:r w:rsidRPr="009B02B5">
        <w:rPr>
          <w:rFonts w:cs="Times New Roman"/>
          <w:szCs w:val="28"/>
          <w:lang w:val="uk-UA"/>
        </w:rPr>
        <w:t>, рекомендована стандартом IPC/JEDEC J-STD-020C для безсвинцевих припоїв</w:t>
      </w:r>
    </w:p>
    <w:tbl>
      <w:tblPr>
        <w:tblStyle w:val="TableGrid"/>
        <w:tblW w:w="0" w:type="auto"/>
        <w:jc w:val="center"/>
        <w:tblLook w:val="04A0" w:firstRow="1" w:lastRow="0" w:firstColumn="1" w:lastColumn="0" w:noHBand="0" w:noVBand="1"/>
      </w:tblPr>
      <w:tblGrid>
        <w:gridCol w:w="2339"/>
        <w:gridCol w:w="969"/>
        <w:gridCol w:w="1290"/>
        <w:gridCol w:w="969"/>
      </w:tblGrid>
      <w:tr w:rsidR="00EF1929" w:rsidRPr="009B02B5" w14:paraId="768D79BF" w14:textId="77777777" w:rsidTr="00C8539E">
        <w:trPr>
          <w:jc w:val="center"/>
        </w:trPr>
        <w:tc>
          <w:tcPr>
            <w:tcW w:w="0" w:type="auto"/>
            <w:vMerge w:val="restart"/>
            <w:vAlign w:val="center"/>
          </w:tcPr>
          <w:p w14:paraId="2D77F4C1" w14:textId="77777777" w:rsidR="00EF1929" w:rsidRPr="009B02B5" w:rsidRDefault="00EF1929" w:rsidP="00DE7698">
            <w:pPr>
              <w:spacing w:line="360" w:lineRule="auto"/>
              <w:jc w:val="both"/>
              <w:rPr>
                <w:szCs w:val="28"/>
                <w:lang w:val="uk-UA"/>
              </w:rPr>
            </w:pPr>
            <w:r w:rsidRPr="009B02B5">
              <w:rPr>
                <w:szCs w:val="28"/>
                <w:lang w:val="uk-UA"/>
              </w:rPr>
              <w:t>Товщина корпусу</w:t>
            </w:r>
          </w:p>
        </w:tc>
        <w:tc>
          <w:tcPr>
            <w:tcW w:w="0" w:type="auto"/>
            <w:gridSpan w:val="3"/>
            <w:vAlign w:val="center"/>
          </w:tcPr>
          <w:p w14:paraId="6DF54CBA" w14:textId="77777777" w:rsidR="00EF1929" w:rsidRPr="009B02B5" w:rsidRDefault="00EF1929" w:rsidP="00DE7698">
            <w:pPr>
              <w:spacing w:line="360" w:lineRule="auto"/>
              <w:jc w:val="both"/>
              <w:rPr>
                <w:szCs w:val="28"/>
                <w:lang w:val="uk-UA"/>
              </w:rPr>
            </w:pPr>
            <w:r w:rsidRPr="009B02B5">
              <w:rPr>
                <w:szCs w:val="28"/>
                <w:lang w:val="uk-UA"/>
              </w:rPr>
              <w:t xml:space="preserve">Обсяг корпусу, </w:t>
            </w:r>
            <m:oMath>
              <m:sSup>
                <m:sSupPr>
                  <m:ctrlPr>
                    <w:rPr>
                      <w:rFonts w:ascii="Cambria Math" w:hAnsi="Cambria Math"/>
                      <w:i/>
                      <w:szCs w:val="28"/>
                      <w:lang w:val="uk-UA"/>
                    </w:rPr>
                  </m:ctrlPr>
                </m:sSupPr>
                <m:e>
                  <m:r>
                    <w:rPr>
                      <w:rFonts w:ascii="Cambria Math" w:hAnsi="Cambria Math"/>
                      <w:szCs w:val="28"/>
                      <w:lang w:val="uk-UA"/>
                    </w:rPr>
                    <m:t>мм</m:t>
                  </m:r>
                </m:e>
                <m:sup>
                  <m:r>
                    <w:rPr>
                      <w:rFonts w:ascii="Cambria Math" w:hAnsi="Cambria Math"/>
                      <w:szCs w:val="28"/>
                      <w:lang w:val="uk-UA"/>
                    </w:rPr>
                    <m:t>3</m:t>
                  </m:r>
                </m:sup>
              </m:sSup>
            </m:oMath>
          </w:p>
        </w:tc>
      </w:tr>
      <w:tr w:rsidR="00EF1929" w:rsidRPr="009B02B5" w14:paraId="4C59F4C7" w14:textId="77777777" w:rsidTr="00136628">
        <w:trPr>
          <w:jc w:val="center"/>
        </w:trPr>
        <w:tc>
          <w:tcPr>
            <w:tcW w:w="0" w:type="auto"/>
            <w:vMerge/>
            <w:vAlign w:val="center"/>
          </w:tcPr>
          <w:p w14:paraId="2C849018" w14:textId="77777777" w:rsidR="00EF1929" w:rsidRPr="009B02B5" w:rsidRDefault="00EF1929" w:rsidP="00DE7698">
            <w:pPr>
              <w:spacing w:line="360" w:lineRule="auto"/>
              <w:jc w:val="both"/>
              <w:rPr>
                <w:szCs w:val="28"/>
                <w:lang w:val="uk-UA"/>
              </w:rPr>
            </w:pPr>
          </w:p>
        </w:tc>
        <w:tc>
          <w:tcPr>
            <w:tcW w:w="0" w:type="auto"/>
            <w:vAlign w:val="center"/>
          </w:tcPr>
          <w:p w14:paraId="7498BE5C" w14:textId="77777777" w:rsidR="00EF1929" w:rsidRPr="009B02B5" w:rsidRDefault="00EF1929" w:rsidP="00DE7698">
            <w:pPr>
              <w:spacing w:line="360" w:lineRule="auto"/>
              <w:jc w:val="both"/>
              <w:rPr>
                <w:szCs w:val="28"/>
                <w:lang w:val="uk-UA"/>
              </w:rPr>
            </w:pPr>
            <w:r w:rsidRPr="009B02B5">
              <w:rPr>
                <w:szCs w:val="28"/>
                <w:lang w:val="uk-UA"/>
              </w:rPr>
              <w:t>&lt;350</w:t>
            </w:r>
          </w:p>
        </w:tc>
        <w:tc>
          <w:tcPr>
            <w:tcW w:w="0" w:type="auto"/>
            <w:vAlign w:val="center"/>
          </w:tcPr>
          <w:p w14:paraId="22CBC0DE" w14:textId="77777777" w:rsidR="00EF1929" w:rsidRPr="009B02B5" w:rsidRDefault="00EF1929" w:rsidP="00DE7698">
            <w:pPr>
              <w:spacing w:line="360" w:lineRule="auto"/>
              <w:jc w:val="both"/>
              <w:rPr>
                <w:szCs w:val="28"/>
                <w:lang w:val="uk-UA"/>
              </w:rPr>
            </w:pPr>
            <w:r w:rsidRPr="009B02B5">
              <w:rPr>
                <w:szCs w:val="28"/>
                <w:lang w:val="uk-UA"/>
              </w:rPr>
              <w:t>350-2000</w:t>
            </w:r>
          </w:p>
        </w:tc>
        <w:tc>
          <w:tcPr>
            <w:tcW w:w="0" w:type="auto"/>
          </w:tcPr>
          <w:p w14:paraId="7DB2B86C" w14:textId="77777777" w:rsidR="00EF1929" w:rsidRPr="009B02B5" w:rsidRDefault="00EF1929" w:rsidP="00DE7698">
            <w:pPr>
              <w:spacing w:line="360" w:lineRule="auto"/>
              <w:jc w:val="both"/>
              <w:rPr>
                <w:szCs w:val="28"/>
                <w:lang w:val="uk-UA"/>
              </w:rPr>
            </w:pPr>
            <w:r w:rsidRPr="009B02B5">
              <w:rPr>
                <w:szCs w:val="28"/>
                <w:lang w:val="uk-UA"/>
              </w:rPr>
              <w:t>≥2000</w:t>
            </w:r>
          </w:p>
        </w:tc>
      </w:tr>
      <w:tr w:rsidR="00EF1929" w:rsidRPr="009B02B5" w14:paraId="4A15B2BA" w14:textId="77777777" w:rsidTr="00136628">
        <w:trPr>
          <w:jc w:val="center"/>
        </w:trPr>
        <w:tc>
          <w:tcPr>
            <w:tcW w:w="0" w:type="auto"/>
            <w:vAlign w:val="center"/>
          </w:tcPr>
          <w:p w14:paraId="321065B6" w14:textId="77777777" w:rsidR="00EF1929" w:rsidRPr="009B02B5" w:rsidRDefault="00EF1929" w:rsidP="00DE7698">
            <w:pPr>
              <w:spacing w:line="360" w:lineRule="auto"/>
              <w:jc w:val="both"/>
              <w:rPr>
                <w:szCs w:val="28"/>
                <w:lang w:val="uk-UA"/>
              </w:rPr>
            </w:pPr>
            <w:r w:rsidRPr="009B02B5">
              <w:rPr>
                <w:szCs w:val="28"/>
                <w:lang w:val="uk-UA"/>
              </w:rPr>
              <w:t>&lt;1.6 мм</w:t>
            </w:r>
          </w:p>
        </w:tc>
        <w:tc>
          <w:tcPr>
            <w:tcW w:w="0" w:type="auto"/>
            <w:vAlign w:val="center"/>
          </w:tcPr>
          <w:p w14:paraId="3A1AD4C7" w14:textId="77777777" w:rsidR="00EF1929" w:rsidRPr="009B02B5" w:rsidRDefault="00EF1929" w:rsidP="00DE7698">
            <w:pPr>
              <w:spacing w:line="360" w:lineRule="auto"/>
              <w:jc w:val="both"/>
              <w:rPr>
                <w:szCs w:val="28"/>
                <w:lang w:val="uk-UA"/>
              </w:rPr>
            </w:pPr>
            <w:r w:rsidRPr="009B02B5">
              <w:rPr>
                <w:szCs w:val="28"/>
                <w:lang w:val="uk-UA"/>
              </w:rPr>
              <w:t xml:space="preserve">260 </w:t>
            </w:r>
            <m:oMath>
              <m:r>
                <m:rPr>
                  <m:sty m:val="p"/>
                </m:rPr>
                <w:rPr>
                  <w:rFonts w:ascii="Cambria Math" w:hAnsi="Cambria Math"/>
                  <w:szCs w:val="28"/>
                  <w:lang w:val="uk-UA"/>
                </w:rPr>
                <m:t>°C</m:t>
              </m:r>
            </m:oMath>
          </w:p>
        </w:tc>
        <w:tc>
          <w:tcPr>
            <w:tcW w:w="0" w:type="auto"/>
            <w:vAlign w:val="center"/>
          </w:tcPr>
          <w:p w14:paraId="3261B215" w14:textId="77777777" w:rsidR="00EF1929" w:rsidRPr="009B02B5" w:rsidRDefault="00EF1929" w:rsidP="00DE7698">
            <w:pPr>
              <w:spacing w:line="360" w:lineRule="auto"/>
              <w:jc w:val="both"/>
              <w:rPr>
                <w:szCs w:val="28"/>
                <w:lang w:val="uk-UA"/>
              </w:rPr>
            </w:pPr>
            <w:r w:rsidRPr="009B02B5">
              <w:rPr>
                <w:szCs w:val="28"/>
                <w:lang w:val="uk-UA"/>
              </w:rPr>
              <w:t xml:space="preserve">260 </w:t>
            </w:r>
            <m:oMath>
              <m:r>
                <m:rPr>
                  <m:sty m:val="p"/>
                </m:rPr>
                <w:rPr>
                  <w:rFonts w:ascii="Cambria Math" w:hAnsi="Cambria Math"/>
                  <w:szCs w:val="28"/>
                  <w:lang w:val="uk-UA"/>
                </w:rPr>
                <m:t>°C</m:t>
              </m:r>
            </m:oMath>
          </w:p>
        </w:tc>
        <w:tc>
          <w:tcPr>
            <w:tcW w:w="0" w:type="auto"/>
          </w:tcPr>
          <w:p w14:paraId="68F996A9" w14:textId="77777777" w:rsidR="00EF1929" w:rsidRPr="009B02B5" w:rsidRDefault="00EF1929" w:rsidP="00DE7698">
            <w:pPr>
              <w:spacing w:line="360" w:lineRule="auto"/>
              <w:jc w:val="both"/>
              <w:rPr>
                <w:szCs w:val="28"/>
                <w:lang w:val="uk-UA"/>
              </w:rPr>
            </w:pPr>
            <w:r w:rsidRPr="009B02B5">
              <w:rPr>
                <w:szCs w:val="28"/>
                <w:lang w:val="uk-UA"/>
              </w:rPr>
              <w:t xml:space="preserve">260 </w:t>
            </w:r>
            <m:oMath>
              <m:r>
                <m:rPr>
                  <m:sty m:val="p"/>
                </m:rPr>
                <w:rPr>
                  <w:rFonts w:ascii="Cambria Math" w:hAnsi="Cambria Math"/>
                  <w:szCs w:val="28"/>
                  <w:lang w:val="uk-UA"/>
                </w:rPr>
                <m:t>°C</m:t>
              </m:r>
            </m:oMath>
          </w:p>
        </w:tc>
      </w:tr>
      <w:tr w:rsidR="00EF1929" w:rsidRPr="009B02B5" w14:paraId="43E5B9CF" w14:textId="77777777" w:rsidTr="00136628">
        <w:trPr>
          <w:jc w:val="center"/>
        </w:trPr>
        <w:tc>
          <w:tcPr>
            <w:tcW w:w="0" w:type="auto"/>
            <w:vAlign w:val="center"/>
          </w:tcPr>
          <w:p w14:paraId="3D766189" w14:textId="77777777" w:rsidR="00EF1929" w:rsidRPr="009B02B5" w:rsidRDefault="00EF1929" w:rsidP="00DE7698">
            <w:pPr>
              <w:spacing w:line="360" w:lineRule="auto"/>
              <w:jc w:val="both"/>
              <w:rPr>
                <w:szCs w:val="28"/>
                <w:lang w:val="uk-UA"/>
              </w:rPr>
            </w:pPr>
            <w:r w:rsidRPr="009B02B5">
              <w:rPr>
                <w:szCs w:val="28"/>
                <w:lang w:val="uk-UA"/>
              </w:rPr>
              <w:t>1.6-2.5 мм</w:t>
            </w:r>
          </w:p>
        </w:tc>
        <w:tc>
          <w:tcPr>
            <w:tcW w:w="0" w:type="auto"/>
            <w:vAlign w:val="center"/>
          </w:tcPr>
          <w:p w14:paraId="0188A80E" w14:textId="77777777" w:rsidR="00EF1929" w:rsidRPr="009B02B5" w:rsidRDefault="00EF1929" w:rsidP="00DE7698">
            <w:pPr>
              <w:spacing w:line="360" w:lineRule="auto"/>
              <w:jc w:val="both"/>
              <w:rPr>
                <w:szCs w:val="28"/>
                <w:lang w:val="uk-UA"/>
              </w:rPr>
            </w:pPr>
            <w:r w:rsidRPr="009B02B5">
              <w:rPr>
                <w:szCs w:val="28"/>
                <w:lang w:val="uk-UA"/>
              </w:rPr>
              <w:t xml:space="preserve">260 </w:t>
            </w:r>
            <m:oMath>
              <m:r>
                <m:rPr>
                  <m:sty m:val="p"/>
                </m:rPr>
                <w:rPr>
                  <w:rFonts w:ascii="Cambria Math" w:hAnsi="Cambria Math"/>
                  <w:szCs w:val="28"/>
                  <w:lang w:val="uk-UA"/>
                </w:rPr>
                <m:t>°C</m:t>
              </m:r>
            </m:oMath>
          </w:p>
        </w:tc>
        <w:tc>
          <w:tcPr>
            <w:tcW w:w="0" w:type="auto"/>
            <w:vAlign w:val="center"/>
          </w:tcPr>
          <w:p w14:paraId="72A3C80C" w14:textId="77777777" w:rsidR="00EF1929" w:rsidRPr="009B02B5" w:rsidRDefault="00EF1929" w:rsidP="00DE7698">
            <w:pPr>
              <w:spacing w:line="360" w:lineRule="auto"/>
              <w:jc w:val="both"/>
              <w:rPr>
                <w:szCs w:val="28"/>
                <w:lang w:val="uk-UA"/>
              </w:rPr>
            </w:pPr>
            <w:r w:rsidRPr="009B02B5">
              <w:rPr>
                <w:szCs w:val="28"/>
                <w:lang w:val="uk-UA"/>
              </w:rPr>
              <w:t xml:space="preserve">250 </w:t>
            </w:r>
            <m:oMath>
              <m:r>
                <m:rPr>
                  <m:sty m:val="p"/>
                </m:rPr>
                <w:rPr>
                  <w:rFonts w:ascii="Cambria Math" w:hAnsi="Cambria Math"/>
                  <w:szCs w:val="28"/>
                  <w:lang w:val="uk-UA"/>
                </w:rPr>
                <m:t>°C</m:t>
              </m:r>
            </m:oMath>
          </w:p>
        </w:tc>
        <w:tc>
          <w:tcPr>
            <w:tcW w:w="0" w:type="auto"/>
          </w:tcPr>
          <w:p w14:paraId="103E5F96" w14:textId="77777777" w:rsidR="00EF1929" w:rsidRPr="009B02B5" w:rsidRDefault="00EF1929" w:rsidP="00DE7698">
            <w:pPr>
              <w:spacing w:line="360" w:lineRule="auto"/>
              <w:jc w:val="both"/>
              <w:rPr>
                <w:szCs w:val="28"/>
                <w:lang w:val="uk-UA"/>
              </w:rPr>
            </w:pPr>
            <w:r w:rsidRPr="009B02B5">
              <w:rPr>
                <w:szCs w:val="28"/>
                <w:lang w:val="uk-UA"/>
              </w:rPr>
              <w:t xml:space="preserve">245 </w:t>
            </w:r>
            <m:oMath>
              <m:r>
                <m:rPr>
                  <m:sty m:val="p"/>
                </m:rPr>
                <w:rPr>
                  <w:rFonts w:ascii="Cambria Math" w:hAnsi="Cambria Math"/>
                  <w:szCs w:val="28"/>
                  <w:lang w:val="uk-UA"/>
                </w:rPr>
                <m:t>°C</m:t>
              </m:r>
            </m:oMath>
          </w:p>
        </w:tc>
      </w:tr>
      <w:tr w:rsidR="00EF1929" w:rsidRPr="009B02B5" w14:paraId="06AF814E" w14:textId="77777777" w:rsidTr="00136628">
        <w:trPr>
          <w:jc w:val="center"/>
        </w:trPr>
        <w:tc>
          <w:tcPr>
            <w:tcW w:w="0" w:type="auto"/>
            <w:vAlign w:val="center"/>
          </w:tcPr>
          <w:p w14:paraId="5F161C81" w14:textId="77777777" w:rsidR="00EF1929" w:rsidRPr="009B02B5" w:rsidRDefault="00EF1929" w:rsidP="00DE7698">
            <w:pPr>
              <w:spacing w:line="360" w:lineRule="auto"/>
              <w:jc w:val="both"/>
              <w:rPr>
                <w:szCs w:val="28"/>
                <w:lang w:val="uk-UA"/>
              </w:rPr>
            </w:pPr>
            <w:r w:rsidRPr="009B02B5">
              <w:rPr>
                <w:szCs w:val="28"/>
                <w:lang w:val="uk-UA"/>
              </w:rPr>
              <w:t>&gt;2.5 мм</w:t>
            </w:r>
          </w:p>
        </w:tc>
        <w:tc>
          <w:tcPr>
            <w:tcW w:w="0" w:type="auto"/>
            <w:vAlign w:val="center"/>
          </w:tcPr>
          <w:p w14:paraId="6E5066B0" w14:textId="77777777" w:rsidR="00EF1929" w:rsidRPr="009B02B5" w:rsidRDefault="00EF1929" w:rsidP="00DE7698">
            <w:pPr>
              <w:spacing w:line="360" w:lineRule="auto"/>
              <w:jc w:val="both"/>
              <w:rPr>
                <w:szCs w:val="28"/>
                <w:lang w:val="uk-UA"/>
              </w:rPr>
            </w:pPr>
            <w:r w:rsidRPr="009B02B5">
              <w:rPr>
                <w:szCs w:val="28"/>
                <w:lang w:val="uk-UA"/>
              </w:rPr>
              <w:t xml:space="preserve">260 </w:t>
            </w:r>
            <m:oMath>
              <m:r>
                <m:rPr>
                  <m:sty m:val="p"/>
                </m:rPr>
                <w:rPr>
                  <w:rFonts w:ascii="Cambria Math" w:hAnsi="Cambria Math"/>
                  <w:szCs w:val="28"/>
                  <w:lang w:val="uk-UA"/>
                </w:rPr>
                <m:t>°C</m:t>
              </m:r>
            </m:oMath>
          </w:p>
        </w:tc>
        <w:tc>
          <w:tcPr>
            <w:tcW w:w="0" w:type="auto"/>
            <w:vAlign w:val="center"/>
          </w:tcPr>
          <w:p w14:paraId="1D80685F" w14:textId="77777777" w:rsidR="00EF1929" w:rsidRPr="009B02B5" w:rsidRDefault="00EF1929" w:rsidP="00DE7698">
            <w:pPr>
              <w:spacing w:line="360" w:lineRule="auto"/>
              <w:jc w:val="both"/>
              <w:rPr>
                <w:szCs w:val="28"/>
                <w:lang w:val="uk-UA"/>
              </w:rPr>
            </w:pPr>
            <w:r w:rsidRPr="009B02B5">
              <w:rPr>
                <w:szCs w:val="28"/>
                <w:lang w:val="uk-UA"/>
              </w:rPr>
              <w:t xml:space="preserve">245 </w:t>
            </w:r>
            <m:oMath>
              <m:r>
                <m:rPr>
                  <m:sty m:val="p"/>
                </m:rPr>
                <w:rPr>
                  <w:rFonts w:ascii="Cambria Math" w:hAnsi="Cambria Math"/>
                  <w:szCs w:val="28"/>
                  <w:lang w:val="uk-UA"/>
                </w:rPr>
                <m:t>°C</m:t>
              </m:r>
            </m:oMath>
          </w:p>
        </w:tc>
        <w:tc>
          <w:tcPr>
            <w:tcW w:w="0" w:type="auto"/>
          </w:tcPr>
          <w:p w14:paraId="6230D6DB" w14:textId="77777777" w:rsidR="00EF1929" w:rsidRPr="009B02B5" w:rsidRDefault="00EF1929" w:rsidP="00DE7698">
            <w:pPr>
              <w:spacing w:line="360" w:lineRule="auto"/>
              <w:jc w:val="both"/>
              <w:rPr>
                <w:szCs w:val="28"/>
                <w:lang w:val="uk-UA"/>
              </w:rPr>
            </w:pPr>
            <w:r w:rsidRPr="009B02B5">
              <w:rPr>
                <w:szCs w:val="28"/>
                <w:lang w:val="uk-UA"/>
              </w:rPr>
              <w:t xml:space="preserve">245 </w:t>
            </w:r>
            <m:oMath>
              <m:r>
                <m:rPr>
                  <m:sty m:val="p"/>
                </m:rPr>
                <w:rPr>
                  <w:rFonts w:ascii="Cambria Math" w:hAnsi="Cambria Math"/>
                  <w:szCs w:val="28"/>
                  <w:lang w:val="uk-UA"/>
                </w:rPr>
                <m:t>°C</m:t>
              </m:r>
            </m:oMath>
          </w:p>
        </w:tc>
      </w:tr>
    </w:tbl>
    <w:p w14:paraId="16003679" w14:textId="77777777" w:rsidR="00EF1929" w:rsidRDefault="00EF1929" w:rsidP="00DE7698">
      <w:pPr>
        <w:spacing w:after="0" w:line="360" w:lineRule="auto"/>
        <w:ind w:firstLine="720"/>
        <w:jc w:val="both"/>
        <w:rPr>
          <w:rFonts w:cs="Times New Roman"/>
          <w:szCs w:val="28"/>
          <w:lang w:val="uk-UA"/>
        </w:rPr>
      </w:pPr>
    </w:p>
    <w:p w14:paraId="21368F15"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lastRenderedPageBreak/>
        <w:t xml:space="preserve">У таблиці 4.4 для прикладу наведені параметри температурного профілю, рекомендовані деякими виробниками компонентів для </w:t>
      </w:r>
      <w:proofErr w:type="spellStart"/>
      <w:r w:rsidRPr="009B02B5">
        <w:rPr>
          <w:rFonts w:cs="Times New Roman"/>
          <w:szCs w:val="28"/>
          <w:lang w:val="uk-UA"/>
        </w:rPr>
        <w:t>безсвинцевої</w:t>
      </w:r>
      <w:proofErr w:type="spellEnd"/>
      <w:r w:rsidRPr="009B02B5">
        <w:rPr>
          <w:rFonts w:cs="Times New Roman"/>
          <w:szCs w:val="28"/>
          <w:lang w:val="uk-UA"/>
        </w:rPr>
        <w:t xml:space="preserve"> технології.</w:t>
      </w:r>
    </w:p>
    <w:p w14:paraId="451BEB46" w14:textId="77777777" w:rsidR="00EF1929" w:rsidRPr="009B02B5" w:rsidRDefault="00EF1929" w:rsidP="00DE7698">
      <w:pPr>
        <w:spacing w:after="0" w:line="360" w:lineRule="auto"/>
        <w:ind w:firstLine="720"/>
        <w:jc w:val="both"/>
        <w:rPr>
          <w:rFonts w:cs="Times New Roman"/>
          <w:szCs w:val="28"/>
          <w:lang w:val="uk-UA"/>
        </w:rPr>
      </w:pPr>
    </w:p>
    <w:p w14:paraId="5B1DC3AE"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Таблиця 4.4 - Параметри температурного профілю, рекомендовані виробниками електронних компонентів</w:t>
      </w:r>
    </w:p>
    <w:tbl>
      <w:tblPr>
        <w:tblStyle w:val="TableGrid"/>
        <w:tblW w:w="0" w:type="auto"/>
        <w:jc w:val="center"/>
        <w:tblLook w:val="04A0" w:firstRow="1" w:lastRow="0" w:firstColumn="1" w:lastColumn="0" w:noHBand="0" w:noVBand="1"/>
      </w:tblPr>
      <w:tblGrid>
        <w:gridCol w:w="2623"/>
        <w:gridCol w:w="1417"/>
        <w:gridCol w:w="1628"/>
        <w:gridCol w:w="1838"/>
        <w:gridCol w:w="1838"/>
      </w:tblGrid>
      <w:tr w:rsidR="00EF1929" w:rsidRPr="009B02B5" w14:paraId="732D40B4" w14:textId="77777777" w:rsidTr="00C210C4">
        <w:trPr>
          <w:jc w:val="center"/>
        </w:trPr>
        <w:tc>
          <w:tcPr>
            <w:tcW w:w="2658" w:type="dxa"/>
            <w:vMerge w:val="restart"/>
            <w:vAlign w:val="center"/>
          </w:tcPr>
          <w:p w14:paraId="1FE8CF97" w14:textId="77777777" w:rsidR="00EF1929" w:rsidRPr="009B02B5" w:rsidRDefault="00EF1929" w:rsidP="00DE7698">
            <w:pPr>
              <w:spacing w:line="360" w:lineRule="auto"/>
              <w:jc w:val="both"/>
              <w:rPr>
                <w:szCs w:val="28"/>
                <w:lang w:val="uk-UA"/>
              </w:rPr>
            </w:pPr>
            <w:r w:rsidRPr="009B02B5">
              <w:rPr>
                <w:szCs w:val="28"/>
                <w:lang w:val="uk-UA"/>
              </w:rPr>
              <w:t>Компанія-виробник електронних компонентів</w:t>
            </w:r>
          </w:p>
        </w:tc>
        <w:tc>
          <w:tcPr>
            <w:tcW w:w="1569" w:type="dxa"/>
            <w:vMerge w:val="restart"/>
            <w:vAlign w:val="center"/>
          </w:tcPr>
          <w:p w14:paraId="4170A47B" w14:textId="77777777" w:rsidR="00EF1929" w:rsidRPr="009B02B5" w:rsidRDefault="00BE3F2B" w:rsidP="00DE7698">
            <w:pPr>
              <w:spacing w:line="360" w:lineRule="auto"/>
              <w:jc w:val="both"/>
              <w:rPr>
                <w:i/>
                <w:szCs w:val="28"/>
                <w:lang w:val="uk-UA"/>
              </w:rPr>
            </w:pPr>
            <m:oMathPara>
              <m:oMath>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p</m:t>
                    </m:r>
                  </m:sub>
                </m:sSub>
                <m:r>
                  <w:rPr>
                    <w:rFonts w:ascii="Cambria Math" w:hAnsi="Cambria Math"/>
                    <w:szCs w:val="28"/>
                    <w:lang w:val="uk-UA"/>
                  </w:rPr>
                  <m:t xml:space="preserve">, </m:t>
                </m:r>
                <m:r>
                  <m:rPr>
                    <m:sty m:val="p"/>
                  </m:rPr>
                  <w:rPr>
                    <w:rFonts w:ascii="Cambria Math" w:hAnsi="Cambria Math"/>
                    <w:szCs w:val="28"/>
                    <w:lang w:val="uk-UA"/>
                  </w:rPr>
                  <m:t>°C</m:t>
                </m:r>
              </m:oMath>
            </m:oMathPara>
          </w:p>
        </w:tc>
        <w:tc>
          <w:tcPr>
            <w:tcW w:w="1718" w:type="dxa"/>
            <w:vMerge w:val="restart"/>
            <w:vAlign w:val="center"/>
          </w:tcPr>
          <w:p w14:paraId="1962C73F" w14:textId="77777777" w:rsidR="00EF1929" w:rsidRPr="009B02B5" w:rsidRDefault="00BE3F2B" w:rsidP="00DE7698">
            <w:pPr>
              <w:spacing w:line="360" w:lineRule="auto"/>
              <w:jc w:val="both"/>
              <w:rPr>
                <w:rFonts w:eastAsiaTheme="minorEastAsia"/>
                <w:i/>
                <w:szCs w:val="28"/>
                <w:lang w:val="uk-UA"/>
              </w:rPr>
            </w:pPr>
            <m:oMathPara>
              <m:oMath>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p</m:t>
                    </m:r>
                  </m:sub>
                </m:sSub>
                <m:r>
                  <w:rPr>
                    <w:rFonts w:ascii="Cambria Math" w:hAnsi="Cambria Math"/>
                    <w:szCs w:val="28"/>
                    <w:lang w:val="uk-UA"/>
                  </w:rPr>
                  <m:t>, c</m:t>
                </m:r>
              </m:oMath>
            </m:oMathPara>
          </w:p>
          <w:p w14:paraId="7D827714" w14:textId="77777777" w:rsidR="00EF1929" w:rsidRPr="009B02B5" w:rsidRDefault="00EF1929" w:rsidP="00DE7698">
            <w:pPr>
              <w:spacing w:line="360" w:lineRule="auto"/>
              <w:jc w:val="both"/>
              <w:rPr>
                <w:rFonts w:eastAsiaTheme="minorEastAsia"/>
                <w:i/>
                <w:szCs w:val="28"/>
                <w:lang w:val="uk-UA"/>
              </w:rPr>
            </w:pPr>
            <m:oMathPara>
              <m:oMath>
                <m:r>
                  <w:rPr>
                    <w:rFonts w:ascii="Cambria Math" w:hAnsi="Cambria Math"/>
                    <w:szCs w:val="28"/>
                    <w:lang w:val="uk-UA"/>
                  </w:rPr>
                  <m:t xml:space="preserve">&gt;217 </m:t>
                </m:r>
                <m:r>
                  <m:rPr>
                    <m:sty m:val="p"/>
                  </m:rPr>
                  <w:rPr>
                    <w:rFonts w:ascii="Cambria Math" w:hAnsi="Cambria Math"/>
                    <w:szCs w:val="28"/>
                    <w:lang w:val="uk-UA"/>
                  </w:rPr>
                  <m:t>°C</m:t>
                </m:r>
              </m:oMath>
            </m:oMathPara>
          </w:p>
        </w:tc>
        <w:tc>
          <w:tcPr>
            <w:tcW w:w="3734" w:type="dxa"/>
            <w:gridSpan w:val="2"/>
            <w:vAlign w:val="center"/>
          </w:tcPr>
          <w:p w14:paraId="111F2724" w14:textId="77777777" w:rsidR="00EF1929" w:rsidRPr="009B02B5" w:rsidRDefault="00EF1929" w:rsidP="00DE7698">
            <w:pPr>
              <w:spacing w:line="360" w:lineRule="auto"/>
              <w:jc w:val="both"/>
              <w:rPr>
                <w:szCs w:val="28"/>
                <w:lang w:val="uk-UA"/>
              </w:rPr>
            </w:pPr>
            <w:r w:rsidRPr="009B02B5">
              <w:rPr>
                <w:szCs w:val="28"/>
                <w:lang w:val="uk-UA"/>
              </w:rPr>
              <w:t>Рекомендована швидкість</w:t>
            </w:r>
          </w:p>
        </w:tc>
      </w:tr>
      <w:tr w:rsidR="00EF1929" w:rsidRPr="009B02B5" w14:paraId="0A604F2E" w14:textId="77777777" w:rsidTr="00C210C4">
        <w:trPr>
          <w:jc w:val="center"/>
        </w:trPr>
        <w:tc>
          <w:tcPr>
            <w:tcW w:w="2658" w:type="dxa"/>
            <w:vMerge/>
            <w:vAlign w:val="center"/>
          </w:tcPr>
          <w:p w14:paraId="2A18352C" w14:textId="77777777" w:rsidR="00EF1929" w:rsidRPr="009B02B5" w:rsidRDefault="00EF1929" w:rsidP="00DE7698">
            <w:pPr>
              <w:spacing w:line="360" w:lineRule="auto"/>
              <w:jc w:val="both"/>
              <w:rPr>
                <w:szCs w:val="28"/>
                <w:lang w:val="uk-UA"/>
              </w:rPr>
            </w:pPr>
          </w:p>
        </w:tc>
        <w:tc>
          <w:tcPr>
            <w:tcW w:w="1569" w:type="dxa"/>
            <w:vMerge/>
            <w:vAlign w:val="center"/>
          </w:tcPr>
          <w:p w14:paraId="7DBCB584" w14:textId="77777777" w:rsidR="00EF1929" w:rsidRPr="009B02B5" w:rsidRDefault="00EF1929" w:rsidP="00DE7698">
            <w:pPr>
              <w:spacing w:line="360" w:lineRule="auto"/>
              <w:jc w:val="both"/>
              <w:rPr>
                <w:szCs w:val="28"/>
                <w:lang w:val="uk-UA"/>
              </w:rPr>
            </w:pPr>
          </w:p>
        </w:tc>
        <w:tc>
          <w:tcPr>
            <w:tcW w:w="1718" w:type="dxa"/>
            <w:vMerge/>
            <w:vAlign w:val="center"/>
          </w:tcPr>
          <w:p w14:paraId="4B8C95AB" w14:textId="77777777" w:rsidR="00EF1929" w:rsidRPr="009B02B5" w:rsidRDefault="00EF1929" w:rsidP="00DE7698">
            <w:pPr>
              <w:spacing w:line="360" w:lineRule="auto"/>
              <w:jc w:val="both"/>
              <w:rPr>
                <w:szCs w:val="28"/>
                <w:lang w:val="uk-UA"/>
              </w:rPr>
            </w:pPr>
          </w:p>
        </w:tc>
        <w:tc>
          <w:tcPr>
            <w:tcW w:w="1867" w:type="dxa"/>
            <w:vAlign w:val="center"/>
          </w:tcPr>
          <w:p w14:paraId="6B569FC1" w14:textId="77777777" w:rsidR="00EF1929" w:rsidRPr="009B02B5" w:rsidRDefault="00EF1929" w:rsidP="00DE7698">
            <w:pPr>
              <w:spacing w:line="360" w:lineRule="auto"/>
              <w:jc w:val="both"/>
              <w:rPr>
                <w:szCs w:val="28"/>
                <w:lang w:val="uk-UA"/>
              </w:rPr>
            </w:pPr>
            <w:r w:rsidRPr="009B02B5">
              <w:rPr>
                <w:szCs w:val="28"/>
                <w:lang w:val="uk-UA"/>
              </w:rPr>
              <w:t>Наростання температури</w:t>
            </w:r>
          </w:p>
        </w:tc>
        <w:tc>
          <w:tcPr>
            <w:tcW w:w="1867" w:type="dxa"/>
            <w:vAlign w:val="center"/>
          </w:tcPr>
          <w:p w14:paraId="753B98C2" w14:textId="77777777" w:rsidR="00EF1929" w:rsidRPr="009B02B5" w:rsidRDefault="00EF1929" w:rsidP="00DE7698">
            <w:pPr>
              <w:spacing w:line="360" w:lineRule="auto"/>
              <w:jc w:val="both"/>
              <w:rPr>
                <w:szCs w:val="28"/>
                <w:lang w:val="uk-UA"/>
              </w:rPr>
            </w:pPr>
            <w:r w:rsidRPr="009B02B5">
              <w:rPr>
                <w:szCs w:val="28"/>
                <w:lang w:val="uk-UA"/>
              </w:rPr>
              <w:t>Зниження температури</w:t>
            </w:r>
          </w:p>
        </w:tc>
      </w:tr>
      <w:tr w:rsidR="00EF1929" w:rsidRPr="009B02B5" w14:paraId="0190FF6A" w14:textId="77777777" w:rsidTr="00C210C4">
        <w:trPr>
          <w:jc w:val="center"/>
        </w:trPr>
        <w:tc>
          <w:tcPr>
            <w:tcW w:w="2658" w:type="dxa"/>
            <w:vAlign w:val="center"/>
          </w:tcPr>
          <w:p w14:paraId="2BCA3F33" w14:textId="77777777" w:rsidR="00EF1929" w:rsidRPr="009B02B5" w:rsidRDefault="00EF1929" w:rsidP="00DE7698">
            <w:pPr>
              <w:spacing w:line="360" w:lineRule="auto"/>
              <w:jc w:val="both"/>
              <w:rPr>
                <w:szCs w:val="28"/>
                <w:lang w:val="uk-UA"/>
              </w:rPr>
            </w:pPr>
            <w:proofErr w:type="spellStart"/>
            <w:r w:rsidRPr="009B02B5">
              <w:rPr>
                <w:szCs w:val="28"/>
                <w:lang w:val="uk-UA"/>
              </w:rPr>
              <w:t>National</w:t>
            </w:r>
            <w:proofErr w:type="spellEnd"/>
            <w:r w:rsidRPr="009B02B5">
              <w:rPr>
                <w:szCs w:val="28"/>
                <w:lang w:val="uk-UA"/>
              </w:rPr>
              <w:t xml:space="preserve"> </w:t>
            </w:r>
            <w:proofErr w:type="spellStart"/>
            <w:r w:rsidRPr="009B02B5">
              <w:rPr>
                <w:szCs w:val="28"/>
                <w:lang w:val="uk-UA"/>
              </w:rPr>
              <w:t>Semiconductor</w:t>
            </w:r>
            <w:proofErr w:type="spellEnd"/>
            <w:r w:rsidRPr="009B02B5">
              <w:rPr>
                <w:szCs w:val="28"/>
                <w:lang w:val="uk-UA"/>
              </w:rPr>
              <w:t>/LLP</w:t>
            </w:r>
          </w:p>
        </w:tc>
        <w:tc>
          <w:tcPr>
            <w:tcW w:w="1569" w:type="dxa"/>
            <w:vAlign w:val="center"/>
          </w:tcPr>
          <w:p w14:paraId="08E756CE" w14:textId="77777777" w:rsidR="00EF1929" w:rsidRPr="009B02B5" w:rsidRDefault="00EF1929" w:rsidP="00DE7698">
            <w:pPr>
              <w:spacing w:line="360" w:lineRule="auto"/>
              <w:jc w:val="both"/>
              <w:rPr>
                <w:szCs w:val="28"/>
                <w:lang w:val="uk-UA"/>
              </w:rPr>
            </w:pPr>
            <w:r w:rsidRPr="009B02B5">
              <w:rPr>
                <w:szCs w:val="28"/>
                <w:lang w:val="uk-UA"/>
              </w:rPr>
              <w:t>235–240</w:t>
            </w:r>
          </w:p>
        </w:tc>
        <w:tc>
          <w:tcPr>
            <w:tcW w:w="1718" w:type="dxa"/>
            <w:vAlign w:val="center"/>
          </w:tcPr>
          <w:p w14:paraId="2DF9D70F" w14:textId="77777777" w:rsidR="00EF1929" w:rsidRPr="009B02B5" w:rsidRDefault="00EF1929" w:rsidP="00DE7698">
            <w:pPr>
              <w:spacing w:line="360" w:lineRule="auto"/>
              <w:jc w:val="both"/>
              <w:rPr>
                <w:szCs w:val="28"/>
                <w:lang w:val="uk-UA"/>
              </w:rPr>
            </w:pPr>
            <w:r w:rsidRPr="009B02B5">
              <w:rPr>
                <w:szCs w:val="28"/>
                <w:lang w:val="uk-UA"/>
              </w:rPr>
              <w:t>35–80</w:t>
            </w:r>
          </w:p>
        </w:tc>
        <w:tc>
          <w:tcPr>
            <w:tcW w:w="1867" w:type="dxa"/>
            <w:vAlign w:val="center"/>
          </w:tcPr>
          <w:p w14:paraId="64BC1318" w14:textId="77777777" w:rsidR="00EF1929" w:rsidRPr="009B02B5" w:rsidRDefault="00EF1929" w:rsidP="00DE7698">
            <w:pPr>
              <w:spacing w:line="360" w:lineRule="auto"/>
              <w:jc w:val="both"/>
              <w:rPr>
                <w:szCs w:val="28"/>
                <w:lang w:val="uk-UA"/>
              </w:rPr>
            </w:pPr>
            <w:r w:rsidRPr="009B02B5">
              <w:rPr>
                <w:szCs w:val="28"/>
                <w:lang w:val="uk-UA"/>
              </w:rPr>
              <w:t>0.8–1.2</w:t>
            </w:r>
          </w:p>
        </w:tc>
        <w:tc>
          <w:tcPr>
            <w:tcW w:w="1867" w:type="dxa"/>
            <w:vAlign w:val="center"/>
          </w:tcPr>
          <w:p w14:paraId="1E3565D9" w14:textId="77777777" w:rsidR="00EF1929" w:rsidRPr="009B02B5" w:rsidRDefault="00EF1929" w:rsidP="00DE7698">
            <w:pPr>
              <w:spacing w:line="360" w:lineRule="auto"/>
              <w:jc w:val="both"/>
              <w:rPr>
                <w:szCs w:val="28"/>
                <w:lang w:val="uk-UA"/>
              </w:rPr>
            </w:pPr>
            <w:r w:rsidRPr="009B02B5">
              <w:rPr>
                <w:szCs w:val="28"/>
                <w:lang w:val="uk-UA"/>
              </w:rPr>
              <w:t>1-2</w:t>
            </w:r>
          </w:p>
        </w:tc>
      </w:tr>
      <w:tr w:rsidR="00EF1929" w:rsidRPr="009B02B5" w14:paraId="00E3BA99" w14:textId="77777777" w:rsidTr="00C210C4">
        <w:trPr>
          <w:jc w:val="center"/>
        </w:trPr>
        <w:tc>
          <w:tcPr>
            <w:tcW w:w="2658" w:type="dxa"/>
            <w:vAlign w:val="center"/>
          </w:tcPr>
          <w:p w14:paraId="32A34739" w14:textId="77777777" w:rsidR="00EF1929" w:rsidRPr="009B02B5" w:rsidRDefault="00EF1929" w:rsidP="00DE7698">
            <w:pPr>
              <w:spacing w:line="360" w:lineRule="auto"/>
              <w:jc w:val="both"/>
              <w:rPr>
                <w:szCs w:val="28"/>
                <w:lang w:val="uk-UA"/>
              </w:rPr>
            </w:pPr>
            <w:proofErr w:type="spellStart"/>
            <w:r w:rsidRPr="009B02B5">
              <w:rPr>
                <w:szCs w:val="28"/>
                <w:lang w:val="uk-UA"/>
              </w:rPr>
              <w:t>Xilinx</w:t>
            </w:r>
            <w:proofErr w:type="spellEnd"/>
            <w:r w:rsidRPr="009B02B5">
              <w:rPr>
                <w:szCs w:val="28"/>
                <w:lang w:val="uk-UA"/>
              </w:rPr>
              <w:t xml:space="preserve"> CSP</w:t>
            </w:r>
          </w:p>
        </w:tc>
        <w:tc>
          <w:tcPr>
            <w:tcW w:w="1569" w:type="dxa"/>
            <w:vAlign w:val="center"/>
          </w:tcPr>
          <w:p w14:paraId="3CF014A6" w14:textId="77777777" w:rsidR="00EF1929" w:rsidRPr="009B02B5" w:rsidRDefault="00EF1929" w:rsidP="00DE7698">
            <w:pPr>
              <w:spacing w:line="360" w:lineRule="auto"/>
              <w:jc w:val="both"/>
              <w:rPr>
                <w:szCs w:val="28"/>
                <w:lang w:val="uk-UA"/>
              </w:rPr>
            </w:pPr>
            <w:r w:rsidRPr="009B02B5">
              <w:rPr>
                <w:szCs w:val="28"/>
                <w:lang w:val="uk-UA"/>
              </w:rPr>
              <w:t>255–260</w:t>
            </w:r>
          </w:p>
        </w:tc>
        <w:tc>
          <w:tcPr>
            <w:tcW w:w="1718" w:type="dxa"/>
            <w:vAlign w:val="center"/>
          </w:tcPr>
          <w:p w14:paraId="6154F976" w14:textId="77777777" w:rsidR="00EF1929" w:rsidRPr="009B02B5" w:rsidRDefault="00EF1929" w:rsidP="00DE7698">
            <w:pPr>
              <w:spacing w:line="360" w:lineRule="auto"/>
              <w:jc w:val="both"/>
              <w:rPr>
                <w:szCs w:val="28"/>
                <w:lang w:val="uk-UA"/>
              </w:rPr>
            </w:pPr>
            <w:r w:rsidRPr="009B02B5">
              <w:rPr>
                <w:szCs w:val="28"/>
                <w:lang w:val="uk-UA"/>
              </w:rPr>
              <w:t>45–120</w:t>
            </w:r>
          </w:p>
        </w:tc>
        <w:tc>
          <w:tcPr>
            <w:tcW w:w="1867" w:type="dxa"/>
            <w:vAlign w:val="center"/>
          </w:tcPr>
          <w:p w14:paraId="13F2FB3D" w14:textId="77777777" w:rsidR="00EF1929" w:rsidRPr="009B02B5" w:rsidRDefault="00EF1929" w:rsidP="00DE7698">
            <w:pPr>
              <w:spacing w:line="360" w:lineRule="auto"/>
              <w:jc w:val="both"/>
              <w:rPr>
                <w:szCs w:val="28"/>
                <w:lang w:val="uk-UA"/>
              </w:rPr>
            </w:pPr>
            <w:r w:rsidRPr="009B02B5">
              <w:rPr>
                <w:szCs w:val="28"/>
                <w:lang w:val="uk-UA"/>
              </w:rPr>
              <w:t>1–3</w:t>
            </w:r>
          </w:p>
        </w:tc>
        <w:tc>
          <w:tcPr>
            <w:tcW w:w="1867" w:type="dxa"/>
            <w:vAlign w:val="center"/>
          </w:tcPr>
          <w:p w14:paraId="6B9CFEB1" w14:textId="77777777" w:rsidR="00EF1929" w:rsidRPr="009B02B5" w:rsidRDefault="00EF1929" w:rsidP="00DE7698">
            <w:pPr>
              <w:spacing w:line="360" w:lineRule="auto"/>
              <w:jc w:val="both"/>
              <w:rPr>
                <w:szCs w:val="28"/>
                <w:lang w:val="uk-UA"/>
              </w:rPr>
            </w:pPr>
            <w:r w:rsidRPr="009B02B5">
              <w:rPr>
                <w:szCs w:val="28"/>
                <w:lang w:val="uk-UA"/>
              </w:rPr>
              <w:t>1-3</w:t>
            </w:r>
          </w:p>
        </w:tc>
      </w:tr>
      <w:tr w:rsidR="00EF1929" w:rsidRPr="009B02B5" w14:paraId="737C5AF3" w14:textId="77777777" w:rsidTr="00C210C4">
        <w:trPr>
          <w:jc w:val="center"/>
        </w:trPr>
        <w:tc>
          <w:tcPr>
            <w:tcW w:w="2658" w:type="dxa"/>
            <w:vAlign w:val="center"/>
          </w:tcPr>
          <w:p w14:paraId="3B7A4172" w14:textId="77777777" w:rsidR="00EF1929" w:rsidRPr="009B02B5" w:rsidRDefault="00EF1929" w:rsidP="00DE7698">
            <w:pPr>
              <w:spacing w:line="360" w:lineRule="auto"/>
              <w:jc w:val="both"/>
              <w:rPr>
                <w:szCs w:val="28"/>
                <w:lang w:val="uk-UA"/>
              </w:rPr>
            </w:pPr>
            <w:proofErr w:type="spellStart"/>
            <w:r w:rsidRPr="009B02B5">
              <w:rPr>
                <w:szCs w:val="28"/>
                <w:lang w:val="uk-UA"/>
              </w:rPr>
              <w:t>Xilinx</w:t>
            </w:r>
            <w:proofErr w:type="spellEnd"/>
            <w:r w:rsidRPr="009B02B5">
              <w:rPr>
                <w:szCs w:val="28"/>
                <w:lang w:val="uk-UA"/>
              </w:rPr>
              <w:t xml:space="preserve"> BGA</w:t>
            </w:r>
          </w:p>
        </w:tc>
        <w:tc>
          <w:tcPr>
            <w:tcW w:w="1569" w:type="dxa"/>
            <w:vAlign w:val="center"/>
          </w:tcPr>
          <w:p w14:paraId="5C2D7F4A" w14:textId="77777777" w:rsidR="00EF1929" w:rsidRPr="009B02B5" w:rsidRDefault="00EF1929" w:rsidP="00DE7698">
            <w:pPr>
              <w:spacing w:line="360" w:lineRule="auto"/>
              <w:jc w:val="both"/>
              <w:rPr>
                <w:szCs w:val="28"/>
                <w:lang w:val="uk-UA"/>
              </w:rPr>
            </w:pPr>
            <w:r w:rsidRPr="009B02B5">
              <w:rPr>
                <w:szCs w:val="28"/>
                <w:lang w:val="uk-UA"/>
              </w:rPr>
              <w:t>245–250</w:t>
            </w:r>
          </w:p>
        </w:tc>
        <w:tc>
          <w:tcPr>
            <w:tcW w:w="1718" w:type="dxa"/>
            <w:vAlign w:val="center"/>
          </w:tcPr>
          <w:p w14:paraId="58792D1F" w14:textId="77777777" w:rsidR="00EF1929" w:rsidRPr="009B02B5" w:rsidRDefault="00EF1929" w:rsidP="00DE7698">
            <w:pPr>
              <w:spacing w:line="360" w:lineRule="auto"/>
              <w:jc w:val="both"/>
              <w:rPr>
                <w:szCs w:val="28"/>
                <w:lang w:val="uk-UA"/>
              </w:rPr>
            </w:pPr>
            <w:r w:rsidRPr="009B02B5">
              <w:rPr>
                <w:szCs w:val="28"/>
                <w:lang w:val="uk-UA"/>
              </w:rPr>
              <w:t>45–120</w:t>
            </w:r>
          </w:p>
        </w:tc>
        <w:tc>
          <w:tcPr>
            <w:tcW w:w="1867" w:type="dxa"/>
            <w:vAlign w:val="center"/>
          </w:tcPr>
          <w:p w14:paraId="3BC4E60A" w14:textId="77777777" w:rsidR="00EF1929" w:rsidRPr="009B02B5" w:rsidRDefault="00EF1929" w:rsidP="00DE7698">
            <w:pPr>
              <w:spacing w:line="360" w:lineRule="auto"/>
              <w:jc w:val="both"/>
              <w:rPr>
                <w:szCs w:val="28"/>
                <w:lang w:val="uk-UA"/>
              </w:rPr>
            </w:pPr>
            <w:r w:rsidRPr="009B02B5">
              <w:rPr>
                <w:szCs w:val="28"/>
                <w:lang w:val="uk-UA"/>
              </w:rPr>
              <w:t>1–3</w:t>
            </w:r>
          </w:p>
        </w:tc>
        <w:tc>
          <w:tcPr>
            <w:tcW w:w="1867" w:type="dxa"/>
            <w:vAlign w:val="center"/>
          </w:tcPr>
          <w:p w14:paraId="0BB9D711" w14:textId="77777777" w:rsidR="00EF1929" w:rsidRPr="009B02B5" w:rsidRDefault="00EF1929" w:rsidP="00DE7698">
            <w:pPr>
              <w:spacing w:line="360" w:lineRule="auto"/>
              <w:jc w:val="both"/>
              <w:rPr>
                <w:szCs w:val="28"/>
                <w:lang w:val="uk-UA"/>
              </w:rPr>
            </w:pPr>
            <w:r w:rsidRPr="009B02B5">
              <w:rPr>
                <w:szCs w:val="28"/>
                <w:lang w:val="uk-UA"/>
              </w:rPr>
              <w:t>1-3</w:t>
            </w:r>
          </w:p>
        </w:tc>
      </w:tr>
      <w:tr w:rsidR="00EF1929" w:rsidRPr="009B02B5" w14:paraId="7F8415B0" w14:textId="77777777" w:rsidTr="00C210C4">
        <w:trPr>
          <w:jc w:val="center"/>
        </w:trPr>
        <w:tc>
          <w:tcPr>
            <w:tcW w:w="2658" w:type="dxa"/>
            <w:vAlign w:val="center"/>
          </w:tcPr>
          <w:p w14:paraId="04BA09D4" w14:textId="77777777" w:rsidR="00EF1929" w:rsidRPr="009B02B5" w:rsidRDefault="00EF1929" w:rsidP="00DE7698">
            <w:pPr>
              <w:spacing w:line="360" w:lineRule="auto"/>
              <w:jc w:val="both"/>
              <w:rPr>
                <w:szCs w:val="28"/>
                <w:lang w:val="uk-UA"/>
              </w:rPr>
            </w:pPr>
            <w:proofErr w:type="spellStart"/>
            <w:r w:rsidRPr="009B02B5">
              <w:rPr>
                <w:szCs w:val="28"/>
                <w:lang w:val="uk-UA"/>
              </w:rPr>
              <w:t>Xilinx</w:t>
            </w:r>
            <w:proofErr w:type="spellEnd"/>
            <w:r w:rsidRPr="009B02B5">
              <w:rPr>
                <w:szCs w:val="28"/>
                <w:lang w:val="uk-UA"/>
              </w:rPr>
              <w:t xml:space="preserve"> </w:t>
            </w:r>
            <w:proofErr w:type="spellStart"/>
            <w:r w:rsidRPr="009B02B5">
              <w:rPr>
                <w:szCs w:val="28"/>
                <w:lang w:val="uk-UA"/>
              </w:rPr>
              <w:t>Flip</w:t>
            </w:r>
            <w:proofErr w:type="spellEnd"/>
            <w:r w:rsidRPr="009B02B5">
              <w:rPr>
                <w:szCs w:val="28"/>
                <w:lang w:val="uk-UA"/>
              </w:rPr>
              <w:t xml:space="preserve"> </w:t>
            </w:r>
            <w:proofErr w:type="spellStart"/>
            <w:r w:rsidRPr="009B02B5">
              <w:rPr>
                <w:szCs w:val="28"/>
                <w:lang w:val="uk-UA"/>
              </w:rPr>
              <w:t>Chip</w:t>
            </w:r>
            <w:proofErr w:type="spellEnd"/>
          </w:p>
        </w:tc>
        <w:tc>
          <w:tcPr>
            <w:tcW w:w="1569" w:type="dxa"/>
            <w:vAlign w:val="center"/>
          </w:tcPr>
          <w:p w14:paraId="7017ACB4" w14:textId="77777777" w:rsidR="00EF1929" w:rsidRPr="009B02B5" w:rsidRDefault="00EF1929" w:rsidP="00DE7698">
            <w:pPr>
              <w:spacing w:line="360" w:lineRule="auto"/>
              <w:jc w:val="both"/>
              <w:rPr>
                <w:szCs w:val="28"/>
                <w:lang w:val="uk-UA"/>
              </w:rPr>
            </w:pPr>
            <w:r w:rsidRPr="009B02B5">
              <w:rPr>
                <w:szCs w:val="28"/>
                <w:lang w:val="uk-UA"/>
              </w:rPr>
              <w:t>245–250</w:t>
            </w:r>
          </w:p>
        </w:tc>
        <w:tc>
          <w:tcPr>
            <w:tcW w:w="1718" w:type="dxa"/>
            <w:vAlign w:val="center"/>
          </w:tcPr>
          <w:p w14:paraId="5749796A" w14:textId="77777777" w:rsidR="00EF1929" w:rsidRPr="009B02B5" w:rsidRDefault="00EF1929" w:rsidP="00DE7698">
            <w:pPr>
              <w:spacing w:line="360" w:lineRule="auto"/>
              <w:jc w:val="both"/>
              <w:rPr>
                <w:szCs w:val="28"/>
                <w:lang w:val="uk-UA"/>
              </w:rPr>
            </w:pPr>
            <w:r w:rsidRPr="009B02B5">
              <w:rPr>
                <w:szCs w:val="28"/>
                <w:lang w:val="uk-UA"/>
              </w:rPr>
              <w:t>45–120</w:t>
            </w:r>
          </w:p>
        </w:tc>
        <w:tc>
          <w:tcPr>
            <w:tcW w:w="1867" w:type="dxa"/>
            <w:vAlign w:val="center"/>
          </w:tcPr>
          <w:p w14:paraId="38C3B372" w14:textId="77777777" w:rsidR="00EF1929" w:rsidRPr="009B02B5" w:rsidRDefault="00EF1929" w:rsidP="00DE7698">
            <w:pPr>
              <w:spacing w:line="360" w:lineRule="auto"/>
              <w:jc w:val="both"/>
              <w:rPr>
                <w:szCs w:val="28"/>
                <w:lang w:val="uk-UA"/>
              </w:rPr>
            </w:pPr>
            <w:r w:rsidRPr="009B02B5">
              <w:rPr>
                <w:szCs w:val="28"/>
                <w:lang w:val="uk-UA"/>
              </w:rPr>
              <w:t>1–3</w:t>
            </w:r>
          </w:p>
        </w:tc>
        <w:tc>
          <w:tcPr>
            <w:tcW w:w="1867" w:type="dxa"/>
            <w:vAlign w:val="center"/>
          </w:tcPr>
          <w:p w14:paraId="46C7F162" w14:textId="77777777" w:rsidR="00EF1929" w:rsidRPr="009B02B5" w:rsidRDefault="00EF1929" w:rsidP="00DE7698">
            <w:pPr>
              <w:spacing w:line="360" w:lineRule="auto"/>
              <w:jc w:val="both"/>
              <w:rPr>
                <w:szCs w:val="28"/>
                <w:lang w:val="uk-UA"/>
              </w:rPr>
            </w:pPr>
            <w:r w:rsidRPr="009B02B5">
              <w:rPr>
                <w:szCs w:val="28"/>
                <w:lang w:val="uk-UA"/>
              </w:rPr>
              <w:t>1-3</w:t>
            </w:r>
          </w:p>
        </w:tc>
      </w:tr>
      <w:tr w:rsidR="00EF1929" w:rsidRPr="009B02B5" w14:paraId="57DA87BC" w14:textId="77777777" w:rsidTr="00C210C4">
        <w:trPr>
          <w:jc w:val="center"/>
        </w:trPr>
        <w:tc>
          <w:tcPr>
            <w:tcW w:w="2658" w:type="dxa"/>
            <w:vAlign w:val="center"/>
          </w:tcPr>
          <w:p w14:paraId="09410005" w14:textId="77777777" w:rsidR="00EF1929" w:rsidRPr="009B02B5" w:rsidRDefault="00EF1929" w:rsidP="00DE7698">
            <w:pPr>
              <w:spacing w:line="360" w:lineRule="auto"/>
              <w:jc w:val="both"/>
              <w:rPr>
                <w:szCs w:val="28"/>
                <w:lang w:val="uk-UA"/>
              </w:rPr>
            </w:pPr>
            <w:r w:rsidRPr="009B02B5">
              <w:rPr>
                <w:szCs w:val="28"/>
                <w:lang w:val="uk-UA"/>
              </w:rPr>
              <w:t>AMD BGA</w:t>
            </w:r>
          </w:p>
        </w:tc>
        <w:tc>
          <w:tcPr>
            <w:tcW w:w="1569" w:type="dxa"/>
            <w:vAlign w:val="center"/>
          </w:tcPr>
          <w:p w14:paraId="1DAA75B1" w14:textId="77777777" w:rsidR="00EF1929" w:rsidRPr="009B02B5" w:rsidRDefault="00EF1929" w:rsidP="00DE7698">
            <w:pPr>
              <w:spacing w:line="360" w:lineRule="auto"/>
              <w:jc w:val="both"/>
              <w:rPr>
                <w:szCs w:val="28"/>
                <w:lang w:val="uk-UA"/>
              </w:rPr>
            </w:pPr>
            <w:r w:rsidRPr="009B02B5">
              <w:rPr>
                <w:szCs w:val="28"/>
                <w:lang w:val="uk-UA"/>
              </w:rPr>
              <w:t>240–245</w:t>
            </w:r>
          </w:p>
        </w:tc>
        <w:tc>
          <w:tcPr>
            <w:tcW w:w="1718" w:type="dxa"/>
            <w:vAlign w:val="center"/>
          </w:tcPr>
          <w:p w14:paraId="2F71D1C8" w14:textId="77777777" w:rsidR="00EF1929" w:rsidRPr="009B02B5" w:rsidRDefault="00EF1929" w:rsidP="00DE7698">
            <w:pPr>
              <w:spacing w:line="360" w:lineRule="auto"/>
              <w:jc w:val="both"/>
              <w:rPr>
                <w:szCs w:val="28"/>
                <w:lang w:val="uk-UA"/>
              </w:rPr>
            </w:pPr>
            <w:r w:rsidRPr="009B02B5">
              <w:rPr>
                <w:szCs w:val="28"/>
                <w:lang w:val="uk-UA"/>
              </w:rPr>
              <w:t>35–80</w:t>
            </w:r>
          </w:p>
        </w:tc>
        <w:tc>
          <w:tcPr>
            <w:tcW w:w="1867" w:type="dxa"/>
            <w:vAlign w:val="center"/>
          </w:tcPr>
          <w:p w14:paraId="3C89AE43" w14:textId="77777777" w:rsidR="00EF1929" w:rsidRPr="009B02B5" w:rsidRDefault="00EF1929" w:rsidP="00DE7698">
            <w:pPr>
              <w:spacing w:line="360" w:lineRule="auto"/>
              <w:jc w:val="both"/>
              <w:rPr>
                <w:szCs w:val="28"/>
                <w:lang w:val="uk-UA"/>
              </w:rPr>
            </w:pPr>
            <w:r w:rsidRPr="009B02B5">
              <w:rPr>
                <w:szCs w:val="28"/>
                <w:lang w:val="uk-UA"/>
              </w:rPr>
              <w:t>0.8–1.2</w:t>
            </w:r>
          </w:p>
        </w:tc>
        <w:tc>
          <w:tcPr>
            <w:tcW w:w="1867" w:type="dxa"/>
            <w:vAlign w:val="center"/>
          </w:tcPr>
          <w:p w14:paraId="08EF1A8F" w14:textId="77777777" w:rsidR="00EF1929" w:rsidRPr="009B02B5" w:rsidRDefault="00EF1929" w:rsidP="00DE7698">
            <w:pPr>
              <w:spacing w:line="360" w:lineRule="auto"/>
              <w:jc w:val="both"/>
              <w:rPr>
                <w:szCs w:val="28"/>
                <w:lang w:val="uk-UA"/>
              </w:rPr>
            </w:pPr>
            <w:r w:rsidRPr="009B02B5">
              <w:rPr>
                <w:szCs w:val="28"/>
                <w:lang w:val="uk-UA"/>
              </w:rPr>
              <w:t>1-2</w:t>
            </w:r>
          </w:p>
        </w:tc>
      </w:tr>
      <w:tr w:rsidR="00EF1929" w:rsidRPr="009B02B5" w14:paraId="4E3C35FF" w14:textId="77777777" w:rsidTr="00C210C4">
        <w:trPr>
          <w:jc w:val="center"/>
        </w:trPr>
        <w:tc>
          <w:tcPr>
            <w:tcW w:w="2658" w:type="dxa"/>
            <w:vAlign w:val="center"/>
          </w:tcPr>
          <w:p w14:paraId="75962271" w14:textId="77777777" w:rsidR="00EF1929" w:rsidRPr="009B02B5" w:rsidRDefault="00EF1929" w:rsidP="00DE7698">
            <w:pPr>
              <w:spacing w:line="360" w:lineRule="auto"/>
              <w:jc w:val="both"/>
              <w:rPr>
                <w:szCs w:val="28"/>
                <w:lang w:val="uk-UA"/>
              </w:rPr>
            </w:pPr>
            <w:proofErr w:type="spellStart"/>
            <w:r w:rsidRPr="009B02B5">
              <w:rPr>
                <w:szCs w:val="28"/>
                <w:lang w:val="uk-UA"/>
              </w:rPr>
              <w:t>Atmel</w:t>
            </w:r>
            <w:proofErr w:type="spellEnd"/>
          </w:p>
        </w:tc>
        <w:tc>
          <w:tcPr>
            <w:tcW w:w="1569" w:type="dxa"/>
            <w:vAlign w:val="center"/>
          </w:tcPr>
          <w:p w14:paraId="1BB43F84" w14:textId="77777777" w:rsidR="00EF1929" w:rsidRPr="009B02B5" w:rsidRDefault="00EF1929" w:rsidP="00DE7698">
            <w:pPr>
              <w:spacing w:line="360" w:lineRule="auto"/>
              <w:jc w:val="both"/>
              <w:rPr>
                <w:szCs w:val="28"/>
                <w:lang w:val="uk-UA"/>
              </w:rPr>
            </w:pPr>
            <w:r w:rsidRPr="009B02B5">
              <w:rPr>
                <w:szCs w:val="28"/>
                <w:lang w:val="uk-UA"/>
              </w:rPr>
              <w:t>255–260</w:t>
            </w:r>
          </w:p>
        </w:tc>
        <w:tc>
          <w:tcPr>
            <w:tcW w:w="1718" w:type="dxa"/>
            <w:vAlign w:val="center"/>
          </w:tcPr>
          <w:p w14:paraId="6CF5652C" w14:textId="77777777" w:rsidR="00EF1929" w:rsidRPr="009B02B5" w:rsidRDefault="00EF1929" w:rsidP="00DE7698">
            <w:pPr>
              <w:spacing w:line="360" w:lineRule="auto"/>
              <w:jc w:val="both"/>
              <w:rPr>
                <w:szCs w:val="28"/>
                <w:lang w:val="uk-UA"/>
              </w:rPr>
            </w:pPr>
            <w:r w:rsidRPr="009B02B5">
              <w:rPr>
                <w:szCs w:val="28"/>
                <w:lang w:val="uk-UA"/>
              </w:rPr>
              <w:t>35–80</w:t>
            </w:r>
          </w:p>
        </w:tc>
        <w:tc>
          <w:tcPr>
            <w:tcW w:w="1867" w:type="dxa"/>
            <w:vAlign w:val="center"/>
          </w:tcPr>
          <w:p w14:paraId="1D3727FF" w14:textId="77777777" w:rsidR="00EF1929" w:rsidRPr="009B02B5" w:rsidRDefault="00EF1929" w:rsidP="00DE7698">
            <w:pPr>
              <w:spacing w:line="360" w:lineRule="auto"/>
              <w:jc w:val="both"/>
              <w:rPr>
                <w:szCs w:val="28"/>
                <w:lang w:val="uk-UA"/>
              </w:rPr>
            </w:pPr>
            <w:r w:rsidRPr="009B02B5">
              <w:rPr>
                <w:szCs w:val="28"/>
                <w:lang w:val="uk-UA"/>
              </w:rPr>
              <w:t>3</w:t>
            </w:r>
          </w:p>
        </w:tc>
        <w:tc>
          <w:tcPr>
            <w:tcW w:w="1867" w:type="dxa"/>
            <w:vAlign w:val="center"/>
          </w:tcPr>
          <w:p w14:paraId="68062166" w14:textId="77777777" w:rsidR="00EF1929" w:rsidRPr="009B02B5" w:rsidRDefault="00EF1929" w:rsidP="00DE7698">
            <w:pPr>
              <w:spacing w:line="360" w:lineRule="auto"/>
              <w:jc w:val="both"/>
              <w:rPr>
                <w:szCs w:val="28"/>
                <w:lang w:val="uk-UA"/>
              </w:rPr>
            </w:pPr>
            <w:r w:rsidRPr="009B02B5">
              <w:rPr>
                <w:szCs w:val="28"/>
                <w:lang w:val="uk-UA"/>
              </w:rPr>
              <w:t>6</w:t>
            </w:r>
          </w:p>
        </w:tc>
      </w:tr>
      <w:tr w:rsidR="00EF1929" w:rsidRPr="009B02B5" w14:paraId="7AC50D10" w14:textId="77777777" w:rsidTr="00C210C4">
        <w:trPr>
          <w:jc w:val="center"/>
        </w:trPr>
        <w:tc>
          <w:tcPr>
            <w:tcW w:w="2658" w:type="dxa"/>
            <w:vAlign w:val="center"/>
          </w:tcPr>
          <w:p w14:paraId="76F05FB6" w14:textId="77777777" w:rsidR="00EF1929" w:rsidRPr="009B02B5" w:rsidRDefault="00EF1929" w:rsidP="00DE7698">
            <w:pPr>
              <w:spacing w:line="360" w:lineRule="auto"/>
              <w:jc w:val="both"/>
              <w:rPr>
                <w:szCs w:val="28"/>
                <w:lang w:val="uk-UA"/>
              </w:rPr>
            </w:pPr>
            <w:proofErr w:type="spellStart"/>
            <w:r w:rsidRPr="009B02B5">
              <w:rPr>
                <w:szCs w:val="28"/>
                <w:lang w:val="uk-UA"/>
              </w:rPr>
              <w:t>International</w:t>
            </w:r>
            <w:proofErr w:type="spellEnd"/>
            <w:r w:rsidRPr="009B02B5">
              <w:rPr>
                <w:szCs w:val="28"/>
                <w:lang w:val="uk-UA"/>
              </w:rPr>
              <w:t xml:space="preserve"> </w:t>
            </w:r>
            <w:proofErr w:type="spellStart"/>
            <w:r w:rsidRPr="009B02B5">
              <w:rPr>
                <w:szCs w:val="28"/>
                <w:lang w:val="uk-UA"/>
              </w:rPr>
              <w:t>Rectifier</w:t>
            </w:r>
            <w:proofErr w:type="spellEnd"/>
          </w:p>
        </w:tc>
        <w:tc>
          <w:tcPr>
            <w:tcW w:w="1569" w:type="dxa"/>
            <w:vAlign w:val="center"/>
          </w:tcPr>
          <w:p w14:paraId="7E94AE6B" w14:textId="77777777" w:rsidR="00EF1929" w:rsidRPr="009B02B5" w:rsidRDefault="00EF1929" w:rsidP="00DE7698">
            <w:pPr>
              <w:spacing w:line="360" w:lineRule="auto"/>
              <w:jc w:val="both"/>
              <w:rPr>
                <w:szCs w:val="28"/>
                <w:lang w:val="uk-UA"/>
              </w:rPr>
            </w:pPr>
            <w:r w:rsidRPr="009B02B5">
              <w:rPr>
                <w:szCs w:val="28"/>
                <w:lang w:val="uk-UA"/>
              </w:rPr>
              <w:t>255–260</w:t>
            </w:r>
          </w:p>
        </w:tc>
        <w:tc>
          <w:tcPr>
            <w:tcW w:w="1718" w:type="dxa"/>
            <w:vAlign w:val="center"/>
          </w:tcPr>
          <w:p w14:paraId="28F42EE4" w14:textId="77777777" w:rsidR="00EF1929" w:rsidRPr="009B02B5" w:rsidRDefault="00EF1929" w:rsidP="00DE7698">
            <w:pPr>
              <w:spacing w:line="360" w:lineRule="auto"/>
              <w:jc w:val="both"/>
              <w:rPr>
                <w:szCs w:val="28"/>
                <w:lang w:val="uk-UA"/>
              </w:rPr>
            </w:pPr>
            <w:r w:rsidRPr="009B02B5">
              <w:rPr>
                <w:szCs w:val="28"/>
                <w:lang w:val="uk-UA"/>
              </w:rPr>
              <w:t>35–80</w:t>
            </w:r>
          </w:p>
        </w:tc>
        <w:tc>
          <w:tcPr>
            <w:tcW w:w="1867" w:type="dxa"/>
            <w:vAlign w:val="center"/>
          </w:tcPr>
          <w:p w14:paraId="3AB7A996" w14:textId="77777777" w:rsidR="00EF1929" w:rsidRPr="009B02B5" w:rsidRDefault="00EF1929" w:rsidP="00DE7698">
            <w:pPr>
              <w:spacing w:line="360" w:lineRule="auto"/>
              <w:jc w:val="both"/>
              <w:rPr>
                <w:szCs w:val="28"/>
                <w:lang w:val="uk-UA"/>
              </w:rPr>
            </w:pPr>
            <w:r w:rsidRPr="009B02B5">
              <w:rPr>
                <w:szCs w:val="28"/>
                <w:lang w:val="uk-UA"/>
              </w:rPr>
              <w:t>3</w:t>
            </w:r>
          </w:p>
        </w:tc>
        <w:tc>
          <w:tcPr>
            <w:tcW w:w="1867" w:type="dxa"/>
            <w:vAlign w:val="center"/>
          </w:tcPr>
          <w:p w14:paraId="32F1A148" w14:textId="77777777" w:rsidR="00EF1929" w:rsidRPr="009B02B5" w:rsidRDefault="00EF1929" w:rsidP="00DE7698">
            <w:pPr>
              <w:spacing w:line="360" w:lineRule="auto"/>
              <w:jc w:val="both"/>
              <w:rPr>
                <w:szCs w:val="28"/>
                <w:lang w:val="uk-UA"/>
              </w:rPr>
            </w:pPr>
            <w:r w:rsidRPr="009B02B5">
              <w:rPr>
                <w:szCs w:val="28"/>
                <w:lang w:val="uk-UA"/>
              </w:rPr>
              <w:t>6</w:t>
            </w:r>
          </w:p>
        </w:tc>
      </w:tr>
      <w:tr w:rsidR="00EF1929" w:rsidRPr="009B02B5" w14:paraId="4C1FD802" w14:textId="77777777" w:rsidTr="00C210C4">
        <w:trPr>
          <w:jc w:val="center"/>
        </w:trPr>
        <w:tc>
          <w:tcPr>
            <w:tcW w:w="2658" w:type="dxa"/>
            <w:vAlign w:val="center"/>
          </w:tcPr>
          <w:p w14:paraId="74930AB5" w14:textId="77777777" w:rsidR="00EF1929" w:rsidRPr="009B02B5" w:rsidRDefault="00EF1929" w:rsidP="00DE7698">
            <w:pPr>
              <w:spacing w:line="360" w:lineRule="auto"/>
              <w:jc w:val="both"/>
              <w:rPr>
                <w:szCs w:val="28"/>
                <w:lang w:val="uk-UA"/>
              </w:rPr>
            </w:pPr>
            <w:proofErr w:type="spellStart"/>
            <w:r w:rsidRPr="009B02B5">
              <w:rPr>
                <w:szCs w:val="28"/>
                <w:lang w:val="uk-UA"/>
              </w:rPr>
              <w:t>Intersil</w:t>
            </w:r>
            <w:proofErr w:type="spellEnd"/>
          </w:p>
        </w:tc>
        <w:tc>
          <w:tcPr>
            <w:tcW w:w="1569" w:type="dxa"/>
            <w:vAlign w:val="center"/>
          </w:tcPr>
          <w:p w14:paraId="480EB12C" w14:textId="77777777" w:rsidR="00EF1929" w:rsidRPr="009B02B5" w:rsidRDefault="00EF1929" w:rsidP="00DE7698">
            <w:pPr>
              <w:spacing w:line="360" w:lineRule="auto"/>
              <w:jc w:val="both"/>
              <w:rPr>
                <w:szCs w:val="28"/>
                <w:lang w:val="uk-UA"/>
              </w:rPr>
            </w:pPr>
            <w:r w:rsidRPr="009B02B5">
              <w:rPr>
                <w:szCs w:val="28"/>
                <w:lang w:val="uk-UA"/>
              </w:rPr>
              <w:t>235–240</w:t>
            </w:r>
          </w:p>
        </w:tc>
        <w:tc>
          <w:tcPr>
            <w:tcW w:w="1718" w:type="dxa"/>
            <w:vAlign w:val="center"/>
          </w:tcPr>
          <w:p w14:paraId="76AFC2B7" w14:textId="77777777" w:rsidR="00EF1929" w:rsidRPr="009B02B5" w:rsidRDefault="00EF1929" w:rsidP="00DE7698">
            <w:pPr>
              <w:spacing w:line="360" w:lineRule="auto"/>
              <w:jc w:val="both"/>
              <w:rPr>
                <w:szCs w:val="28"/>
                <w:lang w:val="uk-UA"/>
              </w:rPr>
            </w:pPr>
            <w:r w:rsidRPr="009B02B5">
              <w:rPr>
                <w:szCs w:val="28"/>
                <w:lang w:val="uk-UA"/>
              </w:rPr>
              <w:t>35–80</w:t>
            </w:r>
          </w:p>
        </w:tc>
        <w:tc>
          <w:tcPr>
            <w:tcW w:w="1867" w:type="dxa"/>
            <w:vAlign w:val="center"/>
          </w:tcPr>
          <w:p w14:paraId="4FCDEF99" w14:textId="77777777" w:rsidR="00EF1929" w:rsidRPr="009B02B5" w:rsidRDefault="00EF1929" w:rsidP="00DE7698">
            <w:pPr>
              <w:spacing w:line="360" w:lineRule="auto"/>
              <w:jc w:val="both"/>
              <w:rPr>
                <w:szCs w:val="28"/>
                <w:lang w:val="uk-UA"/>
              </w:rPr>
            </w:pPr>
            <w:r w:rsidRPr="009B02B5">
              <w:rPr>
                <w:szCs w:val="28"/>
                <w:lang w:val="uk-UA"/>
              </w:rPr>
              <w:t>3</w:t>
            </w:r>
          </w:p>
        </w:tc>
        <w:tc>
          <w:tcPr>
            <w:tcW w:w="1867" w:type="dxa"/>
            <w:vAlign w:val="center"/>
          </w:tcPr>
          <w:p w14:paraId="2A6DAA02" w14:textId="77777777" w:rsidR="00EF1929" w:rsidRPr="009B02B5" w:rsidRDefault="00EF1929" w:rsidP="00DE7698">
            <w:pPr>
              <w:spacing w:line="360" w:lineRule="auto"/>
              <w:jc w:val="both"/>
              <w:rPr>
                <w:szCs w:val="28"/>
                <w:lang w:val="uk-UA"/>
              </w:rPr>
            </w:pPr>
            <w:r w:rsidRPr="009B02B5">
              <w:rPr>
                <w:szCs w:val="28"/>
                <w:lang w:val="uk-UA"/>
              </w:rPr>
              <w:t>6</w:t>
            </w:r>
          </w:p>
        </w:tc>
      </w:tr>
      <w:tr w:rsidR="00EF1929" w:rsidRPr="009B02B5" w14:paraId="2651AC46" w14:textId="77777777" w:rsidTr="00C210C4">
        <w:trPr>
          <w:jc w:val="center"/>
        </w:trPr>
        <w:tc>
          <w:tcPr>
            <w:tcW w:w="2658" w:type="dxa"/>
            <w:vAlign w:val="center"/>
          </w:tcPr>
          <w:p w14:paraId="7CAE90ED" w14:textId="77777777" w:rsidR="00EF1929" w:rsidRPr="009B02B5" w:rsidRDefault="00EF1929" w:rsidP="00DE7698">
            <w:pPr>
              <w:spacing w:line="360" w:lineRule="auto"/>
              <w:jc w:val="both"/>
              <w:rPr>
                <w:szCs w:val="28"/>
                <w:lang w:val="uk-UA"/>
              </w:rPr>
            </w:pPr>
            <w:r w:rsidRPr="009B02B5">
              <w:rPr>
                <w:szCs w:val="28"/>
                <w:lang w:val="uk-UA"/>
              </w:rPr>
              <w:t>NIC MLCC</w:t>
            </w:r>
          </w:p>
        </w:tc>
        <w:tc>
          <w:tcPr>
            <w:tcW w:w="1569" w:type="dxa"/>
            <w:vAlign w:val="center"/>
          </w:tcPr>
          <w:p w14:paraId="4FFAC9E2" w14:textId="77777777" w:rsidR="00EF1929" w:rsidRPr="009B02B5" w:rsidRDefault="00EF1929" w:rsidP="00DE7698">
            <w:pPr>
              <w:spacing w:line="360" w:lineRule="auto"/>
              <w:jc w:val="both"/>
              <w:rPr>
                <w:szCs w:val="28"/>
                <w:lang w:val="uk-UA"/>
              </w:rPr>
            </w:pPr>
            <w:r w:rsidRPr="009B02B5">
              <w:rPr>
                <w:szCs w:val="28"/>
                <w:lang w:val="uk-UA"/>
              </w:rPr>
              <w:t>255–270</w:t>
            </w:r>
          </w:p>
        </w:tc>
        <w:tc>
          <w:tcPr>
            <w:tcW w:w="1718" w:type="dxa"/>
            <w:vAlign w:val="center"/>
          </w:tcPr>
          <w:p w14:paraId="631FD19E" w14:textId="77777777" w:rsidR="00EF1929" w:rsidRPr="009B02B5" w:rsidRDefault="00EF1929" w:rsidP="00DE7698">
            <w:pPr>
              <w:spacing w:line="360" w:lineRule="auto"/>
              <w:jc w:val="both"/>
              <w:rPr>
                <w:szCs w:val="28"/>
                <w:lang w:val="uk-UA"/>
              </w:rPr>
            </w:pPr>
            <w:r w:rsidRPr="009B02B5">
              <w:rPr>
                <w:szCs w:val="28"/>
                <w:lang w:val="uk-UA"/>
              </w:rPr>
              <w:t>60</w:t>
            </w:r>
          </w:p>
        </w:tc>
        <w:tc>
          <w:tcPr>
            <w:tcW w:w="1867" w:type="dxa"/>
            <w:vAlign w:val="center"/>
          </w:tcPr>
          <w:p w14:paraId="56B99787" w14:textId="77777777" w:rsidR="00EF1929" w:rsidRPr="009B02B5" w:rsidRDefault="00EF1929" w:rsidP="00DE7698">
            <w:pPr>
              <w:spacing w:line="360" w:lineRule="auto"/>
              <w:jc w:val="both"/>
              <w:rPr>
                <w:szCs w:val="28"/>
                <w:lang w:val="uk-UA"/>
              </w:rPr>
            </w:pPr>
            <w:r w:rsidRPr="009B02B5">
              <w:rPr>
                <w:szCs w:val="28"/>
                <w:lang w:val="uk-UA"/>
              </w:rPr>
              <w:t>2</w:t>
            </w:r>
          </w:p>
        </w:tc>
        <w:tc>
          <w:tcPr>
            <w:tcW w:w="1867" w:type="dxa"/>
            <w:vAlign w:val="center"/>
          </w:tcPr>
          <w:p w14:paraId="28F6FCEC" w14:textId="77777777" w:rsidR="00EF1929" w:rsidRPr="009B02B5" w:rsidRDefault="00EF1929" w:rsidP="00DE7698">
            <w:pPr>
              <w:spacing w:line="360" w:lineRule="auto"/>
              <w:jc w:val="both"/>
              <w:rPr>
                <w:szCs w:val="28"/>
                <w:lang w:val="uk-UA"/>
              </w:rPr>
            </w:pPr>
            <w:r w:rsidRPr="009B02B5">
              <w:rPr>
                <w:szCs w:val="28"/>
                <w:lang w:val="uk-UA"/>
              </w:rPr>
              <w:t>2</w:t>
            </w:r>
          </w:p>
        </w:tc>
      </w:tr>
    </w:tbl>
    <w:p w14:paraId="264AB84C" w14:textId="77777777" w:rsidR="00EF1929" w:rsidRDefault="00EF1929" w:rsidP="00DE7698">
      <w:pPr>
        <w:spacing w:line="360" w:lineRule="auto"/>
        <w:jc w:val="right"/>
      </w:pPr>
      <w:r>
        <w:rPr>
          <w:rFonts w:cs="Times New Roman"/>
          <w:szCs w:val="28"/>
          <w:lang w:val="uk-UA"/>
        </w:rPr>
        <w:t>П</w:t>
      </w:r>
      <w:r w:rsidRPr="00981C72">
        <w:rPr>
          <w:rFonts w:cs="Times New Roman"/>
          <w:szCs w:val="28"/>
          <w:lang w:val="uk-UA"/>
        </w:rPr>
        <w:t>родовження таблиці 4.</w:t>
      </w:r>
      <w:r>
        <w:rPr>
          <w:rFonts w:cs="Times New Roman"/>
          <w:szCs w:val="28"/>
          <w:lang w:val="uk-UA"/>
        </w:rPr>
        <w:t>4</w:t>
      </w:r>
    </w:p>
    <w:tbl>
      <w:tblPr>
        <w:tblStyle w:val="TableGrid"/>
        <w:tblW w:w="0" w:type="auto"/>
        <w:jc w:val="center"/>
        <w:tblLook w:val="04A0" w:firstRow="1" w:lastRow="0" w:firstColumn="1" w:lastColumn="0" w:noHBand="0" w:noVBand="1"/>
      </w:tblPr>
      <w:tblGrid>
        <w:gridCol w:w="2658"/>
        <w:gridCol w:w="1399"/>
        <w:gridCol w:w="1617"/>
        <w:gridCol w:w="1835"/>
        <w:gridCol w:w="1835"/>
      </w:tblGrid>
      <w:tr w:rsidR="00EF1929" w:rsidRPr="009B02B5" w14:paraId="5E748261" w14:textId="77777777" w:rsidTr="00074913">
        <w:trPr>
          <w:jc w:val="center"/>
        </w:trPr>
        <w:tc>
          <w:tcPr>
            <w:tcW w:w="2658" w:type="dxa"/>
            <w:vMerge w:val="restart"/>
            <w:vAlign w:val="center"/>
          </w:tcPr>
          <w:p w14:paraId="1B8CFE4C" w14:textId="77777777" w:rsidR="00EF1929" w:rsidRPr="009B02B5" w:rsidRDefault="00EF1929" w:rsidP="00DE7698">
            <w:pPr>
              <w:spacing w:line="360" w:lineRule="auto"/>
              <w:jc w:val="both"/>
              <w:rPr>
                <w:szCs w:val="28"/>
                <w:lang w:val="uk-UA"/>
              </w:rPr>
            </w:pPr>
            <w:r w:rsidRPr="009B02B5">
              <w:rPr>
                <w:szCs w:val="28"/>
                <w:lang w:val="uk-UA"/>
              </w:rPr>
              <w:t>Компанія-виробник електронних компонентів</w:t>
            </w:r>
          </w:p>
        </w:tc>
        <w:tc>
          <w:tcPr>
            <w:tcW w:w="1569" w:type="dxa"/>
            <w:vMerge w:val="restart"/>
            <w:vAlign w:val="center"/>
          </w:tcPr>
          <w:p w14:paraId="0B04766A" w14:textId="77777777" w:rsidR="00EF1929" w:rsidRPr="009B02B5" w:rsidRDefault="00BE3F2B" w:rsidP="00DE7698">
            <w:pPr>
              <w:spacing w:line="360" w:lineRule="auto"/>
              <w:jc w:val="both"/>
              <w:rPr>
                <w:i/>
                <w:szCs w:val="28"/>
                <w:lang w:val="uk-UA"/>
              </w:rPr>
            </w:pPr>
            <m:oMathPara>
              <m:oMath>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p</m:t>
                    </m:r>
                  </m:sub>
                </m:sSub>
                <m:r>
                  <w:rPr>
                    <w:rFonts w:ascii="Cambria Math" w:hAnsi="Cambria Math"/>
                    <w:szCs w:val="28"/>
                    <w:lang w:val="uk-UA"/>
                  </w:rPr>
                  <m:t xml:space="preserve">, </m:t>
                </m:r>
                <m:r>
                  <m:rPr>
                    <m:sty m:val="p"/>
                  </m:rPr>
                  <w:rPr>
                    <w:rFonts w:ascii="Cambria Math" w:hAnsi="Cambria Math"/>
                    <w:szCs w:val="28"/>
                    <w:lang w:val="uk-UA"/>
                  </w:rPr>
                  <m:t>°C</m:t>
                </m:r>
              </m:oMath>
            </m:oMathPara>
          </w:p>
        </w:tc>
        <w:tc>
          <w:tcPr>
            <w:tcW w:w="1718" w:type="dxa"/>
            <w:vMerge w:val="restart"/>
            <w:vAlign w:val="center"/>
          </w:tcPr>
          <w:p w14:paraId="453F7AF4" w14:textId="77777777" w:rsidR="00EF1929" w:rsidRPr="009B02B5" w:rsidRDefault="00BE3F2B" w:rsidP="00DE7698">
            <w:pPr>
              <w:spacing w:line="360" w:lineRule="auto"/>
              <w:jc w:val="both"/>
              <w:rPr>
                <w:rFonts w:eastAsiaTheme="minorEastAsia"/>
                <w:i/>
                <w:szCs w:val="28"/>
                <w:lang w:val="uk-UA"/>
              </w:rPr>
            </w:pPr>
            <m:oMathPara>
              <m:oMath>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p</m:t>
                    </m:r>
                  </m:sub>
                </m:sSub>
                <m:r>
                  <w:rPr>
                    <w:rFonts w:ascii="Cambria Math" w:hAnsi="Cambria Math"/>
                    <w:szCs w:val="28"/>
                    <w:lang w:val="uk-UA"/>
                  </w:rPr>
                  <m:t>, c</m:t>
                </m:r>
              </m:oMath>
            </m:oMathPara>
          </w:p>
          <w:p w14:paraId="2F5CB031" w14:textId="77777777" w:rsidR="00EF1929" w:rsidRPr="009B02B5" w:rsidRDefault="00EF1929" w:rsidP="00DE7698">
            <w:pPr>
              <w:spacing w:line="360" w:lineRule="auto"/>
              <w:jc w:val="both"/>
              <w:rPr>
                <w:rFonts w:eastAsiaTheme="minorEastAsia"/>
                <w:i/>
                <w:szCs w:val="28"/>
                <w:lang w:val="uk-UA"/>
              </w:rPr>
            </w:pPr>
            <m:oMathPara>
              <m:oMath>
                <m:r>
                  <w:rPr>
                    <w:rFonts w:ascii="Cambria Math" w:hAnsi="Cambria Math"/>
                    <w:szCs w:val="28"/>
                    <w:lang w:val="uk-UA"/>
                  </w:rPr>
                  <m:t xml:space="preserve">&gt;217 </m:t>
                </m:r>
                <m:r>
                  <m:rPr>
                    <m:sty m:val="p"/>
                  </m:rPr>
                  <w:rPr>
                    <w:rFonts w:ascii="Cambria Math" w:hAnsi="Cambria Math"/>
                    <w:szCs w:val="28"/>
                    <w:lang w:val="uk-UA"/>
                  </w:rPr>
                  <m:t>°C</m:t>
                </m:r>
              </m:oMath>
            </m:oMathPara>
          </w:p>
        </w:tc>
        <w:tc>
          <w:tcPr>
            <w:tcW w:w="3734" w:type="dxa"/>
            <w:gridSpan w:val="2"/>
            <w:vAlign w:val="center"/>
          </w:tcPr>
          <w:p w14:paraId="11E02191" w14:textId="77777777" w:rsidR="00EF1929" w:rsidRPr="009B02B5" w:rsidRDefault="00EF1929" w:rsidP="00DE7698">
            <w:pPr>
              <w:spacing w:line="360" w:lineRule="auto"/>
              <w:jc w:val="both"/>
              <w:rPr>
                <w:szCs w:val="28"/>
                <w:lang w:val="uk-UA"/>
              </w:rPr>
            </w:pPr>
            <w:r w:rsidRPr="009B02B5">
              <w:rPr>
                <w:szCs w:val="28"/>
                <w:lang w:val="uk-UA"/>
              </w:rPr>
              <w:t>Рекомендована швидкість</w:t>
            </w:r>
          </w:p>
        </w:tc>
      </w:tr>
      <w:tr w:rsidR="00EF1929" w:rsidRPr="009B02B5" w14:paraId="46A4DEF0" w14:textId="77777777" w:rsidTr="00074913">
        <w:trPr>
          <w:jc w:val="center"/>
        </w:trPr>
        <w:tc>
          <w:tcPr>
            <w:tcW w:w="2658" w:type="dxa"/>
            <w:vMerge/>
            <w:vAlign w:val="center"/>
          </w:tcPr>
          <w:p w14:paraId="36BAA0C0" w14:textId="77777777" w:rsidR="00EF1929" w:rsidRPr="009B02B5" w:rsidRDefault="00EF1929" w:rsidP="00DE7698">
            <w:pPr>
              <w:spacing w:line="360" w:lineRule="auto"/>
              <w:jc w:val="both"/>
              <w:rPr>
                <w:szCs w:val="28"/>
                <w:lang w:val="uk-UA"/>
              </w:rPr>
            </w:pPr>
          </w:p>
        </w:tc>
        <w:tc>
          <w:tcPr>
            <w:tcW w:w="1569" w:type="dxa"/>
            <w:vMerge/>
            <w:vAlign w:val="center"/>
          </w:tcPr>
          <w:p w14:paraId="30B5B39A" w14:textId="77777777" w:rsidR="00EF1929" w:rsidRPr="009B02B5" w:rsidRDefault="00EF1929" w:rsidP="00DE7698">
            <w:pPr>
              <w:spacing w:line="360" w:lineRule="auto"/>
              <w:jc w:val="both"/>
              <w:rPr>
                <w:szCs w:val="28"/>
                <w:lang w:val="uk-UA"/>
              </w:rPr>
            </w:pPr>
          </w:p>
        </w:tc>
        <w:tc>
          <w:tcPr>
            <w:tcW w:w="1718" w:type="dxa"/>
            <w:vMerge/>
            <w:vAlign w:val="center"/>
          </w:tcPr>
          <w:p w14:paraId="45B7EA38" w14:textId="77777777" w:rsidR="00EF1929" w:rsidRPr="009B02B5" w:rsidRDefault="00EF1929" w:rsidP="00DE7698">
            <w:pPr>
              <w:spacing w:line="360" w:lineRule="auto"/>
              <w:jc w:val="both"/>
              <w:rPr>
                <w:szCs w:val="28"/>
                <w:lang w:val="uk-UA"/>
              </w:rPr>
            </w:pPr>
          </w:p>
        </w:tc>
        <w:tc>
          <w:tcPr>
            <w:tcW w:w="1867" w:type="dxa"/>
            <w:vAlign w:val="center"/>
          </w:tcPr>
          <w:p w14:paraId="3BA146ED" w14:textId="77777777" w:rsidR="00EF1929" w:rsidRPr="009B02B5" w:rsidRDefault="00EF1929" w:rsidP="00DE7698">
            <w:pPr>
              <w:spacing w:line="360" w:lineRule="auto"/>
              <w:jc w:val="both"/>
              <w:rPr>
                <w:szCs w:val="28"/>
                <w:lang w:val="uk-UA"/>
              </w:rPr>
            </w:pPr>
            <w:r w:rsidRPr="009B02B5">
              <w:rPr>
                <w:szCs w:val="28"/>
                <w:lang w:val="uk-UA"/>
              </w:rPr>
              <w:t>Наростання температури</w:t>
            </w:r>
          </w:p>
        </w:tc>
        <w:tc>
          <w:tcPr>
            <w:tcW w:w="1867" w:type="dxa"/>
            <w:vAlign w:val="center"/>
          </w:tcPr>
          <w:p w14:paraId="352AD11C" w14:textId="77777777" w:rsidR="00EF1929" w:rsidRPr="009B02B5" w:rsidRDefault="00EF1929" w:rsidP="00DE7698">
            <w:pPr>
              <w:spacing w:line="360" w:lineRule="auto"/>
              <w:jc w:val="both"/>
              <w:rPr>
                <w:szCs w:val="28"/>
                <w:lang w:val="uk-UA"/>
              </w:rPr>
            </w:pPr>
            <w:r w:rsidRPr="009B02B5">
              <w:rPr>
                <w:szCs w:val="28"/>
                <w:lang w:val="uk-UA"/>
              </w:rPr>
              <w:t>Зниження температури</w:t>
            </w:r>
          </w:p>
        </w:tc>
      </w:tr>
      <w:tr w:rsidR="00EF1929" w:rsidRPr="009B02B5" w14:paraId="0E9E73A9" w14:textId="77777777" w:rsidTr="00C210C4">
        <w:trPr>
          <w:jc w:val="center"/>
        </w:trPr>
        <w:tc>
          <w:tcPr>
            <w:tcW w:w="2658" w:type="dxa"/>
            <w:vAlign w:val="center"/>
          </w:tcPr>
          <w:p w14:paraId="3E0966C4" w14:textId="77777777" w:rsidR="00EF1929" w:rsidRPr="009B02B5" w:rsidRDefault="00EF1929" w:rsidP="00DE7698">
            <w:pPr>
              <w:spacing w:line="360" w:lineRule="auto"/>
              <w:jc w:val="both"/>
              <w:rPr>
                <w:szCs w:val="28"/>
                <w:lang w:val="uk-UA"/>
              </w:rPr>
            </w:pPr>
            <w:proofErr w:type="spellStart"/>
            <w:r w:rsidRPr="009B02B5">
              <w:rPr>
                <w:szCs w:val="28"/>
                <w:lang w:val="uk-UA"/>
              </w:rPr>
              <w:t>Matsushita</w:t>
            </w:r>
            <w:proofErr w:type="spellEnd"/>
            <w:r w:rsidRPr="009B02B5">
              <w:rPr>
                <w:szCs w:val="28"/>
                <w:lang w:val="uk-UA"/>
              </w:rPr>
              <w:t>/</w:t>
            </w:r>
            <w:proofErr w:type="spellStart"/>
            <w:r w:rsidRPr="009B02B5">
              <w:rPr>
                <w:szCs w:val="28"/>
                <w:lang w:val="uk-UA"/>
              </w:rPr>
              <w:t>Panasonic</w:t>
            </w:r>
            <w:proofErr w:type="spellEnd"/>
          </w:p>
        </w:tc>
        <w:tc>
          <w:tcPr>
            <w:tcW w:w="1569" w:type="dxa"/>
            <w:vAlign w:val="center"/>
          </w:tcPr>
          <w:p w14:paraId="09B85548" w14:textId="77777777" w:rsidR="00EF1929" w:rsidRPr="009B02B5" w:rsidRDefault="00EF1929" w:rsidP="00DE7698">
            <w:pPr>
              <w:spacing w:line="360" w:lineRule="auto"/>
              <w:jc w:val="both"/>
              <w:rPr>
                <w:szCs w:val="28"/>
                <w:lang w:val="uk-UA"/>
              </w:rPr>
            </w:pPr>
            <w:r w:rsidRPr="009B02B5">
              <w:rPr>
                <w:szCs w:val="28"/>
                <w:lang w:val="uk-UA"/>
              </w:rPr>
              <w:t>235–240</w:t>
            </w:r>
          </w:p>
        </w:tc>
        <w:tc>
          <w:tcPr>
            <w:tcW w:w="1718" w:type="dxa"/>
            <w:vAlign w:val="center"/>
          </w:tcPr>
          <w:p w14:paraId="7FAC6A18" w14:textId="77777777" w:rsidR="00EF1929" w:rsidRPr="009B02B5" w:rsidRDefault="00EF1929" w:rsidP="00DE7698">
            <w:pPr>
              <w:spacing w:line="360" w:lineRule="auto"/>
              <w:jc w:val="both"/>
              <w:rPr>
                <w:szCs w:val="28"/>
                <w:lang w:val="uk-UA"/>
              </w:rPr>
            </w:pPr>
            <w:r w:rsidRPr="009B02B5">
              <w:rPr>
                <w:szCs w:val="28"/>
                <w:lang w:val="uk-UA"/>
              </w:rPr>
              <w:t>45–120</w:t>
            </w:r>
          </w:p>
        </w:tc>
        <w:tc>
          <w:tcPr>
            <w:tcW w:w="1867" w:type="dxa"/>
            <w:vAlign w:val="center"/>
          </w:tcPr>
          <w:p w14:paraId="146F0ABD" w14:textId="77777777" w:rsidR="00EF1929" w:rsidRPr="009B02B5" w:rsidRDefault="00EF1929" w:rsidP="00DE7698">
            <w:pPr>
              <w:spacing w:line="360" w:lineRule="auto"/>
              <w:jc w:val="both"/>
              <w:rPr>
                <w:szCs w:val="28"/>
                <w:lang w:val="uk-UA"/>
              </w:rPr>
            </w:pPr>
            <w:r w:rsidRPr="009B02B5">
              <w:rPr>
                <w:szCs w:val="28"/>
                <w:lang w:val="uk-UA"/>
              </w:rPr>
              <w:t>1–3</w:t>
            </w:r>
          </w:p>
        </w:tc>
        <w:tc>
          <w:tcPr>
            <w:tcW w:w="1867" w:type="dxa"/>
            <w:vAlign w:val="center"/>
          </w:tcPr>
          <w:p w14:paraId="02FBBD6B" w14:textId="77777777" w:rsidR="00EF1929" w:rsidRPr="009B02B5" w:rsidRDefault="00EF1929" w:rsidP="00DE7698">
            <w:pPr>
              <w:spacing w:line="360" w:lineRule="auto"/>
              <w:jc w:val="both"/>
              <w:rPr>
                <w:szCs w:val="28"/>
                <w:lang w:val="uk-UA"/>
              </w:rPr>
            </w:pPr>
            <w:r w:rsidRPr="009B02B5">
              <w:rPr>
                <w:szCs w:val="28"/>
                <w:lang w:val="uk-UA"/>
              </w:rPr>
              <w:t>1–3</w:t>
            </w:r>
          </w:p>
        </w:tc>
      </w:tr>
      <w:tr w:rsidR="00EF1929" w:rsidRPr="009B02B5" w14:paraId="298A31ED" w14:textId="77777777" w:rsidTr="00C210C4">
        <w:trPr>
          <w:jc w:val="center"/>
        </w:trPr>
        <w:tc>
          <w:tcPr>
            <w:tcW w:w="2658" w:type="dxa"/>
            <w:vAlign w:val="center"/>
          </w:tcPr>
          <w:p w14:paraId="6FC7E04D" w14:textId="77777777" w:rsidR="00EF1929" w:rsidRPr="009B02B5" w:rsidRDefault="00EF1929" w:rsidP="00DE7698">
            <w:pPr>
              <w:spacing w:line="360" w:lineRule="auto"/>
              <w:jc w:val="both"/>
              <w:rPr>
                <w:szCs w:val="28"/>
                <w:lang w:val="uk-UA"/>
              </w:rPr>
            </w:pPr>
            <w:r w:rsidRPr="009B02B5">
              <w:rPr>
                <w:szCs w:val="28"/>
                <w:lang w:val="uk-UA"/>
              </w:rPr>
              <w:t xml:space="preserve">ST </w:t>
            </w:r>
            <w:proofErr w:type="spellStart"/>
            <w:r w:rsidRPr="009B02B5">
              <w:rPr>
                <w:szCs w:val="28"/>
                <w:lang w:val="uk-UA"/>
              </w:rPr>
              <w:t>Microelectronics</w:t>
            </w:r>
            <w:proofErr w:type="spellEnd"/>
          </w:p>
        </w:tc>
        <w:tc>
          <w:tcPr>
            <w:tcW w:w="1569" w:type="dxa"/>
            <w:vAlign w:val="center"/>
          </w:tcPr>
          <w:p w14:paraId="61F4ECDF" w14:textId="77777777" w:rsidR="00EF1929" w:rsidRPr="009B02B5" w:rsidRDefault="00EF1929" w:rsidP="00DE7698">
            <w:pPr>
              <w:spacing w:line="360" w:lineRule="auto"/>
              <w:jc w:val="both"/>
              <w:rPr>
                <w:szCs w:val="28"/>
                <w:lang w:val="uk-UA"/>
              </w:rPr>
            </w:pPr>
            <w:r w:rsidRPr="009B02B5">
              <w:rPr>
                <w:szCs w:val="28"/>
                <w:lang w:val="uk-UA"/>
              </w:rPr>
              <w:t>245–250</w:t>
            </w:r>
          </w:p>
        </w:tc>
        <w:tc>
          <w:tcPr>
            <w:tcW w:w="1718" w:type="dxa"/>
            <w:vAlign w:val="center"/>
          </w:tcPr>
          <w:p w14:paraId="0C300D71" w14:textId="77777777" w:rsidR="00EF1929" w:rsidRPr="009B02B5" w:rsidRDefault="00EF1929" w:rsidP="00DE7698">
            <w:pPr>
              <w:spacing w:line="360" w:lineRule="auto"/>
              <w:jc w:val="both"/>
              <w:rPr>
                <w:szCs w:val="28"/>
                <w:lang w:val="uk-UA"/>
              </w:rPr>
            </w:pPr>
            <w:r w:rsidRPr="009B02B5">
              <w:rPr>
                <w:szCs w:val="28"/>
                <w:lang w:val="uk-UA"/>
              </w:rPr>
              <w:t>45–120</w:t>
            </w:r>
          </w:p>
        </w:tc>
        <w:tc>
          <w:tcPr>
            <w:tcW w:w="1867" w:type="dxa"/>
            <w:vAlign w:val="center"/>
          </w:tcPr>
          <w:p w14:paraId="2A806724" w14:textId="77777777" w:rsidR="00EF1929" w:rsidRPr="009B02B5" w:rsidRDefault="00EF1929" w:rsidP="00DE7698">
            <w:pPr>
              <w:spacing w:line="360" w:lineRule="auto"/>
              <w:jc w:val="both"/>
              <w:rPr>
                <w:szCs w:val="28"/>
                <w:lang w:val="uk-UA"/>
              </w:rPr>
            </w:pPr>
            <w:r w:rsidRPr="009B02B5">
              <w:rPr>
                <w:szCs w:val="28"/>
                <w:lang w:val="uk-UA"/>
              </w:rPr>
              <w:t>1–3</w:t>
            </w:r>
          </w:p>
        </w:tc>
        <w:tc>
          <w:tcPr>
            <w:tcW w:w="1867" w:type="dxa"/>
            <w:vAlign w:val="center"/>
          </w:tcPr>
          <w:p w14:paraId="1B01A7AC" w14:textId="77777777" w:rsidR="00EF1929" w:rsidRPr="009B02B5" w:rsidRDefault="00EF1929" w:rsidP="00DE7698">
            <w:pPr>
              <w:spacing w:line="360" w:lineRule="auto"/>
              <w:jc w:val="both"/>
              <w:rPr>
                <w:szCs w:val="28"/>
                <w:lang w:val="uk-UA"/>
              </w:rPr>
            </w:pPr>
            <w:r w:rsidRPr="009B02B5">
              <w:rPr>
                <w:szCs w:val="28"/>
                <w:lang w:val="uk-UA"/>
              </w:rPr>
              <w:t>1–3</w:t>
            </w:r>
          </w:p>
        </w:tc>
      </w:tr>
    </w:tbl>
    <w:p w14:paraId="35AA0CAB" w14:textId="77777777" w:rsidR="00EF1929" w:rsidRPr="009B02B5" w:rsidRDefault="00EF1929" w:rsidP="00DE7698">
      <w:pPr>
        <w:spacing w:after="0" w:line="360" w:lineRule="auto"/>
        <w:ind w:firstLine="720"/>
        <w:jc w:val="both"/>
        <w:rPr>
          <w:rFonts w:cs="Times New Roman"/>
          <w:szCs w:val="28"/>
          <w:lang w:val="uk-UA"/>
        </w:rPr>
      </w:pPr>
    </w:p>
    <w:p w14:paraId="57B4BF1B"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t xml:space="preserve">Отже, мінімальна температура, необхідна для утворення </w:t>
      </w:r>
      <w:proofErr w:type="spellStart"/>
      <w:r w:rsidRPr="009B02B5">
        <w:rPr>
          <w:rFonts w:cs="Times New Roman"/>
          <w:szCs w:val="28"/>
          <w:lang w:val="uk-UA"/>
        </w:rPr>
        <w:t>інтерметалевого</w:t>
      </w:r>
      <w:proofErr w:type="spellEnd"/>
      <w:r w:rsidRPr="009B02B5">
        <w:rPr>
          <w:rFonts w:cs="Times New Roman"/>
          <w:szCs w:val="28"/>
          <w:lang w:val="uk-UA"/>
        </w:rPr>
        <w:t xml:space="preserve"> з'єднання, при використанні </w:t>
      </w:r>
      <w:proofErr w:type="spellStart"/>
      <w:r w:rsidRPr="009B02B5">
        <w:rPr>
          <w:rFonts w:cs="Times New Roman"/>
          <w:szCs w:val="28"/>
          <w:lang w:val="uk-UA"/>
        </w:rPr>
        <w:t>безсвинцевого</w:t>
      </w:r>
      <w:proofErr w:type="spellEnd"/>
      <w:r w:rsidRPr="009B02B5">
        <w:rPr>
          <w:rFonts w:cs="Times New Roman"/>
          <w:szCs w:val="28"/>
          <w:lang w:val="uk-UA"/>
        </w:rPr>
        <w:t xml:space="preserve"> </w:t>
      </w:r>
      <w:proofErr w:type="spellStart"/>
      <w:r w:rsidRPr="009B02B5">
        <w:rPr>
          <w:rFonts w:cs="Times New Roman"/>
          <w:szCs w:val="28"/>
          <w:lang w:val="uk-UA"/>
        </w:rPr>
        <w:t>припоя</w:t>
      </w:r>
      <w:proofErr w:type="spellEnd"/>
      <w:r w:rsidRPr="009B02B5">
        <w:rPr>
          <w:rFonts w:cs="Times New Roman"/>
          <w:szCs w:val="28"/>
          <w:lang w:val="uk-UA"/>
        </w:rPr>
        <w:t xml:space="preserve"> збільшується до 235 - 260 °С. По суті, це означає загальне підвищення температури в робочій зоні на 30 - 40 °С.</w:t>
      </w:r>
    </w:p>
    <w:p w14:paraId="4C14577C" w14:textId="77777777" w:rsidR="00EF1929" w:rsidRPr="009B02B5" w:rsidRDefault="00EF1929" w:rsidP="00DE7698">
      <w:pPr>
        <w:spacing w:after="0" w:line="360" w:lineRule="auto"/>
        <w:ind w:firstLine="720"/>
        <w:jc w:val="both"/>
        <w:rPr>
          <w:rFonts w:cs="Times New Roman"/>
          <w:szCs w:val="28"/>
          <w:lang w:val="uk-UA"/>
        </w:rPr>
      </w:pPr>
      <w:r w:rsidRPr="009B02B5">
        <w:rPr>
          <w:rFonts w:cs="Times New Roman"/>
          <w:szCs w:val="28"/>
          <w:lang w:val="uk-UA"/>
        </w:rPr>
        <w:lastRenderedPageBreak/>
        <w:t>Теоретична побудова профіля пайки є лише вихідною інформацією для його створення. Але, незважаючи на все вище сказане, остаточне коректування температурного профілю проводиться технологом виходячи з конструкції ДП; кількості, типу і розмірів компонентів; типу використовуваної паяльної пасти; особливостей використовуваного обладнання, а також результатів експериментальних пайок для кожного ПУ.</w:t>
      </w:r>
    </w:p>
    <w:p w14:paraId="3BB88D98" w14:textId="77777777" w:rsidR="00EF1929" w:rsidRPr="00104ADC" w:rsidRDefault="00EF1929" w:rsidP="00104ADC">
      <w:pPr>
        <w:pStyle w:val="Title"/>
        <w:spacing w:line="360" w:lineRule="auto"/>
        <w:ind w:firstLine="851"/>
        <w:jc w:val="both"/>
        <w:rPr>
          <w:sz w:val="28"/>
          <w:szCs w:val="28"/>
          <w:lang w:val="uk-UA"/>
        </w:rPr>
      </w:pPr>
      <w:r>
        <w:rPr>
          <w:sz w:val="28"/>
          <w:szCs w:val="28"/>
          <w:lang w:val="uk-UA"/>
        </w:rPr>
        <w:t>5</w:t>
      </w:r>
      <w:r w:rsidRPr="00C24B35">
        <w:rPr>
          <w:sz w:val="28"/>
          <w:szCs w:val="28"/>
          <w:lang w:val="uk-UA"/>
        </w:rPr>
        <w:t xml:space="preserve"> </w:t>
      </w:r>
      <w:r>
        <w:rPr>
          <w:sz w:val="28"/>
          <w:szCs w:val="28"/>
          <w:lang w:val="uk-UA"/>
        </w:rPr>
        <w:t>ОХОРОНА ПРАЦІ</w:t>
      </w:r>
    </w:p>
    <w:p w14:paraId="321CE30D" w14:textId="77777777" w:rsidR="00EF1929" w:rsidRDefault="00EF1929" w:rsidP="00104ADC">
      <w:pPr>
        <w:pStyle w:val="ListParagraph"/>
        <w:spacing w:line="360" w:lineRule="auto"/>
        <w:ind w:left="0" w:right="202"/>
        <w:rPr>
          <w:sz w:val="28"/>
          <w:szCs w:val="28"/>
        </w:rPr>
      </w:pPr>
    </w:p>
    <w:p w14:paraId="193F4A9C" w14:textId="77777777" w:rsidR="00EF1929" w:rsidRDefault="00EF1929" w:rsidP="00104ADC">
      <w:pPr>
        <w:pStyle w:val="ListParagraph"/>
        <w:spacing w:line="360" w:lineRule="auto"/>
        <w:ind w:left="0" w:right="202"/>
        <w:rPr>
          <w:sz w:val="28"/>
          <w:szCs w:val="28"/>
        </w:rPr>
      </w:pPr>
    </w:p>
    <w:p w14:paraId="2C1DF0D4" w14:textId="77777777" w:rsidR="00EF1929" w:rsidRDefault="00EF1929" w:rsidP="00EF1929">
      <w:pPr>
        <w:pStyle w:val="ListParagraph"/>
        <w:numPr>
          <w:ilvl w:val="1"/>
          <w:numId w:val="12"/>
        </w:numPr>
        <w:spacing w:line="360" w:lineRule="auto"/>
        <w:ind w:left="0" w:firstLine="851"/>
        <w:jc w:val="both"/>
        <w:rPr>
          <w:b/>
          <w:sz w:val="28"/>
          <w:szCs w:val="28"/>
          <w:shd w:val="clear" w:color="auto" w:fill="FDFDFD"/>
        </w:rPr>
      </w:pPr>
      <w:r>
        <w:rPr>
          <w:b/>
          <w:sz w:val="28"/>
          <w:szCs w:val="28"/>
          <w:shd w:val="clear" w:color="auto" w:fill="FDFDFD"/>
        </w:rPr>
        <w:t>Аналіз потенційно небезпечних та шкідливих виробничих факторів</w:t>
      </w:r>
    </w:p>
    <w:p w14:paraId="13ACCAA9" w14:textId="77777777" w:rsidR="00EF1929" w:rsidRPr="00800878" w:rsidRDefault="00EF1929" w:rsidP="00104ADC">
      <w:pPr>
        <w:spacing w:after="0" w:line="360" w:lineRule="auto"/>
        <w:rPr>
          <w:b/>
          <w:szCs w:val="28"/>
          <w:shd w:val="clear" w:color="auto" w:fill="FDFDFD"/>
        </w:rPr>
      </w:pPr>
    </w:p>
    <w:p w14:paraId="66E78078" w14:textId="77777777" w:rsidR="00EF1929" w:rsidRDefault="00EF1929" w:rsidP="009828C2">
      <w:pPr>
        <w:spacing w:after="0" w:line="360" w:lineRule="auto"/>
        <w:ind w:firstLine="851"/>
        <w:jc w:val="both"/>
        <w:rPr>
          <w:rFonts w:cs="Times New Roman"/>
          <w:szCs w:val="28"/>
          <w:shd w:val="clear" w:color="auto" w:fill="FDFDFD"/>
          <w:lang w:val="uk-UA"/>
        </w:rPr>
      </w:pPr>
      <w:r>
        <w:rPr>
          <w:rFonts w:cs="Times New Roman"/>
          <w:szCs w:val="28"/>
          <w:shd w:val="clear" w:color="auto" w:fill="FDFDFD"/>
          <w:lang w:val="uk-UA"/>
        </w:rPr>
        <w:t>В даному розділі дипломного проекту виконано аналіз потенційних небезпечних і шкідливих виробничих факторів при розробці і експлуатації  АТЛ. На основі аналізу необхідно розробити заходи з техніки безпеки, заходи щодо забезпечення виробничої санітарії, і гігієну праці, рекомендації з пожежної безпеки.</w:t>
      </w:r>
    </w:p>
    <w:p w14:paraId="5A387BF2" w14:textId="77777777" w:rsidR="00EF1929" w:rsidRPr="00104ADC" w:rsidRDefault="00EF1929" w:rsidP="00104ADC">
      <w:pPr>
        <w:spacing w:after="0" w:line="360" w:lineRule="auto"/>
        <w:ind w:firstLine="851"/>
        <w:jc w:val="both"/>
        <w:rPr>
          <w:rFonts w:cs="Times New Roman"/>
          <w:szCs w:val="28"/>
          <w:shd w:val="clear" w:color="auto" w:fill="FDFDFD"/>
          <w:lang w:val="uk-UA"/>
        </w:rPr>
      </w:pPr>
      <w:r w:rsidRPr="00104ADC">
        <w:rPr>
          <w:rFonts w:cs="Times New Roman"/>
          <w:szCs w:val="28"/>
          <w:shd w:val="clear" w:color="auto" w:fill="FDFDFD"/>
          <w:lang w:val="uk-UA"/>
        </w:rPr>
        <w:t>Відповідно до ГОСТ 12.0.003-74 потенційно небезпечні виробничі фактори поділяються на чотири групи:</w:t>
      </w:r>
    </w:p>
    <w:p w14:paraId="43F7D286" w14:textId="77777777" w:rsidR="00EF1929" w:rsidRPr="00EF1929" w:rsidRDefault="00EF1929" w:rsidP="004D3681">
      <w:pPr>
        <w:pStyle w:val="ListParagraph"/>
        <w:spacing w:line="360" w:lineRule="auto"/>
        <w:ind w:left="0" w:firstLine="851"/>
        <w:rPr>
          <w:sz w:val="28"/>
          <w:szCs w:val="28"/>
          <w:shd w:val="clear" w:color="auto" w:fill="FDFDFD"/>
          <w:lang w:val="uk-UA"/>
        </w:rPr>
      </w:pPr>
      <w:r w:rsidRPr="00EF1929">
        <w:rPr>
          <w:sz w:val="28"/>
          <w:szCs w:val="28"/>
          <w:shd w:val="clear" w:color="auto" w:fill="FDFDFD"/>
          <w:lang w:val="uk-UA"/>
        </w:rPr>
        <w:t>- фізичні;</w:t>
      </w:r>
    </w:p>
    <w:p w14:paraId="15542FD4" w14:textId="77777777" w:rsidR="00EF1929" w:rsidRPr="00EF1929" w:rsidRDefault="00EF1929" w:rsidP="004D3681">
      <w:pPr>
        <w:pStyle w:val="ListParagraph"/>
        <w:spacing w:line="360" w:lineRule="auto"/>
        <w:ind w:left="0" w:firstLine="851"/>
        <w:rPr>
          <w:sz w:val="28"/>
          <w:szCs w:val="28"/>
          <w:shd w:val="clear" w:color="auto" w:fill="FDFDFD"/>
          <w:lang w:val="uk-UA"/>
        </w:rPr>
      </w:pPr>
      <w:r w:rsidRPr="00EF1929">
        <w:rPr>
          <w:sz w:val="28"/>
          <w:szCs w:val="28"/>
          <w:shd w:val="clear" w:color="auto" w:fill="FDFDFD"/>
          <w:lang w:val="uk-UA"/>
        </w:rPr>
        <w:t>- хімічні;</w:t>
      </w:r>
    </w:p>
    <w:p w14:paraId="59BBA6FD" w14:textId="77777777" w:rsidR="00EF1929" w:rsidRPr="00EF1929" w:rsidRDefault="00EF1929" w:rsidP="004D3681">
      <w:pPr>
        <w:pStyle w:val="ListParagraph"/>
        <w:spacing w:line="360" w:lineRule="auto"/>
        <w:ind w:left="0" w:firstLine="851"/>
        <w:rPr>
          <w:sz w:val="28"/>
          <w:szCs w:val="28"/>
          <w:shd w:val="clear" w:color="auto" w:fill="FDFDFD"/>
          <w:lang w:val="uk-UA"/>
        </w:rPr>
      </w:pPr>
      <w:r w:rsidRPr="00EF1929">
        <w:rPr>
          <w:sz w:val="28"/>
          <w:szCs w:val="28"/>
          <w:shd w:val="clear" w:color="auto" w:fill="FDFDFD"/>
          <w:lang w:val="uk-UA"/>
        </w:rPr>
        <w:t>- біологічні;</w:t>
      </w:r>
    </w:p>
    <w:p w14:paraId="0F0222FC" w14:textId="77777777" w:rsidR="00EF1929" w:rsidRPr="00EF1929" w:rsidRDefault="00EF1929" w:rsidP="004D3681">
      <w:pPr>
        <w:pStyle w:val="ListParagraph"/>
        <w:spacing w:line="360" w:lineRule="auto"/>
        <w:ind w:left="0" w:firstLine="851"/>
        <w:rPr>
          <w:sz w:val="28"/>
          <w:szCs w:val="28"/>
          <w:shd w:val="clear" w:color="auto" w:fill="FDFDFD"/>
          <w:lang w:val="uk-UA"/>
        </w:rPr>
      </w:pPr>
      <w:r w:rsidRPr="00EF1929">
        <w:rPr>
          <w:sz w:val="28"/>
          <w:szCs w:val="28"/>
          <w:shd w:val="clear" w:color="auto" w:fill="FDFDFD"/>
          <w:lang w:val="uk-UA"/>
        </w:rPr>
        <w:t>- психофізіологічні.</w:t>
      </w:r>
    </w:p>
    <w:p w14:paraId="6004E6AD" w14:textId="77777777" w:rsidR="00EF1929" w:rsidRDefault="00EF1929" w:rsidP="00F50C25">
      <w:pPr>
        <w:spacing w:after="0" w:line="360" w:lineRule="auto"/>
        <w:jc w:val="both"/>
        <w:rPr>
          <w:rFonts w:cs="Times New Roman"/>
          <w:szCs w:val="28"/>
          <w:shd w:val="clear" w:color="auto" w:fill="FDFDFD"/>
          <w:lang w:val="uk-UA"/>
        </w:rPr>
      </w:pPr>
    </w:p>
    <w:p w14:paraId="37125F7A" w14:textId="77777777" w:rsidR="00EF1929" w:rsidRPr="00104ADC" w:rsidRDefault="00EF1929" w:rsidP="004D3681">
      <w:pPr>
        <w:spacing w:after="0" w:line="360" w:lineRule="auto"/>
        <w:ind w:firstLine="851"/>
        <w:jc w:val="both"/>
        <w:rPr>
          <w:rFonts w:cs="Times New Roman"/>
          <w:szCs w:val="28"/>
          <w:shd w:val="clear" w:color="auto" w:fill="FDFDFD"/>
          <w:lang w:val="uk-UA"/>
        </w:rPr>
      </w:pPr>
      <w:r w:rsidRPr="00104ADC">
        <w:rPr>
          <w:rFonts w:cs="Times New Roman"/>
          <w:szCs w:val="28"/>
          <w:shd w:val="clear" w:color="auto" w:fill="FDFDFD"/>
          <w:lang w:val="uk-UA"/>
        </w:rPr>
        <w:t>Кожна з цих груп поділяється на підгрупи.</w:t>
      </w:r>
    </w:p>
    <w:p w14:paraId="56E5A2FC" w14:textId="77777777" w:rsidR="00EF1929" w:rsidRPr="00104ADC" w:rsidRDefault="00EF1929" w:rsidP="00104ADC">
      <w:pPr>
        <w:spacing w:after="0" w:line="360" w:lineRule="auto"/>
        <w:ind w:firstLine="851"/>
        <w:jc w:val="both"/>
        <w:rPr>
          <w:rFonts w:cs="Times New Roman"/>
          <w:szCs w:val="28"/>
          <w:shd w:val="clear" w:color="auto" w:fill="FDFDFD"/>
          <w:lang w:val="uk-UA"/>
        </w:rPr>
      </w:pPr>
      <w:r w:rsidRPr="00104ADC">
        <w:rPr>
          <w:rFonts w:cs="Times New Roman"/>
          <w:szCs w:val="28"/>
          <w:shd w:val="clear" w:color="auto" w:fill="FDFDFD"/>
          <w:lang w:val="uk-UA"/>
        </w:rPr>
        <w:t>До фізичних факторів належать рухомі машини і механізми; невідповідність нормам мікроклімату в робочій зоні, неприпустимі рівні шуму, вібрації, ультразвуку, електромагнітних та іонізуючих випромінювань; електричний струм; недолік освітлення і ін.</w:t>
      </w:r>
    </w:p>
    <w:p w14:paraId="42AA8B51" w14:textId="77777777" w:rsidR="00EF1929" w:rsidRPr="00104ADC" w:rsidRDefault="00EF1929" w:rsidP="00104ADC">
      <w:pPr>
        <w:spacing w:after="0" w:line="360" w:lineRule="auto"/>
        <w:ind w:firstLine="851"/>
        <w:jc w:val="both"/>
        <w:rPr>
          <w:rFonts w:cs="Times New Roman"/>
          <w:szCs w:val="28"/>
          <w:shd w:val="clear" w:color="auto" w:fill="FDFDFD"/>
          <w:lang w:val="uk-UA"/>
        </w:rPr>
      </w:pPr>
      <w:r w:rsidRPr="00104ADC">
        <w:rPr>
          <w:rFonts w:cs="Times New Roman"/>
          <w:szCs w:val="28"/>
          <w:shd w:val="clear" w:color="auto" w:fill="FDFDFD"/>
          <w:lang w:val="uk-UA"/>
        </w:rPr>
        <w:t xml:space="preserve">До хімічних факторів відносяться шкідливі для організму </w:t>
      </w:r>
      <w:r>
        <w:rPr>
          <w:rFonts w:cs="Times New Roman"/>
          <w:szCs w:val="28"/>
          <w:shd w:val="clear" w:color="auto" w:fill="FDFDFD"/>
          <w:lang w:val="uk-UA"/>
        </w:rPr>
        <w:t xml:space="preserve">людини речовини: </w:t>
      </w:r>
      <w:r w:rsidRPr="00104ADC">
        <w:rPr>
          <w:rFonts w:cs="Times New Roman"/>
          <w:szCs w:val="28"/>
          <w:shd w:val="clear" w:color="auto" w:fill="FDFDFD"/>
          <w:lang w:val="uk-UA"/>
        </w:rPr>
        <w:t xml:space="preserve">дратівливі, канцерогенні (викликають розвиток пухлин), </w:t>
      </w:r>
      <w:r w:rsidRPr="00104ADC">
        <w:rPr>
          <w:rFonts w:cs="Times New Roman"/>
          <w:szCs w:val="28"/>
          <w:shd w:val="clear" w:color="auto" w:fill="FDFDFD"/>
          <w:lang w:val="uk-UA"/>
        </w:rPr>
        <w:lastRenderedPageBreak/>
        <w:t>сенсибілізуючі (викликають ал</w:t>
      </w:r>
      <w:r>
        <w:rPr>
          <w:rFonts w:cs="Times New Roman"/>
          <w:szCs w:val="28"/>
          <w:shd w:val="clear" w:color="auto" w:fill="FDFDFD"/>
          <w:lang w:val="uk-UA"/>
        </w:rPr>
        <w:t>ергічні захворювання), мутагенні</w:t>
      </w:r>
      <w:r w:rsidRPr="00104ADC">
        <w:rPr>
          <w:rFonts w:cs="Times New Roman"/>
          <w:szCs w:val="28"/>
          <w:shd w:val="clear" w:color="auto" w:fill="FDFDFD"/>
          <w:lang w:val="uk-UA"/>
        </w:rPr>
        <w:t xml:space="preserve"> (впливають на статеві клітини організму).</w:t>
      </w:r>
    </w:p>
    <w:p w14:paraId="23AF803D" w14:textId="77777777" w:rsidR="00EF1929" w:rsidRPr="00104ADC" w:rsidRDefault="00EF1929" w:rsidP="00104ADC">
      <w:pPr>
        <w:spacing w:after="0" w:line="360" w:lineRule="auto"/>
        <w:ind w:firstLine="851"/>
        <w:jc w:val="both"/>
        <w:rPr>
          <w:rFonts w:cs="Times New Roman"/>
          <w:szCs w:val="28"/>
          <w:shd w:val="clear" w:color="auto" w:fill="FDFDFD"/>
          <w:lang w:val="uk-UA"/>
        </w:rPr>
      </w:pPr>
      <w:r w:rsidRPr="00104ADC">
        <w:rPr>
          <w:rFonts w:cs="Times New Roman"/>
          <w:szCs w:val="28"/>
          <w:shd w:val="clear" w:color="auto" w:fill="FDFDFD"/>
          <w:lang w:val="uk-UA"/>
        </w:rPr>
        <w:t>До біологічних факторів відносяться мікроорганізми (бактерії, віруси, спірохети) і мікроорганізми (рослини, тварини).</w:t>
      </w:r>
    </w:p>
    <w:p w14:paraId="1ED76786" w14:textId="77777777" w:rsidR="00EF1929" w:rsidRPr="00104ADC" w:rsidRDefault="00EF1929" w:rsidP="00104ADC">
      <w:pPr>
        <w:spacing w:after="0" w:line="360" w:lineRule="auto"/>
        <w:ind w:firstLine="851"/>
        <w:jc w:val="both"/>
        <w:rPr>
          <w:rFonts w:cs="Times New Roman"/>
          <w:szCs w:val="28"/>
          <w:shd w:val="clear" w:color="auto" w:fill="FDFDFD"/>
          <w:lang w:val="uk-UA"/>
        </w:rPr>
      </w:pPr>
      <w:r w:rsidRPr="00104ADC">
        <w:rPr>
          <w:rFonts w:cs="Times New Roman"/>
          <w:szCs w:val="28"/>
          <w:shd w:val="clear" w:color="auto" w:fill="FDFDFD"/>
          <w:lang w:val="uk-UA"/>
        </w:rPr>
        <w:t>До психофізичних факторів належать фізичні та нервово-психічні перевантаження: розумове перенапруження, монотонність праці.</w:t>
      </w:r>
    </w:p>
    <w:p w14:paraId="48AB3E78" w14:textId="77777777" w:rsidR="00EF1929" w:rsidRPr="0000203A" w:rsidRDefault="00EF1929" w:rsidP="0000203A">
      <w:pPr>
        <w:spacing w:after="0" w:line="360" w:lineRule="auto"/>
        <w:ind w:firstLine="851"/>
        <w:jc w:val="both"/>
        <w:rPr>
          <w:rFonts w:cs="Times New Roman"/>
          <w:szCs w:val="28"/>
          <w:shd w:val="clear" w:color="auto" w:fill="FDFDFD"/>
          <w:lang w:val="uk-UA"/>
        </w:rPr>
      </w:pPr>
      <w:r w:rsidRPr="0000203A">
        <w:rPr>
          <w:rFonts w:cs="Times New Roman"/>
          <w:szCs w:val="28"/>
          <w:shd w:val="clear" w:color="auto" w:fill="FDFDFD"/>
          <w:lang w:val="uk-UA"/>
        </w:rPr>
        <w:t>Найбільш небезпечними виробничими факторами є шкідливі речовини.</w:t>
      </w:r>
    </w:p>
    <w:p w14:paraId="6C8863AC" w14:textId="77777777" w:rsidR="00EF1929" w:rsidRPr="0000203A" w:rsidRDefault="00EF1929" w:rsidP="0000203A">
      <w:pPr>
        <w:spacing w:after="0" w:line="360" w:lineRule="auto"/>
        <w:ind w:firstLine="851"/>
        <w:jc w:val="both"/>
        <w:rPr>
          <w:rFonts w:cs="Times New Roman"/>
          <w:szCs w:val="28"/>
          <w:shd w:val="clear" w:color="auto" w:fill="FDFDFD"/>
          <w:lang w:val="uk-UA"/>
        </w:rPr>
      </w:pPr>
      <w:r w:rsidRPr="0000203A">
        <w:rPr>
          <w:rFonts w:cs="Times New Roman"/>
          <w:szCs w:val="28"/>
          <w:shd w:val="clear" w:color="auto" w:fill="FDFDFD"/>
          <w:lang w:val="uk-UA"/>
        </w:rPr>
        <w:t>За ступенем впливу на організм шкідливі речовини підрозділяються на чотири класи: I - надзвичайно небезпечні, II - високо небезпечні, III - помірно небезпечні, IV - мало небезпечні.</w:t>
      </w:r>
    </w:p>
    <w:p w14:paraId="4764B4C5" w14:textId="77777777" w:rsidR="00EF1929" w:rsidRPr="0000203A" w:rsidRDefault="00EF1929" w:rsidP="0000203A">
      <w:pPr>
        <w:spacing w:after="0" w:line="360" w:lineRule="auto"/>
        <w:ind w:firstLine="851"/>
        <w:jc w:val="both"/>
        <w:rPr>
          <w:rFonts w:cs="Times New Roman"/>
          <w:szCs w:val="28"/>
          <w:shd w:val="clear" w:color="auto" w:fill="FDFDFD"/>
          <w:lang w:val="uk-UA"/>
        </w:rPr>
      </w:pPr>
      <w:r w:rsidRPr="0000203A">
        <w:rPr>
          <w:rFonts w:cs="Times New Roman"/>
          <w:szCs w:val="28"/>
          <w:shd w:val="clear" w:color="auto" w:fill="FDFDFD"/>
          <w:lang w:val="uk-UA"/>
        </w:rPr>
        <w:t>Всі перераховані вище фактори можуть привести до травматизму, нещасних випадків, професійних захворювань, гострих отруєнь, помилок при роботі.</w:t>
      </w:r>
    </w:p>
    <w:p w14:paraId="7D77C9FF" w14:textId="77777777" w:rsidR="00EF1929" w:rsidRPr="0000203A" w:rsidRDefault="00EF1929" w:rsidP="0000203A">
      <w:pPr>
        <w:spacing w:after="0" w:line="360" w:lineRule="auto"/>
        <w:ind w:firstLine="851"/>
        <w:jc w:val="both"/>
        <w:rPr>
          <w:rFonts w:cs="Times New Roman"/>
          <w:szCs w:val="28"/>
          <w:shd w:val="clear" w:color="auto" w:fill="FDFDFD"/>
          <w:lang w:val="uk-UA"/>
        </w:rPr>
      </w:pPr>
      <w:r w:rsidRPr="0000203A">
        <w:rPr>
          <w:rFonts w:cs="Times New Roman"/>
          <w:szCs w:val="28"/>
          <w:shd w:val="clear" w:color="auto" w:fill="FDFDFD"/>
          <w:lang w:val="uk-UA"/>
        </w:rPr>
        <w:t>Відповідно до ГОСТ 12.0.002-75 безпека забезпечується вибором технологічного процесу.</w:t>
      </w:r>
    </w:p>
    <w:p w14:paraId="778D3312" w14:textId="77777777" w:rsidR="00EF1929" w:rsidRDefault="00EF1929" w:rsidP="00F50C25">
      <w:pPr>
        <w:spacing w:after="0" w:line="360" w:lineRule="auto"/>
        <w:ind w:firstLine="851"/>
        <w:jc w:val="both"/>
        <w:rPr>
          <w:rFonts w:cs="Times New Roman"/>
          <w:szCs w:val="28"/>
          <w:shd w:val="clear" w:color="auto" w:fill="FDFDFD"/>
          <w:lang w:val="uk-UA"/>
        </w:rPr>
      </w:pPr>
      <w:r w:rsidRPr="0000203A">
        <w:rPr>
          <w:rFonts w:cs="Times New Roman"/>
          <w:szCs w:val="28"/>
          <w:shd w:val="clear" w:color="auto" w:fill="FDFDFD"/>
          <w:lang w:val="uk-UA"/>
        </w:rPr>
        <w:t>Техн</w:t>
      </w:r>
      <w:r>
        <w:rPr>
          <w:rFonts w:cs="Times New Roman"/>
          <w:szCs w:val="28"/>
          <w:shd w:val="clear" w:color="auto" w:fill="FDFDFD"/>
          <w:lang w:val="uk-UA"/>
        </w:rPr>
        <w:t>ологічний процес виробництва підсилювача</w:t>
      </w:r>
      <w:r w:rsidRPr="0000203A">
        <w:rPr>
          <w:rFonts w:cs="Times New Roman"/>
          <w:szCs w:val="28"/>
          <w:shd w:val="clear" w:color="auto" w:fill="FDFDFD"/>
          <w:lang w:val="uk-UA"/>
        </w:rPr>
        <w:t xml:space="preserve"> включає в себе безліч операцій.</w:t>
      </w:r>
    </w:p>
    <w:p w14:paraId="7EED280E" w14:textId="77777777" w:rsidR="00EF1929" w:rsidRDefault="00EF1929" w:rsidP="00F50C25">
      <w:pPr>
        <w:spacing w:after="0" w:line="360" w:lineRule="auto"/>
        <w:ind w:firstLine="851"/>
        <w:jc w:val="both"/>
        <w:rPr>
          <w:rFonts w:cs="Times New Roman"/>
          <w:szCs w:val="28"/>
          <w:shd w:val="clear" w:color="auto" w:fill="FDFDFD"/>
          <w:lang w:val="uk-UA"/>
        </w:rPr>
      </w:pPr>
      <w:r w:rsidRPr="0000203A">
        <w:rPr>
          <w:rFonts w:cs="Times New Roman"/>
          <w:szCs w:val="28"/>
          <w:shd w:val="clear" w:color="auto" w:fill="FDFDFD"/>
          <w:lang w:val="uk-UA"/>
        </w:rPr>
        <w:t>Розглянемо небезпечні і шкідливі виробничі фактори, що виникають при деяких основних операціях.</w:t>
      </w:r>
    </w:p>
    <w:p w14:paraId="6B269E4A" w14:textId="77777777" w:rsidR="00EF1929" w:rsidRPr="0000203A" w:rsidRDefault="00EF1929" w:rsidP="0000203A">
      <w:pPr>
        <w:spacing w:after="0" w:line="360" w:lineRule="auto"/>
        <w:ind w:firstLine="851"/>
        <w:jc w:val="both"/>
        <w:rPr>
          <w:rFonts w:cs="Times New Roman"/>
          <w:szCs w:val="28"/>
          <w:shd w:val="clear" w:color="auto" w:fill="FDFDFD"/>
          <w:lang w:val="uk-UA"/>
        </w:rPr>
      </w:pPr>
      <w:r w:rsidRPr="0000203A">
        <w:rPr>
          <w:rFonts w:cs="Times New Roman"/>
          <w:szCs w:val="28"/>
          <w:shd w:val="clear" w:color="auto" w:fill="FDFDFD"/>
          <w:lang w:val="uk-UA"/>
        </w:rPr>
        <w:t>При механічній обробці матеріалів:</w:t>
      </w:r>
    </w:p>
    <w:p w14:paraId="43936ACD" w14:textId="77777777" w:rsidR="00EF1929" w:rsidRPr="0000203A" w:rsidRDefault="00EF1929" w:rsidP="004D3681">
      <w:pPr>
        <w:pStyle w:val="ListParagraph"/>
        <w:spacing w:line="360" w:lineRule="auto"/>
        <w:ind w:left="0" w:firstLine="851"/>
        <w:rPr>
          <w:sz w:val="28"/>
          <w:szCs w:val="28"/>
          <w:shd w:val="clear" w:color="auto" w:fill="FDFDFD"/>
        </w:rPr>
      </w:pPr>
      <w:r w:rsidRPr="004D3681">
        <w:rPr>
          <w:sz w:val="28"/>
          <w:szCs w:val="28"/>
          <w:shd w:val="clear" w:color="auto" w:fill="FDFDFD"/>
        </w:rPr>
        <w:t xml:space="preserve">- </w:t>
      </w:r>
      <w:r w:rsidRPr="0000203A">
        <w:rPr>
          <w:sz w:val="28"/>
          <w:szCs w:val="28"/>
          <w:shd w:val="clear" w:color="auto" w:fill="FDFDFD"/>
        </w:rPr>
        <w:t>рухомі частини виробничого обладнання;</w:t>
      </w:r>
    </w:p>
    <w:p w14:paraId="0975264C" w14:textId="77777777" w:rsidR="00EF1929" w:rsidRPr="0000203A" w:rsidRDefault="00EF1929" w:rsidP="004D3681">
      <w:pPr>
        <w:pStyle w:val="ListParagraph"/>
        <w:spacing w:line="360" w:lineRule="auto"/>
        <w:ind w:left="0" w:firstLine="851"/>
        <w:rPr>
          <w:sz w:val="28"/>
          <w:szCs w:val="28"/>
          <w:shd w:val="clear" w:color="auto" w:fill="FDFDFD"/>
        </w:rPr>
      </w:pPr>
      <w:r w:rsidRPr="004D3681">
        <w:rPr>
          <w:sz w:val="28"/>
          <w:szCs w:val="28"/>
          <w:shd w:val="clear" w:color="auto" w:fill="FDFDFD"/>
        </w:rPr>
        <w:t xml:space="preserve">- </w:t>
      </w:r>
      <w:r w:rsidRPr="0000203A">
        <w:rPr>
          <w:sz w:val="28"/>
          <w:szCs w:val="28"/>
          <w:shd w:val="clear" w:color="auto" w:fill="FDFDFD"/>
        </w:rPr>
        <w:t>ріжучі інструменти;</w:t>
      </w:r>
    </w:p>
    <w:p w14:paraId="6E4AF3B2" w14:textId="77777777" w:rsidR="00EF1929" w:rsidRPr="0000203A" w:rsidRDefault="00EF1929" w:rsidP="004D3681">
      <w:pPr>
        <w:pStyle w:val="ListParagraph"/>
        <w:spacing w:line="360" w:lineRule="auto"/>
        <w:ind w:left="0" w:firstLine="851"/>
        <w:rPr>
          <w:sz w:val="28"/>
          <w:szCs w:val="28"/>
          <w:shd w:val="clear" w:color="auto" w:fill="FDFDFD"/>
        </w:rPr>
      </w:pPr>
      <w:r w:rsidRPr="004D3681">
        <w:rPr>
          <w:sz w:val="28"/>
          <w:szCs w:val="28"/>
          <w:shd w:val="clear" w:color="auto" w:fill="FDFDFD"/>
        </w:rPr>
        <w:t xml:space="preserve">- </w:t>
      </w:r>
      <w:r w:rsidRPr="0000203A">
        <w:rPr>
          <w:sz w:val="28"/>
          <w:szCs w:val="28"/>
          <w:shd w:val="clear" w:color="auto" w:fill="FDFDFD"/>
        </w:rPr>
        <w:t>висока температура обробки деталей;</w:t>
      </w:r>
    </w:p>
    <w:p w14:paraId="4C73D572" w14:textId="77777777" w:rsidR="00EF1929" w:rsidRDefault="00EF1929" w:rsidP="00F50C25">
      <w:pPr>
        <w:pStyle w:val="ListParagraph"/>
        <w:spacing w:line="360" w:lineRule="auto"/>
        <w:ind w:left="0" w:firstLine="851"/>
        <w:rPr>
          <w:sz w:val="28"/>
          <w:szCs w:val="28"/>
          <w:shd w:val="clear" w:color="auto" w:fill="FDFDFD"/>
        </w:rPr>
      </w:pPr>
      <w:r w:rsidRPr="004D3681">
        <w:rPr>
          <w:sz w:val="28"/>
          <w:szCs w:val="28"/>
          <w:shd w:val="clear" w:color="auto" w:fill="FDFDFD"/>
        </w:rPr>
        <w:t xml:space="preserve">- </w:t>
      </w:r>
      <w:r w:rsidRPr="0000203A">
        <w:rPr>
          <w:sz w:val="28"/>
          <w:szCs w:val="28"/>
          <w:shd w:val="clear" w:color="auto" w:fill="FDFDFD"/>
        </w:rPr>
        <w:t>стружка, пил, шум.</w:t>
      </w:r>
    </w:p>
    <w:p w14:paraId="12D051E8" w14:textId="77777777" w:rsidR="00EF1929" w:rsidRPr="0000203A" w:rsidRDefault="00EF1929" w:rsidP="0000203A">
      <w:pPr>
        <w:spacing w:after="0" w:line="360" w:lineRule="auto"/>
        <w:ind w:firstLine="851"/>
        <w:jc w:val="both"/>
        <w:rPr>
          <w:rFonts w:cs="Times New Roman"/>
          <w:szCs w:val="28"/>
          <w:shd w:val="clear" w:color="auto" w:fill="FDFDFD"/>
          <w:lang w:val="uk-UA"/>
        </w:rPr>
      </w:pPr>
      <w:r>
        <w:rPr>
          <w:rFonts w:cs="Times New Roman"/>
          <w:szCs w:val="28"/>
          <w:shd w:val="clear" w:color="auto" w:fill="FDFDFD"/>
          <w:lang w:val="uk-UA"/>
        </w:rPr>
        <w:t>Технологія виготовлення Д</w:t>
      </w:r>
      <w:r w:rsidRPr="0000203A">
        <w:rPr>
          <w:rFonts w:cs="Times New Roman"/>
          <w:szCs w:val="28"/>
          <w:shd w:val="clear" w:color="auto" w:fill="FDFDFD"/>
          <w:lang w:val="uk-UA"/>
        </w:rPr>
        <w:t>П складається з великого чи</w:t>
      </w:r>
      <w:r>
        <w:rPr>
          <w:rFonts w:cs="Times New Roman"/>
          <w:szCs w:val="28"/>
          <w:shd w:val="clear" w:color="auto" w:fill="FDFDFD"/>
          <w:lang w:val="uk-UA"/>
        </w:rPr>
        <w:t>сла операцій. При виготовленні Д</w:t>
      </w:r>
      <w:r w:rsidRPr="0000203A">
        <w:rPr>
          <w:rFonts w:cs="Times New Roman"/>
          <w:szCs w:val="28"/>
          <w:shd w:val="clear" w:color="auto" w:fill="FDFDFD"/>
          <w:lang w:val="uk-UA"/>
        </w:rPr>
        <w:t>П можуть виникнути такі небезпеки:</w:t>
      </w:r>
    </w:p>
    <w:p w14:paraId="5CE2DC70" w14:textId="77777777" w:rsidR="00EF1929" w:rsidRPr="00923D0A" w:rsidRDefault="00EF1929" w:rsidP="004D3681">
      <w:pPr>
        <w:pStyle w:val="ListParagraph"/>
        <w:spacing w:line="360" w:lineRule="auto"/>
        <w:ind w:left="0" w:firstLine="851"/>
        <w:rPr>
          <w:sz w:val="28"/>
          <w:szCs w:val="28"/>
          <w:shd w:val="clear" w:color="auto" w:fill="FDFDFD"/>
        </w:rPr>
      </w:pPr>
      <w:r w:rsidRPr="004D3681">
        <w:rPr>
          <w:sz w:val="28"/>
          <w:szCs w:val="28"/>
          <w:shd w:val="clear" w:color="auto" w:fill="FDFDFD"/>
        </w:rPr>
        <w:t xml:space="preserve">- </w:t>
      </w:r>
      <w:proofErr w:type="spellStart"/>
      <w:r w:rsidRPr="00923D0A">
        <w:rPr>
          <w:sz w:val="28"/>
          <w:szCs w:val="28"/>
          <w:shd w:val="clear" w:color="auto" w:fill="FDFDFD"/>
        </w:rPr>
        <w:t>термоопіки</w:t>
      </w:r>
      <w:proofErr w:type="spellEnd"/>
      <w:r w:rsidRPr="00923D0A">
        <w:rPr>
          <w:sz w:val="28"/>
          <w:szCs w:val="28"/>
          <w:shd w:val="clear" w:color="auto" w:fill="FDFDFD"/>
        </w:rPr>
        <w:t xml:space="preserve"> і </w:t>
      </w:r>
      <w:proofErr w:type="spellStart"/>
      <w:r w:rsidRPr="00923D0A">
        <w:rPr>
          <w:sz w:val="28"/>
          <w:szCs w:val="28"/>
          <w:shd w:val="clear" w:color="auto" w:fill="FDFDFD"/>
        </w:rPr>
        <w:t>хімічні</w:t>
      </w:r>
      <w:proofErr w:type="spellEnd"/>
      <w:r w:rsidRPr="00923D0A">
        <w:rPr>
          <w:sz w:val="28"/>
          <w:szCs w:val="28"/>
          <w:shd w:val="clear" w:color="auto" w:fill="FDFDFD"/>
        </w:rPr>
        <w:t xml:space="preserve"> </w:t>
      </w:r>
      <w:proofErr w:type="spellStart"/>
      <w:r w:rsidRPr="00923D0A">
        <w:rPr>
          <w:sz w:val="28"/>
          <w:szCs w:val="28"/>
          <w:shd w:val="clear" w:color="auto" w:fill="FDFDFD"/>
        </w:rPr>
        <w:t>опіки</w:t>
      </w:r>
      <w:proofErr w:type="spellEnd"/>
      <w:r w:rsidRPr="00923D0A">
        <w:rPr>
          <w:sz w:val="28"/>
          <w:szCs w:val="28"/>
          <w:shd w:val="clear" w:color="auto" w:fill="FDFDFD"/>
        </w:rPr>
        <w:t>;</w:t>
      </w:r>
    </w:p>
    <w:p w14:paraId="062FA682" w14:textId="77777777" w:rsidR="00EF1929" w:rsidRPr="00923D0A" w:rsidRDefault="00EF1929" w:rsidP="004D3681">
      <w:pPr>
        <w:pStyle w:val="ListParagraph"/>
        <w:spacing w:line="360" w:lineRule="auto"/>
        <w:ind w:left="0" w:firstLine="851"/>
        <w:rPr>
          <w:sz w:val="28"/>
          <w:szCs w:val="28"/>
          <w:shd w:val="clear" w:color="auto" w:fill="FDFDFD"/>
        </w:rPr>
      </w:pPr>
      <w:r w:rsidRPr="004D3681">
        <w:rPr>
          <w:sz w:val="28"/>
          <w:szCs w:val="28"/>
          <w:shd w:val="clear" w:color="auto" w:fill="FDFDFD"/>
        </w:rPr>
        <w:t xml:space="preserve">- </w:t>
      </w:r>
      <w:r w:rsidRPr="00923D0A">
        <w:rPr>
          <w:sz w:val="28"/>
          <w:szCs w:val="28"/>
          <w:shd w:val="clear" w:color="auto" w:fill="FDFDFD"/>
        </w:rPr>
        <w:t>ураження шкірних покровів;</w:t>
      </w:r>
    </w:p>
    <w:p w14:paraId="6D137954" w14:textId="77777777" w:rsidR="00EF1929" w:rsidRPr="00923D0A" w:rsidRDefault="00EF1929" w:rsidP="004D3681">
      <w:pPr>
        <w:pStyle w:val="ListParagraph"/>
        <w:spacing w:line="360" w:lineRule="auto"/>
        <w:ind w:left="0" w:firstLine="851"/>
        <w:rPr>
          <w:sz w:val="28"/>
          <w:szCs w:val="28"/>
          <w:shd w:val="clear" w:color="auto" w:fill="FDFDFD"/>
        </w:rPr>
      </w:pPr>
      <w:r w:rsidRPr="004D3681">
        <w:rPr>
          <w:sz w:val="28"/>
          <w:szCs w:val="28"/>
          <w:shd w:val="clear" w:color="auto" w:fill="FDFDFD"/>
        </w:rPr>
        <w:t xml:space="preserve">- </w:t>
      </w:r>
      <w:r w:rsidRPr="00923D0A">
        <w:rPr>
          <w:sz w:val="28"/>
          <w:szCs w:val="28"/>
          <w:shd w:val="clear" w:color="auto" w:fill="FDFDFD"/>
        </w:rPr>
        <w:t>отруєння;</w:t>
      </w:r>
    </w:p>
    <w:p w14:paraId="1F227CE2" w14:textId="77777777" w:rsidR="00EF1929" w:rsidRDefault="00EF1929" w:rsidP="004D3681">
      <w:pPr>
        <w:pStyle w:val="ListParagraph"/>
        <w:spacing w:line="360" w:lineRule="auto"/>
        <w:ind w:left="0" w:firstLine="851"/>
        <w:rPr>
          <w:sz w:val="28"/>
          <w:szCs w:val="28"/>
          <w:shd w:val="clear" w:color="auto" w:fill="FDFDFD"/>
        </w:rPr>
      </w:pPr>
      <w:r w:rsidRPr="004D3681">
        <w:rPr>
          <w:sz w:val="28"/>
          <w:szCs w:val="28"/>
          <w:shd w:val="clear" w:color="auto" w:fill="FDFDFD"/>
        </w:rPr>
        <w:t xml:space="preserve">- </w:t>
      </w:r>
      <w:r w:rsidRPr="00923D0A">
        <w:rPr>
          <w:sz w:val="28"/>
          <w:szCs w:val="28"/>
          <w:shd w:val="clear" w:color="auto" w:fill="FDFDFD"/>
        </w:rPr>
        <w:t>світловий вплив газорозрядних ламп.</w:t>
      </w:r>
    </w:p>
    <w:p w14:paraId="091DBD33" w14:textId="77777777" w:rsidR="00EF1929" w:rsidRPr="00923D0A" w:rsidRDefault="00EF1929" w:rsidP="004D3681">
      <w:pPr>
        <w:pStyle w:val="ListParagraph"/>
        <w:spacing w:line="360" w:lineRule="auto"/>
        <w:ind w:left="851"/>
        <w:rPr>
          <w:sz w:val="28"/>
          <w:szCs w:val="28"/>
          <w:shd w:val="clear" w:color="auto" w:fill="FDFDFD"/>
        </w:rPr>
      </w:pPr>
    </w:p>
    <w:p w14:paraId="54F011DC" w14:textId="77777777" w:rsidR="00EF1929" w:rsidRPr="0000203A" w:rsidRDefault="00EF1929" w:rsidP="0000203A">
      <w:pPr>
        <w:spacing w:after="0" w:line="360" w:lineRule="auto"/>
        <w:ind w:firstLine="851"/>
        <w:jc w:val="both"/>
        <w:rPr>
          <w:rFonts w:cs="Times New Roman"/>
          <w:szCs w:val="28"/>
          <w:shd w:val="clear" w:color="auto" w:fill="FDFDFD"/>
          <w:lang w:val="uk-UA"/>
        </w:rPr>
      </w:pPr>
      <w:r>
        <w:rPr>
          <w:rFonts w:cs="Times New Roman"/>
          <w:szCs w:val="28"/>
          <w:shd w:val="clear" w:color="auto" w:fill="FDFDFD"/>
          <w:lang w:val="uk-UA"/>
        </w:rPr>
        <w:lastRenderedPageBreak/>
        <w:t>Електричні з'єднання виконуються пайкою. При пайці</w:t>
      </w:r>
      <w:r w:rsidRPr="0000203A">
        <w:rPr>
          <w:rFonts w:cs="Times New Roman"/>
          <w:szCs w:val="28"/>
          <w:shd w:val="clear" w:color="auto" w:fill="FDFDFD"/>
          <w:lang w:val="uk-UA"/>
        </w:rPr>
        <w:t xml:space="preserve"> на робітника можуть впливати такі шкідливі і небезпечні фактори:</w:t>
      </w:r>
    </w:p>
    <w:p w14:paraId="18EA17F1" w14:textId="77777777" w:rsidR="00EF1929" w:rsidRPr="00923D0A" w:rsidRDefault="00EF1929" w:rsidP="004D3681">
      <w:pPr>
        <w:pStyle w:val="ListParagraph"/>
        <w:spacing w:line="360" w:lineRule="auto"/>
        <w:ind w:left="0" w:firstLine="851"/>
        <w:rPr>
          <w:sz w:val="28"/>
          <w:szCs w:val="28"/>
          <w:shd w:val="clear" w:color="auto" w:fill="FDFDFD"/>
        </w:rPr>
      </w:pPr>
      <w:r w:rsidRPr="004D3681">
        <w:rPr>
          <w:sz w:val="28"/>
          <w:szCs w:val="28"/>
          <w:shd w:val="clear" w:color="auto" w:fill="FDFDFD"/>
        </w:rPr>
        <w:t xml:space="preserve">- </w:t>
      </w:r>
      <w:r w:rsidRPr="00923D0A">
        <w:rPr>
          <w:sz w:val="28"/>
          <w:szCs w:val="28"/>
          <w:shd w:val="clear" w:color="auto" w:fill="FDFDFD"/>
        </w:rPr>
        <w:t>запиленість і загазованість повітря робочої зони;</w:t>
      </w:r>
    </w:p>
    <w:p w14:paraId="67A5250E" w14:textId="77777777" w:rsidR="00EF1929" w:rsidRPr="00923D0A" w:rsidRDefault="00EF1929" w:rsidP="004D3681">
      <w:pPr>
        <w:pStyle w:val="ListParagraph"/>
        <w:spacing w:line="360" w:lineRule="auto"/>
        <w:ind w:left="0" w:firstLine="851"/>
        <w:rPr>
          <w:sz w:val="28"/>
          <w:szCs w:val="28"/>
          <w:shd w:val="clear" w:color="auto" w:fill="FDFDFD"/>
        </w:rPr>
      </w:pPr>
      <w:r w:rsidRPr="004D3681">
        <w:rPr>
          <w:sz w:val="28"/>
          <w:szCs w:val="28"/>
          <w:shd w:val="clear" w:color="auto" w:fill="FDFDFD"/>
        </w:rPr>
        <w:t>-</w:t>
      </w:r>
      <w:r>
        <w:rPr>
          <w:sz w:val="28"/>
          <w:szCs w:val="28"/>
          <w:shd w:val="clear" w:color="auto" w:fill="FDFDFD"/>
          <w:lang w:val="en-US"/>
        </w:rPr>
        <w:t> </w:t>
      </w:r>
      <w:r>
        <w:rPr>
          <w:sz w:val="28"/>
          <w:szCs w:val="28"/>
          <w:shd w:val="clear" w:color="auto" w:fill="FDFDFD"/>
        </w:rPr>
        <w:t>в наслідок</w:t>
      </w:r>
      <w:r w:rsidRPr="00923D0A">
        <w:rPr>
          <w:sz w:val="28"/>
          <w:szCs w:val="28"/>
          <w:shd w:val="clear" w:color="auto" w:fill="FDFDFD"/>
        </w:rPr>
        <w:t xml:space="preserve"> розплавлення припою в повітря виділяються шкідливі речовини;</w:t>
      </w:r>
    </w:p>
    <w:p w14:paraId="458B863E" w14:textId="77777777" w:rsidR="00EF1929" w:rsidRPr="00923D0A" w:rsidRDefault="00EF1929" w:rsidP="004D3681">
      <w:pPr>
        <w:pStyle w:val="ListParagraph"/>
        <w:spacing w:line="360" w:lineRule="auto"/>
        <w:ind w:left="0" w:firstLine="851"/>
        <w:rPr>
          <w:sz w:val="28"/>
          <w:szCs w:val="28"/>
          <w:shd w:val="clear" w:color="auto" w:fill="FDFDFD"/>
        </w:rPr>
      </w:pPr>
      <w:r w:rsidRPr="004D3681">
        <w:rPr>
          <w:sz w:val="28"/>
          <w:szCs w:val="28"/>
          <w:shd w:val="clear" w:color="auto" w:fill="FDFDFD"/>
        </w:rPr>
        <w:t xml:space="preserve">- </w:t>
      </w:r>
      <w:r w:rsidRPr="00923D0A">
        <w:rPr>
          <w:sz w:val="28"/>
          <w:szCs w:val="28"/>
          <w:shd w:val="clear" w:color="auto" w:fill="FDFDFD"/>
        </w:rPr>
        <w:t>п</w:t>
      </w:r>
      <w:r>
        <w:rPr>
          <w:sz w:val="28"/>
          <w:szCs w:val="28"/>
          <w:shd w:val="clear" w:color="auto" w:fill="FDFDFD"/>
        </w:rPr>
        <w:t>отрапляння розплавленого припою на шкірний покро</w:t>
      </w:r>
      <w:r w:rsidRPr="00923D0A">
        <w:rPr>
          <w:sz w:val="28"/>
          <w:szCs w:val="28"/>
          <w:shd w:val="clear" w:color="auto" w:fill="FDFDFD"/>
        </w:rPr>
        <w:t>в;</w:t>
      </w:r>
    </w:p>
    <w:p w14:paraId="14A9D18B" w14:textId="77777777" w:rsidR="00EF1929" w:rsidRDefault="00EF1929" w:rsidP="004D3681">
      <w:pPr>
        <w:pStyle w:val="ListParagraph"/>
        <w:spacing w:line="360" w:lineRule="auto"/>
        <w:ind w:left="0" w:firstLine="851"/>
        <w:rPr>
          <w:sz w:val="28"/>
          <w:szCs w:val="28"/>
          <w:shd w:val="clear" w:color="auto" w:fill="FDFDFD"/>
        </w:rPr>
      </w:pPr>
      <w:r w:rsidRPr="004D3681">
        <w:rPr>
          <w:sz w:val="28"/>
          <w:szCs w:val="28"/>
          <w:shd w:val="clear" w:color="auto" w:fill="FDFDFD"/>
        </w:rPr>
        <w:t xml:space="preserve">- </w:t>
      </w:r>
      <w:r w:rsidRPr="00923D0A">
        <w:rPr>
          <w:sz w:val="28"/>
          <w:szCs w:val="28"/>
          <w:shd w:val="clear" w:color="auto" w:fill="FDFDFD"/>
        </w:rPr>
        <w:t>наявність елементів, що нагріваються, дотик до яких викликає опіки.</w:t>
      </w:r>
    </w:p>
    <w:p w14:paraId="51D86CE1" w14:textId="77777777" w:rsidR="00EF1929" w:rsidRPr="005846BA" w:rsidRDefault="00EF1929" w:rsidP="00F50C25">
      <w:pPr>
        <w:spacing w:after="0" w:line="360" w:lineRule="auto"/>
        <w:rPr>
          <w:szCs w:val="28"/>
          <w:shd w:val="clear" w:color="auto" w:fill="FDFDFD"/>
        </w:rPr>
      </w:pPr>
    </w:p>
    <w:p w14:paraId="76D5D418" w14:textId="77777777" w:rsidR="00EF1929" w:rsidRPr="007812CC" w:rsidRDefault="00EF1929" w:rsidP="007812CC">
      <w:pPr>
        <w:spacing w:after="0" w:line="360" w:lineRule="auto"/>
        <w:ind w:firstLine="851"/>
        <w:jc w:val="both"/>
        <w:rPr>
          <w:rFonts w:cs="Times New Roman"/>
          <w:szCs w:val="28"/>
          <w:shd w:val="clear" w:color="auto" w:fill="FDFDFD"/>
          <w:lang w:val="uk-UA"/>
        </w:rPr>
      </w:pPr>
      <w:r w:rsidRPr="007812CC">
        <w:rPr>
          <w:rFonts w:cs="Times New Roman"/>
          <w:szCs w:val="28"/>
          <w:shd w:val="clear" w:color="auto" w:fill="FDFDFD"/>
          <w:lang w:val="uk-UA"/>
        </w:rPr>
        <w:t>При складально-монтажних операціях:</w:t>
      </w:r>
    </w:p>
    <w:p w14:paraId="04368D31" w14:textId="77777777" w:rsidR="00EF1929" w:rsidRPr="007812CC" w:rsidRDefault="00EF1929" w:rsidP="004D3681">
      <w:pPr>
        <w:pStyle w:val="ListParagraph"/>
        <w:spacing w:line="360" w:lineRule="auto"/>
        <w:ind w:left="0" w:firstLine="851"/>
        <w:rPr>
          <w:sz w:val="28"/>
          <w:szCs w:val="28"/>
          <w:shd w:val="clear" w:color="auto" w:fill="FDFDFD"/>
        </w:rPr>
      </w:pPr>
      <w:r w:rsidRPr="004D3681">
        <w:rPr>
          <w:sz w:val="28"/>
          <w:szCs w:val="28"/>
          <w:shd w:val="clear" w:color="auto" w:fill="FDFDFD"/>
        </w:rPr>
        <w:t xml:space="preserve">- </w:t>
      </w:r>
      <w:proofErr w:type="spellStart"/>
      <w:r w:rsidRPr="007812CC">
        <w:rPr>
          <w:sz w:val="28"/>
          <w:szCs w:val="28"/>
          <w:shd w:val="clear" w:color="auto" w:fill="FDFDFD"/>
        </w:rPr>
        <w:t>м</w:t>
      </w:r>
      <w:r>
        <w:rPr>
          <w:sz w:val="28"/>
          <w:szCs w:val="28"/>
          <w:shd w:val="clear" w:color="auto" w:fill="FDFDFD"/>
        </w:rPr>
        <w:t>еханічна</w:t>
      </w:r>
      <w:proofErr w:type="spellEnd"/>
      <w:r>
        <w:rPr>
          <w:sz w:val="28"/>
          <w:szCs w:val="28"/>
          <w:shd w:val="clear" w:color="auto" w:fill="FDFDFD"/>
        </w:rPr>
        <w:t xml:space="preserve"> </w:t>
      </w:r>
      <w:proofErr w:type="spellStart"/>
      <w:r>
        <w:rPr>
          <w:sz w:val="28"/>
          <w:szCs w:val="28"/>
          <w:shd w:val="clear" w:color="auto" w:fill="FDFDFD"/>
        </w:rPr>
        <w:t>дія</w:t>
      </w:r>
      <w:proofErr w:type="spellEnd"/>
      <w:r>
        <w:rPr>
          <w:sz w:val="28"/>
          <w:szCs w:val="28"/>
          <w:shd w:val="clear" w:color="auto" w:fill="FDFDFD"/>
        </w:rPr>
        <w:t xml:space="preserve"> </w:t>
      </w:r>
      <w:proofErr w:type="spellStart"/>
      <w:r>
        <w:rPr>
          <w:sz w:val="28"/>
          <w:szCs w:val="28"/>
          <w:shd w:val="clear" w:color="auto" w:fill="FDFDFD"/>
        </w:rPr>
        <w:t>рухомих</w:t>
      </w:r>
      <w:proofErr w:type="spellEnd"/>
      <w:r>
        <w:rPr>
          <w:sz w:val="28"/>
          <w:szCs w:val="28"/>
          <w:shd w:val="clear" w:color="auto" w:fill="FDFDFD"/>
        </w:rPr>
        <w:t xml:space="preserve"> і </w:t>
      </w:r>
      <w:proofErr w:type="spellStart"/>
      <w:r>
        <w:rPr>
          <w:sz w:val="28"/>
          <w:szCs w:val="28"/>
          <w:shd w:val="clear" w:color="auto" w:fill="FDFDFD"/>
        </w:rPr>
        <w:t>обертаємих</w:t>
      </w:r>
      <w:proofErr w:type="spellEnd"/>
      <w:r w:rsidRPr="007812CC">
        <w:rPr>
          <w:sz w:val="28"/>
          <w:szCs w:val="28"/>
          <w:shd w:val="clear" w:color="auto" w:fill="FDFDFD"/>
        </w:rPr>
        <w:t xml:space="preserve"> </w:t>
      </w:r>
      <w:proofErr w:type="spellStart"/>
      <w:r w:rsidRPr="007812CC">
        <w:rPr>
          <w:sz w:val="28"/>
          <w:szCs w:val="28"/>
          <w:shd w:val="clear" w:color="auto" w:fill="FDFDFD"/>
        </w:rPr>
        <w:t>частин</w:t>
      </w:r>
      <w:proofErr w:type="spellEnd"/>
      <w:r w:rsidRPr="007812CC">
        <w:rPr>
          <w:sz w:val="28"/>
          <w:szCs w:val="28"/>
          <w:shd w:val="clear" w:color="auto" w:fill="FDFDFD"/>
        </w:rPr>
        <w:t>;</w:t>
      </w:r>
    </w:p>
    <w:p w14:paraId="3BD336A4" w14:textId="77777777" w:rsidR="00EF1929" w:rsidRPr="007812CC" w:rsidRDefault="00EF1929" w:rsidP="004D3681">
      <w:pPr>
        <w:pStyle w:val="ListParagraph"/>
        <w:spacing w:line="360" w:lineRule="auto"/>
        <w:ind w:left="0" w:firstLine="851"/>
        <w:rPr>
          <w:sz w:val="28"/>
          <w:szCs w:val="28"/>
          <w:shd w:val="clear" w:color="auto" w:fill="FDFDFD"/>
        </w:rPr>
      </w:pPr>
      <w:r w:rsidRPr="004D3681">
        <w:rPr>
          <w:sz w:val="28"/>
          <w:szCs w:val="28"/>
          <w:shd w:val="clear" w:color="auto" w:fill="FDFDFD"/>
        </w:rPr>
        <w:t xml:space="preserve">- </w:t>
      </w:r>
      <w:r w:rsidRPr="007812CC">
        <w:rPr>
          <w:sz w:val="28"/>
          <w:szCs w:val="28"/>
          <w:shd w:val="clear" w:color="auto" w:fill="FDFDFD"/>
        </w:rPr>
        <w:t>небезпечн</w:t>
      </w:r>
      <w:r>
        <w:rPr>
          <w:sz w:val="28"/>
          <w:szCs w:val="28"/>
          <w:shd w:val="clear" w:color="auto" w:fill="FDFDFD"/>
        </w:rPr>
        <w:t>а напруга в електричному колі</w:t>
      </w:r>
      <w:r w:rsidRPr="007812CC">
        <w:rPr>
          <w:sz w:val="28"/>
          <w:szCs w:val="28"/>
          <w:shd w:val="clear" w:color="auto" w:fill="FDFDFD"/>
        </w:rPr>
        <w:t>;</w:t>
      </w:r>
    </w:p>
    <w:p w14:paraId="30E40101" w14:textId="77777777" w:rsidR="00EF1929" w:rsidRPr="007812CC" w:rsidRDefault="00EF1929" w:rsidP="004D3681">
      <w:pPr>
        <w:pStyle w:val="ListParagraph"/>
        <w:spacing w:line="360" w:lineRule="auto"/>
        <w:ind w:left="0" w:firstLine="851"/>
        <w:rPr>
          <w:sz w:val="28"/>
          <w:szCs w:val="28"/>
          <w:shd w:val="clear" w:color="auto" w:fill="FDFDFD"/>
        </w:rPr>
      </w:pPr>
      <w:r w:rsidRPr="004D3681">
        <w:rPr>
          <w:sz w:val="28"/>
          <w:szCs w:val="28"/>
          <w:shd w:val="clear" w:color="auto" w:fill="FDFDFD"/>
        </w:rPr>
        <w:t xml:space="preserve">- </w:t>
      </w:r>
      <w:r w:rsidRPr="007812CC">
        <w:rPr>
          <w:sz w:val="28"/>
          <w:szCs w:val="28"/>
          <w:shd w:val="clear" w:color="auto" w:fill="FDFDFD"/>
        </w:rPr>
        <w:t>недолік природного світла;</w:t>
      </w:r>
    </w:p>
    <w:p w14:paraId="36074B85" w14:textId="77777777" w:rsidR="00EF1929" w:rsidRPr="007812CC" w:rsidRDefault="00EF1929" w:rsidP="004D3681">
      <w:pPr>
        <w:pStyle w:val="ListParagraph"/>
        <w:spacing w:line="360" w:lineRule="auto"/>
        <w:ind w:left="0" w:firstLine="851"/>
        <w:rPr>
          <w:sz w:val="28"/>
          <w:szCs w:val="28"/>
          <w:shd w:val="clear" w:color="auto" w:fill="FDFDFD"/>
        </w:rPr>
      </w:pPr>
      <w:r w:rsidRPr="004D3681">
        <w:rPr>
          <w:sz w:val="28"/>
          <w:szCs w:val="28"/>
          <w:shd w:val="clear" w:color="auto" w:fill="FDFDFD"/>
        </w:rPr>
        <w:t xml:space="preserve">- </w:t>
      </w:r>
      <w:r w:rsidRPr="007812CC">
        <w:rPr>
          <w:sz w:val="28"/>
          <w:szCs w:val="28"/>
          <w:shd w:val="clear" w:color="auto" w:fill="FDFDFD"/>
        </w:rPr>
        <w:t>підвищена пульсація світлового потоку;</w:t>
      </w:r>
    </w:p>
    <w:p w14:paraId="50E90415" w14:textId="77777777" w:rsidR="00EF1929" w:rsidRPr="007812CC" w:rsidRDefault="00EF1929" w:rsidP="004D3681">
      <w:pPr>
        <w:pStyle w:val="ListParagraph"/>
        <w:spacing w:line="360" w:lineRule="auto"/>
        <w:ind w:left="0" w:firstLine="851"/>
        <w:rPr>
          <w:sz w:val="28"/>
          <w:szCs w:val="28"/>
          <w:shd w:val="clear" w:color="auto" w:fill="FDFDFD"/>
        </w:rPr>
      </w:pPr>
      <w:r w:rsidRPr="004D3681">
        <w:rPr>
          <w:sz w:val="28"/>
          <w:szCs w:val="28"/>
          <w:shd w:val="clear" w:color="auto" w:fill="FDFDFD"/>
        </w:rPr>
        <w:t xml:space="preserve">- </w:t>
      </w:r>
      <w:r w:rsidRPr="007812CC">
        <w:rPr>
          <w:sz w:val="28"/>
          <w:szCs w:val="28"/>
          <w:shd w:val="clear" w:color="auto" w:fill="FDFDFD"/>
        </w:rPr>
        <w:t>монотонність праці;</w:t>
      </w:r>
    </w:p>
    <w:p w14:paraId="164E8082" w14:textId="77777777" w:rsidR="00EF1929" w:rsidRDefault="00EF1929" w:rsidP="004D3681">
      <w:pPr>
        <w:pStyle w:val="ListParagraph"/>
        <w:spacing w:line="360" w:lineRule="auto"/>
        <w:ind w:left="0" w:firstLine="851"/>
        <w:rPr>
          <w:sz w:val="28"/>
          <w:szCs w:val="28"/>
          <w:shd w:val="clear" w:color="auto" w:fill="FDFDFD"/>
        </w:rPr>
      </w:pPr>
      <w:r w:rsidRPr="004D3681">
        <w:rPr>
          <w:sz w:val="28"/>
          <w:szCs w:val="28"/>
          <w:shd w:val="clear" w:color="auto" w:fill="FDFDFD"/>
        </w:rPr>
        <w:t xml:space="preserve">- </w:t>
      </w:r>
      <w:r>
        <w:rPr>
          <w:sz w:val="28"/>
          <w:szCs w:val="28"/>
          <w:shd w:val="clear" w:color="auto" w:fill="FDFDFD"/>
        </w:rPr>
        <w:t>прямий і відбитий блискіт</w:t>
      </w:r>
      <w:r w:rsidRPr="007812CC">
        <w:rPr>
          <w:sz w:val="28"/>
          <w:szCs w:val="28"/>
          <w:shd w:val="clear" w:color="auto" w:fill="FDFDFD"/>
        </w:rPr>
        <w:t>.</w:t>
      </w:r>
    </w:p>
    <w:p w14:paraId="5CA4BDC3" w14:textId="77777777" w:rsidR="00EF1929" w:rsidRPr="007812CC" w:rsidRDefault="00EF1929" w:rsidP="004D3681">
      <w:pPr>
        <w:pStyle w:val="ListParagraph"/>
        <w:spacing w:line="360" w:lineRule="auto"/>
        <w:ind w:left="851"/>
        <w:rPr>
          <w:sz w:val="28"/>
          <w:szCs w:val="28"/>
          <w:shd w:val="clear" w:color="auto" w:fill="FDFDFD"/>
        </w:rPr>
      </w:pPr>
    </w:p>
    <w:p w14:paraId="3710C712" w14:textId="77777777" w:rsidR="00EF1929" w:rsidRPr="007812CC" w:rsidRDefault="00EF1929" w:rsidP="007812CC">
      <w:pPr>
        <w:spacing w:after="0" w:line="360" w:lineRule="auto"/>
        <w:ind w:firstLine="851"/>
        <w:jc w:val="both"/>
        <w:rPr>
          <w:rFonts w:cs="Times New Roman"/>
          <w:szCs w:val="28"/>
          <w:shd w:val="clear" w:color="auto" w:fill="FDFDFD"/>
          <w:lang w:val="uk-UA"/>
        </w:rPr>
      </w:pPr>
      <w:r w:rsidRPr="007812CC">
        <w:rPr>
          <w:rFonts w:cs="Times New Roman"/>
          <w:szCs w:val="28"/>
          <w:shd w:val="clear" w:color="auto" w:fill="FDFDFD"/>
          <w:lang w:val="uk-UA"/>
        </w:rPr>
        <w:t>При виконанні робіт з нанесення захисних покриттів і пояснювальних написів:</w:t>
      </w:r>
    </w:p>
    <w:p w14:paraId="19B1C03A" w14:textId="77777777" w:rsidR="00EF1929" w:rsidRPr="00EF1929" w:rsidRDefault="00EF1929" w:rsidP="004D3681">
      <w:pPr>
        <w:pStyle w:val="ListParagraph"/>
        <w:spacing w:line="360" w:lineRule="auto"/>
        <w:ind w:left="0" w:firstLine="851"/>
        <w:rPr>
          <w:sz w:val="28"/>
          <w:szCs w:val="28"/>
          <w:shd w:val="clear" w:color="auto" w:fill="FDFDFD"/>
          <w:lang w:val="uk-UA"/>
        </w:rPr>
      </w:pPr>
      <w:r w:rsidRPr="00EF1929">
        <w:rPr>
          <w:sz w:val="28"/>
          <w:szCs w:val="28"/>
          <w:shd w:val="clear" w:color="auto" w:fill="FDFDFD"/>
          <w:lang w:val="uk-UA"/>
        </w:rPr>
        <w:t>- токсичні компоненти лакофарбових матеріалів;</w:t>
      </w:r>
    </w:p>
    <w:p w14:paraId="53283DDF" w14:textId="77777777" w:rsidR="00EF1929" w:rsidRPr="00EF1929" w:rsidRDefault="00EF1929" w:rsidP="004D3681">
      <w:pPr>
        <w:pStyle w:val="ListParagraph"/>
        <w:spacing w:line="360" w:lineRule="auto"/>
        <w:ind w:left="0" w:firstLine="851"/>
        <w:rPr>
          <w:sz w:val="28"/>
          <w:szCs w:val="28"/>
          <w:shd w:val="clear" w:color="auto" w:fill="FDFDFD"/>
          <w:lang w:val="uk-UA"/>
        </w:rPr>
      </w:pPr>
      <w:r w:rsidRPr="00EF1929">
        <w:rPr>
          <w:sz w:val="28"/>
          <w:szCs w:val="28"/>
          <w:shd w:val="clear" w:color="auto" w:fill="FDFDFD"/>
          <w:lang w:val="uk-UA"/>
        </w:rPr>
        <w:t>- підвищена запиленість і загазованість;</w:t>
      </w:r>
    </w:p>
    <w:p w14:paraId="49DA74D2" w14:textId="77777777" w:rsidR="00EF1929" w:rsidRPr="007812CC" w:rsidRDefault="00EF1929" w:rsidP="004D3681">
      <w:pPr>
        <w:pStyle w:val="ListParagraph"/>
        <w:spacing w:line="360" w:lineRule="auto"/>
        <w:ind w:left="0" w:firstLine="851"/>
        <w:rPr>
          <w:sz w:val="28"/>
          <w:szCs w:val="28"/>
          <w:shd w:val="clear" w:color="auto" w:fill="FDFDFD"/>
        </w:rPr>
      </w:pPr>
      <w:r w:rsidRPr="004D3681">
        <w:rPr>
          <w:sz w:val="28"/>
          <w:szCs w:val="28"/>
          <w:shd w:val="clear" w:color="auto" w:fill="FDFDFD"/>
        </w:rPr>
        <w:t xml:space="preserve">- </w:t>
      </w:r>
      <w:proofErr w:type="spellStart"/>
      <w:r w:rsidRPr="007812CC">
        <w:rPr>
          <w:sz w:val="28"/>
          <w:szCs w:val="28"/>
          <w:shd w:val="clear" w:color="auto" w:fill="FDFDFD"/>
        </w:rPr>
        <w:t>небезпека</w:t>
      </w:r>
      <w:proofErr w:type="spellEnd"/>
      <w:r w:rsidRPr="007812CC">
        <w:rPr>
          <w:sz w:val="28"/>
          <w:szCs w:val="28"/>
          <w:shd w:val="clear" w:color="auto" w:fill="FDFDFD"/>
        </w:rPr>
        <w:t xml:space="preserve"> </w:t>
      </w:r>
      <w:proofErr w:type="spellStart"/>
      <w:r w:rsidRPr="007812CC">
        <w:rPr>
          <w:sz w:val="28"/>
          <w:szCs w:val="28"/>
          <w:shd w:val="clear" w:color="auto" w:fill="FDFDFD"/>
        </w:rPr>
        <w:t>вибуху</w:t>
      </w:r>
      <w:proofErr w:type="spellEnd"/>
      <w:r w:rsidRPr="007812CC">
        <w:rPr>
          <w:sz w:val="28"/>
          <w:szCs w:val="28"/>
          <w:shd w:val="clear" w:color="auto" w:fill="FDFDFD"/>
        </w:rPr>
        <w:t xml:space="preserve">, </w:t>
      </w:r>
      <w:proofErr w:type="spellStart"/>
      <w:r w:rsidRPr="007812CC">
        <w:rPr>
          <w:sz w:val="28"/>
          <w:szCs w:val="28"/>
          <w:shd w:val="clear" w:color="auto" w:fill="FDFDFD"/>
        </w:rPr>
        <w:t>пожежі</w:t>
      </w:r>
      <w:proofErr w:type="spellEnd"/>
      <w:r w:rsidRPr="007812CC">
        <w:rPr>
          <w:sz w:val="28"/>
          <w:szCs w:val="28"/>
          <w:shd w:val="clear" w:color="auto" w:fill="FDFDFD"/>
        </w:rPr>
        <w:t>;</w:t>
      </w:r>
    </w:p>
    <w:p w14:paraId="5CC069D7" w14:textId="77777777" w:rsidR="00EF1929" w:rsidRPr="007812CC" w:rsidRDefault="00EF1929" w:rsidP="004D3681">
      <w:pPr>
        <w:pStyle w:val="ListParagraph"/>
        <w:spacing w:line="360" w:lineRule="auto"/>
        <w:ind w:left="0" w:firstLine="851"/>
        <w:rPr>
          <w:sz w:val="28"/>
          <w:szCs w:val="28"/>
          <w:shd w:val="clear" w:color="auto" w:fill="FDFDFD"/>
        </w:rPr>
      </w:pPr>
      <w:r w:rsidRPr="004D3681">
        <w:rPr>
          <w:sz w:val="28"/>
          <w:szCs w:val="28"/>
          <w:shd w:val="clear" w:color="auto" w:fill="FDFDFD"/>
        </w:rPr>
        <w:t xml:space="preserve">- </w:t>
      </w:r>
      <w:r w:rsidRPr="007812CC">
        <w:rPr>
          <w:sz w:val="28"/>
          <w:szCs w:val="28"/>
          <w:shd w:val="clear" w:color="auto" w:fill="FDFDFD"/>
        </w:rPr>
        <w:t>підвищена або знижена вологість повітря;</w:t>
      </w:r>
    </w:p>
    <w:p w14:paraId="5CA936DE" w14:textId="77777777" w:rsidR="00EF1929" w:rsidRPr="007812CC" w:rsidRDefault="00EF1929" w:rsidP="004D3681">
      <w:pPr>
        <w:pStyle w:val="ListParagraph"/>
        <w:spacing w:line="360" w:lineRule="auto"/>
        <w:ind w:left="0" w:firstLine="851"/>
        <w:rPr>
          <w:sz w:val="28"/>
          <w:szCs w:val="28"/>
          <w:shd w:val="clear" w:color="auto" w:fill="FDFDFD"/>
        </w:rPr>
      </w:pPr>
      <w:r w:rsidRPr="004D3681">
        <w:rPr>
          <w:sz w:val="28"/>
          <w:szCs w:val="28"/>
          <w:shd w:val="clear" w:color="auto" w:fill="FDFDFD"/>
        </w:rPr>
        <w:t>-</w:t>
      </w:r>
      <w:r>
        <w:rPr>
          <w:sz w:val="28"/>
          <w:szCs w:val="28"/>
          <w:shd w:val="clear" w:color="auto" w:fill="FDFDFD"/>
          <w:lang w:val="en-US"/>
        </w:rPr>
        <w:t> </w:t>
      </w:r>
      <w:r w:rsidRPr="007812CC">
        <w:rPr>
          <w:sz w:val="28"/>
          <w:szCs w:val="28"/>
          <w:shd w:val="clear" w:color="auto" w:fill="FDFDFD"/>
        </w:rPr>
        <w:t>підвищена напруженість електричного поля і заряди статичної електрики;</w:t>
      </w:r>
    </w:p>
    <w:p w14:paraId="62AAD3B7" w14:textId="77777777" w:rsidR="00EF1929" w:rsidRPr="007812CC" w:rsidRDefault="00EF1929" w:rsidP="004D3681">
      <w:pPr>
        <w:pStyle w:val="ListParagraph"/>
        <w:spacing w:line="360" w:lineRule="auto"/>
        <w:ind w:left="0" w:firstLine="851"/>
        <w:rPr>
          <w:sz w:val="28"/>
          <w:szCs w:val="28"/>
          <w:shd w:val="clear" w:color="auto" w:fill="FDFDFD"/>
        </w:rPr>
      </w:pPr>
      <w:r w:rsidRPr="004D3681">
        <w:rPr>
          <w:sz w:val="28"/>
          <w:szCs w:val="28"/>
          <w:shd w:val="clear" w:color="auto" w:fill="FDFDFD"/>
        </w:rPr>
        <w:t xml:space="preserve">- </w:t>
      </w:r>
      <w:r w:rsidRPr="007812CC">
        <w:rPr>
          <w:sz w:val="28"/>
          <w:szCs w:val="28"/>
          <w:shd w:val="clear" w:color="auto" w:fill="FDFDFD"/>
        </w:rPr>
        <w:t>підвищена температура елементів обладнання і виробів.</w:t>
      </w:r>
    </w:p>
    <w:p w14:paraId="4E88F0FE" w14:textId="77777777" w:rsidR="00EF1929" w:rsidRPr="00104ADC" w:rsidRDefault="00EF1929" w:rsidP="00104ADC">
      <w:pPr>
        <w:spacing w:after="0" w:line="360" w:lineRule="auto"/>
        <w:rPr>
          <w:b/>
          <w:szCs w:val="28"/>
          <w:shd w:val="clear" w:color="auto" w:fill="FDFDFD"/>
        </w:rPr>
      </w:pPr>
    </w:p>
    <w:p w14:paraId="76920E1F" w14:textId="77777777" w:rsidR="00EF1929" w:rsidRPr="007812CC" w:rsidRDefault="00EF1929" w:rsidP="004D3681">
      <w:pPr>
        <w:spacing w:after="0" w:line="360" w:lineRule="auto"/>
        <w:ind w:firstLine="851"/>
        <w:jc w:val="both"/>
        <w:rPr>
          <w:rFonts w:cs="Times New Roman"/>
          <w:szCs w:val="28"/>
          <w:lang w:val="uk-UA"/>
        </w:rPr>
      </w:pPr>
      <w:r w:rsidRPr="007812CC">
        <w:rPr>
          <w:rFonts w:cs="Times New Roman"/>
          <w:szCs w:val="28"/>
          <w:lang w:val="uk-UA"/>
        </w:rPr>
        <w:t>Тяжкість виконуваних робіт при виг</w:t>
      </w:r>
      <w:r>
        <w:rPr>
          <w:rFonts w:cs="Times New Roman"/>
          <w:szCs w:val="28"/>
          <w:lang w:val="uk-UA"/>
        </w:rPr>
        <w:t>отовленні та експлуатації блоку</w:t>
      </w:r>
      <w:r w:rsidRPr="007812CC">
        <w:rPr>
          <w:rFonts w:cs="Times New Roman"/>
          <w:szCs w:val="28"/>
          <w:lang w:val="uk-UA"/>
        </w:rPr>
        <w:t xml:space="preserve">, встановлена відповідно до ГОСТ 12.1.005-88 - легка </w:t>
      </w:r>
      <w:proofErr w:type="spellStart"/>
      <w:r w:rsidRPr="007812CC">
        <w:rPr>
          <w:rFonts w:cs="Times New Roman"/>
          <w:szCs w:val="28"/>
          <w:lang w:val="uk-UA"/>
        </w:rPr>
        <w:t>Іб</w:t>
      </w:r>
      <w:proofErr w:type="spellEnd"/>
      <w:r w:rsidRPr="007812CC">
        <w:rPr>
          <w:rFonts w:cs="Times New Roman"/>
          <w:szCs w:val="28"/>
          <w:lang w:val="uk-UA"/>
        </w:rPr>
        <w:t>. Відповідно до цього ж ГОСТом встановлюються параметри температури навколишнього повітря, відносної вологості, щільності і швидкості руху повітряного потоку на робочому місці.</w:t>
      </w:r>
    </w:p>
    <w:p w14:paraId="5C34B0E6" w14:textId="77777777" w:rsidR="00EF1929" w:rsidRDefault="00EF1929" w:rsidP="004D3681">
      <w:pPr>
        <w:spacing w:after="0" w:line="360" w:lineRule="auto"/>
        <w:ind w:firstLine="851"/>
        <w:jc w:val="both"/>
        <w:rPr>
          <w:rFonts w:cs="Times New Roman"/>
          <w:szCs w:val="28"/>
          <w:lang w:val="uk-UA"/>
        </w:rPr>
      </w:pPr>
      <w:r>
        <w:rPr>
          <w:rFonts w:cs="Times New Roman"/>
          <w:szCs w:val="28"/>
          <w:lang w:val="uk-UA"/>
        </w:rPr>
        <w:lastRenderedPageBreak/>
        <w:t>При виготовленні блоку</w:t>
      </w:r>
      <w:r w:rsidRPr="007812CC">
        <w:rPr>
          <w:rFonts w:cs="Times New Roman"/>
          <w:szCs w:val="28"/>
          <w:lang w:val="uk-UA"/>
        </w:rPr>
        <w:t xml:space="preserve"> вибирається IV-б розряд зорових робіт (середня точка) при цьому нормована освітленість на робочому місці при загальному освітленні (</w:t>
      </w:r>
      <w:proofErr w:type="spellStart"/>
      <w:r w:rsidRPr="007812CC">
        <w:rPr>
          <w:rFonts w:cs="Times New Roman"/>
          <w:szCs w:val="28"/>
          <w:lang w:val="uk-UA"/>
        </w:rPr>
        <w:t>Ен</w:t>
      </w:r>
      <w:proofErr w:type="spellEnd"/>
      <w:r w:rsidRPr="007812CC">
        <w:rPr>
          <w:rFonts w:cs="Times New Roman"/>
          <w:szCs w:val="28"/>
          <w:lang w:val="uk-UA"/>
        </w:rPr>
        <w:t xml:space="preserve">) дорівнює 200 </w:t>
      </w:r>
      <w:proofErr w:type="spellStart"/>
      <w:r w:rsidRPr="007812CC">
        <w:rPr>
          <w:rFonts w:cs="Times New Roman"/>
          <w:szCs w:val="28"/>
          <w:lang w:val="uk-UA"/>
        </w:rPr>
        <w:t>лк</w:t>
      </w:r>
      <w:proofErr w:type="spellEnd"/>
      <w:r>
        <w:rPr>
          <w:rFonts w:cs="Times New Roman"/>
          <w:szCs w:val="28"/>
          <w:lang w:val="uk-UA"/>
        </w:rPr>
        <w:t>.</w:t>
      </w:r>
    </w:p>
    <w:p w14:paraId="6C734849" w14:textId="77777777" w:rsidR="00EF1929" w:rsidRPr="00D110B5" w:rsidRDefault="00EF1929" w:rsidP="00D110B5">
      <w:pPr>
        <w:spacing w:after="0" w:line="360" w:lineRule="auto"/>
        <w:ind w:firstLine="851"/>
        <w:jc w:val="both"/>
        <w:rPr>
          <w:rFonts w:cs="Times New Roman"/>
          <w:szCs w:val="28"/>
          <w:lang w:val="uk-UA"/>
        </w:rPr>
      </w:pPr>
      <w:r w:rsidRPr="00D110B5">
        <w:rPr>
          <w:rFonts w:cs="Times New Roman"/>
          <w:szCs w:val="28"/>
          <w:lang w:val="uk-UA"/>
        </w:rPr>
        <w:t>Згідно ГОСТ 12.1.013-78 приміщення, в яких виконуються описані вище операції, відносяться до приміщень з підвищеною небезпекою ураження персоналу електричним струмом, тому що присутні такі умови:</w:t>
      </w:r>
    </w:p>
    <w:p w14:paraId="1DA90578" w14:textId="77777777" w:rsidR="00EF1929" w:rsidRPr="00D110B5" w:rsidRDefault="00EF1929" w:rsidP="00D110B5">
      <w:pPr>
        <w:spacing w:after="0" w:line="360" w:lineRule="auto"/>
        <w:ind w:firstLine="851"/>
        <w:jc w:val="both"/>
        <w:rPr>
          <w:rFonts w:cs="Times New Roman"/>
          <w:szCs w:val="28"/>
          <w:lang w:val="uk-UA"/>
        </w:rPr>
      </w:pPr>
      <w:r w:rsidRPr="004D3681">
        <w:rPr>
          <w:rFonts w:cs="Times New Roman"/>
          <w:szCs w:val="28"/>
        </w:rPr>
        <w:t>-</w:t>
      </w:r>
      <w:r>
        <w:rPr>
          <w:rFonts w:cs="Times New Roman"/>
          <w:szCs w:val="28"/>
        </w:rPr>
        <w:t> </w:t>
      </w:r>
      <w:r w:rsidRPr="00D110B5">
        <w:rPr>
          <w:rFonts w:cs="Times New Roman"/>
          <w:szCs w:val="28"/>
          <w:lang w:val="uk-UA"/>
        </w:rPr>
        <w:t xml:space="preserve">наявність вологості (пари або </w:t>
      </w:r>
      <w:r>
        <w:rPr>
          <w:rFonts w:cs="Times New Roman"/>
          <w:szCs w:val="28"/>
          <w:lang w:val="uk-UA"/>
        </w:rPr>
        <w:t>волога що конденсується</w:t>
      </w:r>
      <w:r w:rsidRPr="00D110B5">
        <w:rPr>
          <w:rFonts w:cs="Times New Roman"/>
          <w:szCs w:val="28"/>
          <w:lang w:val="uk-UA"/>
        </w:rPr>
        <w:t xml:space="preserve"> виділяються у вигляді дрібних крапель і відносна вологість повітря може перевищувати 60%);</w:t>
      </w:r>
    </w:p>
    <w:p w14:paraId="78438443" w14:textId="77777777" w:rsidR="00EF1929" w:rsidRPr="00D110B5" w:rsidRDefault="00EF1929" w:rsidP="00D110B5">
      <w:pPr>
        <w:spacing w:after="0" w:line="360" w:lineRule="auto"/>
        <w:ind w:firstLine="851"/>
        <w:jc w:val="both"/>
        <w:rPr>
          <w:rFonts w:cs="Times New Roman"/>
          <w:szCs w:val="28"/>
          <w:lang w:val="uk-UA"/>
        </w:rPr>
      </w:pPr>
      <w:r w:rsidRPr="004D3681">
        <w:rPr>
          <w:rFonts w:cs="Times New Roman"/>
          <w:szCs w:val="28"/>
        </w:rPr>
        <w:t>-</w:t>
      </w:r>
      <w:r>
        <w:rPr>
          <w:rFonts w:cs="Times New Roman"/>
          <w:szCs w:val="28"/>
        </w:rPr>
        <w:t> </w:t>
      </w:r>
      <w:r w:rsidRPr="00D110B5">
        <w:rPr>
          <w:rFonts w:cs="Times New Roman"/>
          <w:szCs w:val="28"/>
          <w:lang w:val="uk-UA"/>
        </w:rPr>
        <w:t>наявніс</w:t>
      </w:r>
      <w:r>
        <w:rPr>
          <w:rFonts w:cs="Times New Roman"/>
          <w:szCs w:val="28"/>
          <w:lang w:val="uk-UA"/>
        </w:rPr>
        <w:t>ть провідного пилу (технологічний</w:t>
      </w:r>
      <w:r w:rsidRPr="00D110B5">
        <w:rPr>
          <w:rFonts w:cs="Times New Roman"/>
          <w:szCs w:val="28"/>
          <w:lang w:val="uk-UA"/>
        </w:rPr>
        <w:t xml:space="preserve"> або інший пил погіршує умови охолодження та ізоляції);</w:t>
      </w:r>
    </w:p>
    <w:p w14:paraId="5135FCF8" w14:textId="77777777" w:rsidR="00EF1929" w:rsidRPr="00D110B5" w:rsidRDefault="00EF1929" w:rsidP="00D110B5">
      <w:pPr>
        <w:spacing w:after="0" w:line="360" w:lineRule="auto"/>
        <w:ind w:firstLine="851"/>
        <w:jc w:val="both"/>
        <w:rPr>
          <w:rFonts w:cs="Times New Roman"/>
          <w:szCs w:val="28"/>
          <w:lang w:val="uk-UA"/>
        </w:rPr>
      </w:pPr>
      <w:r w:rsidRPr="004D3681">
        <w:rPr>
          <w:rFonts w:cs="Times New Roman"/>
          <w:szCs w:val="28"/>
        </w:rPr>
        <w:t>-</w:t>
      </w:r>
      <w:r>
        <w:rPr>
          <w:rFonts w:cs="Times New Roman"/>
          <w:szCs w:val="28"/>
        </w:rPr>
        <w:t> </w:t>
      </w:r>
      <w:r w:rsidRPr="00D110B5">
        <w:rPr>
          <w:rFonts w:cs="Times New Roman"/>
          <w:szCs w:val="28"/>
          <w:lang w:val="uk-UA"/>
        </w:rPr>
        <w:t>наявність струмопровідних підстав;</w:t>
      </w:r>
    </w:p>
    <w:p w14:paraId="1F368F09" w14:textId="77777777" w:rsidR="00EF1929" w:rsidRPr="00D110B5" w:rsidRDefault="00EF1929" w:rsidP="00D110B5">
      <w:pPr>
        <w:spacing w:after="0" w:line="360" w:lineRule="auto"/>
        <w:ind w:firstLine="851"/>
        <w:jc w:val="both"/>
        <w:rPr>
          <w:rFonts w:cs="Times New Roman"/>
          <w:szCs w:val="28"/>
          <w:lang w:val="uk-UA"/>
        </w:rPr>
      </w:pPr>
      <w:r w:rsidRPr="004D3681">
        <w:rPr>
          <w:rFonts w:cs="Times New Roman"/>
          <w:szCs w:val="28"/>
        </w:rPr>
        <w:t xml:space="preserve">- </w:t>
      </w:r>
      <w:r w:rsidRPr="00D110B5">
        <w:rPr>
          <w:rFonts w:cs="Times New Roman"/>
          <w:szCs w:val="28"/>
          <w:lang w:val="uk-UA"/>
        </w:rPr>
        <w:t>наявність підвищеної температури;</w:t>
      </w:r>
    </w:p>
    <w:p w14:paraId="0B1A170D" w14:textId="77777777" w:rsidR="00EF1929" w:rsidRDefault="00EF1929" w:rsidP="000B41C1">
      <w:pPr>
        <w:spacing w:after="0" w:line="360" w:lineRule="auto"/>
        <w:ind w:firstLine="851"/>
        <w:jc w:val="both"/>
        <w:rPr>
          <w:rFonts w:cs="Times New Roman"/>
          <w:szCs w:val="28"/>
          <w:lang w:val="uk-UA"/>
        </w:rPr>
      </w:pPr>
      <w:r w:rsidRPr="004D3681">
        <w:rPr>
          <w:rFonts w:cs="Times New Roman"/>
          <w:szCs w:val="28"/>
          <w:lang w:val="uk-UA"/>
        </w:rPr>
        <w:t>-</w:t>
      </w:r>
      <w:r>
        <w:rPr>
          <w:rFonts w:cs="Times New Roman"/>
          <w:szCs w:val="28"/>
        </w:rPr>
        <w:t> </w:t>
      </w:r>
      <w:r w:rsidRPr="00D110B5">
        <w:rPr>
          <w:rFonts w:cs="Times New Roman"/>
          <w:szCs w:val="28"/>
          <w:lang w:val="uk-UA"/>
        </w:rPr>
        <w:t>наявність можливості одночас</w:t>
      </w:r>
      <w:r>
        <w:rPr>
          <w:rFonts w:cs="Times New Roman"/>
          <w:szCs w:val="28"/>
          <w:lang w:val="uk-UA"/>
        </w:rPr>
        <w:t>ного дотику людини до маючих</w:t>
      </w:r>
      <w:r w:rsidRPr="00D110B5">
        <w:rPr>
          <w:rFonts w:cs="Times New Roman"/>
          <w:szCs w:val="28"/>
          <w:lang w:val="uk-UA"/>
        </w:rPr>
        <w:t xml:space="preserve"> з’</w:t>
      </w:r>
      <w:r>
        <w:rPr>
          <w:rFonts w:cs="Times New Roman"/>
          <w:szCs w:val="28"/>
          <w:lang w:val="uk-UA"/>
        </w:rPr>
        <w:t>єднання з</w:t>
      </w:r>
      <w:r w:rsidRPr="00D110B5">
        <w:rPr>
          <w:rFonts w:cs="Times New Roman"/>
          <w:szCs w:val="28"/>
          <w:lang w:val="uk-UA"/>
        </w:rPr>
        <w:t xml:space="preserve"> землею металоконструкціями будинків, т</w:t>
      </w:r>
      <w:r>
        <w:rPr>
          <w:rFonts w:cs="Times New Roman"/>
          <w:szCs w:val="28"/>
          <w:lang w:val="uk-UA"/>
        </w:rPr>
        <w:t>ехнологічним апаратам, механізмів</w:t>
      </w:r>
      <w:r w:rsidRPr="00D110B5">
        <w:rPr>
          <w:rFonts w:cs="Times New Roman"/>
          <w:szCs w:val="28"/>
          <w:lang w:val="uk-UA"/>
        </w:rPr>
        <w:t xml:space="preserve"> і т.п., з одного боку, і до металевих корпусів електрообладнання - з іншого.</w:t>
      </w:r>
    </w:p>
    <w:p w14:paraId="02F30BD8" w14:textId="77777777" w:rsidR="00EF1929" w:rsidRDefault="00EF1929" w:rsidP="00F95928">
      <w:pPr>
        <w:spacing w:after="0" w:line="360" w:lineRule="auto"/>
        <w:jc w:val="both"/>
        <w:rPr>
          <w:rFonts w:cs="Times New Roman"/>
          <w:szCs w:val="28"/>
          <w:lang w:val="uk-UA"/>
        </w:rPr>
      </w:pPr>
    </w:p>
    <w:p w14:paraId="411A00D6" w14:textId="77777777" w:rsidR="00EF1929" w:rsidRDefault="00EF1929" w:rsidP="00F95928">
      <w:pPr>
        <w:spacing w:after="0" w:line="360" w:lineRule="auto"/>
        <w:jc w:val="both"/>
        <w:rPr>
          <w:rFonts w:cs="Times New Roman"/>
          <w:szCs w:val="28"/>
          <w:lang w:val="uk-UA"/>
        </w:rPr>
      </w:pPr>
    </w:p>
    <w:p w14:paraId="1D9EE165" w14:textId="77777777" w:rsidR="00EF1929" w:rsidRPr="00D110B5" w:rsidRDefault="00EF1929" w:rsidP="00EF1929">
      <w:pPr>
        <w:pStyle w:val="ListParagraph"/>
        <w:numPr>
          <w:ilvl w:val="1"/>
          <w:numId w:val="12"/>
        </w:numPr>
        <w:spacing w:line="360" w:lineRule="auto"/>
        <w:ind w:left="0" w:firstLine="851"/>
        <w:jc w:val="both"/>
        <w:rPr>
          <w:b/>
          <w:sz w:val="28"/>
          <w:szCs w:val="28"/>
          <w:shd w:val="clear" w:color="auto" w:fill="FDFDFD"/>
        </w:rPr>
      </w:pPr>
      <w:r w:rsidRPr="00D110B5">
        <w:rPr>
          <w:b/>
          <w:sz w:val="28"/>
          <w:szCs w:val="28"/>
          <w:shd w:val="clear" w:color="auto" w:fill="FDFDFD"/>
        </w:rPr>
        <w:t>Заходи з техніки безпеки</w:t>
      </w:r>
    </w:p>
    <w:p w14:paraId="7339AD64" w14:textId="77777777" w:rsidR="00EF1929" w:rsidRPr="00517CE4" w:rsidRDefault="00EF1929" w:rsidP="00D110B5">
      <w:pPr>
        <w:spacing w:after="0" w:line="360" w:lineRule="auto"/>
        <w:jc w:val="both"/>
        <w:rPr>
          <w:rFonts w:cs="Times New Roman"/>
          <w:szCs w:val="28"/>
        </w:rPr>
      </w:pPr>
    </w:p>
    <w:p w14:paraId="06BDBD08" w14:textId="77777777" w:rsidR="00EF1929" w:rsidRDefault="00EF1929" w:rsidP="005846BA">
      <w:pPr>
        <w:spacing w:after="0" w:line="360" w:lineRule="auto"/>
        <w:ind w:firstLine="851"/>
        <w:jc w:val="both"/>
        <w:rPr>
          <w:rFonts w:cs="Times New Roman"/>
          <w:szCs w:val="28"/>
          <w:lang w:val="uk-UA"/>
        </w:rPr>
      </w:pPr>
      <w:r w:rsidRPr="00AB0E69">
        <w:rPr>
          <w:rFonts w:cs="Times New Roman"/>
          <w:szCs w:val="28"/>
          <w:lang w:val="uk-UA"/>
        </w:rPr>
        <w:t>Згідно ГОСТ 12.0.002-80 техніка безпеки - це система організаційних заходів і технічних засобів, що запобігають вплив</w:t>
      </w:r>
      <w:r w:rsidRPr="00800878">
        <w:rPr>
          <w:rFonts w:cs="Times New Roman"/>
          <w:szCs w:val="28"/>
        </w:rPr>
        <w:t xml:space="preserve"> </w:t>
      </w:r>
      <w:r>
        <w:rPr>
          <w:rFonts w:cs="Times New Roman"/>
          <w:szCs w:val="28"/>
          <w:lang w:val="uk-UA"/>
        </w:rPr>
        <w:t>небезпечних виробничих факторів</w:t>
      </w:r>
      <w:r w:rsidRPr="00AB0E69">
        <w:rPr>
          <w:rFonts w:cs="Times New Roman"/>
          <w:szCs w:val="28"/>
          <w:lang w:val="uk-UA"/>
        </w:rPr>
        <w:t xml:space="preserve"> на працюючих.</w:t>
      </w:r>
    </w:p>
    <w:p w14:paraId="38099E5E" w14:textId="77777777" w:rsidR="00EF1929" w:rsidRDefault="00EF1929" w:rsidP="005846BA">
      <w:pPr>
        <w:spacing w:after="0" w:line="360" w:lineRule="auto"/>
        <w:ind w:firstLine="851"/>
        <w:jc w:val="both"/>
        <w:rPr>
          <w:rFonts w:cs="Times New Roman"/>
          <w:szCs w:val="28"/>
          <w:lang w:val="uk-UA"/>
        </w:rPr>
      </w:pPr>
    </w:p>
    <w:p w14:paraId="640D5A68" w14:textId="77777777" w:rsidR="00EF1929" w:rsidRDefault="00EF1929" w:rsidP="00AB0E69">
      <w:pPr>
        <w:spacing w:after="0" w:line="360" w:lineRule="auto"/>
        <w:ind w:firstLine="851"/>
        <w:jc w:val="both"/>
        <w:rPr>
          <w:rFonts w:cs="Times New Roman"/>
          <w:szCs w:val="28"/>
          <w:lang w:val="uk-UA"/>
        </w:rPr>
      </w:pPr>
      <w:r w:rsidRPr="00AB0E69">
        <w:rPr>
          <w:rFonts w:cs="Times New Roman"/>
          <w:szCs w:val="28"/>
          <w:lang w:val="uk-UA"/>
        </w:rPr>
        <w:t>Основні вимоги безпеки до технологічних процесів:</w:t>
      </w:r>
    </w:p>
    <w:p w14:paraId="6F5234F3" w14:textId="77777777" w:rsidR="00EF1929" w:rsidRPr="00EF1929" w:rsidRDefault="00EF1929" w:rsidP="004D3681">
      <w:pPr>
        <w:pStyle w:val="ListParagraph"/>
        <w:spacing w:line="360" w:lineRule="auto"/>
        <w:ind w:left="0" w:firstLine="851"/>
        <w:rPr>
          <w:sz w:val="28"/>
          <w:szCs w:val="28"/>
          <w:lang w:val="uk-UA"/>
        </w:rPr>
      </w:pPr>
      <w:r w:rsidRPr="00EF1929">
        <w:rPr>
          <w:sz w:val="28"/>
          <w:szCs w:val="28"/>
          <w:lang w:val="uk-UA"/>
        </w:rPr>
        <w:t>-</w:t>
      </w:r>
      <w:r>
        <w:rPr>
          <w:sz w:val="28"/>
          <w:szCs w:val="28"/>
          <w:lang w:val="en-US"/>
        </w:rPr>
        <w:t> </w:t>
      </w:r>
      <w:r w:rsidRPr="00EF1929">
        <w:rPr>
          <w:sz w:val="28"/>
          <w:szCs w:val="28"/>
          <w:lang w:val="uk-UA"/>
        </w:rPr>
        <w:t>усунення безпосереднього контакту працюючих з вихідними матеріалами, заготовками, напівфабрикатами, відходами виробництва, що роблять шкідливий вплив;</w:t>
      </w:r>
    </w:p>
    <w:p w14:paraId="3FC64111" w14:textId="77777777" w:rsidR="00EF1929" w:rsidRPr="00800878" w:rsidRDefault="00EF1929" w:rsidP="004D3681">
      <w:pPr>
        <w:pStyle w:val="ListParagraph"/>
        <w:spacing w:line="360" w:lineRule="auto"/>
        <w:ind w:left="0" w:firstLine="851"/>
        <w:rPr>
          <w:sz w:val="28"/>
          <w:szCs w:val="28"/>
        </w:rPr>
      </w:pPr>
      <w:r w:rsidRPr="004D3681">
        <w:rPr>
          <w:sz w:val="28"/>
          <w:szCs w:val="28"/>
        </w:rPr>
        <w:t>-</w:t>
      </w:r>
      <w:r>
        <w:rPr>
          <w:sz w:val="28"/>
          <w:szCs w:val="28"/>
          <w:lang w:val="en-US"/>
        </w:rPr>
        <w:t> </w:t>
      </w:r>
      <w:r w:rsidRPr="00800878">
        <w:rPr>
          <w:sz w:val="28"/>
          <w:szCs w:val="28"/>
        </w:rPr>
        <w:t>заміна технологічних процесів та операцій, пов'язаних з вихідними операціями, при яких зазначені ф</w:t>
      </w:r>
      <w:r>
        <w:rPr>
          <w:sz w:val="28"/>
          <w:szCs w:val="28"/>
        </w:rPr>
        <w:t>актори відсутні або мають меншу інтенсивність</w:t>
      </w:r>
      <w:r w:rsidRPr="00800878">
        <w:rPr>
          <w:sz w:val="28"/>
          <w:szCs w:val="28"/>
        </w:rPr>
        <w:t>;</w:t>
      </w:r>
    </w:p>
    <w:p w14:paraId="33BB0D81" w14:textId="77777777" w:rsidR="00EF1929" w:rsidRPr="00800878" w:rsidRDefault="00EF1929" w:rsidP="004D3681">
      <w:pPr>
        <w:pStyle w:val="ListParagraph"/>
        <w:spacing w:line="360" w:lineRule="auto"/>
        <w:ind w:left="0" w:firstLine="851"/>
        <w:rPr>
          <w:sz w:val="28"/>
          <w:szCs w:val="28"/>
        </w:rPr>
      </w:pPr>
      <w:r w:rsidRPr="004D3681">
        <w:rPr>
          <w:sz w:val="28"/>
          <w:szCs w:val="28"/>
        </w:rPr>
        <w:lastRenderedPageBreak/>
        <w:t>-</w:t>
      </w:r>
      <w:r>
        <w:rPr>
          <w:sz w:val="28"/>
          <w:szCs w:val="28"/>
          <w:lang w:val="en-US"/>
        </w:rPr>
        <w:t> </w:t>
      </w:r>
      <w:r w:rsidRPr="00800878">
        <w:rPr>
          <w:sz w:val="28"/>
          <w:szCs w:val="28"/>
        </w:rPr>
        <w:t>застосування комплексної механізації, автоматизації та дистанційного керування при наявності небезпечних і шкідливих виробничих факторів;</w:t>
      </w:r>
    </w:p>
    <w:p w14:paraId="2A01F005" w14:textId="77777777" w:rsidR="00EF1929" w:rsidRPr="00800878" w:rsidRDefault="00EF1929" w:rsidP="004D3681">
      <w:pPr>
        <w:pStyle w:val="ListParagraph"/>
        <w:spacing w:line="360" w:lineRule="auto"/>
        <w:ind w:left="0" w:firstLine="851"/>
        <w:rPr>
          <w:sz w:val="28"/>
          <w:szCs w:val="28"/>
        </w:rPr>
      </w:pPr>
      <w:r w:rsidRPr="004D3681">
        <w:rPr>
          <w:sz w:val="28"/>
          <w:szCs w:val="28"/>
        </w:rPr>
        <w:t>-</w:t>
      </w:r>
      <w:r>
        <w:rPr>
          <w:sz w:val="28"/>
          <w:szCs w:val="28"/>
          <w:lang w:val="en-US"/>
        </w:rPr>
        <w:t> </w:t>
      </w:r>
      <w:r w:rsidRPr="00800878">
        <w:rPr>
          <w:sz w:val="28"/>
          <w:szCs w:val="28"/>
        </w:rPr>
        <w:t>надійна герметизація устаткування;</w:t>
      </w:r>
    </w:p>
    <w:p w14:paraId="2761C7B6" w14:textId="77777777" w:rsidR="00EF1929" w:rsidRPr="00800878" w:rsidRDefault="00EF1929" w:rsidP="004D3681">
      <w:pPr>
        <w:pStyle w:val="ListParagraph"/>
        <w:spacing w:line="360" w:lineRule="auto"/>
        <w:ind w:left="0" w:firstLine="851"/>
        <w:rPr>
          <w:sz w:val="28"/>
          <w:szCs w:val="28"/>
        </w:rPr>
      </w:pPr>
      <w:r w:rsidRPr="004D3681">
        <w:rPr>
          <w:sz w:val="28"/>
          <w:szCs w:val="28"/>
        </w:rPr>
        <w:t>-</w:t>
      </w:r>
      <w:r>
        <w:rPr>
          <w:sz w:val="28"/>
          <w:szCs w:val="28"/>
          <w:lang w:val="en-US"/>
        </w:rPr>
        <w:t> </w:t>
      </w:r>
      <w:r w:rsidRPr="00800878">
        <w:rPr>
          <w:sz w:val="28"/>
          <w:szCs w:val="28"/>
        </w:rPr>
        <w:t>застосування засобів комплексного захисту працюючих;</w:t>
      </w:r>
    </w:p>
    <w:p w14:paraId="6D374710" w14:textId="77777777" w:rsidR="00EF1929" w:rsidRPr="00800878" w:rsidRDefault="00EF1929" w:rsidP="004D3681">
      <w:pPr>
        <w:pStyle w:val="ListParagraph"/>
        <w:spacing w:line="360" w:lineRule="auto"/>
        <w:ind w:left="0" w:firstLine="851"/>
        <w:rPr>
          <w:sz w:val="28"/>
          <w:szCs w:val="28"/>
        </w:rPr>
      </w:pPr>
      <w:r w:rsidRPr="004D3681">
        <w:rPr>
          <w:sz w:val="28"/>
          <w:szCs w:val="28"/>
        </w:rPr>
        <w:t>-</w:t>
      </w:r>
      <w:r>
        <w:rPr>
          <w:sz w:val="28"/>
          <w:szCs w:val="28"/>
          <w:lang w:val="en-US"/>
        </w:rPr>
        <w:t> </w:t>
      </w:r>
      <w:r w:rsidRPr="00800878">
        <w:rPr>
          <w:sz w:val="28"/>
          <w:szCs w:val="28"/>
        </w:rPr>
        <w:t>раціональна організація праці та відпочинку;</w:t>
      </w:r>
    </w:p>
    <w:p w14:paraId="7CAE289F" w14:textId="77777777" w:rsidR="00EF1929" w:rsidRPr="00800878" w:rsidRDefault="00EF1929" w:rsidP="004D3681">
      <w:pPr>
        <w:pStyle w:val="ListParagraph"/>
        <w:spacing w:line="360" w:lineRule="auto"/>
        <w:ind w:left="0" w:firstLine="851"/>
        <w:rPr>
          <w:sz w:val="28"/>
          <w:szCs w:val="28"/>
        </w:rPr>
      </w:pPr>
      <w:r w:rsidRPr="004D3681">
        <w:rPr>
          <w:sz w:val="28"/>
          <w:szCs w:val="28"/>
        </w:rPr>
        <w:t>-</w:t>
      </w:r>
      <w:r>
        <w:rPr>
          <w:sz w:val="28"/>
          <w:szCs w:val="28"/>
          <w:lang w:val="en-US"/>
        </w:rPr>
        <w:t> </w:t>
      </w:r>
      <w:r w:rsidRPr="00800878">
        <w:rPr>
          <w:sz w:val="28"/>
          <w:szCs w:val="28"/>
        </w:rPr>
        <w:t>впровадження систем контролю і управління технічного процесу;</w:t>
      </w:r>
    </w:p>
    <w:p w14:paraId="405946AF" w14:textId="77777777" w:rsidR="00EF1929" w:rsidRDefault="00EF1929" w:rsidP="004D3681">
      <w:pPr>
        <w:pStyle w:val="ListParagraph"/>
        <w:spacing w:line="360" w:lineRule="auto"/>
        <w:ind w:left="0" w:firstLine="851"/>
        <w:rPr>
          <w:sz w:val="28"/>
          <w:szCs w:val="28"/>
        </w:rPr>
      </w:pPr>
      <w:r w:rsidRPr="004D3681">
        <w:rPr>
          <w:sz w:val="28"/>
          <w:szCs w:val="28"/>
        </w:rPr>
        <w:t>-</w:t>
      </w:r>
      <w:r>
        <w:rPr>
          <w:sz w:val="28"/>
          <w:szCs w:val="28"/>
          <w:lang w:val="en-US"/>
        </w:rPr>
        <w:t> </w:t>
      </w:r>
      <w:r w:rsidRPr="00800878">
        <w:rPr>
          <w:sz w:val="28"/>
          <w:szCs w:val="28"/>
        </w:rPr>
        <w:t>своєчасне управління видалення</w:t>
      </w:r>
      <w:r>
        <w:rPr>
          <w:sz w:val="28"/>
          <w:szCs w:val="28"/>
        </w:rPr>
        <w:t>м</w:t>
      </w:r>
      <w:r w:rsidRPr="00800878">
        <w:rPr>
          <w:sz w:val="28"/>
          <w:szCs w:val="28"/>
        </w:rPr>
        <w:t xml:space="preserve"> та знешкодження</w:t>
      </w:r>
      <w:r>
        <w:rPr>
          <w:sz w:val="28"/>
          <w:szCs w:val="28"/>
        </w:rPr>
        <w:t>м</w:t>
      </w:r>
      <w:r w:rsidRPr="00800878">
        <w:rPr>
          <w:sz w:val="28"/>
          <w:szCs w:val="28"/>
        </w:rPr>
        <w:t xml:space="preserve"> відходів виробництва.</w:t>
      </w:r>
    </w:p>
    <w:p w14:paraId="3BF98935" w14:textId="77777777" w:rsidR="00EF1929" w:rsidRDefault="00EF1929" w:rsidP="004D3681">
      <w:pPr>
        <w:pStyle w:val="ListParagraph"/>
        <w:spacing w:line="360" w:lineRule="auto"/>
        <w:ind w:left="0" w:firstLine="851"/>
        <w:rPr>
          <w:sz w:val="28"/>
          <w:szCs w:val="28"/>
        </w:rPr>
      </w:pPr>
    </w:p>
    <w:p w14:paraId="6F1183BA" w14:textId="77777777" w:rsidR="00EF1929" w:rsidRPr="006A3B69" w:rsidRDefault="00EF1929" w:rsidP="006A3B69">
      <w:pPr>
        <w:spacing w:after="0" w:line="360" w:lineRule="auto"/>
        <w:ind w:firstLine="851"/>
        <w:jc w:val="both"/>
        <w:rPr>
          <w:rFonts w:cs="Times New Roman"/>
          <w:szCs w:val="28"/>
          <w:lang w:val="uk-UA"/>
        </w:rPr>
      </w:pPr>
      <w:r>
        <w:rPr>
          <w:rFonts w:cs="Times New Roman"/>
          <w:szCs w:val="28"/>
          <w:lang w:val="uk-UA"/>
        </w:rPr>
        <w:t>Виходячи з аналізу потенційно</w:t>
      </w:r>
      <w:r w:rsidRPr="006A3B69">
        <w:rPr>
          <w:rFonts w:cs="Times New Roman"/>
          <w:szCs w:val="28"/>
          <w:lang w:val="uk-UA"/>
        </w:rPr>
        <w:t xml:space="preserve"> небезпечних виробничих факторів, викладених в попередньому підрозділі, сформулюємо конкретні технічні та організаційні заходи щодо попередження впливу на людину небезпечних факторів.</w:t>
      </w:r>
    </w:p>
    <w:p w14:paraId="0DF76FBC" w14:textId="77777777" w:rsidR="00EF1929" w:rsidRDefault="00EF1929" w:rsidP="004D3681">
      <w:pPr>
        <w:spacing w:after="0" w:line="360" w:lineRule="auto"/>
        <w:jc w:val="both"/>
        <w:rPr>
          <w:rFonts w:cs="Times New Roman"/>
          <w:szCs w:val="28"/>
          <w:lang w:val="uk-UA"/>
        </w:rPr>
      </w:pPr>
    </w:p>
    <w:p w14:paraId="688627D5" w14:textId="77777777" w:rsidR="00EF1929" w:rsidRDefault="00EF1929" w:rsidP="006A3B69">
      <w:pPr>
        <w:spacing w:after="0" w:line="360" w:lineRule="auto"/>
        <w:ind w:firstLine="851"/>
        <w:jc w:val="both"/>
        <w:rPr>
          <w:rFonts w:cs="Times New Roman"/>
          <w:szCs w:val="28"/>
          <w:lang w:val="uk-UA"/>
        </w:rPr>
      </w:pPr>
      <w:r w:rsidRPr="006A3B69">
        <w:rPr>
          <w:rFonts w:cs="Times New Roman"/>
          <w:szCs w:val="28"/>
          <w:lang w:val="uk-UA"/>
        </w:rPr>
        <w:t>Для захисту персоналу від ураження електричним струмом, рекоме</w:t>
      </w:r>
      <w:r>
        <w:rPr>
          <w:rFonts w:cs="Times New Roman"/>
          <w:szCs w:val="28"/>
          <w:lang w:val="uk-UA"/>
        </w:rPr>
        <w:t>ндується застосувати хоча б один</w:t>
      </w:r>
      <w:r w:rsidRPr="006A3B69">
        <w:rPr>
          <w:rFonts w:cs="Times New Roman"/>
          <w:szCs w:val="28"/>
          <w:lang w:val="uk-UA"/>
        </w:rPr>
        <w:t xml:space="preserve"> з наступних захисних заходів:</w:t>
      </w:r>
    </w:p>
    <w:p w14:paraId="7DB2FA7B" w14:textId="77777777" w:rsidR="00EF1929" w:rsidRPr="006A3B69" w:rsidRDefault="00EF1929" w:rsidP="004D3681">
      <w:pPr>
        <w:pStyle w:val="ListParagraph"/>
        <w:spacing w:line="360" w:lineRule="auto"/>
        <w:ind w:left="0" w:firstLine="851"/>
        <w:rPr>
          <w:sz w:val="28"/>
          <w:szCs w:val="28"/>
        </w:rPr>
      </w:pPr>
      <w:r w:rsidRPr="004D3681">
        <w:rPr>
          <w:sz w:val="28"/>
          <w:szCs w:val="28"/>
        </w:rPr>
        <w:t>-</w:t>
      </w:r>
      <w:r>
        <w:rPr>
          <w:sz w:val="28"/>
          <w:szCs w:val="28"/>
          <w:lang w:val="en-US"/>
        </w:rPr>
        <w:t> </w:t>
      </w:r>
      <w:r w:rsidRPr="006A3B69">
        <w:rPr>
          <w:sz w:val="28"/>
          <w:szCs w:val="28"/>
        </w:rPr>
        <w:t>заземлення (передбачається виконувати навмисним електричним з'єднанням металевих частин електроустановок з «землею» або її еквівалентом);</w:t>
      </w:r>
    </w:p>
    <w:p w14:paraId="5640344C" w14:textId="77777777" w:rsidR="00EF1929" w:rsidRPr="006A3B69" w:rsidRDefault="00EF1929" w:rsidP="004D3681">
      <w:pPr>
        <w:pStyle w:val="ListParagraph"/>
        <w:spacing w:line="360" w:lineRule="auto"/>
        <w:ind w:left="0" w:firstLine="851"/>
        <w:rPr>
          <w:sz w:val="28"/>
          <w:szCs w:val="28"/>
        </w:rPr>
      </w:pPr>
      <w:r w:rsidRPr="004D3681">
        <w:rPr>
          <w:sz w:val="28"/>
          <w:szCs w:val="28"/>
        </w:rPr>
        <w:t>-</w:t>
      </w:r>
      <w:r>
        <w:rPr>
          <w:sz w:val="28"/>
          <w:szCs w:val="28"/>
          <w:lang w:val="en-US"/>
        </w:rPr>
        <w:t> </w:t>
      </w:r>
      <w:r w:rsidRPr="006A3B69">
        <w:rPr>
          <w:sz w:val="28"/>
          <w:szCs w:val="28"/>
        </w:rPr>
        <w:t>занулення (виконують електричним з'єднанням металевих частин електроустановок із заземленою точкою джерела живлення електроенергією за допомогою нульового захисного провідника);</w:t>
      </w:r>
    </w:p>
    <w:p w14:paraId="78232BEF" w14:textId="77777777" w:rsidR="00EF1929" w:rsidRPr="006A3B69" w:rsidRDefault="00EF1929" w:rsidP="004D3681">
      <w:pPr>
        <w:pStyle w:val="ListParagraph"/>
        <w:spacing w:line="360" w:lineRule="auto"/>
        <w:ind w:left="0" w:firstLine="851"/>
        <w:rPr>
          <w:sz w:val="28"/>
          <w:szCs w:val="28"/>
        </w:rPr>
      </w:pPr>
      <w:r w:rsidRPr="004D3681">
        <w:rPr>
          <w:sz w:val="28"/>
          <w:szCs w:val="28"/>
        </w:rPr>
        <w:t>-</w:t>
      </w:r>
      <w:r>
        <w:rPr>
          <w:sz w:val="28"/>
          <w:szCs w:val="28"/>
          <w:lang w:val="en-US"/>
        </w:rPr>
        <w:t> </w:t>
      </w:r>
      <w:r w:rsidRPr="006A3B69">
        <w:rPr>
          <w:sz w:val="28"/>
          <w:szCs w:val="28"/>
        </w:rPr>
        <w:t>захисне відключення;</w:t>
      </w:r>
    </w:p>
    <w:p w14:paraId="78597857" w14:textId="77777777" w:rsidR="00EF1929" w:rsidRPr="006A3B69" w:rsidRDefault="00EF1929" w:rsidP="004D3681">
      <w:pPr>
        <w:pStyle w:val="ListParagraph"/>
        <w:spacing w:line="360" w:lineRule="auto"/>
        <w:ind w:left="0" w:firstLine="851"/>
        <w:rPr>
          <w:sz w:val="28"/>
          <w:szCs w:val="28"/>
        </w:rPr>
      </w:pPr>
      <w:r w:rsidRPr="004D3681">
        <w:rPr>
          <w:sz w:val="28"/>
          <w:szCs w:val="28"/>
        </w:rPr>
        <w:t>-</w:t>
      </w:r>
      <w:r>
        <w:rPr>
          <w:sz w:val="28"/>
          <w:szCs w:val="28"/>
          <w:lang w:val="en-US"/>
        </w:rPr>
        <w:t> </w:t>
      </w:r>
      <w:r w:rsidRPr="006A3B69">
        <w:rPr>
          <w:sz w:val="28"/>
          <w:szCs w:val="28"/>
        </w:rPr>
        <w:t>розділовий трансформатор;</w:t>
      </w:r>
    </w:p>
    <w:p w14:paraId="1B6AA003" w14:textId="77777777" w:rsidR="00EF1929" w:rsidRPr="004D3681" w:rsidRDefault="00EF1929" w:rsidP="004D3681">
      <w:pPr>
        <w:pStyle w:val="ListParagraph"/>
        <w:spacing w:line="360" w:lineRule="auto"/>
        <w:ind w:left="0" w:firstLine="851"/>
        <w:rPr>
          <w:sz w:val="28"/>
          <w:szCs w:val="28"/>
        </w:rPr>
      </w:pPr>
      <w:r w:rsidRPr="004D3681">
        <w:rPr>
          <w:sz w:val="28"/>
          <w:szCs w:val="28"/>
        </w:rPr>
        <w:t xml:space="preserve">- </w:t>
      </w:r>
      <w:r>
        <w:rPr>
          <w:sz w:val="28"/>
          <w:szCs w:val="28"/>
        </w:rPr>
        <w:t>мала</w:t>
      </w:r>
      <w:r w:rsidRPr="006A3B69">
        <w:rPr>
          <w:sz w:val="28"/>
          <w:szCs w:val="28"/>
        </w:rPr>
        <w:t xml:space="preserve"> напруга;</w:t>
      </w:r>
    </w:p>
    <w:p w14:paraId="6489570C" w14:textId="77777777" w:rsidR="00EF1929" w:rsidRPr="006A3B69" w:rsidRDefault="00EF1929" w:rsidP="004D3681">
      <w:pPr>
        <w:pStyle w:val="ListParagraph"/>
        <w:spacing w:line="360" w:lineRule="auto"/>
        <w:ind w:left="0" w:firstLine="851"/>
        <w:rPr>
          <w:sz w:val="28"/>
          <w:szCs w:val="28"/>
        </w:rPr>
      </w:pPr>
      <w:r w:rsidRPr="004D3681">
        <w:rPr>
          <w:sz w:val="28"/>
          <w:szCs w:val="28"/>
        </w:rPr>
        <w:t>-</w:t>
      </w:r>
      <w:r>
        <w:rPr>
          <w:sz w:val="28"/>
          <w:szCs w:val="28"/>
          <w:lang w:val="en-US"/>
        </w:rPr>
        <w:t> </w:t>
      </w:r>
      <w:r w:rsidRPr="006A3B69">
        <w:rPr>
          <w:sz w:val="28"/>
          <w:szCs w:val="28"/>
        </w:rPr>
        <w:t>подвійна ізоляція;</w:t>
      </w:r>
    </w:p>
    <w:p w14:paraId="03DD5DE6" w14:textId="77777777" w:rsidR="00EF1929" w:rsidRDefault="00EF1929" w:rsidP="004D3681">
      <w:pPr>
        <w:pStyle w:val="ListParagraph"/>
        <w:spacing w:line="360" w:lineRule="auto"/>
        <w:ind w:left="0" w:firstLine="851"/>
        <w:rPr>
          <w:sz w:val="28"/>
          <w:szCs w:val="28"/>
        </w:rPr>
      </w:pPr>
      <w:r w:rsidRPr="004D3681">
        <w:rPr>
          <w:sz w:val="28"/>
          <w:szCs w:val="28"/>
        </w:rPr>
        <w:t>-</w:t>
      </w:r>
      <w:r>
        <w:rPr>
          <w:sz w:val="28"/>
          <w:szCs w:val="28"/>
          <w:lang w:val="en-US"/>
        </w:rPr>
        <w:t> </w:t>
      </w:r>
      <w:r w:rsidRPr="006A3B69">
        <w:rPr>
          <w:sz w:val="28"/>
          <w:szCs w:val="28"/>
        </w:rPr>
        <w:t>вирівнювання потенціалів.</w:t>
      </w:r>
    </w:p>
    <w:p w14:paraId="5E6801AA" w14:textId="77777777" w:rsidR="00EF1929" w:rsidRPr="00796633" w:rsidRDefault="00EF1929" w:rsidP="004D3681">
      <w:pPr>
        <w:pStyle w:val="ListParagraph"/>
        <w:spacing w:line="360" w:lineRule="auto"/>
        <w:ind w:left="0" w:firstLine="851"/>
        <w:rPr>
          <w:sz w:val="28"/>
          <w:szCs w:val="28"/>
        </w:rPr>
      </w:pPr>
    </w:p>
    <w:p w14:paraId="5714D10A" w14:textId="77777777" w:rsidR="00EF1929" w:rsidRDefault="00EF1929" w:rsidP="004D3681">
      <w:pPr>
        <w:spacing w:after="0" w:line="360" w:lineRule="auto"/>
        <w:ind w:firstLine="851"/>
        <w:jc w:val="both"/>
        <w:rPr>
          <w:rFonts w:cs="Times New Roman"/>
          <w:szCs w:val="28"/>
          <w:lang w:val="uk-UA"/>
        </w:rPr>
      </w:pPr>
      <w:r w:rsidRPr="000001B5">
        <w:rPr>
          <w:rFonts w:cs="Times New Roman"/>
          <w:szCs w:val="28"/>
          <w:lang w:val="uk-UA"/>
        </w:rPr>
        <w:t>Механічна обробка мат</w:t>
      </w:r>
      <w:r>
        <w:rPr>
          <w:rFonts w:cs="Times New Roman"/>
          <w:szCs w:val="28"/>
          <w:lang w:val="uk-UA"/>
        </w:rPr>
        <w:t>еріалів при виробництві блоку</w:t>
      </w:r>
      <w:r w:rsidRPr="000001B5">
        <w:rPr>
          <w:rFonts w:cs="Times New Roman"/>
          <w:szCs w:val="28"/>
          <w:lang w:val="uk-UA"/>
        </w:rPr>
        <w:t xml:space="preserve"> проводиться на металорізальних верстатах (токарних, фрезерних, заточувальних, св</w:t>
      </w:r>
      <w:r>
        <w:rPr>
          <w:rFonts w:cs="Times New Roman"/>
          <w:szCs w:val="28"/>
          <w:lang w:val="uk-UA"/>
        </w:rPr>
        <w:t xml:space="preserve">ердлильних). </w:t>
      </w:r>
    </w:p>
    <w:p w14:paraId="54A45741" w14:textId="77777777" w:rsidR="00EF1929" w:rsidRDefault="00EF1929" w:rsidP="004D3681">
      <w:pPr>
        <w:spacing w:after="0" w:line="360" w:lineRule="auto"/>
        <w:ind w:firstLine="851"/>
        <w:jc w:val="both"/>
        <w:rPr>
          <w:rFonts w:cs="Times New Roman"/>
          <w:szCs w:val="28"/>
          <w:lang w:val="uk-UA"/>
        </w:rPr>
      </w:pPr>
    </w:p>
    <w:p w14:paraId="3FB444A9" w14:textId="77777777" w:rsidR="00EF1929" w:rsidRDefault="00EF1929" w:rsidP="004D3681">
      <w:pPr>
        <w:spacing w:after="0" w:line="360" w:lineRule="auto"/>
        <w:ind w:firstLine="851"/>
        <w:jc w:val="both"/>
        <w:rPr>
          <w:rFonts w:cs="Times New Roman"/>
          <w:szCs w:val="28"/>
          <w:lang w:val="uk-UA"/>
        </w:rPr>
      </w:pPr>
      <w:r>
        <w:rPr>
          <w:rFonts w:cs="Times New Roman"/>
          <w:szCs w:val="28"/>
          <w:lang w:val="uk-UA"/>
        </w:rPr>
        <w:t>У людей, що виконують</w:t>
      </w:r>
      <w:r w:rsidRPr="000001B5">
        <w:rPr>
          <w:rFonts w:cs="Times New Roman"/>
          <w:szCs w:val="28"/>
          <w:lang w:val="uk-UA"/>
        </w:rPr>
        <w:t xml:space="preserve"> даний вид роботи можуть виникнути такі травми: поранення очей, рук, обличчя, забиття тіла та ін. Тому рекомендуються такі заходи безпеки:</w:t>
      </w:r>
    </w:p>
    <w:p w14:paraId="01BADE64" w14:textId="77777777" w:rsidR="00EF1929" w:rsidRPr="000001B5" w:rsidRDefault="00EF1929" w:rsidP="004D3681">
      <w:pPr>
        <w:pStyle w:val="ListParagraph"/>
        <w:spacing w:line="360" w:lineRule="auto"/>
        <w:ind w:left="0" w:firstLine="851"/>
        <w:rPr>
          <w:sz w:val="28"/>
          <w:szCs w:val="28"/>
        </w:rPr>
      </w:pPr>
      <w:r w:rsidRPr="004D3681">
        <w:rPr>
          <w:sz w:val="28"/>
          <w:szCs w:val="28"/>
        </w:rPr>
        <w:t>-</w:t>
      </w:r>
      <w:r>
        <w:rPr>
          <w:sz w:val="28"/>
          <w:szCs w:val="28"/>
          <w:lang w:val="en-US"/>
        </w:rPr>
        <w:t> </w:t>
      </w:r>
      <w:r w:rsidRPr="000001B5">
        <w:rPr>
          <w:sz w:val="28"/>
          <w:szCs w:val="28"/>
        </w:rPr>
        <w:t>огородження обладнання захисними бар'єрами (згідно ГОСТ 12.2.009 - 80);</w:t>
      </w:r>
    </w:p>
    <w:p w14:paraId="78F25161" w14:textId="77777777" w:rsidR="00EF1929" w:rsidRPr="000001B5" w:rsidRDefault="00EF1929" w:rsidP="004D3681">
      <w:pPr>
        <w:pStyle w:val="ListParagraph"/>
        <w:spacing w:line="360" w:lineRule="auto"/>
        <w:ind w:left="0" w:firstLine="851"/>
        <w:rPr>
          <w:sz w:val="28"/>
          <w:szCs w:val="28"/>
        </w:rPr>
      </w:pPr>
      <w:r w:rsidRPr="004D3681">
        <w:rPr>
          <w:sz w:val="28"/>
          <w:szCs w:val="28"/>
        </w:rPr>
        <w:t>-</w:t>
      </w:r>
      <w:r>
        <w:rPr>
          <w:sz w:val="28"/>
          <w:szCs w:val="28"/>
          <w:lang w:val="en-US"/>
        </w:rPr>
        <w:t> </w:t>
      </w:r>
      <w:r w:rsidRPr="000001B5">
        <w:rPr>
          <w:sz w:val="28"/>
          <w:szCs w:val="28"/>
        </w:rPr>
        <w:t>відсутні</w:t>
      </w:r>
      <w:r>
        <w:rPr>
          <w:sz w:val="28"/>
          <w:szCs w:val="28"/>
        </w:rPr>
        <w:t>сть гострих кромок і задирок</w:t>
      </w:r>
      <w:r w:rsidRPr="000001B5">
        <w:rPr>
          <w:sz w:val="28"/>
          <w:szCs w:val="28"/>
        </w:rPr>
        <w:t xml:space="preserve"> поверх</w:t>
      </w:r>
      <w:r>
        <w:rPr>
          <w:sz w:val="28"/>
          <w:szCs w:val="28"/>
        </w:rPr>
        <w:t>ні верстатів, захисних пристроїв</w:t>
      </w:r>
      <w:r w:rsidRPr="000001B5">
        <w:rPr>
          <w:sz w:val="28"/>
          <w:szCs w:val="28"/>
        </w:rPr>
        <w:t>, органах управління і вер</w:t>
      </w:r>
      <w:r>
        <w:rPr>
          <w:sz w:val="28"/>
          <w:szCs w:val="28"/>
        </w:rPr>
        <w:t>статних приладдях і пристроях</w:t>
      </w:r>
      <w:r w:rsidRPr="000001B5">
        <w:rPr>
          <w:sz w:val="28"/>
          <w:szCs w:val="28"/>
        </w:rPr>
        <w:t>;</w:t>
      </w:r>
    </w:p>
    <w:p w14:paraId="0328F925" w14:textId="77777777" w:rsidR="00EF1929" w:rsidRPr="000001B5" w:rsidRDefault="00EF1929" w:rsidP="004D3681">
      <w:pPr>
        <w:pStyle w:val="ListParagraph"/>
        <w:spacing w:line="360" w:lineRule="auto"/>
        <w:ind w:left="0" w:firstLine="851"/>
        <w:rPr>
          <w:sz w:val="28"/>
          <w:szCs w:val="28"/>
        </w:rPr>
      </w:pPr>
      <w:r w:rsidRPr="004D3681">
        <w:rPr>
          <w:sz w:val="28"/>
          <w:szCs w:val="28"/>
        </w:rPr>
        <w:t>-</w:t>
      </w:r>
      <w:r>
        <w:rPr>
          <w:sz w:val="28"/>
          <w:szCs w:val="28"/>
          <w:lang w:val="en-US"/>
        </w:rPr>
        <w:t> </w:t>
      </w:r>
      <w:r w:rsidRPr="000001B5">
        <w:rPr>
          <w:sz w:val="28"/>
          <w:szCs w:val="28"/>
        </w:rPr>
        <w:t>верстати обладнати запобіжними пристроями захисту від перевантаження, пристрої, що запобігають мимовільні переміщення рухомих частин;</w:t>
      </w:r>
    </w:p>
    <w:p w14:paraId="55EAB112" w14:textId="77777777" w:rsidR="00EF1929" w:rsidRPr="000001B5" w:rsidRDefault="00EF1929" w:rsidP="004D3681">
      <w:pPr>
        <w:pStyle w:val="ListParagraph"/>
        <w:spacing w:line="360" w:lineRule="auto"/>
        <w:ind w:left="0" w:firstLine="851"/>
        <w:rPr>
          <w:sz w:val="28"/>
          <w:szCs w:val="28"/>
        </w:rPr>
      </w:pPr>
      <w:r w:rsidRPr="004D3681">
        <w:rPr>
          <w:sz w:val="28"/>
          <w:szCs w:val="28"/>
        </w:rPr>
        <w:t>-</w:t>
      </w:r>
      <w:r>
        <w:rPr>
          <w:sz w:val="28"/>
          <w:szCs w:val="28"/>
          <w:lang w:val="en-US"/>
        </w:rPr>
        <w:t> </w:t>
      </w:r>
      <w:proofErr w:type="spellStart"/>
      <w:r w:rsidRPr="000001B5">
        <w:rPr>
          <w:sz w:val="28"/>
          <w:szCs w:val="28"/>
        </w:rPr>
        <w:t>надійне</w:t>
      </w:r>
      <w:proofErr w:type="spellEnd"/>
      <w:r w:rsidRPr="000001B5">
        <w:rPr>
          <w:sz w:val="28"/>
          <w:szCs w:val="28"/>
        </w:rPr>
        <w:t xml:space="preserve"> </w:t>
      </w:r>
      <w:proofErr w:type="spellStart"/>
      <w:r w:rsidRPr="000001B5">
        <w:rPr>
          <w:sz w:val="28"/>
          <w:szCs w:val="28"/>
        </w:rPr>
        <w:t>закрі</w:t>
      </w:r>
      <w:r>
        <w:rPr>
          <w:sz w:val="28"/>
          <w:szCs w:val="28"/>
        </w:rPr>
        <w:t>плення</w:t>
      </w:r>
      <w:proofErr w:type="spellEnd"/>
      <w:r>
        <w:rPr>
          <w:sz w:val="28"/>
          <w:szCs w:val="28"/>
        </w:rPr>
        <w:t xml:space="preserve"> на </w:t>
      </w:r>
      <w:proofErr w:type="spellStart"/>
      <w:r>
        <w:rPr>
          <w:sz w:val="28"/>
          <w:szCs w:val="28"/>
        </w:rPr>
        <w:t>верстатах</w:t>
      </w:r>
      <w:proofErr w:type="spellEnd"/>
      <w:r>
        <w:rPr>
          <w:sz w:val="28"/>
          <w:szCs w:val="28"/>
        </w:rPr>
        <w:t xml:space="preserve"> </w:t>
      </w:r>
      <w:proofErr w:type="spellStart"/>
      <w:r>
        <w:rPr>
          <w:sz w:val="28"/>
          <w:szCs w:val="28"/>
        </w:rPr>
        <w:t>оброблюваємих</w:t>
      </w:r>
      <w:proofErr w:type="spellEnd"/>
      <w:r w:rsidRPr="000001B5">
        <w:rPr>
          <w:sz w:val="28"/>
          <w:szCs w:val="28"/>
        </w:rPr>
        <w:t xml:space="preserve"> деталей;</w:t>
      </w:r>
    </w:p>
    <w:p w14:paraId="2797D4F6" w14:textId="77777777" w:rsidR="00EF1929" w:rsidRPr="000001B5" w:rsidRDefault="00EF1929" w:rsidP="004D3681">
      <w:pPr>
        <w:pStyle w:val="ListParagraph"/>
        <w:spacing w:line="360" w:lineRule="auto"/>
        <w:ind w:left="0" w:firstLine="851"/>
        <w:rPr>
          <w:sz w:val="28"/>
          <w:szCs w:val="28"/>
        </w:rPr>
      </w:pPr>
      <w:r w:rsidRPr="004D3681">
        <w:rPr>
          <w:sz w:val="28"/>
          <w:szCs w:val="28"/>
        </w:rPr>
        <w:t>-</w:t>
      </w:r>
      <w:r>
        <w:rPr>
          <w:sz w:val="28"/>
          <w:szCs w:val="28"/>
          <w:lang w:val="en-US"/>
        </w:rPr>
        <w:t> </w:t>
      </w:r>
      <w:r w:rsidRPr="000001B5">
        <w:rPr>
          <w:sz w:val="28"/>
          <w:szCs w:val="28"/>
        </w:rPr>
        <w:t>застосування захисних окулярів, респіраторів і спецодягу;</w:t>
      </w:r>
    </w:p>
    <w:p w14:paraId="06D1AE8C" w14:textId="77777777" w:rsidR="00EF1929" w:rsidRPr="000001B5" w:rsidRDefault="00EF1929" w:rsidP="004D3681">
      <w:pPr>
        <w:pStyle w:val="ListParagraph"/>
        <w:spacing w:line="360" w:lineRule="auto"/>
        <w:ind w:left="0" w:firstLine="851"/>
        <w:rPr>
          <w:sz w:val="28"/>
          <w:szCs w:val="28"/>
        </w:rPr>
      </w:pPr>
      <w:r w:rsidRPr="004D3681">
        <w:rPr>
          <w:sz w:val="28"/>
          <w:szCs w:val="28"/>
        </w:rPr>
        <w:t>-</w:t>
      </w:r>
      <w:r>
        <w:rPr>
          <w:sz w:val="28"/>
          <w:szCs w:val="28"/>
          <w:lang w:val="en-US"/>
        </w:rPr>
        <w:t> </w:t>
      </w:r>
      <w:r w:rsidRPr="000001B5">
        <w:rPr>
          <w:sz w:val="28"/>
          <w:szCs w:val="28"/>
        </w:rPr>
        <w:t>оснащення верстатів пристроями для відсмоктування із зони обробки забрудненого повітря (ГОСТ 12.2.009-80);</w:t>
      </w:r>
    </w:p>
    <w:p w14:paraId="3521E7C8" w14:textId="77777777" w:rsidR="00EF1929" w:rsidRDefault="00EF1929" w:rsidP="004D3681">
      <w:pPr>
        <w:pStyle w:val="ListParagraph"/>
        <w:spacing w:line="360" w:lineRule="auto"/>
        <w:ind w:left="0" w:firstLine="851"/>
        <w:rPr>
          <w:sz w:val="28"/>
          <w:szCs w:val="28"/>
        </w:rPr>
      </w:pPr>
      <w:r w:rsidRPr="004D3681">
        <w:rPr>
          <w:sz w:val="28"/>
          <w:szCs w:val="28"/>
        </w:rPr>
        <w:t>-</w:t>
      </w:r>
      <w:r>
        <w:rPr>
          <w:sz w:val="28"/>
          <w:szCs w:val="28"/>
          <w:lang w:val="en-US"/>
        </w:rPr>
        <w:t> </w:t>
      </w:r>
      <w:r w:rsidRPr="000001B5">
        <w:rPr>
          <w:sz w:val="28"/>
          <w:szCs w:val="28"/>
        </w:rPr>
        <w:t>ділянки механічної обробки рекомендується ізолювати від інших ділянок цеху.</w:t>
      </w:r>
    </w:p>
    <w:p w14:paraId="70C5C2F6" w14:textId="77777777" w:rsidR="00EF1929" w:rsidRDefault="00EF1929" w:rsidP="004D3681">
      <w:pPr>
        <w:pStyle w:val="ListParagraph"/>
        <w:spacing w:line="360" w:lineRule="auto"/>
        <w:ind w:left="0" w:firstLine="851"/>
        <w:rPr>
          <w:sz w:val="28"/>
          <w:szCs w:val="28"/>
        </w:rPr>
      </w:pPr>
    </w:p>
    <w:p w14:paraId="6DD5595E" w14:textId="77777777" w:rsidR="00EF1929" w:rsidRDefault="00EF1929" w:rsidP="000001B5">
      <w:pPr>
        <w:spacing w:after="0" w:line="360" w:lineRule="auto"/>
        <w:ind w:firstLine="851"/>
        <w:jc w:val="both"/>
        <w:rPr>
          <w:rFonts w:cs="Times New Roman"/>
          <w:szCs w:val="28"/>
          <w:lang w:val="uk-UA"/>
        </w:rPr>
      </w:pPr>
      <w:r>
        <w:rPr>
          <w:rFonts w:cs="Times New Roman"/>
          <w:szCs w:val="28"/>
          <w:lang w:val="uk-UA"/>
        </w:rPr>
        <w:t>Технологія виготовлення Д</w:t>
      </w:r>
      <w:r w:rsidRPr="000001B5">
        <w:rPr>
          <w:rFonts w:cs="Times New Roman"/>
          <w:szCs w:val="28"/>
          <w:lang w:val="uk-UA"/>
        </w:rPr>
        <w:t>П складається з безлічі різних механічних фотохімічних і хімічних операці</w:t>
      </w:r>
      <w:r>
        <w:rPr>
          <w:rFonts w:cs="Times New Roman"/>
          <w:szCs w:val="28"/>
          <w:lang w:val="uk-UA"/>
        </w:rPr>
        <w:t>й. Проектом передбачається наступні заходи</w:t>
      </w:r>
      <w:r w:rsidRPr="000001B5">
        <w:rPr>
          <w:rFonts w:cs="Times New Roman"/>
          <w:szCs w:val="28"/>
          <w:lang w:val="uk-UA"/>
        </w:rPr>
        <w:t xml:space="preserve"> безпеки:</w:t>
      </w:r>
    </w:p>
    <w:p w14:paraId="2CD24AAF" w14:textId="77777777" w:rsidR="00EF1929" w:rsidRPr="00EF1929" w:rsidRDefault="00EF1929" w:rsidP="004D3681">
      <w:pPr>
        <w:pStyle w:val="ListParagraph"/>
        <w:spacing w:line="360" w:lineRule="auto"/>
        <w:ind w:left="0" w:firstLine="851"/>
        <w:rPr>
          <w:sz w:val="28"/>
          <w:szCs w:val="28"/>
          <w:lang w:val="uk-UA"/>
        </w:rPr>
      </w:pPr>
      <w:r w:rsidRPr="00EF1929">
        <w:rPr>
          <w:sz w:val="28"/>
          <w:szCs w:val="28"/>
          <w:lang w:val="uk-UA"/>
        </w:rPr>
        <w:t>-</w:t>
      </w:r>
      <w:r>
        <w:rPr>
          <w:sz w:val="28"/>
          <w:szCs w:val="28"/>
          <w:lang w:val="en-US"/>
        </w:rPr>
        <w:t> </w:t>
      </w:r>
      <w:r w:rsidRPr="00EF1929">
        <w:rPr>
          <w:sz w:val="28"/>
          <w:szCs w:val="28"/>
          <w:lang w:val="uk-UA"/>
        </w:rPr>
        <w:t>щоб уникнути травм і профзахворювань робота з шкідливими речовинами проводиться в спецодязі (халат, фартух поліетиленовий, х / б або гумові рукавички, захисні окуляри), а робочі місця обладнуються витяжною та вентиляцією;</w:t>
      </w:r>
    </w:p>
    <w:p w14:paraId="1A87E5D5" w14:textId="77777777" w:rsidR="00EF1929" w:rsidRPr="000001B5" w:rsidRDefault="00EF1929" w:rsidP="004D3681">
      <w:pPr>
        <w:pStyle w:val="ListParagraph"/>
        <w:spacing w:line="360" w:lineRule="auto"/>
        <w:ind w:left="0" w:firstLine="851"/>
        <w:rPr>
          <w:sz w:val="28"/>
          <w:szCs w:val="28"/>
        </w:rPr>
      </w:pPr>
      <w:r w:rsidRPr="004D3681">
        <w:rPr>
          <w:sz w:val="28"/>
          <w:szCs w:val="28"/>
        </w:rPr>
        <w:t>-</w:t>
      </w:r>
      <w:r>
        <w:rPr>
          <w:sz w:val="28"/>
          <w:szCs w:val="28"/>
          <w:lang w:val="en-US"/>
        </w:rPr>
        <w:t> </w:t>
      </w:r>
      <w:r w:rsidRPr="000001B5">
        <w:rPr>
          <w:sz w:val="28"/>
          <w:szCs w:val="28"/>
        </w:rPr>
        <w:t>приміщення забезпечити протипожежними засобами (по ГОСТ 12.4.026-76);</w:t>
      </w:r>
    </w:p>
    <w:p w14:paraId="6A88D014" w14:textId="77777777" w:rsidR="00EF1929" w:rsidRPr="000001B5" w:rsidRDefault="00EF1929" w:rsidP="004D3681">
      <w:pPr>
        <w:pStyle w:val="ListParagraph"/>
        <w:spacing w:line="360" w:lineRule="auto"/>
        <w:ind w:left="0" w:firstLine="851"/>
        <w:rPr>
          <w:sz w:val="28"/>
          <w:szCs w:val="28"/>
        </w:rPr>
      </w:pPr>
      <w:r w:rsidRPr="004D3681">
        <w:rPr>
          <w:sz w:val="28"/>
          <w:szCs w:val="28"/>
        </w:rPr>
        <w:t xml:space="preserve">- </w:t>
      </w:r>
      <w:r w:rsidRPr="000001B5">
        <w:rPr>
          <w:sz w:val="28"/>
          <w:szCs w:val="28"/>
        </w:rPr>
        <w:t>приміщення, де існує небезпека хімічного опіку, встановити фонтанчики для промивання шкіри і очей;</w:t>
      </w:r>
    </w:p>
    <w:p w14:paraId="1DA375D8" w14:textId="77777777" w:rsidR="00EF1929" w:rsidRPr="000001B5" w:rsidRDefault="00EF1929" w:rsidP="004D3681">
      <w:pPr>
        <w:pStyle w:val="ListParagraph"/>
        <w:spacing w:line="360" w:lineRule="auto"/>
        <w:ind w:left="0" w:firstLine="851"/>
        <w:rPr>
          <w:sz w:val="28"/>
          <w:szCs w:val="28"/>
        </w:rPr>
      </w:pPr>
      <w:r w:rsidRPr="004D3681">
        <w:rPr>
          <w:sz w:val="28"/>
          <w:szCs w:val="28"/>
        </w:rPr>
        <w:t>-</w:t>
      </w:r>
      <w:r>
        <w:rPr>
          <w:sz w:val="28"/>
          <w:szCs w:val="28"/>
          <w:lang w:val="en-US"/>
        </w:rPr>
        <w:t> </w:t>
      </w:r>
      <w:r w:rsidRPr="000001B5">
        <w:rPr>
          <w:sz w:val="28"/>
          <w:szCs w:val="28"/>
        </w:rPr>
        <w:t>після закінчення робіт всі інструменти знешкодити і промити;</w:t>
      </w:r>
    </w:p>
    <w:p w14:paraId="22ECAC7F" w14:textId="77777777" w:rsidR="00EF1929" w:rsidRPr="000001B5" w:rsidRDefault="00EF1929" w:rsidP="004D3681">
      <w:pPr>
        <w:pStyle w:val="ListParagraph"/>
        <w:spacing w:line="360" w:lineRule="auto"/>
        <w:ind w:left="0" w:firstLine="851"/>
        <w:rPr>
          <w:sz w:val="28"/>
          <w:szCs w:val="28"/>
        </w:rPr>
      </w:pPr>
      <w:r w:rsidRPr="004D3681">
        <w:rPr>
          <w:sz w:val="28"/>
          <w:szCs w:val="28"/>
        </w:rPr>
        <w:t>-</w:t>
      </w:r>
      <w:r>
        <w:rPr>
          <w:sz w:val="28"/>
          <w:szCs w:val="28"/>
          <w:lang w:val="en-US"/>
        </w:rPr>
        <w:t> </w:t>
      </w:r>
      <w:r w:rsidRPr="000001B5">
        <w:rPr>
          <w:sz w:val="28"/>
          <w:szCs w:val="28"/>
        </w:rPr>
        <w:t>забезпечити точність виробництва в відповідності з технологічною послідовністю окремих операцій;</w:t>
      </w:r>
    </w:p>
    <w:p w14:paraId="6CA2537C" w14:textId="77777777" w:rsidR="00EF1929" w:rsidRPr="000001B5" w:rsidRDefault="00EF1929" w:rsidP="004D3681">
      <w:pPr>
        <w:pStyle w:val="ListParagraph"/>
        <w:spacing w:line="360" w:lineRule="auto"/>
        <w:ind w:left="0" w:firstLine="851"/>
        <w:rPr>
          <w:sz w:val="28"/>
          <w:szCs w:val="28"/>
        </w:rPr>
      </w:pPr>
      <w:r w:rsidRPr="004D3681">
        <w:rPr>
          <w:sz w:val="28"/>
          <w:szCs w:val="28"/>
        </w:rPr>
        <w:lastRenderedPageBreak/>
        <w:t>-</w:t>
      </w:r>
      <w:r>
        <w:rPr>
          <w:sz w:val="28"/>
          <w:szCs w:val="28"/>
          <w:lang w:val="en-US"/>
        </w:rPr>
        <w:t> </w:t>
      </w:r>
      <w:r w:rsidRPr="000001B5">
        <w:rPr>
          <w:sz w:val="28"/>
          <w:szCs w:val="28"/>
        </w:rPr>
        <w:t>по можливості замінити токсичні речовини менш токсичними або нетоксичними, і замінити шкідливі операції менш шкідливими;</w:t>
      </w:r>
    </w:p>
    <w:p w14:paraId="2A69A399" w14:textId="77777777" w:rsidR="00EF1929" w:rsidRDefault="00EF1929" w:rsidP="004D3681">
      <w:pPr>
        <w:pStyle w:val="ListParagraph"/>
        <w:spacing w:line="360" w:lineRule="auto"/>
        <w:ind w:left="0" w:firstLine="851"/>
        <w:rPr>
          <w:sz w:val="28"/>
          <w:szCs w:val="28"/>
        </w:rPr>
      </w:pPr>
      <w:r w:rsidRPr="004D3681">
        <w:rPr>
          <w:sz w:val="28"/>
          <w:szCs w:val="28"/>
        </w:rPr>
        <w:t>-</w:t>
      </w:r>
      <w:r>
        <w:rPr>
          <w:sz w:val="28"/>
          <w:szCs w:val="28"/>
          <w:lang w:val="en-US"/>
        </w:rPr>
        <w:t> </w:t>
      </w:r>
      <w:r w:rsidRPr="000001B5">
        <w:rPr>
          <w:sz w:val="28"/>
          <w:szCs w:val="28"/>
        </w:rPr>
        <w:t>застосовувати присадки та інгібітори для зменшення виділення парів кислоти з пове</w:t>
      </w:r>
      <w:r>
        <w:rPr>
          <w:sz w:val="28"/>
          <w:szCs w:val="28"/>
        </w:rPr>
        <w:t xml:space="preserve">рхні гальванічних і ванн в </w:t>
      </w:r>
      <w:proofErr w:type="spellStart"/>
      <w:r>
        <w:rPr>
          <w:sz w:val="28"/>
          <w:szCs w:val="28"/>
        </w:rPr>
        <w:t>яких</w:t>
      </w:r>
      <w:proofErr w:type="spellEnd"/>
      <w:r>
        <w:rPr>
          <w:sz w:val="28"/>
          <w:szCs w:val="28"/>
        </w:rPr>
        <w:t xml:space="preserve"> </w:t>
      </w:r>
      <w:proofErr w:type="spellStart"/>
      <w:r>
        <w:rPr>
          <w:sz w:val="28"/>
          <w:szCs w:val="28"/>
        </w:rPr>
        <w:t>виконується</w:t>
      </w:r>
      <w:proofErr w:type="spellEnd"/>
      <w:r>
        <w:rPr>
          <w:sz w:val="28"/>
          <w:szCs w:val="28"/>
        </w:rPr>
        <w:t xml:space="preserve"> </w:t>
      </w:r>
      <w:proofErr w:type="spellStart"/>
      <w:r>
        <w:rPr>
          <w:sz w:val="28"/>
          <w:szCs w:val="28"/>
        </w:rPr>
        <w:t>травління</w:t>
      </w:r>
      <w:proofErr w:type="spellEnd"/>
      <w:r>
        <w:rPr>
          <w:sz w:val="28"/>
          <w:szCs w:val="28"/>
        </w:rPr>
        <w:t xml:space="preserve"> ДП</w:t>
      </w:r>
      <w:r w:rsidRPr="000001B5">
        <w:rPr>
          <w:sz w:val="28"/>
          <w:szCs w:val="28"/>
        </w:rPr>
        <w:t>.</w:t>
      </w:r>
    </w:p>
    <w:p w14:paraId="31B5FF9F" w14:textId="77777777" w:rsidR="00EF1929" w:rsidRDefault="00EF1929" w:rsidP="00C97FA9">
      <w:pPr>
        <w:spacing w:after="0" w:line="360" w:lineRule="auto"/>
        <w:ind w:firstLine="851"/>
        <w:rPr>
          <w:rFonts w:cs="Times New Roman"/>
          <w:szCs w:val="28"/>
          <w:lang w:val="uk-UA"/>
        </w:rPr>
      </w:pPr>
    </w:p>
    <w:p w14:paraId="2E1C44D7" w14:textId="77777777" w:rsidR="00EF1929" w:rsidRDefault="00EF1929" w:rsidP="00C97FA9">
      <w:pPr>
        <w:spacing w:after="0" w:line="360" w:lineRule="auto"/>
        <w:ind w:firstLine="851"/>
        <w:rPr>
          <w:rFonts w:cs="Times New Roman"/>
          <w:szCs w:val="28"/>
          <w:lang w:val="uk-UA"/>
        </w:rPr>
      </w:pPr>
      <w:r w:rsidRPr="00C97FA9">
        <w:rPr>
          <w:rFonts w:cs="Times New Roman"/>
          <w:szCs w:val="28"/>
          <w:lang w:val="uk-UA"/>
        </w:rPr>
        <w:t>При нанесенні лакофарбових покриттів передбачити наступні заходи безпеки:</w:t>
      </w:r>
    </w:p>
    <w:p w14:paraId="0D89A9ED" w14:textId="77777777" w:rsidR="00EF1929" w:rsidRPr="00EF1929" w:rsidRDefault="00EF1929" w:rsidP="00927FAD">
      <w:pPr>
        <w:pStyle w:val="ListParagraph"/>
        <w:spacing w:line="360" w:lineRule="auto"/>
        <w:ind w:left="0" w:firstLine="851"/>
        <w:rPr>
          <w:sz w:val="28"/>
          <w:szCs w:val="28"/>
          <w:lang w:val="uk-UA"/>
        </w:rPr>
      </w:pPr>
      <w:r w:rsidRPr="00EF1929">
        <w:rPr>
          <w:sz w:val="28"/>
          <w:szCs w:val="28"/>
          <w:lang w:val="uk-UA"/>
        </w:rPr>
        <w:t>-</w:t>
      </w:r>
      <w:r>
        <w:rPr>
          <w:sz w:val="28"/>
          <w:szCs w:val="28"/>
          <w:lang w:val="en-US"/>
        </w:rPr>
        <w:t> </w:t>
      </w:r>
      <w:r w:rsidRPr="00EF1929">
        <w:rPr>
          <w:sz w:val="28"/>
          <w:szCs w:val="28"/>
          <w:lang w:val="uk-UA"/>
        </w:rPr>
        <w:t>застосовувати захисне заземлення обладнання;</w:t>
      </w:r>
    </w:p>
    <w:p w14:paraId="754896F3" w14:textId="77777777" w:rsidR="00EF1929" w:rsidRPr="00EF1929" w:rsidRDefault="00EF1929" w:rsidP="00927FAD">
      <w:pPr>
        <w:pStyle w:val="ListParagraph"/>
        <w:spacing w:line="360" w:lineRule="auto"/>
        <w:ind w:left="0" w:firstLine="851"/>
        <w:rPr>
          <w:sz w:val="28"/>
          <w:szCs w:val="28"/>
          <w:lang w:val="uk-UA"/>
        </w:rPr>
      </w:pPr>
      <w:r w:rsidRPr="00EF1929">
        <w:rPr>
          <w:sz w:val="28"/>
          <w:szCs w:val="28"/>
          <w:lang w:val="uk-UA"/>
        </w:rPr>
        <w:t>-</w:t>
      </w:r>
      <w:r>
        <w:rPr>
          <w:sz w:val="28"/>
          <w:szCs w:val="28"/>
          <w:lang w:val="en-US"/>
        </w:rPr>
        <w:t> </w:t>
      </w:r>
      <w:r w:rsidRPr="00EF1929">
        <w:rPr>
          <w:sz w:val="28"/>
          <w:szCs w:val="28"/>
          <w:lang w:val="uk-UA"/>
        </w:rPr>
        <w:t xml:space="preserve">обладнати приміщення лакофарбових </w:t>
      </w:r>
      <w:proofErr w:type="spellStart"/>
      <w:r w:rsidRPr="00EF1929">
        <w:rPr>
          <w:sz w:val="28"/>
          <w:szCs w:val="28"/>
          <w:lang w:val="uk-UA"/>
        </w:rPr>
        <w:t>цехів</w:t>
      </w:r>
      <w:proofErr w:type="spellEnd"/>
      <w:r w:rsidRPr="00EF1929">
        <w:rPr>
          <w:sz w:val="28"/>
          <w:szCs w:val="28"/>
          <w:lang w:val="uk-UA"/>
        </w:rPr>
        <w:t xml:space="preserve"> механічною припливно-витяжною вентиляцією;</w:t>
      </w:r>
    </w:p>
    <w:p w14:paraId="7CD3EEC5" w14:textId="77777777" w:rsidR="00EF1929" w:rsidRPr="00C97FA9" w:rsidRDefault="00EF1929" w:rsidP="00927FAD">
      <w:pPr>
        <w:pStyle w:val="ListParagraph"/>
        <w:spacing w:line="360" w:lineRule="auto"/>
        <w:ind w:left="0" w:firstLine="851"/>
        <w:rPr>
          <w:sz w:val="28"/>
          <w:szCs w:val="28"/>
        </w:rPr>
      </w:pPr>
      <w:r w:rsidRPr="00927FAD">
        <w:rPr>
          <w:sz w:val="28"/>
          <w:szCs w:val="28"/>
        </w:rPr>
        <w:t>-</w:t>
      </w:r>
      <w:r>
        <w:rPr>
          <w:sz w:val="28"/>
          <w:szCs w:val="28"/>
          <w:lang w:val="en-US"/>
        </w:rPr>
        <w:t> </w:t>
      </w:r>
      <w:r w:rsidRPr="00C97FA9">
        <w:rPr>
          <w:sz w:val="28"/>
          <w:szCs w:val="28"/>
        </w:rPr>
        <w:t>робочих забезпечувати спецодягом, захисними пристроям</w:t>
      </w:r>
      <w:r>
        <w:rPr>
          <w:sz w:val="28"/>
          <w:szCs w:val="28"/>
        </w:rPr>
        <w:t>и та засобами особистої гігієни;</w:t>
      </w:r>
    </w:p>
    <w:p w14:paraId="697BFD91" w14:textId="77777777" w:rsidR="00EF1929" w:rsidRPr="00C97FA9" w:rsidRDefault="00EF1929" w:rsidP="00927FAD">
      <w:pPr>
        <w:pStyle w:val="ListParagraph"/>
        <w:spacing w:line="360" w:lineRule="auto"/>
        <w:ind w:left="0" w:firstLine="851"/>
        <w:rPr>
          <w:sz w:val="28"/>
          <w:szCs w:val="28"/>
        </w:rPr>
      </w:pPr>
      <w:r w:rsidRPr="00927FAD">
        <w:rPr>
          <w:sz w:val="28"/>
          <w:szCs w:val="28"/>
        </w:rPr>
        <w:t>-</w:t>
      </w:r>
      <w:r>
        <w:rPr>
          <w:sz w:val="28"/>
          <w:szCs w:val="28"/>
          <w:lang w:val="en-US"/>
        </w:rPr>
        <w:t> </w:t>
      </w:r>
      <w:r w:rsidRPr="00C97FA9">
        <w:rPr>
          <w:sz w:val="28"/>
          <w:szCs w:val="28"/>
        </w:rPr>
        <w:t>виключити одяг робітників з вовняних і синтетичних тканин;</w:t>
      </w:r>
    </w:p>
    <w:p w14:paraId="54BB8335" w14:textId="77777777" w:rsidR="00EF1929" w:rsidRDefault="00EF1929" w:rsidP="00927FAD">
      <w:pPr>
        <w:pStyle w:val="ListParagraph"/>
        <w:spacing w:line="360" w:lineRule="auto"/>
        <w:ind w:left="0" w:firstLine="851"/>
        <w:rPr>
          <w:sz w:val="28"/>
          <w:szCs w:val="28"/>
        </w:rPr>
      </w:pPr>
      <w:r w:rsidRPr="00927FAD">
        <w:rPr>
          <w:sz w:val="28"/>
          <w:szCs w:val="28"/>
        </w:rPr>
        <w:t>-</w:t>
      </w:r>
      <w:r>
        <w:rPr>
          <w:sz w:val="28"/>
          <w:szCs w:val="28"/>
          <w:lang w:val="en-US"/>
        </w:rPr>
        <w:t> </w:t>
      </w:r>
      <w:r>
        <w:rPr>
          <w:sz w:val="28"/>
          <w:szCs w:val="28"/>
        </w:rPr>
        <w:t>в фарбувальних чехах</w:t>
      </w:r>
      <w:r w:rsidRPr="00C97FA9">
        <w:rPr>
          <w:sz w:val="28"/>
          <w:szCs w:val="28"/>
        </w:rPr>
        <w:t xml:space="preserve"> категорично забороняється палити, приймати їжу з непризначених для цієї мети посуду.</w:t>
      </w:r>
    </w:p>
    <w:p w14:paraId="38A578CC" w14:textId="77777777" w:rsidR="00EF1929" w:rsidRPr="005846BA" w:rsidRDefault="00EF1929" w:rsidP="00F50C25">
      <w:pPr>
        <w:spacing w:after="0" w:line="360" w:lineRule="auto"/>
        <w:rPr>
          <w:szCs w:val="28"/>
        </w:rPr>
      </w:pPr>
    </w:p>
    <w:p w14:paraId="3F17FD35" w14:textId="77777777" w:rsidR="00EF1929" w:rsidRDefault="00EF1929" w:rsidP="00C97FA9">
      <w:pPr>
        <w:spacing w:after="0" w:line="360" w:lineRule="auto"/>
        <w:ind w:firstLine="851"/>
        <w:jc w:val="both"/>
        <w:rPr>
          <w:rFonts w:cs="Times New Roman"/>
          <w:szCs w:val="28"/>
          <w:lang w:val="uk-UA"/>
        </w:rPr>
      </w:pPr>
      <w:r>
        <w:rPr>
          <w:rFonts w:cs="Times New Roman"/>
          <w:szCs w:val="28"/>
          <w:lang w:val="uk-UA"/>
        </w:rPr>
        <w:t>При пайці</w:t>
      </w:r>
      <w:r w:rsidRPr="00C97FA9">
        <w:rPr>
          <w:rFonts w:cs="Times New Roman"/>
          <w:szCs w:val="28"/>
          <w:lang w:val="uk-UA"/>
        </w:rPr>
        <w:t xml:space="preserve"> і складально-монтажних роботах необхідно передбачити наступні заходи безпеки:</w:t>
      </w:r>
    </w:p>
    <w:p w14:paraId="16599E97" w14:textId="77777777" w:rsidR="00EF1929" w:rsidRPr="00C97FA9" w:rsidRDefault="00EF1929" w:rsidP="00927FAD">
      <w:pPr>
        <w:pStyle w:val="ListParagraph"/>
        <w:spacing w:line="360" w:lineRule="auto"/>
        <w:ind w:left="0" w:firstLine="851"/>
        <w:rPr>
          <w:sz w:val="28"/>
          <w:szCs w:val="28"/>
        </w:rPr>
      </w:pPr>
      <w:r w:rsidRPr="00927FAD">
        <w:rPr>
          <w:sz w:val="28"/>
          <w:szCs w:val="28"/>
        </w:rPr>
        <w:t>-</w:t>
      </w:r>
      <w:r>
        <w:rPr>
          <w:sz w:val="28"/>
          <w:szCs w:val="28"/>
          <w:lang w:val="en-US"/>
        </w:rPr>
        <w:t> </w:t>
      </w:r>
      <w:r w:rsidRPr="00C97FA9">
        <w:rPr>
          <w:sz w:val="28"/>
          <w:szCs w:val="28"/>
        </w:rPr>
        <w:t>ділянки, на яких зосереджені операції пайки, виділяють в окремі приміщення;</w:t>
      </w:r>
    </w:p>
    <w:p w14:paraId="0725D383" w14:textId="77777777" w:rsidR="00EF1929" w:rsidRPr="00C97FA9" w:rsidRDefault="00EF1929" w:rsidP="00927FAD">
      <w:pPr>
        <w:pStyle w:val="ListParagraph"/>
        <w:spacing w:line="360" w:lineRule="auto"/>
        <w:ind w:left="0" w:firstLine="851"/>
        <w:rPr>
          <w:sz w:val="28"/>
          <w:szCs w:val="28"/>
        </w:rPr>
      </w:pPr>
      <w:r w:rsidRPr="00927FAD">
        <w:rPr>
          <w:sz w:val="28"/>
          <w:szCs w:val="28"/>
        </w:rPr>
        <w:t>-</w:t>
      </w:r>
      <w:r>
        <w:rPr>
          <w:sz w:val="28"/>
          <w:szCs w:val="28"/>
          <w:lang w:val="en-US"/>
        </w:rPr>
        <w:t> </w:t>
      </w:r>
      <w:r w:rsidRPr="00C97FA9">
        <w:rPr>
          <w:sz w:val="28"/>
          <w:szCs w:val="28"/>
        </w:rPr>
        <w:t>стіни, віконні рами, повітроводи спроектувати гладкими, покрити олійною фарбою світлих тонів;</w:t>
      </w:r>
    </w:p>
    <w:p w14:paraId="512FF519" w14:textId="77777777" w:rsidR="00EF1929" w:rsidRPr="00C97FA9" w:rsidRDefault="00EF1929" w:rsidP="00927FAD">
      <w:pPr>
        <w:pStyle w:val="ListParagraph"/>
        <w:spacing w:line="360" w:lineRule="auto"/>
        <w:ind w:left="0" w:firstLine="851"/>
        <w:rPr>
          <w:sz w:val="28"/>
          <w:szCs w:val="28"/>
        </w:rPr>
      </w:pPr>
      <w:r w:rsidRPr="00927FAD">
        <w:rPr>
          <w:sz w:val="28"/>
          <w:szCs w:val="28"/>
        </w:rPr>
        <w:t>-</w:t>
      </w:r>
      <w:r>
        <w:rPr>
          <w:sz w:val="28"/>
          <w:szCs w:val="28"/>
          <w:lang w:val="en-US"/>
        </w:rPr>
        <w:t> </w:t>
      </w:r>
      <w:r>
        <w:rPr>
          <w:sz w:val="28"/>
          <w:szCs w:val="28"/>
        </w:rPr>
        <w:t>приміщення обладнати механічною</w:t>
      </w:r>
      <w:r w:rsidRPr="00C97FA9">
        <w:rPr>
          <w:sz w:val="28"/>
          <w:szCs w:val="28"/>
        </w:rPr>
        <w:t xml:space="preserve"> припливно-витяжною вентиляцією;</w:t>
      </w:r>
    </w:p>
    <w:p w14:paraId="37DA95E0" w14:textId="77777777" w:rsidR="00EF1929" w:rsidRPr="00C97FA9" w:rsidRDefault="00EF1929" w:rsidP="00927FAD">
      <w:pPr>
        <w:pStyle w:val="ListParagraph"/>
        <w:spacing w:line="360" w:lineRule="auto"/>
        <w:ind w:left="0" w:firstLine="851"/>
        <w:rPr>
          <w:sz w:val="28"/>
          <w:szCs w:val="28"/>
        </w:rPr>
      </w:pPr>
      <w:r w:rsidRPr="00927FAD">
        <w:rPr>
          <w:sz w:val="28"/>
          <w:szCs w:val="28"/>
        </w:rPr>
        <w:t>-</w:t>
      </w:r>
      <w:r>
        <w:rPr>
          <w:sz w:val="28"/>
          <w:szCs w:val="28"/>
          <w:lang w:val="en-US"/>
        </w:rPr>
        <w:t> </w:t>
      </w:r>
      <w:r w:rsidRPr="00C97FA9">
        <w:rPr>
          <w:sz w:val="28"/>
          <w:szCs w:val="28"/>
        </w:rPr>
        <w:t>для захисту від опіків</w:t>
      </w:r>
      <w:r>
        <w:rPr>
          <w:sz w:val="28"/>
          <w:szCs w:val="28"/>
        </w:rPr>
        <w:t xml:space="preserve"> та</w:t>
      </w:r>
      <w:r w:rsidRPr="00C97FA9">
        <w:rPr>
          <w:sz w:val="28"/>
          <w:szCs w:val="28"/>
        </w:rPr>
        <w:t xml:space="preserve"> випромінювань застосувати засоби індивідуального захисту, спецодяг і світлофільтри;</w:t>
      </w:r>
    </w:p>
    <w:p w14:paraId="57B48B64" w14:textId="77777777" w:rsidR="00EF1929" w:rsidRPr="00C97FA9" w:rsidRDefault="00EF1929" w:rsidP="00927FAD">
      <w:pPr>
        <w:pStyle w:val="ListParagraph"/>
        <w:spacing w:line="360" w:lineRule="auto"/>
        <w:ind w:left="0" w:firstLine="851"/>
        <w:rPr>
          <w:sz w:val="28"/>
          <w:szCs w:val="28"/>
        </w:rPr>
      </w:pPr>
      <w:r w:rsidRPr="00927FAD">
        <w:rPr>
          <w:sz w:val="28"/>
          <w:szCs w:val="28"/>
        </w:rPr>
        <w:t>-</w:t>
      </w:r>
      <w:r>
        <w:rPr>
          <w:sz w:val="28"/>
          <w:szCs w:val="28"/>
          <w:lang w:val="en-US"/>
        </w:rPr>
        <w:t> </w:t>
      </w:r>
      <w:r w:rsidRPr="00C97FA9">
        <w:rPr>
          <w:sz w:val="28"/>
          <w:szCs w:val="28"/>
        </w:rPr>
        <w:t>контактні електрозварювальні машини обладнати огорожами;</w:t>
      </w:r>
    </w:p>
    <w:p w14:paraId="44544D13" w14:textId="77777777" w:rsidR="00EF1929" w:rsidRPr="00C97FA9" w:rsidRDefault="00EF1929" w:rsidP="00927FAD">
      <w:pPr>
        <w:pStyle w:val="ListParagraph"/>
        <w:spacing w:line="360" w:lineRule="auto"/>
        <w:ind w:left="0" w:firstLine="851"/>
        <w:rPr>
          <w:sz w:val="28"/>
          <w:szCs w:val="28"/>
        </w:rPr>
      </w:pPr>
      <w:r w:rsidRPr="00927FAD">
        <w:rPr>
          <w:sz w:val="28"/>
          <w:szCs w:val="28"/>
        </w:rPr>
        <w:t xml:space="preserve">- </w:t>
      </w:r>
      <w:r w:rsidRPr="00C97FA9">
        <w:rPr>
          <w:sz w:val="28"/>
          <w:szCs w:val="28"/>
        </w:rPr>
        <w:t>струмопровідні пристрої розташувати всередині заземленого металевого корпусу.</w:t>
      </w:r>
    </w:p>
    <w:p w14:paraId="711DB242" w14:textId="77777777" w:rsidR="00EF1929" w:rsidRDefault="00EF1929" w:rsidP="00F50C25">
      <w:pPr>
        <w:spacing w:after="0" w:line="360" w:lineRule="auto"/>
        <w:ind w:firstLine="851"/>
        <w:jc w:val="both"/>
        <w:rPr>
          <w:rFonts w:cs="Times New Roman"/>
          <w:szCs w:val="28"/>
          <w:lang w:val="uk-UA"/>
        </w:rPr>
      </w:pPr>
      <w:r w:rsidRPr="00C97FA9">
        <w:rPr>
          <w:rFonts w:cs="Times New Roman"/>
          <w:szCs w:val="28"/>
          <w:lang w:val="uk-UA"/>
        </w:rPr>
        <w:t>Відповідно до ГОСТ 12.2.003-74 на небезпечні ділянки обладнання встановити захисні екрани або пофарбувати в яскраві кольори.</w:t>
      </w:r>
    </w:p>
    <w:p w14:paraId="1B4C7E72" w14:textId="77777777" w:rsidR="00EF1929" w:rsidRDefault="00EF1929" w:rsidP="00C97FA9">
      <w:pPr>
        <w:spacing w:after="0" w:line="360" w:lineRule="auto"/>
        <w:ind w:firstLine="851"/>
        <w:jc w:val="both"/>
        <w:rPr>
          <w:rFonts w:cs="Times New Roman"/>
          <w:szCs w:val="28"/>
          <w:lang w:val="uk-UA"/>
        </w:rPr>
      </w:pPr>
    </w:p>
    <w:p w14:paraId="609BA79D" w14:textId="77777777" w:rsidR="00EF1929" w:rsidRDefault="00EF1929" w:rsidP="00C97FA9">
      <w:pPr>
        <w:spacing w:after="0" w:line="360" w:lineRule="auto"/>
        <w:ind w:firstLine="851"/>
        <w:jc w:val="both"/>
        <w:rPr>
          <w:rFonts w:cs="Times New Roman"/>
          <w:szCs w:val="28"/>
          <w:lang w:val="uk-UA"/>
        </w:rPr>
      </w:pPr>
    </w:p>
    <w:p w14:paraId="4E7A27D2" w14:textId="77777777" w:rsidR="00EF1929" w:rsidRPr="00EF1929" w:rsidRDefault="00EF1929" w:rsidP="00EF1929">
      <w:pPr>
        <w:pStyle w:val="ListParagraph"/>
        <w:numPr>
          <w:ilvl w:val="1"/>
          <w:numId w:val="12"/>
        </w:numPr>
        <w:spacing w:line="360" w:lineRule="auto"/>
        <w:ind w:left="0" w:firstLine="851"/>
        <w:jc w:val="both"/>
        <w:rPr>
          <w:b/>
          <w:sz w:val="28"/>
          <w:szCs w:val="28"/>
          <w:shd w:val="clear" w:color="auto" w:fill="FDFDFD"/>
          <w:lang w:val="uk-UA"/>
        </w:rPr>
      </w:pPr>
      <w:r w:rsidRPr="00EF1929">
        <w:rPr>
          <w:b/>
          <w:sz w:val="28"/>
          <w:szCs w:val="28"/>
          <w:shd w:val="clear" w:color="auto" w:fill="FDFDFD"/>
          <w:lang w:val="uk-UA"/>
        </w:rPr>
        <w:t>Заходи, що забезпечують виробничу санітарію та гігієну праці</w:t>
      </w:r>
    </w:p>
    <w:p w14:paraId="3F5691CF" w14:textId="77777777" w:rsidR="00EF1929" w:rsidRPr="007D10FA" w:rsidRDefault="00EF1929" w:rsidP="00076B5A">
      <w:pPr>
        <w:spacing w:after="0" w:line="360" w:lineRule="auto"/>
        <w:rPr>
          <w:b/>
          <w:szCs w:val="28"/>
          <w:shd w:val="clear" w:color="auto" w:fill="FDFDFD"/>
          <w:lang w:val="uk-UA"/>
        </w:rPr>
      </w:pPr>
    </w:p>
    <w:p w14:paraId="772488F7" w14:textId="77777777" w:rsidR="00EF1929" w:rsidRPr="00076B5A" w:rsidRDefault="00EF1929" w:rsidP="00076B5A">
      <w:pPr>
        <w:spacing w:after="0" w:line="360" w:lineRule="auto"/>
        <w:ind w:firstLine="851"/>
        <w:jc w:val="both"/>
        <w:rPr>
          <w:rFonts w:cs="Times New Roman"/>
          <w:szCs w:val="28"/>
          <w:shd w:val="clear" w:color="auto" w:fill="FDFDFD"/>
          <w:lang w:val="uk-UA"/>
        </w:rPr>
      </w:pPr>
      <w:r w:rsidRPr="00076B5A">
        <w:rPr>
          <w:rFonts w:cs="Times New Roman"/>
          <w:szCs w:val="28"/>
          <w:shd w:val="clear" w:color="auto" w:fill="FDFDFD"/>
          <w:lang w:val="uk-UA"/>
        </w:rPr>
        <w:t>Виробнича санітарія - це система організаційних заходів і технічних засобів, що запобігають або зменшують вплив</w:t>
      </w:r>
      <w:r w:rsidRPr="007D10FA">
        <w:rPr>
          <w:rFonts w:cs="Times New Roman"/>
          <w:szCs w:val="28"/>
          <w:shd w:val="clear" w:color="auto" w:fill="FDFDFD"/>
          <w:lang w:val="uk-UA"/>
        </w:rPr>
        <w:t xml:space="preserve"> </w:t>
      </w:r>
      <w:r>
        <w:rPr>
          <w:rFonts w:cs="Times New Roman"/>
          <w:szCs w:val="28"/>
          <w:shd w:val="clear" w:color="auto" w:fill="FDFDFD"/>
          <w:lang w:val="uk-UA"/>
        </w:rPr>
        <w:t>шкідливих виробничих факторів</w:t>
      </w:r>
      <w:r w:rsidRPr="00076B5A">
        <w:rPr>
          <w:rFonts w:cs="Times New Roman"/>
          <w:szCs w:val="28"/>
          <w:shd w:val="clear" w:color="auto" w:fill="FDFDFD"/>
          <w:lang w:val="uk-UA"/>
        </w:rPr>
        <w:t xml:space="preserve"> на працююч</w:t>
      </w:r>
      <w:r>
        <w:rPr>
          <w:rFonts w:cs="Times New Roman"/>
          <w:szCs w:val="28"/>
          <w:shd w:val="clear" w:color="auto" w:fill="FDFDFD"/>
          <w:lang w:val="uk-UA"/>
        </w:rPr>
        <w:t xml:space="preserve">их </w:t>
      </w:r>
      <w:r w:rsidRPr="00076B5A">
        <w:rPr>
          <w:rFonts w:cs="Times New Roman"/>
          <w:szCs w:val="28"/>
          <w:shd w:val="clear" w:color="auto" w:fill="FDFDFD"/>
          <w:lang w:val="uk-UA"/>
        </w:rPr>
        <w:t>(ГОСТ 12.0.002-80).</w:t>
      </w:r>
    </w:p>
    <w:p w14:paraId="4FA7529B" w14:textId="77777777" w:rsidR="00EF1929" w:rsidRPr="00076B5A" w:rsidRDefault="00EF1929" w:rsidP="00076B5A">
      <w:pPr>
        <w:spacing w:after="0" w:line="360" w:lineRule="auto"/>
        <w:ind w:firstLine="851"/>
        <w:jc w:val="both"/>
        <w:rPr>
          <w:rFonts w:cs="Times New Roman"/>
          <w:szCs w:val="28"/>
          <w:shd w:val="clear" w:color="auto" w:fill="FDFDFD"/>
          <w:lang w:val="uk-UA"/>
        </w:rPr>
      </w:pPr>
      <w:r w:rsidRPr="00076B5A">
        <w:rPr>
          <w:rFonts w:cs="Times New Roman"/>
          <w:szCs w:val="28"/>
          <w:shd w:val="clear" w:color="auto" w:fill="FDFDFD"/>
          <w:lang w:val="uk-UA"/>
        </w:rPr>
        <w:t>У виробничому приміщенні на організм людини і його працездатність впливають мікрокліматичні фактори. Мікроклімат виробничих приміщень визначається поєднанням температури, вологості і швидкості руху повітря, а також температури навколишніх поверхонь.</w:t>
      </w:r>
    </w:p>
    <w:p w14:paraId="6118ED48" w14:textId="77777777" w:rsidR="00EF1929" w:rsidRPr="00076B5A" w:rsidRDefault="00EF1929" w:rsidP="00076B5A">
      <w:pPr>
        <w:spacing w:after="0" w:line="360" w:lineRule="auto"/>
        <w:ind w:firstLine="851"/>
        <w:jc w:val="both"/>
        <w:rPr>
          <w:rFonts w:cs="Times New Roman"/>
          <w:szCs w:val="28"/>
          <w:shd w:val="clear" w:color="auto" w:fill="FDFDFD"/>
          <w:lang w:val="uk-UA"/>
        </w:rPr>
      </w:pPr>
      <w:r w:rsidRPr="00076B5A">
        <w:rPr>
          <w:rFonts w:cs="Times New Roman"/>
          <w:szCs w:val="28"/>
          <w:shd w:val="clear" w:color="auto" w:fill="FDFDFD"/>
          <w:lang w:val="uk-UA"/>
        </w:rPr>
        <w:t>Відповідно до ГОСТ 12.1.005-88 виконується вид робіт при вироб</w:t>
      </w:r>
      <w:r>
        <w:rPr>
          <w:rFonts w:cs="Times New Roman"/>
          <w:szCs w:val="28"/>
          <w:shd w:val="clear" w:color="auto" w:fill="FDFDFD"/>
          <w:lang w:val="uk-UA"/>
        </w:rPr>
        <w:t>ництві розроблювального блоку</w:t>
      </w:r>
      <w:r w:rsidRPr="00076B5A">
        <w:rPr>
          <w:rFonts w:cs="Times New Roman"/>
          <w:szCs w:val="28"/>
          <w:shd w:val="clear" w:color="auto" w:fill="FDFDFD"/>
          <w:lang w:val="uk-UA"/>
        </w:rPr>
        <w:t xml:space="preserve"> можна віднести до категорії робіт - легка </w:t>
      </w:r>
      <w:proofErr w:type="spellStart"/>
      <w:r w:rsidRPr="00076B5A">
        <w:rPr>
          <w:rFonts w:cs="Times New Roman"/>
          <w:szCs w:val="28"/>
          <w:shd w:val="clear" w:color="auto" w:fill="FDFDFD"/>
          <w:lang w:val="uk-UA"/>
        </w:rPr>
        <w:t>Іб</w:t>
      </w:r>
      <w:proofErr w:type="spellEnd"/>
      <w:r w:rsidRPr="00076B5A">
        <w:rPr>
          <w:rFonts w:cs="Times New Roman"/>
          <w:szCs w:val="28"/>
          <w:shd w:val="clear" w:color="auto" w:fill="FDFDFD"/>
          <w:lang w:val="uk-UA"/>
        </w:rPr>
        <w:t>.</w:t>
      </w:r>
    </w:p>
    <w:p w14:paraId="1453CF5B" w14:textId="77777777" w:rsidR="00EF1929" w:rsidRDefault="00EF1929" w:rsidP="00076B5A">
      <w:pPr>
        <w:spacing w:after="0" w:line="360" w:lineRule="auto"/>
        <w:ind w:firstLine="851"/>
        <w:jc w:val="both"/>
        <w:rPr>
          <w:rFonts w:cs="Times New Roman"/>
          <w:szCs w:val="28"/>
          <w:shd w:val="clear" w:color="auto" w:fill="FDFDFD"/>
          <w:lang w:val="uk-UA"/>
        </w:rPr>
      </w:pPr>
    </w:p>
    <w:p w14:paraId="6E46949F" w14:textId="77777777" w:rsidR="00EF1929" w:rsidRPr="00076B5A" w:rsidRDefault="00EF1929" w:rsidP="00076B5A">
      <w:pPr>
        <w:spacing w:after="0" w:line="360" w:lineRule="auto"/>
        <w:ind w:firstLine="851"/>
        <w:jc w:val="both"/>
        <w:rPr>
          <w:rFonts w:cs="Times New Roman"/>
          <w:szCs w:val="28"/>
          <w:shd w:val="clear" w:color="auto" w:fill="FDFDFD"/>
          <w:lang w:val="uk-UA"/>
        </w:rPr>
      </w:pPr>
      <w:r w:rsidRPr="00076B5A">
        <w:rPr>
          <w:rFonts w:cs="Times New Roman"/>
          <w:szCs w:val="28"/>
          <w:shd w:val="clear" w:color="auto" w:fill="FDFDFD"/>
          <w:lang w:val="uk-UA"/>
        </w:rPr>
        <w:t>Для робіт цієї категорії забезпечуються наступні метеорологічні умови:</w:t>
      </w:r>
    </w:p>
    <w:p w14:paraId="24C08B4E" w14:textId="77777777" w:rsidR="00EF1929" w:rsidRPr="00076B5A" w:rsidRDefault="00EF1929" w:rsidP="00927FAD">
      <w:pPr>
        <w:pStyle w:val="ListParagraph"/>
        <w:spacing w:line="360" w:lineRule="auto"/>
        <w:ind w:left="0" w:firstLine="851"/>
        <w:rPr>
          <w:sz w:val="28"/>
          <w:szCs w:val="28"/>
        </w:rPr>
      </w:pPr>
      <w:r w:rsidRPr="00927FAD">
        <w:rPr>
          <w:sz w:val="28"/>
          <w:szCs w:val="28"/>
        </w:rPr>
        <w:t>-</w:t>
      </w:r>
      <w:r>
        <w:rPr>
          <w:sz w:val="28"/>
          <w:szCs w:val="28"/>
          <w:lang w:val="en-US"/>
        </w:rPr>
        <w:t> </w:t>
      </w:r>
      <w:r w:rsidRPr="00076B5A">
        <w:rPr>
          <w:sz w:val="28"/>
          <w:szCs w:val="28"/>
        </w:rPr>
        <w:t>для робочої зони виробничих приміщень:</w:t>
      </w:r>
    </w:p>
    <w:p w14:paraId="09ACE669" w14:textId="77777777" w:rsidR="00EF1929" w:rsidRPr="00076B5A" w:rsidRDefault="00EF1929" w:rsidP="00EF1929">
      <w:pPr>
        <w:pStyle w:val="ListParagraph"/>
        <w:numPr>
          <w:ilvl w:val="0"/>
          <w:numId w:val="27"/>
        </w:numPr>
        <w:spacing w:line="360" w:lineRule="auto"/>
        <w:ind w:left="0" w:right="40" w:firstLine="851"/>
        <w:jc w:val="both"/>
        <w:rPr>
          <w:sz w:val="28"/>
          <w:szCs w:val="28"/>
        </w:rPr>
      </w:pPr>
      <w:r w:rsidRPr="00076B5A">
        <w:rPr>
          <w:sz w:val="28"/>
          <w:szCs w:val="28"/>
        </w:rPr>
        <w:t>в холодний періо</w:t>
      </w:r>
      <w:r>
        <w:rPr>
          <w:sz w:val="28"/>
          <w:szCs w:val="28"/>
        </w:rPr>
        <w:t>д року температура повітря - 21±</w:t>
      </w:r>
      <w:r w:rsidRPr="00076B5A">
        <w:rPr>
          <w:sz w:val="28"/>
          <w:szCs w:val="28"/>
        </w:rPr>
        <w:t xml:space="preserve">23 </w:t>
      </w:r>
      <w:r w:rsidRPr="00076B5A">
        <w:rPr>
          <w:sz w:val="28"/>
          <w:szCs w:val="28"/>
          <w:vertAlign w:val="superscript"/>
        </w:rPr>
        <w:t>0</w:t>
      </w:r>
      <w:r w:rsidRPr="00076B5A">
        <w:rPr>
          <w:sz w:val="28"/>
          <w:szCs w:val="28"/>
        </w:rPr>
        <w:t xml:space="preserve">С, </w:t>
      </w:r>
      <w:r>
        <w:rPr>
          <w:sz w:val="28"/>
          <w:szCs w:val="28"/>
        </w:rPr>
        <w:t>відносна вологість повітря - 40±</w:t>
      </w:r>
      <w:r w:rsidRPr="00076B5A">
        <w:rPr>
          <w:sz w:val="28"/>
          <w:szCs w:val="28"/>
        </w:rPr>
        <w:t>60%, швидкіс</w:t>
      </w:r>
      <w:r>
        <w:rPr>
          <w:sz w:val="28"/>
          <w:szCs w:val="28"/>
        </w:rPr>
        <w:t xml:space="preserve">ть </w:t>
      </w:r>
      <w:proofErr w:type="spellStart"/>
      <w:r>
        <w:rPr>
          <w:sz w:val="28"/>
          <w:szCs w:val="28"/>
        </w:rPr>
        <w:t>руху</w:t>
      </w:r>
      <w:proofErr w:type="spellEnd"/>
      <w:r>
        <w:rPr>
          <w:sz w:val="28"/>
          <w:szCs w:val="28"/>
        </w:rPr>
        <w:t xml:space="preserve"> </w:t>
      </w:r>
      <w:proofErr w:type="spellStart"/>
      <w:r>
        <w:rPr>
          <w:sz w:val="28"/>
          <w:szCs w:val="28"/>
        </w:rPr>
        <w:t>повітря</w:t>
      </w:r>
      <w:proofErr w:type="spellEnd"/>
      <w:r>
        <w:rPr>
          <w:sz w:val="28"/>
          <w:szCs w:val="28"/>
        </w:rPr>
        <w:t xml:space="preserve"> не </w:t>
      </w:r>
      <w:proofErr w:type="spellStart"/>
      <w:r>
        <w:rPr>
          <w:sz w:val="28"/>
          <w:szCs w:val="28"/>
        </w:rPr>
        <w:t>більше</w:t>
      </w:r>
      <w:proofErr w:type="spellEnd"/>
      <w:r>
        <w:rPr>
          <w:sz w:val="28"/>
          <w:szCs w:val="28"/>
        </w:rPr>
        <w:t xml:space="preserve"> 0,2 м/</w:t>
      </w:r>
      <w:r w:rsidRPr="00076B5A">
        <w:rPr>
          <w:sz w:val="28"/>
          <w:szCs w:val="28"/>
        </w:rPr>
        <w:t>сек;</w:t>
      </w:r>
    </w:p>
    <w:p w14:paraId="49101107" w14:textId="77777777" w:rsidR="00EF1929" w:rsidRPr="00076B5A" w:rsidRDefault="00EF1929" w:rsidP="00EF1929">
      <w:pPr>
        <w:pStyle w:val="ListParagraph"/>
        <w:numPr>
          <w:ilvl w:val="0"/>
          <w:numId w:val="27"/>
        </w:numPr>
        <w:spacing w:line="360" w:lineRule="auto"/>
        <w:ind w:left="0" w:right="40" w:firstLine="851"/>
        <w:jc w:val="both"/>
        <w:rPr>
          <w:sz w:val="28"/>
          <w:szCs w:val="28"/>
        </w:rPr>
      </w:pPr>
      <w:r w:rsidRPr="00076B5A">
        <w:rPr>
          <w:sz w:val="28"/>
          <w:szCs w:val="28"/>
        </w:rPr>
        <w:t xml:space="preserve">в теплий період </w:t>
      </w:r>
      <w:r>
        <w:rPr>
          <w:sz w:val="28"/>
          <w:szCs w:val="28"/>
        </w:rPr>
        <w:t>року температура повітря - 22±</w:t>
      </w:r>
      <w:r w:rsidRPr="00076B5A">
        <w:rPr>
          <w:sz w:val="28"/>
          <w:szCs w:val="28"/>
        </w:rPr>
        <w:t xml:space="preserve">24 </w:t>
      </w:r>
      <w:r w:rsidRPr="00076B5A">
        <w:rPr>
          <w:sz w:val="28"/>
          <w:szCs w:val="28"/>
          <w:vertAlign w:val="superscript"/>
        </w:rPr>
        <w:t>0</w:t>
      </w:r>
      <w:r w:rsidRPr="00076B5A">
        <w:rPr>
          <w:sz w:val="28"/>
          <w:szCs w:val="28"/>
        </w:rPr>
        <w:t xml:space="preserve">С, </w:t>
      </w:r>
      <w:r>
        <w:rPr>
          <w:sz w:val="28"/>
          <w:szCs w:val="28"/>
        </w:rPr>
        <w:t>відносна вологість повітря - 40±</w:t>
      </w:r>
      <w:r w:rsidRPr="00076B5A">
        <w:rPr>
          <w:sz w:val="28"/>
          <w:szCs w:val="28"/>
        </w:rPr>
        <w:t>60%, швидкість руху повітря не більше 0,3 м / сек;</w:t>
      </w:r>
    </w:p>
    <w:p w14:paraId="086A0CF1" w14:textId="77777777" w:rsidR="00EF1929" w:rsidRPr="00076B5A" w:rsidRDefault="00EF1929" w:rsidP="00076B5A">
      <w:pPr>
        <w:spacing w:after="0" w:line="360" w:lineRule="auto"/>
        <w:ind w:firstLine="851"/>
        <w:jc w:val="both"/>
        <w:rPr>
          <w:rFonts w:cs="Times New Roman"/>
          <w:szCs w:val="28"/>
          <w:lang w:val="uk-UA"/>
        </w:rPr>
      </w:pPr>
      <w:r w:rsidRPr="00076B5A">
        <w:rPr>
          <w:rFonts w:cs="Times New Roman"/>
          <w:szCs w:val="28"/>
          <w:lang w:val="uk-UA"/>
        </w:rPr>
        <w:t xml:space="preserve">У приміщенні конструкторського відділення, де знаходиться ПЕОМ, повітрообмін реалізується за допомогою </w:t>
      </w:r>
      <w:proofErr w:type="spellStart"/>
      <w:r w:rsidRPr="00076B5A">
        <w:rPr>
          <w:rFonts w:cs="Times New Roman"/>
          <w:szCs w:val="28"/>
          <w:lang w:val="uk-UA"/>
        </w:rPr>
        <w:t>загальнообмінної</w:t>
      </w:r>
      <w:proofErr w:type="spellEnd"/>
      <w:r w:rsidRPr="00076B5A">
        <w:rPr>
          <w:rFonts w:cs="Times New Roman"/>
          <w:szCs w:val="28"/>
          <w:lang w:val="uk-UA"/>
        </w:rPr>
        <w:t xml:space="preserve"> природної вентиляції і установки кондиціонера. Цей метод забезпечує приплив потрібної кількості свіжого повітря, </w:t>
      </w:r>
      <w:r>
        <w:rPr>
          <w:rFonts w:cs="Times New Roman"/>
          <w:szCs w:val="28"/>
          <w:lang w:val="uk-UA"/>
        </w:rPr>
        <w:t xml:space="preserve">що визначається в </w:t>
      </w:r>
      <w:proofErr w:type="spellStart"/>
      <w:r>
        <w:rPr>
          <w:rFonts w:cs="Times New Roman"/>
          <w:szCs w:val="28"/>
          <w:lang w:val="uk-UA"/>
        </w:rPr>
        <w:t>СНиП</w:t>
      </w:r>
      <w:proofErr w:type="spellEnd"/>
      <w:r>
        <w:rPr>
          <w:rFonts w:cs="Times New Roman"/>
          <w:szCs w:val="28"/>
          <w:lang w:val="uk-UA"/>
        </w:rPr>
        <w:t xml:space="preserve"> (30 м/г</w:t>
      </w:r>
      <w:r w:rsidRPr="00076B5A">
        <w:rPr>
          <w:rFonts w:cs="Times New Roman"/>
          <w:szCs w:val="28"/>
          <w:lang w:val="uk-UA"/>
        </w:rPr>
        <w:t xml:space="preserve"> на одного працюючого).</w:t>
      </w:r>
    </w:p>
    <w:p w14:paraId="677F3365" w14:textId="77777777" w:rsidR="00EF1929" w:rsidRPr="00076B5A" w:rsidRDefault="00EF1929" w:rsidP="00076B5A">
      <w:pPr>
        <w:spacing w:after="0" w:line="360" w:lineRule="auto"/>
        <w:ind w:firstLine="851"/>
        <w:jc w:val="both"/>
        <w:rPr>
          <w:rFonts w:cs="Times New Roman"/>
          <w:szCs w:val="28"/>
          <w:lang w:val="uk-UA"/>
        </w:rPr>
      </w:pPr>
      <w:r w:rsidRPr="00076B5A">
        <w:rPr>
          <w:rFonts w:cs="Times New Roman"/>
          <w:szCs w:val="28"/>
          <w:lang w:val="uk-UA"/>
        </w:rPr>
        <w:t>У виробничому приміщенні для зменшення впливу шкідливих речовин і загазованості для роботи з розплавленими матеріалами робоче місце забезпечується примусовою витяжною вентиляцією.</w:t>
      </w:r>
    </w:p>
    <w:p w14:paraId="15E38C3A" w14:textId="77777777" w:rsidR="00EF1929" w:rsidRPr="00076B5A" w:rsidRDefault="00EF1929" w:rsidP="00076B5A">
      <w:pPr>
        <w:spacing w:after="0" w:line="360" w:lineRule="auto"/>
        <w:ind w:firstLine="851"/>
        <w:jc w:val="both"/>
        <w:rPr>
          <w:rFonts w:cs="Times New Roman"/>
          <w:szCs w:val="28"/>
          <w:lang w:val="uk-UA"/>
        </w:rPr>
      </w:pPr>
      <w:r>
        <w:rPr>
          <w:rFonts w:cs="Times New Roman"/>
          <w:szCs w:val="28"/>
          <w:lang w:val="uk-UA"/>
        </w:rPr>
        <w:t>При виготовленні Д</w:t>
      </w:r>
      <w:r w:rsidRPr="00076B5A">
        <w:rPr>
          <w:rFonts w:cs="Times New Roman"/>
          <w:szCs w:val="28"/>
          <w:lang w:val="uk-UA"/>
        </w:rPr>
        <w:t>П найбільшою кількістю шкідливих речовин, що виділяються в повітря робочої зони, характеризуються процеси травл</w:t>
      </w:r>
      <w:r>
        <w:rPr>
          <w:rFonts w:cs="Times New Roman"/>
          <w:szCs w:val="28"/>
          <w:lang w:val="uk-UA"/>
        </w:rPr>
        <w:t>ення і пайки. Найбільш шкідливою</w:t>
      </w:r>
      <w:r w:rsidRPr="00076B5A">
        <w:rPr>
          <w:rFonts w:cs="Times New Roman"/>
          <w:szCs w:val="28"/>
          <w:lang w:val="uk-UA"/>
        </w:rPr>
        <w:t xml:space="preserve"> реч</w:t>
      </w:r>
      <w:r>
        <w:rPr>
          <w:rFonts w:cs="Times New Roman"/>
          <w:szCs w:val="28"/>
          <w:lang w:val="uk-UA"/>
        </w:rPr>
        <w:t>овиною, що виділяється при пайці</w:t>
      </w:r>
      <w:r w:rsidRPr="00076B5A">
        <w:rPr>
          <w:rFonts w:cs="Times New Roman"/>
          <w:szCs w:val="28"/>
          <w:lang w:val="uk-UA"/>
        </w:rPr>
        <w:t xml:space="preserve">, є свинець, який надходить в повітря у вигляді суміші парів і аерозолю. Його ГДК </w:t>
      </w:r>
      <w:r>
        <w:rPr>
          <w:rFonts w:cs="Times New Roman"/>
          <w:szCs w:val="28"/>
          <w:lang w:val="uk-UA"/>
        </w:rPr>
        <w:t xml:space="preserve">не </w:t>
      </w:r>
      <w:r>
        <w:rPr>
          <w:rFonts w:cs="Times New Roman"/>
          <w:szCs w:val="28"/>
          <w:lang w:val="uk-UA"/>
        </w:rPr>
        <w:lastRenderedPageBreak/>
        <w:t>повинна перевищувати 0,01 мг/</w:t>
      </w:r>
      <w:r w:rsidRPr="00076B5A">
        <w:rPr>
          <w:rFonts w:cs="Times New Roman"/>
          <w:szCs w:val="28"/>
          <w:lang w:val="uk-UA"/>
        </w:rPr>
        <w:t>м</w:t>
      </w:r>
      <w:r w:rsidRPr="000F37F2">
        <w:rPr>
          <w:rFonts w:cs="Times New Roman"/>
          <w:szCs w:val="28"/>
          <w:vertAlign w:val="superscript"/>
          <w:lang w:val="uk-UA"/>
        </w:rPr>
        <w:t>3</w:t>
      </w:r>
      <w:r w:rsidRPr="00076B5A">
        <w:rPr>
          <w:rFonts w:cs="Times New Roman"/>
          <w:szCs w:val="28"/>
          <w:lang w:val="uk-UA"/>
        </w:rPr>
        <w:t>. При травленні такою речовиною є хлорне залізо. ГДК хлорного залі</w:t>
      </w:r>
      <w:r>
        <w:rPr>
          <w:rFonts w:cs="Times New Roman"/>
          <w:szCs w:val="28"/>
          <w:lang w:val="uk-UA"/>
        </w:rPr>
        <w:t>за не повинна перевищувати 1 мг/</w:t>
      </w:r>
      <w:r w:rsidRPr="00076B5A">
        <w:rPr>
          <w:rFonts w:cs="Times New Roman"/>
          <w:szCs w:val="28"/>
          <w:lang w:val="uk-UA"/>
        </w:rPr>
        <w:t>м</w:t>
      </w:r>
      <w:r w:rsidRPr="000F37F2">
        <w:rPr>
          <w:rFonts w:cs="Times New Roman"/>
          <w:szCs w:val="28"/>
          <w:vertAlign w:val="superscript"/>
          <w:lang w:val="uk-UA"/>
        </w:rPr>
        <w:t>3</w:t>
      </w:r>
      <w:r w:rsidRPr="00076B5A">
        <w:rPr>
          <w:rFonts w:cs="Times New Roman"/>
          <w:szCs w:val="28"/>
          <w:lang w:val="uk-UA"/>
        </w:rPr>
        <w:t>.</w:t>
      </w:r>
    </w:p>
    <w:p w14:paraId="55873B13" w14:textId="77777777" w:rsidR="00EF1929" w:rsidRDefault="00EF1929" w:rsidP="00076B5A">
      <w:pPr>
        <w:spacing w:after="0" w:line="360" w:lineRule="auto"/>
        <w:ind w:firstLine="851"/>
        <w:jc w:val="both"/>
        <w:rPr>
          <w:rFonts w:cs="Times New Roman"/>
          <w:szCs w:val="28"/>
          <w:lang w:val="uk-UA"/>
        </w:rPr>
      </w:pPr>
      <w:r w:rsidRPr="00076B5A">
        <w:rPr>
          <w:rFonts w:cs="Times New Roman"/>
          <w:szCs w:val="28"/>
          <w:lang w:val="uk-UA"/>
        </w:rPr>
        <w:t>Для того щоб забезпечити сприятливі умови роботи, де виготовляються друковані плати, проектом передбачається розрахунок кратності повітрообміну. Вихідними даними є розміри виробничого приміщення і кількість працівників в цьому приміщенні.</w:t>
      </w:r>
    </w:p>
    <w:p w14:paraId="3FF235F9" w14:textId="77777777" w:rsidR="00EF1929" w:rsidRDefault="00EF1929" w:rsidP="000B41C1">
      <w:pPr>
        <w:spacing w:after="0" w:line="360" w:lineRule="auto"/>
        <w:ind w:firstLine="851"/>
        <w:jc w:val="both"/>
        <w:rPr>
          <w:rFonts w:cs="Times New Roman"/>
          <w:szCs w:val="28"/>
          <w:lang w:val="uk-UA"/>
        </w:rPr>
      </w:pPr>
      <w:r w:rsidRPr="000F37F2">
        <w:rPr>
          <w:rFonts w:cs="Times New Roman"/>
          <w:szCs w:val="28"/>
          <w:lang w:val="uk-UA"/>
        </w:rPr>
        <w:t>Вихідні дані до розрахунку: довжина l = 20м, ширина g = 5м, висота h = 3,5 м, кількість робочих n = 5.</w:t>
      </w:r>
    </w:p>
    <w:p w14:paraId="4A0D64C7" w14:textId="77777777" w:rsidR="00EF1929" w:rsidRDefault="00EF1929" w:rsidP="00076B5A">
      <w:pPr>
        <w:spacing w:after="0" w:line="360" w:lineRule="auto"/>
        <w:ind w:firstLine="851"/>
        <w:jc w:val="both"/>
        <w:rPr>
          <w:rFonts w:cs="Times New Roman"/>
          <w:szCs w:val="28"/>
          <w:lang w:val="uk-UA"/>
        </w:rPr>
      </w:pPr>
      <w:r w:rsidRPr="000F37F2">
        <w:rPr>
          <w:rFonts w:cs="Times New Roman"/>
          <w:szCs w:val="28"/>
          <w:lang w:val="uk-UA"/>
        </w:rPr>
        <w:t>Кратність повітрообмін</w:t>
      </w:r>
      <w:r>
        <w:rPr>
          <w:rFonts w:cs="Times New Roman"/>
          <w:szCs w:val="28"/>
          <w:lang w:val="uk-UA"/>
        </w:rPr>
        <w:t>у визначається по формулі</w:t>
      </w:r>
      <w:r w:rsidRPr="000F37F2">
        <w:rPr>
          <w:rFonts w:cs="Times New Roman"/>
          <w:szCs w:val="28"/>
          <w:lang w:val="uk-UA"/>
        </w:rPr>
        <w:t>:</w:t>
      </w:r>
    </w:p>
    <w:p w14:paraId="7EDFFF87" w14:textId="77777777" w:rsidR="00EF1929" w:rsidRDefault="00EF1929" w:rsidP="00076B5A">
      <w:pPr>
        <w:spacing w:after="0" w:line="360" w:lineRule="auto"/>
        <w:ind w:firstLine="851"/>
        <w:jc w:val="both"/>
        <w:rPr>
          <w:rFonts w:cs="Times New Roman"/>
          <w:szCs w:val="28"/>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2"/>
        <w:gridCol w:w="1472"/>
      </w:tblGrid>
      <w:tr w:rsidR="00EF1929" w14:paraId="3D9DFF87" w14:textId="77777777" w:rsidTr="00927FAD">
        <w:trPr>
          <w:trHeight w:val="992"/>
        </w:trPr>
        <w:tc>
          <w:tcPr>
            <w:tcW w:w="8177" w:type="dxa"/>
          </w:tcPr>
          <w:p w14:paraId="725AEB0E" w14:textId="77777777" w:rsidR="00EF1929" w:rsidRPr="000F37F2" w:rsidRDefault="00EF1929" w:rsidP="00495F37">
            <w:pPr>
              <w:spacing w:line="360" w:lineRule="auto"/>
              <w:ind w:right="202"/>
              <w:jc w:val="center"/>
              <w:rPr>
                <w:i/>
                <w:szCs w:val="28"/>
                <w:lang w:val="en-US"/>
              </w:rPr>
            </w:pPr>
            <m:oMathPara>
              <m:oMathParaPr>
                <m:jc m:val="center"/>
              </m:oMathParaPr>
              <m:oMath>
                <m:r>
                  <w:rPr>
                    <w:rFonts w:ascii="Cambria Math" w:hAnsi="Cambria Math" w:cs="Cambria Math"/>
                    <w:szCs w:val="28"/>
                    <w:lang w:val="uk-UA"/>
                  </w:rPr>
                  <m:t>К</m:t>
                </m:r>
                <m:r>
                  <m:rPr>
                    <m:sty m:val="p"/>
                  </m:rPr>
                  <w:rPr>
                    <w:rFonts w:ascii="Cambria Math" w:hAnsi="Cambria Math" w:cs="Cambria Math"/>
                    <w:szCs w:val="28"/>
                    <w:lang w:val="uk-UA"/>
                  </w:rPr>
                  <m:t>=</m:t>
                </m:r>
                <m:f>
                  <m:fPr>
                    <m:ctrlPr>
                      <w:rPr>
                        <w:rFonts w:ascii="Cambria Math" w:hAnsi="Cambria Math"/>
                        <w:szCs w:val="28"/>
                        <w:lang w:val="uk-UA"/>
                      </w:rPr>
                    </m:ctrlPr>
                  </m:fPr>
                  <m:num>
                    <m:r>
                      <w:rPr>
                        <w:rFonts w:ascii="Cambria Math" w:hAnsi="Cambria Math"/>
                        <w:szCs w:val="28"/>
                        <w:lang w:val="en-US"/>
                      </w:rPr>
                      <m:t>V</m:t>
                    </m:r>
                  </m:num>
                  <m:den>
                    <m:sSub>
                      <m:sSubPr>
                        <m:ctrlPr>
                          <w:rPr>
                            <w:rFonts w:ascii="Cambria Math" w:hAnsi="Cambria Math" w:cs="Cambria Math"/>
                            <w:szCs w:val="28"/>
                            <w:lang w:val="uk-UA"/>
                          </w:rPr>
                        </m:ctrlPr>
                      </m:sSubPr>
                      <m:e>
                        <m:r>
                          <w:rPr>
                            <w:rFonts w:ascii="Cambria Math" w:hAnsi="Cambria Math" w:cs="Cambria Math"/>
                            <w:szCs w:val="28"/>
                            <w:lang w:val="uk-UA"/>
                          </w:rPr>
                          <m:t>V</m:t>
                        </m:r>
                      </m:e>
                      <m:sub>
                        <m:r>
                          <w:rPr>
                            <w:rFonts w:ascii="Cambria Math" w:hAnsi="Cambria Math" w:cs="Cambria Math"/>
                            <w:szCs w:val="28"/>
                            <w:lang w:val="uk-UA"/>
                          </w:rPr>
                          <m:t>П</m:t>
                        </m:r>
                      </m:sub>
                    </m:sSub>
                  </m:den>
                </m:f>
                <m:r>
                  <w:rPr>
                    <w:rFonts w:ascii="Cambria Math" w:hAnsi="Cambria Math"/>
                    <w:szCs w:val="28"/>
                    <w:lang w:val="uk-UA"/>
                  </w:rPr>
                  <m:t>×</m:t>
                </m:r>
                <m:r>
                  <w:rPr>
                    <w:rFonts w:ascii="Cambria Math" w:hAnsi="Cambria Math"/>
                    <w:szCs w:val="28"/>
                    <w:lang w:val="en-US"/>
                  </w:rPr>
                  <m:t>n</m:t>
                </m:r>
              </m:oMath>
            </m:oMathPara>
          </w:p>
          <w:p w14:paraId="24F87298" w14:textId="77777777" w:rsidR="00EF1929" w:rsidRDefault="00EF1929" w:rsidP="00495F37">
            <w:pPr>
              <w:pStyle w:val="ListParagraph"/>
              <w:spacing w:line="360" w:lineRule="auto"/>
              <w:ind w:left="0"/>
              <w:rPr>
                <w:b/>
                <w:sz w:val="28"/>
                <w:szCs w:val="28"/>
                <w:shd w:val="clear" w:color="auto" w:fill="FDFDFD"/>
              </w:rPr>
            </w:pPr>
          </w:p>
        </w:tc>
        <w:tc>
          <w:tcPr>
            <w:tcW w:w="1502" w:type="dxa"/>
          </w:tcPr>
          <w:p w14:paraId="6A510A75" w14:textId="77777777" w:rsidR="00EF1929" w:rsidRDefault="00EF1929" w:rsidP="00495F37">
            <w:pPr>
              <w:pStyle w:val="ListParagraph"/>
              <w:spacing w:line="360" w:lineRule="auto"/>
              <w:ind w:left="0"/>
              <w:rPr>
                <w:sz w:val="28"/>
                <w:szCs w:val="28"/>
                <w:shd w:val="clear" w:color="auto" w:fill="FDFDFD"/>
                <w:lang w:val="en-US"/>
              </w:rPr>
            </w:pPr>
          </w:p>
          <w:p w14:paraId="420B1128" w14:textId="77777777" w:rsidR="00EF1929" w:rsidRPr="00AF4BC3" w:rsidRDefault="00EF1929" w:rsidP="00495F37">
            <w:pPr>
              <w:pStyle w:val="ListParagraph"/>
              <w:spacing w:line="360" w:lineRule="auto"/>
              <w:ind w:left="0"/>
              <w:jc w:val="right"/>
              <w:rPr>
                <w:sz w:val="28"/>
                <w:szCs w:val="28"/>
                <w:shd w:val="clear" w:color="auto" w:fill="FDFDFD"/>
                <w:lang w:val="en-US"/>
              </w:rPr>
            </w:pPr>
            <w:r>
              <w:rPr>
                <w:sz w:val="28"/>
                <w:szCs w:val="28"/>
                <w:shd w:val="clear" w:color="auto" w:fill="FDFDFD"/>
                <w:lang w:val="en-US"/>
              </w:rPr>
              <w:t>(5</w:t>
            </w:r>
            <w:r w:rsidRPr="00AF4BC3">
              <w:rPr>
                <w:sz w:val="28"/>
                <w:szCs w:val="28"/>
                <w:shd w:val="clear" w:color="auto" w:fill="FDFDFD"/>
                <w:lang w:val="en-US"/>
              </w:rPr>
              <w:t>.1)</w:t>
            </w:r>
          </w:p>
        </w:tc>
      </w:tr>
    </w:tbl>
    <w:p w14:paraId="7160A945" w14:textId="77777777" w:rsidR="00EF1929" w:rsidRPr="000F37F2" w:rsidRDefault="00EF1929" w:rsidP="000F37F2">
      <w:pPr>
        <w:spacing w:after="0" w:line="360" w:lineRule="auto"/>
        <w:ind w:firstLine="851"/>
        <w:jc w:val="both"/>
        <w:rPr>
          <w:rFonts w:cs="Times New Roman"/>
          <w:szCs w:val="28"/>
          <w:lang w:val="uk-UA"/>
        </w:rPr>
      </w:pPr>
      <w:r>
        <w:rPr>
          <w:rFonts w:cs="Times New Roman"/>
          <w:szCs w:val="28"/>
          <w:lang w:val="uk-UA"/>
        </w:rPr>
        <w:t xml:space="preserve">де </w:t>
      </w:r>
      <m:oMath>
        <m:r>
          <w:rPr>
            <w:rFonts w:ascii="Cambria Math" w:hAnsi="Cambria Math" w:cs="Times New Roman"/>
            <w:szCs w:val="28"/>
            <w:lang w:val="uk-UA"/>
          </w:rPr>
          <m:t>V</m:t>
        </m:r>
      </m:oMath>
      <w:r w:rsidRPr="000F37F2">
        <w:rPr>
          <w:rFonts w:cs="Times New Roman"/>
          <w:szCs w:val="28"/>
          <w:lang w:val="uk-UA"/>
        </w:rPr>
        <w:t xml:space="preserve"> - об'єм повітря, що подається;</w:t>
      </w:r>
    </w:p>
    <w:p w14:paraId="244AA3FE" w14:textId="77777777" w:rsidR="00EF1929" w:rsidRDefault="00EF1929" w:rsidP="000F37F2">
      <w:pPr>
        <w:spacing w:after="0" w:line="360" w:lineRule="auto"/>
        <w:ind w:firstLine="851"/>
        <w:jc w:val="both"/>
        <w:rPr>
          <w:rFonts w:cs="Times New Roman"/>
          <w:szCs w:val="28"/>
          <w:lang w:val="uk-UA"/>
        </w:rPr>
      </w:pPr>
      <w:r>
        <w:rPr>
          <w:rFonts w:cs="Times New Roman"/>
          <w:szCs w:val="28"/>
          <w:lang w:val="uk-UA"/>
        </w:rPr>
        <w:t>     </w:t>
      </w:r>
      <m:oMath>
        <m:sSub>
          <m:sSubPr>
            <m:ctrlPr>
              <w:rPr>
                <w:rFonts w:ascii="Cambria Math" w:hAnsi="Cambria Math" w:cs="Times New Roman"/>
                <w:i/>
                <w:szCs w:val="28"/>
                <w:lang w:val="uk-UA"/>
              </w:rPr>
            </m:ctrlPr>
          </m:sSubPr>
          <m:e>
            <m:r>
              <w:rPr>
                <w:rFonts w:ascii="Cambria Math" w:hAnsi="Cambria Math" w:cs="Times New Roman"/>
                <w:szCs w:val="28"/>
                <w:lang w:val="uk-UA"/>
              </w:rPr>
              <m:t>V</m:t>
            </m:r>
          </m:e>
          <m:sub>
            <m:r>
              <w:rPr>
                <w:rFonts w:ascii="Cambria Math" w:hAnsi="Cambria Math" w:cs="Times New Roman"/>
                <w:szCs w:val="28"/>
                <w:lang w:val="uk-UA"/>
              </w:rPr>
              <m:t>П</m:t>
            </m:r>
          </m:sub>
        </m:sSub>
      </m:oMath>
      <w:r w:rsidRPr="000F37F2">
        <w:rPr>
          <w:rFonts w:cs="Times New Roman"/>
          <w:szCs w:val="28"/>
          <w:vertAlign w:val="subscript"/>
          <w:lang w:val="uk-UA"/>
        </w:rPr>
        <w:t xml:space="preserve"> </w:t>
      </w:r>
      <w:r w:rsidRPr="000F37F2">
        <w:rPr>
          <w:rFonts w:cs="Times New Roman"/>
          <w:szCs w:val="28"/>
          <w:lang w:val="uk-UA"/>
        </w:rPr>
        <w:t>- обсяг приміщення.</w:t>
      </w:r>
    </w:p>
    <w:p w14:paraId="5E821EB7" w14:textId="77777777" w:rsidR="00EF1929" w:rsidRDefault="00EF1929" w:rsidP="000F37F2">
      <w:pPr>
        <w:spacing w:after="0" w:line="360" w:lineRule="auto"/>
        <w:ind w:firstLine="851"/>
        <w:jc w:val="both"/>
        <w:rPr>
          <w:rFonts w:cs="Times New Roman"/>
          <w:szCs w:val="28"/>
          <w:lang w:val="uk-UA"/>
        </w:rPr>
      </w:pPr>
    </w:p>
    <w:p w14:paraId="40E12B58" w14:textId="77777777" w:rsidR="00EF1929" w:rsidRPr="00927FAD" w:rsidRDefault="00EF1929" w:rsidP="000F37F2">
      <w:pPr>
        <w:spacing w:after="0" w:line="360" w:lineRule="auto"/>
        <w:ind w:firstLine="851"/>
        <w:jc w:val="both"/>
        <w:rPr>
          <w:rFonts w:cs="Times New Roman"/>
          <w:szCs w:val="28"/>
        </w:rPr>
      </w:pPr>
      <w:r w:rsidRPr="000F37F2">
        <w:rPr>
          <w:rFonts w:cs="Times New Roman"/>
          <w:szCs w:val="28"/>
          <w:lang w:val="uk-UA"/>
        </w:rPr>
        <w:t>Регламентується мінімальну кількість повітря, що подається в виробниче приміщення в розрахунку на одного робітника. Ця кількість залежить від об'єму приміщення, що припадає на одну людину, і розраховується за формулою</w:t>
      </w:r>
      <w:r w:rsidRPr="00927FAD">
        <w:rPr>
          <w:rFonts w:cs="Times New Roman"/>
          <w:szCs w:val="28"/>
        </w:rPr>
        <w:t>:</w:t>
      </w:r>
    </w:p>
    <w:p w14:paraId="1948B925" w14:textId="77777777" w:rsidR="00EF1929" w:rsidRPr="00927FAD" w:rsidRDefault="00EF1929" w:rsidP="000F37F2">
      <w:pPr>
        <w:spacing w:after="0" w:line="360" w:lineRule="auto"/>
        <w:ind w:firstLine="851"/>
        <w:jc w:val="both"/>
        <w:rPr>
          <w:rFonts w:cs="Times New Roman"/>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2"/>
        <w:gridCol w:w="1472"/>
      </w:tblGrid>
      <w:tr w:rsidR="00EF1929" w14:paraId="145F3A40" w14:textId="77777777" w:rsidTr="00927FAD">
        <w:trPr>
          <w:trHeight w:val="992"/>
        </w:trPr>
        <w:tc>
          <w:tcPr>
            <w:tcW w:w="8177" w:type="dxa"/>
          </w:tcPr>
          <w:p w14:paraId="15F382AE" w14:textId="77777777" w:rsidR="00EF1929" w:rsidRPr="000F37F2" w:rsidRDefault="00BE3F2B" w:rsidP="00495F37">
            <w:pPr>
              <w:spacing w:line="360" w:lineRule="auto"/>
              <w:ind w:right="202"/>
              <w:jc w:val="center"/>
              <w:rPr>
                <w:i/>
                <w:szCs w:val="28"/>
                <w:lang w:val="en-US"/>
              </w:rPr>
            </w:pPr>
            <m:oMathPara>
              <m:oMathParaPr>
                <m:jc m:val="center"/>
              </m:oMathParaPr>
              <m:oMath>
                <m:sSub>
                  <m:sSubPr>
                    <m:ctrlPr>
                      <w:rPr>
                        <w:rFonts w:ascii="Cambria Math" w:hAnsi="Cambria Math" w:cs="Cambria Math"/>
                        <w:i/>
                        <w:szCs w:val="28"/>
                        <w:lang w:val="uk-UA"/>
                      </w:rPr>
                    </m:ctrlPr>
                  </m:sSubPr>
                  <m:e>
                    <m:r>
                      <w:rPr>
                        <w:rFonts w:ascii="Cambria Math" w:hAnsi="Cambria Math" w:cs="Cambria Math"/>
                        <w:szCs w:val="28"/>
                        <w:lang w:val="en-US"/>
                      </w:rPr>
                      <m:t>V</m:t>
                    </m:r>
                  </m:e>
                  <m:sub>
                    <m:r>
                      <w:rPr>
                        <w:rFonts w:ascii="Cambria Math" w:hAnsi="Cambria Math" w:cs="Cambria Math"/>
                        <w:szCs w:val="28"/>
                        <w:lang w:val="uk-UA"/>
                      </w:rPr>
                      <m:t>0</m:t>
                    </m:r>
                  </m:sub>
                </m:sSub>
                <m:r>
                  <m:rPr>
                    <m:sty m:val="p"/>
                  </m:rPr>
                  <w:rPr>
                    <w:rFonts w:ascii="Cambria Math" w:hAnsi="Cambria Math" w:cs="Cambria Math"/>
                    <w:szCs w:val="28"/>
                    <w:lang w:val="uk-UA"/>
                  </w:rPr>
                  <m:t>=</m:t>
                </m:r>
                <m:f>
                  <m:fPr>
                    <m:ctrlPr>
                      <w:rPr>
                        <w:rFonts w:ascii="Cambria Math" w:hAnsi="Cambria Math"/>
                        <w:szCs w:val="28"/>
                        <w:lang w:val="uk-UA"/>
                      </w:rPr>
                    </m:ctrlPr>
                  </m:fPr>
                  <m:num>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lang w:val="en-US"/>
                          </w:rPr>
                          <m:t>n</m:t>
                        </m:r>
                      </m:sub>
                    </m:sSub>
                  </m:num>
                  <m:den>
                    <m:r>
                      <m:rPr>
                        <m:sty m:val="p"/>
                      </m:rPr>
                      <w:rPr>
                        <w:rFonts w:ascii="Cambria Math" w:hAnsi="Cambria Math" w:cs="Cambria Math"/>
                        <w:szCs w:val="28"/>
                        <w:lang w:val="uk-UA"/>
                      </w:rPr>
                      <m:t>n</m:t>
                    </m:r>
                  </m:den>
                </m:f>
              </m:oMath>
            </m:oMathPara>
          </w:p>
          <w:p w14:paraId="39E91691" w14:textId="77777777" w:rsidR="00EF1929" w:rsidRDefault="00EF1929" w:rsidP="00495F37">
            <w:pPr>
              <w:pStyle w:val="ListParagraph"/>
              <w:spacing w:line="360" w:lineRule="auto"/>
              <w:ind w:left="0"/>
              <w:rPr>
                <w:b/>
                <w:sz w:val="28"/>
                <w:szCs w:val="28"/>
                <w:shd w:val="clear" w:color="auto" w:fill="FDFDFD"/>
              </w:rPr>
            </w:pPr>
          </w:p>
        </w:tc>
        <w:tc>
          <w:tcPr>
            <w:tcW w:w="1502" w:type="dxa"/>
          </w:tcPr>
          <w:p w14:paraId="3E138BD9" w14:textId="77777777" w:rsidR="00EF1929" w:rsidRDefault="00EF1929" w:rsidP="00495F37">
            <w:pPr>
              <w:pStyle w:val="ListParagraph"/>
              <w:spacing w:line="360" w:lineRule="auto"/>
              <w:ind w:left="0"/>
              <w:rPr>
                <w:sz w:val="28"/>
                <w:szCs w:val="28"/>
                <w:shd w:val="clear" w:color="auto" w:fill="FDFDFD"/>
                <w:lang w:val="en-US"/>
              </w:rPr>
            </w:pPr>
          </w:p>
          <w:p w14:paraId="0EE8CF23" w14:textId="77777777" w:rsidR="00EF1929" w:rsidRPr="00AF4BC3" w:rsidRDefault="00EF1929" w:rsidP="00495F37">
            <w:pPr>
              <w:pStyle w:val="ListParagraph"/>
              <w:spacing w:line="360" w:lineRule="auto"/>
              <w:ind w:left="0"/>
              <w:jc w:val="right"/>
              <w:rPr>
                <w:sz w:val="28"/>
                <w:szCs w:val="28"/>
                <w:shd w:val="clear" w:color="auto" w:fill="FDFDFD"/>
                <w:lang w:val="en-US"/>
              </w:rPr>
            </w:pPr>
            <w:r>
              <w:rPr>
                <w:sz w:val="28"/>
                <w:szCs w:val="28"/>
                <w:shd w:val="clear" w:color="auto" w:fill="FDFDFD"/>
                <w:lang w:val="en-US"/>
              </w:rPr>
              <w:t>(5.2</w:t>
            </w:r>
            <w:r w:rsidRPr="00AF4BC3">
              <w:rPr>
                <w:sz w:val="28"/>
                <w:szCs w:val="28"/>
                <w:shd w:val="clear" w:color="auto" w:fill="FDFDFD"/>
                <w:lang w:val="en-US"/>
              </w:rPr>
              <w:t>)</w:t>
            </w:r>
          </w:p>
        </w:tc>
      </w:tr>
    </w:tbl>
    <w:p w14:paraId="244A5622" w14:textId="77777777" w:rsidR="00EF1929" w:rsidRDefault="00EF1929" w:rsidP="00E9438A">
      <w:pPr>
        <w:spacing w:after="0" w:line="360" w:lineRule="auto"/>
        <w:ind w:firstLine="851"/>
        <w:jc w:val="both"/>
        <w:rPr>
          <w:rFonts w:cs="Times New Roman"/>
          <w:szCs w:val="28"/>
          <w:lang w:val="uk-UA"/>
        </w:rPr>
      </w:pPr>
      <w:r w:rsidRPr="000F37F2">
        <w:rPr>
          <w:rFonts w:cs="Times New Roman"/>
          <w:szCs w:val="28"/>
          <w:lang w:val="uk-UA"/>
        </w:rPr>
        <w:t xml:space="preserve">де </w:t>
      </w:r>
      <m:oMath>
        <m:sSub>
          <m:sSubPr>
            <m:ctrlPr>
              <w:rPr>
                <w:rFonts w:ascii="Cambria Math" w:hAnsi="Cambria Math" w:cs="Times New Roman"/>
                <w:i/>
                <w:szCs w:val="28"/>
                <w:lang w:val="uk-UA"/>
              </w:rPr>
            </m:ctrlPr>
          </m:sSubPr>
          <m:e>
            <m:r>
              <w:rPr>
                <w:rFonts w:ascii="Cambria Math" w:hAnsi="Cambria Math" w:cs="Times New Roman"/>
                <w:szCs w:val="28"/>
                <w:lang w:val="uk-UA"/>
              </w:rPr>
              <m:t>V</m:t>
            </m:r>
          </m:e>
          <m:sub>
            <m:r>
              <w:rPr>
                <w:rFonts w:ascii="Cambria Math" w:hAnsi="Cambria Math" w:cs="Times New Roman"/>
                <w:szCs w:val="28"/>
                <w:lang w:val="uk-UA"/>
              </w:rPr>
              <m:t>n</m:t>
            </m:r>
          </m:sub>
        </m:sSub>
        <m:r>
          <w:rPr>
            <w:rFonts w:ascii="Cambria Math" w:hAnsi="Cambria Math" w:cs="Times New Roman"/>
            <w:szCs w:val="28"/>
            <w:lang w:val="uk-UA"/>
          </w:rPr>
          <m:t>=l×g×h</m:t>
        </m:r>
      </m:oMath>
      <w:r w:rsidRPr="000F37F2">
        <w:rPr>
          <w:rFonts w:cs="Times New Roman"/>
          <w:szCs w:val="28"/>
          <w:lang w:val="uk-UA"/>
        </w:rPr>
        <w:t>.</w:t>
      </w:r>
    </w:p>
    <w:p w14:paraId="52D7289F" w14:textId="77777777" w:rsidR="00EF1929" w:rsidRDefault="00EF1929" w:rsidP="00E9438A">
      <w:pPr>
        <w:spacing w:after="0" w:line="360" w:lineRule="auto"/>
        <w:ind w:firstLine="851"/>
        <w:jc w:val="both"/>
        <w:rPr>
          <w:rFonts w:cs="Times New Roman"/>
          <w:szCs w:val="28"/>
          <w:lang w:val="uk-U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tblGrid>
      <w:tr w:rsidR="00EF1929" w14:paraId="2724C964" w14:textId="77777777" w:rsidTr="00927FAD">
        <w:trPr>
          <w:trHeight w:val="992"/>
          <w:jc w:val="center"/>
        </w:trPr>
        <w:tc>
          <w:tcPr>
            <w:tcW w:w="8500" w:type="dxa"/>
          </w:tcPr>
          <w:p w14:paraId="233E4689" w14:textId="77777777" w:rsidR="00EF1929" w:rsidRPr="00A31E4B" w:rsidRDefault="00BE3F2B" w:rsidP="00D32F9C">
            <w:pPr>
              <w:spacing w:line="360" w:lineRule="auto"/>
              <w:ind w:right="202"/>
              <w:jc w:val="center"/>
              <w:rPr>
                <w:i/>
                <w:szCs w:val="28"/>
                <w:lang w:val="en-US"/>
              </w:rPr>
            </w:pPr>
            <m:oMathPara>
              <m:oMath>
                <m:sSub>
                  <m:sSubPr>
                    <m:ctrlPr>
                      <w:rPr>
                        <w:rFonts w:ascii="Cambria Math" w:hAnsi="Cambria Math" w:cs="Cambria Math"/>
                        <w:szCs w:val="28"/>
                        <w:lang w:val="uk-UA"/>
                      </w:rPr>
                    </m:ctrlPr>
                  </m:sSubPr>
                  <m:e>
                    <m:r>
                      <w:rPr>
                        <w:rFonts w:ascii="Cambria Math" w:hAnsi="Cambria Math" w:cs="Cambria Math"/>
                        <w:szCs w:val="28"/>
                        <w:lang w:val="en-US"/>
                      </w:rPr>
                      <m:t>V</m:t>
                    </m:r>
                  </m:e>
                  <m:sub>
                    <m:r>
                      <w:rPr>
                        <w:rFonts w:ascii="Cambria Math" w:hAnsi="Cambria Math" w:cs="Cambria Math"/>
                        <w:szCs w:val="28"/>
                        <w:lang w:val="uk-UA"/>
                      </w:rPr>
                      <m:t>n</m:t>
                    </m:r>
                  </m:sub>
                </m:sSub>
                <m:r>
                  <m:rPr>
                    <m:sty m:val="p"/>
                  </m:rPr>
                  <w:rPr>
                    <w:rFonts w:ascii="Cambria Math" w:hAnsi="Cambria Math" w:cs="Cambria Math"/>
                    <w:szCs w:val="28"/>
                    <w:lang w:val="uk-UA"/>
                  </w:rPr>
                  <m:t>=</m:t>
                </m:r>
                <m:r>
                  <w:rPr>
                    <w:rFonts w:ascii="Cambria Math" w:hAnsi="Cambria Math"/>
                    <w:szCs w:val="28"/>
                    <w:lang w:val="uk-UA"/>
                  </w:rPr>
                  <m:t xml:space="preserve">20×5×3,5=350 </m:t>
                </m:r>
                <m:sSup>
                  <m:sSupPr>
                    <m:ctrlPr>
                      <w:rPr>
                        <w:rFonts w:ascii="Cambria Math" w:hAnsi="Cambria Math"/>
                        <w:i/>
                        <w:szCs w:val="28"/>
                        <w:lang w:val="uk-UA"/>
                      </w:rPr>
                    </m:ctrlPr>
                  </m:sSupPr>
                  <m:e>
                    <m:r>
                      <w:rPr>
                        <w:rFonts w:ascii="Cambria Math" w:hAnsi="Cambria Math"/>
                        <w:szCs w:val="28"/>
                        <w:lang w:val="uk-UA"/>
                      </w:rPr>
                      <m:t>м</m:t>
                    </m:r>
                  </m:e>
                  <m:sup>
                    <m:r>
                      <w:rPr>
                        <w:rFonts w:ascii="Cambria Math" w:hAnsi="Cambria Math"/>
                        <w:szCs w:val="28"/>
                        <w:lang w:val="uk-UA"/>
                      </w:rPr>
                      <m:t>3</m:t>
                    </m:r>
                  </m:sup>
                </m:sSup>
              </m:oMath>
            </m:oMathPara>
          </w:p>
        </w:tc>
      </w:tr>
    </w:tbl>
    <w:p w14:paraId="494ED014" w14:textId="77777777" w:rsidR="00EF1929" w:rsidRDefault="00EF1929" w:rsidP="000F37F2">
      <w:pPr>
        <w:spacing w:after="0" w:line="360" w:lineRule="auto"/>
        <w:ind w:firstLine="851"/>
        <w:jc w:val="both"/>
        <w:rPr>
          <w:rFonts w:cs="Times New Roman"/>
          <w:szCs w:val="28"/>
          <w:lang w:val="uk-U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tblGrid>
      <w:tr w:rsidR="00EF1929" w14:paraId="37ED28D1" w14:textId="77777777" w:rsidTr="00927FAD">
        <w:trPr>
          <w:trHeight w:val="992"/>
          <w:jc w:val="center"/>
        </w:trPr>
        <w:tc>
          <w:tcPr>
            <w:tcW w:w="8500" w:type="dxa"/>
          </w:tcPr>
          <w:p w14:paraId="6F91656E" w14:textId="77777777" w:rsidR="00EF1929" w:rsidRPr="00D32F9C" w:rsidRDefault="00BE3F2B" w:rsidP="00D32F9C">
            <w:pPr>
              <w:spacing w:line="360" w:lineRule="auto"/>
              <w:ind w:right="202"/>
              <w:jc w:val="center"/>
              <w:rPr>
                <w:i/>
                <w:szCs w:val="28"/>
                <w:lang w:val="en-US"/>
              </w:rPr>
            </w:pPr>
            <m:oMathPara>
              <m:oMath>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lang w:val="en-US"/>
                      </w:rPr>
                      <m:t>0</m:t>
                    </m:r>
                  </m:sub>
                </m:sSub>
                <m:r>
                  <w:rPr>
                    <w:rFonts w:ascii="Cambria Math" w:hAnsi="Cambria Math"/>
                    <w:szCs w:val="28"/>
                    <w:lang w:val="en-US"/>
                  </w:rPr>
                  <m:t>=</m:t>
                </m:r>
                <m:f>
                  <m:fPr>
                    <m:ctrlPr>
                      <w:rPr>
                        <w:rFonts w:ascii="Cambria Math" w:hAnsi="Cambria Math"/>
                        <w:i/>
                        <w:szCs w:val="28"/>
                        <w:lang w:val="en-US"/>
                      </w:rPr>
                    </m:ctrlPr>
                  </m:fPr>
                  <m:num>
                    <m:r>
                      <w:rPr>
                        <w:rFonts w:ascii="Cambria Math" w:hAnsi="Cambria Math"/>
                        <w:szCs w:val="28"/>
                        <w:lang w:val="en-US"/>
                      </w:rPr>
                      <m:t>350</m:t>
                    </m:r>
                  </m:num>
                  <m:den>
                    <m:r>
                      <w:rPr>
                        <w:rFonts w:ascii="Cambria Math" w:hAnsi="Cambria Math"/>
                        <w:szCs w:val="28"/>
                        <w:lang w:val="en-US"/>
                      </w:rPr>
                      <m:t>5</m:t>
                    </m:r>
                  </m:den>
                </m:f>
                <m:r>
                  <w:rPr>
                    <w:rFonts w:ascii="Cambria Math" w:hAnsi="Cambria Math"/>
                    <w:szCs w:val="28"/>
                    <w:lang w:val="en-US"/>
                  </w:rPr>
                  <m:t xml:space="preserve">=70 </m:t>
                </m:r>
                <m:sSup>
                  <m:sSupPr>
                    <m:ctrlPr>
                      <w:rPr>
                        <w:rFonts w:ascii="Cambria Math" w:hAnsi="Cambria Math"/>
                        <w:i/>
                        <w:szCs w:val="28"/>
                        <w:lang w:val="en-US"/>
                      </w:rPr>
                    </m:ctrlPr>
                  </m:sSupPr>
                  <m:e>
                    <m:r>
                      <w:rPr>
                        <w:rFonts w:ascii="Cambria Math" w:hAnsi="Cambria Math"/>
                        <w:szCs w:val="28"/>
                        <w:lang w:val="uk-UA"/>
                      </w:rPr>
                      <m:t>м</m:t>
                    </m:r>
                  </m:e>
                  <m:sup>
                    <m:r>
                      <w:rPr>
                        <w:rFonts w:ascii="Cambria Math" w:hAnsi="Cambria Math"/>
                        <w:szCs w:val="28"/>
                        <w:lang w:val="en-US"/>
                      </w:rPr>
                      <m:t>3</m:t>
                    </m:r>
                  </m:sup>
                </m:sSup>
              </m:oMath>
            </m:oMathPara>
          </w:p>
        </w:tc>
      </w:tr>
    </w:tbl>
    <w:p w14:paraId="2043BD82" w14:textId="77777777" w:rsidR="00EF1929" w:rsidRDefault="00EF1929" w:rsidP="000F37F2">
      <w:pPr>
        <w:spacing w:after="0" w:line="360" w:lineRule="auto"/>
        <w:ind w:firstLine="851"/>
        <w:jc w:val="both"/>
        <w:rPr>
          <w:rFonts w:cs="Times New Roman"/>
          <w:szCs w:val="28"/>
          <w:lang w:val="uk-UA"/>
        </w:rPr>
      </w:pPr>
    </w:p>
    <w:p w14:paraId="61C9E710" w14:textId="77777777" w:rsidR="00EF1929" w:rsidRDefault="00EF1929" w:rsidP="000F37F2">
      <w:pPr>
        <w:spacing w:after="0" w:line="360" w:lineRule="auto"/>
        <w:ind w:firstLine="851"/>
        <w:jc w:val="both"/>
        <w:rPr>
          <w:rFonts w:cs="Times New Roman"/>
          <w:szCs w:val="28"/>
          <w:lang w:val="uk-UA"/>
        </w:rPr>
      </w:pPr>
      <w:r w:rsidRPr="00C84C02">
        <w:rPr>
          <w:rFonts w:cs="Times New Roman"/>
          <w:szCs w:val="28"/>
          <w:lang w:val="uk-UA"/>
        </w:rPr>
        <w:lastRenderedPageBreak/>
        <w:t>При такому об'ємі приміщення, що припадає на одну людину, забезпечуємо подачу зовнішнього повітря в кількості не менше 210 м</w:t>
      </w:r>
      <w:r w:rsidRPr="00C84C02">
        <w:rPr>
          <w:rFonts w:cs="Times New Roman"/>
          <w:szCs w:val="28"/>
          <w:vertAlign w:val="superscript"/>
          <w:lang w:val="uk-UA"/>
        </w:rPr>
        <w:t>3</w:t>
      </w:r>
      <w:r>
        <w:rPr>
          <w:rFonts w:cs="Times New Roman"/>
          <w:szCs w:val="28"/>
          <w:lang w:val="uk-UA"/>
        </w:rPr>
        <w:t>/</w:t>
      </w:r>
      <w:r w:rsidRPr="00C84C02">
        <w:rPr>
          <w:rFonts w:cs="Times New Roman"/>
          <w:szCs w:val="28"/>
          <w:lang w:val="uk-UA"/>
        </w:rPr>
        <w:t>год на кожного робітника.</w:t>
      </w:r>
    </w:p>
    <w:p w14:paraId="19B22B8E" w14:textId="77777777" w:rsidR="00EF1929" w:rsidRDefault="00EF1929" w:rsidP="000F37F2">
      <w:pPr>
        <w:spacing w:after="0" w:line="360" w:lineRule="auto"/>
        <w:ind w:firstLine="851"/>
        <w:jc w:val="both"/>
        <w:rPr>
          <w:rFonts w:eastAsiaTheme="minorEastAsia" w:cs="Times New Roman"/>
          <w:szCs w:val="28"/>
          <w:lang w:val="uk-UA"/>
        </w:rPr>
      </w:pPr>
      <w:r>
        <w:rPr>
          <w:rFonts w:cs="Times New Roman"/>
          <w:szCs w:val="28"/>
          <w:lang w:val="uk-UA"/>
        </w:rPr>
        <w:t xml:space="preserve">Приймаємо </w:t>
      </w:r>
      <m:oMath>
        <m:r>
          <w:rPr>
            <w:rFonts w:ascii="Cambria Math" w:hAnsi="Cambria Math" w:cs="Times New Roman"/>
            <w:szCs w:val="28"/>
            <w:lang w:val="uk-UA"/>
          </w:rPr>
          <m:t xml:space="preserve">V=230 </m:t>
        </m:r>
        <m:sSup>
          <m:sSupPr>
            <m:ctrlPr>
              <w:rPr>
                <w:rFonts w:ascii="Cambria Math" w:hAnsi="Cambria Math" w:cs="Times New Roman"/>
                <w:i/>
                <w:szCs w:val="28"/>
                <w:lang w:val="uk-UA"/>
              </w:rPr>
            </m:ctrlPr>
          </m:sSupPr>
          <m:e>
            <m:r>
              <w:rPr>
                <w:rFonts w:ascii="Cambria Math" w:hAnsi="Cambria Math" w:cs="Times New Roman"/>
                <w:szCs w:val="28"/>
                <w:lang w:val="uk-UA"/>
              </w:rPr>
              <m:t>м</m:t>
            </m:r>
          </m:e>
          <m:sup>
            <m:r>
              <w:rPr>
                <w:rFonts w:ascii="Cambria Math" w:hAnsi="Cambria Math" w:cs="Times New Roman"/>
                <w:szCs w:val="28"/>
                <w:lang w:val="uk-UA"/>
              </w:rPr>
              <m:t>3</m:t>
            </m:r>
          </m:sup>
        </m:sSup>
      </m:oMath>
      <w:r>
        <w:rPr>
          <w:rFonts w:eastAsiaTheme="minorEastAsia" w:cs="Times New Roman"/>
          <w:szCs w:val="28"/>
          <w:lang w:val="uk-UA"/>
        </w:rPr>
        <w:t xml:space="preserve">, тоді </w:t>
      </w:r>
      <m:oMath>
        <m:r>
          <w:rPr>
            <w:rFonts w:ascii="Cambria Math" w:eastAsiaTheme="minorEastAsia" w:hAnsi="Cambria Math" w:cs="Times New Roman"/>
            <w:szCs w:val="28"/>
            <w:lang w:val="uk-UA"/>
          </w:rPr>
          <m:t>k=</m:t>
        </m:r>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230</m:t>
            </m:r>
          </m:num>
          <m:den>
            <m:r>
              <w:rPr>
                <w:rFonts w:ascii="Cambria Math" w:eastAsiaTheme="minorEastAsia" w:hAnsi="Cambria Math" w:cs="Times New Roman"/>
                <w:szCs w:val="28"/>
                <w:lang w:val="uk-UA"/>
              </w:rPr>
              <m:t>350</m:t>
            </m:r>
          </m:den>
        </m:f>
        <m:r>
          <w:rPr>
            <w:rFonts w:ascii="Cambria Math" w:eastAsiaTheme="minorEastAsia" w:hAnsi="Cambria Math" w:cs="Times New Roman"/>
            <w:szCs w:val="28"/>
            <w:lang w:val="uk-UA"/>
          </w:rPr>
          <m:t xml:space="preserve">×5=3,28 </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м</m:t>
            </m:r>
          </m:e>
          <m:sup>
            <m:r>
              <w:rPr>
                <w:rFonts w:ascii="Cambria Math" w:eastAsiaTheme="minorEastAsia" w:hAnsi="Cambria Math" w:cs="Times New Roman"/>
                <w:szCs w:val="28"/>
                <w:lang w:val="uk-UA"/>
              </w:rPr>
              <m:t>3</m:t>
            </m:r>
          </m:sup>
        </m:sSup>
        <m:r>
          <w:rPr>
            <w:rFonts w:ascii="Cambria Math" w:eastAsiaTheme="minorEastAsia" w:hAnsi="Cambria Math" w:cs="Times New Roman"/>
            <w:szCs w:val="28"/>
            <w:lang w:val="uk-UA"/>
          </w:rPr>
          <m:t>/г</m:t>
        </m:r>
      </m:oMath>
      <w:r>
        <w:rPr>
          <w:rFonts w:eastAsiaTheme="minorEastAsia" w:cs="Times New Roman"/>
          <w:szCs w:val="28"/>
          <w:lang w:val="uk-UA"/>
        </w:rPr>
        <w:t>.</w:t>
      </w:r>
    </w:p>
    <w:p w14:paraId="633D98C9" w14:textId="77777777" w:rsidR="00EF1929" w:rsidRPr="00C84C02" w:rsidRDefault="00EF1929" w:rsidP="00C84C02">
      <w:pPr>
        <w:spacing w:after="0" w:line="360" w:lineRule="auto"/>
        <w:ind w:firstLine="851"/>
        <w:jc w:val="both"/>
        <w:rPr>
          <w:rFonts w:cs="Times New Roman"/>
          <w:szCs w:val="28"/>
          <w:lang w:val="uk-UA"/>
        </w:rPr>
      </w:pPr>
      <w:r w:rsidRPr="00C84C02">
        <w:rPr>
          <w:rFonts w:cs="Times New Roman"/>
          <w:szCs w:val="28"/>
          <w:lang w:val="uk-UA"/>
        </w:rPr>
        <w:t>Для більшості приміщень, де виготовляється електронна техніка і засоби електронної техніки при нормальному веденні технологічного процесу, кратність повітрообміну коливається від 3 до 10. Розраховане значення входить в цей діапазон, отже, в даному приміщенні організовані оптимальні умови праці.</w:t>
      </w:r>
    </w:p>
    <w:p w14:paraId="4D1B4BAF" w14:textId="77777777" w:rsidR="00EF1929" w:rsidRPr="00C84C02" w:rsidRDefault="00EF1929" w:rsidP="00C84C02">
      <w:pPr>
        <w:spacing w:after="0" w:line="360" w:lineRule="auto"/>
        <w:ind w:firstLine="851"/>
        <w:jc w:val="both"/>
        <w:rPr>
          <w:rFonts w:cs="Times New Roman"/>
          <w:szCs w:val="28"/>
          <w:lang w:val="uk-UA"/>
        </w:rPr>
      </w:pPr>
      <w:r w:rsidRPr="00C84C02">
        <w:rPr>
          <w:rFonts w:cs="Times New Roman"/>
          <w:szCs w:val="28"/>
          <w:lang w:val="uk-UA"/>
        </w:rPr>
        <w:t xml:space="preserve">Зниження шуму можна досягти, раціонально розпланувавши приміщення, установкою обладнання на спеціальні </w:t>
      </w:r>
      <w:proofErr w:type="spellStart"/>
      <w:r w:rsidRPr="00C84C02">
        <w:rPr>
          <w:rFonts w:cs="Times New Roman"/>
          <w:szCs w:val="28"/>
          <w:lang w:val="uk-UA"/>
        </w:rPr>
        <w:t>амортизуючі</w:t>
      </w:r>
      <w:proofErr w:type="spellEnd"/>
      <w:r w:rsidRPr="00C84C02">
        <w:rPr>
          <w:rFonts w:cs="Times New Roman"/>
          <w:szCs w:val="28"/>
          <w:lang w:val="uk-UA"/>
        </w:rPr>
        <w:t xml:space="preserve"> прокладки. Згідно з вимогами "Санітарних норм допустимих рівнів шуму на робочих місцях» № 3223-85 рівні звуку не більше 50 дБ.</w:t>
      </w:r>
    </w:p>
    <w:p w14:paraId="2B334B4C" w14:textId="77777777" w:rsidR="00EF1929" w:rsidRDefault="00EF1929" w:rsidP="00C84C02">
      <w:pPr>
        <w:spacing w:after="0" w:line="360" w:lineRule="auto"/>
        <w:ind w:firstLine="851"/>
        <w:jc w:val="both"/>
        <w:rPr>
          <w:rFonts w:cs="Times New Roman"/>
          <w:szCs w:val="28"/>
          <w:lang w:val="uk-UA"/>
        </w:rPr>
      </w:pPr>
      <w:r w:rsidRPr="00C84C02">
        <w:rPr>
          <w:rFonts w:cs="Times New Roman"/>
          <w:szCs w:val="28"/>
          <w:lang w:val="uk-UA"/>
        </w:rPr>
        <w:t>Для зниження стомлюваності обслуговуючого персоналу в приміщеннях, де розташовані обчислювальні засоби, передбачається використовувати спокійні колірні поєднання і покриття, що не дають відблисків. Від електромагнітного випромінювання, що виходить від ПЕОМ, використовуються захисні екрани.</w:t>
      </w:r>
    </w:p>
    <w:p w14:paraId="69DC6A77" w14:textId="77777777" w:rsidR="00EF1929" w:rsidRPr="00C84C02" w:rsidRDefault="00EF1929" w:rsidP="00C84C02">
      <w:pPr>
        <w:spacing w:after="0" w:line="360" w:lineRule="auto"/>
        <w:ind w:firstLine="851"/>
        <w:jc w:val="both"/>
        <w:rPr>
          <w:rFonts w:cs="Times New Roman"/>
          <w:szCs w:val="28"/>
          <w:lang w:val="uk-UA"/>
        </w:rPr>
      </w:pPr>
    </w:p>
    <w:p w14:paraId="47ED387D" w14:textId="77777777" w:rsidR="00EF1929" w:rsidRDefault="00EF1929" w:rsidP="00C84C02">
      <w:pPr>
        <w:spacing w:after="0" w:line="360" w:lineRule="auto"/>
        <w:ind w:firstLine="851"/>
        <w:jc w:val="both"/>
        <w:rPr>
          <w:rFonts w:cs="Times New Roman"/>
          <w:szCs w:val="28"/>
          <w:lang w:val="uk-UA"/>
        </w:rPr>
      </w:pPr>
      <w:r w:rsidRPr="00C84C02">
        <w:rPr>
          <w:rFonts w:cs="Times New Roman"/>
          <w:szCs w:val="28"/>
          <w:lang w:val="uk-UA"/>
        </w:rPr>
        <w:t>Згідно ГОСТ 12.1.006-84 для захисту персоналу застосовуються такі методи і засоби:</w:t>
      </w:r>
    </w:p>
    <w:p w14:paraId="729CE468" w14:textId="77777777" w:rsidR="00EF1929" w:rsidRPr="008C0264" w:rsidRDefault="00EF1929" w:rsidP="00927FAD">
      <w:pPr>
        <w:pStyle w:val="ListParagraph"/>
        <w:spacing w:line="360" w:lineRule="auto"/>
        <w:ind w:left="0" w:firstLine="851"/>
        <w:rPr>
          <w:sz w:val="28"/>
          <w:szCs w:val="28"/>
        </w:rPr>
      </w:pPr>
      <w:r w:rsidRPr="00927FAD">
        <w:rPr>
          <w:sz w:val="28"/>
          <w:szCs w:val="28"/>
        </w:rPr>
        <w:t>-</w:t>
      </w:r>
      <w:r>
        <w:rPr>
          <w:sz w:val="28"/>
          <w:szCs w:val="28"/>
          <w:lang w:val="en-US"/>
        </w:rPr>
        <w:t> </w:t>
      </w:r>
      <w:r w:rsidRPr="008C0264">
        <w:rPr>
          <w:sz w:val="28"/>
          <w:szCs w:val="28"/>
        </w:rPr>
        <w:t>зменшення напруженості і щільності потоку ене</w:t>
      </w:r>
      <w:r>
        <w:rPr>
          <w:sz w:val="28"/>
          <w:szCs w:val="28"/>
        </w:rPr>
        <w:t>ргії ЕМЗ</w:t>
      </w:r>
      <w:r w:rsidRPr="008C0264">
        <w:rPr>
          <w:sz w:val="28"/>
          <w:szCs w:val="28"/>
        </w:rPr>
        <w:t xml:space="preserve"> за допомогою використання навантажень і поглиначів;</w:t>
      </w:r>
    </w:p>
    <w:p w14:paraId="07F35130" w14:textId="77777777" w:rsidR="00EF1929" w:rsidRPr="008C0264" w:rsidRDefault="00EF1929" w:rsidP="00927FAD">
      <w:pPr>
        <w:pStyle w:val="ListParagraph"/>
        <w:spacing w:line="360" w:lineRule="auto"/>
        <w:ind w:left="0" w:firstLine="851"/>
        <w:rPr>
          <w:sz w:val="28"/>
          <w:szCs w:val="28"/>
        </w:rPr>
      </w:pPr>
      <w:r w:rsidRPr="00927FAD">
        <w:rPr>
          <w:sz w:val="28"/>
          <w:szCs w:val="28"/>
        </w:rPr>
        <w:t>-</w:t>
      </w:r>
      <w:r>
        <w:rPr>
          <w:sz w:val="28"/>
          <w:szCs w:val="28"/>
          <w:lang w:val="en-US"/>
        </w:rPr>
        <w:t> </w:t>
      </w:r>
      <w:r w:rsidRPr="008C0264">
        <w:rPr>
          <w:sz w:val="28"/>
          <w:szCs w:val="28"/>
        </w:rPr>
        <w:t>видаленн</w:t>
      </w:r>
      <w:r>
        <w:rPr>
          <w:sz w:val="28"/>
          <w:szCs w:val="28"/>
        </w:rPr>
        <w:t>я робочого місця від джерела ЕМЗ</w:t>
      </w:r>
      <w:r w:rsidRPr="008C0264">
        <w:rPr>
          <w:sz w:val="28"/>
          <w:szCs w:val="28"/>
        </w:rPr>
        <w:t>;</w:t>
      </w:r>
    </w:p>
    <w:p w14:paraId="1C7E4507" w14:textId="77777777" w:rsidR="00EF1929" w:rsidRDefault="00EF1929" w:rsidP="00927FAD">
      <w:pPr>
        <w:pStyle w:val="ListParagraph"/>
        <w:spacing w:line="360" w:lineRule="auto"/>
        <w:ind w:left="0" w:firstLine="851"/>
        <w:rPr>
          <w:sz w:val="28"/>
          <w:szCs w:val="28"/>
        </w:rPr>
      </w:pPr>
      <w:r w:rsidRPr="00927FAD">
        <w:rPr>
          <w:sz w:val="28"/>
          <w:szCs w:val="28"/>
        </w:rPr>
        <w:t xml:space="preserve">- </w:t>
      </w:r>
      <w:r>
        <w:rPr>
          <w:sz w:val="28"/>
          <w:szCs w:val="28"/>
        </w:rPr>
        <w:t>застосування засобів попереджувальної</w:t>
      </w:r>
      <w:r w:rsidRPr="008C0264">
        <w:rPr>
          <w:sz w:val="28"/>
          <w:szCs w:val="28"/>
        </w:rPr>
        <w:t xml:space="preserve"> сигналізації.</w:t>
      </w:r>
    </w:p>
    <w:p w14:paraId="332AE5ED" w14:textId="77777777" w:rsidR="00EF1929" w:rsidRDefault="00EF1929" w:rsidP="00927FAD">
      <w:pPr>
        <w:pStyle w:val="ListParagraph"/>
        <w:spacing w:line="360" w:lineRule="auto"/>
        <w:ind w:left="0" w:firstLine="851"/>
        <w:rPr>
          <w:sz w:val="28"/>
          <w:szCs w:val="28"/>
        </w:rPr>
      </w:pPr>
    </w:p>
    <w:p w14:paraId="0FC37A69" w14:textId="77777777" w:rsidR="00EF1929" w:rsidRPr="008C0264" w:rsidRDefault="00EF1929" w:rsidP="008C0264">
      <w:pPr>
        <w:spacing w:after="0" w:line="360" w:lineRule="auto"/>
        <w:ind w:firstLine="851"/>
        <w:jc w:val="both"/>
        <w:rPr>
          <w:rFonts w:cs="Times New Roman"/>
          <w:szCs w:val="28"/>
          <w:lang w:val="uk-UA"/>
        </w:rPr>
      </w:pPr>
      <w:r w:rsidRPr="008C0264">
        <w:rPr>
          <w:rFonts w:cs="Times New Roman"/>
          <w:szCs w:val="28"/>
          <w:lang w:val="uk-UA"/>
        </w:rPr>
        <w:t>Важливу роль у виробничій санітарії грає правильно спланована система освітлення, при цьому знижується виробничий травматизм, створюються нормальні умови для роботи органів зору, підвищується працездатність організму.</w:t>
      </w:r>
    </w:p>
    <w:p w14:paraId="593BC24B" w14:textId="77777777" w:rsidR="00EF1929" w:rsidRPr="008C0264" w:rsidRDefault="00EF1929" w:rsidP="008C0264">
      <w:pPr>
        <w:spacing w:after="0" w:line="360" w:lineRule="auto"/>
        <w:ind w:firstLine="851"/>
        <w:jc w:val="both"/>
        <w:rPr>
          <w:rFonts w:cs="Times New Roman"/>
          <w:szCs w:val="28"/>
          <w:lang w:val="uk-UA"/>
        </w:rPr>
      </w:pPr>
      <w:r>
        <w:rPr>
          <w:rFonts w:cs="Times New Roman"/>
          <w:szCs w:val="28"/>
          <w:lang w:val="uk-UA"/>
        </w:rPr>
        <w:lastRenderedPageBreak/>
        <w:t xml:space="preserve">У проекті, </w:t>
      </w:r>
      <w:r w:rsidRPr="008C0264">
        <w:rPr>
          <w:rFonts w:cs="Times New Roman"/>
          <w:szCs w:val="28"/>
          <w:lang w:val="uk-UA"/>
        </w:rPr>
        <w:t>пропо</w:t>
      </w:r>
      <w:r>
        <w:rPr>
          <w:rFonts w:cs="Times New Roman"/>
          <w:szCs w:val="28"/>
          <w:lang w:val="uk-UA"/>
        </w:rPr>
        <w:t>нується використовувати поєднане</w:t>
      </w:r>
      <w:r w:rsidRPr="008C0264">
        <w:rPr>
          <w:rFonts w:cs="Times New Roman"/>
          <w:szCs w:val="28"/>
          <w:lang w:val="uk-UA"/>
        </w:rPr>
        <w:t xml:space="preserve"> освітлення. У світлий час доб</w:t>
      </w:r>
      <w:r>
        <w:rPr>
          <w:rFonts w:cs="Times New Roman"/>
          <w:szCs w:val="28"/>
          <w:lang w:val="uk-UA"/>
        </w:rPr>
        <w:t>и приміщення буде освітлюватися</w:t>
      </w:r>
      <w:r w:rsidRPr="008C0264">
        <w:rPr>
          <w:rFonts w:cs="Times New Roman"/>
          <w:szCs w:val="28"/>
          <w:lang w:val="uk-UA"/>
        </w:rPr>
        <w:t xml:space="preserve"> через віконні прорізи, а в решту часу доби буде використовуватися штучне освітлення.</w:t>
      </w:r>
    </w:p>
    <w:p w14:paraId="6499A145" w14:textId="77777777" w:rsidR="00EF1929" w:rsidRDefault="00EF1929" w:rsidP="008C0264">
      <w:pPr>
        <w:spacing w:after="0" w:line="360" w:lineRule="auto"/>
        <w:ind w:firstLine="851"/>
        <w:jc w:val="both"/>
        <w:rPr>
          <w:rFonts w:cs="Times New Roman"/>
          <w:szCs w:val="28"/>
          <w:lang w:val="uk-UA"/>
        </w:rPr>
      </w:pPr>
      <w:r w:rsidRPr="008C0264">
        <w:rPr>
          <w:rFonts w:cs="Times New Roman"/>
          <w:szCs w:val="28"/>
          <w:lang w:val="uk-UA"/>
        </w:rPr>
        <w:t xml:space="preserve">Штучне освітлення </w:t>
      </w:r>
      <w:r>
        <w:rPr>
          <w:rFonts w:cs="Times New Roman"/>
          <w:szCs w:val="28"/>
          <w:lang w:val="uk-UA"/>
        </w:rPr>
        <w:t>створюється лампами накалювання</w:t>
      </w:r>
      <w:r w:rsidRPr="008C0264">
        <w:rPr>
          <w:rFonts w:cs="Times New Roman"/>
          <w:szCs w:val="28"/>
          <w:lang w:val="uk-UA"/>
        </w:rPr>
        <w:t xml:space="preserve"> або газорозрядними лампами.</w:t>
      </w:r>
    </w:p>
    <w:p w14:paraId="74CCAEBA" w14:textId="77777777" w:rsidR="00EF1929" w:rsidRDefault="00EF1929" w:rsidP="00F50C25">
      <w:pPr>
        <w:spacing w:after="0" w:line="360" w:lineRule="auto"/>
        <w:ind w:firstLine="851"/>
        <w:jc w:val="both"/>
        <w:rPr>
          <w:rFonts w:cs="Times New Roman"/>
          <w:szCs w:val="28"/>
          <w:lang w:val="uk-UA"/>
        </w:rPr>
      </w:pPr>
      <w:r w:rsidRPr="008C0264">
        <w:rPr>
          <w:rFonts w:cs="Times New Roman"/>
          <w:szCs w:val="28"/>
          <w:lang w:val="uk-UA"/>
        </w:rPr>
        <w:t>При розробці конструкторської документації на ПЕОМ вибирається IV-б розряд зорових робіт (середня точка) при цьому нормована освітленість на робочому місці при загальному освітленні (</w:t>
      </w:r>
      <w:proofErr w:type="spellStart"/>
      <w:r w:rsidRPr="008C0264">
        <w:rPr>
          <w:rFonts w:cs="Times New Roman"/>
          <w:szCs w:val="28"/>
          <w:lang w:val="uk-UA"/>
        </w:rPr>
        <w:t>Ен</w:t>
      </w:r>
      <w:proofErr w:type="spellEnd"/>
      <w:r w:rsidRPr="008C0264">
        <w:rPr>
          <w:rFonts w:cs="Times New Roman"/>
          <w:szCs w:val="28"/>
          <w:lang w:val="uk-UA"/>
        </w:rPr>
        <w:t>) дорівнює 200лк.</w:t>
      </w:r>
    </w:p>
    <w:p w14:paraId="6B580D87" w14:textId="77777777" w:rsidR="00EF1929" w:rsidRDefault="00EF1929" w:rsidP="008C0264">
      <w:pPr>
        <w:spacing w:after="0" w:line="360" w:lineRule="auto"/>
        <w:ind w:firstLine="851"/>
        <w:jc w:val="both"/>
        <w:rPr>
          <w:rFonts w:cs="Times New Roman"/>
          <w:szCs w:val="28"/>
          <w:lang w:val="uk-UA"/>
        </w:rPr>
      </w:pPr>
      <w:r>
        <w:rPr>
          <w:rFonts w:cs="Times New Roman"/>
          <w:szCs w:val="28"/>
          <w:lang w:val="uk-UA"/>
        </w:rPr>
        <w:t xml:space="preserve">Складання та паяння ДП </w:t>
      </w:r>
      <w:proofErr w:type="spellStart"/>
      <w:r>
        <w:rPr>
          <w:rFonts w:cs="Times New Roman"/>
          <w:szCs w:val="28"/>
          <w:lang w:val="uk-UA"/>
        </w:rPr>
        <w:t>розробляємого</w:t>
      </w:r>
      <w:proofErr w:type="spellEnd"/>
      <w:r>
        <w:rPr>
          <w:rFonts w:cs="Times New Roman"/>
          <w:szCs w:val="28"/>
          <w:lang w:val="uk-UA"/>
        </w:rPr>
        <w:t xml:space="preserve"> підсилювача</w:t>
      </w:r>
      <w:r w:rsidRPr="008C0264">
        <w:rPr>
          <w:rFonts w:cs="Times New Roman"/>
          <w:szCs w:val="28"/>
          <w:lang w:val="uk-UA"/>
        </w:rPr>
        <w:t xml:space="preserve"> проводитися автоматизованими методами, проте оригінальні Е</w:t>
      </w:r>
      <w:r>
        <w:rPr>
          <w:rFonts w:cs="Times New Roman"/>
          <w:szCs w:val="28"/>
          <w:lang w:val="uk-UA"/>
        </w:rPr>
        <w:t>РЕ і ЕРЕ з аксіальним виводами</w:t>
      </w:r>
      <w:r w:rsidRPr="008C0264">
        <w:rPr>
          <w:rFonts w:cs="Times New Roman"/>
          <w:szCs w:val="28"/>
          <w:lang w:val="uk-UA"/>
        </w:rPr>
        <w:t xml:space="preserve"> встановлюютьс</w:t>
      </w:r>
      <w:r>
        <w:rPr>
          <w:rFonts w:cs="Times New Roman"/>
          <w:szCs w:val="28"/>
          <w:lang w:val="uk-UA"/>
        </w:rPr>
        <w:t>я вручну на СМС</w:t>
      </w:r>
      <w:r w:rsidRPr="008C0264">
        <w:rPr>
          <w:rFonts w:cs="Times New Roman"/>
          <w:szCs w:val="28"/>
          <w:lang w:val="uk-UA"/>
        </w:rPr>
        <w:t>. У зв'язку з цим необхідно забезпечити необхідну освітленість приміщення.</w:t>
      </w:r>
    </w:p>
    <w:p w14:paraId="2C0BECE7" w14:textId="77777777" w:rsidR="00EF1929" w:rsidRDefault="00EF1929" w:rsidP="008C0264">
      <w:pPr>
        <w:spacing w:after="0" w:line="360" w:lineRule="auto"/>
        <w:ind w:firstLine="851"/>
        <w:jc w:val="both"/>
        <w:rPr>
          <w:rFonts w:cs="Times New Roman"/>
          <w:szCs w:val="28"/>
          <w:lang w:val="uk-UA"/>
        </w:rPr>
      </w:pPr>
      <w:r w:rsidRPr="00937C83">
        <w:rPr>
          <w:rFonts w:cs="Times New Roman"/>
          <w:szCs w:val="28"/>
          <w:lang w:val="uk-UA"/>
        </w:rPr>
        <w:t>Штучне освітлення в робочому приміщенні пропонується здійснити з використанням люмінесцентних джерел світла у світильниках загального освітлення, оскільки люмінесцентні лампи мають висо</w:t>
      </w:r>
      <w:r>
        <w:rPr>
          <w:rFonts w:cs="Times New Roman"/>
          <w:szCs w:val="28"/>
          <w:lang w:val="uk-UA"/>
        </w:rPr>
        <w:t>ку світловою віддачею (до 75 лм/</w:t>
      </w:r>
      <w:r w:rsidRPr="00937C83">
        <w:rPr>
          <w:rFonts w:cs="Times New Roman"/>
          <w:szCs w:val="28"/>
          <w:lang w:val="uk-UA"/>
        </w:rPr>
        <w:t>Вт і більше), тривалим терміном служби (до 10000 годин), спектральним складом випромінюваного світла близьким до сонячного .</w:t>
      </w:r>
    </w:p>
    <w:p w14:paraId="608C334E" w14:textId="77777777" w:rsidR="00EF1929" w:rsidRDefault="00EF1929" w:rsidP="008C0264">
      <w:pPr>
        <w:spacing w:after="0" w:line="360" w:lineRule="auto"/>
        <w:ind w:firstLine="851"/>
        <w:jc w:val="both"/>
        <w:rPr>
          <w:rFonts w:cs="Times New Roman"/>
          <w:szCs w:val="28"/>
          <w:lang w:val="uk-UA"/>
        </w:rPr>
      </w:pPr>
      <w:r w:rsidRPr="00937C83">
        <w:rPr>
          <w:rFonts w:cs="Times New Roman"/>
          <w:szCs w:val="28"/>
          <w:lang w:val="uk-UA"/>
        </w:rPr>
        <w:t xml:space="preserve">Джерелом природного освітлення є сонячне світло. У конструкторському приміщенні, де розташовані ПЕОМ, передбачається природне бічне освітлення, рівень якого відповідає </w:t>
      </w:r>
      <w:proofErr w:type="spellStart"/>
      <w:r w:rsidRPr="00937C83">
        <w:rPr>
          <w:rFonts w:cs="Times New Roman"/>
          <w:szCs w:val="28"/>
          <w:lang w:val="uk-UA"/>
        </w:rPr>
        <w:t>СНиП</w:t>
      </w:r>
      <w:proofErr w:type="spellEnd"/>
      <w:r w:rsidRPr="00937C83">
        <w:rPr>
          <w:rFonts w:cs="Times New Roman"/>
          <w:szCs w:val="28"/>
          <w:lang w:val="uk-UA"/>
        </w:rPr>
        <w:t xml:space="preserve"> II-4-79. Необхідно забезпечити регулярний контроль освітленості, що підтверджує, що рівень о</w:t>
      </w:r>
      <w:r>
        <w:rPr>
          <w:rFonts w:cs="Times New Roman"/>
          <w:szCs w:val="28"/>
          <w:lang w:val="uk-UA"/>
        </w:rPr>
        <w:t xml:space="preserve">світленості задовольняє </w:t>
      </w:r>
      <w:proofErr w:type="spellStart"/>
      <w:r>
        <w:rPr>
          <w:rFonts w:cs="Times New Roman"/>
          <w:szCs w:val="28"/>
          <w:lang w:val="uk-UA"/>
        </w:rPr>
        <w:t>СНиП</w:t>
      </w:r>
      <w:proofErr w:type="spellEnd"/>
      <w:r>
        <w:rPr>
          <w:rFonts w:cs="Times New Roman"/>
          <w:szCs w:val="28"/>
          <w:lang w:val="uk-UA"/>
        </w:rPr>
        <w:t xml:space="preserve"> </w:t>
      </w:r>
      <w:r w:rsidRPr="00937C83">
        <w:rPr>
          <w:rFonts w:cs="Times New Roman"/>
          <w:szCs w:val="28"/>
          <w:lang w:val="uk-UA"/>
        </w:rPr>
        <w:t>для даного приміщення в світлий час доби достатньо природного освітлення. Для організації освітлення в темний час доби передбачається обладнати приміщення, довжина якого становить 20 м, ширина 5 м, висота 3,5 м світильниками ЛП 02П, оснащеними лампами типу ЛБ (дві по 80 Вт) зі світловим потоком 3260 лм кожна.</w:t>
      </w:r>
    </w:p>
    <w:p w14:paraId="7D992BEC" w14:textId="77777777" w:rsidR="00EF1929" w:rsidRDefault="00EF1929" w:rsidP="000B41C1">
      <w:pPr>
        <w:spacing w:after="0" w:line="360" w:lineRule="auto"/>
        <w:ind w:firstLine="851"/>
        <w:jc w:val="both"/>
        <w:rPr>
          <w:rFonts w:cs="Times New Roman"/>
          <w:szCs w:val="28"/>
          <w:lang w:val="uk-UA"/>
        </w:rPr>
      </w:pPr>
      <w:r w:rsidRPr="00937C83">
        <w:rPr>
          <w:rFonts w:cs="Times New Roman"/>
          <w:szCs w:val="28"/>
          <w:lang w:val="uk-UA"/>
        </w:rPr>
        <w:t>Розрахунок штучного освітлення в конструкторському приміщенні проводиться за коефіцієнтами використання світлового потоку, яким визначається потік, необхідний для створення заданої освітленості при загальному рівномірному освітленні. Розрахунок кількості світильників здійснюється за формулою:</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8"/>
        <w:gridCol w:w="1466"/>
      </w:tblGrid>
      <w:tr w:rsidR="00EF1929" w14:paraId="0E74CF3B" w14:textId="77777777" w:rsidTr="00927FAD">
        <w:trPr>
          <w:trHeight w:val="992"/>
        </w:trPr>
        <w:tc>
          <w:tcPr>
            <w:tcW w:w="8177" w:type="dxa"/>
          </w:tcPr>
          <w:p w14:paraId="7836EED9" w14:textId="77777777" w:rsidR="00EF1929" w:rsidRPr="000F37F2" w:rsidRDefault="00EF1929" w:rsidP="00495F37">
            <w:pPr>
              <w:spacing w:line="360" w:lineRule="auto"/>
              <w:ind w:right="202"/>
              <w:jc w:val="center"/>
              <w:rPr>
                <w:i/>
                <w:szCs w:val="28"/>
                <w:lang w:val="en-US"/>
              </w:rPr>
            </w:pPr>
            <m:oMathPara>
              <m:oMathParaPr>
                <m:jc m:val="center"/>
              </m:oMathParaPr>
              <m:oMath>
                <m:r>
                  <w:rPr>
                    <w:rFonts w:ascii="Cambria Math" w:hAnsi="Cambria Math" w:cs="Cambria Math"/>
                    <w:szCs w:val="28"/>
                    <w:lang w:val="en-US"/>
                  </w:rPr>
                  <w:lastRenderedPageBreak/>
                  <m:t>N</m:t>
                </m:r>
                <m:r>
                  <m:rPr>
                    <m:sty m:val="p"/>
                  </m:rPr>
                  <w:rPr>
                    <w:rFonts w:ascii="Cambria Math" w:hAnsi="Cambria Math" w:cs="Cambria Math"/>
                    <w:szCs w:val="28"/>
                    <w:lang w:val="uk-UA"/>
                  </w:rPr>
                  <m:t>=</m:t>
                </m:r>
                <m:f>
                  <m:fPr>
                    <m:ctrlPr>
                      <w:rPr>
                        <w:rFonts w:ascii="Cambria Math" w:hAnsi="Cambria Math"/>
                        <w:szCs w:val="28"/>
                        <w:lang w:val="uk-UA"/>
                      </w:rPr>
                    </m:ctrlPr>
                  </m:fPr>
                  <m:num>
                    <m:r>
                      <w:rPr>
                        <w:rFonts w:ascii="Cambria Math" w:hAnsi="Cambria Math"/>
                        <w:szCs w:val="28"/>
                        <w:lang w:val="en-US"/>
                      </w:rPr>
                      <m:t>E×S×Z×K</m:t>
                    </m:r>
                  </m:num>
                  <m:den>
                    <m:r>
                      <m:rPr>
                        <m:sty m:val="p"/>
                      </m:rPr>
                      <w:rPr>
                        <w:rFonts w:ascii="Cambria Math" w:hAnsi="Cambria Math" w:cs="Cambria Math"/>
                        <w:szCs w:val="28"/>
                        <w:lang w:val="uk-UA"/>
                      </w:rPr>
                      <m:t>F×U×M</m:t>
                    </m:r>
                  </m:den>
                </m:f>
              </m:oMath>
            </m:oMathPara>
          </w:p>
          <w:p w14:paraId="6E75ED3F" w14:textId="77777777" w:rsidR="00EF1929" w:rsidRDefault="00EF1929" w:rsidP="00495F37">
            <w:pPr>
              <w:pStyle w:val="ListParagraph"/>
              <w:spacing w:line="360" w:lineRule="auto"/>
              <w:ind w:left="0"/>
              <w:rPr>
                <w:b/>
                <w:sz w:val="28"/>
                <w:szCs w:val="28"/>
                <w:shd w:val="clear" w:color="auto" w:fill="FDFDFD"/>
              </w:rPr>
            </w:pPr>
          </w:p>
        </w:tc>
        <w:tc>
          <w:tcPr>
            <w:tcW w:w="1502" w:type="dxa"/>
          </w:tcPr>
          <w:p w14:paraId="3D1B71D0" w14:textId="77777777" w:rsidR="00EF1929" w:rsidRDefault="00EF1929" w:rsidP="00495F37">
            <w:pPr>
              <w:pStyle w:val="ListParagraph"/>
              <w:spacing w:line="360" w:lineRule="auto"/>
              <w:ind w:left="0"/>
              <w:rPr>
                <w:sz w:val="28"/>
                <w:szCs w:val="28"/>
                <w:shd w:val="clear" w:color="auto" w:fill="FDFDFD"/>
                <w:lang w:val="en-US"/>
              </w:rPr>
            </w:pPr>
          </w:p>
          <w:p w14:paraId="60EA1001" w14:textId="77777777" w:rsidR="00EF1929" w:rsidRPr="00AF4BC3" w:rsidRDefault="00EF1929" w:rsidP="00495F37">
            <w:pPr>
              <w:pStyle w:val="ListParagraph"/>
              <w:spacing w:line="360" w:lineRule="auto"/>
              <w:ind w:left="0"/>
              <w:jc w:val="right"/>
              <w:rPr>
                <w:sz w:val="28"/>
                <w:szCs w:val="28"/>
                <w:shd w:val="clear" w:color="auto" w:fill="FDFDFD"/>
                <w:lang w:val="en-US"/>
              </w:rPr>
            </w:pPr>
            <w:r>
              <w:rPr>
                <w:sz w:val="28"/>
                <w:szCs w:val="28"/>
                <w:shd w:val="clear" w:color="auto" w:fill="FDFDFD"/>
                <w:lang w:val="en-US"/>
              </w:rPr>
              <w:t>(5.3</w:t>
            </w:r>
            <w:r w:rsidRPr="00AF4BC3">
              <w:rPr>
                <w:sz w:val="28"/>
                <w:szCs w:val="28"/>
                <w:shd w:val="clear" w:color="auto" w:fill="FDFDFD"/>
                <w:lang w:val="en-US"/>
              </w:rPr>
              <w:t>)</w:t>
            </w:r>
          </w:p>
        </w:tc>
      </w:tr>
    </w:tbl>
    <w:p w14:paraId="323ECE3F" w14:textId="77777777" w:rsidR="00EF1929" w:rsidRPr="000F37F2" w:rsidRDefault="00EF1929" w:rsidP="00937C83">
      <w:pPr>
        <w:spacing w:after="0" w:line="360" w:lineRule="auto"/>
        <w:ind w:firstLine="851"/>
        <w:jc w:val="both"/>
        <w:rPr>
          <w:rFonts w:cs="Times New Roman"/>
          <w:szCs w:val="28"/>
          <w:lang w:val="uk-UA"/>
        </w:rPr>
      </w:pPr>
      <w:r>
        <w:rPr>
          <w:rFonts w:cs="Times New Roman"/>
          <w:szCs w:val="28"/>
          <w:lang w:val="uk-UA"/>
        </w:rPr>
        <w:t xml:space="preserve">де </w:t>
      </w:r>
      <m:oMath>
        <m:r>
          <w:rPr>
            <w:rFonts w:ascii="Cambria Math" w:hAnsi="Cambria Math" w:cs="Times New Roman"/>
            <w:szCs w:val="28"/>
            <w:lang w:val="uk-UA"/>
          </w:rPr>
          <m:t>N</m:t>
        </m:r>
      </m:oMath>
      <w:r>
        <w:rPr>
          <w:rFonts w:cs="Times New Roman"/>
          <w:szCs w:val="28"/>
          <w:lang w:val="uk-UA"/>
        </w:rPr>
        <w:t xml:space="preserve"> – кількість світильників</w:t>
      </w:r>
      <w:r w:rsidRPr="000F37F2">
        <w:rPr>
          <w:rFonts w:cs="Times New Roman"/>
          <w:szCs w:val="28"/>
          <w:lang w:val="uk-UA"/>
        </w:rPr>
        <w:t>;</w:t>
      </w:r>
    </w:p>
    <w:p w14:paraId="2E7B0920" w14:textId="77777777" w:rsidR="00EF1929" w:rsidRDefault="00EF1929" w:rsidP="00937C83">
      <w:pPr>
        <w:spacing w:after="0" w:line="360" w:lineRule="auto"/>
        <w:ind w:firstLine="851"/>
        <w:jc w:val="both"/>
        <w:rPr>
          <w:rFonts w:cs="Times New Roman"/>
          <w:szCs w:val="28"/>
        </w:rPr>
      </w:pPr>
      <w:r>
        <w:rPr>
          <w:rFonts w:cs="Times New Roman"/>
          <w:szCs w:val="28"/>
          <w:lang w:val="uk-UA"/>
        </w:rPr>
        <w:t>     </w:t>
      </w:r>
      <m:oMath>
        <m:r>
          <w:rPr>
            <w:rFonts w:ascii="Cambria Math" w:hAnsi="Cambria Math" w:cs="Times New Roman"/>
            <w:szCs w:val="28"/>
            <w:lang w:val="uk-UA"/>
          </w:rPr>
          <m:t>E</m:t>
        </m:r>
      </m:oMath>
      <w:r w:rsidRPr="000F37F2">
        <w:rPr>
          <w:rFonts w:cs="Times New Roman"/>
          <w:szCs w:val="28"/>
          <w:vertAlign w:val="subscript"/>
          <w:lang w:val="uk-UA"/>
        </w:rPr>
        <w:t xml:space="preserve"> </w:t>
      </w:r>
      <w:r>
        <w:rPr>
          <w:rFonts w:cs="Times New Roman"/>
          <w:szCs w:val="28"/>
          <w:lang w:val="uk-UA"/>
        </w:rPr>
        <w:t>– нормоване освітлення</w:t>
      </w:r>
      <w:r>
        <w:rPr>
          <w:rFonts w:cs="Times New Roman"/>
          <w:szCs w:val="28"/>
        </w:rPr>
        <w:t>;</w:t>
      </w:r>
    </w:p>
    <w:p w14:paraId="4119D9FB" w14:textId="77777777" w:rsidR="00EF1929" w:rsidRPr="000F37F2" w:rsidRDefault="00EF1929" w:rsidP="00937C83">
      <w:pPr>
        <w:spacing w:after="0" w:line="360" w:lineRule="auto"/>
        <w:ind w:firstLine="851"/>
        <w:jc w:val="both"/>
        <w:rPr>
          <w:rFonts w:cs="Times New Roman"/>
          <w:szCs w:val="28"/>
          <w:lang w:val="uk-UA"/>
        </w:rPr>
      </w:pPr>
      <w:r>
        <w:rPr>
          <w:rFonts w:cs="Times New Roman"/>
          <w:szCs w:val="28"/>
          <w:lang w:val="uk-UA"/>
        </w:rPr>
        <w:t xml:space="preserve">  </w:t>
      </w:r>
      <w:r w:rsidRPr="00937C83">
        <w:rPr>
          <w:rFonts w:cs="Times New Roman"/>
          <w:szCs w:val="28"/>
        </w:rPr>
        <w:t xml:space="preserve">   </w:t>
      </w:r>
      <m:oMath>
        <m:r>
          <w:rPr>
            <w:rFonts w:ascii="Cambria Math" w:hAnsi="Cambria Math" w:cs="Times New Roman"/>
            <w:szCs w:val="28"/>
          </w:rPr>
          <m:t>S</m:t>
        </m:r>
      </m:oMath>
      <w:r>
        <w:rPr>
          <w:rFonts w:cs="Times New Roman"/>
          <w:szCs w:val="28"/>
          <w:lang w:val="uk-UA"/>
        </w:rPr>
        <w:t xml:space="preserve"> – площа підлоги, м</w:t>
      </w:r>
      <w:r w:rsidRPr="00937C83">
        <w:rPr>
          <w:rFonts w:cs="Times New Roman"/>
          <w:szCs w:val="28"/>
          <w:vertAlign w:val="superscript"/>
          <w:lang w:val="uk-UA"/>
        </w:rPr>
        <w:t>2</w:t>
      </w:r>
      <w:r>
        <w:rPr>
          <w:rFonts w:cs="Times New Roman"/>
          <w:szCs w:val="28"/>
          <w:vertAlign w:val="superscript"/>
          <w:lang w:val="uk-UA"/>
        </w:rPr>
        <w:t xml:space="preserve"> </w:t>
      </w:r>
      <w:r>
        <w:rPr>
          <w:rFonts w:cs="Times New Roman"/>
          <w:szCs w:val="28"/>
          <w:lang w:val="uk-UA"/>
        </w:rPr>
        <w:t>,(довжина приміщення – 20 м, ширина – 5 м, площа – 100 м</w:t>
      </w:r>
      <w:r w:rsidRPr="00937C83">
        <w:rPr>
          <w:rFonts w:cs="Times New Roman"/>
          <w:szCs w:val="28"/>
          <w:vertAlign w:val="superscript"/>
          <w:lang w:val="uk-UA"/>
        </w:rPr>
        <w:t>2</w:t>
      </w:r>
      <w:r>
        <w:rPr>
          <w:rFonts w:cs="Times New Roman"/>
          <w:szCs w:val="28"/>
          <w:lang w:val="uk-UA"/>
        </w:rPr>
        <w:t>)</w:t>
      </w:r>
      <w:r w:rsidRPr="000F37F2">
        <w:rPr>
          <w:rFonts w:cs="Times New Roman"/>
          <w:szCs w:val="28"/>
          <w:lang w:val="uk-UA"/>
        </w:rPr>
        <w:t>;</w:t>
      </w:r>
    </w:p>
    <w:p w14:paraId="17CC455B" w14:textId="77777777" w:rsidR="00EF1929" w:rsidRPr="00937C83" w:rsidRDefault="00EF1929" w:rsidP="00937C83">
      <w:pPr>
        <w:spacing w:after="0" w:line="360" w:lineRule="auto"/>
        <w:ind w:firstLine="851"/>
        <w:jc w:val="both"/>
        <w:rPr>
          <w:rFonts w:cs="Times New Roman"/>
          <w:szCs w:val="28"/>
        </w:rPr>
      </w:pPr>
      <w:r>
        <w:rPr>
          <w:rFonts w:cs="Times New Roman"/>
          <w:szCs w:val="28"/>
          <w:lang w:val="uk-UA"/>
        </w:rPr>
        <w:t>     </w:t>
      </w:r>
      <m:oMath>
        <m:r>
          <w:rPr>
            <w:rFonts w:ascii="Cambria Math" w:hAnsi="Cambria Math" w:cs="Times New Roman"/>
            <w:szCs w:val="28"/>
            <w:lang w:val="uk-UA"/>
          </w:rPr>
          <m:t>Z</m:t>
        </m:r>
      </m:oMath>
      <w:r w:rsidRPr="000F37F2">
        <w:rPr>
          <w:rFonts w:cs="Times New Roman"/>
          <w:szCs w:val="28"/>
          <w:vertAlign w:val="subscript"/>
          <w:lang w:val="uk-UA"/>
        </w:rPr>
        <w:t xml:space="preserve"> </w:t>
      </w:r>
      <w:r>
        <w:rPr>
          <w:rFonts w:cs="Times New Roman"/>
          <w:szCs w:val="28"/>
          <w:lang w:val="uk-UA"/>
        </w:rPr>
        <w:t xml:space="preserve">– </w:t>
      </w:r>
      <w:r w:rsidRPr="00937C83">
        <w:rPr>
          <w:rFonts w:cs="Times New Roman"/>
          <w:szCs w:val="28"/>
          <w:lang w:val="uk-UA"/>
        </w:rPr>
        <w:t>поправочний коефіцієнт світильників (для стандартних світильників</w:t>
      </w:r>
      <w:r>
        <w:rPr>
          <w:rFonts w:cs="Times New Roman"/>
          <w:szCs w:val="28"/>
          <w:lang w:val="uk-UA"/>
        </w:rPr>
        <w:t xml:space="preserve"> </w:t>
      </w:r>
      <m:oMath>
        <m:r>
          <w:rPr>
            <w:rFonts w:ascii="Cambria Math" w:hAnsi="Cambria Math" w:cs="Times New Roman"/>
            <w:szCs w:val="28"/>
            <w:lang w:val="uk-UA"/>
          </w:rPr>
          <m:t>Z=0,1±1,3</m:t>
        </m:r>
      </m:oMath>
      <w:r w:rsidRPr="00EE5CAC">
        <w:rPr>
          <w:rFonts w:eastAsiaTheme="minorEastAsia" w:cs="Times New Roman"/>
          <w:szCs w:val="28"/>
        </w:rPr>
        <w:t>)</w:t>
      </w:r>
      <w:r w:rsidRPr="00937C83">
        <w:rPr>
          <w:rFonts w:cs="Times New Roman"/>
          <w:szCs w:val="28"/>
        </w:rPr>
        <w:t>;</w:t>
      </w:r>
    </w:p>
    <w:p w14:paraId="128D7F5D" w14:textId="77777777" w:rsidR="00EF1929" w:rsidRPr="000F37F2" w:rsidRDefault="00EF1929" w:rsidP="00EE5CAC">
      <w:pPr>
        <w:spacing w:after="0" w:line="360" w:lineRule="auto"/>
        <w:ind w:firstLine="851"/>
        <w:jc w:val="both"/>
        <w:rPr>
          <w:rFonts w:cs="Times New Roman"/>
          <w:szCs w:val="28"/>
          <w:lang w:val="uk-UA"/>
        </w:rPr>
      </w:pPr>
      <w:r>
        <w:rPr>
          <w:rFonts w:cs="Times New Roman"/>
          <w:szCs w:val="28"/>
          <w:lang w:val="uk-UA"/>
        </w:rPr>
        <w:t xml:space="preserve">  </w:t>
      </w:r>
      <w:r w:rsidRPr="00937C83">
        <w:rPr>
          <w:rFonts w:cs="Times New Roman"/>
          <w:szCs w:val="28"/>
        </w:rPr>
        <w:t xml:space="preserve">   </w:t>
      </w:r>
      <m:oMath>
        <m:r>
          <w:rPr>
            <w:rFonts w:ascii="Cambria Math" w:hAnsi="Cambria Math" w:cs="Times New Roman"/>
            <w:szCs w:val="28"/>
          </w:rPr>
          <m:t>K</m:t>
        </m:r>
      </m:oMath>
      <w:r>
        <w:rPr>
          <w:rFonts w:cs="Times New Roman"/>
          <w:szCs w:val="28"/>
          <w:lang w:val="uk-UA"/>
        </w:rPr>
        <w:t xml:space="preserve"> – </w:t>
      </w:r>
      <w:r w:rsidRPr="00EE5CAC">
        <w:rPr>
          <w:rFonts w:cs="Times New Roman"/>
          <w:szCs w:val="28"/>
          <w:lang w:val="uk-UA"/>
        </w:rPr>
        <w:t>коефіцієнт запасу, що враховує зниження освітленості в процесі експлуатації;</w:t>
      </w:r>
    </w:p>
    <w:p w14:paraId="595BDB51" w14:textId="77777777" w:rsidR="00EF1929" w:rsidRDefault="00EF1929" w:rsidP="00EE5CAC">
      <w:pPr>
        <w:spacing w:after="0" w:line="360" w:lineRule="auto"/>
        <w:ind w:firstLine="851"/>
        <w:jc w:val="both"/>
        <w:rPr>
          <w:rFonts w:cs="Times New Roman"/>
          <w:szCs w:val="28"/>
        </w:rPr>
      </w:pPr>
      <w:r>
        <w:rPr>
          <w:rFonts w:cs="Times New Roman"/>
          <w:szCs w:val="28"/>
          <w:lang w:val="uk-UA"/>
        </w:rPr>
        <w:t>     </w:t>
      </w:r>
      <m:oMath>
        <m:r>
          <w:rPr>
            <w:rFonts w:ascii="Cambria Math" w:hAnsi="Cambria Math" w:cs="Times New Roman"/>
            <w:szCs w:val="28"/>
            <w:lang w:val="uk-UA"/>
          </w:rPr>
          <m:t>U</m:t>
        </m:r>
      </m:oMath>
      <w:r w:rsidRPr="000F37F2">
        <w:rPr>
          <w:rFonts w:cs="Times New Roman"/>
          <w:szCs w:val="28"/>
          <w:vertAlign w:val="subscript"/>
          <w:lang w:val="uk-UA"/>
        </w:rPr>
        <w:t xml:space="preserve"> </w:t>
      </w:r>
      <w:r>
        <w:rPr>
          <w:rFonts w:cs="Times New Roman"/>
          <w:szCs w:val="28"/>
          <w:lang w:val="uk-UA"/>
        </w:rPr>
        <w:t xml:space="preserve">– </w:t>
      </w:r>
      <w:r w:rsidRPr="00EE5CAC">
        <w:rPr>
          <w:rFonts w:cs="Times New Roman"/>
          <w:szCs w:val="28"/>
          <w:lang w:val="uk-UA"/>
        </w:rPr>
        <w:t>коефіцієнт використання, що залежить від типу світильника, показника ін</w:t>
      </w:r>
      <w:r>
        <w:rPr>
          <w:rFonts w:cs="Times New Roman"/>
          <w:szCs w:val="28"/>
          <w:lang w:val="uk-UA"/>
        </w:rPr>
        <w:t>дексу площі і т.п. (</w:t>
      </w:r>
      <m:oMath>
        <m:r>
          <w:rPr>
            <w:rFonts w:ascii="Cambria Math" w:hAnsi="Cambria Math" w:cs="Times New Roman"/>
            <w:szCs w:val="28"/>
            <w:lang w:val="uk-UA"/>
          </w:rPr>
          <m:t>U=0,55±0,6</m:t>
        </m:r>
      </m:oMath>
      <w:r w:rsidRPr="00EE5CAC">
        <w:rPr>
          <w:rFonts w:cs="Times New Roman"/>
          <w:szCs w:val="28"/>
          <w:lang w:val="uk-UA"/>
        </w:rPr>
        <w:t>);</w:t>
      </w:r>
    </w:p>
    <w:p w14:paraId="33F985AC" w14:textId="77777777" w:rsidR="00EF1929" w:rsidRPr="000F37F2" w:rsidRDefault="00EF1929" w:rsidP="00EE5CAC">
      <w:pPr>
        <w:spacing w:after="0" w:line="360" w:lineRule="auto"/>
        <w:ind w:firstLine="851"/>
        <w:jc w:val="both"/>
        <w:rPr>
          <w:rFonts w:cs="Times New Roman"/>
          <w:szCs w:val="28"/>
          <w:lang w:val="uk-UA"/>
        </w:rPr>
      </w:pPr>
      <w:r w:rsidRPr="00EE5CAC">
        <w:rPr>
          <w:rFonts w:eastAsiaTheme="minorEastAsia" w:cs="Times New Roman"/>
          <w:szCs w:val="28"/>
        </w:rPr>
        <w:t xml:space="preserve">      </w:t>
      </w:r>
      <m:oMath>
        <m:r>
          <w:rPr>
            <w:rFonts w:ascii="Cambria Math" w:eastAsiaTheme="minorEastAsia" w:hAnsi="Cambria Math" w:cs="Times New Roman"/>
            <w:szCs w:val="28"/>
          </w:rPr>
          <m:t>M</m:t>
        </m:r>
      </m:oMath>
      <w:r>
        <w:rPr>
          <w:rFonts w:cs="Times New Roman"/>
          <w:szCs w:val="28"/>
          <w:lang w:val="uk-UA"/>
        </w:rPr>
        <w:t xml:space="preserve"> – </w:t>
      </w:r>
      <w:r w:rsidRPr="00EE5CAC">
        <w:rPr>
          <w:rFonts w:cs="Times New Roman"/>
          <w:szCs w:val="28"/>
          <w:lang w:val="uk-UA"/>
        </w:rPr>
        <w:t>кількість люмінесцентних ламп в світильнику;</w:t>
      </w:r>
    </w:p>
    <w:p w14:paraId="0689E9C2" w14:textId="77777777" w:rsidR="00EF1929" w:rsidRDefault="00EF1929" w:rsidP="00EE5CAC">
      <w:pPr>
        <w:spacing w:after="0" w:line="360" w:lineRule="auto"/>
        <w:ind w:firstLine="851"/>
        <w:jc w:val="both"/>
        <w:rPr>
          <w:rFonts w:cs="Times New Roman"/>
          <w:szCs w:val="28"/>
          <w:lang w:val="uk-UA"/>
        </w:rPr>
      </w:pPr>
      <w:r>
        <w:rPr>
          <w:rFonts w:cs="Times New Roman"/>
          <w:szCs w:val="28"/>
          <w:lang w:val="uk-UA"/>
        </w:rPr>
        <w:t>     </w:t>
      </w:r>
      <w:r w:rsidRPr="00EE5CAC">
        <w:rPr>
          <w:rFonts w:eastAsiaTheme="minorEastAsia" w:cs="Times New Roman"/>
          <w:szCs w:val="28"/>
        </w:rPr>
        <w:t xml:space="preserve"> </w:t>
      </w:r>
      <m:oMath>
        <m:r>
          <w:rPr>
            <w:rFonts w:ascii="Cambria Math" w:eastAsiaTheme="minorEastAsia" w:hAnsi="Cambria Math" w:cs="Times New Roman"/>
            <w:szCs w:val="28"/>
          </w:rPr>
          <m:t>F</m:t>
        </m:r>
      </m:oMath>
      <w:r w:rsidRPr="000F37F2">
        <w:rPr>
          <w:rFonts w:cs="Times New Roman"/>
          <w:szCs w:val="28"/>
          <w:vertAlign w:val="subscript"/>
          <w:lang w:val="uk-UA"/>
        </w:rPr>
        <w:t xml:space="preserve"> </w:t>
      </w:r>
      <w:r>
        <w:rPr>
          <w:rFonts w:cs="Times New Roman"/>
          <w:szCs w:val="28"/>
          <w:lang w:val="uk-UA"/>
        </w:rPr>
        <w:t>– світловий потік</w:t>
      </w:r>
      <w:r w:rsidRPr="00EE5CAC">
        <w:rPr>
          <w:rFonts w:cs="Times New Roman"/>
          <w:szCs w:val="28"/>
          <w:lang w:val="uk-UA"/>
        </w:rPr>
        <w:t>;</w:t>
      </w:r>
    </w:p>
    <w:p w14:paraId="73D97BE2" w14:textId="77777777" w:rsidR="00EF1929" w:rsidRPr="00937C83" w:rsidRDefault="00EF1929" w:rsidP="00EE5CAC">
      <w:pPr>
        <w:spacing w:after="0" w:line="360" w:lineRule="auto"/>
        <w:ind w:firstLine="851"/>
        <w:jc w:val="both"/>
        <w:rPr>
          <w:rFonts w:cs="Times New Roman"/>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tblGrid>
      <w:tr w:rsidR="00EF1929" w14:paraId="39B525BE" w14:textId="77777777" w:rsidTr="00927FAD">
        <w:trPr>
          <w:trHeight w:val="992"/>
          <w:jc w:val="center"/>
        </w:trPr>
        <w:tc>
          <w:tcPr>
            <w:tcW w:w="8500" w:type="dxa"/>
          </w:tcPr>
          <w:p w14:paraId="79728715" w14:textId="77777777" w:rsidR="00EF1929" w:rsidRPr="00D32F9C" w:rsidRDefault="00EF1929" w:rsidP="00EE5CAC">
            <w:pPr>
              <w:spacing w:line="360" w:lineRule="auto"/>
              <w:ind w:right="202"/>
              <w:jc w:val="center"/>
              <w:rPr>
                <w:i/>
                <w:szCs w:val="28"/>
                <w:lang w:val="en-US"/>
              </w:rPr>
            </w:pPr>
            <m:oMathPara>
              <m:oMath>
                <m:r>
                  <w:rPr>
                    <w:rFonts w:ascii="Cambria Math" w:hAnsi="Cambria Math"/>
                    <w:szCs w:val="28"/>
                    <w:lang w:val="en-US"/>
                  </w:rPr>
                  <m:t>N=</m:t>
                </m:r>
                <m:f>
                  <m:fPr>
                    <m:ctrlPr>
                      <w:rPr>
                        <w:rFonts w:ascii="Cambria Math" w:hAnsi="Cambria Math"/>
                        <w:i/>
                        <w:szCs w:val="28"/>
                        <w:lang w:val="en-US"/>
                      </w:rPr>
                    </m:ctrlPr>
                  </m:fPr>
                  <m:num>
                    <m:r>
                      <w:rPr>
                        <w:rFonts w:ascii="Cambria Math" w:hAnsi="Cambria Math"/>
                        <w:szCs w:val="28"/>
                        <w:lang w:val="en-US"/>
                      </w:rPr>
                      <m:t>200×100×1,2×1,5</m:t>
                    </m:r>
                  </m:num>
                  <m:den>
                    <m:r>
                      <w:rPr>
                        <w:rFonts w:ascii="Cambria Math" w:hAnsi="Cambria Math"/>
                        <w:szCs w:val="28"/>
                        <w:lang w:val="en-US"/>
                      </w:rPr>
                      <m:t>3260×0,575×2</m:t>
                    </m:r>
                  </m:den>
                </m:f>
                <m:r>
                  <w:rPr>
                    <w:rFonts w:ascii="Cambria Math" w:hAnsi="Cambria Math"/>
                    <w:szCs w:val="28"/>
                    <w:lang w:val="en-US"/>
                  </w:rPr>
                  <m:t>=9,60</m:t>
                </m:r>
              </m:oMath>
            </m:oMathPara>
          </w:p>
        </w:tc>
      </w:tr>
    </w:tbl>
    <w:p w14:paraId="7575C043" w14:textId="77777777" w:rsidR="00EF1929" w:rsidRDefault="00EF1929" w:rsidP="00EE5CAC">
      <w:pPr>
        <w:spacing w:after="0" w:line="360" w:lineRule="auto"/>
        <w:ind w:firstLine="851"/>
        <w:jc w:val="both"/>
        <w:rPr>
          <w:rFonts w:cs="Times New Roman"/>
          <w:szCs w:val="28"/>
          <w:lang w:val="uk-UA"/>
        </w:rPr>
      </w:pPr>
    </w:p>
    <w:p w14:paraId="415DCD2A" w14:textId="77777777" w:rsidR="00EF1929" w:rsidRPr="00EE5CAC" w:rsidRDefault="00EF1929" w:rsidP="00EE5CAC">
      <w:pPr>
        <w:spacing w:after="0" w:line="360" w:lineRule="auto"/>
        <w:ind w:firstLine="851"/>
        <w:jc w:val="both"/>
        <w:rPr>
          <w:rFonts w:cs="Times New Roman"/>
          <w:szCs w:val="28"/>
          <w:lang w:val="uk-UA"/>
        </w:rPr>
      </w:pPr>
      <w:r w:rsidRPr="00EE5CAC">
        <w:rPr>
          <w:rFonts w:cs="Times New Roman"/>
          <w:szCs w:val="28"/>
          <w:lang w:val="uk-UA"/>
        </w:rPr>
        <w:t>Виберемо кількість світильників N = 10.</w:t>
      </w:r>
    </w:p>
    <w:p w14:paraId="4694A3CB" w14:textId="77777777" w:rsidR="00EF1929" w:rsidRDefault="00EF1929" w:rsidP="00EE5CAC">
      <w:pPr>
        <w:spacing w:after="0" w:line="360" w:lineRule="auto"/>
        <w:ind w:firstLine="851"/>
        <w:jc w:val="both"/>
        <w:rPr>
          <w:rFonts w:cs="Times New Roman"/>
          <w:szCs w:val="28"/>
          <w:lang w:val="uk-UA"/>
        </w:rPr>
      </w:pPr>
      <w:r w:rsidRPr="00EE5CAC">
        <w:rPr>
          <w:rFonts w:cs="Times New Roman"/>
          <w:szCs w:val="28"/>
          <w:lang w:val="uk-UA"/>
        </w:rPr>
        <w:t>Схема розташування світильників представлена на малюнку 4.1.</w:t>
      </w:r>
    </w:p>
    <w:p w14:paraId="4F5C6CED" w14:textId="77777777" w:rsidR="00EF1929" w:rsidRDefault="00EF1929" w:rsidP="00EE5CAC">
      <w:pPr>
        <w:spacing w:after="0" w:line="360" w:lineRule="auto"/>
        <w:ind w:firstLine="851"/>
        <w:jc w:val="both"/>
        <w:rPr>
          <w:rFonts w:cs="Times New Roman"/>
          <w:szCs w:val="28"/>
          <w:lang w:val="uk-U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6"/>
      </w:tblGrid>
      <w:tr w:rsidR="00EF1929" w14:paraId="47DAA980" w14:textId="77777777" w:rsidTr="00F50C25">
        <w:trPr>
          <w:jc w:val="center"/>
        </w:trPr>
        <w:tc>
          <w:tcPr>
            <w:tcW w:w="0" w:type="auto"/>
            <w:vAlign w:val="center"/>
          </w:tcPr>
          <w:p w14:paraId="27CB9332" w14:textId="77777777" w:rsidR="00EF1929" w:rsidRDefault="00EF1929" w:rsidP="00F50C25">
            <w:pPr>
              <w:spacing w:line="360" w:lineRule="auto"/>
              <w:jc w:val="center"/>
              <w:rPr>
                <w:szCs w:val="28"/>
                <w:lang w:val="uk-UA"/>
              </w:rPr>
            </w:pPr>
            <w:r w:rsidRPr="00D254EA">
              <w:rPr>
                <w:rFonts w:asciiTheme="minorHAnsi" w:eastAsiaTheme="minorHAnsi" w:hAnsiTheme="minorHAnsi" w:cstheme="minorBidi"/>
                <w:sz w:val="24"/>
                <w:szCs w:val="24"/>
                <w:lang w:val="en-US" w:eastAsia="en-US"/>
              </w:rPr>
              <w:object w:dxaOrig="9269" w:dyaOrig="4636" w14:anchorId="02A62A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110.25pt" o:ole="">
                  <v:imagedata r:id="rId60" o:title=""/>
                </v:shape>
                <o:OLEObject Type="Embed" ProgID="PBrush" ShapeID="_x0000_i1025" DrawAspect="Content" ObjectID="_1609234959" r:id="rId61"/>
              </w:object>
            </w:r>
          </w:p>
        </w:tc>
      </w:tr>
      <w:tr w:rsidR="00EF1929" w14:paraId="25668B0A" w14:textId="77777777" w:rsidTr="00F50C25">
        <w:trPr>
          <w:jc w:val="center"/>
        </w:trPr>
        <w:tc>
          <w:tcPr>
            <w:tcW w:w="0" w:type="auto"/>
            <w:vAlign w:val="center"/>
          </w:tcPr>
          <w:p w14:paraId="2AA56027" w14:textId="77777777" w:rsidR="00EF1929" w:rsidRDefault="00EF1929" w:rsidP="00F50C25">
            <w:pPr>
              <w:spacing w:line="360" w:lineRule="auto"/>
              <w:ind w:firstLine="851"/>
              <w:jc w:val="center"/>
              <w:rPr>
                <w:szCs w:val="28"/>
                <w:lang w:val="uk-UA"/>
              </w:rPr>
            </w:pPr>
            <w:r>
              <w:rPr>
                <w:szCs w:val="28"/>
                <w:lang w:val="uk-UA"/>
              </w:rPr>
              <w:t xml:space="preserve">Рисунок 5.1 - </w:t>
            </w:r>
            <w:r w:rsidRPr="00EE5CAC">
              <w:rPr>
                <w:szCs w:val="28"/>
                <w:lang w:val="uk-UA"/>
              </w:rPr>
              <w:t>Схема розташування світильників</w:t>
            </w:r>
          </w:p>
        </w:tc>
      </w:tr>
      <w:tr w:rsidR="00EF1929" w14:paraId="5712329D" w14:textId="77777777" w:rsidTr="00F50C25">
        <w:trPr>
          <w:jc w:val="center"/>
        </w:trPr>
        <w:tc>
          <w:tcPr>
            <w:tcW w:w="0" w:type="auto"/>
            <w:vAlign w:val="center"/>
          </w:tcPr>
          <w:p w14:paraId="69F0D46C" w14:textId="77777777" w:rsidR="00EF1929" w:rsidRDefault="00EF1929" w:rsidP="00F50C25">
            <w:pPr>
              <w:spacing w:line="360" w:lineRule="auto"/>
              <w:ind w:firstLine="851"/>
              <w:jc w:val="center"/>
              <w:rPr>
                <w:szCs w:val="28"/>
                <w:lang w:val="uk-UA"/>
              </w:rPr>
            </w:pPr>
          </w:p>
        </w:tc>
      </w:tr>
    </w:tbl>
    <w:p w14:paraId="702C82C8" w14:textId="77777777" w:rsidR="00EF1929" w:rsidRPr="005846BA" w:rsidRDefault="00EF1929" w:rsidP="005846BA">
      <w:pPr>
        <w:spacing w:after="0" w:line="360" w:lineRule="auto"/>
        <w:ind w:firstLine="720"/>
        <w:rPr>
          <w:rFonts w:cs="Times New Roman"/>
          <w:b/>
          <w:szCs w:val="28"/>
          <w:shd w:val="clear" w:color="auto" w:fill="FDFDFD"/>
          <w:lang w:val="uk-UA"/>
        </w:rPr>
      </w:pPr>
      <w:r w:rsidRPr="005846BA">
        <w:rPr>
          <w:rFonts w:cs="Times New Roman"/>
          <w:b/>
          <w:szCs w:val="28"/>
          <w:shd w:val="clear" w:color="auto" w:fill="FDFDFD"/>
          <w:lang w:val="uk-UA"/>
        </w:rPr>
        <w:t>5.3 Рекомендації з пожежної безпеки</w:t>
      </w:r>
    </w:p>
    <w:p w14:paraId="76A21303" w14:textId="77777777" w:rsidR="00EF1929" w:rsidRDefault="00EF1929" w:rsidP="00FB63AF">
      <w:pPr>
        <w:spacing w:after="0" w:line="360" w:lineRule="auto"/>
        <w:ind w:firstLine="851"/>
        <w:rPr>
          <w:rFonts w:cs="Times New Roman"/>
          <w:szCs w:val="28"/>
          <w:lang w:val="uk-UA"/>
        </w:rPr>
      </w:pPr>
    </w:p>
    <w:p w14:paraId="42C04AB5" w14:textId="77777777" w:rsidR="00EF1929" w:rsidRDefault="00EF1929" w:rsidP="00FB63AF">
      <w:pPr>
        <w:spacing w:after="0" w:line="360" w:lineRule="auto"/>
        <w:ind w:firstLine="851"/>
        <w:jc w:val="both"/>
        <w:rPr>
          <w:rFonts w:cs="Times New Roman"/>
          <w:szCs w:val="28"/>
          <w:lang w:val="uk-UA"/>
        </w:rPr>
      </w:pPr>
      <w:r w:rsidRPr="00FB63AF">
        <w:rPr>
          <w:rFonts w:cs="Times New Roman"/>
          <w:szCs w:val="28"/>
          <w:lang w:val="uk-UA"/>
        </w:rPr>
        <w:lastRenderedPageBreak/>
        <w:t>При екс</w:t>
      </w:r>
      <w:r>
        <w:rPr>
          <w:rFonts w:cs="Times New Roman"/>
          <w:szCs w:val="28"/>
          <w:lang w:val="uk-UA"/>
        </w:rPr>
        <w:t>плуатації проектованого блоку</w:t>
      </w:r>
      <w:r w:rsidRPr="00FB63AF">
        <w:rPr>
          <w:rFonts w:cs="Times New Roman"/>
          <w:szCs w:val="28"/>
          <w:lang w:val="uk-UA"/>
        </w:rPr>
        <w:t xml:space="preserve"> виникає ряд факторів, що створюють небезпеку виникнення пожежі. Пожежа може виникнути при внесенні джерела запалювання в горючу середу. Горючими компонентами у виробі є: ізоляція струмоведучих частин, плати, наявність горючих речовин в радіодеталях, а також в приміщеннях, де знаходиться прилад. Горючими компонентами є також будівельні конструкції для акустичної і естетичної обробки приміщень, перегородки, двері, підлоги.</w:t>
      </w:r>
    </w:p>
    <w:p w14:paraId="65FEDBE4" w14:textId="77777777" w:rsidR="00EF1929" w:rsidRDefault="00EF1929" w:rsidP="00FB63AF">
      <w:pPr>
        <w:spacing w:after="0" w:line="360" w:lineRule="auto"/>
        <w:ind w:firstLine="851"/>
        <w:jc w:val="both"/>
        <w:rPr>
          <w:rFonts w:cs="Times New Roman"/>
          <w:szCs w:val="28"/>
          <w:lang w:val="uk-UA"/>
        </w:rPr>
      </w:pPr>
    </w:p>
    <w:p w14:paraId="7D46A75F" w14:textId="77777777" w:rsidR="00EF1929" w:rsidRPr="007D10FA" w:rsidRDefault="00EF1929" w:rsidP="007D10FA">
      <w:pPr>
        <w:spacing w:after="0" w:line="360" w:lineRule="auto"/>
        <w:ind w:firstLine="851"/>
        <w:jc w:val="both"/>
        <w:rPr>
          <w:rFonts w:cs="Times New Roman"/>
          <w:szCs w:val="28"/>
          <w:lang w:val="uk-UA"/>
        </w:rPr>
      </w:pPr>
      <w:r w:rsidRPr="007D10FA">
        <w:rPr>
          <w:rFonts w:cs="Times New Roman"/>
          <w:szCs w:val="28"/>
          <w:lang w:val="uk-UA"/>
        </w:rPr>
        <w:t>Показники пожежонебезпеки матеріалів:</w:t>
      </w:r>
    </w:p>
    <w:p w14:paraId="1A8FD6C8" w14:textId="77777777" w:rsidR="00EF1929" w:rsidRPr="007D10FA" w:rsidRDefault="00EF1929" w:rsidP="00927FAD">
      <w:pPr>
        <w:pStyle w:val="ListParagraph"/>
        <w:spacing w:line="360" w:lineRule="auto"/>
        <w:ind w:left="0" w:firstLine="851"/>
        <w:rPr>
          <w:sz w:val="28"/>
          <w:szCs w:val="28"/>
        </w:rPr>
      </w:pPr>
      <w:r>
        <w:rPr>
          <w:sz w:val="28"/>
          <w:szCs w:val="28"/>
        </w:rPr>
        <w:t>- склотекстоліт</w:t>
      </w:r>
      <w:r w:rsidRPr="007D10FA">
        <w:rPr>
          <w:sz w:val="28"/>
          <w:szCs w:val="28"/>
        </w:rPr>
        <w:t xml:space="preserve"> </w:t>
      </w:r>
      <w:r>
        <w:rPr>
          <w:sz w:val="28"/>
          <w:szCs w:val="28"/>
        </w:rPr>
        <w:t>(</w:t>
      </w:r>
      <w:r w:rsidRPr="007D10FA">
        <w:rPr>
          <w:sz w:val="28"/>
          <w:szCs w:val="28"/>
        </w:rPr>
        <w:t>СТФ</w:t>
      </w:r>
      <w:r>
        <w:rPr>
          <w:sz w:val="28"/>
          <w:szCs w:val="28"/>
        </w:rPr>
        <w:t>)</w:t>
      </w:r>
      <w:r w:rsidRPr="007D10FA">
        <w:rPr>
          <w:sz w:val="28"/>
          <w:szCs w:val="28"/>
        </w:rPr>
        <w:t xml:space="preserve"> ​​- матеріал друкованих плат, негорючий, показник горючості (клас горючості - 0, час </w:t>
      </w:r>
      <w:proofErr w:type="spellStart"/>
      <w:r w:rsidRPr="007D10FA">
        <w:rPr>
          <w:sz w:val="28"/>
          <w:szCs w:val="28"/>
        </w:rPr>
        <w:t>горіння</w:t>
      </w:r>
      <w:proofErr w:type="spellEnd"/>
      <w:r w:rsidRPr="007D10FA">
        <w:rPr>
          <w:sz w:val="28"/>
          <w:szCs w:val="28"/>
        </w:rPr>
        <w:t xml:space="preserve">, сек, не </w:t>
      </w:r>
      <w:proofErr w:type="spellStart"/>
      <w:r w:rsidRPr="007D10FA">
        <w:rPr>
          <w:sz w:val="28"/>
          <w:szCs w:val="28"/>
        </w:rPr>
        <w:t>більше</w:t>
      </w:r>
      <w:proofErr w:type="spellEnd"/>
      <w:r w:rsidRPr="007D10FA">
        <w:rPr>
          <w:sz w:val="28"/>
          <w:szCs w:val="28"/>
        </w:rPr>
        <w:t xml:space="preserve"> 10), </w:t>
      </w:r>
      <w:proofErr w:type="spellStart"/>
      <w:r w:rsidRPr="007D10FA">
        <w:rPr>
          <w:sz w:val="28"/>
          <w:szCs w:val="28"/>
        </w:rPr>
        <w:t>t</w:t>
      </w:r>
      <w:r w:rsidRPr="007D10FA">
        <w:rPr>
          <w:sz w:val="28"/>
          <w:szCs w:val="28"/>
          <w:vertAlign w:val="subscript"/>
        </w:rPr>
        <w:t>воспл</w:t>
      </w:r>
      <w:proofErr w:type="spellEnd"/>
      <w:r w:rsidRPr="007D10FA">
        <w:rPr>
          <w:sz w:val="28"/>
          <w:szCs w:val="28"/>
        </w:rPr>
        <w:t xml:space="preserve"> </w:t>
      </w:r>
      <w:r>
        <w:rPr>
          <w:sz w:val="28"/>
          <w:szCs w:val="28"/>
        </w:rPr>
        <w:t>= 340±</w:t>
      </w:r>
      <w:r w:rsidRPr="007D10FA">
        <w:rPr>
          <w:sz w:val="28"/>
          <w:szCs w:val="28"/>
        </w:rPr>
        <w:t xml:space="preserve">500 </w:t>
      </w:r>
      <w:r w:rsidRPr="007D10FA">
        <w:rPr>
          <w:sz w:val="28"/>
          <w:szCs w:val="28"/>
          <w:vertAlign w:val="superscript"/>
        </w:rPr>
        <w:t>0</w:t>
      </w:r>
      <w:r w:rsidRPr="007D10FA">
        <w:rPr>
          <w:sz w:val="28"/>
          <w:szCs w:val="28"/>
        </w:rPr>
        <w:t>С;</w:t>
      </w:r>
    </w:p>
    <w:p w14:paraId="1B2F8675" w14:textId="77777777" w:rsidR="00EF1929" w:rsidRDefault="00EF1929" w:rsidP="00927FAD">
      <w:pPr>
        <w:pStyle w:val="ListParagraph"/>
        <w:spacing w:line="360" w:lineRule="auto"/>
        <w:ind w:left="0" w:firstLine="851"/>
        <w:rPr>
          <w:sz w:val="28"/>
          <w:szCs w:val="28"/>
        </w:rPr>
      </w:pPr>
      <w:r>
        <w:rPr>
          <w:sz w:val="28"/>
          <w:szCs w:val="28"/>
        </w:rPr>
        <w:t>- </w:t>
      </w:r>
      <w:r w:rsidRPr="007D10FA">
        <w:rPr>
          <w:sz w:val="28"/>
          <w:szCs w:val="28"/>
        </w:rPr>
        <w:t xml:space="preserve">перегородки, двері, підлоги, будівельні конструкції - деревина соснова, горючий матеріал, показник горючості більше 2,1, температура займання 225 </w:t>
      </w:r>
      <w:r w:rsidRPr="007D10FA">
        <w:rPr>
          <w:sz w:val="28"/>
          <w:szCs w:val="28"/>
          <w:vertAlign w:val="superscript"/>
        </w:rPr>
        <w:t>0</w:t>
      </w:r>
      <w:r w:rsidRPr="007D10FA">
        <w:rPr>
          <w:sz w:val="28"/>
          <w:szCs w:val="28"/>
        </w:rPr>
        <w:t>С, т</w:t>
      </w:r>
      <w:r>
        <w:rPr>
          <w:sz w:val="28"/>
          <w:szCs w:val="28"/>
        </w:rPr>
        <w:t>еплота згоряння 18731-20853 кДж/</w:t>
      </w:r>
      <w:r w:rsidRPr="007D10FA">
        <w:rPr>
          <w:sz w:val="28"/>
          <w:szCs w:val="28"/>
        </w:rPr>
        <w:t xml:space="preserve">кг, температура самозаймання 399 </w:t>
      </w:r>
      <w:r w:rsidRPr="007D10FA">
        <w:rPr>
          <w:sz w:val="28"/>
          <w:szCs w:val="28"/>
          <w:vertAlign w:val="superscript"/>
        </w:rPr>
        <w:t>0</w:t>
      </w:r>
      <w:r w:rsidRPr="007D10FA">
        <w:rPr>
          <w:sz w:val="28"/>
          <w:szCs w:val="28"/>
        </w:rPr>
        <w:t>С, схильна до самозаймання.</w:t>
      </w:r>
    </w:p>
    <w:p w14:paraId="0945FB24" w14:textId="77777777" w:rsidR="00EF1929" w:rsidRPr="007D10FA" w:rsidRDefault="00EF1929" w:rsidP="00927FAD">
      <w:pPr>
        <w:pStyle w:val="ListParagraph"/>
        <w:spacing w:line="360" w:lineRule="auto"/>
        <w:ind w:left="0" w:firstLine="851"/>
        <w:rPr>
          <w:sz w:val="28"/>
          <w:szCs w:val="28"/>
        </w:rPr>
      </w:pPr>
    </w:p>
    <w:p w14:paraId="5CC0563D" w14:textId="77777777" w:rsidR="00EF1929" w:rsidRDefault="00EF1929" w:rsidP="007D10FA">
      <w:pPr>
        <w:spacing w:after="0" w:line="360" w:lineRule="auto"/>
        <w:ind w:firstLine="851"/>
        <w:jc w:val="both"/>
        <w:rPr>
          <w:rFonts w:cs="Times New Roman"/>
          <w:szCs w:val="28"/>
          <w:lang w:val="uk-UA"/>
        </w:rPr>
      </w:pPr>
      <w:r w:rsidRPr="007D10FA">
        <w:rPr>
          <w:rFonts w:cs="Times New Roman"/>
          <w:szCs w:val="28"/>
          <w:lang w:val="uk-UA"/>
        </w:rPr>
        <w:t>Згідно ОНТП 24-86 таке приміщення належить до категорії «В» (пожежонебезпечної).</w:t>
      </w:r>
    </w:p>
    <w:p w14:paraId="59B94AE9" w14:textId="77777777" w:rsidR="00EF1929" w:rsidRDefault="00EF1929" w:rsidP="007D10FA">
      <w:pPr>
        <w:spacing w:after="0" w:line="360" w:lineRule="auto"/>
        <w:ind w:firstLine="851"/>
        <w:jc w:val="both"/>
        <w:rPr>
          <w:rFonts w:cs="Times New Roman"/>
          <w:szCs w:val="28"/>
          <w:lang w:val="uk-UA"/>
        </w:rPr>
      </w:pPr>
      <w:r w:rsidRPr="007D10FA">
        <w:rPr>
          <w:rFonts w:cs="Times New Roman"/>
          <w:szCs w:val="28"/>
          <w:lang w:val="uk-UA"/>
        </w:rPr>
        <w:t>Простір усередині приміщень, в межах яких можуть перебувати або утворюватися вибухонебезпечні суміші або горючі речовини відносяться до вибухонебезпечних зон класу В-І, В-</w:t>
      </w:r>
      <w:proofErr w:type="spellStart"/>
      <w:r w:rsidRPr="007D10FA">
        <w:rPr>
          <w:rFonts w:cs="Times New Roman"/>
          <w:szCs w:val="28"/>
          <w:lang w:val="uk-UA"/>
        </w:rPr>
        <w:t>І</w:t>
      </w:r>
      <w:r>
        <w:rPr>
          <w:rFonts w:cs="Times New Roman"/>
          <w:szCs w:val="28"/>
          <w:lang w:val="uk-UA"/>
        </w:rPr>
        <w:t>Іа</w:t>
      </w:r>
      <w:proofErr w:type="spellEnd"/>
      <w:r>
        <w:rPr>
          <w:rFonts w:cs="Times New Roman"/>
          <w:szCs w:val="28"/>
          <w:lang w:val="uk-UA"/>
        </w:rPr>
        <w:t>, пожежонебезпечної зони</w:t>
      </w:r>
      <w:r w:rsidRPr="007D10FA">
        <w:rPr>
          <w:rFonts w:cs="Times New Roman"/>
          <w:szCs w:val="28"/>
          <w:lang w:val="uk-UA"/>
        </w:rPr>
        <w:t xml:space="preserve"> класу П - </w:t>
      </w:r>
      <w:proofErr w:type="spellStart"/>
      <w:r w:rsidRPr="007D10FA">
        <w:rPr>
          <w:rFonts w:cs="Times New Roman"/>
          <w:szCs w:val="28"/>
          <w:lang w:val="uk-UA"/>
        </w:rPr>
        <w:t>ІІа</w:t>
      </w:r>
      <w:proofErr w:type="spellEnd"/>
      <w:r w:rsidRPr="007D10FA">
        <w:rPr>
          <w:rFonts w:cs="Times New Roman"/>
          <w:szCs w:val="28"/>
          <w:lang w:val="uk-UA"/>
        </w:rPr>
        <w:t xml:space="preserve"> згідно з ПУЕ.</w:t>
      </w:r>
    </w:p>
    <w:p w14:paraId="347BA3F0" w14:textId="77777777" w:rsidR="00EF1929" w:rsidRPr="007D10FA" w:rsidRDefault="00EF1929" w:rsidP="007D10FA">
      <w:pPr>
        <w:spacing w:after="0" w:line="360" w:lineRule="auto"/>
        <w:ind w:firstLine="851"/>
        <w:jc w:val="both"/>
        <w:rPr>
          <w:rFonts w:cs="Times New Roman"/>
          <w:szCs w:val="28"/>
          <w:lang w:val="uk-UA"/>
        </w:rPr>
      </w:pPr>
    </w:p>
    <w:p w14:paraId="064CF91F" w14:textId="77777777" w:rsidR="00EF1929" w:rsidRPr="007D10FA" w:rsidRDefault="00EF1929" w:rsidP="007D10FA">
      <w:pPr>
        <w:spacing w:after="0" w:line="360" w:lineRule="auto"/>
        <w:ind w:firstLine="851"/>
        <w:jc w:val="both"/>
        <w:rPr>
          <w:rFonts w:cs="Times New Roman"/>
          <w:szCs w:val="28"/>
          <w:lang w:val="uk-UA"/>
        </w:rPr>
      </w:pPr>
      <w:r w:rsidRPr="007D10FA">
        <w:rPr>
          <w:rFonts w:cs="Times New Roman"/>
          <w:szCs w:val="28"/>
          <w:lang w:val="uk-UA"/>
        </w:rPr>
        <w:t>Можливі наступні причини виникнення пожежі:</w:t>
      </w:r>
    </w:p>
    <w:p w14:paraId="51FDBFF3" w14:textId="77777777" w:rsidR="00EF1929" w:rsidRPr="007D10FA" w:rsidRDefault="00EF1929" w:rsidP="00927FAD">
      <w:pPr>
        <w:pStyle w:val="ListParagraph"/>
        <w:tabs>
          <w:tab w:val="left" w:pos="1418"/>
        </w:tabs>
        <w:spacing w:line="360" w:lineRule="auto"/>
        <w:ind w:left="0" w:firstLine="851"/>
        <w:rPr>
          <w:sz w:val="28"/>
          <w:szCs w:val="28"/>
        </w:rPr>
      </w:pPr>
      <w:r>
        <w:rPr>
          <w:sz w:val="28"/>
          <w:szCs w:val="28"/>
        </w:rPr>
        <w:t xml:space="preserve">- </w:t>
      </w:r>
      <w:r w:rsidRPr="007D10FA">
        <w:rPr>
          <w:sz w:val="28"/>
          <w:szCs w:val="28"/>
        </w:rPr>
        <w:t>іскри і дуги коротких замикань;</w:t>
      </w:r>
    </w:p>
    <w:p w14:paraId="0EB9B522" w14:textId="77777777" w:rsidR="00EF1929" w:rsidRPr="007D10FA" w:rsidRDefault="00EF1929" w:rsidP="00927FAD">
      <w:pPr>
        <w:pStyle w:val="ListParagraph"/>
        <w:tabs>
          <w:tab w:val="left" w:pos="1418"/>
        </w:tabs>
        <w:spacing w:line="360" w:lineRule="auto"/>
        <w:ind w:left="0" w:firstLine="851"/>
        <w:rPr>
          <w:sz w:val="28"/>
          <w:szCs w:val="28"/>
        </w:rPr>
      </w:pPr>
      <w:r>
        <w:rPr>
          <w:sz w:val="28"/>
          <w:szCs w:val="28"/>
        </w:rPr>
        <w:t>- </w:t>
      </w:r>
      <w:r w:rsidRPr="007D10FA">
        <w:rPr>
          <w:sz w:val="28"/>
          <w:szCs w:val="28"/>
        </w:rPr>
        <w:t>іскри при</w:t>
      </w:r>
      <w:r>
        <w:rPr>
          <w:sz w:val="28"/>
          <w:szCs w:val="28"/>
        </w:rPr>
        <w:t xml:space="preserve"> розмиканні і замиканні контурів</w:t>
      </w:r>
      <w:r w:rsidRPr="007D10FA">
        <w:rPr>
          <w:sz w:val="28"/>
          <w:szCs w:val="28"/>
        </w:rPr>
        <w:t>;</w:t>
      </w:r>
    </w:p>
    <w:p w14:paraId="05668364" w14:textId="77777777" w:rsidR="00EF1929" w:rsidRPr="007D10FA" w:rsidRDefault="00EF1929" w:rsidP="00927FAD">
      <w:pPr>
        <w:pStyle w:val="ListParagraph"/>
        <w:tabs>
          <w:tab w:val="left" w:pos="1418"/>
        </w:tabs>
        <w:spacing w:line="360" w:lineRule="auto"/>
        <w:ind w:left="0" w:firstLine="851"/>
        <w:rPr>
          <w:sz w:val="28"/>
          <w:szCs w:val="28"/>
        </w:rPr>
      </w:pPr>
      <w:r>
        <w:rPr>
          <w:sz w:val="28"/>
          <w:szCs w:val="28"/>
        </w:rPr>
        <w:t>- </w:t>
      </w:r>
      <w:r w:rsidRPr="007D10FA">
        <w:rPr>
          <w:sz w:val="28"/>
          <w:szCs w:val="28"/>
        </w:rPr>
        <w:t>перегріви при тривалому навантаженні;</w:t>
      </w:r>
    </w:p>
    <w:p w14:paraId="48CB42FB" w14:textId="77777777" w:rsidR="00EF1929" w:rsidRPr="007D10FA" w:rsidRDefault="00EF1929" w:rsidP="00927FAD">
      <w:pPr>
        <w:pStyle w:val="ListParagraph"/>
        <w:tabs>
          <w:tab w:val="left" w:pos="1418"/>
        </w:tabs>
        <w:spacing w:line="360" w:lineRule="auto"/>
        <w:ind w:left="0" w:firstLine="851"/>
        <w:rPr>
          <w:sz w:val="28"/>
          <w:szCs w:val="28"/>
        </w:rPr>
      </w:pPr>
      <w:r>
        <w:rPr>
          <w:sz w:val="28"/>
          <w:szCs w:val="28"/>
        </w:rPr>
        <w:t>- </w:t>
      </w:r>
      <w:r w:rsidRPr="007D10FA">
        <w:rPr>
          <w:sz w:val="28"/>
          <w:szCs w:val="28"/>
        </w:rPr>
        <w:t>нагрів індукційними струмами;</w:t>
      </w:r>
    </w:p>
    <w:p w14:paraId="38D5851B" w14:textId="77777777" w:rsidR="00EF1929" w:rsidRPr="007D10FA" w:rsidRDefault="00EF1929" w:rsidP="00927FAD">
      <w:pPr>
        <w:pStyle w:val="ListParagraph"/>
        <w:tabs>
          <w:tab w:val="left" w:pos="1418"/>
        </w:tabs>
        <w:spacing w:line="360" w:lineRule="auto"/>
        <w:ind w:left="0" w:firstLine="851"/>
        <w:rPr>
          <w:sz w:val="28"/>
          <w:szCs w:val="28"/>
        </w:rPr>
      </w:pPr>
      <w:r>
        <w:rPr>
          <w:sz w:val="28"/>
          <w:szCs w:val="28"/>
        </w:rPr>
        <w:t>- </w:t>
      </w:r>
      <w:r w:rsidRPr="007D10FA">
        <w:rPr>
          <w:sz w:val="28"/>
          <w:szCs w:val="28"/>
        </w:rPr>
        <w:t>нагрів від діелектричних втрат;</w:t>
      </w:r>
    </w:p>
    <w:p w14:paraId="72602230" w14:textId="77777777" w:rsidR="00EF1929" w:rsidRDefault="00EF1929" w:rsidP="00927FAD">
      <w:pPr>
        <w:pStyle w:val="ListParagraph"/>
        <w:tabs>
          <w:tab w:val="left" w:pos="1418"/>
        </w:tabs>
        <w:spacing w:line="360" w:lineRule="auto"/>
        <w:ind w:left="0" w:firstLine="851"/>
        <w:rPr>
          <w:sz w:val="28"/>
          <w:szCs w:val="28"/>
        </w:rPr>
      </w:pPr>
      <w:r>
        <w:rPr>
          <w:sz w:val="28"/>
          <w:szCs w:val="28"/>
        </w:rPr>
        <w:t>- </w:t>
      </w:r>
      <w:r w:rsidRPr="007D10FA">
        <w:rPr>
          <w:sz w:val="28"/>
          <w:szCs w:val="28"/>
        </w:rPr>
        <w:t>розряди статичної електрики.</w:t>
      </w:r>
    </w:p>
    <w:p w14:paraId="6D0C9348" w14:textId="77777777" w:rsidR="00EF1929" w:rsidRPr="007D10FA" w:rsidRDefault="00EF1929" w:rsidP="00927FAD">
      <w:pPr>
        <w:pStyle w:val="ListParagraph"/>
        <w:tabs>
          <w:tab w:val="left" w:pos="1418"/>
        </w:tabs>
        <w:spacing w:line="360" w:lineRule="auto"/>
        <w:ind w:left="0" w:firstLine="851"/>
        <w:rPr>
          <w:sz w:val="28"/>
          <w:szCs w:val="28"/>
        </w:rPr>
      </w:pPr>
    </w:p>
    <w:p w14:paraId="167B1723" w14:textId="77777777" w:rsidR="00EF1929" w:rsidRDefault="00EF1929" w:rsidP="007D10FA">
      <w:pPr>
        <w:spacing w:after="0" w:line="360" w:lineRule="auto"/>
        <w:ind w:firstLine="851"/>
        <w:jc w:val="both"/>
        <w:rPr>
          <w:rFonts w:cs="Times New Roman"/>
          <w:szCs w:val="28"/>
          <w:lang w:val="uk-UA"/>
        </w:rPr>
      </w:pPr>
      <w:r>
        <w:rPr>
          <w:rFonts w:cs="Times New Roman"/>
          <w:szCs w:val="28"/>
          <w:lang w:val="uk-UA"/>
        </w:rPr>
        <w:lastRenderedPageBreak/>
        <w:t xml:space="preserve">Дослідження </w:t>
      </w:r>
      <w:r w:rsidRPr="007D10FA">
        <w:rPr>
          <w:rFonts w:cs="Times New Roman"/>
          <w:szCs w:val="28"/>
          <w:lang w:val="uk-UA"/>
        </w:rPr>
        <w:t xml:space="preserve">показало, що неможливо вилучити зі сфери застосування горючі і </w:t>
      </w:r>
      <w:proofErr w:type="spellStart"/>
      <w:r w:rsidRPr="007D10FA">
        <w:rPr>
          <w:rFonts w:cs="Times New Roman"/>
          <w:szCs w:val="28"/>
          <w:lang w:val="uk-UA"/>
        </w:rPr>
        <w:t>пожежовибухонебезпечні</w:t>
      </w:r>
      <w:proofErr w:type="spellEnd"/>
      <w:r w:rsidRPr="007D10FA">
        <w:rPr>
          <w:rFonts w:cs="Times New Roman"/>
          <w:szCs w:val="28"/>
          <w:lang w:val="uk-UA"/>
        </w:rPr>
        <w:t xml:space="preserve"> матеріали, тому необхідно прагнути зменшувати ймовірність утворення горючих середовищ в робочому приміщенні, що досягається застосуванням наступних заходів пожежної безпеки:</w:t>
      </w:r>
    </w:p>
    <w:p w14:paraId="0B335570" w14:textId="77777777" w:rsidR="00EF1929" w:rsidRPr="00EF1929" w:rsidRDefault="00EF1929" w:rsidP="00927FAD">
      <w:pPr>
        <w:pStyle w:val="ListParagraph"/>
        <w:spacing w:line="360" w:lineRule="auto"/>
        <w:ind w:left="0" w:firstLine="851"/>
        <w:rPr>
          <w:sz w:val="28"/>
          <w:szCs w:val="28"/>
          <w:lang w:val="uk-UA"/>
        </w:rPr>
      </w:pPr>
      <w:r w:rsidRPr="00EF1929">
        <w:rPr>
          <w:sz w:val="28"/>
          <w:szCs w:val="28"/>
          <w:lang w:val="uk-UA"/>
        </w:rPr>
        <w:t>-</w:t>
      </w:r>
      <w:r>
        <w:rPr>
          <w:sz w:val="28"/>
          <w:szCs w:val="28"/>
        </w:rPr>
        <w:t> </w:t>
      </w:r>
      <w:r w:rsidRPr="00EF1929">
        <w:rPr>
          <w:sz w:val="28"/>
          <w:szCs w:val="28"/>
          <w:lang w:val="uk-UA"/>
        </w:rPr>
        <w:t>виключення можливості появи іскрового розряду в займистому середовищі з енергією, що дорівнює і вище мінімальної енергії запалювання;</w:t>
      </w:r>
    </w:p>
    <w:p w14:paraId="4B61543F" w14:textId="77777777" w:rsidR="00EF1929" w:rsidRPr="007D10FA" w:rsidRDefault="00EF1929" w:rsidP="00927FAD">
      <w:pPr>
        <w:pStyle w:val="ListParagraph"/>
        <w:spacing w:line="360" w:lineRule="auto"/>
        <w:ind w:left="0" w:firstLine="851"/>
        <w:rPr>
          <w:sz w:val="28"/>
          <w:szCs w:val="28"/>
        </w:rPr>
      </w:pPr>
      <w:r>
        <w:rPr>
          <w:sz w:val="28"/>
          <w:szCs w:val="28"/>
        </w:rPr>
        <w:t>-</w:t>
      </w:r>
      <w:proofErr w:type="spellStart"/>
      <w:r w:rsidRPr="007D10FA">
        <w:rPr>
          <w:sz w:val="28"/>
          <w:szCs w:val="28"/>
        </w:rPr>
        <w:t>застосування</w:t>
      </w:r>
      <w:proofErr w:type="spellEnd"/>
      <w:r w:rsidRPr="007D10FA">
        <w:rPr>
          <w:sz w:val="28"/>
          <w:szCs w:val="28"/>
        </w:rPr>
        <w:t xml:space="preserve"> </w:t>
      </w:r>
      <w:proofErr w:type="spellStart"/>
      <w:r w:rsidRPr="007D10FA">
        <w:rPr>
          <w:sz w:val="28"/>
          <w:szCs w:val="28"/>
        </w:rPr>
        <w:t>неіскристого</w:t>
      </w:r>
      <w:proofErr w:type="spellEnd"/>
      <w:r w:rsidRPr="007D10FA">
        <w:rPr>
          <w:sz w:val="28"/>
          <w:szCs w:val="28"/>
        </w:rPr>
        <w:t xml:space="preserve"> </w:t>
      </w:r>
      <w:proofErr w:type="spellStart"/>
      <w:r w:rsidRPr="007D10FA">
        <w:rPr>
          <w:sz w:val="28"/>
          <w:szCs w:val="28"/>
        </w:rPr>
        <w:t>інструменту</w:t>
      </w:r>
      <w:proofErr w:type="spellEnd"/>
      <w:r w:rsidRPr="007D10FA">
        <w:rPr>
          <w:sz w:val="28"/>
          <w:szCs w:val="28"/>
        </w:rPr>
        <w:t xml:space="preserve"> при роботі з легкозаймистими рідинами;</w:t>
      </w:r>
    </w:p>
    <w:p w14:paraId="6FE9D551" w14:textId="77777777" w:rsidR="00EF1929" w:rsidRPr="007D10FA" w:rsidRDefault="00EF1929" w:rsidP="00927FAD">
      <w:pPr>
        <w:pStyle w:val="ListParagraph"/>
        <w:spacing w:line="360" w:lineRule="auto"/>
        <w:ind w:left="0" w:firstLine="851"/>
        <w:rPr>
          <w:sz w:val="28"/>
          <w:szCs w:val="28"/>
        </w:rPr>
      </w:pPr>
      <w:r>
        <w:rPr>
          <w:sz w:val="28"/>
          <w:szCs w:val="28"/>
        </w:rPr>
        <w:t>- </w:t>
      </w:r>
      <w:r w:rsidRPr="007D10FA">
        <w:rPr>
          <w:sz w:val="28"/>
          <w:szCs w:val="28"/>
        </w:rPr>
        <w:t>застосування машин, механізмів, устаткування, пристроїв, при експлуатації яких не утворюються джерела запалювання;</w:t>
      </w:r>
    </w:p>
    <w:p w14:paraId="78A97BDC" w14:textId="77777777" w:rsidR="00EF1929" w:rsidRDefault="00EF1929" w:rsidP="00927FAD">
      <w:pPr>
        <w:pStyle w:val="ListParagraph"/>
        <w:spacing w:line="360" w:lineRule="auto"/>
        <w:ind w:left="0" w:firstLine="851"/>
        <w:rPr>
          <w:sz w:val="28"/>
          <w:szCs w:val="28"/>
        </w:rPr>
      </w:pPr>
      <w:r>
        <w:rPr>
          <w:sz w:val="28"/>
          <w:szCs w:val="28"/>
        </w:rPr>
        <w:t>-</w:t>
      </w:r>
      <w:r>
        <w:t> </w:t>
      </w:r>
      <w:r w:rsidRPr="007D10FA">
        <w:rPr>
          <w:sz w:val="28"/>
          <w:szCs w:val="28"/>
        </w:rPr>
        <w:t>виконання діючих будівельних норм, правил і стандартів.</w:t>
      </w:r>
    </w:p>
    <w:p w14:paraId="19019572" w14:textId="77777777" w:rsidR="00EF1929" w:rsidRPr="007D10FA" w:rsidRDefault="00EF1929" w:rsidP="00927FAD">
      <w:pPr>
        <w:pStyle w:val="ListParagraph"/>
        <w:spacing w:line="360" w:lineRule="auto"/>
        <w:ind w:left="0" w:firstLine="851"/>
        <w:rPr>
          <w:sz w:val="28"/>
          <w:szCs w:val="28"/>
        </w:rPr>
      </w:pPr>
    </w:p>
    <w:p w14:paraId="6CCEE6E4" w14:textId="77777777" w:rsidR="00EF1929" w:rsidRDefault="00EF1929" w:rsidP="007D10FA">
      <w:pPr>
        <w:spacing w:after="0" w:line="360" w:lineRule="auto"/>
        <w:ind w:firstLine="851"/>
        <w:jc w:val="both"/>
        <w:rPr>
          <w:rFonts w:cs="Times New Roman"/>
          <w:szCs w:val="28"/>
          <w:lang w:val="uk-UA"/>
        </w:rPr>
      </w:pPr>
      <w:r w:rsidRPr="007D10FA">
        <w:rPr>
          <w:rFonts w:cs="Times New Roman"/>
          <w:szCs w:val="28"/>
          <w:lang w:val="uk-UA"/>
        </w:rPr>
        <w:t>Пожежна безпека при експлуатації МПЕ відповідно до ГОСТ 12.1.004-91 «Пожежна безпека» забезпечується:</w:t>
      </w:r>
    </w:p>
    <w:p w14:paraId="587CA6AC" w14:textId="77777777" w:rsidR="00EF1929" w:rsidRPr="00AC7E8B" w:rsidRDefault="00EF1929" w:rsidP="009F0593">
      <w:pPr>
        <w:pStyle w:val="ListParagraph"/>
        <w:spacing w:line="360" w:lineRule="auto"/>
        <w:ind w:left="851"/>
        <w:rPr>
          <w:sz w:val="28"/>
          <w:szCs w:val="28"/>
        </w:rPr>
      </w:pPr>
      <w:r>
        <w:rPr>
          <w:sz w:val="28"/>
          <w:szCs w:val="28"/>
        </w:rPr>
        <w:t>- </w:t>
      </w:r>
      <w:r w:rsidRPr="00AC7E8B">
        <w:rPr>
          <w:sz w:val="28"/>
          <w:szCs w:val="28"/>
        </w:rPr>
        <w:t>системою запобігання пожежі;</w:t>
      </w:r>
    </w:p>
    <w:p w14:paraId="4112F96A" w14:textId="77777777" w:rsidR="00EF1929" w:rsidRPr="00AC7E8B" w:rsidRDefault="00EF1929" w:rsidP="009F0593">
      <w:pPr>
        <w:pStyle w:val="ListParagraph"/>
        <w:spacing w:line="360" w:lineRule="auto"/>
        <w:ind w:left="851"/>
        <w:rPr>
          <w:sz w:val="28"/>
          <w:szCs w:val="28"/>
        </w:rPr>
      </w:pPr>
      <w:r>
        <w:rPr>
          <w:sz w:val="28"/>
          <w:szCs w:val="28"/>
        </w:rPr>
        <w:t>- </w:t>
      </w:r>
      <w:r w:rsidRPr="00AC7E8B">
        <w:rPr>
          <w:sz w:val="28"/>
          <w:szCs w:val="28"/>
        </w:rPr>
        <w:t>системою протипожежного захисту;</w:t>
      </w:r>
    </w:p>
    <w:p w14:paraId="0FF724B0" w14:textId="77777777" w:rsidR="00EF1929" w:rsidRDefault="00EF1929" w:rsidP="009F0593">
      <w:pPr>
        <w:pStyle w:val="ListParagraph"/>
        <w:spacing w:line="360" w:lineRule="auto"/>
        <w:ind w:left="851"/>
        <w:rPr>
          <w:sz w:val="28"/>
          <w:szCs w:val="28"/>
        </w:rPr>
      </w:pPr>
      <w:r>
        <w:rPr>
          <w:sz w:val="28"/>
          <w:szCs w:val="28"/>
        </w:rPr>
        <w:t>- </w:t>
      </w:r>
      <w:r w:rsidRPr="00AC7E8B">
        <w:rPr>
          <w:sz w:val="28"/>
          <w:szCs w:val="28"/>
        </w:rPr>
        <w:t>організаційно-технічними заходами.</w:t>
      </w:r>
    </w:p>
    <w:p w14:paraId="17472ADD" w14:textId="77777777" w:rsidR="00EF1929" w:rsidRDefault="00EF1929" w:rsidP="00927FAD">
      <w:pPr>
        <w:pStyle w:val="ListParagraph"/>
        <w:spacing w:line="360" w:lineRule="auto"/>
        <w:ind w:left="851"/>
        <w:rPr>
          <w:sz w:val="28"/>
          <w:szCs w:val="28"/>
        </w:rPr>
      </w:pPr>
    </w:p>
    <w:p w14:paraId="2044193C" w14:textId="77777777" w:rsidR="00EF1929" w:rsidRDefault="00EF1929" w:rsidP="00AC7E8B">
      <w:pPr>
        <w:spacing w:after="0" w:line="360" w:lineRule="auto"/>
        <w:ind w:firstLine="851"/>
        <w:jc w:val="both"/>
        <w:rPr>
          <w:rFonts w:cs="Times New Roman"/>
          <w:szCs w:val="28"/>
          <w:lang w:val="uk-UA"/>
        </w:rPr>
      </w:pPr>
      <w:r w:rsidRPr="00AC7E8B">
        <w:rPr>
          <w:rFonts w:cs="Times New Roman"/>
          <w:szCs w:val="28"/>
          <w:lang w:val="uk-UA"/>
        </w:rPr>
        <w:t>Для зменшення небезпеки виникнення пожежі забороняється використання електричних кабелів з пошкодженою ізоляцією і поганими контактами в місцях з'єднання, з'єднання електричних проводів між собою і з металевими конструкціями, застосування саморобних запобіжників.</w:t>
      </w:r>
    </w:p>
    <w:p w14:paraId="6F88C811" w14:textId="77777777" w:rsidR="00EF1929" w:rsidRDefault="00EF1929" w:rsidP="00AC7E8B">
      <w:pPr>
        <w:spacing w:after="0" w:line="360" w:lineRule="auto"/>
        <w:ind w:firstLine="851"/>
        <w:jc w:val="both"/>
        <w:rPr>
          <w:rFonts w:cs="Times New Roman"/>
          <w:szCs w:val="28"/>
          <w:lang w:val="uk-UA"/>
        </w:rPr>
      </w:pPr>
      <w:r w:rsidRPr="00AC7E8B">
        <w:rPr>
          <w:rFonts w:cs="Times New Roman"/>
          <w:szCs w:val="28"/>
          <w:lang w:val="uk-UA"/>
        </w:rPr>
        <w:t xml:space="preserve">Для зниження пожежної небезпеки для приміщень категорій «В» рекомендується встановити первинні засоби пожежогасіння, а також систему автоматичної пожежної сигналізації на основі комбінованого сповіщувача ДІП-1. Він призначений для виявлення вогнища пожежі в закритих приміщеннях по прояву диму або локальному підвищенню температури і розрахований для контролю площі до 150 м при висоті стелі до 4 метрів. Чутливість сповіщувача до диму не більше 10%, чутливість до температури - 70-10 </w:t>
      </w:r>
      <w:r w:rsidRPr="00AC7E8B">
        <w:rPr>
          <w:rFonts w:cs="Times New Roman"/>
          <w:szCs w:val="28"/>
          <w:vertAlign w:val="superscript"/>
          <w:lang w:val="uk-UA"/>
        </w:rPr>
        <w:t>0</w:t>
      </w:r>
      <w:r w:rsidRPr="00AC7E8B">
        <w:rPr>
          <w:rFonts w:cs="Times New Roman"/>
          <w:szCs w:val="28"/>
          <w:lang w:val="uk-UA"/>
        </w:rPr>
        <w:t>С.</w:t>
      </w:r>
    </w:p>
    <w:p w14:paraId="6D7039FF" w14:textId="77777777" w:rsidR="00EF1929" w:rsidRDefault="00EF1929" w:rsidP="00AC7E8B">
      <w:pPr>
        <w:spacing w:after="0" w:line="360" w:lineRule="auto"/>
        <w:ind w:firstLine="851"/>
        <w:jc w:val="both"/>
        <w:rPr>
          <w:rFonts w:cs="Times New Roman"/>
          <w:szCs w:val="28"/>
          <w:lang w:val="uk-UA"/>
        </w:rPr>
      </w:pPr>
      <w:r w:rsidRPr="00AC7E8B">
        <w:rPr>
          <w:rFonts w:cs="Times New Roman"/>
          <w:szCs w:val="28"/>
          <w:lang w:val="uk-UA"/>
        </w:rPr>
        <w:lastRenderedPageBreak/>
        <w:t>Так як площа даного приміщення дорівнює 100 м</w:t>
      </w:r>
      <w:r w:rsidRPr="00AC7E8B">
        <w:rPr>
          <w:rFonts w:cs="Times New Roman"/>
          <w:szCs w:val="28"/>
          <w:vertAlign w:val="superscript"/>
          <w:lang w:val="uk-UA"/>
        </w:rPr>
        <w:t>2</w:t>
      </w:r>
      <w:r w:rsidRPr="00AC7E8B">
        <w:rPr>
          <w:rFonts w:cs="Times New Roman"/>
          <w:szCs w:val="28"/>
          <w:lang w:val="uk-UA"/>
        </w:rPr>
        <w:t>, то для забезпечення надійної пожежної сигналізації досить встановити один сповіщувач ДІП-1.</w:t>
      </w:r>
    </w:p>
    <w:p w14:paraId="056DD55D" w14:textId="77777777" w:rsidR="00EF1929" w:rsidRDefault="00EF1929" w:rsidP="00AC7E8B">
      <w:pPr>
        <w:spacing w:after="0" w:line="360" w:lineRule="auto"/>
        <w:ind w:firstLine="851"/>
        <w:jc w:val="both"/>
        <w:rPr>
          <w:rFonts w:cs="Times New Roman"/>
          <w:szCs w:val="28"/>
          <w:lang w:val="uk-UA"/>
        </w:rPr>
      </w:pPr>
    </w:p>
    <w:p w14:paraId="619F0FA6" w14:textId="77777777" w:rsidR="00EF1929" w:rsidRPr="00AC7E8B" w:rsidRDefault="00EF1929" w:rsidP="00AC7E8B">
      <w:pPr>
        <w:spacing w:after="0" w:line="360" w:lineRule="auto"/>
        <w:ind w:firstLine="851"/>
        <w:jc w:val="both"/>
        <w:rPr>
          <w:rFonts w:cs="Times New Roman"/>
          <w:szCs w:val="28"/>
          <w:lang w:val="uk-UA"/>
        </w:rPr>
      </w:pPr>
      <w:r w:rsidRPr="00AC7E8B">
        <w:rPr>
          <w:rFonts w:cs="Times New Roman"/>
          <w:szCs w:val="28"/>
          <w:lang w:val="uk-UA"/>
        </w:rPr>
        <w:t>В якості первинних засобів пожежогасіння пропонується використовувати:</w:t>
      </w:r>
    </w:p>
    <w:p w14:paraId="2E283C5B" w14:textId="77777777" w:rsidR="00EF1929" w:rsidRPr="00AC7E8B" w:rsidRDefault="00EF1929" w:rsidP="00AC7E8B">
      <w:pPr>
        <w:spacing w:after="0" w:line="360" w:lineRule="auto"/>
        <w:ind w:firstLine="851"/>
        <w:jc w:val="both"/>
        <w:rPr>
          <w:rFonts w:cs="Times New Roman"/>
          <w:szCs w:val="28"/>
          <w:lang w:val="uk-UA"/>
        </w:rPr>
      </w:pPr>
      <w:r>
        <w:rPr>
          <w:rFonts w:cs="Times New Roman"/>
          <w:szCs w:val="28"/>
          <w:lang w:val="uk-UA"/>
        </w:rPr>
        <w:t>- </w:t>
      </w:r>
      <w:r w:rsidRPr="00AC7E8B">
        <w:rPr>
          <w:rFonts w:cs="Times New Roman"/>
          <w:szCs w:val="28"/>
          <w:lang w:val="uk-UA"/>
        </w:rPr>
        <w:t>ручний вогнегасник ОУ-5;</w:t>
      </w:r>
    </w:p>
    <w:p w14:paraId="58A03BDC" w14:textId="77777777" w:rsidR="00EF1929" w:rsidRPr="00AC7E8B" w:rsidRDefault="00EF1929" w:rsidP="00AC7E8B">
      <w:pPr>
        <w:spacing w:after="0" w:line="360" w:lineRule="auto"/>
        <w:ind w:firstLine="851"/>
        <w:jc w:val="both"/>
        <w:rPr>
          <w:rFonts w:cs="Times New Roman"/>
          <w:szCs w:val="28"/>
          <w:lang w:val="uk-UA"/>
        </w:rPr>
      </w:pPr>
      <w:r>
        <w:rPr>
          <w:rFonts w:cs="Times New Roman"/>
          <w:szCs w:val="28"/>
          <w:lang w:val="uk-UA"/>
        </w:rPr>
        <w:t>- </w:t>
      </w:r>
      <w:r w:rsidRPr="00AC7E8B">
        <w:rPr>
          <w:rFonts w:cs="Times New Roman"/>
          <w:szCs w:val="28"/>
          <w:lang w:val="uk-UA"/>
        </w:rPr>
        <w:t>повітряно-пінний вогнегасник ОВП-5;</w:t>
      </w:r>
    </w:p>
    <w:p w14:paraId="162547BB" w14:textId="77777777" w:rsidR="00EF1929" w:rsidRDefault="00EF1929" w:rsidP="00AC7E8B">
      <w:pPr>
        <w:spacing w:after="0" w:line="360" w:lineRule="auto"/>
        <w:ind w:firstLine="851"/>
        <w:jc w:val="both"/>
        <w:rPr>
          <w:rFonts w:cs="Times New Roman"/>
          <w:szCs w:val="28"/>
          <w:lang w:val="uk-UA"/>
        </w:rPr>
      </w:pPr>
      <w:r>
        <w:rPr>
          <w:rFonts w:cs="Times New Roman"/>
          <w:szCs w:val="28"/>
          <w:lang w:val="uk-UA"/>
        </w:rPr>
        <w:t>- азбестове полотно 1,5×</w:t>
      </w:r>
      <w:r w:rsidRPr="00AC7E8B">
        <w:rPr>
          <w:rFonts w:cs="Times New Roman"/>
          <w:szCs w:val="28"/>
          <w:lang w:val="uk-UA"/>
        </w:rPr>
        <w:t>2 м.</w:t>
      </w:r>
    </w:p>
    <w:p w14:paraId="2F3D9E7C" w14:textId="77777777" w:rsidR="00EF1929" w:rsidRPr="00AC7E8B" w:rsidRDefault="00EF1929" w:rsidP="00AC7E8B">
      <w:pPr>
        <w:spacing w:after="0" w:line="360" w:lineRule="auto"/>
        <w:ind w:firstLine="851"/>
        <w:jc w:val="both"/>
        <w:rPr>
          <w:rFonts w:cs="Times New Roman"/>
          <w:szCs w:val="28"/>
          <w:lang w:val="uk-UA"/>
        </w:rPr>
      </w:pPr>
    </w:p>
    <w:p w14:paraId="69F5D4CF" w14:textId="77777777" w:rsidR="00EF1929" w:rsidRPr="00AC7E8B" w:rsidRDefault="00EF1929" w:rsidP="00A92477">
      <w:pPr>
        <w:spacing w:after="0" w:line="360" w:lineRule="auto"/>
        <w:ind w:firstLine="851"/>
        <w:jc w:val="both"/>
        <w:rPr>
          <w:rFonts w:cs="Times New Roman"/>
          <w:szCs w:val="28"/>
          <w:lang w:val="uk-UA"/>
        </w:rPr>
      </w:pPr>
      <w:r>
        <w:rPr>
          <w:rFonts w:cs="Times New Roman"/>
          <w:szCs w:val="28"/>
          <w:lang w:val="uk-UA"/>
        </w:rPr>
        <w:t>В якості</w:t>
      </w:r>
      <w:r w:rsidRPr="00AC7E8B">
        <w:rPr>
          <w:rFonts w:cs="Times New Roman"/>
          <w:szCs w:val="28"/>
          <w:lang w:val="uk-UA"/>
        </w:rPr>
        <w:t xml:space="preserve"> організаційно-технічних заходів рекомендується проводити навчання робочого персоналу правилам пожежної безпеки.</w:t>
      </w:r>
    </w:p>
    <w:p w14:paraId="59ED99A7" w14:textId="77777777" w:rsidR="00EF1929" w:rsidRDefault="00EF1929" w:rsidP="00E41C48">
      <w:pPr>
        <w:spacing w:after="120" w:line="360" w:lineRule="auto"/>
        <w:ind w:firstLine="851"/>
        <w:jc w:val="center"/>
        <w:rPr>
          <w:b/>
          <w:szCs w:val="28"/>
          <w:lang w:val="uk-UA"/>
        </w:rPr>
      </w:pPr>
      <w:r w:rsidRPr="00396215">
        <w:rPr>
          <w:b/>
          <w:szCs w:val="28"/>
          <w:lang w:val="uk-UA"/>
        </w:rPr>
        <w:t xml:space="preserve">ВИСНОВКИ </w:t>
      </w:r>
    </w:p>
    <w:p w14:paraId="0B2C7C41" w14:textId="77777777" w:rsidR="00EF1929" w:rsidRDefault="00EF1929" w:rsidP="00E41C48">
      <w:pPr>
        <w:spacing w:after="120" w:line="360" w:lineRule="auto"/>
        <w:ind w:firstLine="851"/>
        <w:jc w:val="center"/>
        <w:rPr>
          <w:b/>
          <w:szCs w:val="28"/>
          <w:lang w:val="uk-UA"/>
        </w:rPr>
      </w:pPr>
    </w:p>
    <w:p w14:paraId="44A78242" w14:textId="77777777" w:rsidR="00EF1929" w:rsidRDefault="00EF1929" w:rsidP="00E41C48">
      <w:pPr>
        <w:spacing w:after="120" w:line="360" w:lineRule="auto"/>
        <w:ind w:firstLine="851"/>
        <w:jc w:val="center"/>
        <w:rPr>
          <w:b/>
          <w:szCs w:val="28"/>
          <w:lang w:val="uk-UA"/>
        </w:rPr>
      </w:pPr>
    </w:p>
    <w:p w14:paraId="693D041A" w14:textId="77777777" w:rsidR="00EF1929" w:rsidRDefault="00EF1929" w:rsidP="00E41C48">
      <w:pPr>
        <w:pStyle w:val="Heading9"/>
        <w:spacing w:before="0" w:after="0" w:line="360" w:lineRule="auto"/>
        <w:ind w:firstLine="709"/>
        <w:jc w:val="both"/>
        <w:rPr>
          <w:sz w:val="28"/>
          <w:szCs w:val="28"/>
          <w:lang w:val="uk-UA"/>
        </w:rPr>
      </w:pPr>
      <w:r w:rsidRPr="006E2B2C">
        <w:rPr>
          <w:rFonts w:ascii="Times New Roman" w:hAnsi="Times New Roman"/>
          <w:sz w:val="28"/>
          <w:szCs w:val="28"/>
          <w:lang w:val="uk-UA"/>
        </w:rPr>
        <w:t>У хо</w:t>
      </w:r>
      <w:r>
        <w:rPr>
          <w:rFonts w:ascii="Times New Roman" w:hAnsi="Times New Roman"/>
          <w:sz w:val="28"/>
          <w:szCs w:val="28"/>
          <w:lang w:val="uk-UA"/>
        </w:rPr>
        <w:t xml:space="preserve">ді дипломної роботи було проведено проектування </w:t>
      </w:r>
      <w:proofErr w:type="spellStart"/>
      <w:r>
        <w:rPr>
          <w:rFonts w:ascii="Times New Roman" w:hAnsi="Times New Roman"/>
          <w:sz w:val="28"/>
          <w:szCs w:val="28"/>
          <w:lang w:val="uk-UA"/>
        </w:rPr>
        <w:t>роботизованої</w:t>
      </w:r>
      <w:proofErr w:type="spellEnd"/>
      <w:r>
        <w:rPr>
          <w:rFonts w:ascii="Times New Roman" w:hAnsi="Times New Roman"/>
          <w:sz w:val="28"/>
          <w:szCs w:val="28"/>
          <w:lang w:val="uk-UA"/>
        </w:rPr>
        <w:t xml:space="preserve"> ділянки виробництва РЕС, а саме дослідження процесу оплавлення. Д</w:t>
      </w:r>
      <w:r w:rsidRPr="00F530FD">
        <w:rPr>
          <w:rFonts w:ascii="Times New Roman" w:hAnsi="Times New Roman"/>
          <w:sz w:val="28"/>
          <w:szCs w:val="28"/>
          <w:shd w:val="clear" w:color="auto" w:fill="FDFDFD"/>
          <w:lang w:val="uk-UA"/>
        </w:rPr>
        <w:t xml:space="preserve">ля даної автоматизованої технологічної лінії була обрана піч оплавлення серії </w:t>
      </w:r>
      <w:proofErr w:type="spellStart"/>
      <w:r w:rsidRPr="00F530FD">
        <w:rPr>
          <w:rFonts w:ascii="Times New Roman" w:hAnsi="Times New Roman"/>
          <w:sz w:val="28"/>
          <w:szCs w:val="28"/>
          <w:shd w:val="clear" w:color="auto" w:fill="FDFDFD"/>
          <w:lang w:val="uk-UA"/>
        </w:rPr>
        <w:t>Hotflow</w:t>
      </w:r>
      <w:proofErr w:type="spellEnd"/>
      <w:r w:rsidRPr="00F530FD">
        <w:rPr>
          <w:rFonts w:ascii="Times New Roman" w:hAnsi="Times New Roman"/>
          <w:sz w:val="28"/>
          <w:szCs w:val="28"/>
          <w:shd w:val="clear" w:color="auto" w:fill="FDFDFD"/>
          <w:lang w:val="uk-UA"/>
        </w:rPr>
        <w:t xml:space="preserve"> 2 з характеристиками, сумісними з даною автоматизованою ділянкою</w:t>
      </w:r>
      <w:r w:rsidRPr="006E2B2C">
        <w:rPr>
          <w:sz w:val="28"/>
          <w:szCs w:val="28"/>
          <w:lang w:val="uk-UA"/>
        </w:rPr>
        <w:t xml:space="preserve"> </w:t>
      </w:r>
    </w:p>
    <w:p w14:paraId="64D34963" w14:textId="77777777" w:rsidR="00EF1929" w:rsidRDefault="00EF1929" w:rsidP="00E41C48">
      <w:pPr>
        <w:pStyle w:val="Heading9"/>
        <w:spacing w:before="0" w:after="0" w:line="360" w:lineRule="auto"/>
        <w:ind w:firstLine="709"/>
        <w:jc w:val="both"/>
        <w:rPr>
          <w:sz w:val="28"/>
          <w:szCs w:val="28"/>
          <w:lang w:val="uk-UA"/>
        </w:rPr>
      </w:pPr>
      <w:r w:rsidRPr="006E2B2C">
        <w:rPr>
          <w:sz w:val="28"/>
          <w:szCs w:val="28"/>
          <w:lang w:val="uk-UA"/>
        </w:rPr>
        <w:t>У процесі роботи були описані</w:t>
      </w:r>
      <w:r>
        <w:rPr>
          <w:sz w:val="28"/>
          <w:szCs w:val="28"/>
          <w:lang w:val="uk-UA"/>
        </w:rPr>
        <w:t xml:space="preserve"> основні характеристики печі</w:t>
      </w:r>
      <w:r w:rsidRPr="006E2B2C">
        <w:rPr>
          <w:sz w:val="28"/>
          <w:szCs w:val="28"/>
          <w:lang w:val="uk-UA"/>
        </w:rPr>
        <w:t xml:space="preserve">, </w:t>
      </w:r>
      <w:r>
        <w:rPr>
          <w:sz w:val="28"/>
          <w:szCs w:val="28"/>
          <w:lang w:val="uk-UA"/>
        </w:rPr>
        <w:t xml:space="preserve">конструкція, </w:t>
      </w:r>
      <w:r w:rsidRPr="006E2B2C">
        <w:rPr>
          <w:sz w:val="28"/>
          <w:szCs w:val="28"/>
          <w:lang w:val="uk-UA"/>
        </w:rPr>
        <w:t xml:space="preserve">розглянуті </w:t>
      </w:r>
      <w:r>
        <w:rPr>
          <w:sz w:val="28"/>
          <w:szCs w:val="28"/>
          <w:lang w:val="uk-UA"/>
        </w:rPr>
        <w:t>принцип роботи, з'ясована оптимізація у виробництві, програмне забезпечення та види браку виробництва.</w:t>
      </w:r>
    </w:p>
    <w:p w14:paraId="18B3430B" w14:textId="77777777" w:rsidR="00EF1929" w:rsidRDefault="00EF1929" w:rsidP="00E41C48">
      <w:pPr>
        <w:spacing w:after="120" w:line="360" w:lineRule="auto"/>
        <w:ind w:firstLine="851"/>
        <w:jc w:val="both"/>
        <w:rPr>
          <w:szCs w:val="28"/>
          <w:lang w:val="uk-UA"/>
        </w:rPr>
      </w:pPr>
      <w:r>
        <w:rPr>
          <w:szCs w:val="28"/>
          <w:lang w:val="uk-UA"/>
        </w:rPr>
        <w:t xml:space="preserve">Було </w:t>
      </w:r>
      <w:r w:rsidRPr="00347EC6">
        <w:rPr>
          <w:szCs w:val="28"/>
          <w:lang w:val="uk-UA"/>
        </w:rPr>
        <w:t>з'ясовано</w:t>
      </w:r>
      <w:r>
        <w:rPr>
          <w:szCs w:val="28"/>
          <w:lang w:val="uk-UA"/>
        </w:rPr>
        <w:t>, що п</w:t>
      </w:r>
      <w:r w:rsidRPr="00F530FD">
        <w:rPr>
          <w:szCs w:val="28"/>
          <w:lang w:val="uk-UA"/>
        </w:rPr>
        <w:t xml:space="preserve">іч конвекційного оплавлення, оснащена системою </w:t>
      </w:r>
      <w:proofErr w:type="spellStart"/>
      <w:r w:rsidRPr="00F530FD">
        <w:rPr>
          <w:szCs w:val="28"/>
          <w:lang w:val="uk-UA"/>
        </w:rPr>
        <w:t>Multijet</w:t>
      </w:r>
      <w:proofErr w:type="spellEnd"/>
      <w:r w:rsidRPr="00F530FD">
        <w:rPr>
          <w:szCs w:val="28"/>
          <w:lang w:val="uk-UA"/>
        </w:rPr>
        <w:t>, з мінімальним розкидом температур по</w:t>
      </w:r>
      <w:r>
        <w:rPr>
          <w:szCs w:val="28"/>
          <w:lang w:val="uk-UA"/>
        </w:rPr>
        <w:t xml:space="preserve"> площі робочої зони.</w:t>
      </w:r>
      <w:r w:rsidRPr="00347EC6">
        <w:rPr>
          <w:szCs w:val="28"/>
          <w:lang w:val="uk-UA"/>
        </w:rPr>
        <w:t xml:space="preserve"> </w:t>
      </w:r>
      <w:r w:rsidRPr="00F530FD">
        <w:rPr>
          <w:szCs w:val="28"/>
          <w:lang w:val="uk-UA"/>
        </w:rPr>
        <w:t>Піч працює за двома основними технологіями, які задовольняють усе процеси необхідні для роботі системі. Конвеєрна система оплавлення оснащена багатоступеневою системою фільтрації конденсату.</w:t>
      </w:r>
    </w:p>
    <w:p w14:paraId="301FBBF0" w14:textId="77777777" w:rsidR="00EF1929" w:rsidRDefault="00EF1929" w:rsidP="00E41C48">
      <w:pPr>
        <w:spacing w:after="120" w:line="360" w:lineRule="auto"/>
        <w:ind w:firstLine="851"/>
        <w:jc w:val="both"/>
        <w:rPr>
          <w:szCs w:val="28"/>
          <w:lang w:val="uk-UA"/>
        </w:rPr>
      </w:pPr>
      <w:r>
        <w:rPr>
          <w:szCs w:val="28"/>
          <w:lang w:val="uk-UA"/>
        </w:rPr>
        <w:t xml:space="preserve">У ході дослідження було описано всі робочі зони печі </w:t>
      </w:r>
      <w:proofErr w:type="spellStart"/>
      <w:r w:rsidRPr="00F530FD">
        <w:rPr>
          <w:szCs w:val="28"/>
          <w:shd w:val="clear" w:color="auto" w:fill="FDFDFD"/>
          <w:lang w:val="uk-UA"/>
        </w:rPr>
        <w:t>Hotflow</w:t>
      </w:r>
      <w:proofErr w:type="spellEnd"/>
      <w:r w:rsidRPr="00F530FD">
        <w:rPr>
          <w:szCs w:val="28"/>
          <w:shd w:val="clear" w:color="auto" w:fill="FDFDFD"/>
          <w:lang w:val="uk-UA"/>
        </w:rPr>
        <w:t xml:space="preserve"> 2/20</w:t>
      </w:r>
      <w:r>
        <w:rPr>
          <w:szCs w:val="28"/>
          <w:shd w:val="clear" w:color="auto" w:fill="FDFDFD"/>
          <w:lang w:val="uk-UA"/>
        </w:rPr>
        <w:t>, а саме зона попереднього нагріву, витримка, зона оплавлення та зона охолодження.</w:t>
      </w:r>
      <w:r w:rsidRPr="00F530FD">
        <w:rPr>
          <w:szCs w:val="28"/>
          <w:shd w:val="clear" w:color="auto" w:fill="FDFDFD"/>
          <w:lang w:val="uk-UA"/>
        </w:rPr>
        <w:t xml:space="preserve"> </w:t>
      </w:r>
      <w:r>
        <w:rPr>
          <w:szCs w:val="28"/>
          <w:lang w:val="uk-UA"/>
        </w:rPr>
        <w:t xml:space="preserve">Були розглянуті всі дефекти і брак у виробництві загалом, та брак на різних стадіях роботи печі. </w:t>
      </w:r>
    </w:p>
    <w:p w14:paraId="4C79AFD7" w14:textId="77777777" w:rsidR="00EF1929" w:rsidRDefault="00EF1929" w:rsidP="00E41C48">
      <w:pPr>
        <w:spacing w:after="120" w:line="360" w:lineRule="auto"/>
        <w:ind w:firstLine="851"/>
        <w:jc w:val="both"/>
        <w:rPr>
          <w:szCs w:val="28"/>
          <w:lang w:val="uk-UA"/>
        </w:rPr>
      </w:pPr>
      <w:r>
        <w:rPr>
          <w:szCs w:val="28"/>
          <w:lang w:val="uk-UA"/>
        </w:rPr>
        <w:lastRenderedPageBreak/>
        <w:t xml:space="preserve">Також, були розглянуті </w:t>
      </w:r>
      <w:proofErr w:type="spellStart"/>
      <w:r>
        <w:rPr>
          <w:szCs w:val="28"/>
          <w:lang w:val="uk-UA"/>
        </w:rPr>
        <w:t>термопрофелі</w:t>
      </w:r>
      <w:proofErr w:type="spellEnd"/>
      <w:r>
        <w:rPr>
          <w:szCs w:val="28"/>
          <w:lang w:val="uk-UA"/>
        </w:rPr>
        <w:t xml:space="preserve"> пайки друкованих плат, засоби побудови </w:t>
      </w:r>
      <w:proofErr w:type="spellStart"/>
      <w:r>
        <w:rPr>
          <w:szCs w:val="28"/>
          <w:lang w:val="uk-UA"/>
        </w:rPr>
        <w:t>термопрофелю</w:t>
      </w:r>
      <w:proofErr w:type="spellEnd"/>
      <w:r>
        <w:rPr>
          <w:szCs w:val="28"/>
          <w:lang w:val="uk-UA"/>
        </w:rPr>
        <w:t xml:space="preserve">, технологія процесу та засоби </w:t>
      </w:r>
      <w:proofErr w:type="spellStart"/>
      <w:r>
        <w:rPr>
          <w:szCs w:val="28"/>
          <w:lang w:val="uk-UA"/>
        </w:rPr>
        <w:t>термопрофілювання</w:t>
      </w:r>
      <w:proofErr w:type="spellEnd"/>
      <w:r>
        <w:rPr>
          <w:szCs w:val="28"/>
          <w:lang w:val="uk-UA"/>
        </w:rPr>
        <w:t xml:space="preserve">. </w:t>
      </w:r>
    </w:p>
    <w:p w14:paraId="735BBA25" w14:textId="77777777" w:rsidR="00EF1929" w:rsidRPr="00347EC6" w:rsidRDefault="00EF1929" w:rsidP="00E41C48">
      <w:pPr>
        <w:spacing w:after="120" w:line="360" w:lineRule="auto"/>
        <w:ind w:firstLine="851"/>
        <w:jc w:val="both"/>
        <w:rPr>
          <w:szCs w:val="28"/>
          <w:lang w:val="uk-UA"/>
        </w:rPr>
      </w:pPr>
      <w:r w:rsidRPr="00347EC6">
        <w:rPr>
          <w:szCs w:val="28"/>
          <w:lang w:val="uk-UA"/>
        </w:rPr>
        <w:t>В розділі охорона праці дипломної роботи виконано аналіз потенційно небезпечних і шкідливих виробничих факторів при розробці і експлуатації АРЛ. На основі аналізу розроблено заходи з техніки безпеки, заходи щодо забезпечення виробничої санітарії, гігієни праці, рекомендації з пожежної безпеки. Та проведені розрахунки освітлення та вентиляції.</w:t>
      </w:r>
    </w:p>
    <w:p w14:paraId="210124FD" w14:textId="77777777" w:rsidR="00EF1929" w:rsidRPr="00E41C48" w:rsidRDefault="00EF1929" w:rsidP="00A06D86">
      <w:pPr>
        <w:tabs>
          <w:tab w:val="left" w:pos="9638"/>
        </w:tabs>
        <w:spacing w:line="360" w:lineRule="auto"/>
        <w:ind w:right="-1" w:firstLine="709"/>
        <w:jc w:val="both"/>
        <w:rPr>
          <w:lang w:val="uk-UA"/>
        </w:rPr>
      </w:pPr>
      <w:r w:rsidRPr="00C220B2">
        <w:rPr>
          <w:szCs w:val="28"/>
          <w:lang w:val="uk-UA"/>
        </w:rPr>
        <w:t xml:space="preserve">Таким чином, основне завдання яке ставилося при </w:t>
      </w:r>
      <w:r>
        <w:rPr>
          <w:szCs w:val="28"/>
          <w:lang w:val="uk-UA"/>
        </w:rPr>
        <w:t xml:space="preserve">дослідженні автоматизованої </w:t>
      </w:r>
      <w:proofErr w:type="spellStart"/>
      <w:r>
        <w:rPr>
          <w:szCs w:val="28"/>
          <w:lang w:val="uk-UA"/>
        </w:rPr>
        <w:t>роботизованої</w:t>
      </w:r>
      <w:proofErr w:type="spellEnd"/>
      <w:r>
        <w:rPr>
          <w:szCs w:val="28"/>
          <w:lang w:val="uk-UA"/>
        </w:rPr>
        <w:t xml:space="preserve"> лінії та печі </w:t>
      </w:r>
      <w:proofErr w:type="spellStart"/>
      <w:r w:rsidRPr="00F530FD">
        <w:rPr>
          <w:szCs w:val="28"/>
          <w:shd w:val="clear" w:color="auto" w:fill="FDFDFD"/>
          <w:lang w:val="uk-UA"/>
        </w:rPr>
        <w:t>Hotflow</w:t>
      </w:r>
      <w:proofErr w:type="spellEnd"/>
      <w:r w:rsidRPr="00F530FD">
        <w:rPr>
          <w:szCs w:val="28"/>
          <w:shd w:val="clear" w:color="auto" w:fill="FDFDFD"/>
          <w:lang w:val="uk-UA"/>
        </w:rPr>
        <w:t xml:space="preserve"> 2/20</w:t>
      </w:r>
      <w:r>
        <w:rPr>
          <w:szCs w:val="28"/>
          <w:shd w:val="clear" w:color="auto" w:fill="FDFDFD"/>
          <w:lang w:val="uk-UA"/>
        </w:rPr>
        <w:t xml:space="preserve"> </w:t>
      </w:r>
      <w:r>
        <w:rPr>
          <w:szCs w:val="28"/>
          <w:lang w:val="uk-UA"/>
        </w:rPr>
        <w:t>було виконано.</w:t>
      </w:r>
    </w:p>
    <w:p w14:paraId="025B938C" w14:textId="77777777" w:rsidR="001D64B5" w:rsidRDefault="001D64B5" w:rsidP="00C811DC">
      <w:pPr>
        <w:spacing w:after="0" w:line="360" w:lineRule="auto"/>
        <w:jc w:val="center"/>
        <w:rPr>
          <w:rFonts w:cs="Times New Roman"/>
          <w:b/>
          <w:szCs w:val="28"/>
          <w:lang w:val="uk-UA"/>
        </w:rPr>
      </w:pPr>
    </w:p>
    <w:p w14:paraId="1943CE29" w14:textId="77777777" w:rsidR="001D64B5" w:rsidRDefault="001D64B5" w:rsidP="00C811DC">
      <w:pPr>
        <w:spacing w:after="0" w:line="360" w:lineRule="auto"/>
        <w:jc w:val="center"/>
        <w:rPr>
          <w:rFonts w:cs="Times New Roman"/>
          <w:b/>
          <w:szCs w:val="28"/>
          <w:lang w:val="uk-UA"/>
        </w:rPr>
      </w:pPr>
    </w:p>
    <w:p w14:paraId="55281ABE" w14:textId="77777777" w:rsidR="001D64B5" w:rsidRDefault="001D64B5" w:rsidP="00C811DC">
      <w:pPr>
        <w:spacing w:after="0" w:line="360" w:lineRule="auto"/>
        <w:jc w:val="center"/>
        <w:rPr>
          <w:rFonts w:cs="Times New Roman"/>
          <w:b/>
          <w:szCs w:val="28"/>
          <w:lang w:val="uk-UA"/>
        </w:rPr>
      </w:pPr>
    </w:p>
    <w:p w14:paraId="79E2BA41" w14:textId="77777777" w:rsidR="001D64B5" w:rsidRDefault="001D64B5" w:rsidP="00C811DC">
      <w:pPr>
        <w:spacing w:after="0" w:line="360" w:lineRule="auto"/>
        <w:jc w:val="center"/>
        <w:rPr>
          <w:rFonts w:cs="Times New Roman"/>
          <w:b/>
          <w:szCs w:val="28"/>
          <w:lang w:val="uk-UA"/>
        </w:rPr>
      </w:pPr>
    </w:p>
    <w:p w14:paraId="2E711B12" w14:textId="77777777" w:rsidR="001D64B5" w:rsidRDefault="001D64B5" w:rsidP="00C811DC">
      <w:pPr>
        <w:spacing w:after="0" w:line="360" w:lineRule="auto"/>
        <w:jc w:val="center"/>
        <w:rPr>
          <w:rFonts w:cs="Times New Roman"/>
          <w:b/>
          <w:szCs w:val="28"/>
          <w:lang w:val="uk-UA"/>
        </w:rPr>
      </w:pPr>
    </w:p>
    <w:p w14:paraId="5A40D5AD" w14:textId="77777777" w:rsidR="001D64B5" w:rsidRDefault="001D64B5" w:rsidP="00C811DC">
      <w:pPr>
        <w:spacing w:after="0" w:line="360" w:lineRule="auto"/>
        <w:jc w:val="center"/>
        <w:rPr>
          <w:rFonts w:cs="Times New Roman"/>
          <w:b/>
          <w:szCs w:val="28"/>
          <w:lang w:val="uk-UA"/>
        </w:rPr>
      </w:pPr>
    </w:p>
    <w:p w14:paraId="632D4A0B" w14:textId="77777777" w:rsidR="001D64B5" w:rsidRDefault="001D64B5" w:rsidP="00C811DC">
      <w:pPr>
        <w:spacing w:after="0" w:line="360" w:lineRule="auto"/>
        <w:jc w:val="center"/>
        <w:rPr>
          <w:rFonts w:cs="Times New Roman"/>
          <w:b/>
          <w:szCs w:val="28"/>
          <w:lang w:val="uk-UA"/>
        </w:rPr>
      </w:pPr>
    </w:p>
    <w:p w14:paraId="1A680152" w14:textId="77777777" w:rsidR="001D64B5" w:rsidRDefault="001D64B5" w:rsidP="00C811DC">
      <w:pPr>
        <w:spacing w:after="0" w:line="360" w:lineRule="auto"/>
        <w:jc w:val="center"/>
        <w:rPr>
          <w:rFonts w:cs="Times New Roman"/>
          <w:b/>
          <w:szCs w:val="28"/>
          <w:lang w:val="uk-UA"/>
        </w:rPr>
      </w:pPr>
    </w:p>
    <w:p w14:paraId="7060235C" w14:textId="77777777" w:rsidR="001D64B5" w:rsidRDefault="001D64B5" w:rsidP="00C811DC">
      <w:pPr>
        <w:spacing w:after="0" w:line="360" w:lineRule="auto"/>
        <w:jc w:val="center"/>
        <w:rPr>
          <w:rFonts w:cs="Times New Roman"/>
          <w:b/>
          <w:szCs w:val="28"/>
          <w:lang w:val="uk-UA"/>
        </w:rPr>
      </w:pPr>
    </w:p>
    <w:p w14:paraId="3BDDDBC7" w14:textId="77777777" w:rsidR="001D64B5" w:rsidRDefault="001D64B5" w:rsidP="00C811DC">
      <w:pPr>
        <w:spacing w:after="0" w:line="360" w:lineRule="auto"/>
        <w:jc w:val="center"/>
        <w:rPr>
          <w:rFonts w:cs="Times New Roman"/>
          <w:b/>
          <w:szCs w:val="28"/>
          <w:lang w:val="uk-UA"/>
        </w:rPr>
      </w:pPr>
    </w:p>
    <w:p w14:paraId="7F11837F" w14:textId="77777777" w:rsidR="001D64B5" w:rsidRDefault="001D64B5" w:rsidP="00C811DC">
      <w:pPr>
        <w:spacing w:after="0" w:line="360" w:lineRule="auto"/>
        <w:jc w:val="center"/>
        <w:rPr>
          <w:rFonts w:cs="Times New Roman"/>
          <w:b/>
          <w:szCs w:val="28"/>
          <w:lang w:val="uk-UA"/>
        </w:rPr>
      </w:pPr>
    </w:p>
    <w:p w14:paraId="249A92D8" w14:textId="77777777" w:rsidR="001D64B5" w:rsidRDefault="001D64B5" w:rsidP="00C811DC">
      <w:pPr>
        <w:spacing w:after="0" w:line="360" w:lineRule="auto"/>
        <w:jc w:val="center"/>
        <w:rPr>
          <w:rFonts w:cs="Times New Roman"/>
          <w:b/>
          <w:szCs w:val="28"/>
          <w:lang w:val="uk-UA"/>
        </w:rPr>
      </w:pPr>
    </w:p>
    <w:p w14:paraId="74A1800E" w14:textId="77777777" w:rsidR="001D64B5" w:rsidRDefault="001D64B5" w:rsidP="00C811DC">
      <w:pPr>
        <w:spacing w:after="0" w:line="360" w:lineRule="auto"/>
        <w:jc w:val="center"/>
        <w:rPr>
          <w:rFonts w:cs="Times New Roman"/>
          <w:b/>
          <w:szCs w:val="28"/>
          <w:lang w:val="uk-UA"/>
        </w:rPr>
      </w:pPr>
    </w:p>
    <w:p w14:paraId="7CE7CE6C" w14:textId="77777777" w:rsidR="001D64B5" w:rsidRDefault="001D64B5" w:rsidP="00C811DC">
      <w:pPr>
        <w:spacing w:after="0" w:line="360" w:lineRule="auto"/>
        <w:jc w:val="center"/>
        <w:rPr>
          <w:rFonts w:cs="Times New Roman"/>
          <w:b/>
          <w:szCs w:val="28"/>
          <w:lang w:val="uk-UA"/>
        </w:rPr>
      </w:pPr>
    </w:p>
    <w:p w14:paraId="2D7591B7" w14:textId="77777777" w:rsidR="001D64B5" w:rsidRDefault="001D64B5" w:rsidP="00C811DC">
      <w:pPr>
        <w:spacing w:after="0" w:line="360" w:lineRule="auto"/>
        <w:jc w:val="center"/>
        <w:rPr>
          <w:rFonts w:cs="Times New Roman"/>
          <w:b/>
          <w:szCs w:val="28"/>
          <w:lang w:val="uk-UA"/>
        </w:rPr>
      </w:pPr>
    </w:p>
    <w:p w14:paraId="1F4984A9" w14:textId="77777777" w:rsidR="001D64B5" w:rsidRDefault="001D64B5" w:rsidP="00C811DC">
      <w:pPr>
        <w:spacing w:after="0" w:line="360" w:lineRule="auto"/>
        <w:jc w:val="center"/>
        <w:rPr>
          <w:rFonts w:cs="Times New Roman"/>
          <w:b/>
          <w:szCs w:val="28"/>
          <w:lang w:val="uk-UA"/>
        </w:rPr>
      </w:pPr>
    </w:p>
    <w:p w14:paraId="74BDB8C0" w14:textId="77777777" w:rsidR="001D64B5" w:rsidRDefault="001D64B5" w:rsidP="00C811DC">
      <w:pPr>
        <w:spacing w:after="0" w:line="360" w:lineRule="auto"/>
        <w:jc w:val="center"/>
        <w:rPr>
          <w:rFonts w:cs="Times New Roman"/>
          <w:b/>
          <w:szCs w:val="28"/>
          <w:lang w:val="uk-UA"/>
        </w:rPr>
      </w:pPr>
    </w:p>
    <w:p w14:paraId="2F85FEA9" w14:textId="77777777" w:rsidR="001D64B5" w:rsidRDefault="001D64B5" w:rsidP="00C811DC">
      <w:pPr>
        <w:spacing w:after="0" w:line="360" w:lineRule="auto"/>
        <w:jc w:val="center"/>
        <w:rPr>
          <w:rFonts w:cs="Times New Roman"/>
          <w:b/>
          <w:szCs w:val="28"/>
          <w:lang w:val="uk-UA"/>
        </w:rPr>
      </w:pPr>
    </w:p>
    <w:p w14:paraId="5FBBC938" w14:textId="77777777" w:rsidR="001D64B5" w:rsidRDefault="001D64B5" w:rsidP="00C811DC">
      <w:pPr>
        <w:spacing w:after="0" w:line="360" w:lineRule="auto"/>
        <w:jc w:val="center"/>
        <w:rPr>
          <w:rFonts w:cs="Times New Roman"/>
          <w:b/>
          <w:szCs w:val="28"/>
          <w:lang w:val="uk-UA"/>
        </w:rPr>
      </w:pPr>
    </w:p>
    <w:p w14:paraId="6113EE5F" w14:textId="77777777" w:rsidR="001D64B5" w:rsidRDefault="001D64B5" w:rsidP="00C811DC">
      <w:pPr>
        <w:spacing w:after="0" w:line="360" w:lineRule="auto"/>
        <w:jc w:val="center"/>
        <w:rPr>
          <w:rFonts w:cs="Times New Roman"/>
          <w:b/>
          <w:szCs w:val="28"/>
          <w:lang w:val="uk-UA"/>
        </w:rPr>
      </w:pPr>
    </w:p>
    <w:p w14:paraId="7A3DCE1D" w14:textId="77777777" w:rsidR="001D64B5" w:rsidRDefault="001D64B5" w:rsidP="00C811DC">
      <w:pPr>
        <w:spacing w:after="0" w:line="360" w:lineRule="auto"/>
        <w:jc w:val="center"/>
        <w:rPr>
          <w:rFonts w:cs="Times New Roman"/>
          <w:b/>
          <w:szCs w:val="28"/>
          <w:lang w:val="uk-UA"/>
        </w:rPr>
      </w:pPr>
    </w:p>
    <w:p w14:paraId="51BB337A" w14:textId="77777777" w:rsidR="001D64B5" w:rsidRDefault="001D64B5" w:rsidP="00C811DC">
      <w:pPr>
        <w:spacing w:after="0" w:line="360" w:lineRule="auto"/>
        <w:jc w:val="center"/>
        <w:rPr>
          <w:rFonts w:cs="Times New Roman"/>
          <w:b/>
          <w:szCs w:val="28"/>
          <w:lang w:val="uk-UA"/>
        </w:rPr>
      </w:pPr>
    </w:p>
    <w:p w14:paraId="2217C632" w14:textId="301932B6" w:rsidR="00EF1929" w:rsidRPr="00C811DC" w:rsidRDefault="00EF1929" w:rsidP="00C811DC">
      <w:pPr>
        <w:spacing w:after="0" w:line="360" w:lineRule="auto"/>
        <w:jc w:val="center"/>
        <w:rPr>
          <w:rFonts w:cs="Times New Roman"/>
          <w:b/>
          <w:szCs w:val="28"/>
          <w:lang w:val="uk-UA"/>
        </w:rPr>
      </w:pPr>
      <w:r w:rsidRPr="00C811DC">
        <w:rPr>
          <w:rFonts w:cs="Times New Roman"/>
          <w:b/>
          <w:szCs w:val="28"/>
          <w:lang w:val="uk-UA"/>
        </w:rPr>
        <w:lastRenderedPageBreak/>
        <w:t>ПЕРЕЛІК ПОСИЛАНЬ</w:t>
      </w:r>
    </w:p>
    <w:p w14:paraId="7CF2C43D" w14:textId="77777777" w:rsidR="00EF1929" w:rsidRPr="00C811DC" w:rsidRDefault="00EF1929" w:rsidP="00C811DC">
      <w:pPr>
        <w:pStyle w:val="ListParagraph"/>
        <w:spacing w:line="360" w:lineRule="auto"/>
        <w:ind w:left="0"/>
        <w:jc w:val="both"/>
        <w:rPr>
          <w:b/>
          <w:sz w:val="28"/>
          <w:szCs w:val="28"/>
          <w:lang w:val="uk-UA"/>
        </w:rPr>
      </w:pPr>
      <w:bookmarkStart w:id="20" w:name="_GoBack"/>
      <w:bookmarkEnd w:id="20"/>
    </w:p>
    <w:p w14:paraId="085F4B41" w14:textId="77777777" w:rsidR="00EF1929" w:rsidRPr="00C811DC" w:rsidRDefault="00EF1929" w:rsidP="00EF1929">
      <w:pPr>
        <w:pStyle w:val="ListParagraph"/>
        <w:numPr>
          <w:ilvl w:val="0"/>
          <w:numId w:val="28"/>
        </w:numPr>
        <w:spacing w:line="360" w:lineRule="auto"/>
        <w:ind w:left="0"/>
        <w:jc w:val="both"/>
        <w:rPr>
          <w:rStyle w:val="Hyperlink"/>
          <w:sz w:val="28"/>
          <w:szCs w:val="28"/>
        </w:rPr>
      </w:pPr>
      <w:r w:rsidRPr="00C811DC">
        <w:rPr>
          <w:rStyle w:val="Hyperlink"/>
          <w:sz w:val="28"/>
          <w:szCs w:val="28"/>
        </w:rPr>
        <w:t xml:space="preserve">М. Шмаков, Д. </w:t>
      </w:r>
      <w:proofErr w:type="spellStart"/>
      <w:r w:rsidRPr="00C811DC">
        <w:rPr>
          <w:rStyle w:val="Hyperlink"/>
          <w:sz w:val="28"/>
          <w:szCs w:val="28"/>
        </w:rPr>
        <w:t>Милишников</w:t>
      </w:r>
      <w:proofErr w:type="spellEnd"/>
      <w:r w:rsidRPr="00C811DC">
        <w:rPr>
          <w:rStyle w:val="Hyperlink"/>
          <w:sz w:val="28"/>
          <w:szCs w:val="28"/>
        </w:rPr>
        <w:t xml:space="preserve">, Т. </w:t>
      </w:r>
      <w:proofErr w:type="spellStart"/>
      <w:r w:rsidRPr="00C811DC">
        <w:rPr>
          <w:rStyle w:val="Hyperlink"/>
          <w:sz w:val="28"/>
          <w:szCs w:val="28"/>
        </w:rPr>
        <w:t>Каспина</w:t>
      </w:r>
      <w:proofErr w:type="spellEnd"/>
      <w:r w:rsidRPr="00C811DC">
        <w:rPr>
          <w:rStyle w:val="Hyperlink"/>
          <w:sz w:val="28"/>
          <w:szCs w:val="28"/>
        </w:rPr>
        <w:t xml:space="preserve">, </w:t>
      </w:r>
      <w:proofErr w:type="spellStart"/>
      <w:r w:rsidRPr="00C811DC">
        <w:rPr>
          <w:sz w:val="28"/>
          <w:szCs w:val="28"/>
          <w:lang w:val="uk-UA"/>
        </w:rPr>
        <w:t>Технологии</w:t>
      </w:r>
      <w:proofErr w:type="spellEnd"/>
      <w:r w:rsidRPr="00C811DC">
        <w:rPr>
          <w:sz w:val="28"/>
          <w:szCs w:val="28"/>
          <w:lang w:val="uk-UA"/>
        </w:rPr>
        <w:t xml:space="preserve"> в </w:t>
      </w:r>
      <w:proofErr w:type="spellStart"/>
      <w:r w:rsidRPr="00C811DC">
        <w:rPr>
          <w:sz w:val="28"/>
          <w:szCs w:val="28"/>
          <w:lang w:val="uk-UA"/>
        </w:rPr>
        <w:t>электронной</w:t>
      </w:r>
      <w:proofErr w:type="spellEnd"/>
      <w:r w:rsidRPr="00C811DC">
        <w:rPr>
          <w:sz w:val="28"/>
          <w:szCs w:val="28"/>
          <w:lang w:val="uk-UA"/>
        </w:rPr>
        <w:t xml:space="preserve"> </w:t>
      </w:r>
      <w:proofErr w:type="spellStart"/>
      <w:r w:rsidRPr="00C811DC">
        <w:rPr>
          <w:sz w:val="28"/>
          <w:szCs w:val="28"/>
          <w:lang w:val="uk-UA"/>
        </w:rPr>
        <w:t>промышленности</w:t>
      </w:r>
      <w:proofErr w:type="spellEnd"/>
      <w:r w:rsidRPr="00C811DC">
        <w:rPr>
          <w:sz w:val="28"/>
          <w:szCs w:val="28"/>
          <w:lang w:val="uk-UA"/>
        </w:rPr>
        <w:t xml:space="preserve"> </w:t>
      </w:r>
      <w:r w:rsidRPr="00C811DC">
        <w:rPr>
          <w:rStyle w:val="Hyperlink"/>
          <w:sz w:val="28"/>
          <w:szCs w:val="28"/>
        </w:rPr>
        <w:t>№5’2007 //  Участок поверхностного монтажа для мелкосерийного многономенклатурного производства сложных печатных узлов.</w:t>
      </w:r>
    </w:p>
    <w:p w14:paraId="4AD6B017" w14:textId="77777777" w:rsidR="00EF1929" w:rsidRPr="00C811DC" w:rsidRDefault="00EF1929" w:rsidP="00EF1929">
      <w:pPr>
        <w:pStyle w:val="ListParagraph"/>
        <w:numPr>
          <w:ilvl w:val="0"/>
          <w:numId w:val="28"/>
        </w:numPr>
        <w:spacing w:line="360" w:lineRule="auto"/>
        <w:ind w:left="0"/>
        <w:jc w:val="both"/>
        <w:rPr>
          <w:rStyle w:val="Hyperlink"/>
          <w:sz w:val="28"/>
          <w:szCs w:val="28"/>
        </w:rPr>
      </w:pPr>
      <w:r w:rsidRPr="00C811DC">
        <w:rPr>
          <w:rStyle w:val="Hyperlink"/>
          <w:sz w:val="28"/>
          <w:szCs w:val="28"/>
        </w:rPr>
        <w:t xml:space="preserve"> А. Парфенов, Температурный профиль конвекционной </w:t>
      </w:r>
      <w:proofErr w:type="spellStart"/>
      <w:r w:rsidRPr="00C811DC">
        <w:rPr>
          <w:rStyle w:val="Hyperlink"/>
          <w:sz w:val="28"/>
          <w:szCs w:val="28"/>
        </w:rPr>
        <w:t>пайки.Что</w:t>
      </w:r>
      <w:proofErr w:type="spellEnd"/>
      <w:r w:rsidRPr="00C811DC">
        <w:rPr>
          <w:rStyle w:val="Hyperlink"/>
          <w:sz w:val="28"/>
          <w:szCs w:val="28"/>
        </w:rPr>
        <w:t xml:space="preserve"> это такое? // Технологии в электронной промышленности. № 2. 2009. Руководство по эксплуатации конвекционной печи оплавления фирмы HELLER.</w:t>
      </w:r>
    </w:p>
    <w:p w14:paraId="292E3407" w14:textId="77777777" w:rsidR="00EF1929" w:rsidRPr="00C811DC" w:rsidRDefault="00EF1929" w:rsidP="00EF1929">
      <w:pPr>
        <w:pStyle w:val="ListParagraph"/>
        <w:numPr>
          <w:ilvl w:val="0"/>
          <w:numId w:val="28"/>
        </w:numPr>
        <w:spacing w:line="360" w:lineRule="auto"/>
        <w:ind w:left="0"/>
        <w:jc w:val="both"/>
        <w:rPr>
          <w:rStyle w:val="Hyperlink"/>
          <w:sz w:val="28"/>
          <w:szCs w:val="28"/>
        </w:rPr>
      </w:pPr>
      <w:r w:rsidRPr="00C811DC">
        <w:rPr>
          <w:rStyle w:val="Hyperlink"/>
          <w:sz w:val="28"/>
          <w:szCs w:val="28"/>
        </w:rPr>
        <w:t xml:space="preserve">С. </w:t>
      </w:r>
      <w:proofErr w:type="spellStart"/>
      <w:r w:rsidRPr="00C811DC">
        <w:rPr>
          <w:rStyle w:val="Hyperlink"/>
          <w:sz w:val="28"/>
          <w:szCs w:val="28"/>
        </w:rPr>
        <w:t>Лукачев</w:t>
      </w:r>
      <w:proofErr w:type="spellEnd"/>
      <w:r w:rsidRPr="00C811DC">
        <w:rPr>
          <w:rStyle w:val="Hyperlink"/>
          <w:sz w:val="28"/>
          <w:szCs w:val="28"/>
        </w:rPr>
        <w:t>, Подбор оборудования и оснастки для оснащения производства по технологии поверхностного монтажа // Производство электроники. 2006. №7.</w:t>
      </w:r>
    </w:p>
    <w:p w14:paraId="6C8EC9EE" w14:textId="77777777" w:rsidR="00EF1929" w:rsidRPr="00C811DC" w:rsidRDefault="00EF1929" w:rsidP="00EF1929">
      <w:pPr>
        <w:pStyle w:val="ListParagraph"/>
        <w:numPr>
          <w:ilvl w:val="0"/>
          <w:numId w:val="29"/>
        </w:numPr>
        <w:shd w:val="clear" w:color="auto" w:fill="FFFFFF"/>
        <w:spacing w:line="360" w:lineRule="auto"/>
        <w:ind w:left="0"/>
        <w:jc w:val="both"/>
        <w:rPr>
          <w:rFonts w:eastAsia="Times New Roman"/>
          <w:color w:val="000000"/>
          <w:sz w:val="28"/>
          <w:szCs w:val="28"/>
          <w:lang w:val="uk-UA" w:eastAsia="ru-RU"/>
        </w:rPr>
      </w:pPr>
      <w:r w:rsidRPr="00C811DC">
        <w:rPr>
          <w:rFonts w:eastAsia="Times New Roman"/>
          <w:color w:val="000000"/>
          <w:sz w:val="28"/>
          <w:szCs w:val="28"/>
          <w:lang w:val="uk-UA" w:eastAsia="ru-RU"/>
        </w:rPr>
        <w:t xml:space="preserve">В. </w:t>
      </w:r>
      <w:proofErr w:type="spellStart"/>
      <w:r w:rsidRPr="00C811DC">
        <w:rPr>
          <w:rFonts w:eastAsia="Times New Roman"/>
          <w:color w:val="000000"/>
          <w:sz w:val="28"/>
          <w:szCs w:val="28"/>
          <w:lang w:val="uk-UA" w:eastAsia="ru-RU"/>
        </w:rPr>
        <w:t>Фролов</w:t>
      </w:r>
      <w:proofErr w:type="spellEnd"/>
      <w:r w:rsidRPr="00C811DC">
        <w:rPr>
          <w:rFonts w:eastAsia="Times New Roman"/>
          <w:color w:val="000000"/>
          <w:sz w:val="28"/>
          <w:szCs w:val="28"/>
          <w:lang w:val="uk-UA" w:eastAsia="ru-RU"/>
        </w:rPr>
        <w:t xml:space="preserve">, Я. Львович, Н. </w:t>
      </w:r>
      <w:proofErr w:type="spellStart"/>
      <w:r w:rsidRPr="00C811DC">
        <w:rPr>
          <w:rFonts w:eastAsia="Times New Roman"/>
          <w:color w:val="000000"/>
          <w:sz w:val="28"/>
          <w:szCs w:val="28"/>
          <w:lang w:val="uk-UA" w:eastAsia="ru-RU"/>
        </w:rPr>
        <w:t>Меткин</w:t>
      </w:r>
      <w:proofErr w:type="spellEnd"/>
      <w:r w:rsidRPr="00C811DC">
        <w:rPr>
          <w:rFonts w:eastAsia="Times New Roman"/>
          <w:color w:val="000000"/>
          <w:sz w:val="28"/>
          <w:szCs w:val="28"/>
          <w:lang w:val="uk-UA" w:eastAsia="ru-RU"/>
        </w:rPr>
        <w:t xml:space="preserve">, </w:t>
      </w:r>
      <w:proofErr w:type="spellStart"/>
      <w:r w:rsidRPr="00C811DC">
        <w:rPr>
          <w:rFonts w:eastAsia="Times New Roman"/>
          <w:color w:val="000000"/>
          <w:sz w:val="28"/>
          <w:szCs w:val="28"/>
          <w:lang w:val="uk-UA" w:eastAsia="ru-RU"/>
        </w:rPr>
        <w:t>Автоматизированное</w:t>
      </w:r>
      <w:proofErr w:type="spellEnd"/>
      <w:r w:rsidRPr="00C811DC">
        <w:rPr>
          <w:rFonts w:eastAsia="Times New Roman"/>
          <w:color w:val="000000"/>
          <w:sz w:val="28"/>
          <w:szCs w:val="28"/>
          <w:lang w:val="uk-UA" w:eastAsia="ru-RU"/>
        </w:rPr>
        <w:t xml:space="preserve"> </w:t>
      </w:r>
      <w:proofErr w:type="spellStart"/>
      <w:r w:rsidRPr="00C811DC">
        <w:rPr>
          <w:rFonts w:eastAsia="Times New Roman"/>
          <w:color w:val="000000"/>
          <w:sz w:val="28"/>
          <w:szCs w:val="28"/>
          <w:lang w:val="uk-UA" w:eastAsia="ru-RU"/>
        </w:rPr>
        <w:t>проектирование</w:t>
      </w:r>
      <w:proofErr w:type="spellEnd"/>
      <w:r w:rsidRPr="00C811DC">
        <w:rPr>
          <w:rFonts w:eastAsia="Times New Roman"/>
          <w:color w:val="000000"/>
          <w:sz w:val="28"/>
          <w:szCs w:val="28"/>
          <w:lang w:val="uk-UA" w:eastAsia="ru-RU"/>
        </w:rPr>
        <w:t xml:space="preserve"> </w:t>
      </w:r>
      <w:proofErr w:type="spellStart"/>
      <w:r w:rsidRPr="00C811DC">
        <w:rPr>
          <w:rFonts w:eastAsia="Times New Roman"/>
          <w:color w:val="000000"/>
          <w:sz w:val="28"/>
          <w:szCs w:val="28"/>
          <w:lang w:val="uk-UA" w:eastAsia="ru-RU"/>
        </w:rPr>
        <w:t>технологических</w:t>
      </w:r>
      <w:proofErr w:type="spellEnd"/>
      <w:r w:rsidRPr="00C811DC">
        <w:rPr>
          <w:rFonts w:eastAsia="Times New Roman"/>
          <w:color w:val="000000"/>
          <w:sz w:val="28"/>
          <w:szCs w:val="28"/>
          <w:lang w:val="uk-UA" w:eastAsia="ru-RU"/>
        </w:rPr>
        <w:t xml:space="preserve"> </w:t>
      </w:r>
      <w:proofErr w:type="spellStart"/>
      <w:r w:rsidRPr="00C811DC">
        <w:rPr>
          <w:rFonts w:eastAsia="Times New Roman"/>
          <w:color w:val="000000"/>
          <w:sz w:val="28"/>
          <w:szCs w:val="28"/>
          <w:lang w:val="uk-UA" w:eastAsia="ru-RU"/>
        </w:rPr>
        <w:t>процессов</w:t>
      </w:r>
      <w:proofErr w:type="spellEnd"/>
      <w:r w:rsidRPr="00C811DC">
        <w:rPr>
          <w:rFonts w:eastAsia="Times New Roman"/>
          <w:color w:val="000000"/>
          <w:sz w:val="28"/>
          <w:szCs w:val="28"/>
          <w:lang w:val="uk-UA" w:eastAsia="ru-RU"/>
        </w:rPr>
        <w:t xml:space="preserve"> и систем </w:t>
      </w:r>
      <w:proofErr w:type="spellStart"/>
      <w:r w:rsidRPr="00C811DC">
        <w:rPr>
          <w:rFonts w:eastAsia="Times New Roman"/>
          <w:color w:val="000000"/>
          <w:sz w:val="28"/>
          <w:szCs w:val="28"/>
          <w:lang w:val="uk-UA" w:eastAsia="ru-RU"/>
        </w:rPr>
        <w:t>производства</w:t>
      </w:r>
      <w:proofErr w:type="spellEnd"/>
      <w:r w:rsidRPr="00C811DC">
        <w:rPr>
          <w:rFonts w:eastAsia="Times New Roman"/>
          <w:color w:val="000000"/>
          <w:sz w:val="28"/>
          <w:szCs w:val="28"/>
          <w:lang w:val="uk-UA" w:eastAsia="ru-RU"/>
        </w:rPr>
        <w:t xml:space="preserve"> РЭС. Москва., ВШ. 1991 с. 55 – 67</w:t>
      </w:r>
    </w:p>
    <w:p w14:paraId="3CE5A40D" w14:textId="77777777" w:rsidR="00EF1929" w:rsidRPr="00C811DC" w:rsidRDefault="00EF1929" w:rsidP="00EF1929">
      <w:pPr>
        <w:pStyle w:val="ListParagraph"/>
        <w:numPr>
          <w:ilvl w:val="0"/>
          <w:numId w:val="28"/>
        </w:numPr>
        <w:shd w:val="clear" w:color="auto" w:fill="FFFFFF"/>
        <w:spacing w:line="360" w:lineRule="auto"/>
        <w:ind w:left="0"/>
        <w:jc w:val="both"/>
        <w:rPr>
          <w:rFonts w:eastAsia="Times New Roman"/>
          <w:color w:val="000000"/>
          <w:sz w:val="28"/>
          <w:szCs w:val="28"/>
          <w:lang w:val="uk-UA" w:eastAsia="ru-RU"/>
        </w:rPr>
      </w:pPr>
      <w:r w:rsidRPr="00C811DC">
        <w:rPr>
          <w:rFonts w:eastAsia="Times New Roman"/>
          <w:color w:val="000000"/>
          <w:sz w:val="28"/>
          <w:szCs w:val="28"/>
          <w:lang w:val="uk-UA" w:eastAsia="ru-RU"/>
        </w:rPr>
        <w:t xml:space="preserve">А.А. </w:t>
      </w:r>
      <w:proofErr w:type="spellStart"/>
      <w:r w:rsidRPr="00C811DC">
        <w:rPr>
          <w:rFonts w:eastAsia="Times New Roman"/>
          <w:color w:val="000000"/>
          <w:sz w:val="28"/>
          <w:szCs w:val="28"/>
          <w:lang w:val="uk-UA" w:eastAsia="ru-RU"/>
        </w:rPr>
        <w:t>Соловьев</w:t>
      </w:r>
      <w:proofErr w:type="spellEnd"/>
      <w:r w:rsidRPr="00C811DC">
        <w:rPr>
          <w:rFonts w:eastAsia="Times New Roman"/>
          <w:color w:val="000000"/>
          <w:sz w:val="28"/>
          <w:szCs w:val="28"/>
          <w:lang w:val="uk-UA" w:eastAsia="ru-RU"/>
        </w:rPr>
        <w:t xml:space="preserve">, </w:t>
      </w:r>
      <w:proofErr w:type="spellStart"/>
      <w:r w:rsidRPr="00C811DC">
        <w:rPr>
          <w:rFonts w:eastAsia="Times New Roman"/>
          <w:color w:val="000000"/>
          <w:sz w:val="28"/>
          <w:szCs w:val="28"/>
          <w:lang w:val="uk-UA" w:eastAsia="ru-RU"/>
        </w:rPr>
        <w:t>Технологии</w:t>
      </w:r>
      <w:proofErr w:type="spellEnd"/>
      <w:r w:rsidRPr="00C811DC">
        <w:rPr>
          <w:rFonts w:eastAsia="Times New Roman"/>
          <w:color w:val="000000"/>
          <w:sz w:val="28"/>
          <w:szCs w:val="28"/>
          <w:lang w:val="uk-UA" w:eastAsia="ru-RU"/>
        </w:rPr>
        <w:t xml:space="preserve"> в </w:t>
      </w:r>
      <w:proofErr w:type="spellStart"/>
      <w:r w:rsidRPr="00C811DC">
        <w:rPr>
          <w:rFonts w:eastAsia="Times New Roman"/>
          <w:color w:val="000000"/>
          <w:sz w:val="28"/>
          <w:szCs w:val="28"/>
          <w:lang w:val="uk-UA" w:eastAsia="ru-RU"/>
        </w:rPr>
        <w:t>электронной</w:t>
      </w:r>
      <w:proofErr w:type="spellEnd"/>
      <w:r w:rsidRPr="00C811DC">
        <w:rPr>
          <w:rFonts w:eastAsia="Times New Roman"/>
          <w:color w:val="000000"/>
          <w:sz w:val="28"/>
          <w:szCs w:val="28"/>
          <w:lang w:val="uk-UA" w:eastAsia="ru-RU"/>
        </w:rPr>
        <w:t xml:space="preserve"> </w:t>
      </w:r>
      <w:proofErr w:type="spellStart"/>
      <w:r w:rsidRPr="00C811DC">
        <w:rPr>
          <w:rFonts w:eastAsia="Times New Roman"/>
          <w:color w:val="000000"/>
          <w:sz w:val="28"/>
          <w:szCs w:val="28"/>
          <w:lang w:val="uk-UA" w:eastAsia="ru-RU"/>
        </w:rPr>
        <w:t>промышленности</w:t>
      </w:r>
      <w:proofErr w:type="spellEnd"/>
      <w:r w:rsidRPr="00C811DC">
        <w:rPr>
          <w:rFonts w:eastAsia="Times New Roman"/>
          <w:color w:val="000000"/>
          <w:sz w:val="28"/>
          <w:szCs w:val="28"/>
          <w:lang w:val="uk-UA" w:eastAsia="ru-RU"/>
        </w:rPr>
        <w:t>, №5</w:t>
      </w:r>
      <w:r w:rsidRPr="00C811DC">
        <w:rPr>
          <w:rFonts w:eastAsia="Times New Roman"/>
          <w:color w:val="000000"/>
          <w:sz w:val="28"/>
          <w:szCs w:val="28"/>
          <w:lang w:eastAsia="ru-RU"/>
        </w:rPr>
        <w:t>’2005.</w:t>
      </w:r>
    </w:p>
    <w:p w14:paraId="50D35279" w14:textId="77777777" w:rsidR="00EF1929" w:rsidRPr="00C811DC" w:rsidRDefault="00EF1929" w:rsidP="00EF1929">
      <w:pPr>
        <w:pStyle w:val="ListParagraph"/>
        <w:numPr>
          <w:ilvl w:val="0"/>
          <w:numId w:val="28"/>
        </w:numPr>
        <w:shd w:val="clear" w:color="auto" w:fill="FFFFFF"/>
        <w:spacing w:line="360" w:lineRule="auto"/>
        <w:ind w:left="0"/>
        <w:jc w:val="both"/>
        <w:rPr>
          <w:rFonts w:eastAsia="Times New Roman"/>
          <w:color w:val="000000"/>
          <w:sz w:val="28"/>
          <w:szCs w:val="28"/>
          <w:lang w:val="uk-UA" w:eastAsia="ru-RU"/>
        </w:rPr>
      </w:pPr>
      <w:r w:rsidRPr="00C811DC">
        <w:rPr>
          <w:rFonts w:eastAsia="Times New Roman"/>
          <w:color w:val="000000"/>
          <w:sz w:val="28"/>
          <w:szCs w:val="28"/>
          <w:lang w:val="uk-UA" w:eastAsia="ru-RU"/>
        </w:rPr>
        <w:t xml:space="preserve">Архипов, А. В. </w:t>
      </w:r>
      <w:proofErr w:type="spellStart"/>
      <w:r w:rsidRPr="00C811DC">
        <w:rPr>
          <w:rFonts w:eastAsia="Times New Roman"/>
          <w:color w:val="000000"/>
          <w:sz w:val="28"/>
          <w:szCs w:val="28"/>
          <w:lang w:val="uk-UA" w:eastAsia="ru-RU"/>
        </w:rPr>
        <w:t>Технологии</w:t>
      </w:r>
      <w:proofErr w:type="spellEnd"/>
      <w:r w:rsidRPr="00C811DC">
        <w:rPr>
          <w:rFonts w:eastAsia="Times New Roman"/>
          <w:color w:val="000000"/>
          <w:sz w:val="28"/>
          <w:szCs w:val="28"/>
          <w:lang w:val="uk-UA" w:eastAsia="ru-RU"/>
        </w:rPr>
        <w:t xml:space="preserve"> </w:t>
      </w:r>
      <w:proofErr w:type="spellStart"/>
      <w:r w:rsidRPr="00C811DC">
        <w:rPr>
          <w:rFonts w:eastAsia="Times New Roman"/>
          <w:color w:val="000000"/>
          <w:sz w:val="28"/>
          <w:szCs w:val="28"/>
          <w:lang w:val="uk-UA" w:eastAsia="ru-RU"/>
        </w:rPr>
        <w:t>поверхностного</w:t>
      </w:r>
      <w:proofErr w:type="spellEnd"/>
      <w:r w:rsidRPr="00C811DC">
        <w:rPr>
          <w:rFonts w:eastAsia="Times New Roman"/>
          <w:color w:val="000000"/>
          <w:sz w:val="28"/>
          <w:szCs w:val="28"/>
          <w:lang w:val="uk-UA" w:eastAsia="ru-RU"/>
        </w:rPr>
        <w:t xml:space="preserve"> </w:t>
      </w:r>
      <w:proofErr w:type="spellStart"/>
      <w:r w:rsidRPr="00C811DC">
        <w:rPr>
          <w:rFonts w:eastAsia="Times New Roman"/>
          <w:color w:val="000000"/>
          <w:sz w:val="28"/>
          <w:szCs w:val="28"/>
          <w:lang w:val="uk-UA" w:eastAsia="ru-RU"/>
        </w:rPr>
        <w:t>монтажа</w:t>
      </w:r>
      <w:proofErr w:type="spellEnd"/>
      <w:r w:rsidRPr="00C811DC">
        <w:rPr>
          <w:rFonts w:eastAsia="Times New Roman"/>
          <w:color w:val="000000"/>
          <w:sz w:val="28"/>
          <w:szCs w:val="28"/>
          <w:lang w:val="uk-UA" w:eastAsia="ru-RU"/>
        </w:rPr>
        <w:t xml:space="preserve"> [</w:t>
      </w:r>
      <w:proofErr w:type="spellStart"/>
      <w:r w:rsidRPr="00C811DC">
        <w:rPr>
          <w:rFonts w:eastAsia="Times New Roman"/>
          <w:color w:val="000000"/>
          <w:sz w:val="28"/>
          <w:szCs w:val="28"/>
          <w:lang w:val="uk-UA" w:eastAsia="ru-RU"/>
        </w:rPr>
        <w:t>Электронный</w:t>
      </w:r>
      <w:proofErr w:type="spellEnd"/>
      <w:r w:rsidRPr="00C811DC">
        <w:rPr>
          <w:rFonts w:eastAsia="Times New Roman"/>
          <w:color w:val="000000"/>
          <w:sz w:val="28"/>
          <w:szCs w:val="28"/>
          <w:lang w:val="uk-UA" w:eastAsia="ru-RU"/>
        </w:rPr>
        <w:t xml:space="preserve"> ресурс] :</w:t>
      </w:r>
      <w:proofErr w:type="spellStart"/>
      <w:r w:rsidRPr="00C811DC">
        <w:rPr>
          <w:rFonts w:eastAsia="Times New Roman"/>
          <w:color w:val="000000"/>
          <w:sz w:val="28"/>
          <w:szCs w:val="28"/>
          <w:lang w:val="uk-UA" w:eastAsia="ru-RU"/>
        </w:rPr>
        <w:t>электрон</w:t>
      </w:r>
      <w:proofErr w:type="spellEnd"/>
      <w:r w:rsidRPr="00C811DC">
        <w:rPr>
          <w:rFonts w:eastAsia="Times New Roman"/>
          <w:color w:val="000000"/>
          <w:sz w:val="28"/>
          <w:szCs w:val="28"/>
          <w:lang w:val="uk-UA" w:eastAsia="ru-RU"/>
        </w:rPr>
        <w:t xml:space="preserve">. </w:t>
      </w:r>
      <w:proofErr w:type="spellStart"/>
      <w:r w:rsidRPr="00C811DC">
        <w:rPr>
          <w:rFonts w:eastAsia="Times New Roman"/>
          <w:color w:val="000000"/>
          <w:sz w:val="28"/>
          <w:szCs w:val="28"/>
          <w:lang w:val="uk-UA" w:eastAsia="ru-RU"/>
        </w:rPr>
        <w:t>учеб</w:t>
      </w:r>
      <w:proofErr w:type="spellEnd"/>
      <w:r w:rsidRPr="00C811DC">
        <w:rPr>
          <w:rFonts w:eastAsia="Times New Roman"/>
          <w:color w:val="000000"/>
          <w:sz w:val="28"/>
          <w:szCs w:val="28"/>
          <w:lang w:val="uk-UA" w:eastAsia="ru-RU"/>
        </w:rPr>
        <w:t xml:space="preserve">. </w:t>
      </w:r>
      <w:proofErr w:type="spellStart"/>
      <w:r w:rsidRPr="00C811DC">
        <w:rPr>
          <w:rFonts w:eastAsia="Times New Roman"/>
          <w:color w:val="000000"/>
          <w:sz w:val="28"/>
          <w:szCs w:val="28"/>
          <w:lang w:val="uk-UA" w:eastAsia="ru-RU"/>
        </w:rPr>
        <w:t>пособие</w:t>
      </w:r>
      <w:proofErr w:type="spellEnd"/>
      <w:r w:rsidRPr="00C811DC">
        <w:rPr>
          <w:rFonts w:eastAsia="Times New Roman"/>
          <w:color w:val="000000"/>
          <w:sz w:val="28"/>
          <w:szCs w:val="28"/>
          <w:lang w:val="uk-UA" w:eastAsia="ru-RU"/>
        </w:rPr>
        <w:t xml:space="preserve"> / .А. В. Архипов, Б. Н. </w:t>
      </w:r>
      <w:proofErr w:type="spellStart"/>
      <w:r w:rsidRPr="00C811DC">
        <w:rPr>
          <w:rFonts w:eastAsia="Times New Roman"/>
          <w:color w:val="000000"/>
          <w:sz w:val="28"/>
          <w:szCs w:val="28"/>
          <w:lang w:val="uk-UA" w:eastAsia="ru-RU"/>
        </w:rPr>
        <w:t>Березков</w:t>
      </w:r>
      <w:proofErr w:type="spellEnd"/>
      <w:r w:rsidRPr="00C811DC">
        <w:rPr>
          <w:rFonts w:eastAsia="Times New Roman"/>
          <w:color w:val="000000"/>
          <w:sz w:val="28"/>
          <w:szCs w:val="28"/>
          <w:lang w:val="uk-UA" w:eastAsia="ru-RU"/>
        </w:rPr>
        <w:t xml:space="preserve">; </w:t>
      </w:r>
      <w:proofErr w:type="spellStart"/>
      <w:r w:rsidRPr="00C811DC">
        <w:rPr>
          <w:rFonts w:eastAsia="Times New Roman"/>
          <w:color w:val="000000"/>
          <w:sz w:val="28"/>
          <w:szCs w:val="28"/>
          <w:lang w:val="uk-UA" w:eastAsia="ru-RU"/>
        </w:rPr>
        <w:t>Минобрнауки</w:t>
      </w:r>
      <w:proofErr w:type="spellEnd"/>
      <w:r w:rsidRPr="00C811DC">
        <w:rPr>
          <w:rFonts w:eastAsia="Times New Roman"/>
          <w:color w:val="000000"/>
          <w:sz w:val="28"/>
          <w:szCs w:val="28"/>
          <w:lang w:val="uk-UA" w:eastAsia="ru-RU"/>
        </w:rPr>
        <w:t xml:space="preserve"> </w:t>
      </w:r>
      <w:proofErr w:type="spellStart"/>
      <w:r w:rsidRPr="00C811DC">
        <w:rPr>
          <w:rFonts w:eastAsia="Times New Roman"/>
          <w:color w:val="000000"/>
          <w:sz w:val="28"/>
          <w:szCs w:val="28"/>
          <w:lang w:val="uk-UA" w:eastAsia="ru-RU"/>
        </w:rPr>
        <w:t>России</w:t>
      </w:r>
      <w:proofErr w:type="spellEnd"/>
      <w:r w:rsidRPr="00C811DC">
        <w:rPr>
          <w:rFonts w:eastAsia="Times New Roman"/>
          <w:color w:val="000000"/>
          <w:sz w:val="28"/>
          <w:szCs w:val="28"/>
          <w:lang w:val="uk-UA" w:eastAsia="ru-RU"/>
        </w:rPr>
        <w:t xml:space="preserve">, Самар. </w:t>
      </w:r>
      <w:proofErr w:type="spellStart"/>
      <w:r w:rsidRPr="00C811DC">
        <w:rPr>
          <w:rFonts w:eastAsia="Times New Roman"/>
          <w:color w:val="000000"/>
          <w:sz w:val="28"/>
          <w:szCs w:val="28"/>
          <w:lang w:val="uk-UA" w:eastAsia="ru-RU"/>
        </w:rPr>
        <w:t>гос</w:t>
      </w:r>
      <w:proofErr w:type="spellEnd"/>
      <w:r w:rsidRPr="00C811DC">
        <w:rPr>
          <w:rFonts w:eastAsia="Times New Roman"/>
          <w:color w:val="000000"/>
          <w:sz w:val="28"/>
          <w:szCs w:val="28"/>
          <w:lang w:val="uk-UA" w:eastAsia="ru-RU"/>
        </w:rPr>
        <w:t xml:space="preserve">. </w:t>
      </w:r>
      <w:proofErr w:type="spellStart"/>
      <w:r w:rsidRPr="00C811DC">
        <w:rPr>
          <w:rFonts w:eastAsia="Times New Roman"/>
          <w:color w:val="000000"/>
          <w:sz w:val="28"/>
          <w:szCs w:val="28"/>
          <w:lang w:val="uk-UA" w:eastAsia="ru-RU"/>
        </w:rPr>
        <w:t>аэрокосм</w:t>
      </w:r>
      <w:proofErr w:type="spellEnd"/>
      <w:r w:rsidRPr="00C811DC">
        <w:rPr>
          <w:rFonts w:eastAsia="Times New Roman"/>
          <w:color w:val="000000"/>
          <w:sz w:val="28"/>
          <w:szCs w:val="28"/>
          <w:lang w:val="uk-UA" w:eastAsia="ru-RU"/>
        </w:rPr>
        <w:t xml:space="preserve">. ун-т </w:t>
      </w:r>
      <w:proofErr w:type="spellStart"/>
      <w:r w:rsidRPr="00C811DC">
        <w:rPr>
          <w:rFonts w:eastAsia="Times New Roman"/>
          <w:color w:val="000000"/>
          <w:sz w:val="28"/>
          <w:szCs w:val="28"/>
          <w:lang w:val="uk-UA" w:eastAsia="ru-RU"/>
        </w:rPr>
        <w:t>им</w:t>
      </w:r>
      <w:proofErr w:type="spellEnd"/>
      <w:r w:rsidRPr="00C811DC">
        <w:rPr>
          <w:rFonts w:eastAsia="Times New Roman"/>
          <w:color w:val="000000"/>
          <w:sz w:val="28"/>
          <w:szCs w:val="28"/>
          <w:lang w:val="uk-UA" w:eastAsia="ru-RU"/>
        </w:rPr>
        <w:t>. С. П. Королева (</w:t>
      </w:r>
      <w:proofErr w:type="spellStart"/>
      <w:r w:rsidRPr="00C811DC">
        <w:rPr>
          <w:rFonts w:eastAsia="Times New Roman"/>
          <w:color w:val="000000"/>
          <w:sz w:val="28"/>
          <w:szCs w:val="28"/>
          <w:lang w:val="uk-UA" w:eastAsia="ru-RU"/>
        </w:rPr>
        <w:t>нац</w:t>
      </w:r>
      <w:proofErr w:type="spellEnd"/>
      <w:r w:rsidRPr="00C811DC">
        <w:rPr>
          <w:rFonts w:eastAsia="Times New Roman"/>
          <w:color w:val="000000"/>
          <w:sz w:val="28"/>
          <w:szCs w:val="28"/>
          <w:lang w:val="uk-UA" w:eastAsia="ru-RU"/>
        </w:rPr>
        <w:t xml:space="preserve">. </w:t>
      </w:r>
      <w:proofErr w:type="spellStart"/>
      <w:r w:rsidRPr="00C811DC">
        <w:rPr>
          <w:rFonts w:eastAsia="Times New Roman"/>
          <w:color w:val="000000"/>
          <w:sz w:val="28"/>
          <w:szCs w:val="28"/>
          <w:lang w:val="uk-UA" w:eastAsia="ru-RU"/>
        </w:rPr>
        <w:t>исслед</w:t>
      </w:r>
      <w:proofErr w:type="spellEnd"/>
      <w:r w:rsidRPr="00C811DC">
        <w:rPr>
          <w:rFonts w:eastAsia="Times New Roman"/>
          <w:color w:val="000000"/>
          <w:sz w:val="28"/>
          <w:szCs w:val="28"/>
          <w:lang w:val="uk-UA" w:eastAsia="ru-RU"/>
        </w:rPr>
        <w:t xml:space="preserve">. ун-т). - </w:t>
      </w:r>
      <w:proofErr w:type="spellStart"/>
      <w:r w:rsidRPr="00C811DC">
        <w:rPr>
          <w:rFonts w:eastAsia="Times New Roman"/>
          <w:color w:val="000000"/>
          <w:sz w:val="28"/>
          <w:szCs w:val="28"/>
          <w:lang w:val="uk-UA" w:eastAsia="ru-RU"/>
        </w:rPr>
        <w:t>Электрон</w:t>
      </w:r>
      <w:proofErr w:type="spellEnd"/>
      <w:r w:rsidRPr="00C811DC">
        <w:rPr>
          <w:rFonts w:eastAsia="Times New Roman"/>
          <w:color w:val="000000"/>
          <w:sz w:val="28"/>
          <w:szCs w:val="28"/>
          <w:lang w:val="uk-UA" w:eastAsia="ru-RU"/>
        </w:rPr>
        <w:t xml:space="preserve">. </w:t>
      </w:r>
      <w:proofErr w:type="spellStart"/>
      <w:r w:rsidRPr="00C811DC">
        <w:rPr>
          <w:rFonts w:eastAsia="Times New Roman"/>
          <w:color w:val="000000"/>
          <w:sz w:val="28"/>
          <w:szCs w:val="28"/>
          <w:lang w:val="uk-UA" w:eastAsia="ru-RU"/>
        </w:rPr>
        <w:t>текстовые</w:t>
      </w:r>
      <w:proofErr w:type="spellEnd"/>
      <w:r w:rsidRPr="00C811DC">
        <w:rPr>
          <w:rFonts w:eastAsia="Times New Roman"/>
          <w:color w:val="000000"/>
          <w:sz w:val="28"/>
          <w:szCs w:val="28"/>
          <w:lang w:val="uk-UA" w:eastAsia="ru-RU"/>
        </w:rPr>
        <w:t xml:space="preserve"> и граф. </w:t>
      </w:r>
      <w:proofErr w:type="spellStart"/>
      <w:r w:rsidRPr="00C811DC">
        <w:rPr>
          <w:rFonts w:eastAsia="Times New Roman"/>
          <w:color w:val="000000"/>
          <w:sz w:val="28"/>
          <w:szCs w:val="28"/>
          <w:lang w:val="uk-UA" w:eastAsia="ru-RU"/>
        </w:rPr>
        <w:t>дан</w:t>
      </w:r>
      <w:proofErr w:type="spellEnd"/>
      <w:r w:rsidRPr="00C811DC">
        <w:rPr>
          <w:rFonts w:eastAsia="Times New Roman"/>
          <w:color w:val="000000"/>
          <w:sz w:val="28"/>
          <w:szCs w:val="28"/>
          <w:lang w:val="uk-UA" w:eastAsia="ru-RU"/>
        </w:rPr>
        <w:t xml:space="preserve">. (1,32 </w:t>
      </w:r>
      <w:proofErr w:type="spellStart"/>
      <w:r w:rsidRPr="00C811DC">
        <w:rPr>
          <w:rFonts w:eastAsia="Times New Roman"/>
          <w:color w:val="000000"/>
          <w:sz w:val="28"/>
          <w:szCs w:val="28"/>
          <w:lang w:val="uk-UA" w:eastAsia="ru-RU"/>
        </w:rPr>
        <w:t>Мбайт</w:t>
      </w:r>
      <w:proofErr w:type="spellEnd"/>
      <w:r w:rsidRPr="00C811DC">
        <w:rPr>
          <w:rFonts w:eastAsia="Times New Roman"/>
          <w:color w:val="000000"/>
          <w:sz w:val="28"/>
          <w:szCs w:val="28"/>
          <w:lang w:val="uk-UA" w:eastAsia="ru-RU"/>
        </w:rPr>
        <w:t xml:space="preserve">). - Самара, 2011 - 1 </w:t>
      </w:r>
      <w:proofErr w:type="spellStart"/>
      <w:r w:rsidRPr="00C811DC">
        <w:rPr>
          <w:rFonts w:eastAsia="Times New Roman"/>
          <w:color w:val="000000"/>
          <w:sz w:val="28"/>
          <w:szCs w:val="28"/>
          <w:lang w:val="uk-UA" w:eastAsia="ru-RU"/>
        </w:rPr>
        <w:t>эл</w:t>
      </w:r>
      <w:proofErr w:type="spellEnd"/>
      <w:r w:rsidRPr="00C811DC">
        <w:rPr>
          <w:rFonts w:eastAsia="Times New Roman"/>
          <w:color w:val="000000"/>
          <w:sz w:val="28"/>
          <w:szCs w:val="28"/>
          <w:lang w:val="uk-UA" w:eastAsia="ru-RU"/>
        </w:rPr>
        <w:t>. опт. диск (CD-ROM).</w:t>
      </w:r>
    </w:p>
    <w:p w14:paraId="560FDE4C" w14:textId="77777777" w:rsidR="00EF1929" w:rsidRPr="00C811DC" w:rsidRDefault="00BE3F2B" w:rsidP="00EF1929">
      <w:pPr>
        <w:pStyle w:val="ListParagraph"/>
        <w:numPr>
          <w:ilvl w:val="0"/>
          <w:numId w:val="28"/>
        </w:numPr>
        <w:spacing w:line="360" w:lineRule="auto"/>
        <w:ind w:left="0"/>
        <w:jc w:val="both"/>
        <w:rPr>
          <w:sz w:val="28"/>
          <w:szCs w:val="28"/>
          <w:lang w:val="uk-UA"/>
        </w:rPr>
      </w:pPr>
      <w:hyperlink r:id="rId62" w:history="1">
        <w:r w:rsidR="00EF1929" w:rsidRPr="00C811DC">
          <w:rPr>
            <w:rStyle w:val="Hyperlink"/>
            <w:sz w:val="28"/>
            <w:szCs w:val="28"/>
          </w:rPr>
          <w:t>https</w:t>
        </w:r>
        <w:r w:rsidR="00EF1929" w:rsidRPr="00EF1929">
          <w:rPr>
            <w:rStyle w:val="Hyperlink"/>
            <w:sz w:val="28"/>
            <w:szCs w:val="28"/>
            <w:lang w:val="uk-UA"/>
          </w:rPr>
          <w:t>://</w:t>
        </w:r>
        <w:r w:rsidR="00EF1929" w:rsidRPr="00C811DC">
          <w:rPr>
            <w:rStyle w:val="Hyperlink"/>
            <w:sz w:val="28"/>
            <w:szCs w:val="28"/>
          </w:rPr>
          <w:t>liontech</w:t>
        </w:r>
        <w:r w:rsidR="00EF1929" w:rsidRPr="00EF1929">
          <w:rPr>
            <w:rStyle w:val="Hyperlink"/>
            <w:sz w:val="28"/>
            <w:szCs w:val="28"/>
            <w:lang w:val="uk-UA"/>
          </w:rPr>
          <w:t>.</w:t>
        </w:r>
        <w:r w:rsidR="00EF1929" w:rsidRPr="00C811DC">
          <w:rPr>
            <w:rStyle w:val="Hyperlink"/>
            <w:sz w:val="28"/>
            <w:szCs w:val="28"/>
          </w:rPr>
          <w:t>ru</w:t>
        </w:r>
        <w:r w:rsidR="00EF1929" w:rsidRPr="00EF1929">
          <w:rPr>
            <w:rStyle w:val="Hyperlink"/>
            <w:sz w:val="28"/>
            <w:szCs w:val="28"/>
            <w:lang w:val="uk-UA"/>
          </w:rPr>
          <w:t>/</w:t>
        </w:r>
        <w:r w:rsidR="00EF1929" w:rsidRPr="00C811DC">
          <w:rPr>
            <w:rStyle w:val="Hyperlink"/>
            <w:sz w:val="28"/>
            <w:szCs w:val="28"/>
          </w:rPr>
          <w:t>catalog</w:t>
        </w:r>
        <w:r w:rsidR="00EF1929" w:rsidRPr="00EF1929">
          <w:rPr>
            <w:rStyle w:val="Hyperlink"/>
            <w:sz w:val="28"/>
            <w:szCs w:val="28"/>
            <w:lang w:val="uk-UA"/>
          </w:rPr>
          <w:t>/</w:t>
        </w:r>
        <w:r w:rsidR="00EF1929" w:rsidRPr="00C811DC">
          <w:rPr>
            <w:rStyle w:val="Hyperlink"/>
            <w:sz w:val="28"/>
            <w:szCs w:val="28"/>
          </w:rPr>
          <w:t>oborudovanie</w:t>
        </w:r>
        <w:r w:rsidR="00EF1929" w:rsidRPr="00EF1929">
          <w:rPr>
            <w:rStyle w:val="Hyperlink"/>
            <w:sz w:val="28"/>
            <w:szCs w:val="28"/>
            <w:lang w:val="uk-UA"/>
          </w:rPr>
          <w:t>-</w:t>
        </w:r>
        <w:r w:rsidR="00EF1929" w:rsidRPr="00C811DC">
          <w:rPr>
            <w:rStyle w:val="Hyperlink"/>
            <w:sz w:val="28"/>
            <w:szCs w:val="28"/>
          </w:rPr>
          <w:t>dlya</w:t>
        </w:r>
        <w:r w:rsidR="00EF1929" w:rsidRPr="00EF1929">
          <w:rPr>
            <w:rStyle w:val="Hyperlink"/>
            <w:sz w:val="28"/>
            <w:szCs w:val="28"/>
            <w:lang w:val="uk-UA"/>
          </w:rPr>
          <w:t>-</w:t>
        </w:r>
        <w:r w:rsidR="00EF1929" w:rsidRPr="00C811DC">
          <w:rPr>
            <w:rStyle w:val="Hyperlink"/>
            <w:sz w:val="28"/>
            <w:szCs w:val="28"/>
          </w:rPr>
          <w:t>proizvodstva</w:t>
        </w:r>
        <w:r w:rsidR="00EF1929" w:rsidRPr="00EF1929">
          <w:rPr>
            <w:rStyle w:val="Hyperlink"/>
            <w:sz w:val="28"/>
            <w:szCs w:val="28"/>
            <w:lang w:val="uk-UA"/>
          </w:rPr>
          <w:t>-</w:t>
        </w:r>
        <w:r w:rsidR="00EF1929" w:rsidRPr="00C811DC">
          <w:rPr>
            <w:rStyle w:val="Hyperlink"/>
            <w:sz w:val="28"/>
            <w:szCs w:val="28"/>
          </w:rPr>
          <w:t>elektroniki</w:t>
        </w:r>
        <w:r w:rsidR="00EF1929" w:rsidRPr="00EF1929">
          <w:rPr>
            <w:rStyle w:val="Hyperlink"/>
            <w:sz w:val="28"/>
            <w:szCs w:val="28"/>
            <w:lang w:val="uk-UA"/>
          </w:rPr>
          <w:t>/</w:t>
        </w:r>
        <w:r w:rsidR="00EF1929" w:rsidRPr="00C811DC">
          <w:rPr>
            <w:rStyle w:val="Hyperlink"/>
            <w:sz w:val="28"/>
            <w:szCs w:val="28"/>
          </w:rPr>
          <w:t>konveyernye</w:t>
        </w:r>
        <w:r w:rsidR="00EF1929" w:rsidRPr="00EF1929">
          <w:rPr>
            <w:rStyle w:val="Hyperlink"/>
            <w:sz w:val="28"/>
            <w:szCs w:val="28"/>
            <w:lang w:val="uk-UA"/>
          </w:rPr>
          <w:t>-</w:t>
        </w:r>
        <w:r w:rsidR="00EF1929" w:rsidRPr="00C811DC">
          <w:rPr>
            <w:rStyle w:val="Hyperlink"/>
            <w:sz w:val="28"/>
            <w:szCs w:val="28"/>
          </w:rPr>
          <w:t>sistemy</w:t>
        </w:r>
        <w:r w:rsidR="00EF1929" w:rsidRPr="00EF1929">
          <w:rPr>
            <w:rStyle w:val="Hyperlink"/>
            <w:sz w:val="28"/>
            <w:szCs w:val="28"/>
            <w:lang w:val="uk-UA"/>
          </w:rPr>
          <w:t>/</w:t>
        </w:r>
        <w:r w:rsidR="00EF1929" w:rsidRPr="00C811DC">
          <w:rPr>
            <w:rStyle w:val="Hyperlink"/>
            <w:sz w:val="28"/>
            <w:szCs w:val="28"/>
          </w:rPr>
          <w:t>zagruzchiki</w:t>
        </w:r>
        <w:r w:rsidR="00EF1929" w:rsidRPr="00EF1929">
          <w:rPr>
            <w:rStyle w:val="Hyperlink"/>
            <w:sz w:val="28"/>
            <w:szCs w:val="28"/>
            <w:lang w:val="uk-UA"/>
          </w:rPr>
          <w:t>-</w:t>
        </w:r>
        <w:r w:rsidR="00EF1929" w:rsidRPr="00C811DC">
          <w:rPr>
            <w:rStyle w:val="Hyperlink"/>
            <w:sz w:val="28"/>
            <w:szCs w:val="28"/>
          </w:rPr>
          <w:t>pechatnykh</w:t>
        </w:r>
        <w:r w:rsidR="00EF1929" w:rsidRPr="00EF1929">
          <w:rPr>
            <w:rStyle w:val="Hyperlink"/>
            <w:sz w:val="28"/>
            <w:szCs w:val="28"/>
            <w:lang w:val="uk-UA"/>
          </w:rPr>
          <w:t>-</w:t>
        </w:r>
        <w:r w:rsidR="00EF1929" w:rsidRPr="00C811DC">
          <w:rPr>
            <w:rStyle w:val="Hyperlink"/>
            <w:sz w:val="28"/>
            <w:szCs w:val="28"/>
          </w:rPr>
          <w:t>plat</w:t>
        </w:r>
        <w:r w:rsidR="00EF1929" w:rsidRPr="00EF1929">
          <w:rPr>
            <w:rStyle w:val="Hyperlink"/>
            <w:sz w:val="28"/>
            <w:szCs w:val="28"/>
            <w:lang w:val="uk-UA"/>
          </w:rPr>
          <w:t>/</w:t>
        </w:r>
        <w:r w:rsidR="00EF1929" w:rsidRPr="00C811DC">
          <w:rPr>
            <w:rStyle w:val="Hyperlink"/>
            <w:sz w:val="28"/>
            <w:szCs w:val="28"/>
          </w:rPr>
          <w:t>sld</w:t>
        </w:r>
        <w:r w:rsidR="00EF1929" w:rsidRPr="00EF1929">
          <w:rPr>
            <w:rStyle w:val="Hyperlink"/>
            <w:sz w:val="28"/>
            <w:szCs w:val="28"/>
            <w:lang w:val="uk-UA"/>
          </w:rPr>
          <w:t>-120/</w:t>
        </w:r>
      </w:hyperlink>
    </w:p>
    <w:p w14:paraId="39CFEA7E" w14:textId="77777777" w:rsidR="00EF1929" w:rsidRPr="00C811DC" w:rsidRDefault="00EF1929" w:rsidP="00EF1929">
      <w:pPr>
        <w:pStyle w:val="ListParagraph"/>
        <w:numPr>
          <w:ilvl w:val="0"/>
          <w:numId w:val="28"/>
        </w:numPr>
        <w:spacing w:line="360" w:lineRule="auto"/>
        <w:ind w:left="0"/>
        <w:jc w:val="both"/>
        <w:rPr>
          <w:sz w:val="28"/>
          <w:szCs w:val="28"/>
          <w:lang w:val="uk-UA"/>
        </w:rPr>
      </w:pPr>
      <w:r w:rsidRPr="00C811DC">
        <w:rPr>
          <w:sz w:val="28"/>
          <w:szCs w:val="28"/>
          <w:lang w:val="uk-UA"/>
        </w:rPr>
        <w:t xml:space="preserve">М. </w:t>
      </w:r>
      <w:proofErr w:type="spellStart"/>
      <w:r w:rsidRPr="00C811DC">
        <w:rPr>
          <w:sz w:val="28"/>
          <w:szCs w:val="28"/>
          <w:lang w:val="uk-UA"/>
        </w:rPr>
        <w:t>Шмаков</w:t>
      </w:r>
      <w:proofErr w:type="spellEnd"/>
      <w:r w:rsidRPr="00C811DC">
        <w:rPr>
          <w:sz w:val="28"/>
          <w:szCs w:val="28"/>
          <w:lang w:val="uk-UA"/>
        </w:rPr>
        <w:t xml:space="preserve">, А. </w:t>
      </w:r>
      <w:proofErr w:type="spellStart"/>
      <w:r w:rsidRPr="00C811DC">
        <w:rPr>
          <w:sz w:val="28"/>
          <w:szCs w:val="28"/>
          <w:lang w:val="uk-UA"/>
        </w:rPr>
        <w:t>Тиханкин</w:t>
      </w:r>
      <w:proofErr w:type="spellEnd"/>
      <w:r w:rsidRPr="00C811DC">
        <w:rPr>
          <w:sz w:val="28"/>
          <w:szCs w:val="28"/>
          <w:lang w:val="uk-UA"/>
        </w:rPr>
        <w:t xml:space="preserve">, </w:t>
      </w:r>
      <w:proofErr w:type="spellStart"/>
      <w:r w:rsidRPr="00C811DC">
        <w:rPr>
          <w:sz w:val="28"/>
          <w:szCs w:val="28"/>
          <w:lang w:val="uk-UA"/>
        </w:rPr>
        <w:t>Технологии</w:t>
      </w:r>
      <w:proofErr w:type="spellEnd"/>
      <w:r w:rsidRPr="00C811DC">
        <w:rPr>
          <w:sz w:val="28"/>
          <w:szCs w:val="28"/>
          <w:lang w:val="uk-UA"/>
        </w:rPr>
        <w:t xml:space="preserve"> в </w:t>
      </w:r>
      <w:proofErr w:type="spellStart"/>
      <w:r w:rsidRPr="00C811DC">
        <w:rPr>
          <w:sz w:val="28"/>
          <w:szCs w:val="28"/>
          <w:lang w:val="uk-UA"/>
        </w:rPr>
        <w:t>электронной</w:t>
      </w:r>
      <w:proofErr w:type="spellEnd"/>
      <w:r w:rsidRPr="00C811DC">
        <w:rPr>
          <w:sz w:val="28"/>
          <w:szCs w:val="28"/>
          <w:lang w:val="uk-UA"/>
        </w:rPr>
        <w:t xml:space="preserve"> </w:t>
      </w:r>
      <w:proofErr w:type="spellStart"/>
      <w:r w:rsidRPr="00C811DC">
        <w:rPr>
          <w:sz w:val="28"/>
          <w:szCs w:val="28"/>
          <w:lang w:val="uk-UA"/>
        </w:rPr>
        <w:t>промышленности</w:t>
      </w:r>
      <w:proofErr w:type="spellEnd"/>
      <w:r w:rsidRPr="00C811DC">
        <w:rPr>
          <w:sz w:val="28"/>
          <w:szCs w:val="28"/>
          <w:lang w:val="uk-UA"/>
        </w:rPr>
        <w:t xml:space="preserve"> №1</w:t>
      </w:r>
      <w:r w:rsidRPr="00C811DC">
        <w:rPr>
          <w:sz w:val="28"/>
          <w:szCs w:val="28"/>
        </w:rPr>
        <w:t xml:space="preserve">’2008 // Оптимизация температурного профиля пайки печатных плат </w:t>
      </w:r>
      <w:proofErr w:type="spellStart"/>
      <w:r w:rsidRPr="00C811DC">
        <w:rPr>
          <w:sz w:val="28"/>
          <w:szCs w:val="28"/>
        </w:rPr>
        <w:t>оплевлением</w:t>
      </w:r>
      <w:proofErr w:type="spellEnd"/>
      <w:r w:rsidRPr="00C811DC">
        <w:rPr>
          <w:sz w:val="28"/>
          <w:szCs w:val="28"/>
        </w:rPr>
        <w:t>.</w:t>
      </w:r>
    </w:p>
    <w:p w14:paraId="7863B84A" w14:textId="77777777" w:rsidR="00EF1929" w:rsidRPr="00C811DC" w:rsidRDefault="00BE3F2B" w:rsidP="00EF1929">
      <w:pPr>
        <w:pStyle w:val="ListParagraph"/>
        <w:numPr>
          <w:ilvl w:val="0"/>
          <w:numId w:val="28"/>
        </w:numPr>
        <w:spacing w:line="360" w:lineRule="auto"/>
        <w:ind w:left="0"/>
        <w:jc w:val="both"/>
        <w:rPr>
          <w:sz w:val="28"/>
          <w:szCs w:val="28"/>
          <w:lang w:val="uk-UA"/>
        </w:rPr>
      </w:pPr>
      <w:hyperlink r:id="rId63" w:history="1">
        <w:r w:rsidR="00EF1929" w:rsidRPr="00C811DC">
          <w:rPr>
            <w:rStyle w:val="Hyperlink"/>
            <w:sz w:val="28"/>
            <w:szCs w:val="28"/>
          </w:rPr>
          <w:t>https</w:t>
        </w:r>
        <w:r w:rsidR="00EF1929" w:rsidRPr="00EF1929">
          <w:rPr>
            <w:rStyle w:val="Hyperlink"/>
            <w:sz w:val="28"/>
            <w:szCs w:val="28"/>
            <w:lang w:val="uk-UA"/>
          </w:rPr>
          <w:t>://</w:t>
        </w:r>
        <w:r w:rsidR="00EF1929" w:rsidRPr="00C811DC">
          <w:rPr>
            <w:rStyle w:val="Hyperlink"/>
            <w:sz w:val="28"/>
            <w:szCs w:val="28"/>
          </w:rPr>
          <w:t>liontech</w:t>
        </w:r>
        <w:r w:rsidR="00EF1929" w:rsidRPr="00EF1929">
          <w:rPr>
            <w:rStyle w:val="Hyperlink"/>
            <w:sz w:val="28"/>
            <w:szCs w:val="28"/>
            <w:lang w:val="uk-UA"/>
          </w:rPr>
          <w:t>.</w:t>
        </w:r>
        <w:r w:rsidR="00EF1929" w:rsidRPr="00C811DC">
          <w:rPr>
            <w:rStyle w:val="Hyperlink"/>
            <w:sz w:val="28"/>
            <w:szCs w:val="28"/>
          </w:rPr>
          <w:t>ru</w:t>
        </w:r>
        <w:r w:rsidR="00EF1929" w:rsidRPr="00EF1929">
          <w:rPr>
            <w:rStyle w:val="Hyperlink"/>
            <w:sz w:val="28"/>
            <w:szCs w:val="28"/>
            <w:lang w:val="uk-UA"/>
          </w:rPr>
          <w:t>/</w:t>
        </w:r>
        <w:r w:rsidR="00EF1929" w:rsidRPr="00C811DC">
          <w:rPr>
            <w:rStyle w:val="Hyperlink"/>
            <w:sz w:val="28"/>
            <w:szCs w:val="28"/>
          </w:rPr>
          <w:t>catalog</w:t>
        </w:r>
        <w:r w:rsidR="00EF1929" w:rsidRPr="00EF1929">
          <w:rPr>
            <w:rStyle w:val="Hyperlink"/>
            <w:sz w:val="28"/>
            <w:szCs w:val="28"/>
            <w:lang w:val="uk-UA"/>
          </w:rPr>
          <w:t>/</w:t>
        </w:r>
        <w:r w:rsidR="00EF1929" w:rsidRPr="00C811DC">
          <w:rPr>
            <w:rStyle w:val="Hyperlink"/>
            <w:sz w:val="28"/>
            <w:szCs w:val="28"/>
          </w:rPr>
          <w:t>oborudovanie</w:t>
        </w:r>
        <w:r w:rsidR="00EF1929" w:rsidRPr="00EF1929">
          <w:rPr>
            <w:rStyle w:val="Hyperlink"/>
            <w:sz w:val="28"/>
            <w:szCs w:val="28"/>
            <w:lang w:val="uk-UA"/>
          </w:rPr>
          <w:t>-</w:t>
        </w:r>
        <w:r w:rsidR="00EF1929" w:rsidRPr="00C811DC">
          <w:rPr>
            <w:rStyle w:val="Hyperlink"/>
            <w:sz w:val="28"/>
            <w:szCs w:val="28"/>
          </w:rPr>
          <w:t>dlya</w:t>
        </w:r>
        <w:r w:rsidR="00EF1929" w:rsidRPr="00EF1929">
          <w:rPr>
            <w:rStyle w:val="Hyperlink"/>
            <w:sz w:val="28"/>
            <w:szCs w:val="28"/>
            <w:lang w:val="uk-UA"/>
          </w:rPr>
          <w:t>-</w:t>
        </w:r>
        <w:r w:rsidR="00EF1929" w:rsidRPr="00C811DC">
          <w:rPr>
            <w:rStyle w:val="Hyperlink"/>
            <w:sz w:val="28"/>
            <w:szCs w:val="28"/>
          </w:rPr>
          <w:t>proizvodstva</w:t>
        </w:r>
        <w:r w:rsidR="00EF1929" w:rsidRPr="00EF1929">
          <w:rPr>
            <w:rStyle w:val="Hyperlink"/>
            <w:sz w:val="28"/>
            <w:szCs w:val="28"/>
            <w:lang w:val="uk-UA"/>
          </w:rPr>
          <w:t>-</w:t>
        </w:r>
        <w:r w:rsidR="00EF1929" w:rsidRPr="00C811DC">
          <w:rPr>
            <w:rStyle w:val="Hyperlink"/>
            <w:sz w:val="28"/>
            <w:szCs w:val="28"/>
          </w:rPr>
          <w:t>elektroniki</w:t>
        </w:r>
        <w:r w:rsidR="00EF1929" w:rsidRPr="00EF1929">
          <w:rPr>
            <w:rStyle w:val="Hyperlink"/>
            <w:sz w:val="28"/>
            <w:szCs w:val="28"/>
            <w:lang w:val="uk-UA"/>
          </w:rPr>
          <w:t>/</w:t>
        </w:r>
        <w:r w:rsidR="00EF1929" w:rsidRPr="00C811DC">
          <w:rPr>
            <w:rStyle w:val="Hyperlink"/>
            <w:sz w:val="28"/>
            <w:szCs w:val="28"/>
          </w:rPr>
          <w:t>konveyernye</w:t>
        </w:r>
        <w:r w:rsidR="00EF1929" w:rsidRPr="00EF1929">
          <w:rPr>
            <w:rStyle w:val="Hyperlink"/>
            <w:sz w:val="28"/>
            <w:szCs w:val="28"/>
            <w:lang w:val="uk-UA"/>
          </w:rPr>
          <w:t>-</w:t>
        </w:r>
        <w:r w:rsidR="00EF1929" w:rsidRPr="00C811DC">
          <w:rPr>
            <w:rStyle w:val="Hyperlink"/>
            <w:sz w:val="28"/>
            <w:szCs w:val="28"/>
          </w:rPr>
          <w:t>sistemy</w:t>
        </w:r>
        <w:r w:rsidR="00EF1929" w:rsidRPr="00EF1929">
          <w:rPr>
            <w:rStyle w:val="Hyperlink"/>
            <w:sz w:val="28"/>
            <w:szCs w:val="28"/>
            <w:lang w:val="uk-UA"/>
          </w:rPr>
          <w:t>/</w:t>
        </w:r>
        <w:r w:rsidR="00EF1929" w:rsidRPr="00C811DC">
          <w:rPr>
            <w:rStyle w:val="Hyperlink"/>
            <w:sz w:val="28"/>
            <w:szCs w:val="28"/>
          </w:rPr>
          <w:t>razgruzchiki</w:t>
        </w:r>
        <w:r w:rsidR="00EF1929" w:rsidRPr="00EF1929">
          <w:rPr>
            <w:rStyle w:val="Hyperlink"/>
            <w:sz w:val="28"/>
            <w:szCs w:val="28"/>
            <w:lang w:val="uk-UA"/>
          </w:rPr>
          <w:t>-</w:t>
        </w:r>
        <w:r w:rsidR="00EF1929" w:rsidRPr="00C811DC">
          <w:rPr>
            <w:rStyle w:val="Hyperlink"/>
            <w:sz w:val="28"/>
            <w:szCs w:val="28"/>
          </w:rPr>
          <w:t>pechatnykh</w:t>
        </w:r>
        <w:r w:rsidR="00EF1929" w:rsidRPr="00EF1929">
          <w:rPr>
            <w:rStyle w:val="Hyperlink"/>
            <w:sz w:val="28"/>
            <w:szCs w:val="28"/>
            <w:lang w:val="uk-UA"/>
          </w:rPr>
          <w:t>-</w:t>
        </w:r>
        <w:r w:rsidR="00EF1929" w:rsidRPr="00C811DC">
          <w:rPr>
            <w:rStyle w:val="Hyperlink"/>
            <w:sz w:val="28"/>
            <w:szCs w:val="28"/>
          </w:rPr>
          <w:t>plat</w:t>
        </w:r>
        <w:r w:rsidR="00EF1929" w:rsidRPr="00EF1929">
          <w:rPr>
            <w:rStyle w:val="Hyperlink"/>
            <w:sz w:val="28"/>
            <w:szCs w:val="28"/>
            <w:lang w:val="uk-UA"/>
          </w:rPr>
          <w:t>/</w:t>
        </w:r>
        <w:r w:rsidR="00EF1929" w:rsidRPr="00C811DC">
          <w:rPr>
            <w:rStyle w:val="Hyperlink"/>
            <w:sz w:val="28"/>
            <w:szCs w:val="28"/>
          </w:rPr>
          <w:t>sud</w:t>
        </w:r>
        <w:r w:rsidR="00EF1929" w:rsidRPr="00EF1929">
          <w:rPr>
            <w:rStyle w:val="Hyperlink"/>
            <w:sz w:val="28"/>
            <w:szCs w:val="28"/>
            <w:lang w:val="uk-UA"/>
          </w:rPr>
          <w:t>-120</w:t>
        </w:r>
        <w:r w:rsidR="00EF1929" w:rsidRPr="00C811DC">
          <w:rPr>
            <w:rStyle w:val="Hyperlink"/>
            <w:sz w:val="28"/>
            <w:szCs w:val="28"/>
          </w:rPr>
          <w:t>x</w:t>
        </w:r>
        <w:r w:rsidR="00EF1929" w:rsidRPr="00EF1929">
          <w:rPr>
            <w:rStyle w:val="Hyperlink"/>
            <w:sz w:val="28"/>
            <w:szCs w:val="28"/>
            <w:lang w:val="uk-UA"/>
          </w:rPr>
          <w:t>-</w:t>
        </w:r>
        <w:r w:rsidR="00EF1929" w:rsidRPr="00C811DC">
          <w:rPr>
            <w:rStyle w:val="Hyperlink"/>
            <w:sz w:val="28"/>
            <w:szCs w:val="28"/>
          </w:rPr>
          <w:t>razgruzchik</w:t>
        </w:r>
        <w:r w:rsidR="00EF1929" w:rsidRPr="00EF1929">
          <w:rPr>
            <w:rStyle w:val="Hyperlink"/>
            <w:sz w:val="28"/>
            <w:szCs w:val="28"/>
            <w:lang w:val="uk-UA"/>
          </w:rPr>
          <w:t>-</w:t>
        </w:r>
        <w:r w:rsidR="00EF1929" w:rsidRPr="00C811DC">
          <w:rPr>
            <w:rStyle w:val="Hyperlink"/>
            <w:sz w:val="28"/>
            <w:szCs w:val="28"/>
          </w:rPr>
          <w:t>pechatnykh</w:t>
        </w:r>
        <w:r w:rsidR="00EF1929" w:rsidRPr="00EF1929">
          <w:rPr>
            <w:rStyle w:val="Hyperlink"/>
            <w:sz w:val="28"/>
            <w:szCs w:val="28"/>
            <w:lang w:val="uk-UA"/>
          </w:rPr>
          <w:t>-</w:t>
        </w:r>
        <w:r w:rsidR="00EF1929" w:rsidRPr="00C811DC">
          <w:rPr>
            <w:rStyle w:val="Hyperlink"/>
            <w:sz w:val="28"/>
            <w:szCs w:val="28"/>
          </w:rPr>
          <w:t>plat</w:t>
        </w:r>
        <w:r w:rsidR="00EF1929" w:rsidRPr="00EF1929">
          <w:rPr>
            <w:rStyle w:val="Hyperlink"/>
            <w:sz w:val="28"/>
            <w:szCs w:val="28"/>
            <w:lang w:val="uk-UA"/>
          </w:rPr>
          <w:t>-</w:t>
        </w:r>
        <w:r w:rsidR="00EF1929" w:rsidRPr="00C811DC">
          <w:rPr>
            <w:rStyle w:val="Hyperlink"/>
            <w:sz w:val="28"/>
            <w:szCs w:val="28"/>
          </w:rPr>
          <w:t>iz</w:t>
        </w:r>
        <w:r w:rsidR="00EF1929" w:rsidRPr="00EF1929">
          <w:rPr>
            <w:rStyle w:val="Hyperlink"/>
            <w:sz w:val="28"/>
            <w:szCs w:val="28"/>
            <w:lang w:val="uk-UA"/>
          </w:rPr>
          <w:t>-</w:t>
        </w:r>
        <w:r w:rsidR="00EF1929" w:rsidRPr="00C811DC">
          <w:rPr>
            <w:rStyle w:val="Hyperlink"/>
            <w:sz w:val="28"/>
            <w:szCs w:val="28"/>
          </w:rPr>
          <w:t>linii</w:t>
        </w:r>
        <w:r w:rsidR="00EF1929" w:rsidRPr="00EF1929">
          <w:rPr>
            <w:rStyle w:val="Hyperlink"/>
            <w:sz w:val="28"/>
            <w:szCs w:val="28"/>
            <w:lang w:val="uk-UA"/>
          </w:rPr>
          <w:t>/</w:t>
        </w:r>
      </w:hyperlink>
    </w:p>
    <w:p w14:paraId="24A1EAE4" w14:textId="77777777" w:rsidR="00EF1929" w:rsidRPr="00C811DC" w:rsidRDefault="00EF1929" w:rsidP="00EF1929">
      <w:pPr>
        <w:pStyle w:val="ListParagraph"/>
        <w:numPr>
          <w:ilvl w:val="0"/>
          <w:numId w:val="28"/>
        </w:numPr>
        <w:spacing w:line="360" w:lineRule="auto"/>
        <w:ind w:left="0"/>
        <w:jc w:val="both"/>
        <w:rPr>
          <w:sz w:val="28"/>
          <w:szCs w:val="28"/>
          <w:u w:val="single"/>
          <w:lang w:val="uk-UA"/>
        </w:rPr>
      </w:pPr>
      <w:r w:rsidRPr="00C811DC">
        <w:rPr>
          <w:sz w:val="28"/>
          <w:szCs w:val="28"/>
          <w:lang w:val="uk-UA"/>
        </w:rPr>
        <w:t xml:space="preserve"> </w:t>
      </w:r>
      <w:r w:rsidRPr="00C811DC">
        <w:rPr>
          <w:color w:val="0070C0"/>
          <w:sz w:val="28"/>
          <w:szCs w:val="28"/>
          <w:u w:val="single"/>
          <w:lang w:val="uk-UA"/>
        </w:rPr>
        <w:t>http://www.smtservice.ru/pasta/termoprofile.php</w:t>
      </w:r>
    </w:p>
    <w:p w14:paraId="72BCF7FA" w14:textId="77777777" w:rsidR="00EF1929" w:rsidRPr="00C811DC" w:rsidRDefault="00EF1929" w:rsidP="00EF1929">
      <w:pPr>
        <w:pStyle w:val="ListParagraph"/>
        <w:numPr>
          <w:ilvl w:val="0"/>
          <w:numId w:val="28"/>
        </w:numPr>
        <w:spacing w:line="360" w:lineRule="auto"/>
        <w:ind w:left="0"/>
        <w:jc w:val="both"/>
        <w:rPr>
          <w:sz w:val="28"/>
          <w:szCs w:val="28"/>
          <w:lang w:val="uk-UA"/>
        </w:rPr>
      </w:pPr>
      <w:r w:rsidRPr="00C811DC">
        <w:rPr>
          <w:sz w:val="28"/>
          <w:szCs w:val="28"/>
          <w:lang w:val="uk-UA"/>
        </w:rPr>
        <w:t xml:space="preserve"> </w:t>
      </w:r>
      <w:proofErr w:type="spellStart"/>
      <w:r w:rsidRPr="00C811DC">
        <w:rPr>
          <w:sz w:val="28"/>
          <w:szCs w:val="28"/>
          <w:lang w:val="uk-UA"/>
        </w:rPr>
        <w:t>Корецкий</w:t>
      </w:r>
      <w:proofErr w:type="spellEnd"/>
      <w:r w:rsidRPr="00C811DC">
        <w:rPr>
          <w:sz w:val="28"/>
          <w:szCs w:val="28"/>
          <w:lang w:val="uk-UA"/>
        </w:rPr>
        <w:t xml:space="preserve"> А. В., </w:t>
      </w:r>
      <w:proofErr w:type="spellStart"/>
      <w:r w:rsidRPr="00C811DC">
        <w:rPr>
          <w:sz w:val="28"/>
          <w:szCs w:val="28"/>
          <w:lang w:val="uk-UA"/>
        </w:rPr>
        <w:t>Осадченко</w:t>
      </w:r>
      <w:proofErr w:type="spellEnd"/>
      <w:r w:rsidRPr="00C811DC">
        <w:rPr>
          <w:sz w:val="28"/>
          <w:szCs w:val="28"/>
          <w:lang w:val="uk-UA"/>
        </w:rPr>
        <w:t xml:space="preserve"> Н. В </w:t>
      </w:r>
      <w:proofErr w:type="spellStart"/>
      <w:r w:rsidRPr="00C811DC">
        <w:rPr>
          <w:sz w:val="28"/>
          <w:szCs w:val="28"/>
          <w:lang w:val="uk-UA"/>
        </w:rPr>
        <w:t>Решение</w:t>
      </w:r>
      <w:proofErr w:type="spellEnd"/>
      <w:r w:rsidRPr="00C811DC">
        <w:rPr>
          <w:sz w:val="28"/>
          <w:szCs w:val="28"/>
          <w:lang w:val="uk-UA"/>
        </w:rPr>
        <w:t xml:space="preserve"> задач статики на </w:t>
      </w:r>
      <w:proofErr w:type="spellStart"/>
      <w:r w:rsidRPr="00C811DC">
        <w:rPr>
          <w:sz w:val="28"/>
          <w:szCs w:val="28"/>
          <w:lang w:val="uk-UA"/>
        </w:rPr>
        <w:t>персональном</w:t>
      </w:r>
      <w:proofErr w:type="spellEnd"/>
      <w:r w:rsidRPr="00C811DC">
        <w:rPr>
          <w:sz w:val="28"/>
          <w:szCs w:val="28"/>
          <w:lang w:val="uk-UA"/>
        </w:rPr>
        <w:t xml:space="preserve"> </w:t>
      </w:r>
      <w:proofErr w:type="spellStart"/>
      <w:r w:rsidRPr="00C811DC">
        <w:rPr>
          <w:sz w:val="28"/>
          <w:szCs w:val="28"/>
          <w:lang w:val="uk-UA"/>
        </w:rPr>
        <w:t>компьютере</w:t>
      </w:r>
      <w:proofErr w:type="spellEnd"/>
      <w:r w:rsidRPr="00C811DC">
        <w:rPr>
          <w:sz w:val="28"/>
          <w:szCs w:val="28"/>
          <w:lang w:val="uk-UA"/>
        </w:rPr>
        <w:t xml:space="preserve">: </w:t>
      </w:r>
      <w:proofErr w:type="spellStart"/>
      <w:r w:rsidRPr="00C811DC">
        <w:rPr>
          <w:sz w:val="28"/>
          <w:szCs w:val="28"/>
          <w:lang w:val="uk-UA"/>
        </w:rPr>
        <w:t>Методическое</w:t>
      </w:r>
      <w:proofErr w:type="spellEnd"/>
      <w:r w:rsidRPr="00C811DC">
        <w:rPr>
          <w:sz w:val="28"/>
          <w:szCs w:val="28"/>
          <w:lang w:val="uk-UA"/>
        </w:rPr>
        <w:t xml:space="preserve"> </w:t>
      </w:r>
      <w:proofErr w:type="spellStart"/>
      <w:r w:rsidRPr="00C811DC">
        <w:rPr>
          <w:sz w:val="28"/>
          <w:szCs w:val="28"/>
          <w:lang w:val="uk-UA"/>
        </w:rPr>
        <w:t>пособие</w:t>
      </w:r>
      <w:proofErr w:type="spellEnd"/>
      <w:r w:rsidRPr="00C811DC">
        <w:rPr>
          <w:sz w:val="28"/>
          <w:szCs w:val="28"/>
          <w:lang w:val="uk-UA"/>
        </w:rPr>
        <w:t xml:space="preserve">. М.: </w:t>
      </w:r>
      <w:proofErr w:type="spellStart"/>
      <w:r w:rsidRPr="00C811DC">
        <w:rPr>
          <w:sz w:val="28"/>
          <w:szCs w:val="28"/>
          <w:lang w:val="uk-UA"/>
        </w:rPr>
        <w:t>Издательство</w:t>
      </w:r>
      <w:proofErr w:type="spellEnd"/>
      <w:r w:rsidRPr="00C811DC">
        <w:rPr>
          <w:sz w:val="28"/>
          <w:szCs w:val="28"/>
          <w:lang w:val="uk-UA"/>
        </w:rPr>
        <w:t xml:space="preserve"> МЭИ, 2003;</w:t>
      </w:r>
    </w:p>
    <w:p w14:paraId="56823924" w14:textId="77777777" w:rsidR="00EF1929" w:rsidRPr="00C811DC" w:rsidRDefault="00EF1929" w:rsidP="00EF1929">
      <w:pPr>
        <w:pStyle w:val="ListParagraph"/>
        <w:numPr>
          <w:ilvl w:val="0"/>
          <w:numId w:val="28"/>
        </w:numPr>
        <w:spacing w:line="360" w:lineRule="auto"/>
        <w:ind w:left="0"/>
        <w:jc w:val="both"/>
        <w:rPr>
          <w:sz w:val="28"/>
          <w:szCs w:val="28"/>
          <w:lang w:val="uk-UA"/>
        </w:rPr>
      </w:pPr>
      <w:r w:rsidRPr="00C811DC">
        <w:rPr>
          <w:sz w:val="28"/>
          <w:szCs w:val="28"/>
          <w:lang w:val="uk-UA"/>
        </w:rPr>
        <w:lastRenderedPageBreak/>
        <w:t xml:space="preserve"> Н. В. </w:t>
      </w:r>
      <w:proofErr w:type="spellStart"/>
      <w:r w:rsidRPr="00C811DC">
        <w:rPr>
          <w:sz w:val="28"/>
          <w:szCs w:val="28"/>
          <w:lang w:val="uk-UA"/>
        </w:rPr>
        <w:t>Бутенин</w:t>
      </w:r>
      <w:proofErr w:type="spellEnd"/>
      <w:r w:rsidRPr="00C811DC">
        <w:rPr>
          <w:sz w:val="28"/>
          <w:szCs w:val="28"/>
          <w:lang w:val="uk-UA"/>
        </w:rPr>
        <w:t xml:space="preserve">, Я. Л. </w:t>
      </w:r>
      <w:proofErr w:type="spellStart"/>
      <w:r w:rsidRPr="00C811DC">
        <w:rPr>
          <w:sz w:val="28"/>
          <w:szCs w:val="28"/>
          <w:lang w:val="uk-UA"/>
        </w:rPr>
        <w:t>Лунц</w:t>
      </w:r>
      <w:proofErr w:type="spellEnd"/>
      <w:r w:rsidRPr="00C811DC">
        <w:rPr>
          <w:sz w:val="28"/>
          <w:szCs w:val="28"/>
          <w:lang w:val="uk-UA"/>
        </w:rPr>
        <w:t xml:space="preserve">, Д. Р. </w:t>
      </w:r>
      <w:proofErr w:type="spellStart"/>
      <w:r w:rsidRPr="00C811DC">
        <w:rPr>
          <w:sz w:val="28"/>
          <w:szCs w:val="28"/>
          <w:lang w:val="uk-UA"/>
        </w:rPr>
        <w:t>Меркин</w:t>
      </w:r>
      <w:proofErr w:type="spellEnd"/>
      <w:r w:rsidRPr="00C811DC">
        <w:rPr>
          <w:sz w:val="28"/>
          <w:szCs w:val="28"/>
          <w:lang w:val="uk-UA"/>
        </w:rPr>
        <w:t xml:space="preserve">, Курс </w:t>
      </w:r>
      <w:proofErr w:type="spellStart"/>
      <w:r w:rsidRPr="00C811DC">
        <w:rPr>
          <w:sz w:val="28"/>
          <w:szCs w:val="28"/>
          <w:lang w:val="uk-UA"/>
        </w:rPr>
        <w:t>теоретической</w:t>
      </w:r>
      <w:proofErr w:type="spellEnd"/>
      <w:r w:rsidRPr="00C811DC">
        <w:rPr>
          <w:sz w:val="28"/>
          <w:szCs w:val="28"/>
          <w:lang w:val="uk-UA"/>
        </w:rPr>
        <w:t xml:space="preserve"> </w:t>
      </w:r>
      <w:proofErr w:type="spellStart"/>
      <w:r w:rsidRPr="00C811DC">
        <w:rPr>
          <w:sz w:val="28"/>
          <w:szCs w:val="28"/>
          <w:lang w:val="uk-UA"/>
        </w:rPr>
        <w:t>механики</w:t>
      </w:r>
      <w:proofErr w:type="spellEnd"/>
      <w:r w:rsidRPr="00C811DC">
        <w:rPr>
          <w:sz w:val="28"/>
          <w:szCs w:val="28"/>
          <w:lang w:val="uk-UA"/>
        </w:rPr>
        <w:t>: ученик. СПб.: Лань, 2002;</w:t>
      </w:r>
    </w:p>
    <w:p w14:paraId="5CD6F5B7" w14:textId="77777777" w:rsidR="00EF1929" w:rsidRPr="00C811DC" w:rsidRDefault="00EF1929" w:rsidP="00EF1929">
      <w:pPr>
        <w:pStyle w:val="ListParagraph"/>
        <w:numPr>
          <w:ilvl w:val="0"/>
          <w:numId w:val="28"/>
        </w:numPr>
        <w:spacing w:line="360" w:lineRule="auto"/>
        <w:ind w:left="0"/>
        <w:jc w:val="both"/>
        <w:rPr>
          <w:sz w:val="28"/>
          <w:szCs w:val="28"/>
          <w:lang w:val="uk-UA"/>
        </w:rPr>
      </w:pPr>
      <w:r w:rsidRPr="00C811DC">
        <w:rPr>
          <w:sz w:val="28"/>
          <w:szCs w:val="28"/>
          <w:lang w:val="uk-UA"/>
        </w:rPr>
        <w:t xml:space="preserve"> </w:t>
      </w:r>
      <w:hyperlink r:id="rId64" w:history="1">
        <w:r w:rsidRPr="00C811DC">
          <w:rPr>
            <w:rStyle w:val="Hyperlink"/>
            <w:sz w:val="28"/>
            <w:szCs w:val="28"/>
          </w:rPr>
          <w:t>https</w:t>
        </w:r>
        <w:r w:rsidRPr="00EF1929">
          <w:rPr>
            <w:rStyle w:val="Hyperlink"/>
            <w:sz w:val="28"/>
            <w:szCs w:val="28"/>
            <w:lang w:val="uk-UA"/>
          </w:rPr>
          <w:t>://</w:t>
        </w:r>
        <w:r w:rsidRPr="00C811DC">
          <w:rPr>
            <w:rStyle w:val="Hyperlink"/>
            <w:sz w:val="28"/>
            <w:szCs w:val="28"/>
          </w:rPr>
          <w:t>liontech</w:t>
        </w:r>
        <w:r w:rsidRPr="00EF1929">
          <w:rPr>
            <w:rStyle w:val="Hyperlink"/>
            <w:sz w:val="28"/>
            <w:szCs w:val="28"/>
            <w:lang w:val="uk-UA"/>
          </w:rPr>
          <w:t>.</w:t>
        </w:r>
        <w:r w:rsidRPr="00C811DC">
          <w:rPr>
            <w:rStyle w:val="Hyperlink"/>
            <w:sz w:val="28"/>
            <w:szCs w:val="28"/>
          </w:rPr>
          <w:t>ru</w:t>
        </w:r>
        <w:r w:rsidRPr="00EF1929">
          <w:rPr>
            <w:rStyle w:val="Hyperlink"/>
            <w:sz w:val="28"/>
            <w:szCs w:val="28"/>
            <w:lang w:val="uk-UA"/>
          </w:rPr>
          <w:t>/</w:t>
        </w:r>
        <w:r w:rsidRPr="00C811DC">
          <w:rPr>
            <w:rStyle w:val="Hyperlink"/>
            <w:sz w:val="28"/>
            <w:szCs w:val="28"/>
          </w:rPr>
          <w:t>catalog</w:t>
        </w:r>
        <w:r w:rsidRPr="00EF1929">
          <w:rPr>
            <w:rStyle w:val="Hyperlink"/>
            <w:sz w:val="28"/>
            <w:szCs w:val="28"/>
            <w:lang w:val="uk-UA"/>
          </w:rPr>
          <w:t>/</w:t>
        </w:r>
        <w:r w:rsidRPr="00C811DC">
          <w:rPr>
            <w:rStyle w:val="Hyperlink"/>
            <w:sz w:val="28"/>
            <w:szCs w:val="28"/>
          </w:rPr>
          <w:t>gotovye</w:t>
        </w:r>
        <w:r w:rsidRPr="00EF1929">
          <w:rPr>
            <w:rStyle w:val="Hyperlink"/>
            <w:sz w:val="28"/>
            <w:szCs w:val="28"/>
            <w:lang w:val="uk-UA"/>
          </w:rPr>
          <w:t>-</w:t>
        </w:r>
        <w:r w:rsidRPr="00C811DC">
          <w:rPr>
            <w:rStyle w:val="Hyperlink"/>
            <w:sz w:val="28"/>
            <w:szCs w:val="28"/>
          </w:rPr>
          <w:t>resheniya</w:t>
        </w:r>
        <w:r w:rsidRPr="00EF1929">
          <w:rPr>
            <w:rStyle w:val="Hyperlink"/>
            <w:sz w:val="28"/>
            <w:szCs w:val="28"/>
            <w:lang w:val="uk-UA"/>
          </w:rPr>
          <w:t>/</w:t>
        </w:r>
        <w:r w:rsidRPr="00C811DC">
          <w:rPr>
            <w:rStyle w:val="Hyperlink"/>
            <w:sz w:val="28"/>
            <w:szCs w:val="28"/>
          </w:rPr>
          <w:t>liniya</w:t>
        </w:r>
        <w:r w:rsidRPr="00EF1929">
          <w:rPr>
            <w:rStyle w:val="Hyperlink"/>
            <w:sz w:val="28"/>
            <w:szCs w:val="28"/>
            <w:lang w:val="uk-UA"/>
          </w:rPr>
          <w:t>-</w:t>
        </w:r>
        <w:r w:rsidRPr="00C811DC">
          <w:rPr>
            <w:rStyle w:val="Hyperlink"/>
            <w:sz w:val="28"/>
            <w:szCs w:val="28"/>
          </w:rPr>
          <w:t>maloy</w:t>
        </w:r>
        <w:r w:rsidRPr="00EF1929">
          <w:rPr>
            <w:rStyle w:val="Hyperlink"/>
            <w:sz w:val="28"/>
            <w:szCs w:val="28"/>
            <w:lang w:val="uk-UA"/>
          </w:rPr>
          <w:t>-</w:t>
        </w:r>
        <w:r w:rsidRPr="00C811DC">
          <w:rPr>
            <w:rStyle w:val="Hyperlink"/>
            <w:sz w:val="28"/>
            <w:szCs w:val="28"/>
          </w:rPr>
          <w:t>proizvoditelnosti</w:t>
        </w:r>
        <w:r w:rsidRPr="00EF1929">
          <w:rPr>
            <w:rStyle w:val="Hyperlink"/>
            <w:sz w:val="28"/>
            <w:szCs w:val="28"/>
            <w:lang w:val="uk-UA"/>
          </w:rPr>
          <w:t>-</w:t>
        </w:r>
        <w:r w:rsidRPr="00C811DC">
          <w:rPr>
            <w:rStyle w:val="Hyperlink"/>
            <w:sz w:val="28"/>
            <w:szCs w:val="28"/>
          </w:rPr>
          <w:t>dlya</w:t>
        </w:r>
        <w:r w:rsidRPr="00EF1929">
          <w:rPr>
            <w:rStyle w:val="Hyperlink"/>
            <w:sz w:val="28"/>
            <w:szCs w:val="28"/>
            <w:lang w:val="uk-UA"/>
          </w:rPr>
          <w:t>-</w:t>
        </w:r>
        <w:r w:rsidRPr="00C811DC">
          <w:rPr>
            <w:rStyle w:val="Hyperlink"/>
            <w:sz w:val="28"/>
            <w:szCs w:val="28"/>
          </w:rPr>
          <w:t>smt</w:t>
        </w:r>
        <w:r w:rsidRPr="00EF1929">
          <w:rPr>
            <w:rStyle w:val="Hyperlink"/>
            <w:sz w:val="28"/>
            <w:szCs w:val="28"/>
            <w:lang w:val="uk-UA"/>
          </w:rPr>
          <w:t>-</w:t>
        </w:r>
        <w:r w:rsidRPr="00C811DC">
          <w:rPr>
            <w:rStyle w:val="Hyperlink"/>
            <w:sz w:val="28"/>
            <w:szCs w:val="28"/>
          </w:rPr>
          <w:t>montazha</w:t>
        </w:r>
        <w:r w:rsidRPr="00EF1929">
          <w:rPr>
            <w:rStyle w:val="Hyperlink"/>
            <w:sz w:val="28"/>
            <w:szCs w:val="28"/>
            <w:lang w:val="uk-UA"/>
          </w:rPr>
          <w:t>/</w:t>
        </w:r>
      </w:hyperlink>
    </w:p>
    <w:p w14:paraId="3D9D4CF1" w14:textId="77777777" w:rsidR="00EF1929" w:rsidRPr="00C811DC" w:rsidRDefault="00EF1929" w:rsidP="00EF1929">
      <w:pPr>
        <w:pStyle w:val="ListParagraph"/>
        <w:numPr>
          <w:ilvl w:val="0"/>
          <w:numId w:val="28"/>
        </w:numPr>
        <w:spacing w:line="360" w:lineRule="auto"/>
        <w:ind w:left="0"/>
        <w:jc w:val="both"/>
        <w:rPr>
          <w:sz w:val="28"/>
          <w:szCs w:val="28"/>
          <w:lang w:val="uk-UA"/>
        </w:rPr>
      </w:pPr>
      <w:r w:rsidRPr="00C811DC">
        <w:rPr>
          <w:sz w:val="28"/>
          <w:szCs w:val="28"/>
          <w:lang w:val="uk-UA"/>
        </w:rPr>
        <w:t xml:space="preserve"> </w:t>
      </w:r>
      <w:hyperlink r:id="rId65" w:history="1">
        <w:r w:rsidRPr="00C811DC">
          <w:rPr>
            <w:rStyle w:val="Hyperlink"/>
            <w:sz w:val="28"/>
            <w:szCs w:val="28"/>
          </w:rPr>
          <w:t>https</w:t>
        </w:r>
        <w:r w:rsidRPr="00EF1929">
          <w:rPr>
            <w:rStyle w:val="Hyperlink"/>
            <w:sz w:val="28"/>
            <w:szCs w:val="28"/>
            <w:lang w:val="uk-UA"/>
          </w:rPr>
          <w:t>://</w:t>
        </w:r>
        <w:r w:rsidRPr="00C811DC">
          <w:rPr>
            <w:rStyle w:val="Hyperlink"/>
            <w:sz w:val="28"/>
            <w:szCs w:val="28"/>
          </w:rPr>
          <w:t>liontech</w:t>
        </w:r>
        <w:r w:rsidRPr="00EF1929">
          <w:rPr>
            <w:rStyle w:val="Hyperlink"/>
            <w:sz w:val="28"/>
            <w:szCs w:val="28"/>
            <w:lang w:val="uk-UA"/>
          </w:rPr>
          <w:t>.</w:t>
        </w:r>
        <w:r w:rsidRPr="00C811DC">
          <w:rPr>
            <w:rStyle w:val="Hyperlink"/>
            <w:sz w:val="28"/>
            <w:szCs w:val="28"/>
          </w:rPr>
          <w:t>ru</w:t>
        </w:r>
        <w:r w:rsidRPr="00EF1929">
          <w:rPr>
            <w:rStyle w:val="Hyperlink"/>
            <w:sz w:val="28"/>
            <w:szCs w:val="28"/>
            <w:lang w:val="uk-UA"/>
          </w:rPr>
          <w:t>/</w:t>
        </w:r>
        <w:r w:rsidRPr="00C811DC">
          <w:rPr>
            <w:rStyle w:val="Hyperlink"/>
            <w:sz w:val="28"/>
            <w:szCs w:val="28"/>
          </w:rPr>
          <w:t>catalog</w:t>
        </w:r>
        <w:r w:rsidRPr="00EF1929">
          <w:rPr>
            <w:rStyle w:val="Hyperlink"/>
            <w:sz w:val="28"/>
            <w:szCs w:val="28"/>
            <w:lang w:val="uk-UA"/>
          </w:rPr>
          <w:t>/</w:t>
        </w:r>
        <w:r w:rsidRPr="00C811DC">
          <w:rPr>
            <w:rStyle w:val="Hyperlink"/>
            <w:sz w:val="28"/>
            <w:szCs w:val="28"/>
          </w:rPr>
          <w:t>oborudovanie</w:t>
        </w:r>
        <w:r w:rsidRPr="00EF1929">
          <w:rPr>
            <w:rStyle w:val="Hyperlink"/>
            <w:sz w:val="28"/>
            <w:szCs w:val="28"/>
            <w:lang w:val="uk-UA"/>
          </w:rPr>
          <w:t>-</w:t>
        </w:r>
        <w:r w:rsidRPr="00C811DC">
          <w:rPr>
            <w:rStyle w:val="Hyperlink"/>
            <w:sz w:val="28"/>
            <w:szCs w:val="28"/>
          </w:rPr>
          <w:t>dlya</w:t>
        </w:r>
        <w:r w:rsidRPr="00EF1929">
          <w:rPr>
            <w:rStyle w:val="Hyperlink"/>
            <w:sz w:val="28"/>
            <w:szCs w:val="28"/>
            <w:lang w:val="uk-UA"/>
          </w:rPr>
          <w:t>-</w:t>
        </w:r>
        <w:r w:rsidRPr="00C811DC">
          <w:rPr>
            <w:rStyle w:val="Hyperlink"/>
            <w:sz w:val="28"/>
            <w:szCs w:val="28"/>
          </w:rPr>
          <w:t>proizvodstva</w:t>
        </w:r>
        <w:r w:rsidRPr="00EF1929">
          <w:rPr>
            <w:rStyle w:val="Hyperlink"/>
            <w:sz w:val="28"/>
            <w:szCs w:val="28"/>
            <w:lang w:val="uk-UA"/>
          </w:rPr>
          <w:t>-</w:t>
        </w:r>
        <w:r w:rsidRPr="00C811DC">
          <w:rPr>
            <w:rStyle w:val="Hyperlink"/>
            <w:sz w:val="28"/>
            <w:szCs w:val="28"/>
          </w:rPr>
          <w:t>elektroniki</w:t>
        </w:r>
        <w:r w:rsidRPr="00EF1929">
          <w:rPr>
            <w:rStyle w:val="Hyperlink"/>
            <w:sz w:val="28"/>
            <w:szCs w:val="28"/>
            <w:lang w:val="uk-UA"/>
          </w:rPr>
          <w:t>/</w:t>
        </w:r>
        <w:r w:rsidRPr="00C811DC">
          <w:rPr>
            <w:rStyle w:val="Hyperlink"/>
            <w:sz w:val="28"/>
            <w:szCs w:val="28"/>
          </w:rPr>
          <w:t>trafaretnye</w:t>
        </w:r>
        <w:r w:rsidRPr="00EF1929">
          <w:rPr>
            <w:rStyle w:val="Hyperlink"/>
            <w:sz w:val="28"/>
            <w:szCs w:val="28"/>
            <w:lang w:val="uk-UA"/>
          </w:rPr>
          <w:t>-</w:t>
        </w:r>
        <w:r w:rsidRPr="00C811DC">
          <w:rPr>
            <w:rStyle w:val="Hyperlink"/>
            <w:sz w:val="28"/>
            <w:szCs w:val="28"/>
          </w:rPr>
          <w:t>printery</w:t>
        </w:r>
        <w:r w:rsidRPr="00EF1929">
          <w:rPr>
            <w:rStyle w:val="Hyperlink"/>
            <w:sz w:val="28"/>
            <w:szCs w:val="28"/>
            <w:lang w:val="uk-UA"/>
          </w:rPr>
          <w:t>/</w:t>
        </w:r>
        <w:r w:rsidRPr="00C811DC">
          <w:rPr>
            <w:rStyle w:val="Hyperlink"/>
            <w:sz w:val="28"/>
            <w:szCs w:val="28"/>
          </w:rPr>
          <w:t>avtomaticheskie</w:t>
        </w:r>
        <w:r w:rsidRPr="00EF1929">
          <w:rPr>
            <w:rStyle w:val="Hyperlink"/>
            <w:sz w:val="28"/>
            <w:szCs w:val="28"/>
            <w:lang w:val="uk-UA"/>
          </w:rPr>
          <w:t>-</w:t>
        </w:r>
        <w:r w:rsidRPr="00C811DC">
          <w:rPr>
            <w:rStyle w:val="Hyperlink"/>
            <w:sz w:val="28"/>
            <w:szCs w:val="28"/>
          </w:rPr>
          <w:t>printery</w:t>
        </w:r>
        <w:r w:rsidRPr="00EF1929">
          <w:rPr>
            <w:rStyle w:val="Hyperlink"/>
            <w:sz w:val="28"/>
            <w:szCs w:val="28"/>
            <w:lang w:val="uk-UA"/>
          </w:rPr>
          <w:t>/</w:t>
        </w:r>
        <w:r w:rsidRPr="00C811DC">
          <w:rPr>
            <w:rStyle w:val="Hyperlink"/>
            <w:sz w:val="28"/>
            <w:szCs w:val="28"/>
          </w:rPr>
          <w:t>sj</w:t>
        </w:r>
        <w:r w:rsidRPr="00EF1929">
          <w:rPr>
            <w:rStyle w:val="Hyperlink"/>
            <w:sz w:val="28"/>
            <w:szCs w:val="28"/>
            <w:lang w:val="uk-UA"/>
          </w:rPr>
          <w:t>-</w:t>
        </w:r>
        <w:r w:rsidRPr="00C811DC">
          <w:rPr>
            <w:rStyle w:val="Hyperlink"/>
            <w:sz w:val="28"/>
            <w:szCs w:val="28"/>
          </w:rPr>
          <w:t>inno</w:t>
        </w:r>
        <w:r w:rsidRPr="00EF1929">
          <w:rPr>
            <w:rStyle w:val="Hyperlink"/>
            <w:sz w:val="28"/>
            <w:szCs w:val="28"/>
            <w:lang w:val="uk-UA"/>
          </w:rPr>
          <w:t>-</w:t>
        </w:r>
        <w:r w:rsidRPr="00C811DC">
          <w:rPr>
            <w:rStyle w:val="Hyperlink"/>
            <w:sz w:val="28"/>
            <w:szCs w:val="28"/>
          </w:rPr>
          <w:t>tech</w:t>
        </w:r>
        <w:r w:rsidRPr="00EF1929">
          <w:rPr>
            <w:rStyle w:val="Hyperlink"/>
            <w:sz w:val="28"/>
            <w:szCs w:val="28"/>
            <w:lang w:val="uk-UA"/>
          </w:rPr>
          <w:t>-</w:t>
        </w:r>
        <w:r w:rsidRPr="00C811DC">
          <w:rPr>
            <w:rStyle w:val="Hyperlink"/>
            <w:sz w:val="28"/>
            <w:szCs w:val="28"/>
          </w:rPr>
          <w:t>hp</w:t>
        </w:r>
        <w:r w:rsidRPr="00EF1929">
          <w:rPr>
            <w:rStyle w:val="Hyperlink"/>
            <w:sz w:val="28"/>
            <w:szCs w:val="28"/>
            <w:lang w:val="uk-UA"/>
          </w:rPr>
          <w:t>-520</w:t>
        </w:r>
        <w:r w:rsidRPr="00C811DC">
          <w:rPr>
            <w:rStyle w:val="Hyperlink"/>
            <w:sz w:val="28"/>
            <w:szCs w:val="28"/>
          </w:rPr>
          <w:t>s</w:t>
        </w:r>
        <w:r w:rsidRPr="00EF1929">
          <w:rPr>
            <w:rStyle w:val="Hyperlink"/>
            <w:sz w:val="28"/>
            <w:szCs w:val="28"/>
            <w:lang w:val="uk-UA"/>
          </w:rPr>
          <w:t>/</w:t>
        </w:r>
      </w:hyperlink>
    </w:p>
    <w:p w14:paraId="569D7CC3" w14:textId="77777777" w:rsidR="00EF1929" w:rsidRPr="00C811DC" w:rsidRDefault="00EF1929" w:rsidP="00EF1929">
      <w:pPr>
        <w:pStyle w:val="ListParagraph"/>
        <w:numPr>
          <w:ilvl w:val="0"/>
          <w:numId w:val="28"/>
        </w:numPr>
        <w:spacing w:line="360" w:lineRule="auto"/>
        <w:ind w:left="0"/>
        <w:jc w:val="both"/>
        <w:rPr>
          <w:sz w:val="28"/>
          <w:szCs w:val="28"/>
          <w:lang w:val="uk-UA"/>
        </w:rPr>
      </w:pPr>
      <w:r w:rsidRPr="00C811DC">
        <w:rPr>
          <w:sz w:val="28"/>
          <w:szCs w:val="28"/>
          <w:lang w:val="uk-UA"/>
        </w:rPr>
        <w:t xml:space="preserve"> </w:t>
      </w:r>
      <w:proofErr w:type="spellStart"/>
      <w:r w:rsidRPr="00C811DC">
        <w:rPr>
          <w:sz w:val="28"/>
          <w:szCs w:val="28"/>
          <w:lang w:val="uk-UA"/>
        </w:rPr>
        <w:t>Медведев</w:t>
      </w:r>
      <w:proofErr w:type="spellEnd"/>
      <w:r w:rsidRPr="00C811DC">
        <w:rPr>
          <w:sz w:val="28"/>
          <w:szCs w:val="28"/>
          <w:lang w:val="uk-UA"/>
        </w:rPr>
        <w:t xml:space="preserve">, А. </w:t>
      </w:r>
      <w:proofErr w:type="spellStart"/>
      <w:r w:rsidRPr="00C811DC">
        <w:rPr>
          <w:sz w:val="28"/>
          <w:szCs w:val="28"/>
          <w:lang w:val="uk-UA"/>
        </w:rPr>
        <w:t>Технология</w:t>
      </w:r>
      <w:proofErr w:type="spellEnd"/>
      <w:r w:rsidRPr="00C811DC">
        <w:rPr>
          <w:sz w:val="28"/>
          <w:szCs w:val="28"/>
          <w:lang w:val="uk-UA"/>
        </w:rPr>
        <w:t xml:space="preserve"> </w:t>
      </w:r>
      <w:proofErr w:type="spellStart"/>
      <w:r w:rsidRPr="00C811DC">
        <w:rPr>
          <w:sz w:val="28"/>
          <w:szCs w:val="28"/>
          <w:lang w:val="uk-UA"/>
        </w:rPr>
        <w:t>сборки</w:t>
      </w:r>
      <w:proofErr w:type="spellEnd"/>
      <w:r w:rsidRPr="00C811DC">
        <w:rPr>
          <w:sz w:val="28"/>
          <w:szCs w:val="28"/>
          <w:lang w:val="uk-UA"/>
        </w:rPr>
        <w:t xml:space="preserve"> и </w:t>
      </w:r>
      <w:proofErr w:type="spellStart"/>
      <w:r w:rsidRPr="00C811DC">
        <w:rPr>
          <w:sz w:val="28"/>
          <w:szCs w:val="28"/>
          <w:lang w:val="uk-UA"/>
        </w:rPr>
        <w:t>монтажа</w:t>
      </w:r>
      <w:proofErr w:type="spellEnd"/>
      <w:r w:rsidRPr="00C811DC">
        <w:rPr>
          <w:sz w:val="28"/>
          <w:szCs w:val="28"/>
          <w:lang w:val="uk-UA"/>
        </w:rPr>
        <w:t xml:space="preserve"> </w:t>
      </w:r>
      <w:proofErr w:type="spellStart"/>
      <w:r w:rsidRPr="00C811DC">
        <w:rPr>
          <w:sz w:val="28"/>
          <w:szCs w:val="28"/>
          <w:lang w:val="uk-UA"/>
        </w:rPr>
        <w:t>электронных</w:t>
      </w:r>
      <w:proofErr w:type="spellEnd"/>
      <w:r w:rsidRPr="00C811DC">
        <w:rPr>
          <w:sz w:val="28"/>
          <w:szCs w:val="28"/>
        </w:rPr>
        <w:t xml:space="preserve"> </w:t>
      </w:r>
      <w:proofErr w:type="spellStart"/>
      <w:r w:rsidRPr="00C811DC">
        <w:rPr>
          <w:sz w:val="28"/>
          <w:szCs w:val="28"/>
          <w:lang w:val="uk-UA"/>
        </w:rPr>
        <w:t>устройств</w:t>
      </w:r>
      <w:proofErr w:type="spellEnd"/>
      <w:r w:rsidRPr="00C811DC">
        <w:rPr>
          <w:sz w:val="28"/>
          <w:szCs w:val="28"/>
          <w:lang w:val="uk-UA"/>
        </w:rPr>
        <w:t xml:space="preserve"> / А.</w:t>
      </w:r>
      <w:r w:rsidRPr="00C811DC">
        <w:rPr>
          <w:sz w:val="28"/>
          <w:szCs w:val="28"/>
        </w:rPr>
        <w:t xml:space="preserve"> </w:t>
      </w:r>
      <w:proofErr w:type="spellStart"/>
      <w:r w:rsidRPr="00C811DC">
        <w:rPr>
          <w:sz w:val="28"/>
          <w:szCs w:val="28"/>
          <w:lang w:val="uk-UA"/>
        </w:rPr>
        <w:t>Медведев</w:t>
      </w:r>
      <w:proofErr w:type="spellEnd"/>
      <w:r w:rsidRPr="00C811DC">
        <w:rPr>
          <w:sz w:val="28"/>
          <w:szCs w:val="28"/>
          <w:lang w:val="uk-UA"/>
        </w:rPr>
        <w:t>. – М.: Техносфера, 2005. — 256 с.</w:t>
      </w:r>
      <w:r w:rsidRPr="00C811DC">
        <w:rPr>
          <w:sz w:val="28"/>
          <w:szCs w:val="28"/>
        </w:rPr>
        <w:t xml:space="preserve"> </w:t>
      </w:r>
      <w:r w:rsidRPr="00C811DC">
        <w:rPr>
          <w:sz w:val="28"/>
          <w:szCs w:val="28"/>
          <w:lang w:val="uk-UA"/>
        </w:rPr>
        <w:t>(</w:t>
      </w:r>
      <w:proofErr w:type="spellStart"/>
      <w:r w:rsidRPr="00C811DC">
        <w:rPr>
          <w:sz w:val="28"/>
          <w:szCs w:val="28"/>
          <w:lang w:val="uk-UA"/>
        </w:rPr>
        <w:t>Серия</w:t>
      </w:r>
      <w:proofErr w:type="spellEnd"/>
      <w:r w:rsidRPr="00C811DC">
        <w:rPr>
          <w:sz w:val="28"/>
          <w:szCs w:val="28"/>
          <w:lang w:val="uk-UA"/>
        </w:rPr>
        <w:t xml:space="preserve"> "Мир </w:t>
      </w:r>
      <w:proofErr w:type="spellStart"/>
      <w:r w:rsidRPr="00C811DC">
        <w:rPr>
          <w:sz w:val="28"/>
          <w:szCs w:val="28"/>
          <w:lang w:val="uk-UA"/>
        </w:rPr>
        <w:t>электроники</w:t>
      </w:r>
      <w:proofErr w:type="spellEnd"/>
      <w:r w:rsidRPr="00C811DC">
        <w:rPr>
          <w:sz w:val="28"/>
          <w:szCs w:val="28"/>
          <w:lang w:val="uk-UA"/>
        </w:rPr>
        <w:t>")</w:t>
      </w:r>
    </w:p>
    <w:p w14:paraId="72C81C0E" w14:textId="77777777" w:rsidR="00EF1929" w:rsidRPr="00C811DC" w:rsidRDefault="00EF1929" w:rsidP="00EF1929">
      <w:pPr>
        <w:pStyle w:val="ListParagraph"/>
        <w:numPr>
          <w:ilvl w:val="0"/>
          <w:numId w:val="28"/>
        </w:numPr>
        <w:spacing w:line="360" w:lineRule="auto"/>
        <w:ind w:left="0"/>
        <w:jc w:val="both"/>
        <w:rPr>
          <w:sz w:val="28"/>
          <w:szCs w:val="28"/>
          <w:lang w:val="uk-UA"/>
        </w:rPr>
      </w:pPr>
      <w:r w:rsidRPr="00C811DC">
        <w:rPr>
          <w:sz w:val="28"/>
          <w:szCs w:val="28"/>
          <w:lang w:val="uk-UA"/>
        </w:rPr>
        <w:t xml:space="preserve"> А. </w:t>
      </w:r>
      <w:proofErr w:type="spellStart"/>
      <w:r w:rsidRPr="00C811DC">
        <w:rPr>
          <w:sz w:val="28"/>
          <w:szCs w:val="28"/>
          <w:lang w:val="uk-UA"/>
        </w:rPr>
        <w:t>Рогачев</w:t>
      </w:r>
      <w:proofErr w:type="spellEnd"/>
      <w:r w:rsidRPr="00C811DC">
        <w:rPr>
          <w:sz w:val="28"/>
          <w:szCs w:val="28"/>
          <w:lang w:val="uk-UA"/>
        </w:rPr>
        <w:t xml:space="preserve">, </w:t>
      </w:r>
      <w:proofErr w:type="spellStart"/>
      <w:r w:rsidRPr="00C811DC">
        <w:rPr>
          <w:sz w:val="28"/>
          <w:szCs w:val="28"/>
          <w:lang w:val="uk-UA"/>
        </w:rPr>
        <w:t>Технологии</w:t>
      </w:r>
      <w:proofErr w:type="spellEnd"/>
      <w:r w:rsidRPr="00C811DC">
        <w:rPr>
          <w:sz w:val="28"/>
          <w:szCs w:val="28"/>
          <w:lang w:val="uk-UA"/>
        </w:rPr>
        <w:t xml:space="preserve"> в </w:t>
      </w:r>
      <w:proofErr w:type="spellStart"/>
      <w:r w:rsidRPr="00C811DC">
        <w:rPr>
          <w:sz w:val="28"/>
          <w:szCs w:val="28"/>
          <w:lang w:val="uk-UA"/>
        </w:rPr>
        <w:t>электронной</w:t>
      </w:r>
      <w:proofErr w:type="spellEnd"/>
      <w:r w:rsidRPr="00C811DC">
        <w:rPr>
          <w:sz w:val="28"/>
          <w:szCs w:val="28"/>
          <w:lang w:val="uk-UA"/>
        </w:rPr>
        <w:t xml:space="preserve"> </w:t>
      </w:r>
      <w:proofErr w:type="spellStart"/>
      <w:r w:rsidRPr="00C811DC">
        <w:rPr>
          <w:sz w:val="28"/>
          <w:szCs w:val="28"/>
          <w:lang w:val="uk-UA"/>
        </w:rPr>
        <w:t>промышленности</w:t>
      </w:r>
      <w:proofErr w:type="spellEnd"/>
      <w:r w:rsidRPr="00C811DC">
        <w:rPr>
          <w:sz w:val="28"/>
          <w:szCs w:val="28"/>
          <w:lang w:val="uk-UA"/>
        </w:rPr>
        <w:t>, №6</w:t>
      </w:r>
      <w:r w:rsidRPr="00C811DC">
        <w:rPr>
          <w:sz w:val="28"/>
          <w:szCs w:val="28"/>
        </w:rPr>
        <w:t xml:space="preserve">’2008. // Средства построения </w:t>
      </w:r>
      <w:proofErr w:type="spellStart"/>
      <w:r w:rsidRPr="00C811DC">
        <w:rPr>
          <w:sz w:val="28"/>
          <w:szCs w:val="28"/>
        </w:rPr>
        <w:t>термопрофиля</w:t>
      </w:r>
      <w:proofErr w:type="spellEnd"/>
      <w:r w:rsidRPr="00C811DC">
        <w:rPr>
          <w:sz w:val="28"/>
          <w:szCs w:val="28"/>
        </w:rPr>
        <w:t xml:space="preserve"> пайки.</w:t>
      </w:r>
    </w:p>
    <w:p w14:paraId="01E92F6A" w14:textId="77777777" w:rsidR="00EF1929" w:rsidRPr="00C811DC" w:rsidRDefault="00EF1929" w:rsidP="00EF1929">
      <w:pPr>
        <w:pStyle w:val="ListParagraph"/>
        <w:numPr>
          <w:ilvl w:val="0"/>
          <w:numId w:val="28"/>
        </w:numPr>
        <w:spacing w:line="360" w:lineRule="auto"/>
        <w:ind w:left="0"/>
        <w:jc w:val="both"/>
        <w:rPr>
          <w:sz w:val="28"/>
          <w:szCs w:val="28"/>
          <w:lang w:val="uk-UA"/>
        </w:rPr>
      </w:pPr>
      <w:r w:rsidRPr="00C811DC">
        <w:rPr>
          <w:sz w:val="28"/>
          <w:szCs w:val="28"/>
          <w:lang w:val="uk-UA"/>
        </w:rPr>
        <w:t xml:space="preserve"> </w:t>
      </w:r>
      <w:hyperlink r:id="rId66" w:history="1">
        <w:r w:rsidRPr="00C811DC">
          <w:rPr>
            <w:rStyle w:val="Hyperlink"/>
            <w:sz w:val="28"/>
            <w:szCs w:val="28"/>
          </w:rPr>
          <w:t>http</w:t>
        </w:r>
        <w:r w:rsidRPr="00EF1929">
          <w:rPr>
            <w:rStyle w:val="Hyperlink"/>
            <w:sz w:val="28"/>
            <w:szCs w:val="28"/>
            <w:lang w:val="uk-UA"/>
          </w:rPr>
          <w:t>://</w:t>
        </w:r>
        <w:r w:rsidRPr="00C811DC">
          <w:rPr>
            <w:rStyle w:val="Hyperlink"/>
            <w:sz w:val="28"/>
            <w:szCs w:val="28"/>
          </w:rPr>
          <w:t>newsmt</w:t>
        </w:r>
        <w:r w:rsidRPr="00EF1929">
          <w:rPr>
            <w:rStyle w:val="Hyperlink"/>
            <w:sz w:val="28"/>
            <w:szCs w:val="28"/>
            <w:lang w:val="uk-UA"/>
          </w:rPr>
          <w:t>.</w:t>
        </w:r>
        <w:r w:rsidRPr="00C811DC">
          <w:rPr>
            <w:rStyle w:val="Hyperlink"/>
            <w:sz w:val="28"/>
            <w:szCs w:val="28"/>
          </w:rPr>
          <w:t>ru</w:t>
        </w:r>
        <w:r w:rsidRPr="00EF1929">
          <w:rPr>
            <w:rStyle w:val="Hyperlink"/>
            <w:sz w:val="28"/>
            <w:szCs w:val="28"/>
            <w:lang w:val="uk-UA"/>
          </w:rPr>
          <w:t>/</w:t>
        </w:r>
        <w:r w:rsidRPr="00C811DC">
          <w:rPr>
            <w:rStyle w:val="Hyperlink"/>
            <w:sz w:val="28"/>
            <w:szCs w:val="28"/>
          </w:rPr>
          <w:t>catalog</w:t>
        </w:r>
        <w:r w:rsidRPr="00EF1929">
          <w:rPr>
            <w:rStyle w:val="Hyperlink"/>
            <w:sz w:val="28"/>
            <w:szCs w:val="28"/>
            <w:lang w:val="uk-UA"/>
          </w:rPr>
          <w:t>/</w:t>
        </w:r>
        <w:r w:rsidRPr="00C811DC">
          <w:rPr>
            <w:rStyle w:val="Hyperlink"/>
            <w:sz w:val="28"/>
            <w:szCs w:val="28"/>
          </w:rPr>
          <w:t>nanesenie</w:t>
        </w:r>
        <w:r w:rsidRPr="00EF1929">
          <w:rPr>
            <w:rStyle w:val="Hyperlink"/>
            <w:sz w:val="28"/>
            <w:szCs w:val="28"/>
            <w:lang w:val="uk-UA"/>
          </w:rPr>
          <w:t>-</w:t>
        </w:r>
        <w:r w:rsidRPr="00C811DC">
          <w:rPr>
            <w:rStyle w:val="Hyperlink"/>
            <w:sz w:val="28"/>
            <w:szCs w:val="28"/>
          </w:rPr>
          <w:t>pajal</w:t>
        </w:r>
        <w:r w:rsidRPr="00EF1929">
          <w:rPr>
            <w:rStyle w:val="Hyperlink"/>
            <w:sz w:val="28"/>
            <w:szCs w:val="28"/>
            <w:lang w:val="uk-UA"/>
          </w:rPr>
          <w:t>-</w:t>
        </w:r>
        <w:r w:rsidRPr="00C811DC">
          <w:rPr>
            <w:rStyle w:val="Hyperlink"/>
            <w:sz w:val="28"/>
            <w:szCs w:val="28"/>
          </w:rPr>
          <w:t>noj</w:t>
        </w:r>
        <w:r w:rsidRPr="00EF1929">
          <w:rPr>
            <w:rStyle w:val="Hyperlink"/>
            <w:sz w:val="28"/>
            <w:szCs w:val="28"/>
            <w:lang w:val="uk-UA"/>
          </w:rPr>
          <w:t>-</w:t>
        </w:r>
        <w:r w:rsidRPr="00C811DC">
          <w:rPr>
            <w:rStyle w:val="Hyperlink"/>
            <w:sz w:val="28"/>
            <w:szCs w:val="28"/>
          </w:rPr>
          <w:t>pasty</w:t>
        </w:r>
        <w:r w:rsidRPr="00EF1929">
          <w:rPr>
            <w:rStyle w:val="Hyperlink"/>
            <w:sz w:val="28"/>
            <w:szCs w:val="28"/>
            <w:lang w:val="uk-UA"/>
          </w:rPr>
          <w:t>/</w:t>
        </w:r>
        <w:r w:rsidRPr="00C811DC">
          <w:rPr>
            <w:rStyle w:val="Hyperlink"/>
            <w:sz w:val="28"/>
            <w:szCs w:val="28"/>
          </w:rPr>
          <w:t>printery</w:t>
        </w:r>
        <w:r w:rsidRPr="00EF1929">
          <w:rPr>
            <w:rStyle w:val="Hyperlink"/>
            <w:sz w:val="28"/>
            <w:szCs w:val="28"/>
            <w:lang w:val="uk-UA"/>
          </w:rPr>
          <w:t>-</w:t>
        </w:r>
        <w:r w:rsidRPr="00C811DC">
          <w:rPr>
            <w:rStyle w:val="Hyperlink"/>
            <w:sz w:val="28"/>
            <w:szCs w:val="28"/>
          </w:rPr>
          <w:t>trafaretnoj</w:t>
        </w:r>
        <w:r w:rsidRPr="00EF1929">
          <w:rPr>
            <w:rStyle w:val="Hyperlink"/>
            <w:sz w:val="28"/>
            <w:szCs w:val="28"/>
            <w:lang w:val="uk-UA"/>
          </w:rPr>
          <w:t>-</w:t>
        </w:r>
        <w:r w:rsidRPr="00C811DC">
          <w:rPr>
            <w:rStyle w:val="Hyperlink"/>
            <w:sz w:val="28"/>
            <w:szCs w:val="28"/>
          </w:rPr>
          <w:t>pechati</w:t>
        </w:r>
        <w:r w:rsidRPr="00EF1929">
          <w:rPr>
            <w:rStyle w:val="Hyperlink"/>
            <w:sz w:val="28"/>
            <w:szCs w:val="28"/>
            <w:lang w:val="uk-UA"/>
          </w:rPr>
          <w:t>/</w:t>
        </w:r>
        <w:r w:rsidRPr="00C811DC">
          <w:rPr>
            <w:rStyle w:val="Hyperlink"/>
            <w:sz w:val="28"/>
            <w:szCs w:val="28"/>
          </w:rPr>
          <w:t>avtomaticheskii</w:t>
        </w:r>
        <w:r w:rsidRPr="00EF1929">
          <w:rPr>
            <w:rStyle w:val="Hyperlink"/>
            <w:sz w:val="28"/>
            <w:szCs w:val="28"/>
            <w:lang w:val="uk-UA"/>
          </w:rPr>
          <w:t>-</w:t>
        </w:r>
        <w:r w:rsidRPr="00C811DC">
          <w:rPr>
            <w:rStyle w:val="Hyperlink"/>
            <w:sz w:val="28"/>
            <w:szCs w:val="28"/>
          </w:rPr>
          <w:t>trafaretnii</w:t>
        </w:r>
        <w:r w:rsidRPr="00EF1929">
          <w:rPr>
            <w:rStyle w:val="Hyperlink"/>
            <w:sz w:val="28"/>
            <w:szCs w:val="28"/>
            <w:lang w:val="uk-UA"/>
          </w:rPr>
          <w:t>-</w:t>
        </w:r>
        <w:r w:rsidRPr="00C811DC">
          <w:rPr>
            <w:rStyle w:val="Hyperlink"/>
            <w:sz w:val="28"/>
            <w:szCs w:val="28"/>
          </w:rPr>
          <w:t>printer</w:t>
        </w:r>
        <w:r w:rsidRPr="00EF1929">
          <w:rPr>
            <w:rStyle w:val="Hyperlink"/>
            <w:sz w:val="28"/>
            <w:szCs w:val="28"/>
            <w:lang w:val="uk-UA"/>
          </w:rPr>
          <w:t>-</w:t>
        </w:r>
        <w:r w:rsidRPr="00C811DC">
          <w:rPr>
            <w:rStyle w:val="Hyperlink"/>
            <w:sz w:val="28"/>
            <w:szCs w:val="28"/>
          </w:rPr>
          <w:t>ns</w:t>
        </w:r>
        <w:r w:rsidRPr="00EF1929">
          <w:rPr>
            <w:rStyle w:val="Hyperlink"/>
            <w:sz w:val="28"/>
            <w:szCs w:val="28"/>
            <w:lang w:val="uk-UA"/>
          </w:rPr>
          <w:t>-</w:t>
        </w:r>
        <w:r w:rsidRPr="00C811DC">
          <w:rPr>
            <w:rStyle w:val="Hyperlink"/>
            <w:sz w:val="28"/>
            <w:szCs w:val="28"/>
          </w:rPr>
          <w:t>h</w:t>
        </w:r>
        <w:r w:rsidRPr="00EF1929">
          <w:rPr>
            <w:rStyle w:val="Hyperlink"/>
            <w:sz w:val="28"/>
            <w:szCs w:val="28"/>
            <w:lang w:val="uk-UA"/>
          </w:rPr>
          <w:t>450/</w:t>
        </w:r>
      </w:hyperlink>
    </w:p>
    <w:p w14:paraId="69CC9F64" w14:textId="77777777" w:rsidR="00EF1929" w:rsidRPr="00C811DC" w:rsidRDefault="00EF1929" w:rsidP="00EF1929">
      <w:pPr>
        <w:pStyle w:val="ListParagraph"/>
        <w:numPr>
          <w:ilvl w:val="0"/>
          <w:numId w:val="28"/>
        </w:numPr>
        <w:spacing w:line="360" w:lineRule="auto"/>
        <w:ind w:left="0"/>
        <w:jc w:val="both"/>
        <w:rPr>
          <w:sz w:val="28"/>
          <w:szCs w:val="28"/>
          <w:lang w:val="uk-UA"/>
        </w:rPr>
      </w:pPr>
      <w:r w:rsidRPr="00C811DC">
        <w:rPr>
          <w:sz w:val="28"/>
          <w:szCs w:val="28"/>
          <w:lang w:val="uk-UA"/>
        </w:rPr>
        <w:t xml:space="preserve"> Новожилов И. В., </w:t>
      </w:r>
      <w:proofErr w:type="spellStart"/>
      <w:r w:rsidRPr="00C811DC">
        <w:rPr>
          <w:sz w:val="28"/>
          <w:szCs w:val="28"/>
          <w:lang w:val="uk-UA"/>
        </w:rPr>
        <w:t>Зацепин</w:t>
      </w:r>
      <w:proofErr w:type="spellEnd"/>
      <w:r w:rsidRPr="00C811DC">
        <w:rPr>
          <w:sz w:val="28"/>
          <w:szCs w:val="28"/>
          <w:lang w:val="uk-UA"/>
        </w:rPr>
        <w:t xml:space="preserve"> М. Ф. </w:t>
      </w:r>
      <w:proofErr w:type="spellStart"/>
      <w:r w:rsidRPr="00C811DC">
        <w:rPr>
          <w:sz w:val="28"/>
          <w:szCs w:val="28"/>
          <w:lang w:val="uk-UA"/>
        </w:rPr>
        <w:t>Типовые</w:t>
      </w:r>
      <w:proofErr w:type="spellEnd"/>
      <w:r w:rsidRPr="00C811DC">
        <w:rPr>
          <w:sz w:val="28"/>
          <w:szCs w:val="28"/>
          <w:lang w:val="uk-UA"/>
        </w:rPr>
        <w:t xml:space="preserve"> </w:t>
      </w:r>
      <w:proofErr w:type="spellStart"/>
      <w:r w:rsidRPr="00C811DC">
        <w:rPr>
          <w:sz w:val="28"/>
          <w:szCs w:val="28"/>
          <w:lang w:val="uk-UA"/>
        </w:rPr>
        <w:t>расчеты</w:t>
      </w:r>
      <w:proofErr w:type="spellEnd"/>
      <w:r w:rsidRPr="00C811DC">
        <w:rPr>
          <w:sz w:val="28"/>
          <w:szCs w:val="28"/>
          <w:lang w:val="uk-UA"/>
        </w:rPr>
        <w:t xml:space="preserve"> по </w:t>
      </w:r>
      <w:proofErr w:type="spellStart"/>
      <w:r w:rsidRPr="00C811DC">
        <w:rPr>
          <w:sz w:val="28"/>
          <w:szCs w:val="28"/>
          <w:lang w:val="uk-UA"/>
        </w:rPr>
        <w:t>теоретической</w:t>
      </w:r>
      <w:proofErr w:type="spellEnd"/>
      <w:r w:rsidRPr="00C811DC">
        <w:rPr>
          <w:sz w:val="28"/>
          <w:szCs w:val="28"/>
          <w:lang w:val="uk-UA"/>
        </w:rPr>
        <w:t xml:space="preserve"> </w:t>
      </w:r>
      <w:proofErr w:type="spellStart"/>
      <w:r w:rsidRPr="00C811DC">
        <w:rPr>
          <w:sz w:val="28"/>
          <w:szCs w:val="28"/>
          <w:lang w:val="uk-UA"/>
        </w:rPr>
        <w:t>механике</w:t>
      </w:r>
      <w:proofErr w:type="spellEnd"/>
      <w:r w:rsidRPr="00C811DC">
        <w:rPr>
          <w:sz w:val="28"/>
          <w:szCs w:val="28"/>
          <w:lang w:val="uk-UA"/>
        </w:rPr>
        <w:t xml:space="preserve"> на </w:t>
      </w:r>
      <w:proofErr w:type="spellStart"/>
      <w:r w:rsidRPr="00C811DC">
        <w:rPr>
          <w:sz w:val="28"/>
          <w:szCs w:val="28"/>
          <w:lang w:val="uk-UA"/>
        </w:rPr>
        <w:t>базе</w:t>
      </w:r>
      <w:proofErr w:type="spellEnd"/>
      <w:r w:rsidRPr="00C811DC">
        <w:rPr>
          <w:sz w:val="28"/>
          <w:szCs w:val="28"/>
          <w:lang w:val="uk-UA"/>
        </w:rPr>
        <w:t xml:space="preserve"> ЭВМ. М.: </w:t>
      </w:r>
      <w:proofErr w:type="spellStart"/>
      <w:r w:rsidRPr="00C811DC">
        <w:rPr>
          <w:sz w:val="28"/>
          <w:szCs w:val="28"/>
          <w:lang w:val="uk-UA"/>
        </w:rPr>
        <w:t>Высш</w:t>
      </w:r>
      <w:proofErr w:type="spellEnd"/>
      <w:r w:rsidRPr="00C811DC">
        <w:rPr>
          <w:sz w:val="28"/>
          <w:szCs w:val="28"/>
          <w:lang w:val="uk-UA"/>
        </w:rPr>
        <w:t xml:space="preserve">. </w:t>
      </w:r>
      <w:proofErr w:type="spellStart"/>
      <w:r w:rsidRPr="00C811DC">
        <w:rPr>
          <w:sz w:val="28"/>
          <w:szCs w:val="28"/>
          <w:lang w:val="uk-UA"/>
        </w:rPr>
        <w:t>Шк</w:t>
      </w:r>
      <w:proofErr w:type="spellEnd"/>
      <w:r w:rsidRPr="00C811DC">
        <w:rPr>
          <w:sz w:val="28"/>
          <w:szCs w:val="28"/>
          <w:lang w:val="uk-UA"/>
        </w:rPr>
        <w:t>., 1986;</w:t>
      </w:r>
    </w:p>
    <w:p w14:paraId="6A0BADC6" w14:textId="77777777" w:rsidR="00EF1929" w:rsidRPr="00C811DC" w:rsidRDefault="00EF1929" w:rsidP="00EF1929">
      <w:pPr>
        <w:pStyle w:val="ListParagraph"/>
        <w:numPr>
          <w:ilvl w:val="0"/>
          <w:numId w:val="28"/>
        </w:numPr>
        <w:spacing w:line="360" w:lineRule="auto"/>
        <w:ind w:left="0"/>
        <w:jc w:val="both"/>
        <w:rPr>
          <w:sz w:val="28"/>
          <w:szCs w:val="28"/>
          <w:lang w:val="uk-UA"/>
        </w:rPr>
      </w:pPr>
      <w:r w:rsidRPr="00C811DC">
        <w:rPr>
          <w:sz w:val="28"/>
          <w:szCs w:val="28"/>
          <w:lang w:val="uk-UA"/>
        </w:rPr>
        <w:t xml:space="preserve"> О. </w:t>
      </w:r>
      <w:proofErr w:type="spellStart"/>
      <w:r w:rsidRPr="00C811DC">
        <w:rPr>
          <w:sz w:val="28"/>
          <w:szCs w:val="28"/>
          <w:lang w:val="uk-UA"/>
        </w:rPr>
        <w:t>Вахрушев</w:t>
      </w:r>
      <w:proofErr w:type="spellEnd"/>
      <w:r w:rsidRPr="00C811DC">
        <w:rPr>
          <w:sz w:val="28"/>
          <w:szCs w:val="28"/>
          <w:lang w:val="uk-UA"/>
        </w:rPr>
        <w:t xml:space="preserve">, </w:t>
      </w:r>
      <w:r w:rsidRPr="00C811DC">
        <w:rPr>
          <w:sz w:val="28"/>
          <w:szCs w:val="28"/>
        </w:rPr>
        <w:t>SEHO – печи конвекционной пайки для среднесерийного производства, печатный монтаж 3/2008.</w:t>
      </w:r>
    </w:p>
    <w:p w14:paraId="5D166BBB" w14:textId="77777777" w:rsidR="00EF1929" w:rsidRPr="00C811DC" w:rsidRDefault="00EF1929" w:rsidP="00EF1929">
      <w:pPr>
        <w:pStyle w:val="ListParagraph"/>
        <w:numPr>
          <w:ilvl w:val="0"/>
          <w:numId w:val="28"/>
        </w:numPr>
        <w:spacing w:line="360" w:lineRule="auto"/>
        <w:ind w:left="0"/>
        <w:jc w:val="both"/>
        <w:rPr>
          <w:sz w:val="28"/>
          <w:szCs w:val="28"/>
          <w:lang w:val="uk-UA"/>
        </w:rPr>
      </w:pPr>
      <w:r w:rsidRPr="00C811DC">
        <w:rPr>
          <w:sz w:val="28"/>
          <w:szCs w:val="28"/>
          <w:lang w:val="uk-UA"/>
        </w:rPr>
        <w:t xml:space="preserve"> Правила пожежної безпеки в Україні. – К.: </w:t>
      </w:r>
      <w:proofErr w:type="spellStart"/>
      <w:r w:rsidRPr="00C811DC">
        <w:rPr>
          <w:sz w:val="28"/>
          <w:szCs w:val="28"/>
          <w:lang w:val="uk-UA"/>
        </w:rPr>
        <w:t>Пожінформтехніка</w:t>
      </w:r>
      <w:proofErr w:type="spellEnd"/>
      <w:r w:rsidRPr="00C811DC">
        <w:rPr>
          <w:sz w:val="28"/>
          <w:szCs w:val="28"/>
          <w:lang w:val="uk-UA"/>
        </w:rPr>
        <w:t>, 2005 – 208.с.</w:t>
      </w:r>
    </w:p>
    <w:p w14:paraId="402FC6DD" w14:textId="77777777" w:rsidR="00EF1929" w:rsidRPr="00C811DC" w:rsidRDefault="00EF1929" w:rsidP="00EF1929">
      <w:pPr>
        <w:pStyle w:val="ListParagraph"/>
        <w:numPr>
          <w:ilvl w:val="0"/>
          <w:numId w:val="28"/>
        </w:numPr>
        <w:spacing w:line="360" w:lineRule="auto"/>
        <w:ind w:left="0"/>
        <w:jc w:val="both"/>
        <w:rPr>
          <w:sz w:val="28"/>
          <w:szCs w:val="28"/>
          <w:u w:val="single"/>
          <w:lang w:val="uk-UA"/>
        </w:rPr>
      </w:pPr>
      <w:r w:rsidRPr="00C811DC">
        <w:rPr>
          <w:sz w:val="28"/>
          <w:szCs w:val="28"/>
          <w:lang w:val="uk-UA"/>
        </w:rPr>
        <w:t xml:space="preserve"> </w:t>
      </w:r>
      <w:proofErr w:type="spellStart"/>
      <w:r w:rsidRPr="00C811DC">
        <w:rPr>
          <w:color w:val="0070C0"/>
          <w:sz w:val="28"/>
          <w:szCs w:val="28"/>
          <w:u w:val="single"/>
        </w:rPr>
        <w:t>http</w:t>
      </w:r>
      <w:proofErr w:type="spellEnd"/>
      <w:r w:rsidRPr="00C811DC">
        <w:rPr>
          <w:color w:val="0070C0"/>
          <w:sz w:val="28"/>
          <w:szCs w:val="28"/>
          <w:u w:val="single"/>
          <w:lang w:val="uk-UA"/>
        </w:rPr>
        <w:t>://</w:t>
      </w:r>
      <w:proofErr w:type="spellStart"/>
      <w:r w:rsidRPr="00C811DC">
        <w:rPr>
          <w:color w:val="0070C0"/>
          <w:sz w:val="28"/>
          <w:szCs w:val="28"/>
          <w:u w:val="single"/>
        </w:rPr>
        <w:t>old</w:t>
      </w:r>
      <w:proofErr w:type="spellEnd"/>
      <w:r w:rsidRPr="00C811DC">
        <w:rPr>
          <w:color w:val="0070C0"/>
          <w:sz w:val="28"/>
          <w:szCs w:val="28"/>
          <w:u w:val="single"/>
          <w:lang w:val="uk-UA"/>
        </w:rPr>
        <w:t>.</w:t>
      </w:r>
      <w:proofErr w:type="spellStart"/>
      <w:r w:rsidRPr="00C811DC">
        <w:rPr>
          <w:color w:val="0070C0"/>
          <w:sz w:val="28"/>
          <w:szCs w:val="28"/>
          <w:u w:val="single"/>
        </w:rPr>
        <w:t>altonika</w:t>
      </w:r>
      <w:proofErr w:type="spellEnd"/>
      <w:r w:rsidRPr="00C811DC">
        <w:rPr>
          <w:color w:val="0070C0"/>
          <w:sz w:val="28"/>
          <w:szCs w:val="28"/>
          <w:u w:val="single"/>
          <w:lang w:val="uk-UA"/>
        </w:rPr>
        <w:t>.</w:t>
      </w:r>
      <w:proofErr w:type="spellStart"/>
      <w:r w:rsidRPr="00C811DC">
        <w:rPr>
          <w:color w:val="0070C0"/>
          <w:sz w:val="28"/>
          <w:szCs w:val="28"/>
          <w:u w:val="single"/>
        </w:rPr>
        <w:t>ru</w:t>
      </w:r>
      <w:proofErr w:type="spellEnd"/>
      <w:r w:rsidRPr="00C811DC">
        <w:rPr>
          <w:color w:val="0070C0"/>
          <w:sz w:val="28"/>
          <w:szCs w:val="28"/>
          <w:u w:val="single"/>
          <w:lang w:val="uk-UA"/>
        </w:rPr>
        <w:t>/</w:t>
      </w:r>
      <w:proofErr w:type="spellStart"/>
      <w:r w:rsidRPr="00C811DC">
        <w:rPr>
          <w:color w:val="0070C0"/>
          <w:sz w:val="28"/>
          <w:szCs w:val="28"/>
          <w:u w:val="single"/>
        </w:rPr>
        <w:t>contract</w:t>
      </w:r>
      <w:proofErr w:type="spellEnd"/>
      <w:r w:rsidRPr="00C811DC">
        <w:rPr>
          <w:color w:val="0070C0"/>
          <w:sz w:val="28"/>
          <w:szCs w:val="28"/>
          <w:u w:val="single"/>
          <w:lang w:val="uk-UA"/>
        </w:rPr>
        <w:t>/</w:t>
      </w:r>
      <w:proofErr w:type="spellStart"/>
      <w:r w:rsidRPr="00C811DC">
        <w:rPr>
          <w:color w:val="0070C0"/>
          <w:sz w:val="28"/>
          <w:szCs w:val="28"/>
          <w:u w:val="single"/>
        </w:rPr>
        <w:t>data</w:t>
      </w:r>
      <w:proofErr w:type="spellEnd"/>
      <w:r w:rsidRPr="00C811DC">
        <w:rPr>
          <w:color w:val="0070C0"/>
          <w:sz w:val="28"/>
          <w:szCs w:val="28"/>
          <w:u w:val="single"/>
          <w:lang w:val="uk-UA"/>
        </w:rPr>
        <w:t>.</w:t>
      </w:r>
      <w:proofErr w:type="spellStart"/>
      <w:r w:rsidRPr="00C811DC">
        <w:rPr>
          <w:color w:val="0070C0"/>
          <w:sz w:val="28"/>
          <w:szCs w:val="28"/>
          <w:u w:val="single"/>
        </w:rPr>
        <w:t>php</w:t>
      </w:r>
      <w:proofErr w:type="spellEnd"/>
      <w:r w:rsidRPr="00C811DC">
        <w:rPr>
          <w:color w:val="0070C0"/>
          <w:sz w:val="28"/>
          <w:szCs w:val="28"/>
          <w:u w:val="single"/>
          <w:lang w:val="uk-UA"/>
        </w:rPr>
        <w:t>?</w:t>
      </w:r>
      <w:proofErr w:type="spellStart"/>
      <w:r w:rsidRPr="00C811DC">
        <w:rPr>
          <w:color w:val="0070C0"/>
          <w:sz w:val="28"/>
          <w:szCs w:val="28"/>
          <w:u w:val="single"/>
        </w:rPr>
        <w:t>id</w:t>
      </w:r>
      <w:proofErr w:type="spellEnd"/>
      <w:r w:rsidRPr="00C811DC">
        <w:rPr>
          <w:color w:val="0070C0"/>
          <w:sz w:val="28"/>
          <w:szCs w:val="28"/>
          <w:u w:val="single"/>
          <w:lang w:val="uk-UA"/>
        </w:rPr>
        <w:t>=14</w:t>
      </w:r>
    </w:p>
    <w:p w14:paraId="03ECF5A3" w14:textId="77777777" w:rsidR="00EF1929" w:rsidRPr="00C811DC" w:rsidRDefault="00EF1929" w:rsidP="00EF1929">
      <w:pPr>
        <w:pStyle w:val="ListParagraph"/>
        <w:numPr>
          <w:ilvl w:val="0"/>
          <w:numId w:val="28"/>
        </w:numPr>
        <w:spacing w:line="360" w:lineRule="auto"/>
        <w:ind w:left="0"/>
        <w:jc w:val="both"/>
        <w:rPr>
          <w:sz w:val="28"/>
          <w:szCs w:val="28"/>
          <w:lang w:val="uk-UA"/>
        </w:rPr>
      </w:pPr>
      <w:r w:rsidRPr="00C811DC">
        <w:rPr>
          <w:sz w:val="28"/>
          <w:szCs w:val="28"/>
          <w:lang w:val="uk-UA"/>
        </w:rPr>
        <w:t xml:space="preserve"> </w:t>
      </w:r>
      <w:proofErr w:type="spellStart"/>
      <w:r w:rsidRPr="00C811DC">
        <w:rPr>
          <w:sz w:val="28"/>
          <w:szCs w:val="28"/>
          <w:lang w:val="uk-UA"/>
        </w:rPr>
        <w:t>Нинг-Ченг</w:t>
      </w:r>
      <w:proofErr w:type="spellEnd"/>
      <w:r w:rsidRPr="00C811DC">
        <w:rPr>
          <w:sz w:val="28"/>
          <w:szCs w:val="28"/>
          <w:lang w:val="uk-UA"/>
        </w:rPr>
        <w:t xml:space="preserve"> </w:t>
      </w:r>
      <w:proofErr w:type="spellStart"/>
      <w:r w:rsidRPr="00C811DC">
        <w:rPr>
          <w:sz w:val="28"/>
          <w:szCs w:val="28"/>
          <w:lang w:val="uk-UA"/>
        </w:rPr>
        <w:t>Ли</w:t>
      </w:r>
      <w:proofErr w:type="spellEnd"/>
      <w:r w:rsidRPr="00C811DC">
        <w:rPr>
          <w:sz w:val="28"/>
          <w:szCs w:val="28"/>
          <w:lang w:val="uk-UA"/>
        </w:rPr>
        <w:t xml:space="preserve">. </w:t>
      </w:r>
      <w:proofErr w:type="spellStart"/>
      <w:r w:rsidRPr="00C811DC">
        <w:rPr>
          <w:sz w:val="28"/>
          <w:szCs w:val="28"/>
          <w:lang w:val="uk-UA"/>
        </w:rPr>
        <w:t>Технология</w:t>
      </w:r>
      <w:proofErr w:type="spellEnd"/>
      <w:r w:rsidRPr="00C811DC">
        <w:rPr>
          <w:sz w:val="28"/>
          <w:szCs w:val="28"/>
          <w:lang w:val="uk-UA"/>
        </w:rPr>
        <w:t xml:space="preserve"> пайки </w:t>
      </w:r>
      <w:proofErr w:type="spellStart"/>
      <w:r w:rsidRPr="00C811DC">
        <w:rPr>
          <w:sz w:val="28"/>
          <w:szCs w:val="28"/>
          <w:lang w:val="uk-UA"/>
        </w:rPr>
        <w:t>оплавлением</w:t>
      </w:r>
      <w:proofErr w:type="spellEnd"/>
      <w:r w:rsidRPr="00C811DC">
        <w:rPr>
          <w:sz w:val="28"/>
          <w:szCs w:val="28"/>
          <w:lang w:val="uk-UA"/>
        </w:rPr>
        <w:t xml:space="preserve">, </w:t>
      </w:r>
      <w:proofErr w:type="spellStart"/>
      <w:r w:rsidRPr="00C811DC">
        <w:rPr>
          <w:sz w:val="28"/>
          <w:szCs w:val="28"/>
          <w:lang w:val="uk-UA"/>
        </w:rPr>
        <w:t>поиск</w:t>
      </w:r>
      <w:proofErr w:type="spellEnd"/>
      <w:r w:rsidRPr="00C811DC">
        <w:rPr>
          <w:sz w:val="28"/>
          <w:szCs w:val="28"/>
          <w:lang w:val="uk-UA"/>
        </w:rPr>
        <w:t xml:space="preserve"> и </w:t>
      </w:r>
      <w:proofErr w:type="spellStart"/>
      <w:r w:rsidRPr="00C811DC">
        <w:rPr>
          <w:sz w:val="28"/>
          <w:szCs w:val="28"/>
          <w:lang w:val="uk-UA"/>
        </w:rPr>
        <w:t>устранение</w:t>
      </w:r>
      <w:proofErr w:type="spellEnd"/>
      <w:r w:rsidRPr="00C811DC">
        <w:rPr>
          <w:sz w:val="28"/>
          <w:szCs w:val="28"/>
          <w:lang w:val="uk-UA"/>
        </w:rPr>
        <w:t xml:space="preserve"> </w:t>
      </w:r>
      <w:proofErr w:type="spellStart"/>
      <w:r w:rsidRPr="00C811DC">
        <w:rPr>
          <w:sz w:val="28"/>
          <w:szCs w:val="28"/>
          <w:lang w:val="uk-UA"/>
        </w:rPr>
        <w:t>дефектов</w:t>
      </w:r>
      <w:proofErr w:type="spellEnd"/>
      <w:r w:rsidRPr="00C811DC">
        <w:rPr>
          <w:sz w:val="28"/>
          <w:szCs w:val="28"/>
          <w:lang w:val="uk-UA"/>
        </w:rPr>
        <w:t xml:space="preserve">: </w:t>
      </w:r>
      <w:proofErr w:type="spellStart"/>
      <w:r w:rsidRPr="00C811DC">
        <w:rPr>
          <w:sz w:val="28"/>
          <w:szCs w:val="28"/>
          <w:lang w:val="uk-UA"/>
        </w:rPr>
        <w:t>поверхностный</w:t>
      </w:r>
      <w:proofErr w:type="spellEnd"/>
      <w:r w:rsidRPr="00C811DC">
        <w:rPr>
          <w:sz w:val="28"/>
          <w:szCs w:val="28"/>
          <w:lang w:val="uk-UA"/>
        </w:rPr>
        <w:t xml:space="preserve"> монтаж, BGA, CSP и </w:t>
      </w:r>
      <w:proofErr w:type="spellStart"/>
      <w:r w:rsidRPr="00C811DC">
        <w:rPr>
          <w:sz w:val="28"/>
          <w:szCs w:val="28"/>
          <w:lang w:val="uk-UA"/>
        </w:rPr>
        <w:t>ﬂip</w:t>
      </w:r>
      <w:proofErr w:type="spellEnd"/>
      <w:r w:rsidRPr="00C811DC">
        <w:rPr>
          <w:sz w:val="28"/>
          <w:szCs w:val="28"/>
          <w:lang w:val="uk-UA"/>
        </w:rPr>
        <w:t xml:space="preserve"> </w:t>
      </w:r>
      <w:proofErr w:type="spellStart"/>
      <w:r w:rsidRPr="00C811DC">
        <w:rPr>
          <w:sz w:val="28"/>
          <w:szCs w:val="28"/>
          <w:lang w:val="uk-UA"/>
        </w:rPr>
        <w:t>chip</w:t>
      </w:r>
      <w:proofErr w:type="spellEnd"/>
      <w:r w:rsidRPr="00C811DC">
        <w:rPr>
          <w:sz w:val="28"/>
          <w:szCs w:val="28"/>
          <w:lang w:val="uk-UA"/>
        </w:rPr>
        <w:t xml:space="preserve"> </w:t>
      </w:r>
      <w:proofErr w:type="spellStart"/>
      <w:r w:rsidRPr="00C811DC">
        <w:rPr>
          <w:sz w:val="28"/>
          <w:szCs w:val="28"/>
          <w:lang w:val="uk-UA"/>
        </w:rPr>
        <w:t>технологии</w:t>
      </w:r>
      <w:proofErr w:type="spellEnd"/>
      <w:r w:rsidRPr="00C811DC">
        <w:rPr>
          <w:sz w:val="28"/>
          <w:szCs w:val="28"/>
          <w:lang w:val="uk-UA"/>
        </w:rPr>
        <w:t xml:space="preserve"> / </w:t>
      </w:r>
      <w:proofErr w:type="spellStart"/>
      <w:r w:rsidRPr="00C811DC">
        <w:rPr>
          <w:sz w:val="28"/>
          <w:szCs w:val="28"/>
          <w:lang w:val="uk-UA"/>
        </w:rPr>
        <w:t>Ли</w:t>
      </w:r>
      <w:proofErr w:type="spellEnd"/>
      <w:r w:rsidRPr="00C811DC">
        <w:rPr>
          <w:sz w:val="28"/>
          <w:szCs w:val="28"/>
          <w:lang w:val="uk-UA"/>
        </w:rPr>
        <w:t xml:space="preserve"> </w:t>
      </w:r>
      <w:proofErr w:type="spellStart"/>
      <w:r w:rsidRPr="00C811DC">
        <w:rPr>
          <w:sz w:val="28"/>
          <w:szCs w:val="28"/>
          <w:lang w:val="uk-UA"/>
        </w:rPr>
        <w:t>Нинг-Ченг</w:t>
      </w:r>
      <w:proofErr w:type="spellEnd"/>
      <w:r w:rsidRPr="00C811DC">
        <w:rPr>
          <w:sz w:val="28"/>
          <w:szCs w:val="28"/>
          <w:lang w:val="uk-UA"/>
        </w:rPr>
        <w:t>.— М.:</w:t>
      </w:r>
      <w:r w:rsidRPr="00C811DC">
        <w:rPr>
          <w:sz w:val="28"/>
          <w:szCs w:val="28"/>
        </w:rPr>
        <w:t xml:space="preserve"> </w:t>
      </w:r>
      <w:proofErr w:type="spellStart"/>
      <w:r w:rsidRPr="00C811DC">
        <w:rPr>
          <w:sz w:val="28"/>
          <w:szCs w:val="28"/>
          <w:lang w:val="uk-UA"/>
        </w:rPr>
        <w:t>Технологии</w:t>
      </w:r>
      <w:proofErr w:type="spellEnd"/>
      <w:r w:rsidRPr="00C811DC">
        <w:rPr>
          <w:sz w:val="28"/>
          <w:szCs w:val="28"/>
          <w:lang w:val="uk-UA"/>
        </w:rPr>
        <w:t>, 2006. — 392 с.</w:t>
      </w:r>
    </w:p>
    <w:p w14:paraId="34983087" w14:textId="77777777" w:rsidR="00EF1929" w:rsidRPr="00C811DC" w:rsidRDefault="00EF1929" w:rsidP="00EF1929">
      <w:pPr>
        <w:pStyle w:val="ListParagraph"/>
        <w:numPr>
          <w:ilvl w:val="0"/>
          <w:numId w:val="28"/>
        </w:numPr>
        <w:spacing w:line="360" w:lineRule="auto"/>
        <w:ind w:left="0"/>
        <w:jc w:val="both"/>
        <w:rPr>
          <w:sz w:val="28"/>
          <w:szCs w:val="28"/>
          <w:lang w:val="uk-UA"/>
        </w:rPr>
      </w:pPr>
      <w:r w:rsidRPr="00C811DC">
        <w:rPr>
          <w:sz w:val="28"/>
          <w:szCs w:val="28"/>
        </w:rPr>
        <w:t xml:space="preserve"> В.Ц. </w:t>
      </w:r>
      <w:proofErr w:type="spellStart"/>
      <w:r w:rsidRPr="00C811DC">
        <w:rPr>
          <w:sz w:val="28"/>
          <w:szCs w:val="28"/>
        </w:rPr>
        <w:t>Жидецький</w:t>
      </w:r>
      <w:proofErr w:type="spellEnd"/>
      <w:r w:rsidRPr="00C811DC">
        <w:rPr>
          <w:sz w:val="28"/>
          <w:szCs w:val="28"/>
        </w:rPr>
        <w:t xml:space="preserve"> </w:t>
      </w:r>
      <w:proofErr w:type="spellStart"/>
      <w:r w:rsidRPr="00C811DC">
        <w:rPr>
          <w:sz w:val="28"/>
          <w:szCs w:val="28"/>
        </w:rPr>
        <w:t>Основи</w:t>
      </w:r>
      <w:proofErr w:type="spellEnd"/>
      <w:r w:rsidRPr="00C811DC">
        <w:rPr>
          <w:sz w:val="28"/>
          <w:szCs w:val="28"/>
        </w:rPr>
        <w:t xml:space="preserve"> </w:t>
      </w:r>
      <w:proofErr w:type="spellStart"/>
      <w:r w:rsidRPr="00C811DC">
        <w:rPr>
          <w:sz w:val="28"/>
          <w:szCs w:val="28"/>
        </w:rPr>
        <w:t>охорони</w:t>
      </w:r>
      <w:proofErr w:type="spellEnd"/>
      <w:r w:rsidRPr="00C811DC">
        <w:rPr>
          <w:sz w:val="28"/>
          <w:szCs w:val="28"/>
        </w:rPr>
        <w:t xml:space="preserve"> </w:t>
      </w:r>
      <w:proofErr w:type="spellStart"/>
      <w:r w:rsidRPr="00C811DC">
        <w:rPr>
          <w:sz w:val="28"/>
          <w:szCs w:val="28"/>
        </w:rPr>
        <w:t>праці</w:t>
      </w:r>
      <w:proofErr w:type="spellEnd"/>
      <w:r w:rsidRPr="00C811DC">
        <w:rPr>
          <w:sz w:val="28"/>
          <w:szCs w:val="28"/>
        </w:rPr>
        <w:t xml:space="preserve">. </w:t>
      </w:r>
      <w:proofErr w:type="spellStart"/>
      <w:r w:rsidRPr="00C811DC">
        <w:rPr>
          <w:sz w:val="28"/>
          <w:szCs w:val="28"/>
        </w:rPr>
        <w:t>Підручник</w:t>
      </w:r>
      <w:proofErr w:type="spellEnd"/>
      <w:r w:rsidRPr="00C811DC">
        <w:rPr>
          <w:sz w:val="28"/>
          <w:szCs w:val="28"/>
        </w:rPr>
        <w:t xml:space="preserve">. – </w:t>
      </w:r>
      <w:proofErr w:type="spellStart"/>
      <w:r w:rsidRPr="00C811DC">
        <w:rPr>
          <w:sz w:val="28"/>
          <w:szCs w:val="28"/>
        </w:rPr>
        <w:t>Львів</w:t>
      </w:r>
      <w:proofErr w:type="spellEnd"/>
      <w:r w:rsidRPr="00C811DC">
        <w:rPr>
          <w:sz w:val="28"/>
          <w:szCs w:val="28"/>
        </w:rPr>
        <w:t>: Афіша,2000.–352с.</w:t>
      </w:r>
    </w:p>
    <w:p w14:paraId="4D8A7B5E" w14:textId="77777777" w:rsidR="00EF1929" w:rsidRPr="00C811DC" w:rsidRDefault="00EF1929" w:rsidP="00EF1929">
      <w:pPr>
        <w:pStyle w:val="ListParagraph"/>
        <w:numPr>
          <w:ilvl w:val="0"/>
          <w:numId w:val="28"/>
        </w:numPr>
        <w:spacing w:line="360" w:lineRule="auto"/>
        <w:ind w:left="0"/>
        <w:jc w:val="both"/>
        <w:rPr>
          <w:sz w:val="28"/>
          <w:szCs w:val="28"/>
          <w:lang w:val="uk-UA"/>
        </w:rPr>
      </w:pPr>
      <w:r w:rsidRPr="00C811DC">
        <w:rPr>
          <w:sz w:val="28"/>
          <w:szCs w:val="28"/>
          <w:lang w:val="uk-UA"/>
        </w:rPr>
        <w:t xml:space="preserve"> Р.В. </w:t>
      </w:r>
      <w:proofErr w:type="spellStart"/>
      <w:r w:rsidRPr="00C811DC">
        <w:rPr>
          <w:sz w:val="28"/>
          <w:szCs w:val="28"/>
          <w:lang w:val="uk-UA"/>
        </w:rPr>
        <w:t>Сабарно</w:t>
      </w:r>
      <w:proofErr w:type="spellEnd"/>
      <w:r w:rsidRPr="00C811DC">
        <w:rPr>
          <w:sz w:val="28"/>
          <w:szCs w:val="28"/>
          <w:lang w:val="uk-UA"/>
        </w:rPr>
        <w:t xml:space="preserve">, А.Г. Степанов и </w:t>
      </w:r>
      <w:proofErr w:type="spellStart"/>
      <w:r w:rsidRPr="00C811DC">
        <w:rPr>
          <w:sz w:val="28"/>
          <w:szCs w:val="28"/>
          <w:lang w:val="uk-UA"/>
        </w:rPr>
        <w:t>др</w:t>
      </w:r>
      <w:proofErr w:type="spellEnd"/>
      <w:r w:rsidRPr="00C811DC">
        <w:rPr>
          <w:sz w:val="28"/>
          <w:szCs w:val="28"/>
          <w:lang w:val="uk-UA"/>
        </w:rPr>
        <w:t xml:space="preserve">. </w:t>
      </w:r>
      <w:proofErr w:type="spellStart"/>
      <w:r w:rsidRPr="00C811DC">
        <w:rPr>
          <w:sz w:val="28"/>
          <w:szCs w:val="28"/>
          <w:lang w:val="uk-UA"/>
        </w:rPr>
        <w:t>Электробезопасность</w:t>
      </w:r>
      <w:proofErr w:type="spellEnd"/>
      <w:r w:rsidRPr="00C811DC">
        <w:rPr>
          <w:sz w:val="28"/>
          <w:szCs w:val="28"/>
          <w:lang w:val="uk-UA"/>
        </w:rPr>
        <w:t xml:space="preserve"> на </w:t>
      </w:r>
      <w:proofErr w:type="spellStart"/>
      <w:r w:rsidRPr="00C811DC">
        <w:rPr>
          <w:sz w:val="28"/>
          <w:szCs w:val="28"/>
          <w:lang w:val="uk-UA"/>
        </w:rPr>
        <w:t>промышленых</w:t>
      </w:r>
      <w:proofErr w:type="spellEnd"/>
      <w:r w:rsidRPr="00C811DC">
        <w:rPr>
          <w:sz w:val="28"/>
          <w:szCs w:val="28"/>
          <w:lang w:val="uk-UA"/>
        </w:rPr>
        <w:t xml:space="preserve"> </w:t>
      </w:r>
      <w:proofErr w:type="spellStart"/>
      <w:r w:rsidRPr="00C811DC">
        <w:rPr>
          <w:sz w:val="28"/>
          <w:szCs w:val="28"/>
          <w:lang w:val="uk-UA"/>
        </w:rPr>
        <w:t>предприятиях</w:t>
      </w:r>
      <w:proofErr w:type="spellEnd"/>
      <w:r w:rsidRPr="00C811DC">
        <w:rPr>
          <w:sz w:val="28"/>
          <w:szCs w:val="28"/>
          <w:lang w:val="uk-UA"/>
        </w:rPr>
        <w:t xml:space="preserve">. – К.: </w:t>
      </w:r>
      <w:proofErr w:type="spellStart"/>
      <w:r w:rsidRPr="00C811DC">
        <w:rPr>
          <w:sz w:val="28"/>
          <w:szCs w:val="28"/>
          <w:lang w:val="uk-UA"/>
        </w:rPr>
        <w:t>Техника</w:t>
      </w:r>
      <w:proofErr w:type="spellEnd"/>
      <w:r w:rsidRPr="00C811DC">
        <w:rPr>
          <w:sz w:val="28"/>
          <w:szCs w:val="28"/>
          <w:lang w:val="uk-UA"/>
        </w:rPr>
        <w:t xml:space="preserve"> 1985. – 288с.</w:t>
      </w:r>
    </w:p>
    <w:p w14:paraId="21F29FDA" w14:textId="77777777" w:rsidR="00F12C76" w:rsidRDefault="00F12C76" w:rsidP="006C0B77">
      <w:pPr>
        <w:spacing w:after="0"/>
        <w:ind w:firstLine="709"/>
        <w:jc w:val="both"/>
      </w:pPr>
    </w:p>
    <w:sectPr w:rsidR="00F12C76" w:rsidSect="00EF1929">
      <w:pgSz w:w="11906" w:h="16838" w:code="9"/>
      <w:pgMar w:top="200" w:right="851" w:bottom="1134"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1E17A8" w14:textId="77777777" w:rsidR="00BE3F2B" w:rsidRDefault="00BE3F2B" w:rsidP="00EF1929">
      <w:pPr>
        <w:spacing w:after="0"/>
      </w:pPr>
      <w:r>
        <w:separator/>
      </w:r>
    </w:p>
  </w:endnote>
  <w:endnote w:type="continuationSeparator" w:id="0">
    <w:p w14:paraId="0B04EAA1" w14:textId="77777777" w:rsidR="00BE3F2B" w:rsidRDefault="00BE3F2B" w:rsidP="00EF19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UkrainianTextBook">
    <w:altName w:val="Courier New"/>
    <w:charset w:val="00"/>
    <w:family w:val="swiss"/>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GreekC">
    <w:altName w:val="Courier New"/>
    <w:charset w:val="CC"/>
    <w:family w:val="auto"/>
    <w:pitch w:val="variable"/>
    <w:sig w:usb0="00000000" w:usb1="00000000" w:usb2="00000000"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413493" w14:textId="77777777" w:rsidR="00BE3F2B" w:rsidRDefault="00BE3F2B" w:rsidP="00EF1929">
      <w:pPr>
        <w:spacing w:after="0"/>
      </w:pPr>
      <w:r>
        <w:separator/>
      </w:r>
    </w:p>
  </w:footnote>
  <w:footnote w:type="continuationSeparator" w:id="0">
    <w:p w14:paraId="772E4AAE" w14:textId="77777777" w:rsidR="00BE3F2B" w:rsidRDefault="00BE3F2B" w:rsidP="00EF192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1B77F48"/>
    <w:multiLevelType w:val="hybridMultilevel"/>
    <w:tmpl w:val="81D07CCE"/>
    <w:lvl w:ilvl="0" w:tplc="D83ABC54">
      <w:start w:val="1"/>
      <w:numFmt w:val="bullet"/>
      <w:lvlText w:val="‐"/>
      <w:lvlJc w:val="left"/>
      <w:pPr>
        <w:ind w:left="720" w:hanging="360"/>
      </w:pPr>
      <w:rPr>
        <w:rFonts w:ascii="Times New Roman" w:hAnsi="Times New Roman" w:cs="Times New Roman" w:hint="default"/>
      </w:rPr>
    </w:lvl>
    <w:lvl w:ilvl="1" w:tplc="4E0A2AEC">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9203C4"/>
    <w:multiLevelType w:val="hybridMultilevel"/>
    <w:tmpl w:val="860042BC"/>
    <w:lvl w:ilvl="0" w:tplc="D83ABC54">
      <w:start w:val="1"/>
      <w:numFmt w:val="bullet"/>
      <w:lvlText w:val="‐"/>
      <w:lvlJc w:val="left"/>
      <w:pPr>
        <w:ind w:left="1440" w:hanging="360"/>
      </w:pPr>
      <w:rPr>
        <w:rFonts w:ascii="Times New Roman" w:hAnsi="Times New Roman" w:cs="Times New Roman" w:hint="default"/>
      </w:rPr>
    </w:lvl>
    <w:lvl w:ilvl="1" w:tplc="917266D8">
      <w:numFmt w:val="bullet"/>
      <w:lvlText w:val="•"/>
      <w:lvlJc w:val="left"/>
      <w:pPr>
        <w:ind w:left="2160" w:hanging="360"/>
      </w:pPr>
      <w:rPr>
        <w:rFonts w:ascii="Times New Roman" w:eastAsia="Calibr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6EC4D9D"/>
    <w:multiLevelType w:val="hybridMultilevel"/>
    <w:tmpl w:val="A07A0DE4"/>
    <w:lvl w:ilvl="0" w:tplc="D83ABC54">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7597EB1"/>
    <w:multiLevelType w:val="hybridMultilevel"/>
    <w:tmpl w:val="24482766"/>
    <w:lvl w:ilvl="0" w:tplc="D83ABC54">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77A7252"/>
    <w:multiLevelType w:val="hybridMultilevel"/>
    <w:tmpl w:val="4B381FDC"/>
    <w:lvl w:ilvl="0" w:tplc="D83ABC54">
      <w:start w:val="1"/>
      <w:numFmt w:val="bullet"/>
      <w:lvlText w:val="‐"/>
      <w:lvlJc w:val="left"/>
      <w:pPr>
        <w:ind w:left="720" w:hanging="360"/>
      </w:pPr>
      <w:rPr>
        <w:rFonts w:ascii="Times New Roman" w:hAnsi="Times New Roman" w:cs="Times New Roman" w:hint="default"/>
      </w:rPr>
    </w:lvl>
    <w:lvl w:ilvl="1" w:tplc="D83ABC5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A44DA3"/>
    <w:multiLevelType w:val="hybridMultilevel"/>
    <w:tmpl w:val="ADE22922"/>
    <w:lvl w:ilvl="0" w:tplc="9316311E">
      <w:numFmt w:val="bullet"/>
      <w:lvlText w:val="-"/>
      <w:lvlJc w:val="left"/>
      <w:pPr>
        <w:ind w:left="720" w:hanging="360"/>
      </w:pPr>
      <w:rPr>
        <w:rFonts w:ascii="Times New Roman" w:eastAsia="Calibri" w:hAnsi="Times New Roman" w:cs="Times New Roman" w:hint="default"/>
      </w:rPr>
    </w:lvl>
    <w:lvl w:ilvl="1" w:tplc="9316311E">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DC159C3"/>
    <w:multiLevelType w:val="hybridMultilevel"/>
    <w:tmpl w:val="909E9938"/>
    <w:lvl w:ilvl="0" w:tplc="D83ABC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0D1FEC"/>
    <w:multiLevelType w:val="hybridMultilevel"/>
    <w:tmpl w:val="C43CD80C"/>
    <w:lvl w:ilvl="0" w:tplc="D83ABC5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2D6F6B"/>
    <w:multiLevelType w:val="hybridMultilevel"/>
    <w:tmpl w:val="6FB6F91E"/>
    <w:lvl w:ilvl="0" w:tplc="D83ABC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6B0433"/>
    <w:multiLevelType w:val="hybridMultilevel"/>
    <w:tmpl w:val="80ACBA0A"/>
    <w:lvl w:ilvl="0" w:tplc="D83ABC54">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3576F3E"/>
    <w:multiLevelType w:val="hybridMultilevel"/>
    <w:tmpl w:val="CEBA5E24"/>
    <w:lvl w:ilvl="0" w:tplc="9316311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B01598D"/>
    <w:multiLevelType w:val="hybridMultilevel"/>
    <w:tmpl w:val="0524AE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C0717F5"/>
    <w:multiLevelType w:val="hybridMultilevel"/>
    <w:tmpl w:val="851E7608"/>
    <w:lvl w:ilvl="0" w:tplc="D83ABC54">
      <w:start w:val="1"/>
      <w:numFmt w:val="bullet"/>
      <w:lvlText w:val="‐"/>
      <w:lvlJc w:val="left"/>
      <w:pPr>
        <w:ind w:left="144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9E42E9BA">
      <w:numFmt w:val="bullet"/>
      <w:lvlText w:val="•"/>
      <w:lvlJc w:val="left"/>
      <w:pPr>
        <w:ind w:left="2160" w:hanging="360"/>
      </w:pPr>
      <w:rPr>
        <w:rFonts w:ascii="Times New Roman" w:eastAsia="Calibr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D35753"/>
    <w:multiLevelType w:val="hybridMultilevel"/>
    <w:tmpl w:val="C908F108"/>
    <w:lvl w:ilvl="0" w:tplc="04190017">
      <w:start w:val="1"/>
      <w:numFmt w:val="lowerLetter"/>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15:restartNumberingAfterBreak="0">
    <w:nsid w:val="46892A6C"/>
    <w:multiLevelType w:val="hybridMultilevel"/>
    <w:tmpl w:val="61EAD744"/>
    <w:lvl w:ilvl="0" w:tplc="D83ABC54">
      <w:start w:val="1"/>
      <w:numFmt w:val="bullet"/>
      <w:lvlText w:val="‐"/>
      <w:lvlJc w:val="left"/>
      <w:pPr>
        <w:ind w:left="1495" w:hanging="360"/>
      </w:pPr>
      <w:rPr>
        <w:rFonts w:ascii="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6" w15:restartNumberingAfterBreak="0">
    <w:nsid w:val="490B5F8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C2F711A"/>
    <w:multiLevelType w:val="hybridMultilevel"/>
    <w:tmpl w:val="733C68D6"/>
    <w:lvl w:ilvl="0" w:tplc="D83ABC54">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524150B"/>
    <w:multiLevelType w:val="hybridMultilevel"/>
    <w:tmpl w:val="49A48D80"/>
    <w:lvl w:ilvl="0" w:tplc="D83ABC54">
      <w:start w:val="1"/>
      <w:numFmt w:val="bullet"/>
      <w:lvlText w:val="‐"/>
      <w:lvlJc w:val="left"/>
      <w:pPr>
        <w:ind w:left="720" w:hanging="360"/>
      </w:pPr>
      <w:rPr>
        <w:rFonts w:ascii="Times New Roman" w:hAnsi="Times New Roman" w:cs="Times New Roman" w:hint="default"/>
      </w:rPr>
    </w:lvl>
    <w:lvl w:ilvl="1" w:tplc="D83ABC5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2B51808"/>
    <w:multiLevelType w:val="hybridMultilevel"/>
    <w:tmpl w:val="5098687E"/>
    <w:lvl w:ilvl="0" w:tplc="D83ABC54">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63894675"/>
    <w:multiLevelType w:val="multilevel"/>
    <w:tmpl w:val="0A443C4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5176C90"/>
    <w:multiLevelType w:val="multilevel"/>
    <w:tmpl w:val="AC84E23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6AEC3AEE"/>
    <w:multiLevelType w:val="hybridMultilevel"/>
    <w:tmpl w:val="E836169C"/>
    <w:lvl w:ilvl="0" w:tplc="D83ABC54">
      <w:start w:val="1"/>
      <w:numFmt w:val="bullet"/>
      <w:lvlText w:val="‐"/>
      <w:lvlJc w:val="left"/>
      <w:pPr>
        <w:ind w:left="1571" w:hanging="360"/>
      </w:pPr>
      <w:rPr>
        <w:rFonts w:ascii="Times New Roman" w:hAnsi="Times New Roman" w:cs="Times New Roman" w:hint="default"/>
      </w:rPr>
    </w:lvl>
    <w:lvl w:ilvl="1" w:tplc="D83ABC54">
      <w:start w:val="1"/>
      <w:numFmt w:val="bullet"/>
      <w:lvlText w:val="‐"/>
      <w:lvlJc w:val="left"/>
      <w:pPr>
        <w:ind w:left="2291" w:hanging="360"/>
      </w:pPr>
      <w:rPr>
        <w:rFonts w:ascii="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75050B19"/>
    <w:multiLevelType w:val="hybridMultilevel"/>
    <w:tmpl w:val="C5001D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5C72A04"/>
    <w:multiLevelType w:val="hybridMultilevel"/>
    <w:tmpl w:val="336C23EE"/>
    <w:lvl w:ilvl="0" w:tplc="D83ABC54">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6EA2DDF"/>
    <w:multiLevelType w:val="hybridMultilevel"/>
    <w:tmpl w:val="0B0877F6"/>
    <w:lvl w:ilvl="0" w:tplc="D83ABC54">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CBC7FA4"/>
    <w:multiLevelType w:val="hybridMultilevel"/>
    <w:tmpl w:val="1A4C598C"/>
    <w:lvl w:ilvl="0" w:tplc="0C0ECB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EA5E72"/>
    <w:multiLevelType w:val="hybridMultilevel"/>
    <w:tmpl w:val="100637D2"/>
    <w:lvl w:ilvl="0" w:tplc="D83ABC54">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2"/>
  </w:num>
  <w:num w:numId="3">
    <w:abstractNumId w:val="20"/>
  </w:num>
  <w:num w:numId="4">
    <w:abstractNumId w:val="13"/>
  </w:num>
  <w:num w:numId="5">
    <w:abstractNumId w:val="27"/>
  </w:num>
  <w:num w:numId="6">
    <w:abstractNumId w:val="10"/>
  </w:num>
  <w:num w:numId="7">
    <w:abstractNumId w:val="8"/>
  </w:num>
  <w:num w:numId="8">
    <w:abstractNumId w:val="24"/>
  </w:num>
  <w:num w:numId="9">
    <w:abstractNumId w:val="3"/>
  </w:num>
  <w:num w:numId="10">
    <w:abstractNumId w:val="21"/>
  </w:num>
  <w:num w:numId="11">
    <w:abstractNumId w:val="17"/>
  </w:num>
  <w:num w:numId="12">
    <w:abstractNumId w:val="16"/>
  </w:num>
  <w:num w:numId="13">
    <w:abstractNumId w:val="2"/>
  </w:num>
  <w:num w:numId="14">
    <w:abstractNumId w:val="25"/>
  </w:num>
  <w:num w:numId="15">
    <w:abstractNumId w:val="11"/>
  </w:num>
  <w:num w:numId="16">
    <w:abstractNumId w:val="6"/>
  </w:num>
  <w:num w:numId="17">
    <w:abstractNumId w:val="7"/>
  </w:num>
  <w:num w:numId="18">
    <w:abstractNumId w:val="22"/>
  </w:num>
  <w:num w:numId="19">
    <w:abstractNumId w:val="23"/>
  </w:num>
  <w:num w:numId="20">
    <w:abstractNumId w:val="19"/>
  </w:num>
  <w:num w:numId="21">
    <w:abstractNumId w:val="18"/>
  </w:num>
  <w:num w:numId="22">
    <w:abstractNumId w:val="1"/>
  </w:num>
  <w:num w:numId="23">
    <w:abstractNumId w:val="9"/>
  </w:num>
  <w:num w:numId="24">
    <w:abstractNumId w:val="15"/>
  </w:num>
  <w:num w:numId="25">
    <w:abstractNumId w:val="5"/>
  </w:num>
  <w:num w:numId="26">
    <w:abstractNumId w:val="4"/>
  </w:num>
  <w:num w:numId="27">
    <w:abstractNumId w:val="14"/>
  </w:num>
  <w:num w:numId="28">
    <w:abstractNumId w:val="26"/>
  </w:num>
  <w:num w:numId="29">
    <w:abstractNumId w:val="26"/>
    <w:lvlOverride w:ilvl="0">
      <w:lvl w:ilvl="0" w:tplc="0C0ECBF8">
        <w:start w:val="1"/>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06B"/>
    <w:rsid w:val="001D64B5"/>
    <w:rsid w:val="006C0B77"/>
    <w:rsid w:val="008242FF"/>
    <w:rsid w:val="00870751"/>
    <w:rsid w:val="00922C48"/>
    <w:rsid w:val="00B915B7"/>
    <w:rsid w:val="00BE3F2B"/>
    <w:rsid w:val="00D275B4"/>
    <w:rsid w:val="00EA206B"/>
    <w:rsid w:val="00EA59DF"/>
    <w:rsid w:val="00EE4070"/>
    <w:rsid w:val="00EF1929"/>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E158"/>
  <w15:chartTrackingRefBased/>
  <w15:docId w15:val="{1470D882-D4B4-4B00-A1A3-C24E118D4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15B7"/>
    <w:pPr>
      <w:spacing w:line="240" w:lineRule="auto"/>
    </w:pPr>
    <w:rPr>
      <w:rFonts w:ascii="Times New Roman" w:hAnsi="Times New Roman"/>
      <w:sz w:val="28"/>
    </w:rPr>
  </w:style>
  <w:style w:type="paragraph" w:styleId="Heading1">
    <w:name w:val="heading 1"/>
    <w:basedOn w:val="Normal"/>
    <w:next w:val="Normal"/>
    <w:link w:val="Heading1Char"/>
    <w:qFormat/>
    <w:rsid w:val="00EF1929"/>
    <w:pPr>
      <w:keepNext/>
      <w:numPr>
        <w:numId w:val="1"/>
      </w:numPr>
      <w:suppressAutoHyphens/>
      <w:spacing w:after="0"/>
      <w:jc w:val="right"/>
      <w:outlineLvl w:val="0"/>
    </w:pPr>
    <w:rPr>
      <w:rFonts w:eastAsia="Times New Roman" w:cs="Times New Roman"/>
      <w:b/>
      <w:bCs/>
      <w:sz w:val="20"/>
      <w:szCs w:val="24"/>
      <w:lang w:val="uk-UA" w:eastAsia="ar-SA"/>
    </w:rPr>
  </w:style>
  <w:style w:type="paragraph" w:styleId="Heading2">
    <w:name w:val="heading 2"/>
    <w:basedOn w:val="Normal"/>
    <w:next w:val="Normal"/>
    <w:link w:val="Heading2Char"/>
    <w:qFormat/>
    <w:rsid w:val="00EF1929"/>
    <w:pPr>
      <w:keepNext/>
      <w:numPr>
        <w:ilvl w:val="1"/>
        <w:numId w:val="1"/>
      </w:numPr>
      <w:suppressAutoHyphens/>
      <w:spacing w:after="0"/>
      <w:jc w:val="center"/>
      <w:outlineLvl w:val="1"/>
    </w:pPr>
    <w:rPr>
      <w:rFonts w:eastAsia="Times New Roman" w:cs="Times New Roman"/>
      <w:sz w:val="44"/>
      <w:szCs w:val="24"/>
      <w:lang w:val="uk-UA" w:eastAsia="ar-SA"/>
    </w:rPr>
  </w:style>
  <w:style w:type="paragraph" w:styleId="Heading3">
    <w:name w:val="heading 3"/>
    <w:basedOn w:val="Normal"/>
    <w:next w:val="Normal"/>
    <w:link w:val="Heading3Char"/>
    <w:qFormat/>
    <w:rsid w:val="00EF1929"/>
    <w:pPr>
      <w:keepNext/>
      <w:spacing w:after="0"/>
      <w:jc w:val="center"/>
      <w:outlineLvl w:val="2"/>
    </w:pPr>
    <w:rPr>
      <w:rFonts w:eastAsia="Times New Roman" w:cs="Times New Roman"/>
      <w:b/>
      <w:sz w:val="24"/>
      <w:szCs w:val="20"/>
      <w:lang w:eastAsia="ru-RU"/>
    </w:rPr>
  </w:style>
  <w:style w:type="paragraph" w:styleId="Heading4">
    <w:name w:val="heading 4"/>
    <w:basedOn w:val="Normal"/>
    <w:next w:val="Normal"/>
    <w:link w:val="Heading4Char"/>
    <w:qFormat/>
    <w:rsid w:val="00EF1929"/>
    <w:pPr>
      <w:keepNext/>
      <w:spacing w:after="0"/>
      <w:jc w:val="center"/>
      <w:outlineLvl w:val="3"/>
    </w:pPr>
    <w:rPr>
      <w:rFonts w:eastAsia="Times New Roman" w:cs="Times New Roman"/>
      <w:b/>
      <w:bCs/>
      <w:sz w:val="24"/>
      <w:szCs w:val="20"/>
      <w:lang w:eastAsia="ru-RU"/>
    </w:rPr>
  </w:style>
  <w:style w:type="paragraph" w:styleId="Heading6">
    <w:name w:val="heading 6"/>
    <w:basedOn w:val="Normal"/>
    <w:next w:val="Normal"/>
    <w:link w:val="Heading6Char"/>
    <w:qFormat/>
    <w:rsid w:val="00EF1929"/>
    <w:pPr>
      <w:keepNext/>
      <w:spacing w:after="0"/>
      <w:ind w:left="459"/>
      <w:outlineLvl w:val="5"/>
    </w:pPr>
    <w:rPr>
      <w:rFonts w:eastAsia="Times New Roman" w:cs="Times New Roman"/>
      <w:sz w:val="24"/>
      <w:szCs w:val="20"/>
      <w:lang w:eastAsia="ru-RU"/>
    </w:rPr>
  </w:style>
  <w:style w:type="paragraph" w:styleId="Heading9">
    <w:name w:val="heading 9"/>
    <w:basedOn w:val="Normal"/>
    <w:next w:val="Normal"/>
    <w:link w:val="Heading9Char"/>
    <w:uiPriority w:val="9"/>
    <w:unhideWhenUsed/>
    <w:qFormat/>
    <w:rsid w:val="00EF1929"/>
    <w:pPr>
      <w:spacing w:before="240" w:after="60"/>
      <w:outlineLvl w:val="8"/>
    </w:pPr>
    <w:rPr>
      <w:rFonts w:ascii="Cambria" w:eastAsia="Times New Roman" w:hAnsi="Cambria" w:cs="Times New Roman"/>
      <w:sz w:val="22"/>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1929"/>
    <w:rPr>
      <w:rFonts w:ascii="Times New Roman" w:eastAsia="Times New Roman" w:hAnsi="Times New Roman" w:cs="Times New Roman"/>
      <w:b/>
      <w:bCs/>
      <w:sz w:val="20"/>
      <w:szCs w:val="24"/>
      <w:lang w:val="uk-UA" w:eastAsia="ar-SA"/>
    </w:rPr>
  </w:style>
  <w:style w:type="character" w:customStyle="1" w:styleId="Heading2Char">
    <w:name w:val="Heading 2 Char"/>
    <w:basedOn w:val="DefaultParagraphFont"/>
    <w:link w:val="Heading2"/>
    <w:rsid w:val="00EF1929"/>
    <w:rPr>
      <w:rFonts w:ascii="Times New Roman" w:eastAsia="Times New Roman" w:hAnsi="Times New Roman" w:cs="Times New Roman"/>
      <w:sz w:val="44"/>
      <w:szCs w:val="24"/>
      <w:lang w:val="uk-UA" w:eastAsia="ar-SA"/>
    </w:rPr>
  </w:style>
  <w:style w:type="character" w:customStyle="1" w:styleId="Heading4Char">
    <w:name w:val="Heading 4 Char"/>
    <w:basedOn w:val="DefaultParagraphFont"/>
    <w:link w:val="Heading4"/>
    <w:rsid w:val="00EF1929"/>
    <w:rPr>
      <w:rFonts w:ascii="Times New Roman" w:eastAsia="Times New Roman" w:hAnsi="Times New Roman" w:cs="Times New Roman"/>
      <w:b/>
      <w:bCs/>
      <w:sz w:val="24"/>
      <w:szCs w:val="20"/>
      <w:lang w:eastAsia="ru-RU"/>
    </w:rPr>
  </w:style>
  <w:style w:type="paragraph" w:styleId="Header">
    <w:name w:val="header"/>
    <w:basedOn w:val="Normal"/>
    <w:link w:val="HeaderChar"/>
    <w:rsid w:val="00EF1929"/>
    <w:pPr>
      <w:tabs>
        <w:tab w:val="center" w:pos="4153"/>
        <w:tab w:val="right" w:pos="8306"/>
      </w:tabs>
      <w:spacing w:after="0"/>
    </w:pPr>
    <w:rPr>
      <w:rFonts w:ascii="UkrainianTextBook" w:eastAsia="Times New Roman" w:hAnsi="UkrainianTextBook" w:cs="Times New Roman"/>
      <w:sz w:val="20"/>
      <w:szCs w:val="20"/>
      <w:lang w:eastAsia="ru-RU"/>
    </w:rPr>
  </w:style>
  <w:style w:type="character" w:customStyle="1" w:styleId="HeaderChar">
    <w:name w:val="Header Char"/>
    <w:basedOn w:val="DefaultParagraphFont"/>
    <w:link w:val="Header"/>
    <w:rsid w:val="00EF1929"/>
    <w:rPr>
      <w:rFonts w:ascii="UkrainianTextBook" w:eastAsia="Times New Roman" w:hAnsi="UkrainianTextBook" w:cs="Times New Roman"/>
      <w:sz w:val="20"/>
      <w:szCs w:val="20"/>
      <w:lang w:eastAsia="ru-RU"/>
    </w:rPr>
  </w:style>
  <w:style w:type="paragraph" w:styleId="Footer">
    <w:name w:val="footer"/>
    <w:basedOn w:val="Normal"/>
    <w:link w:val="FooterChar"/>
    <w:rsid w:val="00EF1929"/>
    <w:pPr>
      <w:tabs>
        <w:tab w:val="center" w:pos="4536"/>
        <w:tab w:val="right" w:pos="9072"/>
      </w:tabs>
      <w:spacing w:after="0"/>
    </w:pPr>
    <w:rPr>
      <w:rFonts w:eastAsia="Times New Roman" w:cs="Times New Roman"/>
      <w:sz w:val="24"/>
      <w:szCs w:val="24"/>
      <w:lang w:eastAsia="ru-RU"/>
    </w:rPr>
  </w:style>
  <w:style w:type="character" w:customStyle="1" w:styleId="FooterChar">
    <w:name w:val="Footer Char"/>
    <w:basedOn w:val="DefaultParagraphFont"/>
    <w:link w:val="Footer"/>
    <w:rsid w:val="00EF1929"/>
    <w:rPr>
      <w:rFonts w:ascii="Times New Roman" w:eastAsia="Times New Roman" w:hAnsi="Times New Roman" w:cs="Times New Roman"/>
      <w:sz w:val="24"/>
      <w:szCs w:val="24"/>
      <w:lang w:eastAsia="ru-RU"/>
    </w:rPr>
  </w:style>
  <w:style w:type="character" w:customStyle="1" w:styleId="Heading3Char">
    <w:name w:val="Heading 3 Char"/>
    <w:basedOn w:val="DefaultParagraphFont"/>
    <w:link w:val="Heading3"/>
    <w:rsid w:val="00EF1929"/>
    <w:rPr>
      <w:rFonts w:ascii="Times New Roman" w:eastAsia="Times New Roman" w:hAnsi="Times New Roman" w:cs="Times New Roman"/>
      <w:b/>
      <w:sz w:val="24"/>
      <w:szCs w:val="20"/>
      <w:lang w:eastAsia="ru-RU"/>
    </w:rPr>
  </w:style>
  <w:style w:type="paragraph" w:styleId="BodyText2">
    <w:name w:val="Body Text 2"/>
    <w:basedOn w:val="Normal"/>
    <w:link w:val="BodyText2Char"/>
    <w:rsid w:val="00EF1929"/>
    <w:pPr>
      <w:spacing w:after="0"/>
      <w:jc w:val="both"/>
    </w:pPr>
    <w:rPr>
      <w:rFonts w:eastAsia="Times New Roman" w:cs="Times New Roman"/>
      <w:b/>
      <w:szCs w:val="20"/>
      <w:lang w:val="uk-UA" w:eastAsia="ru-RU"/>
    </w:rPr>
  </w:style>
  <w:style w:type="character" w:customStyle="1" w:styleId="BodyText2Char">
    <w:name w:val="Body Text 2 Char"/>
    <w:basedOn w:val="DefaultParagraphFont"/>
    <w:link w:val="BodyText2"/>
    <w:rsid w:val="00EF1929"/>
    <w:rPr>
      <w:rFonts w:ascii="Times New Roman" w:eastAsia="Times New Roman" w:hAnsi="Times New Roman" w:cs="Times New Roman"/>
      <w:b/>
      <w:sz w:val="28"/>
      <w:szCs w:val="20"/>
      <w:lang w:val="uk-UA" w:eastAsia="ru-RU"/>
    </w:rPr>
  </w:style>
  <w:style w:type="paragraph" w:styleId="BodyText">
    <w:name w:val="Body Text"/>
    <w:basedOn w:val="Normal"/>
    <w:link w:val="BodyTextChar"/>
    <w:rsid w:val="00EF1929"/>
    <w:pPr>
      <w:spacing w:after="120"/>
    </w:pPr>
    <w:rPr>
      <w:rFonts w:eastAsia="Times New Roman" w:cs="Times New Roman"/>
      <w:sz w:val="24"/>
      <w:szCs w:val="24"/>
      <w:lang w:eastAsia="ru-RU"/>
    </w:rPr>
  </w:style>
  <w:style w:type="character" w:customStyle="1" w:styleId="BodyTextChar">
    <w:name w:val="Body Text Char"/>
    <w:basedOn w:val="DefaultParagraphFont"/>
    <w:link w:val="BodyText"/>
    <w:rsid w:val="00EF1929"/>
    <w:rPr>
      <w:rFonts w:ascii="Times New Roman" w:eastAsia="Times New Roman" w:hAnsi="Times New Roman" w:cs="Times New Roman"/>
      <w:sz w:val="24"/>
      <w:szCs w:val="24"/>
      <w:lang w:eastAsia="ru-RU"/>
    </w:rPr>
  </w:style>
  <w:style w:type="paragraph" w:styleId="NormalWeb">
    <w:name w:val="Normal (Web)"/>
    <w:basedOn w:val="Normal"/>
    <w:rsid w:val="00EF1929"/>
    <w:pPr>
      <w:spacing w:before="100" w:beforeAutospacing="1" w:after="100" w:afterAutospacing="1"/>
    </w:pPr>
    <w:rPr>
      <w:rFonts w:ascii="Verdana" w:eastAsia="Times New Roman" w:hAnsi="Verdana" w:cs="Times New Roman"/>
      <w:color w:val="4C5A66"/>
      <w:sz w:val="16"/>
      <w:szCs w:val="16"/>
      <w:lang w:eastAsia="ru-RU"/>
    </w:rPr>
  </w:style>
  <w:style w:type="paragraph" w:styleId="Title">
    <w:name w:val="Title"/>
    <w:basedOn w:val="Normal"/>
    <w:link w:val="TitleChar"/>
    <w:qFormat/>
    <w:rsid w:val="00EF1929"/>
    <w:pPr>
      <w:spacing w:after="0"/>
      <w:jc w:val="center"/>
    </w:pPr>
    <w:rPr>
      <w:rFonts w:eastAsia="Times New Roman" w:cs="Times New Roman"/>
      <w:sz w:val="24"/>
      <w:szCs w:val="20"/>
      <w:lang w:eastAsia="ru-RU"/>
    </w:rPr>
  </w:style>
  <w:style w:type="character" w:customStyle="1" w:styleId="TitleChar">
    <w:name w:val="Title Char"/>
    <w:basedOn w:val="DefaultParagraphFont"/>
    <w:link w:val="Title"/>
    <w:rsid w:val="00EF1929"/>
    <w:rPr>
      <w:rFonts w:ascii="Times New Roman" w:eastAsia="Times New Roman" w:hAnsi="Times New Roman" w:cs="Times New Roman"/>
      <w:sz w:val="24"/>
      <w:szCs w:val="20"/>
      <w:lang w:eastAsia="ru-RU"/>
    </w:rPr>
  </w:style>
  <w:style w:type="paragraph" w:styleId="ListParagraph">
    <w:name w:val="List Paragraph"/>
    <w:basedOn w:val="Normal"/>
    <w:uiPriority w:val="34"/>
    <w:qFormat/>
    <w:rsid w:val="00EF1929"/>
    <w:pPr>
      <w:spacing w:after="0"/>
      <w:ind w:left="720"/>
      <w:contextualSpacing/>
    </w:pPr>
    <w:rPr>
      <w:rFonts w:eastAsia="SimSun" w:cs="Times New Roman"/>
      <w:sz w:val="24"/>
      <w:szCs w:val="24"/>
      <w:lang w:eastAsia="zh-CN"/>
    </w:rPr>
  </w:style>
  <w:style w:type="character" w:customStyle="1" w:styleId="Heading6Char">
    <w:name w:val="Heading 6 Char"/>
    <w:basedOn w:val="DefaultParagraphFont"/>
    <w:link w:val="Heading6"/>
    <w:rsid w:val="00EF1929"/>
    <w:rPr>
      <w:rFonts w:ascii="Times New Roman" w:eastAsia="Times New Roman" w:hAnsi="Times New Roman" w:cs="Times New Roman"/>
      <w:sz w:val="24"/>
      <w:szCs w:val="20"/>
      <w:lang w:eastAsia="ru-RU"/>
    </w:rPr>
  </w:style>
  <w:style w:type="paragraph" w:styleId="BlockText">
    <w:name w:val="Block Text"/>
    <w:basedOn w:val="Normal"/>
    <w:rsid w:val="00EF1929"/>
    <w:pPr>
      <w:autoSpaceDE w:val="0"/>
      <w:autoSpaceDN w:val="0"/>
      <w:spacing w:after="0"/>
      <w:ind w:left="851" w:right="-200" w:firstLine="567"/>
    </w:pPr>
    <w:rPr>
      <w:rFonts w:eastAsia="Times New Roman" w:cs="Times New Roman"/>
      <w:szCs w:val="20"/>
    </w:rPr>
  </w:style>
  <w:style w:type="paragraph" w:styleId="BodyTextIndent">
    <w:name w:val="Body Text Indent"/>
    <w:basedOn w:val="Normal"/>
    <w:link w:val="BodyTextIndentChar"/>
    <w:rsid w:val="00EF1929"/>
    <w:pPr>
      <w:spacing w:after="120"/>
      <w:ind w:left="283"/>
    </w:pPr>
    <w:rPr>
      <w:rFonts w:eastAsia="Times New Roman" w:cs="Times New Roman"/>
      <w:sz w:val="24"/>
      <w:szCs w:val="24"/>
      <w:lang w:eastAsia="ru-RU"/>
    </w:rPr>
  </w:style>
  <w:style w:type="character" w:customStyle="1" w:styleId="BodyTextIndentChar">
    <w:name w:val="Body Text Indent Char"/>
    <w:basedOn w:val="DefaultParagraphFont"/>
    <w:link w:val="BodyTextIndent"/>
    <w:rsid w:val="00EF1929"/>
    <w:rPr>
      <w:rFonts w:ascii="Times New Roman" w:eastAsia="Times New Roman" w:hAnsi="Times New Roman" w:cs="Times New Roman"/>
      <w:sz w:val="24"/>
      <w:szCs w:val="24"/>
      <w:lang w:eastAsia="ru-RU"/>
    </w:rPr>
  </w:style>
  <w:style w:type="table" w:styleId="TableGrid">
    <w:name w:val="Table Grid"/>
    <w:basedOn w:val="TableNormal"/>
    <w:uiPriority w:val="39"/>
    <w:rsid w:val="00EF192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rsid w:val="00EF1929"/>
    <w:rPr>
      <w:rFonts w:ascii="Cambria" w:eastAsia="Times New Roman" w:hAnsi="Cambria" w:cs="Times New Roman"/>
      <w:lang w:eastAsia="ru-RU"/>
    </w:rPr>
  </w:style>
  <w:style w:type="character" w:styleId="Hyperlink">
    <w:name w:val="Hyperlink"/>
    <w:basedOn w:val="DefaultParagraphFont"/>
    <w:uiPriority w:val="99"/>
    <w:unhideWhenUsed/>
    <w:rsid w:val="00EF192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jpg"/><Relationship Id="rId55" Type="http://schemas.openxmlformats.org/officeDocument/2006/relationships/image" Target="media/image49.png"/><Relationship Id="rId63" Type="http://schemas.openxmlformats.org/officeDocument/2006/relationships/hyperlink" Target="https://liontech.ru/catalog/oborudovanie-dlya-proizvodstva-elektroniki/konveyernye-sistemy/razgruzchiki-pechatnykh-plat/sud-120x-razgruzchik-pechatnykh-plat-iz-linii/" TargetMode="External"/><Relationship Id="rId68"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jpg"/><Relationship Id="rId37" Type="http://schemas.openxmlformats.org/officeDocument/2006/relationships/image" Target="media/image31.PNG"/><Relationship Id="rId40" Type="http://schemas.openxmlformats.org/officeDocument/2006/relationships/image" Target="media/image34.jpg"/><Relationship Id="rId45" Type="http://schemas.openxmlformats.org/officeDocument/2006/relationships/image" Target="media/image39.PNG"/><Relationship Id="rId53" Type="http://schemas.openxmlformats.org/officeDocument/2006/relationships/image" Target="media/image47.jpg"/><Relationship Id="rId58" Type="http://schemas.openxmlformats.org/officeDocument/2006/relationships/image" Target="media/image52.jpg"/><Relationship Id="rId66" Type="http://schemas.openxmlformats.org/officeDocument/2006/relationships/hyperlink" Target="http://newsmt.ru/catalog/nanesenie-pajal-noj-pasty/printery-trafaretnoj-pechati/avtomaticheskii-trafaretnii-printer-ns-h450/" TargetMode="Externa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g"/><Relationship Id="rId61" Type="http://schemas.openxmlformats.org/officeDocument/2006/relationships/oleObject" Target="embeddings/oleObject1.bin"/><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g"/><Relationship Id="rId44" Type="http://schemas.openxmlformats.org/officeDocument/2006/relationships/image" Target="media/image38.PNG"/><Relationship Id="rId52" Type="http://schemas.openxmlformats.org/officeDocument/2006/relationships/image" Target="media/image46.jpg"/><Relationship Id="rId60" Type="http://schemas.openxmlformats.org/officeDocument/2006/relationships/image" Target="media/image54.png"/><Relationship Id="rId65" Type="http://schemas.openxmlformats.org/officeDocument/2006/relationships/hyperlink" Target="https://liontech.ru/catalog/oborudovanie-dlya-proizvodstva-elektroniki/trafaretnye-printery/avtomaticheskie-printery/sj-inno-tech-hp-520s/"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jpg"/><Relationship Id="rId64" Type="http://schemas.openxmlformats.org/officeDocument/2006/relationships/hyperlink" Target="https://liontech.ru/catalog/gotovye-resheniya/liniya-maloy-proizvoditelnosti-dlya-smt-montazha/" TargetMode="External"/><Relationship Id="rId8" Type="http://schemas.openxmlformats.org/officeDocument/2006/relationships/image" Target="media/image2.jpg"/><Relationship Id="rId51" Type="http://schemas.openxmlformats.org/officeDocument/2006/relationships/image" Target="media/image45.jp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jpg"/><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jpg"/><Relationship Id="rId54" Type="http://schemas.openxmlformats.org/officeDocument/2006/relationships/image" Target="media/image48.jpg"/><Relationship Id="rId62" Type="http://schemas.openxmlformats.org/officeDocument/2006/relationships/hyperlink" Target="https://liontech.ru/catalog/oborudovanie-dlya-proizvodstva-elektroniki/konveyernye-sistemy/zagruzchiki-pechatnykh-plat/sld-1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86</Pages>
  <Words>16544</Words>
  <Characters>94304</Characters>
  <Application>Microsoft Office Word</Application>
  <DocSecurity>0</DocSecurity>
  <Lines>785</Lines>
  <Paragraphs>221</Paragraphs>
  <ScaleCrop>false</ScaleCrop>
  <Company/>
  <LinksUpToDate>false</LinksUpToDate>
  <CharactersWithSpaces>110627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Никита Верещака</dc:creator>
  <cp:keywords/>
  <dc:description/>
  <cp:lastModifiedBy>Никита Верещака</cp:lastModifiedBy>
  <cp:revision>3</cp:revision>
  <dcterms:created xsi:type="dcterms:W3CDTF">2019-01-17T10:51:00Z</dcterms:created>
  <dcterms:modified xsi:type="dcterms:W3CDTF">2019-01-17T10:56:00Z</dcterms:modified>
</cp:coreProperties>
</file>