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0C8FF" w14:textId="77777777" w:rsidR="00FC718D" w:rsidRDefault="00FC718D" w:rsidP="00FC718D">
      <w:pPr>
        <w:jc w:val="center"/>
      </w:pPr>
      <w:r>
        <w:rPr>
          <w:b/>
          <w:bCs/>
        </w:rPr>
        <w:t>МІНІСТЕРСТВО ОСВІТИ І НАУКИ УКРАЇНИ</w:t>
      </w:r>
    </w:p>
    <w:p w14:paraId="193BA7B2" w14:textId="77777777" w:rsidR="00FC718D" w:rsidRDefault="00FC718D" w:rsidP="00FC718D">
      <w:pPr>
        <w:jc w:val="center"/>
      </w:pPr>
      <w:r>
        <w:rPr>
          <w:b/>
          <w:bCs/>
        </w:rPr>
        <w:t>СХІДНОУКРАЇНСЬКИЙ НАЦІОНАЛЬНИЙ УНІВЕРСИТЕТ</w:t>
      </w:r>
    </w:p>
    <w:p w14:paraId="209D0EF7" w14:textId="77777777" w:rsidR="00FC718D" w:rsidRDefault="00FC718D" w:rsidP="00FC718D">
      <w:pPr>
        <w:jc w:val="center"/>
      </w:pPr>
      <w:r>
        <w:rPr>
          <w:b/>
          <w:bCs/>
        </w:rPr>
        <w:t>ІМЕНІ ВОЛОДИМИРА ДАЛЯ</w:t>
      </w:r>
    </w:p>
    <w:p w14:paraId="4453CF28" w14:textId="77777777" w:rsidR="00FC718D" w:rsidRDefault="00FC718D" w:rsidP="00FC718D"/>
    <w:p w14:paraId="5E3EF890" w14:textId="66F6DC0A" w:rsidR="00FC718D" w:rsidRPr="00AB615A" w:rsidRDefault="00AB615A" w:rsidP="00AB615A">
      <w:pPr>
        <w:jc w:val="center"/>
        <w:rPr>
          <w:sz w:val="28"/>
          <w:szCs w:val="28"/>
        </w:rPr>
      </w:pPr>
      <w:r w:rsidRPr="00AB615A">
        <w:rPr>
          <w:sz w:val="28"/>
          <w:szCs w:val="28"/>
          <w:lang w:val="uk-UA"/>
        </w:rPr>
        <w:t>КОВШ АННА РУСЛАНІВНА</w:t>
      </w:r>
    </w:p>
    <w:p w14:paraId="30D28DA5" w14:textId="77777777" w:rsidR="00FC718D" w:rsidRDefault="00FC718D" w:rsidP="00FC718D"/>
    <w:p w14:paraId="1890CAE9" w14:textId="77777777" w:rsidR="00FC718D" w:rsidRPr="00AB615A" w:rsidRDefault="00FC718D" w:rsidP="00AB615A">
      <w:pPr>
        <w:spacing w:after="0" w:line="240" w:lineRule="auto"/>
        <w:jc w:val="right"/>
        <w:rPr>
          <w:sz w:val="28"/>
          <w:szCs w:val="28"/>
        </w:rPr>
      </w:pPr>
      <w:r w:rsidRPr="00AB615A">
        <w:rPr>
          <w:b/>
          <w:bCs/>
          <w:sz w:val="28"/>
          <w:szCs w:val="28"/>
        </w:rPr>
        <w:t>ДОПУСКАЄТЬСЯ ДО ЗАХИСТУ:</w:t>
      </w:r>
    </w:p>
    <w:p w14:paraId="05C50991" w14:textId="77777777" w:rsidR="00FC718D" w:rsidRPr="00AB615A" w:rsidRDefault="00FC718D" w:rsidP="00AB615A">
      <w:pPr>
        <w:spacing w:after="0" w:line="240" w:lineRule="auto"/>
        <w:jc w:val="right"/>
        <w:rPr>
          <w:sz w:val="28"/>
          <w:szCs w:val="28"/>
        </w:rPr>
      </w:pPr>
      <w:r w:rsidRPr="00AB615A">
        <w:rPr>
          <w:sz w:val="28"/>
          <w:szCs w:val="28"/>
        </w:rPr>
        <w:t>Завідувач кафедри ветеринарії та</w:t>
      </w:r>
    </w:p>
    <w:p w14:paraId="730CA6A3" w14:textId="77777777" w:rsidR="00FC718D" w:rsidRPr="00AB615A" w:rsidRDefault="00FC718D" w:rsidP="00AB615A">
      <w:pPr>
        <w:spacing w:after="0" w:line="240" w:lineRule="auto"/>
        <w:jc w:val="right"/>
        <w:rPr>
          <w:sz w:val="28"/>
          <w:szCs w:val="28"/>
        </w:rPr>
      </w:pPr>
      <w:r w:rsidRPr="00AB615A">
        <w:rPr>
          <w:sz w:val="28"/>
          <w:szCs w:val="28"/>
        </w:rPr>
        <w:t>тваринництва,</w:t>
      </w:r>
    </w:p>
    <w:p w14:paraId="4761A670" w14:textId="77777777" w:rsidR="00FC718D" w:rsidRPr="00AB615A" w:rsidRDefault="00FC718D" w:rsidP="00AB615A">
      <w:pPr>
        <w:spacing w:after="0" w:line="240" w:lineRule="auto"/>
        <w:jc w:val="right"/>
        <w:rPr>
          <w:sz w:val="28"/>
          <w:szCs w:val="28"/>
        </w:rPr>
      </w:pPr>
      <w:r w:rsidRPr="00AB615A">
        <w:rPr>
          <w:sz w:val="28"/>
          <w:szCs w:val="28"/>
        </w:rPr>
        <w:t>канд. с.-г. наук, доцент</w:t>
      </w:r>
    </w:p>
    <w:p w14:paraId="083AEDD5" w14:textId="77777777" w:rsidR="00FC718D" w:rsidRPr="00AB615A" w:rsidRDefault="00FC718D" w:rsidP="00AB615A">
      <w:pPr>
        <w:spacing w:after="0" w:line="240" w:lineRule="auto"/>
        <w:jc w:val="right"/>
        <w:rPr>
          <w:sz w:val="28"/>
          <w:szCs w:val="28"/>
        </w:rPr>
      </w:pPr>
      <w:r w:rsidRPr="00AB615A">
        <w:rPr>
          <w:sz w:val="28"/>
          <w:szCs w:val="28"/>
        </w:rPr>
        <w:t>Валентина МОГУТОВА</w:t>
      </w:r>
    </w:p>
    <w:p w14:paraId="57C2C15F" w14:textId="77777777" w:rsidR="00FC718D" w:rsidRDefault="00FC718D" w:rsidP="00AB615A">
      <w:pPr>
        <w:spacing w:after="0" w:line="240" w:lineRule="auto"/>
        <w:jc w:val="right"/>
      </w:pPr>
      <w:r w:rsidRPr="00AB615A">
        <w:rPr>
          <w:sz w:val="28"/>
          <w:szCs w:val="28"/>
        </w:rPr>
        <w:t>«19» червня 2026</w:t>
      </w:r>
      <w:r>
        <w:t xml:space="preserve"> р.</w:t>
      </w:r>
    </w:p>
    <w:p w14:paraId="65812DCE" w14:textId="77777777" w:rsidR="00FC718D" w:rsidRDefault="00FC718D" w:rsidP="00FC718D"/>
    <w:p w14:paraId="27C71EF0" w14:textId="01B05311" w:rsidR="00FC718D" w:rsidRPr="00AB615A" w:rsidRDefault="00FC718D" w:rsidP="00FC718D">
      <w:pPr>
        <w:jc w:val="center"/>
        <w:rPr>
          <w:lang w:val="uk-UA"/>
        </w:rPr>
      </w:pPr>
      <w:r>
        <w:rPr>
          <w:b/>
          <w:bCs/>
        </w:rPr>
        <w:t xml:space="preserve">АНАЛІЗ ТЕХНОЛОГІЇ ВИРОБНИЦТВА </w:t>
      </w:r>
      <w:r w:rsidR="00AB615A">
        <w:rPr>
          <w:b/>
          <w:bCs/>
          <w:lang w:val="uk-UA"/>
        </w:rPr>
        <w:t>ЗГУЩЕНИХ МОЛОЧНИХ КОНСЕРВІВ</w:t>
      </w:r>
    </w:p>
    <w:p w14:paraId="1CFAB4A2" w14:textId="77777777" w:rsidR="00FC718D" w:rsidRDefault="00FC718D" w:rsidP="00FC718D">
      <w:pPr>
        <w:jc w:val="center"/>
      </w:pPr>
      <w:r>
        <w:rPr>
          <w:b/>
          <w:bCs/>
        </w:rPr>
        <w:t>З РОЗРОБКОЮ ВИРОБНИЧОГО ЦЕХУ</w:t>
      </w:r>
    </w:p>
    <w:p w14:paraId="58F05D5A" w14:textId="77777777" w:rsidR="00FC718D" w:rsidRDefault="00FC718D" w:rsidP="00FC718D"/>
    <w:p w14:paraId="183A2FDF" w14:textId="77777777" w:rsidR="00FC718D" w:rsidRPr="004F2652" w:rsidRDefault="00FC718D" w:rsidP="004F2652">
      <w:pPr>
        <w:spacing w:after="0" w:line="240" w:lineRule="auto"/>
        <w:jc w:val="center"/>
        <w:rPr>
          <w:sz w:val="28"/>
          <w:szCs w:val="28"/>
        </w:rPr>
      </w:pPr>
      <w:r w:rsidRPr="004F2652">
        <w:rPr>
          <w:sz w:val="28"/>
          <w:szCs w:val="28"/>
        </w:rPr>
        <w:t>Спеціальність 181 Харчові технології</w:t>
      </w:r>
    </w:p>
    <w:p w14:paraId="0B4B4040" w14:textId="77777777" w:rsidR="00FC718D" w:rsidRPr="004F2652" w:rsidRDefault="00FC718D" w:rsidP="004F2652">
      <w:pPr>
        <w:spacing w:after="0" w:line="240" w:lineRule="auto"/>
        <w:rPr>
          <w:sz w:val="28"/>
          <w:szCs w:val="28"/>
        </w:rPr>
      </w:pPr>
    </w:p>
    <w:p w14:paraId="60ECA09A" w14:textId="77777777" w:rsidR="00FC718D" w:rsidRPr="004F2652" w:rsidRDefault="00FC718D" w:rsidP="004F2652">
      <w:pPr>
        <w:spacing w:after="0" w:line="240" w:lineRule="auto"/>
        <w:jc w:val="center"/>
        <w:rPr>
          <w:sz w:val="28"/>
          <w:szCs w:val="28"/>
        </w:rPr>
      </w:pPr>
      <w:r w:rsidRPr="004F2652">
        <w:rPr>
          <w:sz w:val="28"/>
          <w:szCs w:val="28"/>
        </w:rPr>
        <w:t>Кваліфікаційна робота</w:t>
      </w:r>
    </w:p>
    <w:p w14:paraId="70DA2D7A" w14:textId="77777777" w:rsidR="00FC718D" w:rsidRPr="004F2652" w:rsidRDefault="00FC718D" w:rsidP="004F2652">
      <w:pPr>
        <w:spacing w:after="0" w:line="240" w:lineRule="auto"/>
        <w:jc w:val="center"/>
        <w:rPr>
          <w:sz w:val="28"/>
          <w:szCs w:val="28"/>
        </w:rPr>
      </w:pPr>
      <w:r w:rsidRPr="004F2652">
        <w:rPr>
          <w:sz w:val="28"/>
          <w:szCs w:val="28"/>
        </w:rPr>
        <w:t>на здобуття ступеня вищої освіти «бакалавр»</w:t>
      </w:r>
    </w:p>
    <w:p w14:paraId="7D0F92FC" w14:textId="77777777" w:rsidR="00FC718D" w:rsidRPr="004F2652" w:rsidRDefault="00FC718D" w:rsidP="004F2652">
      <w:pPr>
        <w:spacing w:after="0" w:line="240" w:lineRule="auto"/>
        <w:rPr>
          <w:sz w:val="28"/>
          <w:szCs w:val="28"/>
        </w:rPr>
      </w:pPr>
    </w:p>
    <w:p w14:paraId="5986BC84" w14:textId="77777777" w:rsidR="00FC718D" w:rsidRPr="004F2652" w:rsidRDefault="00FC718D" w:rsidP="004F2652">
      <w:pPr>
        <w:spacing w:after="0" w:line="240" w:lineRule="auto"/>
        <w:rPr>
          <w:sz w:val="28"/>
          <w:szCs w:val="28"/>
        </w:rPr>
      </w:pPr>
      <w:r w:rsidRPr="004F2652">
        <w:rPr>
          <w:sz w:val="28"/>
          <w:szCs w:val="28"/>
        </w:rPr>
        <w:t>Керівник:</w:t>
      </w:r>
    </w:p>
    <w:p w14:paraId="20FAEE3E" w14:textId="77777777" w:rsidR="00FC718D" w:rsidRPr="004F2652" w:rsidRDefault="00FC718D" w:rsidP="004F2652">
      <w:pPr>
        <w:spacing w:after="0" w:line="240" w:lineRule="auto"/>
        <w:rPr>
          <w:sz w:val="28"/>
          <w:szCs w:val="28"/>
        </w:rPr>
      </w:pPr>
      <w:r w:rsidRPr="004F2652">
        <w:rPr>
          <w:sz w:val="28"/>
          <w:szCs w:val="28"/>
        </w:rPr>
        <w:t xml:space="preserve">канд. с.-г. наук, доцент. </w:t>
      </w:r>
      <w:proofErr w:type="gramStart"/>
      <w:r w:rsidRPr="004F2652">
        <w:rPr>
          <w:sz w:val="28"/>
          <w:szCs w:val="28"/>
        </w:rPr>
        <w:t>зав.кафедри</w:t>
      </w:r>
      <w:proofErr w:type="gramEnd"/>
    </w:p>
    <w:p w14:paraId="559295A4" w14:textId="77777777" w:rsidR="00FC718D" w:rsidRPr="004F2652" w:rsidRDefault="00FC718D" w:rsidP="004F2652">
      <w:pPr>
        <w:spacing w:after="0" w:line="240" w:lineRule="auto"/>
        <w:rPr>
          <w:sz w:val="28"/>
          <w:szCs w:val="28"/>
        </w:rPr>
      </w:pPr>
      <w:r w:rsidRPr="004F2652">
        <w:rPr>
          <w:sz w:val="28"/>
          <w:szCs w:val="28"/>
        </w:rPr>
        <w:t>ветеринарії та тваринництва,</w:t>
      </w:r>
    </w:p>
    <w:p w14:paraId="73839B9A" w14:textId="46983E1A" w:rsidR="00FC718D" w:rsidRPr="004F2652" w:rsidRDefault="00FC718D" w:rsidP="004F2652">
      <w:pPr>
        <w:spacing w:after="0" w:line="240" w:lineRule="auto"/>
        <w:rPr>
          <w:sz w:val="28"/>
          <w:szCs w:val="28"/>
        </w:rPr>
      </w:pPr>
      <w:r w:rsidRPr="004F2652">
        <w:rPr>
          <w:sz w:val="28"/>
          <w:szCs w:val="28"/>
        </w:rPr>
        <w:t xml:space="preserve">Валентина МОГУТОВА_____________           Оцінка: </w:t>
      </w:r>
      <w:r w:rsidR="00E86B3A">
        <w:rPr>
          <w:sz w:val="28"/>
          <w:szCs w:val="28"/>
          <w:lang w:val="uk-UA"/>
        </w:rPr>
        <w:t>90</w:t>
      </w:r>
      <w:r w:rsidRPr="004F2652">
        <w:rPr>
          <w:sz w:val="28"/>
          <w:szCs w:val="28"/>
        </w:rPr>
        <w:t>/</w:t>
      </w:r>
      <w:r w:rsidR="00E86B3A">
        <w:rPr>
          <w:sz w:val="28"/>
          <w:szCs w:val="28"/>
          <w:lang w:val="uk-UA"/>
        </w:rPr>
        <w:t>А</w:t>
      </w:r>
      <w:r w:rsidRPr="004F2652">
        <w:rPr>
          <w:sz w:val="28"/>
          <w:szCs w:val="28"/>
        </w:rPr>
        <w:t>/_</w:t>
      </w:r>
      <w:r w:rsidR="00E86B3A">
        <w:rPr>
          <w:sz w:val="28"/>
          <w:szCs w:val="28"/>
          <w:lang w:val="uk-UA"/>
        </w:rPr>
        <w:t>відмінно</w:t>
      </w:r>
      <w:bookmarkStart w:id="0" w:name="_GoBack"/>
      <w:bookmarkEnd w:id="0"/>
      <w:r w:rsidRPr="004F2652">
        <w:rPr>
          <w:sz w:val="28"/>
          <w:szCs w:val="28"/>
        </w:rPr>
        <w:t>_</w:t>
      </w:r>
    </w:p>
    <w:p w14:paraId="1AF559C9" w14:textId="77777777" w:rsidR="00FC718D" w:rsidRPr="00B54C94" w:rsidRDefault="00FC718D" w:rsidP="00FC718D">
      <w:pPr>
        <w:rPr>
          <w:sz w:val="16"/>
          <w:szCs w:val="16"/>
        </w:rPr>
      </w:pPr>
      <w:r>
        <w:rPr>
          <w:sz w:val="16"/>
          <w:szCs w:val="16"/>
        </w:rPr>
        <w:t xml:space="preserve">                                                                                                                                           </w:t>
      </w:r>
      <w:r w:rsidRPr="00B54C94">
        <w:rPr>
          <w:sz w:val="16"/>
          <w:szCs w:val="16"/>
        </w:rPr>
        <w:t xml:space="preserve">бали/за шкалою ЄКТС/за національною шкалоюа </w:t>
      </w:r>
    </w:p>
    <w:p w14:paraId="51822ACB" w14:textId="77777777" w:rsidR="00FC718D" w:rsidRDefault="00FC718D" w:rsidP="00FC718D">
      <w:r>
        <w:t xml:space="preserve">                                                                                                                             </w:t>
      </w:r>
    </w:p>
    <w:p w14:paraId="09B07F1F" w14:textId="646F7449" w:rsidR="00FC718D" w:rsidRDefault="00FC718D" w:rsidP="00FC718D"/>
    <w:p w14:paraId="22CD0ECF" w14:textId="2FBDD01A" w:rsidR="00AB615A" w:rsidRDefault="00AB615A" w:rsidP="00FC718D"/>
    <w:p w14:paraId="1FE53211" w14:textId="36BE67A1" w:rsidR="00AB615A" w:rsidRDefault="00AB615A" w:rsidP="00FC718D"/>
    <w:p w14:paraId="419A60D5" w14:textId="2A448019" w:rsidR="00AB615A" w:rsidRDefault="00AB615A" w:rsidP="00FC718D"/>
    <w:p w14:paraId="20F30E95" w14:textId="27833941" w:rsidR="004F2652" w:rsidRDefault="004F2652" w:rsidP="00FC718D"/>
    <w:p w14:paraId="70384542" w14:textId="39C5DC3A" w:rsidR="004F2652" w:rsidRDefault="004F2652" w:rsidP="00FC718D"/>
    <w:p w14:paraId="769E8298" w14:textId="77777777" w:rsidR="004F2652" w:rsidRDefault="004F2652" w:rsidP="00FC718D"/>
    <w:p w14:paraId="530985C7" w14:textId="77777777" w:rsidR="00FC718D" w:rsidRPr="004F2652" w:rsidRDefault="00FC718D" w:rsidP="00FC718D">
      <w:pPr>
        <w:jc w:val="center"/>
        <w:rPr>
          <w:sz w:val="28"/>
          <w:szCs w:val="28"/>
        </w:rPr>
      </w:pPr>
      <w:r w:rsidRPr="004F2652">
        <w:rPr>
          <w:sz w:val="28"/>
          <w:szCs w:val="28"/>
        </w:rPr>
        <w:t>Київ, 2026</w:t>
      </w:r>
    </w:p>
    <w:p w14:paraId="2F5E0201" w14:textId="77777777" w:rsidR="00FC718D" w:rsidRPr="004F2652" w:rsidRDefault="00FC718D" w:rsidP="00FC718D">
      <w:pPr>
        <w:spacing w:line="240" w:lineRule="auto"/>
        <w:jc w:val="center"/>
        <w:rPr>
          <w:sz w:val="28"/>
          <w:szCs w:val="28"/>
        </w:rPr>
      </w:pPr>
      <w:r w:rsidRPr="004F2652">
        <w:rPr>
          <w:sz w:val="28"/>
          <w:szCs w:val="28"/>
        </w:rPr>
        <w:lastRenderedPageBreak/>
        <w:t>МІНІСТЕРСТВО ОСВІТИ І НАУКИ УКРАЇНИ</w:t>
      </w:r>
    </w:p>
    <w:p w14:paraId="447FAA9E" w14:textId="77777777" w:rsidR="00FC718D" w:rsidRPr="00FC718D" w:rsidRDefault="00FC718D" w:rsidP="00FC718D">
      <w:pPr>
        <w:spacing w:after="0" w:line="240" w:lineRule="auto"/>
        <w:jc w:val="center"/>
        <w:rPr>
          <w:sz w:val="28"/>
          <w:szCs w:val="28"/>
        </w:rPr>
      </w:pPr>
      <w:r w:rsidRPr="00FC718D">
        <w:rPr>
          <w:sz w:val="28"/>
          <w:szCs w:val="28"/>
        </w:rPr>
        <w:t>СХІДНОУКРАЇНСЬКИЙ НАЦІОНАЛЬНИЙ УНІВЕРСИТЕТ</w:t>
      </w:r>
    </w:p>
    <w:p w14:paraId="70C14976" w14:textId="77777777" w:rsidR="00FC718D" w:rsidRPr="00FC718D" w:rsidRDefault="00FC718D" w:rsidP="00FC718D">
      <w:pPr>
        <w:spacing w:after="0" w:line="240" w:lineRule="auto"/>
        <w:jc w:val="center"/>
        <w:rPr>
          <w:bCs/>
          <w:sz w:val="28"/>
          <w:szCs w:val="28"/>
        </w:rPr>
      </w:pPr>
      <w:r w:rsidRPr="00FC718D">
        <w:rPr>
          <w:sz w:val="28"/>
          <w:szCs w:val="28"/>
        </w:rPr>
        <w:t>ІМЕНІ ВОЛОДИМИРА ДАЛЯ</w:t>
      </w:r>
    </w:p>
    <w:p w14:paraId="422C1A72" w14:textId="77777777" w:rsidR="00FC718D" w:rsidRPr="00FC718D" w:rsidRDefault="00FC718D" w:rsidP="00FC718D">
      <w:pPr>
        <w:keepNext/>
        <w:spacing w:after="0" w:line="240" w:lineRule="auto"/>
        <w:rPr>
          <w:color w:val="000000"/>
          <w:sz w:val="28"/>
          <w:szCs w:val="28"/>
        </w:rPr>
      </w:pPr>
      <w:r w:rsidRPr="00FC718D">
        <w:rPr>
          <w:color w:val="000000"/>
          <w:sz w:val="28"/>
          <w:szCs w:val="28"/>
        </w:rPr>
        <w:t xml:space="preserve">Факультет </w:t>
      </w:r>
      <w:r w:rsidRPr="00FC718D">
        <w:rPr>
          <w:color w:val="000000"/>
          <w:sz w:val="28"/>
          <w:szCs w:val="28"/>
          <w:u w:val="single"/>
        </w:rPr>
        <w:t>аграрний</w:t>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p>
    <w:p w14:paraId="30FF5484" w14:textId="77777777" w:rsidR="00FC718D" w:rsidRPr="00FC718D" w:rsidRDefault="00FC718D" w:rsidP="00FC718D">
      <w:pPr>
        <w:keepNext/>
        <w:spacing w:after="0" w:line="240" w:lineRule="auto"/>
        <w:rPr>
          <w:sz w:val="28"/>
          <w:szCs w:val="28"/>
        </w:rPr>
      </w:pPr>
      <w:r w:rsidRPr="00FC718D">
        <w:rPr>
          <w:color w:val="000000"/>
          <w:sz w:val="28"/>
          <w:szCs w:val="28"/>
        </w:rPr>
        <w:t xml:space="preserve">Кафедра </w:t>
      </w:r>
      <w:r w:rsidRPr="00FC718D">
        <w:rPr>
          <w:color w:val="000000"/>
          <w:sz w:val="28"/>
          <w:szCs w:val="28"/>
          <w:u w:val="single"/>
        </w:rPr>
        <w:t xml:space="preserve">ветеринарії та тваринництва         </w:t>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p>
    <w:p w14:paraId="4E5A2245" w14:textId="77777777" w:rsidR="00FC718D" w:rsidRPr="00FC718D" w:rsidRDefault="00FC718D" w:rsidP="00FC718D">
      <w:pPr>
        <w:spacing w:after="0" w:line="240" w:lineRule="auto"/>
        <w:rPr>
          <w:sz w:val="28"/>
          <w:szCs w:val="28"/>
        </w:rPr>
      </w:pPr>
      <w:r w:rsidRPr="00FC718D">
        <w:rPr>
          <w:color w:val="000000"/>
          <w:sz w:val="28"/>
          <w:szCs w:val="28"/>
        </w:rPr>
        <w:t xml:space="preserve">Рівень вищої освіти </w:t>
      </w:r>
      <w:r w:rsidRPr="00FC718D">
        <w:rPr>
          <w:color w:val="000000"/>
          <w:sz w:val="28"/>
          <w:szCs w:val="28"/>
          <w:u w:val="single"/>
        </w:rPr>
        <w:t>бакалавр</w:t>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r w:rsidRPr="00FC718D">
        <w:rPr>
          <w:color w:val="000000"/>
          <w:sz w:val="28"/>
          <w:szCs w:val="28"/>
          <w:u w:val="single"/>
        </w:rPr>
        <w:tab/>
      </w:r>
    </w:p>
    <w:p w14:paraId="72E1947E" w14:textId="77777777" w:rsidR="00FC718D" w:rsidRPr="00FC718D" w:rsidRDefault="00FC718D" w:rsidP="00FC718D">
      <w:pPr>
        <w:keepNext/>
        <w:spacing w:after="0" w:line="240" w:lineRule="auto"/>
        <w:jc w:val="both"/>
        <w:outlineLvl w:val="0"/>
        <w:rPr>
          <w:bCs/>
          <w:sz w:val="28"/>
          <w:szCs w:val="28"/>
          <w:u w:val="single"/>
        </w:rPr>
      </w:pPr>
      <w:r w:rsidRPr="00FC718D">
        <w:rPr>
          <w:color w:val="000000"/>
          <w:sz w:val="28"/>
          <w:szCs w:val="28"/>
        </w:rPr>
        <w:t xml:space="preserve">Спеціальність </w:t>
      </w:r>
      <w:r w:rsidRPr="00FC718D">
        <w:rPr>
          <w:sz w:val="28"/>
          <w:szCs w:val="28"/>
          <w:u w:val="single"/>
        </w:rPr>
        <w:t>181 Харчові технології</w:t>
      </w:r>
    </w:p>
    <w:p w14:paraId="530AA766" w14:textId="77777777" w:rsidR="00FC718D" w:rsidRPr="00FC718D" w:rsidRDefault="00FC718D" w:rsidP="00FC718D">
      <w:pPr>
        <w:keepNext/>
        <w:spacing w:after="0" w:line="240" w:lineRule="auto"/>
        <w:jc w:val="both"/>
        <w:outlineLvl w:val="0"/>
        <w:rPr>
          <w:bCs/>
          <w:sz w:val="28"/>
          <w:szCs w:val="28"/>
          <w:u w:val="single"/>
        </w:rPr>
      </w:pPr>
    </w:p>
    <w:p w14:paraId="5AC4D72F" w14:textId="77777777" w:rsidR="00FC718D" w:rsidRPr="00FC718D" w:rsidRDefault="00FC718D" w:rsidP="00FC718D">
      <w:pPr>
        <w:keepNext/>
        <w:spacing w:after="0" w:line="240" w:lineRule="auto"/>
        <w:jc w:val="both"/>
        <w:outlineLvl w:val="0"/>
        <w:rPr>
          <w:bCs/>
          <w:sz w:val="28"/>
          <w:szCs w:val="28"/>
        </w:rPr>
      </w:pPr>
    </w:p>
    <w:p w14:paraId="4C800BD4" w14:textId="77777777" w:rsidR="00FC718D" w:rsidRPr="00FC718D" w:rsidRDefault="00FC718D" w:rsidP="00FC718D">
      <w:pPr>
        <w:spacing w:after="0" w:line="240" w:lineRule="auto"/>
        <w:rPr>
          <w:sz w:val="28"/>
          <w:szCs w:val="28"/>
        </w:rPr>
      </w:pPr>
      <w:r w:rsidRPr="00FC718D">
        <w:rPr>
          <w:sz w:val="28"/>
          <w:szCs w:val="28"/>
        </w:rPr>
        <w:t> </w:t>
      </w:r>
    </w:p>
    <w:p w14:paraId="6752911D" w14:textId="77777777" w:rsidR="00FC718D" w:rsidRPr="00FC718D" w:rsidRDefault="00FC718D" w:rsidP="00FC718D">
      <w:pPr>
        <w:spacing w:after="0" w:line="240" w:lineRule="auto"/>
        <w:ind w:left="4700"/>
        <w:rPr>
          <w:b/>
          <w:sz w:val="28"/>
          <w:szCs w:val="28"/>
        </w:rPr>
      </w:pPr>
      <w:r w:rsidRPr="00FC718D">
        <w:rPr>
          <w:b/>
          <w:sz w:val="28"/>
          <w:szCs w:val="28"/>
        </w:rPr>
        <w:t>ЗАТВЕРДЖУЮ</w:t>
      </w:r>
    </w:p>
    <w:p w14:paraId="65960237" w14:textId="77777777" w:rsidR="00FC718D" w:rsidRPr="00FC718D" w:rsidRDefault="00FC718D" w:rsidP="00FC718D">
      <w:pPr>
        <w:keepNext/>
        <w:spacing w:after="0" w:line="240" w:lineRule="auto"/>
        <w:ind w:left="4678"/>
        <w:outlineLvl w:val="0"/>
        <w:rPr>
          <w:sz w:val="28"/>
          <w:szCs w:val="28"/>
        </w:rPr>
      </w:pPr>
      <w:r w:rsidRPr="00FC718D">
        <w:rPr>
          <w:sz w:val="28"/>
          <w:szCs w:val="28"/>
        </w:rPr>
        <w:t>Завідувач кафедри</w:t>
      </w:r>
    </w:p>
    <w:p w14:paraId="46DFDB69" w14:textId="77777777" w:rsidR="00FC718D" w:rsidRPr="00FC718D" w:rsidRDefault="00FC718D" w:rsidP="00FC718D">
      <w:pPr>
        <w:keepNext/>
        <w:spacing w:after="0" w:line="240" w:lineRule="auto"/>
        <w:ind w:left="4700" w:hanging="731"/>
        <w:jc w:val="right"/>
        <w:outlineLvl w:val="0"/>
        <w:rPr>
          <w:sz w:val="28"/>
          <w:szCs w:val="28"/>
        </w:rPr>
      </w:pPr>
      <w:r w:rsidRPr="00FC718D">
        <w:rPr>
          <w:sz w:val="28"/>
          <w:szCs w:val="28"/>
        </w:rPr>
        <w:t>Валентина МОГУТОВА</w:t>
      </w:r>
    </w:p>
    <w:p w14:paraId="14F12669" w14:textId="77777777" w:rsidR="00FC718D" w:rsidRPr="00FC718D" w:rsidRDefault="00FC718D" w:rsidP="00FC718D">
      <w:pPr>
        <w:spacing w:after="0" w:line="240" w:lineRule="auto"/>
        <w:ind w:left="4700" w:hanging="22"/>
        <w:rPr>
          <w:sz w:val="28"/>
          <w:szCs w:val="28"/>
        </w:rPr>
      </w:pPr>
      <w:r w:rsidRPr="00FC718D">
        <w:rPr>
          <w:sz w:val="28"/>
          <w:szCs w:val="28"/>
        </w:rPr>
        <w:t>«08» січня 2026 р.</w:t>
      </w:r>
    </w:p>
    <w:p w14:paraId="025B46C4" w14:textId="77777777" w:rsidR="00FC718D" w:rsidRPr="00FC718D" w:rsidRDefault="00FC718D" w:rsidP="00FC718D">
      <w:pPr>
        <w:spacing w:after="0" w:line="240" w:lineRule="auto"/>
        <w:jc w:val="both"/>
        <w:rPr>
          <w:sz w:val="28"/>
          <w:szCs w:val="28"/>
        </w:rPr>
      </w:pPr>
    </w:p>
    <w:p w14:paraId="02B67EA9" w14:textId="77777777" w:rsidR="00FC718D" w:rsidRPr="00FC718D" w:rsidRDefault="00FC718D" w:rsidP="00FC718D">
      <w:pPr>
        <w:keepNext/>
        <w:spacing w:after="0" w:line="240" w:lineRule="auto"/>
        <w:jc w:val="center"/>
        <w:outlineLvl w:val="1"/>
        <w:rPr>
          <w:b/>
          <w:sz w:val="28"/>
          <w:szCs w:val="28"/>
        </w:rPr>
      </w:pPr>
      <w:proofErr w:type="gramStart"/>
      <w:r w:rsidRPr="00FC718D">
        <w:rPr>
          <w:b/>
          <w:sz w:val="28"/>
          <w:szCs w:val="28"/>
        </w:rPr>
        <w:t>З  А</w:t>
      </w:r>
      <w:proofErr w:type="gramEnd"/>
      <w:r w:rsidRPr="00FC718D">
        <w:rPr>
          <w:b/>
          <w:sz w:val="28"/>
          <w:szCs w:val="28"/>
        </w:rPr>
        <w:t xml:space="preserve">  В  Д  А  Н  Н  Я</w:t>
      </w:r>
    </w:p>
    <w:p w14:paraId="2E25C861" w14:textId="77777777" w:rsidR="00FC718D" w:rsidRPr="00FC718D" w:rsidRDefault="00FC718D" w:rsidP="00FC718D">
      <w:pPr>
        <w:keepNext/>
        <w:spacing w:after="0" w:line="240" w:lineRule="auto"/>
        <w:jc w:val="center"/>
        <w:outlineLvl w:val="2"/>
        <w:rPr>
          <w:b/>
          <w:sz w:val="28"/>
          <w:szCs w:val="28"/>
        </w:rPr>
      </w:pPr>
      <w:r w:rsidRPr="00FC718D">
        <w:rPr>
          <w:b/>
          <w:sz w:val="28"/>
          <w:szCs w:val="28"/>
        </w:rPr>
        <w:t>НА КВАЛІФІКАЦІЙНУ РОБОТУ ЗДОБУВАЧА ВИЩОЇ ОСВІТИ</w:t>
      </w:r>
    </w:p>
    <w:p w14:paraId="7A84F770" w14:textId="4D710D11" w:rsidR="00FC718D" w:rsidRPr="00FC718D" w:rsidRDefault="00FC718D" w:rsidP="00FC718D">
      <w:pPr>
        <w:tabs>
          <w:tab w:val="center" w:pos="5103"/>
          <w:tab w:val="right" w:pos="9355"/>
        </w:tabs>
        <w:spacing w:after="0" w:line="240" w:lineRule="auto"/>
        <w:rPr>
          <w:sz w:val="28"/>
          <w:szCs w:val="28"/>
          <w:u w:val="single"/>
        </w:rPr>
      </w:pPr>
      <w:r w:rsidRPr="00FC718D">
        <w:rPr>
          <w:sz w:val="28"/>
          <w:szCs w:val="28"/>
          <w:u w:val="single"/>
        </w:rPr>
        <w:tab/>
      </w:r>
      <w:r>
        <w:rPr>
          <w:color w:val="000000"/>
          <w:sz w:val="28"/>
          <w:szCs w:val="28"/>
          <w:u w:val="single"/>
          <w:lang w:val="uk-UA"/>
        </w:rPr>
        <w:t>Ковш</w:t>
      </w:r>
      <w:r w:rsidR="00AB615A">
        <w:rPr>
          <w:color w:val="000000"/>
          <w:sz w:val="28"/>
          <w:szCs w:val="28"/>
          <w:u w:val="single"/>
          <w:lang w:val="uk-UA"/>
        </w:rPr>
        <w:t xml:space="preserve"> Анні Русланівні</w:t>
      </w:r>
      <w:r w:rsidRPr="00FC718D">
        <w:rPr>
          <w:color w:val="000000"/>
          <w:sz w:val="28"/>
          <w:szCs w:val="28"/>
          <w:u w:val="single"/>
        </w:rPr>
        <w:tab/>
      </w:r>
    </w:p>
    <w:p w14:paraId="5A1583D0" w14:textId="77777777" w:rsidR="00FC718D" w:rsidRPr="00FC718D" w:rsidRDefault="00FC718D" w:rsidP="00FC718D">
      <w:pPr>
        <w:tabs>
          <w:tab w:val="right" w:pos="9355"/>
        </w:tabs>
        <w:spacing w:after="0" w:line="240" w:lineRule="auto"/>
        <w:ind w:right="282"/>
        <w:jc w:val="center"/>
        <w:rPr>
          <w:sz w:val="20"/>
          <w:szCs w:val="20"/>
          <w:vertAlign w:val="superscript"/>
        </w:rPr>
      </w:pPr>
      <w:r w:rsidRPr="00FC718D">
        <w:rPr>
          <w:sz w:val="20"/>
          <w:szCs w:val="20"/>
        </w:rPr>
        <w:t xml:space="preserve">(прізвище, </w:t>
      </w:r>
      <w:proofErr w:type="gramStart"/>
      <w:r w:rsidRPr="00FC718D">
        <w:rPr>
          <w:sz w:val="20"/>
          <w:szCs w:val="20"/>
        </w:rPr>
        <w:t>ім’я,  по</w:t>
      </w:r>
      <w:proofErr w:type="gramEnd"/>
      <w:r w:rsidRPr="00FC718D">
        <w:rPr>
          <w:sz w:val="20"/>
          <w:szCs w:val="20"/>
        </w:rPr>
        <w:t xml:space="preserve"> батькові)</w:t>
      </w:r>
    </w:p>
    <w:p w14:paraId="066EB3C8" w14:textId="309DFB39" w:rsidR="00FC718D" w:rsidRPr="00FC718D" w:rsidRDefault="00FC718D" w:rsidP="00FC718D">
      <w:pPr>
        <w:tabs>
          <w:tab w:val="right" w:pos="9355"/>
        </w:tabs>
        <w:spacing w:after="0" w:line="240" w:lineRule="auto"/>
        <w:ind w:right="-2"/>
        <w:jc w:val="both"/>
        <w:rPr>
          <w:sz w:val="28"/>
          <w:szCs w:val="28"/>
        </w:rPr>
      </w:pPr>
      <w:r w:rsidRPr="00FC718D">
        <w:rPr>
          <w:sz w:val="28"/>
          <w:szCs w:val="28"/>
        </w:rPr>
        <w:t xml:space="preserve">Тема роботи: </w:t>
      </w:r>
      <w:r w:rsidRPr="00FC718D">
        <w:rPr>
          <w:sz w:val="28"/>
          <w:szCs w:val="28"/>
          <w:u w:val="single"/>
        </w:rPr>
        <w:t xml:space="preserve">«Аналіз технології виробництва </w:t>
      </w:r>
      <w:r w:rsidR="00AB615A" w:rsidRPr="00AB615A">
        <w:rPr>
          <w:sz w:val="28"/>
          <w:szCs w:val="28"/>
          <w:u w:val="single"/>
        </w:rPr>
        <w:t xml:space="preserve">згущених молочних консервів </w:t>
      </w:r>
      <w:r w:rsidRPr="00FC718D">
        <w:rPr>
          <w:sz w:val="28"/>
          <w:szCs w:val="28"/>
          <w:u w:val="single"/>
        </w:rPr>
        <w:t>з розробкою виробничого цеху»</w:t>
      </w:r>
      <w:r w:rsidRPr="00FC718D">
        <w:rPr>
          <w:sz w:val="28"/>
          <w:szCs w:val="28"/>
          <w:u w:val="single"/>
        </w:rPr>
        <w:tab/>
      </w:r>
    </w:p>
    <w:p w14:paraId="5FF3C4BD" w14:textId="77777777" w:rsidR="00FC718D" w:rsidRPr="00FC718D" w:rsidRDefault="00FC718D" w:rsidP="00FC718D">
      <w:pPr>
        <w:tabs>
          <w:tab w:val="right" w:pos="9355"/>
        </w:tabs>
        <w:spacing w:after="0" w:line="240" w:lineRule="auto"/>
        <w:ind w:right="-2"/>
        <w:rPr>
          <w:rFonts w:eastAsia="Calibri"/>
          <w:color w:val="000000"/>
          <w:sz w:val="28"/>
          <w:szCs w:val="28"/>
          <w:u w:val="single"/>
        </w:rPr>
      </w:pPr>
      <w:r w:rsidRPr="00FC718D">
        <w:rPr>
          <w:sz w:val="28"/>
          <w:szCs w:val="28"/>
        </w:rPr>
        <w:t xml:space="preserve">Керівник роботи: </w:t>
      </w:r>
      <w:r w:rsidRPr="00FC718D">
        <w:rPr>
          <w:sz w:val="28"/>
          <w:szCs w:val="28"/>
          <w:u w:val="single"/>
        </w:rPr>
        <w:t xml:space="preserve">канд. с.-г. наук, доц. </w:t>
      </w:r>
      <w:r w:rsidRPr="00FC718D">
        <w:rPr>
          <w:rFonts w:eastAsia="Calibri"/>
          <w:color w:val="000000"/>
          <w:sz w:val="28"/>
          <w:szCs w:val="28"/>
          <w:u w:val="single"/>
        </w:rPr>
        <w:t>Могутова Валентина Федорівна</w:t>
      </w:r>
      <w:r w:rsidRPr="00FC718D">
        <w:rPr>
          <w:rFonts w:eastAsia="Calibri"/>
          <w:color w:val="000000"/>
          <w:sz w:val="28"/>
          <w:szCs w:val="28"/>
          <w:u w:val="single"/>
        </w:rPr>
        <w:tab/>
      </w:r>
    </w:p>
    <w:p w14:paraId="25CF72A2" w14:textId="77777777" w:rsidR="00FC718D" w:rsidRPr="00FC718D" w:rsidRDefault="00FC718D" w:rsidP="00FC718D">
      <w:pPr>
        <w:tabs>
          <w:tab w:val="right" w:pos="9355"/>
        </w:tabs>
        <w:spacing w:after="0" w:line="240" w:lineRule="auto"/>
        <w:ind w:right="282"/>
        <w:rPr>
          <w:sz w:val="28"/>
          <w:szCs w:val="28"/>
        </w:rPr>
      </w:pPr>
      <w:r w:rsidRPr="00FC718D">
        <w:rPr>
          <w:sz w:val="28"/>
          <w:szCs w:val="28"/>
        </w:rPr>
        <w:t xml:space="preserve">1. Затверджено наказом </w:t>
      </w:r>
      <w:r w:rsidRPr="00FC718D">
        <w:rPr>
          <w:sz w:val="28"/>
          <w:szCs w:val="28"/>
          <w:u w:val="single"/>
        </w:rPr>
        <w:t>№76-18 від 06.04.2026</w:t>
      </w:r>
      <w:r w:rsidRPr="00FC718D">
        <w:rPr>
          <w:sz w:val="28"/>
          <w:szCs w:val="28"/>
          <w:u w:val="single"/>
        </w:rPr>
        <w:tab/>
      </w:r>
    </w:p>
    <w:p w14:paraId="226D80E1" w14:textId="77777777" w:rsidR="00FC718D" w:rsidRPr="00FC718D" w:rsidRDefault="00FC718D" w:rsidP="00FC718D">
      <w:pPr>
        <w:tabs>
          <w:tab w:val="left" w:pos="9072"/>
          <w:tab w:val="right" w:pos="9355"/>
        </w:tabs>
        <w:spacing w:after="0" w:line="240" w:lineRule="auto"/>
        <w:ind w:right="282"/>
        <w:jc w:val="both"/>
        <w:rPr>
          <w:sz w:val="28"/>
          <w:szCs w:val="28"/>
        </w:rPr>
      </w:pPr>
      <w:r w:rsidRPr="00FC718D">
        <w:rPr>
          <w:color w:val="000000"/>
          <w:sz w:val="28"/>
          <w:szCs w:val="28"/>
        </w:rPr>
        <w:t xml:space="preserve">2. Строк подання здобувачем роботи – </w:t>
      </w:r>
      <w:r w:rsidRPr="00FC718D">
        <w:rPr>
          <w:color w:val="000000"/>
          <w:sz w:val="28"/>
          <w:szCs w:val="28"/>
          <w:u w:val="single"/>
        </w:rPr>
        <w:t>16.06.2026 р.</w:t>
      </w:r>
      <w:r w:rsidRPr="00FC718D">
        <w:rPr>
          <w:color w:val="000000"/>
          <w:sz w:val="28"/>
          <w:szCs w:val="28"/>
        </w:rPr>
        <w:t>____________________</w:t>
      </w:r>
    </w:p>
    <w:p w14:paraId="5DF5EAEA" w14:textId="77777777" w:rsidR="00FC718D" w:rsidRPr="00FC718D" w:rsidRDefault="00FC718D" w:rsidP="00FC718D">
      <w:pPr>
        <w:tabs>
          <w:tab w:val="right" w:pos="9355"/>
        </w:tabs>
        <w:spacing w:after="0" w:line="240" w:lineRule="auto"/>
        <w:ind w:right="282"/>
        <w:jc w:val="both"/>
        <w:rPr>
          <w:sz w:val="28"/>
          <w:szCs w:val="28"/>
          <w:u w:val="single"/>
        </w:rPr>
      </w:pPr>
      <w:r w:rsidRPr="00FC718D">
        <w:rPr>
          <w:sz w:val="28"/>
          <w:szCs w:val="28"/>
        </w:rPr>
        <w:t xml:space="preserve">3. Вихідні дані до роботи: </w:t>
      </w:r>
      <w:r w:rsidRPr="00FC718D">
        <w:rPr>
          <w:sz w:val="28"/>
          <w:szCs w:val="28"/>
          <w:u w:val="single"/>
        </w:rPr>
        <w:t>завдання кафедри, наукові та нормативні джерела</w:t>
      </w:r>
      <w:r w:rsidRPr="00FC718D">
        <w:rPr>
          <w:sz w:val="28"/>
          <w:szCs w:val="28"/>
          <w:u w:val="single"/>
        </w:rPr>
        <w:tab/>
        <w:t xml:space="preserve"> </w:t>
      </w:r>
    </w:p>
    <w:p w14:paraId="3E41EF2C" w14:textId="77777777" w:rsidR="00FC718D" w:rsidRPr="00FC718D" w:rsidRDefault="00FC718D" w:rsidP="00FC718D">
      <w:pPr>
        <w:tabs>
          <w:tab w:val="right" w:pos="9355"/>
        </w:tabs>
        <w:spacing w:after="0" w:line="240" w:lineRule="auto"/>
        <w:ind w:right="282"/>
        <w:jc w:val="both"/>
        <w:rPr>
          <w:sz w:val="28"/>
          <w:szCs w:val="28"/>
        </w:rPr>
      </w:pPr>
      <w:r w:rsidRPr="00FC718D">
        <w:rPr>
          <w:sz w:val="28"/>
          <w:szCs w:val="28"/>
        </w:rPr>
        <w:t xml:space="preserve">4. Зміст кваліфікаційної роботи (перелік питань, які потрібно розробити) </w:t>
      </w:r>
    </w:p>
    <w:p w14:paraId="02812E80" w14:textId="77777777" w:rsidR="00FC718D" w:rsidRPr="00FC718D" w:rsidRDefault="00FC718D" w:rsidP="00FC718D">
      <w:pPr>
        <w:tabs>
          <w:tab w:val="right" w:pos="9355"/>
        </w:tabs>
        <w:spacing w:after="0" w:line="240" w:lineRule="auto"/>
        <w:ind w:right="282"/>
        <w:jc w:val="both"/>
        <w:rPr>
          <w:sz w:val="28"/>
          <w:szCs w:val="28"/>
        </w:rPr>
      </w:pPr>
      <w:r w:rsidRPr="00FC718D">
        <w:rPr>
          <w:sz w:val="28"/>
          <w:szCs w:val="28"/>
        </w:rPr>
        <w:t>Розділ 1. </w:t>
      </w:r>
      <w:r w:rsidRPr="00FC718D">
        <w:rPr>
          <w:sz w:val="28"/>
          <w:szCs w:val="28"/>
          <w:u w:val="single"/>
        </w:rPr>
        <w:t>Огляд літератури</w:t>
      </w:r>
      <w:r w:rsidRPr="00FC718D">
        <w:rPr>
          <w:sz w:val="28"/>
          <w:szCs w:val="28"/>
          <w:u w:val="single"/>
        </w:rPr>
        <w:tab/>
      </w:r>
    </w:p>
    <w:p w14:paraId="30E18ADD" w14:textId="77777777" w:rsidR="00FC718D" w:rsidRPr="00FC718D" w:rsidRDefault="00FC718D" w:rsidP="00FC718D">
      <w:pPr>
        <w:tabs>
          <w:tab w:val="right" w:pos="9355"/>
        </w:tabs>
        <w:spacing w:after="0" w:line="240" w:lineRule="auto"/>
        <w:ind w:right="282"/>
        <w:jc w:val="both"/>
        <w:rPr>
          <w:sz w:val="28"/>
          <w:szCs w:val="28"/>
          <w:u w:val="single"/>
        </w:rPr>
      </w:pPr>
      <w:r w:rsidRPr="00FC718D">
        <w:rPr>
          <w:sz w:val="28"/>
          <w:szCs w:val="28"/>
        </w:rPr>
        <w:t xml:space="preserve">Розділ 2. </w:t>
      </w:r>
      <w:r w:rsidRPr="00FC718D">
        <w:rPr>
          <w:sz w:val="28"/>
          <w:szCs w:val="28"/>
          <w:u w:val="single"/>
        </w:rPr>
        <w:t>Технологічна частина</w:t>
      </w:r>
      <w:r w:rsidRPr="00FC718D">
        <w:rPr>
          <w:sz w:val="28"/>
          <w:szCs w:val="28"/>
          <w:u w:val="single"/>
        </w:rPr>
        <w:tab/>
      </w:r>
    </w:p>
    <w:p w14:paraId="57991A20" w14:textId="77777777" w:rsidR="00FC718D" w:rsidRPr="00FC718D" w:rsidRDefault="00FC718D" w:rsidP="00FC718D">
      <w:pPr>
        <w:tabs>
          <w:tab w:val="right" w:pos="9355"/>
        </w:tabs>
        <w:spacing w:after="0" w:line="240" w:lineRule="auto"/>
        <w:ind w:right="282"/>
        <w:jc w:val="both"/>
        <w:rPr>
          <w:sz w:val="28"/>
          <w:szCs w:val="28"/>
          <w:u w:val="single"/>
        </w:rPr>
      </w:pPr>
      <w:r w:rsidRPr="00FC718D">
        <w:rPr>
          <w:sz w:val="28"/>
          <w:szCs w:val="28"/>
        </w:rPr>
        <w:t>Розділ 3. </w:t>
      </w:r>
      <w:r w:rsidRPr="00FC718D">
        <w:rPr>
          <w:sz w:val="28"/>
          <w:szCs w:val="28"/>
          <w:u w:val="single"/>
        </w:rPr>
        <w:t>Охорона праці</w:t>
      </w:r>
      <w:r w:rsidRPr="00FC718D">
        <w:rPr>
          <w:sz w:val="28"/>
          <w:szCs w:val="28"/>
          <w:u w:val="single"/>
        </w:rPr>
        <w:tab/>
      </w:r>
    </w:p>
    <w:p w14:paraId="278C264D" w14:textId="77777777" w:rsidR="00FC718D" w:rsidRPr="00FC718D" w:rsidRDefault="00FC718D" w:rsidP="00FC718D">
      <w:pPr>
        <w:tabs>
          <w:tab w:val="right" w:pos="9355"/>
        </w:tabs>
        <w:spacing w:after="0" w:line="240" w:lineRule="auto"/>
        <w:ind w:right="282"/>
        <w:jc w:val="both"/>
        <w:rPr>
          <w:sz w:val="28"/>
          <w:szCs w:val="28"/>
          <w:u w:val="single"/>
        </w:rPr>
      </w:pPr>
      <w:r w:rsidRPr="00FC718D">
        <w:rPr>
          <w:sz w:val="28"/>
          <w:szCs w:val="28"/>
        </w:rPr>
        <w:t xml:space="preserve">Розділ 4. </w:t>
      </w:r>
      <w:r w:rsidRPr="00FC718D">
        <w:rPr>
          <w:sz w:val="28"/>
          <w:szCs w:val="28"/>
          <w:u w:val="single"/>
        </w:rPr>
        <w:t>Економічні показники</w:t>
      </w:r>
      <w:r w:rsidRPr="00FC718D">
        <w:rPr>
          <w:sz w:val="28"/>
          <w:szCs w:val="28"/>
          <w:u w:val="single"/>
        </w:rPr>
        <w:tab/>
      </w:r>
    </w:p>
    <w:p w14:paraId="46A6284C" w14:textId="77777777" w:rsidR="00FC718D" w:rsidRPr="00FC718D" w:rsidRDefault="00FC718D" w:rsidP="00FC718D">
      <w:pPr>
        <w:tabs>
          <w:tab w:val="right" w:pos="9355"/>
        </w:tabs>
        <w:spacing w:after="0" w:line="240" w:lineRule="auto"/>
        <w:ind w:right="282"/>
        <w:jc w:val="both"/>
        <w:rPr>
          <w:sz w:val="28"/>
          <w:szCs w:val="28"/>
          <w:u w:val="single"/>
        </w:rPr>
      </w:pPr>
      <w:r w:rsidRPr="00FC718D">
        <w:rPr>
          <w:sz w:val="28"/>
          <w:szCs w:val="28"/>
        </w:rPr>
        <w:t>5. Перелік графічного матеріалу (</w:t>
      </w:r>
      <w:r w:rsidRPr="00FC718D">
        <w:rPr>
          <w:spacing w:val="-10"/>
          <w:sz w:val="28"/>
          <w:szCs w:val="28"/>
        </w:rPr>
        <w:t>з точним зазначенням обов’язкових креслень</w:t>
      </w:r>
      <w:r w:rsidRPr="00FC718D">
        <w:rPr>
          <w:sz w:val="28"/>
          <w:szCs w:val="28"/>
        </w:rPr>
        <w:t>)</w:t>
      </w:r>
      <w:r w:rsidRPr="00FC718D">
        <w:rPr>
          <w:sz w:val="28"/>
          <w:szCs w:val="28"/>
          <w:u w:val="single"/>
        </w:rPr>
        <w:t xml:space="preserve"> </w:t>
      </w:r>
    </w:p>
    <w:p w14:paraId="6F64BAA8" w14:textId="77777777" w:rsidR="00FC718D" w:rsidRPr="00FC718D" w:rsidRDefault="00FC718D" w:rsidP="00FC718D">
      <w:pPr>
        <w:tabs>
          <w:tab w:val="right" w:pos="9355"/>
        </w:tabs>
        <w:spacing w:after="0" w:line="240" w:lineRule="auto"/>
        <w:jc w:val="both"/>
        <w:rPr>
          <w:sz w:val="28"/>
          <w:szCs w:val="28"/>
          <w:u w:val="single"/>
        </w:rPr>
      </w:pPr>
      <w:r w:rsidRPr="00FC718D">
        <w:rPr>
          <w:sz w:val="28"/>
          <w:szCs w:val="28"/>
          <w:u w:val="single"/>
        </w:rPr>
        <w:t>Апаратурно-технологічна схема</w:t>
      </w:r>
      <w:r w:rsidRPr="00FC718D">
        <w:rPr>
          <w:sz w:val="28"/>
          <w:szCs w:val="28"/>
          <w:u w:val="single"/>
        </w:rPr>
        <w:tab/>
      </w:r>
    </w:p>
    <w:p w14:paraId="0659B113" w14:textId="77777777" w:rsidR="00FC718D" w:rsidRPr="00FC718D" w:rsidRDefault="00FC718D" w:rsidP="00FC718D">
      <w:pPr>
        <w:tabs>
          <w:tab w:val="right" w:pos="9355"/>
        </w:tabs>
        <w:spacing w:after="0" w:line="240" w:lineRule="auto"/>
        <w:jc w:val="both"/>
        <w:rPr>
          <w:sz w:val="28"/>
          <w:szCs w:val="28"/>
          <w:u w:val="single"/>
        </w:rPr>
      </w:pPr>
      <w:r w:rsidRPr="00FC718D">
        <w:rPr>
          <w:sz w:val="28"/>
          <w:szCs w:val="28"/>
          <w:u w:val="single"/>
        </w:rPr>
        <w:t>План цеху</w:t>
      </w:r>
      <w:r w:rsidRPr="00FC718D">
        <w:rPr>
          <w:sz w:val="28"/>
          <w:szCs w:val="28"/>
          <w:u w:val="single"/>
        </w:rPr>
        <w:tab/>
      </w:r>
    </w:p>
    <w:p w14:paraId="39EAEB10" w14:textId="77777777" w:rsidR="00FC718D" w:rsidRPr="00FC718D" w:rsidRDefault="00FC718D" w:rsidP="00FC718D">
      <w:pPr>
        <w:tabs>
          <w:tab w:val="right" w:pos="9355"/>
        </w:tabs>
        <w:spacing w:after="0" w:line="240" w:lineRule="auto"/>
        <w:jc w:val="both"/>
        <w:rPr>
          <w:sz w:val="28"/>
          <w:szCs w:val="28"/>
          <w:u w:val="single"/>
        </w:rPr>
      </w:pPr>
      <w:r w:rsidRPr="00FC718D">
        <w:rPr>
          <w:sz w:val="28"/>
          <w:szCs w:val="28"/>
          <w:u w:val="single"/>
        </w:rPr>
        <w:t>Таблиця технохімічного контролю</w:t>
      </w:r>
      <w:r w:rsidRPr="00FC718D">
        <w:rPr>
          <w:sz w:val="28"/>
          <w:szCs w:val="28"/>
          <w:u w:val="single"/>
        </w:rPr>
        <w:tab/>
      </w:r>
    </w:p>
    <w:p w14:paraId="04489165" w14:textId="77777777" w:rsidR="00FC718D" w:rsidRPr="00FC718D" w:rsidRDefault="00FC718D" w:rsidP="00FC718D">
      <w:pPr>
        <w:tabs>
          <w:tab w:val="right" w:pos="9355"/>
        </w:tabs>
        <w:spacing w:after="0" w:line="240" w:lineRule="auto"/>
        <w:jc w:val="both"/>
        <w:rPr>
          <w:sz w:val="28"/>
          <w:szCs w:val="28"/>
          <w:u w:val="single"/>
        </w:rPr>
      </w:pPr>
      <w:r w:rsidRPr="00FC718D">
        <w:rPr>
          <w:sz w:val="28"/>
          <w:szCs w:val="28"/>
          <w:u w:val="single"/>
        </w:rPr>
        <w:t>Економічні показники</w:t>
      </w:r>
      <w:r w:rsidRPr="00FC718D">
        <w:rPr>
          <w:sz w:val="28"/>
          <w:szCs w:val="28"/>
          <w:u w:val="single"/>
        </w:rPr>
        <w:tab/>
      </w:r>
    </w:p>
    <w:p w14:paraId="6EFE753A" w14:textId="77777777" w:rsidR="00FC718D" w:rsidRPr="00FC718D" w:rsidRDefault="00FC718D" w:rsidP="00FC718D">
      <w:pPr>
        <w:spacing w:after="0" w:line="240" w:lineRule="auto"/>
        <w:jc w:val="both"/>
        <w:rPr>
          <w:sz w:val="28"/>
          <w:szCs w:val="28"/>
        </w:rPr>
      </w:pPr>
      <w:r w:rsidRPr="00FC718D">
        <w:rPr>
          <w:sz w:val="28"/>
          <w:szCs w:val="28"/>
        </w:rPr>
        <w:br w:type="page"/>
      </w:r>
      <w:r w:rsidRPr="00FC718D">
        <w:rPr>
          <w:sz w:val="28"/>
          <w:szCs w:val="28"/>
        </w:rPr>
        <w:lastRenderedPageBreak/>
        <w:t xml:space="preserve">6. Консультанти розділів роботи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4"/>
        <w:gridCol w:w="2929"/>
        <w:gridCol w:w="1656"/>
        <w:gridCol w:w="1587"/>
      </w:tblGrid>
      <w:tr w:rsidR="00FC718D" w:rsidRPr="00FC718D" w14:paraId="56E73752" w14:textId="77777777" w:rsidTr="00AB615A">
        <w:trPr>
          <w:cantSplit/>
          <w:trHeight w:val="245"/>
        </w:trPr>
        <w:tc>
          <w:tcPr>
            <w:tcW w:w="3184" w:type="dxa"/>
            <w:vMerge w:val="restart"/>
            <w:vAlign w:val="center"/>
          </w:tcPr>
          <w:p w14:paraId="32E43259" w14:textId="77777777" w:rsidR="00FC718D" w:rsidRPr="00FC718D" w:rsidRDefault="00FC718D" w:rsidP="00FC718D">
            <w:pPr>
              <w:spacing w:after="0" w:line="240" w:lineRule="auto"/>
              <w:jc w:val="center"/>
              <w:rPr>
                <w:sz w:val="28"/>
                <w:szCs w:val="28"/>
              </w:rPr>
            </w:pPr>
            <w:r w:rsidRPr="00FC718D">
              <w:rPr>
                <w:sz w:val="28"/>
                <w:szCs w:val="28"/>
              </w:rPr>
              <w:t>Розділ</w:t>
            </w:r>
          </w:p>
        </w:tc>
        <w:tc>
          <w:tcPr>
            <w:tcW w:w="2929" w:type="dxa"/>
            <w:vMerge w:val="restart"/>
            <w:vAlign w:val="center"/>
          </w:tcPr>
          <w:p w14:paraId="776C58F8" w14:textId="77777777" w:rsidR="00FC718D" w:rsidRPr="00FC718D" w:rsidRDefault="00FC718D" w:rsidP="00FC718D">
            <w:pPr>
              <w:spacing w:after="0" w:line="240" w:lineRule="auto"/>
              <w:jc w:val="center"/>
              <w:rPr>
                <w:sz w:val="28"/>
                <w:szCs w:val="28"/>
              </w:rPr>
            </w:pPr>
            <w:r w:rsidRPr="00FC718D">
              <w:rPr>
                <w:sz w:val="28"/>
                <w:szCs w:val="28"/>
              </w:rPr>
              <w:t>Прізвище, ініціали та посада консультанта</w:t>
            </w:r>
          </w:p>
        </w:tc>
        <w:tc>
          <w:tcPr>
            <w:tcW w:w="3243" w:type="dxa"/>
            <w:gridSpan w:val="2"/>
          </w:tcPr>
          <w:p w14:paraId="129E1DBB" w14:textId="77777777" w:rsidR="00FC718D" w:rsidRPr="00FC718D" w:rsidRDefault="00FC718D" w:rsidP="00FC718D">
            <w:pPr>
              <w:spacing w:after="0" w:line="240" w:lineRule="auto"/>
              <w:jc w:val="center"/>
              <w:rPr>
                <w:sz w:val="28"/>
                <w:szCs w:val="28"/>
              </w:rPr>
            </w:pPr>
            <w:r w:rsidRPr="00FC718D">
              <w:rPr>
                <w:sz w:val="28"/>
                <w:szCs w:val="28"/>
              </w:rPr>
              <w:t>Підпис, дата</w:t>
            </w:r>
          </w:p>
        </w:tc>
      </w:tr>
      <w:tr w:rsidR="00FC718D" w:rsidRPr="00FC718D" w14:paraId="16380DD8" w14:textId="77777777" w:rsidTr="00AB615A">
        <w:trPr>
          <w:cantSplit/>
          <w:trHeight w:val="519"/>
        </w:trPr>
        <w:tc>
          <w:tcPr>
            <w:tcW w:w="3184" w:type="dxa"/>
            <w:vMerge/>
          </w:tcPr>
          <w:p w14:paraId="7F421AF4" w14:textId="77777777" w:rsidR="00FC718D" w:rsidRPr="00FC718D" w:rsidRDefault="00FC718D" w:rsidP="00FC718D">
            <w:pPr>
              <w:spacing w:after="0" w:line="240" w:lineRule="auto"/>
              <w:jc w:val="center"/>
              <w:rPr>
                <w:sz w:val="28"/>
                <w:szCs w:val="28"/>
              </w:rPr>
            </w:pPr>
          </w:p>
        </w:tc>
        <w:tc>
          <w:tcPr>
            <w:tcW w:w="2929" w:type="dxa"/>
            <w:vMerge/>
          </w:tcPr>
          <w:p w14:paraId="2610FE80" w14:textId="77777777" w:rsidR="00FC718D" w:rsidRPr="00FC718D" w:rsidRDefault="00FC718D" w:rsidP="00FC718D">
            <w:pPr>
              <w:spacing w:after="0" w:line="240" w:lineRule="auto"/>
              <w:jc w:val="center"/>
              <w:rPr>
                <w:sz w:val="28"/>
                <w:szCs w:val="28"/>
              </w:rPr>
            </w:pPr>
          </w:p>
        </w:tc>
        <w:tc>
          <w:tcPr>
            <w:tcW w:w="1656" w:type="dxa"/>
            <w:vAlign w:val="center"/>
          </w:tcPr>
          <w:p w14:paraId="750031B7" w14:textId="77777777" w:rsidR="00FC718D" w:rsidRPr="00FC718D" w:rsidRDefault="00FC718D" w:rsidP="00FC718D">
            <w:pPr>
              <w:spacing w:after="0" w:line="240" w:lineRule="auto"/>
              <w:jc w:val="center"/>
              <w:rPr>
                <w:sz w:val="28"/>
                <w:szCs w:val="28"/>
              </w:rPr>
            </w:pPr>
            <w:r w:rsidRPr="00FC718D">
              <w:rPr>
                <w:sz w:val="28"/>
                <w:szCs w:val="28"/>
              </w:rPr>
              <w:t>завдання видав</w:t>
            </w:r>
          </w:p>
        </w:tc>
        <w:tc>
          <w:tcPr>
            <w:tcW w:w="1587" w:type="dxa"/>
          </w:tcPr>
          <w:p w14:paraId="238022AF" w14:textId="77777777" w:rsidR="00FC718D" w:rsidRPr="00FC718D" w:rsidRDefault="00FC718D" w:rsidP="00FC718D">
            <w:pPr>
              <w:spacing w:after="0" w:line="240" w:lineRule="auto"/>
              <w:jc w:val="center"/>
              <w:rPr>
                <w:sz w:val="28"/>
                <w:szCs w:val="28"/>
              </w:rPr>
            </w:pPr>
            <w:r w:rsidRPr="00FC718D">
              <w:rPr>
                <w:sz w:val="28"/>
                <w:szCs w:val="28"/>
              </w:rPr>
              <w:t>завдання</w:t>
            </w:r>
          </w:p>
          <w:p w14:paraId="05BF47F4" w14:textId="77777777" w:rsidR="00FC718D" w:rsidRPr="00FC718D" w:rsidRDefault="00FC718D" w:rsidP="00FC718D">
            <w:pPr>
              <w:spacing w:after="0" w:line="240" w:lineRule="auto"/>
              <w:jc w:val="center"/>
              <w:rPr>
                <w:sz w:val="28"/>
                <w:szCs w:val="28"/>
              </w:rPr>
            </w:pPr>
            <w:r w:rsidRPr="00FC718D">
              <w:rPr>
                <w:sz w:val="28"/>
                <w:szCs w:val="28"/>
              </w:rPr>
              <w:t>прийняв</w:t>
            </w:r>
          </w:p>
        </w:tc>
      </w:tr>
      <w:tr w:rsidR="00FC718D" w:rsidRPr="00FC718D" w14:paraId="2FF58A5F" w14:textId="77777777" w:rsidTr="00AB615A">
        <w:trPr>
          <w:trHeight w:val="598"/>
        </w:trPr>
        <w:tc>
          <w:tcPr>
            <w:tcW w:w="3184" w:type="dxa"/>
          </w:tcPr>
          <w:p w14:paraId="7F77E5C4" w14:textId="77777777" w:rsidR="00FC718D" w:rsidRPr="00FC718D" w:rsidRDefault="00FC718D" w:rsidP="00FC718D">
            <w:pPr>
              <w:spacing w:after="0" w:line="240" w:lineRule="auto"/>
              <w:rPr>
                <w:b/>
                <w:sz w:val="28"/>
                <w:szCs w:val="28"/>
              </w:rPr>
            </w:pPr>
          </w:p>
        </w:tc>
        <w:tc>
          <w:tcPr>
            <w:tcW w:w="2929" w:type="dxa"/>
          </w:tcPr>
          <w:p w14:paraId="35B6894A" w14:textId="77777777" w:rsidR="00FC718D" w:rsidRPr="00FC718D" w:rsidRDefault="00FC718D" w:rsidP="00FC718D">
            <w:pPr>
              <w:spacing w:after="0" w:line="240" w:lineRule="auto"/>
              <w:rPr>
                <w:b/>
                <w:sz w:val="28"/>
                <w:szCs w:val="28"/>
              </w:rPr>
            </w:pPr>
          </w:p>
        </w:tc>
        <w:tc>
          <w:tcPr>
            <w:tcW w:w="1656" w:type="dxa"/>
          </w:tcPr>
          <w:p w14:paraId="36BDA3BD" w14:textId="77777777" w:rsidR="00FC718D" w:rsidRPr="00FC718D" w:rsidRDefault="00FC718D" w:rsidP="00FC718D">
            <w:pPr>
              <w:spacing w:after="0" w:line="240" w:lineRule="auto"/>
              <w:jc w:val="center"/>
              <w:rPr>
                <w:b/>
                <w:sz w:val="28"/>
                <w:szCs w:val="28"/>
              </w:rPr>
            </w:pPr>
          </w:p>
        </w:tc>
        <w:tc>
          <w:tcPr>
            <w:tcW w:w="1587" w:type="dxa"/>
          </w:tcPr>
          <w:p w14:paraId="243F6AEB" w14:textId="77777777" w:rsidR="00FC718D" w:rsidRPr="00FC718D" w:rsidRDefault="00FC718D" w:rsidP="00FC718D">
            <w:pPr>
              <w:spacing w:after="0" w:line="240" w:lineRule="auto"/>
              <w:jc w:val="center"/>
              <w:rPr>
                <w:b/>
                <w:sz w:val="28"/>
                <w:szCs w:val="28"/>
              </w:rPr>
            </w:pPr>
          </w:p>
        </w:tc>
      </w:tr>
    </w:tbl>
    <w:p w14:paraId="79CA1F8C" w14:textId="77777777" w:rsidR="00FC718D" w:rsidRPr="00FC718D" w:rsidRDefault="00FC718D" w:rsidP="00FC718D">
      <w:pPr>
        <w:spacing w:after="0" w:line="240" w:lineRule="auto"/>
        <w:jc w:val="center"/>
        <w:rPr>
          <w:b/>
          <w:sz w:val="28"/>
          <w:szCs w:val="28"/>
        </w:rPr>
      </w:pPr>
    </w:p>
    <w:p w14:paraId="5A29312C" w14:textId="77777777" w:rsidR="00FC718D" w:rsidRPr="00FC718D" w:rsidRDefault="00FC718D" w:rsidP="00FC718D">
      <w:pPr>
        <w:spacing w:after="0" w:line="240" w:lineRule="auto"/>
        <w:jc w:val="both"/>
        <w:rPr>
          <w:b/>
          <w:sz w:val="28"/>
          <w:szCs w:val="28"/>
        </w:rPr>
      </w:pPr>
      <w:r w:rsidRPr="00FC718D">
        <w:rPr>
          <w:sz w:val="28"/>
          <w:szCs w:val="28"/>
        </w:rPr>
        <w:t xml:space="preserve">7. </w:t>
      </w:r>
      <w:r w:rsidRPr="00FC718D">
        <w:rPr>
          <w:color w:val="000000"/>
          <w:sz w:val="28"/>
          <w:szCs w:val="28"/>
        </w:rPr>
        <w:t>Дата видачі завдання – 08 січня 2026 р.</w:t>
      </w:r>
    </w:p>
    <w:p w14:paraId="795053CD" w14:textId="77777777" w:rsidR="00FC718D" w:rsidRPr="00FC718D" w:rsidRDefault="00FC718D" w:rsidP="00FC718D">
      <w:pPr>
        <w:spacing w:after="0" w:line="240" w:lineRule="auto"/>
        <w:jc w:val="both"/>
        <w:rPr>
          <w:b/>
          <w:sz w:val="28"/>
          <w:szCs w:val="28"/>
          <w:vertAlign w:val="superscript"/>
        </w:rPr>
      </w:pPr>
    </w:p>
    <w:p w14:paraId="19ABD21E" w14:textId="77777777" w:rsidR="00FC718D" w:rsidRPr="00FC718D" w:rsidRDefault="00FC718D" w:rsidP="00FC718D">
      <w:pPr>
        <w:spacing w:after="0" w:line="240" w:lineRule="auto"/>
        <w:jc w:val="both"/>
        <w:rPr>
          <w:b/>
          <w:sz w:val="28"/>
          <w:szCs w:val="28"/>
          <w:vertAlign w:val="superscript"/>
        </w:rPr>
      </w:pPr>
    </w:p>
    <w:p w14:paraId="6FA87913" w14:textId="77777777" w:rsidR="00FC718D" w:rsidRPr="00FC718D" w:rsidRDefault="00FC718D" w:rsidP="00FC718D">
      <w:pPr>
        <w:keepNext/>
        <w:spacing w:after="0" w:line="240" w:lineRule="auto"/>
        <w:jc w:val="center"/>
        <w:outlineLvl w:val="3"/>
        <w:rPr>
          <w:b/>
          <w:sz w:val="28"/>
          <w:szCs w:val="28"/>
        </w:rPr>
      </w:pPr>
      <w:r w:rsidRPr="00FC718D">
        <w:rPr>
          <w:b/>
          <w:sz w:val="28"/>
          <w:szCs w:val="28"/>
        </w:rPr>
        <w:t>КАЛЕНДАРНИЙ ПЛАН</w:t>
      </w:r>
    </w:p>
    <w:p w14:paraId="2D39C63D" w14:textId="77777777" w:rsidR="00FC718D" w:rsidRPr="00FC718D" w:rsidRDefault="00FC718D" w:rsidP="00FC718D">
      <w:pPr>
        <w:spacing w:after="0" w:line="240" w:lineRule="auto"/>
        <w:rPr>
          <w:b/>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2126"/>
        <w:gridCol w:w="1418"/>
      </w:tblGrid>
      <w:tr w:rsidR="00FC718D" w:rsidRPr="00FC718D" w14:paraId="3B3ECE8D" w14:textId="77777777" w:rsidTr="00AB615A">
        <w:trPr>
          <w:cantSplit/>
          <w:trHeight w:val="460"/>
        </w:trPr>
        <w:tc>
          <w:tcPr>
            <w:tcW w:w="567" w:type="dxa"/>
            <w:vAlign w:val="center"/>
          </w:tcPr>
          <w:p w14:paraId="1C76E136" w14:textId="77777777" w:rsidR="00FC718D" w:rsidRPr="00FC718D" w:rsidRDefault="00FC718D" w:rsidP="00FC718D">
            <w:pPr>
              <w:spacing w:after="0" w:line="240" w:lineRule="auto"/>
              <w:jc w:val="center"/>
              <w:rPr>
                <w:sz w:val="28"/>
                <w:szCs w:val="28"/>
              </w:rPr>
            </w:pPr>
            <w:r w:rsidRPr="00FC718D">
              <w:rPr>
                <w:sz w:val="28"/>
                <w:szCs w:val="28"/>
              </w:rPr>
              <w:t>№</w:t>
            </w:r>
          </w:p>
          <w:p w14:paraId="17AAA04C" w14:textId="77777777" w:rsidR="00FC718D" w:rsidRPr="00FC718D" w:rsidRDefault="00FC718D" w:rsidP="00FC718D">
            <w:pPr>
              <w:spacing w:after="0" w:line="240" w:lineRule="auto"/>
              <w:jc w:val="center"/>
              <w:rPr>
                <w:sz w:val="28"/>
                <w:szCs w:val="28"/>
              </w:rPr>
            </w:pPr>
            <w:r w:rsidRPr="00FC718D">
              <w:rPr>
                <w:sz w:val="28"/>
                <w:szCs w:val="28"/>
              </w:rPr>
              <w:t>з/п</w:t>
            </w:r>
          </w:p>
        </w:tc>
        <w:tc>
          <w:tcPr>
            <w:tcW w:w="5245" w:type="dxa"/>
            <w:vAlign w:val="center"/>
          </w:tcPr>
          <w:p w14:paraId="07D4489F" w14:textId="77777777" w:rsidR="00FC718D" w:rsidRPr="00FC718D" w:rsidRDefault="00FC718D" w:rsidP="00FC718D">
            <w:pPr>
              <w:spacing w:after="0" w:line="240" w:lineRule="auto"/>
              <w:jc w:val="center"/>
              <w:rPr>
                <w:sz w:val="28"/>
                <w:szCs w:val="28"/>
              </w:rPr>
            </w:pPr>
            <w:r w:rsidRPr="00FC718D">
              <w:rPr>
                <w:sz w:val="28"/>
                <w:szCs w:val="28"/>
              </w:rPr>
              <w:t>Назва етапів кваліфікаційної роботи</w:t>
            </w:r>
          </w:p>
        </w:tc>
        <w:tc>
          <w:tcPr>
            <w:tcW w:w="2126" w:type="dxa"/>
            <w:vAlign w:val="center"/>
          </w:tcPr>
          <w:p w14:paraId="75F2BA66" w14:textId="77777777" w:rsidR="00FC718D" w:rsidRPr="00FC718D" w:rsidRDefault="00FC718D" w:rsidP="00FC718D">
            <w:pPr>
              <w:spacing w:after="0" w:line="240" w:lineRule="auto"/>
              <w:jc w:val="center"/>
              <w:rPr>
                <w:sz w:val="28"/>
                <w:szCs w:val="28"/>
              </w:rPr>
            </w:pPr>
            <w:r w:rsidRPr="00FC718D">
              <w:rPr>
                <w:sz w:val="28"/>
                <w:szCs w:val="28"/>
              </w:rPr>
              <w:t>Термін виконання етапів роботи</w:t>
            </w:r>
          </w:p>
        </w:tc>
        <w:tc>
          <w:tcPr>
            <w:tcW w:w="1418" w:type="dxa"/>
            <w:tcBorders>
              <w:bottom w:val="single" w:sz="4" w:space="0" w:color="auto"/>
            </w:tcBorders>
            <w:vAlign w:val="center"/>
          </w:tcPr>
          <w:p w14:paraId="7BE5D58F" w14:textId="77777777" w:rsidR="00FC718D" w:rsidRPr="00FC718D" w:rsidRDefault="00FC718D" w:rsidP="00FC718D">
            <w:pPr>
              <w:keepNext/>
              <w:spacing w:after="0" w:line="240" w:lineRule="auto"/>
              <w:jc w:val="center"/>
              <w:outlineLvl w:val="2"/>
              <w:rPr>
                <w:sz w:val="28"/>
                <w:szCs w:val="28"/>
              </w:rPr>
            </w:pPr>
            <w:r w:rsidRPr="00FC718D">
              <w:rPr>
                <w:sz w:val="28"/>
                <w:szCs w:val="28"/>
              </w:rPr>
              <w:t>Примітка</w:t>
            </w:r>
          </w:p>
        </w:tc>
      </w:tr>
      <w:tr w:rsidR="00FC718D" w:rsidRPr="00FC718D" w14:paraId="2A1FF429" w14:textId="77777777" w:rsidTr="00AB615A">
        <w:tc>
          <w:tcPr>
            <w:tcW w:w="567" w:type="dxa"/>
            <w:vAlign w:val="center"/>
          </w:tcPr>
          <w:p w14:paraId="7386DDF2" w14:textId="77777777" w:rsidR="00FC718D" w:rsidRPr="00FC718D" w:rsidRDefault="00FC718D" w:rsidP="00FC718D">
            <w:pPr>
              <w:spacing w:after="0" w:line="240" w:lineRule="auto"/>
              <w:jc w:val="center"/>
              <w:rPr>
                <w:sz w:val="28"/>
                <w:szCs w:val="28"/>
              </w:rPr>
            </w:pPr>
            <w:r w:rsidRPr="00FC718D">
              <w:rPr>
                <w:sz w:val="28"/>
                <w:szCs w:val="28"/>
              </w:rPr>
              <w:t>1.</w:t>
            </w:r>
          </w:p>
        </w:tc>
        <w:tc>
          <w:tcPr>
            <w:tcW w:w="5245" w:type="dxa"/>
          </w:tcPr>
          <w:p w14:paraId="17FD8E3E" w14:textId="77777777" w:rsidR="00FC718D" w:rsidRPr="00FC718D" w:rsidRDefault="00FC718D" w:rsidP="00FC718D">
            <w:pPr>
              <w:spacing w:after="0" w:line="240" w:lineRule="auto"/>
              <w:rPr>
                <w:b/>
                <w:sz w:val="28"/>
                <w:szCs w:val="28"/>
              </w:rPr>
            </w:pPr>
            <w:r w:rsidRPr="00FC718D">
              <w:rPr>
                <w:sz w:val="28"/>
                <w:szCs w:val="28"/>
              </w:rPr>
              <w:t>Огляд літератури</w:t>
            </w:r>
          </w:p>
        </w:tc>
        <w:tc>
          <w:tcPr>
            <w:tcW w:w="2126" w:type="dxa"/>
          </w:tcPr>
          <w:p w14:paraId="7546A7C7" w14:textId="77777777" w:rsidR="00FC718D" w:rsidRPr="00FC718D" w:rsidRDefault="00FC718D" w:rsidP="00FC718D">
            <w:pPr>
              <w:spacing w:after="0" w:line="240" w:lineRule="auto"/>
              <w:jc w:val="center"/>
              <w:rPr>
                <w:sz w:val="28"/>
                <w:szCs w:val="28"/>
              </w:rPr>
            </w:pPr>
            <w:r w:rsidRPr="00FC718D">
              <w:rPr>
                <w:sz w:val="28"/>
                <w:szCs w:val="28"/>
              </w:rPr>
              <w:t>січень</w:t>
            </w:r>
          </w:p>
        </w:tc>
        <w:tc>
          <w:tcPr>
            <w:tcW w:w="1418" w:type="dxa"/>
          </w:tcPr>
          <w:p w14:paraId="329F7388" w14:textId="77777777" w:rsidR="00FC718D" w:rsidRPr="00FC718D" w:rsidRDefault="00FC718D" w:rsidP="00FC718D">
            <w:pPr>
              <w:spacing w:after="0" w:line="240" w:lineRule="auto"/>
              <w:jc w:val="center"/>
              <w:rPr>
                <w:b/>
                <w:sz w:val="28"/>
                <w:szCs w:val="28"/>
              </w:rPr>
            </w:pPr>
          </w:p>
        </w:tc>
      </w:tr>
      <w:tr w:rsidR="00FC718D" w:rsidRPr="00FC718D" w14:paraId="395D2AEB" w14:textId="77777777" w:rsidTr="00AB615A">
        <w:tc>
          <w:tcPr>
            <w:tcW w:w="567" w:type="dxa"/>
            <w:vAlign w:val="center"/>
          </w:tcPr>
          <w:p w14:paraId="26E694E0" w14:textId="77777777" w:rsidR="00FC718D" w:rsidRPr="00FC718D" w:rsidRDefault="00FC718D" w:rsidP="00FC718D">
            <w:pPr>
              <w:spacing w:after="0" w:line="240" w:lineRule="auto"/>
              <w:jc w:val="center"/>
              <w:rPr>
                <w:sz w:val="28"/>
                <w:szCs w:val="28"/>
              </w:rPr>
            </w:pPr>
            <w:r w:rsidRPr="00FC718D">
              <w:rPr>
                <w:sz w:val="28"/>
                <w:szCs w:val="28"/>
              </w:rPr>
              <w:t>2.</w:t>
            </w:r>
          </w:p>
        </w:tc>
        <w:tc>
          <w:tcPr>
            <w:tcW w:w="5245" w:type="dxa"/>
          </w:tcPr>
          <w:p w14:paraId="76EA0FE4" w14:textId="77777777" w:rsidR="00FC718D" w:rsidRPr="00FC718D" w:rsidRDefault="00FC718D" w:rsidP="00FC718D">
            <w:pPr>
              <w:spacing w:after="0" w:line="240" w:lineRule="auto"/>
              <w:rPr>
                <w:b/>
                <w:sz w:val="28"/>
                <w:szCs w:val="28"/>
              </w:rPr>
            </w:pPr>
            <w:r w:rsidRPr="00FC718D">
              <w:rPr>
                <w:sz w:val="28"/>
                <w:szCs w:val="28"/>
              </w:rPr>
              <w:t>Технологічна частина</w:t>
            </w:r>
          </w:p>
        </w:tc>
        <w:tc>
          <w:tcPr>
            <w:tcW w:w="2126" w:type="dxa"/>
          </w:tcPr>
          <w:p w14:paraId="0C7098B7" w14:textId="77777777" w:rsidR="00FC718D" w:rsidRPr="00FC718D" w:rsidRDefault="00FC718D" w:rsidP="00FC718D">
            <w:pPr>
              <w:spacing w:after="0" w:line="240" w:lineRule="auto"/>
              <w:jc w:val="center"/>
              <w:rPr>
                <w:sz w:val="28"/>
                <w:szCs w:val="28"/>
              </w:rPr>
            </w:pPr>
            <w:r w:rsidRPr="00FC718D">
              <w:rPr>
                <w:sz w:val="28"/>
                <w:szCs w:val="28"/>
              </w:rPr>
              <w:t>лютий</w:t>
            </w:r>
          </w:p>
        </w:tc>
        <w:tc>
          <w:tcPr>
            <w:tcW w:w="1418" w:type="dxa"/>
          </w:tcPr>
          <w:p w14:paraId="569F53C2" w14:textId="77777777" w:rsidR="00FC718D" w:rsidRPr="00FC718D" w:rsidRDefault="00FC718D" w:rsidP="00FC718D">
            <w:pPr>
              <w:spacing w:after="0" w:line="240" w:lineRule="auto"/>
              <w:jc w:val="center"/>
              <w:rPr>
                <w:b/>
                <w:sz w:val="28"/>
                <w:szCs w:val="28"/>
              </w:rPr>
            </w:pPr>
          </w:p>
        </w:tc>
      </w:tr>
      <w:tr w:rsidR="00FC718D" w:rsidRPr="00FC718D" w14:paraId="1A98A6AD" w14:textId="77777777" w:rsidTr="00AB615A">
        <w:tc>
          <w:tcPr>
            <w:tcW w:w="567" w:type="dxa"/>
            <w:vAlign w:val="center"/>
          </w:tcPr>
          <w:p w14:paraId="4644535C" w14:textId="77777777" w:rsidR="00FC718D" w:rsidRPr="00FC718D" w:rsidRDefault="00FC718D" w:rsidP="00FC718D">
            <w:pPr>
              <w:spacing w:after="0" w:line="240" w:lineRule="auto"/>
              <w:jc w:val="center"/>
              <w:rPr>
                <w:sz w:val="28"/>
                <w:szCs w:val="28"/>
              </w:rPr>
            </w:pPr>
            <w:r w:rsidRPr="00FC718D">
              <w:rPr>
                <w:sz w:val="28"/>
                <w:szCs w:val="28"/>
              </w:rPr>
              <w:t>3.</w:t>
            </w:r>
          </w:p>
        </w:tc>
        <w:tc>
          <w:tcPr>
            <w:tcW w:w="5245" w:type="dxa"/>
          </w:tcPr>
          <w:p w14:paraId="463ED008" w14:textId="77777777" w:rsidR="00FC718D" w:rsidRPr="00FC718D" w:rsidRDefault="00FC718D" w:rsidP="00FC718D">
            <w:pPr>
              <w:spacing w:after="0" w:line="240" w:lineRule="auto"/>
              <w:rPr>
                <w:b/>
                <w:sz w:val="28"/>
                <w:szCs w:val="28"/>
              </w:rPr>
            </w:pPr>
            <w:r w:rsidRPr="00FC718D">
              <w:rPr>
                <w:sz w:val="28"/>
                <w:szCs w:val="28"/>
              </w:rPr>
              <w:t>Охорона праці</w:t>
            </w:r>
          </w:p>
        </w:tc>
        <w:tc>
          <w:tcPr>
            <w:tcW w:w="2126" w:type="dxa"/>
          </w:tcPr>
          <w:p w14:paraId="72BF940D" w14:textId="77777777" w:rsidR="00FC718D" w:rsidRPr="00FC718D" w:rsidRDefault="00FC718D" w:rsidP="00FC718D">
            <w:pPr>
              <w:spacing w:after="0" w:line="240" w:lineRule="auto"/>
              <w:jc w:val="center"/>
              <w:rPr>
                <w:sz w:val="28"/>
                <w:szCs w:val="28"/>
              </w:rPr>
            </w:pPr>
            <w:r w:rsidRPr="00FC718D">
              <w:rPr>
                <w:sz w:val="28"/>
                <w:szCs w:val="28"/>
              </w:rPr>
              <w:t>березень</w:t>
            </w:r>
          </w:p>
        </w:tc>
        <w:tc>
          <w:tcPr>
            <w:tcW w:w="1418" w:type="dxa"/>
          </w:tcPr>
          <w:p w14:paraId="3A9FAC10" w14:textId="77777777" w:rsidR="00FC718D" w:rsidRPr="00FC718D" w:rsidRDefault="00FC718D" w:rsidP="00FC718D">
            <w:pPr>
              <w:spacing w:after="0" w:line="240" w:lineRule="auto"/>
              <w:jc w:val="center"/>
              <w:rPr>
                <w:b/>
                <w:sz w:val="28"/>
                <w:szCs w:val="28"/>
              </w:rPr>
            </w:pPr>
          </w:p>
        </w:tc>
      </w:tr>
      <w:tr w:rsidR="00FC718D" w:rsidRPr="00FC718D" w14:paraId="577F8EB2" w14:textId="77777777" w:rsidTr="00AB615A">
        <w:tc>
          <w:tcPr>
            <w:tcW w:w="567" w:type="dxa"/>
            <w:vAlign w:val="center"/>
          </w:tcPr>
          <w:p w14:paraId="6D3EEB8C" w14:textId="77777777" w:rsidR="00FC718D" w:rsidRPr="00FC718D" w:rsidRDefault="00FC718D" w:rsidP="00FC718D">
            <w:pPr>
              <w:spacing w:after="0" w:line="240" w:lineRule="auto"/>
              <w:jc w:val="center"/>
              <w:rPr>
                <w:sz w:val="28"/>
                <w:szCs w:val="28"/>
              </w:rPr>
            </w:pPr>
            <w:r w:rsidRPr="00FC718D">
              <w:rPr>
                <w:sz w:val="28"/>
                <w:szCs w:val="28"/>
              </w:rPr>
              <w:t>4.</w:t>
            </w:r>
          </w:p>
        </w:tc>
        <w:tc>
          <w:tcPr>
            <w:tcW w:w="5245" w:type="dxa"/>
          </w:tcPr>
          <w:p w14:paraId="21DF5C9D" w14:textId="77777777" w:rsidR="00FC718D" w:rsidRPr="00FC718D" w:rsidRDefault="00FC718D" w:rsidP="00FC718D">
            <w:pPr>
              <w:spacing w:after="0" w:line="240" w:lineRule="auto"/>
              <w:rPr>
                <w:b/>
                <w:sz w:val="28"/>
                <w:szCs w:val="28"/>
              </w:rPr>
            </w:pPr>
            <w:r w:rsidRPr="00FC718D">
              <w:rPr>
                <w:sz w:val="28"/>
                <w:szCs w:val="28"/>
              </w:rPr>
              <w:t xml:space="preserve">Економічні показники </w:t>
            </w:r>
          </w:p>
        </w:tc>
        <w:tc>
          <w:tcPr>
            <w:tcW w:w="2126" w:type="dxa"/>
          </w:tcPr>
          <w:p w14:paraId="10F0A52A" w14:textId="77777777" w:rsidR="00FC718D" w:rsidRPr="00FC718D" w:rsidRDefault="00FC718D" w:rsidP="00FC718D">
            <w:pPr>
              <w:spacing w:after="0" w:line="240" w:lineRule="auto"/>
              <w:jc w:val="center"/>
              <w:rPr>
                <w:sz w:val="28"/>
                <w:szCs w:val="28"/>
              </w:rPr>
            </w:pPr>
            <w:r w:rsidRPr="00FC718D">
              <w:rPr>
                <w:sz w:val="28"/>
                <w:szCs w:val="28"/>
              </w:rPr>
              <w:t>квітень</w:t>
            </w:r>
          </w:p>
        </w:tc>
        <w:tc>
          <w:tcPr>
            <w:tcW w:w="1418" w:type="dxa"/>
          </w:tcPr>
          <w:p w14:paraId="7AFD0396" w14:textId="77777777" w:rsidR="00FC718D" w:rsidRPr="00FC718D" w:rsidRDefault="00FC718D" w:rsidP="00FC718D">
            <w:pPr>
              <w:spacing w:after="0" w:line="240" w:lineRule="auto"/>
              <w:jc w:val="center"/>
              <w:rPr>
                <w:b/>
                <w:sz w:val="28"/>
                <w:szCs w:val="28"/>
              </w:rPr>
            </w:pPr>
          </w:p>
        </w:tc>
      </w:tr>
      <w:tr w:rsidR="00FC718D" w:rsidRPr="00FC718D" w14:paraId="7D16F1E7" w14:textId="77777777" w:rsidTr="00AB615A">
        <w:tc>
          <w:tcPr>
            <w:tcW w:w="567" w:type="dxa"/>
            <w:vAlign w:val="center"/>
          </w:tcPr>
          <w:p w14:paraId="53923095" w14:textId="77777777" w:rsidR="00FC718D" w:rsidRPr="00FC718D" w:rsidRDefault="00FC718D" w:rsidP="00FC718D">
            <w:pPr>
              <w:spacing w:after="0" w:line="240" w:lineRule="auto"/>
              <w:jc w:val="center"/>
              <w:rPr>
                <w:sz w:val="28"/>
                <w:szCs w:val="28"/>
              </w:rPr>
            </w:pPr>
            <w:r w:rsidRPr="00FC718D">
              <w:rPr>
                <w:sz w:val="28"/>
                <w:szCs w:val="28"/>
              </w:rPr>
              <w:t>4.</w:t>
            </w:r>
          </w:p>
        </w:tc>
        <w:tc>
          <w:tcPr>
            <w:tcW w:w="5245" w:type="dxa"/>
          </w:tcPr>
          <w:p w14:paraId="2A5EAFE1" w14:textId="77777777" w:rsidR="00FC718D" w:rsidRPr="00FC718D" w:rsidRDefault="00FC718D" w:rsidP="00FC718D">
            <w:pPr>
              <w:spacing w:after="0" w:line="240" w:lineRule="auto"/>
              <w:rPr>
                <w:sz w:val="28"/>
                <w:szCs w:val="28"/>
              </w:rPr>
            </w:pPr>
            <w:r w:rsidRPr="00FC718D">
              <w:rPr>
                <w:sz w:val="28"/>
                <w:szCs w:val="28"/>
              </w:rPr>
              <w:t>Оформлення кваліфікаційної роботи</w:t>
            </w:r>
          </w:p>
        </w:tc>
        <w:tc>
          <w:tcPr>
            <w:tcW w:w="2126" w:type="dxa"/>
          </w:tcPr>
          <w:p w14:paraId="0D8E05DC" w14:textId="77777777" w:rsidR="00FC718D" w:rsidRPr="00FC718D" w:rsidRDefault="00FC718D" w:rsidP="00FC718D">
            <w:pPr>
              <w:spacing w:after="0" w:line="240" w:lineRule="auto"/>
              <w:jc w:val="center"/>
              <w:rPr>
                <w:sz w:val="28"/>
                <w:szCs w:val="28"/>
              </w:rPr>
            </w:pPr>
            <w:r w:rsidRPr="00FC718D">
              <w:rPr>
                <w:sz w:val="28"/>
                <w:szCs w:val="28"/>
              </w:rPr>
              <w:t>травень</w:t>
            </w:r>
          </w:p>
        </w:tc>
        <w:tc>
          <w:tcPr>
            <w:tcW w:w="1418" w:type="dxa"/>
          </w:tcPr>
          <w:p w14:paraId="1C838877" w14:textId="77777777" w:rsidR="00FC718D" w:rsidRPr="00FC718D" w:rsidRDefault="00FC718D" w:rsidP="00FC718D">
            <w:pPr>
              <w:spacing w:after="0" w:line="240" w:lineRule="auto"/>
              <w:jc w:val="center"/>
              <w:rPr>
                <w:b/>
                <w:sz w:val="28"/>
                <w:szCs w:val="28"/>
              </w:rPr>
            </w:pPr>
          </w:p>
        </w:tc>
      </w:tr>
      <w:tr w:rsidR="00FC718D" w:rsidRPr="00FC718D" w14:paraId="0FA6FCD6" w14:textId="77777777" w:rsidTr="00AB615A">
        <w:tc>
          <w:tcPr>
            <w:tcW w:w="567" w:type="dxa"/>
            <w:vAlign w:val="center"/>
          </w:tcPr>
          <w:p w14:paraId="744B1F5B" w14:textId="77777777" w:rsidR="00FC718D" w:rsidRPr="00FC718D" w:rsidRDefault="00FC718D" w:rsidP="00FC718D">
            <w:pPr>
              <w:spacing w:after="0" w:line="240" w:lineRule="auto"/>
              <w:jc w:val="center"/>
              <w:rPr>
                <w:sz w:val="28"/>
                <w:szCs w:val="28"/>
              </w:rPr>
            </w:pPr>
            <w:r w:rsidRPr="00FC718D">
              <w:rPr>
                <w:sz w:val="28"/>
                <w:szCs w:val="28"/>
              </w:rPr>
              <w:t>5.</w:t>
            </w:r>
          </w:p>
        </w:tc>
        <w:tc>
          <w:tcPr>
            <w:tcW w:w="5245" w:type="dxa"/>
          </w:tcPr>
          <w:p w14:paraId="00FECA64" w14:textId="77777777" w:rsidR="00FC718D" w:rsidRPr="00FC718D" w:rsidRDefault="00FC718D" w:rsidP="00FC718D">
            <w:pPr>
              <w:spacing w:after="0" w:line="240" w:lineRule="auto"/>
              <w:rPr>
                <w:sz w:val="28"/>
                <w:szCs w:val="28"/>
              </w:rPr>
            </w:pPr>
            <w:r w:rsidRPr="00FC718D">
              <w:rPr>
                <w:sz w:val="28"/>
                <w:szCs w:val="28"/>
              </w:rPr>
              <w:t>Представлення кваліфікаційної роботи до захисту</w:t>
            </w:r>
          </w:p>
        </w:tc>
        <w:tc>
          <w:tcPr>
            <w:tcW w:w="2126" w:type="dxa"/>
          </w:tcPr>
          <w:p w14:paraId="49A71A32" w14:textId="77777777" w:rsidR="00FC718D" w:rsidRPr="00FC718D" w:rsidRDefault="00FC718D" w:rsidP="00FC718D">
            <w:pPr>
              <w:spacing w:after="0" w:line="240" w:lineRule="auto"/>
              <w:jc w:val="center"/>
              <w:rPr>
                <w:sz w:val="28"/>
                <w:szCs w:val="28"/>
              </w:rPr>
            </w:pPr>
            <w:r w:rsidRPr="00FC718D">
              <w:rPr>
                <w:sz w:val="28"/>
                <w:szCs w:val="28"/>
              </w:rPr>
              <w:t>червень</w:t>
            </w:r>
          </w:p>
        </w:tc>
        <w:tc>
          <w:tcPr>
            <w:tcW w:w="1418" w:type="dxa"/>
          </w:tcPr>
          <w:p w14:paraId="2AA4CF07" w14:textId="77777777" w:rsidR="00FC718D" w:rsidRPr="00FC718D" w:rsidRDefault="00FC718D" w:rsidP="00FC718D">
            <w:pPr>
              <w:spacing w:after="0" w:line="240" w:lineRule="auto"/>
              <w:jc w:val="center"/>
              <w:rPr>
                <w:b/>
                <w:sz w:val="28"/>
                <w:szCs w:val="28"/>
              </w:rPr>
            </w:pPr>
          </w:p>
        </w:tc>
      </w:tr>
    </w:tbl>
    <w:p w14:paraId="143E678D" w14:textId="77777777" w:rsidR="00FC718D" w:rsidRPr="00FC718D" w:rsidRDefault="00FC718D" w:rsidP="00FC718D">
      <w:pPr>
        <w:spacing w:after="0" w:line="240" w:lineRule="auto"/>
        <w:rPr>
          <w:b/>
          <w:sz w:val="28"/>
          <w:szCs w:val="28"/>
        </w:rPr>
      </w:pPr>
    </w:p>
    <w:p w14:paraId="39173C7A" w14:textId="77777777" w:rsidR="00FC718D" w:rsidRPr="00FC718D" w:rsidRDefault="00FC718D" w:rsidP="00FC718D">
      <w:pPr>
        <w:spacing w:after="0" w:line="240" w:lineRule="auto"/>
        <w:jc w:val="center"/>
        <w:rPr>
          <w:b/>
          <w:sz w:val="28"/>
          <w:szCs w:val="28"/>
        </w:rPr>
      </w:pPr>
    </w:p>
    <w:p w14:paraId="4B77ED43" w14:textId="77777777" w:rsidR="00FC718D" w:rsidRPr="00FC718D" w:rsidRDefault="00FC718D" w:rsidP="00FC718D">
      <w:pPr>
        <w:spacing w:after="0" w:line="240" w:lineRule="auto"/>
        <w:jc w:val="center"/>
        <w:rPr>
          <w:b/>
          <w:sz w:val="28"/>
          <w:szCs w:val="28"/>
        </w:rPr>
      </w:pPr>
    </w:p>
    <w:p w14:paraId="52D5EE1E" w14:textId="77777777" w:rsidR="00FC718D" w:rsidRPr="00FC718D" w:rsidRDefault="00FC718D" w:rsidP="00FC718D">
      <w:pPr>
        <w:spacing w:after="0" w:line="240" w:lineRule="auto"/>
        <w:jc w:val="center"/>
        <w:rPr>
          <w:b/>
          <w:sz w:val="28"/>
          <w:szCs w:val="28"/>
        </w:rPr>
      </w:pPr>
    </w:p>
    <w:p w14:paraId="741CD960" w14:textId="300570E0" w:rsidR="00FC718D" w:rsidRPr="00FC718D" w:rsidRDefault="00FC718D" w:rsidP="00FC718D">
      <w:pPr>
        <w:tabs>
          <w:tab w:val="left" w:pos="5104"/>
          <w:tab w:val="left" w:pos="6238"/>
          <w:tab w:val="left" w:pos="6805"/>
          <w:tab w:val="left" w:pos="8365"/>
          <w:tab w:val="left" w:pos="10206"/>
        </w:tabs>
        <w:spacing w:after="0" w:line="240" w:lineRule="auto"/>
        <w:jc w:val="both"/>
        <w:rPr>
          <w:sz w:val="28"/>
          <w:szCs w:val="28"/>
          <w:lang w:val="uk-UA"/>
        </w:rPr>
      </w:pPr>
      <w:r w:rsidRPr="00FC718D">
        <w:rPr>
          <w:color w:val="000000"/>
          <w:sz w:val="28"/>
          <w:szCs w:val="28"/>
        </w:rPr>
        <w:t xml:space="preserve">                      Здобувач вищої освіти       </w:t>
      </w:r>
      <w:r w:rsidRPr="00FC718D">
        <w:rPr>
          <w:sz w:val="28"/>
          <w:szCs w:val="28"/>
        </w:rPr>
        <w:object w:dxaOrig="7800" w:dyaOrig="6930" w14:anchorId="38CA2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7.1pt" o:ole="" o:allowoverlap="f">
            <v:imagedata r:id="rId7" o:title="" blacklevel="13107f"/>
          </v:shape>
          <o:OLEObject Type="Embed" ProgID="PBrush" ShapeID="_x0000_i1025" DrawAspect="Content" ObjectID="_1843717432" r:id="rId8"/>
        </w:object>
      </w:r>
      <w:r w:rsidRPr="00FC718D">
        <w:rPr>
          <w:color w:val="000000"/>
          <w:sz w:val="28"/>
          <w:szCs w:val="28"/>
        </w:rPr>
        <w:t xml:space="preserve">          </w:t>
      </w:r>
      <w:r>
        <w:rPr>
          <w:color w:val="000000"/>
          <w:sz w:val="28"/>
          <w:szCs w:val="28"/>
          <w:u w:val="single"/>
          <w:lang w:val="uk-UA"/>
        </w:rPr>
        <w:t>Анна</w:t>
      </w:r>
      <w:r w:rsidRPr="00FC718D">
        <w:rPr>
          <w:color w:val="000000"/>
          <w:sz w:val="28"/>
          <w:szCs w:val="28"/>
          <w:u w:val="single"/>
        </w:rPr>
        <w:t xml:space="preserve"> </w:t>
      </w:r>
      <w:r>
        <w:rPr>
          <w:color w:val="000000"/>
          <w:sz w:val="28"/>
          <w:szCs w:val="28"/>
          <w:u w:val="single"/>
          <w:lang w:val="uk-UA"/>
        </w:rPr>
        <w:t>КОВШ</w:t>
      </w:r>
    </w:p>
    <w:p w14:paraId="11CC27F9" w14:textId="77777777" w:rsidR="00FC718D" w:rsidRPr="00FC718D" w:rsidRDefault="00FC718D" w:rsidP="00FC718D">
      <w:pPr>
        <w:tabs>
          <w:tab w:val="left" w:pos="5671"/>
          <w:tab w:val="left" w:pos="8365"/>
        </w:tabs>
        <w:spacing w:after="0" w:line="240" w:lineRule="auto"/>
        <w:ind w:left="2268"/>
        <w:jc w:val="both"/>
        <w:rPr>
          <w:sz w:val="28"/>
          <w:szCs w:val="28"/>
        </w:rPr>
      </w:pPr>
      <w:r w:rsidRPr="00FC718D">
        <w:rPr>
          <w:color w:val="000000"/>
          <w:sz w:val="28"/>
          <w:szCs w:val="28"/>
          <w:vertAlign w:val="superscript"/>
        </w:rPr>
        <w:t xml:space="preserve">                                                </w:t>
      </w:r>
      <w:proofErr w:type="gramStart"/>
      <w:r w:rsidRPr="00FC718D">
        <w:rPr>
          <w:color w:val="000000"/>
          <w:sz w:val="28"/>
          <w:szCs w:val="28"/>
          <w:vertAlign w:val="superscript"/>
        </w:rPr>
        <w:t>( підпис</w:t>
      </w:r>
      <w:proofErr w:type="gramEnd"/>
      <w:r w:rsidRPr="00FC718D">
        <w:rPr>
          <w:color w:val="000000"/>
          <w:sz w:val="28"/>
          <w:szCs w:val="28"/>
          <w:vertAlign w:val="superscript"/>
        </w:rPr>
        <w:t xml:space="preserve"> )                              (ім’я та прізвище)</w:t>
      </w:r>
    </w:p>
    <w:p w14:paraId="602624BE" w14:textId="77777777" w:rsidR="00FC718D" w:rsidRPr="00FC718D" w:rsidRDefault="00FC718D" w:rsidP="00FC718D">
      <w:pPr>
        <w:spacing w:after="0" w:line="240" w:lineRule="auto"/>
        <w:ind w:left="2268"/>
        <w:jc w:val="both"/>
        <w:rPr>
          <w:sz w:val="28"/>
          <w:szCs w:val="28"/>
        </w:rPr>
      </w:pPr>
      <w:r w:rsidRPr="00FC718D">
        <w:rPr>
          <w:sz w:val="28"/>
          <w:szCs w:val="28"/>
        </w:rPr>
        <w:t> </w:t>
      </w:r>
    </w:p>
    <w:p w14:paraId="325C6A16" w14:textId="77777777" w:rsidR="00FC718D" w:rsidRPr="00FC718D" w:rsidRDefault="00FC718D" w:rsidP="00FC718D">
      <w:pPr>
        <w:tabs>
          <w:tab w:val="left" w:pos="5104"/>
          <w:tab w:val="left" w:pos="6238"/>
          <w:tab w:val="left" w:pos="6805"/>
          <w:tab w:val="left" w:pos="8365"/>
          <w:tab w:val="left" w:pos="10206"/>
        </w:tabs>
        <w:spacing w:after="0" w:line="240" w:lineRule="auto"/>
        <w:jc w:val="both"/>
        <w:rPr>
          <w:color w:val="000000"/>
          <w:sz w:val="28"/>
          <w:szCs w:val="28"/>
        </w:rPr>
      </w:pPr>
      <w:r w:rsidRPr="00FC718D">
        <w:rPr>
          <w:color w:val="000000"/>
          <w:sz w:val="28"/>
          <w:szCs w:val="28"/>
        </w:rPr>
        <w:t xml:space="preserve">                      Керівник                                             </w:t>
      </w:r>
      <w:r w:rsidRPr="00FC718D">
        <w:rPr>
          <w:color w:val="000000"/>
          <w:sz w:val="28"/>
          <w:szCs w:val="28"/>
          <w:u w:val="single"/>
        </w:rPr>
        <w:t>Валентина МОГУТОВА</w:t>
      </w:r>
    </w:p>
    <w:p w14:paraId="1E5E9866" w14:textId="77777777" w:rsidR="00FC718D" w:rsidRPr="00FC718D" w:rsidRDefault="00FC718D" w:rsidP="00FC718D">
      <w:pPr>
        <w:tabs>
          <w:tab w:val="left" w:pos="5671"/>
          <w:tab w:val="left" w:pos="8365"/>
          <w:tab w:val="left" w:pos="10206"/>
        </w:tabs>
        <w:spacing w:after="0" w:line="240" w:lineRule="auto"/>
        <w:ind w:left="2268"/>
        <w:jc w:val="both"/>
        <w:rPr>
          <w:sz w:val="28"/>
          <w:szCs w:val="28"/>
        </w:rPr>
      </w:pPr>
      <w:r w:rsidRPr="00FC718D">
        <w:rPr>
          <w:color w:val="000000"/>
          <w:sz w:val="28"/>
          <w:szCs w:val="28"/>
          <w:vertAlign w:val="superscript"/>
        </w:rPr>
        <w:t xml:space="preserve">                                               </w:t>
      </w:r>
      <w:proofErr w:type="gramStart"/>
      <w:r w:rsidRPr="00FC718D">
        <w:rPr>
          <w:color w:val="000000"/>
          <w:sz w:val="28"/>
          <w:szCs w:val="28"/>
          <w:vertAlign w:val="superscript"/>
        </w:rPr>
        <w:t>( підпис</w:t>
      </w:r>
      <w:proofErr w:type="gramEnd"/>
      <w:r w:rsidRPr="00FC718D">
        <w:rPr>
          <w:color w:val="000000"/>
          <w:sz w:val="28"/>
          <w:szCs w:val="28"/>
          <w:vertAlign w:val="superscript"/>
        </w:rPr>
        <w:t xml:space="preserve"> )                                 (ім’я та прізвище)</w:t>
      </w:r>
      <w:r w:rsidRPr="00FC718D">
        <w:rPr>
          <w:sz w:val="28"/>
          <w:szCs w:val="28"/>
        </w:rPr>
        <w:t> </w:t>
      </w:r>
    </w:p>
    <w:p w14:paraId="2E0942B1" w14:textId="77777777" w:rsidR="00FC718D" w:rsidRPr="00FC718D" w:rsidRDefault="00FC718D" w:rsidP="00FC718D">
      <w:pPr>
        <w:spacing w:after="0" w:line="240" w:lineRule="auto"/>
        <w:jc w:val="center"/>
        <w:rPr>
          <w:b/>
          <w:sz w:val="28"/>
          <w:szCs w:val="28"/>
        </w:rPr>
      </w:pPr>
    </w:p>
    <w:p w14:paraId="34505EA3" w14:textId="77777777" w:rsidR="00FC718D" w:rsidRPr="00FC718D" w:rsidRDefault="00FC718D" w:rsidP="00FC718D">
      <w:pPr>
        <w:spacing w:after="0" w:line="240" w:lineRule="auto"/>
        <w:rPr>
          <w:sz w:val="28"/>
          <w:szCs w:val="28"/>
        </w:rPr>
      </w:pPr>
    </w:p>
    <w:p w14:paraId="0A4B60FE" w14:textId="77777777" w:rsidR="00FC718D" w:rsidRPr="00FC718D" w:rsidRDefault="00FC718D" w:rsidP="00FC718D">
      <w:pPr>
        <w:spacing w:after="0" w:line="240" w:lineRule="auto"/>
        <w:rPr>
          <w:sz w:val="28"/>
          <w:szCs w:val="28"/>
        </w:rPr>
      </w:pPr>
      <w:r w:rsidRPr="00FC718D">
        <w:rPr>
          <w:sz w:val="28"/>
          <w:szCs w:val="28"/>
        </w:rPr>
        <w:br w:type="page"/>
      </w:r>
    </w:p>
    <w:p w14:paraId="08D4B895" w14:textId="77777777" w:rsidR="00FC718D" w:rsidRPr="00FC718D" w:rsidRDefault="00FC718D" w:rsidP="00FC718D">
      <w:pPr>
        <w:pStyle w:val="HTML"/>
        <w:tabs>
          <w:tab w:val="clear" w:pos="9160"/>
          <w:tab w:val="clear" w:pos="10076"/>
          <w:tab w:val="left" w:pos="9360"/>
          <w:tab w:val="left" w:pos="9540"/>
        </w:tabs>
        <w:ind w:firstLine="709"/>
        <w:jc w:val="center"/>
        <w:rPr>
          <w:rFonts w:ascii="Times New Roman" w:hAnsi="Times New Roman" w:cs="Times New Roman"/>
          <w:b/>
          <w:sz w:val="28"/>
          <w:szCs w:val="28"/>
        </w:rPr>
      </w:pPr>
      <w:r w:rsidRPr="00FC718D">
        <w:rPr>
          <w:rFonts w:ascii="Times New Roman" w:hAnsi="Times New Roman" w:cs="Times New Roman"/>
          <w:b/>
          <w:sz w:val="28"/>
          <w:szCs w:val="28"/>
        </w:rPr>
        <w:lastRenderedPageBreak/>
        <w:t>АНОТАЦІЯ</w:t>
      </w:r>
    </w:p>
    <w:p w14:paraId="63B9EA78" w14:textId="77777777" w:rsidR="00FC718D" w:rsidRPr="00FC718D" w:rsidRDefault="00FC718D" w:rsidP="00FC718D">
      <w:pPr>
        <w:pStyle w:val="HTML"/>
        <w:tabs>
          <w:tab w:val="clear" w:pos="9160"/>
          <w:tab w:val="clear" w:pos="10076"/>
          <w:tab w:val="left" w:pos="9360"/>
          <w:tab w:val="left" w:pos="9540"/>
        </w:tabs>
        <w:ind w:firstLine="709"/>
        <w:jc w:val="center"/>
        <w:rPr>
          <w:rFonts w:ascii="Times New Roman" w:hAnsi="Times New Roman" w:cs="Times New Roman"/>
          <w:b/>
          <w:sz w:val="28"/>
          <w:szCs w:val="28"/>
          <w:highlight w:val="yellow"/>
        </w:rPr>
      </w:pPr>
    </w:p>
    <w:p w14:paraId="6E64DC3A" w14:textId="2C872A44" w:rsidR="00FC718D" w:rsidRPr="00FC718D" w:rsidRDefault="00FC718D" w:rsidP="00FC718D">
      <w:pPr>
        <w:spacing w:after="0" w:line="240" w:lineRule="auto"/>
        <w:ind w:firstLine="709"/>
        <w:jc w:val="both"/>
        <w:rPr>
          <w:bCs/>
          <w:sz w:val="28"/>
          <w:szCs w:val="28"/>
        </w:rPr>
      </w:pPr>
      <w:r>
        <w:rPr>
          <w:b/>
          <w:bCs/>
          <w:sz w:val="28"/>
          <w:szCs w:val="28"/>
          <w:lang w:val="uk-UA"/>
        </w:rPr>
        <w:t xml:space="preserve">Ковш Анна </w:t>
      </w:r>
      <w:r w:rsidRPr="00FC718D">
        <w:rPr>
          <w:b/>
          <w:bCs/>
          <w:sz w:val="28"/>
          <w:szCs w:val="28"/>
        </w:rPr>
        <w:t>Василівна</w:t>
      </w:r>
      <w:r w:rsidRPr="00FC718D">
        <w:rPr>
          <w:bCs/>
          <w:sz w:val="28"/>
          <w:szCs w:val="28"/>
        </w:rPr>
        <w:t xml:space="preserve"> </w:t>
      </w:r>
      <w:r w:rsidRPr="00FC718D">
        <w:rPr>
          <w:sz w:val="28"/>
          <w:szCs w:val="28"/>
        </w:rPr>
        <w:t xml:space="preserve">Аналіз технології виробництва </w:t>
      </w:r>
      <w:r w:rsidR="00AB615A" w:rsidRPr="00AB615A">
        <w:rPr>
          <w:sz w:val="28"/>
          <w:szCs w:val="28"/>
        </w:rPr>
        <w:t xml:space="preserve">згущених молочних консервів </w:t>
      </w:r>
      <w:r w:rsidRPr="00FC718D">
        <w:rPr>
          <w:sz w:val="28"/>
          <w:szCs w:val="28"/>
        </w:rPr>
        <w:t>з розробкою виробничого цеху: кваліфікаційна робота на здобуття ступеня вищої освіти «бакалавр»: 181 Харчові технології / Східноукраїнський національний університет імені Володимира Даля. Київ, 2026.</w:t>
      </w:r>
    </w:p>
    <w:p w14:paraId="2E6186B8" w14:textId="6231B7D1" w:rsidR="00FC718D" w:rsidRPr="00FC718D" w:rsidRDefault="00FC718D" w:rsidP="00FC718D">
      <w:pPr>
        <w:spacing w:after="0" w:line="240" w:lineRule="auto"/>
        <w:ind w:firstLine="709"/>
        <w:jc w:val="both"/>
        <w:rPr>
          <w:sz w:val="28"/>
          <w:szCs w:val="28"/>
        </w:rPr>
      </w:pPr>
      <w:r w:rsidRPr="00FC718D">
        <w:rPr>
          <w:sz w:val="28"/>
          <w:szCs w:val="28"/>
        </w:rPr>
        <w:t xml:space="preserve">У кваліфікаційній роботі розглянута технологічна схема виробництва </w:t>
      </w:r>
      <w:r w:rsidR="00AB615A" w:rsidRPr="00AB615A">
        <w:rPr>
          <w:sz w:val="28"/>
          <w:szCs w:val="28"/>
        </w:rPr>
        <w:t>згущених молочних консервів</w:t>
      </w:r>
      <w:r w:rsidRPr="00AB615A">
        <w:rPr>
          <w:sz w:val="28"/>
          <w:szCs w:val="28"/>
        </w:rPr>
        <w:t>,</w:t>
      </w:r>
      <w:r w:rsidRPr="00FC718D">
        <w:rPr>
          <w:sz w:val="28"/>
          <w:szCs w:val="28"/>
        </w:rPr>
        <w:t xml:space="preserve"> підібрано технологічне обладнання для ефективної роботи цеху, визначені виробничі площі. Опрацьовані питання з охорони праці. Розрахована економічна ефективність.</w:t>
      </w:r>
    </w:p>
    <w:p w14:paraId="6E7A1F2D" w14:textId="77777777" w:rsidR="00FC718D" w:rsidRPr="00FC718D" w:rsidRDefault="00FC718D" w:rsidP="00FC718D">
      <w:pPr>
        <w:spacing w:after="0" w:line="240" w:lineRule="auto"/>
        <w:ind w:firstLine="708"/>
        <w:jc w:val="both"/>
        <w:rPr>
          <w:sz w:val="28"/>
          <w:szCs w:val="28"/>
        </w:rPr>
      </w:pPr>
    </w:p>
    <w:p w14:paraId="5E0AF57C" w14:textId="0E8E129B" w:rsidR="00FC718D" w:rsidRPr="00FC718D" w:rsidRDefault="00FC718D" w:rsidP="00FC718D">
      <w:pPr>
        <w:spacing w:after="0" w:line="240" w:lineRule="auto"/>
        <w:ind w:firstLine="708"/>
        <w:jc w:val="both"/>
        <w:rPr>
          <w:sz w:val="28"/>
          <w:szCs w:val="28"/>
        </w:rPr>
      </w:pPr>
      <w:r w:rsidRPr="00FC718D">
        <w:rPr>
          <w:sz w:val="28"/>
          <w:szCs w:val="28"/>
        </w:rPr>
        <w:t>Ключові слова:</w:t>
      </w:r>
      <w:r w:rsidR="00AB615A" w:rsidRPr="00AB615A">
        <w:rPr>
          <w:sz w:val="28"/>
          <w:szCs w:val="28"/>
        </w:rPr>
        <w:t xml:space="preserve"> </w:t>
      </w:r>
      <w:r w:rsidR="00AB615A">
        <w:rPr>
          <w:sz w:val="28"/>
          <w:szCs w:val="28"/>
          <w:lang w:val="uk-UA"/>
        </w:rPr>
        <w:t xml:space="preserve">молоко-сировина, </w:t>
      </w:r>
      <w:r w:rsidR="00021493">
        <w:rPr>
          <w:sz w:val="28"/>
          <w:szCs w:val="28"/>
          <w:lang w:val="uk-UA"/>
        </w:rPr>
        <w:t>згущення</w:t>
      </w:r>
      <w:r w:rsidRPr="00FC718D">
        <w:rPr>
          <w:sz w:val="28"/>
          <w:szCs w:val="28"/>
        </w:rPr>
        <w:t xml:space="preserve">, в’язкість, </w:t>
      </w:r>
      <w:r w:rsidR="00021493">
        <w:rPr>
          <w:sz w:val="28"/>
          <w:szCs w:val="28"/>
          <w:lang w:val="uk-UA"/>
        </w:rPr>
        <w:t xml:space="preserve">лактоза, </w:t>
      </w:r>
      <w:r w:rsidRPr="00FC718D">
        <w:rPr>
          <w:sz w:val="28"/>
          <w:szCs w:val="28"/>
        </w:rPr>
        <w:t>площа цеху, охорона праці, рентабельність, прибуток.</w:t>
      </w:r>
    </w:p>
    <w:p w14:paraId="657884DD" w14:textId="77777777" w:rsidR="00FC718D" w:rsidRPr="00FC718D" w:rsidRDefault="00FC718D" w:rsidP="00FC718D">
      <w:pPr>
        <w:spacing w:after="0" w:line="240" w:lineRule="auto"/>
        <w:ind w:firstLine="708"/>
        <w:jc w:val="both"/>
        <w:rPr>
          <w:sz w:val="28"/>
          <w:szCs w:val="28"/>
          <w:highlight w:val="yellow"/>
        </w:rPr>
      </w:pPr>
    </w:p>
    <w:p w14:paraId="5B8E04ED" w14:textId="77777777" w:rsidR="00FC718D" w:rsidRPr="00FC718D" w:rsidRDefault="00FC718D" w:rsidP="00FC718D">
      <w:pPr>
        <w:pStyle w:val="HTML"/>
        <w:tabs>
          <w:tab w:val="clear" w:pos="9160"/>
          <w:tab w:val="clear" w:pos="10076"/>
          <w:tab w:val="left" w:pos="9360"/>
          <w:tab w:val="left" w:pos="9540"/>
        </w:tabs>
        <w:ind w:firstLine="709"/>
        <w:jc w:val="center"/>
        <w:rPr>
          <w:rFonts w:ascii="Times New Roman" w:hAnsi="Times New Roman" w:cs="Times New Roman"/>
          <w:b/>
          <w:sz w:val="28"/>
          <w:szCs w:val="28"/>
          <w:lang w:val="en-US"/>
        </w:rPr>
      </w:pPr>
      <w:r w:rsidRPr="00FC718D">
        <w:rPr>
          <w:rFonts w:ascii="Times New Roman" w:hAnsi="Times New Roman" w:cs="Times New Roman"/>
          <w:b/>
          <w:sz w:val="28"/>
          <w:szCs w:val="28"/>
          <w:lang w:val="en-US"/>
        </w:rPr>
        <w:t>ANNOTATION</w:t>
      </w:r>
    </w:p>
    <w:p w14:paraId="725FCE7D" w14:textId="77777777" w:rsidR="00FC718D" w:rsidRPr="00FC718D" w:rsidRDefault="00FC718D" w:rsidP="00FC718D">
      <w:pPr>
        <w:spacing w:after="0" w:line="240" w:lineRule="auto"/>
        <w:ind w:firstLine="709"/>
        <w:jc w:val="both"/>
        <w:rPr>
          <w:b/>
          <w:sz w:val="28"/>
          <w:szCs w:val="28"/>
          <w:lang w:val="en-US"/>
        </w:rPr>
      </w:pPr>
    </w:p>
    <w:p w14:paraId="60817BCF" w14:textId="559B8884" w:rsidR="00FC718D" w:rsidRDefault="00AB615A" w:rsidP="00FC718D">
      <w:pPr>
        <w:spacing w:after="0" w:line="240" w:lineRule="auto"/>
        <w:ind w:firstLine="709"/>
        <w:jc w:val="both"/>
        <w:rPr>
          <w:sz w:val="28"/>
          <w:szCs w:val="28"/>
          <w:lang w:val="en-US"/>
        </w:rPr>
      </w:pPr>
      <w:r>
        <w:rPr>
          <w:b/>
          <w:sz w:val="28"/>
          <w:szCs w:val="28"/>
          <w:lang w:val="en-US"/>
        </w:rPr>
        <w:t>Anna Kovsh</w:t>
      </w:r>
      <w:r w:rsidR="00FC718D" w:rsidRPr="00FC718D">
        <w:rPr>
          <w:b/>
          <w:sz w:val="28"/>
          <w:szCs w:val="28"/>
          <w:lang w:val="en-US"/>
        </w:rPr>
        <w:t xml:space="preserve"> </w:t>
      </w:r>
      <w:r w:rsidRPr="00AB615A">
        <w:rPr>
          <w:sz w:val="28"/>
          <w:szCs w:val="28"/>
          <w:lang w:val="en-US"/>
        </w:rPr>
        <w:t>Analysis of technology of production of spissated sucklings can food is with development of productive workshop</w:t>
      </w:r>
      <w:r w:rsidR="00FC718D" w:rsidRPr="00FC718D">
        <w:rPr>
          <w:sz w:val="28"/>
          <w:szCs w:val="28"/>
          <w:lang w:val="en-US"/>
        </w:rPr>
        <w:t>: qualifying work on the receipt of degree of higher education «bachelor»: 181 Food technologies / Volodymyr Dahl East Ukrainian National University. Kyiv, 2026.</w:t>
      </w:r>
    </w:p>
    <w:p w14:paraId="5082C1A4" w14:textId="41628A5E" w:rsidR="00021493" w:rsidRPr="00E86B3A" w:rsidRDefault="009A26CB" w:rsidP="00021493">
      <w:pPr>
        <w:spacing w:after="0" w:line="240" w:lineRule="auto"/>
        <w:ind w:firstLine="709"/>
        <w:jc w:val="both"/>
        <w:rPr>
          <w:sz w:val="28"/>
          <w:szCs w:val="28"/>
          <w:lang w:val="en-US"/>
        </w:rPr>
      </w:pPr>
      <w:r w:rsidRPr="009A26CB">
        <w:rPr>
          <w:sz w:val="28"/>
          <w:lang w:val="en-US"/>
        </w:rPr>
        <w:t>The flowsheet of production of spissated sucklings can food is considered in qualifying work, a technological equipment is neat for effective work of workshop, floorspaces are certain. The worked out questions are from a labour protection. Expected economic efficiency.</w:t>
      </w:r>
    </w:p>
    <w:p w14:paraId="434B979B" w14:textId="77777777" w:rsidR="00021493" w:rsidRPr="00E86B3A" w:rsidRDefault="00021493" w:rsidP="00021493">
      <w:pPr>
        <w:spacing w:after="0" w:line="240" w:lineRule="auto"/>
        <w:ind w:firstLine="708"/>
        <w:jc w:val="both"/>
        <w:rPr>
          <w:sz w:val="28"/>
          <w:szCs w:val="28"/>
          <w:lang w:val="en-US"/>
        </w:rPr>
      </w:pPr>
    </w:p>
    <w:p w14:paraId="4AD10A3E" w14:textId="575D2A1E" w:rsidR="00021493" w:rsidRPr="00E86B3A" w:rsidRDefault="009A26CB" w:rsidP="00021493">
      <w:pPr>
        <w:spacing w:after="0" w:line="240" w:lineRule="auto"/>
        <w:ind w:firstLine="709"/>
        <w:jc w:val="both"/>
        <w:rPr>
          <w:bCs/>
          <w:sz w:val="28"/>
          <w:szCs w:val="28"/>
          <w:lang w:val="en-US"/>
        </w:rPr>
      </w:pPr>
      <w:r w:rsidRPr="009A26CB">
        <w:rPr>
          <w:sz w:val="28"/>
          <w:lang w:val="en-US"/>
        </w:rPr>
        <w:t>Keywords: raw milk-material, condensing, viscidity, lactose, area of workshop, labour protection, profitability, income.</w:t>
      </w:r>
    </w:p>
    <w:p w14:paraId="0AE2D358" w14:textId="6DC113C6" w:rsidR="48F7B086" w:rsidRPr="00FC718D" w:rsidRDefault="48F7B086" w:rsidP="00FC718D">
      <w:pPr>
        <w:spacing w:after="0" w:line="240" w:lineRule="auto"/>
        <w:ind w:firstLine="709"/>
        <w:rPr>
          <w:rFonts w:ascii="Times New Roman" w:eastAsia="Times New Roman" w:hAnsi="Times New Roman" w:cs="Times New Roman"/>
          <w:b/>
          <w:bCs/>
          <w:sz w:val="28"/>
          <w:szCs w:val="28"/>
          <w:lang w:val="uk"/>
        </w:rPr>
      </w:pPr>
    </w:p>
    <w:p w14:paraId="43D82F84" w14:textId="4519CF2E" w:rsidR="48F7B086" w:rsidRDefault="48F7B086" w:rsidP="02929C6D">
      <w:pPr>
        <w:spacing w:after="0" w:line="360" w:lineRule="auto"/>
        <w:ind w:firstLine="709"/>
        <w:rPr>
          <w:rFonts w:ascii="Times New Roman" w:eastAsia="Times New Roman" w:hAnsi="Times New Roman" w:cs="Times New Roman"/>
          <w:b/>
          <w:bCs/>
          <w:sz w:val="28"/>
          <w:szCs w:val="28"/>
          <w:lang w:val="uk"/>
        </w:rPr>
      </w:pPr>
    </w:p>
    <w:tbl>
      <w:tblPr>
        <w:tblW w:w="0" w:type="auto"/>
        <w:tblLook w:val="06A0" w:firstRow="1" w:lastRow="0" w:firstColumn="1" w:lastColumn="0" w:noHBand="1" w:noVBand="1"/>
      </w:tblPr>
      <w:tblGrid>
        <w:gridCol w:w="720"/>
        <w:gridCol w:w="7380"/>
        <w:gridCol w:w="945"/>
      </w:tblGrid>
      <w:tr w:rsidR="02929C6D" w14:paraId="3259BD0A" w14:textId="77777777" w:rsidTr="02929C6D">
        <w:trPr>
          <w:trHeight w:val="345"/>
        </w:trPr>
        <w:tc>
          <w:tcPr>
            <w:tcW w:w="720" w:type="dxa"/>
            <w:tcMar>
              <w:left w:w="108" w:type="dxa"/>
              <w:right w:w="108" w:type="dxa"/>
            </w:tcMar>
          </w:tcPr>
          <w:p w14:paraId="54B71026" w14:textId="3F77F2EA" w:rsidR="02929C6D" w:rsidRPr="00FC718D" w:rsidRDefault="02929C6D" w:rsidP="02929C6D">
            <w:pPr>
              <w:spacing w:after="0" w:line="240" w:lineRule="auto"/>
              <w:jc w:val="center"/>
              <w:rPr>
                <w:sz w:val="28"/>
                <w:szCs w:val="28"/>
                <w:lang w:val="uk"/>
              </w:rPr>
            </w:pPr>
          </w:p>
        </w:tc>
        <w:tc>
          <w:tcPr>
            <w:tcW w:w="7380" w:type="dxa"/>
            <w:tcMar>
              <w:left w:w="108" w:type="dxa"/>
              <w:right w:w="108" w:type="dxa"/>
            </w:tcMar>
          </w:tcPr>
          <w:p w14:paraId="2800D200" w14:textId="3905BCA2" w:rsidR="7E4492D8" w:rsidRPr="00FC718D" w:rsidRDefault="7E4492D8" w:rsidP="02929C6D">
            <w:pPr>
              <w:spacing w:after="0" w:line="240" w:lineRule="auto"/>
              <w:jc w:val="both"/>
              <w:rPr>
                <w:lang w:val="uk"/>
              </w:rPr>
            </w:pPr>
            <w:r w:rsidRPr="00FC718D">
              <w:rPr>
                <w:sz w:val="28"/>
                <w:szCs w:val="28"/>
                <w:lang w:val="uk"/>
              </w:rPr>
              <w:t xml:space="preserve">                                           </w:t>
            </w:r>
          </w:p>
          <w:p w14:paraId="46160524" w14:textId="3DEAC592" w:rsidR="02929C6D" w:rsidRPr="00FC718D" w:rsidRDefault="02929C6D" w:rsidP="02929C6D">
            <w:pPr>
              <w:spacing w:after="0" w:line="240" w:lineRule="auto"/>
              <w:jc w:val="both"/>
              <w:rPr>
                <w:sz w:val="28"/>
                <w:szCs w:val="28"/>
                <w:lang w:val="uk"/>
              </w:rPr>
            </w:pPr>
          </w:p>
          <w:p w14:paraId="1267D75D" w14:textId="218F8E8E" w:rsidR="02929C6D" w:rsidRPr="00FC718D" w:rsidRDefault="02929C6D" w:rsidP="02929C6D">
            <w:pPr>
              <w:spacing w:after="0" w:line="240" w:lineRule="auto"/>
              <w:jc w:val="both"/>
              <w:rPr>
                <w:sz w:val="28"/>
                <w:szCs w:val="28"/>
                <w:lang w:val="uk"/>
              </w:rPr>
            </w:pPr>
          </w:p>
          <w:p w14:paraId="627EEF0D" w14:textId="01CBA4F4" w:rsidR="02929C6D" w:rsidRPr="00FC718D" w:rsidRDefault="02929C6D" w:rsidP="02929C6D">
            <w:pPr>
              <w:spacing w:after="0" w:line="240" w:lineRule="auto"/>
              <w:jc w:val="both"/>
              <w:rPr>
                <w:sz w:val="28"/>
                <w:szCs w:val="28"/>
                <w:lang w:val="uk"/>
              </w:rPr>
            </w:pPr>
          </w:p>
          <w:p w14:paraId="3887A8E4" w14:textId="7EDC38E1" w:rsidR="02929C6D" w:rsidRPr="00FC718D" w:rsidRDefault="02929C6D" w:rsidP="02929C6D">
            <w:pPr>
              <w:spacing w:after="0" w:line="240" w:lineRule="auto"/>
              <w:jc w:val="both"/>
              <w:rPr>
                <w:sz w:val="28"/>
                <w:szCs w:val="28"/>
                <w:lang w:val="uk"/>
              </w:rPr>
            </w:pPr>
          </w:p>
          <w:p w14:paraId="394056C3" w14:textId="2E5ADA3C" w:rsidR="02929C6D" w:rsidRPr="00FC718D" w:rsidRDefault="02929C6D" w:rsidP="02929C6D">
            <w:pPr>
              <w:spacing w:after="0" w:line="240" w:lineRule="auto"/>
              <w:jc w:val="both"/>
              <w:rPr>
                <w:sz w:val="28"/>
                <w:szCs w:val="28"/>
                <w:lang w:val="uk"/>
              </w:rPr>
            </w:pPr>
          </w:p>
          <w:p w14:paraId="07525183" w14:textId="45B8DAE6" w:rsidR="02929C6D" w:rsidRPr="00FC718D" w:rsidRDefault="02929C6D" w:rsidP="02929C6D">
            <w:pPr>
              <w:spacing w:after="0" w:line="240" w:lineRule="auto"/>
              <w:jc w:val="both"/>
              <w:rPr>
                <w:sz w:val="28"/>
                <w:szCs w:val="28"/>
                <w:lang w:val="uk"/>
              </w:rPr>
            </w:pPr>
          </w:p>
          <w:p w14:paraId="793EA9EB" w14:textId="40882C2A" w:rsidR="02929C6D" w:rsidRPr="00FC718D" w:rsidRDefault="02929C6D" w:rsidP="02929C6D">
            <w:pPr>
              <w:spacing w:after="0" w:line="240" w:lineRule="auto"/>
              <w:jc w:val="both"/>
              <w:rPr>
                <w:sz w:val="28"/>
                <w:szCs w:val="28"/>
                <w:lang w:val="uk"/>
              </w:rPr>
            </w:pPr>
          </w:p>
          <w:p w14:paraId="7A8AC24B" w14:textId="3140A4BD" w:rsidR="02929C6D" w:rsidRPr="00FC718D" w:rsidRDefault="02929C6D" w:rsidP="02929C6D">
            <w:pPr>
              <w:spacing w:after="0" w:line="240" w:lineRule="auto"/>
              <w:jc w:val="both"/>
              <w:rPr>
                <w:sz w:val="28"/>
                <w:szCs w:val="28"/>
                <w:lang w:val="uk"/>
              </w:rPr>
            </w:pPr>
          </w:p>
          <w:p w14:paraId="0795D7B9" w14:textId="6EFE543C" w:rsidR="02929C6D" w:rsidRPr="00FC718D" w:rsidRDefault="02929C6D" w:rsidP="02929C6D">
            <w:pPr>
              <w:spacing w:after="0" w:line="240" w:lineRule="auto"/>
              <w:jc w:val="both"/>
              <w:rPr>
                <w:sz w:val="28"/>
                <w:szCs w:val="28"/>
                <w:lang w:val="uk"/>
              </w:rPr>
            </w:pPr>
          </w:p>
          <w:p w14:paraId="1F5F3C47" w14:textId="65E93AC3" w:rsidR="02929C6D" w:rsidRDefault="02929C6D" w:rsidP="02929C6D">
            <w:pPr>
              <w:spacing w:after="0" w:line="240" w:lineRule="auto"/>
              <w:jc w:val="both"/>
              <w:rPr>
                <w:sz w:val="28"/>
                <w:szCs w:val="28"/>
                <w:lang w:val="uk"/>
              </w:rPr>
            </w:pPr>
          </w:p>
          <w:p w14:paraId="3F803949" w14:textId="35227552" w:rsidR="00FC718D" w:rsidRDefault="00FC718D" w:rsidP="02929C6D">
            <w:pPr>
              <w:spacing w:after="0" w:line="240" w:lineRule="auto"/>
              <w:jc w:val="both"/>
              <w:rPr>
                <w:sz w:val="28"/>
                <w:szCs w:val="28"/>
                <w:lang w:val="uk"/>
              </w:rPr>
            </w:pPr>
          </w:p>
          <w:p w14:paraId="05FB8F6D" w14:textId="1EBA0AC3" w:rsidR="00FC718D" w:rsidRDefault="00FC718D" w:rsidP="02929C6D">
            <w:pPr>
              <w:spacing w:after="0" w:line="240" w:lineRule="auto"/>
              <w:jc w:val="both"/>
              <w:rPr>
                <w:sz w:val="28"/>
                <w:szCs w:val="28"/>
                <w:lang w:val="uk"/>
              </w:rPr>
            </w:pPr>
          </w:p>
          <w:p w14:paraId="733701D4" w14:textId="7156C71E" w:rsidR="168FE915" w:rsidRDefault="168FE915" w:rsidP="02929C6D">
            <w:pPr>
              <w:spacing w:after="0" w:line="240" w:lineRule="auto"/>
              <w:jc w:val="both"/>
              <w:rPr>
                <w:b/>
                <w:bCs/>
                <w:sz w:val="28"/>
                <w:szCs w:val="28"/>
                <w:lang w:val="en-US"/>
              </w:rPr>
            </w:pPr>
            <w:r w:rsidRPr="00FC718D">
              <w:rPr>
                <w:sz w:val="28"/>
                <w:szCs w:val="28"/>
                <w:lang w:val="uk"/>
              </w:rPr>
              <w:lastRenderedPageBreak/>
              <w:t xml:space="preserve">                                             </w:t>
            </w:r>
            <w:r w:rsidR="7E4492D8" w:rsidRPr="00FC718D">
              <w:rPr>
                <w:sz w:val="28"/>
                <w:szCs w:val="28"/>
                <w:lang w:val="uk"/>
              </w:rPr>
              <w:t xml:space="preserve"> </w:t>
            </w:r>
            <w:r w:rsidR="7E4492D8" w:rsidRPr="02929C6D">
              <w:rPr>
                <w:b/>
                <w:bCs/>
                <w:sz w:val="28"/>
                <w:szCs w:val="28"/>
                <w:lang w:val="en-US"/>
              </w:rPr>
              <w:t>ЗМІСТ</w:t>
            </w:r>
          </w:p>
          <w:p w14:paraId="4D373F86" w14:textId="3BCE77E2" w:rsidR="02929C6D" w:rsidRDefault="02929C6D" w:rsidP="02929C6D">
            <w:pPr>
              <w:spacing w:after="0" w:line="240" w:lineRule="auto"/>
              <w:jc w:val="both"/>
              <w:rPr>
                <w:sz w:val="28"/>
                <w:szCs w:val="28"/>
                <w:lang w:val="en-US"/>
              </w:rPr>
            </w:pPr>
          </w:p>
          <w:p w14:paraId="1D1B153C" w14:textId="75E7B6D2" w:rsidR="02929C6D" w:rsidRDefault="02929C6D" w:rsidP="02929C6D">
            <w:pPr>
              <w:spacing w:after="0" w:line="240" w:lineRule="auto"/>
              <w:jc w:val="both"/>
              <w:rPr>
                <w:sz w:val="28"/>
                <w:szCs w:val="28"/>
                <w:lang w:val="en-US"/>
              </w:rPr>
            </w:pPr>
          </w:p>
          <w:p w14:paraId="27E4FA35" w14:textId="276C709B" w:rsidR="02929C6D" w:rsidRPr="00EB3E47" w:rsidRDefault="02929C6D" w:rsidP="02929C6D">
            <w:pPr>
              <w:spacing w:after="0" w:line="240" w:lineRule="auto"/>
              <w:jc w:val="both"/>
              <w:rPr>
                <w:sz w:val="28"/>
                <w:szCs w:val="28"/>
                <w:lang w:val="uk-UA"/>
              </w:rPr>
            </w:pPr>
            <w:r w:rsidRPr="02929C6D">
              <w:rPr>
                <w:sz w:val="28"/>
                <w:szCs w:val="28"/>
                <w:lang w:val="en-US"/>
              </w:rPr>
              <w:t>ВСТУП………………………………………………………</w:t>
            </w:r>
            <w:r w:rsidR="00EB3E47">
              <w:rPr>
                <w:sz w:val="28"/>
                <w:szCs w:val="28"/>
                <w:lang w:val="uk-UA"/>
              </w:rPr>
              <w:t>6</w:t>
            </w:r>
          </w:p>
          <w:p w14:paraId="564F2E60" w14:textId="37F5CAA2" w:rsidR="02929C6D" w:rsidRDefault="02929C6D" w:rsidP="02929C6D">
            <w:pPr>
              <w:spacing w:after="0" w:line="240" w:lineRule="auto"/>
              <w:jc w:val="both"/>
              <w:rPr>
                <w:sz w:val="28"/>
                <w:szCs w:val="28"/>
                <w:lang w:val="en-US"/>
              </w:rPr>
            </w:pPr>
          </w:p>
        </w:tc>
        <w:tc>
          <w:tcPr>
            <w:tcW w:w="945" w:type="dxa"/>
            <w:tcMar>
              <w:left w:w="108" w:type="dxa"/>
              <w:right w:w="108" w:type="dxa"/>
            </w:tcMar>
          </w:tcPr>
          <w:p w14:paraId="2B94007E" w14:textId="444B947E" w:rsidR="02929C6D" w:rsidRDefault="02929C6D" w:rsidP="02929C6D">
            <w:pPr>
              <w:spacing w:after="0" w:line="240" w:lineRule="auto"/>
              <w:rPr>
                <w:sz w:val="28"/>
                <w:szCs w:val="28"/>
                <w:lang w:val="en-US"/>
              </w:rPr>
            </w:pPr>
          </w:p>
        </w:tc>
      </w:tr>
      <w:tr w:rsidR="02929C6D" w14:paraId="73DEC05A" w14:textId="77777777" w:rsidTr="02929C6D">
        <w:trPr>
          <w:trHeight w:val="345"/>
        </w:trPr>
        <w:tc>
          <w:tcPr>
            <w:tcW w:w="720" w:type="dxa"/>
            <w:tcMar>
              <w:left w:w="108" w:type="dxa"/>
              <w:right w:w="108" w:type="dxa"/>
            </w:tcMar>
          </w:tcPr>
          <w:p w14:paraId="0F112F94" w14:textId="4EAD3DBC" w:rsidR="02929C6D" w:rsidRDefault="02929C6D" w:rsidP="02929C6D">
            <w:pPr>
              <w:tabs>
                <w:tab w:val="left" w:pos="0"/>
              </w:tabs>
              <w:spacing w:after="0" w:line="240" w:lineRule="auto"/>
            </w:pPr>
            <w:r w:rsidRPr="02929C6D">
              <w:rPr>
                <w:sz w:val="28"/>
                <w:szCs w:val="28"/>
                <w:lang w:val="en-US"/>
              </w:rPr>
              <w:lastRenderedPageBreak/>
              <w:t>1</w:t>
            </w:r>
          </w:p>
        </w:tc>
        <w:tc>
          <w:tcPr>
            <w:tcW w:w="7380" w:type="dxa"/>
            <w:tcMar>
              <w:left w:w="108" w:type="dxa"/>
              <w:right w:w="108" w:type="dxa"/>
            </w:tcMar>
          </w:tcPr>
          <w:p w14:paraId="6C428734" w14:textId="61A9BDA0" w:rsidR="02929C6D" w:rsidRDefault="02929C6D" w:rsidP="00EB3E47">
            <w:pPr>
              <w:spacing w:after="0" w:line="240" w:lineRule="auto"/>
              <w:jc w:val="both"/>
              <w:rPr>
                <w:sz w:val="28"/>
                <w:szCs w:val="28"/>
                <w:lang w:val="en-US"/>
              </w:rPr>
            </w:pPr>
            <w:r w:rsidRPr="02929C6D">
              <w:rPr>
                <w:sz w:val="28"/>
                <w:szCs w:val="28"/>
                <w:lang w:val="en-US"/>
              </w:rPr>
              <w:t>ОГЛЯД ЛІТЕРАТУРИ………………………………………...</w:t>
            </w:r>
            <w:r w:rsidR="77A4BD24" w:rsidRPr="02929C6D">
              <w:rPr>
                <w:sz w:val="28"/>
                <w:szCs w:val="28"/>
                <w:lang w:val="en-US"/>
              </w:rPr>
              <w:t>.........</w:t>
            </w:r>
            <w:r w:rsidR="00EB3E47">
              <w:rPr>
                <w:sz w:val="28"/>
                <w:szCs w:val="28"/>
                <w:lang w:val="uk-UA"/>
              </w:rPr>
              <w:t>8</w:t>
            </w:r>
            <w:r w:rsidR="62E40D46" w:rsidRPr="02929C6D">
              <w:rPr>
                <w:sz w:val="28"/>
                <w:szCs w:val="28"/>
                <w:lang w:val="en-US"/>
              </w:rPr>
              <w:t xml:space="preserve">    </w:t>
            </w:r>
          </w:p>
        </w:tc>
        <w:tc>
          <w:tcPr>
            <w:tcW w:w="945" w:type="dxa"/>
            <w:tcMar>
              <w:left w:w="108" w:type="dxa"/>
              <w:right w:w="108" w:type="dxa"/>
            </w:tcMar>
          </w:tcPr>
          <w:p w14:paraId="50379132" w14:textId="0DFC3312" w:rsidR="02929C6D" w:rsidRDefault="02929C6D" w:rsidP="02929C6D">
            <w:pPr>
              <w:spacing w:after="0" w:line="240" w:lineRule="auto"/>
              <w:rPr>
                <w:sz w:val="28"/>
                <w:szCs w:val="28"/>
                <w:lang w:val="en-US"/>
              </w:rPr>
            </w:pPr>
          </w:p>
        </w:tc>
      </w:tr>
      <w:tr w:rsidR="02929C6D" w14:paraId="3CE005FB" w14:textId="77777777" w:rsidTr="02929C6D">
        <w:trPr>
          <w:trHeight w:val="345"/>
        </w:trPr>
        <w:tc>
          <w:tcPr>
            <w:tcW w:w="720" w:type="dxa"/>
            <w:tcMar>
              <w:left w:w="108" w:type="dxa"/>
              <w:right w:w="108" w:type="dxa"/>
            </w:tcMar>
          </w:tcPr>
          <w:p w14:paraId="238342D0" w14:textId="26EF4829" w:rsidR="02929C6D" w:rsidRDefault="02929C6D" w:rsidP="02929C6D">
            <w:pPr>
              <w:spacing w:after="0" w:line="240" w:lineRule="auto"/>
              <w:jc w:val="right"/>
            </w:pPr>
            <w:r w:rsidRPr="02929C6D">
              <w:rPr>
                <w:sz w:val="28"/>
                <w:szCs w:val="28"/>
                <w:lang w:val="en-US"/>
              </w:rPr>
              <w:t>1.1</w:t>
            </w:r>
          </w:p>
        </w:tc>
        <w:tc>
          <w:tcPr>
            <w:tcW w:w="7380" w:type="dxa"/>
            <w:tcMar>
              <w:left w:w="108" w:type="dxa"/>
              <w:right w:w="108" w:type="dxa"/>
            </w:tcMar>
          </w:tcPr>
          <w:p w14:paraId="62C7DB32" w14:textId="7FBF651F" w:rsidR="02929C6D" w:rsidRDefault="02929C6D" w:rsidP="02929C6D">
            <w:pPr>
              <w:spacing w:after="0" w:line="240" w:lineRule="auto"/>
              <w:jc w:val="both"/>
            </w:pPr>
            <w:r w:rsidRPr="02929C6D">
              <w:rPr>
                <w:sz w:val="28"/>
                <w:szCs w:val="28"/>
                <w:lang w:val="en-US"/>
              </w:rPr>
              <w:t>Якісні</w:t>
            </w:r>
            <w:r w:rsidR="5FECB991" w:rsidRPr="02929C6D">
              <w:rPr>
                <w:sz w:val="28"/>
                <w:szCs w:val="28"/>
                <w:lang w:val="en-US"/>
              </w:rPr>
              <w:t xml:space="preserve"> </w:t>
            </w:r>
            <w:r w:rsidRPr="02929C6D">
              <w:rPr>
                <w:sz w:val="28"/>
                <w:szCs w:val="28"/>
                <w:lang w:val="en-US"/>
              </w:rPr>
              <w:t>показники згущеного молока…………………………</w:t>
            </w:r>
          </w:p>
        </w:tc>
        <w:tc>
          <w:tcPr>
            <w:tcW w:w="945" w:type="dxa"/>
            <w:tcMar>
              <w:left w:w="108" w:type="dxa"/>
              <w:right w:w="108" w:type="dxa"/>
            </w:tcMar>
            <w:vAlign w:val="bottom"/>
          </w:tcPr>
          <w:p w14:paraId="3FE554DA" w14:textId="74985486" w:rsidR="34625948" w:rsidRPr="00EB3E47" w:rsidRDefault="00EB3E47" w:rsidP="02929C6D">
            <w:pPr>
              <w:spacing w:after="0" w:line="240" w:lineRule="auto"/>
              <w:rPr>
                <w:lang w:val="uk-UA"/>
              </w:rPr>
            </w:pPr>
            <w:r>
              <w:rPr>
                <w:sz w:val="28"/>
                <w:szCs w:val="28"/>
                <w:lang w:val="uk-UA"/>
              </w:rPr>
              <w:t>8</w:t>
            </w:r>
          </w:p>
        </w:tc>
      </w:tr>
      <w:tr w:rsidR="02929C6D" w14:paraId="4F511201" w14:textId="77777777" w:rsidTr="02929C6D">
        <w:trPr>
          <w:trHeight w:val="525"/>
        </w:trPr>
        <w:tc>
          <w:tcPr>
            <w:tcW w:w="720" w:type="dxa"/>
            <w:tcMar>
              <w:left w:w="108" w:type="dxa"/>
              <w:right w:w="108" w:type="dxa"/>
            </w:tcMar>
          </w:tcPr>
          <w:p w14:paraId="395BE073" w14:textId="03F1AB68" w:rsidR="02929C6D" w:rsidRDefault="02929C6D" w:rsidP="02929C6D">
            <w:pPr>
              <w:spacing w:after="0" w:line="240" w:lineRule="auto"/>
              <w:jc w:val="right"/>
            </w:pPr>
            <w:r w:rsidRPr="02929C6D">
              <w:rPr>
                <w:sz w:val="28"/>
                <w:szCs w:val="28"/>
                <w:lang w:val="en-US"/>
              </w:rPr>
              <w:t>1.2</w:t>
            </w:r>
          </w:p>
        </w:tc>
        <w:tc>
          <w:tcPr>
            <w:tcW w:w="7380" w:type="dxa"/>
            <w:tcMar>
              <w:left w:w="108" w:type="dxa"/>
              <w:right w:w="108" w:type="dxa"/>
            </w:tcMar>
          </w:tcPr>
          <w:p w14:paraId="6F2E9FB0" w14:textId="0243A723" w:rsidR="02929C6D" w:rsidRDefault="02929C6D" w:rsidP="02929C6D">
            <w:pPr>
              <w:pStyle w:val="2"/>
              <w:keepNext w:val="0"/>
              <w:keepLines w:val="0"/>
              <w:tabs>
                <w:tab w:val="left" w:pos="1770"/>
              </w:tabs>
              <w:spacing w:before="0" w:after="0" w:line="240" w:lineRule="auto"/>
              <w:jc w:val="both"/>
            </w:pPr>
            <w:r w:rsidRPr="00FC718D">
              <w:rPr>
                <w:rFonts w:ascii="Times New Roman" w:eastAsia="Times New Roman" w:hAnsi="Times New Roman" w:cs="Times New Roman"/>
                <w:color w:val="000000" w:themeColor="text1"/>
                <w:sz w:val="28"/>
                <w:szCs w:val="28"/>
              </w:rPr>
              <w:t>Аналіз ринку молочних консервів в Україні</w:t>
            </w:r>
            <w:r w:rsidRPr="00FC718D">
              <w:rPr>
                <w:rFonts w:ascii="Times New Roman" w:eastAsia="Times New Roman" w:hAnsi="Times New Roman" w:cs="Times New Roman"/>
                <w:sz w:val="28"/>
                <w:szCs w:val="28"/>
              </w:rPr>
              <w:t>………………..</w:t>
            </w:r>
          </w:p>
        </w:tc>
        <w:tc>
          <w:tcPr>
            <w:tcW w:w="945" w:type="dxa"/>
            <w:tcMar>
              <w:left w:w="108" w:type="dxa"/>
              <w:right w:w="108" w:type="dxa"/>
            </w:tcMar>
          </w:tcPr>
          <w:p w14:paraId="2F3C418F" w14:textId="0B225ACA" w:rsidR="4DCF39E4" w:rsidRPr="00EB3E47" w:rsidRDefault="4DCF39E4" w:rsidP="00EB3E47">
            <w:pPr>
              <w:spacing w:after="0" w:line="240" w:lineRule="auto"/>
              <w:rPr>
                <w:lang w:val="uk-UA"/>
              </w:rPr>
            </w:pPr>
            <w:r w:rsidRPr="02929C6D">
              <w:rPr>
                <w:sz w:val="28"/>
                <w:szCs w:val="28"/>
                <w:lang w:val="en-US"/>
              </w:rPr>
              <w:t>1</w:t>
            </w:r>
            <w:r w:rsidR="00EB3E47">
              <w:rPr>
                <w:sz w:val="28"/>
                <w:szCs w:val="28"/>
                <w:lang w:val="uk-UA"/>
              </w:rPr>
              <w:t>4</w:t>
            </w:r>
          </w:p>
        </w:tc>
      </w:tr>
      <w:tr w:rsidR="02929C6D" w14:paraId="43A36860" w14:textId="77777777" w:rsidTr="02929C6D">
        <w:trPr>
          <w:trHeight w:val="345"/>
        </w:trPr>
        <w:tc>
          <w:tcPr>
            <w:tcW w:w="720" w:type="dxa"/>
            <w:tcMar>
              <w:left w:w="108" w:type="dxa"/>
              <w:right w:w="108" w:type="dxa"/>
            </w:tcMar>
          </w:tcPr>
          <w:p w14:paraId="2F178C64" w14:textId="14F4E3E2" w:rsidR="02929C6D" w:rsidRDefault="02929C6D" w:rsidP="02929C6D">
            <w:pPr>
              <w:spacing w:after="0" w:line="240" w:lineRule="auto"/>
              <w:jc w:val="right"/>
            </w:pPr>
            <w:r w:rsidRPr="02929C6D">
              <w:rPr>
                <w:sz w:val="28"/>
                <w:szCs w:val="28"/>
                <w:lang w:val="en-US"/>
              </w:rPr>
              <w:t>1.3</w:t>
            </w:r>
          </w:p>
        </w:tc>
        <w:tc>
          <w:tcPr>
            <w:tcW w:w="7380" w:type="dxa"/>
            <w:tcMar>
              <w:left w:w="108" w:type="dxa"/>
              <w:right w:w="108" w:type="dxa"/>
            </w:tcMar>
          </w:tcPr>
          <w:p w14:paraId="11661521" w14:textId="72377904" w:rsidR="02929C6D" w:rsidRDefault="02929C6D" w:rsidP="02929C6D">
            <w:pPr>
              <w:spacing w:after="0" w:line="240" w:lineRule="auto"/>
              <w:jc w:val="both"/>
            </w:pPr>
            <w:r w:rsidRPr="02929C6D">
              <w:rPr>
                <w:rFonts w:ascii="Times New Roman" w:eastAsia="Times New Roman" w:hAnsi="Times New Roman" w:cs="Times New Roman"/>
                <w:sz w:val="28"/>
                <w:szCs w:val="28"/>
                <w:lang w:val="en-US"/>
              </w:rPr>
              <w:t>Асортимент згущених молочних консервів ………………..</w:t>
            </w:r>
          </w:p>
        </w:tc>
        <w:tc>
          <w:tcPr>
            <w:tcW w:w="945" w:type="dxa"/>
            <w:tcMar>
              <w:left w:w="108" w:type="dxa"/>
              <w:right w:w="108" w:type="dxa"/>
            </w:tcMar>
            <w:vAlign w:val="bottom"/>
          </w:tcPr>
          <w:p w14:paraId="48D2DC20" w14:textId="094D9578" w:rsidR="02929C6D" w:rsidRDefault="02929C6D" w:rsidP="02929C6D">
            <w:pPr>
              <w:spacing w:after="0" w:line="240" w:lineRule="auto"/>
            </w:pPr>
            <w:r w:rsidRPr="02929C6D">
              <w:rPr>
                <w:sz w:val="28"/>
                <w:szCs w:val="28"/>
                <w:lang w:val="en-US"/>
              </w:rPr>
              <w:t>1</w:t>
            </w:r>
            <w:r w:rsidR="26C77A27" w:rsidRPr="02929C6D">
              <w:rPr>
                <w:sz w:val="28"/>
                <w:szCs w:val="28"/>
                <w:lang w:val="en-US"/>
              </w:rPr>
              <w:t>6</w:t>
            </w:r>
          </w:p>
        </w:tc>
      </w:tr>
      <w:tr w:rsidR="02929C6D" w14:paraId="1B080530" w14:textId="77777777" w:rsidTr="02929C6D">
        <w:trPr>
          <w:trHeight w:val="480"/>
        </w:trPr>
        <w:tc>
          <w:tcPr>
            <w:tcW w:w="720" w:type="dxa"/>
            <w:tcMar>
              <w:left w:w="108" w:type="dxa"/>
              <w:right w:w="108" w:type="dxa"/>
            </w:tcMar>
          </w:tcPr>
          <w:p w14:paraId="2E4EFBD9" w14:textId="6007C626" w:rsidR="02929C6D" w:rsidRDefault="02929C6D" w:rsidP="02929C6D">
            <w:pPr>
              <w:spacing w:after="0" w:line="240" w:lineRule="auto"/>
              <w:jc w:val="right"/>
            </w:pPr>
            <w:r w:rsidRPr="02929C6D">
              <w:rPr>
                <w:rFonts w:ascii="Times New Roman" w:eastAsia="Times New Roman" w:hAnsi="Times New Roman" w:cs="Times New Roman"/>
                <w:sz w:val="28"/>
                <w:szCs w:val="28"/>
                <w:lang w:val="en-US"/>
              </w:rPr>
              <w:t>1.4</w:t>
            </w:r>
          </w:p>
        </w:tc>
        <w:tc>
          <w:tcPr>
            <w:tcW w:w="7380" w:type="dxa"/>
            <w:tcMar>
              <w:left w:w="108" w:type="dxa"/>
              <w:right w:w="108" w:type="dxa"/>
            </w:tcMar>
          </w:tcPr>
          <w:p w14:paraId="5F34ECF7" w14:textId="159BF7B8" w:rsidR="02929C6D" w:rsidRDefault="02929C6D" w:rsidP="02929C6D">
            <w:pPr>
              <w:spacing w:after="0" w:line="240" w:lineRule="auto"/>
            </w:pPr>
            <w:r w:rsidRPr="00FC718D">
              <w:rPr>
                <w:rFonts w:ascii="Times New Roman" w:eastAsia="Times New Roman" w:hAnsi="Times New Roman" w:cs="Times New Roman"/>
                <w:color w:val="000000" w:themeColor="text1"/>
                <w:sz w:val="28"/>
                <w:szCs w:val="28"/>
              </w:rPr>
              <w:t>Способи обробки молока для консервування……………….</w:t>
            </w:r>
          </w:p>
        </w:tc>
        <w:tc>
          <w:tcPr>
            <w:tcW w:w="945" w:type="dxa"/>
            <w:tcMar>
              <w:left w:w="108" w:type="dxa"/>
              <w:right w:w="108" w:type="dxa"/>
            </w:tcMar>
            <w:vAlign w:val="bottom"/>
          </w:tcPr>
          <w:p w14:paraId="1CC3A754" w14:textId="6662BC41" w:rsidR="116EFE83" w:rsidRDefault="116EFE83" w:rsidP="02929C6D">
            <w:pPr>
              <w:spacing w:after="0" w:line="240" w:lineRule="auto"/>
            </w:pPr>
            <w:r w:rsidRPr="02929C6D">
              <w:rPr>
                <w:rFonts w:ascii="Times New Roman" w:eastAsia="Times New Roman" w:hAnsi="Times New Roman" w:cs="Times New Roman"/>
                <w:sz w:val="28"/>
                <w:szCs w:val="28"/>
                <w:lang w:val="en-US"/>
              </w:rPr>
              <w:t>21</w:t>
            </w:r>
          </w:p>
        </w:tc>
      </w:tr>
      <w:tr w:rsidR="02929C6D" w14:paraId="2984B9E3" w14:textId="77777777" w:rsidTr="02929C6D">
        <w:trPr>
          <w:trHeight w:val="345"/>
        </w:trPr>
        <w:tc>
          <w:tcPr>
            <w:tcW w:w="720" w:type="dxa"/>
            <w:tcMar>
              <w:left w:w="108" w:type="dxa"/>
              <w:right w:w="108" w:type="dxa"/>
            </w:tcMar>
          </w:tcPr>
          <w:p w14:paraId="253B0677" w14:textId="7428CF7D" w:rsidR="02929C6D" w:rsidRDefault="02929C6D" w:rsidP="02929C6D">
            <w:pPr>
              <w:spacing w:after="0" w:line="240" w:lineRule="auto"/>
            </w:pPr>
            <w:r w:rsidRPr="02929C6D">
              <w:rPr>
                <w:sz w:val="28"/>
                <w:szCs w:val="28"/>
                <w:lang w:val="en-US"/>
              </w:rPr>
              <w:t>2</w:t>
            </w:r>
          </w:p>
        </w:tc>
        <w:tc>
          <w:tcPr>
            <w:tcW w:w="7380" w:type="dxa"/>
            <w:tcMar>
              <w:left w:w="108" w:type="dxa"/>
              <w:right w:w="108" w:type="dxa"/>
            </w:tcMar>
          </w:tcPr>
          <w:p w14:paraId="3237E3D5" w14:textId="14567ADF" w:rsidR="02929C6D" w:rsidRDefault="02929C6D" w:rsidP="02929C6D">
            <w:pPr>
              <w:spacing w:after="0" w:line="240" w:lineRule="auto"/>
              <w:jc w:val="both"/>
            </w:pPr>
            <w:r w:rsidRPr="02929C6D">
              <w:rPr>
                <w:sz w:val="28"/>
                <w:szCs w:val="28"/>
                <w:lang w:val="en-US"/>
              </w:rPr>
              <w:t>ТЕХНОЛОГІЧНА ЧАСТИНА..………………………………</w:t>
            </w:r>
          </w:p>
        </w:tc>
        <w:tc>
          <w:tcPr>
            <w:tcW w:w="945" w:type="dxa"/>
            <w:tcMar>
              <w:left w:w="108" w:type="dxa"/>
              <w:right w:w="108" w:type="dxa"/>
            </w:tcMar>
          </w:tcPr>
          <w:p w14:paraId="66E0BFBB" w14:textId="4197061B" w:rsidR="4F8C0FC0" w:rsidRDefault="4F8C0FC0" w:rsidP="02929C6D">
            <w:pPr>
              <w:spacing w:after="0" w:line="240" w:lineRule="auto"/>
            </w:pPr>
            <w:r w:rsidRPr="02929C6D">
              <w:rPr>
                <w:sz w:val="28"/>
                <w:szCs w:val="28"/>
                <w:lang w:val="en-US"/>
              </w:rPr>
              <w:t>22</w:t>
            </w:r>
          </w:p>
        </w:tc>
      </w:tr>
      <w:tr w:rsidR="02929C6D" w14:paraId="3362B304" w14:textId="77777777" w:rsidTr="02929C6D">
        <w:trPr>
          <w:trHeight w:val="345"/>
        </w:trPr>
        <w:tc>
          <w:tcPr>
            <w:tcW w:w="720" w:type="dxa"/>
            <w:tcMar>
              <w:left w:w="108" w:type="dxa"/>
              <w:right w:w="108" w:type="dxa"/>
            </w:tcMar>
          </w:tcPr>
          <w:p w14:paraId="469C064D" w14:textId="24805EBA" w:rsidR="02929C6D" w:rsidRDefault="02929C6D" w:rsidP="02929C6D">
            <w:pPr>
              <w:spacing w:after="0" w:line="240" w:lineRule="auto"/>
              <w:jc w:val="right"/>
            </w:pPr>
            <w:r w:rsidRPr="02929C6D">
              <w:rPr>
                <w:sz w:val="28"/>
                <w:szCs w:val="28"/>
                <w:lang w:val="en-US"/>
              </w:rPr>
              <w:t>2.1</w:t>
            </w:r>
          </w:p>
        </w:tc>
        <w:tc>
          <w:tcPr>
            <w:tcW w:w="7380" w:type="dxa"/>
            <w:tcMar>
              <w:left w:w="108" w:type="dxa"/>
              <w:right w:w="108" w:type="dxa"/>
            </w:tcMar>
          </w:tcPr>
          <w:p w14:paraId="1E6BA2C9" w14:textId="566C5FC8" w:rsidR="02929C6D" w:rsidRDefault="02929C6D" w:rsidP="02929C6D">
            <w:pPr>
              <w:spacing w:after="0" w:line="240" w:lineRule="auto"/>
              <w:jc w:val="both"/>
            </w:pPr>
            <w:r w:rsidRPr="00FC718D">
              <w:rPr>
                <w:rFonts w:ascii="Times New Roman" w:eastAsia="Times New Roman" w:hAnsi="Times New Roman" w:cs="Times New Roman"/>
                <w:sz w:val="28"/>
                <w:szCs w:val="28"/>
              </w:rPr>
              <w:t>Розробка технології виробництва згущених молочних консервів………………………………………………………</w:t>
            </w:r>
          </w:p>
        </w:tc>
        <w:tc>
          <w:tcPr>
            <w:tcW w:w="945" w:type="dxa"/>
            <w:tcMar>
              <w:left w:w="108" w:type="dxa"/>
              <w:right w:w="108" w:type="dxa"/>
            </w:tcMar>
            <w:vAlign w:val="bottom"/>
          </w:tcPr>
          <w:p w14:paraId="54C5F5DA" w14:textId="646FD5BE" w:rsidR="14CC0670" w:rsidRDefault="14CC0670" w:rsidP="02929C6D">
            <w:pPr>
              <w:spacing w:after="0" w:line="240" w:lineRule="auto"/>
            </w:pPr>
            <w:r w:rsidRPr="02929C6D">
              <w:rPr>
                <w:sz w:val="28"/>
                <w:szCs w:val="28"/>
                <w:lang w:val="en-US"/>
              </w:rPr>
              <w:t>2</w:t>
            </w:r>
            <w:r w:rsidR="3EFD2ECF" w:rsidRPr="02929C6D">
              <w:rPr>
                <w:sz w:val="28"/>
                <w:szCs w:val="28"/>
                <w:lang w:val="en-US"/>
              </w:rPr>
              <w:t>2</w:t>
            </w:r>
          </w:p>
        </w:tc>
      </w:tr>
      <w:tr w:rsidR="02929C6D" w14:paraId="10B49815" w14:textId="77777777" w:rsidTr="02929C6D">
        <w:trPr>
          <w:trHeight w:val="345"/>
        </w:trPr>
        <w:tc>
          <w:tcPr>
            <w:tcW w:w="720" w:type="dxa"/>
            <w:tcMar>
              <w:left w:w="108" w:type="dxa"/>
              <w:right w:w="108" w:type="dxa"/>
            </w:tcMar>
          </w:tcPr>
          <w:p w14:paraId="64F375CD" w14:textId="1926F3CB" w:rsidR="02929C6D" w:rsidRDefault="02929C6D" w:rsidP="02929C6D">
            <w:pPr>
              <w:spacing w:after="0" w:line="240" w:lineRule="auto"/>
              <w:jc w:val="right"/>
            </w:pPr>
            <w:r w:rsidRPr="02929C6D">
              <w:rPr>
                <w:sz w:val="28"/>
                <w:szCs w:val="28"/>
                <w:lang w:val="en-US"/>
              </w:rPr>
              <w:t>2.2</w:t>
            </w:r>
          </w:p>
        </w:tc>
        <w:tc>
          <w:tcPr>
            <w:tcW w:w="7380" w:type="dxa"/>
            <w:tcMar>
              <w:left w:w="108" w:type="dxa"/>
              <w:right w:w="108" w:type="dxa"/>
            </w:tcMar>
          </w:tcPr>
          <w:p w14:paraId="313818B5" w14:textId="3270D11D" w:rsidR="02929C6D" w:rsidRDefault="02929C6D" w:rsidP="02929C6D">
            <w:pPr>
              <w:spacing w:after="0" w:line="240" w:lineRule="auto"/>
            </w:pPr>
            <w:r w:rsidRPr="00FC718D">
              <w:rPr>
                <w:rFonts w:ascii="Times New Roman" w:eastAsia="Times New Roman" w:hAnsi="Times New Roman" w:cs="Times New Roman"/>
                <w:sz w:val="28"/>
                <w:szCs w:val="28"/>
              </w:rPr>
              <w:t>Розрахунок витрат сировини і допоміжних матеріалів для виробництва згущеного молока……………………………....</w:t>
            </w:r>
          </w:p>
        </w:tc>
        <w:tc>
          <w:tcPr>
            <w:tcW w:w="945" w:type="dxa"/>
            <w:tcMar>
              <w:left w:w="108" w:type="dxa"/>
              <w:right w:w="108" w:type="dxa"/>
            </w:tcMar>
            <w:vAlign w:val="bottom"/>
          </w:tcPr>
          <w:p w14:paraId="4B657D4A" w14:textId="14DEF6D3" w:rsidR="3D67BE86" w:rsidRDefault="3D67BE86" w:rsidP="02929C6D">
            <w:pPr>
              <w:spacing w:after="0" w:line="240" w:lineRule="auto"/>
            </w:pPr>
            <w:r w:rsidRPr="02929C6D">
              <w:rPr>
                <w:sz w:val="28"/>
                <w:szCs w:val="28"/>
                <w:lang w:val="en-US"/>
              </w:rPr>
              <w:t>25</w:t>
            </w:r>
          </w:p>
        </w:tc>
      </w:tr>
      <w:tr w:rsidR="02929C6D" w14:paraId="53CD7EE0" w14:textId="77777777" w:rsidTr="02929C6D">
        <w:trPr>
          <w:trHeight w:val="345"/>
        </w:trPr>
        <w:tc>
          <w:tcPr>
            <w:tcW w:w="720" w:type="dxa"/>
            <w:tcMar>
              <w:left w:w="108" w:type="dxa"/>
              <w:right w:w="108" w:type="dxa"/>
            </w:tcMar>
          </w:tcPr>
          <w:p w14:paraId="1BC27AF3" w14:textId="55479B7E" w:rsidR="02929C6D" w:rsidRDefault="02929C6D" w:rsidP="02929C6D">
            <w:pPr>
              <w:spacing w:after="0" w:line="240" w:lineRule="auto"/>
              <w:jc w:val="right"/>
            </w:pPr>
            <w:r w:rsidRPr="02929C6D">
              <w:rPr>
                <w:sz w:val="28"/>
                <w:szCs w:val="28"/>
                <w:lang w:val="en-US"/>
              </w:rPr>
              <w:t>2.3</w:t>
            </w:r>
          </w:p>
        </w:tc>
        <w:tc>
          <w:tcPr>
            <w:tcW w:w="7380" w:type="dxa"/>
            <w:tcMar>
              <w:left w:w="108" w:type="dxa"/>
              <w:right w:w="108" w:type="dxa"/>
            </w:tcMar>
          </w:tcPr>
          <w:p w14:paraId="5B0F80E2" w14:textId="43504B9E" w:rsidR="02929C6D" w:rsidRDefault="02929C6D" w:rsidP="02929C6D">
            <w:pPr>
              <w:spacing w:after="0" w:line="240" w:lineRule="auto"/>
              <w:jc w:val="both"/>
            </w:pPr>
            <w:r w:rsidRPr="00FC718D">
              <w:rPr>
                <w:sz w:val="28"/>
                <w:szCs w:val="28"/>
              </w:rPr>
              <w:t>Розрахунок і вибір технологічного обладнання……………..</w:t>
            </w:r>
          </w:p>
        </w:tc>
        <w:tc>
          <w:tcPr>
            <w:tcW w:w="945" w:type="dxa"/>
            <w:tcMar>
              <w:left w:w="108" w:type="dxa"/>
              <w:right w:w="108" w:type="dxa"/>
            </w:tcMar>
            <w:vAlign w:val="bottom"/>
          </w:tcPr>
          <w:p w14:paraId="6A61846E" w14:textId="1E1CD64A" w:rsidR="4505C156" w:rsidRDefault="4505C156" w:rsidP="02929C6D">
            <w:pPr>
              <w:spacing w:after="0" w:line="240" w:lineRule="auto"/>
            </w:pPr>
            <w:r w:rsidRPr="02929C6D">
              <w:rPr>
                <w:sz w:val="28"/>
                <w:szCs w:val="28"/>
                <w:lang w:val="en-US"/>
              </w:rPr>
              <w:t>28</w:t>
            </w:r>
          </w:p>
        </w:tc>
      </w:tr>
      <w:tr w:rsidR="02929C6D" w14:paraId="5A12E433" w14:textId="77777777" w:rsidTr="02929C6D">
        <w:trPr>
          <w:trHeight w:val="345"/>
        </w:trPr>
        <w:tc>
          <w:tcPr>
            <w:tcW w:w="720" w:type="dxa"/>
            <w:tcMar>
              <w:left w:w="108" w:type="dxa"/>
              <w:right w:w="108" w:type="dxa"/>
            </w:tcMar>
          </w:tcPr>
          <w:p w14:paraId="7ABAEB9A" w14:textId="7805C626" w:rsidR="02929C6D" w:rsidRDefault="02929C6D" w:rsidP="02929C6D">
            <w:pPr>
              <w:spacing w:after="0" w:line="240" w:lineRule="auto"/>
              <w:jc w:val="right"/>
            </w:pPr>
            <w:r w:rsidRPr="02929C6D">
              <w:rPr>
                <w:sz w:val="28"/>
                <w:szCs w:val="28"/>
                <w:lang w:val="en-US"/>
              </w:rPr>
              <w:t>2.4</w:t>
            </w:r>
          </w:p>
        </w:tc>
        <w:tc>
          <w:tcPr>
            <w:tcW w:w="7380" w:type="dxa"/>
            <w:tcMar>
              <w:left w:w="108" w:type="dxa"/>
              <w:right w:w="108" w:type="dxa"/>
            </w:tcMar>
          </w:tcPr>
          <w:p w14:paraId="6A37151F" w14:textId="6AE12C4D" w:rsidR="02929C6D" w:rsidRDefault="02929C6D" w:rsidP="02929C6D">
            <w:pPr>
              <w:tabs>
                <w:tab w:val="right" w:pos="9014"/>
              </w:tabs>
              <w:spacing w:after="0" w:line="240" w:lineRule="auto"/>
              <w:jc w:val="both"/>
            </w:pPr>
            <w:r w:rsidRPr="02929C6D">
              <w:rPr>
                <w:sz w:val="28"/>
                <w:szCs w:val="28"/>
                <w:lang w:val="en-US"/>
              </w:rPr>
              <w:t>Розрахунок виробничих площ………………………………..</w:t>
            </w:r>
          </w:p>
        </w:tc>
        <w:tc>
          <w:tcPr>
            <w:tcW w:w="945" w:type="dxa"/>
            <w:tcMar>
              <w:left w:w="108" w:type="dxa"/>
              <w:right w:w="108" w:type="dxa"/>
            </w:tcMar>
            <w:vAlign w:val="bottom"/>
          </w:tcPr>
          <w:p w14:paraId="07DF1E79" w14:textId="3119CED5" w:rsidR="2DDC4E7C" w:rsidRDefault="2DDC4E7C" w:rsidP="02929C6D">
            <w:pPr>
              <w:spacing w:after="0" w:line="240" w:lineRule="auto"/>
            </w:pPr>
            <w:r w:rsidRPr="02929C6D">
              <w:rPr>
                <w:sz w:val="28"/>
                <w:szCs w:val="28"/>
                <w:lang w:val="en-US"/>
              </w:rPr>
              <w:t>33</w:t>
            </w:r>
          </w:p>
        </w:tc>
      </w:tr>
      <w:tr w:rsidR="02929C6D" w14:paraId="25B2A2D5" w14:textId="77777777" w:rsidTr="02929C6D">
        <w:trPr>
          <w:trHeight w:val="345"/>
        </w:trPr>
        <w:tc>
          <w:tcPr>
            <w:tcW w:w="720" w:type="dxa"/>
            <w:tcMar>
              <w:left w:w="108" w:type="dxa"/>
              <w:right w:w="108" w:type="dxa"/>
            </w:tcMar>
          </w:tcPr>
          <w:p w14:paraId="005498C8" w14:textId="45AD77CD" w:rsidR="02929C6D" w:rsidRDefault="02929C6D" w:rsidP="02929C6D">
            <w:pPr>
              <w:spacing w:after="0" w:line="240" w:lineRule="auto"/>
              <w:jc w:val="right"/>
            </w:pPr>
            <w:r w:rsidRPr="02929C6D">
              <w:rPr>
                <w:sz w:val="28"/>
                <w:szCs w:val="28"/>
                <w:lang w:val="en-US"/>
              </w:rPr>
              <w:t>2.5</w:t>
            </w:r>
          </w:p>
        </w:tc>
        <w:tc>
          <w:tcPr>
            <w:tcW w:w="7380" w:type="dxa"/>
            <w:tcMar>
              <w:left w:w="108" w:type="dxa"/>
              <w:right w:w="108" w:type="dxa"/>
            </w:tcMar>
          </w:tcPr>
          <w:p w14:paraId="78A71998" w14:textId="5F6E6999" w:rsidR="02929C6D" w:rsidRDefault="02929C6D" w:rsidP="02929C6D">
            <w:pPr>
              <w:spacing w:after="0" w:line="240" w:lineRule="auto"/>
              <w:jc w:val="both"/>
            </w:pPr>
            <w:r w:rsidRPr="00FC718D">
              <w:rPr>
                <w:rFonts w:ascii="Times New Roman" w:eastAsia="Times New Roman" w:hAnsi="Times New Roman" w:cs="Times New Roman"/>
                <w:sz w:val="28"/>
                <w:szCs w:val="28"/>
              </w:rPr>
              <w:t>Схема контролю якості згущеного молока………………….</w:t>
            </w:r>
          </w:p>
        </w:tc>
        <w:tc>
          <w:tcPr>
            <w:tcW w:w="945" w:type="dxa"/>
            <w:tcMar>
              <w:left w:w="108" w:type="dxa"/>
              <w:right w:w="108" w:type="dxa"/>
            </w:tcMar>
            <w:vAlign w:val="bottom"/>
          </w:tcPr>
          <w:p w14:paraId="7B00D8F7" w14:textId="045DE0CF" w:rsidR="7F1350E0" w:rsidRDefault="7F1350E0" w:rsidP="02929C6D">
            <w:pPr>
              <w:spacing w:after="0" w:line="240" w:lineRule="auto"/>
            </w:pPr>
            <w:r w:rsidRPr="02929C6D">
              <w:rPr>
                <w:sz w:val="28"/>
                <w:szCs w:val="28"/>
                <w:lang w:val="en-US"/>
              </w:rPr>
              <w:t>35</w:t>
            </w:r>
          </w:p>
        </w:tc>
      </w:tr>
      <w:tr w:rsidR="02929C6D" w14:paraId="4636258B" w14:textId="77777777" w:rsidTr="02929C6D">
        <w:trPr>
          <w:trHeight w:val="345"/>
        </w:trPr>
        <w:tc>
          <w:tcPr>
            <w:tcW w:w="720" w:type="dxa"/>
            <w:tcMar>
              <w:left w:w="108" w:type="dxa"/>
              <w:right w:w="108" w:type="dxa"/>
            </w:tcMar>
          </w:tcPr>
          <w:p w14:paraId="7B46F421" w14:textId="45D6025A" w:rsidR="02929C6D" w:rsidRDefault="02929C6D" w:rsidP="02929C6D">
            <w:pPr>
              <w:spacing w:after="0" w:line="240" w:lineRule="auto"/>
              <w:jc w:val="right"/>
            </w:pPr>
            <w:r w:rsidRPr="02929C6D">
              <w:rPr>
                <w:sz w:val="28"/>
                <w:szCs w:val="28"/>
                <w:lang w:val="en-US"/>
              </w:rPr>
              <w:t>2.6</w:t>
            </w:r>
          </w:p>
        </w:tc>
        <w:tc>
          <w:tcPr>
            <w:tcW w:w="7380" w:type="dxa"/>
            <w:tcMar>
              <w:left w:w="108" w:type="dxa"/>
              <w:right w:w="108" w:type="dxa"/>
            </w:tcMar>
          </w:tcPr>
          <w:p w14:paraId="18BA0D64" w14:textId="43CB593D" w:rsidR="02929C6D" w:rsidRDefault="02929C6D" w:rsidP="02929C6D">
            <w:pPr>
              <w:spacing w:after="0" w:line="240" w:lineRule="auto"/>
              <w:jc w:val="both"/>
            </w:pPr>
            <w:r w:rsidRPr="02929C6D">
              <w:rPr>
                <w:sz w:val="28"/>
                <w:szCs w:val="28"/>
                <w:lang w:val="en-US"/>
              </w:rPr>
              <w:t>Органолептичні показники згущеного молока……………...</w:t>
            </w:r>
          </w:p>
        </w:tc>
        <w:tc>
          <w:tcPr>
            <w:tcW w:w="945" w:type="dxa"/>
            <w:tcMar>
              <w:left w:w="108" w:type="dxa"/>
              <w:right w:w="108" w:type="dxa"/>
            </w:tcMar>
            <w:vAlign w:val="bottom"/>
          </w:tcPr>
          <w:p w14:paraId="66EEAA81" w14:textId="7D5A50C3" w:rsidR="35DF70A6" w:rsidRDefault="35DF70A6" w:rsidP="02929C6D">
            <w:pPr>
              <w:spacing w:after="0" w:line="240" w:lineRule="auto"/>
            </w:pPr>
            <w:r w:rsidRPr="02929C6D">
              <w:rPr>
                <w:sz w:val="28"/>
                <w:szCs w:val="28"/>
                <w:lang w:val="en-US"/>
              </w:rPr>
              <w:t>37</w:t>
            </w:r>
          </w:p>
        </w:tc>
      </w:tr>
      <w:tr w:rsidR="02929C6D" w14:paraId="5E214C7B" w14:textId="77777777" w:rsidTr="02929C6D">
        <w:trPr>
          <w:trHeight w:val="345"/>
        </w:trPr>
        <w:tc>
          <w:tcPr>
            <w:tcW w:w="720" w:type="dxa"/>
            <w:tcMar>
              <w:left w:w="108" w:type="dxa"/>
              <w:right w:w="108" w:type="dxa"/>
            </w:tcMar>
          </w:tcPr>
          <w:p w14:paraId="375716EE" w14:textId="57868CFD" w:rsidR="02929C6D" w:rsidRDefault="02929C6D" w:rsidP="02929C6D">
            <w:pPr>
              <w:spacing w:after="0" w:line="240" w:lineRule="auto"/>
              <w:jc w:val="right"/>
            </w:pPr>
            <w:r w:rsidRPr="02929C6D">
              <w:rPr>
                <w:sz w:val="28"/>
                <w:szCs w:val="28"/>
                <w:lang w:val="en-US"/>
              </w:rPr>
              <w:t>2.7</w:t>
            </w:r>
          </w:p>
        </w:tc>
        <w:tc>
          <w:tcPr>
            <w:tcW w:w="7380" w:type="dxa"/>
            <w:tcMar>
              <w:left w:w="108" w:type="dxa"/>
              <w:right w:w="108" w:type="dxa"/>
            </w:tcMar>
          </w:tcPr>
          <w:p w14:paraId="1D04A554" w14:textId="6CD58CA0" w:rsidR="02929C6D" w:rsidRDefault="02929C6D" w:rsidP="02929C6D">
            <w:pPr>
              <w:spacing w:after="0" w:line="240" w:lineRule="auto"/>
              <w:jc w:val="both"/>
            </w:pPr>
            <w:r w:rsidRPr="00FC718D">
              <w:rPr>
                <w:sz w:val="28"/>
                <w:szCs w:val="28"/>
              </w:rPr>
              <w:t>Фізико-хімічні показники згущених молочних консервів….</w:t>
            </w:r>
          </w:p>
        </w:tc>
        <w:tc>
          <w:tcPr>
            <w:tcW w:w="945" w:type="dxa"/>
            <w:tcMar>
              <w:left w:w="108" w:type="dxa"/>
              <w:right w:w="108" w:type="dxa"/>
            </w:tcMar>
            <w:vAlign w:val="bottom"/>
          </w:tcPr>
          <w:p w14:paraId="34BB4725" w14:textId="42AAFFA6" w:rsidR="499D8A2A" w:rsidRDefault="499D8A2A" w:rsidP="02929C6D">
            <w:pPr>
              <w:spacing w:after="0" w:line="240" w:lineRule="auto"/>
            </w:pPr>
            <w:r w:rsidRPr="02929C6D">
              <w:rPr>
                <w:sz w:val="28"/>
                <w:szCs w:val="28"/>
                <w:lang w:val="en-US"/>
              </w:rPr>
              <w:t>40</w:t>
            </w:r>
          </w:p>
        </w:tc>
      </w:tr>
      <w:tr w:rsidR="02929C6D" w14:paraId="44EA89BA" w14:textId="77777777" w:rsidTr="02929C6D">
        <w:trPr>
          <w:trHeight w:val="345"/>
        </w:trPr>
        <w:tc>
          <w:tcPr>
            <w:tcW w:w="720" w:type="dxa"/>
            <w:tcMar>
              <w:left w:w="108" w:type="dxa"/>
              <w:right w:w="108" w:type="dxa"/>
            </w:tcMar>
          </w:tcPr>
          <w:p w14:paraId="37853680" w14:textId="37EF5A64" w:rsidR="02929C6D" w:rsidRDefault="02929C6D" w:rsidP="02929C6D">
            <w:pPr>
              <w:spacing w:after="0" w:line="240" w:lineRule="auto"/>
              <w:jc w:val="right"/>
            </w:pPr>
            <w:r w:rsidRPr="02929C6D">
              <w:rPr>
                <w:sz w:val="28"/>
                <w:szCs w:val="28"/>
                <w:lang w:val="en-US"/>
              </w:rPr>
              <w:t>2.8</w:t>
            </w:r>
          </w:p>
        </w:tc>
        <w:tc>
          <w:tcPr>
            <w:tcW w:w="7380" w:type="dxa"/>
            <w:tcMar>
              <w:left w:w="108" w:type="dxa"/>
              <w:right w:w="108" w:type="dxa"/>
            </w:tcMar>
          </w:tcPr>
          <w:p w14:paraId="25B7F8BC" w14:textId="0AF18916" w:rsidR="02929C6D" w:rsidRDefault="02929C6D" w:rsidP="02929C6D">
            <w:pPr>
              <w:spacing w:after="0" w:line="240" w:lineRule="auto"/>
              <w:jc w:val="both"/>
            </w:pPr>
            <w:r w:rsidRPr="00FC718D">
              <w:rPr>
                <w:sz w:val="28"/>
                <w:szCs w:val="28"/>
              </w:rPr>
              <w:t>Гігієна та санітарія молокопереробних підприємств……….</w:t>
            </w:r>
          </w:p>
        </w:tc>
        <w:tc>
          <w:tcPr>
            <w:tcW w:w="945" w:type="dxa"/>
            <w:tcMar>
              <w:left w:w="108" w:type="dxa"/>
              <w:right w:w="108" w:type="dxa"/>
            </w:tcMar>
            <w:vAlign w:val="bottom"/>
          </w:tcPr>
          <w:p w14:paraId="1C75ADB8" w14:textId="15337280" w:rsidR="23661519" w:rsidRDefault="23661519" w:rsidP="02929C6D">
            <w:pPr>
              <w:spacing w:after="0" w:line="240" w:lineRule="auto"/>
            </w:pPr>
            <w:r w:rsidRPr="02929C6D">
              <w:rPr>
                <w:sz w:val="28"/>
                <w:szCs w:val="28"/>
                <w:lang w:val="en-US"/>
              </w:rPr>
              <w:t>42</w:t>
            </w:r>
          </w:p>
        </w:tc>
      </w:tr>
      <w:tr w:rsidR="02929C6D" w14:paraId="4616E2BA" w14:textId="77777777" w:rsidTr="02929C6D">
        <w:trPr>
          <w:trHeight w:val="345"/>
        </w:trPr>
        <w:tc>
          <w:tcPr>
            <w:tcW w:w="720" w:type="dxa"/>
            <w:tcMar>
              <w:left w:w="108" w:type="dxa"/>
              <w:right w:w="108" w:type="dxa"/>
            </w:tcMar>
          </w:tcPr>
          <w:p w14:paraId="7E92E901" w14:textId="1A9A77EB" w:rsidR="02929C6D" w:rsidRDefault="02929C6D" w:rsidP="02929C6D">
            <w:pPr>
              <w:spacing w:after="0" w:line="240" w:lineRule="auto"/>
            </w:pPr>
            <w:r w:rsidRPr="02929C6D">
              <w:rPr>
                <w:sz w:val="28"/>
                <w:szCs w:val="28"/>
                <w:lang w:val="en-US"/>
              </w:rPr>
              <w:t>3</w:t>
            </w:r>
          </w:p>
        </w:tc>
        <w:tc>
          <w:tcPr>
            <w:tcW w:w="7380" w:type="dxa"/>
            <w:tcMar>
              <w:left w:w="108" w:type="dxa"/>
              <w:right w:w="108" w:type="dxa"/>
            </w:tcMar>
          </w:tcPr>
          <w:p w14:paraId="41C1F501" w14:textId="55FAEE68" w:rsidR="02929C6D" w:rsidRDefault="02929C6D" w:rsidP="02929C6D">
            <w:pPr>
              <w:spacing w:after="0" w:line="240" w:lineRule="auto"/>
              <w:jc w:val="both"/>
            </w:pPr>
            <w:r w:rsidRPr="02929C6D">
              <w:rPr>
                <w:sz w:val="28"/>
                <w:szCs w:val="28"/>
                <w:lang w:val="en-US"/>
              </w:rPr>
              <w:t>ОХОРОНА ПРАЦІ…………………………………………….</w:t>
            </w:r>
          </w:p>
        </w:tc>
        <w:tc>
          <w:tcPr>
            <w:tcW w:w="945" w:type="dxa"/>
            <w:tcMar>
              <w:left w:w="108" w:type="dxa"/>
              <w:right w:w="108" w:type="dxa"/>
            </w:tcMar>
            <w:vAlign w:val="bottom"/>
          </w:tcPr>
          <w:p w14:paraId="2C15E3DB" w14:textId="62AE88F0" w:rsidR="39DD6BD2" w:rsidRDefault="39DD6BD2" w:rsidP="02929C6D">
            <w:pPr>
              <w:spacing w:after="0" w:line="240" w:lineRule="auto"/>
            </w:pPr>
            <w:r w:rsidRPr="02929C6D">
              <w:rPr>
                <w:sz w:val="28"/>
                <w:szCs w:val="28"/>
                <w:lang w:val="en-US"/>
              </w:rPr>
              <w:t>45</w:t>
            </w:r>
          </w:p>
        </w:tc>
      </w:tr>
      <w:tr w:rsidR="02929C6D" w14:paraId="4DB2AB9F" w14:textId="77777777" w:rsidTr="02929C6D">
        <w:trPr>
          <w:trHeight w:val="345"/>
        </w:trPr>
        <w:tc>
          <w:tcPr>
            <w:tcW w:w="720" w:type="dxa"/>
            <w:tcMar>
              <w:left w:w="108" w:type="dxa"/>
              <w:right w:w="108" w:type="dxa"/>
            </w:tcMar>
          </w:tcPr>
          <w:p w14:paraId="16E45970" w14:textId="26D01FCE" w:rsidR="02929C6D" w:rsidRDefault="02929C6D" w:rsidP="02929C6D">
            <w:pPr>
              <w:spacing w:after="0" w:line="240" w:lineRule="auto"/>
            </w:pPr>
            <w:r w:rsidRPr="02929C6D">
              <w:rPr>
                <w:sz w:val="28"/>
                <w:szCs w:val="28"/>
                <w:lang w:val="en-US"/>
              </w:rPr>
              <w:t>4</w:t>
            </w:r>
          </w:p>
        </w:tc>
        <w:tc>
          <w:tcPr>
            <w:tcW w:w="7380" w:type="dxa"/>
            <w:tcMar>
              <w:left w:w="108" w:type="dxa"/>
              <w:right w:w="108" w:type="dxa"/>
            </w:tcMar>
          </w:tcPr>
          <w:p w14:paraId="37D3FB4A" w14:textId="717ABB1D" w:rsidR="02929C6D" w:rsidRDefault="02929C6D" w:rsidP="02929C6D">
            <w:pPr>
              <w:spacing w:after="0" w:line="240" w:lineRule="auto"/>
              <w:jc w:val="both"/>
            </w:pPr>
            <w:r w:rsidRPr="02929C6D">
              <w:rPr>
                <w:sz w:val="28"/>
                <w:szCs w:val="28"/>
                <w:lang w:val="en-US"/>
              </w:rPr>
              <w:t>ЕКОНОМІЧНІ ПОКАЗНИКИ………………………………...</w:t>
            </w:r>
          </w:p>
        </w:tc>
        <w:tc>
          <w:tcPr>
            <w:tcW w:w="945" w:type="dxa"/>
            <w:tcMar>
              <w:left w:w="108" w:type="dxa"/>
              <w:right w:w="108" w:type="dxa"/>
            </w:tcMar>
            <w:vAlign w:val="bottom"/>
          </w:tcPr>
          <w:p w14:paraId="4D961636" w14:textId="6EDF4167" w:rsidR="02929C6D" w:rsidRDefault="02929C6D" w:rsidP="02929C6D">
            <w:pPr>
              <w:spacing w:after="0" w:line="240" w:lineRule="auto"/>
              <w:rPr>
                <w:sz w:val="28"/>
                <w:szCs w:val="28"/>
                <w:lang w:val="en-US"/>
              </w:rPr>
            </w:pPr>
          </w:p>
          <w:p w14:paraId="71330BFA" w14:textId="3C503266" w:rsidR="57BDC7B3" w:rsidRDefault="57BDC7B3" w:rsidP="02929C6D">
            <w:pPr>
              <w:spacing w:after="0" w:line="240" w:lineRule="auto"/>
            </w:pPr>
            <w:r w:rsidRPr="02929C6D">
              <w:rPr>
                <w:sz w:val="28"/>
                <w:szCs w:val="28"/>
                <w:lang w:val="en-US"/>
              </w:rPr>
              <w:t>49</w:t>
            </w:r>
          </w:p>
        </w:tc>
      </w:tr>
      <w:tr w:rsidR="02929C6D" w14:paraId="7386CBF0" w14:textId="77777777" w:rsidTr="02929C6D">
        <w:trPr>
          <w:trHeight w:val="345"/>
        </w:trPr>
        <w:tc>
          <w:tcPr>
            <w:tcW w:w="720" w:type="dxa"/>
            <w:tcMar>
              <w:left w:w="108" w:type="dxa"/>
              <w:right w:w="108" w:type="dxa"/>
            </w:tcMar>
          </w:tcPr>
          <w:p w14:paraId="0891272C" w14:textId="25B1E158" w:rsidR="02929C6D" w:rsidRDefault="02929C6D" w:rsidP="02929C6D">
            <w:pPr>
              <w:spacing w:after="0" w:line="240" w:lineRule="auto"/>
              <w:jc w:val="center"/>
            </w:pPr>
            <w:r w:rsidRPr="02929C6D">
              <w:rPr>
                <w:sz w:val="28"/>
                <w:szCs w:val="28"/>
                <w:lang w:val="en-US"/>
              </w:rPr>
              <w:t xml:space="preserve"> </w:t>
            </w:r>
          </w:p>
        </w:tc>
        <w:tc>
          <w:tcPr>
            <w:tcW w:w="7380" w:type="dxa"/>
            <w:tcMar>
              <w:left w:w="108" w:type="dxa"/>
              <w:right w:w="108" w:type="dxa"/>
            </w:tcMar>
          </w:tcPr>
          <w:p w14:paraId="53B9F534" w14:textId="6C1783B1" w:rsidR="02929C6D" w:rsidRDefault="02929C6D" w:rsidP="02929C6D">
            <w:pPr>
              <w:spacing w:after="0" w:line="240" w:lineRule="auto"/>
              <w:jc w:val="both"/>
            </w:pPr>
            <w:r w:rsidRPr="02929C6D">
              <w:rPr>
                <w:sz w:val="28"/>
                <w:szCs w:val="28"/>
                <w:lang w:val="en-US"/>
              </w:rPr>
              <w:t>ВИСНОВКИ……………………</w:t>
            </w:r>
            <w:r w:rsidR="5F591638" w:rsidRPr="02929C6D">
              <w:rPr>
                <w:sz w:val="28"/>
                <w:szCs w:val="28"/>
                <w:lang w:val="en-US"/>
              </w:rPr>
              <w:t>.............................................</w:t>
            </w:r>
          </w:p>
        </w:tc>
        <w:tc>
          <w:tcPr>
            <w:tcW w:w="945" w:type="dxa"/>
            <w:tcMar>
              <w:left w:w="108" w:type="dxa"/>
              <w:right w:w="108" w:type="dxa"/>
            </w:tcMar>
            <w:vAlign w:val="bottom"/>
          </w:tcPr>
          <w:p w14:paraId="03F94B71" w14:textId="4DFCDD8B" w:rsidR="5F591638" w:rsidRDefault="5F591638" w:rsidP="02929C6D">
            <w:pPr>
              <w:spacing w:after="0" w:line="240" w:lineRule="auto"/>
            </w:pPr>
            <w:r w:rsidRPr="02929C6D">
              <w:rPr>
                <w:sz w:val="28"/>
                <w:szCs w:val="28"/>
                <w:lang w:val="en-US"/>
              </w:rPr>
              <w:t>59</w:t>
            </w:r>
          </w:p>
        </w:tc>
      </w:tr>
      <w:tr w:rsidR="02929C6D" w14:paraId="46405AF1" w14:textId="77777777" w:rsidTr="02929C6D">
        <w:trPr>
          <w:trHeight w:val="345"/>
        </w:trPr>
        <w:tc>
          <w:tcPr>
            <w:tcW w:w="720" w:type="dxa"/>
            <w:tcMar>
              <w:left w:w="108" w:type="dxa"/>
              <w:right w:w="108" w:type="dxa"/>
            </w:tcMar>
          </w:tcPr>
          <w:p w14:paraId="61C5BEA1" w14:textId="4DC0CB86" w:rsidR="02929C6D" w:rsidRDefault="02929C6D" w:rsidP="02929C6D">
            <w:pPr>
              <w:spacing w:after="0" w:line="240" w:lineRule="auto"/>
              <w:jc w:val="center"/>
            </w:pPr>
            <w:r w:rsidRPr="02929C6D">
              <w:rPr>
                <w:sz w:val="28"/>
                <w:szCs w:val="28"/>
                <w:lang w:val="en-US"/>
              </w:rPr>
              <w:t xml:space="preserve"> </w:t>
            </w:r>
          </w:p>
        </w:tc>
        <w:tc>
          <w:tcPr>
            <w:tcW w:w="7380" w:type="dxa"/>
            <w:tcMar>
              <w:left w:w="108" w:type="dxa"/>
              <w:right w:w="108" w:type="dxa"/>
            </w:tcMar>
          </w:tcPr>
          <w:p w14:paraId="4DC4CC73" w14:textId="41AD58D8" w:rsidR="02929C6D" w:rsidRDefault="02929C6D" w:rsidP="02929C6D">
            <w:pPr>
              <w:spacing w:after="0" w:line="240" w:lineRule="auto"/>
              <w:jc w:val="both"/>
            </w:pPr>
            <w:r w:rsidRPr="02929C6D">
              <w:rPr>
                <w:rFonts w:ascii="Times New Roman" w:eastAsia="Times New Roman" w:hAnsi="Times New Roman" w:cs="Times New Roman"/>
                <w:sz w:val="28"/>
                <w:szCs w:val="28"/>
                <w:lang w:val="en-US"/>
              </w:rPr>
              <w:t>СПИСОК ВИКОРИСТАНИХ ДЖЕРЕЛ……………………..</w:t>
            </w:r>
          </w:p>
        </w:tc>
        <w:tc>
          <w:tcPr>
            <w:tcW w:w="945" w:type="dxa"/>
            <w:tcMar>
              <w:left w:w="108" w:type="dxa"/>
              <w:right w:w="108" w:type="dxa"/>
            </w:tcMar>
            <w:vAlign w:val="bottom"/>
          </w:tcPr>
          <w:p w14:paraId="04CAF259" w14:textId="60C92594" w:rsidR="3D6CA3FD" w:rsidRDefault="3D6CA3FD" w:rsidP="02929C6D">
            <w:pPr>
              <w:spacing w:after="0" w:line="240" w:lineRule="auto"/>
            </w:pPr>
            <w:r w:rsidRPr="02929C6D">
              <w:rPr>
                <w:rFonts w:ascii="Times New Roman" w:eastAsia="Times New Roman" w:hAnsi="Times New Roman" w:cs="Times New Roman"/>
                <w:sz w:val="28"/>
                <w:szCs w:val="28"/>
                <w:lang w:val="en-US"/>
              </w:rPr>
              <w:t>60</w:t>
            </w:r>
          </w:p>
        </w:tc>
      </w:tr>
    </w:tbl>
    <w:p w14:paraId="6671FFF9" w14:textId="6F50D87B" w:rsidR="48F7B086" w:rsidRDefault="48F7B086" w:rsidP="02929C6D">
      <w:pPr>
        <w:spacing w:after="0" w:line="240" w:lineRule="auto"/>
        <w:jc w:val="both"/>
      </w:pPr>
    </w:p>
    <w:p w14:paraId="7E5CBA5B" w14:textId="4343B018" w:rsidR="48F7B086" w:rsidRDefault="48F7B086" w:rsidP="02929C6D">
      <w:pPr>
        <w:spacing w:after="0" w:line="240" w:lineRule="auto"/>
        <w:ind w:firstLine="709"/>
        <w:rPr>
          <w:rFonts w:ascii="Times New Roman" w:eastAsia="Times New Roman" w:hAnsi="Times New Roman" w:cs="Times New Roman"/>
          <w:b/>
          <w:bCs/>
          <w:sz w:val="28"/>
          <w:szCs w:val="28"/>
          <w:lang w:val="uk"/>
        </w:rPr>
      </w:pPr>
    </w:p>
    <w:p w14:paraId="28D823BA" w14:textId="19915EBA" w:rsidR="48F7B086" w:rsidRDefault="48F7B086" w:rsidP="02929C6D">
      <w:pPr>
        <w:spacing w:after="0" w:line="360" w:lineRule="auto"/>
        <w:ind w:firstLine="709"/>
        <w:rPr>
          <w:rFonts w:ascii="Times New Roman" w:eastAsia="Times New Roman" w:hAnsi="Times New Roman" w:cs="Times New Roman"/>
          <w:b/>
          <w:bCs/>
          <w:sz w:val="28"/>
          <w:szCs w:val="28"/>
          <w:lang w:val="uk"/>
        </w:rPr>
      </w:pPr>
    </w:p>
    <w:p w14:paraId="6A4940C7" w14:textId="4C361A84" w:rsidR="48F7B086" w:rsidRDefault="48F7B086" w:rsidP="02929C6D">
      <w:pPr>
        <w:spacing w:after="0" w:line="360" w:lineRule="auto"/>
        <w:ind w:firstLine="709"/>
        <w:rPr>
          <w:rFonts w:ascii="Times New Roman" w:eastAsia="Times New Roman" w:hAnsi="Times New Roman" w:cs="Times New Roman"/>
          <w:b/>
          <w:bCs/>
          <w:sz w:val="28"/>
          <w:szCs w:val="28"/>
          <w:lang w:val="uk"/>
        </w:rPr>
      </w:pPr>
    </w:p>
    <w:p w14:paraId="418C7A13" w14:textId="48BE0077" w:rsidR="48F7B086" w:rsidRDefault="48F7B086" w:rsidP="02929C6D">
      <w:pPr>
        <w:spacing w:after="0" w:line="360" w:lineRule="auto"/>
        <w:ind w:right="270"/>
        <w:rPr>
          <w:rFonts w:ascii="Times New Roman" w:eastAsia="Times New Roman" w:hAnsi="Times New Roman" w:cs="Times New Roman"/>
          <w:b/>
          <w:bCs/>
          <w:sz w:val="28"/>
          <w:szCs w:val="28"/>
          <w:lang w:val="uk"/>
        </w:rPr>
      </w:pPr>
    </w:p>
    <w:p w14:paraId="3C24A1E2" w14:textId="64632DF8" w:rsidR="00FC718D" w:rsidRDefault="00FC718D" w:rsidP="02929C6D">
      <w:pPr>
        <w:spacing w:after="0" w:line="360" w:lineRule="auto"/>
        <w:ind w:right="270"/>
        <w:rPr>
          <w:rFonts w:ascii="Times New Roman" w:eastAsia="Times New Roman" w:hAnsi="Times New Roman" w:cs="Times New Roman"/>
          <w:b/>
          <w:bCs/>
          <w:sz w:val="28"/>
          <w:szCs w:val="28"/>
          <w:lang w:val="uk"/>
        </w:rPr>
      </w:pPr>
    </w:p>
    <w:p w14:paraId="4BE77F40" w14:textId="0B099345" w:rsidR="00FC718D" w:rsidRDefault="00FC718D" w:rsidP="02929C6D">
      <w:pPr>
        <w:spacing w:after="0" w:line="360" w:lineRule="auto"/>
        <w:ind w:right="270"/>
        <w:rPr>
          <w:rFonts w:ascii="Times New Roman" w:eastAsia="Times New Roman" w:hAnsi="Times New Roman" w:cs="Times New Roman"/>
          <w:b/>
          <w:bCs/>
          <w:sz w:val="28"/>
          <w:szCs w:val="28"/>
          <w:lang w:val="uk"/>
        </w:rPr>
      </w:pPr>
    </w:p>
    <w:p w14:paraId="09636974" w14:textId="45D14123" w:rsidR="00FC718D" w:rsidRDefault="00FC718D" w:rsidP="02929C6D">
      <w:pPr>
        <w:spacing w:after="0" w:line="360" w:lineRule="auto"/>
        <w:ind w:right="270"/>
        <w:rPr>
          <w:rFonts w:ascii="Times New Roman" w:eastAsia="Times New Roman" w:hAnsi="Times New Roman" w:cs="Times New Roman"/>
          <w:b/>
          <w:bCs/>
          <w:sz w:val="28"/>
          <w:szCs w:val="28"/>
          <w:lang w:val="uk"/>
        </w:rPr>
      </w:pPr>
    </w:p>
    <w:p w14:paraId="07BCA5D3" w14:textId="6B32356A" w:rsidR="00FC718D" w:rsidRDefault="00FC718D" w:rsidP="02929C6D">
      <w:pPr>
        <w:spacing w:after="0" w:line="360" w:lineRule="auto"/>
        <w:ind w:right="270"/>
        <w:rPr>
          <w:rFonts w:ascii="Times New Roman" w:eastAsia="Times New Roman" w:hAnsi="Times New Roman" w:cs="Times New Roman"/>
          <w:b/>
          <w:bCs/>
          <w:sz w:val="28"/>
          <w:szCs w:val="28"/>
          <w:lang w:val="uk"/>
        </w:rPr>
      </w:pPr>
    </w:p>
    <w:p w14:paraId="00381255" w14:textId="77777777" w:rsidR="00FC718D" w:rsidRDefault="00FC718D" w:rsidP="02929C6D">
      <w:pPr>
        <w:spacing w:after="0" w:line="360" w:lineRule="auto"/>
        <w:ind w:right="270"/>
        <w:rPr>
          <w:rFonts w:ascii="Times New Roman" w:eastAsia="Times New Roman" w:hAnsi="Times New Roman" w:cs="Times New Roman"/>
          <w:b/>
          <w:bCs/>
          <w:sz w:val="28"/>
          <w:szCs w:val="28"/>
          <w:lang w:val="uk"/>
        </w:rPr>
      </w:pPr>
    </w:p>
    <w:p w14:paraId="1B4BE761" w14:textId="77777777" w:rsidR="00FC718D" w:rsidRDefault="00FC718D" w:rsidP="00FC718D">
      <w:pPr>
        <w:spacing w:after="0" w:line="360" w:lineRule="auto"/>
        <w:ind w:right="270"/>
        <w:jc w:val="center"/>
        <w:rPr>
          <w:rFonts w:ascii="Times New Roman" w:eastAsia="Times New Roman" w:hAnsi="Times New Roman" w:cs="Times New Roman"/>
          <w:b/>
          <w:bCs/>
          <w:sz w:val="28"/>
          <w:szCs w:val="28"/>
          <w:lang w:val="uk"/>
        </w:rPr>
      </w:pPr>
    </w:p>
    <w:p w14:paraId="3F4B56C9" w14:textId="3742DE03" w:rsidR="48F7B086" w:rsidRDefault="1256835A" w:rsidP="00FC718D">
      <w:pPr>
        <w:spacing w:after="0" w:line="360" w:lineRule="auto"/>
        <w:ind w:right="270"/>
        <w:jc w:val="center"/>
        <w:rPr>
          <w:rFonts w:ascii="Times New Roman" w:eastAsia="Times New Roman" w:hAnsi="Times New Roman" w:cs="Times New Roman"/>
          <w:b/>
          <w:bCs/>
          <w:sz w:val="28"/>
          <w:szCs w:val="28"/>
          <w:lang w:val="uk"/>
        </w:rPr>
      </w:pPr>
      <w:r w:rsidRPr="02929C6D">
        <w:rPr>
          <w:rFonts w:ascii="Times New Roman" w:eastAsia="Times New Roman" w:hAnsi="Times New Roman" w:cs="Times New Roman"/>
          <w:b/>
          <w:bCs/>
          <w:sz w:val="28"/>
          <w:szCs w:val="28"/>
          <w:lang w:val="uk"/>
        </w:rPr>
        <w:lastRenderedPageBreak/>
        <w:t>ВСТУП</w:t>
      </w:r>
    </w:p>
    <w:p w14:paraId="57383E71" w14:textId="54E87DD2" w:rsidR="56464D9D" w:rsidRDefault="56464D9D" w:rsidP="02929C6D">
      <w:pPr>
        <w:spacing w:after="0" w:line="360" w:lineRule="auto"/>
        <w:ind w:firstLine="709"/>
      </w:pPr>
      <w:r w:rsidRPr="02929C6D">
        <w:rPr>
          <w:rFonts w:ascii="Times New Roman" w:eastAsia="Times New Roman" w:hAnsi="Times New Roman" w:cs="Times New Roman"/>
          <w:sz w:val="28"/>
          <w:szCs w:val="28"/>
          <w:lang w:val="uk"/>
        </w:rPr>
        <w:t xml:space="preserve"> </w:t>
      </w:r>
    </w:p>
    <w:p w14:paraId="5408FD93" w14:textId="6237A0FB" w:rsidR="56464D9D" w:rsidRPr="00FC718D" w:rsidRDefault="56464D9D"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 xml:space="preserve">У сучасних умовах зростаючого попиту на тривалі за терміном зберігання молочні продукти та з огляду на постійні коливання у доступності і ціні молочної сировини, виробництво згущених молочних консервів набуває </w:t>
      </w:r>
      <w:r w:rsidR="24FA7781" w:rsidRPr="02929C6D">
        <w:rPr>
          <w:rFonts w:ascii="Times New Roman" w:eastAsia="Times New Roman" w:hAnsi="Times New Roman" w:cs="Times New Roman"/>
          <w:sz w:val="28"/>
          <w:szCs w:val="28"/>
          <w:lang w:val="uk"/>
        </w:rPr>
        <w:t xml:space="preserve">звичайних </w:t>
      </w:r>
      <w:r w:rsidRPr="02929C6D">
        <w:rPr>
          <w:rFonts w:ascii="Times New Roman" w:eastAsia="Times New Roman" w:hAnsi="Times New Roman" w:cs="Times New Roman"/>
          <w:sz w:val="28"/>
          <w:szCs w:val="28"/>
          <w:lang w:val="uk"/>
        </w:rPr>
        <w:t>особливої актуальності. Згущене молоко залишається популярним як серед споживачів, так і як інгредієнт у кондитерській та харчовій промисловості – що підтверджується стійким попитом на продукцію навіть за умов економічної нестабільності. Окрім того, сучасні технологічні тренди (включно з</w:t>
      </w:r>
      <w:r w:rsidR="267E7ECF" w:rsidRPr="02929C6D">
        <w:rPr>
          <w:rFonts w:ascii="Times New Roman" w:eastAsia="Times New Roman" w:hAnsi="Times New Roman" w:cs="Times New Roman"/>
          <w:sz w:val="28"/>
          <w:szCs w:val="28"/>
          <w:lang w:val="uk"/>
        </w:rPr>
        <w:t>a</w:t>
      </w:r>
      <w:r w:rsidRPr="02929C6D">
        <w:rPr>
          <w:rFonts w:ascii="Times New Roman" w:eastAsia="Times New Roman" w:hAnsi="Times New Roman" w:cs="Times New Roman"/>
          <w:sz w:val="28"/>
          <w:szCs w:val="28"/>
          <w:lang w:val="uk"/>
        </w:rPr>
        <w:t xml:space="preserve"> впровадженням мембранних технологій та енергоефективних рішень) відкривають нові шляхи оптимізації виробництва, зменшення витрат ресурсів та підвищення екологічності – що є важливим як для великих підприємств, так і для малих/середніх виробників.</w:t>
      </w:r>
    </w:p>
    <w:p w14:paraId="7C52334B" w14:textId="2924005E" w:rsidR="13AB8C20" w:rsidRPr="00FC718D" w:rsidRDefault="13AB8C20"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 xml:space="preserve">     </w:t>
      </w:r>
      <w:r w:rsidR="56464D9D" w:rsidRPr="02929C6D">
        <w:rPr>
          <w:rFonts w:ascii="Times New Roman" w:eastAsia="Times New Roman" w:hAnsi="Times New Roman" w:cs="Times New Roman"/>
          <w:sz w:val="28"/>
          <w:szCs w:val="28"/>
          <w:lang w:val="uk"/>
        </w:rPr>
        <w:t>Згідно з нормативними вимогами та чинними стандартами, згущене молоко цього типу виготовляють із нормалізованого пастеризованого коров’ячого молока, у якому шляхом часткового випарювання знижують вміст вологи, після чого додають кристалічний цукор, що виконує важливу функцію консервування, забезпечуючи мікробіологічну стабільність продукту та його тривалий термін зберігання при звичайних умовах.</w:t>
      </w:r>
    </w:p>
    <w:p w14:paraId="09E0C532" w14:textId="26C48A13" w:rsidR="4F7898AB" w:rsidRDefault="4F7898AB" w:rsidP="00FC718D">
      <w:pPr>
        <w:spacing w:after="0" w:line="360" w:lineRule="auto"/>
        <w:ind w:firstLine="709"/>
        <w:jc w:val="both"/>
      </w:pPr>
      <w:r w:rsidRPr="02929C6D">
        <w:rPr>
          <w:rFonts w:ascii="Times New Roman" w:eastAsia="Times New Roman" w:hAnsi="Times New Roman" w:cs="Times New Roman"/>
          <w:sz w:val="28"/>
          <w:szCs w:val="28"/>
          <w:lang w:val="uk"/>
        </w:rPr>
        <w:t xml:space="preserve">        </w:t>
      </w:r>
      <w:r w:rsidR="56464D9D" w:rsidRPr="02929C6D">
        <w:rPr>
          <w:rFonts w:ascii="Times New Roman" w:eastAsia="Times New Roman" w:hAnsi="Times New Roman" w:cs="Times New Roman"/>
          <w:sz w:val="28"/>
          <w:szCs w:val="28"/>
          <w:lang w:val="uk"/>
        </w:rPr>
        <w:t xml:space="preserve">Харчова цінність згущеного молока визначається його збалансованим і концентрованим складом, що робить продукт не лише енергетично ємним, але й поживним. Високий вміст молочного жиру забезпечує продукту кремову консистенцію й сприяє кращому засвоєнню жиророзчинних вітамінів. Білки молока, представники яких – казеїн та сироваткові білки – зберігають натуральну біологічну цінність навіть після технологічної обробки, є важливими для росту та відновлення клітин. Значна частка лактози забезпечує природну солодкість та бере участь у регуляції процесів травлення, а мінеральні речовини (кальцій, фосфор, калій, магній) сприяють підтриманню кісткової, м’язової та нервової систем організму. Сукупність цих компонентів визначає згущене молоко як </w:t>
      </w:r>
      <w:r w:rsidR="56464D9D" w:rsidRPr="02929C6D">
        <w:rPr>
          <w:rFonts w:ascii="Times New Roman" w:eastAsia="Times New Roman" w:hAnsi="Times New Roman" w:cs="Times New Roman"/>
          <w:sz w:val="28"/>
          <w:szCs w:val="28"/>
          <w:lang w:val="uk"/>
        </w:rPr>
        <w:lastRenderedPageBreak/>
        <w:t>продукт, що має високу енергетичну щільність і здатний слугувати повноцінним джерелом поживних речовин як у повсякденному, так і в спеціалізованому харчуванні.</w:t>
      </w:r>
      <w:r w:rsidR="11687B39" w:rsidRPr="00FC718D">
        <w:rPr>
          <w:rFonts w:ascii="Times New Roman" w:eastAsia="Times New Roman" w:hAnsi="Times New Roman" w:cs="Times New Roman"/>
          <w:sz w:val="28"/>
          <w:szCs w:val="28"/>
          <w:lang w:val="uk"/>
        </w:rPr>
        <w:t xml:space="preserve"> </w:t>
      </w:r>
      <w:r w:rsidR="11687B39" w:rsidRPr="00FC718D">
        <w:rPr>
          <w:rFonts w:ascii="Times New Roman" w:eastAsia="Times New Roman" w:hAnsi="Times New Roman" w:cs="Times New Roman"/>
          <w:sz w:val="28"/>
          <w:szCs w:val="28"/>
        </w:rPr>
        <w:t xml:space="preserve">Тому розробка технології виробництва згущеного молока є актуальною на сьогоднішній день. </w:t>
      </w:r>
    </w:p>
    <w:p w14:paraId="7F56B65B" w14:textId="50B47084"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25924BFC" w14:textId="739582D1" w:rsidR="39014E86" w:rsidRDefault="39014E86" w:rsidP="02929C6D">
      <w:pPr>
        <w:spacing w:after="0" w:line="360" w:lineRule="auto"/>
        <w:ind w:firstLine="709"/>
        <w:rPr>
          <w:rFonts w:ascii="Times New Roman" w:eastAsia="Times New Roman" w:hAnsi="Times New Roman" w:cs="Times New Roman"/>
          <w:sz w:val="28"/>
          <w:szCs w:val="28"/>
          <w:lang w:val="uk"/>
        </w:rPr>
      </w:pPr>
    </w:p>
    <w:p w14:paraId="663DCEEC" w14:textId="54349184" w:rsidR="39014E86" w:rsidRDefault="39014E86" w:rsidP="02929C6D">
      <w:pPr>
        <w:spacing w:after="0" w:line="360" w:lineRule="auto"/>
        <w:ind w:firstLine="709"/>
        <w:rPr>
          <w:rFonts w:ascii="Times New Roman" w:eastAsia="Times New Roman" w:hAnsi="Times New Roman" w:cs="Times New Roman"/>
          <w:sz w:val="28"/>
          <w:szCs w:val="28"/>
          <w:lang w:val="uk"/>
        </w:rPr>
      </w:pPr>
    </w:p>
    <w:p w14:paraId="1F2B7B20" w14:textId="0866FB86" w:rsidR="39014E86" w:rsidRDefault="39014E86" w:rsidP="02929C6D">
      <w:pPr>
        <w:spacing w:after="0" w:line="360" w:lineRule="auto"/>
        <w:ind w:firstLine="709"/>
        <w:rPr>
          <w:rFonts w:ascii="Times New Roman" w:eastAsia="Times New Roman" w:hAnsi="Times New Roman" w:cs="Times New Roman"/>
          <w:sz w:val="28"/>
          <w:szCs w:val="28"/>
          <w:lang w:val="uk"/>
        </w:rPr>
      </w:pPr>
    </w:p>
    <w:p w14:paraId="16EF83FD" w14:textId="46133C3A"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6F5E9D8B" w14:textId="45D8EBC3"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1E9DDD7C" w14:textId="488BBF72"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5A6A0757" w14:textId="58B621CB"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0AAA390F" w14:textId="2FB2681F"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6A6F6600" w14:textId="54EFA3A5"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0DC83F21" w14:textId="5EB2BEC3" w:rsidR="39014E86" w:rsidRPr="00FC718D" w:rsidRDefault="39014E86" w:rsidP="02929C6D">
      <w:pPr>
        <w:spacing w:after="0" w:line="360" w:lineRule="auto"/>
        <w:ind w:firstLine="709"/>
        <w:rPr>
          <w:rFonts w:ascii="Times New Roman" w:eastAsia="Times New Roman" w:hAnsi="Times New Roman" w:cs="Times New Roman"/>
          <w:b/>
          <w:bCs/>
          <w:sz w:val="28"/>
          <w:szCs w:val="28"/>
        </w:rPr>
      </w:pPr>
    </w:p>
    <w:p w14:paraId="0A85B45D" w14:textId="2665BFB5"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645E76B8" w14:textId="3682828A"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108CDD85" w14:textId="7784E933"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451843AA" w14:textId="61E1C141"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72316849" w14:textId="191E014C"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37252C7E" w14:textId="4C08FF7B"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4D5E77AA" w14:textId="5D32DBDE"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15AB2F50" w14:textId="1CCB70BB"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12803E18" w14:textId="0BE137FF"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0668BD75" w14:textId="35FEF172" w:rsidR="02929C6D" w:rsidRPr="00FC718D" w:rsidRDefault="02929C6D" w:rsidP="02929C6D">
      <w:pPr>
        <w:spacing w:after="0" w:line="360" w:lineRule="auto"/>
        <w:ind w:firstLine="709"/>
        <w:rPr>
          <w:rFonts w:ascii="Times New Roman" w:eastAsia="Times New Roman" w:hAnsi="Times New Roman" w:cs="Times New Roman"/>
          <w:b/>
          <w:bCs/>
          <w:sz w:val="28"/>
          <w:szCs w:val="28"/>
        </w:rPr>
      </w:pPr>
    </w:p>
    <w:p w14:paraId="094BE41B" w14:textId="49F84709" w:rsidR="02929C6D" w:rsidRDefault="02929C6D" w:rsidP="02929C6D">
      <w:pPr>
        <w:spacing w:after="0" w:line="360" w:lineRule="auto"/>
        <w:ind w:firstLine="709"/>
        <w:rPr>
          <w:rFonts w:ascii="Times New Roman" w:eastAsia="Times New Roman" w:hAnsi="Times New Roman" w:cs="Times New Roman"/>
          <w:b/>
          <w:bCs/>
          <w:sz w:val="28"/>
          <w:szCs w:val="28"/>
        </w:rPr>
      </w:pPr>
    </w:p>
    <w:p w14:paraId="54C9F318" w14:textId="627FBCDA" w:rsidR="00FC718D" w:rsidRDefault="00FC718D" w:rsidP="02929C6D">
      <w:pPr>
        <w:spacing w:after="0" w:line="360" w:lineRule="auto"/>
        <w:ind w:firstLine="709"/>
        <w:rPr>
          <w:rFonts w:ascii="Times New Roman" w:eastAsia="Times New Roman" w:hAnsi="Times New Roman" w:cs="Times New Roman"/>
          <w:b/>
          <w:bCs/>
          <w:sz w:val="28"/>
          <w:szCs w:val="28"/>
        </w:rPr>
      </w:pPr>
    </w:p>
    <w:p w14:paraId="597CEEEE" w14:textId="28E70458" w:rsidR="00FC718D" w:rsidRDefault="00FC718D" w:rsidP="02929C6D">
      <w:pPr>
        <w:spacing w:after="0" w:line="360" w:lineRule="auto"/>
        <w:ind w:firstLine="709"/>
        <w:rPr>
          <w:rFonts w:ascii="Times New Roman" w:eastAsia="Times New Roman" w:hAnsi="Times New Roman" w:cs="Times New Roman"/>
          <w:b/>
          <w:bCs/>
          <w:sz w:val="28"/>
          <w:szCs w:val="28"/>
        </w:rPr>
      </w:pPr>
    </w:p>
    <w:p w14:paraId="419E5C51" w14:textId="77777777" w:rsidR="00FC718D" w:rsidRPr="00FC718D" w:rsidRDefault="00FC718D" w:rsidP="02929C6D">
      <w:pPr>
        <w:spacing w:after="0" w:line="360" w:lineRule="auto"/>
        <w:ind w:firstLine="709"/>
        <w:rPr>
          <w:rFonts w:ascii="Times New Roman" w:eastAsia="Times New Roman" w:hAnsi="Times New Roman" w:cs="Times New Roman"/>
          <w:b/>
          <w:bCs/>
          <w:sz w:val="28"/>
          <w:szCs w:val="28"/>
        </w:rPr>
      </w:pPr>
    </w:p>
    <w:p w14:paraId="48423703" w14:textId="75C3839B" w:rsidR="560DEDA4" w:rsidRDefault="560DEDA4" w:rsidP="02929C6D">
      <w:pPr>
        <w:spacing w:after="0" w:line="360" w:lineRule="auto"/>
        <w:ind w:firstLine="709"/>
      </w:pPr>
      <w:r w:rsidRPr="00FC718D">
        <w:rPr>
          <w:rFonts w:ascii="Times New Roman" w:eastAsia="Times New Roman" w:hAnsi="Times New Roman" w:cs="Times New Roman"/>
          <w:b/>
          <w:bCs/>
          <w:sz w:val="28"/>
          <w:szCs w:val="28"/>
        </w:rPr>
        <w:lastRenderedPageBreak/>
        <w:t xml:space="preserve">  1 ОГЛЯД ЛІТЕРАТУРИ</w:t>
      </w:r>
    </w:p>
    <w:p w14:paraId="498ECD82" w14:textId="7BD8D673" w:rsidR="560DEDA4" w:rsidRDefault="560DEDA4" w:rsidP="02929C6D">
      <w:pPr>
        <w:shd w:val="clear" w:color="auto" w:fill="FFFFFF" w:themeFill="background1"/>
        <w:spacing w:after="0" w:line="360" w:lineRule="auto"/>
        <w:ind w:firstLine="709"/>
      </w:pPr>
      <w:r w:rsidRPr="00FC718D">
        <w:rPr>
          <w:rFonts w:ascii="Times New Roman" w:eastAsia="Times New Roman" w:hAnsi="Times New Roman" w:cs="Times New Roman"/>
          <w:b/>
          <w:bCs/>
          <w:sz w:val="28"/>
          <w:szCs w:val="28"/>
        </w:rPr>
        <w:t xml:space="preserve"> </w:t>
      </w:r>
    </w:p>
    <w:p w14:paraId="4DD3E8E0" w14:textId="1EA55C4E" w:rsidR="560DEDA4" w:rsidRDefault="560DEDA4" w:rsidP="02929C6D">
      <w:pPr>
        <w:shd w:val="clear" w:color="auto" w:fill="FFFFFF" w:themeFill="background1"/>
        <w:spacing w:after="0" w:line="360" w:lineRule="auto"/>
        <w:ind w:firstLine="709"/>
      </w:pPr>
      <w:r w:rsidRPr="00FC718D">
        <w:rPr>
          <w:rFonts w:ascii="Times New Roman" w:eastAsia="Times New Roman" w:hAnsi="Times New Roman" w:cs="Times New Roman"/>
          <w:b/>
          <w:bCs/>
          <w:color w:val="000000" w:themeColor="text1"/>
          <w:sz w:val="28"/>
          <w:szCs w:val="28"/>
        </w:rPr>
        <w:t xml:space="preserve">1.1 Якісні показники згущеного молока </w:t>
      </w:r>
    </w:p>
    <w:p w14:paraId="50869293" w14:textId="3D1347D8" w:rsidR="56464D9D" w:rsidRPr="00FC718D" w:rsidRDefault="56464D9D"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Харчова цінність згущеного молока визначається його збалансованим і концентрованим складом, що робить продукт не лише енергетично ємним, але й поживним. Високий вміст молочного жиру забезпечує кремову консистенцію та сприяє кращому засвоєнню жиророзчинних вітамінів. Білки молока, зокрема казеїн і сироваткові білки, зберігають свою біологічну цінність навіть після технологічної обробки та є важливими для росту й відновлення клітин організму. Значна частка лактози забезпечує природну солодкість і бере участь у процесах травлення. Мінеральні речовини, серед яких кальцій, фосфор, калій і магній, сприяють підтриманню нормального функціонування кісткової, м’язової та нервової систем. У сукупності ці компоненти визначають згущене молоко як продукт із високою енергетичною щільністю та значною поживною цінністю.</w:t>
      </w:r>
    </w:p>
    <w:p w14:paraId="7CC9E363" w14:textId="080F164F" w:rsidR="4829CC07" w:rsidRDefault="4829CC07" w:rsidP="00FC718D">
      <w:pPr>
        <w:spacing w:after="0" w:line="360" w:lineRule="auto"/>
        <w:ind w:firstLine="709"/>
        <w:jc w:val="both"/>
      </w:pPr>
      <w:r w:rsidRPr="02929C6D">
        <w:rPr>
          <w:rFonts w:ascii="Times New Roman" w:eastAsia="Times New Roman" w:hAnsi="Times New Roman" w:cs="Times New Roman"/>
          <w:sz w:val="28"/>
          <w:szCs w:val="28"/>
          <w:lang w:val="uk"/>
        </w:rPr>
        <w:t>Але, згущене молоко у св</w:t>
      </w:r>
      <w:r w:rsidR="61E26190" w:rsidRPr="02929C6D">
        <w:rPr>
          <w:rFonts w:ascii="Times New Roman" w:eastAsia="Times New Roman" w:hAnsi="Times New Roman" w:cs="Times New Roman"/>
          <w:sz w:val="28"/>
          <w:szCs w:val="28"/>
          <w:lang w:val="uk"/>
        </w:rPr>
        <w:t>р</w:t>
      </w:r>
      <w:r w:rsidRPr="02929C6D">
        <w:rPr>
          <w:rFonts w:ascii="Times New Roman" w:eastAsia="Times New Roman" w:hAnsi="Times New Roman" w:cs="Times New Roman"/>
          <w:sz w:val="28"/>
          <w:szCs w:val="28"/>
          <w:lang w:val="uk"/>
        </w:rPr>
        <w:t>єму складі має багато цукру</w:t>
      </w:r>
      <w:r w:rsidR="10823DE8" w:rsidRPr="02929C6D">
        <w:rPr>
          <w:rFonts w:ascii="Times New Roman" w:eastAsia="Times New Roman" w:hAnsi="Times New Roman" w:cs="Times New Roman"/>
          <w:sz w:val="28"/>
          <w:szCs w:val="28"/>
          <w:lang w:val="uk"/>
        </w:rPr>
        <w:t>, і це мабуть, величезний мінус цього продукту, але мабуть і єдиний.</w:t>
      </w:r>
    </w:p>
    <w:p w14:paraId="4373D38B" w14:textId="0E1C75CA" w:rsidR="161FAD3D" w:rsidRDefault="161FAD3D" w:rsidP="00FC718D">
      <w:pPr>
        <w:shd w:val="clear" w:color="auto" w:fill="FFFFFF" w:themeFill="background1"/>
        <w:spacing w:after="0" w:line="360" w:lineRule="auto"/>
        <w:ind w:firstLine="709"/>
        <w:jc w:val="both"/>
      </w:pPr>
      <w:r w:rsidRPr="00FC718D">
        <w:rPr>
          <w:rFonts w:ascii="Times New Roman" w:eastAsia="Times New Roman" w:hAnsi="Times New Roman" w:cs="Times New Roman"/>
          <w:color w:val="000000" w:themeColor="text1"/>
          <w:sz w:val="28"/>
          <w:szCs w:val="28"/>
        </w:rPr>
        <w:t>Дієтологи не рекомендують їсти згущене молоко як окремий десерт. Його можна комбінувати з іншими стравами, додавати в напої: чай або каву, їсти разом з ягодами і фруктами.</w:t>
      </w:r>
    </w:p>
    <w:p w14:paraId="6D33B333" w14:textId="51E3D1AA" w:rsidR="161FAD3D" w:rsidRDefault="161FAD3D" w:rsidP="00FC718D">
      <w:pPr>
        <w:shd w:val="clear" w:color="auto" w:fill="FFFFFF" w:themeFill="background1"/>
        <w:spacing w:after="0" w:line="360" w:lineRule="auto"/>
        <w:ind w:firstLine="709"/>
        <w:jc w:val="both"/>
      </w:pPr>
      <w:r w:rsidRPr="00FC718D">
        <w:rPr>
          <w:rFonts w:ascii="Times New Roman" w:eastAsia="Times New Roman" w:hAnsi="Times New Roman" w:cs="Times New Roman"/>
          <w:color w:val="000000" w:themeColor="text1"/>
          <w:sz w:val="28"/>
          <w:szCs w:val="28"/>
        </w:rPr>
        <w:t>На сьогоднішній день ринок буквально кишить різноманітними баночками з вмістом згущених ласощів. Як дізнатися який продукт вибрати, щоб він виявився не тільки якісним, але і смачним?</w:t>
      </w:r>
    </w:p>
    <w:p w14:paraId="69AEDF49" w14:textId="1A9A4F9F" w:rsidR="39014E86" w:rsidRDefault="39014E86" w:rsidP="00FC718D">
      <w:pPr>
        <w:spacing w:after="0" w:line="360" w:lineRule="auto"/>
        <w:ind w:firstLine="709"/>
        <w:jc w:val="both"/>
        <w:rPr>
          <w:rFonts w:ascii="Times New Roman" w:eastAsia="Times New Roman" w:hAnsi="Times New Roman" w:cs="Times New Roman"/>
          <w:sz w:val="28"/>
          <w:szCs w:val="28"/>
          <w:lang w:val="uk"/>
        </w:rPr>
      </w:pPr>
    </w:p>
    <w:p w14:paraId="61B6FF38" w14:textId="79275140" w:rsidR="56464D9D" w:rsidRDefault="56464D9D" w:rsidP="00FC718D">
      <w:pPr>
        <w:spacing w:after="0" w:line="360" w:lineRule="auto"/>
        <w:ind w:firstLine="709"/>
        <w:jc w:val="both"/>
      </w:pPr>
      <w:r w:rsidRPr="02929C6D">
        <w:rPr>
          <w:rFonts w:ascii="Times New Roman" w:eastAsia="Times New Roman" w:hAnsi="Times New Roman" w:cs="Times New Roman"/>
          <w:sz w:val="28"/>
          <w:szCs w:val="28"/>
          <w:lang w:val="uk"/>
        </w:rPr>
        <w:t>У межах теми «Аналіз технології виробництва згущених молочних консервів з розробкою виробничого цеху» передбачається детальне дослідження рецептури, технологічного процесу, системи контролю якості та можливостей модернізації виробництва. Це дозволить не лише проаналізувати класичну технологію виготовлення, але й визначити шляхи підвищення ефективності та конкурентоспроможності підприємства.</w:t>
      </w:r>
    </w:p>
    <w:p w14:paraId="5BA53202" w14:textId="05147205" w:rsidR="56464D9D" w:rsidRDefault="56464D9D" w:rsidP="00FC718D">
      <w:pPr>
        <w:spacing w:after="0" w:line="360" w:lineRule="auto"/>
        <w:ind w:firstLine="709"/>
        <w:jc w:val="both"/>
      </w:pPr>
      <w:r w:rsidRPr="02929C6D">
        <w:rPr>
          <w:rFonts w:ascii="Times New Roman" w:eastAsia="Times New Roman" w:hAnsi="Times New Roman" w:cs="Times New Roman"/>
          <w:sz w:val="28"/>
          <w:szCs w:val="28"/>
          <w:lang w:val="uk"/>
        </w:rPr>
        <w:lastRenderedPageBreak/>
        <w:t>Ринок згущеного молока останніми роками демонструє стабільні тенденції розвитку. Попит на продукт зростає, що частково пов’язано з труднощами зберігання свіжого молока та сезонністю його виробництва. Підприємства формують запаси продукції для забезпечення активного збуту в осінній період як на внутрішньому ринку, так і за кордоном. Ціни на згущене молоко залишаються відносно стабільними, однак очікується їх поступове зростання до кінця літа, як і в інших сегментах молочної продукції.</w:t>
      </w:r>
    </w:p>
    <w:p w14:paraId="6F22E593" w14:textId="45D4A9DF" w:rsidR="56464D9D" w:rsidRDefault="56464D9D" w:rsidP="00FC718D">
      <w:pPr>
        <w:spacing w:after="0" w:line="360" w:lineRule="auto"/>
        <w:ind w:firstLine="709"/>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У </w:t>
      </w:r>
      <w:r w:rsidR="654BB9BF" w:rsidRPr="02929C6D">
        <w:rPr>
          <w:rFonts w:ascii="Times New Roman" w:eastAsia="Times New Roman" w:hAnsi="Times New Roman" w:cs="Times New Roman"/>
          <w:sz w:val="28"/>
          <w:szCs w:val="28"/>
          <w:lang w:val="uk"/>
        </w:rPr>
        <w:t>першій декаді літа</w:t>
      </w:r>
      <w:r w:rsidRPr="02929C6D">
        <w:rPr>
          <w:rFonts w:ascii="Times New Roman" w:eastAsia="Times New Roman" w:hAnsi="Times New Roman" w:cs="Times New Roman"/>
          <w:sz w:val="28"/>
          <w:szCs w:val="28"/>
          <w:lang w:val="uk"/>
        </w:rPr>
        <w:t xml:space="preserve"> обсяги експорту молочних консервів дещо зменшилися, проте загалом за перше півріччя зовнішні продажі зросли</w:t>
      </w:r>
      <w:r w:rsidR="50D9EFC2" w:rsidRPr="02929C6D">
        <w:rPr>
          <w:rFonts w:ascii="Times New Roman" w:eastAsia="Times New Roman" w:hAnsi="Times New Roman" w:cs="Times New Roman"/>
          <w:sz w:val="28"/>
          <w:szCs w:val="28"/>
          <w:lang w:val="uk"/>
        </w:rPr>
        <w:t xml:space="preserve"> приблизно</w:t>
      </w:r>
      <w:r w:rsidRPr="02929C6D">
        <w:rPr>
          <w:rFonts w:ascii="Times New Roman" w:eastAsia="Times New Roman" w:hAnsi="Times New Roman" w:cs="Times New Roman"/>
          <w:sz w:val="28"/>
          <w:szCs w:val="28"/>
          <w:lang w:val="uk"/>
        </w:rPr>
        <w:t xml:space="preserve"> на </w:t>
      </w:r>
      <w:r w:rsidR="0A72A729" w:rsidRPr="02929C6D">
        <w:rPr>
          <w:rFonts w:ascii="Times New Roman" w:eastAsia="Times New Roman" w:hAnsi="Times New Roman" w:cs="Times New Roman"/>
          <w:sz w:val="28"/>
          <w:szCs w:val="28"/>
          <w:lang w:val="uk"/>
        </w:rPr>
        <w:t>23</w:t>
      </w:r>
      <w:r w:rsidRPr="02929C6D">
        <w:rPr>
          <w:rFonts w:ascii="Times New Roman" w:eastAsia="Times New Roman" w:hAnsi="Times New Roman" w:cs="Times New Roman"/>
          <w:sz w:val="28"/>
          <w:szCs w:val="28"/>
          <w:lang w:val="uk"/>
        </w:rPr>
        <w:t>%. Основною причиною цього стало освоєння українськими виробниками нових ринків збуту в країнах Європейського Союзу. Ринок молочних консервів в Україні залишається стабільним і демонструє позитивну динаміку розвитку.</w:t>
      </w:r>
    </w:p>
    <w:p w14:paraId="437BE82D" w14:textId="18A138B2" w:rsidR="56464D9D" w:rsidRDefault="56464D9D" w:rsidP="00FC718D">
      <w:pPr>
        <w:spacing w:after="0" w:line="360" w:lineRule="auto"/>
        <w:ind w:firstLine="709"/>
        <w:jc w:val="both"/>
      </w:pPr>
      <w:r w:rsidRPr="02929C6D">
        <w:rPr>
          <w:rFonts w:ascii="Times New Roman" w:eastAsia="Times New Roman" w:hAnsi="Times New Roman" w:cs="Times New Roman"/>
          <w:sz w:val="28"/>
          <w:szCs w:val="28"/>
          <w:lang w:val="uk"/>
        </w:rPr>
        <w:t>На внутрішньому ринку продукція користується сталим попитом, а експортні поставки поступово відновлюються. Важливою перевагою виробництва молочних консервів є відносна стабільність собівартості, яка менше залежить від коливань цін на сире молоко. Крім того, тривалий термін зберігання готової продукції дозволяє ефективно планувати виробничі потужності незалежно від сезонних коливань попиту.</w:t>
      </w:r>
    </w:p>
    <w:p w14:paraId="3A9FC239" w14:textId="1BA30F1D" w:rsidR="56464D9D" w:rsidRDefault="56464D9D" w:rsidP="00FC718D">
      <w:pPr>
        <w:spacing w:after="0" w:line="360" w:lineRule="auto"/>
        <w:ind w:firstLine="709"/>
        <w:jc w:val="both"/>
      </w:pPr>
      <w:r w:rsidRPr="02929C6D">
        <w:rPr>
          <w:rFonts w:ascii="Times New Roman" w:eastAsia="Times New Roman" w:hAnsi="Times New Roman" w:cs="Times New Roman"/>
          <w:sz w:val="28"/>
          <w:szCs w:val="28"/>
          <w:lang w:val="uk"/>
        </w:rPr>
        <w:t>За перший квартал в Україні обсяги виробництва натурального згущеного молока та молоковмісних продуктів зросли на 8 % порівняно з аналогічним періодом попереднього року. Це свідчить про поступове зміцнення галузі та збереження позитивних тенденцій її розвитку.</w:t>
      </w:r>
    </w:p>
    <w:p w14:paraId="0734FD7F" w14:textId="0E8E63B6" w:rsidR="56464D9D" w:rsidRPr="00FC718D" w:rsidRDefault="56464D9D"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У цілому виробництво згущених молочних консервів можна вважати стабільним і перспективним напрямом харчової промисловості. Подальше вдосконалення технологій, оптимізація виробничих процесів і впровадження сучасних рішень дозволять підвищити ефективність підприємств та зміцнити їхні позиції на ринку.</w:t>
      </w:r>
      <w:r w:rsidR="2471A399" w:rsidRPr="02929C6D">
        <w:rPr>
          <w:rFonts w:ascii="Times New Roman" w:eastAsia="Times New Roman" w:hAnsi="Times New Roman" w:cs="Times New Roman"/>
          <w:sz w:val="28"/>
          <w:szCs w:val="28"/>
          <w:lang w:val="uk"/>
        </w:rPr>
        <w:t xml:space="preserve"> </w:t>
      </w:r>
    </w:p>
    <w:p w14:paraId="4F9C61C0" w14:textId="2615712B"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lastRenderedPageBreak/>
        <w:t>Розроблення рецептури згущеного молока з цукром передбачає комплексний науково-технологічний підхід, спрямований на формування стабільної структури продукту, його високих органолептичних властивостей, мікробіологічної безпечності та відповідності нормативним вимогам. Згущене молоко з масовою часткою жиру 8,5 % та масовою часткою цукру близько 40–45 % є традиційним харчовим продуктом із багаторівневим процесом технологічного формування, у якому важливим є правильний добір сировини, її підготовка та оптимальні пропорції компонентів.</w:t>
      </w:r>
    </w:p>
    <w:p w14:paraId="61CE77FB" w14:textId="034BE22F"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 xml:space="preserve">Основними складовими класичної рецептури згущеного молока з цукром є коров’яче незбиране молоко (нормалізоване), цукор (сахароза) та залишкова вода, що залишається після етапу згущування. Також допускається використання вершків або молочних жирів для відновлення необхідної масової частки жиру, що особливо актуально при варіабельності молочної сировини. </w:t>
      </w:r>
    </w:p>
    <w:p w14:paraId="6FE8C659" w14:textId="426FBE08" w:rsidR="2471A399" w:rsidRDefault="2471A399" w:rsidP="00FC718D">
      <w:pPr>
        <w:spacing w:after="0" w:line="360" w:lineRule="auto"/>
        <w:ind w:firstLine="709"/>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Важливо, що згідно з вимогами</w:t>
      </w:r>
      <w:r w:rsidR="6ACF21F9" w:rsidRPr="02929C6D">
        <w:rPr>
          <w:rFonts w:ascii="Times New Roman" w:eastAsia="Times New Roman" w:hAnsi="Times New Roman" w:cs="Times New Roman"/>
          <w:sz w:val="28"/>
          <w:szCs w:val="28"/>
          <w:lang w:val="uk"/>
        </w:rPr>
        <w:t xml:space="preserve">  ДСТУ 42</w:t>
      </w:r>
      <w:r w:rsidR="4237276E" w:rsidRPr="02929C6D">
        <w:rPr>
          <w:rFonts w:ascii="Times New Roman" w:eastAsia="Times New Roman" w:hAnsi="Times New Roman" w:cs="Times New Roman"/>
          <w:sz w:val="28"/>
          <w:szCs w:val="28"/>
          <w:lang w:val="uk"/>
        </w:rPr>
        <w:t xml:space="preserve">74:2019 </w:t>
      </w:r>
      <w:r w:rsidRPr="02929C6D">
        <w:rPr>
          <w:rFonts w:ascii="Times New Roman" w:eastAsia="Times New Roman" w:hAnsi="Times New Roman" w:cs="Times New Roman"/>
          <w:sz w:val="28"/>
          <w:szCs w:val="28"/>
          <w:lang w:val="uk"/>
        </w:rPr>
        <w:t>«Консерви молочні. Молоко незбиране згущене з цукром. Технічні умови», рецептура має бути максимально натуральною та не допускає застосування рослинних жирів, стабілізаторів і замінників молока. Якість готового продукту повністю залежить від якості основної сировини та технологічної дисципліни.</w:t>
      </w:r>
    </w:p>
    <w:p w14:paraId="48C666A0" w14:textId="34DCAC8E"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У процесі розроблення рецептури важливо враховувати декілька аспектів: фізико-хімічні властивості молока, концентрацію сухих речовин, роль цукру як консерванта, вплив білків і лактози на утворення структури, а також можливі технологічні ризики, пов’язані з неправильним дозуванням окремих компоненті</w:t>
      </w:r>
    </w:p>
    <w:p w14:paraId="78A702DE" w14:textId="0FADF288"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Молоко є основною сировиною згущеного молока й визначає більшість органолептичних та нутрієнтних параметрів продукту. Його якість безпосередньо впливає на колір, смак, в’язкість та стійкість білкової системи.</w:t>
      </w:r>
    </w:p>
    <w:p w14:paraId="544D6595" w14:textId="69F3DC7A"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Хімічний склад молока, важливий для технології:</w:t>
      </w:r>
    </w:p>
    <w:p w14:paraId="2EFA2F99" w14:textId="662CC94E" w:rsidR="2471A399" w:rsidRDefault="2471A399" w:rsidP="00FC718D">
      <w:pPr>
        <w:pStyle w:val="a3"/>
        <w:numPr>
          <w:ilvl w:val="0"/>
          <w:numId w:val="15"/>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білки – 3,0–3,4 % (казеїн 80 %, сироваткові – 20 %),</w:t>
      </w:r>
    </w:p>
    <w:p w14:paraId="251A3725" w14:textId="59486219" w:rsidR="2471A399" w:rsidRDefault="2471A399" w:rsidP="00FC718D">
      <w:pPr>
        <w:pStyle w:val="a3"/>
        <w:numPr>
          <w:ilvl w:val="0"/>
          <w:numId w:val="15"/>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жири – 3,4–4,2 %,</w:t>
      </w:r>
    </w:p>
    <w:p w14:paraId="237893E9" w14:textId="464B8242" w:rsidR="2471A399" w:rsidRDefault="2471A399" w:rsidP="00FC718D">
      <w:pPr>
        <w:pStyle w:val="a3"/>
        <w:numPr>
          <w:ilvl w:val="0"/>
          <w:numId w:val="15"/>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лактоза – 3,8–5,2 %,</w:t>
      </w:r>
    </w:p>
    <w:p w14:paraId="2208A197" w14:textId="0C9B235C" w:rsidR="2471A399" w:rsidRDefault="2471A399" w:rsidP="00FC718D">
      <w:pPr>
        <w:pStyle w:val="a3"/>
        <w:numPr>
          <w:ilvl w:val="0"/>
          <w:numId w:val="15"/>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lastRenderedPageBreak/>
        <w:t>вода – близько 87 %,</w:t>
      </w:r>
    </w:p>
    <w:p w14:paraId="482A3341" w14:textId="3502D10C" w:rsidR="2471A399" w:rsidRDefault="2471A399" w:rsidP="00FC718D">
      <w:pPr>
        <w:pStyle w:val="a3"/>
        <w:numPr>
          <w:ilvl w:val="0"/>
          <w:numId w:val="15"/>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мінерали – 0,7 % [3].</w:t>
      </w:r>
    </w:p>
    <w:p w14:paraId="29FFB60C" w14:textId="7CEEAA8B"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Ці компоненти формують склад complex colloid system, яка у процесі згущування зазнає змін під впливом температури, концентрації та механічної дії.</w:t>
      </w:r>
    </w:p>
    <w:p w14:paraId="7D15176C" w14:textId="2F96B0B5"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Функціонально-технологічна роль молока у виробництві згущеного молока з цукром є визначальною для формування структури, смаку та стабільності готового продукту. Білки молока виконують ключову роль у емульгуванні жирових кульок, забезпечуючи стабільність молочної системи та запобігаючи розшаруванню жиру під час процесу випаровування і зберігання. Жирові компоненти формують пластичність і кремоподібну текстуру продукту, а також визначають його енергетичну цінність. Лактоза, природний цукор молока, впливає на солодкість продукту та бере участь у реакціях потемніння, що забезпечує характерний колір і аромат згущеного молока. Мінерали, які містяться в молоці, стабілізують структуру казеїнових мікел, підтримуючи фізико-хімічну цілісність продукту та його органолептичні властивості. Кожен компонент молока виконує важливу функцію, що впливає на якість, стабільність і харчову цінність кінцевого продукту.</w:t>
      </w:r>
    </w:p>
    <w:p w14:paraId="2F6B2301" w14:textId="099A2CF3"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Згідно з даними, білкова фракція критично важлива для утворення правильної структури згущеного молока: при нагріванні відбувається часткова денатурація сироваткових білків, що сприяє утворенню в’язкої, рівномірної консистенції.</w:t>
      </w:r>
    </w:p>
    <w:p w14:paraId="31ECE650" w14:textId="79ABAC7A"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Надмірне або недостатнє введення молока у рецептуру згущеного молока з цукром суттєво впливає на якість готового продукту. У разі надлишку молока спостерігається зниження густини продукту та підвищений вміст вологи, що може призвести до недостатньої концентрації сухих речовин і порушення консистенції. Крім того, підвищена вологість створює сприятливі умови для розвитку мікроорганізмів, що зменшує термін зберігання продукту та погіршує його мікробіологічну безпеку.</w:t>
      </w:r>
    </w:p>
    <w:p w14:paraId="11D30934" w14:textId="4C710E8A"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lastRenderedPageBreak/>
        <w:t>З іншого боку, дефіцит молока в рецептурі спричиняє надмірну густоту і підвищену в’язкість продукту, що ускладнює його гомогенність і розлив у тару. Висока концентрація сухих речовин підвищує ризик кристалізації лактози, що негативно впливає на текстуру і органолептичні властивості, а також може змінювати колір продукту, роблячи його неприродним або більш темним. Таким чином, точне дозування молока є критично важливим для забезпечення стабільної структури, консистенції та якості згущеного молока.</w:t>
      </w:r>
    </w:p>
    <w:p w14:paraId="401C676C" w14:textId="6FCB972E"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Вимоги до якості молока. Згідно з ДСТУ 4274:2019:</w:t>
      </w:r>
    </w:p>
    <w:p w14:paraId="7563F47D" w14:textId="535F4DFB" w:rsidR="2471A399" w:rsidRDefault="2471A399" w:rsidP="00FC718D">
      <w:pPr>
        <w:pStyle w:val="a3"/>
        <w:numPr>
          <w:ilvl w:val="0"/>
          <w:numId w:val="14"/>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відсутність сторонніх присмаків, запахів;</w:t>
      </w:r>
    </w:p>
    <w:p w14:paraId="08D7CDC2" w14:textId="4DAB0419" w:rsidR="2471A399" w:rsidRDefault="2471A399" w:rsidP="00FC718D">
      <w:pPr>
        <w:pStyle w:val="a3"/>
        <w:numPr>
          <w:ilvl w:val="0"/>
          <w:numId w:val="14"/>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кислотність 16–18 °Т;</w:t>
      </w:r>
    </w:p>
    <w:p w14:paraId="57C0CD26" w14:textId="31B5526E" w:rsidR="2471A399" w:rsidRDefault="2471A399" w:rsidP="00FC718D">
      <w:pPr>
        <w:pStyle w:val="a3"/>
        <w:numPr>
          <w:ilvl w:val="0"/>
          <w:numId w:val="14"/>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білок ≥ 2,8 %;</w:t>
      </w:r>
    </w:p>
    <w:p w14:paraId="52050867" w14:textId="3E314036" w:rsidR="2471A399" w:rsidRDefault="2471A399" w:rsidP="00FC718D">
      <w:pPr>
        <w:pStyle w:val="a3"/>
        <w:numPr>
          <w:ilvl w:val="0"/>
          <w:numId w:val="14"/>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відсутність інгібіторів, антибіотиків;</w:t>
      </w:r>
    </w:p>
    <w:p w14:paraId="14868902" w14:textId="62D8AC95" w:rsidR="2471A399" w:rsidRDefault="2471A399" w:rsidP="00FC718D">
      <w:pPr>
        <w:pStyle w:val="a3"/>
        <w:numPr>
          <w:ilvl w:val="0"/>
          <w:numId w:val="14"/>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мікробне число ≤ 300 тис. КУО/см³.</w:t>
      </w:r>
    </w:p>
    <w:p w14:paraId="548CC914" w14:textId="11A5489B"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Цукор є другим за значенням компонентом рецептури, відіграючи подвійну технологічну роль: як формувач смаку і як консервант.</w:t>
      </w:r>
    </w:p>
    <w:p w14:paraId="11356DDB" w14:textId="21463FC6"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Технологічні властивості цукру:</w:t>
      </w:r>
    </w:p>
    <w:p w14:paraId="79B46316" w14:textId="55C85DAA" w:rsidR="2471A399" w:rsidRDefault="2471A399" w:rsidP="00FC718D">
      <w:pPr>
        <w:pStyle w:val="a3"/>
        <w:numPr>
          <w:ilvl w:val="0"/>
          <w:numId w:val="13"/>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підвищує осмотичний тиск, що пригнічує мікрофлору;</w:t>
      </w:r>
    </w:p>
    <w:p w14:paraId="20824CD8" w14:textId="2330533D" w:rsidR="2471A399" w:rsidRDefault="2471A399" w:rsidP="00FC718D">
      <w:pPr>
        <w:pStyle w:val="a3"/>
        <w:numPr>
          <w:ilvl w:val="0"/>
          <w:numId w:val="13"/>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регулює рівень активності води (aw);</w:t>
      </w:r>
    </w:p>
    <w:p w14:paraId="70F44070" w14:textId="2C0B6FD1" w:rsidR="2471A399" w:rsidRDefault="2471A399" w:rsidP="00FC718D">
      <w:pPr>
        <w:pStyle w:val="a3"/>
        <w:numPr>
          <w:ilvl w:val="0"/>
          <w:numId w:val="13"/>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створює в’язкість, що формує структурно-механічні властивості;</w:t>
      </w:r>
    </w:p>
    <w:p w14:paraId="726D8460" w14:textId="38609D05" w:rsidR="2471A399" w:rsidRDefault="2471A399" w:rsidP="00FC718D">
      <w:pPr>
        <w:pStyle w:val="a3"/>
        <w:numPr>
          <w:ilvl w:val="0"/>
          <w:numId w:val="13"/>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бере участь у реакції Майяра → карамельний відтінок;</w:t>
      </w:r>
    </w:p>
    <w:p w14:paraId="428B7660" w14:textId="767CA12E" w:rsidR="2471A399" w:rsidRDefault="2471A399" w:rsidP="00FC718D">
      <w:pPr>
        <w:pStyle w:val="a3"/>
        <w:numPr>
          <w:ilvl w:val="0"/>
          <w:numId w:val="13"/>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взаємодіє з білками, підсилюючи стабільність колоїдної системи.</w:t>
      </w:r>
    </w:p>
    <w:p w14:paraId="75B678FB" w14:textId="01CA55BC"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Надмірне введення цукру у рецептуру згущеного молока з цукром може призвести до низки негативних наслідків для якості продукту. По-перше, надмірна концентрація сахарози сприяє кристалізації цукру, що формує «пісочну» структуру і порушує однорідність маси. По-друге, підвищена в’язкість продукту ускладнює його гомогенізацію та фасування, що може негативно впливати на технологічний процес. Крім того, надлишок цукру підсилює інтенсивність реакцій потемніння, зокрема реакції Майяра, що може змінювати колір і аромат продукту, роблячи його неприродним для споживача.</w:t>
      </w:r>
    </w:p>
    <w:p w14:paraId="6AC7C48C" w14:textId="710C6A5D"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lastRenderedPageBreak/>
        <w:t>Недостатнє введення цукру також негативно позначається на якості готового продукту. Зменшення кількості сахарози призводить до низької густини та нестабільної консистенції, оскільки цукор виступає стабілізатором структури. Також скорочується термін зберігання продукту, оскільки недостатня концентрація цукру знижує мікробіологічну стійкість, створюючи сприятливі умови для росту мікроорганізмів, особливо дріжджів. Таким чином, точне дозування цукру є критичним для забезпечення однорідної текстури, стабільності та безпеки згущеного молока.</w:t>
      </w:r>
    </w:p>
    <w:p w14:paraId="15478609" w14:textId="726B4155"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Вимоги до якості цукру. Згідно з ДСТУ 4623:2023 [8]:</w:t>
      </w:r>
    </w:p>
    <w:p w14:paraId="5F354C56" w14:textId="7AD62EBA" w:rsidR="2471A399" w:rsidRDefault="2471A399" w:rsidP="00FC718D">
      <w:pPr>
        <w:pStyle w:val="a3"/>
        <w:numPr>
          <w:ilvl w:val="0"/>
          <w:numId w:val="12"/>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масова частка сахарози ≥ 99,75 %;</w:t>
      </w:r>
    </w:p>
    <w:p w14:paraId="0B64387A" w14:textId="1AC7B6F8" w:rsidR="2471A399" w:rsidRDefault="2471A399" w:rsidP="00FC718D">
      <w:pPr>
        <w:pStyle w:val="a3"/>
        <w:numPr>
          <w:ilvl w:val="0"/>
          <w:numId w:val="12"/>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вологість ≤ 0,1 %;</w:t>
      </w:r>
    </w:p>
    <w:p w14:paraId="4882696E" w14:textId="3EBFED96" w:rsidR="2471A399" w:rsidRDefault="2471A399" w:rsidP="00FC718D">
      <w:pPr>
        <w:pStyle w:val="a3"/>
        <w:numPr>
          <w:ilvl w:val="0"/>
          <w:numId w:val="12"/>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відсутність кристалів сторонньої форми, запахів та механічних домішок;</w:t>
      </w:r>
    </w:p>
    <w:p w14:paraId="7F797FC6" w14:textId="2E303075" w:rsidR="2471A399" w:rsidRDefault="2471A399" w:rsidP="00FC718D">
      <w:pPr>
        <w:pStyle w:val="a3"/>
        <w:numPr>
          <w:ilvl w:val="0"/>
          <w:numId w:val="12"/>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однорідний білий колір.</w:t>
      </w:r>
    </w:p>
    <w:p w14:paraId="63525F6D" w14:textId="71F5B0C9"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Згущене молоко з цукром також характеризується стабільністю поживних властивостей протягом тривалого періоду зберігання. Завдяки високому вмісту цукру (понад 40–45 %) у поєднанні з низькою активністю води продукт не потребує термічної стерилізації та зберігає природні властивості молока, включно з амінокислотним профілем білків та основними мікроелементами. Така технологічна особливість робить згущене молоко зручним інгредієнтом для побутового та промислового використання, забезпечуючи високу енергетичну щільність при компактному форматі фасування.</w:t>
      </w:r>
    </w:p>
    <w:p w14:paraId="7A760EFF" w14:textId="4412BA12" w:rsidR="2471A399" w:rsidRPr="00FC718D" w:rsidRDefault="2471A399"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 xml:space="preserve">Хімічний склад згущеного молока з цукром, окрім високої концентрації сухих речовин, вирізняється значним вмістом легкозасвоюваних молочних білків, що містять усі незамінні амінокислоти. Білковий компонент представлений переважно казеїнами та сироватковими білками, що забезпечують високу біологічну цінність продукту. Молочний жир, який у середньому становить 8,5 %, є джерелом енергії та носієм жиророзчинних вітамінів (A, D, Е). Крім того, у складі присутні кальцій, фосфор, калій, магній – </w:t>
      </w:r>
      <w:r w:rsidRPr="02929C6D">
        <w:rPr>
          <w:rFonts w:ascii="Times New Roman" w:eastAsia="Times New Roman" w:hAnsi="Times New Roman" w:cs="Times New Roman"/>
          <w:sz w:val="28"/>
          <w:szCs w:val="28"/>
          <w:lang w:val="uk"/>
        </w:rPr>
        <w:lastRenderedPageBreak/>
        <w:t>мінерали, важливі для формування кісткової тканини, роботи нервової системи та м’язових процесів.</w:t>
      </w:r>
    </w:p>
    <w:p w14:paraId="6063FCBE" w14:textId="4BBB9F26" w:rsidR="2471A399" w:rsidRDefault="2471A399" w:rsidP="00FC718D">
      <w:pPr>
        <w:spacing w:after="0" w:line="360" w:lineRule="auto"/>
        <w:ind w:firstLine="709"/>
        <w:jc w:val="both"/>
      </w:pPr>
      <w:r w:rsidRPr="02929C6D">
        <w:rPr>
          <w:rFonts w:ascii="Times New Roman" w:eastAsia="Times New Roman" w:hAnsi="Times New Roman" w:cs="Times New Roman"/>
          <w:sz w:val="28"/>
          <w:szCs w:val="28"/>
          <w:lang w:val="uk"/>
        </w:rPr>
        <w:t>Не менш значущим є вміст лактози, що бере участь у регуляції кишкової мікрофлори та сприяє кращому засвоєнню кальцію. Водночас високий цукровий компонент формує специфічну енергетичну цінність продукту: на 100 г згущеного молока припадає в середньому близько 320–330 ккал, що робить його концентрованим джерелом енергії.</w:t>
      </w:r>
    </w:p>
    <w:p w14:paraId="15C08C7F" w14:textId="3BF32162" w:rsidR="39014E86" w:rsidRDefault="39014E86" w:rsidP="00FC718D">
      <w:pPr>
        <w:spacing w:after="0" w:line="360" w:lineRule="auto"/>
        <w:ind w:firstLine="709"/>
        <w:jc w:val="both"/>
        <w:rPr>
          <w:rFonts w:ascii="Times New Roman" w:eastAsia="Times New Roman" w:hAnsi="Times New Roman" w:cs="Times New Roman"/>
          <w:sz w:val="28"/>
          <w:szCs w:val="28"/>
          <w:lang w:val="uk"/>
        </w:rPr>
      </w:pPr>
    </w:p>
    <w:p w14:paraId="56A7D8F1" w14:textId="443B9400" w:rsidR="155539C7" w:rsidRPr="00FC718D" w:rsidRDefault="155539C7" w:rsidP="00FC718D">
      <w:pPr>
        <w:pStyle w:val="1"/>
        <w:keepNext w:val="0"/>
        <w:keepLines w:val="0"/>
        <w:spacing w:before="0" w:after="0" w:line="360" w:lineRule="auto"/>
        <w:ind w:firstLine="709"/>
        <w:jc w:val="both"/>
        <w:rPr>
          <w:rFonts w:ascii="Times New Roman" w:eastAsia="Times New Roman" w:hAnsi="Times New Roman" w:cs="Times New Roman"/>
          <w:b/>
          <w:bCs/>
          <w:color w:val="000000" w:themeColor="text1"/>
          <w:sz w:val="28"/>
          <w:szCs w:val="28"/>
        </w:rPr>
      </w:pPr>
      <w:r w:rsidRPr="00FC718D">
        <w:rPr>
          <w:rFonts w:ascii="Times New Roman" w:eastAsia="Times New Roman" w:hAnsi="Times New Roman" w:cs="Times New Roman"/>
          <w:b/>
          <w:bCs/>
          <w:color w:val="000000" w:themeColor="text1"/>
          <w:sz w:val="28"/>
          <w:szCs w:val="28"/>
        </w:rPr>
        <w:t>1.2 Аналіз ринку молочних консервів в Україні</w:t>
      </w:r>
    </w:p>
    <w:p w14:paraId="5D646EDE" w14:textId="72D35196" w:rsidR="155539C7" w:rsidRPr="00FC718D" w:rsidRDefault="155539C7" w:rsidP="00FC718D">
      <w:pPr>
        <w:pStyle w:val="1"/>
        <w:keepNext w:val="0"/>
        <w:keepLines w:val="0"/>
        <w:spacing w:before="0" w:after="0" w:line="360" w:lineRule="auto"/>
        <w:ind w:firstLine="709"/>
        <w:jc w:val="both"/>
        <w:rPr>
          <w:rFonts w:ascii="Times New Roman" w:eastAsia="Times New Roman" w:hAnsi="Times New Roman" w:cs="Times New Roman"/>
          <w:color w:val="000000" w:themeColor="text1"/>
          <w:sz w:val="28"/>
          <w:szCs w:val="28"/>
        </w:rPr>
      </w:pPr>
      <w:r w:rsidRPr="00FC718D">
        <w:rPr>
          <w:rFonts w:ascii="Times New Roman" w:eastAsia="Times New Roman" w:hAnsi="Times New Roman" w:cs="Times New Roman"/>
          <w:sz w:val="28"/>
          <w:szCs w:val="28"/>
        </w:rPr>
        <w:t xml:space="preserve"> </w:t>
      </w:r>
      <w:r w:rsidRPr="00FC718D">
        <w:rPr>
          <w:rFonts w:ascii="Times New Roman" w:eastAsia="Times New Roman" w:hAnsi="Times New Roman" w:cs="Times New Roman"/>
          <w:color w:val="000000" w:themeColor="text1"/>
          <w:sz w:val="28"/>
          <w:szCs w:val="28"/>
        </w:rPr>
        <w:t xml:space="preserve">Аналіз ринку молочних продуктів показав, що споживачі вважають більш якісної продукції з міткою </w:t>
      </w:r>
      <w:r w:rsidRPr="009A26CB">
        <w:rPr>
          <w:rFonts w:ascii="Times New Roman" w:eastAsia="Times New Roman" w:hAnsi="Times New Roman" w:cs="Times New Roman"/>
          <w:color w:val="000000" w:themeColor="text1"/>
          <w:sz w:val="28"/>
          <w:szCs w:val="28"/>
        </w:rPr>
        <w:t xml:space="preserve">«для дітей». </w:t>
      </w:r>
      <w:r w:rsidRPr="00FC718D">
        <w:rPr>
          <w:rFonts w:ascii="Times New Roman" w:eastAsia="Times New Roman" w:hAnsi="Times New Roman" w:cs="Times New Roman"/>
          <w:color w:val="000000" w:themeColor="text1"/>
          <w:sz w:val="28"/>
          <w:szCs w:val="28"/>
        </w:rPr>
        <w:t xml:space="preserve">Тому її беруть </w:t>
      </w:r>
      <w:proofErr w:type="gramStart"/>
      <w:r w:rsidRPr="00FC718D">
        <w:rPr>
          <w:rFonts w:ascii="Times New Roman" w:eastAsia="Times New Roman" w:hAnsi="Times New Roman" w:cs="Times New Roman"/>
          <w:color w:val="000000" w:themeColor="text1"/>
          <w:sz w:val="28"/>
          <w:szCs w:val="28"/>
        </w:rPr>
        <w:t>для себе</w:t>
      </w:r>
      <w:proofErr w:type="gramEnd"/>
      <w:r w:rsidRPr="00FC718D">
        <w:rPr>
          <w:rFonts w:ascii="Times New Roman" w:eastAsia="Times New Roman" w:hAnsi="Times New Roman" w:cs="Times New Roman"/>
          <w:color w:val="000000" w:themeColor="text1"/>
          <w:sz w:val="28"/>
          <w:szCs w:val="28"/>
        </w:rPr>
        <w:t xml:space="preserve"> і дорослі. Така молочна продукція часто буває з вітамінізованими добавками.</w:t>
      </w:r>
    </w:p>
    <w:p w14:paraId="26087525" w14:textId="23D27791" w:rsidR="155539C7" w:rsidRDefault="155539C7" w:rsidP="00FC718D">
      <w:pPr>
        <w:shd w:val="clear" w:color="auto" w:fill="FFFFFF" w:themeFill="background1"/>
        <w:spacing w:after="0" w:line="360" w:lineRule="auto"/>
        <w:ind w:firstLine="709"/>
        <w:jc w:val="both"/>
      </w:pPr>
      <w:r w:rsidRPr="00FC718D">
        <w:rPr>
          <w:rFonts w:ascii="Times New Roman" w:eastAsia="Times New Roman" w:hAnsi="Times New Roman" w:cs="Times New Roman"/>
          <w:color w:val="000000" w:themeColor="text1"/>
          <w:sz w:val="28"/>
          <w:szCs w:val="28"/>
        </w:rPr>
        <w:t>Попит на консервоване молоко останнім часом навіть зріс через проблеми зі зберіганням свіжого молока.</w:t>
      </w:r>
    </w:p>
    <w:p w14:paraId="3A286BE1" w14:textId="2618651B" w:rsidR="155539C7" w:rsidRDefault="155539C7" w:rsidP="00FC718D">
      <w:pPr>
        <w:shd w:val="clear" w:color="auto" w:fill="FFFFFF" w:themeFill="background1"/>
        <w:spacing w:after="0" w:line="360" w:lineRule="auto"/>
        <w:ind w:firstLine="709"/>
        <w:jc w:val="both"/>
      </w:pPr>
      <w:r w:rsidRPr="00FC718D">
        <w:rPr>
          <w:rFonts w:ascii="Times New Roman" w:eastAsia="Times New Roman" w:hAnsi="Times New Roman" w:cs="Times New Roman"/>
          <w:color w:val="000000" w:themeColor="text1"/>
          <w:sz w:val="28"/>
          <w:szCs w:val="28"/>
        </w:rPr>
        <w:t>Окрім зростання попиту, стимулом до активного виробництва згущеного молока є сезонність. Комбінати продовжують поповнювати склади для активнішої осінньої експортної та внутрішньої торгівлі. Ціни на молочні консерви виробники поки не підняли, але, як і інші молокопродукти, до кінця літа вони також подорожчають.</w:t>
      </w:r>
    </w:p>
    <w:p w14:paraId="10BAF2B2" w14:textId="4970938F" w:rsidR="155539C7" w:rsidRDefault="155539C7" w:rsidP="00FC718D">
      <w:pPr>
        <w:shd w:val="clear" w:color="auto" w:fill="FFFFFF" w:themeFill="background1"/>
        <w:spacing w:after="0" w:line="360" w:lineRule="auto"/>
        <w:ind w:firstLine="709"/>
        <w:jc w:val="both"/>
      </w:pPr>
      <w:r w:rsidRPr="00FC718D">
        <w:rPr>
          <w:rFonts w:ascii="Times New Roman" w:eastAsia="Times New Roman" w:hAnsi="Times New Roman" w:cs="Times New Roman"/>
          <w:color w:val="000000" w:themeColor="text1"/>
          <w:sz w:val="28"/>
          <w:szCs w:val="28"/>
        </w:rPr>
        <w:t xml:space="preserve">Експорт молочних консервів у </w:t>
      </w:r>
      <w:r w:rsidR="1D78D095" w:rsidRPr="00FC718D">
        <w:rPr>
          <w:rFonts w:ascii="Times New Roman" w:eastAsia="Times New Roman" w:hAnsi="Times New Roman" w:cs="Times New Roman"/>
          <w:color w:val="000000" w:themeColor="text1"/>
          <w:sz w:val="28"/>
          <w:szCs w:val="28"/>
        </w:rPr>
        <w:t>першій декаді літа</w:t>
      </w:r>
      <w:r w:rsidRPr="00FC718D">
        <w:rPr>
          <w:rFonts w:ascii="Times New Roman" w:eastAsia="Times New Roman" w:hAnsi="Times New Roman" w:cs="Times New Roman"/>
          <w:color w:val="000000" w:themeColor="text1"/>
          <w:sz w:val="28"/>
          <w:szCs w:val="28"/>
        </w:rPr>
        <w:t xml:space="preserve"> дещо скоротився. Але в цілому </w:t>
      </w:r>
      <w:proofErr w:type="gramStart"/>
      <w:r w:rsidRPr="00FC718D">
        <w:rPr>
          <w:rFonts w:ascii="Times New Roman" w:eastAsia="Times New Roman" w:hAnsi="Times New Roman" w:cs="Times New Roman"/>
          <w:color w:val="000000" w:themeColor="text1"/>
          <w:sz w:val="28"/>
          <w:szCs w:val="28"/>
        </w:rPr>
        <w:t>за перше</w:t>
      </w:r>
      <w:proofErr w:type="gramEnd"/>
      <w:r w:rsidRPr="00FC718D">
        <w:rPr>
          <w:rFonts w:ascii="Times New Roman" w:eastAsia="Times New Roman" w:hAnsi="Times New Roman" w:cs="Times New Roman"/>
          <w:color w:val="000000" w:themeColor="text1"/>
          <w:sz w:val="28"/>
          <w:szCs w:val="28"/>
        </w:rPr>
        <w:t xml:space="preserve"> півріччя зовнішні продажі товару зросли на </w:t>
      </w:r>
      <w:r w:rsidR="54E7262B" w:rsidRPr="00FC718D">
        <w:rPr>
          <w:rFonts w:ascii="Times New Roman" w:eastAsia="Times New Roman" w:hAnsi="Times New Roman" w:cs="Times New Roman"/>
          <w:color w:val="000000" w:themeColor="text1"/>
          <w:sz w:val="28"/>
          <w:szCs w:val="28"/>
        </w:rPr>
        <w:t>23</w:t>
      </w:r>
      <w:r w:rsidRPr="00FC718D">
        <w:rPr>
          <w:rFonts w:ascii="Times New Roman" w:eastAsia="Times New Roman" w:hAnsi="Times New Roman" w:cs="Times New Roman"/>
          <w:color w:val="000000" w:themeColor="text1"/>
          <w:sz w:val="28"/>
          <w:szCs w:val="28"/>
        </w:rPr>
        <w:t>%, в основному за рахунок освоєння деякими виробниками нових ринків в країнах ЄС, додали аналітики.</w:t>
      </w:r>
    </w:p>
    <w:p w14:paraId="5D5CD52D" w14:textId="1F470AA7" w:rsidR="51EC5B20" w:rsidRDefault="51EC5B20" w:rsidP="00FC718D">
      <w:pPr>
        <w:spacing w:after="0" w:line="360" w:lineRule="auto"/>
        <w:ind w:firstLine="709"/>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Ринок молочних консервів в Україні</w:t>
      </w:r>
      <w:r w:rsidR="74AD9353" w:rsidRPr="02929C6D">
        <w:rPr>
          <w:rFonts w:ascii="Times New Roman" w:eastAsia="Times New Roman" w:hAnsi="Times New Roman" w:cs="Times New Roman"/>
          <w:sz w:val="28"/>
          <w:szCs w:val="28"/>
          <w:lang w:val="uk"/>
        </w:rPr>
        <w:t xml:space="preserve"> це</w:t>
      </w:r>
      <w:r w:rsidRPr="02929C6D">
        <w:rPr>
          <w:rFonts w:ascii="Times New Roman" w:eastAsia="Times New Roman" w:hAnsi="Times New Roman" w:cs="Times New Roman"/>
          <w:sz w:val="28"/>
          <w:szCs w:val="28"/>
          <w:lang w:val="uk"/>
        </w:rPr>
        <w:t xml:space="preserve"> важлив</w:t>
      </w:r>
      <w:r w:rsidR="18245845" w:rsidRPr="02929C6D">
        <w:rPr>
          <w:rFonts w:ascii="Times New Roman" w:eastAsia="Times New Roman" w:hAnsi="Times New Roman" w:cs="Times New Roman"/>
          <w:sz w:val="28"/>
          <w:szCs w:val="28"/>
          <w:lang w:val="uk"/>
        </w:rPr>
        <w:t>а</w:t>
      </w:r>
      <w:r w:rsidRPr="02929C6D">
        <w:rPr>
          <w:rFonts w:ascii="Times New Roman" w:eastAsia="Times New Roman" w:hAnsi="Times New Roman" w:cs="Times New Roman"/>
          <w:sz w:val="28"/>
          <w:szCs w:val="28"/>
          <w:lang w:val="uk"/>
        </w:rPr>
        <w:t xml:space="preserve"> складов</w:t>
      </w:r>
      <w:r w:rsidR="66074D23" w:rsidRPr="02929C6D">
        <w:rPr>
          <w:rFonts w:ascii="Times New Roman" w:eastAsia="Times New Roman" w:hAnsi="Times New Roman" w:cs="Times New Roman"/>
          <w:sz w:val="28"/>
          <w:szCs w:val="28"/>
          <w:lang w:val="uk"/>
        </w:rPr>
        <w:t>а</w:t>
      </w:r>
      <w:r w:rsidRPr="02929C6D">
        <w:rPr>
          <w:rFonts w:ascii="Times New Roman" w:eastAsia="Times New Roman" w:hAnsi="Times New Roman" w:cs="Times New Roman"/>
          <w:sz w:val="28"/>
          <w:szCs w:val="28"/>
          <w:lang w:val="uk"/>
        </w:rPr>
        <w:t xml:space="preserve"> молочної промисловості. До цієї категорії продукції належать згущене молоко з цукром, згущені вершки, молоко з наповнювачами (какао, кава), а також сухі молочні продукти. Основн</w:t>
      </w:r>
      <w:r w:rsidR="21EDFD15" w:rsidRPr="02929C6D">
        <w:rPr>
          <w:rFonts w:ascii="Times New Roman" w:eastAsia="Times New Roman" w:hAnsi="Times New Roman" w:cs="Times New Roman"/>
          <w:sz w:val="28"/>
          <w:szCs w:val="28"/>
          <w:lang w:val="uk"/>
        </w:rPr>
        <w:t xml:space="preserve">а </w:t>
      </w:r>
      <w:r w:rsidRPr="02929C6D">
        <w:rPr>
          <w:rFonts w:ascii="Times New Roman" w:eastAsia="Times New Roman" w:hAnsi="Times New Roman" w:cs="Times New Roman"/>
          <w:sz w:val="28"/>
          <w:szCs w:val="28"/>
          <w:lang w:val="uk"/>
        </w:rPr>
        <w:t>переваг</w:t>
      </w:r>
      <w:r w:rsidR="01347D4D" w:rsidRPr="02929C6D">
        <w:rPr>
          <w:rFonts w:ascii="Times New Roman" w:eastAsia="Times New Roman" w:hAnsi="Times New Roman" w:cs="Times New Roman"/>
          <w:sz w:val="28"/>
          <w:szCs w:val="28"/>
          <w:lang w:val="uk"/>
        </w:rPr>
        <w:t>а</w:t>
      </w:r>
      <w:r w:rsidRPr="02929C6D">
        <w:rPr>
          <w:rFonts w:ascii="Times New Roman" w:eastAsia="Times New Roman" w:hAnsi="Times New Roman" w:cs="Times New Roman"/>
          <w:sz w:val="28"/>
          <w:szCs w:val="28"/>
          <w:lang w:val="uk"/>
        </w:rPr>
        <w:t xml:space="preserve"> молочних консервів </w:t>
      </w:r>
      <w:r w:rsidR="0CE061BB" w:rsidRPr="02929C6D">
        <w:rPr>
          <w:rFonts w:ascii="Times New Roman" w:eastAsia="Times New Roman" w:hAnsi="Times New Roman" w:cs="Times New Roman"/>
          <w:sz w:val="28"/>
          <w:szCs w:val="28"/>
          <w:lang w:val="uk"/>
        </w:rPr>
        <w:t>це</w:t>
      </w:r>
      <w:r w:rsidRPr="02929C6D">
        <w:rPr>
          <w:rFonts w:ascii="Times New Roman" w:eastAsia="Times New Roman" w:hAnsi="Times New Roman" w:cs="Times New Roman"/>
          <w:sz w:val="28"/>
          <w:szCs w:val="28"/>
          <w:lang w:val="uk"/>
        </w:rPr>
        <w:t xml:space="preserve"> тривалий термін зберігання, </w:t>
      </w:r>
      <w:r w:rsidR="3DA3D652" w:rsidRPr="02929C6D">
        <w:rPr>
          <w:rFonts w:ascii="Times New Roman" w:eastAsia="Times New Roman" w:hAnsi="Times New Roman" w:cs="Times New Roman"/>
          <w:sz w:val="28"/>
          <w:szCs w:val="28"/>
          <w:lang w:val="uk"/>
        </w:rPr>
        <w:t xml:space="preserve">він </w:t>
      </w:r>
      <w:r w:rsidRPr="02929C6D">
        <w:rPr>
          <w:rFonts w:ascii="Times New Roman" w:eastAsia="Times New Roman" w:hAnsi="Times New Roman" w:cs="Times New Roman"/>
          <w:sz w:val="28"/>
          <w:szCs w:val="28"/>
          <w:lang w:val="uk"/>
        </w:rPr>
        <w:t xml:space="preserve">забезпечує стабільний попит серед населення та підприємств харчової промисловості. </w:t>
      </w:r>
      <w:r w:rsidR="47511BBE" w:rsidRPr="02929C6D">
        <w:rPr>
          <w:rFonts w:ascii="Times New Roman" w:eastAsia="Times New Roman" w:hAnsi="Times New Roman" w:cs="Times New Roman"/>
          <w:sz w:val="28"/>
          <w:szCs w:val="28"/>
          <w:lang w:val="uk"/>
        </w:rPr>
        <w:t xml:space="preserve"> О</w:t>
      </w:r>
      <w:r w:rsidRPr="02929C6D">
        <w:rPr>
          <w:rFonts w:ascii="Times New Roman" w:eastAsia="Times New Roman" w:hAnsi="Times New Roman" w:cs="Times New Roman"/>
          <w:sz w:val="28"/>
          <w:szCs w:val="28"/>
          <w:lang w:val="uk"/>
        </w:rPr>
        <w:t xml:space="preserve">станні роки споживання молочних консервів залишається </w:t>
      </w:r>
      <w:r w:rsidRPr="02929C6D">
        <w:rPr>
          <w:rFonts w:ascii="Times New Roman" w:eastAsia="Times New Roman" w:hAnsi="Times New Roman" w:cs="Times New Roman"/>
          <w:sz w:val="28"/>
          <w:szCs w:val="28"/>
          <w:lang w:val="uk"/>
        </w:rPr>
        <w:lastRenderedPageBreak/>
        <w:t>стабільним, а в окремі періоди спостерігається зростання попиту на продукцію тривалого зберігання через її практичність та зручність використання.</w:t>
      </w:r>
    </w:p>
    <w:p w14:paraId="4D1F1806" w14:textId="7FB43F28" w:rsidR="39014E86" w:rsidRDefault="39014E86" w:rsidP="00FC718D">
      <w:pPr>
        <w:spacing w:after="0" w:line="360" w:lineRule="auto"/>
        <w:ind w:firstLine="709"/>
        <w:jc w:val="both"/>
        <w:rPr>
          <w:rFonts w:ascii="Times New Roman" w:eastAsia="Times New Roman" w:hAnsi="Times New Roman" w:cs="Times New Roman"/>
          <w:b/>
          <w:bCs/>
          <w:sz w:val="28"/>
          <w:szCs w:val="28"/>
          <w:lang w:val="uk"/>
        </w:rPr>
      </w:pPr>
    </w:p>
    <w:p w14:paraId="3FFB835B" w14:textId="2381FD55" w:rsidR="51E28AA7" w:rsidRDefault="51E28AA7" w:rsidP="00FC718D">
      <w:pPr>
        <w:spacing w:after="0" w:line="360" w:lineRule="auto"/>
        <w:ind w:firstLine="709"/>
        <w:jc w:val="both"/>
        <w:rPr>
          <w:rFonts w:ascii="Times New Roman" w:eastAsia="Times New Roman" w:hAnsi="Times New Roman" w:cs="Times New Roman"/>
          <w:b/>
          <w:bCs/>
          <w:sz w:val="28"/>
          <w:szCs w:val="28"/>
          <w:lang w:val="uk"/>
        </w:rPr>
      </w:pPr>
      <w:r w:rsidRPr="02929C6D">
        <w:rPr>
          <w:rFonts w:ascii="Times New Roman" w:eastAsia="Times New Roman" w:hAnsi="Times New Roman" w:cs="Times New Roman"/>
          <w:b/>
          <w:bCs/>
          <w:sz w:val="28"/>
          <w:szCs w:val="28"/>
          <w:lang w:val="uk"/>
        </w:rPr>
        <w:t xml:space="preserve">        </w:t>
      </w:r>
      <w:r w:rsidR="568D6FC2" w:rsidRPr="02929C6D">
        <w:rPr>
          <w:rFonts w:ascii="Times New Roman" w:eastAsia="Times New Roman" w:hAnsi="Times New Roman" w:cs="Times New Roman"/>
          <w:b/>
          <w:bCs/>
          <w:sz w:val="28"/>
          <w:szCs w:val="28"/>
          <w:lang w:val="uk"/>
        </w:rPr>
        <w:t>1.3 Асортимент згущених молочних консервів</w:t>
      </w:r>
    </w:p>
    <w:p w14:paraId="6B538D06" w14:textId="75F983D7" w:rsidR="51EC5B20" w:rsidRDefault="51EC5B20" w:rsidP="00FC718D">
      <w:pPr>
        <w:spacing w:after="0" w:line="360" w:lineRule="auto"/>
        <w:ind w:firstLine="709"/>
        <w:jc w:val="both"/>
      </w:pPr>
      <w:r w:rsidRPr="02929C6D">
        <w:rPr>
          <w:rFonts w:ascii="Times New Roman" w:eastAsia="Times New Roman" w:hAnsi="Times New Roman" w:cs="Times New Roman"/>
          <w:sz w:val="28"/>
          <w:szCs w:val="28"/>
          <w:lang w:val="uk"/>
        </w:rPr>
        <w:t>Асортимент молочних консервів на українському ринку є досить різноманітним. Споживачам пропонується як традиційне згущене молоко, виготовлене відповідно до вимог державних стандартів, так і продукти з різними смаковими добавками. Найбільшу частку ринку займає саме згущене молоко з цукром, яке широко використовується як самостійний продукт, а також у кондитерській промисловості для виробництва кремів, начинок та десертів.</w:t>
      </w:r>
    </w:p>
    <w:p w14:paraId="08233FF0" w14:textId="532E32C9" w:rsidR="17A82B49" w:rsidRPr="00FC718D" w:rsidRDefault="17A82B49" w:rsidP="00FC718D">
      <w:pPr>
        <w:spacing w:after="0" w:line="360" w:lineRule="auto"/>
        <w:ind w:firstLine="709"/>
        <w:jc w:val="both"/>
        <w:rPr>
          <w:rFonts w:ascii="Times New Roman" w:eastAsia="Times New Roman" w:hAnsi="Times New Roman" w:cs="Times New Roman"/>
          <w:color w:val="000000" w:themeColor="text1"/>
          <w:sz w:val="28"/>
          <w:szCs w:val="28"/>
        </w:rPr>
      </w:pPr>
      <w:r w:rsidRPr="00FC718D">
        <w:rPr>
          <w:rFonts w:ascii="Times New Roman" w:eastAsia="Times New Roman" w:hAnsi="Times New Roman" w:cs="Times New Roman"/>
          <w:color w:val="000000" w:themeColor="text1"/>
          <w:sz w:val="28"/>
          <w:szCs w:val="28"/>
        </w:rPr>
        <w:t>Значення молочних консервів полягає в тому, що в період природного зниження надоїв молока вони повністю можуть замінити натуральне молоко, тобто вирівняти сезонність у постачанні молока. Також це способи зберігання молока без зміни його поживних властивостей.</w:t>
      </w:r>
      <w:r w:rsidR="3D00D635" w:rsidRPr="00FC718D">
        <w:rPr>
          <w:rFonts w:ascii="Times New Roman" w:eastAsia="Times New Roman" w:hAnsi="Times New Roman" w:cs="Times New Roman"/>
          <w:color w:val="000000" w:themeColor="text1"/>
          <w:sz w:val="28"/>
          <w:szCs w:val="28"/>
        </w:rPr>
        <w:t xml:space="preserve"> </w:t>
      </w:r>
      <w:r w:rsidRPr="00FC718D">
        <w:rPr>
          <w:rFonts w:ascii="Times New Roman" w:eastAsia="Times New Roman" w:hAnsi="Times New Roman" w:cs="Times New Roman"/>
          <w:color w:val="000000" w:themeColor="text1"/>
          <w:sz w:val="28"/>
          <w:szCs w:val="28"/>
        </w:rPr>
        <w:t>Залежно від застосування способів обробки молока та вихідної сировини (незбиране молоко, вершки, маслянка) виробляють згущені молочні консерви різних видів</w:t>
      </w:r>
      <w:r w:rsidR="038320F8" w:rsidRPr="00FC718D">
        <w:rPr>
          <w:rFonts w:ascii="Times New Roman" w:eastAsia="Times New Roman" w:hAnsi="Times New Roman" w:cs="Times New Roman"/>
          <w:color w:val="000000" w:themeColor="text1"/>
          <w:sz w:val="28"/>
          <w:szCs w:val="28"/>
        </w:rPr>
        <w:t>:</w:t>
      </w:r>
    </w:p>
    <w:p w14:paraId="4E497553" w14:textId="299FF32F" w:rsidR="17A82B49" w:rsidRDefault="17A82B49" w:rsidP="00FC718D">
      <w:pPr>
        <w:spacing w:after="0" w:line="360" w:lineRule="auto"/>
        <w:ind w:firstLine="709"/>
        <w:jc w:val="both"/>
      </w:pPr>
      <w:r w:rsidRPr="00FC718D">
        <w:rPr>
          <w:rFonts w:ascii="Times New Roman" w:eastAsia="Times New Roman" w:hAnsi="Times New Roman" w:cs="Times New Roman"/>
          <w:color w:val="000000" w:themeColor="text1"/>
          <w:sz w:val="28"/>
          <w:szCs w:val="28"/>
        </w:rPr>
        <w:t>1) згущене молоко з цукром;</w:t>
      </w:r>
    </w:p>
    <w:p w14:paraId="37CEA9CE" w14:textId="7E9BA4AD" w:rsidR="17A82B49" w:rsidRDefault="17A82B49" w:rsidP="00FC718D">
      <w:pPr>
        <w:spacing w:after="0" w:line="360" w:lineRule="auto"/>
        <w:ind w:firstLine="709"/>
        <w:jc w:val="both"/>
      </w:pPr>
      <w:r w:rsidRPr="00FC718D">
        <w:rPr>
          <w:rFonts w:ascii="Times New Roman" w:eastAsia="Times New Roman" w:hAnsi="Times New Roman" w:cs="Times New Roman"/>
          <w:color w:val="000000" w:themeColor="text1"/>
          <w:sz w:val="28"/>
          <w:szCs w:val="28"/>
        </w:rPr>
        <w:t>2) какао зі згущеним молоком та цукром;</w:t>
      </w:r>
    </w:p>
    <w:p w14:paraId="1F0202DC" w14:textId="4FBFDE26" w:rsidR="17A82B49" w:rsidRDefault="17A82B49" w:rsidP="00FC718D">
      <w:pPr>
        <w:spacing w:after="0" w:line="360" w:lineRule="auto"/>
        <w:ind w:firstLine="709"/>
        <w:jc w:val="both"/>
      </w:pPr>
      <w:r w:rsidRPr="00FC718D">
        <w:rPr>
          <w:rFonts w:ascii="Times New Roman" w:eastAsia="Times New Roman" w:hAnsi="Times New Roman" w:cs="Times New Roman"/>
          <w:color w:val="000000" w:themeColor="text1"/>
          <w:sz w:val="28"/>
          <w:szCs w:val="28"/>
        </w:rPr>
        <w:t>3) натуральна кава зі згущеним молоком та цукром;</w:t>
      </w:r>
    </w:p>
    <w:p w14:paraId="115BE2A0" w14:textId="671A6DC0" w:rsidR="17A82B49" w:rsidRDefault="17A82B49" w:rsidP="00FC718D">
      <w:pPr>
        <w:spacing w:after="0" w:line="360" w:lineRule="auto"/>
        <w:ind w:firstLine="709"/>
        <w:jc w:val="both"/>
      </w:pPr>
      <w:r w:rsidRPr="00FC718D">
        <w:rPr>
          <w:rFonts w:ascii="Times New Roman" w:eastAsia="Times New Roman" w:hAnsi="Times New Roman" w:cs="Times New Roman"/>
          <w:color w:val="000000" w:themeColor="text1"/>
          <w:sz w:val="28"/>
          <w:szCs w:val="28"/>
        </w:rPr>
        <w:t>4) згущена маслянка з цукром;</w:t>
      </w:r>
    </w:p>
    <w:p w14:paraId="460C2E59" w14:textId="6C296B14" w:rsidR="17A82B49" w:rsidRDefault="17A82B49" w:rsidP="00FC718D">
      <w:pPr>
        <w:spacing w:after="0" w:line="360" w:lineRule="auto"/>
        <w:ind w:firstLine="709"/>
        <w:jc w:val="both"/>
      </w:pPr>
      <w:r w:rsidRPr="00FC718D">
        <w:rPr>
          <w:rFonts w:ascii="Times New Roman" w:eastAsia="Times New Roman" w:hAnsi="Times New Roman" w:cs="Times New Roman"/>
          <w:color w:val="000000" w:themeColor="text1"/>
          <w:sz w:val="28"/>
          <w:szCs w:val="28"/>
        </w:rPr>
        <w:t>5) згущені вершки з цукром;</w:t>
      </w:r>
    </w:p>
    <w:p w14:paraId="32431D32" w14:textId="17B3C98A" w:rsidR="17A82B49" w:rsidRDefault="17A82B49" w:rsidP="00FC718D">
      <w:pPr>
        <w:spacing w:after="0" w:line="360" w:lineRule="auto"/>
        <w:ind w:firstLine="709"/>
        <w:jc w:val="both"/>
      </w:pPr>
      <w:r w:rsidRPr="00FC718D">
        <w:rPr>
          <w:rFonts w:ascii="Times New Roman" w:eastAsia="Times New Roman" w:hAnsi="Times New Roman" w:cs="Times New Roman"/>
          <w:color w:val="000000" w:themeColor="text1"/>
          <w:sz w:val="28"/>
          <w:szCs w:val="28"/>
        </w:rPr>
        <w:t>6) згущене стерилізоване молоко.</w:t>
      </w:r>
    </w:p>
    <w:p w14:paraId="656A901F" w14:textId="51C4FCC4" w:rsidR="39014E86" w:rsidRDefault="39014E86" w:rsidP="00FC718D">
      <w:pPr>
        <w:spacing w:after="0" w:line="360" w:lineRule="auto"/>
        <w:ind w:firstLine="709"/>
        <w:jc w:val="both"/>
        <w:rPr>
          <w:rFonts w:ascii="Times New Roman" w:eastAsia="Times New Roman" w:hAnsi="Times New Roman" w:cs="Times New Roman"/>
          <w:sz w:val="28"/>
          <w:szCs w:val="28"/>
          <w:lang w:val="uk"/>
        </w:rPr>
      </w:pPr>
    </w:p>
    <w:p w14:paraId="55183CA8" w14:textId="469F007A" w:rsidR="1DFEFB2C" w:rsidRDefault="1DFEFB2C" w:rsidP="00FC718D">
      <w:pPr>
        <w:spacing w:after="0" w:line="360" w:lineRule="auto"/>
        <w:ind w:firstLine="709"/>
        <w:jc w:val="both"/>
      </w:pPr>
      <w:r w:rsidRPr="02929C6D">
        <w:rPr>
          <w:rFonts w:ascii="Times New Roman" w:eastAsia="Times New Roman" w:hAnsi="Times New Roman" w:cs="Times New Roman"/>
          <w:sz w:val="28"/>
          <w:szCs w:val="28"/>
          <w:lang w:val="uk"/>
        </w:rPr>
        <w:t xml:space="preserve">Одним із найбільших виробників молочних консервів в Україні є Ічнянський молочно-консервний комбінат (Чернігівська область). Підприємство спеціалізується на виробництві згущеного молока та реалізує продукцію під торговими марками </w:t>
      </w:r>
    </w:p>
    <w:p w14:paraId="3BD33F4E" w14:textId="1FBB9019" w:rsidR="3E0C3345" w:rsidRDefault="3E0C3345" w:rsidP="00FC718D">
      <w:pPr>
        <w:pStyle w:val="a3"/>
        <w:numPr>
          <w:ilvl w:val="0"/>
          <w:numId w:val="8"/>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w:t>
      </w:r>
      <w:r w:rsidR="050B5BFA" w:rsidRPr="02929C6D">
        <w:rPr>
          <w:rFonts w:ascii="Times New Roman" w:eastAsia="Times New Roman" w:hAnsi="Times New Roman" w:cs="Times New Roman"/>
          <w:sz w:val="28"/>
          <w:szCs w:val="28"/>
          <w:lang w:val="uk"/>
        </w:rPr>
        <w:t>“</w:t>
      </w:r>
      <w:r w:rsidR="1DFEFB2C" w:rsidRPr="02929C6D">
        <w:rPr>
          <w:rFonts w:ascii="Times New Roman" w:eastAsia="Times New Roman" w:hAnsi="Times New Roman" w:cs="Times New Roman"/>
          <w:sz w:val="28"/>
          <w:szCs w:val="28"/>
          <w:lang w:val="uk"/>
        </w:rPr>
        <w:t>Ічня</w:t>
      </w:r>
      <w:r w:rsidR="39DE9302" w:rsidRPr="02929C6D">
        <w:rPr>
          <w:rFonts w:ascii="Times New Roman" w:eastAsia="Times New Roman" w:hAnsi="Times New Roman" w:cs="Times New Roman"/>
          <w:sz w:val="28"/>
          <w:szCs w:val="28"/>
          <w:lang w:val="uk"/>
        </w:rPr>
        <w:t>”</w:t>
      </w:r>
      <w:r w:rsidR="1DFEFB2C" w:rsidRPr="02929C6D">
        <w:rPr>
          <w:rFonts w:ascii="Times New Roman" w:eastAsia="Times New Roman" w:hAnsi="Times New Roman" w:cs="Times New Roman"/>
          <w:sz w:val="28"/>
          <w:szCs w:val="28"/>
          <w:lang w:val="uk"/>
        </w:rPr>
        <w:t>,</w:t>
      </w:r>
    </w:p>
    <w:p w14:paraId="42AB88DA" w14:textId="7F4ED992" w:rsidR="1DFEFB2C" w:rsidRDefault="1DFEFB2C" w:rsidP="00FC718D">
      <w:pPr>
        <w:pStyle w:val="a3"/>
        <w:numPr>
          <w:ilvl w:val="0"/>
          <w:numId w:val="8"/>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w:t>
      </w:r>
      <w:r w:rsidR="6AA08F85"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Mama Milla</w:t>
      </w:r>
      <w:r w:rsidR="2508B1C4"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 xml:space="preserve"> </w:t>
      </w:r>
      <w:r w:rsidR="55DC2CF7" w:rsidRPr="02929C6D">
        <w:rPr>
          <w:rFonts w:ascii="Times New Roman" w:eastAsia="Times New Roman" w:hAnsi="Times New Roman" w:cs="Times New Roman"/>
          <w:sz w:val="28"/>
          <w:szCs w:val="28"/>
          <w:lang w:val="uk"/>
        </w:rPr>
        <w:t xml:space="preserve">  та</w:t>
      </w:r>
    </w:p>
    <w:p w14:paraId="79044128" w14:textId="03D36970" w:rsidR="55DC2CF7" w:rsidRDefault="55DC2CF7" w:rsidP="00FC718D">
      <w:pPr>
        <w:pStyle w:val="a3"/>
        <w:numPr>
          <w:ilvl w:val="0"/>
          <w:numId w:val="8"/>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lastRenderedPageBreak/>
        <w:t xml:space="preserve"> </w:t>
      </w:r>
      <w:r w:rsidR="35855C89" w:rsidRPr="02929C6D">
        <w:rPr>
          <w:rFonts w:ascii="Times New Roman" w:eastAsia="Times New Roman" w:hAnsi="Times New Roman" w:cs="Times New Roman"/>
          <w:sz w:val="28"/>
          <w:szCs w:val="28"/>
          <w:lang w:val="uk"/>
        </w:rPr>
        <w:t>“</w:t>
      </w:r>
      <w:r w:rsidR="1DFEFB2C" w:rsidRPr="02929C6D">
        <w:rPr>
          <w:rFonts w:ascii="Times New Roman" w:eastAsia="Times New Roman" w:hAnsi="Times New Roman" w:cs="Times New Roman"/>
          <w:sz w:val="28"/>
          <w:szCs w:val="28"/>
          <w:lang w:val="uk"/>
        </w:rPr>
        <w:t>Milada</w:t>
      </w:r>
      <w:r w:rsidR="4C37E555" w:rsidRPr="02929C6D">
        <w:rPr>
          <w:rFonts w:ascii="Times New Roman" w:eastAsia="Times New Roman" w:hAnsi="Times New Roman" w:cs="Times New Roman"/>
          <w:sz w:val="28"/>
          <w:szCs w:val="28"/>
          <w:lang w:val="uk"/>
        </w:rPr>
        <w:t>”</w:t>
      </w:r>
      <w:r w:rsidR="1DFEFB2C" w:rsidRPr="02929C6D">
        <w:rPr>
          <w:rFonts w:ascii="Times New Roman" w:eastAsia="Times New Roman" w:hAnsi="Times New Roman" w:cs="Times New Roman"/>
          <w:sz w:val="28"/>
          <w:szCs w:val="28"/>
          <w:lang w:val="uk"/>
        </w:rPr>
        <w:t>.</w:t>
      </w:r>
    </w:p>
    <w:p w14:paraId="0B3C59D9" w14:textId="7A4C047A" w:rsidR="1DFEFB2C" w:rsidRDefault="1DFEFB2C" w:rsidP="00FC718D">
      <w:pPr>
        <w:spacing w:after="0" w:line="360" w:lineRule="auto"/>
        <w:ind w:firstLine="709"/>
        <w:jc w:val="both"/>
      </w:pPr>
      <w:r w:rsidRPr="02929C6D">
        <w:rPr>
          <w:rFonts w:ascii="Times New Roman" w:eastAsia="Times New Roman" w:hAnsi="Times New Roman" w:cs="Times New Roman"/>
          <w:sz w:val="28"/>
          <w:szCs w:val="28"/>
          <w:lang w:val="uk"/>
        </w:rPr>
        <w:t>Продукція підприємства представлена як на внутрішньому ринку України, так і експортується до багатьох країн світу.</w:t>
      </w:r>
      <w:r w:rsidR="181C19F6" w:rsidRPr="02929C6D">
        <w:rPr>
          <w:rFonts w:ascii="Times New Roman" w:eastAsia="Times New Roman" w:hAnsi="Times New Roman" w:cs="Times New Roman"/>
          <w:sz w:val="28"/>
          <w:szCs w:val="28"/>
          <w:lang w:val="uk"/>
        </w:rPr>
        <w:t xml:space="preserve">  </w:t>
      </w:r>
    </w:p>
    <w:p w14:paraId="5D0CF45F" w14:textId="7CA80656" w:rsidR="181C19F6" w:rsidRDefault="181C19F6" w:rsidP="00FC718D">
      <w:pPr>
        <w:spacing w:after="0" w:line="360" w:lineRule="auto"/>
        <w:ind w:firstLine="709"/>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w:t>
      </w:r>
      <w:r w:rsidR="3587B712" w:rsidRPr="02929C6D">
        <w:rPr>
          <w:rFonts w:ascii="Times New Roman" w:eastAsia="Times New Roman" w:hAnsi="Times New Roman" w:cs="Times New Roman"/>
          <w:sz w:val="28"/>
          <w:szCs w:val="28"/>
          <w:lang w:val="uk"/>
        </w:rPr>
        <w:t xml:space="preserve">Серед відомих виробників молочної продукції також варто виділити ТОВ </w:t>
      </w:r>
      <w:r w:rsidR="1B8248D0" w:rsidRPr="02929C6D">
        <w:rPr>
          <w:rFonts w:ascii="Times New Roman" w:eastAsia="Times New Roman" w:hAnsi="Times New Roman" w:cs="Times New Roman"/>
          <w:sz w:val="28"/>
          <w:szCs w:val="28"/>
          <w:lang w:val="uk"/>
        </w:rPr>
        <w:t>“</w:t>
      </w:r>
      <w:r w:rsidR="3587B712" w:rsidRPr="02929C6D">
        <w:rPr>
          <w:rFonts w:ascii="Times New Roman" w:eastAsia="Times New Roman" w:hAnsi="Times New Roman" w:cs="Times New Roman"/>
          <w:sz w:val="28"/>
          <w:szCs w:val="28"/>
          <w:lang w:val="uk"/>
        </w:rPr>
        <w:t>Люстдорф</w:t>
      </w:r>
      <w:r w:rsidR="25CBB6ED" w:rsidRPr="02929C6D">
        <w:rPr>
          <w:rFonts w:ascii="Times New Roman" w:eastAsia="Times New Roman" w:hAnsi="Times New Roman" w:cs="Times New Roman"/>
          <w:sz w:val="28"/>
          <w:szCs w:val="28"/>
          <w:lang w:val="uk"/>
        </w:rPr>
        <w:t>”</w:t>
      </w:r>
      <w:r w:rsidR="3587B712" w:rsidRPr="02929C6D">
        <w:rPr>
          <w:rFonts w:ascii="Times New Roman" w:eastAsia="Times New Roman" w:hAnsi="Times New Roman" w:cs="Times New Roman"/>
          <w:sz w:val="28"/>
          <w:szCs w:val="28"/>
          <w:lang w:val="uk"/>
        </w:rPr>
        <w:t xml:space="preserve">, яке випускає продукцію під торговими марками </w:t>
      </w:r>
    </w:p>
    <w:p w14:paraId="68973DA9" w14:textId="6953CC05" w:rsidR="41EE3069" w:rsidRDefault="41EE3069" w:rsidP="00FC718D">
      <w:pPr>
        <w:pStyle w:val="a3"/>
        <w:numPr>
          <w:ilvl w:val="0"/>
          <w:numId w:val="7"/>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w:t>
      </w:r>
      <w:r w:rsidR="3587B712" w:rsidRPr="02929C6D">
        <w:rPr>
          <w:rFonts w:ascii="Times New Roman" w:eastAsia="Times New Roman" w:hAnsi="Times New Roman" w:cs="Times New Roman"/>
          <w:sz w:val="28"/>
          <w:szCs w:val="28"/>
          <w:lang w:val="uk"/>
        </w:rPr>
        <w:t>На здоров’я</w:t>
      </w:r>
      <w:r w:rsidR="2E9B6C7A" w:rsidRPr="02929C6D">
        <w:rPr>
          <w:rFonts w:ascii="Times New Roman" w:eastAsia="Times New Roman" w:hAnsi="Times New Roman" w:cs="Times New Roman"/>
          <w:sz w:val="28"/>
          <w:szCs w:val="28"/>
          <w:lang w:val="uk"/>
        </w:rPr>
        <w:t>”</w:t>
      </w:r>
      <w:r w:rsidR="3587B712" w:rsidRPr="02929C6D">
        <w:rPr>
          <w:rFonts w:ascii="Times New Roman" w:eastAsia="Times New Roman" w:hAnsi="Times New Roman" w:cs="Times New Roman"/>
          <w:sz w:val="28"/>
          <w:szCs w:val="28"/>
          <w:lang w:val="uk"/>
        </w:rPr>
        <w:t xml:space="preserve">, </w:t>
      </w:r>
    </w:p>
    <w:p w14:paraId="7A26DEFC" w14:textId="27356AC2" w:rsidR="3587B712" w:rsidRDefault="3587B712" w:rsidP="00FC718D">
      <w:pPr>
        <w:pStyle w:val="a3"/>
        <w:numPr>
          <w:ilvl w:val="0"/>
          <w:numId w:val="7"/>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w:t>
      </w:r>
      <w:r w:rsidR="40EDD628"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Селянське</w:t>
      </w:r>
      <w:r w:rsidR="1EB508CE"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 xml:space="preserve"> та </w:t>
      </w:r>
    </w:p>
    <w:p w14:paraId="1F0B32FA" w14:textId="06C44407" w:rsidR="3587B712" w:rsidRDefault="3587B712" w:rsidP="00FC718D">
      <w:pPr>
        <w:pStyle w:val="a3"/>
        <w:numPr>
          <w:ilvl w:val="0"/>
          <w:numId w:val="7"/>
        </w:numPr>
        <w:spacing w:after="0" w:line="360" w:lineRule="auto"/>
        <w:ind w:left="0" w:firstLine="709"/>
        <w:contextualSpacing w:val="0"/>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w:t>
      </w:r>
      <w:r w:rsidR="725E1234"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Бурьонка</w:t>
      </w:r>
      <w:r w:rsidR="0212A174" w:rsidRPr="02929C6D">
        <w:rPr>
          <w:rFonts w:ascii="Times New Roman" w:eastAsia="Times New Roman" w:hAnsi="Times New Roman" w:cs="Times New Roman"/>
          <w:sz w:val="28"/>
          <w:szCs w:val="28"/>
          <w:lang w:val="uk"/>
        </w:rPr>
        <w:t>”</w:t>
      </w:r>
    </w:p>
    <w:p w14:paraId="15C769D2" w14:textId="037C4F9F" w:rsidR="3587B712" w:rsidRPr="00FC718D" w:rsidRDefault="3587B712"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 xml:space="preserve">       Компанія має сучасні виробничі потужності та займає значну частку українського ринку молочної продукції.</w:t>
      </w:r>
    </w:p>
    <w:p w14:paraId="70D252E5" w14:textId="713CD483" w:rsidR="3587B712" w:rsidRDefault="3587B712" w:rsidP="00FC718D">
      <w:pPr>
        <w:spacing w:after="0" w:line="360" w:lineRule="auto"/>
        <w:ind w:firstLine="709"/>
        <w:jc w:val="both"/>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Важливим учасником ринку є ПрАТ </w:t>
      </w:r>
      <w:r w:rsidR="7A397880"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Вімм-Білль-Данн</w:t>
      </w:r>
      <w:r w:rsidR="5C1AE329" w:rsidRPr="02929C6D">
        <w:rPr>
          <w:rFonts w:ascii="Times New Roman" w:eastAsia="Times New Roman" w:hAnsi="Times New Roman" w:cs="Times New Roman"/>
          <w:sz w:val="28"/>
          <w:szCs w:val="28"/>
          <w:lang w:val="uk"/>
        </w:rPr>
        <w:t xml:space="preserve"> </w:t>
      </w:r>
      <w:r w:rsidRPr="02929C6D">
        <w:rPr>
          <w:rFonts w:ascii="Times New Roman" w:eastAsia="Times New Roman" w:hAnsi="Times New Roman" w:cs="Times New Roman"/>
          <w:sz w:val="28"/>
          <w:szCs w:val="28"/>
          <w:lang w:val="uk"/>
        </w:rPr>
        <w:t>Україна</w:t>
      </w:r>
      <w:r w:rsidR="4C73E058"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 xml:space="preserve">, продукція якого представлена торговими марками </w:t>
      </w:r>
      <w:r w:rsidR="35016553"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Слов’яночка</w:t>
      </w:r>
      <w:r w:rsidR="7CE425F5"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 xml:space="preserve"> та </w:t>
      </w:r>
      <w:r w:rsidR="3FAF7A70"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Чудо</w:t>
      </w:r>
      <w:r w:rsidR="6858F262" w:rsidRPr="02929C6D">
        <w:rPr>
          <w:rFonts w:ascii="Times New Roman" w:eastAsia="Times New Roman" w:hAnsi="Times New Roman" w:cs="Times New Roman"/>
          <w:sz w:val="28"/>
          <w:szCs w:val="28"/>
          <w:lang w:val="uk"/>
        </w:rPr>
        <w:t>”</w:t>
      </w:r>
      <w:r w:rsidRPr="02929C6D">
        <w:rPr>
          <w:rFonts w:ascii="Times New Roman" w:eastAsia="Times New Roman" w:hAnsi="Times New Roman" w:cs="Times New Roman"/>
          <w:sz w:val="28"/>
          <w:szCs w:val="28"/>
          <w:lang w:val="uk"/>
        </w:rPr>
        <w:t>.</w:t>
      </w:r>
    </w:p>
    <w:p w14:paraId="788027C3" w14:textId="5705D6B7" w:rsidR="0957166B" w:rsidRDefault="0957166B" w:rsidP="00FC718D">
      <w:pPr>
        <w:spacing w:after="0" w:line="360" w:lineRule="auto"/>
        <w:ind w:firstLine="709"/>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Крім того, </w:t>
      </w:r>
      <w:proofErr w:type="gramStart"/>
      <w:r w:rsidRPr="02929C6D">
        <w:rPr>
          <w:rFonts w:ascii="Times New Roman" w:eastAsia="Times New Roman" w:hAnsi="Times New Roman" w:cs="Times New Roman"/>
          <w:sz w:val="28"/>
          <w:szCs w:val="28"/>
        </w:rPr>
        <w:t>на ринку</w:t>
      </w:r>
      <w:proofErr w:type="gramEnd"/>
      <w:r w:rsidRPr="02929C6D">
        <w:rPr>
          <w:rFonts w:ascii="Times New Roman" w:eastAsia="Times New Roman" w:hAnsi="Times New Roman" w:cs="Times New Roman"/>
          <w:sz w:val="28"/>
          <w:szCs w:val="28"/>
        </w:rPr>
        <w:t xml:space="preserve"> молочних консервів та молочної продукції присутня група компаній </w:t>
      </w:r>
    </w:p>
    <w:p w14:paraId="02DE6F59" w14:textId="4049BFBF" w:rsidR="32A9306A" w:rsidRDefault="32A9306A" w:rsidP="00FC718D">
      <w:pPr>
        <w:spacing w:after="0" w:line="360" w:lineRule="auto"/>
        <w:ind w:firstLine="709"/>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0957166B" w:rsidRPr="02929C6D">
        <w:rPr>
          <w:rFonts w:ascii="Times New Roman" w:eastAsia="Times New Roman" w:hAnsi="Times New Roman" w:cs="Times New Roman"/>
          <w:sz w:val="28"/>
          <w:szCs w:val="28"/>
        </w:rPr>
        <w:t>Молочний альянс</w:t>
      </w:r>
      <w:r w:rsidR="5CBE2B1C" w:rsidRPr="02929C6D">
        <w:rPr>
          <w:rFonts w:ascii="Times New Roman" w:eastAsia="Times New Roman" w:hAnsi="Times New Roman" w:cs="Times New Roman"/>
          <w:sz w:val="28"/>
          <w:szCs w:val="28"/>
        </w:rPr>
        <w:t>”</w:t>
      </w:r>
      <w:r w:rsidR="0957166B" w:rsidRPr="02929C6D">
        <w:rPr>
          <w:rFonts w:ascii="Times New Roman" w:eastAsia="Times New Roman" w:hAnsi="Times New Roman" w:cs="Times New Roman"/>
          <w:sz w:val="28"/>
          <w:szCs w:val="28"/>
        </w:rPr>
        <w:t xml:space="preserve">, яка випускає продукцію під торговими марками </w:t>
      </w:r>
      <w:r w:rsidR="64F3D3DE" w:rsidRPr="02929C6D">
        <w:rPr>
          <w:rFonts w:ascii="Times New Roman" w:eastAsia="Times New Roman" w:hAnsi="Times New Roman" w:cs="Times New Roman"/>
          <w:sz w:val="28"/>
          <w:szCs w:val="28"/>
        </w:rPr>
        <w:t>“</w:t>
      </w:r>
      <w:r w:rsidR="0957166B" w:rsidRPr="02929C6D">
        <w:rPr>
          <w:rFonts w:ascii="Times New Roman" w:eastAsia="Times New Roman" w:hAnsi="Times New Roman" w:cs="Times New Roman"/>
          <w:sz w:val="28"/>
          <w:szCs w:val="28"/>
        </w:rPr>
        <w:t>Яготинське</w:t>
      </w:r>
      <w:r w:rsidR="760FDBA9" w:rsidRPr="02929C6D">
        <w:rPr>
          <w:rFonts w:ascii="Times New Roman" w:eastAsia="Times New Roman" w:hAnsi="Times New Roman" w:cs="Times New Roman"/>
          <w:sz w:val="28"/>
          <w:szCs w:val="28"/>
        </w:rPr>
        <w:t>”</w:t>
      </w:r>
      <w:r w:rsidR="0957166B" w:rsidRPr="02929C6D">
        <w:rPr>
          <w:rFonts w:ascii="Times New Roman" w:eastAsia="Times New Roman" w:hAnsi="Times New Roman" w:cs="Times New Roman"/>
          <w:sz w:val="28"/>
          <w:szCs w:val="28"/>
        </w:rPr>
        <w:t xml:space="preserve">, </w:t>
      </w:r>
      <w:r w:rsidR="68F23828" w:rsidRPr="02929C6D">
        <w:rPr>
          <w:rFonts w:ascii="Times New Roman" w:eastAsia="Times New Roman" w:hAnsi="Times New Roman" w:cs="Times New Roman"/>
          <w:sz w:val="28"/>
          <w:szCs w:val="28"/>
        </w:rPr>
        <w:t>“</w:t>
      </w:r>
      <w:r w:rsidR="0957166B" w:rsidRPr="02929C6D">
        <w:rPr>
          <w:rFonts w:ascii="Times New Roman" w:eastAsia="Times New Roman" w:hAnsi="Times New Roman" w:cs="Times New Roman"/>
          <w:sz w:val="28"/>
          <w:szCs w:val="28"/>
        </w:rPr>
        <w:t>Яготинське для дітей</w:t>
      </w:r>
      <w:r w:rsidR="7E4B294E" w:rsidRPr="02929C6D">
        <w:rPr>
          <w:rFonts w:ascii="Times New Roman" w:eastAsia="Times New Roman" w:hAnsi="Times New Roman" w:cs="Times New Roman"/>
          <w:sz w:val="28"/>
          <w:szCs w:val="28"/>
        </w:rPr>
        <w:t>" “П</w:t>
      </w:r>
      <w:r w:rsidR="0957166B" w:rsidRPr="02929C6D">
        <w:rPr>
          <w:rFonts w:ascii="Times New Roman" w:eastAsia="Times New Roman" w:hAnsi="Times New Roman" w:cs="Times New Roman"/>
          <w:sz w:val="28"/>
          <w:szCs w:val="28"/>
        </w:rPr>
        <w:t>ирятин</w:t>
      </w:r>
      <w:r w:rsidR="01C85969" w:rsidRPr="02929C6D">
        <w:rPr>
          <w:rFonts w:ascii="Times New Roman" w:eastAsia="Times New Roman" w:hAnsi="Times New Roman" w:cs="Times New Roman"/>
          <w:sz w:val="28"/>
          <w:szCs w:val="28"/>
        </w:rPr>
        <w:t>”</w:t>
      </w:r>
      <w:r w:rsidR="0957166B" w:rsidRPr="02929C6D">
        <w:rPr>
          <w:rFonts w:ascii="Times New Roman" w:eastAsia="Times New Roman" w:hAnsi="Times New Roman" w:cs="Times New Roman"/>
          <w:sz w:val="28"/>
          <w:szCs w:val="28"/>
        </w:rPr>
        <w:t>. Асортимент компанії включає різноманітні молочні продукти, що користуються популярністю серед українських споживачів.</w:t>
      </w:r>
    </w:p>
    <w:p w14:paraId="20B22227" w14:textId="13131B04" w:rsidR="0957166B" w:rsidRDefault="0957166B" w:rsidP="00FC718D">
      <w:pPr>
        <w:spacing w:after="0" w:line="360" w:lineRule="auto"/>
        <w:ind w:firstLine="709"/>
        <w:jc w:val="both"/>
      </w:pPr>
      <w:r w:rsidRPr="02929C6D">
        <w:rPr>
          <w:rFonts w:ascii="Times New Roman" w:eastAsia="Times New Roman" w:hAnsi="Times New Roman" w:cs="Times New Roman"/>
          <w:sz w:val="28"/>
          <w:szCs w:val="28"/>
        </w:rPr>
        <w:t xml:space="preserve">Також на українському ринку представлені торгові марки </w:t>
      </w:r>
      <w:r w:rsidR="42F915E0"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Ферма</w:t>
      </w:r>
      <w:r w:rsidR="5BBCCB4B"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xml:space="preserve">, </w:t>
      </w:r>
      <w:r w:rsidR="43AD3BD1"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Просто</w:t>
      </w:r>
      <w:r w:rsidR="1040E2CD" w:rsidRPr="02929C6D">
        <w:rPr>
          <w:rFonts w:ascii="Times New Roman" w:eastAsia="Times New Roman" w:hAnsi="Times New Roman" w:cs="Times New Roman"/>
          <w:sz w:val="28"/>
          <w:szCs w:val="28"/>
        </w:rPr>
        <w:t xml:space="preserve"> наше</w:t>
      </w:r>
      <w:r w:rsidR="24368C89"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xml:space="preserve">, </w:t>
      </w:r>
      <w:r w:rsidR="4779EF45"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Галичина</w:t>
      </w:r>
      <w:r w:rsidR="46911A68"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xml:space="preserve">, </w:t>
      </w:r>
      <w:r w:rsidR="5D01BC99"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Комо</w:t>
      </w:r>
      <w:r w:rsidR="16C683BC"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які формують конкурентне середовище та впливають на розвиток молочної галузі. Конкуренція між виробниками стимулює підвищення якості продукції, оновлення технологій виробництва та розширення асортимент</w:t>
      </w:r>
      <w:r w:rsidR="4C8B3322" w:rsidRPr="02929C6D">
        <w:rPr>
          <w:rFonts w:ascii="Times New Roman" w:eastAsia="Times New Roman" w:hAnsi="Times New Roman" w:cs="Times New Roman"/>
          <w:sz w:val="28"/>
          <w:szCs w:val="28"/>
        </w:rPr>
        <w:t>у.</w:t>
      </w:r>
    </w:p>
    <w:p w14:paraId="4A9CE618" w14:textId="0C2F3474" w:rsidR="45756452" w:rsidRDefault="45756452" w:rsidP="00FC718D">
      <w:pPr>
        <w:spacing w:after="0" w:line="360" w:lineRule="auto"/>
        <w:ind w:firstLine="709"/>
        <w:jc w:val="both"/>
      </w:pPr>
      <w:r w:rsidRPr="02929C6D">
        <w:rPr>
          <w:rFonts w:ascii="Times New Roman" w:eastAsia="Times New Roman" w:hAnsi="Times New Roman" w:cs="Times New Roman"/>
          <w:sz w:val="28"/>
          <w:szCs w:val="28"/>
        </w:rPr>
        <w:t xml:space="preserve">Асортимент згущених молочних виробів, представлений </w:t>
      </w:r>
      <w:proofErr w:type="gramStart"/>
      <w:r w:rsidRPr="02929C6D">
        <w:rPr>
          <w:rFonts w:ascii="Times New Roman" w:eastAsia="Times New Roman" w:hAnsi="Times New Roman" w:cs="Times New Roman"/>
          <w:sz w:val="28"/>
          <w:szCs w:val="28"/>
        </w:rPr>
        <w:t>на ринку</w:t>
      </w:r>
      <w:proofErr w:type="gramEnd"/>
      <w:r w:rsidRPr="02929C6D">
        <w:rPr>
          <w:rFonts w:ascii="Times New Roman" w:eastAsia="Times New Roman" w:hAnsi="Times New Roman" w:cs="Times New Roman"/>
          <w:sz w:val="28"/>
          <w:szCs w:val="28"/>
        </w:rPr>
        <w:t xml:space="preserve"> України, є досить широким і постійно розширюється завдяки попиту споживачів та розвитку технологій виробництва. Основними видами згущених молочних виробів є згущене незбиране молоко з цукром, згущене знежирене молоко з цукром, згущені вершки, варене згущене молоко, а також молочні продукти зі смаковими добавками — какао, кавою, карамеллю та іншими наповнювачами.</w:t>
      </w:r>
    </w:p>
    <w:p w14:paraId="27E2B972" w14:textId="5E302875" w:rsidR="45756452" w:rsidRDefault="45756452" w:rsidP="00FC718D">
      <w:pPr>
        <w:spacing w:after="0" w:line="360" w:lineRule="auto"/>
        <w:ind w:firstLine="709"/>
        <w:jc w:val="both"/>
      </w:pPr>
      <w:r w:rsidRPr="02929C6D">
        <w:rPr>
          <w:rFonts w:ascii="Times New Roman" w:eastAsia="Times New Roman" w:hAnsi="Times New Roman" w:cs="Times New Roman"/>
          <w:sz w:val="28"/>
          <w:szCs w:val="28"/>
        </w:rPr>
        <w:lastRenderedPageBreak/>
        <w:t xml:space="preserve">Найбільшу частку асортименту займає згущене незбиране молоко з цукром жирністю 8,5 %, яке виробляється відповідно до вимог ДСТУ та є традиційним продуктом для українських споживачів. Значною популярністю користується також варене згущене молоко типу </w:t>
      </w:r>
      <w:r w:rsidR="3AA552E5"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Іриска</w:t>
      </w:r>
      <w:r w:rsidR="7FAFD3B5"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xml:space="preserve">, яке використовується як десертний продукт та інгредієнт для кондитерських виробів. </w:t>
      </w:r>
    </w:p>
    <w:p w14:paraId="00E1E15C" w14:textId="67FC0AF4" w:rsidR="45756452" w:rsidRDefault="45756452" w:rsidP="00FC718D">
      <w:pPr>
        <w:spacing w:after="0" w:line="360" w:lineRule="auto"/>
        <w:ind w:firstLine="709"/>
        <w:jc w:val="both"/>
      </w:pPr>
      <w:r w:rsidRPr="02929C6D">
        <w:rPr>
          <w:rFonts w:ascii="Times New Roman" w:eastAsia="Times New Roman" w:hAnsi="Times New Roman" w:cs="Times New Roman"/>
          <w:sz w:val="28"/>
          <w:szCs w:val="28"/>
        </w:rPr>
        <w:t>На полицях українських магазинів представлені такі торгові марки, як</w:t>
      </w:r>
      <w:r w:rsidR="7DBE78B5" w:rsidRPr="02929C6D">
        <w:rPr>
          <w:rFonts w:ascii="Times New Roman" w:eastAsia="Times New Roman" w:hAnsi="Times New Roman" w:cs="Times New Roman"/>
          <w:sz w:val="28"/>
          <w:szCs w:val="28"/>
        </w:rPr>
        <w:t>:</w:t>
      </w:r>
    </w:p>
    <w:p w14:paraId="79048971" w14:textId="5678FD31" w:rsidR="2EF9876F" w:rsidRDefault="2EF9876F"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Ічня</w:t>
      </w:r>
      <w:r w:rsidR="08D9DF9F" w:rsidRPr="02929C6D">
        <w:rPr>
          <w:rFonts w:ascii="Times New Roman" w:eastAsia="Times New Roman" w:hAnsi="Times New Roman" w:cs="Times New Roman"/>
          <w:sz w:val="28"/>
          <w:szCs w:val="28"/>
        </w:rPr>
        <w:t>”</w:t>
      </w:r>
    </w:p>
    <w:p w14:paraId="254161D6" w14:textId="6C93842F" w:rsidR="08D9DF9F" w:rsidRDefault="08D9DF9F"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ПМКК</w:t>
      </w:r>
      <w:r w:rsidR="5C35B058"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 xml:space="preserve"> </w:t>
      </w:r>
    </w:p>
    <w:p w14:paraId="68B3297E" w14:textId="5D4F5FED" w:rsidR="2BBB1AF8" w:rsidRDefault="2BBB1AF8"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Mama Milla</w:t>
      </w:r>
      <w:r w:rsidR="1601E148"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 xml:space="preserve"> </w:t>
      </w:r>
    </w:p>
    <w:p w14:paraId="65B0BA12" w14:textId="15AC04B7" w:rsidR="711E27D6" w:rsidRDefault="711E27D6"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Полтавочка</w:t>
      </w:r>
      <w:r w:rsidR="786E8DE9" w:rsidRPr="02929C6D">
        <w:rPr>
          <w:rFonts w:ascii="Times New Roman" w:eastAsia="Times New Roman" w:hAnsi="Times New Roman" w:cs="Times New Roman"/>
          <w:sz w:val="28"/>
          <w:szCs w:val="28"/>
        </w:rPr>
        <w:t>”</w:t>
      </w:r>
    </w:p>
    <w:p w14:paraId="63DCB159" w14:textId="7C3103F9" w:rsidR="786E8DE9" w:rsidRDefault="786E8DE9"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Roshen</w:t>
      </w:r>
      <w:r w:rsidR="16ED82E6" w:rsidRPr="02929C6D">
        <w:rPr>
          <w:rFonts w:ascii="Times New Roman" w:eastAsia="Times New Roman" w:hAnsi="Times New Roman" w:cs="Times New Roman"/>
          <w:sz w:val="28"/>
          <w:szCs w:val="28"/>
        </w:rPr>
        <w:t>”</w:t>
      </w:r>
    </w:p>
    <w:p w14:paraId="25141377" w14:textId="4935E488" w:rsidR="45756452" w:rsidRDefault="45756452"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 </w:t>
      </w:r>
      <w:r w:rsidR="7A6C0F70"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Green Leaf</w:t>
      </w:r>
      <w:r w:rsidR="167C9D96" w:rsidRPr="02929C6D">
        <w:rPr>
          <w:rFonts w:ascii="Times New Roman" w:eastAsia="Times New Roman" w:hAnsi="Times New Roman" w:cs="Times New Roman"/>
          <w:sz w:val="28"/>
          <w:szCs w:val="28"/>
        </w:rPr>
        <w:t>”</w:t>
      </w:r>
    </w:p>
    <w:p w14:paraId="3FB2D1B7" w14:textId="4EB62A5F" w:rsidR="167C9D96" w:rsidRDefault="167C9D96"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Organic Milk</w:t>
      </w:r>
      <w:r w:rsidR="3BD65110"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 xml:space="preserve"> </w:t>
      </w:r>
    </w:p>
    <w:p w14:paraId="4CD7914F" w14:textId="57439900" w:rsidR="133B82D1" w:rsidRDefault="133B82D1" w:rsidP="00FC718D">
      <w:pPr>
        <w:pStyle w:val="a3"/>
        <w:numPr>
          <w:ilvl w:val="0"/>
          <w:numId w:val="5"/>
        </w:numPr>
        <w:spacing w:after="0" w:line="360" w:lineRule="auto"/>
        <w:ind w:left="0" w:firstLine="709"/>
        <w:contextualSpacing w:val="0"/>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r w:rsidR="45756452" w:rsidRPr="02929C6D">
        <w:rPr>
          <w:rFonts w:ascii="Times New Roman" w:eastAsia="Times New Roman" w:hAnsi="Times New Roman" w:cs="Times New Roman"/>
          <w:sz w:val="28"/>
          <w:szCs w:val="28"/>
        </w:rPr>
        <w:t>Metro Chef</w:t>
      </w:r>
      <w:r w:rsidR="5F154166" w:rsidRPr="02929C6D">
        <w:rPr>
          <w:rFonts w:ascii="Times New Roman" w:eastAsia="Times New Roman" w:hAnsi="Times New Roman" w:cs="Times New Roman"/>
          <w:sz w:val="28"/>
          <w:szCs w:val="28"/>
        </w:rPr>
        <w:t>”</w:t>
      </w:r>
    </w:p>
    <w:p w14:paraId="597B9A20" w14:textId="5C049214" w:rsidR="45756452" w:rsidRDefault="45756452" w:rsidP="00FC718D">
      <w:pPr>
        <w:spacing w:after="0" w:line="360" w:lineRule="auto"/>
        <w:ind w:firstLine="709"/>
        <w:jc w:val="both"/>
      </w:pPr>
      <w:r w:rsidRPr="02929C6D">
        <w:rPr>
          <w:rFonts w:ascii="Times New Roman" w:eastAsia="Times New Roman" w:hAnsi="Times New Roman" w:cs="Times New Roman"/>
          <w:sz w:val="28"/>
          <w:szCs w:val="28"/>
        </w:rPr>
        <w:t>а також інші бренди згущених молочних виробів.</w:t>
      </w:r>
    </w:p>
    <w:p w14:paraId="114D8E91" w14:textId="22125B6C" w:rsidR="38C77E88" w:rsidRDefault="38C77E88" w:rsidP="00FC718D">
      <w:pPr>
        <w:spacing w:after="0" w:line="360" w:lineRule="auto"/>
        <w:ind w:firstLine="709"/>
        <w:jc w:val="both"/>
      </w:pPr>
      <w:r w:rsidRPr="02929C6D">
        <w:rPr>
          <w:rFonts w:ascii="Times New Roman" w:eastAsia="Times New Roman" w:hAnsi="Times New Roman" w:cs="Times New Roman"/>
          <w:sz w:val="28"/>
          <w:szCs w:val="28"/>
        </w:rPr>
        <w:t xml:space="preserve">Окрім класичного згущеного молока, українські виробники пропонують продукти зі зниженою жирністю, молоковмісні згущені продукти, згущені вершки з цукром та продукти з додаванням какао і кави. Наприклад, </w:t>
      </w:r>
      <w:proofErr w:type="gramStart"/>
      <w:r w:rsidRPr="02929C6D">
        <w:rPr>
          <w:rFonts w:ascii="Times New Roman" w:eastAsia="Times New Roman" w:hAnsi="Times New Roman" w:cs="Times New Roman"/>
          <w:sz w:val="28"/>
          <w:szCs w:val="28"/>
        </w:rPr>
        <w:t>у продажу</w:t>
      </w:r>
      <w:proofErr w:type="gramEnd"/>
      <w:r w:rsidRPr="02929C6D">
        <w:rPr>
          <w:rFonts w:ascii="Times New Roman" w:eastAsia="Times New Roman" w:hAnsi="Times New Roman" w:cs="Times New Roman"/>
          <w:sz w:val="28"/>
          <w:szCs w:val="28"/>
        </w:rPr>
        <w:t xml:space="preserve"> представлені згущені вершки ПМКК з цукром жирністю 15 %, згущене молоко з какао торгової марки </w:t>
      </w:r>
      <w:r w:rsidR="3ED50968"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Mama Milla</w:t>
      </w:r>
      <w:r w:rsidR="3413DE25"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а також згущені продукти зі стевією для споживачів, які надають перевагу альтернативним підсолоджувачам.</w:t>
      </w:r>
    </w:p>
    <w:p w14:paraId="04AB4AED" w14:textId="26063ACF" w:rsidR="38C77E88" w:rsidRDefault="38C77E88" w:rsidP="00FC718D">
      <w:pPr>
        <w:spacing w:after="0" w:line="360" w:lineRule="auto"/>
        <w:ind w:firstLine="709"/>
        <w:jc w:val="both"/>
      </w:pPr>
      <w:r w:rsidRPr="02929C6D">
        <w:rPr>
          <w:rFonts w:ascii="Times New Roman" w:eastAsia="Times New Roman" w:hAnsi="Times New Roman" w:cs="Times New Roman"/>
          <w:sz w:val="28"/>
          <w:szCs w:val="28"/>
        </w:rPr>
        <w:t xml:space="preserve">За видом пакування асортимент згущених молочних виробів представлений у металевих банках, пластикових банках, дой-паках та м’якій упаковці. Маса продукції варіюється від невеликих порцій по 90–100 г до великих упаковок масою 900–1000 г, що дозволяє задовольняти потреби різних категорій споживачів. </w:t>
      </w:r>
    </w:p>
    <w:p w14:paraId="54524D80" w14:textId="5B2D8632" w:rsidR="2B78A41F" w:rsidRDefault="2B78A41F" w:rsidP="00FC718D">
      <w:pPr>
        <w:spacing w:after="0" w:line="360" w:lineRule="auto"/>
        <w:ind w:firstLine="709"/>
        <w:jc w:val="both"/>
      </w:pPr>
      <w:r w:rsidRPr="02929C6D">
        <w:rPr>
          <w:rFonts w:ascii="Times New Roman" w:eastAsia="Times New Roman" w:hAnsi="Times New Roman" w:cs="Times New Roman"/>
          <w:sz w:val="28"/>
          <w:szCs w:val="28"/>
        </w:rPr>
        <w:t>Отже, т</w:t>
      </w:r>
      <w:r w:rsidR="38C77E88" w:rsidRPr="02929C6D">
        <w:rPr>
          <w:rFonts w:ascii="Times New Roman" w:eastAsia="Times New Roman" w:hAnsi="Times New Roman" w:cs="Times New Roman"/>
          <w:sz w:val="28"/>
          <w:szCs w:val="28"/>
        </w:rPr>
        <w:t xml:space="preserve">аким чином, сучасний асортимент згущених молочних виробів в Україні характеризується різноманітністю видів продукції, смаків, рівнів жирності та форматів пакування. Конкуренція між виробниками сприяє </w:t>
      </w:r>
      <w:r w:rsidR="38C77E88" w:rsidRPr="02929C6D">
        <w:rPr>
          <w:rFonts w:ascii="Times New Roman" w:eastAsia="Times New Roman" w:hAnsi="Times New Roman" w:cs="Times New Roman"/>
          <w:sz w:val="28"/>
          <w:szCs w:val="28"/>
        </w:rPr>
        <w:lastRenderedPageBreak/>
        <w:t>покращенню якості продукції, розробці нових рецептур і розширенню вибору для споживачів.</w:t>
      </w:r>
    </w:p>
    <w:p w14:paraId="20B742C8" w14:textId="40837308" w:rsidR="38C77E88" w:rsidRDefault="38C77E88" w:rsidP="00FC718D">
      <w:pPr>
        <w:spacing w:after="0" w:line="360" w:lineRule="auto"/>
        <w:ind w:firstLine="709"/>
        <w:jc w:val="both"/>
      </w:pPr>
      <w:r w:rsidRPr="02929C6D">
        <w:rPr>
          <w:rFonts w:ascii="Times New Roman" w:eastAsia="Times New Roman" w:hAnsi="Times New Roman" w:cs="Times New Roman"/>
          <w:sz w:val="28"/>
          <w:szCs w:val="28"/>
        </w:rPr>
        <w:t xml:space="preserve">Окреме місце в асортименті згущених молочних виробів займають продукти різного цільового призначення. </w:t>
      </w:r>
      <w:r w:rsidR="7692DE79" w:rsidRPr="02929C6D">
        <w:rPr>
          <w:rFonts w:ascii="Times New Roman" w:eastAsia="Times New Roman" w:hAnsi="Times New Roman" w:cs="Times New Roman"/>
          <w:sz w:val="28"/>
          <w:szCs w:val="28"/>
        </w:rPr>
        <w:t>Наприклад, т</w:t>
      </w:r>
      <w:r w:rsidRPr="02929C6D">
        <w:rPr>
          <w:rFonts w:ascii="Times New Roman" w:eastAsia="Times New Roman" w:hAnsi="Times New Roman" w:cs="Times New Roman"/>
          <w:sz w:val="28"/>
          <w:szCs w:val="28"/>
        </w:rPr>
        <w:t xml:space="preserve">радиційне згущене молоко використовується як самостійний десертний продукт, </w:t>
      </w:r>
      <w:r w:rsidR="4F3EE730" w:rsidRPr="02929C6D">
        <w:rPr>
          <w:rFonts w:ascii="Times New Roman" w:eastAsia="Times New Roman" w:hAnsi="Times New Roman" w:cs="Times New Roman"/>
          <w:sz w:val="28"/>
          <w:szCs w:val="28"/>
        </w:rPr>
        <w:t>і ще</w:t>
      </w:r>
      <w:r w:rsidRPr="02929C6D">
        <w:rPr>
          <w:rFonts w:ascii="Times New Roman" w:eastAsia="Times New Roman" w:hAnsi="Times New Roman" w:cs="Times New Roman"/>
          <w:sz w:val="28"/>
          <w:szCs w:val="28"/>
        </w:rPr>
        <w:t xml:space="preserve"> також</w:t>
      </w:r>
    </w:p>
    <w:p w14:paraId="292E0E00" w14:textId="01DDFDFB" w:rsidR="76098892" w:rsidRDefault="76098892" w:rsidP="00FC718D">
      <w:pPr>
        <w:spacing w:after="0" w:line="360" w:lineRule="auto"/>
        <w:ind w:firstLine="709"/>
        <w:jc w:val="both"/>
      </w:pPr>
      <w:r w:rsidRPr="02929C6D">
        <w:rPr>
          <w:rFonts w:ascii="Times New Roman" w:eastAsia="Times New Roman" w:hAnsi="Times New Roman" w:cs="Times New Roman"/>
          <w:sz w:val="28"/>
          <w:szCs w:val="28"/>
        </w:rPr>
        <w:t>може бути</w:t>
      </w:r>
      <w:r w:rsidR="38C77E88" w:rsidRPr="02929C6D">
        <w:rPr>
          <w:rFonts w:ascii="Times New Roman" w:eastAsia="Times New Roman" w:hAnsi="Times New Roman" w:cs="Times New Roman"/>
          <w:sz w:val="28"/>
          <w:szCs w:val="28"/>
        </w:rPr>
        <w:t xml:space="preserve"> як сировина у кондитерській, хлібопекарській та харчоконцентратній промисловості. Воно входить до складу кремів,</w:t>
      </w:r>
      <w:r w:rsidR="16B11365" w:rsidRPr="02929C6D">
        <w:rPr>
          <w:rFonts w:ascii="Times New Roman" w:eastAsia="Times New Roman" w:hAnsi="Times New Roman" w:cs="Times New Roman"/>
          <w:sz w:val="28"/>
          <w:szCs w:val="28"/>
        </w:rPr>
        <w:t xml:space="preserve"> </w:t>
      </w:r>
      <w:proofErr w:type="gramStart"/>
      <w:r w:rsidR="16B11365" w:rsidRPr="02929C6D">
        <w:rPr>
          <w:rFonts w:ascii="Times New Roman" w:eastAsia="Times New Roman" w:hAnsi="Times New Roman" w:cs="Times New Roman"/>
          <w:sz w:val="28"/>
          <w:szCs w:val="28"/>
        </w:rPr>
        <w:t xml:space="preserve">різноманітних </w:t>
      </w:r>
      <w:r w:rsidR="38C77E88" w:rsidRPr="02929C6D">
        <w:rPr>
          <w:rFonts w:ascii="Times New Roman" w:eastAsia="Times New Roman" w:hAnsi="Times New Roman" w:cs="Times New Roman"/>
          <w:sz w:val="28"/>
          <w:szCs w:val="28"/>
        </w:rPr>
        <w:t xml:space="preserve"> начинок</w:t>
      </w:r>
      <w:proofErr w:type="gramEnd"/>
      <w:r w:rsidR="38C77E88" w:rsidRPr="02929C6D">
        <w:rPr>
          <w:rFonts w:ascii="Times New Roman" w:eastAsia="Times New Roman" w:hAnsi="Times New Roman" w:cs="Times New Roman"/>
          <w:sz w:val="28"/>
          <w:szCs w:val="28"/>
        </w:rPr>
        <w:t xml:space="preserve">, морозива, тортів, печива, цукерок </w:t>
      </w:r>
      <w:r w:rsidR="2986B8B1" w:rsidRPr="02929C6D">
        <w:rPr>
          <w:rFonts w:ascii="Times New Roman" w:eastAsia="Times New Roman" w:hAnsi="Times New Roman" w:cs="Times New Roman"/>
          <w:sz w:val="28"/>
          <w:szCs w:val="28"/>
        </w:rPr>
        <w:t>і</w:t>
      </w:r>
      <w:r w:rsidR="38C77E88" w:rsidRPr="02929C6D">
        <w:rPr>
          <w:rFonts w:ascii="Times New Roman" w:eastAsia="Times New Roman" w:hAnsi="Times New Roman" w:cs="Times New Roman"/>
          <w:sz w:val="28"/>
          <w:szCs w:val="28"/>
        </w:rPr>
        <w:t xml:space="preserve"> інших </w:t>
      </w:r>
      <w:r w:rsidR="6CCFFC5A" w:rsidRPr="02929C6D">
        <w:rPr>
          <w:rFonts w:ascii="Times New Roman" w:eastAsia="Times New Roman" w:hAnsi="Times New Roman" w:cs="Times New Roman"/>
          <w:sz w:val="28"/>
          <w:szCs w:val="28"/>
        </w:rPr>
        <w:t xml:space="preserve"> солодких</w:t>
      </w:r>
      <w:r w:rsidR="6A13A0FB" w:rsidRPr="02929C6D">
        <w:rPr>
          <w:rFonts w:ascii="Times New Roman" w:eastAsia="Times New Roman" w:hAnsi="Times New Roman" w:cs="Times New Roman"/>
          <w:sz w:val="28"/>
          <w:szCs w:val="28"/>
        </w:rPr>
        <w:t xml:space="preserve"> </w:t>
      </w:r>
      <w:r w:rsidR="38C77E88" w:rsidRPr="02929C6D">
        <w:rPr>
          <w:rFonts w:ascii="Times New Roman" w:eastAsia="Times New Roman" w:hAnsi="Times New Roman" w:cs="Times New Roman"/>
          <w:sz w:val="28"/>
          <w:szCs w:val="28"/>
        </w:rPr>
        <w:t>виробів. Завдяки високій поживній цінності, приємним смаковим властивостям і тривалому терміну зберігання попит на такі продукти залишається стабільним.</w:t>
      </w:r>
    </w:p>
    <w:p w14:paraId="4AC784E7" w14:textId="4683245C" w:rsidR="38C77E88" w:rsidRDefault="38C77E88" w:rsidP="00FC718D">
      <w:pPr>
        <w:spacing w:after="0" w:line="360" w:lineRule="auto"/>
        <w:ind w:firstLine="709"/>
        <w:jc w:val="both"/>
      </w:pPr>
      <w:r w:rsidRPr="02929C6D">
        <w:rPr>
          <w:rFonts w:ascii="Times New Roman" w:eastAsia="Times New Roman" w:hAnsi="Times New Roman" w:cs="Times New Roman"/>
          <w:sz w:val="28"/>
          <w:szCs w:val="28"/>
        </w:rPr>
        <w:t>Крім продукції українських виробників, на ринку також представлені власні торгові марки великих торг</w:t>
      </w:r>
      <w:r w:rsidR="535B56AB" w:rsidRPr="02929C6D">
        <w:rPr>
          <w:rFonts w:ascii="Times New Roman" w:eastAsia="Times New Roman" w:hAnsi="Times New Roman" w:cs="Times New Roman"/>
          <w:sz w:val="28"/>
          <w:szCs w:val="28"/>
        </w:rPr>
        <w:t xml:space="preserve">івельних </w:t>
      </w:r>
      <w:r w:rsidRPr="02929C6D">
        <w:rPr>
          <w:rFonts w:ascii="Times New Roman" w:eastAsia="Times New Roman" w:hAnsi="Times New Roman" w:cs="Times New Roman"/>
          <w:sz w:val="28"/>
          <w:szCs w:val="28"/>
        </w:rPr>
        <w:t xml:space="preserve">мереж, </w:t>
      </w:r>
      <w:proofErr w:type="gramStart"/>
      <w:r w:rsidRPr="02929C6D">
        <w:rPr>
          <w:rFonts w:ascii="Times New Roman" w:eastAsia="Times New Roman" w:hAnsi="Times New Roman" w:cs="Times New Roman"/>
          <w:sz w:val="28"/>
          <w:szCs w:val="28"/>
        </w:rPr>
        <w:t xml:space="preserve">зокрема </w:t>
      </w:r>
      <w:r w:rsidR="62EBC864" w:rsidRPr="02929C6D">
        <w:rPr>
          <w:rFonts w:ascii="Times New Roman" w:eastAsia="Times New Roman" w:hAnsi="Times New Roman" w:cs="Times New Roman"/>
          <w:sz w:val="28"/>
          <w:szCs w:val="28"/>
        </w:rPr>
        <w:t xml:space="preserve"> такі</w:t>
      </w:r>
      <w:proofErr w:type="gramEnd"/>
      <w:r w:rsidR="62EBC864" w:rsidRPr="02929C6D">
        <w:rPr>
          <w:rFonts w:ascii="Times New Roman" w:eastAsia="Times New Roman" w:hAnsi="Times New Roman" w:cs="Times New Roman"/>
          <w:sz w:val="28"/>
          <w:szCs w:val="28"/>
        </w:rPr>
        <w:t xml:space="preserve"> як </w:t>
      </w:r>
      <w:r w:rsidR="34440B4A"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Metro Chef</w:t>
      </w:r>
      <w:r w:rsidR="5EA4B4D7"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xml:space="preserve">, </w:t>
      </w:r>
      <w:r w:rsidR="4C678FC5" w:rsidRPr="02929C6D">
        <w:rPr>
          <w:rFonts w:ascii="Times New Roman" w:eastAsia="Times New Roman" w:hAnsi="Times New Roman" w:cs="Times New Roman"/>
          <w:sz w:val="28"/>
          <w:szCs w:val="28"/>
        </w:rPr>
        <w:t>і</w:t>
      </w:r>
      <w:r w:rsidRPr="02929C6D">
        <w:rPr>
          <w:rFonts w:ascii="Times New Roman" w:eastAsia="Times New Roman" w:hAnsi="Times New Roman" w:cs="Times New Roman"/>
          <w:sz w:val="28"/>
          <w:szCs w:val="28"/>
        </w:rPr>
        <w:t xml:space="preserve"> також продукція кондитерських компаній, наприклад</w:t>
      </w:r>
      <w:r w:rsidR="559A47C4" w:rsidRPr="02929C6D">
        <w:rPr>
          <w:rFonts w:ascii="Times New Roman" w:eastAsia="Times New Roman" w:hAnsi="Times New Roman" w:cs="Times New Roman"/>
          <w:sz w:val="28"/>
          <w:szCs w:val="28"/>
        </w:rPr>
        <w:t xml:space="preserve"> таких як:</w:t>
      </w:r>
      <w:r w:rsidRPr="02929C6D">
        <w:rPr>
          <w:rFonts w:ascii="Times New Roman" w:eastAsia="Times New Roman" w:hAnsi="Times New Roman" w:cs="Times New Roman"/>
          <w:sz w:val="28"/>
          <w:szCs w:val="28"/>
        </w:rPr>
        <w:t xml:space="preserve"> </w:t>
      </w:r>
      <w:r w:rsidR="6A51D275"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Roshen</w:t>
      </w:r>
      <w:r w:rsidR="2C9E2B16"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w:t>
      </w:r>
      <w:r w:rsidR="750B9AC7" w:rsidRPr="02929C6D">
        <w:rPr>
          <w:rFonts w:ascii="Times New Roman" w:eastAsia="Times New Roman" w:hAnsi="Times New Roman" w:cs="Times New Roman"/>
          <w:sz w:val="28"/>
          <w:szCs w:val="28"/>
        </w:rPr>
        <w:t xml:space="preserve"> вона</w:t>
      </w:r>
      <w:r w:rsidRPr="02929C6D">
        <w:rPr>
          <w:rFonts w:ascii="Times New Roman" w:eastAsia="Times New Roman" w:hAnsi="Times New Roman" w:cs="Times New Roman"/>
          <w:sz w:val="28"/>
          <w:szCs w:val="28"/>
        </w:rPr>
        <w:t xml:space="preserve"> використовує згущені молочні продукти у власному асортименті. Це підвищує </w:t>
      </w:r>
      <w:r w:rsidR="4B26B69D" w:rsidRPr="02929C6D">
        <w:rPr>
          <w:rFonts w:ascii="Times New Roman" w:eastAsia="Times New Roman" w:hAnsi="Times New Roman" w:cs="Times New Roman"/>
          <w:sz w:val="28"/>
          <w:szCs w:val="28"/>
        </w:rPr>
        <w:t xml:space="preserve">їхню </w:t>
      </w:r>
      <w:r w:rsidRPr="02929C6D">
        <w:rPr>
          <w:rFonts w:ascii="Times New Roman" w:eastAsia="Times New Roman" w:hAnsi="Times New Roman" w:cs="Times New Roman"/>
          <w:sz w:val="28"/>
          <w:szCs w:val="28"/>
        </w:rPr>
        <w:t xml:space="preserve">конкуренцію </w:t>
      </w:r>
      <w:proofErr w:type="gramStart"/>
      <w:r w:rsidRPr="02929C6D">
        <w:rPr>
          <w:rFonts w:ascii="Times New Roman" w:eastAsia="Times New Roman" w:hAnsi="Times New Roman" w:cs="Times New Roman"/>
          <w:sz w:val="28"/>
          <w:szCs w:val="28"/>
        </w:rPr>
        <w:t>на ринку</w:t>
      </w:r>
      <w:proofErr w:type="gramEnd"/>
      <w:r w:rsidRPr="02929C6D">
        <w:rPr>
          <w:rFonts w:ascii="Times New Roman" w:eastAsia="Times New Roman" w:hAnsi="Times New Roman" w:cs="Times New Roman"/>
          <w:sz w:val="28"/>
          <w:szCs w:val="28"/>
        </w:rPr>
        <w:t xml:space="preserve"> та стимулює виробників постійно вдосконалювати </w:t>
      </w:r>
      <w:r w:rsidR="2B1F5ED1" w:rsidRPr="02929C6D">
        <w:rPr>
          <w:rFonts w:ascii="Times New Roman" w:eastAsia="Times New Roman" w:hAnsi="Times New Roman" w:cs="Times New Roman"/>
          <w:sz w:val="28"/>
          <w:szCs w:val="28"/>
        </w:rPr>
        <w:t xml:space="preserve">свою </w:t>
      </w:r>
      <w:r w:rsidRPr="02929C6D">
        <w:rPr>
          <w:rFonts w:ascii="Times New Roman" w:eastAsia="Times New Roman" w:hAnsi="Times New Roman" w:cs="Times New Roman"/>
          <w:sz w:val="28"/>
          <w:szCs w:val="28"/>
        </w:rPr>
        <w:t>продукці</w:t>
      </w:r>
      <w:r w:rsidR="1332A001" w:rsidRPr="02929C6D">
        <w:rPr>
          <w:rFonts w:ascii="Times New Roman" w:eastAsia="Times New Roman" w:hAnsi="Times New Roman" w:cs="Times New Roman"/>
          <w:sz w:val="28"/>
          <w:szCs w:val="28"/>
        </w:rPr>
        <w:t>ю, а також</w:t>
      </w:r>
      <w:r w:rsidRPr="02929C6D">
        <w:rPr>
          <w:rFonts w:ascii="Times New Roman" w:eastAsia="Times New Roman" w:hAnsi="Times New Roman" w:cs="Times New Roman"/>
          <w:sz w:val="28"/>
          <w:szCs w:val="28"/>
        </w:rPr>
        <w:t xml:space="preserve"> покращувати дизайн упаковки </w:t>
      </w:r>
      <w:r w:rsidR="30A65FD7" w:rsidRPr="02929C6D">
        <w:rPr>
          <w:rFonts w:ascii="Times New Roman" w:eastAsia="Times New Roman" w:hAnsi="Times New Roman" w:cs="Times New Roman"/>
          <w:sz w:val="28"/>
          <w:szCs w:val="28"/>
        </w:rPr>
        <w:t>і</w:t>
      </w:r>
      <w:r w:rsidRPr="02929C6D">
        <w:rPr>
          <w:rFonts w:ascii="Times New Roman" w:eastAsia="Times New Roman" w:hAnsi="Times New Roman" w:cs="Times New Roman"/>
          <w:sz w:val="28"/>
          <w:szCs w:val="28"/>
        </w:rPr>
        <w:t xml:space="preserve"> розробляти нові види товарів.</w:t>
      </w:r>
    </w:p>
    <w:p w14:paraId="44756E37" w14:textId="353A3515" w:rsidR="1A05405E" w:rsidRDefault="1A05405E" w:rsidP="00FC718D">
      <w:pPr>
        <w:spacing w:after="0" w:line="360" w:lineRule="auto"/>
        <w:ind w:firstLine="709"/>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Також, хочеться зазначити, що в</w:t>
      </w:r>
      <w:r w:rsidR="38C77E88" w:rsidRPr="02929C6D">
        <w:rPr>
          <w:rFonts w:ascii="Times New Roman" w:eastAsia="Times New Roman" w:hAnsi="Times New Roman" w:cs="Times New Roman"/>
          <w:sz w:val="28"/>
          <w:szCs w:val="28"/>
        </w:rPr>
        <w:t>ажливою характеристикою асортименту згущених молочних виробів є різноманітність упаковки. Найбільш традиційн</w:t>
      </w:r>
      <w:r w:rsidR="0A6E96CF" w:rsidRPr="02929C6D">
        <w:rPr>
          <w:rFonts w:ascii="Times New Roman" w:eastAsia="Times New Roman" w:hAnsi="Times New Roman" w:cs="Times New Roman"/>
          <w:sz w:val="28"/>
          <w:szCs w:val="28"/>
        </w:rPr>
        <w:t xml:space="preserve">а упаковка </w:t>
      </w:r>
      <w:proofErr w:type="gramStart"/>
      <w:r w:rsidR="0A6E96CF" w:rsidRPr="02929C6D">
        <w:rPr>
          <w:rFonts w:ascii="Times New Roman" w:eastAsia="Times New Roman" w:hAnsi="Times New Roman" w:cs="Times New Roman"/>
          <w:sz w:val="28"/>
          <w:szCs w:val="28"/>
        </w:rPr>
        <w:t xml:space="preserve">це  </w:t>
      </w:r>
      <w:r w:rsidR="38C77E88" w:rsidRPr="02929C6D">
        <w:rPr>
          <w:rFonts w:ascii="Times New Roman" w:eastAsia="Times New Roman" w:hAnsi="Times New Roman" w:cs="Times New Roman"/>
          <w:sz w:val="28"/>
          <w:szCs w:val="28"/>
        </w:rPr>
        <w:t>є</w:t>
      </w:r>
      <w:proofErr w:type="gramEnd"/>
      <w:r w:rsidR="38C77E88" w:rsidRPr="02929C6D">
        <w:rPr>
          <w:rFonts w:ascii="Times New Roman" w:eastAsia="Times New Roman" w:hAnsi="Times New Roman" w:cs="Times New Roman"/>
          <w:sz w:val="28"/>
          <w:szCs w:val="28"/>
        </w:rPr>
        <w:t xml:space="preserve"> металева банка, </w:t>
      </w:r>
      <w:r w:rsidR="4880BBC4" w:rsidRPr="02929C6D">
        <w:rPr>
          <w:rFonts w:ascii="Times New Roman" w:eastAsia="Times New Roman" w:hAnsi="Times New Roman" w:cs="Times New Roman"/>
          <w:sz w:val="28"/>
          <w:szCs w:val="28"/>
        </w:rPr>
        <w:t>вона</w:t>
      </w:r>
      <w:r w:rsidR="38C77E88" w:rsidRPr="02929C6D">
        <w:rPr>
          <w:rFonts w:ascii="Times New Roman" w:eastAsia="Times New Roman" w:hAnsi="Times New Roman" w:cs="Times New Roman"/>
          <w:sz w:val="28"/>
          <w:szCs w:val="28"/>
        </w:rPr>
        <w:t xml:space="preserve"> забезпечує надійне зберігання продукту та добре знайома </w:t>
      </w:r>
      <w:r w:rsidR="166C19B3" w:rsidRPr="02929C6D">
        <w:rPr>
          <w:rFonts w:ascii="Times New Roman" w:eastAsia="Times New Roman" w:hAnsi="Times New Roman" w:cs="Times New Roman"/>
          <w:sz w:val="28"/>
          <w:szCs w:val="28"/>
        </w:rPr>
        <w:t xml:space="preserve">нашим </w:t>
      </w:r>
      <w:r w:rsidR="38C77E88" w:rsidRPr="02929C6D">
        <w:rPr>
          <w:rFonts w:ascii="Times New Roman" w:eastAsia="Times New Roman" w:hAnsi="Times New Roman" w:cs="Times New Roman"/>
          <w:sz w:val="28"/>
          <w:szCs w:val="28"/>
        </w:rPr>
        <w:t xml:space="preserve">споживачам. </w:t>
      </w:r>
      <w:r w:rsidR="7E959CB9" w:rsidRPr="02929C6D">
        <w:rPr>
          <w:rFonts w:ascii="Times New Roman" w:eastAsia="Times New Roman" w:hAnsi="Times New Roman" w:cs="Times New Roman"/>
          <w:sz w:val="28"/>
          <w:szCs w:val="28"/>
        </w:rPr>
        <w:t xml:space="preserve">Але </w:t>
      </w:r>
      <w:r w:rsidR="38C77E88" w:rsidRPr="02929C6D">
        <w:rPr>
          <w:rFonts w:ascii="Times New Roman" w:eastAsia="Times New Roman" w:hAnsi="Times New Roman" w:cs="Times New Roman"/>
          <w:sz w:val="28"/>
          <w:szCs w:val="28"/>
        </w:rPr>
        <w:t>останнім часом популярн</w:t>
      </w:r>
      <w:r w:rsidR="2FFF63B3" w:rsidRPr="02929C6D">
        <w:rPr>
          <w:rFonts w:ascii="Times New Roman" w:eastAsia="Times New Roman" w:hAnsi="Times New Roman" w:cs="Times New Roman"/>
          <w:sz w:val="28"/>
          <w:szCs w:val="28"/>
        </w:rPr>
        <w:t xml:space="preserve">ість </w:t>
      </w:r>
      <w:r w:rsidR="38C77E88" w:rsidRPr="02929C6D">
        <w:rPr>
          <w:rFonts w:ascii="Times New Roman" w:eastAsia="Times New Roman" w:hAnsi="Times New Roman" w:cs="Times New Roman"/>
          <w:sz w:val="28"/>
          <w:szCs w:val="28"/>
        </w:rPr>
        <w:t>набувають сучасні види упаковк</w:t>
      </w:r>
      <w:r w:rsidR="1B723D47" w:rsidRPr="02929C6D">
        <w:rPr>
          <w:rFonts w:ascii="Times New Roman" w:eastAsia="Times New Roman" w:hAnsi="Times New Roman" w:cs="Times New Roman"/>
          <w:sz w:val="28"/>
          <w:szCs w:val="28"/>
        </w:rPr>
        <w:t xml:space="preserve">и: це </w:t>
      </w:r>
      <w:r w:rsidR="38C77E88" w:rsidRPr="02929C6D">
        <w:rPr>
          <w:rFonts w:ascii="Times New Roman" w:eastAsia="Times New Roman" w:hAnsi="Times New Roman" w:cs="Times New Roman"/>
          <w:sz w:val="28"/>
          <w:szCs w:val="28"/>
        </w:rPr>
        <w:t xml:space="preserve">дой-паки із кришкою, пластикові контейнери </w:t>
      </w:r>
      <w:r w:rsidR="776F09C9" w:rsidRPr="02929C6D">
        <w:rPr>
          <w:rFonts w:ascii="Times New Roman" w:eastAsia="Times New Roman" w:hAnsi="Times New Roman" w:cs="Times New Roman"/>
          <w:sz w:val="28"/>
          <w:szCs w:val="28"/>
        </w:rPr>
        <w:t xml:space="preserve">і навіть </w:t>
      </w:r>
      <w:r w:rsidR="38C77E88" w:rsidRPr="02929C6D">
        <w:rPr>
          <w:rFonts w:ascii="Times New Roman" w:eastAsia="Times New Roman" w:hAnsi="Times New Roman" w:cs="Times New Roman"/>
          <w:sz w:val="28"/>
          <w:szCs w:val="28"/>
        </w:rPr>
        <w:t xml:space="preserve">полімерні пакети. Така упаковка є зручнішою у використанні, дозволяє багаторазово відкривати і закривати продукт </w:t>
      </w:r>
      <w:r w:rsidR="551E40AB" w:rsidRPr="02929C6D">
        <w:rPr>
          <w:rFonts w:ascii="Times New Roman" w:eastAsia="Times New Roman" w:hAnsi="Times New Roman" w:cs="Times New Roman"/>
          <w:sz w:val="28"/>
          <w:szCs w:val="28"/>
        </w:rPr>
        <w:t>ну і</w:t>
      </w:r>
      <w:r w:rsidR="38C77E88" w:rsidRPr="02929C6D">
        <w:rPr>
          <w:rFonts w:ascii="Times New Roman" w:eastAsia="Times New Roman" w:hAnsi="Times New Roman" w:cs="Times New Roman"/>
          <w:sz w:val="28"/>
          <w:szCs w:val="28"/>
        </w:rPr>
        <w:t xml:space="preserve"> зменшує витрати на транспортування</w:t>
      </w:r>
      <w:r w:rsidR="1739077B" w:rsidRPr="02929C6D">
        <w:rPr>
          <w:rFonts w:ascii="Times New Roman" w:eastAsia="Times New Roman" w:hAnsi="Times New Roman" w:cs="Times New Roman"/>
          <w:sz w:val="28"/>
          <w:szCs w:val="28"/>
        </w:rPr>
        <w:t xml:space="preserve">, що є не менш важливим </w:t>
      </w:r>
      <w:proofErr w:type="gramStart"/>
      <w:r w:rsidR="1739077B" w:rsidRPr="02929C6D">
        <w:rPr>
          <w:rFonts w:ascii="Times New Roman" w:eastAsia="Times New Roman" w:hAnsi="Times New Roman" w:cs="Times New Roman"/>
          <w:sz w:val="28"/>
          <w:szCs w:val="28"/>
        </w:rPr>
        <w:t>у наш час</w:t>
      </w:r>
      <w:proofErr w:type="gramEnd"/>
      <w:r w:rsidR="1739077B" w:rsidRPr="02929C6D">
        <w:rPr>
          <w:rFonts w:ascii="Times New Roman" w:eastAsia="Times New Roman" w:hAnsi="Times New Roman" w:cs="Times New Roman"/>
          <w:sz w:val="28"/>
          <w:szCs w:val="28"/>
        </w:rPr>
        <w:t xml:space="preserve">. </w:t>
      </w:r>
    </w:p>
    <w:p w14:paraId="705F9005" w14:textId="185D88DE" w:rsidR="38C77E88" w:rsidRDefault="38C77E88" w:rsidP="00FC718D">
      <w:pPr>
        <w:spacing w:after="0" w:line="360" w:lineRule="auto"/>
        <w:ind w:firstLine="709"/>
        <w:jc w:val="both"/>
      </w:pPr>
      <w:r w:rsidRPr="02929C6D">
        <w:rPr>
          <w:rFonts w:ascii="Times New Roman" w:eastAsia="Times New Roman" w:hAnsi="Times New Roman" w:cs="Times New Roman"/>
          <w:sz w:val="28"/>
          <w:szCs w:val="28"/>
        </w:rPr>
        <w:t xml:space="preserve">Важливою тенденцією розвитку асортименту є розширення лінійки продукції з покращеними споживчими характеристиками. Виробники пропонують згущене молоко зі зниженим вмістом цукру, продукти з натуральними ароматичними добавками, какао, кавою, карамеллю, а </w:t>
      </w:r>
      <w:r w:rsidR="23677571" w:rsidRPr="02929C6D">
        <w:rPr>
          <w:rFonts w:ascii="Times New Roman" w:eastAsia="Times New Roman" w:hAnsi="Times New Roman" w:cs="Times New Roman"/>
          <w:sz w:val="28"/>
          <w:szCs w:val="28"/>
        </w:rPr>
        <w:t>ще</w:t>
      </w:r>
      <w:r w:rsidRPr="02929C6D">
        <w:rPr>
          <w:rFonts w:ascii="Times New Roman" w:eastAsia="Times New Roman" w:hAnsi="Times New Roman" w:cs="Times New Roman"/>
          <w:sz w:val="28"/>
          <w:szCs w:val="28"/>
        </w:rPr>
        <w:t xml:space="preserve"> варіанти </w:t>
      </w:r>
      <w:r w:rsidRPr="02929C6D">
        <w:rPr>
          <w:rFonts w:ascii="Times New Roman" w:eastAsia="Times New Roman" w:hAnsi="Times New Roman" w:cs="Times New Roman"/>
          <w:sz w:val="28"/>
          <w:szCs w:val="28"/>
        </w:rPr>
        <w:lastRenderedPageBreak/>
        <w:t>у порційн</w:t>
      </w:r>
      <w:r w:rsidR="493B10FE" w:rsidRPr="02929C6D">
        <w:rPr>
          <w:rFonts w:ascii="Times New Roman" w:eastAsia="Times New Roman" w:hAnsi="Times New Roman" w:cs="Times New Roman"/>
          <w:sz w:val="28"/>
          <w:szCs w:val="28"/>
        </w:rPr>
        <w:t xml:space="preserve">их </w:t>
      </w:r>
      <w:r w:rsidRPr="02929C6D">
        <w:rPr>
          <w:rFonts w:ascii="Times New Roman" w:eastAsia="Times New Roman" w:hAnsi="Times New Roman" w:cs="Times New Roman"/>
          <w:sz w:val="28"/>
          <w:szCs w:val="28"/>
        </w:rPr>
        <w:t>упаков</w:t>
      </w:r>
      <w:r w:rsidR="3D2A249E" w:rsidRPr="02929C6D">
        <w:rPr>
          <w:rFonts w:ascii="Times New Roman" w:eastAsia="Times New Roman" w:hAnsi="Times New Roman" w:cs="Times New Roman"/>
          <w:sz w:val="28"/>
          <w:szCs w:val="28"/>
        </w:rPr>
        <w:t>ках, по 5 або 7 грамів.</w:t>
      </w:r>
      <w:r w:rsidRPr="02929C6D">
        <w:rPr>
          <w:rFonts w:ascii="Times New Roman" w:eastAsia="Times New Roman" w:hAnsi="Times New Roman" w:cs="Times New Roman"/>
          <w:sz w:val="28"/>
          <w:szCs w:val="28"/>
        </w:rPr>
        <w:t xml:space="preserve"> </w:t>
      </w:r>
      <w:r w:rsidR="43EE8442" w:rsidRPr="02929C6D">
        <w:rPr>
          <w:rFonts w:ascii="Times New Roman" w:eastAsia="Times New Roman" w:hAnsi="Times New Roman" w:cs="Times New Roman"/>
          <w:sz w:val="28"/>
          <w:szCs w:val="28"/>
        </w:rPr>
        <w:t xml:space="preserve"> І не маленька </w:t>
      </w:r>
      <w:r w:rsidRPr="02929C6D">
        <w:rPr>
          <w:rFonts w:ascii="Times New Roman" w:eastAsia="Times New Roman" w:hAnsi="Times New Roman" w:cs="Times New Roman"/>
          <w:sz w:val="28"/>
          <w:szCs w:val="28"/>
        </w:rPr>
        <w:t xml:space="preserve">увага приділяється </w:t>
      </w:r>
      <w:r w:rsidR="0683EEA7" w:rsidRPr="02929C6D">
        <w:rPr>
          <w:rFonts w:ascii="Times New Roman" w:eastAsia="Times New Roman" w:hAnsi="Times New Roman" w:cs="Times New Roman"/>
          <w:sz w:val="28"/>
          <w:szCs w:val="28"/>
        </w:rPr>
        <w:t xml:space="preserve">також до </w:t>
      </w:r>
      <w:r w:rsidRPr="02929C6D">
        <w:rPr>
          <w:rFonts w:ascii="Times New Roman" w:eastAsia="Times New Roman" w:hAnsi="Times New Roman" w:cs="Times New Roman"/>
          <w:sz w:val="28"/>
          <w:szCs w:val="28"/>
        </w:rPr>
        <w:t>якості сировини, дотриманню технологічних процесів та відповідності продукції вимогам державних стандартів.</w:t>
      </w:r>
    </w:p>
    <w:p w14:paraId="712D5B0A" w14:textId="2465D763" w:rsidR="38C77E88" w:rsidRDefault="38C77E88" w:rsidP="00FC718D">
      <w:pPr>
        <w:spacing w:after="0" w:line="360" w:lineRule="auto"/>
        <w:ind w:firstLine="709"/>
        <w:jc w:val="both"/>
      </w:pPr>
      <w:r w:rsidRPr="02929C6D">
        <w:rPr>
          <w:rFonts w:ascii="Times New Roman" w:eastAsia="Times New Roman" w:hAnsi="Times New Roman" w:cs="Times New Roman"/>
          <w:sz w:val="28"/>
          <w:szCs w:val="28"/>
        </w:rPr>
        <w:t xml:space="preserve">Таким чином, асортимент згущених молочних виробів в Україні є різноманітним та продовжує активно розвиватися. </w:t>
      </w:r>
      <w:r w:rsidR="71D27D0E" w:rsidRPr="02929C6D">
        <w:rPr>
          <w:rFonts w:ascii="Times New Roman" w:eastAsia="Times New Roman" w:hAnsi="Times New Roman" w:cs="Times New Roman"/>
          <w:sz w:val="28"/>
          <w:szCs w:val="28"/>
        </w:rPr>
        <w:t>І с</w:t>
      </w:r>
      <w:r w:rsidRPr="02929C6D">
        <w:rPr>
          <w:rFonts w:ascii="Times New Roman" w:eastAsia="Times New Roman" w:hAnsi="Times New Roman" w:cs="Times New Roman"/>
          <w:sz w:val="28"/>
          <w:szCs w:val="28"/>
        </w:rPr>
        <w:t>поживачі мають можливість обирати продукцію різних виробників, торгових марок, смаків, рівнів жирності та форматів упаковки. Подальший розвиток ринку пов’язаний із впровадженням інноваційних технологій виробництва, створенням нових видів продукції та підвищенням її конкурентоспроможності як на внутрішньому, так і на зовнішньому ринках.</w:t>
      </w:r>
    </w:p>
    <w:p w14:paraId="2DE39483" w14:textId="1E50B739" w:rsidR="39014E86" w:rsidRDefault="39014E86" w:rsidP="00FC718D">
      <w:pPr>
        <w:spacing w:after="0" w:line="360" w:lineRule="auto"/>
        <w:ind w:firstLine="709"/>
        <w:jc w:val="both"/>
        <w:rPr>
          <w:rFonts w:ascii="Times New Roman" w:eastAsia="Times New Roman" w:hAnsi="Times New Roman" w:cs="Times New Roman"/>
          <w:b/>
          <w:bCs/>
          <w:sz w:val="28"/>
          <w:szCs w:val="28"/>
        </w:rPr>
      </w:pPr>
    </w:p>
    <w:p w14:paraId="7D786F3D" w14:textId="7A8CD4E5" w:rsidR="02929C6D" w:rsidRDefault="02929C6D" w:rsidP="00FC718D">
      <w:pPr>
        <w:spacing w:after="0" w:line="360" w:lineRule="auto"/>
        <w:ind w:firstLine="709"/>
        <w:jc w:val="both"/>
        <w:rPr>
          <w:rFonts w:ascii="Times New Roman" w:eastAsia="Times New Roman" w:hAnsi="Times New Roman" w:cs="Times New Roman"/>
          <w:b/>
          <w:bCs/>
          <w:sz w:val="28"/>
          <w:szCs w:val="28"/>
        </w:rPr>
      </w:pPr>
    </w:p>
    <w:p w14:paraId="2422D2B2" w14:textId="64031701" w:rsidR="79EF3F91" w:rsidRDefault="79EF3F91"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1.4 Способи обробки молока для консервування</w:t>
      </w:r>
    </w:p>
    <w:p w14:paraId="02543A8E" w14:textId="724DDA6A"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Консервування молока є важливим технологічним процесом, основною метою якого є подовження терміну зберігання продукту шляхом пригнічення розвитку мікроорганізмів та зниження активності ферментів. Це досягається за допомогою різних методів обробки, зокрема теплового впливу, видалення частини вологи, охолодження, а також застосування речовин, що створюють несприятливі умови для розвитку мікрофлори. Залежно від способу обробки молока отримують різні види молочних консервів, які можуть зберігатися від кількох діб до декількох років.</w:t>
      </w:r>
    </w:p>
    <w:p w14:paraId="147DAB4F" w14:textId="3919209E" w:rsidR="18FB43C9" w:rsidRDefault="18FB43C9"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1. Теплова обробка молока</w:t>
      </w:r>
    </w:p>
    <w:p w14:paraId="77881B29" w14:textId="50C4F672"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Теплова обробка є одним із найпоширеніших методів консервування, оскільки під впливом високих температур відбувається знищення більшості мікроорганізмів, які можуть спричиняти псування продукту.</w:t>
      </w:r>
    </w:p>
    <w:p w14:paraId="1BEC26EC" w14:textId="28AD151E"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 xml:space="preserve">Пастеризація полягає у нагріванні молока до температури нижче 100 °С (переважно 63–95 °С) із певною витримкою за часом. Даний процес дозволяє знищити патогенні та частину інших мікроорганізмів, при цьому зберігаючи харчову цінність і природні властивості молока. Пастеризоване молоко потребує </w:t>
      </w:r>
      <w:r w:rsidRPr="02929C6D">
        <w:rPr>
          <w:rFonts w:ascii="Times New Roman" w:eastAsia="Times New Roman" w:hAnsi="Times New Roman" w:cs="Times New Roman"/>
          <w:sz w:val="28"/>
          <w:szCs w:val="28"/>
        </w:rPr>
        <w:lastRenderedPageBreak/>
        <w:t>зберігання в охолодженому стані, а термін його придатності становить від кількох днів до кількох тижнів залежно від режиму обробки та умов пакування.</w:t>
      </w:r>
    </w:p>
    <w:p w14:paraId="4863143A" w14:textId="429AE631"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Ультрапастеризація (UHT) — це сучасний спосіб обробки молока, який передбачає короткочасне нагрівання до дуже високих температур (135–150 °С) протягом 2–4 секунд із подальшим швидким охолодженням. Завдяки такій технології молоко зберігає більшість поживних речовин і смакових характеристик, а в герметичній упаковці може зберігатися до 6 місяців без використання холодильного обладнання.</w:t>
      </w:r>
    </w:p>
    <w:p w14:paraId="3E5EBA34" w14:textId="44059E2B"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Стерилізація передбачає обробку молока за температури понад 100 °С, найчастіше в межах 115–120 °С протягом 15–20 хвилин. Після такої обробки знищуються не тільки вегетативні форми мікроорганізмів, але й їхні спори, що забезпечує тривалий термін зберігання продукту. Недоліком стерилізації є певна зміна смаку та аромату молока через інтенсивний тепловий вплив.</w:t>
      </w:r>
    </w:p>
    <w:p w14:paraId="690F31CA" w14:textId="1D99EF12" w:rsidR="18FB43C9" w:rsidRDefault="18FB43C9"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2. Консервування шляхом зневоднення</w:t>
      </w:r>
    </w:p>
    <w:p w14:paraId="54C1AF30" w14:textId="11671F68"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Сутність цього способу полягає у видаленні з молока значної кількості води, що створює несприятливі умови для розвитку мікроорганізмів.</w:t>
      </w:r>
    </w:p>
    <w:p w14:paraId="0977C432" w14:textId="08516BD6"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Згущення молока здійснюють шляхом випаровування частини вологи, зазвичай у вакуумних установках, що дозволяє знизити температуру кипіння та краще зберегти якість продукту. Для виробництва згущеного молока з цукром після згущення додають сахарозу, яка підвищує осмотичний тиск середовища та пригнічує розвиток мікроорганізмів. Готовий продукт фасують у герметичну тару, що забезпечує його тривале зберігання.</w:t>
      </w:r>
    </w:p>
    <w:p w14:paraId="33A784FD" w14:textId="3079FBD5"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Висушування молока є способом отримання сухих молочних продуктів. Процес відбувається на спеціальних сушильних установках, де з молока видаляють майже всю вологу, знижуючи її вміст приблизно до 3–4 %. Сухе молоко має невелику масу, зручне для транспортування та за відповідних умов може зберігатися протягом тривалого часу.</w:t>
      </w:r>
    </w:p>
    <w:p w14:paraId="3CD1B416" w14:textId="213D6481" w:rsidR="18FB43C9" w:rsidRDefault="18FB43C9"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3. Охолодження та інші способи консервування</w:t>
      </w:r>
    </w:p>
    <w:p w14:paraId="719A2F25" w14:textId="00BA2126"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lastRenderedPageBreak/>
        <w:t>Охолодження є найпростішим методом короткочасного зберігання молока. Після отримання молоко швидко охолоджують до температури близько 2–4 °С, що значно уповільнює розвиток мікроорганізмів і дозволяє зберегти його якість під час транспортування та переробки.</w:t>
      </w:r>
    </w:p>
    <w:p w14:paraId="5BB1F1FA" w14:textId="7DD9E767"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Окремим способом консервування є використання речовин, які створюють несприятливі умови для життєдіяльності мікроорганізмів. У виробництві деяких видів молочних консервів таку роль виконує цукор, який у високій концентрації перешкоджає розмноженню мікрофлори. Крім того, залежно від виду продукту можуть застосовуватися спеціальні технологічні прийоми, що забезпечують його стабільність та безпечність.</w:t>
      </w:r>
    </w:p>
    <w:p w14:paraId="5F211451" w14:textId="59EC7DC5" w:rsidR="18FB43C9" w:rsidRDefault="18FB43C9" w:rsidP="00FC718D">
      <w:pPr>
        <w:spacing w:after="0" w:line="360" w:lineRule="auto"/>
        <w:ind w:firstLine="709"/>
        <w:jc w:val="both"/>
      </w:pPr>
      <w:r w:rsidRPr="02929C6D">
        <w:rPr>
          <w:rFonts w:ascii="Times New Roman" w:eastAsia="Times New Roman" w:hAnsi="Times New Roman" w:cs="Times New Roman"/>
          <w:sz w:val="28"/>
          <w:szCs w:val="28"/>
        </w:rPr>
        <w:t>Отже, різноманітні способи консервування молока дозволяють отримувати широкий асортимент продукції з різним терміном придатності, харчовою цінністю та споживчими властивостями. Найбільш поширеними серед них є теплова обробка та зневоднення, які широко використовуються у виробництві згущених і сухих молочних консервів.</w:t>
      </w:r>
    </w:p>
    <w:p w14:paraId="3773B2F4" w14:textId="40896462" w:rsidR="126AC739" w:rsidRDefault="126AC739" w:rsidP="00FC718D">
      <w:pPr>
        <w:spacing w:after="0" w:line="360" w:lineRule="auto"/>
        <w:ind w:firstLine="709"/>
        <w:jc w:val="both"/>
      </w:pPr>
      <w:r w:rsidRPr="02929C6D">
        <w:rPr>
          <w:rFonts w:ascii="Times New Roman" w:eastAsia="Times New Roman" w:hAnsi="Times New Roman" w:cs="Times New Roman"/>
          <w:b/>
          <w:bCs/>
          <w:sz w:val="32"/>
          <w:szCs w:val="32"/>
        </w:rPr>
        <w:t xml:space="preserve">              </w:t>
      </w:r>
    </w:p>
    <w:p w14:paraId="6B0FCD73" w14:textId="6C7694FA" w:rsidR="126AC739" w:rsidRDefault="126AC739" w:rsidP="02929C6D">
      <w:pPr>
        <w:spacing w:after="0" w:line="360" w:lineRule="auto"/>
        <w:ind w:firstLine="709"/>
      </w:pPr>
      <w:r w:rsidRPr="02929C6D">
        <w:rPr>
          <w:rFonts w:ascii="Times New Roman" w:eastAsia="Times New Roman" w:hAnsi="Times New Roman" w:cs="Times New Roman"/>
          <w:b/>
          <w:bCs/>
          <w:sz w:val="32"/>
          <w:szCs w:val="32"/>
        </w:rPr>
        <w:t xml:space="preserve">               </w:t>
      </w:r>
      <w:r w:rsidR="56596D48" w:rsidRPr="02929C6D">
        <w:rPr>
          <w:rFonts w:ascii="Times New Roman" w:eastAsia="Times New Roman" w:hAnsi="Times New Roman" w:cs="Times New Roman"/>
          <w:b/>
          <w:bCs/>
          <w:sz w:val="32"/>
          <w:szCs w:val="32"/>
        </w:rPr>
        <w:t xml:space="preserve">  </w:t>
      </w:r>
    </w:p>
    <w:p w14:paraId="4FEDD0B2" w14:textId="734859AD" w:rsidR="126AC739" w:rsidRDefault="126AC739" w:rsidP="02929C6D">
      <w:pPr>
        <w:spacing w:after="0" w:line="360" w:lineRule="auto"/>
        <w:ind w:firstLine="709"/>
        <w:rPr>
          <w:rFonts w:ascii="Times New Roman" w:eastAsia="Times New Roman" w:hAnsi="Times New Roman" w:cs="Times New Roman"/>
          <w:b/>
          <w:bCs/>
          <w:sz w:val="32"/>
          <w:szCs w:val="32"/>
        </w:rPr>
      </w:pPr>
    </w:p>
    <w:p w14:paraId="39A54247" w14:textId="13EC5E29" w:rsidR="00FC718D" w:rsidRDefault="00FC718D" w:rsidP="02929C6D">
      <w:pPr>
        <w:spacing w:after="0" w:line="360" w:lineRule="auto"/>
        <w:ind w:firstLine="709"/>
        <w:rPr>
          <w:rFonts w:ascii="Times New Roman" w:eastAsia="Times New Roman" w:hAnsi="Times New Roman" w:cs="Times New Roman"/>
          <w:b/>
          <w:bCs/>
          <w:sz w:val="32"/>
          <w:szCs w:val="32"/>
        </w:rPr>
      </w:pPr>
    </w:p>
    <w:p w14:paraId="6DE4FF7E" w14:textId="052A723F" w:rsidR="00FC718D" w:rsidRDefault="00FC718D" w:rsidP="02929C6D">
      <w:pPr>
        <w:spacing w:after="0" w:line="360" w:lineRule="auto"/>
        <w:ind w:firstLine="709"/>
        <w:rPr>
          <w:rFonts w:ascii="Times New Roman" w:eastAsia="Times New Roman" w:hAnsi="Times New Roman" w:cs="Times New Roman"/>
          <w:b/>
          <w:bCs/>
          <w:sz w:val="32"/>
          <w:szCs w:val="32"/>
        </w:rPr>
      </w:pPr>
    </w:p>
    <w:p w14:paraId="486D9CE6" w14:textId="3028FE5E" w:rsidR="00FC718D" w:rsidRDefault="00FC718D" w:rsidP="02929C6D">
      <w:pPr>
        <w:spacing w:after="0" w:line="360" w:lineRule="auto"/>
        <w:ind w:firstLine="709"/>
        <w:rPr>
          <w:rFonts w:ascii="Times New Roman" w:eastAsia="Times New Roman" w:hAnsi="Times New Roman" w:cs="Times New Roman"/>
          <w:b/>
          <w:bCs/>
          <w:sz w:val="32"/>
          <w:szCs w:val="32"/>
        </w:rPr>
      </w:pPr>
    </w:p>
    <w:p w14:paraId="2FB33BAF" w14:textId="0A0572C2" w:rsidR="00FC718D" w:rsidRDefault="00FC718D" w:rsidP="02929C6D">
      <w:pPr>
        <w:spacing w:after="0" w:line="360" w:lineRule="auto"/>
        <w:ind w:firstLine="709"/>
        <w:rPr>
          <w:rFonts w:ascii="Times New Roman" w:eastAsia="Times New Roman" w:hAnsi="Times New Roman" w:cs="Times New Roman"/>
          <w:b/>
          <w:bCs/>
          <w:sz w:val="32"/>
          <w:szCs w:val="32"/>
        </w:rPr>
      </w:pPr>
    </w:p>
    <w:p w14:paraId="0E102936" w14:textId="1D09C0F4" w:rsidR="00FC718D" w:rsidRDefault="00FC718D" w:rsidP="02929C6D">
      <w:pPr>
        <w:spacing w:after="0" w:line="360" w:lineRule="auto"/>
        <w:ind w:firstLine="709"/>
        <w:rPr>
          <w:rFonts w:ascii="Times New Roman" w:eastAsia="Times New Roman" w:hAnsi="Times New Roman" w:cs="Times New Roman"/>
          <w:b/>
          <w:bCs/>
          <w:sz w:val="32"/>
          <w:szCs w:val="32"/>
        </w:rPr>
      </w:pPr>
    </w:p>
    <w:p w14:paraId="1A3C1D4B" w14:textId="0F3C991F" w:rsidR="00FC718D" w:rsidRDefault="00FC718D" w:rsidP="02929C6D">
      <w:pPr>
        <w:spacing w:after="0" w:line="360" w:lineRule="auto"/>
        <w:ind w:firstLine="709"/>
        <w:rPr>
          <w:rFonts w:ascii="Times New Roman" w:eastAsia="Times New Roman" w:hAnsi="Times New Roman" w:cs="Times New Roman"/>
          <w:b/>
          <w:bCs/>
          <w:sz w:val="32"/>
          <w:szCs w:val="32"/>
        </w:rPr>
      </w:pPr>
    </w:p>
    <w:p w14:paraId="22CAE9B2" w14:textId="5D740450" w:rsidR="00FC718D" w:rsidRDefault="00FC718D" w:rsidP="02929C6D">
      <w:pPr>
        <w:spacing w:after="0" w:line="360" w:lineRule="auto"/>
        <w:ind w:firstLine="709"/>
        <w:rPr>
          <w:rFonts w:ascii="Times New Roman" w:eastAsia="Times New Roman" w:hAnsi="Times New Roman" w:cs="Times New Roman"/>
          <w:b/>
          <w:bCs/>
          <w:sz w:val="32"/>
          <w:szCs w:val="32"/>
        </w:rPr>
      </w:pPr>
    </w:p>
    <w:p w14:paraId="46D6692C" w14:textId="2A8D9D58" w:rsidR="00FC718D" w:rsidRDefault="00FC718D" w:rsidP="02929C6D">
      <w:pPr>
        <w:spacing w:after="0" w:line="360" w:lineRule="auto"/>
        <w:ind w:firstLine="709"/>
        <w:rPr>
          <w:rFonts w:ascii="Times New Roman" w:eastAsia="Times New Roman" w:hAnsi="Times New Roman" w:cs="Times New Roman"/>
          <w:b/>
          <w:bCs/>
          <w:sz w:val="32"/>
          <w:szCs w:val="32"/>
        </w:rPr>
      </w:pPr>
    </w:p>
    <w:p w14:paraId="15DA0313" w14:textId="67B4BC07" w:rsidR="00FC718D" w:rsidRDefault="00FC718D" w:rsidP="02929C6D">
      <w:pPr>
        <w:spacing w:after="0" w:line="360" w:lineRule="auto"/>
        <w:ind w:firstLine="709"/>
        <w:rPr>
          <w:rFonts w:ascii="Times New Roman" w:eastAsia="Times New Roman" w:hAnsi="Times New Roman" w:cs="Times New Roman"/>
          <w:b/>
          <w:bCs/>
          <w:sz w:val="32"/>
          <w:szCs w:val="32"/>
        </w:rPr>
      </w:pPr>
    </w:p>
    <w:p w14:paraId="1B9E475D" w14:textId="77777777" w:rsidR="00FC718D" w:rsidRDefault="00FC718D" w:rsidP="02929C6D">
      <w:pPr>
        <w:spacing w:after="0" w:line="360" w:lineRule="auto"/>
        <w:ind w:firstLine="709"/>
        <w:rPr>
          <w:rFonts w:ascii="Times New Roman" w:eastAsia="Times New Roman" w:hAnsi="Times New Roman" w:cs="Times New Roman"/>
          <w:b/>
          <w:bCs/>
          <w:sz w:val="32"/>
          <w:szCs w:val="32"/>
        </w:rPr>
      </w:pPr>
    </w:p>
    <w:p w14:paraId="117847FB" w14:textId="7A691E75" w:rsidR="126AC739" w:rsidRPr="00FC718D" w:rsidRDefault="56596D48"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32"/>
          <w:szCs w:val="32"/>
        </w:rPr>
        <w:lastRenderedPageBreak/>
        <w:t xml:space="preserve"> </w:t>
      </w:r>
      <w:r w:rsidR="792D96CB" w:rsidRPr="00FC718D">
        <w:rPr>
          <w:rFonts w:ascii="Times New Roman" w:eastAsia="Times New Roman" w:hAnsi="Times New Roman" w:cs="Times New Roman"/>
          <w:b/>
          <w:bCs/>
          <w:sz w:val="28"/>
          <w:szCs w:val="28"/>
        </w:rPr>
        <w:t>2 ТЕХНОЛОГІЧНА ЧАСТИНА</w:t>
      </w:r>
    </w:p>
    <w:p w14:paraId="6B3794AF" w14:textId="73614BAB" w:rsidR="792D96CB" w:rsidRPr="00FC718D" w:rsidRDefault="792D96CB" w:rsidP="00FC718D">
      <w:pPr>
        <w:spacing w:after="0" w:line="360" w:lineRule="auto"/>
        <w:ind w:firstLine="709"/>
        <w:jc w:val="both"/>
        <w:rPr>
          <w:sz w:val="28"/>
          <w:szCs w:val="28"/>
        </w:rPr>
      </w:pPr>
      <w:r w:rsidRPr="00FC718D">
        <w:rPr>
          <w:rFonts w:ascii="Times New Roman" w:eastAsia="Times New Roman" w:hAnsi="Times New Roman" w:cs="Times New Roman"/>
          <w:b/>
          <w:bCs/>
          <w:sz w:val="28"/>
          <w:szCs w:val="28"/>
        </w:rPr>
        <w:t xml:space="preserve">2.1 </w:t>
      </w:r>
      <w:r w:rsidR="0307E692" w:rsidRPr="00FC718D">
        <w:rPr>
          <w:rFonts w:ascii="Times New Roman" w:eastAsia="Times New Roman" w:hAnsi="Times New Roman" w:cs="Times New Roman"/>
          <w:b/>
          <w:bCs/>
          <w:sz w:val="28"/>
          <w:szCs w:val="28"/>
        </w:rPr>
        <w:t>Розробка технології виробництва згущених молочних консервів</w:t>
      </w:r>
    </w:p>
    <w:p w14:paraId="205ACF58" w14:textId="76824955"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Згущені молочні консерви є продуктами тривалого зберігання, які отримують шляхом видалення частини вологи з молока та додавання цукру. Готовий продукт характеризується високим вмістом сухих речовин, наявністю молочного жиру та сахарози, що забезпечує його стабільність під час зберігання. Вміст вологи у згущеному молоці з цукром зазвичай становить близько 26–30 %, а частка цукру забезпечує консервувальну дію та перешкоджає розвитку небажаної мікрофлори.</w:t>
      </w:r>
    </w:p>
    <w:p w14:paraId="252B37D9" w14:textId="52862442"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Основним етапом виробництва згущених молочних консервів є процес згущення молока. Його здійснюють у вакуум-випарних апаратах, де з продукту видаляється частина води при зниженому тиску. Використання вакууму дозволяє зменшити температуру кипіння молока, що допомагає краще зберегти його смакові властивості, колір та поживну цінність.</w:t>
      </w:r>
    </w:p>
    <w:p w14:paraId="0E327240" w14:textId="3AE28A94"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Вакуум-випарні установки можуть бути різних типів: однокорпусні та багатокорпусні, періодичної або безперервної дії, циркуляційні та прямоточні. На сучасних підприємствах найчастіше використовують багатокорпусні установки, оскільки вони забезпечують економніше використання теплової енергії завдяки повторному застосуванню вторинної пари.</w:t>
      </w:r>
    </w:p>
    <w:p w14:paraId="1BD61FB6" w14:textId="6F8D02C8"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Під час згущення молоко проходить через нагрівальні елементи, де відбувається випаровування вологи. У циркуляційних апаратах продукт багаторазово проходить через систему нагрівання, а у прямоточних — проходить її лише один раз. Перевагою прямоточних установок є коротший час перебування молока під дією високої температури, що сприяє збереженню його якості.</w:t>
      </w:r>
    </w:p>
    <w:p w14:paraId="64A3E0B5" w14:textId="7F9CD816"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 xml:space="preserve">Важливою частиною технологічного процесу є приготування цукрового сиропу. Для цього використовують спеціальні сироповарильні установки або вакуумні апарати, у яких цукор розчиняється у воді при нагріванні та утворює </w:t>
      </w:r>
      <w:r w:rsidRPr="00FC718D">
        <w:rPr>
          <w:rFonts w:ascii="Times New Roman" w:eastAsia="Times New Roman" w:hAnsi="Times New Roman" w:cs="Times New Roman"/>
          <w:sz w:val="28"/>
          <w:szCs w:val="28"/>
        </w:rPr>
        <w:lastRenderedPageBreak/>
        <w:t>однорідний сироп. Після очищення і контролю якості сироп додають до згущеного молока відповідно до рецептури.</w:t>
      </w:r>
    </w:p>
    <w:p w14:paraId="26B9E6E5" w14:textId="4C94A427"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Після завершення процесу згущення продукт охолоджують у спеціальних кристалізаторах-охолоджувачах. На цьому етапі відбувається контрольована кристалізація лактози, яка забезпечує ніжну та однорідну консистенцію готового згущеного молока і запобігає утворенню великих кристалів.</w:t>
      </w:r>
    </w:p>
    <w:p w14:paraId="0F1B713E" w14:textId="1890DA5F"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Завершальними стадіями технології є фасування та пакування згущених молочних консервів у герметичну тару. Для пакування використовують металеві банки, полімерні пакети типу дой-пак та інші види сучасної тари. Герметичність упаковки забезпечує захист продукції від повторного забруднення мікроорганізмами та дозволяє зберігати її якість протягом усього терміну придатності.</w:t>
      </w:r>
    </w:p>
    <w:p w14:paraId="35C17D8F" w14:textId="3731853A"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Таким чином, технологія виробництва згущених молочних консервів включає ряд взаємопов’язаних операцій: підготовку молочної сировини, згущення у вакуум-випарних апаратах, внесення цукрового сиропу, охолодження, кристалізацію лактози та фасування готової продукції. Правильний вибір обладнання та дотримання технологічних режимів забезпечують отримання згущеного молока високої якості з необхідними споживчими властивостями.</w:t>
      </w:r>
    </w:p>
    <w:p w14:paraId="0A42456A" w14:textId="3CF525E1"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Технологічна схема виробництва згущених молочних консервів</w:t>
      </w:r>
    </w:p>
    <w:p w14:paraId="61FB9D45" w14:textId="72BFF441"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Виробництво згущених молочних консервів є складним технологічним процесом, який складається з ряду послідовних операцій. Кожний етап має важливе значення для формування якості готового продукту, його смакових властивостей, консистенції та тривалості зберігання.</w:t>
      </w:r>
    </w:p>
    <w:p w14:paraId="36C26FDC" w14:textId="46D690FF"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Першим етапом виробництва є приймання та оцінка якості молочної сировини. Молоко повинно відповідати встановленим вимогам за органолептичними, фізико-хімічними та мікробіологічними показниками. Після приймання сировину очищують від механічних домішок, нормалізують за вмістом жиру та проводять теплову обробку.</w:t>
      </w:r>
    </w:p>
    <w:p w14:paraId="7CB4E9E8" w14:textId="782DFDFB"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lastRenderedPageBreak/>
        <w:t>Підготовлене молоко надходить на згущення у вакуум-випарні установки, де шляхом видалення частини вологи під зниженим тиском підвищується концентрація сухих речовин. Наступним етапом є внесення цукрового сиропу, який не лише надає продукту характерного солодкого смаку, але й виконує консервувальну функцію, створюючи несприятливі умови для розвитку мікроорганізмів.</w:t>
      </w:r>
    </w:p>
    <w:p w14:paraId="06411BBE" w14:textId="2306C227"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Після досягнення необхідної концентрації сухих речовин згущене молоко охолоджують у кристалізаторах. У процесі охолодження відбувається контрольована кристалізація молочного цукру — лактози, що забезпечує однорідну та ніжну структуру готового продукту без відчутних кристалів.</w:t>
      </w:r>
    </w:p>
    <w:p w14:paraId="0CC8410D" w14:textId="19D84D1F" w:rsidR="224B0DC7" w:rsidRPr="00FC718D" w:rsidRDefault="224B0DC7" w:rsidP="00FC718D">
      <w:pPr>
        <w:spacing w:after="0" w:line="360" w:lineRule="auto"/>
        <w:ind w:firstLine="709"/>
        <w:jc w:val="both"/>
        <w:rPr>
          <w:sz w:val="28"/>
          <w:szCs w:val="28"/>
        </w:rPr>
      </w:pPr>
      <w:r w:rsidRPr="00FC718D">
        <w:rPr>
          <w:rFonts w:ascii="Times New Roman" w:eastAsia="Times New Roman" w:hAnsi="Times New Roman" w:cs="Times New Roman"/>
          <w:sz w:val="28"/>
          <w:szCs w:val="28"/>
        </w:rPr>
        <w:t>Заключними операціями технологічного процесу є фасування, герметичне закупорювання тари, маркування та зберігання готової продукції. Дотримання всіх технологічних режимів на кожній стадії виробництва забезпечує високу якість згущених молочних консервів та їхню безпечність для споживача</w:t>
      </w:r>
      <w:r w:rsidR="0A91FF72" w:rsidRPr="00FC718D">
        <w:rPr>
          <w:rFonts w:ascii="Times New Roman" w:eastAsia="Times New Roman" w:hAnsi="Times New Roman" w:cs="Times New Roman"/>
          <w:sz w:val="28"/>
          <w:szCs w:val="28"/>
        </w:rPr>
        <w:t>.</w:t>
      </w:r>
    </w:p>
    <w:p w14:paraId="66C1184A" w14:textId="7F12F73E"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1DA76C9D" w14:textId="069D72AB"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45AF98ED" w14:textId="3EFF9211"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5DDC0A90" w14:textId="4A94CA98"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2FCF56B6" w14:textId="5D699548"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5DB2AD15" w14:textId="2970AEEE" w:rsidR="39014E86" w:rsidRDefault="39014E86" w:rsidP="02929C6D">
      <w:pPr>
        <w:spacing w:after="0" w:line="360" w:lineRule="auto"/>
        <w:ind w:firstLine="709"/>
      </w:pPr>
      <w:r>
        <w:rPr>
          <w:noProof/>
          <w:lang w:eastAsia="ru-RU"/>
        </w:rPr>
        <w:lastRenderedPageBreak/>
        <w:drawing>
          <wp:anchor distT="0" distB="0" distL="114300" distR="114300" simplePos="0" relativeHeight="251658240" behindDoc="0" locked="0" layoutInCell="1" allowOverlap="1" wp14:anchorId="7F1B488D" wp14:editId="3E2D512A">
            <wp:simplePos x="0" y="0"/>
            <wp:positionH relativeFrom="column">
              <wp:align>left</wp:align>
            </wp:positionH>
            <wp:positionV relativeFrom="paragraph">
              <wp:posOffset>0</wp:posOffset>
            </wp:positionV>
            <wp:extent cx="5457825" cy="5724525"/>
            <wp:effectExtent l="0" t="0" r="0" b="0"/>
            <wp:wrapSquare wrapText="bothSides"/>
            <wp:docPr id="14446498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649890" name="Picture 1444649890"/>
                    <pic:cNvPicPr/>
                  </pic:nvPicPr>
                  <pic:blipFill>
                    <a:blip r:embed="rId9">
                      <a:extLst>
                        <a:ext uri="{28A0092B-C50C-407E-A947-70E740481C1C}">
                          <a14:useLocalDpi xmlns:a14="http://schemas.microsoft.com/office/drawing/2010/main"/>
                        </a:ext>
                      </a:extLst>
                    </a:blip>
                    <a:stretch>
                      <a:fillRect/>
                    </a:stretch>
                  </pic:blipFill>
                  <pic:spPr>
                    <a:xfrm>
                      <a:off x="0" y="0"/>
                      <a:ext cx="5457825" cy="5724525"/>
                    </a:xfrm>
                    <a:prstGeom prst="rect">
                      <a:avLst/>
                    </a:prstGeom>
                  </pic:spPr>
                </pic:pic>
              </a:graphicData>
            </a:graphic>
            <wp14:sizeRelH relativeFrom="page">
              <wp14:pctWidth>0</wp14:pctWidth>
            </wp14:sizeRelH>
            <wp14:sizeRelV relativeFrom="page">
              <wp14:pctHeight>0</wp14:pctHeight>
            </wp14:sizeRelV>
          </wp:anchor>
        </w:drawing>
      </w:r>
    </w:p>
    <w:p w14:paraId="2A19A299" w14:textId="195E0D2E" w:rsidR="752055A1" w:rsidRDefault="752055A1" w:rsidP="02929C6D">
      <w:pPr>
        <w:spacing w:after="0" w:line="360" w:lineRule="auto"/>
        <w:ind w:firstLine="709"/>
        <w:rPr>
          <w:sz w:val="28"/>
          <w:szCs w:val="28"/>
        </w:rPr>
      </w:pPr>
      <w:r w:rsidRPr="02929C6D">
        <w:rPr>
          <w:sz w:val="28"/>
          <w:szCs w:val="28"/>
        </w:rPr>
        <w:t xml:space="preserve">Технологічна схема виробництва згущених молочних консервів представлена </w:t>
      </w:r>
      <w:proofErr w:type="gramStart"/>
      <w:r w:rsidRPr="02929C6D">
        <w:rPr>
          <w:sz w:val="28"/>
          <w:szCs w:val="28"/>
        </w:rPr>
        <w:t>на рисунку</w:t>
      </w:r>
      <w:proofErr w:type="gramEnd"/>
      <w:r w:rsidRPr="02929C6D">
        <w:rPr>
          <w:sz w:val="28"/>
          <w:szCs w:val="28"/>
        </w:rPr>
        <w:t xml:space="preserve"> </w:t>
      </w:r>
      <w:r w:rsidR="15F968DD" w:rsidRPr="02929C6D">
        <w:rPr>
          <w:sz w:val="28"/>
          <w:szCs w:val="28"/>
        </w:rPr>
        <w:t>2.1</w:t>
      </w:r>
    </w:p>
    <w:p w14:paraId="2E3739FE" w14:textId="24269459" w:rsidR="39014E86" w:rsidRDefault="39014E86" w:rsidP="02929C6D">
      <w:pPr>
        <w:spacing w:after="0" w:line="360" w:lineRule="auto"/>
        <w:ind w:firstLine="709"/>
        <w:rPr>
          <w:rFonts w:ascii="Times New Roman" w:eastAsia="Times New Roman" w:hAnsi="Times New Roman" w:cs="Times New Roman"/>
          <w:b/>
          <w:bCs/>
          <w:sz w:val="28"/>
          <w:szCs w:val="28"/>
        </w:rPr>
      </w:pPr>
    </w:p>
    <w:p w14:paraId="58FD75E9" w14:textId="793D679C" w:rsidR="10E3432F" w:rsidRDefault="10E3432F" w:rsidP="02929C6D">
      <w:pPr>
        <w:spacing w:after="0" w:line="360" w:lineRule="auto"/>
        <w:ind w:firstLine="709"/>
      </w:pPr>
      <w:r w:rsidRPr="02929C6D">
        <w:rPr>
          <w:rFonts w:ascii="Times New Roman" w:eastAsia="Times New Roman" w:hAnsi="Times New Roman" w:cs="Times New Roman"/>
          <w:b/>
          <w:bCs/>
          <w:sz w:val="28"/>
          <w:szCs w:val="28"/>
        </w:rPr>
        <w:t>2.2 Розрахунок витрат сировини та допоміжних матеріалів для виробництва згущеного молока</w:t>
      </w:r>
    </w:p>
    <w:p w14:paraId="40CF633B" w14:textId="642D97CB" w:rsidR="24B090AB" w:rsidRDefault="24B090AB" w:rsidP="00FC718D">
      <w:pPr>
        <w:spacing w:after="0" w:line="360" w:lineRule="auto"/>
        <w:ind w:firstLine="709"/>
        <w:jc w:val="both"/>
      </w:pPr>
      <w:r w:rsidRPr="02929C6D">
        <w:rPr>
          <w:rFonts w:ascii="Times New Roman" w:eastAsia="Times New Roman" w:hAnsi="Times New Roman" w:cs="Times New Roman"/>
          <w:sz w:val="28"/>
          <w:szCs w:val="28"/>
        </w:rPr>
        <w:t>Для виробництва згущеного незбираного молока з цукром використовується незбиране молоко, яке повинно відповідати вимогам ДСТУ 4274:20</w:t>
      </w:r>
      <w:r w:rsidR="015FC6AC" w:rsidRPr="02929C6D">
        <w:rPr>
          <w:rFonts w:ascii="Times New Roman" w:eastAsia="Times New Roman" w:hAnsi="Times New Roman" w:cs="Times New Roman"/>
          <w:sz w:val="28"/>
          <w:szCs w:val="28"/>
        </w:rPr>
        <w:t>19</w:t>
      </w:r>
      <w:r w:rsidRPr="02929C6D">
        <w:rPr>
          <w:rFonts w:ascii="Times New Roman" w:eastAsia="Times New Roman" w:hAnsi="Times New Roman" w:cs="Times New Roman"/>
          <w:sz w:val="28"/>
          <w:szCs w:val="28"/>
        </w:rPr>
        <w:t xml:space="preserve"> «Консерви молочні. Молоко незбиране згущене з цукром». Розрахунок кількості сировини проводять, починаючи від готового продукту та його складу.</w:t>
      </w:r>
    </w:p>
    <w:p w14:paraId="29F3011E" w14:textId="1482486E" w:rsidR="24B090AB" w:rsidRDefault="24B090AB" w:rsidP="00FC718D">
      <w:pPr>
        <w:spacing w:after="0" w:line="360" w:lineRule="auto"/>
        <w:ind w:firstLine="709"/>
        <w:jc w:val="both"/>
      </w:pPr>
      <w:r w:rsidRPr="02929C6D">
        <w:rPr>
          <w:rFonts w:ascii="Times New Roman" w:eastAsia="Times New Roman" w:hAnsi="Times New Roman" w:cs="Times New Roman"/>
          <w:sz w:val="28"/>
          <w:szCs w:val="28"/>
        </w:rPr>
        <w:t>Згідно з вимогами стандарту готове згущене молоко має такі показники:</w:t>
      </w:r>
    </w:p>
    <w:p w14:paraId="1A4C6BC5" w14:textId="38F56F96" w:rsidR="24B090AB" w:rsidRDefault="24B090AB" w:rsidP="00FC718D">
      <w:pPr>
        <w:spacing w:after="0" w:line="360" w:lineRule="auto"/>
        <w:ind w:firstLine="709"/>
        <w:jc w:val="both"/>
      </w:pPr>
      <w:r w:rsidRPr="02929C6D">
        <w:rPr>
          <w:rFonts w:ascii="Times New Roman" w:eastAsia="Times New Roman" w:hAnsi="Times New Roman" w:cs="Times New Roman"/>
          <w:sz w:val="28"/>
          <w:szCs w:val="28"/>
        </w:rPr>
        <w:lastRenderedPageBreak/>
        <w:t>масова частка вологи — не більше 26,5 %;</w:t>
      </w:r>
    </w:p>
    <w:p w14:paraId="7BDFA9C5" w14:textId="2D359CF8" w:rsidR="24B090AB" w:rsidRDefault="24B090AB" w:rsidP="00FC718D">
      <w:pPr>
        <w:spacing w:after="0" w:line="360" w:lineRule="auto"/>
        <w:ind w:firstLine="709"/>
        <w:jc w:val="both"/>
      </w:pPr>
      <w:r w:rsidRPr="02929C6D">
        <w:rPr>
          <w:rFonts w:ascii="Times New Roman" w:eastAsia="Times New Roman" w:hAnsi="Times New Roman" w:cs="Times New Roman"/>
          <w:sz w:val="28"/>
          <w:szCs w:val="28"/>
        </w:rPr>
        <w:t>масова частка сахарози — не менше 43,5 %;</w:t>
      </w:r>
    </w:p>
    <w:p w14:paraId="60143750" w14:textId="0C43EFC2" w:rsidR="24B090AB" w:rsidRDefault="24B090AB" w:rsidP="00FC718D">
      <w:pPr>
        <w:spacing w:after="0" w:line="360" w:lineRule="auto"/>
        <w:ind w:firstLine="709"/>
        <w:jc w:val="both"/>
      </w:pPr>
      <w:r w:rsidRPr="02929C6D">
        <w:rPr>
          <w:rFonts w:ascii="Times New Roman" w:eastAsia="Times New Roman" w:hAnsi="Times New Roman" w:cs="Times New Roman"/>
          <w:sz w:val="28"/>
          <w:szCs w:val="28"/>
        </w:rPr>
        <w:t>масова частка сухих речовин молока — не менше 28,5 %, у тому числі жиру — не менше 8,5 %.</w:t>
      </w:r>
    </w:p>
    <w:p w14:paraId="06FB9163" w14:textId="01AB24DA" w:rsidR="24B090AB" w:rsidRDefault="24B090AB" w:rsidP="00FC718D">
      <w:pPr>
        <w:spacing w:after="0" w:line="360" w:lineRule="auto"/>
        <w:ind w:firstLine="709"/>
        <w:jc w:val="both"/>
      </w:pPr>
      <w:r w:rsidRPr="02929C6D">
        <w:rPr>
          <w:rFonts w:ascii="Times New Roman" w:eastAsia="Times New Roman" w:hAnsi="Times New Roman" w:cs="Times New Roman"/>
          <w:sz w:val="28"/>
          <w:szCs w:val="28"/>
        </w:rPr>
        <w:t>Виходячи з цих показників, виконується розрахунок необхідної кількості молока та інших компонентів для виробництва згущеного молока.</w:t>
      </w:r>
    </w:p>
    <w:p w14:paraId="1834DF5D" w14:textId="58F81DE1" w:rsidR="24B090AB" w:rsidRDefault="24B090AB" w:rsidP="00FC718D">
      <w:pPr>
        <w:spacing w:after="0" w:line="360" w:lineRule="auto"/>
        <w:ind w:firstLine="709"/>
        <w:jc w:val="both"/>
      </w:pPr>
      <w:r w:rsidRPr="00FC718D">
        <w:rPr>
          <w:rFonts w:ascii="Times New Roman" w:eastAsia="Times New Roman" w:hAnsi="Times New Roman" w:cs="Times New Roman"/>
          <w:sz w:val="28"/>
          <w:szCs w:val="28"/>
        </w:rPr>
        <w:t>Спочатку треба в</w:t>
      </w:r>
      <w:r w:rsidR="62AC3654" w:rsidRPr="00FC718D">
        <w:rPr>
          <w:rFonts w:ascii="Times New Roman" w:eastAsia="Times New Roman" w:hAnsi="Times New Roman" w:cs="Times New Roman"/>
          <w:sz w:val="28"/>
          <w:szCs w:val="28"/>
        </w:rPr>
        <w:t>изнач</w:t>
      </w:r>
      <w:r w:rsidR="70A386F9" w:rsidRPr="00FC718D">
        <w:rPr>
          <w:rFonts w:ascii="Times New Roman" w:eastAsia="Times New Roman" w:hAnsi="Times New Roman" w:cs="Times New Roman"/>
          <w:sz w:val="28"/>
          <w:szCs w:val="28"/>
        </w:rPr>
        <w:t>ити</w:t>
      </w:r>
      <w:r w:rsidR="62AC3654" w:rsidRPr="00FC718D">
        <w:rPr>
          <w:rFonts w:ascii="Times New Roman" w:eastAsia="Times New Roman" w:hAnsi="Times New Roman" w:cs="Times New Roman"/>
          <w:sz w:val="28"/>
          <w:szCs w:val="28"/>
        </w:rPr>
        <w:t xml:space="preserve"> масову частку сухих речовин в готовому продукті за формулою: </w:t>
      </w:r>
    </w:p>
    <w:p w14:paraId="4DD10D68" w14:textId="6F1182AE"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С </w:t>
      </w:r>
      <w:r w:rsidRPr="00FC718D">
        <w:rPr>
          <w:rFonts w:ascii="Times New Roman" w:eastAsia="Times New Roman" w:hAnsi="Times New Roman" w:cs="Times New Roman"/>
          <w:sz w:val="28"/>
          <w:szCs w:val="28"/>
          <w:vertAlign w:val="subscript"/>
        </w:rPr>
        <w:t xml:space="preserve">г п </w:t>
      </w:r>
      <w:r w:rsidRPr="00FC718D">
        <w:rPr>
          <w:rFonts w:ascii="Times New Roman" w:eastAsia="Times New Roman" w:hAnsi="Times New Roman" w:cs="Times New Roman"/>
          <w:sz w:val="28"/>
          <w:szCs w:val="28"/>
        </w:rPr>
        <w:t xml:space="preserve">= 100 - </w:t>
      </w:r>
      <w:r w:rsidRPr="02929C6D">
        <w:rPr>
          <w:rFonts w:ascii="Times New Roman" w:eastAsia="Times New Roman" w:hAnsi="Times New Roman" w:cs="Times New Roman"/>
          <w:sz w:val="28"/>
          <w:szCs w:val="28"/>
          <w:lang w:val="en-US"/>
        </w:rPr>
        <w:t>W</w:t>
      </w:r>
      <w:r w:rsidRPr="00FC718D">
        <w:rPr>
          <w:rFonts w:ascii="Times New Roman" w:eastAsia="Times New Roman" w:hAnsi="Times New Roman" w:cs="Times New Roman"/>
          <w:sz w:val="28"/>
          <w:szCs w:val="28"/>
          <w:vertAlign w:val="subscript"/>
        </w:rPr>
        <w:t>пр</w:t>
      </w:r>
      <w:r>
        <w:tab/>
      </w:r>
      <w:r>
        <w:tab/>
      </w:r>
      <w:r>
        <w:tab/>
      </w:r>
      <w:r>
        <w:tab/>
      </w:r>
      <w:r>
        <w:tab/>
      </w:r>
      <w:r>
        <w:tab/>
      </w:r>
      <w:r w:rsidRPr="00FC718D">
        <w:rPr>
          <w:rFonts w:ascii="Times New Roman" w:eastAsia="Times New Roman" w:hAnsi="Times New Roman" w:cs="Times New Roman"/>
          <w:sz w:val="28"/>
          <w:szCs w:val="28"/>
        </w:rPr>
        <w:t xml:space="preserve">     </w:t>
      </w:r>
      <w:proofErr w:type="gramStart"/>
      <w:r w:rsidRPr="00FC718D">
        <w:rPr>
          <w:rFonts w:ascii="Times New Roman" w:eastAsia="Times New Roman" w:hAnsi="Times New Roman" w:cs="Times New Roman"/>
          <w:sz w:val="28"/>
          <w:szCs w:val="28"/>
        </w:rPr>
        <w:t xml:space="preserve">   (</w:t>
      </w:r>
      <w:proofErr w:type="gramEnd"/>
      <w:r w:rsidRPr="00FC718D">
        <w:rPr>
          <w:rFonts w:ascii="Times New Roman" w:eastAsia="Times New Roman" w:hAnsi="Times New Roman" w:cs="Times New Roman"/>
          <w:sz w:val="28"/>
          <w:szCs w:val="28"/>
        </w:rPr>
        <w:t>2.1)</w:t>
      </w:r>
    </w:p>
    <w:p w14:paraId="19C36B61" w14:textId="02D8F15C"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де </w:t>
      </w:r>
      <w:proofErr w:type="gramStart"/>
      <w:r w:rsidRPr="00FC718D">
        <w:rPr>
          <w:rFonts w:ascii="Times New Roman" w:eastAsia="Times New Roman" w:hAnsi="Times New Roman" w:cs="Times New Roman"/>
          <w:sz w:val="28"/>
          <w:szCs w:val="28"/>
        </w:rPr>
        <w:t>С</w:t>
      </w:r>
      <w:r w:rsidRPr="00FC718D">
        <w:rPr>
          <w:rFonts w:ascii="Times New Roman" w:eastAsia="Times New Roman" w:hAnsi="Times New Roman" w:cs="Times New Roman"/>
          <w:sz w:val="28"/>
          <w:szCs w:val="28"/>
          <w:vertAlign w:val="subscript"/>
        </w:rPr>
        <w:t>гп</w:t>
      </w:r>
      <w:r w:rsidRPr="00FC718D">
        <w:rPr>
          <w:rFonts w:ascii="Times New Roman" w:eastAsia="Times New Roman" w:hAnsi="Times New Roman" w:cs="Times New Roman"/>
          <w:sz w:val="28"/>
          <w:szCs w:val="28"/>
        </w:rPr>
        <w:t xml:space="preserve">  –</w:t>
      </w:r>
      <w:proofErr w:type="gramEnd"/>
      <w:r w:rsidRPr="00FC718D">
        <w:rPr>
          <w:rFonts w:ascii="Times New Roman" w:eastAsia="Times New Roman" w:hAnsi="Times New Roman" w:cs="Times New Roman"/>
          <w:sz w:val="28"/>
          <w:szCs w:val="28"/>
        </w:rPr>
        <w:t xml:space="preserve">  масова частка сухих речовин в готовому продукті, %</w:t>
      </w:r>
    </w:p>
    <w:p w14:paraId="2995F0FA" w14:textId="47CB5B47" w:rsidR="62AC3654" w:rsidRDefault="62AC3654" w:rsidP="00FC718D">
      <w:pPr>
        <w:spacing w:after="0" w:line="360" w:lineRule="auto"/>
        <w:ind w:firstLine="709"/>
        <w:jc w:val="both"/>
      </w:pPr>
      <w:r w:rsidRPr="02929C6D">
        <w:rPr>
          <w:rFonts w:ascii="Times New Roman" w:eastAsia="Times New Roman" w:hAnsi="Times New Roman" w:cs="Times New Roman"/>
          <w:sz w:val="28"/>
          <w:szCs w:val="28"/>
          <w:lang w:val="en-US"/>
        </w:rPr>
        <w:t>W</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 масова частка вологи в готовому продукті, %;</w:t>
      </w:r>
    </w:p>
    <w:p w14:paraId="5F6C536F" w14:textId="023C7706"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С</w:t>
      </w:r>
      <w:r w:rsidRPr="00FC718D">
        <w:rPr>
          <w:rFonts w:ascii="Times New Roman" w:eastAsia="Times New Roman" w:hAnsi="Times New Roman" w:cs="Times New Roman"/>
          <w:sz w:val="28"/>
          <w:szCs w:val="28"/>
          <w:vertAlign w:val="subscript"/>
        </w:rPr>
        <w:t>гп</w:t>
      </w:r>
      <w:r w:rsidRPr="00FC718D">
        <w:rPr>
          <w:rFonts w:ascii="Times New Roman" w:eastAsia="Times New Roman" w:hAnsi="Times New Roman" w:cs="Times New Roman"/>
          <w:sz w:val="28"/>
          <w:szCs w:val="28"/>
        </w:rPr>
        <w:t>= 100 – 4 = 96%</w:t>
      </w:r>
    </w:p>
    <w:p w14:paraId="05B54D0E" w14:textId="768119DA"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Кількість молока незбираного, що необхідно для виробництва 10000 кг молока згущеного знаходимо за формулою: </w:t>
      </w:r>
    </w:p>
    <w:p w14:paraId="38C77164" w14:textId="00C3C47E"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       (2.2)</w:t>
      </w:r>
    </w:p>
    <w:p w14:paraId="169A4463" w14:textId="62BD67C4"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де К</w:t>
      </w:r>
      <w:r w:rsidRPr="00FC718D">
        <w:rPr>
          <w:rFonts w:ascii="Times New Roman" w:eastAsia="Times New Roman" w:hAnsi="Times New Roman" w:cs="Times New Roman"/>
          <w:sz w:val="28"/>
          <w:szCs w:val="28"/>
          <w:vertAlign w:val="subscript"/>
        </w:rPr>
        <w:t xml:space="preserve">м. </w:t>
      </w:r>
      <w:r w:rsidRPr="00FC718D">
        <w:rPr>
          <w:rFonts w:ascii="Times New Roman" w:eastAsia="Times New Roman" w:hAnsi="Times New Roman" w:cs="Times New Roman"/>
          <w:sz w:val="28"/>
          <w:szCs w:val="28"/>
        </w:rPr>
        <w:t xml:space="preserve"> - кількість молока незбираного, кг;</w:t>
      </w:r>
    </w:p>
    <w:p w14:paraId="46DBB228" w14:textId="03773660" w:rsidR="62AC3654" w:rsidRDefault="62AC3654" w:rsidP="00FC718D">
      <w:pPr>
        <w:spacing w:after="0" w:line="360" w:lineRule="auto"/>
        <w:ind w:firstLine="709"/>
        <w:jc w:val="both"/>
      </w:pPr>
      <w:r w:rsidRPr="02929C6D">
        <w:rPr>
          <w:rFonts w:ascii="Times New Roman" w:eastAsia="Times New Roman" w:hAnsi="Times New Roman" w:cs="Times New Roman"/>
          <w:sz w:val="28"/>
          <w:szCs w:val="28"/>
          <w:lang w:val="en-US"/>
        </w:rPr>
        <w:t>W</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 масова частка вологи в згущеного молоці, %;</w:t>
      </w:r>
    </w:p>
    <w:p w14:paraId="63F1879C" w14:textId="6606E703"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С</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 масова частка сухих речовин згущеному молоці, %;</w:t>
      </w:r>
    </w:p>
    <w:p w14:paraId="573A38C4" w14:textId="5C97A754"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 кг</w:t>
      </w:r>
    </w:p>
    <w:p w14:paraId="0D0C63AA" w14:textId="4CA251E1" w:rsidR="6E4D1527" w:rsidRDefault="6E4D1527" w:rsidP="00FC718D">
      <w:pPr>
        <w:spacing w:after="0" w:line="360" w:lineRule="auto"/>
        <w:ind w:firstLine="709"/>
        <w:jc w:val="both"/>
      </w:pPr>
      <w:r w:rsidRPr="00FC718D">
        <w:rPr>
          <w:rFonts w:ascii="Times New Roman" w:eastAsia="Times New Roman" w:hAnsi="Times New Roman" w:cs="Times New Roman"/>
          <w:sz w:val="28"/>
          <w:szCs w:val="28"/>
        </w:rPr>
        <w:t>Потім користуючись цією формулою</w:t>
      </w:r>
      <w:r w:rsidR="1AEF6E26" w:rsidRPr="00FC718D">
        <w:rPr>
          <w:rFonts w:ascii="Times New Roman" w:eastAsia="Times New Roman" w:hAnsi="Times New Roman" w:cs="Times New Roman"/>
          <w:sz w:val="28"/>
          <w:szCs w:val="28"/>
        </w:rPr>
        <w:t xml:space="preserve"> м</w:t>
      </w:r>
      <w:r w:rsidR="62AC3654" w:rsidRPr="00FC718D">
        <w:rPr>
          <w:rFonts w:ascii="Times New Roman" w:eastAsia="Times New Roman" w:hAnsi="Times New Roman" w:cs="Times New Roman"/>
          <w:sz w:val="28"/>
          <w:szCs w:val="28"/>
        </w:rPr>
        <w:t>атеріального балансу знаходимо кількість вологи, що необхідно випарити під згущенні:</w:t>
      </w:r>
    </w:p>
    <w:p w14:paraId="389BA029" w14:textId="4791863C"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К</w:t>
      </w:r>
      <w:r w:rsidRPr="00FC718D">
        <w:rPr>
          <w:rFonts w:ascii="Times New Roman" w:eastAsia="Times New Roman" w:hAnsi="Times New Roman" w:cs="Times New Roman"/>
          <w:sz w:val="28"/>
          <w:szCs w:val="28"/>
          <w:vertAlign w:val="subscript"/>
        </w:rPr>
        <w:t>м</w:t>
      </w:r>
      <w:r w:rsidRPr="00FC718D">
        <w:rPr>
          <w:rFonts w:ascii="Times New Roman" w:eastAsia="Times New Roman" w:hAnsi="Times New Roman" w:cs="Times New Roman"/>
          <w:sz w:val="28"/>
          <w:szCs w:val="28"/>
        </w:rPr>
        <w:t xml:space="preserve"> × С</w:t>
      </w:r>
      <w:r w:rsidRPr="00FC718D">
        <w:rPr>
          <w:rFonts w:ascii="Times New Roman" w:eastAsia="Times New Roman" w:hAnsi="Times New Roman" w:cs="Times New Roman"/>
          <w:sz w:val="28"/>
          <w:szCs w:val="28"/>
          <w:vertAlign w:val="subscript"/>
        </w:rPr>
        <w:t>м</w:t>
      </w:r>
      <w:r w:rsidRPr="00FC718D">
        <w:rPr>
          <w:rFonts w:ascii="Times New Roman" w:eastAsia="Times New Roman" w:hAnsi="Times New Roman" w:cs="Times New Roman"/>
          <w:sz w:val="28"/>
          <w:szCs w:val="28"/>
        </w:rPr>
        <w:t xml:space="preserve"> = К</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w:t>
      </w:r>
      <w:proofErr w:type="gramStart"/>
      <w:r w:rsidRPr="00FC718D">
        <w:rPr>
          <w:rFonts w:ascii="Times New Roman" w:eastAsia="Times New Roman" w:hAnsi="Times New Roman" w:cs="Times New Roman"/>
          <w:sz w:val="28"/>
          <w:szCs w:val="28"/>
        </w:rPr>
        <w:t>С</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w:t>
      </w:r>
      <w:proofErr w:type="gramEnd"/>
      <w:r w:rsidRPr="00FC718D">
        <w:rPr>
          <w:rFonts w:ascii="Times New Roman" w:eastAsia="Times New Roman" w:hAnsi="Times New Roman" w:cs="Times New Roman"/>
          <w:sz w:val="28"/>
          <w:szCs w:val="28"/>
        </w:rPr>
        <w:t xml:space="preserve"> або </w:t>
      </w:r>
      <w:r w:rsidRPr="02929C6D">
        <w:rPr>
          <w:rFonts w:ascii="Times New Roman" w:eastAsia="Times New Roman" w:hAnsi="Times New Roman" w:cs="Times New Roman"/>
          <w:sz w:val="28"/>
          <w:szCs w:val="28"/>
          <w:lang w:val="en-US"/>
        </w:rPr>
        <w:t>W</w:t>
      </w:r>
      <w:r w:rsidRPr="00FC718D">
        <w:rPr>
          <w:rFonts w:ascii="Times New Roman" w:eastAsia="Times New Roman" w:hAnsi="Times New Roman" w:cs="Times New Roman"/>
          <w:sz w:val="28"/>
          <w:szCs w:val="28"/>
          <w:vertAlign w:val="subscript"/>
        </w:rPr>
        <w:t>с</w:t>
      </w:r>
      <w:r w:rsidRPr="00FC718D">
        <w:rPr>
          <w:rFonts w:ascii="Times New Roman" w:eastAsia="Times New Roman" w:hAnsi="Times New Roman" w:cs="Times New Roman"/>
          <w:sz w:val="28"/>
          <w:szCs w:val="28"/>
        </w:rPr>
        <w:t xml:space="preserve"> = К</w:t>
      </w:r>
      <w:r w:rsidRPr="00FC718D">
        <w:rPr>
          <w:rFonts w:ascii="Times New Roman" w:eastAsia="Times New Roman" w:hAnsi="Times New Roman" w:cs="Times New Roman"/>
          <w:sz w:val="28"/>
          <w:szCs w:val="28"/>
          <w:vertAlign w:val="subscript"/>
        </w:rPr>
        <w:t>м</w:t>
      </w:r>
      <w:r w:rsidRPr="00FC718D">
        <w:rPr>
          <w:rFonts w:ascii="Times New Roman" w:eastAsia="Times New Roman" w:hAnsi="Times New Roman" w:cs="Times New Roman"/>
          <w:sz w:val="28"/>
          <w:szCs w:val="28"/>
        </w:rPr>
        <w:t xml:space="preserve"> × ()    (2.3)</w:t>
      </w:r>
    </w:p>
    <w:p w14:paraId="2DA81CE3" w14:textId="213498C1"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де </w:t>
      </w:r>
      <w:r w:rsidRPr="02929C6D">
        <w:rPr>
          <w:rFonts w:ascii="Times New Roman" w:eastAsia="Times New Roman" w:hAnsi="Times New Roman" w:cs="Times New Roman"/>
          <w:sz w:val="28"/>
          <w:szCs w:val="28"/>
          <w:lang w:val="en-US"/>
        </w:rPr>
        <w:t>W</w:t>
      </w:r>
      <w:r w:rsidRPr="00FC718D">
        <w:rPr>
          <w:rFonts w:ascii="Times New Roman" w:eastAsia="Times New Roman" w:hAnsi="Times New Roman" w:cs="Times New Roman"/>
          <w:sz w:val="28"/>
          <w:szCs w:val="28"/>
          <w:vertAlign w:val="subscript"/>
        </w:rPr>
        <w:t>м</w:t>
      </w:r>
      <w:r w:rsidRPr="00FC718D">
        <w:rPr>
          <w:rFonts w:ascii="Times New Roman" w:eastAsia="Times New Roman" w:hAnsi="Times New Roman" w:cs="Times New Roman"/>
          <w:sz w:val="28"/>
          <w:szCs w:val="28"/>
        </w:rPr>
        <w:t xml:space="preserve"> – кількість вологи, що необхідно випаровувати, кг;</w:t>
      </w:r>
    </w:p>
    <w:p w14:paraId="3EA613F8" w14:textId="6E9A2849"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К</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 масова частка сухих речовин згущеному молоці, %;</w:t>
      </w:r>
    </w:p>
    <w:p w14:paraId="2DC4C8FB" w14:textId="6ACBAD7E"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С</w:t>
      </w:r>
      <w:r w:rsidRPr="00FC718D">
        <w:rPr>
          <w:rFonts w:ascii="Times New Roman" w:eastAsia="Times New Roman" w:hAnsi="Times New Roman" w:cs="Times New Roman"/>
          <w:sz w:val="28"/>
          <w:szCs w:val="28"/>
          <w:vertAlign w:val="subscript"/>
        </w:rPr>
        <w:t>м</w:t>
      </w:r>
      <w:r w:rsidRPr="00FC718D">
        <w:rPr>
          <w:rFonts w:ascii="Times New Roman" w:eastAsia="Times New Roman" w:hAnsi="Times New Roman" w:cs="Times New Roman"/>
          <w:sz w:val="28"/>
          <w:szCs w:val="28"/>
        </w:rPr>
        <w:t xml:space="preserve"> – масова частка сухих речовин в згущеному молоці, %;</w:t>
      </w:r>
    </w:p>
    <w:p w14:paraId="3A890EA3" w14:textId="27BDCE48"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 кг</w:t>
      </w:r>
    </w:p>
    <w:p w14:paraId="1E2B5776" w14:textId="4ACF9F32"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2. Розрахунок молока згущеного:</w:t>
      </w:r>
    </w:p>
    <w:p w14:paraId="0B71967F" w14:textId="6041728C"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Масова частка сухих речовин при згущенні – С</w:t>
      </w:r>
      <w:r w:rsidRPr="00FC718D">
        <w:rPr>
          <w:rFonts w:ascii="Times New Roman" w:eastAsia="Times New Roman" w:hAnsi="Times New Roman" w:cs="Times New Roman"/>
          <w:sz w:val="28"/>
          <w:szCs w:val="28"/>
          <w:vertAlign w:val="subscript"/>
        </w:rPr>
        <w:t>згущ</w:t>
      </w:r>
      <w:r w:rsidRPr="00FC718D">
        <w:rPr>
          <w:rFonts w:ascii="Times New Roman" w:eastAsia="Times New Roman" w:hAnsi="Times New Roman" w:cs="Times New Roman"/>
          <w:sz w:val="28"/>
          <w:szCs w:val="28"/>
        </w:rPr>
        <w:t xml:space="preserve"> = 76%.</w:t>
      </w:r>
    </w:p>
    <w:p w14:paraId="1A8D166B" w14:textId="6A0009D3" w:rsidR="62AC3654" w:rsidRDefault="62AC3654" w:rsidP="00FC718D">
      <w:pPr>
        <w:spacing w:after="0" w:line="360" w:lineRule="auto"/>
        <w:ind w:firstLine="709"/>
        <w:jc w:val="both"/>
      </w:pPr>
      <w:r w:rsidRPr="02929C6D">
        <w:rPr>
          <w:rFonts w:ascii="Times New Roman" w:eastAsia="Times New Roman" w:hAnsi="Times New Roman" w:cs="Times New Roman"/>
          <w:sz w:val="28"/>
          <w:szCs w:val="28"/>
          <w:lang w:val="en-US"/>
        </w:rPr>
        <w:t>W</w:t>
      </w:r>
      <w:r w:rsidRPr="00FC718D">
        <w:rPr>
          <w:rFonts w:ascii="Times New Roman" w:eastAsia="Times New Roman" w:hAnsi="Times New Roman" w:cs="Times New Roman"/>
          <w:sz w:val="28"/>
          <w:szCs w:val="28"/>
          <w:vertAlign w:val="subscript"/>
        </w:rPr>
        <w:t>пр</w:t>
      </w:r>
      <w:r w:rsidRPr="00FC718D">
        <w:rPr>
          <w:rFonts w:ascii="Times New Roman" w:eastAsia="Times New Roman" w:hAnsi="Times New Roman" w:cs="Times New Roman"/>
          <w:sz w:val="28"/>
          <w:szCs w:val="28"/>
        </w:rPr>
        <w:t xml:space="preserve"> = 100-76 = 24%</w:t>
      </w:r>
    </w:p>
    <w:p w14:paraId="7A8A81A6" w14:textId="180DC237" w:rsidR="37A61526" w:rsidRDefault="37A61526" w:rsidP="00FC718D">
      <w:pPr>
        <w:spacing w:after="0" w:line="360" w:lineRule="auto"/>
        <w:ind w:firstLine="709"/>
        <w:jc w:val="both"/>
      </w:pPr>
      <w:r w:rsidRPr="00FC718D">
        <w:rPr>
          <w:rFonts w:ascii="Times New Roman" w:eastAsia="Times New Roman" w:hAnsi="Times New Roman" w:cs="Times New Roman"/>
          <w:sz w:val="28"/>
          <w:szCs w:val="28"/>
        </w:rPr>
        <w:lastRenderedPageBreak/>
        <w:t>Тепер в</w:t>
      </w:r>
      <w:r w:rsidR="62AC3654" w:rsidRPr="00FC718D">
        <w:rPr>
          <w:rFonts w:ascii="Times New Roman" w:eastAsia="Times New Roman" w:hAnsi="Times New Roman" w:cs="Times New Roman"/>
          <w:sz w:val="28"/>
          <w:szCs w:val="28"/>
        </w:rPr>
        <w:t xml:space="preserve">изначаємо кількість молока незбираного, </w:t>
      </w:r>
      <w:r w:rsidR="4DBBA686" w:rsidRPr="00FC718D">
        <w:rPr>
          <w:rFonts w:ascii="Times New Roman" w:eastAsia="Times New Roman" w:hAnsi="Times New Roman" w:cs="Times New Roman"/>
          <w:sz w:val="28"/>
          <w:szCs w:val="28"/>
        </w:rPr>
        <w:t>скільки</w:t>
      </w:r>
      <w:r w:rsidR="62AC3654" w:rsidRPr="00FC718D">
        <w:rPr>
          <w:rFonts w:ascii="Times New Roman" w:eastAsia="Times New Roman" w:hAnsi="Times New Roman" w:cs="Times New Roman"/>
          <w:sz w:val="28"/>
          <w:szCs w:val="28"/>
        </w:rPr>
        <w:t xml:space="preserve"> необхідно для виробництва 1000 кг згущеного молока за формулою </w:t>
      </w:r>
      <w:r w:rsidR="62AC3654" w:rsidRPr="009A26CB">
        <w:rPr>
          <w:rFonts w:ascii="Times New Roman" w:eastAsia="Times New Roman" w:hAnsi="Times New Roman" w:cs="Times New Roman"/>
          <w:sz w:val="28"/>
          <w:szCs w:val="28"/>
        </w:rPr>
        <w:t>2.2:</w:t>
      </w:r>
    </w:p>
    <w:p w14:paraId="4A9DFCDF" w14:textId="258E662B" w:rsidR="62AC3654" w:rsidRDefault="62AC3654" w:rsidP="00FC718D">
      <w:pPr>
        <w:spacing w:after="0" w:line="360" w:lineRule="auto"/>
        <w:ind w:firstLine="709"/>
        <w:jc w:val="both"/>
      </w:pPr>
      <w:r w:rsidRPr="009A26CB">
        <w:rPr>
          <w:rFonts w:ascii="Times New Roman" w:eastAsia="Times New Roman" w:hAnsi="Times New Roman" w:cs="Times New Roman"/>
          <w:sz w:val="28"/>
          <w:szCs w:val="28"/>
        </w:rPr>
        <w:t xml:space="preserve"> </w:t>
      </w:r>
      <w:r w:rsidRPr="00FC718D">
        <w:rPr>
          <w:rFonts w:ascii="Times New Roman" w:eastAsia="Times New Roman" w:hAnsi="Times New Roman" w:cs="Times New Roman"/>
          <w:sz w:val="28"/>
          <w:szCs w:val="28"/>
        </w:rPr>
        <w:t>кг</w:t>
      </w:r>
    </w:p>
    <w:p w14:paraId="0E5AE482" w14:textId="230800D6"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П % втрати при згущенні, П = 3,4 %</w:t>
      </w:r>
    </w:p>
    <w:p w14:paraId="1CD91731" w14:textId="5E6FCDFE"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Визначаємо кількість вологи, що необхідно випарити при згущенні на молоко згущену:</w:t>
      </w:r>
    </w:p>
    <w:p w14:paraId="2B22C49D" w14:textId="5711C5F2"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 кг</w:t>
      </w:r>
    </w:p>
    <w:p w14:paraId="188FB944" w14:textId="61FEB2AA" w:rsidR="3AF30C3C" w:rsidRDefault="3AF30C3C" w:rsidP="00FC718D">
      <w:pPr>
        <w:spacing w:after="0" w:line="360" w:lineRule="auto"/>
        <w:ind w:firstLine="709"/>
        <w:jc w:val="both"/>
      </w:pPr>
      <w:r w:rsidRPr="00FC718D">
        <w:rPr>
          <w:rFonts w:ascii="Times New Roman" w:eastAsia="Times New Roman" w:hAnsi="Times New Roman" w:cs="Times New Roman"/>
          <w:sz w:val="28"/>
          <w:szCs w:val="28"/>
        </w:rPr>
        <w:t>Далі маємо в</w:t>
      </w:r>
      <w:r w:rsidR="62AC3654" w:rsidRPr="00FC718D">
        <w:rPr>
          <w:rFonts w:ascii="Times New Roman" w:eastAsia="Times New Roman" w:hAnsi="Times New Roman" w:cs="Times New Roman"/>
          <w:sz w:val="28"/>
          <w:szCs w:val="28"/>
        </w:rPr>
        <w:t>изнач</w:t>
      </w:r>
      <w:r w:rsidR="05C8E158" w:rsidRPr="00FC718D">
        <w:rPr>
          <w:rFonts w:ascii="Times New Roman" w:eastAsia="Times New Roman" w:hAnsi="Times New Roman" w:cs="Times New Roman"/>
          <w:sz w:val="28"/>
          <w:szCs w:val="28"/>
        </w:rPr>
        <w:t>ити</w:t>
      </w:r>
      <w:r w:rsidR="62AC3654" w:rsidRPr="00FC718D">
        <w:rPr>
          <w:rFonts w:ascii="Times New Roman" w:eastAsia="Times New Roman" w:hAnsi="Times New Roman" w:cs="Times New Roman"/>
          <w:sz w:val="28"/>
          <w:szCs w:val="28"/>
        </w:rPr>
        <w:t xml:space="preserve"> кількість вологи, </w:t>
      </w:r>
      <w:r w:rsidR="0C771E98" w:rsidRPr="00FC718D">
        <w:rPr>
          <w:rFonts w:ascii="Times New Roman" w:eastAsia="Times New Roman" w:hAnsi="Times New Roman" w:cs="Times New Roman"/>
          <w:sz w:val="28"/>
          <w:szCs w:val="28"/>
        </w:rPr>
        <w:t xml:space="preserve">яку </w:t>
      </w:r>
      <w:r w:rsidR="62AC3654" w:rsidRPr="00FC718D">
        <w:rPr>
          <w:rFonts w:ascii="Times New Roman" w:eastAsia="Times New Roman" w:hAnsi="Times New Roman" w:cs="Times New Roman"/>
          <w:sz w:val="28"/>
          <w:szCs w:val="28"/>
        </w:rPr>
        <w:t>необхідно випарити при згущенні на молоко згущене.</w:t>
      </w:r>
    </w:p>
    <w:p w14:paraId="5A67D046" w14:textId="7F5FFE90"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 кг</w:t>
      </w:r>
    </w:p>
    <w:p w14:paraId="5399E42A" w14:textId="560FED9B"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Загальна кількість вологи при згущенні </w:t>
      </w:r>
    </w:p>
    <w:p w14:paraId="038F1FE8" w14:textId="74159ED3" w:rsidR="62AC3654" w:rsidRDefault="62AC3654" w:rsidP="00FC718D">
      <w:pPr>
        <w:spacing w:after="0" w:line="360" w:lineRule="auto"/>
        <w:ind w:firstLine="709"/>
        <w:jc w:val="both"/>
      </w:pPr>
      <w:r w:rsidRPr="02929C6D">
        <w:rPr>
          <w:rFonts w:ascii="Times New Roman" w:eastAsia="Times New Roman" w:hAnsi="Times New Roman" w:cs="Times New Roman"/>
          <w:i/>
          <w:iCs/>
          <w:sz w:val="28"/>
          <w:szCs w:val="28"/>
          <w:lang w:val="en-US"/>
        </w:rPr>
        <w:t>W</w:t>
      </w:r>
      <w:r w:rsidRPr="00FC718D">
        <w:rPr>
          <w:rFonts w:ascii="Times New Roman" w:eastAsia="Times New Roman" w:hAnsi="Times New Roman" w:cs="Times New Roman"/>
          <w:i/>
          <w:iCs/>
          <w:sz w:val="28"/>
          <w:szCs w:val="28"/>
          <w:vertAlign w:val="subscript"/>
        </w:rPr>
        <w:t>згущ.заг</w:t>
      </w:r>
      <w:r w:rsidRPr="00FC718D">
        <w:rPr>
          <w:rFonts w:ascii="Times New Roman" w:eastAsia="Times New Roman" w:hAnsi="Times New Roman" w:cs="Times New Roman"/>
          <w:sz w:val="28"/>
          <w:szCs w:val="28"/>
          <w:vertAlign w:val="subscript"/>
        </w:rPr>
        <w:t xml:space="preserve">. </w:t>
      </w:r>
      <w:r w:rsidRPr="00FC718D">
        <w:rPr>
          <w:rFonts w:ascii="Times New Roman" w:eastAsia="Times New Roman" w:hAnsi="Times New Roman" w:cs="Times New Roman"/>
          <w:sz w:val="28"/>
          <w:szCs w:val="28"/>
        </w:rPr>
        <w:t xml:space="preserve">= </w:t>
      </w:r>
      <w:proofErr w:type="gramStart"/>
      <w:r w:rsidRPr="00FC718D">
        <w:rPr>
          <w:rFonts w:ascii="Times New Roman" w:eastAsia="Times New Roman" w:hAnsi="Times New Roman" w:cs="Times New Roman"/>
          <w:sz w:val="28"/>
          <w:szCs w:val="28"/>
        </w:rPr>
        <w:t>16609  +</w:t>
      </w:r>
      <w:proofErr w:type="gramEnd"/>
      <w:r w:rsidRPr="00FC718D">
        <w:rPr>
          <w:rFonts w:ascii="Times New Roman" w:eastAsia="Times New Roman" w:hAnsi="Times New Roman" w:cs="Times New Roman"/>
          <w:sz w:val="28"/>
          <w:szCs w:val="28"/>
        </w:rPr>
        <w:t xml:space="preserve"> 213333 = 229942  кг</w:t>
      </w:r>
    </w:p>
    <w:p w14:paraId="2F9A19FD" w14:textId="775CE141"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Знаходимо кількість сухих речовин за формулою </w:t>
      </w:r>
      <w:r w:rsidRPr="009A26CB">
        <w:rPr>
          <w:rFonts w:ascii="Times New Roman" w:eastAsia="Times New Roman" w:hAnsi="Times New Roman" w:cs="Times New Roman"/>
          <w:sz w:val="28"/>
          <w:szCs w:val="28"/>
        </w:rPr>
        <w:t>2.1:</w:t>
      </w:r>
    </w:p>
    <w:p w14:paraId="1FED591D" w14:textId="30A7C710"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С </w:t>
      </w:r>
      <w:r w:rsidRPr="00FC718D">
        <w:rPr>
          <w:rFonts w:ascii="Times New Roman" w:eastAsia="Times New Roman" w:hAnsi="Times New Roman" w:cs="Times New Roman"/>
          <w:sz w:val="28"/>
          <w:szCs w:val="28"/>
          <w:vertAlign w:val="subscript"/>
        </w:rPr>
        <w:t xml:space="preserve">г </w:t>
      </w:r>
      <w:proofErr w:type="gramStart"/>
      <w:r w:rsidRPr="00FC718D">
        <w:rPr>
          <w:rFonts w:ascii="Times New Roman" w:eastAsia="Times New Roman" w:hAnsi="Times New Roman" w:cs="Times New Roman"/>
          <w:sz w:val="28"/>
          <w:szCs w:val="28"/>
          <w:vertAlign w:val="subscript"/>
        </w:rPr>
        <w:t>п .</w:t>
      </w:r>
      <w:proofErr w:type="gramEnd"/>
      <w:r w:rsidRPr="00FC718D">
        <w:rPr>
          <w:rFonts w:ascii="Times New Roman" w:eastAsia="Times New Roman" w:hAnsi="Times New Roman" w:cs="Times New Roman"/>
          <w:sz w:val="28"/>
          <w:szCs w:val="28"/>
        </w:rPr>
        <w:t>= 69,2 + 0,8 = 70%</w:t>
      </w:r>
    </w:p>
    <w:p w14:paraId="0D39083C" w14:textId="558764D4"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 = 700 кг</w:t>
      </w:r>
    </w:p>
    <w:p w14:paraId="0C22DEBA" w14:textId="0073B7F2" w:rsidR="1BF5B513" w:rsidRDefault="1BF5B513" w:rsidP="00FC718D">
      <w:pPr>
        <w:spacing w:after="0" w:line="360" w:lineRule="auto"/>
        <w:ind w:firstLine="709"/>
        <w:jc w:val="both"/>
      </w:pPr>
      <w:r w:rsidRPr="00FC718D">
        <w:rPr>
          <w:rFonts w:ascii="Times New Roman" w:eastAsia="Times New Roman" w:hAnsi="Times New Roman" w:cs="Times New Roman"/>
          <w:sz w:val="28"/>
          <w:szCs w:val="28"/>
        </w:rPr>
        <w:t>Тепер з</w:t>
      </w:r>
      <w:r w:rsidR="62AC3654" w:rsidRPr="00FC718D">
        <w:rPr>
          <w:rFonts w:ascii="Times New Roman" w:eastAsia="Times New Roman" w:hAnsi="Times New Roman" w:cs="Times New Roman"/>
          <w:sz w:val="28"/>
          <w:szCs w:val="28"/>
        </w:rPr>
        <w:t>гідно</w:t>
      </w:r>
      <w:r w:rsidR="030FB1BE" w:rsidRPr="00FC718D">
        <w:rPr>
          <w:rFonts w:ascii="Times New Roman" w:eastAsia="Times New Roman" w:hAnsi="Times New Roman" w:cs="Times New Roman"/>
          <w:sz w:val="28"/>
          <w:szCs w:val="28"/>
        </w:rPr>
        <w:t xml:space="preserve"> цієї</w:t>
      </w:r>
      <w:r w:rsidR="62AC3654" w:rsidRPr="00FC718D">
        <w:rPr>
          <w:rFonts w:ascii="Times New Roman" w:eastAsia="Times New Roman" w:hAnsi="Times New Roman" w:cs="Times New Roman"/>
          <w:sz w:val="28"/>
          <w:szCs w:val="28"/>
        </w:rPr>
        <w:t xml:space="preserve"> рецептури </w:t>
      </w:r>
      <w:r w:rsidR="13DE7614" w:rsidRPr="00FC718D">
        <w:rPr>
          <w:rFonts w:ascii="Times New Roman" w:eastAsia="Times New Roman" w:hAnsi="Times New Roman" w:cs="Times New Roman"/>
          <w:sz w:val="28"/>
          <w:szCs w:val="28"/>
        </w:rPr>
        <w:t xml:space="preserve">визначаємо </w:t>
      </w:r>
      <w:r w:rsidR="62AC3654" w:rsidRPr="00FC718D">
        <w:rPr>
          <w:rFonts w:ascii="Times New Roman" w:eastAsia="Times New Roman" w:hAnsi="Times New Roman" w:cs="Times New Roman"/>
          <w:sz w:val="28"/>
          <w:szCs w:val="28"/>
        </w:rPr>
        <w:t>кількість сахарози на 1 т:</w:t>
      </w:r>
    </w:p>
    <w:p w14:paraId="59EE0700" w14:textId="4D70859D"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1000× = 415 кг</w:t>
      </w:r>
    </w:p>
    <w:p w14:paraId="13CC4255" w14:textId="592D3097" w:rsidR="73A2A2D6" w:rsidRDefault="73A2A2D6" w:rsidP="00FC718D">
      <w:pPr>
        <w:spacing w:after="0" w:line="360" w:lineRule="auto"/>
        <w:ind w:firstLine="709"/>
        <w:jc w:val="both"/>
      </w:pPr>
      <w:r w:rsidRPr="00FC718D">
        <w:rPr>
          <w:rFonts w:ascii="Times New Roman" w:eastAsia="Times New Roman" w:hAnsi="Times New Roman" w:cs="Times New Roman"/>
          <w:sz w:val="28"/>
          <w:szCs w:val="28"/>
        </w:rPr>
        <w:t>Потім к</w:t>
      </w:r>
      <w:r w:rsidR="62AC3654" w:rsidRPr="00FC718D">
        <w:rPr>
          <w:rFonts w:ascii="Times New Roman" w:eastAsia="Times New Roman" w:hAnsi="Times New Roman" w:cs="Times New Roman"/>
          <w:sz w:val="28"/>
          <w:szCs w:val="28"/>
        </w:rPr>
        <w:t xml:space="preserve">ількість </w:t>
      </w:r>
      <w:proofErr w:type="gramStart"/>
      <w:r w:rsidR="62AC3654" w:rsidRPr="00FC718D">
        <w:rPr>
          <w:rFonts w:ascii="Times New Roman" w:eastAsia="Times New Roman" w:hAnsi="Times New Roman" w:cs="Times New Roman"/>
          <w:sz w:val="28"/>
          <w:szCs w:val="28"/>
        </w:rPr>
        <w:t>жиру :</w:t>
      </w:r>
      <w:proofErr w:type="gramEnd"/>
    </w:p>
    <w:p w14:paraId="64F90AC8" w14:textId="050BACF9"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1000</w:t>
      </w:r>
      <w:proofErr w:type="gramStart"/>
      <w:r w:rsidRPr="00FC718D">
        <w:rPr>
          <w:rFonts w:ascii="Times New Roman" w:eastAsia="Times New Roman" w:hAnsi="Times New Roman" w:cs="Times New Roman"/>
          <w:sz w:val="28"/>
          <w:szCs w:val="28"/>
        </w:rPr>
        <w:t>×(</w:t>
      </w:r>
      <w:proofErr w:type="gramEnd"/>
      <w:r w:rsidRPr="00FC718D">
        <w:rPr>
          <w:rFonts w:ascii="Times New Roman" w:eastAsia="Times New Roman" w:hAnsi="Times New Roman" w:cs="Times New Roman"/>
          <w:sz w:val="28"/>
          <w:szCs w:val="28"/>
        </w:rPr>
        <w:t>) = 85 кг</w:t>
      </w:r>
    </w:p>
    <w:p w14:paraId="6DA602CC" w14:textId="318B0CDA"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З урахуванням похибки отримуємо:</w:t>
      </w:r>
    </w:p>
    <w:p w14:paraId="114152E8" w14:textId="4C66F4F8"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415</w:t>
      </w:r>
      <w:proofErr w:type="gramStart"/>
      <w:r w:rsidRPr="00FC718D">
        <w:rPr>
          <w:rFonts w:ascii="Times New Roman" w:eastAsia="Times New Roman" w:hAnsi="Times New Roman" w:cs="Times New Roman"/>
          <w:sz w:val="28"/>
          <w:szCs w:val="28"/>
        </w:rPr>
        <w:t>×</w:t>
      </w:r>
      <w:r w:rsidRPr="00FC718D">
        <w:rPr>
          <w:rFonts w:ascii="Calibri" w:eastAsia="Calibri" w:hAnsi="Calibri" w:cs="Calibri"/>
          <w:sz w:val="28"/>
          <w:szCs w:val="28"/>
        </w:rPr>
        <w:t>(</w:t>
      </w:r>
      <w:proofErr w:type="gramEnd"/>
      <w:r w:rsidRPr="00FC718D">
        <w:rPr>
          <w:rFonts w:ascii="Times New Roman" w:eastAsia="Times New Roman" w:hAnsi="Times New Roman" w:cs="Times New Roman"/>
          <w:sz w:val="28"/>
          <w:szCs w:val="28"/>
        </w:rPr>
        <w:t>) = 414,2 кг сахарози;</w:t>
      </w:r>
    </w:p>
    <w:p w14:paraId="22DF3795" w14:textId="4004CB92"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85</w:t>
      </w:r>
      <w:proofErr w:type="gramStart"/>
      <w:r w:rsidRPr="00FC718D">
        <w:rPr>
          <w:rFonts w:ascii="Times New Roman" w:eastAsia="Times New Roman" w:hAnsi="Times New Roman" w:cs="Times New Roman"/>
          <w:sz w:val="28"/>
          <w:szCs w:val="28"/>
        </w:rPr>
        <w:t>×</w:t>
      </w:r>
      <w:r w:rsidRPr="00FC718D">
        <w:rPr>
          <w:rFonts w:ascii="Calibri" w:eastAsia="Calibri" w:hAnsi="Calibri" w:cs="Calibri"/>
          <w:sz w:val="28"/>
          <w:szCs w:val="28"/>
        </w:rPr>
        <w:t>(</w:t>
      </w:r>
      <w:proofErr w:type="gramEnd"/>
      <w:r w:rsidRPr="00FC718D">
        <w:rPr>
          <w:rFonts w:ascii="Times New Roman" w:eastAsia="Times New Roman" w:hAnsi="Times New Roman" w:cs="Times New Roman"/>
          <w:sz w:val="28"/>
          <w:szCs w:val="28"/>
        </w:rPr>
        <w:t>) = 84,9 кг жиру</w:t>
      </w:r>
    </w:p>
    <w:p w14:paraId="67D582D1" w14:textId="1D12F165" w:rsidR="2200E79A" w:rsidRDefault="2200E79A" w:rsidP="00FC718D">
      <w:pPr>
        <w:spacing w:after="0" w:line="360" w:lineRule="auto"/>
        <w:ind w:firstLine="709"/>
        <w:jc w:val="both"/>
      </w:pPr>
      <w:r w:rsidRPr="00FC718D">
        <w:rPr>
          <w:rFonts w:ascii="Times New Roman" w:eastAsia="Times New Roman" w:hAnsi="Times New Roman" w:cs="Times New Roman"/>
          <w:sz w:val="28"/>
          <w:szCs w:val="28"/>
        </w:rPr>
        <w:t>Визначаємо</w:t>
      </w:r>
      <w:r w:rsidR="62AC3654" w:rsidRPr="00FC718D">
        <w:rPr>
          <w:rFonts w:ascii="Times New Roman" w:eastAsia="Times New Roman" w:hAnsi="Times New Roman" w:cs="Times New Roman"/>
          <w:sz w:val="28"/>
          <w:szCs w:val="28"/>
        </w:rPr>
        <w:t xml:space="preserve"> необхідну кількість лактози на 1 т згущеної:</w:t>
      </w:r>
    </w:p>
    <w:p w14:paraId="404930C6" w14:textId="097A92D0"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700 – 499,1=200,1 кг</w:t>
      </w:r>
    </w:p>
    <w:p w14:paraId="417AF810" w14:textId="22771FF7"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Загальна кількість суміші:</w:t>
      </w:r>
    </w:p>
    <w:p w14:paraId="0508ECB3" w14:textId="75A66BED"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 xml:space="preserve">414,2+84,9+200,1=700 кг </w:t>
      </w:r>
    </w:p>
    <w:p w14:paraId="6C3B1D7E" w14:textId="4C35B2F8"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Визначимо масу суміші:</w:t>
      </w:r>
    </w:p>
    <w:p w14:paraId="7D0D091A" w14:textId="0D38726C"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t>700</w:t>
      </w:r>
      <w:proofErr w:type="gramStart"/>
      <w:r w:rsidRPr="00FC718D">
        <w:rPr>
          <w:rFonts w:ascii="Times New Roman" w:eastAsia="Times New Roman" w:hAnsi="Times New Roman" w:cs="Times New Roman"/>
          <w:sz w:val="28"/>
          <w:szCs w:val="28"/>
        </w:rPr>
        <w:t>×</w:t>
      </w:r>
      <w:r w:rsidRPr="00FC718D">
        <w:rPr>
          <w:rFonts w:ascii="Calibri" w:eastAsia="Calibri" w:hAnsi="Calibri" w:cs="Calibri"/>
          <w:sz w:val="28"/>
          <w:szCs w:val="28"/>
        </w:rPr>
        <w:t>(</w:t>
      </w:r>
      <w:proofErr w:type="gramEnd"/>
      <w:r w:rsidRPr="00FC718D">
        <w:rPr>
          <w:rFonts w:ascii="Times New Roman" w:eastAsia="Times New Roman" w:hAnsi="Times New Roman" w:cs="Times New Roman"/>
          <w:sz w:val="28"/>
          <w:szCs w:val="28"/>
        </w:rPr>
        <w:t>) = 1093 кг</w:t>
      </w:r>
    </w:p>
    <w:p w14:paraId="5FAA52EA" w14:textId="478A8454" w:rsidR="49231EDA" w:rsidRDefault="49231EDA" w:rsidP="00FC718D">
      <w:pPr>
        <w:spacing w:after="0" w:line="360" w:lineRule="auto"/>
        <w:ind w:firstLine="709"/>
        <w:jc w:val="both"/>
      </w:pPr>
      <w:r w:rsidRPr="00FC718D">
        <w:rPr>
          <w:rFonts w:ascii="Times New Roman" w:eastAsia="Times New Roman" w:hAnsi="Times New Roman" w:cs="Times New Roman"/>
          <w:sz w:val="28"/>
          <w:szCs w:val="28"/>
        </w:rPr>
        <w:t>Далі р</w:t>
      </w:r>
      <w:r w:rsidR="62AC3654" w:rsidRPr="00FC718D">
        <w:rPr>
          <w:rFonts w:ascii="Times New Roman" w:eastAsia="Times New Roman" w:hAnsi="Times New Roman" w:cs="Times New Roman"/>
          <w:sz w:val="28"/>
          <w:szCs w:val="28"/>
        </w:rPr>
        <w:t>озраховуємо необхідну кількість води:</w:t>
      </w:r>
    </w:p>
    <w:p w14:paraId="34F163D1" w14:textId="0AFD43B0" w:rsidR="62AC3654" w:rsidRDefault="62AC3654" w:rsidP="00FC718D">
      <w:pPr>
        <w:spacing w:after="0" w:line="360" w:lineRule="auto"/>
        <w:ind w:firstLine="709"/>
        <w:jc w:val="both"/>
      </w:pPr>
      <w:r w:rsidRPr="00FC718D">
        <w:rPr>
          <w:rFonts w:ascii="Times New Roman" w:eastAsia="Times New Roman" w:hAnsi="Times New Roman" w:cs="Times New Roman"/>
          <w:sz w:val="28"/>
          <w:szCs w:val="28"/>
        </w:rPr>
        <w:lastRenderedPageBreak/>
        <w:t>1093 – 700 = 393кг</w:t>
      </w:r>
    </w:p>
    <w:p w14:paraId="0A7FD690" w14:textId="506F454E" w:rsidR="39014E86" w:rsidRPr="00FC718D" w:rsidRDefault="39014E86" w:rsidP="00FC718D">
      <w:pPr>
        <w:spacing w:after="0" w:line="360" w:lineRule="auto"/>
        <w:ind w:firstLine="709"/>
        <w:jc w:val="both"/>
        <w:rPr>
          <w:rFonts w:ascii="Times New Roman" w:eastAsia="Times New Roman" w:hAnsi="Times New Roman" w:cs="Times New Roman"/>
          <w:sz w:val="28"/>
          <w:szCs w:val="28"/>
        </w:rPr>
      </w:pPr>
    </w:p>
    <w:p w14:paraId="5F9B9977" w14:textId="58F7B731" w:rsidR="3B911097" w:rsidRDefault="3B911097" w:rsidP="00FC718D">
      <w:pPr>
        <w:spacing w:after="0" w:line="360" w:lineRule="auto"/>
        <w:ind w:firstLine="709"/>
        <w:jc w:val="both"/>
      </w:pPr>
      <w:r w:rsidRPr="00FC718D">
        <w:rPr>
          <w:rFonts w:ascii="Times New Roman" w:eastAsia="Times New Roman" w:hAnsi="Times New Roman" w:cs="Times New Roman"/>
          <w:b/>
          <w:bCs/>
          <w:sz w:val="28"/>
          <w:szCs w:val="28"/>
        </w:rPr>
        <w:t>2.3 Розрахунок і вибір технологічного обладнання</w:t>
      </w:r>
    </w:p>
    <w:p w14:paraId="25D38F1E" w14:textId="046A79FE" w:rsidR="3B911097" w:rsidRDefault="3B911097" w:rsidP="00FC718D">
      <w:pPr>
        <w:spacing w:after="0" w:line="360" w:lineRule="auto"/>
        <w:ind w:firstLine="709"/>
        <w:jc w:val="both"/>
      </w:pPr>
      <w:r w:rsidRPr="00FC718D">
        <w:rPr>
          <w:rFonts w:ascii="Times New Roman" w:eastAsia="Times New Roman" w:hAnsi="Times New Roman" w:cs="Times New Roman"/>
          <w:b/>
          <w:bCs/>
          <w:sz w:val="28"/>
          <w:szCs w:val="28"/>
        </w:rPr>
        <w:t xml:space="preserve"> </w:t>
      </w:r>
      <w:r w:rsidR="6F32E944" w:rsidRPr="00FC718D">
        <w:rPr>
          <w:rFonts w:ascii="Times New Roman" w:eastAsia="Times New Roman" w:hAnsi="Times New Roman" w:cs="Times New Roman"/>
          <w:sz w:val="28"/>
          <w:szCs w:val="28"/>
        </w:rPr>
        <w:t>Для виробництва згущеного молока важливим етапом є приготування цукрового сиропу, який надалі вводиться до згущеного молока. Для цього використовують варильні казани, вакуумні апарати та сироповарочні станції. Вибір обладнання залежить від продуктивності виробництва та необхідної якості готового продукту.</w:t>
      </w:r>
    </w:p>
    <w:p w14:paraId="13A086FC" w14:textId="2376D30F" w:rsidR="6F32E944" w:rsidRDefault="6F32E944" w:rsidP="00FC718D">
      <w:pPr>
        <w:spacing w:after="0" w:line="360" w:lineRule="auto"/>
        <w:ind w:firstLine="709"/>
        <w:jc w:val="both"/>
      </w:pPr>
      <w:r w:rsidRPr="00FC718D">
        <w:rPr>
          <w:rFonts w:ascii="Times New Roman" w:eastAsia="Times New Roman" w:hAnsi="Times New Roman" w:cs="Times New Roman"/>
          <w:sz w:val="28"/>
          <w:szCs w:val="28"/>
        </w:rPr>
        <w:t>Для приготування цукрового сиропу може використовуватися варильний казан типу МЗ-2С-2446, який забезпечує рівномірне нагрівання та перемішування суміші цукру з водою. Завдяки наявності мішалки відбувається повне розчинення цукру та отримання однорідного сиропу.</w:t>
      </w:r>
    </w:p>
    <w:p w14:paraId="79886E60" w14:textId="2FC68325" w:rsidR="6F32E944" w:rsidRDefault="6F32E944" w:rsidP="00FC718D">
      <w:pPr>
        <w:spacing w:after="0" w:line="360" w:lineRule="auto"/>
        <w:ind w:firstLine="709"/>
        <w:jc w:val="both"/>
      </w:pPr>
      <w:r w:rsidRPr="00FC718D">
        <w:rPr>
          <w:rFonts w:ascii="Times New Roman" w:eastAsia="Times New Roman" w:hAnsi="Times New Roman" w:cs="Times New Roman"/>
          <w:sz w:val="28"/>
          <w:szCs w:val="28"/>
        </w:rPr>
        <w:t>Для отримання сиропу високої якості також застосовують вакуум-апарати, зокрема типу МЕС-320. Використання вакууму дозволяє проводити процес при нижчих температурах, що сприяє збереженню якості продукту та зменшує ризик небажаних змін під час нагрівання.</w:t>
      </w:r>
    </w:p>
    <w:p w14:paraId="137E9738" w14:textId="4A7E9281" w:rsidR="6F32E944" w:rsidRDefault="6F32E944" w:rsidP="00FC718D">
      <w:pPr>
        <w:spacing w:after="0" w:line="360" w:lineRule="auto"/>
        <w:ind w:firstLine="709"/>
        <w:jc w:val="both"/>
      </w:pPr>
      <w:r w:rsidRPr="00FC718D">
        <w:rPr>
          <w:rFonts w:ascii="Times New Roman" w:eastAsia="Times New Roman" w:hAnsi="Times New Roman" w:cs="Times New Roman"/>
          <w:sz w:val="28"/>
          <w:szCs w:val="28"/>
        </w:rPr>
        <w:t>На великих підприємствах використовують сироповарочні станції, які забезпечують механізоване дозування, розчинення цукру та подачу готового сиропу до подальших технологічних операцій.</w:t>
      </w:r>
    </w:p>
    <w:p w14:paraId="56FEB1D9" w14:textId="2401A8F4" w:rsidR="6F32E944" w:rsidRDefault="6F32E944" w:rsidP="00FC718D">
      <w:pPr>
        <w:spacing w:after="0" w:line="360" w:lineRule="auto"/>
        <w:ind w:firstLine="709"/>
        <w:jc w:val="both"/>
      </w:pPr>
      <w:r w:rsidRPr="00FC718D">
        <w:rPr>
          <w:rFonts w:ascii="Times New Roman" w:eastAsia="Times New Roman" w:hAnsi="Times New Roman" w:cs="Times New Roman"/>
          <w:sz w:val="28"/>
          <w:szCs w:val="28"/>
        </w:rPr>
        <w:t>Після процесу згущення молоко направляють на охолодження. Для цього використовують кристалізатори-охолоджувачі, наприклад РЗ-ОКО або КМСР-72. Їх застосування забезпечує поступове охолодження продукту та контрольовану кристалізацію лактози, що покращує консистенцію та якість згущеного молока.</w:t>
      </w:r>
    </w:p>
    <w:p w14:paraId="03D02F2D" w14:textId="430E745D"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Оскільки продуктивність цеху становить 10 т згущеного молока за зміну, необхідно визначити продуктивність основного технологічного обладнання.</w:t>
      </w:r>
    </w:p>
    <w:p w14:paraId="448C0AA0" w14:textId="15993A43"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Годинну продуктивність лінії визначаємо за формулою:</w:t>
      </w:r>
    </w:p>
    <w:p w14:paraId="2FCA4613" w14:textId="7324CF20"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Q</w:t>
      </w:r>
      <w:r w:rsidRPr="00FC718D">
        <w:rPr>
          <w:rFonts w:ascii="Times New Roman" w:eastAsia="Times New Roman" w:hAnsi="Times New Roman" w:cs="Times New Roman"/>
          <w:sz w:val="28"/>
          <w:szCs w:val="28"/>
        </w:rPr>
        <w:t xml:space="preserve"> = </w:t>
      </w:r>
      <w:r w:rsidRPr="02929C6D">
        <w:rPr>
          <w:rFonts w:ascii="Times New Roman" w:eastAsia="Times New Roman" w:hAnsi="Times New Roman" w:cs="Times New Roman"/>
          <w:sz w:val="28"/>
          <w:szCs w:val="28"/>
          <w:lang w:val="en-US"/>
        </w:rPr>
        <w:t>M</w:t>
      </w:r>
      <w:r w:rsidRPr="00FC718D">
        <w:rPr>
          <w:rFonts w:ascii="Times New Roman" w:eastAsia="Times New Roman" w:hAnsi="Times New Roman" w:cs="Times New Roman"/>
          <w:sz w:val="28"/>
          <w:szCs w:val="28"/>
        </w:rPr>
        <w:t xml:space="preserve"> / </w:t>
      </w:r>
      <w:r w:rsidRPr="02929C6D">
        <w:rPr>
          <w:rFonts w:ascii="Times New Roman" w:eastAsia="Times New Roman" w:hAnsi="Times New Roman" w:cs="Times New Roman"/>
          <w:sz w:val="28"/>
          <w:szCs w:val="28"/>
          <w:lang w:val="en-US"/>
        </w:rPr>
        <w:t>t</w:t>
      </w:r>
    </w:p>
    <w:p w14:paraId="51D1FAE4" w14:textId="6804B27D"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 xml:space="preserve">де </w:t>
      </w:r>
      <w:r w:rsidRPr="02929C6D">
        <w:rPr>
          <w:rFonts w:ascii="Times New Roman" w:eastAsia="Times New Roman" w:hAnsi="Times New Roman" w:cs="Times New Roman"/>
          <w:sz w:val="28"/>
          <w:szCs w:val="28"/>
          <w:lang w:val="en-US"/>
        </w:rPr>
        <w:t>Q</w:t>
      </w:r>
      <w:r w:rsidRPr="00FC718D">
        <w:rPr>
          <w:rFonts w:ascii="Times New Roman" w:eastAsia="Times New Roman" w:hAnsi="Times New Roman" w:cs="Times New Roman"/>
          <w:sz w:val="28"/>
          <w:szCs w:val="28"/>
        </w:rPr>
        <w:t xml:space="preserve"> — продуктивність лінії, кг/год;</w:t>
      </w:r>
    </w:p>
    <w:p w14:paraId="1F76D3CD" w14:textId="6353D656"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lastRenderedPageBreak/>
        <w:t>M</w:t>
      </w:r>
      <w:r w:rsidRPr="00FC718D">
        <w:rPr>
          <w:rFonts w:ascii="Times New Roman" w:eastAsia="Times New Roman" w:hAnsi="Times New Roman" w:cs="Times New Roman"/>
          <w:sz w:val="28"/>
          <w:szCs w:val="28"/>
        </w:rPr>
        <w:t xml:space="preserve"> — кількість продукції за зміну, кг;</w:t>
      </w:r>
    </w:p>
    <w:p w14:paraId="6AF3AF05" w14:textId="65610163"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t</w:t>
      </w:r>
      <w:r w:rsidRPr="00FC718D">
        <w:rPr>
          <w:rFonts w:ascii="Times New Roman" w:eastAsia="Times New Roman" w:hAnsi="Times New Roman" w:cs="Times New Roman"/>
          <w:sz w:val="28"/>
          <w:szCs w:val="28"/>
        </w:rPr>
        <w:t xml:space="preserve"> — тривалість зміни, год.</w:t>
      </w:r>
    </w:p>
    <w:p w14:paraId="0245AF0B" w14:textId="7984A9EC"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При тривалості зміни 8 годин:</w:t>
      </w:r>
    </w:p>
    <w:p w14:paraId="04ECB367" w14:textId="493B80C2"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Q</w:t>
      </w:r>
      <w:r w:rsidRPr="00FC718D">
        <w:rPr>
          <w:rFonts w:ascii="Times New Roman" w:eastAsia="Times New Roman" w:hAnsi="Times New Roman" w:cs="Times New Roman"/>
          <w:sz w:val="28"/>
          <w:szCs w:val="28"/>
        </w:rPr>
        <w:t xml:space="preserve"> = 10000 / 8 = 1250 кг/год.</w:t>
      </w:r>
    </w:p>
    <w:p w14:paraId="2E2C9F38" w14:textId="6F57F517"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Отже, продуктивність технологічної лінії становить 1250 кг/год.</w:t>
      </w:r>
    </w:p>
    <w:p w14:paraId="1FA453CC" w14:textId="401FD928"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Для накопичення молока використовують ємності, об’єм яких визначають за формулою:</w:t>
      </w:r>
    </w:p>
    <w:p w14:paraId="0A504A0F" w14:textId="22DDD631"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V</w:t>
      </w:r>
      <w:r w:rsidRPr="00FC718D">
        <w:rPr>
          <w:rFonts w:ascii="Times New Roman" w:eastAsia="Times New Roman" w:hAnsi="Times New Roman" w:cs="Times New Roman"/>
          <w:sz w:val="28"/>
          <w:szCs w:val="28"/>
        </w:rPr>
        <w:t xml:space="preserve"> = </w:t>
      </w:r>
      <w:r w:rsidRPr="02929C6D">
        <w:rPr>
          <w:rFonts w:ascii="Times New Roman" w:eastAsia="Times New Roman" w:hAnsi="Times New Roman" w:cs="Times New Roman"/>
          <w:sz w:val="28"/>
          <w:szCs w:val="28"/>
          <w:lang w:val="en-US"/>
        </w:rPr>
        <w:t>M</w:t>
      </w:r>
      <w:r w:rsidRPr="00FC718D">
        <w:rPr>
          <w:rFonts w:ascii="Times New Roman" w:eastAsia="Times New Roman" w:hAnsi="Times New Roman" w:cs="Times New Roman"/>
          <w:sz w:val="28"/>
          <w:szCs w:val="28"/>
        </w:rPr>
        <w:t xml:space="preserve"> / </w:t>
      </w:r>
      <w:r w:rsidRPr="02929C6D">
        <w:rPr>
          <w:rFonts w:ascii="Times New Roman" w:eastAsia="Times New Roman" w:hAnsi="Times New Roman" w:cs="Times New Roman"/>
          <w:sz w:val="28"/>
          <w:szCs w:val="28"/>
          <w:lang w:val="en-US"/>
        </w:rPr>
        <w:t>ρ</w:t>
      </w:r>
    </w:p>
    <w:p w14:paraId="2CB66716" w14:textId="498F58E1"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 xml:space="preserve">де </w:t>
      </w:r>
      <w:r w:rsidRPr="02929C6D">
        <w:rPr>
          <w:rFonts w:ascii="Times New Roman" w:eastAsia="Times New Roman" w:hAnsi="Times New Roman" w:cs="Times New Roman"/>
          <w:sz w:val="28"/>
          <w:szCs w:val="28"/>
          <w:lang w:val="en-US"/>
        </w:rPr>
        <w:t>V</w:t>
      </w:r>
      <w:r w:rsidRPr="00FC718D">
        <w:rPr>
          <w:rFonts w:ascii="Times New Roman" w:eastAsia="Times New Roman" w:hAnsi="Times New Roman" w:cs="Times New Roman"/>
          <w:sz w:val="28"/>
          <w:szCs w:val="28"/>
        </w:rPr>
        <w:t xml:space="preserve"> — об’єм ємності, м³;</w:t>
      </w:r>
    </w:p>
    <w:p w14:paraId="155F5554" w14:textId="29DB759F"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M</w:t>
      </w:r>
      <w:r w:rsidRPr="00FC718D">
        <w:rPr>
          <w:rFonts w:ascii="Times New Roman" w:eastAsia="Times New Roman" w:hAnsi="Times New Roman" w:cs="Times New Roman"/>
          <w:sz w:val="28"/>
          <w:szCs w:val="28"/>
        </w:rPr>
        <w:t xml:space="preserve"> — маса молока, кг;</w:t>
      </w:r>
    </w:p>
    <w:p w14:paraId="53E65E15" w14:textId="7CD54179"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ρ</w:t>
      </w:r>
      <w:r w:rsidRPr="00FC718D">
        <w:rPr>
          <w:rFonts w:ascii="Times New Roman" w:eastAsia="Times New Roman" w:hAnsi="Times New Roman" w:cs="Times New Roman"/>
          <w:sz w:val="28"/>
          <w:szCs w:val="28"/>
        </w:rPr>
        <w:t xml:space="preserve"> — густина молока (1030 кг/м³).</w:t>
      </w:r>
    </w:p>
    <w:p w14:paraId="4030715C" w14:textId="25EB73DE"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При масі молока 5000 кг:</w:t>
      </w:r>
    </w:p>
    <w:p w14:paraId="26716F42" w14:textId="7ABD47FC" w:rsidR="523A3D56" w:rsidRDefault="523A3D56" w:rsidP="00FC718D">
      <w:pPr>
        <w:spacing w:after="0" w:line="360" w:lineRule="auto"/>
        <w:ind w:firstLine="709"/>
        <w:jc w:val="both"/>
      </w:pPr>
      <w:r w:rsidRPr="02929C6D">
        <w:rPr>
          <w:rFonts w:ascii="Times New Roman" w:eastAsia="Times New Roman" w:hAnsi="Times New Roman" w:cs="Times New Roman"/>
          <w:sz w:val="28"/>
          <w:szCs w:val="28"/>
          <w:lang w:val="en-US"/>
        </w:rPr>
        <w:t>V</w:t>
      </w:r>
      <w:r w:rsidRPr="00FC718D">
        <w:rPr>
          <w:rFonts w:ascii="Times New Roman" w:eastAsia="Times New Roman" w:hAnsi="Times New Roman" w:cs="Times New Roman"/>
          <w:sz w:val="28"/>
          <w:szCs w:val="28"/>
        </w:rPr>
        <w:t xml:space="preserve"> = 5000 / 1030 = 4,85 м³.</w:t>
      </w:r>
    </w:p>
    <w:p w14:paraId="460463C7" w14:textId="45A84E8C"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Тому вибираємо ємність об’ємом 5 м³.</w:t>
      </w:r>
    </w:p>
    <w:p w14:paraId="42AB0C1B" w14:textId="63896021"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 xml:space="preserve">Для перекачування молока використовують відцентрові насоси. Їх продуктивність повинна бути не меншою за продуктивність лінії, тому </w:t>
      </w:r>
      <w:r w:rsidR="68E28ED0" w:rsidRPr="00FC718D">
        <w:rPr>
          <w:rFonts w:ascii="Times New Roman" w:eastAsia="Times New Roman" w:hAnsi="Times New Roman" w:cs="Times New Roman"/>
          <w:sz w:val="28"/>
          <w:szCs w:val="28"/>
        </w:rPr>
        <w:t>бере</w:t>
      </w:r>
      <w:r w:rsidRPr="00FC718D">
        <w:rPr>
          <w:rFonts w:ascii="Times New Roman" w:eastAsia="Times New Roman" w:hAnsi="Times New Roman" w:cs="Times New Roman"/>
          <w:sz w:val="28"/>
          <w:szCs w:val="28"/>
        </w:rPr>
        <w:t>мо насос продуктивністю не менше 1250 кг/год.</w:t>
      </w:r>
    </w:p>
    <w:p w14:paraId="75A8DD27" w14:textId="35FF00DB" w:rsidR="523A3D56" w:rsidRDefault="523A3D56" w:rsidP="00FC718D">
      <w:pPr>
        <w:spacing w:after="0" w:line="360" w:lineRule="auto"/>
        <w:ind w:firstLine="709"/>
        <w:jc w:val="both"/>
      </w:pPr>
      <w:r w:rsidRPr="00FC718D">
        <w:rPr>
          <w:rFonts w:ascii="Times New Roman" w:eastAsia="Times New Roman" w:hAnsi="Times New Roman" w:cs="Times New Roman"/>
          <w:sz w:val="28"/>
          <w:szCs w:val="28"/>
        </w:rPr>
        <w:t>Таким чином, підібране технологічне обладнання забезпечує безперервне проведення всіх операцій під час виробництва згущеного молока.</w:t>
      </w:r>
    </w:p>
    <w:p w14:paraId="2555544A" w14:textId="42457A64" w:rsidR="3B911097" w:rsidRDefault="3B911097" w:rsidP="00FC718D">
      <w:pPr>
        <w:spacing w:after="0" w:line="360" w:lineRule="auto"/>
        <w:ind w:firstLine="709"/>
        <w:jc w:val="both"/>
      </w:pPr>
      <w:r w:rsidRPr="00FC718D">
        <w:rPr>
          <w:rFonts w:ascii="Times New Roman" w:eastAsia="Times New Roman" w:hAnsi="Times New Roman" w:cs="Times New Roman"/>
          <w:sz w:val="28"/>
          <w:szCs w:val="28"/>
        </w:rPr>
        <w:t xml:space="preserve">Всі дані по підбору технологічного обладнання узагальнюємо у зведену таблицю </w:t>
      </w:r>
      <w:r w:rsidRPr="02929C6D">
        <w:rPr>
          <w:rFonts w:ascii="Times New Roman" w:eastAsia="Times New Roman" w:hAnsi="Times New Roman" w:cs="Times New Roman"/>
          <w:sz w:val="28"/>
          <w:szCs w:val="28"/>
          <w:lang w:val="en-US"/>
        </w:rPr>
        <w:t>2.</w:t>
      </w:r>
      <w:r w:rsidR="264ACD0A" w:rsidRPr="02929C6D">
        <w:rPr>
          <w:rFonts w:ascii="Times New Roman" w:eastAsia="Times New Roman" w:hAnsi="Times New Roman" w:cs="Times New Roman"/>
          <w:sz w:val="28"/>
          <w:szCs w:val="28"/>
          <w:lang w:val="en-US"/>
        </w:rPr>
        <w:t>3</w:t>
      </w:r>
    </w:p>
    <w:p w14:paraId="6E891BDB" w14:textId="338A3A58" w:rsidR="1B3DD28E" w:rsidRDefault="1B3DD28E" w:rsidP="00FC718D">
      <w:pPr>
        <w:spacing w:after="0" w:line="360" w:lineRule="auto"/>
        <w:ind w:firstLine="709"/>
        <w:jc w:val="both"/>
      </w:pPr>
      <w:r w:rsidRPr="02929C6D">
        <w:rPr>
          <w:rFonts w:ascii="Times New Roman" w:eastAsia="Times New Roman" w:hAnsi="Times New Roman" w:cs="Times New Roman"/>
          <w:sz w:val="28"/>
          <w:szCs w:val="28"/>
          <w:lang w:val="en-US"/>
        </w:rPr>
        <w:t xml:space="preserve">Таблиця 2.3 Зведені дані технологічного обладнання </w:t>
      </w:r>
    </w:p>
    <w:p w14:paraId="4769660F" w14:textId="6FA92A77" w:rsidR="39014E86" w:rsidRDefault="39014E86" w:rsidP="00FC718D">
      <w:pPr>
        <w:spacing w:after="0" w:line="360" w:lineRule="auto"/>
        <w:ind w:firstLine="709"/>
        <w:jc w:val="both"/>
        <w:rPr>
          <w:rFonts w:ascii="Times New Roman" w:eastAsia="Times New Roman" w:hAnsi="Times New Roman" w:cs="Times New Roman"/>
          <w:sz w:val="28"/>
          <w:szCs w:val="28"/>
          <w:lang w:val="en-US"/>
        </w:rPr>
      </w:pPr>
    </w:p>
    <w:tbl>
      <w:tblPr>
        <w:tblStyle w:val="a6"/>
        <w:tblW w:w="0" w:type="auto"/>
        <w:tblLook w:val="06A0" w:firstRow="1" w:lastRow="0" w:firstColumn="1" w:lastColumn="0" w:noHBand="1" w:noVBand="1"/>
      </w:tblPr>
      <w:tblGrid>
        <w:gridCol w:w="4012"/>
        <w:gridCol w:w="1723"/>
        <w:gridCol w:w="2504"/>
        <w:gridCol w:w="1389"/>
      </w:tblGrid>
      <w:tr w:rsidR="39014E86" w14:paraId="6F2FB49C" w14:textId="77777777" w:rsidTr="02929C6D">
        <w:trPr>
          <w:trHeight w:val="300"/>
        </w:trPr>
        <w:tc>
          <w:tcPr>
            <w:tcW w:w="2254" w:type="dxa"/>
          </w:tcPr>
          <w:p w14:paraId="17788E2E" w14:textId="06455ACA" w:rsidR="1B3DD28E" w:rsidRDefault="1B3DD28E" w:rsidP="00FC718D">
            <w:pPr>
              <w:jc w:val="both"/>
              <w:rPr>
                <w:rFonts w:ascii="Times New Roman" w:eastAsia="Times New Roman" w:hAnsi="Times New Roman" w:cs="Times New Roman"/>
                <w:b/>
                <w:bCs/>
                <w:sz w:val="28"/>
                <w:szCs w:val="28"/>
                <w:lang w:val="en-US"/>
              </w:rPr>
            </w:pPr>
            <w:r w:rsidRPr="02929C6D">
              <w:rPr>
                <w:rFonts w:ascii="Times New Roman" w:eastAsia="Times New Roman" w:hAnsi="Times New Roman" w:cs="Times New Roman"/>
                <w:b/>
                <w:bCs/>
                <w:sz w:val="28"/>
                <w:szCs w:val="28"/>
                <w:lang w:val="en-US"/>
              </w:rPr>
              <w:t>Найменування</w:t>
            </w:r>
          </w:p>
        </w:tc>
        <w:tc>
          <w:tcPr>
            <w:tcW w:w="2254" w:type="dxa"/>
          </w:tcPr>
          <w:p w14:paraId="1C05E1F6" w14:textId="2FE89D1B" w:rsidR="1B3DD28E" w:rsidRDefault="1B3DD28E" w:rsidP="00FC718D">
            <w:pPr>
              <w:jc w:val="both"/>
              <w:rPr>
                <w:rFonts w:ascii="Times New Roman" w:eastAsia="Times New Roman" w:hAnsi="Times New Roman" w:cs="Times New Roman"/>
                <w:b/>
                <w:bCs/>
                <w:sz w:val="28"/>
                <w:szCs w:val="28"/>
                <w:lang w:val="en-US"/>
              </w:rPr>
            </w:pPr>
            <w:r w:rsidRPr="02929C6D">
              <w:rPr>
                <w:rFonts w:ascii="Times New Roman" w:eastAsia="Times New Roman" w:hAnsi="Times New Roman" w:cs="Times New Roman"/>
                <w:b/>
                <w:bCs/>
                <w:sz w:val="28"/>
                <w:szCs w:val="28"/>
                <w:lang w:val="en-US"/>
              </w:rPr>
              <w:t>Марка обладнання</w:t>
            </w:r>
          </w:p>
        </w:tc>
        <w:tc>
          <w:tcPr>
            <w:tcW w:w="2254" w:type="dxa"/>
          </w:tcPr>
          <w:p w14:paraId="69A3502D" w14:textId="6AF30E80" w:rsidR="1B3DD28E" w:rsidRDefault="1B3DD28E" w:rsidP="00FC718D">
            <w:pPr>
              <w:jc w:val="both"/>
              <w:rPr>
                <w:rFonts w:ascii="Times New Roman" w:eastAsia="Times New Roman" w:hAnsi="Times New Roman" w:cs="Times New Roman"/>
                <w:b/>
                <w:bCs/>
                <w:sz w:val="28"/>
                <w:szCs w:val="28"/>
                <w:lang w:val="en-US"/>
              </w:rPr>
            </w:pPr>
            <w:r w:rsidRPr="02929C6D">
              <w:rPr>
                <w:rFonts w:ascii="Times New Roman" w:eastAsia="Times New Roman" w:hAnsi="Times New Roman" w:cs="Times New Roman"/>
                <w:b/>
                <w:bCs/>
                <w:sz w:val="28"/>
                <w:szCs w:val="28"/>
                <w:lang w:val="en-US"/>
              </w:rPr>
              <w:t>Призначення</w:t>
            </w:r>
          </w:p>
        </w:tc>
        <w:tc>
          <w:tcPr>
            <w:tcW w:w="2055" w:type="dxa"/>
          </w:tcPr>
          <w:p w14:paraId="7A77A382" w14:textId="54C6DCB8" w:rsidR="1B3DD28E" w:rsidRDefault="1B3DD28E" w:rsidP="00FC718D">
            <w:pPr>
              <w:jc w:val="both"/>
              <w:rPr>
                <w:rFonts w:ascii="Times New Roman" w:eastAsia="Times New Roman" w:hAnsi="Times New Roman" w:cs="Times New Roman"/>
                <w:b/>
                <w:bCs/>
                <w:sz w:val="28"/>
                <w:szCs w:val="28"/>
                <w:lang w:val="en-US"/>
              </w:rPr>
            </w:pPr>
            <w:r w:rsidRPr="02929C6D">
              <w:rPr>
                <w:rFonts w:ascii="Times New Roman" w:eastAsia="Times New Roman" w:hAnsi="Times New Roman" w:cs="Times New Roman"/>
                <w:b/>
                <w:bCs/>
                <w:sz w:val="28"/>
                <w:szCs w:val="28"/>
                <w:lang w:val="en-US"/>
              </w:rPr>
              <w:t>Кількіст, шт</w:t>
            </w:r>
          </w:p>
        </w:tc>
      </w:tr>
      <w:tr w:rsidR="39014E86" w14:paraId="7EF24882" w14:textId="77777777" w:rsidTr="02929C6D">
        <w:trPr>
          <w:trHeight w:val="300"/>
        </w:trPr>
        <w:tc>
          <w:tcPr>
            <w:tcW w:w="2254" w:type="dxa"/>
          </w:tcPr>
          <w:p w14:paraId="168DC40B" w14:textId="0A9DB3B8" w:rsidR="1B3DD28E" w:rsidRDefault="1B3DD28E" w:rsidP="00FC718D">
            <w:pPr>
              <w:jc w:val="both"/>
            </w:pPr>
            <w:r w:rsidRPr="02929C6D">
              <w:rPr>
                <w:rFonts w:ascii="Times New Roman" w:eastAsia="Times New Roman" w:hAnsi="Times New Roman" w:cs="Times New Roman"/>
                <w:sz w:val="28"/>
                <w:szCs w:val="28"/>
                <w:lang w:val="en-US"/>
              </w:rPr>
              <w:t>Відцентровий насос</w:t>
            </w:r>
          </w:p>
        </w:tc>
        <w:tc>
          <w:tcPr>
            <w:tcW w:w="2254" w:type="dxa"/>
          </w:tcPr>
          <w:p w14:paraId="1F8C08E7" w14:textId="784F899D" w:rsidR="1B3DD28E" w:rsidRDefault="1B3DD28E" w:rsidP="00FC718D">
            <w:pPr>
              <w:jc w:val="both"/>
            </w:pPr>
            <w:r w:rsidRPr="02929C6D">
              <w:rPr>
                <w:rFonts w:ascii="Times New Roman" w:eastAsia="Times New Roman" w:hAnsi="Times New Roman" w:cs="Times New Roman"/>
                <w:sz w:val="28"/>
                <w:szCs w:val="28"/>
                <w:lang w:val="en-US"/>
              </w:rPr>
              <w:t>ОНЦ-2.5/20</w:t>
            </w:r>
          </w:p>
        </w:tc>
        <w:tc>
          <w:tcPr>
            <w:tcW w:w="2254" w:type="dxa"/>
          </w:tcPr>
          <w:p w14:paraId="7A7DB4E7" w14:textId="6A246862" w:rsidR="1B3DD28E" w:rsidRDefault="1B3DD28E" w:rsidP="00FC718D">
            <w:pPr>
              <w:jc w:val="both"/>
            </w:pPr>
            <w:r w:rsidRPr="00FC718D">
              <w:rPr>
                <w:rFonts w:ascii="Times New Roman" w:eastAsia="Times New Roman" w:hAnsi="Times New Roman" w:cs="Times New Roman"/>
                <w:sz w:val="28"/>
                <w:szCs w:val="28"/>
              </w:rPr>
              <w:t>Подача незбираного молока між ТО</w:t>
            </w:r>
          </w:p>
        </w:tc>
        <w:tc>
          <w:tcPr>
            <w:tcW w:w="2055" w:type="dxa"/>
          </w:tcPr>
          <w:p w14:paraId="5CE64472" w14:textId="0FA3AB62" w:rsidR="1B3DD28E" w:rsidRDefault="1B3DD28E" w:rsidP="00FC718D">
            <w:pPr>
              <w:ind w:firstLine="709"/>
              <w:jc w:val="both"/>
            </w:pPr>
            <w:r w:rsidRPr="02929C6D">
              <w:rPr>
                <w:rFonts w:ascii="Times New Roman" w:eastAsia="Times New Roman" w:hAnsi="Times New Roman" w:cs="Times New Roman"/>
                <w:sz w:val="28"/>
                <w:szCs w:val="28"/>
                <w:lang w:val="en-US"/>
              </w:rPr>
              <w:t>1</w:t>
            </w:r>
          </w:p>
        </w:tc>
      </w:tr>
      <w:tr w:rsidR="39014E86" w14:paraId="2F39D77E" w14:textId="77777777" w:rsidTr="02929C6D">
        <w:trPr>
          <w:trHeight w:val="300"/>
        </w:trPr>
        <w:tc>
          <w:tcPr>
            <w:tcW w:w="2254" w:type="dxa"/>
          </w:tcPr>
          <w:p w14:paraId="49B4AEDE" w14:textId="62A88C75" w:rsidR="1B3DD28E" w:rsidRDefault="1B3DD28E" w:rsidP="00FC718D">
            <w:pPr>
              <w:jc w:val="both"/>
            </w:pPr>
            <w:r w:rsidRPr="00FC718D">
              <w:rPr>
                <w:rFonts w:ascii="Times New Roman" w:eastAsia="Times New Roman" w:hAnsi="Times New Roman" w:cs="Times New Roman"/>
                <w:sz w:val="28"/>
                <w:szCs w:val="28"/>
              </w:rPr>
              <w:t xml:space="preserve">Ємкість для накопичення молока незбираного </w:t>
            </w:r>
          </w:p>
        </w:tc>
        <w:tc>
          <w:tcPr>
            <w:tcW w:w="2254" w:type="dxa"/>
          </w:tcPr>
          <w:p w14:paraId="5C95D793" w14:textId="3B4D4D33" w:rsidR="1B3DD28E" w:rsidRDefault="1B3DD28E" w:rsidP="00FC718D">
            <w:pPr>
              <w:jc w:val="both"/>
            </w:pPr>
            <w:r w:rsidRPr="02929C6D">
              <w:rPr>
                <w:rFonts w:ascii="Times New Roman" w:eastAsia="Times New Roman" w:hAnsi="Times New Roman" w:cs="Times New Roman"/>
                <w:sz w:val="28"/>
                <w:szCs w:val="28"/>
                <w:lang w:val="en-US"/>
              </w:rPr>
              <w:t>В2-ОМГ</w:t>
            </w:r>
          </w:p>
        </w:tc>
        <w:tc>
          <w:tcPr>
            <w:tcW w:w="2254" w:type="dxa"/>
          </w:tcPr>
          <w:p w14:paraId="0AE2E140" w14:textId="3832E540" w:rsidR="1B3DD28E" w:rsidRDefault="1B3DD28E" w:rsidP="00FC718D">
            <w:pPr>
              <w:jc w:val="both"/>
            </w:pPr>
            <w:r w:rsidRPr="00FC718D">
              <w:rPr>
                <w:rFonts w:ascii="Times New Roman" w:eastAsia="Times New Roman" w:hAnsi="Times New Roman" w:cs="Times New Roman"/>
                <w:sz w:val="28"/>
                <w:szCs w:val="28"/>
              </w:rPr>
              <w:t xml:space="preserve">Тимчасове зберігання та накопичення </w:t>
            </w:r>
            <w:r w:rsidRPr="00FC718D">
              <w:rPr>
                <w:rFonts w:ascii="Times New Roman" w:eastAsia="Times New Roman" w:hAnsi="Times New Roman" w:cs="Times New Roman"/>
                <w:sz w:val="28"/>
                <w:szCs w:val="28"/>
              </w:rPr>
              <w:lastRenderedPageBreak/>
              <w:t>незбираного молока</w:t>
            </w:r>
          </w:p>
        </w:tc>
        <w:tc>
          <w:tcPr>
            <w:tcW w:w="2055" w:type="dxa"/>
          </w:tcPr>
          <w:p w14:paraId="1063618D" w14:textId="661A489A" w:rsidR="1B3DD28E" w:rsidRDefault="1B3DD28E" w:rsidP="00FC718D">
            <w:pPr>
              <w:ind w:firstLine="709"/>
              <w:jc w:val="both"/>
            </w:pPr>
            <w:r w:rsidRPr="02929C6D">
              <w:rPr>
                <w:rFonts w:ascii="Times New Roman" w:eastAsia="Times New Roman" w:hAnsi="Times New Roman" w:cs="Times New Roman"/>
                <w:sz w:val="28"/>
                <w:szCs w:val="28"/>
                <w:lang w:val="en-US"/>
              </w:rPr>
              <w:lastRenderedPageBreak/>
              <w:t>1</w:t>
            </w:r>
          </w:p>
        </w:tc>
      </w:tr>
      <w:tr w:rsidR="39014E86" w14:paraId="7E3EBC5F" w14:textId="77777777" w:rsidTr="02929C6D">
        <w:trPr>
          <w:trHeight w:val="300"/>
        </w:trPr>
        <w:tc>
          <w:tcPr>
            <w:tcW w:w="2254" w:type="dxa"/>
          </w:tcPr>
          <w:p w14:paraId="61AA72F6" w14:textId="55EB979D" w:rsidR="1B3DD28E" w:rsidRDefault="1B3DD28E" w:rsidP="00FC718D">
            <w:pPr>
              <w:jc w:val="both"/>
            </w:pPr>
            <w:r w:rsidRPr="02929C6D">
              <w:rPr>
                <w:rFonts w:ascii="Times New Roman" w:eastAsia="Times New Roman" w:hAnsi="Times New Roman" w:cs="Times New Roman"/>
                <w:sz w:val="28"/>
                <w:szCs w:val="28"/>
                <w:lang w:val="en-US"/>
              </w:rPr>
              <w:lastRenderedPageBreak/>
              <w:t>Пластинчатий нагрівач</w:t>
            </w:r>
          </w:p>
        </w:tc>
        <w:tc>
          <w:tcPr>
            <w:tcW w:w="2254" w:type="dxa"/>
          </w:tcPr>
          <w:p w14:paraId="41FFA760" w14:textId="0632773C" w:rsidR="1B3DD28E" w:rsidRDefault="1B3DD28E" w:rsidP="00FC718D">
            <w:pPr>
              <w:jc w:val="both"/>
            </w:pPr>
            <w:r w:rsidRPr="02929C6D">
              <w:rPr>
                <w:rFonts w:ascii="Times New Roman" w:eastAsia="Times New Roman" w:hAnsi="Times New Roman" w:cs="Times New Roman"/>
                <w:sz w:val="28"/>
                <w:szCs w:val="28"/>
                <w:lang w:val="en-US"/>
              </w:rPr>
              <w:t>ПН-10</w:t>
            </w:r>
          </w:p>
        </w:tc>
        <w:tc>
          <w:tcPr>
            <w:tcW w:w="2254" w:type="dxa"/>
          </w:tcPr>
          <w:p w14:paraId="671E498E" w14:textId="5C110090" w:rsidR="1B3DD28E" w:rsidRDefault="1B3DD28E" w:rsidP="00FC718D">
            <w:pPr>
              <w:jc w:val="both"/>
            </w:pPr>
            <w:r w:rsidRPr="00FC718D">
              <w:rPr>
                <w:rFonts w:ascii="Times New Roman" w:eastAsia="Times New Roman" w:hAnsi="Times New Roman" w:cs="Times New Roman"/>
                <w:sz w:val="28"/>
                <w:szCs w:val="28"/>
              </w:rPr>
              <w:t>Нагрівання молока перед подальшою обробкою</w:t>
            </w:r>
          </w:p>
        </w:tc>
        <w:tc>
          <w:tcPr>
            <w:tcW w:w="2055" w:type="dxa"/>
          </w:tcPr>
          <w:p w14:paraId="67EDF582" w14:textId="62235AE7" w:rsidR="1B3DD28E" w:rsidRDefault="1B3DD28E" w:rsidP="00FC718D">
            <w:pPr>
              <w:ind w:firstLine="709"/>
              <w:jc w:val="both"/>
            </w:pPr>
            <w:r w:rsidRPr="02929C6D">
              <w:rPr>
                <w:rFonts w:ascii="Times New Roman" w:eastAsia="Times New Roman" w:hAnsi="Times New Roman" w:cs="Times New Roman"/>
                <w:sz w:val="28"/>
                <w:szCs w:val="28"/>
                <w:lang w:val="en-US"/>
              </w:rPr>
              <w:t>1</w:t>
            </w:r>
          </w:p>
        </w:tc>
      </w:tr>
      <w:tr w:rsidR="39014E86" w14:paraId="6409536A" w14:textId="77777777" w:rsidTr="02929C6D">
        <w:trPr>
          <w:trHeight w:val="300"/>
        </w:trPr>
        <w:tc>
          <w:tcPr>
            <w:tcW w:w="2254" w:type="dxa"/>
          </w:tcPr>
          <w:p w14:paraId="683ABDD1" w14:textId="68F03FF0" w:rsidR="1B3DD28E" w:rsidRDefault="1B3DD28E" w:rsidP="00FC718D">
            <w:pPr>
              <w:jc w:val="both"/>
            </w:pPr>
            <w:r w:rsidRPr="02929C6D">
              <w:rPr>
                <w:rFonts w:ascii="Times New Roman" w:eastAsia="Times New Roman" w:hAnsi="Times New Roman" w:cs="Times New Roman"/>
                <w:sz w:val="28"/>
                <w:szCs w:val="28"/>
                <w:lang w:val="en-US"/>
              </w:rPr>
              <w:t>Сепаратор-очисник</w:t>
            </w:r>
          </w:p>
        </w:tc>
        <w:tc>
          <w:tcPr>
            <w:tcW w:w="2254" w:type="dxa"/>
          </w:tcPr>
          <w:p w14:paraId="1BC3F928" w14:textId="2749A159" w:rsidR="1B3DD28E" w:rsidRDefault="1B3DD28E" w:rsidP="00FC718D">
            <w:pPr>
              <w:jc w:val="both"/>
            </w:pPr>
            <w:r w:rsidRPr="02929C6D">
              <w:rPr>
                <w:rFonts w:ascii="Times New Roman" w:eastAsia="Times New Roman" w:hAnsi="Times New Roman" w:cs="Times New Roman"/>
                <w:sz w:val="28"/>
                <w:szCs w:val="28"/>
                <w:lang w:val="en-US"/>
              </w:rPr>
              <w:t>Ж5-ОС2-НС</w:t>
            </w:r>
          </w:p>
        </w:tc>
        <w:tc>
          <w:tcPr>
            <w:tcW w:w="2254" w:type="dxa"/>
          </w:tcPr>
          <w:p w14:paraId="05BA75ED" w14:textId="4DD81464" w:rsidR="1B3DD28E" w:rsidRDefault="1B3DD28E" w:rsidP="00FC718D">
            <w:pPr>
              <w:jc w:val="both"/>
            </w:pPr>
            <w:r w:rsidRPr="00FC718D">
              <w:rPr>
                <w:rFonts w:ascii="Times New Roman" w:eastAsia="Times New Roman" w:hAnsi="Times New Roman" w:cs="Times New Roman"/>
                <w:sz w:val="28"/>
                <w:szCs w:val="28"/>
              </w:rPr>
              <w:t>Очищення молока від механічних домішок</w:t>
            </w:r>
          </w:p>
        </w:tc>
        <w:tc>
          <w:tcPr>
            <w:tcW w:w="2055" w:type="dxa"/>
          </w:tcPr>
          <w:p w14:paraId="2E8ECD62" w14:textId="648EA8DF" w:rsidR="1B3DD28E" w:rsidRDefault="1B3DD28E" w:rsidP="00FC718D">
            <w:pPr>
              <w:ind w:firstLine="709"/>
              <w:jc w:val="both"/>
            </w:pPr>
            <w:r w:rsidRPr="02929C6D">
              <w:rPr>
                <w:rFonts w:ascii="Times New Roman" w:eastAsia="Times New Roman" w:hAnsi="Times New Roman" w:cs="Times New Roman"/>
                <w:sz w:val="28"/>
                <w:szCs w:val="28"/>
                <w:lang w:val="en-US"/>
              </w:rPr>
              <w:t>1</w:t>
            </w:r>
          </w:p>
        </w:tc>
      </w:tr>
      <w:tr w:rsidR="39014E86" w14:paraId="1AF95E02" w14:textId="77777777" w:rsidTr="02929C6D">
        <w:trPr>
          <w:trHeight w:val="300"/>
        </w:trPr>
        <w:tc>
          <w:tcPr>
            <w:tcW w:w="2254" w:type="dxa"/>
          </w:tcPr>
          <w:p w14:paraId="5B1C75E0" w14:textId="6F936985" w:rsidR="512F3F5F" w:rsidRDefault="61FEC2DE" w:rsidP="00FC718D">
            <w:pPr>
              <w:jc w:val="both"/>
            </w:pPr>
            <w:r w:rsidRPr="02929C6D">
              <w:rPr>
                <w:rFonts w:ascii="Times New Roman" w:eastAsia="Times New Roman" w:hAnsi="Times New Roman" w:cs="Times New Roman"/>
                <w:sz w:val="28"/>
                <w:szCs w:val="28"/>
                <w:lang w:val="en-US"/>
              </w:rPr>
              <w:t>Пластинчато-пастеризаційнаохолоджувальна установка</w:t>
            </w:r>
          </w:p>
        </w:tc>
        <w:tc>
          <w:tcPr>
            <w:tcW w:w="2254" w:type="dxa"/>
          </w:tcPr>
          <w:p w14:paraId="71B98D08" w14:textId="2DF1E8AB" w:rsidR="512F3F5F" w:rsidRDefault="61FEC2DE" w:rsidP="00FC718D">
            <w:pPr>
              <w:jc w:val="both"/>
            </w:pPr>
            <w:r w:rsidRPr="02929C6D">
              <w:rPr>
                <w:rFonts w:ascii="Times New Roman" w:eastAsia="Times New Roman" w:hAnsi="Times New Roman" w:cs="Times New Roman"/>
                <w:sz w:val="28"/>
                <w:szCs w:val="28"/>
                <w:lang w:val="en-US"/>
              </w:rPr>
              <w:t xml:space="preserve">ОПЛ-10 </w:t>
            </w:r>
          </w:p>
        </w:tc>
        <w:tc>
          <w:tcPr>
            <w:tcW w:w="2254" w:type="dxa"/>
          </w:tcPr>
          <w:p w14:paraId="2FDD620B" w14:textId="52EABDE9" w:rsidR="512F3F5F" w:rsidRDefault="61FEC2DE" w:rsidP="00FC718D">
            <w:pPr>
              <w:ind w:firstLine="709"/>
              <w:jc w:val="both"/>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Пастеризація і охолодження молока</w:t>
            </w:r>
          </w:p>
        </w:tc>
        <w:tc>
          <w:tcPr>
            <w:tcW w:w="2055" w:type="dxa"/>
          </w:tcPr>
          <w:p w14:paraId="785BE24C" w14:textId="2423F48D" w:rsidR="512F3F5F" w:rsidRDefault="61FEC2DE" w:rsidP="00FC718D">
            <w:pPr>
              <w:ind w:firstLine="709"/>
              <w:jc w:val="both"/>
            </w:pPr>
            <w:r w:rsidRPr="02929C6D">
              <w:rPr>
                <w:rFonts w:ascii="Times New Roman" w:eastAsia="Times New Roman" w:hAnsi="Times New Roman" w:cs="Times New Roman"/>
                <w:sz w:val="28"/>
                <w:szCs w:val="28"/>
                <w:lang w:val="en-US"/>
              </w:rPr>
              <w:t>1</w:t>
            </w:r>
          </w:p>
        </w:tc>
      </w:tr>
      <w:tr w:rsidR="39014E86" w14:paraId="41FE707E" w14:textId="77777777" w:rsidTr="02929C6D">
        <w:trPr>
          <w:trHeight w:val="300"/>
        </w:trPr>
        <w:tc>
          <w:tcPr>
            <w:tcW w:w="2254" w:type="dxa"/>
          </w:tcPr>
          <w:p w14:paraId="2ABABCFB" w14:textId="45F7E622" w:rsidR="512F3F5F" w:rsidRDefault="61FEC2DE" w:rsidP="00FC718D">
            <w:pPr>
              <w:jc w:val="both"/>
            </w:pPr>
            <w:r w:rsidRPr="02929C6D">
              <w:rPr>
                <w:rFonts w:ascii="Times New Roman" w:eastAsia="Times New Roman" w:hAnsi="Times New Roman" w:cs="Times New Roman"/>
                <w:sz w:val="28"/>
                <w:szCs w:val="28"/>
                <w:lang w:val="en-US"/>
              </w:rPr>
              <w:t>Фільтраційна установка</w:t>
            </w:r>
          </w:p>
        </w:tc>
        <w:tc>
          <w:tcPr>
            <w:tcW w:w="2254" w:type="dxa"/>
          </w:tcPr>
          <w:p w14:paraId="13A6FD32" w14:textId="657834D1" w:rsidR="512F3F5F" w:rsidRDefault="61FEC2DE" w:rsidP="00FC718D">
            <w:pPr>
              <w:jc w:val="both"/>
            </w:pPr>
            <w:r w:rsidRPr="02929C6D">
              <w:rPr>
                <w:rFonts w:ascii="Times New Roman" w:eastAsia="Times New Roman" w:hAnsi="Times New Roman" w:cs="Times New Roman"/>
                <w:sz w:val="28"/>
                <w:szCs w:val="28"/>
                <w:lang w:val="en-US"/>
              </w:rPr>
              <w:t>ФМ-10</w:t>
            </w:r>
          </w:p>
        </w:tc>
        <w:tc>
          <w:tcPr>
            <w:tcW w:w="2254" w:type="dxa"/>
          </w:tcPr>
          <w:p w14:paraId="4C964210" w14:textId="56B01120" w:rsidR="512F3F5F" w:rsidRDefault="61FEC2DE" w:rsidP="00FC718D">
            <w:pPr>
              <w:ind w:firstLine="709"/>
              <w:jc w:val="both"/>
            </w:pPr>
            <w:r w:rsidRPr="00FC718D">
              <w:rPr>
                <w:rFonts w:ascii="Times New Roman" w:eastAsia="Times New Roman" w:hAnsi="Times New Roman" w:cs="Times New Roman"/>
                <w:sz w:val="28"/>
                <w:szCs w:val="28"/>
              </w:rPr>
              <w:t xml:space="preserve">Додаткове очищення молока перед згущуванням </w:t>
            </w:r>
          </w:p>
        </w:tc>
        <w:tc>
          <w:tcPr>
            <w:tcW w:w="2055" w:type="dxa"/>
          </w:tcPr>
          <w:p w14:paraId="588CA10F" w14:textId="1F198C21" w:rsidR="512F3F5F" w:rsidRDefault="61FEC2DE" w:rsidP="00FC718D">
            <w:pPr>
              <w:ind w:firstLine="709"/>
              <w:jc w:val="both"/>
            </w:pPr>
            <w:r w:rsidRPr="02929C6D">
              <w:rPr>
                <w:rFonts w:ascii="Times New Roman" w:eastAsia="Times New Roman" w:hAnsi="Times New Roman" w:cs="Times New Roman"/>
                <w:sz w:val="28"/>
                <w:szCs w:val="28"/>
                <w:lang w:val="en-US"/>
              </w:rPr>
              <w:t>1</w:t>
            </w:r>
          </w:p>
        </w:tc>
      </w:tr>
      <w:tr w:rsidR="39014E86" w14:paraId="0BFA88A2" w14:textId="77777777" w:rsidTr="02929C6D">
        <w:trPr>
          <w:trHeight w:val="1380"/>
        </w:trPr>
        <w:tc>
          <w:tcPr>
            <w:tcW w:w="2254" w:type="dxa"/>
          </w:tcPr>
          <w:p w14:paraId="3095CD49" w14:textId="60C8894A" w:rsidR="512F3F5F" w:rsidRDefault="61FEC2DE" w:rsidP="00FC718D">
            <w:pPr>
              <w:jc w:val="both"/>
            </w:pPr>
            <w:r w:rsidRPr="02929C6D">
              <w:rPr>
                <w:rFonts w:ascii="Times New Roman" w:eastAsia="Times New Roman" w:hAnsi="Times New Roman" w:cs="Times New Roman"/>
                <w:sz w:val="28"/>
                <w:szCs w:val="28"/>
                <w:lang w:val="en-US"/>
              </w:rPr>
              <w:t>Резервуар для підготовленого молока</w:t>
            </w:r>
          </w:p>
        </w:tc>
        <w:tc>
          <w:tcPr>
            <w:tcW w:w="2254" w:type="dxa"/>
          </w:tcPr>
          <w:p w14:paraId="367CC5BD" w14:textId="425C27E9" w:rsidR="512F3F5F" w:rsidRDefault="61FEC2DE" w:rsidP="00FC718D">
            <w:pPr>
              <w:jc w:val="both"/>
            </w:pPr>
            <w:r w:rsidRPr="02929C6D">
              <w:rPr>
                <w:rFonts w:ascii="Times New Roman" w:eastAsia="Times New Roman" w:hAnsi="Times New Roman" w:cs="Times New Roman"/>
                <w:sz w:val="28"/>
                <w:szCs w:val="28"/>
                <w:lang w:val="en-US"/>
              </w:rPr>
              <w:t>В2-ОМГ</w:t>
            </w:r>
          </w:p>
        </w:tc>
        <w:tc>
          <w:tcPr>
            <w:tcW w:w="2254" w:type="dxa"/>
          </w:tcPr>
          <w:p w14:paraId="593429C0" w14:textId="2ABDBD96" w:rsidR="512F3F5F" w:rsidRDefault="61FEC2DE" w:rsidP="00FC718D">
            <w:pPr>
              <w:ind w:firstLine="709"/>
              <w:jc w:val="both"/>
            </w:pPr>
            <w:r w:rsidRPr="00FC718D">
              <w:rPr>
                <w:rFonts w:ascii="Times New Roman" w:eastAsia="Times New Roman" w:hAnsi="Times New Roman" w:cs="Times New Roman"/>
                <w:sz w:val="28"/>
                <w:szCs w:val="28"/>
              </w:rPr>
              <w:t>Зберігання молока перед подачею на згущення</w:t>
            </w:r>
          </w:p>
        </w:tc>
        <w:tc>
          <w:tcPr>
            <w:tcW w:w="2055" w:type="dxa"/>
          </w:tcPr>
          <w:p w14:paraId="05648060" w14:textId="5EFCB01A" w:rsidR="2184C375" w:rsidRDefault="077E5A76" w:rsidP="00FC718D">
            <w:pPr>
              <w:ind w:firstLine="709"/>
              <w:jc w:val="both"/>
            </w:pPr>
            <w:r w:rsidRPr="02929C6D">
              <w:rPr>
                <w:rFonts w:ascii="Times New Roman" w:eastAsia="Times New Roman" w:hAnsi="Times New Roman" w:cs="Times New Roman"/>
                <w:sz w:val="28"/>
                <w:szCs w:val="28"/>
                <w:lang w:val="en-US"/>
              </w:rPr>
              <w:t>1</w:t>
            </w:r>
          </w:p>
          <w:p w14:paraId="6286CD1B" w14:textId="08010AD7" w:rsidR="39014E86" w:rsidRDefault="39014E86" w:rsidP="00FC718D">
            <w:pPr>
              <w:ind w:firstLine="709"/>
              <w:jc w:val="both"/>
              <w:rPr>
                <w:rFonts w:ascii="Times New Roman" w:eastAsia="Times New Roman" w:hAnsi="Times New Roman" w:cs="Times New Roman"/>
                <w:sz w:val="28"/>
                <w:szCs w:val="28"/>
                <w:lang w:val="en-US"/>
              </w:rPr>
            </w:pPr>
          </w:p>
        </w:tc>
      </w:tr>
      <w:tr w:rsidR="39014E86" w14:paraId="52047230" w14:textId="77777777" w:rsidTr="02929C6D">
        <w:trPr>
          <w:trHeight w:val="300"/>
        </w:trPr>
        <w:tc>
          <w:tcPr>
            <w:tcW w:w="2254" w:type="dxa"/>
          </w:tcPr>
          <w:p w14:paraId="2B47AD22" w14:textId="329EA9A2" w:rsidR="5C9D19E6" w:rsidRDefault="07A5E29A" w:rsidP="00FC718D">
            <w:pPr>
              <w:jc w:val="both"/>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Вакуум-випарна установка</w:t>
            </w:r>
          </w:p>
        </w:tc>
        <w:tc>
          <w:tcPr>
            <w:tcW w:w="2254" w:type="dxa"/>
          </w:tcPr>
          <w:p w14:paraId="0413879C" w14:textId="19F955E7" w:rsidR="5C9D19E6" w:rsidRDefault="07A5E29A" w:rsidP="00FC718D">
            <w:pPr>
              <w:jc w:val="both"/>
            </w:pPr>
            <w:r w:rsidRPr="02929C6D">
              <w:rPr>
                <w:rFonts w:ascii="Times New Roman" w:eastAsia="Times New Roman" w:hAnsi="Times New Roman" w:cs="Times New Roman"/>
                <w:sz w:val="28"/>
                <w:szCs w:val="28"/>
                <w:lang w:val="en-US"/>
              </w:rPr>
              <w:t>МЕС-320</w:t>
            </w:r>
          </w:p>
        </w:tc>
        <w:tc>
          <w:tcPr>
            <w:tcW w:w="2254" w:type="dxa"/>
          </w:tcPr>
          <w:p w14:paraId="73349EB8" w14:textId="20483EE7" w:rsidR="5C9D19E6" w:rsidRDefault="07A5E29A" w:rsidP="00FC718D">
            <w:pPr>
              <w:ind w:firstLine="709"/>
              <w:jc w:val="both"/>
            </w:pPr>
            <w:r w:rsidRPr="02929C6D">
              <w:rPr>
                <w:rFonts w:ascii="Times New Roman" w:eastAsia="Times New Roman" w:hAnsi="Times New Roman" w:cs="Times New Roman"/>
                <w:sz w:val="28"/>
                <w:szCs w:val="28"/>
                <w:lang w:val="en-US"/>
              </w:rPr>
              <w:t>Згущення молока шляхом виделення</w:t>
            </w:r>
          </w:p>
        </w:tc>
        <w:tc>
          <w:tcPr>
            <w:tcW w:w="2055" w:type="dxa"/>
          </w:tcPr>
          <w:p w14:paraId="3CBB3A97" w14:textId="57D19458" w:rsidR="5C9D19E6" w:rsidRDefault="07A5E29A" w:rsidP="00FC718D">
            <w:pPr>
              <w:ind w:firstLine="709"/>
              <w:jc w:val="both"/>
            </w:pPr>
            <w:r w:rsidRPr="02929C6D">
              <w:rPr>
                <w:rFonts w:ascii="Times New Roman" w:eastAsia="Times New Roman" w:hAnsi="Times New Roman" w:cs="Times New Roman"/>
                <w:sz w:val="28"/>
                <w:szCs w:val="28"/>
                <w:lang w:val="en-US"/>
              </w:rPr>
              <w:t>1</w:t>
            </w:r>
          </w:p>
        </w:tc>
      </w:tr>
      <w:tr w:rsidR="39014E86" w14:paraId="5482E21B" w14:textId="77777777" w:rsidTr="02929C6D">
        <w:trPr>
          <w:trHeight w:val="300"/>
        </w:trPr>
        <w:tc>
          <w:tcPr>
            <w:tcW w:w="2254" w:type="dxa"/>
          </w:tcPr>
          <w:p w14:paraId="3EF426E3" w14:textId="4BD45393" w:rsidR="5C9D19E6" w:rsidRDefault="0235E959" w:rsidP="00FC718D">
            <w:pPr>
              <w:jc w:val="both"/>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Варильний</w:t>
            </w:r>
            <w:r w:rsidR="07A5E29A" w:rsidRPr="02929C6D">
              <w:rPr>
                <w:rFonts w:ascii="Times New Roman" w:eastAsia="Times New Roman" w:hAnsi="Times New Roman" w:cs="Times New Roman"/>
                <w:sz w:val="28"/>
                <w:szCs w:val="28"/>
                <w:lang w:val="en-US"/>
              </w:rPr>
              <w:t>казан для цукрового сиропу</w:t>
            </w:r>
          </w:p>
        </w:tc>
        <w:tc>
          <w:tcPr>
            <w:tcW w:w="2254" w:type="dxa"/>
          </w:tcPr>
          <w:p w14:paraId="627573C0" w14:textId="1DDD12A4" w:rsidR="5C9D19E6" w:rsidRDefault="07A5E29A" w:rsidP="00FC718D">
            <w:pPr>
              <w:jc w:val="both"/>
            </w:pPr>
            <w:r w:rsidRPr="02929C6D">
              <w:rPr>
                <w:rFonts w:ascii="Times New Roman" w:eastAsia="Times New Roman" w:hAnsi="Times New Roman" w:cs="Times New Roman"/>
                <w:sz w:val="28"/>
                <w:szCs w:val="28"/>
                <w:lang w:val="en-US"/>
              </w:rPr>
              <w:t>МЗ-2С-24-46</w:t>
            </w:r>
          </w:p>
        </w:tc>
        <w:tc>
          <w:tcPr>
            <w:tcW w:w="2254" w:type="dxa"/>
          </w:tcPr>
          <w:p w14:paraId="458DC032" w14:textId="388E8CCE" w:rsidR="5C9D19E6" w:rsidRDefault="07A5E29A" w:rsidP="00FC718D">
            <w:pPr>
              <w:jc w:val="both"/>
            </w:pPr>
            <w:r w:rsidRPr="02929C6D">
              <w:rPr>
                <w:rFonts w:ascii="Times New Roman" w:eastAsia="Times New Roman" w:hAnsi="Times New Roman" w:cs="Times New Roman"/>
                <w:sz w:val="28"/>
                <w:szCs w:val="28"/>
                <w:lang w:val="en-US"/>
              </w:rPr>
              <w:t>Приготування цукрового сиропу</w:t>
            </w:r>
          </w:p>
        </w:tc>
        <w:tc>
          <w:tcPr>
            <w:tcW w:w="2055" w:type="dxa"/>
          </w:tcPr>
          <w:p w14:paraId="2A35CA1C" w14:textId="69FE7323" w:rsidR="5C9D19E6" w:rsidRDefault="07A5E29A" w:rsidP="00FC718D">
            <w:pPr>
              <w:ind w:firstLine="709"/>
              <w:jc w:val="both"/>
            </w:pPr>
            <w:r w:rsidRPr="02929C6D">
              <w:rPr>
                <w:rFonts w:ascii="Times New Roman" w:eastAsia="Times New Roman" w:hAnsi="Times New Roman" w:cs="Times New Roman"/>
                <w:sz w:val="28"/>
                <w:szCs w:val="28"/>
                <w:lang w:val="en-US"/>
              </w:rPr>
              <w:t>1</w:t>
            </w:r>
          </w:p>
        </w:tc>
      </w:tr>
      <w:tr w:rsidR="39014E86" w14:paraId="4CA86B94" w14:textId="77777777" w:rsidTr="02929C6D">
        <w:trPr>
          <w:trHeight w:val="300"/>
        </w:trPr>
        <w:tc>
          <w:tcPr>
            <w:tcW w:w="2254" w:type="dxa"/>
          </w:tcPr>
          <w:p w14:paraId="75B36A34" w14:textId="61BB12B7" w:rsidR="5C9D19E6" w:rsidRDefault="07A5E29A" w:rsidP="00FC718D">
            <w:pPr>
              <w:jc w:val="both"/>
            </w:pPr>
            <w:r w:rsidRPr="02929C6D">
              <w:rPr>
                <w:rFonts w:ascii="Times New Roman" w:eastAsia="Times New Roman" w:hAnsi="Times New Roman" w:cs="Times New Roman"/>
                <w:sz w:val="28"/>
                <w:szCs w:val="28"/>
                <w:lang w:val="en-US"/>
              </w:rPr>
              <w:t>Кристалізатор-охолоджувач</w:t>
            </w:r>
          </w:p>
        </w:tc>
        <w:tc>
          <w:tcPr>
            <w:tcW w:w="2254" w:type="dxa"/>
          </w:tcPr>
          <w:p w14:paraId="571E2311" w14:textId="2B7CD32C" w:rsidR="5C9D19E6" w:rsidRDefault="07A5E29A" w:rsidP="00FC718D">
            <w:pPr>
              <w:jc w:val="both"/>
            </w:pPr>
            <w:r w:rsidRPr="02929C6D">
              <w:rPr>
                <w:rFonts w:ascii="Times New Roman" w:eastAsia="Times New Roman" w:hAnsi="Times New Roman" w:cs="Times New Roman"/>
                <w:sz w:val="28"/>
                <w:szCs w:val="28"/>
                <w:lang w:val="en-US"/>
              </w:rPr>
              <w:t>РЗ-ОКО</w:t>
            </w:r>
          </w:p>
        </w:tc>
        <w:tc>
          <w:tcPr>
            <w:tcW w:w="2254" w:type="dxa"/>
          </w:tcPr>
          <w:p w14:paraId="7CD99EBC" w14:textId="7845AD57" w:rsidR="5C9D19E6" w:rsidRDefault="07A5E29A" w:rsidP="00FC718D">
            <w:pPr>
              <w:ind w:firstLine="709"/>
              <w:jc w:val="both"/>
            </w:pPr>
            <w:r w:rsidRPr="00FC718D">
              <w:rPr>
                <w:rFonts w:ascii="Times New Roman" w:eastAsia="Times New Roman" w:hAnsi="Times New Roman" w:cs="Times New Roman"/>
                <w:sz w:val="28"/>
                <w:szCs w:val="28"/>
              </w:rPr>
              <w:t>Охолодженн цукрового сиропу та кристалізація лактози</w:t>
            </w:r>
          </w:p>
        </w:tc>
        <w:tc>
          <w:tcPr>
            <w:tcW w:w="2055" w:type="dxa"/>
          </w:tcPr>
          <w:p w14:paraId="52DEE5F2" w14:textId="2D857C3B" w:rsidR="5C9D19E6" w:rsidRDefault="07A5E29A" w:rsidP="00FC718D">
            <w:pPr>
              <w:ind w:firstLine="709"/>
              <w:jc w:val="both"/>
            </w:pPr>
            <w:r w:rsidRPr="02929C6D">
              <w:rPr>
                <w:rFonts w:ascii="Times New Roman" w:eastAsia="Times New Roman" w:hAnsi="Times New Roman" w:cs="Times New Roman"/>
                <w:sz w:val="28"/>
                <w:szCs w:val="28"/>
                <w:lang w:val="en-US"/>
              </w:rPr>
              <w:t>1</w:t>
            </w:r>
          </w:p>
        </w:tc>
      </w:tr>
      <w:tr w:rsidR="39014E86" w14:paraId="38B3E641" w14:textId="77777777" w:rsidTr="02929C6D">
        <w:trPr>
          <w:trHeight w:val="300"/>
        </w:trPr>
        <w:tc>
          <w:tcPr>
            <w:tcW w:w="2254" w:type="dxa"/>
          </w:tcPr>
          <w:p w14:paraId="5A4F8DE8" w14:textId="4F0A2E89" w:rsidR="2B18BFCA" w:rsidRDefault="2B18BFCA" w:rsidP="00FC718D">
            <w:pPr>
              <w:jc w:val="both"/>
            </w:pPr>
            <w:r w:rsidRPr="02929C6D">
              <w:rPr>
                <w:rFonts w:ascii="Times New Roman" w:eastAsia="Times New Roman" w:hAnsi="Times New Roman" w:cs="Times New Roman"/>
                <w:sz w:val="28"/>
                <w:szCs w:val="28"/>
                <w:lang w:val="en-US"/>
              </w:rPr>
              <w:t>Шестеренний насос</w:t>
            </w:r>
          </w:p>
        </w:tc>
        <w:tc>
          <w:tcPr>
            <w:tcW w:w="2254" w:type="dxa"/>
          </w:tcPr>
          <w:p w14:paraId="6DA9A0CA" w14:textId="6347939A" w:rsidR="2B18BFCA" w:rsidRDefault="2B18BFCA" w:rsidP="00FC718D">
            <w:pPr>
              <w:jc w:val="both"/>
            </w:pPr>
            <w:r w:rsidRPr="02929C6D">
              <w:rPr>
                <w:rFonts w:ascii="Times New Roman" w:eastAsia="Times New Roman" w:hAnsi="Times New Roman" w:cs="Times New Roman"/>
                <w:sz w:val="28"/>
                <w:szCs w:val="28"/>
                <w:lang w:val="en-US"/>
              </w:rPr>
              <w:t>ШН-1</w:t>
            </w:r>
          </w:p>
        </w:tc>
        <w:tc>
          <w:tcPr>
            <w:tcW w:w="2254" w:type="dxa"/>
          </w:tcPr>
          <w:p w14:paraId="13FD5D49" w14:textId="21A92C72" w:rsidR="2B18BFCA" w:rsidRDefault="2B18BFCA" w:rsidP="00FC718D">
            <w:pPr>
              <w:jc w:val="both"/>
            </w:pPr>
            <w:r w:rsidRPr="00FC718D">
              <w:rPr>
                <w:rFonts w:ascii="Times New Roman" w:eastAsia="Times New Roman" w:hAnsi="Times New Roman" w:cs="Times New Roman"/>
                <w:sz w:val="28"/>
                <w:szCs w:val="28"/>
              </w:rPr>
              <w:t xml:space="preserve">Подача згущеного молока до фасувального обладнання </w:t>
            </w:r>
          </w:p>
        </w:tc>
        <w:tc>
          <w:tcPr>
            <w:tcW w:w="2055" w:type="dxa"/>
          </w:tcPr>
          <w:p w14:paraId="61BAA540" w14:textId="5B67BF83" w:rsidR="2B18BFCA" w:rsidRDefault="2B18BFCA" w:rsidP="00FC718D">
            <w:pPr>
              <w:ind w:firstLine="709"/>
              <w:jc w:val="both"/>
            </w:pPr>
            <w:r w:rsidRPr="02929C6D">
              <w:rPr>
                <w:rFonts w:ascii="Times New Roman" w:eastAsia="Times New Roman" w:hAnsi="Times New Roman" w:cs="Times New Roman"/>
                <w:sz w:val="28"/>
                <w:szCs w:val="28"/>
                <w:lang w:val="en-US"/>
              </w:rPr>
              <w:t>1</w:t>
            </w:r>
          </w:p>
        </w:tc>
      </w:tr>
      <w:tr w:rsidR="39014E86" w14:paraId="38D9259A" w14:textId="77777777" w:rsidTr="02929C6D">
        <w:trPr>
          <w:trHeight w:val="300"/>
        </w:trPr>
        <w:tc>
          <w:tcPr>
            <w:tcW w:w="2254" w:type="dxa"/>
          </w:tcPr>
          <w:p w14:paraId="03DBEAE4" w14:textId="14BA4CD1" w:rsidR="2B18BFCA" w:rsidRDefault="2B18BFCA" w:rsidP="00FC718D">
            <w:pPr>
              <w:jc w:val="both"/>
            </w:pPr>
            <w:r w:rsidRPr="02929C6D">
              <w:rPr>
                <w:rFonts w:ascii="Times New Roman" w:eastAsia="Times New Roman" w:hAnsi="Times New Roman" w:cs="Times New Roman"/>
                <w:sz w:val="28"/>
                <w:szCs w:val="28"/>
                <w:lang w:val="en-US"/>
              </w:rPr>
              <w:t xml:space="preserve">Фасувальний апарат </w:t>
            </w:r>
          </w:p>
        </w:tc>
        <w:tc>
          <w:tcPr>
            <w:tcW w:w="2254" w:type="dxa"/>
          </w:tcPr>
          <w:p w14:paraId="318A14A8" w14:textId="36EF8BAD" w:rsidR="2B18BFCA" w:rsidRDefault="2B18BFCA" w:rsidP="00FC718D">
            <w:pPr>
              <w:jc w:val="both"/>
            </w:pPr>
            <w:r w:rsidRPr="02929C6D">
              <w:rPr>
                <w:rFonts w:ascii="Times New Roman" w:eastAsia="Times New Roman" w:hAnsi="Times New Roman" w:cs="Times New Roman"/>
                <w:sz w:val="28"/>
                <w:szCs w:val="28"/>
                <w:lang w:val="en-US"/>
              </w:rPr>
              <w:t>АФ-1000</w:t>
            </w:r>
          </w:p>
        </w:tc>
        <w:tc>
          <w:tcPr>
            <w:tcW w:w="2254" w:type="dxa"/>
          </w:tcPr>
          <w:p w14:paraId="35F65C0F" w14:textId="0F95E1EB" w:rsidR="2B18BFCA" w:rsidRDefault="2B18BFCA" w:rsidP="00FC718D">
            <w:pPr>
              <w:jc w:val="both"/>
            </w:pPr>
            <w:r w:rsidRPr="00FC718D">
              <w:rPr>
                <w:rFonts w:ascii="Times New Roman" w:eastAsia="Times New Roman" w:hAnsi="Times New Roman" w:cs="Times New Roman"/>
                <w:sz w:val="28"/>
                <w:szCs w:val="28"/>
              </w:rPr>
              <w:t>Дозування та герметичне фасування готового продукту</w:t>
            </w:r>
          </w:p>
        </w:tc>
        <w:tc>
          <w:tcPr>
            <w:tcW w:w="2055" w:type="dxa"/>
          </w:tcPr>
          <w:p w14:paraId="636296CE" w14:textId="250ECADB" w:rsidR="2B18BFCA" w:rsidRDefault="2B18BFCA" w:rsidP="00FC718D">
            <w:pPr>
              <w:ind w:firstLine="709"/>
              <w:jc w:val="both"/>
            </w:pPr>
            <w:r w:rsidRPr="02929C6D">
              <w:rPr>
                <w:rFonts w:ascii="Times New Roman" w:eastAsia="Times New Roman" w:hAnsi="Times New Roman" w:cs="Times New Roman"/>
                <w:sz w:val="28"/>
                <w:szCs w:val="28"/>
                <w:lang w:val="en-US"/>
              </w:rPr>
              <w:t>1</w:t>
            </w:r>
          </w:p>
        </w:tc>
      </w:tr>
    </w:tbl>
    <w:p w14:paraId="7D5AE88B" w14:textId="35E6B79E" w:rsidR="4D061B3D" w:rsidRDefault="4D061B3D" w:rsidP="00FC718D">
      <w:pPr>
        <w:spacing w:after="0" w:line="360" w:lineRule="auto"/>
        <w:ind w:firstLine="709"/>
        <w:jc w:val="both"/>
      </w:pPr>
      <w:r w:rsidRPr="02929C6D">
        <w:rPr>
          <w:rFonts w:ascii="Times New Roman" w:eastAsia="Times New Roman" w:hAnsi="Times New Roman" w:cs="Times New Roman"/>
          <w:sz w:val="28"/>
          <w:szCs w:val="28"/>
        </w:rPr>
        <w:t xml:space="preserve">                                                                                 </w:t>
      </w:r>
      <w:r w:rsidR="2B18BFCA" w:rsidRPr="02929C6D">
        <w:rPr>
          <w:rFonts w:ascii="Times New Roman" w:eastAsia="Times New Roman" w:hAnsi="Times New Roman" w:cs="Times New Roman"/>
          <w:sz w:val="28"/>
          <w:szCs w:val="28"/>
        </w:rPr>
        <w:t xml:space="preserve"> Продовження таблиці 2.3</w:t>
      </w:r>
    </w:p>
    <w:p w14:paraId="29C52E6A" w14:textId="5C5F0DBC" w:rsidR="1634E36D" w:rsidRDefault="1634E36D" w:rsidP="00FC718D">
      <w:pPr>
        <w:spacing w:after="0" w:line="360" w:lineRule="auto"/>
        <w:ind w:firstLine="709"/>
        <w:jc w:val="both"/>
      </w:pPr>
      <w:r w:rsidRPr="02929C6D">
        <w:rPr>
          <w:rFonts w:ascii="Times New Roman" w:eastAsia="Times New Roman" w:hAnsi="Times New Roman" w:cs="Times New Roman"/>
          <w:sz w:val="28"/>
          <w:szCs w:val="28"/>
        </w:rPr>
        <w:t>Отже, для виробництва 10 т згущеного молока за зміну було підібрано комплект технологічного обладнання, який забезпечує виконання всіх основних операцій технологічного процесу: від приймання та підготовки молока до згущення, охолодження і фасування готової продукції.</w:t>
      </w:r>
    </w:p>
    <w:p w14:paraId="5CA2E88D" w14:textId="1A219634"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lastRenderedPageBreak/>
        <w:t>Після проведення розрахунків та вибору технологічного обладнання було сформовано технологічну лінію виробництва згущеного молока.</w:t>
      </w:r>
    </w:p>
    <w:p w14:paraId="00614B2C" w14:textId="67FD1E2D"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t>Для транспортування молока між окремими стадіями технологічного процесу використовують відцентровий насос. Він забезпечує безперервну подачу сировини до наступного обладнання. Для переміщення готового згущеного продукту застосовують шестеренний насос, який дозволяє перекачувати більш в’язкий продукт без порушення його структури.</w:t>
      </w:r>
    </w:p>
    <w:p w14:paraId="2F79A9AB" w14:textId="5793256E"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t>Для накопичення та тимчасового зберігання незбираного молока використовується ємність В2-ВОХР-50 місткістю 50 т. Ємність виготовлена з корозійностійкої сталі та обладнана системою перемішування, що забезпечує підтримання однорідності молока під час зберігання.</w:t>
      </w:r>
    </w:p>
    <w:p w14:paraId="02E8127D" w14:textId="2F143DBA"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t>Очищення молока від механічних домішок здійснюється в сепараторі-очиснику Ж5-ОС2-</w:t>
      </w:r>
      <w:proofErr w:type="gramStart"/>
      <w:r w:rsidRPr="02929C6D">
        <w:rPr>
          <w:rFonts w:ascii="Times New Roman" w:eastAsia="Times New Roman" w:hAnsi="Times New Roman" w:cs="Times New Roman"/>
          <w:sz w:val="28"/>
          <w:szCs w:val="28"/>
        </w:rPr>
        <w:t>С</w:t>
      </w:r>
      <w:proofErr w:type="gramEnd"/>
      <w:r w:rsidRPr="02929C6D">
        <w:rPr>
          <w:rFonts w:ascii="Times New Roman" w:eastAsia="Times New Roman" w:hAnsi="Times New Roman" w:cs="Times New Roman"/>
          <w:sz w:val="28"/>
          <w:szCs w:val="28"/>
        </w:rPr>
        <w:t xml:space="preserve"> продуктивністю 25 т/год. Після очищення молоко направляється на теплову обробку у пластинчасту пастеризаційно-охолоджувальну установку, де відбувається його нагрівання та охолодження відповідно до встановлених технологічних режимів.</w:t>
      </w:r>
    </w:p>
    <w:p w14:paraId="66E44639" w14:textId="52CAB1E8"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t>Для додаткової обробки молока використовується фільтраційна установка, яка забезпечує очищення сировини та покращує якість продукту перед процесом згущення.</w:t>
      </w:r>
    </w:p>
    <w:p w14:paraId="4A703515" w14:textId="7854D4B5"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t>Основним обладнанням технологічної лінії є вакуум-випарна установка, у якій відбувається видалення частини вологи та підвищення концентрації сухих речовин молока. Застосування вакууму дозволяє проводити процес при нижчих температурах, що сприяє збереженню харчової цінності та смакових властивостей продукту.</w:t>
      </w:r>
    </w:p>
    <w:p w14:paraId="25383E8B" w14:textId="0540C274"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t>Після завершення процесу згущення молоко надходить на охолодження та подальше фасування. Для пакування готового продукту використовується фасувальний апарат, який забезпечує дозування продукції та герметичне закриття тари.</w:t>
      </w:r>
    </w:p>
    <w:p w14:paraId="171097DB" w14:textId="64142DE5" w:rsidR="55E42739" w:rsidRDefault="55E42739" w:rsidP="00FC718D">
      <w:pPr>
        <w:spacing w:after="0" w:line="360" w:lineRule="auto"/>
        <w:ind w:firstLine="709"/>
        <w:jc w:val="both"/>
      </w:pPr>
      <w:r w:rsidRPr="02929C6D">
        <w:rPr>
          <w:rFonts w:ascii="Times New Roman" w:eastAsia="Times New Roman" w:hAnsi="Times New Roman" w:cs="Times New Roman"/>
          <w:sz w:val="28"/>
          <w:szCs w:val="28"/>
        </w:rPr>
        <w:lastRenderedPageBreak/>
        <w:t>Отже, підібране технологічне обладнання забезпечує безперервне виконання всіх стадій виробництва згущеного молока відповідно до прийнятої технологічної схеми. Правильний вибір машин і апаратів сприяє отриманню якісної продукції, раціональному використанню сировини та стабільній роботі виробництва.</w:t>
      </w:r>
    </w:p>
    <w:p w14:paraId="009ACC8C" w14:textId="38BADD97" w:rsidR="39014E86" w:rsidRDefault="39014E86" w:rsidP="00FC718D">
      <w:pPr>
        <w:spacing w:after="0" w:line="360" w:lineRule="auto"/>
        <w:ind w:firstLine="709"/>
        <w:jc w:val="both"/>
        <w:rPr>
          <w:rFonts w:ascii="Times New Roman" w:eastAsia="Times New Roman" w:hAnsi="Times New Roman" w:cs="Times New Roman"/>
          <w:b/>
          <w:bCs/>
          <w:sz w:val="28"/>
          <w:szCs w:val="28"/>
        </w:rPr>
      </w:pPr>
    </w:p>
    <w:p w14:paraId="1DF9EDDA" w14:textId="7D35FADD" w:rsidR="3E4CC3FD" w:rsidRDefault="3E4CC3FD" w:rsidP="00FC718D">
      <w:pPr>
        <w:spacing w:after="0" w:line="360" w:lineRule="auto"/>
        <w:ind w:firstLine="709"/>
        <w:jc w:val="both"/>
      </w:pPr>
      <w:r w:rsidRPr="02929C6D">
        <w:rPr>
          <w:rFonts w:ascii="Times New Roman" w:eastAsia="Times New Roman" w:hAnsi="Times New Roman" w:cs="Times New Roman"/>
          <w:b/>
          <w:bCs/>
          <w:sz w:val="28"/>
          <w:szCs w:val="28"/>
        </w:rPr>
        <w:t xml:space="preserve"> 2.4 Розрахунок виробничих площ</w:t>
      </w:r>
    </w:p>
    <w:p w14:paraId="1875DF71" w14:textId="2F77F8CA"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Розрахунок виробничих площ проводимо за питомими нормами площі на одиницю потужності виробництва. Питомі норми площ залежать від типу підприємства та його продуктивності і приймаються за довідковими даними.</w:t>
      </w:r>
    </w:p>
    <w:p w14:paraId="364022DC" w14:textId="3058266A"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Площу виробничих приміщень визначаємо за формулою:</w:t>
      </w:r>
    </w:p>
    <w:p w14:paraId="26956290" w14:textId="4F466014"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F = А × f, (3.1)</w:t>
      </w:r>
    </w:p>
    <w:p w14:paraId="6310BE8F" w14:textId="3ED96EDF"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де F – площа приміщення, м²;</w:t>
      </w:r>
    </w:p>
    <w:p w14:paraId="377BAFA5" w14:textId="72D88963"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А – потужність цеху, т/зміну;</w:t>
      </w:r>
    </w:p>
    <w:p w14:paraId="0934C83E" w14:textId="7FA0EE7C"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f – питома норма площі на 1 т продукції, м²/т.</w:t>
      </w:r>
    </w:p>
    <w:p w14:paraId="6E9EF075" w14:textId="2D6C028D"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Потужність цеху з виробництва згущеного молока становить 10 т/зміну.</w:t>
      </w:r>
    </w:p>
    <w:p w14:paraId="0E99E5C7" w14:textId="68721AAA"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Площу цеху згущення визначаємо за питомою нормою 6 м²/т:</w:t>
      </w:r>
    </w:p>
    <w:p w14:paraId="0BB9BFF8" w14:textId="12D48BC2"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F = 10 × 6 = 60 м².</w:t>
      </w:r>
    </w:p>
    <w:p w14:paraId="5F0ECC7F" w14:textId="2AB6D4AA"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Для апаратного відділення приймаємо питому норму площі 8,5 м²/т:</w:t>
      </w:r>
    </w:p>
    <w:p w14:paraId="7889DF03" w14:textId="7500DEA4"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F = 10 × 8,5 = 85 м².</w:t>
      </w:r>
    </w:p>
    <w:p w14:paraId="25ACBF25" w14:textId="1A3766BF"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Площу приймального відділення визначаємо за питомою нормою 3,8 м²/т:</w:t>
      </w:r>
    </w:p>
    <w:p w14:paraId="3ACB3092" w14:textId="4FF7087B"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F = 10 × 3,8 = 38 м².</w:t>
      </w:r>
    </w:p>
    <w:p w14:paraId="745A92B1" w14:textId="1D3F1FE0"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Площі допоміжних приміщень приймаємо за довідковими даними. До них відносяться приймальна лабораторія, хіміко-бактеріальна лабораторія, відділення централізованої мийки, складські та інші службові приміщення.</w:t>
      </w:r>
    </w:p>
    <w:p w14:paraId="584DACB6" w14:textId="369DF6D0"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Один будівельний квадрат при сітці колон 6×6 м має площу 36 м². Кількість будівельних квадратів визначаємо за формулою:</w:t>
      </w:r>
    </w:p>
    <w:p w14:paraId="454809EB" w14:textId="4E731339"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N = F / 36, (3.2)</w:t>
      </w:r>
    </w:p>
    <w:p w14:paraId="68778E29" w14:textId="5365A4C3"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де N – кількість будівельних квадратів; F – площа приміщення, м².</w:t>
      </w:r>
    </w:p>
    <w:p w14:paraId="72BC52A2" w14:textId="124B7312" w:rsidR="47254FB1" w:rsidRDefault="47254FB1" w:rsidP="00FC718D">
      <w:pPr>
        <w:spacing w:after="0" w:line="360" w:lineRule="auto"/>
        <w:ind w:firstLine="709"/>
        <w:jc w:val="both"/>
      </w:pPr>
      <w:proofErr w:type="gramStart"/>
      <w:r w:rsidRPr="02929C6D">
        <w:rPr>
          <w:rFonts w:ascii="Times New Roman" w:eastAsia="Times New Roman" w:hAnsi="Times New Roman" w:cs="Times New Roman"/>
          <w:sz w:val="28"/>
          <w:szCs w:val="28"/>
        </w:rPr>
        <w:lastRenderedPageBreak/>
        <w:t>Для цеху</w:t>
      </w:r>
      <w:proofErr w:type="gramEnd"/>
      <w:r w:rsidRPr="02929C6D">
        <w:rPr>
          <w:rFonts w:ascii="Times New Roman" w:eastAsia="Times New Roman" w:hAnsi="Times New Roman" w:cs="Times New Roman"/>
          <w:sz w:val="28"/>
          <w:szCs w:val="28"/>
        </w:rPr>
        <w:t xml:space="preserve"> згущення:</w:t>
      </w:r>
    </w:p>
    <w:p w14:paraId="0E666C13" w14:textId="57079BBF"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N = 60 / 36 = 1,7 буд. кв.</w:t>
      </w:r>
    </w:p>
    <w:p w14:paraId="7F3CBFF0" w14:textId="28F48164"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Для апаратного відділення:</w:t>
      </w:r>
    </w:p>
    <w:p w14:paraId="7FAFF08F" w14:textId="2C369507"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N = 85 / 36 = 2,4 буд. кв.</w:t>
      </w:r>
    </w:p>
    <w:p w14:paraId="4FEF9686" w14:textId="4BF07B18"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Для приймального відділення:</w:t>
      </w:r>
    </w:p>
    <w:p w14:paraId="1EA0F84E" w14:textId="29E43851"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N = 38 / 36 = 1,1 буд. кв.</w:t>
      </w:r>
    </w:p>
    <w:p w14:paraId="4989983F" w14:textId="14A38133" w:rsidR="47254FB1" w:rsidRDefault="47254FB1" w:rsidP="00FC718D">
      <w:pPr>
        <w:spacing w:after="0" w:line="360" w:lineRule="auto"/>
        <w:ind w:firstLine="709"/>
        <w:jc w:val="both"/>
      </w:pPr>
      <w:r w:rsidRPr="02929C6D">
        <w:rPr>
          <w:rFonts w:ascii="Times New Roman" w:eastAsia="Times New Roman" w:hAnsi="Times New Roman" w:cs="Times New Roman"/>
          <w:sz w:val="28"/>
          <w:szCs w:val="28"/>
        </w:rPr>
        <w:t>Отримані результати розрахунку виробничих площ заносимо в таблицю 3.1</w:t>
      </w:r>
    </w:p>
    <w:p w14:paraId="2E754D32" w14:textId="2EDC567F" w:rsidR="39014E86" w:rsidRDefault="39014E86" w:rsidP="00FC718D">
      <w:pPr>
        <w:spacing w:after="0" w:line="360" w:lineRule="auto"/>
        <w:ind w:firstLine="709"/>
        <w:jc w:val="both"/>
        <w:rPr>
          <w:rFonts w:ascii="Times New Roman" w:eastAsia="Times New Roman" w:hAnsi="Times New Roman" w:cs="Times New Roman"/>
          <w:sz w:val="28"/>
          <w:szCs w:val="28"/>
        </w:rPr>
      </w:pPr>
    </w:p>
    <w:tbl>
      <w:tblPr>
        <w:tblStyle w:val="a6"/>
        <w:tblW w:w="0" w:type="auto"/>
        <w:tblLook w:val="06A0" w:firstRow="1" w:lastRow="0" w:firstColumn="1" w:lastColumn="0" w:noHBand="1" w:noVBand="1"/>
      </w:tblPr>
      <w:tblGrid>
        <w:gridCol w:w="2365"/>
        <w:gridCol w:w="1803"/>
        <w:gridCol w:w="1794"/>
        <w:gridCol w:w="1868"/>
        <w:gridCol w:w="1798"/>
      </w:tblGrid>
      <w:tr w:rsidR="39014E86" w14:paraId="5C6B8E3D" w14:textId="77777777" w:rsidTr="02929C6D">
        <w:trPr>
          <w:trHeight w:val="300"/>
        </w:trPr>
        <w:tc>
          <w:tcPr>
            <w:tcW w:w="1803" w:type="dxa"/>
          </w:tcPr>
          <w:p w14:paraId="4B15967B" w14:textId="69791479" w:rsidR="5EE6F58A" w:rsidRDefault="53110EF4"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Найменування прим-ня</w:t>
            </w:r>
          </w:p>
        </w:tc>
        <w:tc>
          <w:tcPr>
            <w:tcW w:w="1803" w:type="dxa"/>
          </w:tcPr>
          <w:p w14:paraId="4EE43453" w14:textId="76A9BF6B" w:rsidR="5EE6F58A" w:rsidRDefault="53110EF4"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Потужність, т/зм</w:t>
            </w:r>
          </w:p>
        </w:tc>
        <w:tc>
          <w:tcPr>
            <w:tcW w:w="1803" w:type="dxa"/>
          </w:tcPr>
          <w:p w14:paraId="18EDCA17" w14:textId="5C3D6E76" w:rsidR="5EE6F58A" w:rsidRDefault="53110EF4"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Питома норма площі, м2/т</w:t>
            </w:r>
          </w:p>
        </w:tc>
        <w:tc>
          <w:tcPr>
            <w:tcW w:w="1803" w:type="dxa"/>
          </w:tcPr>
          <w:p w14:paraId="391E71A7" w14:textId="4ECA9B94" w:rsidR="5EE6F58A" w:rsidRDefault="53110EF4"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Площа приміщення, м2</w:t>
            </w:r>
          </w:p>
        </w:tc>
        <w:tc>
          <w:tcPr>
            <w:tcW w:w="1803" w:type="dxa"/>
          </w:tcPr>
          <w:p w14:paraId="7765DAAD" w14:textId="4CCA15AA" w:rsidR="5EE6F58A" w:rsidRDefault="53110EF4"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К-ть буд. квадратів</w:t>
            </w:r>
          </w:p>
        </w:tc>
      </w:tr>
      <w:tr w:rsidR="39014E86" w14:paraId="0B8841E8" w14:textId="77777777" w:rsidTr="02929C6D">
        <w:trPr>
          <w:trHeight w:val="300"/>
        </w:trPr>
        <w:tc>
          <w:tcPr>
            <w:tcW w:w="1803" w:type="dxa"/>
          </w:tcPr>
          <w:p w14:paraId="638CB65C" w14:textId="7018EA3C" w:rsidR="5EE6F58A" w:rsidRDefault="53110EF4" w:rsidP="00FC718D">
            <w:pPr>
              <w:spacing w:line="360" w:lineRule="auto"/>
              <w:jc w:val="both"/>
            </w:pPr>
            <w:r w:rsidRPr="02929C6D">
              <w:rPr>
                <w:rFonts w:ascii="Times New Roman" w:eastAsia="Times New Roman" w:hAnsi="Times New Roman" w:cs="Times New Roman"/>
                <w:sz w:val="28"/>
                <w:szCs w:val="28"/>
              </w:rPr>
              <w:t>Приймальне відділення</w:t>
            </w:r>
          </w:p>
        </w:tc>
        <w:tc>
          <w:tcPr>
            <w:tcW w:w="1803" w:type="dxa"/>
          </w:tcPr>
          <w:p w14:paraId="23389D70" w14:textId="3569D9EB" w:rsidR="5EE6F58A" w:rsidRDefault="53110EF4" w:rsidP="00FC718D">
            <w:pPr>
              <w:spacing w:line="360" w:lineRule="auto"/>
              <w:jc w:val="both"/>
            </w:pPr>
            <w:r w:rsidRPr="02929C6D">
              <w:rPr>
                <w:rFonts w:ascii="Times New Roman" w:eastAsia="Times New Roman" w:hAnsi="Times New Roman" w:cs="Times New Roman"/>
                <w:sz w:val="28"/>
                <w:szCs w:val="28"/>
              </w:rPr>
              <w:t>10</w:t>
            </w:r>
          </w:p>
        </w:tc>
        <w:tc>
          <w:tcPr>
            <w:tcW w:w="1803" w:type="dxa"/>
          </w:tcPr>
          <w:p w14:paraId="376BC0F0" w14:textId="22FA6D26" w:rsidR="5EE6F58A" w:rsidRDefault="53110EF4" w:rsidP="00FC718D">
            <w:pPr>
              <w:spacing w:line="360" w:lineRule="auto"/>
              <w:jc w:val="both"/>
            </w:pPr>
            <w:r w:rsidRPr="02929C6D">
              <w:rPr>
                <w:rFonts w:ascii="Times New Roman" w:eastAsia="Times New Roman" w:hAnsi="Times New Roman" w:cs="Times New Roman"/>
                <w:sz w:val="28"/>
                <w:szCs w:val="28"/>
              </w:rPr>
              <w:t>3.8</w:t>
            </w:r>
          </w:p>
        </w:tc>
        <w:tc>
          <w:tcPr>
            <w:tcW w:w="1803" w:type="dxa"/>
          </w:tcPr>
          <w:p w14:paraId="7B3216DE" w14:textId="69890959" w:rsidR="5EE6F58A" w:rsidRDefault="53110EF4" w:rsidP="00FC718D">
            <w:pPr>
              <w:spacing w:line="360" w:lineRule="auto"/>
              <w:jc w:val="both"/>
            </w:pPr>
            <w:r w:rsidRPr="02929C6D">
              <w:rPr>
                <w:rFonts w:ascii="Times New Roman" w:eastAsia="Times New Roman" w:hAnsi="Times New Roman" w:cs="Times New Roman"/>
                <w:sz w:val="28"/>
                <w:szCs w:val="28"/>
              </w:rPr>
              <w:t>38</w:t>
            </w:r>
          </w:p>
        </w:tc>
        <w:tc>
          <w:tcPr>
            <w:tcW w:w="1803" w:type="dxa"/>
          </w:tcPr>
          <w:p w14:paraId="54B25036" w14:textId="6E78AC24" w:rsidR="5EE6F58A" w:rsidRDefault="53110EF4" w:rsidP="00FC718D">
            <w:pPr>
              <w:spacing w:line="360" w:lineRule="auto"/>
              <w:jc w:val="both"/>
            </w:pPr>
            <w:r w:rsidRPr="02929C6D">
              <w:rPr>
                <w:rFonts w:ascii="Times New Roman" w:eastAsia="Times New Roman" w:hAnsi="Times New Roman" w:cs="Times New Roman"/>
                <w:sz w:val="28"/>
                <w:szCs w:val="28"/>
              </w:rPr>
              <w:t>1.1</w:t>
            </w:r>
          </w:p>
        </w:tc>
      </w:tr>
      <w:tr w:rsidR="39014E86" w14:paraId="50EE240E" w14:textId="77777777" w:rsidTr="02929C6D">
        <w:trPr>
          <w:trHeight w:val="300"/>
        </w:trPr>
        <w:tc>
          <w:tcPr>
            <w:tcW w:w="1803" w:type="dxa"/>
          </w:tcPr>
          <w:p w14:paraId="43037734" w14:textId="258AA0C3" w:rsidR="5EE6F58A" w:rsidRDefault="53110EF4" w:rsidP="00FC718D">
            <w:pPr>
              <w:spacing w:line="360" w:lineRule="auto"/>
              <w:jc w:val="both"/>
            </w:pPr>
            <w:r w:rsidRPr="02929C6D">
              <w:rPr>
                <w:rFonts w:ascii="Times New Roman" w:eastAsia="Times New Roman" w:hAnsi="Times New Roman" w:cs="Times New Roman"/>
                <w:sz w:val="28"/>
                <w:szCs w:val="28"/>
              </w:rPr>
              <w:t>Апаратне відділення</w:t>
            </w:r>
          </w:p>
        </w:tc>
        <w:tc>
          <w:tcPr>
            <w:tcW w:w="1803" w:type="dxa"/>
          </w:tcPr>
          <w:p w14:paraId="74CB41C7" w14:textId="25414CA9" w:rsidR="5EE6F58A" w:rsidRDefault="53110EF4" w:rsidP="00FC718D">
            <w:pPr>
              <w:spacing w:line="360" w:lineRule="auto"/>
              <w:jc w:val="both"/>
            </w:pPr>
            <w:r w:rsidRPr="02929C6D">
              <w:rPr>
                <w:rFonts w:ascii="Times New Roman" w:eastAsia="Times New Roman" w:hAnsi="Times New Roman" w:cs="Times New Roman"/>
                <w:sz w:val="28"/>
                <w:szCs w:val="28"/>
              </w:rPr>
              <w:t>10</w:t>
            </w:r>
          </w:p>
        </w:tc>
        <w:tc>
          <w:tcPr>
            <w:tcW w:w="1803" w:type="dxa"/>
          </w:tcPr>
          <w:p w14:paraId="47F4E9E0" w14:textId="2D292351" w:rsidR="5EE6F58A" w:rsidRDefault="53110EF4" w:rsidP="00FC718D">
            <w:pPr>
              <w:spacing w:line="360" w:lineRule="auto"/>
              <w:jc w:val="both"/>
            </w:pPr>
            <w:r w:rsidRPr="02929C6D">
              <w:rPr>
                <w:rFonts w:ascii="Times New Roman" w:eastAsia="Times New Roman" w:hAnsi="Times New Roman" w:cs="Times New Roman"/>
                <w:sz w:val="28"/>
                <w:szCs w:val="28"/>
              </w:rPr>
              <w:t>8.5</w:t>
            </w:r>
          </w:p>
        </w:tc>
        <w:tc>
          <w:tcPr>
            <w:tcW w:w="1803" w:type="dxa"/>
          </w:tcPr>
          <w:p w14:paraId="1FDA6F5A" w14:textId="76FBFB44" w:rsidR="5EE6F58A" w:rsidRDefault="53110EF4" w:rsidP="00FC718D">
            <w:pPr>
              <w:spacing w:line="360" w:lineRule="auto"/>
              <w:jc w:val="both"/>
            </w:pPr>
            <w:r w:rsidRPr="02929C6D">
              <w:rPr>
                <w:rFonts w:ascii="Times New Roman" w:eastAsia="Times New Roman" w:hAnsi="Times New Roman" w:cs="Times New Roman"/>
                <w:sz w:val="28"/>
                <w:szCs w:val="28"/>
              </w:rPr>
              <w:t>85</w:t>
            </w:r>
          </w:p>
        </w:tc>
        <w:tc>
          <w:tcPr>
            <w:tcW w:w="1803" w:type="dxa"/>
          </w:tcPr>
          <w:p w14:paraId="5641F71D" w14:textId="5F9FA6EB" w:rsidR="5EE6F58A" w:rsidRDefault="53110EF4" w:rsidP="00FC718D">
            <w:pPr>
              <w:spacing w:line="360" w:lineRule="auto"/>
              <w:jc w:val="both"/>
            </w:pPr>
            <w:r w:rsidRPr="02929C6D">
              <w:rPr>
                <w:rFonts w:ascii="Times New Roman" w:eastAsia="Times New Roman" w:hAnsi="Times New Roman" w:cs="Times New Roman"/>
                <w:sz w:val="28"/>
                <w:szCs w:val="28"/>
              </w:rPr>
              <w:t>2.4</w:t>
            </w:r>
          </w:p>
        </w:tc>
      </w:tr>
      <w:tr w:rsidR="39014E86" w14:paraId="1551A19D" w14:textId="77777777" w:rsidTr="02929C6D">
        <w:trPr>
          <w:trHeight w:val="300"/>
        </w:trPr>
        <w:tc>
          <w:tcPr>
            <w:tcW w:w="1803" w:type="dxa"/>
          </w:tcPr>
          <w:p w14:paraId="7FCB466C" w14:textId="3D530B11" w:rsidR="5EE6F58A" w:rsidRDefault="53110EF4" w:rsidP="00FC718D">
            <w:pPr>
              <w:spacing w:line="360" w:lineRule="auto"/>
              <w:jc w:val="both"/>
            </w:pPr>
            <w:r w:rsidRPr="02929C6D">
              <w:rPr>
                <w:rFonts w:ascii="Times New Roman" w:eastAsia="Times New Roman" w:hAnsi="Times New Roman" w:cs="Times New Roman"/>
                <w:sz w:val="28"/>
                <w:szCs w:val="28"/>
              </w:rPr>
              <w:t>Цех згущення</w:t>
            </w:r>
          </w:p>
        </w:tc>
        <w:tc>
          <w:tcPr>
            <w:tcW w:w="1803" w:type="dxa"/>
          </w:tcPr>
          <w:p w14:paraId="63DC8094" w14:textId="55C48AB7" w:rsidR="5EE6F58A" w:rsidRDefault="53110EF4" w:rsidP="00FC718D">
            <w:pPr>
              <w:spacing w:line="360" w:lineRule="auto"/>
              <w:jc w:val="both"/>
            </w:pPr>
            <w:r w:rsidRPr="02929C6D">
              <w:rPr>
                <w:rFonts w:ascii="Times New Roman" w:eastAsia="Times New Roman" w:hAnsi="Times New Roman" w:cs="Times New Roman"/>
                <w:sz w:val="28"/>
                <w:szCs w:val="28"/>
              </w:rPr>
              <w:t>10</w:t>
            </w:r>
          </w:p>
        </w:tc>
        <w:tc>
          <w:tcPr>
            <w:tcW w:w="1803" w:type="dxa"/>
          </w:tcPr>
          <w:p w14:paraId="64CBDDF1" w14:textId="18D270C5" w:rsidR="5EE6F58A" w:rsidRDefault="53110EF4" w:rsidP="00FC718D">
            <w:pPr>
              <w:spacing w:line="360" w:lineRule="auto"/>
              <w:jc w:val="both"/>
            </w:pPr>
            <w:r w:rsidRPr="02929C6D">
              <w:rPr>
                <w:rFonts w:ascii="Times New Roman" w:eastAsia="Times New Roman" w:hAnsi="Times New Roman" w:cs="Times New Roman"/>
                <w:sz w:val="28"/>
                <w:szCs w:val="28"/>
              </w:rPr>
              <w:t>6.0</w:t>
            </w:r>
          </w:p>
        </w:tc>
        <w:tc>
          <w:tcPr>
            <w:tcW w:w="1803" w:type="dxa"/>
          </w:tcPr>
          <w:p w14:paraId="0830A373" w14:textId="657A84AE" w:rsidR="5EE6F58A" w:rsidRDefault="41274249" w:rsidP="00FC718D">
            <w:pPr>
              <w:spacing w:line="360" w:lineRule="auto"/>
              <w:jc w:val="both"/>
            </w:pPr>
            <w:r w:rsidRPr="02929C6D">
              <w:rPr>
                <w:rFonts w:ascii="Times New Roman" w:eastAsia="Times New Roman" w:hAnsi="Times New Roman" w:cs="Times New Roman"/>
                <w:sz w:val="28"/>
                <w:szCs w:val="28"/>
              </w:rPr>
              <w:t>60</w:t>
            </w:r>
          </w:p>
          <w:p w14:paraId="409F488F" w14:textId="0DEF8B10" w:rsidR="5EE6F58A" w:rsidRDefault="5EE6F58A" w:rsidP="00FC718D">
            <w:pPr>
              <w:spacing w:line="360" w:lineRule="auto"/>
              <w:ind w:firstLine="709"/>
              <w:jc w:val="both"/>
              <w:rPr>
                <w:rFonts w:ascii="Times New Roman" w:eastAsia="Times New Roman" w:hAnsi="Times New Roman" w:cs="Times New Roman"/>
                <w:sz w:val="28"/>
                <w:szCs w:val="28"/>
              </w:rPr>
            </w:pPr>
          </w:p>
        </w:tc>
        <w:tc>
          <w:tcPr>
            <w:tcW w:w="1803" w:type="dxa"/>
          </w:tcPr>
          <w:p w14:paraId="2652FC04" w14:textId="5197A14A" w:rsidR="5EE6F58A" w:rsidRDefault="53110EF4" w:rsidP="00FC718D">
            <w:pPr>
              <w:spacing w:line="360" w:lineRule="auto"/>
              <w:jc w:val="both"/>
            </w:pPr>
            <w:r w:rsidRPr="02929C6D">
              <w:rPr>
                <w:rFonts w:ascii="Times New Roman" w:eastAsia="Times New Roman" w:hAnsi="Times New Roman" w:cs="Times New Roman"/>
                <w:sz w:val="28"/>
                <w:szCs w:val="28"/>
              </w:rPr>
              <w:t>1.7</w:t>
            </w:r>
          </w:p>
        </w:tc>
      </w:tr>
      <w:tr w:rsidR="39014E86" w14:paraId="1CF228B3" w14:textId="77777777" w:rsidTr="02929C6D">
        <w:trPr>
          <w:trHeight w:val="300"/>
        </w:trPr>
        <w:tc>
          <w:tcPr>
            <w:tcW w:w="1803" w:type="dxa"/>
          </w:tcPr>
          <w:p w14:paraId="44933C32" w14:textId="72B79054" w:rsidR="5EE6F58A" w:rsidRDefault="53110EF4" w:rsidP="00FC718D">
            <w:pPr>
              <w:spacing w:line="360" w:lineRule="auto"/>
              <w:jc w:val="both"/>
            </w:pPr>
            <w:r w:rsidRPr="02929C6D">
              <w:rPr>
                <w:rFonts w:ascii="Times New Roman" w:eastAsia="Times New Roman" w:hAnsi="Times New Roman" w:cs="Times New Roman"/>
                <w:sz w:val="28"/>
                <w:szCs w:val="28"/>
              </w:rPr>
              <w:t>Приймальна</w:t>
            </w:r>
          </w:p>
          <w:p w14:paraId="41F6CC4E" w14:textId="6CD4FF6A" w:rsidR="5EE6F58A" w:rsidRDefault="53110EF4" w:rsidP="00FC718D">
            <w:pPr>
              <w:spacing w:line="360" w:lineRule="auto"/>
              <w:ind w:firstLine="709"/>
              <w:jc w:val="both"/>
            </w:pPr>
            <w:r w:rsidRPr="02929C6D">
              <w:rPr>
                <w:rFonts w:ascii="Times New Roman" w:eastAsia="Times New Roman" w:hAnsi="Times New Roman" w:cs="Times New Roman"/>
                <w:sz w:val="28"/>
                <w:szCs w:val="28"/>
              </w:rPr>
              <w:t xml:space="preserve">лабораторія </w:t>
            </w:r>
          </w:p>
        </w:tc>
        <w:tc>
          <w:tcPr>
            <w:tcW w:w="1803" w:type="dxa"/>
          </w:tcPr>
          <w:p w14:paraId="12FC68EB" w14:textId="5011221D" w:rsidR="652CA9FB" w:rsidRDefault="19D74E50" w:rsidP="00FC718D">
            <w:pPr>
              <w:spacing w:line="360" w:lineRule="auto"/>
              <w:jc w:val="both"/>
            </w:pPr>
            <w:r w:rsidRPr="02929C6D">
              <w:rPr>
                <w:rFonts w:ascii="Times New Roman" w:eastAsia="Times New Roman" w:hAnsi="Times New Roman" w:cs="Times New Roman"/>
                <w:sz w:val="28"/>
                <w:szCs w:val="28"/>
              </w:rPr>
              <w:t xml:space="preserve">Не визначається </w:t>
            </w:r>
          </w:p>
        </w:tc>
        <w:tc>
          <w:tcPr>
            <w:tcW w:w="1803" w:type="dxa"/>
          </w:tcPr>
          <w:p w14:paraId="0C82A9BF" w14:textId="0A325660" w:rsidR="7A1E0DF5" w:rsidRDefault="5C46E4C8" w:rsidP="00FC718D">
            <w:pPr>
              <w:spacing w:line="360" w:lineRule="auto"/>
              <w:jc w:val="both"/>
            </w:pPr>
            <w:r w:rsidRPr="02929C6D">
              <w:rPr>
                <w:rFonts w:ascii="Times New Roman" w:eastAsia="Times New Roman" w:hAnsi="Times New Roman" w:cs="Times New Roman"/>
                <w:sz w:val="28"/>
                <w:szCs w:val="28"/>
              </w:rPr>
              <w:t>За дов. даними</w:t>
            </w:r>
          </w:p>
        </w:tc>
        <w:tc>
          <w:tcPr>
            <w:tcW w:w="1803" w:type="dxa"/>
          </w:tcPr>
          <w:p w14:paraId="71D0CEDF" w14:textId="2E9EF106" w:rsidR="7A1E0DF5" w:rsidRDefault="5C46E4C8" w:rsidP="00FC718D">
            <w:pPr>
              <w:spacing w:line="360" w:lineRule="auto"/>
              <w:jc w:val="both"/>
            </w:pPr>
            <w:r w:rsidRPr="02929C6D">
              <w:rPr>
                <w:rFonts w:ascii="Times New Roman" w:eastAsia="Times New Roman" w:hAnsi="Times New Roman" w:cs="Times New Roman"/>
                <w:sz w:val="28"/>
                <w:szCs w:val="28"/>
              </w:rPr>
              <w:t>18</w:t>
            </w:r>
          </w:p>
        </w:tc>
        <w:tc>
          <w:tcPr>
            <w:tcW w:w="1803" w:type="dxa"/>
          </w:tcPr>
          <w:p w14:paraId="4EF5B167" w14:textId="5F60110A" w:rsidR="7A1E0DF5" w:rsidRDefault="5C46E4C8" w:rsidP="00FC718D">
            <w:pPr>
              <w:spacing w:line="360" w:lineRule="auto"/>
              <w:jc w:val="both"/>
            </w:pPr>
            <w:r w:rsidRPr="02929C6D">
              <w:rPr>
                <w:rFonts w:ascii="Times New Roman" w:eastAsia="Times New Roman" w:hAnsi="Times New Roman" w:cs="Times New Roman"/>
                <w:sz w:val="28"/>
                <w:szCs w:val="28"/>
              </w:rPr>
              <w:t>0.5</w:t>
            </w:r>
          </w:p>
        </w:tc>
      </w:tr>
      <w:tr w:rsidR="39014E86" w14:paraId="6B0D50C5" w14:textId="77777777" w:rsidTr="02929C6D">
        <w:trPr>
          <w:trHeight w:val="300"/>
        </w:trPr>
        <w:tc>
          <w:tcPr>
            <w:tcW w:w="1803" w:type="dxa"/>
          </w:tcPr>
          <w:p w14:paraId="147AF057" w14:textId="713EFB3A" w:rsidR="011D8D03" w:rsidRDefault="55C1035C" w:rsidP="00FC718D">
            <w:pPr>
              <w:spacing w:line="360" w:lineRule="auto"/>
              <w:jc w:val="both"/>
            </w:pPr>
            <w:r w:rsidRPr="02929C6D">
              <w:rPr>
                <w:rFonts w:ascii="Times New Roman" w:eastAsia="Times New Roman" w:hAnsi="Times New Roman" w:cs="Times New Roman"/>
                <w:sz w:val="28"/>
                <w:szCs w:val="28"/>
              </w:rPr>
              <w:t>Хіміко-бактеріальна лабораторія</w:t>
            </w:r>
          </w:p>
        </w:tc>
        <w:tc>
          <w:tcPr>
            <w:tcW w:w="1803" w:type="dxa"/>
          </w:tcPr>
          <w:p w14:paraId="63BB5672" w14:textId="3CB1DFA9" w:rsidR="6EE2DF07" w:rsidRDefault="31079A7C"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57398A42" w14:textId="5E84B96E" w:rsidR="011D8D03" w:rsidRDefault="55C1035C" w:rsidP="00FC718D">
            <w:pPr>
              <w:spacing w:line="360" w:lineRule="auto"/>
              <w:jc w:val="both"/>
            </w:pPr>
            <w:r w:rsidRPr="02929C6D">
              <w:rPr>
                <w:rFonts w:ascii="Times New Roman" w:eastAsia="Times New Roman" w:hAnsi="Times New Roman" w:cs="Times New Roman"/>
                <w:sz w:val="28"/>
                <w:szCs w:val="28"/>
              </w:rPr>
              <w:t>За д\д</w:t>
            </w:r>
          </w:p>
        </w:tc>
        <w:tc>
          <w:tcPr>
            <w:tcW w:w="1803" w:type="dxa"/>
          </w:tcPr>
          <w:p w14:paraId="0BBDA37F" w14:textId="051F7292" w:rsidR="1D6BC2B1" w:rsidRDefault="40A04940" w:rsidP="00FC718D">
            <w:pPr>
              <w:spacing w:line="360" w:lineRule="auto"/>
              <w:jc w:val="both"/>
            </w:pPr>
            <w:r w:rsidRPr="02929C6D">
              <w:rPr>
                <w:rFonts w:ascii="Times New Roman" w:eastAsia="Times New Roman" w:hAnsi="Times New Roman" w:cs="Times New Roman"/>
                <w:sz w:val="28"/>
                <w:szCs w:val="28"/>
              </w:rPr>
              <w:t>7</w:t>
            </w:r>
            <w:r w:rsidR="1C5272E6" w:rsidRPr="02929C6D">
              <w:rPr>
                <w:rFonts w:ascii="Times New Roman" w:eastAsia="Times New Roman" w:hAnsi="Times New Roman" w:cs="Times New Roman"/>
                <w:sz w:val="28"/>
                <w:szCs w:val="28"/>
              </w:rPr>
              <w:t>2</w:t>
            </w:r>
          </w:p>
        </w:tc>
        <w:tc>
          <w:tcPr>
            <w:tcW w:w="1803" w:type="dxa"/>
          </w:tcPr>
          <w:p w14:paraId="7AB2FE4C" w14:textId="52849B50" w:rsidR="1D6BC2B1" w:rsidRDefault="40A04940" w:rsidP="00FC718D">
            <w:pPr>
              <w:spacing w:line="360" w:lineRule="auto"/>
              <w:jc w:val="both"/>
            </w:pPr>
            <w:r w:rsidRPr="02929C6D">
              <w:rPr>
                <w:rFonts w:ascii="Times New Roman" w:eastAsia="Times New Roman" w:hAnsi="Times New Roman" w:cs="Times New Roman"/>
                <w:sz w:val="28"/>
                <w:szCs w:val="28"/>
              </w:rPr>
              <w:t>2.0</w:t>
            </w:r>
          </w:p>
        </w:tc>
      </w:tr>
      <w:tr w:rsidR="39014E86" w14:paraId="05E25FE5" w14:textId="77777777" w:rsidTr="02929C6D">
        <w:trPr>
          <w:trHeight w:val="300"/>
        </w:trPr>
        <w:tc>
          <w:tcPr>
            <w:tcW w:w="1803" w:type="dxa"/>
          </w:tcPr>
          <w:p w14:paraId="34C74C8C" w14:textId="47D1B0CF" w:rsidR="28586021" w:rsidRDefault="70259A62" w:rsidP="00FC718D">
            <w:pPr>
              <w:spacing w:line="360" w:lineRule="auto"/>
              <w:jc w:val="both"/>
            </w:pPr>
            <w:r w:rsidRPr="02929C6D">
              <w:rPr>
                <w:rFonts w:ascii="Times New Roman" w:eastAsia="Times New Roman" w:hAnsi="Times New Roman" w:cs="Times New Roman"/>
                <w:sz w:val="28"/>
                <w:szCs w:val="28"/>
              </w:rPr>
              <w:t>В</w:t>
            </w:r>
            <w:r w:rsidR="43EBE44B" w:rsidRPr="02929C6D">
              <w:rPr>
                <w:rFonts w:ascii="Times New Roman" w:eastAsia="Times New Roman" w:hAnsi="Times New Roman" w:cs="Times New Roman"/>
                <w:sz w:val="28"/>
                <w:szCs w:val="28"/>
              </w:rPr>
              <w:t>і</w:t>
            </w:r>
            <w:r w:rsidRPr="02929C6D">
              <w:rPr>
                <w:rFonts w:ascii="Times New Roman" w:eastAsia="Times New Roman" w:hAnsi="Times New Roman" w:cs="Times New Roman"/>
                <w:sz w:val="28"/>
                <w:szCs w:val="28"/>
              </w:rPr>
              <w:t>дділення централізованої мийки</w:t>
            </w:r>
          </w:p>
        </w:tc>
        <w:tc>
          <w:tcPr>
            <w:tcW w:w="1803" w:type="dxa"/>
          </w:tcPr>
          <w:p w14:paraId="77D7D073" w14:textId="2EF125AF" w:rsidR="44A5860C" w:rsidRDefault="4DA1AB11"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0C87D0A0" w14:textId="03A6AE1D" w:rsidR="011D8D03" w:rsidRDefault="55C1035C" w:rsidP="00FC718D">
            <w:pPr>
              <w:spacing w:line="360" w:lineRule="auto"/>
              <w:jc w:val="both"/>
            </w:pPr>
            <w:r w:rsidRPr="02929C6D">
              <w:rPr>
                <w:rFonts w:ascii="Times New Roman" w:eastAsia="Times New Roman" w:hAnsi="Times New Roman" w:cs="Times New Roman"/>
                <w:sz w:val="28"/>
                <w:szCs w:val="28"/>
              </w:rPr>
              <w:t>За д/д</w:t>
            </w:r>
          </w:p>
        </w:tc>
        <w:tc>
          <w:tcPr>
            <w:tcW w:w="1803" w:type="dxa"/>
          </w:tcPr>
          <w:p w14:paraId="03211EF1" w14:textId="72D0FE26" w:rsidR="16127113" w:rsidRDefault="7D3124EE" w:rsidP="00FC718D">
            <w:pPr>
              <w:spacing w:line="360" w:lineRule="auto"/>
              <w:jc w:val="both"/>
            </w:pPr>
            <w:r w:rsidRPr="02929C6D">
              <w:rPr>
                <w:rFonts w:ascii="Times New Roman" w:eastAsia="Times New Roman" w:hAnsi="Times New Roman" w:cs="Times New Roman"/>
                <w:sz w:val="28"/>
                <w:szCs w:val="28"/>
              </w:rPr>
              <w:t>72</w:t>
            </w:r>
          </w:p>
        </w:tc>
        <w:tc>
          <w:tcPr>
            <w:tcW w:w="1803" w:type="dxa"/>
          </w:tcPr>
          <w:p w14:paraId="106B4B40" w14:textId="16EF153F" w:rsidR="16127113" w:rsidRDefault="7D3124EE" w:rsidP="00FC718D">
            <w:pPr>
              <w:spacing w:line="360" w:lineRule="auto"/>
              <w:jc w:val="both"/>
            </w:pPr>
            <w:r w:rsidRPr="02929C6D">
              <w:rPr>
                <w:rFonts w:ascii="Times New Roman" w:eastAsia="Times New Roman" w:hAnsi="Times New Roman" w:cs="Times New Roman"/>
                <w:sz w:val="28"/>
                <w:szCs w:val="28"/>
              </w:rPr>
              <w:t>2.0</w:t>
            </w:r>
          </w:p>
        </w:tc>
      </w:tr>
      <w:tr w:rsidR="39014E86" w14:paraId="6EEC4700" w14:textId="77777777" w:rsidTr="02929C6D">
        <w:trPr>
          <w:trHeight w:val="300"/>
        </w:trPr>
        <w:tc>
          <w:tcPr>
            <w:tcW w:w="1803" w:type="dxa"/>
          </w:tcPr>
          <w:p w14:paraId="4407EFAF" w14:textId="5E4A20A9" w:rsidR="49852352" w:rsidRDefault="24F426FC" w:rsidP="00FC718D">
            <w:pPr>
              <w:spacing w:line="360" w:lineRule="auto"/>
              <w:jc w:val="both"/>
            </w:pPr>
            <w:r w:rsidRPr="02929C6D">
              <w:rPr>
                <w:rFonts w:ascii="Times New Roman" w:eastAsia="Times New Roman" w:hAnsi="Times New Roman" w:cs="Times New Roman"/>
                <w:sz w:val="28"/>
                <w:szCs w:val="28"/>
              </w:rPr>
              <w:t>Бойлерна</w:t>
            </w:r>
          </w:p>
        </w:tc>
        <w:tc>
          <w:tcPr>
            <w:tcW w:w="1803" w:type="dxa"/>
          </w:tcPr>
          <w:p w14:paraId="1CE8EF91" w14:textId="3FED93DD" w:rsidR="1DFCF067" w:rsidRDefault="3A6E6249"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125B3096" w14:textId="55985A87" w:rsidR="011D8D03" w:rsidRDefault="55C1035C" w:rsidP="00FC718D">
            <w:pPr>
              <w:spacing w:line="360" w:lineRule="auto"/>
              <w:jc w:val="both"/>
            </w:pPr>
            <w:r w:rsidRPr="02929C6D">
              <w:rPr>
                <w:rFonts w:ascii="Times New Roman" w:eastAsia="Times New Roman" w:hAnsi="Times New Roman" w:cs="Times New Roman"/>
                <w:sz w:val="28"/>
                <w:szCs w:val="28"/>
              </w:rPr>
              <w:t>За д/д</w:t>
            </w:r>
          </w:p>
        </w:tc>
        <w:tc>
          <w:tcPr>
            <w:tcW w:w="1803" w:type="dxa"/>
          </w:tcPr>
          <w:p w14:paraId="76A7F5F0" w14:textId="7A14073B" w:rsidR="3E1CF0DC" w:rsidRDefault="5640CF89" w:rsidP="00FC718D">
            <w:pPr>
              <w:spacing w:line="360" w:lineRule="auto"/>
              <w:jc w:val="both"/>
            </w:pPr>
            <w:r w:rsidRPr="02929C6D">
              <w:rPr>
                <w:rFonts w:ascii="Times New Roman" w:eastAsia="Times New Roman" w:hAnsi="Times New Roman" w:cs="Times New Roman"/>
                <w:sz w:val="28"/>
                <w:szCs w:val="28"/>
              </w:rPr>
              <w:t>36</w:t>
            </w:r>
          </w:p>
        </w:tc>
        <w:tc>
          <w:tcPr>
            <w:tcW w:w="1803" w:type="dxa"/>
          </w:tcPr>
          <w:p w14:paraId="5346196F" w14:textId="6AEE66E1" w:rsidR="3E1CF0DC" w:rsidRDefault="5640CF89" w:rsidP="00FC718D">
            <w:pPr>
              <w:spacing w:line="360" w:lineRule="auto"/>
              <w:jc w:val="both"/>
            </w:pPr>
            <w:r w:rsidRPr="02929C6D">
              <w:rPr>
                <w:rFonts w:ascii="Times New Roman" w:eastAsia="Times New Roman" w:hAnsi="Times New Roman" w:cs="Times New Roman"/>
                <w:sz w:val="28"/>
                <w:szCs w:val="28"/>
              </w:rPr>
              <w:t>1.0</w:t>
            </w:r>
          </w:p>
        </w:tc>
      </w:tr>
      <w:tr w:rsidR="39014E86" w14:paraId="25E6789E" w14:textId="77777777" w:rsidTr="02929C6D">
        <w:trPr>
          <w:trHeight w:val="300"/>
        </w:trPr>
        <w:tc>
          <w:tcPr>
            <w:tcW w:w="1803" w:type="dxa"/>
          </w:tcPr>
          <w:p w14:paraId="00A2604B" w14:textId="0C5886FC" w:rsidR="4ABA21EF" w:rsidRDefault="095B6EA3" w:rsidP="00FC718D">
            <w:pPr>
              <w:spacing w:line="360" w:lineRule="auto"/>
              <w:jc w:val="both"/>
            </w:pPr>
            <w:r w:rsidRPr="02929C6D">
              <w:rPr>
                <w:rFonts w:ascii="Times New Roman" w:eastAsia="Times New Roman" w:hAnsi="Times New Roman" w:cs="Times New Roman"/>
                <w:sz w:val="28"/>
                <w:szCs w:val="28"/>
              </w:rPr>
              <w:lastRenderedPageBreak/>
              <w:t>Вентиляційна камера</w:t>
            </w:r>
          </w:p>
        </w:tc>
        <w:tc>
          <w:tcPr>
            <w:tcW w:w="1803" w:type="dxa"/>
          </w:tcPr>
          <w:p w14:paraId="6EFEB97A" w14:textId="49489AE7" w:rsidR="7A91B9EF" w:rsidRDefault="6F1AE618"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1A130FE9" w14:textId="03BCAF0A" w:rsidR="011D8D03" w:rsidRDefault="55C1035C" w:rsidP="00FC718D">
            <w:pPr>
              <w:spacing w:line="360" w:lineRule="auto"/>
              <w:jc w:val="both"/>
            </w:pPr>
            <w:r w:rsidRPr="02929C6D">
              <w:rPr>
                <w:rFonts w:ascii="Times New Roman" w:eastAsia="Times New Roman" w:hAnsi="Times New Roman" w:cs="Times New Roman"/>
                <w:sz w:val="28"/>
                <w:szCs w:val="28"/>
              </w:rPr>
              <w:t>За д/д</w:t>
            </w:r>
          </w:p>
        </w:tc>
        <w:tc>
          <w:tcPr>
            <w:tcW w:w="1803" w:type="dxa"/>
          </w:tcPr>
          <w:p w14:paraId="06155DE6" w14:textId="1CF825EC" w:rsidR="7B46FF6A" w:rsidRDefault="03004301" w:rsidP="00FC718D">
            <w:pPr>
              <w:spacing w:line="360" w:lineRule="auto"/>
              <w:jc w:val="both"/>
            </w:pPr>
            <w:r w:rsidRPr="02929C6D">
              <w:rPr>
                <w:rFonts w:ascii="Times New Roman" w:eastAsia="Times New Roman" w:hAnsi="Times New Roman" w:cs="Times New Roman"/>
                <w:sz w:val="28"/>
                <w:szCs w:val="28"/>
              </w:rPr>
              <w:t>72</w:t>
            </w:r>
          </w:p>
        </w:tc>
        <w:tc>
          <w:tcPr>
            <w:tcW w:w="1803" w:type="dxa"/>
          </w:tcPr>
          <w:p w14:paraId="4863A4A9" w14:textId="64EEC06D" w:rsidR="7B46FF6A" w:rsidRDefault="03004301" w:rsidP="00FC718D">
            <w:pPr>
              <w:spacing w:line="360" w:lineRule="auto"/>
              <w:jc w:val="both"/>
            </w:pPr>
            <w:r w:rsidRPr="02929C6D">
              <w:rPr>
                <w:rFonts w:ascii="Times New Roman" w:eastAsia="Times New Roman" w:hAnsi="Times New Roman" w:cs="Times New Roman"/>
                <w:sz w:val="28"/>
                <w:szCs w:val="28"/>
              </w:rPr>
              <w:t>2.0</w:t>
            </w:r>
          </w:p>
        </w:tc>
      </w:tr>
      <w:tr w:rsidR="39014E86" w14:paraId="273C1BD9" w14:textId="77777777" w:rsidTr="02929C6D">
        <w:trPr>
          <w:trHeight w:val="300"/>
        </w:trPr>
        <w:tc>
          <w:tcPr>
            <w:tcW w:w="1803" w:type="dxa"/>
          </w:tcPr>
          <w:p w14:paraId="6F665A42" w14:textId="7EB1748A" w:rsidR="3C89C671" w:rsidRDefault="6B058295" w:rsidP="00FC718D">
            <w:pPr>
              <w:spacing w:line="360" w:lineRule="auto"/>
              <w:jc w:val="both"/>
            </w:pPr>
            <w:r w:rsidRPr="02929C6D">
              <w:rPr>
                <w:rFonts w:ascii="Times New Roman" w:eastAsia="Times New Roman" w:hAnsi="Times New Roman" w:cs="Times New Roman"/>
                <w:sz w:val="28"/>
                <w:szCs w:val="28"/>
              </w:rPr>
              <w:t>Трансформаторна</w:t>
            </w:r>
          </w:p>
        </w:tc>
        <w:tc>
          <w:tcPr>
            <w:tcW w:w="1803" w:type="dxa"/>
          </w:tcPr>
          <w:p w14:paraId="02CEE64C" w14:textId="2D0116FC" w:rsidR="35C5B626" w:rsidRDefault="18657563" w:rsidP="00FC718D">
            <w:pPr>
              <w:spacing w:line="360" w:lineRule="auto"/>
              <w:jc w:val="both"/>
            </w:pPr>
            <w:r w:rsidRPr="02929C6D">
              <w:rPr>
                <w:rFonts w:ascii="Times New Roman" w:eastAsia="Times New Roman" w:hAnsi="Times New Roman" w:cs="Times New Roman"/>
                <w:sz w:val="28"/>
                <w:szCs w:val="28"/>
              </w:rPr>
              <w:t xml:space="preserve">Не визначається </w:t>
            </w:r>
          </w:p>
        </w:tc>
        <w:tc>
          <w:tcPr>
            <w:tcW w:w="1803" w:type="dxa"/>
          </w:tcPr>
          <w:p w14:paraId="40978E5A" w14:textId="0792B1B4" w:rsidR="011D8D03" w:rsidRDefault="55C1035C" w:rsidP="00FC718D">
            <w:pPr>
              <w:spacing w:line="360" w:lineRule="auto"/>
              <w:jc w:val="both"/>
            </w:pPr>
            <w:r w:rsidRPr="02929C6D">
              <w:rPr>
                <w:rFonts w:ascii="Times New Roman" w:eastAsia="Times New Roman" w:hAnsi="Times New Roman" w:cs="Times New Roman"/>
                <w:sz w:val="28"/>
                <w:szCs w:val="28"/>
              </w:rPr>
              <w:t>За д/д</w:t>
            </w:r>
          </w:p>
        </w:tc>
        <w:tc>
          <w:tcPr>
            <w:tcW w:w="1803" w:type="dxa"/>
          </w:tcPr>
          <w:p w14:paraId="43D15C03" w14:textId="39844527" w:rsidR="4A98589E" w:rsidRDefault="4469B65F" w:rsidP="00FC718D">
            <w:pPr>
              <w:spacing w:line="360" w:lineRule="auto"/>
              <w:jc w:val="both"/>
            </w:pPr>
            <w:r w:rsidRPr="02929C6D">
              <w:rPr>
                <w:rFonts w:ascii="Times New Roman" w:eastAsia="Times New Roman" w:hAnsi="Times New Roman" w:cs="Times New Roman"/>
                <w:sz w:val="28"/>
                <w:szCs w:val="28"/>
              </w:rPr>
              <w:t>36</w:t>
            </w:r>
          </w:p>
        </w:tc>
        <w:tc>
          <w:tcPr>
            <w:tcW w:w="1803" w:type="dxa"/>
          </w:tcPr>
          <w:p w14:paraId="3CDD737F" w14:textId="3ECC1622" w:rsidR="4A98589E" w:rsidRDefault="4469B65F" w:rsidP="00FC718D">
            <w:pPr>
              <w:spacing w:line="360" w:lineRule="auto"/>
              <w:jc w:val="both"/>
            </w:pPr>
            <w:r w:rsidRPr="02929C6D">
              <w:rPr>
                <w:rFonts w:ascii="Times New Roman" w:eastAsia="Times New Roman" w:hAnsi="Times New Roman" w:cs="Times New Roman"/>
                <w:sz w:val="28"/>
                <w:szCs w:val="28"/>
              </w:rPr>
              <w:t>1.0</w:t>
            </w:r>
          </w:p>
        </w:tc>
      </w:tr>
      <w:tr w:rsidR="39014E86" w14:paraId="11EDBD27" w14:textId="77777777" w:rsidTr="02929C6D">
        <w:trPr>
          <w:trHeight w:val="300"/>
        </w:trPr>
        <w:tc>
          <w:tcPr>
            <w:tcW w:w="1803" w:type="dxa"/>
          </w:tcPr>
          <w:p w14:paraId="4CA43667" w14:textId="1CE815D5" w:rsidR="6426C9DB" w:rsidRDefault="33E363CD" w:rsidP="00FC718D">
            <w:pPr>
              <w:spacing w:line="360" w:lineRule="auto"/>
              <w:jc w:val="both"/>
            </w:pPr>
            <w:r w:rsidRPr="02929C6D">
              <w:rPr>
                <w:rFonts w:ascii="Times New Roman" w:eastAsia="Times New Roman" w:hAnsi="Times New Roman" w:cs="Times New Roman"/>
                <w:sz w:val="28"/>
                <w:szCs w:val="28"/>
              </w:rPr>
              <w:t>Компресорна</w:t>
            </w:r>
          </w:p>
        </w:tc>
        <w:tc>
          <w:tcPr>
            <w:tcW w:w="1803" w:type="dxa"/>
          </w:tcPr>
          <w:p w14:paraId="70211000" w14:textId="067F15FB" w:rsidR="39C8EDE6" w:rsidRDefault="67096DE7" w:rsidP="00FC718D">
            <w:pPr>
              <w:spacing w:line="360" w:lineRule="auto"/>
              <w:jc w:val="both"/>
            </w:pPr>
            <w:r w:rsidRPr="02929C6D">
              <w:rPr>
                <w:rFonts w:ascii="Times New Roman" w:eastAsia="Times New Roman" w:hAnsi="Times New Roman" w:cs="Times New Roman"/>
                <w:sz w:val="28"/>
                <w:szCs w:val="28"/>
              </w:rPr>
              <w:t xml:space="preserve">Не визначається </w:t>
            </w:r>
          </w:p>
        </w:tc>
        <w:tc>
          <w:tcPr>
            <w:tcW w:w="1803" w:type="dxa"/>
          </w:tcPr>
          <w:p w14:paraId="5C299FC1" w14:textId="6E917767" w:rsidR="011D8D03" w:rsidRDefault="55C1035C" w:rsidP="00FC718D">
            <w:pPr>
              <w:spacing w:line="360" w:lineRule="auto"/>
              <w:ind w:firstLine="709"/>
              <w:jc w:val="both"/>
            </w:pPr>
            <w:r w:rsidRPr="02929C6D">
              <w:rPr>
                <w:rFonts w:ascii="Times New Roman" w:eastAsia="Times New Roman" w:hAnsi="Times New Roman" w:cs="Times New Roman"/>
                <w:sz w:val="28"/>
                <w:szCs w:val="28"/>
              </w:rPr>
              <w:t>За д/д</w:t>
            </w:r>
          </w:p>
        </w:tc>
        <w:tc>
          <w:tcPr>
            <w:tcW w:w="1803" w:type="dxa"/>
          </w:tcPr>
          <w:p w14:paraId="0B1F144F" w14:textId="209721D1" w:rsidR="39C2225B" w:rsidRDefault="224616EB" w:rsidP="00FC718D">
            <w:pPr>
              <w:spacing w:line="360" w:lineRule="auto"/>
              <w:jc w:val="both"/>
            </w:pPr>
            <w:r w:rsidRPr="02929C6D">
              <w:rPr>
                <w:rFonts w:ascii="Times New Roman" w:eastAsia="Times New Roman" w:hAnsi="Times New Roman" w:cs="Times New Roman"/>
                <w:sz w:val="28"/>
                <w:szCs w:val="28"/>
              </w:rPr>
              <w:t>144</w:t>
            </w:r>
          </w:p>
        </w:tc>
        <w:tc>
          <w:tcPr>
            <w:tcW w:w="1803" w:type="dxa"/>
          </w:tcPr>
          <w:p w14:paraId="76C10D44" w14:textId="4C3B341D" w:rsidR="39C2225B" w:rsidRDefault="224616EB" w:rsidP="00FC718D">
            <w:pPr>
              <w:spacing w:line="360" w:lineRule="auto"/>
              <w:jc w:val="both"/>
            </w:pPr>
            <w:r w:rsidRPr="02929C6D">
              <w:rPr>
                <w:rFonts w:ascii="Times New Roman" w:eastAsia="Times New Roman" w:hAnsi="Times New Roman" w:cs="Times New Roman"/>
                <w:sz w:val="28"/>
                <w:szCs w:val="28"/>
              </w:rPr>
              <w:t>4.0</w:t>
            </w:r>
          </w:p>
        </w:tc>
      </w:tr>
      <w:tr w:rsidR="39014E86" w14:paraId="1E56D051" w14:textId="77777777" w:rsidTr="02929C6D">
        <w:trPr>
          <w:trHeight w:val="300"/>
        </w:trPr>
        <w:tc>
          <w:tcPr>
            <w:tcW w:w="1803" w:type="dxa"/>
          </w:tcPr>
          <w:p w14:paraId="5EE9F946" w14:textId="56272A07" w:rsidR="1AC1A661" w:rsidRDefault="6CF6533D" w:rsidP="00FC718D">
            <w:pPr>
              <w:spacing w:line="360" w:lineRule="auto"/>
              <w:jc w:val="both"/>
            </w:pPr>
            <w:r w:rsidRPr="02929C6D">
              <w:rPr>
                <w:rFonts w:ascii="Times New Roman" w:eastAsia="Times New Roman" w:hAnsi="Times New Roman" w:cs="Times New Roman"/>
                <w:sz w:val="28"/>
                <w:szCs w:val="28"/>
              </w:rPr>
              <w:t>Р</w:t>
            </w:r>
            <w:r w:rsidR="60F8B520" w:rsidRPr="02929C6D">
              <w:rPr>
                <w:rFonts w:ascii="Times New Roman" w:eastAsia="Times New Roman" w:hAnsi="Times New Roman" w:cs="Times New Roman"/>
                <w:sz w:val="28"/>
                <w:szCs w:val="28"/>
              </w:rPr>
              <w:t>е</w:t>
            </w:r>
            <w:r w:rsidRPr="02929C6D">
              <w:rPr>
                <w:rFonts w:ascii="Times New Roman" w:eastAsia="Times New Roman" w:hAnsi="Times New Roman" w:cs="Times New Roman"/>
                <w:sz w:val="28"/>
                <w:szCs w:val="28"/>
              </w:rPr>
              <w:t>монтна майстерня</w:t>
            </w:r>
          </w:p>
        </w:tc>
        <w:tc>
          <w:tcPr>
            <w:tcW w:w="1803" w:type="dxa"/>
          </w:tcPr>
          <w:p w14:paraId="00394D51" w14:textId="79ED62B2" w:rsidR="4546F866" w:rsidRDefault="44FDA4B3"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02869EB9" w14:textId="3BEB112C" w:rsidR="011D8D03" w:rsidRDefault="55C1035C" w:rsidP="00FC718D">
            <w:pPr>
              <w:spacing w:line="360" w:lineRule="auto"/>
              <w:ind w:firstLine="709"/>
              <w:jc w:val="both"/>
            </w:pPr>
            <w:r w:rsidRPr="02929C6D">
              <w:rPr>
                <w:rFonts w:ascii="Times New Roman" w:eastAsia="Times New Roman" w:hAnsi="Times New Roman" w:cs="Times New Roman"/>
                <w:sz w:val="28"/>
                <w:szCs w:val="28"/>
              </w:rPr>
              <w:t>За д/д</w:t>
            </w:r>
          </w:p>
        </w:tc>
        <w:tc>
          <w:tcPr>
            <w:tcW w:w="1803" w:type="dxa"/>
          </w:tcPr>
          <w:p w14:paraId="02460402" w14:textId="0FA8325A" w:rsidR="2B3288B5" w:rsidRDefault="04FF3F48" w:rsidP="00FC718D">
            <w:pPr>
              <w:spacing w:line="360" w:lineRule="auto"/>
              <w:jc w:val="both"/>
            </w:pPr>
            <w:r w:rsidRPr="02929C6D">
              <w:rPr>
                <w:rFonts w:ascii="Times New Roman" w:eastAsia="Times New Roman" w:hAnsi="Times New Roman" w:cs="Times New Roman"/>
                <w:sz w:val="28"/>
                <w:szCs w:val="28"/>
              </w:rPr>
              <w:t>72</w:t>
            </w:r>
          </w:p>
        </w:tc>
        <w:tc>
          <w:tcPr>
            <w:tcW w:w="1803" w:type="dxa"/>
          </w:tcPr>
          <w:p w14:paraId="243CFF4A" w14:textId="06D3728A" w:rsidR="2B3288B5" w:rsidRDefault="04FF3F48" w:rsidP="00FC718D">
            <w:pPr>
              <w:spacing w:line="360" w:lineRule="auto"/>
              <w:jc w:val="both"/>
            </w:pPr>
            <w:r w:rsidRPr="02929C6D">
              <w:rPr>
                <w:rFonts w:ascii="Times New Roman" w:eastAsia="Times New Roman" w:hAnsi="Times New Roman" w:cs="Times New Roman"/>
                <w:sz w:val="28"/>
                <w:szCs w:val="28"/>
              </w:rPr>
              <w:t>2.0</w:t>
            </w:r>
          </w:p>
        </w:tc>
      </w:tr>
      <w:tr w:rsidR="39014E86" w14:paraId="16794934" w14:textId="77777777" w:rsidTr="02929C6D">
        <w:trPr>
          <w:trHeight w:val="300"/>
        </w:trPr>
        <w:tc>
          <w:tcPr>
            <w:tcW w:w="1803" w:type="dxa"/>
          </w:tcPr>
          <w:p w14:paraId="71F67BAF" w14:textId="02734514" w:rsidR="16CE8736" w:rsidRDefault="378F97B5" w:rsidP="00FC718D">
            <w:pPr>
              <w:spacing w:line="360" w:lineRule="auto"/>
              <w:jc w:val="both"/>
            </w:pPr>
            <w:r w:rsidRPr="02929C6D">
              <w:rPr>
                <w:rFonts w:ascii="Times New Roman" w:eastAsia="Times New Roman" w:hAnsi="Times New Roman" w:cs="Times New Roman"/>
                <w:sz w:val="28"/>
                <w:szCs w:val="28"/>
              </w:rPr>
              <w:t>С</w:t>
            </w:r>
            <w:r w:rsidR="4EA3F681" w:rsidRPr="02929C6D">
              <w:rPr>
                <w:rFonts w:ascii="Times New Roman" w:eastAsia="Times New Roman" w:hAnsi="Times New Roman" w:cs="Times New Roman"/>
                <w:sz w:val="28"/>
                <w:szCs w:val="28"/>
              </w:rPr>
              <w:t>к</w:t>
            </w:r>
            <w:r w:rsidRPr="02929C6D">
              <w:rPr>
                <w:rFonts w:ascii="Times New Roman" w:eastAsia="Times New Roman" w:hAnsi="Times New Roman" w:cs="Times New Roman"/>
                <w:sz w:val="28"/>
                <w:szCs w:val="28"/>
              </w:rPr>
              <w:t>ладські приміщення</w:t>
            </w:r>
          </w:p>
        </w:tc>
        <w:tc>
          <w:tcPr>
            <w:tcW w:w="1803" w:type="dxa"/>
          </w:tcPr>
          <w:p w14:paraId="383850DC" w14:textId="5BB74442" w:rsidR="66D3ACC8" w:rsidRDefault="332CF881"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3F892FED" w14:textId="740B456E" w:rsidR="011D8D03" w:rsidRDefault="55C1035C" w:rsidP="00FC718D">
            <w:pPr>
              <w:spacing w:line="360" w:lineRule="auto"/>
              <w:ind w:firstLine="709"/>
              <w:jc w:val="both"/>
            </w:pPr>
            <w:r w:rsidRPr="02929C6D">
              <w:rPr>
                <w:rFonts w:ascii="Times New Roman" w:eastAsia="Times New Roman" w:hAnsi="Times New Roman" w:cs="Times New Roman"/>
                <w:sz w:val="28"/>
                <w:szCs w:val="28"/>
              </w:rPr>
              <w:t>За д/д</w:t>
            </w:r>
          </w:p>
        </w:tc>
        <w:tc>
          <w:tcPr>
            <w:tcW w:w="1803" w:type="dxa"/>
          </w:tcPr>
          <w:p w14:paraId="55387FA5" w14:textId="49789689" w:rsidR="5DCDD13E" w:rsidRDefault="107C4282" w:rsidP="00FC718D">
            <w:pPr>
              <w:spacing w:line="360" w:lineRule="auto"/>
              <w:jc w:val="both"/>
            </w:pPr>
            <w:r w:rsidRPr="02929C6D">
              <w:rPr>
                <w:rFonts w:ascii="Times New Roman" w:eastAsia="Times New Roman" w:hAnsi="Times New Roman" w:cs="Times New Roman"/>
                <w:sz w:val="28"/>
                <w:szCs w:val="28"/>
              </w:rPr>
              <w:t>216</w:t>
            </w:r>
          </w:p>
        </w:tc>
        <w:tc>
          <w:tcPr>
            <w:tcW w:w="1803" w:type="dxa"/>
          </w:tcPr>
          <w:p w14:paraId="04E428DD" w14:textId="7DF309D4" w:rsidR="5DCDD13E" w:rsidRDefault="107C4282" w:rsidP="00FC718D">
            <w:pPr>
              <w:spacing w:line="360" w:lineRule="auto"/>
              <w:jc w:val="both"/>
            </w:pPr>
            <w:r w:rsidRPr="02929C6D">
              <w:rPr>
                <w:rFonts w:ascii="Times New Roman" w:eastAsia="Times New Roman" w:hAnsi="Times New Roman" w:cs="Times New Roman"/>
                <w:sz w:val="28"/>
                <w:szCs w:val="28"/>
              </w:rPr>
              <w:t>6.0</w:t>
            </w:r>
          </w:p>
        </w:tc>
      </w:tr>
      <w:tr w:rsidR="39014E86" w14:paraId="1682A63E" w14:textId="77777777" w:rsidTr="02929C6D">
        <w:trPr>
          <w:trHeight w:val="300"/>
        </w:trPr>
        <w:tc>
          <w:tcPr>
            <w:tcW w:w="1803" w:type="dxa"/>
          </w:tcPr>
          <w:p w14:paraId="0E7591C0" w14:textId="333B2A1E" w:rsidR="3BCCBA90" w:rsidRDefault="675F3C75" w:rsidP="00FC718D">
            <w:pPr>
              <w:spacing w:line="360" w:lineRule="auto"/>
              <w:jc w:val="both"/>
            </w:pPr>
            <w:r w:rsidRPr="02929C6D">
              <w:rPr>
                <w:rFonts w:ascii="Times New Roman" w:eastAsia="Times New Roman" w:hAnsi="Times New Roman" w:cs="Times New Roman"/>
                <w:sz w:val="28"/>
                <w:szCs w:val="28"/>
              </w:rPr>
              <w:t>Експедиційне відділення</w:t>
            </w:r>
          </w:p>
        </w:tc>
        <w:tc>
          <w:tcPr>
            <w:tcW w:w="1803" w:type="dxa"/>
          </w:tcPr>
          <w:p w14:paraId="6AEC87C1" w14:textId="52492E26" w:rsidR="1B91AC2C" w:rsidRDefault="67D7C4AF" w:rsidP="00FC718D">
            <w:pPr>
              <w:spacing w:line="360" w:lineRule="auto"/>
              <w:jc w:val="both"/>
            </w:pPr>
            <w:r w:rsidRPr="02929C6D">
              <w:rPr>
                <w:rFonts w:ascii="Times New Roman" w:eastAsia="Times New Roman" w:hAnsi="Times New Roman" w:cs="Times New Roman"/>
                <w:sz w:val="28"/>
                <w:szCs w:val="28"/>
              </w:rPr>
              <w:t>Не визначається</w:t>
            </w:r>
          </w:p>
        </w:tc>
        <w:tc>
          <w:tcPr>
            <w:tcW w:w="1803" w:type="dxa"/>
          </w:tcPr>
          <w:p w14:paraId="5C93EB70" w14:textId="2F311493" w:rsidR="011D8D03" w:rsidRDefault="55C1035C" w:rsidP="00FC718D">
            <w:pPr>
              <w:spacing w:line="360" w:lineRule="auto"/>
              <w:ind w:firstLine="709"/>
              <w:jc w:val="both"/>
            </w:pPr>
            <w:r w:rsidRPr="02929C6D">
              <w:rPr>
                <w:rFonts w:ascii="Times New Roman" w:eastAsia="Times New Roman" w:hAnsi="Times New Roman" w:cs="Times New Roman"/>
                <w:sz w:val="28"/>
                <w:szCs w:val="28"/>
              </w:rPr>
              <w:t>За д/д</w:t>
            </w:r>
          </w:p>
        </w:tc>
        <w:tc>
          <w:tcPr>
            <w:tcW w:w="1803" w:type="dxa"/>
          </w:tcPr>
          <w:p w14:paraId="1BB7185C" w14:textId="3F79234B" w:rsidR="24381544" w:rsidRDefault="0684B040" w:rsidP="00FC718D">
            <w:pPr>
              <w:spacing w:line="360" w:lineRule="auto"/>
              <w:jc w:val="both"/>
            </w:pPr>
            <w:r w:rsidRPr="02929C6D">
              <w:rPr>
                <w:rFonts w:ascii="Times New Roman" w:eastAsia="Times New Roman" w:hAnsi="Times New Roman" w:cs="Times New Roman"/>
                <w:sz w:val="28"/>
                <w:szCs w:val="28"/>
              </w:rPr>
              <w:t>108</w:t>
            </w:r>
          </w:p>
        </w:tc>
        <w:tc>
          <w:tcPr>
            <w:tcW w:w="1803" w:type="dxa"/>
          </w:tcPr>
          <w:p w14:paraId="303C3CEE" w14:textId="2310B513" w:rsidR="24381544" w:rsidRDefault="0684B040" w:rsidP="00FC718D">
            <w:pPr>
              <w:spacing w:line="360" w:lineRule="auto"/>
              <w:jc w:val="both"/>
            </w:pPr>
            <w:r w:rsidRPr="02929C6D">
              <w:rPr>
                <w:rFonts w:ascii="Times New Roman" w:eastAsia="Times New Roman" w:hAnsi="Times New Roman" w:cs="Times New Roman"/>
                <w:sz w:val="28"/>
                <w:szCs w:val="28"/>
              </w:rPr>
              <w:t>3.0</w:t>
            </w:r>
          </w:p>
        </w:tc>
      </w:tr>
      <w:tr w:rsidR="39014E86" w14:paraId="60EC5EC0" w14:textId="77777777" w:rsidTr="02929C6D">
        <w:trPr>
          <w:trHeight w:val="300"/>
        </w:trPr>
        <w:tc>
          <w:tcPr>
            <w:tcW w:w="1803" w:type="dxa"/>
          </w:tcPr>
          <w:p w14:paraId="14CD2A7F" w14:textId="391810D8" w:rsidR="08D7F842" w:rsidRDefault="2FE4022D"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Разом</w:t>
            </w:r>
          </w:p>
        </w:tc>
        <w:tc>
          <w:tcPr>
            <w:tcW w:w="1803" w:type="dxa"/>
          </w:tcPr>
          <w:p w14:paraId="7DC02DB2" w14:textId="3FCD6D9D" w:rsidR="39014E86" w:rsidRDefault="39014E86" w:rsidP="00FC718D">
            <w:pPr>
              <w:spacing w:line="360" w:lineRule="auto"/>
              <w:ind w:firstLine="709"/>
              <w:jc w:val="both"/>
              <w:rPr>
                <w:rFonts w:ascii="Times New Roman" w:eastAsia="Times New Roman" w:hAnsi="Times New Roman" w:cs="Times New Roman"/>
                <w:sz w:val="28"/>
                <w:szCs w:val="28"/>
              </w:rPr>
            </w:pPr>
          </w:p>
        </w:tc>
        <w:tc>
          <w:tcPr>
            <w:tcW w:w="1803" w:type="dxa"/>
          </w:tcPr>
          <w:p w14:paraId="16BA5200" w14:textId="6105237F" w:rsidR="39014E86" w:rsidRDefault="39014E86" w:rsidP="00FC718D">
            <w:pPr>
              <w:spacing w:line="360" w:lineRule="auto"/>
              <w:ind w:firstLine="709"/>
              <w:jc w:val="both"/>
              <w:rPr>
                <w:rFonts w:ascii="Times New Roman" w:eastAsia="Times New Roman" w:hAnsi="Times New Roman" w:cs="Times New Roman"/>
                <w:sz w:val="28"/>
                <w:szCs w:val="28"/>
              </w:rPr>
            </w:pPr>
          </w:p>
        </w:tc>
        <w:tc>
          <w:tcPr>
            <w:tcW w:w="1803" w:type="dxa"/>
          </w:tcPr>
          <w:p w14:paraId="6669B148" w14:textId="10730BD5" w:rsidR="3DAA42AB" w:rsidRDefault="386B0DD6" w:rsidP="00FC718D">
            <w:pPr>
              <w:spacing w:line="360" w:lineRule="auto"/>
              <w:jc w:val="both"/>
            </w:pPr>
            <w:r w:rsidRPr="02929C6D">
              <w:rPr>
                <w:rFonts w:ascii="Times New Roman" w:eastAsia="Times New Roman" w:hAnsi="Times New Roman" w:cs="Times New Roman"/>
                <w:sz w:val="28"/>
                <w:szCs w:val="28"/>
              </w:rPr>
              <w:t>1027 м2</w:t>
            </w:r>
          </w:p>
        </w:tc>
        <w:tc>
          <w:tcPr>
            <w:tcW w:w="1803" w:type="dxa"/>
          </w:tcPr>
          <w:p w14:paraId="505BBFBE" w14:textId="1E1BDB38" w:rsidR="3DAA42AB" w:rsidRDefault="386B0DD6" w:rsidP="00FC718D">
            <w:pPr>
              <w:spacing w:line="360" w:lineRule="auto"/>
              <w:jc w:val="both"/>
            </w:pPr>
            <w:r w:rsidRPr="02929C6D">
              <w:rPr>
                <w:rFonts w:ascii="Times New Roman" w:eastAsia="Times New Roman" w:hAnsi="Times New Roman" w:cs="Times New Roman"/>
                <w:sz w:val="28"/>
                <w:szCs w:val="28"/>
              </w:rPr>
              <w:t>28.7 буд.кв.</w:t>
            </w:r>
          </w:p>
        </w:tc>
      </w:tr>
    </w:tbl>
    <w:p w14:paraId="33823A36" w14:textId="02EB27EC" w:rsidR="76DE0149" w:rsidRDefault="76DE0149" w:rsidP="00FC718D">
      <w:pPr>
        <w:spacing w:after="0" w:line="360" w:lineRule="auto"/>
        <w:ind w:firstLine="709"/>
        <w:jc w:val="both"/>
      </w:pPr>
      <w:r w:rsidRPr="02929C6D">
        <w:rPr>
          <w:rFonts w:ascii="Times New Roman" w:eastAsia="Times New Roman" w:hAnsi="Times New Roman" w:cs="Times New Roman"/>
          <w:sz w:val="28"/>
          <w:szCs w:val="28"/>
        </w:rPr>
        <w:t xml:space="preserve">                                                                        </w:t>
      </w:r>
      <w:r w:rsidR="4F8C38F4"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 xml:space="preserve">  Продовження таблиці 2.4</w:t>
      </w:r>
    </w:p>
    <w:p w14:paraId="1D6298B8" w14:textId="2DA9A211" w:rsidR="39014E86" w:rsidRDefault="39014E86" w:rsidP="00FC718D">
      <w:pPr>
        <w:spacing w:after="0" w:line="360" w:lineRule="auto"/>
        <w:ind w:firstLine="709"/>
        <w:jc w:val="both"/>
        <w:rPr>
          <w:rFonts w:ascii="Times New Roman" w:eastAsia="Times New Roman" w:hAnsi="Times New Roman" w:cs="Times New Roman"/>
          <w:sz w:val="28"/>
          <w:szCs w:val="28"/>
        </w:rPr>
      </w:pPr>
    </w:p>
    <w:p w14:paraId="7B4CBDA2" w14:textId="70070AD4" w:rsidR="39E5AD78" w:rsidRDefault="39E5AD78" w:rsidP="00FC718D">
      <w:pPr>
        <w:spacing w:after="0" w:line="360" w:lineRule="auto"/>
        <w:ind w:firstLine="709"/>
        <w:jc w:val="both"/>
      </w:pPr>
      <w:r w:rsidRPr="02929C6D">
        <w:rPr>
          <w:rFonts w:ascii="Times New Roman" w:eastAsia="Times New Roman" w:hAnsi="Times New Roman" w:cs="Times New Roman"/>
          <w:sz w:val="28"/>
          <w:szCs w:val="28"/>
        </w:rPr>
        <w:t>Площі допоміжних та складських приміщень приймаємо згідно з довідковими нормативами, враховуючи потужність підприємства та особливості організації технологічного процесу.</w:t>
      </w:r>
    </w:p>
    <w:p w14:paraId="5CB13DFF" w14:textId="27FF89C2" w:rsidR="3FC4BB19" w:rsidRDefault="3FC4BB19" w:rsidP="00FC718D">
      <w:pPr>
        <w:spacing w:after="0" w:line="360" w:lineRule="auto"/>
        <w:ind w:firstLine="709"/>
        <w:jc w:val="both"/>
      </w:pPr>
      <w:r w:rsidRPr="02929C6D">
        <w:rPr>
          <w:rFonts w:ascii="Times New Roman" w:eastAsia="Times New Roman" w:hAnsi="Times New Roman" w:cs="Times New Roman"/>
          <w:sz w:val="28"/>
          <w:szCs w:val="28"/>
        </w:rPr>
        <w:t>Отже, у результаті проведених розрахунків загальна площа виробничих та допоміжних приміщень для виробництва згущеного молока потужністю 10 т за зміну становить 1027 м², що відповідає 28,7 будівельним квадратам. Отримана площа забезпечує розміщення технологічного обладнання, організацію виробничого процесу та створення належних умов праці.</w:t>
      </w:r>
    </w:p>
    <w:p w14:paraId="64B0B646" w14:textId="3980040A" w:rsidR="39014E86" w:rsidRDefault="39014E86" w:rsidP="00FC718D">
      <w:pPr>
        <w:spacing w:after="0" w:line="360" w:lineRule="auto"/>
        <w:ind w:firstLine="709"/>
        <w:jc w:val="both"/>
        <w:rPr>
          <w:rFonts w:ascii="Times New Roman" w:eastAsia="Times New Roman" w:hAnsi="Times New Roman" w:cs="Times New Roman"/>
          <w:sz w:val="28"/>
          <w:szCs w:val="28"/>
        </w:rPr>
      </w:pPr>
    </w:p>
    <w:p w14:paraId="160F8CA2" w14:textId="5A57797C" w:rsidR="39014E86" w:rsidRDefault="39014E86" w:rsidP="00FC718D">
      <w:pPr>
        <w:spacing w:after="0" w:line="360" w:lineRule="auto"/>
        <w:ind w:firstLine="709"/>
        <w:jc w:val="both"/>
        <w:rPr>
          <w:rFonts w:ascii="Times New Roman" w:eastAsia="Times New Roman" w:hAnsi="Times New Roman" w:cs="Times New Roman"/>
          <w:sz w:val="28"/>
          <w:szCs w:val="28"/>
        </w:rPr>
      </w:pPr>
    </w:p>
    <w:p w14:paraId="4404E131" w14:textId="181E13D0" w:rsidR="32723485" w:rsidRDefault="32723485" w:rsidP="00FC718D">
      <w:pPr>
        <w:spacing w:after="0" w:line="360" w:lineRule="auto"/>
        <w:ind w:firstLine="709"/>
        <w:jc w:val="both"/>
      </w:pPr>
      <w:r w:rsidRPr="02929C6D">
        <w:rPr>
          <w:rFonts w:ascii="Times New Roman" w:eastAsia="Times New Roman" w:hAnsi="Times New Roman" w:cs="Times New Roman"/>
          <w:b/>
          <w:bCs/>
          <w:sz w:val="28"/>
          <w:szCs w:val="28"/>
        </w:rPr>
        <w:t>2.5 Схема контролю якості згущеного молока</w:t>
      </w:r>
    </w:p>
    <w:p w14:paraId="2A3BC5ED" w14:textId="3FFD7B15" w:rsidR="5B00213F" w:rsidRDefault="5B00213F" w:rsidP="00FC718D">
      <w:pPr>
        <w:spacing w:after="0" w:line="360" w:lineRule="auto"/>
        <w:ind w:firstLine="709"/>
        <w:jc w:val="both"/>
      </w:pPr>
      <w:r w:rsidRPr="00FC718D">
        <w:rPr>
          <w:rFonts w:ascii="Times New Roman" w:eastAsia="Times New Roman" w:hAnsi="Times New Roman" w:cs="Times New Roman"/>
          <w:sz w:val="28"/>
          <w:szCs w:val="28"/>
        </w:rPr>
        <w:t xml:space="preserve">Контроль якості під час виробництва згущеного молока є важливою складовою технологічного процесу, оскільки він забезпечує отримання безпечного продукту, який відповідає встановленим вимогам. Контроль </w:t>
      </w:r>
      <w:r w:rsidRPr="00FC718D">
        <w:rPr>
          <w:rFonts w:ascii="Times New Roman" w:eastAsia="Times New Roman" w:hAnsi="Times New Roman" w:cs="Times New Roman"/>
          <w:sz w:val="28"/>
          <w:szCs w:val="28"/>
        </w:rPr>
        <w:lastRenderedPageBreak/>
        <w:t>проводять на всіх етапах виробництва: від приймання сировини до фасування та зберігання готової продукції.</w:t>
      </w:r>
    </w:p>
    <w:p w14:paraId="3227872A" w14:textId="7EADDEE1" w:rsidR="5B00213F" w:rsidRDefault="5B00213F" w:rsidP="00FC718D">
      <w:pPr>
        <w:spacing w:after="0" w:line="360" w:lineRule="auto"/>
        <w:ind w:firstLine="709"/>
        <w:jc w:val="both"/>
      </w:pPr>
      <w:r w:rsidRPr="00FC718D">
        <w:rPr>
          <w:rFonts w:ascii="Times New Roman" w:eastAsia="Times New Roman" w:hAnsi="Times New Roman" w:cs="Times New Roman"/>
          <w:sz w:val="28"/>
          <w:szCs w:val="28"/>
        </w:rPr>
        <w:t>Під час контролю визначають органолептичні, фізико-хімічні та мікробіологічні показники сировини й готового продукту, а також контролюють дотримання технологічних режимів виробництва.</w:t>
      </w:r>
    </w:p>
    <w:p w14:paraId="48B532C8" w14:textId="5B903614" w:rsidR="32723485" w:rsidRDefault="32723485" w:rsidP="00FC718D">
      <w:pPr>
        <w:spacing w:after="0" w:line="360" w:lineRule="auto"/>
        <w:ind w:firstLine="709"/>
        <w:jc w:val="both"/>
      </w:pPr>
      <w:r w:rsidRPr="00FC718D">
        <w:rPr>
          <w:rFonts w:ascii="Times New Roman" w:eastAsia="Times New Roman" w:hAnsi="Times New Roman" w:cs="Times New Roman"/>
          <w:sz w:val="28"/>
          <w:szCs w:val="28"/>
        </w:rPr>
        <w:t>Таблиця 2.2 Схем</w:t>
      </w:r>
      <w:r w:rsidR="6BBB6F18" w:rsidRPr="00FC718D">
        <w:rPr>
          <w:rFonts w:ascii="Times New Roman" w:eastAsia="Times New Roman" w:hAnsi="Times New Roman" w:cs="Times New Roman"/>
          <w:sz w:val="28"/>
          <w:szCs w:val="28"/>
        </w:rPr>
        <w:t>а</w:t>
      </w:r>
      <w:r w:rsidRPr="00FC718D">
        <w:rPr>
          <w:rFonts w:ascii="Times New Roman" w:eastAsia="Times New Roman" w:hAnsi="Times New Roman" w:cs="Times New Roman"/>
          <w:sz w:val="28"/>
          <w:szCs w:val="28"/>
        </w:rPr>
        <w:t xml:space="preserve"> технохімічного контролю під час виробництва згущеного молока  </w:t>
      </w:r>
    </w:p>
    <w:tbl>
      <w:tblPr>
        <w:tblStyle w:val="10"/>
        <w:tblW w:w="0" w:type="auto"/>
        <w:tblLook w:val="06A0" w:firstRow="1" w:lastRow="0" w:firstColumn="1" w:lastColumn="0" w:noHBand="1" w:noVBand="1"/>
      </w:tblPr>
      <w:tblGrid>
        <w:gridCol w:w="1467"/>
        <w:gridCol w:w="1550"/>
        <w:gridCol w:w="3130"/>
        <w:gridCol w:w="1593"/>
        <w:gridCol w:w="1888"/>
      </w:tblGrid>
      <w:tr w:rsidR="39014E86" w14:paraId="7CB8F93F" w14:textId="77777777" w:rsidTr="02929C6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45" w:type="dxa"/>
          </w:tcPr>
          <w:p w14:paraId="6202B6A8" w14:textId="5FFA958E" w:rsidR="3FB75232" w:rsidRDefault="568E0D5B" w:rsidP="00FC718D">
            <w:pPr>
              <w:spacing w:line="360" w:lineRule="auto"/>
              <w:jc w:val="both"/>
            </w:pPr>
            <w:r w:rsidRPr="02929C6D">
              <w:rPr>
                <w:rFonts w:ascii="Times New Roman" w:eastAsia="Times New Roman" w:hAnsi="Times New Roman" w:cs="Times New Roman"/>
                <w:sz w:val="28"/>
                <w:szCs w:val="28"/>
              </w:rPr>
              <w:t>Етапи виробницт</w:t>
            </w:r>
            <w:r w:rsidR="607F91E7" w:rsidRPr="02929C6D">
              <w:rPr>
                <w:rFonts w:ascii="Times New Roman" w:eastAsia="Times New Roman" w:hAnsi="Times New Roman" w:cs="Times New Roman"/>
                <w:sz w:val="28"/>
                <w:szCs w:val="28"/>
              </w:rPr>
              <w:t>в</w:t>
            </w:r>
            <w:r w:rsidRPr="02929C6D">
              <w:rPr>
                <w:rFonts w:ascii="Times New Roman" w:eastAsia="Times New Roman" w:hAnsi="Times New Roman" w:cs="Times New Roman"/>
                <w:sz w:val="28"/>
                <w:szCs w:val="28"/>
              </w:rPr>
              <w:t>а</w:t>
            </w:r>
          </w:p>
        </w:tc>
        <w:tc>
          <w:tcPr>
            <w:tcW w:w="1761" w:type="dxa"/>
          </w:tcPr>
          <w:p w14:paraId="19483EA2" w14:textId="6E4E4368" w:rsidR="3FB75232" w:rsidRDefault="568E0D5B" w:rsidP="00FC718D">
            <w:pPr>
              <w:spacing w:line="360" w:lineRule="auto"/>
              <w:jc w:val="both"/>
              <w:cnfStyle w:val="100000000000" w:firstRow="1" w:lastRow="0" w:firstColumn="0" w:lastColumn="0" w:oddVBand="0" w:evenVBand="0" w:oddHBand="0" w:evenHBand="0" w:firstRowFirstColumn="0" w:firstRowLastColumn="0" w:lastRowFirstColumn="0" w:lastRowLastColumn="0"/>
            </w:pPr>
            <w:r w:rsidRPr="02929C6D">
              <w:rPr>
                <w:rFonts w:ascii="Times New Roman" w:eastAsia="Times New Roman" w:hAnsi="Times New Roman" w:cs="Times New Roman"/>
                <w:sz w:val="28"/>
                <w:szCs w:val="28"/>
              </w:rPr>
              <w:t>Об</w:t>
            </w:r>
            <w:r w:rsidR="2C642A82"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єкт контролю</w:t>
            </w:r>
          </w:p>
        </w:tc>
        <w:tc>
          <w:tcPr>
            <w:tcW w:w="1803" w:type="dxa"/>
          </w:tcPr>
          <w:p w14:paraId="347D1257" w14:textId="5495755B" w:rsidR="6AE749CF" w:rsidRDefault="286B9BFF" w:rsidP="00FC718D">
            <w:pPr>
              <w:spacing w:line="360" w:lineRule="auto"/>
              <w:jc w:val="both"/>
              <w:cnfStyle w:val="100000000000" w:firstRow="1" w:lastRow="0" w:firstColumn="0" w:lastColumn="0" w:oddVBand="0" w:evenVBand="0" w:oddHBand="0" w:evenHBand="0" w:firstRowFirstColumn="0" w:firstRowLastColumn="0" w:lastRowFirstColumn="0" w:lastRowLastColumn="0"/>
            </w:pPr>
            <w:r w:rsidRPr="02929C6D">
              <w:rPr>
                <w:rFonts w:ascii="Times New Roman" w:eastAsia="Times New Roman" w:hAnsi="Times New Roman" w:cs="Times New Roman"/>
                <w:sz w:val="28"/>
                <w:szCs w:val="28"/>
              </w:rPr>
              <w:t xml:space="preserve">Показники контролю </w:t>
            </w:r>
          </w:p>
        </w:tc>
        <w:tc>
          <w:tcPr>
            <w:tcW w:w="1980" w:type="dxa"/>
          </w:tcPr>
          <w:p w14:paraId="35E58B47" w14:textId="1C5BEFA7" w:rsidR="6AE749CF" w:rsidRDefault="286B9BFF" w:rsidP="00FC718D">
            <w:pPr>
              <w:spacing w:line="360" w:lineRule="auto"/>
              <w:jc w:val="both"/>
              <w:cnfStyle w:val="100000000000" w:firstRow="1" w:lastRow="0" w:firstColumn="0" w:lastColumn="0" w:oddVBand="0" w:evenVBand="0" w:oddHBand="0" w:evenHBand="0" w:firstRowFirstColumn="0" w:firstRowLastColumn="0" w:lastRowFirstColumn="0" w:lastRowLastColumn="0"/>
            </w:pPr>
            <w:r w:rsidRPr="02929C6D">
              <w:rPr>
                <w:rFonts w:ascii="Times New Roman" w:eastAsia="Times New Roman" w:hAnsi="Times New Roman" w:cs="Times New Roman"/>
                <w:sz w:val="28"/>
                <w:szCs w:val="28"/>
              </w:rPr>
              <w:t>Періодичність контролю</w:t>
            </w:r>
          </w:p>
        </w:tc>
        <w:tc>
          <w:tcPr>
            <w:tcW w:w="1626" w:type="dxa"/>
          </w:tcPr>
          <w:p w14:paraId="53ED2FA5" w14:textId="2958EF42" w:rsidR="6AE749CF" w:rsidRDefault="286B9BFF" w:rsidP="00FC718D">
            <w:pPr>
              <w:spacing w:line="360" w:lineRule="auto"/>
              <w:jc w:val="both"/>
              <w:cnfStyle w:val="100000000000" w:firstRow="1" w:lastRow="0" w:firstColumn="0" w:lastColumn="0" w:oddVBand="0" w:evenVBand="0" w:oddHBand="0" w:evenHBand="0" w:firstRowFirstColumn="0" w:firstRowLastColumn="0" w:lastRowFirstColumn="0" w:lastRowLastColumn="0"/>
            </w:pPr>
            <w:r w:rsidRPr="02929C6D">
              <w:rPr>
                <w:rFonts w:ascii="Times New Roman" w:eastAsia="Times New Roman" w:hAnsi="Times New Roman" w:cs="Times New Roman"/>
                <w:sz w:val="28"/>
                <w:szCs w:val="28"/>
              </w:rPr>
              <w:t>Метод контролю</w:t>
            </w:r>
          </w:p>
        </w:tc>
      </w:tr>
      <w:tr w:rsidR="39014E86" w14:paraId="65749D2C"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25033686" w14:textId="25794C7C" w:rsidR="5F15CEC2" w:rsidRDefault="53ED94AA" w:rsidP="00FC718D">
            <w:pPr>
              <w:spacing w:line="360" w:lineRule="auto"/>
              <w:jc w:val="both"/>
            </w:pPr>
            <w:r w:rsidRPr="02929C6D">
              <w:rPr>
                <w:rFonts w:ascii="Times New Roman" w:eastAsia="Times New Roman" w:hAnsi="Times New Roman" w:cs="Times New Roman"/>
                <w:b w:val="0"/>
                <w:bCs w:val="0"/>
                <w:sz w:val="28"/>
                <w:szCs w:val="28"/>
              </w:rPr>
              <w:t xml:space="preserve">Приймання молока </w:t>
            </w:r>
          </w:p>
        </w:tc>
        <w:tc>
          <w:tcPr>
            <w:tcW w:w="1761" w:type="dxa"/>
          </w:tcPr>
          <w:p w14:paraId="252FC4A8" w14:textId="39F3C547" w:rsidR="5F15CEC2" w:rsidRDefault="53ED94AA"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Молоко незбиране </w:t>
            </w:r>
          </w:p>
        </w:tc>
        <w:tc>
          <w:tcPr>
            <w:tcW w:w="1803" w:type="dxa"/>
          </w:tcPr>
          <w:p w14:paraId="46D8628E" w14:textId="1424D0AC" w:rsidR="5F15CEC2" w:rsidRDefault="53ED94AA"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Смак, запах,колір,кислотність,густина</w:t>
            </w:r>
          </w:p>
        </w:tc>
        <w:tc>
          <w:tcPr>
            <w:tcW w:w="1980" w:type="dxa"/>
          </w:tcPr>
          <w:p w14:paraId="0DF0BDDC" w14:textId="67FE0FF1" w:rsidR="5F15CEC2" w:rsidRDefault="53ED94AA"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Кожна партія</w:t>
            </w:r>
          </w:p>
        </w:tc>
        <w:tc>
          <w:tcPr>
            <w:tcW w:w="1626" w:type="dxa"/>
          </w:tcPr>
          <w:p w14:paraId="7EF7266B" w14:textId="1526EE7D" w:rsidR="5F15CEC2" w:rsidRDefault="53ED94AA"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w:t>
            </w:r>
            <w:r w:rsidR="0B377BDE" w:rsidRPr="02929C6D">
              <w:rPr>
                <w:rFonts w:ascii="Times New Roman" w:eastAsia="Times New Roman" w:hAnsi="Times New Roman" w:cs="Times New Roman"/>
                <w:sz w:val="28"/>
                <w:szCs w:val="28"/>
              </w:rPr>
              <w:t>р</w:t>
            </w:r>
            <w:r w:rsidRPr="02929C6D">
              <w:rPr>
                <w:rFonts w:ascii="Times New Roman" w:eastAsia="Times New Roman" w:hAnsi="Times New Roman" w:cs="Times New Roman"/>
                <w:sz w:val="28"/>
                <w:szCs w:val="28"/>
              </w:rPr>
              <w:t>ганолептичний, лабораторний</w:t>
            </w:r>
          </w:p>
        </w:tc>
      </w:tr>
      <w:tr w:rsidR="39014E86" w14:paraId="46A5FFBF"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23549AA1" w14:textId="53D09303" w:rsidR="5F15CEC2" w:rsidRDefault="53ED94AA"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Зберігання молока</w:t>
            </w:r>
          </w:p>
        </w:tc>
        <w:tc>
          <w:tcPr>
            <w:tcW w:w="1761" w:type="dxa"/>
          </w:tcPr>
          <w:p w14:paraId="2D0681E1" w14:textId="7D3DD347" w:rsidR="5F15CEC2" w:rsidRDefault="53ED94AA"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Молоко в ємностях </w:t>
            </w:r>
          </w:p>
        </w:tc>
        <w:tc>
          <w:tcPr>
            <w:tcW w:w="1803" w:type="dxa"/>
          </w:tcPr>
          <w:p w14:paraId="69F5FFCF" w14:textId="38392557" w:rsidR="5F15CEC2" w:rsidRDefault="53ED94AA"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Температура,зберігання,чистота ємностей</w:t>
            </w:r>
          </w:p>
        </w:tc>
        <w:tc>
          <w:tcPr>
            <w:tcW w:w="1980" w:type="dxa"/>
          </w:tcPr>
          <w:p w14:paraId="0BEA209F" w14:textId="72AC0CAB"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Постійно </w:t>
            </w:r>
          </w:p>
        </w:tc>
        <w:tc>
          <w:tcPr>
            <w:tcW w:w="1626" w:type="dxa"/>
          </w:tcPr>
          <w:p w14:paraId="7453A22C" w14:textId="289DDC3B"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Вимірювання, візуальний контроль</w:t>
            </w:r>
          </w:p>
        </w:tc>
      </w:tr>
      <w:tr w:rsidR="39014E86" w14:paraId="328A4E23"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5940054E" w14:textId="7EAFAEEC" w:rsidR="1FB99BB5" w:rsidRDefault="53A02C46"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Очищення та сепарування</w:t>
            </w:r>
          </w:p>
        </w:tc>
        <w:tc>
          <w:tcPr>
            <w:tcW w:w="1761" w:type="dxa"/>
          </w:tcPr>
          <w:p w14:paraId="7DE27AA1" w14:textId="63531643" w:rsidR="0E046088" w:rsidRDefault="3E61769D"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Молоко після обробки</w:t>
            </w:r>
          </w:p>
        </w:tc>
        <w:tc>
          <w:tcPr>
            <w:tcW w:w="1803" w:type="dxa"/>
          </w:tcPr>
          <w:p w14:paraId="248FD901" w14:textId="312AC8E8" w:rsidR="0E046088" w:rsidRDefault="3E61769D"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Ступінь очищення</w:t>
            </w:r>
          </w:p>
        </w:tc>
        <w:tc>
          <w:tcPr>
            <w:tcW w:w="1980" w:type="dxa"/>
          </w:tcPr>
          <w:p w14:paraId="73540C54" w14:textId="1C1D5E92" w:rsidR="0E046088" w:rsidRDefault="3E61769D"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Кожна зміна</w:t>
            </w:r>
          </w:p>
        </w:tc>
        <w:tc>
          <w:tcPr>
            <w:tcW w:w="1626" w:type="dxa"/>
          </w:tcPr>
          <w:p w14:paraId="144F2188" w14:textId="44B908E0"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Візуальний контроль</w:t>
            </w:r>
          </w:p>
        </w:tc>
      </w:tr>
      <w:tr w:rsidR="39014E86" w14:paraId="38462999"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1E4310F3" w14:textId="59D0DF60" w:rsidR="1FB99BB5" w:rsidRDefault="53A02C46"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Теплова обробка</w:t>
            </w:r>
          </w:p>
        </w:tc>
        <w:tc>
          <w:tcPr>
            <w:tcW w:w="1761" w:type="dxa"/>
          </w:tcPr>
          <w:p w14:paraId="78EBDAE5" w14:textId="37C27200" w:rsidR="69E18D0F" w:rsidRDefault="0EC57480"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Пастеризоване молоко</w:t>
            </w:r>
          </w:p>
        </w:tc>
        <w:tc>
          <w:tcPr>
            <w:tcW w:w="1803" w:type="dxa"/>
          </w:tcPr>
          <w:p w14:paraId="5D0EB577" w14:textId="117744A6" w:rsidR="69E18D0F" w:rsidRDefault="0EC57480"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Температура та час пастеризації</w:t>
            </w:r>
          </w:p>
        </w:tc>
        <w:tc>
          <w:tcPr>
            <w:tcW w:w="1980" w:type="dxa"/>
          </w:tcPr>
          <w:p w14:paraId="7B3034BD" w14:textId="2AF68E7E" w:rsidR="69E18D0F" w:rsidRDefault="0EC57480"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Постійно</w:t>
            </w:r>
          </w:p>
        </w:tc>
        <w:tc>
          <w:tcPr>
            <w:tcW w:w="1626" w:type="dxa"/>
          </w:tcPr>
          <w:p w14:paraId="14690365" w14:textId="0C3FD5F5"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Контрольно-вимірювальні прилади</w:t>
            </w:r>
          </w:p>
        </w:tc>
      </w:tr>
      <w:tr w:rsidR="39014E86" w14:paraId="1A730C22"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4029445F" w14:textId="1A477878" w:rsidR="1FB99BB5" w:rsidRDefault="53A02C46"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 xml:space="preserve">Фільтрація </w:t>
            </w:r>
          </w:p>
        </w:tc>
        <w:tc>
          <w:tcPr>
            <w:tcW w:w="1761" w:type="dxa"/>
          </w:tcPr>
          <w:p w14:paraId="1A21B29D" w14:textId="5112F2AD" w:rsidR="67676134" w:rsidRDefault="19115830"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Молоко після фільтрації </w:t>
            </w:r>
          </w:p>
        </w:tc>
        <w:tc>
          <w:tcPr>
            <w:tcW w:w="1803" w:type="dxa"/>
          </w:tcPr>
          <w:p w14:paraId="5717061A" w14:textId="1B95FA34" w:rsidR="67676134" w:rsidRDefault="19115830"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Якість очищення, стан мембран</w:t>
            </w:r>
          </w:p>
        </w:tc>
        <w:tc>
          <w:tcPr>
            <w:tcW w:w="1980" w:type="dxa"/>
          </w:tcPr>
          <w:p w14:paraId="0091D29C" w14:textId="28AB209D" w:rsidR="67676134" w:rsidRDefault="19115830"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Кожна зміна</w:t>
            </w:r>
          </w:p>
        </w:tc>
        <w:tc>
          <w:tcPr>
            <w:tcW w:w="1626" w:type="dxa"/>
          </w:tcPr>
          <w:p w14:paraId="3E9928D2" w14:textId="0F731B74"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w:t>
            </w:r>
            <w:r w:rsidR="55F01303" w:rsidRPr="02929C6D">
              <w:rPr>
                <w:rFonts w:ascii="Times New Roman" w:eastAsia="Times New Roman" w:hAnsi="Times New Roman" w:cs="Times New Roman"/>
                <w:sz w:val="28"/>
                <w:szCs w:val="28"/>
              </w:rPr>
              <w:t>і</w:t>
            </w:r>
            <w:r w:rsidRPr="02929C6D">
              <w:rPr>
                <w:rFonts w:ascii="Times New Roman" w:eastAsia="Times New Roman" w:hAnsi="Times New Roman" w:cs="Times New Roman"/>
                <w:sz w:val="28"/>
                <w:szCs w:val="28"/>
              </w:rPr>
              <w:t>зуальний контроль</w:t>
            </w:r>
          </w:p>
        </w:tc>
      </w:tr>
      <w:tr w:rsidR="39014E86" w14:paraId="71E370A7"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4754C7F3" w14:textId="57771885" w:rsidR="1FB99BB5" w:rsidRDefault="53A02C46"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Згущення</w:t>
            </w:r>
          </w:p>
        </w:tc>
        <w:tc>
          <w:tcPr>
            <w:tcW w:w="1761" w:type="dxa"/>
          </w:tcPr>
          <w:p w14:paraId="0A59ABE8" w14:textId="5EFE7733" w:rsidR="6DB76A88" w:rsidRDefault="05076B87"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Згущене молоко</w:t>
            </w:r>
          </w:p>
        </w:tc>
        <w:tc>
          <w:tcPr>
            <w:tcW w:w="1803" w:type="dxa"/>
          </w:tcPr>
          <w:p w14:paraId="39C78F35" w14:textId="39516CE2" w:rsidR="6DB76A88" w:rsidRDefault="05076B87"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Масова частка сухих речовин, температура процесу</w:t>
            </w:r>
          </w:p>
        </w:tc>
        <w:tc>
          <w:tcPr>
            <w:tcW w:w="1980" w:type="dxa"/>
          </w:tcPr>
          <w:p w14:paraId="238E9361" w14:textId="357F0657" w:rsidR="6DB76A88" w:rsidRDefault="05076B87"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w:t>
            </w:r>
            <w:r w:rsidR="79AA894F" w:rsidRPr="02929C6D">
              <w:rPr>
                <w:rFonts w:ascii="Times New Roman" w:eastAsia="Times New Roman" w:hAnsi="Times New Roman" w:cs="Times New Roman"/>
                <w:sz w:val="28"/>
                <w:szCs w:val="28"/>
              </w:rPr>
              <w:t>о</w:t>
            </w:r>
            <w:r w:rsidRPr="02929C6D">
              <w:rPr>
                <w:rFonts w:ascii="Times New Roman" w:eastAsia="Times New Roman" w:hAnsi="Times New Roman" w:cs="Times New Roman"/>
                <w:sz w:val="28"/>
                <w:szCs w:val="28"/>
              </w:rPr>
              <w:t>жна партія</w:t>
            </w:r>
          </w:p>
        </w:tc>
        <w:tc>
          <w:tcPr>
            <w:tcW w:w="1626" w:type="dxa"/>
          </w:tcPr>
          <w:p w14:paraId="6F9899EB" w14:textId="4AF10521"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Лабораторний контроль</w:t>
            </w:r>
          </w:p>
        </w:tc>
      </w:tr>
      <w:tr w:rsidR="39014E86" w14:paraId="61F7D915"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2BF417D0" w14:textId="19096F71" w:rsidR="1FB99BB5" w:rsidRDefault="53A02C46"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lastRenderedPageBreak/>
              <w:t>Внесення цукрового сиропу</w:t>
            </w:r>
          </w:p>
        </w:tc>
        <w:tc>
          <w:tcPr>
            <w:tcW w:w="1761" w:type="dxa"/>
          </w:tcPr>
          <w:p w14:paraId="4EBC7B16" w14:textId="39203F11" w:rsidR="0AD3C78B" w:rsidRDefault="035D541F"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Суміш перед охолодженням</w:t>
            </w:r>
          </w:p>
        </w:tc>
        <w:tc>
          <w:tcPr>
            <w:tcW w:w="1803" w:type="dxa"/>
          </w:tcPr>
          <w:p w14:paraId="7293862F" w14:textId="315389BD" w:rsidR="0AD3C78B" w:rsidRDefault="035D541F"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Кількість цукру, однорідність суміші</w:t>
            </w:r>
          </w:p>
        </w:tc>
        <w:tc>
          <w:tcPr>
            <w:tcW w:w="1980" w:type="dxa"/>
          </w:tcPr>
          <w:p w14:paraId="498610EB" w14:textId="3685C7CF" w:rsidR="0AD3C78B" w:rsidRDefault="035D541F"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Кожна партія</w:t>
            </w:r>
          </w:p>
        </w:tc>
        <w:tc>
          <w:tcPr>
            <w:tcW w:w="1626" w:type="dxa"/>
          </w:tcPr>
          <w:p w14:paraId="5FAE55C9" w14:textId="14B29AF9"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Технологічний</w:t>
            </w:r>
          </w:p>
        </w:tc>
      </w:tr>
      <w:tr w:rsidR="39014E86" w14:paraId="5A0D8694"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40C301AE" w14:textId="0AE7124E" w:rsidR="38D2C3CC" w:rsidRDefault="250B5721"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Охолодження та кристалізація</w:t>
            </w:r>
          </w:p>
        </w:tc>
        <w:tc>
          <w:tcPr>
            <w:tcW w:w="1761" w:type="dxa"/>
          </w:tcPr>
          <w:p w14:paraId="2FAA9A62" w14:textId="21BEBDD4" w:rsidR="13CC27DE" w:rsidRDefault="7BE58D3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Згущене молоко</w:t>
            </w:r>
          </w:p>
        </w:tc>
        <w:tc>
          <w:tcPr>
            <w:tcW w:w="1803" w:type="dxa"/>
          </w:tcPr>
          <w:p w14:paraId="0BB50DCA" w14:textId="577E75BF" w:rsidR="13CC27DE" w:rsidRDefault="7BE58D3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Температура охолодження, структура продукту</w:t>
            </w:r>
          </w:p>
        </w:tc>
        <w:tc>
          <w:tcPr>
            <w:tcW w:w="1980" w:type="dxa"/>
          </w:tcPr>
          <w:p w14:paraId="05952D44" w14:textId="14FCEB02" w:rsidR="13CC27DE" w:rsidRDefault="7BE58D3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Постійно</w:t>
            </w:r>
          </w:p>
        </w:tc>
        <w:tc>
          <w:tcPr>
            <w:tcW w:w="1626" w:type="dxa"/>
          </w:tcPr>
          <w:p w14:paraId="42C6CD9A" w14:textId="7E71B771"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Вимірювання, візуальний контроль</w:t>
            </w:r>
          </w:p>
        </w:tc>
      </w:tr>
      <w:tr w:rsidR="39014E86" w14:paraId="356F5F1D" w14:textId="77777777" w:rsidTr="02929C6D">
        <w:trPr>
          <w:trHeight w:val="1140"/>
        </w:trPr>
        <w:tc>
          <w:tcPr>
            <w:cnfStyle w:val="001000000000" w:firstRow="0" w:lastRow="0" w:firstColumn="1" w:lastColumn="0" w:oddVBand="0" w:evenVBand="0" w:oddHBand="0" w:evenHBand="0" w:firstRowFirstColumn="0" w:firstRowLastColumn="0" w:lastRowFirstColumn="0" w:lastRowLastColumn="0"/>
            <w:tcW w:w="1845" w:type="dxa"/>
          </w:tcPr>
          <w:p w14:paraId="2C1600D7" w14:textId="5470A7A3" w:rsidR="49A8AFF5" w:rsidRDefault="1219F7ED"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Фасування</w:t>
            </w:r>
          </w:p>
        </w:tc>
        <w:tc>
          <w:tcPr>
            <w:tcW w:w="1761" w:type="dxa"/>
          </w:tcPr>
          <w:p w14:paraId="29F5B88E" w14:textId="13F284EE" w:rsidR="79072E5A" w:rsidRDefault="21A188FD"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Готовий продукт</w:t>
            </w:r>
          </w:p>
        </w:tc>
        <w:tc>
          <w:tcPr>
            <w:tcW w:w="1803" w:type="dxa"/>
          </w:tcPr>
          <w:p w14:paraId="3B2B847E" w14:textId="085245AA" w:rsidR="79072E5A" w:rsidRDefault="21A188FD"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Маса нетто, герметичність упаковки, маркування</w:t>
            </w:r>
          </w:p>
        </w:tc>
        <w:tc>
          <w:tcPr>
            <w:tcW w:w="1980" w:type="dxa"/>
          </w:tcPr>
          <w:p w14:paraId="631ADDE3" w14:textId="25F14DD6" w:rsidR="79072E5A" w:rsidRDefault="21A188FD"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Кожна партія</w:t>
            </w:r>
          </w:p>
        </w:tc>
        <w:tc>
          <w:tcPr>
            <w:tcW w:w="1626" w:type="dxa"/>
          </w:tcPr>
          <w:p w14:paraId="52389F14" w14:textId="31D5E150"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Візуальний контроль зважування</w:t>
            </w:r>
          </w:p>
        </w:tc>
      </w:tr>
      <w:tr w:rsidR="39014E86" w14:paraId="0339D2D9" w14:textId="77777777" w:rsidTr="02929C6D">
        <w:trPr>
          <w:trHeight w:val="300"/>
        </w:trPr>
        <w:tc>
          <w:tcPr>
            <w:cnfStyle w:val="001000000000" w:firstRow="0" w:lastRow="0" w:firstColumn="1" w:lastColumn="0" w:oddVBand="0" w:evenVBand="0" w:oddHBand="0" w:evenHBand="0" w:firstRowFirstColumn="0" w:firstRowLastColumn="0" w:lastRowFirstColumn="0" w:lastRowLastColumn="0"/>
            <w:tcW w:w="1845" w:type="dxa"/>
          </w:tcPr>
          <w:p w14:paraId="43A617E5" w14:textId="78797B4E" w:rsidR="77E0B089" w:rsidRDefault="70BCC91C" w:rsidP="00FC718D">
            <w:pPr>
              <w:spacing w:line="360" w:lineRule="auto"/>
              <w:jc w:val="both"/>
              <w:rPr>
                <w:rFonts w:ascii="Times New Roman" w:eastAsia="Times New Roman" w:hAnsi="Times New Roman" w:cs="Times New Roman"/>
                <w:b w:val="0"/>
                <w:bCs w:val="0"/>
                <w:sz w:val="28"/>
                <w:szCs w:val="28"/>
              </w:rPr>
            </w:pPr>
            <w:r w:rsidRPr="02929C6D">
              <w:rPr>
                <w:rFonts w:ascii="Times New Roman" w:eastAsia="Times New Roman" w:hAnsi="Times New Roman" w:cs="Times New Roman"/>
                <w:b w:val="0"/>
                <w:bCs w:val="0"/>
                <w:sz w:val="28"/>
                <w:szCs w:val="28"/>
              </w:rPr>
              <w:t>З</w:t>
            </w:r>
            <w:r w:rsidR="5EE98191" w:rsidRPr="02929C6D">
              <w:rPr>
                <w:rFonts w:ascii="Times New Roman" w:eastAsia="Times New Roman" w:hAnsi="Times New Roman" w:cs="Times New Roman"/>
                <w:b w:val="0"/>
                <w:bCs w:val="0"/>
                <w:sz w:val="28"/>
                <w:szCs w:val="28"/>
              </w:rPr>
              <w:t>б</w:t>
            </w:r>
            <w:r w:rsidRPr="02929C6D">
              <w:rPr>
                <w:rFonts w:ascii="Times New Roman" w:eastAsia="Times New Roman" w:hAnsi="Times New Roman" w:cs="Times New Roman"/>
                <w:b w:val="0"/>
                <w:bCs w:val="0"/>
                <w:sz w:val="28"/>
                <w:szCs w:val="28"/>
              </w:rPr>
              <w:t>ерігання готової продукції</w:t>
            </w:r>
          </w:p>
        </w:tc>
        <w:tc>
          <w:tcPr>
            <w:tcW w:w="1761" w:type="dxa"/>
          </w:tcPr>
          <w:p w14:paraId="206F2E64" w14:textId="3A8AB179" w:rsidR="215A070E" w:rsidRDefault="5046C51B"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Згущене молоко</w:t>
            </w:r>
          </w:p>
        </w:tc>
        <w:tc>
          <w:tcPr>
            <w:tcW w:w="1803" w:type="dxa"/>
          </w:tcPr>
          <w:p w14:paraId="137A14E2" w14:textId="55ECBFE3" w:rsidR="215A070E" w:rsidRDefault="5046C51B"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Температура та умови зберігання</w:t>
            </w:r>
          </w:p>
        </w:tc>
        <w:tc>
          <w:tcPr>
            <w:tcW w:w="1980" w:type="dxa"/>
          </w:tcPr>
          <w:p w14:paraId="010B7065" w14:textId="45BAB8E9" w:rsidR="215A070E" w:rsidRDefault="5046C51B"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Постійно </w:t>
            </w:r>
          </w:p>
        </w:tc>
        <w:tc>
          <w:tcPr>
            <w:tcW w:w="1626" w:type="dxa"/>
          </w:tcPr>
          <w:p w14:paraId="0EC4233A" w14:textId="4BF36561" w:rsidR="1FB99BB5" w:rsidRDefault="53A02C46" w:rsidP="00FC718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Контроль умов зберігання</w:t>
            </w:r>
          </w:p>
        </w:tc>
      </w:tr>
    </w:tbl>
    <w:p w14:paraId="2C5A999D" w14:textId="35959344" w:rsidR="161F027C" w:rsidRDefault="161F027C" w:rsidP="00FC718D">
      <w:pPr>
        <w:spacing w:after="0" w:line="360" w:lineRule="auto"/>
        <w:ind w:firstLine="709"/>
        <w:jc w:val="both"/>
      </w:pPr>
      <w:r w:rsidRPr="02929C6D">
        <w:rPr>
          <w:rFonts w:ascii="Times New Roman" w:eastAsia="Times New Roman" w:hAnsi="Times New Roman" w:cs="Times New Roman"/>
          <w:sz w:val="28"/>
          <w:szCs w:val="28"/>
        </w:rPr>
        <w:t xml:space="preserve">                                                                          </w:t>
      </w:r>
      <w:r w:rsidR="65C51399"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Продовження таблиці 2.5</w:t>
      </w:r>
    </w:p>
    <w:p w14:paraId="418DDAEB" w14:textId="76C61D67" w:rsidR="2F623B8F" w:rsidRDefault="2F623B8F" w:rsidP="00FC718D">
      <w:pPr>
        <w:spacing w:after="0" w:line="360" w:lineRule="auto"/>
        <w:ind w:firstLine="709"/>
        <w:jc w:val="both"/>
      </w:pPr>
      <w:r w:rsidRPr="02929C6D">
        <w:rPr>
          <w:rFonts w:ascii="Times New Roman" w:eastAsia="Times New Roman" w:hAnsi="Times New Roman" w:cs="Times New Roman"/>
          <w:sz w:val="28"/>
          <w:szCs w:val="28"/>
        </w:rPr>
        <w:t xml:space="preserve">   </w:t>
      </w:r>
    </w:p>
    <w:p w14:paraId="6F694AFB" w14:textId="04A7D12B" w:rsidR="2F623B8F" w:rsidRDefault="2F623B8F" w:rsidP="00FC718D">
      <w:pPr>
        <w:spacing w:after="0" w:line="360" w:lineRule="auto"/>
        <w:ind w:firstLine="709"/>
        <w:jc w:val="both"/>
      </w:pPr>
      <w:r w:rsidRPr="02929C6D">
        <w:rPr>
          <w:rFonts w:ascii="Times New Roman" w:eastAsia="Times New Roman" w:hAnsi="Times New Roman" w:cs="Times New Roman"/>
          <w:sz w:val="28"/>
          <w:szCs w:val="28"/>
        </w:rPr>
        <w:t xml:space="preserve"> Отже, проведення контролю якості на всіх стадіях виробництва дозволяє забезпечити стабільну якість згущеного молока, дотримання технологічних режимів та отримання безпечного для споживача продукту.</w:t>
      </w:r>
    </w:p>
    <w:p w14:paraId="7879608A" w14:textId="0CC0D67D" w:rsidR="39014E86" w:rsidRDefault="39014E86" w:rsidP="00FC718D">
      <w:pPr>
        <w:spacing w:after="0" w:line="360" w:lineRule="auto"/>
        <w:ind w:firstLine="709"/>
        <w:jc w:val="both"/>
        <w:rPr>
          <w:rFonts w:ascii="Times New Roman" w:eastAsia="Times New Roman" w:hAnsi="Times New Roman" w:cs="Times New Roman"/>
          <w:sz w:val="28"/>
          <w:szCs w:val="28"/>
        </w:rPr>
      </w:pPr>
    </w:p>
    <w:p w14:paraId="27AA3F66" w14:textId="155DC56C" w:rsidR="79BBCA6E" w:rsidRDefault="79BBCA6E"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2.6</w:t>
      </w:r>
      <w:r w:rsidR="303CEA82" w:rsidRPr="02929C6D">
        <w:rPr>
          <w:rFonts w:ascii="Times New Roman" w:eastAsia="Times New Roman" w:hAnsi="Times New Roman" w:cs="Times New Roman"/>
          <w:b/>
          <w:bCs/>
          <w:sz w:val="28"/>
          <w:szCs w:val="28"/>
        </w:rPr>
        <w:t xml:space="preserve"> </w:t>
      </w:r>
      <w:r w:rsidR="493EFE87" w:rsidRPr="02929C6D">
        <w:rPr>
          <w:rFonts w:ascii="Times New Roman" w:eastAsia="Times New Roman" w:hAnsi="Times New Roman" w:cs="Times New Roman"/>
          <w:b/>
          <w:bCs/>
          <w:sz w:val="28"/>
          <w:szCs w:val="28"/>
        </w:rPr>
        <w:t>Органолептичні показники згущеного молока</w:t>
      </w:r>
    </w:p>
    <w:p w14:paraId="38F34B06" w14:textId="1F32E71B" w:rsidR="4CF8DDE1" w:rsidRDefault="4CF8DDE1" w:rsidP="00FC718D">
      <w:pPr>
        <w:spacing w:after="0" w:line="360" w:lineRule="auto"/>
        <w:ind w:firstLine="709"/>
        <w:jc w:val="both"/>
      </w:pPr>
      <w:r w:rsidRPr="02929C6D">
        <w:rPr>
          <w:rFonts w:ascii="Times New Roman" w:eastAsia="Times New Roman" w:hAnsi="Times New Roman" w:cs="Times New Roman"/>
          <w:sz w:val="28"/>
          <w:szCs w:val="28"/>
          <w:lang w:val="uk"/>
        </w:rPr>
        <w:t>Органолептичні показники згущеного молока є ключовими для визначення його якості. Згідно з вимогами стандарту, продукт повинен мати однорідну, в’язку консистенцію без кристалізації сахарози, чистий молочний смак із карамельними нотками та рівномірний кремово-білий колір. Відхилення від цих параметрів можуть вказувати на технологічні порушення – перегрівання, неповне розчинення цукру, забруднення сировини або порушення умов зберігання. Саме тому контроль органолептичних характеристик є одним із ключових етапів оцінювання якості продукції.</w:t>
      </w:r>
    </w:p>
    <w:p w14:paraId="045396CC" w14:textId="60E28C56" w:rsidR="13819A64" w:rsidRPr="00FC718D" w:rsidRDefault="13819A64"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lastRenderedPageBreak/>
        <w:t>Хімічний склад згущеного молока з цукром, окрім високої концентрації сухих речовин, вирізняється значним вмістом легкозасвоюваних молочних білків, що містять усі незамінні амінокислоти. Білковий компонент представлений переважно казеїнами та сироватковими білками, що забезпечують високу біологічну цінність продукту. Молочний жир, який у середньому становить 8,5 %, є джерелом енергії та носієм жиророзчинних вітамінів (A, D, Е). Крім того, у складі присутні кальцій, фосфор, калій, магній – мінерали, важливі для формування кісткової тканини, роботи нервової системи та м’язових процесів.</w:t>
      </w:r>
    </w:p>
    <w:p w14:paraId="06D6C8F1" w14:textId="608AE82C" w:rsidR="13819A64" w:rsidRDefault="13819A64" w:rsidP="00FC718D">
      <w:pPr>
        <w:spacing w:after="0" w:line="360" w:lineRule="auto"/>
        <w:ind w:firstLine="709"/>
        <w:jc w:val="both"/>
      </w:pPr>
      <w:r w:rsidRPr="02929C6D">
        <w:rPr>
          <w:rFonts w:ascii="Times New Roman" w:eastAsia="Times New Roman" w:hAnsi="Times New Roman" w:cs="Times New Roman"/>
          <w:sz w:val="28"/>
          <w:szCs w:val="28"/>
          <w:lang w:val="uk"/>
        </w:rPr>
        <w:t xml:space="preserve">Не менш </w:t>
      </w:r>
      <w:r w:rsidR="309DC34B" w:rsidRPr="02929C6D">
        <w:rPr>
          <w:rFonts w:ascii="Times New Roman" w:eastAsia="Times New Roman" w:hAnsi="Times New Roman" w:cs="Times New Roman"/>
          <w:sz w:val="28"/>
          <w:szCs w:val="28"/>
          <w:lang w:val="uk"/>
        </w:rPr>
        <w:t>важливим</w:t>
      </w:r>
      <w:r w:rsidRPr="02929C6D">
        <w:rPr>
          <w:rFonts w:ascii="Times New Roman" w:eastAsia="Times New Roman" w:hAnsi="Times New Roman" w:cs="Times New Roman"/>
          <w:sz w:val="28"/>
          <w:szCs w:val="28"/>
          <w:lang w:val="uk"/>
        </w:rPr>
        <w:t xml:space="preserve"> є вміст лактози, що бере участь у регуляції кишкової мікрофлори та сприяє кращому засвоєнню кальцію. Водночас високий цукровий компонент формує специфічну енергетичну цінність продукту: на 100 г згущеного молока припадає в середньому близько 320–330 ккал, що робить його концентрованим джерелом енергії. Така властивість є важливою для категорій споживачів, яким потрібне швидке поповнення енергетичних запасів, проте одночасно потребує поміркованого споживання у повсякденному раціоні.</w:t>
      </w:r>
    </w:p>
    <w:p w14:paraId="72139003" w14:textId="04AE5116" w:rsidR="13819A64" w:rsidRPr="00FC718D" w:rsidRDefault="13819A64" w:rsidP="00FC718D">
      <w:pPr>
        <w:spacing w:after="0" w:line="360" w:lineRule="auto"/>
        <w:ind w:firstLine="709"/>
        <w:jc w:val="both"/>
        <w:rPr>
          <w:lang w:val="uk"/>
        </w:rPr>
      </w:pPr>
      <w:r w:rsidRPr="02929C6D">
        <w:rPr>
          <w:rFonts w:ascii="Times New Roman" w:eastAsia="Times New Roman" w:hAnsi="Times New Roman" w:cs="Times New Roman"/>
          <w:sz w:val="28"/>
          <w:szCs w:val="28"/>
          <w:lang w:val="uk"/>
        </w:rPr>
        <w:t xml:space="preserve">Технологічні особливості виробництва впливають не лише на харчову цінність, а й на функціональні властивості продукту. Згущене молоко широко використовується в кондитерській та молочній промисловості завдяки своїй стабільності при нагріванні, хорошій змішуваності та здатності утворювати рівномірну структуру кремів, начинок і десертних мас. Його реологічні властивості визначаються співвідношенням сухих речовин та ступенем уварювання, що регламентується стандартами для забезпечення однакової якості у різних виробників. </w:t>
      </w:r>
    </w:p>
    <w:p w14:paraId="39CE2241" w14:textId="72B50446" w:rsidR="13819A64" w:rsidRDefault="13819A64" w:rsidP="00FC718D">
      <w:pPr>
        <w:spacing w:after="0" w:line="360" w:lineRule="auto"/>
        <w:ind w:firstLine="709"/>
        <w:jc w:val="both"/>
      </w:pPr>
      <w:r w:rsidRPr="02929C6D">
        <w:rPr>
          <w:rFonts w:ascii="Times New Roman" w:eastAsia="Times New Roman" w:hAnsi="Times New Roman" w:cs="Times New Roman"/>
          <w:sz w:val="28"/>
          <w:szCs w:val="28"/>
          <w:lang w:val="uk"/>
        </w:rPr>
        <w:t>Таким чином, споживчі властивості згущеного молока формуються сукупністю органолептичних, фізико-хімічних та харчових характеристик, які визначають його місце на ринку як універсального продукту з високою енергетично</w:t>
      </w:r>
      <w:r w:rsidR="0C1437D3" w:rsidRPr="02929C6D">
        <w:rPr>
          <w:rFonts w:ascii="Times New Roman" w:eastAsia="Times New Roman" w:hAnsi="Times New Roman" w:cs="Times New Roman"/>
          <w:sz w:val="28"/>
          <w:szCs w:val="28"/>
          <w:lang w:val="uk"/>
        </w:rPr>
        <w:t>ю</w:t>
      </w:r>
      <w:r w:rsidRPr="02929C6D">
        <w:rPr>
          <w:rFonts w:ascii="Times New Roman" w:eastAsia="Times New Roman" w:hAnsi="Times New Roman" w:cs="Times New Roman"/>
          <w:sz w:val="28"/>
          <w:szCs w:val="28"/>
          <w:lang w:val="uk"/>
        </w:rPr>
        <w:t xml:space="preserve"> цінністю. Відповідність нормативним вимогам забезпечує стабільність якості та безпечність згущеного молока для споживачів, що робить </w:t>
      </w:r>
      <w:r w:rsidRPr="02929C6D">
        <w:rPr>
          <w:rFonts w:ascii="Times New Roman" w:eastAsia="Times New Roman" w:hAnsi="Times New Roman" w:cs="Times New Roman"/>
          <w:sz w:val="28"/>
          <w:szCs w:val="28"/>
          <w:lang w:val="uk"/>
        </w:rPr>
        <w:lastRenderedPageBreak/>
        <w:t xml:space="preserve">його одним із найбільш стандартизованих молочних продуктів тривалого зберігання. </w:t>
      </w:r>
      <w:r w:rsidR="4CF8DDE1" w:rsidRPr="02929C6D">
        <w:rPr>
          <w:rFonts w:ascii="Times New Roman" w:eastAsia="Times New Roman" w:hAnsi="Times New Roman" w:cs="Times New Roman"/>
          <w:sz w:val="28"/>
          <w:szCs w:val="28"/>
        </w:rPr>
        <w:t>За консистенцією згущене молоко повинно бути однорідним, в’язким і гладким. У продукті не допускається наявність грудочок, великих кристалів цукру або осаду на дні тари. Правильно виготовлене згущене молоко має зберігати рівномірну структуру та легко витікати з упаковки, не розділяючись на окремі фази.</w:t>
      </w:r>
    </w:p>
    <w:p w14:paraId="3A510D66" w14:textId="0DC20BBD" w:rsidR="63D47267" w:rsidRDefault="63D47267" w:rsidP="00FC718D">
      <w:pPr>
        <w:spacing w:after="0" w:line="360" w:lineRule="auto"/>
        <w:ind w:firstLine="709"/>
        <w:jc w:val="both"/>
      </w:pPr>
      <w:r w:rsidRPr="02929C6D">
        <w:rPr>
          <w:rFonts w:ascii="Times New Roman" w:eastAsia="Times New Roman" w:hAnsi="Times New Roman" w:cs="Times New Roman"/>
          <w:sz w:val="28"/>
          <w:szCs w:val="28"/>
        </w:rPr>
        <w:t>Отже</w:t>
      </w:r>
      <w:r w:rsidR="4CF8DDE1" w:rsidRPr="02929C6D">
        <w:rPr>
          <w:rFonts w:ascii="Times New Roman" w:eastAsia="Times New Roman" w:hAnsi="Times New Roman" w:cs="Times New Roman"/>
          <w:sz w:val="28"/>
          <w:szCs w:val="28"/>
        </w:rPr>
        <w:t>, органолептичні показники дозволяють оцінити якість згущеного молока, правильність проведення технологічного процесу та дотримання умов його зберігання. Відхилення смаку, кольору або консистенції можуть свідчити про порушення технології виробництва або неправильні умови зберігання продукту.</w:t>
      </w:r>
    </w:p>
    <w:p w14:paraId="7562B3C3" w14:textId="51710815" w:rsidR="4CF8DDE1" w:rsidRDefault="4CF8DDE1" w:rsidP="00FC718D">
      <w:pPr>
        <w:spacing w:after="0" w:line="360" w:lineRule="auto"/>
        <w:ind w:firstLine="709"/>
        <w:jc w:val="both"/>
      </w:pPr>
      <w:r w:rsidRPr="02929C6D">
        <w:rPr>
          <w:rFonts w:ascii="Times New Roman" w:eastAsia="Times New Roman" w:hAnsi="Times New Roman" w:cs="Times New Roman"/>
          <w:sz w:val="28"/>
          <w:szCs w:val="28"/>
        </w:rPr>
        <w:t>Дані вимоги відповідають міжнародним вимогам до якості згущеного молока, зокрема стандартам США та міжнародним стандартам харчової продукції</w:t>
      </w:r>
      <w:r w:rsidR="49EEFC32" w:rsidRPr="02929C6D">
        <w:rPr>
          <w:rFonts w:ascii="Times New Roman" w:eastAsia="Times New Roman" w:hAnsi="Times New Roman" w:cs="Times New Roman"/>
          <w:sz w:val="28"/>
          <w:szCs w:val="28"/>
        </w:rPr>
        <w:t>.</w:t>
      </w:r>
    </w:p>
    <w:p w14:paraId="10B8070D" w14:textId="47130F4F" w:rsidR="6E17ED86" w:rsidRDefault="6E17ED86" w:rsidP="00FC718D">
      <w:pPr>
        <w:spacing w:after="0" w:line="360" w:lineRule="auto"/>
        <w:ind w:firstLine="709"/>
        <w:jc w:val="both"/>
      </w:pPr>
      <w:r w:rsidRPr="02929C6D">
        <w:rPr>
          <w:rFonts w:ascii="Times New Roman" w:eastAsia="Times New Roman" w:hAnsi="Times New Roman" w:cs="Times New Roman"/>
          <w:sz w:val="28"/>
          <w:szCs w:val="28"/>
        </w:rPr>
        <w:t>Також для визначення якості згущеного молока проводять оцінку його органолептичних показників</w:t>
      </w:r>
      <w:r w:rsidR="3A4FE22E" w:rsidRPr="02929C6D">
        <w:rPr>
          <w:rFonts w:ascii="Times New Roman" w:eastAsia="Times New Roman" w:hAnsi="Times New Roman" w:cs="Times New Roman"/>
          <w:sz w:val="28"/>
          <w:szCs w:val="28"/>
        </w:rPr>
        <w:t xml:space="preserve">. </w:t>
      </w:r>
    </w:p>
    <w:p w14:paraId="091CEFC6" w14:textId="7E27E07F" w:rsidR="1CEF4432" w:rsidRDefault="1CEF4432" w:rsidP="00FC718D">
      <w:pPr>
        <w:spacing w:after="0" w:line="360" w:lineRule="auto"/>
        <w:ind w:firstLine="709"/>
        <w:jc w:val="both"/>
      </w:pPr>
      <w:r w:rsidRPr="02929C6D">
        <w:rPr>
          <w:rFonts w:ascii="Times New Roman" w:eastAsia="Times New Roman" w:hAnsi="Times New Roman" w:cs="Times New Roman"/>
          <w:sz w:val="28"/>
          <w:szCs w:val="28"/>
        </w:rPr>
        <w:t>Основні характеристики наведені в таблиці 2.6</w:t>
      </w:r>
      <w:r w:rsidR="32D2FC14" w:rsidRPr="02929C6D">
        <w:rPr>
          <w:rFonts w:ascii="Times New Roman" w:eastAsia="Times New Roman" w:hAnsi="Times New Roman" w:cs="Times New Roman"/>
          <w:sz w:val="28"/>
          <w:szCs w:val="28"/>
        </w:rPr>
        <w:t>.</w:t>
      </w:r>
    </w:p>
    <w:p w14:paraId="5E2247C9" w14:textId="4CE7ADFD" w:rsidR="39014E86" w:rsidRDefault="39014E86" w:rsidP="00FC718D">
      <w:pPr>
        <w:spacing w:after="0" w:line="360" w:lineRule="auto"/>
        <w:ind w:firstLine="709"/>
        <w:jc w:val="both"/>
        <w:rPr>
          <w:rFonts w:ascii="Times New Roman" w:eastAsia="Times New Roman" w:hAnsi="Times New Roman" w:cs="Times New Roman"/>
          <w:b/>
          <w:bCs/>
          <w:sz w:val="28"/>
          <w:szCs w:val="28"/>
        </w:rPr>
      </w:pPr>
    </w:p>
    <w:tbl>
      <w:tblPr>
        <w:tblStyle w:val="a6"/>
        <w:tblW w:w="9016" w:type="dxa"/>
        <w:tblLook w:val="06A0" w:firstRow="1" w:lastRow="0" w:firstColumn="1" w:lastColumn="0" w:noHBand="1" w:noVBand="1"/>
      </w:tblPr>
      <w:tblGrid>
        <w:gridCol w:w="1844"/>
        <w:gridCol w:w="7172"/>
      </w:tblGrid>
      <w:tr w:rsidR="39014E86" w14:paraId="459D6CE9" w14:textId="77777777" w:rsidTr="02929C6D">
        <w:trPr>
          <w:trHeight w:val="300"/>
        </w:trPr>
        <w:tc>
          <w:tcPr>
            <w:tcW w:w="1770" w:type="dxa"/>
          </w:tcPr>
          <w:p w14:paraId="554B5B3C" w14:textId="5DA1877B" w:rsidR="32D2FC14" w:rsidRDefault="32D2FC14" w:rsidP="00FC718D">
            <w:pPr>
              <w:spacing w:line="360" w:lineRule="auto"/>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Показники </w:t>
            </w:r>
          </w:p>
        </w:tc>
        <w:tc>
          <w:tcPr>
            <w:tcW w:w="7246" w:type="dxa"/>
          </w:tcPr>
          <w:p w14:paraId="02C0773D" w14:textId="4217E7D2" w:rsidR="32D2FC14" w:rsidRDefault="32D2FC14" w:rsidP="00FC718D">
            <w:pPr>
              <w:spacing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Характеристика</w:t>
            </w:r>
          </w:p>
        </w:tc>
      </w:tr>
      <w:tr w:rsidR="39014E86" w14:paraId="053C2DCF" w14:textId="77777777" w:rsidTr="02929C6D">
        <w:trPr>
          <w:trHeight w:val="300"/>
        </w:trPr>
        <w:tc>
          <w:tcPr>
            <w:tcW w:w="1770" w:type="dxa"/>
          </w:tcPr>
          <w:p w14:paraId="1AF8D439" w14:textId="61D9A8D2" w:rsidR="32D2FC14" w:rsidRDefault="32D2FC14" w:rsidP="00FC718D">
            <w:pPr>
              <w:spacing w:line="360" w:lineRule="auto"/>
              <w:jc w:val="both"/>
            </w:pPr>
            <w:r w:rsidRPr="02929C6D">
              <w:rPr>
                <w:rFonts w:ascii="Times New Roman" w:eastAsia="Times New Roman" w:hAnsi="Times New Roman" w:cs="Times New Roman"/>
                <w:sz w:val="28"/>
                <w:szCs w:val="28"/>
              </w:rPr>
              <w:t>Зовнішній вигляд</w:t>
            </w:r>
          </w:p>
        </w:tc>
        <w:tc>
          <w:tcPr>
            <w:tcW w:w="7246" w:type="dxa"/>
          </w:tcPr>
          <w:p w14:paraId="38FD79DB" w14:textId="1A8AC3B1" w:rsidR="32D2FC14" w:rsidRDefault="32D2FC14" w:rsidP="00FC718D">
            <w:pPr>
              <w:spacing w:line="360" w:lineRule="auto"/>
              <w:jc w:val="both"/>
            </w:pPr>
            <w:r w:rsidRPr="02929C6D">
              <w:rPr>
                <w:rFonts w:ascii="Times New Roman" w:eastAsia="Times New Roman" w:hAnsi="Times New Roman" w:cs="Times New Roman"/>
                <w:sz w:val="28"/>
                <w:szCs w:val="28"/>
              </w:rPr>
              <w:t xml:space="preserve">Однорідна маса без сторонніх </w:t>
            </w:r>
            <w:r w:rsidR="5D125A8E" w:rsidRPr="02929C6D">
              <w:rPr>
                <w:rFonts w:ascii="Times New Roman" w:eastAsia="Times New Roman" w:hAnsi="Times New Roman" w:cs="Times New Roman"/>
                <w:sz w:val="28"/>
                <w:szCs w:val="28"/>
              </w:rPr>
              <w:t>домішок</w:t>
            </w:r>
            <w:r w:rsidRPr="02929C6D">
              <w:rPr>
                <w:rFonts w:ascii="Times New Roman" w:eastAsia="Times New Roman" w:hAnsi="Times New Roman" w:cs="Times New Roman"/>
                <w:sz w:val="28"/>
                <w:szCs w:val="28"/>
              </w:rPr>
              <w:t xml:space="preserve"> та видимих дефектів</w:t>
            </w:r>
          </w:p>
        </w:tc>
      </w:tr>
      <w:tr w:rsidR="39014E86" w14:paraId="2E44B7DE" w14:textId="77777777" w:rsidTr="02929C6D">
        <w:trPr>
          <w:trHeight w:val="300"/>
        </w:trPr>
        <w:tc>
          <w:tcPr>
            <w:tcW w:w="1770" w:type="dxa"/>
          </w:tcPr>
          <w:p w14:paraId="2D002C1E" w14:textId="76CE49F8" w:rsidR="32D2FC14" w:rsidRDefault="32D2FC14" w:rsidP="00FC718D">
            <w:pPr>
              <w:spacing w:line="360" w:lineRule="auto"/>
              <w:jc w:val="both"/>
            </w:pPr>
            <w:r w:rsidRPr="02929C6D">
              <w:rPr>
                <w:rFonts w:ascii="Times New Roman" w:eastAsia="Times New Roman" w:hAnsi="Times New Roman" w:cs="Times New Roman"/>
                <w:sz w:val="28"/>
                <w:szCs w:val="28"/>
              </w:rPr>
              <w:t xml:space="preserve">Консистенція </w:t>
            </w:r>
          </w:p>
        </w:tc>
        <w:tc>
          <w:tcPr>
            <w:tcW w:w="7246" w:type="dxa"/>
          </w:tcPr>
          <w:p w14:paraId="01C7DB29" w14:textId="1A85B6D4" w:rsidR="1D45E059" w:rsidRDefault="4271CEF9" w:rsidP="00FC718D">
            <w:pPr>
              <w:spacing w:line="360" w:lineRule="auto"/>
              <w:jc w:val="both"/>
            </w:pPr>
            <w:r w:rsidRPr="02929C6D">
              <w:rPr>
                <w:rFonts w:ascii="Times New Roman" w:eastAsia="Times New Roman" w:hAnsi="Times New Roman" w:cs="Times New Roman"/>
                <w:sz w:val="28"/>
                <w:szCs w:val="28"/>
              </w:rPr>
              <w:t>Густа, в’язка, однорідна, без грудочок і великих кристалів цукру</w:t>
            </w:r>
          </w:p>
        </w:tc>
      </w:tr>
      <w:tr w:rsidR="39014E86" w14:paraId="565F3DFA" w14:textId="77777777" w:rsidTr="02929C6D">
        <w:trPr>
          <w:trHeight w:val="300"/>
        </w:trPr>
        <w:tc>
          <w:tcPr>
            <w:tcW w:w="1770" w:type="dxa"/>
          </w:tcPr>
          <w:p w14:paraId="7F9DDBA6" w14:textId="64E77ED5" w:rsidR="32D2FC14" w:rsidRDefault="32D2FC14" w:rsidP="00FC718D">
            <w:pPr>
              <w:spacing w:line="360" w:lineRule="auto"/>
              <w:jc w:val="both"/>
            </w:pPr>
            <w:r w:rsidRPr="02929C6D">
              <w:rPr>
                <w:rFonts w:ascii="Times New Roman" w:eastAsia="Times New Roman" w:hAnsi="Times New Roman" w:cs="Times New Roman"/>
                <w:sz w:val="28"/>
                <w:szCs w:val="28"/>
              </w:rPr>
              <w:t>Колір</w:t>
            </w:r>
          </w:p>
        </w:tc>
        <w:tc>
          <w:tcPr>
            <w:tcW w:w="7246" w:type="dxa"/>
          </w:tcPr>
          <w:p w14:paraId="68F9152D" w14:textId="28C302F6" w:rsidR="7D6957F5" w:rsidRDefault="51C37C74" w:rsidP="00FC718D">
            <w:pPr>
              <w:spacing w:line="360" w:lineRule="auto"/>
              <w:jc w:val="both"/>
            </w:pPr>
            <w:r w:rsidRPr="02929C6D">
              <w:rPr>
                <w:rFonts w:ascii="Times New Roman" w:eastAsia="Times New Roman" w:hAnsi="Times New Roman" w:cs="Times New Roman"/>
                <w:sz w:val="28"/>
                <w:szCs w:val="28"/>
              </w:rPr>
              <w:t>Білий або світло-кремовий, рівномірний по всій масі продукту</w:t>
            </w:r>
          </w:p>
        </w:tc>
      </w:tr>
      <w:tr w:rsidR="39014E86" w14:paraId="3BF8BA88" w14:textId="77777777" w:rsidTr="02929C6D">
        <w:trPr>
          <w:trHeight w:val="300"/>
        </w:trPr>
        <w:tc>
          <w:tcPr>
            <w:tcW w:w="1770" w:type="dxa"/>
          </w:tcPr>
          <w:p w14:paraId="10A31F10" w14:textId="347E5876" w:rsidR="32D2FC14" w:rsidRDefault="32D2FC14" w:rsidP="00FC718D">
            <w:pPr>
              <w:spacing w:line="360" w:lineRule="auto"/>
              <w:jc w:val="both"/>
            </w:pPr>
            <w:r w:rsidRPr="02929C6D">
              <w:rPr>
                <w:rFonts w:ascii="Times New Roman" w:eastAsia="Times New Roman" w:hAnsi="Times New Roman" w:cs="Times New Roman"/>
                <w:sz w:val="28"/>
                <w:szCs w:val="28"/>
              </w:rPr>
              <w:t>Смак</w:t>
            </w:r>
          </w:p>
        </w:tc>
        <w:tc>
          <w:tcPr>
            <w:tcW w:w="7246" w:type="dxa"/>
          </w:tcPr>
          <w:p w14:paraId="2CB4C7AA" w14:textId="3041A648" w:rsidR="6DA6D855" w:rsidRDefault="07F05A49" w:rsidP="00FC718D">
            <w:pPr>
              <w:spacing w:line="360" w:lineRule="auto"/>
              <w:jc w:val="both"/>
            </w:pPr>
            <w:r w:rsidRPr="02929C6D">
              <w:rPr>
                <w:rFonts w:ascii="Times New Roman" w:eastAsia="Times New Roman" w:hAnsi="Times New Roman" w:cs="Times New Roman"/>
                <w:sz w:val="28"/>
                <w:szCs w:val="28"/>
              </w:rPr>
              <w:t xml:space="preserve">Чистий, солодкий, із вираженим смаком пастеризованого молока </w:t>
            </w:r>
          </w:p>
        </w:tc>
      </w:tr>
      <w:tr w:rsidR="39014E86" w14:paraId="7342303D" w14:textId="77777777" w:rsidTr="02929C6D">
        <w:trPr>
          <w:trHeight w:val="300"/>
        </w:trPr>
        <w:tc>
          <w:tcPr>
            <w:tcW w:w="1770" w:type="dxa"/>
          </w:tcPr>
          <w:p w14:paraId="0141FC7B" w14:textId="60AB724F" w:rsidR="32D2FC14" w:rsidRDefault="32D2FC14" w:rsidP="00FC718D">
            <w:pPr>
              <w:spacing w:line="360" w:lineRule="auto"/>
              <w:jc w:val="both"/>
            </w:pPr>
            <w:r w:rsidRPr="02929C6D">
              <w:rPr>
                <w:rFonts w:ascii="Times New Roman" w:eastAsia="Times New Roman" w:hAnsi="Times New Roman" w:cs="Times New Roman"/>
                <w:sz w:val="28"/>
                <w:szCs w:val="28"/>
              </w:rPr>
              <w:t>Запах</w:t>
            </w:r>
          </w:p>
        </w:tc>
        <w:tc>
          <w:tcPr>
            <w:tcW w:w="7246" w:type="dxa"/>
          </w:tcPr>
          <w:p w14:paraId="776033B5" w14:textId="69F377BE" w:rsidR="3DCCA77B" w:rsidRDefault="48055623" w:rsidP="00FC718D">
            <w:pPr>
              <w:spacing w:line="360" w:lineRule="auto"/>
              <w:jc w:val="both"/>
            </w:pPr>
            <w:r w:rsidRPr="02929C6D">
              <w:rPr>
                <w:rFonts w:ascii="Times New Roman" w:eastAsia="Times New Roman" w:hAnsi="Times New Roman" w:cs="Times New Roman"/>
                <w:sz w:val="28"/>
                <w:szCs w:val="28"/>
              </w:rPr>
              <w:t>Приємний молочний аромат, без сторонніх запахів</w:t>
            </w:r>
          </w:p>
        </w:tc>
      </w:tr>
    </w:tbl>
    <w:p w14:paraId="42CB0B38" w14:textId="18AB67DA" w:rsidR="19427A60" w:rsidRDefault="0606703A" w:rsidP="00FC718D">
      <w:pPr>
        <w:spacing w:after="0" w:line="360" w:lineRule="auto"/>
        <w:jc w:val="both"/>
      </w:pPr>
      <w:r w:rsidRPr="02929C6D">
        <w:rPr>
          <w:rFonts w:ascii="Times New Roman" w:eastAsia="Times New Roman" w:hAnsi="Times New Roman" w:cs="Times New Roman"/>
          <w:sz w:val="28"/>
          <w:szCs w:val="28"/>
        </w:rPr>
        <w:lastRenderedPageBreak/>
        <w:t xml:space="preserve">      </w:t>
      </w:r>
      <w:r w:rsidR="19427A60" w:rsidRPr="02929C6D">
        <w:rPr>
          <w:rFonts w:ascii="Times New Roman" w:eastAsia="Times New Roman" w:hAnsi="Times New Roman" w:cs="Times New Roman"/>
          <w:sz w:val="28"/>
          <w:szCs w:val="28"/>
        </w:rPr>
        <w:t xml:space="preserve">Незважаючи на те, що згущене молоко має тривалий термін зберігання завдяки високому вмісту сухих речовин і цукру, під час порушення технології виробництва, санітарних умов або режимів зберігання у продукті можуть виникати різні дефекти. Вони проявляються у зміні смаку, запаху, кольору та консистенції продукту. До основних дефектів згущеного молока належать загущення, розшарування, утворення кристалів цукру, сторонній присмак і запах, потемніння кольору, а також мікробіологічне псування продукту. Загущення продукту пов’язане зі зміною структури білків або розвитком окремих видів мікроорганізмів, у результаті чого консистенція стає надто густою та неоднорідною. Розшарування проявляється відокремленням рідкої частини від основної маси і найчастіше виникає внаслідок порушення режимів виробництва або зберігання. </w:t>
      </w:r>
    </w:p>
    <w:p w14:paraId="05AB8F56" w14:textId="6D2DF69A" w:rsidR="19427A60" w:rsidRDefault="19427A60" w:rsidP="00FC718D">
      <w:pPr>
        <w:spacing w:after="0" w:line="360" w:lineRule="auto"/>
        <w:ind w:firstLine="709"/>
        <w:jc w:val="both"/>
      </w:pPr>
      <w:r w:rsidRPr="02929C6D">
        <w:rPr>
          <w:rFonts w:ascii="Times New Roman" w:eastAsia="Times New Roman" w:hAnsi="Times New Roman" w:cs="Times New Roman"/>
          <w:sz w:val="28"/>
          <w:szCs w:val="28"/>
        </w:rPr>
        <w:t>Поява великих кристалів цукру погіршує смакові властивості та консистенцію згущеного молока. Такий дефект може бути пов’язаний із неправильним проведенням процесу охолодження та кристалізації молочного цукру.  Зміна кольору на більш темний відтінок виникає при тривалому нагріванні продукту або недотриманні умов зберігання. Сторонній запах і присмак можуть з’являтися внаслідок розвитку мікроорганізмів, використання сировини низької якості або порушення санітарного стану обладнання.</w:t>
      </w:r>
    </w:p>
    <w:p w14:paraId="16DF9717" w14:textId="6542D5AC" w:rsidR="19427A60" w:rsidRDefault="19427A60" w:rsidP="00FC718D">
      <w:pPr>
        <w:spacing w:after="0" w:line="360" w:lineRule="auto"/>
        <w:ind w:firstLine="709"/>
        <w:jc w:val="both"/>
      </w:pPr>
      <w:r w:rsidRPr="02929C6D">
        <w:rPr>
          <w:rFonts w:ascii="Times New Roman" w:eastAsia="Times New Roman" w:hAnsi="Times New Roman" w:cs="Times New Roman"/>
          <w:sz w:val="28"/>
          <w:szCs w:val="28"/>
        </w:rPr>
        <w:t>Отже, дотримання технологічних параметрів виробництва, підтримання належних санітарно-гігієнічних умов та правильне зберігання продукції є основними заходами для забезпечення високої якості згущеного молока та запобігання виникненню дефектів.</w:t>
      </w:r>
    </w:p>
    <w:p w14:paraId="1FC5B5D7" w14:textId="31DEC99C" w:rsidR="02929C6D" w:rsidRDefault="02929C6D" w:rsidP="00FC718D">
      <w:pPr>
        <w:spacing w:after="0" w:line="360" w:lineRule="auto"/>
        <w:ind w:firstLine="709"/>
        <w:jc w:val="both"/>
        <w:rPr>
          <w:rFonts w:ascii="Times New Roman" w:eastAsia="Times New Roman" w:hAnsi="Times New Roman" w:cs="Times New Roman"/>
          <w:b/>
          <w:bCs/>
          <w:sz w:val="28"/>
          <w:szCs w:val="28"/>
        </w:rPr>
      </w:pPr>
    </w:p>
    <w:p w14:paraId="1BF186BD" w14:textId="234339A5" w:rsidR="02929C6D" w:rsidRDefault="02929C6D" w:rsidP="00FC718D">
      <w:pPr>
        <w:spacing w:after="0" w:line="360" w:lineRule="auto"/>
        <w:ind w:firstLine="709"/>
        <w:jc w:val="both"/>
        <w:rPr>
          <w:rFonts w:ascii="Times New Roman" w:eastAsia="Times New Roman" w:hAnsi="Times New Roman" w:cs="Times New Roman"/>
          <w:b/>
          <w:bCs/>
          <w:sz w:val="28"/>
          <w:szCs w:val="28"/>
        </w:rPr>
      </w:pPr>
    </w:p>
    <w:p w14:paraId="400967DF" w14:textId="0FB95152" w:rsidR="39014E86" w:rsidRDefault="18264831" w:rsidP="00FC718D">
      <w:pPr>
        <w:spacing w:after="0" w:line="360" w:lineRule="auto"/>
        <w:ind w:firstLine="709"/>
        <w:jc w:val="both"/>
      </w:pPr>
      <w:r w:rsidRPr="02929C6D">
        <w:rPr>
          <w:rFonts w:ascii="Times New Roman" w:eastAsia="Times New Roman" w:hAnsi="Times New Roman" w:cs="Times New Roman"/>
          <w:b/>
          <w:bCs/>
          <w:sz w:val="28"/>
          <w:szCs w:val="28"/>
        </w:rPr>
        <w:t>2.7 Фізико-хімічні показники згущених молочни</w:t>
      </w:r>
      <w:r w:rsidR="3D7B323E" w:rsidRPr="02929C6D">
        <w:rPr>
          <w:rFonts w:ascii="Times New Roman" w:eastAsia="Times New Roman" w:hAnsi="Times New Roman" w:cs="Times New Roman"/>
          <w:b/>
          <w:bCs/>
          <w:sz w:val="28"/>
          <w:szCs w:val="28"/>
        </w:rPr>
        <w:t>х консерві</w:t>
      </w:r>
      <w:r w:rsidR="13172527" w:rsidRPr="02929C6D">
        <w:rPr>
          <w:rFonts w:ascii="Times New Roman" w:eastAsia="Times New Roman" w:hAnsi="Times New Roman" w:cs="Times New Roman"/>
          <w:b/>
          <w:bCs/>
          <w:sz w:val="28"/>
          <w:szCs w:val="28"/>
        </w:rPr>
        <w:t>в</w:t>
      </w:r>
    </w:p>
    <w:p w14:paraId="552CAA35" w14:textId="262B9145" w:rsidR="39014E86" w:rsidRDefault="13172527" w:rsidP="00FC718D">
      <w:pPr>
        <w:spacing w:after="0" w:line="360" w:lineRule="auto"/>
        <w:ind w:firstLine="709"/>
        <w:jc w:val="both"/>
      </w:pPr>
      <w:r w:rsidRPr="02929C6D">
        <w:rPr>
          <w:rFonts w:ascii="Times New Roman" w:eastAsia="Times New Roman" w:hAnsi="Times New Roman" w:cs="Times New Roman"/>
          <w:sz w:val="28"/>
          <w:szCs w:val="28"/>
        </w:rPr>
        <w:t xml:space="preserve">Фізико-хімічні показники є важливими критеріями оцінки якості згущених молочних консервів. Вони дають можливість контролювати правильність </w:t>
      </w:r>
      <w:r w:rsidRPr="02929C6D">
        <w:rPr>
          <w:rFonts w:ascii="Times New Roman" w:eastAsia="Times New Roman" w:hAnsi="Times New Roman" w:cs="Times New Roman"/>
          <w:sz w:val="28"/>
          <w:szCs w:val="28"/>
        </w:rPr>
        <w:lastRenderedPageBreak/>
        <w:t>ведення технологічного процесу, відповідність готової продукції встановленим вимогам та стабільність її властивостей під час зберігання.</w:t>
      </w:r>
    </w:p>
    <w:p w14:paraId="15B184F1" w14:textId="770DE628" w:rsidR="39014E86" w:rsidRDefault="13172527" w:rsidP="00FC718D">
      <w:pPr>
        <w:spacing w:after="0" w:line="360" w:lineRule="auto"/>
        <w:ind w:firstLine="709"/>
        <w:jc w:val="both"/>
      </w:pPr>
      <w:r w:rsidRPr="02929C6D">
        <w:rPr>
          <w:rFonts w:ascii="Times New Roman" w:eastAsia="Times New Roman" w:hAnsi="Times New Roman" w:cs="Times New Roman"/>
          <w:sz w:val="28"/>
          <w:szCs w:val="28"/>
        </w:rPr>
        <w:t>До основних фізико-хімічних показників згущеного молока належать масова частка сухих речовин, вміст вологи, масова частка жиру, вміст сахарози, кислотність і в’язкість продукту. Дані показники визначають харчову цінність, смакові властивості та консистенцію готового продукту.</w:t>
      </w:r>
      <w:r w:rsidR="0C50B791"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Вміст сухих речовин у згущених молочних консервах повинен бути достатнім для забезпечення необхідної густини та стабільності продукту. Зменшення кількості сухих речовин або підвищення вологи може призвести до погіршення якості та скорочення терміну зберігання.</w:t>
      </w:r>
    </w:p>
    <w:p w14:paraId="69925349" w14:textId="21FD8214" w:rsidR="39014E86" w:rsidRDefault="581956FB" w:rsidP="00FC718D">
      <w:pPr>
        <w:spacing w:after="0" w:line="360" w:lineRule="auto"/>
        <w:ind w:firstLine="709"/>
        <w:jc w:val="both"/>
      </w:pPr>
      <w:r w:rsidRPr="02929C6D">
        <w:rPr>
          <w:rFonts w:ascii="Times New Roman" w:eastAsia="Times New Roman" w:hAnsi="Times New Roman" w:cs="Times New Roman"/>
          <w:sz w:val="28"/>
          <w:szCs w:val="28"/>
        </w:rPr>
        <w:t xml:space="preserve">        </w:t>
      </w:r>
      <w:r w:rsidR="13172527" w:rsidRPr="02929C6D">
        <w:rPr>
          <w:rFonts w:ascii="Times New Roman" w:eastAsia="Times New Roman" w:hAnsi="Times New Roman" w:cs="Times New Roman"/>
          <w:sz w:val="28"/>
          <w:szCs w:val="28"/>
        </w:rPr>
        <w:t>Масова частка жиру впливає на поживну цінність, смак та ніжність консистенції згущеного молока. Вміст сахарози виконує не лише роль підсолоджувача, але й сприяє збереженню продукту, створюючи умови, несприятливі для розвитку більшості мікроорганізмів.</w:t>
      </w:r>
    </w:p>
    <w:p w14:paraId="19435FA6" w14:textId="53D2E4E4" w:rsidR="39014E86" w:rsidRDefault="41D82F52" w:rsidP="00FC718D">
      <w:pPr>
        <w:spacing w:after="0" w:line="360" w:lineRule="auto"/>
        <w:ind w:firstLine="709"/>
        <w:jc w:val="both"/>
      </w:pPr>
      <w:r w:rsidRPr="02929C6D">
        <w:rPr>
          <w:rFonts w:ascii="Times New Roman" w:eastAsia="Times New Roman" w:hAnsi="Times New Roman" w:cs="Times New Roman"/>
          <w:sz w:val="28"/>
          <w:szCs w:val="28"/>
        </w:rPr>
        <w:t xml:space="preserve">     </w:t>
      </w:r>
      <w:r w:rsidR="42A48428" w:rsidRPr="02929C6D">
        <w:rPr>
          <w:rFonts w:ascii="Times New Roman" w:eastAsia="Times New Roman" w:hAnsi="Times New Roman" w:cs="Times New Roman"/>
          <w:sz w:val="28"/>
          <w:szCs w:val="28"/>
        </w:rPr>
        <w:t>Кислотність згущеного молока характеризує свіжість молочної сировини та правильність проведення технологічних процесів. Підвищення кислотності може свідчити про порушення умов зберігання сировини або розвиток небажаної мікрофлори.</w:t>
      </w:r>
    </w:p>
    <w:p w14:paraId="41CD5633" w14:textId="17DDC711" w:rsidR="39014E86" w:rsidRDefault="42A48428" w:rsidP="00FC718D">
      <w:pPr>
        <w:spacing w:after="0" w:line="360" w:lineRule="auto"/>
        <w:ind w:firstLine="709"/>
        <w:jc w:val="both"/>
      </w:pPr>
      <w:r w:rsidRPr="02929C6D">
        <w:rPr>
          <w:rFonts w:ascii="Times New Roman" w:eastAsia="Times New Roman" w:hAnsi="Times New Roman" w:cs="Times New Roman"/>
          <w:sz w:val="28"/>
          <w:szCs w:val="28"/>
        </w:rPr>
        <w:t>В’язкість є важливим показником консистенції продукту та залежить від складу молока, ступеня згущення і режимів охолодження. Надто низька або надто висока в’язкість може негативно впливати на споживчі властивості згущеного молока.</w:t>
      </w:r>
      <w:r w:rsidR="0CE78BA8" w:rsidRPr="02929C6D">
        <w:rPr>
          <w:rFonts w:ascii="Times New Roman" w:eastAsia="Times New Roman" w:hAnsi="Times New Roman" w:cs="Times New Roman"/>
          <w:sz w:val="28"/>
          <w:szCs w:val="28"/>
        </w:rPr>
        <w:t xml:space="preserve"> </w:t>
      </w:r>
    </w:p>
    <w:p w14:paraId="53156BA8" w14:textId="0BD765AA" w:rsidR="39014E86" w:rsidRDefault="259D8671" w:rsidP="00FC718D">
      <w:pPr>
        <w:spacing w:after="0" w:line="360" w:lineRule="auto"/>
        <w:ind w:firstLine="709"/>
        <w:jc w:val="both"/>
      </w:pPr>
      <w:r w:rsidRPr="02929C6D">
        <w:rPr>
          <w:rFonts w:ascii="Times New Roman" w:eastAsia="Times New Roman" w:hAnsi="Times New Roman" w:cs="Times New Roman"/>
          <w:sz w:val="28"/>
          <w:szCs w:val="28"/>
        </w:rPr>
        <w:t>Фізико-хімічні показники згущеного молока є важливими показниками його якості. До них належать вміст сухих речовин, вологи, жиру, сахарози та кислотність.</w:t>
      </w:r>
    </w:p>
    <w:p w14:paraId="7F2A9D9F" w14:textId="385FE941" w:rsidR="39014E86" w:rsidRDefault="259D8671" w:rsidP="00FC718D">
      <w:pPr>
        <w:spacing w:after="0" w:line="360" w:lineRule="auto"/>
        <w:ind w:firstLine="709"/>
        <w:jc w:val="both"/>
      </w:pPr>
      <w:r w:rsidRPr="02929C6D">
        <w:rPr>
          <w:rFonts w:ascii="Times New Roman" w:eastAsia="Times New Roman" w:hAnsi="Times New Roman" w:cs="Times New Roman"/>
          <w:sz w:val="28"/>
          <w:szCs w:val="28"/>
        </w:rPr>
        <w:t xml:space="preserve">      Основні показники згущеного молока наведені в таблиці 2.7.</w:t>
      </w:r>
    </w:p>
    <w:p w14:paraId="4D700E3E" w14:textId="2F16A968" w:rsidR="02929C6D" w:rsidRDefault="02929C6D" w:rsidP="00FC718D">
      <w:pPr>
        <w:spacing w:after="0" w:line="360" w:lineRule="auto"/>
        <w:ind w:firstLine="709"/>
        <w:jc w:val="both"/>
        <w:rPr>
          <w:rFonts w:ascii="Times New Roman" w:eastAsia="Times New Roman" w:hAnsi="Times New Roman" w:cs="Times New Roman"/>
          <w:sz w:val="28"/>
          <w:szCs w:val="28"/>
        </w:rPr>
      </w:pPr>
    </w:p>
    <w:p w14:paraId="40357181" w14:textId="02E0C45E" w:rsidR="02929C6D" w:rsidRDefault="02929C6D" w:rsidP="00FC718D">
      <w:pPr>
        <w:spacing w:after="0" w:line="360" w:lineRule="auto"/>
        <w:ind w:firstLine="709"/>
        <w:jc w:val="both"/>
        <w:rPr>
          <w:rFonts w:ascii="Times New Roman" w:eastAsia="Times New Roman" w:hAnsi="Times New Roman" w:cs="Times New Roman"/>
          <w:sz w:val="28"/>
          <w:szCs w:val="28"/>
        </w:rPr>
      </w:pPr>
    </w:p>
    <w:tbl>
      <w:tblPr>
        <w:tblStyle w:val="a6"/>
        <w:tblW w:w="8865" w:type="dxa"/>
        <w:tblLook w:val="06A0" w:firstRow="1" w:lastRow="0" w:firstColumn="1" w:lastColumn="0" w:noHBand="1" w:noVBand="1"/>
      </w:tblPr>
      <w:tblGrid>
        <w:gridCol w:w="2835"/>
        <w:gridCol w:w="6030"/>
      </w:tblGrid>
      <w:tr w:rsidR="67DEC3A2" w14:paraId="3F5AB9FD" w14:textId="77777777" w:rsidTr="02929C6D">
        <w:trPr>
          <w:trHeight w:val="300"/>
        </w:trPr>
        <w:tc>
          <w:tcPr>
            <w:tcW w:w="2835" w:type="dxa"/>
          </w:tcPr>
          <w:p w14:paraId="45674291" w14:textId="4BDB8338" w:rsidR="259D8671" w:rsidRDefault="259D8671" w:rsidP="00FC718D">
            <w:pPr>
              <w:spacing w:line="360" w:lineRule="auto"/>
              <w:jc w:val="both"/>
            </w:pPr>
            <w:r w:rsidRPr="02929C6D">
              <w:rPr>
                <w:rFonts w:ascii="Times New Roman" w:eastAsia="Times New Roman" w:hAnsi="Times New Roman" w:cs="Times New Roman"/>
                <w:sz w:val="28"/>
                <w:szCs w:val="28"/>
              </w:rPr>
              <w:t>Показник</w:t>
            </w:r>
          </w:p>
        </w:tc>
        <w:tc>
          <w:tcPr>
            <w:tcW w:w="6030" w:type="dxa"/>
          </w:tcPr>
          <w:p w14:paraId="684A5321" w14:textId="2E63FB69" w:rsidR="259D8671" w:rsidRDefault="259D8671" w:rsidP="00FC718D">
            <w:pPr>
              <w:spacing w:line="360" w:lineRule="auto"/>
              <w:jc w:val="both"/>
            </w:pPr>
            <w:r w:rsidRPr="02929C6D">
              <w:rPr>
                <w:rFonts w:ascii="Times New Roman" w:eastAsia="Times New Roman" w:hAnsi="Times New Roman" w:cs="Times New Roman"/>
                <w:sz w:val="28"/>
                <w:szCs w:val="28"/>
              </w:rPr>
              <w:t>Характеристика (нормативне значення)</w:t>
            </w:r>
          </w:p>
        </w:tc>
      </w:tr>
      <w:tr w:rsidR="67DEC3A2" w14:paraId="7C57CF13" w14:textId="77777777" w:rsidTr="02929C6D">
        <w:trPr>
          <w:trHeight w:val="300"/>
        </w:trPr>
        <w:tc>
          <w:tcPr>
            <w:tcW w:w="2835" w:type="dxa"/>
          </w:tcPr>
          <w:p w14:paraId="7B47902B" w14:textId="7DD85B6D" w:rsidR="259D8671" w:rsidRDefault="259D8671" w:rsidP="00FC718D">
            <w:pPr>
              <w:spacing w:line="360" w:lineRule="auto"/>
              <w:jc w:val="both"/>
            </w:pPr>
            <w:r w:rsidRPr="02929C6D">
              <w:rPr>
                <w:rFonts w:ascii="Times New Roman" w:eastAsia="Times New Roman" w:hAnsi="Times New Roman" w:cs="Times New Roman"/>
                <w:sz w:val="28"/>
                <w:szCs w:val="28"/>
              </w:rPr>
              <w:lastRenderedPageBreak/>
              <w:t>Масова частка сухих речовин, %</w:t>
            </w:r>
          </w:p>
        </w:tc>
        <w:tc>
          <w:tcPr>
            <w:tcW w:w="6030" w:type="dxa"/>
          </w:tcPr>
          <w:p w14:paraId="241665AC" w14:textId="1EC309A4" w:rsidR="259D8671" w:rsidRDefault="259D8671" w:rsidP="00FC718D">
            <w:pPr>
              <w:spacing w:line="360" w:lineRule="auto"/>
              <w:jc w:val="both"/>
            </w:pPr>
            <w:r w:rsidRPr="02929C6D">
              <w:rPr>
                <w:rFonts w:ascii="Times New Roman" w:eastAsia="Times New Roman" w:hAnsi="Times New Roman" w:cs="Times New Roman"/>
                <w:sz w:val="28"/>
                <w:szCs w:val="28"/>
              </w:rPr>
              <w:t>Не менше 73,5</w:t>
            </w:r>
          </w:p>
        </w:tc>
      </w:tr>
      <w:tr w:rsidR="67DEC3A2" w14:paraId="1A2CD3B3" w14:textId="77777777" w:rsidTr="02929C6D">
        <w:trPr>
          <w:trHeight w:val="300"/>
        </w:trPr>
        <w:tc>
          <w:tcPr>
            <w:tcW w:w="2835" w:type="dxa"/>
          </w:tcPr>
          <w:p w14:paraId="5B028808" w14:textId="2C4BEFAA" w:rsidR="259D8671" w:rsidRDefault="259D8671" w:rsidP="00FC718D">
            <w:pPr>
              <w:spacing w:line="360" w:lineRule="auto"/>
              <w:jc w:val="both"/>
            </w:pPr>
            <w:r w:rsidRPr="02929C6D">
              <w:rPr>
                <w:rFonts w:ascii="Times New Roman" w:eastAsia="Times New Roman" w:hAnsi="Times New Roman" w:cs="Times New Roman"/>
                <w:sz w:val="28"/>
                <w:szCs w:val="28"/>
              </w:rPr>
              <w:t>Масова частка вологи, %</w:t>
            </w:r>
          </w:p>
        </w:tc>
        <w:tc>
          <w:tcPr>
            <w:tcW w:w="6030" w:type="dxa"/>
          </w:tcPr>
          <w:p w14:paraId="3911A58C" w14:textId="4E566CEA" w:rsidR="259D8671" w:rsidRDefault="259D8671" w:rsidP="00FC718D">
            <w:pPr>
              <w:spacing w:line="360" w:lineRule="auto"/>
              <w:jc w:val="both"/>
            </w:pPr>
            <w:r w:rsidRPr="02929C6D">
              <w:rPr>
                <w:rFonts w:ascii="Times New Roman" w:eastAsia="Times New Roman" w:hAnsi="Times New Roman" w:cs="Times New Roman"/>
                <w:sz w:val="28"/>
                <w:szCs w:val="28"/>
              </w:rPr>
              <w:t>Не більше 26,6</w:t>
            </w:r>
          </w:p>
        </w:tc>
      </w:tr>
      <w:tr w:rsidR="67DEC3A2" w14:paraId="2BA37B9C" w14:textId="77777777" w:rsidTr="02929C6D">
        <w:trPr>
          <w:trHeight w:val="300"/>
        </w:trPr>
        <w:tc>
          <w:tcPr>
            <w:tcW w:w="2835" w:type="dxa"/>
          </w:tcPr>
          <w:p w14:paraId="5A862D71" w14:textId="06C5232B" w:rsidR="259D8671" w:rsidRDefault="259D8671" w:rsidP="00FC718D">
            <w:pPr>
              <w:spacing w:line="360" w:lineRule="auto"/>
              <w:jc w:val="both"/>
            </w:pPr>
            <w:r w:rsidRPr="02929C6D">
              <w:rPr>
                <w:rFonts w:ascii="Times New Roman" w:eastAsia="Times New Roman" w:hAnsi="Times New Roman" w:cs="Times New Roman"/>
                <w:sz w:val="28"/>
                <w:szCs w:val="28"/>
              </w:rPr>
              <w:t>Масова частка сухих речовин молока,%</w:t>
            </w:r>
          </w:p>
        </w:tc>
        <w:tc>
          <w:tcPr>
            <w:tcW w:w="6030" w:type="dxa"/>
          </w:tcPr>
          <w:p w14:paraId="0F8232D9" w14:textId="6C0F9117" w:rsidR="259D8671" w:rsidRDefault="259D8671" w:rsidP="00FC718D">
            <w:pPr>
              <w:spacing w:line="360" w:lineRule="auto"/>
              <w:jc w:val="both"/>
            </w:pPr>
            <w:r w:rsidRPr="02929C6D">
              <w:rPr>
                <w:rFonts w:ascii="Times New Roman" w:eastAsia="Times New Roman" w:hAnsi="Times New Roman" w:cs="Times New Roman"/>
                <w:sz w:val="28"/>
                <w:szCs w:val="28"/>
              </w:rPr>
              <w:t>Не меньше 28,5</w:t>
            </w:r>
          </w:p>
        </w:tc>
      </w:tr>
      <w:tr w:rsidR="67DEC3A2" w14:paraId="00F17663" w14:textId="77777777" w:rsidTr="02929C6D">
        <w:trPr>
          <w:trHeight w:val="300"/>
        </w:trPr>
        <w:tc>
          <w:tcPr>
            <w:tcW w:w="2835" w:type="dxa"/>
          </w:tcPr>
          <w:p w14:paraId="768BE347" w14:textId="59A3C05E" w:rsidR="259D8671" w:rsidRDefault="259D8671" w:rsidP="00FC718D">
            <w:pPr>
              <w:spacing w:line="360" w:lineRule="auto"/>
              <w:jc w:val="both"/>
            </w:pPr>
            <w:r w:rsidRPr="02929C6D">
              <w:rPr>
                <w:rFonts w:ascii="Times New Roman" w:eastAsia="Times New Roman" w:hAnsi="Times New Roman" w:cs="Times New Roman"/>
                <w:sz w:val="28"/>
                <w:szCs w:val="28"/>
              </w:rPr>
              <w:t>Масова частка жиру, %</w:t>
            </w:r>
          </w:p>
        </w:tc>
        <w:tc>
          <w:tcPr>
            <w:tcW w:w="6030" w:type="dxa"/>
          </w:tcPr>
          <w:p w14:paraId="49994D61" w14:textId="43C40D7D" w:rsidR="259D8671" w:rsidRDefault="259D8671" w:rsidP="00FC718D">
            <w:pPr>
              <w:spacing w:line="360" w:lineRule="auto"/>
              <w:jc w:val="both"/>
            </w:pPr>
            <w:r w:rsidRPr="02929C6D">
              <w:rPr>
                <w:rFonts w:ascii="Times New Roman" w:eastAsia="Times New Roman" w:hAnsi="Times New Roman" w:cs="Times New Roman"/>
                <w:sz w:val="28"/>
                <w:szCs w:val="28"/>
              </w:rPr>
              <w:t>Не менше 8,5</w:t>
            </w:r>
          </w:p>
        </w:tc>
      </w:tr>
      <w:tr w:rsidR="67DEC3A2" w14:paraId="29569004" w14:textId="77777777" w:rsidTr="02929C6D">
        <w:trPr>
          <w:trHeight w:val="300"/>
        </w:trPr>
        <w:tc>
          <w:tcPr>
            <w:tcW w:w="2835" w:type="dxa"/>
          </w:tcPr>
          <w:p w14:paraId="13DE015A" w14:textId="4F25F109" w:rsidR="259D8671" w:rsidRDefault="259D8671" w:rsidP="00FC718D">
            <w:pPr>
              <w:spacing w:line="360" w:lineRule="auto"/>
              <w:jc w:val="both"/>
            </w:pPr>
            <w:r w:rsidRPr="02929C6D">
              <w:rPr>
                <w:rFonts w:ascii="Times New Roman" w:eastAsia="Times New Roman" w:hAnsi="Times New Roman" w:cs="Times New Roman"/>
                <w:sz w:val="28"/>
                <w:szCs w:val="28"/>
              </w:rPr>
              <w:t>Масова частка сахарози, %</w:t>
            </w:r>
          </w:p>
        </w:tc>
        <w:tc>
          <w:tcPr>
            <w:tcW w:w="6030" w:type="dxa"/>
          </w:tcPr>
          <w:p w14:paraId="7E28F648" w14:textId="72683832" w:rsidR="259D8671" w:rsidRDefault="16DCCBB6" w:rsidP="00FC718D">
            <w:pPr>
              <w:spacing w:line="360" w:lineRule="auto"/>
              <w:jc w:val="both"/>
            </w:pPr>
            <w:r w:rsidRPr="02929C6D">
              <w:rPr>
                <w:rFonts w:ascii="Times New Roman" w:eastAsia="Times New Roman" w:hAnsi="Times New Roman" w:cs="Times New Roman"/>
                <w:sz w:val="28"/>
                <w:szCs w:val="28"/>
              </w:rPr>
              <w:t>Не менше 43.5</w:t>
            </w:r>
          </w:p>
        </w:tc>
      </w:tr>
      <w:tr w:rsidR="67DEC3A2" w14:paraId="7462E1BB" w14:textId="77777777" w:rsidTr="02929C6D">
        <w:trPr>
          <w:trHeight w:val="300"/>
        </w:trPr>
        <w:tc>
          <w:tcPr>
            <w:tcW w:w="2835" w:type="dxa"/>
          </w:tcPr>
          <w:p w14:paraId="1FE0E5E4" w14:textId="46D03380" w:rsidR="259D8671" w:rsidRDefault="259D8671" w:rsidP="00FC718D">
            <w:pPr>
              <w:spacing w:line="360" w:lineRule="auto"/>
              <w:jc w:val="both"/>
            </w:pPr>
            <w:r w:rsidRPr="02929C6D">
              <w:rPr>
                <w:rFonts w:ascii="Times New Roman" w:eastAsia="Times New Roman" w:hAnsi="Times New Roman" w:cs="Times New Roman"/>
                <w:sz w:val="28"/>
                <w:szCs w:val="28"/>
              </w:rPr>
              <w:t>Кислотність, Т</w:t>
            </w:r>
          </w:p>
        </w:tc>
        <w:tc>
          <w:tcPr>
            <w:tcW w:w="6030" w:type="dxa"/>
          </w:tcPr>
          <w:p w14:paraId="5808FF73" w14:textId="77A5A4B5" w:rsidR="259D8671" w:rsidRDefault="259D8671" w:rsidP="00FC718D">
            <w:pPr>
              <w:spacing w:line="360" w:lineRule="auto"/>
              <w:jc w:val="both"/>
            </w:pPr>
            <w:r w:rsidRPr="02929C6D">
              <w:rPr>
                <w:rFonts w:ascii="Times New Roman" w:eastAsia="Times New Roman" w:hAnsi="Times New Roman" w:cs="Times New Roman"/>
                <w:sz w:val="28"/>
                <w:szCs w:val="28"/>
              </w:rPr>
              <w:t>Не більше 48</w:t>
            </w:r>
          </w:p>
        </w:tc>
      </w:tr>
      <w:tr w:rsidR="67DEC3A2" w14:paraId="6407B672" w14:textId="77777777" w:rsidTr="02929C6D">
        <w:trPr>
          <w:trHeight w:val="300"/>
        </w:trPr>
        <w:tc>
          <w:tcPr>
            <w:tcW w:w="2835" w:type="dxa"/>
          </w:tcPr>
          <w:p w14:paraId="2AEAE3DA" w14:textId="78BB43DD" w:rsidR="259D8671" w:rsidRDefault="259D8671" w:rsidP="00FC718D">
            <w:pPr>
              <w:spacing w:line="360" w:lineRule="auto"/>
              <w:jc w:val="both"/>
            </w:pPr>
            <w:r w:rsidRPr="02929C6D">
              <w:rPr>
                <w:rFonts w:ascii="Times New Roman" w:eastAsia="Times New Roman" w:hAnsi="Times New Roman" w:cs="Times New Roman"/>
                <w:sz w:val="28"/>
                <w:szCs w:val="28"/>
              </w:rPr>
              <w:t xml:space="preserve">В’язкість </w:t>
            </w:r>
          </w:p>
        </w:tc>
        <w:tc>
          <w:tcPr>
            <w:tcW w:w="6030" w:type="dxa"/>
          </w:tcPr>
          <w:p w14:paraId="2A490BB2" w14:textId="23548E73" w:rsidR="259D8671" w:rsidRDefault="259D8671" w:rsidP="00FC718D">
            <w:pPr>
              <w:spacing w:line="360" w:lineRule="auto"/>
              <w:jc w:val="both"/>
            </w:pPr>
            <w:r w:rsidRPr="02929C6D">
              <w:rPr>
                <w:rFonts w:ascii="Times New Roman" w:eastAsia="Times New Roman" w:hAnsi="Times New Roman" w:cs="Times New Roman"/>
                <w:sz w:val="28"/>
                <w:szCs w:val="28"/>
              </w:rPr>
              <w:t>Однорідна, в’язка консистенція без ознак розшарування</w:t>
            </w:r>
          </w:p>
        </w:tc>
      </w:tr>
      <w:tr w:rsidR="67DEC3A2" w14:paraId="691F0BF3" w14:textId="77777777" w:rsidTr="02929C6D">
        <w:trPr>
          <w:trHeight w:val="300"/>
        </w:trPr>
        <w:tc>
          <w:tcPr>
            <w:tcW w:w="2835" w:type="dxa"/>
          </w:tcPr>
          <w:p w14:paraId="437C5188" w14:textId="278D2A1C" w:rsidR="259D8671" w:rsidRDefault="259D8671" w:rsidP="00FC718D">
            <w:pPr>
              <w:spacing w:line="360" w:lineRule="auto"/>
              <w:jc w:val="both"/>
            </w:pPr>
            <w:r w:rsidRPr="02929C6D">
              <w:rPr>
                <w:rFonts w:ascii="Times New Roman" w:eastAsia="Times New Roman" w:hAnsi="Times New Roman" w:cs="Times New Roman"/>
                <w:sz w:val="28"/>
                <w:szCs w:val="28"/>
              </w:rPr>
              <w:t>Чистота</w:t>
            </w:r>
            <w:r w:rsidR="27D88358"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продукту</w:t>
            </w:r>
          </w:p>
        </w:tc>
        <w:tc>
          <w:tcPr>
            <w:tcW w:w="6030" w:type="dxa"/>
          </w:tcPr>
          <w:p w14:paraId="555AFC79" w14:textId="0D3F07E6" w:rsidR="259D8671" w:rsidRDefault="259D8671" w:rsidP="00FC718D">
            <w:pPr>
              <w:spacing w:line="360" w:lineRule="auto"/>
              <w:jc w:val="both"/>
            </w:pPr>
            <w:r w:rsidRPr="02929C6D">
              <w:rPr>
                <w:rFonts w:ascii="Times New Roman" w:eastAsia="Times New Roman" w:hAnsi="Times New Roman" w:cs="Times New Roman"/>
                <w:sz w:val="28"/>
                <w:szCs w:val="28"/>
              </w:rPr>
              <w:t>Без механічних домішок та сторонніх частинок</w:t>
            </w:r>
          </w:p>
        </w:tc>
      </w:tr>
    </w:tbl>
    <w:p w14:paraId="390932DF" w14:textId="06126F40" w:rsidR="39014E86" w:rsidRDefault="25272E4B" w:rsidP="00FC718D">
      <w:pPr>
        <w:spacing w:after="0" w:line="360" w:lineRule="auto"/>
        <w:ind w:firstLine="709"/>
        <w:jc w:val="both"/>
      </w:pPr>
      <w:r w:rsidRPr="02929C6D">
        <w:rPr>
          <w:rFonts w:ascii="Times New Roman" w:eastAsia="Times New Roman" w:hAnsi="Times New Roman" w:cs="Times New Roman"/>
          <w:sz w:val="28"/>
          <w:szCs w:val="28"/>
        </w:rPr>
        <w:t xml:space="preserve">       </w:t>
      </w:r>
      <w:r w:rsidR="13172527" w:rsidRPr="02929C6D">
        <w:rPr>
          <w:rFonts w:ascii="Times New Roman" w:eastAsia="Times New Roman" w:hAnsi="Times New Roman" w:cs="Times New Roman"/>
          <w:sz w:val="28"/>
          <w:szCs w:val="28"/>
        </w:rPr>
        <w:t>Отже, контроль фізико-хімічних показників на всіх етапах виробництва дозволяє отримати згущені молочні консерви високої якості зі стабільними властивостями та тривалим терміном зберігання.</w:t>
      </w:r>
    </w:p>
    <w:p w14:paraId="3029A1EC" w14:textId="32A33750" w:rsidR="78559C77" w:rsidRDefault="78559C77" w:rsidP="00FC718D">
      <w:pPr>
        <w:spacing w:after="0" w:line="360" w:lineRule="auto"/>
        <w:ind w:firstLine="709"/>
        <w:jc w:val="both"/>
      </w:pPr>
      <w:r w:rsidRPr="02929C6D">
        <w:rPr>
          <w:rFonts w:ascii="Times New Roman" w:eastAsia="Times New Roman" w:hAnsi="Times New Roman" w:cs="Times New Roman"/>
          <w:sz w:val="28"/>
          <w:szCs w:val="28"/>
        </w:rPr>
        <w:t>Дотримання встановлених фізико-хімічних показників є важливою умовою отримання згущеного молока високої якості. Відхилення за вмістом вологи, жиру, сахарози або кислотності може свідчити про порушення технологічного процесу та впливати на термін зберігання і споживчі властивості готового продукту.</w:t>
      </w:r>
    </w:p>
    <w:p w14:paraId="4F02D4AB" w14:textId="65B1BC07" w:rsidR="31C47B98" w:rsidRDefault="31C47B98" w:rsidP="00FC718D">
      <w:pPr>
        <w:spacing w:after="0" w:line="360" w:lineRule="auto"/>
        <w:ind w:firstLine="709"/>
        <w:jc w:val="both"/>
      </w:pPr>
      <w:r w:rsidRPr="02929C6D">
        <w:rPr>
          <w:rFonts w:ascii="Times New Roman" w:eastAsia="Times New Roman" w:hAnsi="Times New Roman" w:cs="Times New Roman"/>
          <w:sz w:val="28"/>
          <w:szCs w:val="28"/>
        </w:rPr>
        <w:t xml:space="preserve"> </w:t>
      </w:r>
    </w:p>
    <w:p w14:paraId="7253A9C0" w14:textId="1151D27B" w:rsidR="31C47B98" w:rsidRDefault="31C47B98" w:rsidP="00FC718D">
      <w:pPr>
        <w:spacing w:after="0" w:line="360" w:lineRule="auto"/>
        <w:ind w:firstLine="709"/>
        <w:jc w:val="both"/>
      </w:pPr>
      <w:r w:rsidRPr="02929C6D">
        <w:rPr>
          <w:rFonts w:ascii="Times New Roman" w:eastAsia="Times New Roman" w:hAnsi="Times New Roman" w:cs="Times New Roman"/>
          <w:b/>
          <w:bCs/>
          <w:sz w:val="28"/>
          <w:szCs w:val="28"/>
        </w:rPr>
        <w:t>2.8</w:t>
      </w:r>
      <w:r w:rsidRPr="02929C6D">
        <w:rPr>
          <w:rFonts w:ascii="Times New Roman" w:eastAsia="Times New Roman" w:hAnsi="Times New Roman" w:cs="Times New Roman"/>
          <w:sz w:val="28"/>
          <w:szCs w:val="28"/>
        </w:rPr>
        <w:t xml:space="preserve"> </w:t>
      </w:r>
      <w:r w:rsidRPr="00FC718D">
        <w:rPr>
          <w:rFonts w:ascii="Times New Roman" w:eastAsia="Times New Roman" w:hAnsi="Times New Roman" w:cs="Times New Roman"/>
          <w:b/>
          <w:bCs/>
          <w:sz w:val="28"/>
          <w:szCs w:val="28"/>
        </w:rPr>
        <w:t>Гігієна та санітарія молокопереробних підприємств</w:t>
      </w:r>
    </w:p>
    <w:p w14:paraId="51AD9720" w14:textId="609859E5"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 xml:space="preserve">Виробництво згущених молочних консервів потребує суворого дотримання санітарно-гігієнічних вимог, оскільки від чистоти сировини, обладнання, виробничих приміщень та особистої гігієни працівників залежить якість і безпечність готової продукції. Основним завданням санітарії на молокопереробних підприємствах є запобігання потраплянню сторонніх </w:t>
      </w:r>
      <w:r w:rsidRPr="02929C6D">
        <w:rPr>
          <w:rFonts w:ascii="Times New Roman" w:eastAsia="Times New Roman" w:hAnsi="Times New Roman" w:cs="Times New Roman"/>
          <w:sz w:val="28"/>
          <w:szCs w:val="28"/>
        </w:rPr>
        <w:lastRenderedPageBreak/>
        <w:t>забруднень та розвитку небажаної мікрофлори під час виробництва і зберігання продукту.</w:t>
      </w:r>
    </w:p>
    <w:p w14:paraId="37E8178D" w14:textId="45976A26" w:rsidR="67DEC3A2" w:rsidRDefault="67DEC3A2" w:rsidP="00FC718D">
      <w:pPr>
        <w:spacing w:after="0" w:line="360" w:lineRule="auto"/>
        <w:ind w:firstLine="709"/>
        <w:jc w:val="both"/>
      </w:pPr>
    </w:p>
    <w:p w14:paraId="19C8EC05" w14:textId="52C9D2FA" w:rsidR="14066577" w:rsidRDefault="14066577" w:rsidP="00FC718D">
      <w:pPr>
        <w:spacing w:after="0" w:line="360" w:lineRule="auto"/>
        <w:ind w:firstLine="709"/>
        <w:jc w:val="both"/>
      </w:pPr>
      <w:r w:rsidRPr="02929C6D">
        <w:rPr>
          <w:rFonts w:ascii="Times New Roman" w:eastAsia="Times New Roman" w:hAnsi="Times New Roman" w:cs="Times New Roman"/>
          <w:sz w:val="28"/>
          <w:szCs w:val="28"/>
        </w:rPr>
        <w:t>Робітник</w:t>
      </w:r>
      <w:r w:rsidR="4D84E276" w:rsidRPr="02929C6D">
        <w:rPr>
          <w:rFonts w:ascii="Times New Roman" w:eastAsia="Times New Roman" w:hAnsi="Times New Roman" w:cs="Times New Roman"/>
          <w:sz w:val="28"/>
          <w:szCs w:val="28"/>
        </w:rPr>
        <w:t xml:space="preserve">и цехів перед початком роботи повинні дотримуватися правил особистої гігієни. Перед входом до приміщення </w:t>
      </w:r>
      <w:r w:rsidR="4FBAF790" w:rsidRPr="02929C6D">
        <w:rPr>
          <w:rFonts w:ascii="Times New Roman" w:eastAsia="Times New Roman" w:hAnsi="Times New Roman" w:cs="Times New Roman"/>
          <w:sz w:val="28"/>
          <w:szCs w:val="28"/>
        </w:rPr>
        <w:t>потрібно</w:t>
      </w:r>
      <w:r w:rsidR="4D84E276" w:rsidRPr="02929C6D">
        <w:rPr>
          <w:rFonts w:ascii="Times New Roman" w:eastAsia="Times New Roman" w:hAnsi="Times New Roman" w:cs="Times New Roman"/>
          <w:sz w:val="28"/>
          <w:szCs w:val="28"/>
        </w:rPr>
        <w:t xml:space="preserve"> прийняти душ, одягнути</w:t>
      </w:r>
      <w:r w:rsidR="0E033ADB" w:rsidRPr="02929C6D">
        <w:rPr>
          <w:rFonts w:ascii="Times New Roman" w:eastAsia="Times New Roman" w:hAnsi="Times New Roman" w:cs="Times New Roman"/>
          <w:sz w:val="28"/>
          <w:szCs w:val="28"/>
        </w:rPr>
        <w:t xml:space="preserve">ся в </w:t>
      </w:r>
      <w:r w:rsidR="4D84E276" w:rsidRPr="02929C6D">
        <w:rPr>
          <w:rFonts w:ascii="Times New Roman" w:eastAsia="Times New Roman" w:hAnsi="Times New Roman" w:cs="Times New Roman"/>
          <w:sz w:val="28"/>
          <w:szCs w:val="28"/>
        </w:rPr>
        <w:t>чистий санітарний</w:t>
      </w:r>
      <w:r w:rsidR="53759E3C" w:rsidRPr="02929C6D">
        <w:rPr>
          <w:rFonts w:ascii="Times New Roman" w:eastAsia="Times New Roman" w:hAnsi="Times New Roman" w:cs="Times New Roman"/>
          <w:sz w:val="28"/>
          <w:szCs w:val="28"/>
        </w:rPr>
        <w:t>-</w:t>
      </w:r>
      <w:proofErr w:type="gramStart"/>
      <w:r w:rsidR="53759E3C" w:rsidRPr="02929C6D">
        <w:rPr>
          <w:rFonts w:ascii="Times New Roman" w:eastAsia="Times New Roman" w:hAnsi="Times New Roman" w:cs="Times New Roman"/>
          <w:sz w:val="28"/>
          <w:szCs w:val="28"/>
        </w:rPr>
        <w:t xml:space="preserve">робочий </w:t>
      </w:r>
      <w:r w:rsidR="4D84E276" w:rsidRPr="02929C6D">
        <w:rPr>
          <w:rFonts w:ascii="Times New Roman" w:eastAsia="Times New Roman" w:hAnsi="Times New Roman" w:cs="Times New Roman"/>
          <w:sz w:val="28"/>
          <w:szCs w:val="28"/>
        </w:rPr>
        <w:t xml:space="preserve"> одяг</w:t>
      </w:r>
      <w:proofErr w:type="gramEnd"/>
      <w:r w:rsidR="4D84E276" w:rsidRPr="02929C6D">
        <w:rPr>
          <w:rFonts w:ascii="Times New Roman" w:eastAsia="Times New Roman" w:hAnsi="Times New Roman" w:cs="Times New Roman"/>
          <w:sz w:val="28"/>
          <w:szCs w:val="28"/>
        </w:rPr>
        <w:t>, прибрати волосся під головний убір</w:t>
      </w:r>
      <w:r w:rsidR="6A0391E2" w:rsidRPr="02929C6D">
        <w:rPr>
          <w:rFonts w:ascii="Times New Roman" w:eastAsia="Times New Roman" w:hAnsi="Times New Roman" w:cs="Times New Roman"/>
          <w:sz w:val="28"/>
          <w:szCs w:val="28"/>
        </w:rPr>
        <w:t xml:space="preserve"> (спеціальна однаразова шапочка)</w:t>
      </w:r>
      <w:r w:rsidR="4D84E276" w:rsidRPr="02929C6D">
        <w:rPr>
          <w:rFonts w:ascii="Times New Roman" w:eastAsia="Times New Roman" w:hAnsi="Times New Roman" w:cs="Times New Roman"/>
          <w:sz w:val="28"/>
          <w:szCs w:val="28"/>
        </w:rPr>
        <w:t xml:space="preserve"> та ретельно вимити і продезінфікувати руки спеціальними дозволеними засобами. Не дозволяється працювати </w:t>
      </w:r>
      <w:r w:rsidR="09FBA075" w:rsidRPr="02929C6D">
        <w:rPr>
          <w:rFonts w:ascii="Times New Roman" w:eastAsia="Times New Roman" w:hAnsi="Times New Roman" w:cs="Times New Roman"/>
          <w:sz w:val="28"/>
          <w:szCs w:val="28"/>
        </w:rPr>
        <w:t>в</w:t>
      </w:r>
      <w:r w:rsidR="4D84E276" w:rsidRPr="02929C6D">
        <w:rPr>
          <w:rFonts w:ascii="Times New Roman" w:eastAsia="Times New Roman" w:hAnsi="Times New Roman" w:cs="Times New Roman"/>
          <w:sz w:val="28"/>
          <w:szCs w:val="28"/>
        </w:rPr>
        <w:t xml:space="preserve"> цехах у брудному одязі, з прикрасами, годинниками, довгими нігтями або покрит</w:t>
      </w:r>
      <w:r w:rsidR="2E7CB9E5" w:rsidRPr="02929C6D">
        <w:rPr>
          <w:rFonts w:ascii="Times New Roman" w:eastAsia="Times New Roman" w:hAnsi="Times New Roman" w:cs="Times New Roman"/>
          <w:sz w:val="28"/>
          <w:szCs w:val="28"/>
        </w:rPr>
        <w:t>ими</w:t>
      </w:r>
      <w:r w:rsidR="4D84E276" w:rsidRPr="02929C6D">
        <w:rPr>
          <w:rFonts w:ascii="Times New Roman" w:eastAsia="Times New Roman" w:hAnsi="Times New Roman" w:cs="Times New Roman"/>
          <w:sz w:val="28"/>
          <w:szCs w:val="28"/>
        </w:rPr>
        <w:t xml:space="preserve"> лаком, оскільки це може стати джерелом забруднення продукції.</w:t>
      </w:r>
      <w:r w:rsidR="216DC19B" w:rsidRPr="02929C6D">
        <w:rPr>
          <w:rFonts w:ascii="Times New Roman" w:eastAsia="Times New Roman" w:hAnsi="Times New Roman" w:cs="Times New Roman"/>
          <w:sz w:val="28"/>
          <w:szCs w:val="28"/>
        </w:rPr>
        <w:t xml:space="preserve"> </w:t>
      </w:r>
      <w:r w:rsidR="4D84E276" w:rsidRPr="02929C6D">
        <w:rPr>
          <w:rFonts w:ascii="Times New Roman" w:eastAsia="Times New Roman" w:hAnsi="Times New Roman" w:cs="Times New Roman"/>
          <w:sz w:val="28"/>
          <w:szCs w:val="28"/>
        </w:rPr>
        <w:t>Кожен працівник повинен бути забезпечений необхідною кількістю комплектів санітарного одягу, який регулярно змінюють у міру забруднення. Санітарний одяг використовується тільки у виробничих приміщеннях, тому при відвідуванні їдальні, санітарних кімнат або виході за межі цеху його необхідно знімати або замінювати.</w:t>
      </w:r>
    </w:p>
    <w:p w14:paraId="3DAB51A3" w14:textId="66465AC5"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 xml:space="preserve">Особлива увага на підприємстві приділяється чистоті рук працівників, які безпосередньо контактують із молоком та готовою продукцією. Руки </w:t>
      </w:r>
      <w:r w:rsidR="71EE5C90" w:rsidRPr="02929C6D">
        <w:rPr>
          <w:rFonts w:ascii="Times New Roman" w:eastAsia="Times New Roman" w:hAnsi="Times New Roman" w:cs="Times New Roman"/>
          <w:sz w:val="28"/>
          <w:szCs w:val="28"/>
        </w:rPr>
        <w:t>потрібно</w:t>
      </w:r>
      <w:r w:rsidRPr="02929C6D">
        <w:rPr>
          <w:rFonts w:ascii="Times New Roman" w:eastAsia="Times New Roman" w:hAnsi="Times New Roman" w:cs="Times New Roman"/>
          <w:sz w:val="28"/>
          <w:szCs w:val="28"/>
        </w:rPr>
        <w:t xml:space="preserve"> мити перед початком роботи, після кожної перерви, відвідування туалету, а також після контакту із забрудненими поверхнями або предметами. </w:t>
      </w:r>
      <w:proofErr w:type="gramStart"/>
      <w:r w:rsidRPr="02929C6D">
        <w:rPr>
          <w:rFonts w:ascii="Times New Roman" w:eastAsia="Times New Roman" w:hAnsi="Times New Roman" w:cs="Times New Roman"/>
          <w:sz w:val="28"/>
          <w:szCs w:val="28"/>
        </w:rPr>
        <w:t>Для контролю</w:t>
      </w:r>
      <w:proofErr w:type="gramEnd"/>
      <w:r w:rsidRPr="02929C6D">
        <w:rPr>
          <w:rFonts w:ascii="Times New Roman" w:eastAsia="Times New Roman" w:hAnsi="Times New Roman" w:cs="Times New Roman"/>
          <w:sz w:val="28"/>
          <w:szCs w:val="28"/>
        </w:rPr>
        <w:t xml:space="preserve"> виконання цих вимог на підприємстві проводять регулярну перевірку санітарного стану рук працівників мікробіологічними методами.</w:t>
      </w:r>
    </w:p>
    <w:p w14:paraId="2B575A5E" w14:textId="31A9D310"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Працівники, які виконують ремонтні роботи в цехах, також повинні дотримуватися встановлених правил гігієни. Ремонт обладнання необхідно проводити у чистому спецодязі, а інструменти переносити у закритих ящиках або контейнерах, щоб уникнути потрапляння сторонніх предметів у виробничу зону.</w:t>
      </w:r>
    </w:p>
    <w:p w14:paraId="7306EF65" w14:textId="0B5014A6"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 xml:space="preserve">На території молокопереробного підприємства забороняється зберігати особисті речі, харчові продукти, палити або вживати їжу у виробничих </w:t>
      </w:r>
      <w:r w:rsidRPr="02929C6D">
        <w:rPr>
          <w:rFonts w:ascii="Times New Roman" w:eastAsia="Times New Roman" w:hAnsi="Times New Roman" w:cs="Times New Roman"/>
          <w:sz w:val="28"/>
          <w:szCs w:val="28"/>
        </w:rPr>
        <w:lastRenderedPageBreak/>
        <w:t>приміщеннях. Для приймання їжі повинні бути обладнані окремі кімнати, їдальні або буфети.</w:t>
      </w:r>
    </w:p>
    <w:p w14:paraId="3D4CB078" w14:textId="5B1ABFA9" w:rsidR="67DEC3A2" w:rsidRDefault="67DEC3A2" w:rsidP="00FC718D">
      <w:pPr>
        <w:spacing w:after="0" w:line="360" w:lineRule="auto"/>
        <w:ind w:firstLine="709"/>
        <w:jc w:val="both"/>
      </w:pPr>
    </w:p>
    <w:p w14:paraId="4E89DF4A" w14:textId="4FFD94D1"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Важлив</w:t>
      </w:r>
      <w:r w:rsidR="3B347A85" w:rsidRPr="02929C6D">
        <w:rPr>
          <w:rFonts w:ascii="Times New Roman" w:eastAsia="Times New Roman" w:hAnsi="Times New Roman" w:cs="Times New Roman"/>
          <w:sz w:val="28"/>
          <w:szCs w:val="28"/>
        </w:rPr>
        <w:t xml:space="preserve">а </w:t>
      </w:r>
      <w:r w:rsidRPr="02929C6D">
        <w:rPr>
          <w:rFonts w:ascii="Times New Roman" w:eastAsia="Times New Roman" w:hAnsi="Times New Roman" w:cs="Times New Roman"/>
          <w:sz w:val="28"/>
          <w:szCs w:val="28"/>
        </w:rPr>
        <w:t>умов</w:t>
      </w:r>
      <w:r w:rsidR="3C1D4498" w:rsidRPr="02929C6D">
        <w:rPr>
          <w:rFonts w:ascii="Times New Roman" w:eastAsia="Times New Roman" w:hAnsi="Times New Roman" w:cs="Times New Roman"/>
          <w:sz w:val="28"/>
          <w:szCs w:val="28"/>
        </w:rPr>
        <w:t xml:space="preserve">а </w:t>
      </w:r>
      <w:r w:rsidRPr="02929C6D">
        <w:rPr>
          <w:rFonts w:ascii="Times New Roman" w:eastAsia="Times New Roman" w:hAnsi="Times New Roman" w:cs="Times New Roman"/>
          <w:sz w:val="28"/>
          <w:szCs w:val="28"/>
        </w:rPr>
        <w:t>виробництва якісного згущеного молока є підтримання належного санітарного стану технологічного обладнання. Після завершення виробничого циклу</w:t>
      </w:r>
      <w:r w:rsidR="6CF7F3AC" w:rsidRPr="02929C6D">
        <w:rPr>
          <w:rFonts w:ascii="Times New Roman" w:eastAsia="Times New Roman" w:hAnsi="Times New Roman" w:cs="Times New Roman"/>
          <w:sz w:val="28"/>
          <w:szCs w:val="28"/>
        </w:rPr>
        <w:t>,</w:t>
      </w:r>
      <w:r w:rsidRPr="02929C6D">
        <w:rPr>
          <w:rFonts w:ascii="Times New Roman" w:eastAsia="Times New Roman" w:hAnsi="Times New Roman" w:cs="Times New Roman"/>
          <w:sz w:val="28"/>
          <w:szCs w:val="28"/>
        </w:rPr>
        <w:t xml:space="preserve"> всі апарати, трубопроводи, резервуари та інше обладнання підлягають ретельному миттю та дезінфекції. Для цього на підприємствах застосовують </w:t>
      </w:r>
      <w:r w:rsidR="0F06BBF4" w:rsidRPr="02929C6D">
        <w:rPr>
          <w:rFonts w:ascii="Times New Roman" w:eastAsia="Times New Roman" w:hAnsi="Times New Roman" w:cs="Times New Roman"/>
          <w:sz w:val="28"/>
          <w:szCs w:val="28"/>
        </w:rPr>
        <w:t>спеціальні</w:t>
      </w:r>
      <w:r w:rsidRPr="02929C6D">
        <w:rPr>
          <w:rFonts w:ascii="Times New Roman" w:eastAsia="Times New Roman" w:hAnsi="Times New Roman" w:cs="Times New Roman"/>
          <w:sz w:val="28"/>
          <w:szCs w:val="28"/>
        </w:rPr>
        <w:t xml:space="preserve"> системи миття, які забезпечують очищення внутрішніх поверхонь обладнання без його розбирання.</w:t>
      </w:r>
    </w:p>
    <w:p w14:paraId="62B59E89" w14:textId="5B39762F" w:rsidR="4D84E276" w:rsidRDefault="3EE607B0" w:rsidP="00FC718D">
      <w:pPr>
        <w:spacing w:after="0" w:line="360" w:lineRule="auto"/>
        <w:ind w:firstLine="709"/>
        <w:jc w:val="both"/>
      </w:pPr>
      <w:r w:rsidRPr="02929C6D">
        <w:rPr>
          <w:rFonts w:ascii="Times New Roman" w:eastAsia="Times New Roman" w:hAnsi="Times New Roman" w:cs="Times New Roman"/>
          <w:sz w:val="28"/>
          <w:szCs w:val="28"/>
        </w:rPr>
        <w:t>П</w:t>
      </w:r>
      <w:r w:rsidR="4D84E276" w:rsidRPr="02929C6D">
        <w:rPr>
          <w:rFonts w:ascii="Times New Roman" w:eastAsia="Times New Roman" w:hAnsi="Times New Roman" w:cs="Times New Roman"/>
          <w:sz w:val="28"/>
          <w:szCs w:val="28"/>
        </w:rPr>
        <w:t>риміщення</w:t>
      </w:r>
      <w:r w:rsidR="1325FFA1" w:rsidRPr="02929C6D">
        <w:rPr>
          <w:rFonts w:ascii="Times New Roman" w:eastAsia="Times New Roman" w:hAnsi="Times New Roman" w:cs="Times New Roman"/>
          <w:sz w:val="28"/>
          <w:szCs w:val="28"/>
        </w:rPr>
        <w:t xml:space="preserve"> в яких виробляється продукція</w:t>
      </w:r>
      <w:r w:rsidR="4D84E276" w:rsidRPr="02929C6D">
        <w:rPr>
          <w:rFonts w:ascii="Times New Roman" w:eastAsia="Times New Roman" w:hAnsi="Times New Roman" w:cs="Times New Roman"/>
          <w:sz w:val="28"/>
          <w:szCs w:val="28"/>
        </w:rPr>
        <w:t xml:space="preserve"> повинні регулярно прибиратися, митися та дезінфікуватися. Стіни, підлога </w:t>
      </w:r>
      <w:r w:rsidR="3683E7DF" w:rsidRPr="02929C6D">
        <w:rPr>
          <w:rFonts w:ascii="Times New Roman" w:eastAsia="Times New Roman" w:hAnsi="Times New Roman" w:cs="Times New Roman"/>
          <w:sz w:val="28"/>
          <w:szCs w:val="28"/>
        </w:rPr>
        <w:t xml:space="preserve">і </w:t>
      </w:r>
      <w:r w:rsidR="4D84E276" w:rsidRPr="02929C6D">
        <w:rPr>
          <w:rFonts w:ascii="Times New Roman" w:eastAsia="Times New Roman" w:hAnsi="Times New Roman" w:cs="Times New Roman"/>
          <w:sz w:val="28"/>
          <w:szCs w:val="28"/>
        </w:rPr>
        <w:t xml:space="preserve">робочі поверхні </w:t>
      </w:r>
      <w:r w:rsidR="4BCA712B" w:rsidRPr="02929C6D">
        <w:rPr>
          <w:rFonts w:ascii="Times New Roman" w:eastAsia="Times New Roman" w:hAnsi="Times New Roman" w:cs="Times New Roman"/>
          <w:sz w:val="28"/>
          <w:szCs w:val="28"/>
        </w:rPr>
        <w:t>потрібно</w:t>
      </w:r>
      <w:r w:rsidR="4D84E276" w:rsidRPr="02929C6D">
        <w:rPr>
          <w:rFonts w:ascii="Times New Roman" w:eastAsia="Times New Roman" w:hAnsi="Times New Roman" w:cs="Times New Roman"/>
          <w:sz w:val="28"/>
          <w:szCs w:val="28"/>
        </w:rPr>
        <w:t xml:space="preserve"> підтримувати в чистому стані, а приміщення повинні мати достатню вентиляцію, освітлення та належний температурний режим. Не допускається накопичення відходів виробництва, оскільки вони можуть бути джерелом розвитку мікроорганізмів.</w:t>
      </w:r>
    </w:p>
    <w:p w14:paraId="34F78727" w14:textId="0335EA0F"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Особлив</w:t>
      </w:r>
      <w:r w:rsidR="6BFEEE69" w:rsidRPr="02929C6D">
        <w:rPr>
          <w:rFonts w:ascii="Times New Roman" w:eastAsia="Times New Roman" w:hAnsi="Times New Roman" w:cs="Times New Roman"/>
          <w:sz w:val="28"/>
          <w:szCs w:val="28"/>
        </w:rPr>
        <w:t xml:space="preserve">а </w:t>
      </w:r>
      <w:r w:rsidRPr="02929C6D">
        <w:rPr>
          <w:rFonts w:ascii="Times New Roman" w:eastAsia="Times New Roman" w:hAnsi="Times New Roman" w:cs="Times New Roman"/>
          <w:sz w:val="28"/>
          <w:szCs w:val="28"/>
        </w:rPr>
        <w:t>ува</w:t>
      </w:r>
      <w:r w:rsidR="7BD94AED" w:rsidRPr="02929C6D">
        <w:rPr>
          <w:rFonts w:ascii="Times New Roman" w:eastAsia="Times New Roman" w:hAnsi="Times New Roman" w:cs="Times New Roman"/>
          <w:sz w:val="28"/>
          <w:szCs w:val="28"/>
        </w:rPr>
        <w:t>га</w:t>
      </w:r>
      <w:r w:rsidR="57C49E50"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приділя</w:t>
      </w:r>
      <w:r w:rsidR="66D3F2C5" w:rsidRPr="02929C6D">
        <w:rPr>
          <w:rFonts w:ascii="Times New Roman" w:eastAsia="Times New Roman" w:hAnsi="Times New Roman" w:cs="Times New Roman"/>
          <w:sz w:val="28"/>
          <w:szCs w:val="28"/>
        </w:rPr>
        <w:t xml:space="preserve">ється </w:t>
      </w:r>
      <w:r w:rsidRPr="02929C6D">
        <w:rPr>
          <w:rFonts w:ascii="Times New Roman" w:eastAsia="Times New Roman" w:hAnsi="Times New Roman" w:cs="Times New Roman"/>
          <w:sz w:val="28"/>
          <w:szCs w:val="28"/>
        </w:rPr>
        <w:t xml:space="preserve">якості води, </w:t>
      </w:r>
      <w:r w:rsidR="675F7105" w:rsidRPr="02929C6D">
        <w:rPr>
          <w:rFonts w:ascii="Times New Roman" w:eastAsia="Times New Roman" w:hAnsi="Times New Roman" w:cs="Times New Roman"/>
          <w:sz w:val="28"/>
          <w:szCs w:val="28"/>
        </w:rPr>
        <w:t>яка</w:t>
      </w:r>
      <w:r w:rsidRPr="02929C6D">
        <w:rPr>
          <w:rFonts w:ascii="Times New Roman" w:eastAsia="Times New Roman" w:hAnsi="Times New Roman" w:cs="Times New Roman"/>
          <w:sz w:val="28"/>
          <w:szCs w:val="28"/>
        </w:rPr>
        <w:t xml:space="preserve"> використовується під час виробництва згущеного молока, миття обладнання та санітарної обробки приміщень. Вода повинна відповідати встановленим санітарним нормам, бути безпечною у мікробіологічному та хімічному відношенні.</w:t>
      </w:r>
    </w:p>
    <w:p w14:paraId="5D99F2DB" w14:textId="207329E9" w:rsidR="3807DFFA" w:rsidRDefault="3807DFFA" w:rsidP="00FC718D">
      <w:pPr>
        <w:spacing w:after="0" w:line="360" w:lineRule="auto"/>
        <w:ind w:firstLine="709"/>
        <w:jc w:val="both"/>
      </w:pPr>
      <w:r w:rsidRPr="02929C6D">
        <w:rPr>
          <w:rFonts w:ascii="Times New Roman" w:eastAsia="Times New Roman" w:hAnsi="Times New Roman" w:cs="Times New Roman"/>
          <w:sz w:val="28"/>
          <w:szCs w:val="28"/>
        </w:rPr>
        <w:t>Також в</w:t>
      </w:r>
      <w:r w:rsidR="4D84E276" w:rsidRPr="02929C6D">
        <w:rPr>
          <w:rFonts w:ascii="Times New Roman" w:eastAsia="Times New Roman" w:hAnsi="Times New Roman" w:cs="Times New Roman"/>
          <w:sz w:val="28"/>
          <w:szCs w:val="28"/>
        </w:rPr>
        <w:t>ажливим етапом забезпечення безпечності продукції є контроль за транспортуванням молочної сировини та готової продукції. Транспортні засоби, що використовуються для перевезення молока і молочних консервів, повинні бути чистими, справними та проходити регулярну санітарну обробку. Перед завантаженням відповідальна особа проводить огляд транспорту та перевіряє його придатність до перевезення харчових продуктів.</w:t>
      </w:r>
      <w:r w:rsidR="270FCBE7" w:rsidRPr="02929C6D">
        <w:rPr>
          <w:rFonts w:ascii="Times New Roman" w:eastAsia="Times New Roman" w:hAnsi="Times New Roman" w:cs="Times New Roman"/>
          <w:sz w:val="28"/>
          <w:szCs w:val="28"/>
        </w:rPr>
        <w:t xml:space="preserve"> </w:t>
      </w:r>
    </w:p>
    <w:p w14:paraId="6528681F" w14:textId="14B9951B" w:rsidR="4D84E276" w:rsidRDefault="4D84E276" w:rsidP="00FC718D">
      <w:pPr>
        <w:spacing w:after="0" w:line="360" w:lineRule="auto"/>
        <w:ind w:firstLine="709"/>
        <w:jc w:val="both"/>
      </w:pPr>
      <w:r w:rsidRPr="02929C6D">
        <w:rPr>
          <w:rFonts w:ascii="Times New Roman" w:eastAsia="Times New Roman" w:hAnsi="Times New Roman" w:cs="Times New Roman"/>
          <w:sz w:val="28"/>
          <w:szCs w:val="28"/>
        </w:rPr>
        <w:t>Усі працівники молокопереробного підприємства</w:t>
      </w:r>
      <w:r w:rsidR="34F7576F" w:rsidRPr="02929C6D">
        <w:rPr>
          <w:rFonts w:ascii="Times New Roman" w:eastAsia="Times New Roman" w:hAnsi="Times New Roman" w:cs="Times New Roman"/>
          <w:sz w:val="28"/>
          <w:szCs w:val="28"/>
        </w:rPr>
        <w:t xml:space="preserve"> мають</w:t>
      </w:r>
      <w:r w:rsidRPr="02929C6D">
        <w:rPr>
          <w:rFonts w:ascii="Times New Roman" w:eastAsia="Times New Roman" w:hAnsi="Times New Roman" w:cs="Times New Roman"/>
          <w:sz w:val="28"/>
          <w:szCs w:val="28"/>
        </w:rPr>
        <w:t xml:space="preserve"> проходити медичні огляди та бути ознайомлені з правилами виробничої санітарії і особистої гігієни. Дотримання санітарних вимог є обов’язковою умовою </w:t>
      </w:r>
      <w:r w:rsidR="4F869522" w:rsidRPr="02929C6D">
        <w:rPr>
          <w:rFonts w:ascii="Times New Roman" w:eastAsia="Times New Roman" w:hAnsi="Times New Roman" w:cs="Times New Roman"/>
          <w:sz w:val="28"/>
          <w:szCs w:val="28"/>
        </w:rPr>
        <w:t xml:space="preserve">виготовлення </w:t>
      </w:r>
      <w:r w:rsidRPr="02929C6D">
        <w:rPr>
          <w:rFonts w:ascii="Times New Roman" w:eastAsia="Times New Roman" w:hAnsi="Times New Roman" w:cs="Times New Roman"/>
          <w:sz w:val="28"/>
          <w:szCs w:val="28"/>
        </w:rPr>
        <w:t xml:space="preserve">якісного та безпечного згущеного молока. </w:t>
      </w:r>
      <w:proofErr w:type="gramStart"/>
      <w:r w:rsidRPr="02929C6D">
        <w:rPr>
          <w:rFonts w:ascii="Times New Roman" w:eastAsia="Times New Roman" w:hAnsi="Times New Roman" w:cs="Times New Roman"/>
          <w:sz w:val="28"/>
          <w:szCs w:val="28"/>
        </w:rPr>
        <w:t xml:space="preserve">Порушення </w:t>
      </w:r>
      <w:r w:rsidR="7B701F56" w:rsidRPr="02929C6D">
        <w:rPr>
          <w:rFonts w:ascii="Times New Roman" w:eastAsia="Times New Roman" w:hAnsi="Times New Roman" w:cs="Times New Roman"/>
          <w:sz w:val="28"/>
          <w:szCs w:val="28"/>
        </w:rPr>
        <w:t xml:space="preserve"> цих</w:t>
      </w:r>
      <w:proofErr w:type="gramEnd"/>
      <w:r w:rsidR="7B701F56"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норм</w:t>
      </w:r>
      <w:r w:rsidR="64E1EEA0" w:rsidRPr="02929C6D">
        <w:rPr>
          <w:rFonts w:ascii="Times New Roman" w:eastAsia="Times New Roman" w:hAnsi="Times New Roman" w:cs="Times New Roman"/>
          <w:sz w:val="28"/>
          <w:szCs w:val="28"/>
        </w:rPr>
        <w:t xml:space="preserve"> і правил</w:t>
      </w:r>
      <w:r w:rsidRPr="02929C6D">
        <w:rPr>
          <w:rFonts w:ascii="Times New Roman" w:eastAsia="Times New Roman" w:hAnsi="Times New Roman" w:cs="Times New Roman"/>
          <w:sz w:val="28"/>
          <w:szCs w:val="28"/>
        </w:rPr>
        <w:t xml:space="preserve"> може </w:t>
      </w:r>
      <w:r w:rsidRPr="02929C6D">
        <w:rPr>
          <w:rFonts w:ascii="Times New Roman" w:eastAsia="Times New Roman" w:hAnsi="Times New Roman" w:cs="Times New Roman"/>
          <w:sz w:val="28"/>
          <w:szCs w:val="28"/>
        </w:rPr>
        <w:lastRenderedPageBreak/>
        <w:t>призвести до погіршення якості продукції, її псування та створення небезпеки для здоров’я споживачів.</w:t>
      </w:r>
      <w:r w:rsidR="729B3576" w:rsidRPr="02929C6D">
        <w:rPr>
          <w:rFonts w:ascii="Times New Roman" w:eastAsia="Times New Roman" w:hAnsi="Times New Roman" w:cs="Times New Roman"/>
          <w:sz w:val="28"/>
          <w:szCs w:val="28"/>
        </w:rPr>
        <w:t xml:space="preserve"> </w:t>
      </w:r>
    </w:p>
    <w:p w14:paraId="744B04B8" w14:textId="04520D01" w:rsidR="67DEC3A2" w:rsidRDefault="67DEC3A2" w:rsidP="02929C6D">
      <w:pPr>
        <w:spacing w:after="0" w:line="360" w:lineRule="auto"/>
        <w:ind w:firstLine="709"/>
        <w:rPr>
          <w:rFonts w:ascii="Times New Roman" w:eastAsia="Times New Roman" w:hAnsi="Times New Roman" w:cs="Times New Roman"/>
          <w:sz w:val="28"/>
          <w:szCs w:val="28"/>
        </w:rPr>
      </w:pPr>
    </w:p>
    <w:p w14:paraId="748FC349" w14:textId="04AB2D89" w:rsidR="43281FBA" w:rsidRDefault="43281FBA" w:rsidP="02929C6D">
      <w:pPr>
        <w:spacing w:after="0" w:line="360" w:lineRule="auto"/>
        <w:ind w:firstLine="709"/>
        <w:rPr>
          <w:rFonts w:ascii="Times New Roman" w:eastAsia="Times New Roman" w:hAnsi="Times New Roman" w:cs="Times New Roman"/>
          <w:sz w:val="28"/>
          <w:szCs w:val="28"/>
        </w:rPr>
      </w:pPr>
    </w:p>
    <w:p w14:paraId="35FEA4F5" w14:textId="050B09B9" w:rsidR="00FC718D" w:rsidRDefault="00FC718D" w:rsidP="02929C6D">
      <w:pPr>
        <w:spacing w:after="0" w:line="360" w:lineRule="auto"/>
        <w:ind w:firstLine="709"/>
        <w:rPr>
          <w:rFonts w:ascii="Times New Roman" w:eastAsia="Times New Roman" w:hAnsi="Times New Roman" w:cs="Times New Roman"/>
          <w:sz w:val="28"/>
          <w:szCs w:val="28"/>
        </w:rPr>
      </w:pPr>
    </w:p>
    <w:p w14:paraId="1380B2F6" w14:textId="4B5E360C" w:rsidR="00FC718D" w:rsidRDefault="00FC718D" w:rsidP="02929C6D">
      <w:pPr>
        <w:spacing w:after="0" w:line="360" w:lineRule="auto"/>
        <w:ind w:firstLine="709"/>
        <w:rPr>
          <w:rFonts w:ascii="Times New Roman" w:eastAsia="Times New Roman" w:hAnsi="Times New Roman" w:cs="Times New Roman"/>
          <w:sz w:val="28"/>
          <w:szCs w:val="28"/>
        </w:rPr>
      </w:pPr>
    </w:p>
    <w:p w14:paraId="784C4A6A" w14:textId="21CFBF78" w:rsidR="00FC718D" w:rsidRDefault="00FC718D" w:rsidP="02929C6D">
      <w:pPr>
        <w:spacing w:after="0" w:line="360" w:lineRule="auto"/>
        <w:ind w:firstLine="709"/>
        <w:rPr>
          <w:rFonts w:ascii="Times New Roman" w:eastAsia="Times New Roman" w:hAnsi="Times New Roman" w:cs="Times New Roman"/>
          <w:sz w:val="28"/>
          <w:szCs w:val="28"/>
        </w:rPr>
      </w:pPr>
    </w:p>
    <w:p w14:paraId="39F114EB" w14:textId="70BC494B" w:rsidR="00FC718D" w:rsidRDefault="00FC718D" w:rsidP="02929C6D">
      <w:pPr>
        <w:spacing w:after="0" w:line="360" w:lineRule="auto"/>
        <w:ind w:firstLine="709"/>
        <w:rPr>
          <w:rFonts w:ascii="Times New Roman" w:eastAsia="Times New Roman" w:hAnsi="Times New Roman" w:cs="Times New Roman"/>
          <w:sz w:val="28"/>
          <w:szCs w:val="28"/>
        </w:rPr>
      </w:pPr>
    </w:p>
    <w:p w14:paraId="0254BEDB" w14:textId="082A8DBC" w:rsidR="00FC718D" w:rsidRDefault="00FC718D" w:rsidP="02929C6D">
      <w:pPr>
        <w:spacing w:after="0" w:line="360" w:lineRule="auto"/>
        <w:ind w:firstLine="709"/>
        <w:rPr>
          <w:rFonts w:ascii="Times New Roman" w:eastAsia="Times New Roman" w:hAnsi="Times New Roman" w:cs="Times New Roman"/>
          <w:sz w:val="28"/>
          <w:szCs w:val="28"/>
        </w:rPr>
      </w:pPr>
    </w:p>
    <w:p w14:paraId="638C2549" w14:textId="127F5700" w:rsidR="00FC718D" w:rsidRDefault="00FC718D" w:rsidP="02929C6D">
      <w:pPr>
        <w:spacing w:after="0" w:line="360" w:lineRule="auto"/>
        <w:ind w:firstLine="709"/>
        <w:rPr>
          <w:rFonts w:ascii="Times New Roman" w:eastAsia="Times New Roman" w:hAnsi="Times New Roman" w:cs="Times New Roman"/>
          <w:sz w:val="28"/>
          <w:szCs w:val="28"/>
        </w:rPr>
      </w:pPr>
    </w:p>
    <w:p w14:paraId="3A395E5C" w14:textId="45E5D493" w:rsidR="00FC718D" w:rsidRDefault="00FC718D" w:rsidP="02929C6D">
      <w:pPr>
        <w:spacing w:after="0" w:line="360" w:lineRule="auto"/>
        <w:ind w:firstLine="709"/>
        <w:rPr>
          <w:rFonts w:ascii="Times New Roman" w:eastAsia="Times New Roman" w:hAnsi="Times New Roman" w:cs="Times New Roman"/>
          <w:sz w:val="28"/>
          <w:szCs w:val="28"/>
        </w:rPr>
      </w:pPr>
    </w:p>
    <w:p w14:paraId="1D18ED7C" w14:textId="605B7EF8" w:rsidR="00FC718D" w:rsidRDefault="00FC718D" w:rsidP="02929C6D">
      <w:pPr>
        <w:spacing w:after="0" w:line="360" w:lineRule="auto"/>
        <w:ind w:firstLine="709"/>
        <w:rPr>
          <w:rFonts w:ascii="Times New Roman" w:eastAsia="Times New Roman" w:hAnsi="Times New Roman" w:cs="Times New Roman"/>
          <w:sz w:val="28"/>
          <w:szCs w:val="28"/>
        </w:rPr>
      </w:pPr>
    </w:p>
    <w:p w14:paraId="3122D087" w14:textId="1FA69C1E" w:rsidR="00FC718D" w:rsidRDefault="00FC718D" w:rsidP="02929C6D">
      <w:pPr>
        <w:spacing w:after="0" w:line="360" w:lineRule="auto"/>
        <w:ind w:firstLine="709"/>
        <w:rPr>
          <w:rFonts w:ascii="Times New Roman" w:eastAsia="Times New Roman" w:hAnsi="Times New Roman" w:cs="Times New Roman"/>
          <w:sz w:val="28"/>
          <w:szCs w:val="28"/>
        </w:rPr>
      </w:pPr>
    </w:p>
    <w:p w14:paraId="55BFF2E7" w14:textId="3FD6771D" w:rsidR="00FC718D" w:rsidRDefault="00FC718D" w:rsidP="02929C6D">
      <w:pPr>
        <w:spacing w:after="0" w:line="360" w:lineRule="auto"/>
        <w:ind w:firstLine="709"/>
        <w:rPr>
          <w:rFonts w:ascii="Times New Roman" w:eastAsia="Times New Roman" w:hAnsi="Times New Roman" w:cs="Times New Roman"/>
          <w:sz w:val="28"/>
          <w:szCs w:val="28"/>
        </w:rPr>
      </w:pPr>
    </w:p>
    <w:p w14:paraId="21A45C4B" w14:textId="39756B09" w:rsidR="00FC718D" w:rsidRDefault="00FC718D" w:rsidP="02929C6D">
      <w:pPr>
        <w:spacing w:after="0" w:line="360" w:lineRule="auto"/>
        <w:ind w:firstLine="709"/>
        <w:rPr>
          <w:rFonts w:ascii="Times New Roman" w:eastAsia="Times New Roman" w:hAnsi="Times New Roman" w:cs="Times New Roman"/>
          <w:sz w:val="28"/>
          <w:szCs w:val="28"/>
        </w:rPr>
      </w:pPr>
    </w:p>
    <w:p w14:paraId="6897FE2D" w14:textId="29FEF03F" w:rsidR="00FC718D" w:rsidRDefault="00FC718D" w:rsidP="02929C6D">
      <w:pPr>
        <w:spacing w:after="0" w:line="360" w:lineRule="auto"/>
        <w:ind w:firstLine="709"/>
        <w:rPr>
          <w:rFonts w:ascii="Times New Roman" w:eastAsia="Times New Roman" w:hAnsi="Times New Roman" w:cs="Times New Roman"/>
          <w:sz w:val="28"/>
          <w:szCs w:val="28"/>
        </w:rPr>
      </w:pPr>
    </w:p>
    <w:p w14:paraId="345369F1" w14:textId="7F142035" w:rsidR="00FC718D" w:rsidRDefault="00FC718D" w:rsidP="02929C6D">
      <w:pPr>
        <w:spacing w:after="0" w:line="360" w:lineRule="auto"/>
        <w:ind w:firstLine="709"/>
        <w:rPr>
          <w:rFonts w:ascii="Times New Roman" w:eastAsia="Times New Roman" w:hAnsi="Times New Roman" w:cs="Times New Roman"/>
          <w:sz w:val="28"/>
          <w:szCs w:val="28"/>
        </w:rPr>
      </w:pPr>
    </w:p>
    <w:p w14:paraId="42249368" w14:textId="1037C3E4" w:rsidR="00FC718D" w:rsidRDefault="00FC718D" w:rsidP="02929C6D">
      <w:pPr>
        <w:spacing w:after="0" w:line="360" w:lineRule="auto"/>
        <w:ind w:firstLine="709"/>
        <w:rPr>
          <w:rFonts w:ascii="Times New Roman" w:eastAsia="Times New Roman" w:hAnsi="Times New Roman" w:cs="Times New Roman"/>
          <w:sz w:val="28"/>
          <w:szCs w:val="28"/>
        </w:rPr>
      </w:pPr>
    </w:p>
    <w:p w14:paraId="4662C3C4" w14:textId="55FD0A0C" w:rsidR="00FC718D" w:rsidRDefault="00FC718D" w:rsidP="02929C6D">
      <w:pPr>
        <w:spacing w:after="0" w:line="360" w:lineRule="auto"/>
        <w:ind w:firstLine="709"/>
        <w:rPr>
          <w:rFonts w:ascii="Times New Roman" w:eastAsia="Times New Roman" w:hAnsi="Times New Roman" w:cs="Times New Roman"/>
          <w:sz w:val="28"/>
          <w:szCs w:val="28"/>
        </w:rPr>
      </w:pPr>
    </w:p>
    <w:p w14:paraId="67775203" w14:textId="67922D41" w:rsidR="00FC718D" w:rsidRDefault="00FC718D" w:rsidP="02929C6D">
      <w:pPr>
        <w:spacing w:after="0" w:line="360" w:lineRule="auto"/>
        <w:ind w:firstLine="709"/>
        <w:rPr>
          <w:rFonts w:ascii="Times New Roman" w:eastAsia="Times New Roman" w:hAnsi="Times New Roman" w:cs="Times New Roman"/>
          <w:sz w:val="28"/>
          <w:szCs w:val="28"/>
        </w:rPr>
      </w:pPr>
    </w:p>
    <w:p w14:paraId="6DDF1397" w14:textId="21FF8729" w:rsidR="00FC718D" w:rsidRDefault="00FC718D" w:rsidP="02929C6D">
      <w:pPr>
        <w:spacing w:after="0" w:line="360" w:lineRule="auto"/>
        <w:ind w:firstLine="709"/>
        <w:rPr>
          <w:rFonts w:ascii="Times New Roman" w:eastAsia="Times New Roman" w:hAnsi="Times New Roman" w:cs="Times New Roman"/>
          <w:sz w:val="28"/>
          <w:szCs w:val="28"/>
        </w:rPr>
      </w:pPr>
    </w:p>
    <w:p w14:paraId="62F0FABF" w14:textId="51D05CD5" w:rsidR="00FC718D" w:rsidRDefault="00FC718D" w:rsidP="02929C6D">
      <w:pPr>
        <w:spacing w:after="0" w:line="360" w:lineRule="auto"/>
        <w:ind w:firstLine="709"/>
        <w:rPr>
          <w:rFonts w:ascii="Times New Roman" w:eastAsia="Times New Roman" w:hAnsi="Times New Roman" w:cs="Times New Roman"/>
          <w:sz w:val="28"/>
          <w:szCs w:val="28"/>
        </w:rPr>
      </w:pPr>
    </w:p>
    <w:p w14:paraId="4186435A" w14:textId="56D2A3B8" w:rsidR="00FC718D" w:rsidRDefault="00FC718D" w:rsidP="02929C6D">
      <w:pPr>
        <w:spacing w:after="0" w:line="360" w:lineRule="auto"/>
        <w:ind w:firstLine="709"/>
        <w:rPr>
          <w:rFonts w:ascii="Times New Roman" w:eastAsia="Times New Roman" w:hAnsi="Times New Roman" w:cs="Times New Roman"/>
          <w:sz w:val="28"/>
          <w:szCs w:val="28"/>
        </w:rPr>
      </w:pPr>
    </w:p>
    <w:p w14:paraId="69DFA361" w14:textId="438BC2C3" w:rsidR="00FC718D" w:rsidRDefault="00FC718D" w:rsidP="02929C6D">
      <w:pPr>
        <w:spacing w:after="0" w:line="360" w:lineRule="auto"/>
        <w:ind w:firstLine="709"/>
        <w:rPr>
          <w:rFonts w:ascii="Times New Roman" w:eastAsia="Times New Roman" w:hAnsi="Times New Roman" w:cs="Times New Roman"/>
          <w:sz w:val="28"/>
          <w:szCs w:val="28"/>
        </w:rPr>
      </w:pPr>
    </w:p>
    <w:p w14:paraId="63BB9CB6" w14:textId="2F77E535" w:rsidR="00FC718D" w:rsidRDefault="00FC718D" w:rsidP="02929C6D">
      <w:pPr>
        <w:spacing w:after="0" w:line="360" w:lineRule="auto"/>
        <w:ind w:firstLine="709"/>
        <w:rPr>
          <w:rFonts w:ascii="Times New Roman" w:eastAsia="Times New Roman" w:hAnsi="Times New Roman" w:cs="Times New Roman"/>
          <w:sz w:val="28"/>
          <w:szCs w:val="28"/>
        </w:rPr>
      </w:pPr>
    </w:p>
    <w:p w14:paraId="25A0FC18" w14:textId="2BF3F664" w:rsidR="00FC718D" w:rsidRDefault="00FC718D" w:rsidP="02929C6D">
      <w:pPr>
        <w:spacing w:after="0" w:line="360" w:lineRule="auto"/>
        <w:ind w:firstLine="709"/>
        <w:rPr>
          <w:rFonts w:ascii="Times New Roman" w:eastAsia="Times New Roman" w:hAnsi="Times New Roman" w:cs="Times New Roman"/>
          <w:sz w:val="28"/>
          <w:szCs w:val="28"/>
        </w:rPr>
      </w:pPr>
    </w:p>
    <w:p w14:paraId="494033B8" w14:textId="3F0CE812" w:rsidR="00FC718D" w:rsidRDefault="00FC718D" w:rsidP="02929C6D">
      <w:pPr>
        <w:spacing w:after="0" w:line="360" w:lineRule="auto"/>
        <w:ind w:firstLine="709"/>
        <w:rPr>
          <w:rFonts w:ascii="Times New Roman" w:eastAsia="Times New Roman" w:hAnsi="Times New Roman" w:cs="Times New Roman"/>
          <w:sz w:val="28"/>
          <w:szCs w:val="28"/>
        </w:rPr>
      </w:pPr>
    </w:p>
    <w:p w14:paraId="6D2FC64A" w14:textId="5CD6F739" w:rsidR="00FC718D" w:rsidRDefault="00FC718D" w:rsidP="02929C6D">
      <w:pPr>
        <w:spacing w:after="0" w:line="360" w:lineRule="auto"/>
        <w:ind w:firstLine="709"/>
        <w:rPr>
          <w:rFonts w:ascii="Times New Roman" w:eastAsia="Times New Roman" w:hAnsi="Times New Roman" w:cs="Times New Roman"/>
          <w:sz w:val="28"/>
          <w:szCs w:val="28"/>
        </w:rPr>
      </w:pPr>
    </w:p>
    <w:p w14:paraId="3DD726BD" w14:textId="77777777" w:rsidR="00FC718D" w:rsidRDefault="00FC718D" w:rsidP="02929C6D">
      <w:pPr>
        <w:spacing w:after="0" w:line="360" w:lineRule="auto"/>
        <w:ind w:firstLine="709"/>
        <w:rPr>
          <w:rFonts w:ascii="Times New Roman" w:eastAsia="Times New Roman" w:hAnsi="Times New Roman" w:cs="Times New Roman"/>
          <w:sz w:val="28"/>
          <w:szCs w:val="28"/>
        </w:rPr>
      </w:pPr>
    </w:p>
    <w:p w14:paraId="1400C3C9" w14:textId="783DBBFC" w:rsidR="37D6461A" w:rsidRDefault="37D6461A" w:rsidP="02929C6D">
      <w:pPr>
        <w:spacing w:after="0" w:line="360" w:lineRule="auto"/>
        <w:ind w:firstLine="709"/>
      </w:pPr>
      <w:r w:rsidRPr="02929C6D">
        <w:rPr>
          <w:rFonts w:ascii="Times New Roman" w:eastAsia="Times New Roman" w:hAnsi="Times New Roman" w:cs="Times New Roman"/>
          <w:b/>
          <w:bCs/>
          <w:sz w:val="28"/>
          <w:szCs w:val="28"/>
        </w:rPr>
        <w:lastRenderedPageBreak/>
        <w:t xml:space="preserve">         </w:t>
      </w:r>
      <w:r w:rsidR="67BD16B8" w:rsidRPr="02929C6D">
        <w:rPr>
          <w:rFonts w:ascii="Times New Roman" w:eastAsia="Times New Roman" w:hAnsi="Times New Roman" w:cs="Times New Roman"/>
          <w:b/>
          <w:bCs/>
          <w:sz w:val="28"/>
          <w:szCs w:val="28"/>
        </w:rPr>
        <w:t>3 ОХОРОНА ПРАЦ</w:t>
      </w:r>
      <w:r w:rsidR="16AF399D" w:rsidRPr="02929C6D">
        <w:rPr>
          <w:rFonts w:ascii="Times New Roman" w:eastAsia="Times New Roman" w:hAnsi="Times New Roman" w:cs="Times New Roman"/>
          <w:b/>
          <w:bCs/>
          <w:sz w:val="28"/>
          <w:szCs w:val="28"/>
        </w:rPr>
        <w:t>І</w:t>
      </w:r>
    </w:p>
    <w:p w14:paraId="7D498E63" w14:textId="04AA1AB3" w:rsidR="03FBA8F3" w:rsidRDefault="03FBA8F3" w:rsidP="00FC718D">
      <w:pPr>
        <w:spacing w:after="0" w:line="360" w:lineRule="auto"/>
        <w:ind w:firstLine="709"/>
        <w:jc w:val="both"/>
      </w:pPr>
      <w:r w:rsidRPr="02929C6D">
        <w:rPr>
          <w:rFonts w:ascii="Times New Roman" w:eastAsia="Times New Roman" w:hAnsi="Times New Roman" w:cs="Times New Roman"/>
          <w:sz w:val="28"/>
          <w:szCs w:val="28"/>
        </w:rPr>
        <w:t>На підприємстві з виробництва згущеного молока, яке знаходиться у місті Київ, відповідальність за стан охорони праці несе директор підприємства. Контроль за дотриманням правил безпеки в окремих виробничих цехах покладається на керівників підрозділів, майстрів змін, начальників цехів, головного технолога та інших працівників інженерів, а також технічного</w:t>
      </w:r>
      <w:r w:rsidR="0206BFFC"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складу. Перед початком робочого дня, всі працівн</w:t>
      </w:r>
      <w:r w:rsidR="7E615A93" w:rsidRPr="02929C6D">
        <w:rPr>
          <w:rFonts w:ascii="Times New Roman" w:eastAsia="Times New Roman" w:hAnsi="Times New Roman" w:cs="Times New Roman"/>
          <w:sz w:val="28"/>
          <w:szCs w:val="28"/>
        </w:rPr>
        <w:t>ик</w:t>
      </w:r>
      <w:r w:rsidR="1149CD5F" w:rsidRPr="02929C6D">
        <w:rPr>
          <w:rFonts w:ascii="Times New Roman" w:eastAsia="Times New Roman" w:hAnsi="Times New Roman" w:cs="Times New Roman"/>
          <w:sz w:val="28"/>
          <w:szCs w:val="28"/>
        </w:rPr>
        <w:t>И П</w:t>
      </w:r>
      <w:r w:rsidRPr="02929C6D">
        <w:rPr>
          <w:rFonts w:ascii="Times New Roman" w:eastAsia="Times New Roman" w:hAnsi="Times New Roman" w:cs="Times New Roman"/>
          <w:sz w:val="28"/>
          <w:szCs w:val="28"/>
        </w:rPr>
        <w:t xml:space="preserve">роходять </w:t>
      </w:r>
      <w:proofErr w:type="gramStart"/>
      <w:r w:rsidRPr="02929C6D">
        <w:rPr>
          <w:rFonts w:ascii="Times New Roman" w:eastAsia="Times New Roman" w:hAnsi="Times New Roman" w:cs="Times New Roman"/>
          <w:sz w:val="28"/>
          <w:szCs w:val="28"/>
        </w:rPr>
        <w:t xml:space="preserve">інструктажі </w:t>
      </w:r>
      <w:r w:rsidR="425D0AA3"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навчання</w:t>
      </w:r>
      <w:proofErr w:type="gramEnd"/>
      <w:r w:rsidRPr="02929C6D">
        <w:rPr>
          <w:rFonts w:ascii="Times New Roman" w:eastAsia="Times New Roman" w:hAnsi="Times New Roman" w:cs="Times New Roman"/>
          <w:sz w:val="28"/>
          <w:szCs w:val="28"/>
        </w:rPr>
        <w:t xml:space="preserve"> з охорони праці і пожежної безпеки. </w:t>
      </w:r>
      <w:r w:rsidR="41539C79" w:rsidRPr="02929C6D">
        <w:rPr>
          <w:rFonts w:ascii="Times New Roman" w:eastAsia="Times New Roman" w:hAnsi="Times New Roman" w:cs="Times New Roman"/>
          <w:sz w:val="28"/>
          <w:szCs w:val="28"/>
        </w:rPr>
        <w:t xml:space="preserve">   </w:t>
      </w:r>
      <w:r w:rsidR="4A19282D" w:rsidRPr="02929C6D">
        <w:rPr>
          <w:rFonts w:ascii="Times New Roman" w:eastAsia="Times New Roman" w:hAnsi="Times New Roman" w:cs="Times New Roman"/>
          <w:sz w:val="28"/>
          <w:szCs w:val="28"/>
        </w:rPr>
        <w:t xml:space="preserve">      </w:t>
      </w:r>
      <w:r w:rsidR="351C656D" w:rsidRPr="02929C6D">
        <w:rPr>
          <w:rFonts w:ascii="Times New Roman" w:eastAsia="Times New Roman" w:hAnsi="Times New Roman" w:cs="Times New Roman"/>
          <w:sz w:val="28"/>
          <w:szCs w:val="28"/>
        </w:rPr>
        <w:t xml:space="preserve">  </w:t>
      </w:r>
      <w:r w:rsidR="12A0C905"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 xml:space="preserve">Після прийняття </w:t>
      </w:r>
      <w:proofErr w:type="gramStart"/>
      <w:r w:rsidRPr="02929C6D">
        <w:rPr>
          <w:rFonts w:ascii="Times New Roman" w:eastAsia="Times New Roman" w:hAnsi="Times New Roman" w:cs="Times New Roman"/>
          <w:sz w:val="28"/>
          <w:szCs w:val="28"/>
        </w:rPr>
        <w:t>на роботу</w:t>
      </w:r>
      <w:proofErr w:type="gramEnd"/>
      <w:r w:rsidRPr="02929C6D">
        <w:rPr>
          <w:rFonts w:ascii="Times New Roman" w:eastAsia="Times New Roman" w:hAnsi="Times New Roman" w:cs="Times New Roman"/>
          <w:sz w:val="28"/>
          <w:szCs w:val="28"/>
        </w:rPr>
        <w:t xml:space="preserve"> проводиться вступний інструктаж, а вже безпосередньо на робочому місці — первинний. Для працівників, які виконують небезпечні роботи, регулярно проводять повторний інструктаж. Якщо на підприємстві з’являється нове обладнання, або змінюється технологія виробництва, стається аварійна ситуація або проводять позаплановий чи цільовий інструктаж. Такі заходи здійснюються відповідно до актуальних нормативних документів з охорони праці. Також працівники, які займаються переробкою молока, фасуванням готової продукції та іншими допоміжними роботами, проходять медичні огляди та повинні мати санітарні книжки. Це потрібно для того щоб контролювати стан здоров’я персоналу та дотримуватися санітарних вимог на виробництві. Без цих правил працівники не допускаються до роботи. У виробничих приміщеннях завжди підтримуються належні умови праці. Приміщення з різною температурою та вологістю відокремлені між собою коридорами та тамбурами. Робочі місця організовані так, щоб працівникам було зручно та безпечно виконувати свої обов’язки. Клімат </w:t>
      </w:r>
      <w:proofErr w:type="gramStart"/>
      <w:r w:rsidRPr="02929C6D">
        <w:rPr>
          <w:rFonts w:ascii="Times New Roman" w:eastAsia="Times New Roman" w:hAnsi="Times New Roman" w:cs="Times New Roman"/>
          <w:sz w:val="28"/>
          <w:szCs w:val="28"/>
        </w:rPr>
        <w:t>у цехах</w:t>
      </w:r>
      <w:proofErr w:type="gramEnd"/>
      <w:r w:rsidRPr="02929C6D">
        <w:rPr>
          <w:rFonts w:ascii="Times New Roman" w:eastAsia="Times New Roman" w:hAnsi="Times New Roman" w:cs="Times New Roman"/>
          <w:sz w:val="28"/>
          <w:szCs w:val="28"/>
        </w:rPr>
        <w:t xml:space="preserve"> та приміщеннях де виконуються роботи, відповідають всім встановленим санітарним нормам. Для підтримання нормальної температури та вологості повітря </w:t>
      </w:r>
      <w:proofErr w:type="gramStart"/>
      <w:r w:rsidRPr="02929C6D">
        <w:rPr>
          <w:rFonts w:ascii="Times New Roman" w:eastAsia="Times New Roman" w:hAnsi="Times New Roman" w:cs="Times New Roman"/>
          <w:sz w:val="28"/>
          <w:szCs w:val="28"/>
        </w:rPr>
        <w:t>у цехах</w:t>
      </w:r>
      <w:proofErr w:type="gramEnd"/>
      <w:r w:rsidRPr="02929C6D">
        <w:rPr>
          <w:rFonts w:ascii="Times New Roman" w:eastAsia="Times New Roman" w:hAnsi="Times New Roman" w:cs="Times New Roman"/>
          <w:sz w:val="28"/>
          <w:szCs w:val="28"/>
        </w:rPr>
        <w:t xml:space="preserve"> використовується система вентиляції. Також важливе значення має контроль за рівнем пилу в повітрі. У виробничих приміщеннях концентрація пилу не повинна перевищувати допустимі норми, оскільки надмірна запиленість може негативно впливати на здоров’я працівників та якість готової продукції. Рівень шуму у виробничих приміщеннях не </w:t>
      </w:r>
      <w:r w:rsidRPr="02929C6D">
        <w:rPr>
          <w:rFonts w:ascii="Times New Roman" w:eastAsia="Times New Roman" w:hAnsi="Times New Roman" w:cs="Times New Roman"/>
          <w:sz w:val="28"/>
          <w:szCs w:val="28"/>
        </w:rPr>
        <w:lastRenderedPageBreak/>
        <w:t xml:space="preserve">перевищує допустимого значення — 50 дБА. Для зменшення шуму це обладнання встановлюють із дотриманням технічних вимог, і використовують спеціальні засоби для зменшення рівня шуму. Для забезпечення пожежної безпеки на підприємстві у приміщеннях встановлені вогнегасники, пожежні щити і системи для швидкого виявлення пожежі. У приміщеннях також є евакуаційні виходи зі світловими покажчиками та плани евакуації працівників у разі виникнення пожежі, які розміщені таким чином щоб всі працівники були ознайомлені і проінформовані завчасно і чітко. Двері евакуаційних виходів відкриваються у напрямку виходу з будівлі, що забезпечує швидку евакуацію працівників у випадку </w:t>
      </w:r>
      <w:proofErr w:type="gramStart"/>
      <w:r w:rsidRPr="02929C6D">
        <w:rPr>
          <w:rFonts w:ascii="Times New Roman" w:eastAsia="Times New Roman" w:hAnsi="Times New Roman" w:cs="Times New Roman"/>
          <w:sz w:val="28"/>
          <w:szCs w:val="28"/>
        </w:rPr>
        <w:t>пожежі .</w:t>
      </w:r>
      <w:proofErr w:type="gramEnd"/>
      <w:r w:rsidRPr="02929C6D">
        <w:rPr>
          <w:rFonts w:ascii="Times New Roman" w:eastAsia="Times New Roman" w:hAnsi="Times New Roman" w:cs="Times New Roman"/>
          <w:sz w:val="28"/>
          <w:szCs w:val="28"/>
        </w:rPr>
        <w:t xml:space="preserve"> Будівля молочного підприємства є одноповерховою. Розташування виробничих зон побудоване таким чином, щоб сировина та готова продукція не перетиналися між собою. Переміщення молока між ділянками виробництва здійснюється трубопроводами відповідно до технологічного процесу. На підприємстві також передбачені побутові приміщення для працівників: роздягальні, душові, санвузли та кімнати відпочинку і для прийому їжі. Це створює більш комфортні умови </w:t>
      </w:r>
      <w:proofErr w:type="gramStart"/>
      <w:r w:rsidRPr="02929C6D">
        <w:rPr>
          <w:rFonts w:ascii="Times New Roman" w:eastAsia="Times New Roman" w:hAnsi="Times New Roman" w:cs="Times New Roman"/>
          <w:sz w:val="28"/>
          <w:szCs w:val="28"/>
        </w:rPr>
        <w:t>для персоналу</w:t>
      </w:r>
      <w:proofErr w:type="gramEnd"/>
      <w:r w:rsidRPr="02929C6D">
        <w:rPr>
          <w:rFonts w:ascii="Times New Roman" w:eastAsia="Times New Roman" w:hAnsi="Times New Roman" w:cs="Times New Roman"/>
          <w:sz w:val="28"/>
          <w:szCs w:val="28"/>
        </w:rPr>
        <w:t xml:space="preserve"> під час роботи. При встановленні технологічного обладнання дотримані необхідні відстані між машинами та проходами для безпечного пересування працівників і зручного обслуговування обладнання. Підлога </w:t>
      </w:r>
      <w:proofErr w:type="gramStart"/>
      <w:r w:rsidRPr="02929C6D">
        <w:rPr>
          <w:rFonts w:ascii="Times New Roman" w:eastAsia="Times New Roman" w:hAnsi="Times New Roman" w:cs="Times New Roman"/>
          <w:sz w:val="28"/>
          <w:szCs w:val="28"/>
        </w:rPr>
        <w:t>у цеху</w:t>
      </w:r>
      <w:proofErr w:type="gramEnd"/>
      <w:r w:rsidRPr="02929C6D">
        <w:rPr>
          <w:rFonts w:ascii="Times New Roman" w:eastAsia="Times New Roman" w:hAnsi="Times New Roman" w:cs="Times New Roman"/>
          <w:sz w:val="28"/>
          <w:szCs w:val="28"/>
        </w:rPr>
        <w:t xml:space="preserve"> є вологостійкою та неслизькою, а стіни облицьовані плиткою, що дозволяє легко підтримувати чистоту у виробничих приміщеннях. Для захисту працівників від ураження електричним струмом усі металеві частини обладнання заземлені. На електрощитах встановлені попереджувальні знаки безпеки. </w:t>
      </w:r>
      <w:proofErr w:type="gramStart"/>
      <w:r w:rsidRPr="02929C6D">
        <w:rPr>
          <w:rFonts w:ascii="Times New Roman" w:eastAsia="Times New Roman" w:hAnsi="Times New Roman" w:cs="Times New Roman"/>
          <w:sz w:val="28"/>
          <w:szCs w:val="28"/>
        </w:rPr>
        <w:t>У кожному цеху</w:t>
      </w:r>
      <w:proofErr w:type="gramEnd"/>
      <w:r w:rsidRPr="02929C6D">
        <w:rPr>
          <w:rFonts w:ascii="Times New Roman" w:eastAsia="Times New Roman" w:hAnsi="Times New Roman" w:cs="Times New Roman"/>
          <w:sz w:val="28"/>
          <w:szCs w:val="28"/>
        </w:rPr>
        <w:t xml:space="preserve"> призначена відповідальна особа, яка повинна контролювати стан електробезпеки та справність електрообладнання. У виробничих приміщеннях використовується як природне, так і штучне освітлення. Світильники мають захист від вологи та легко очищуються від забруднень. Освітленість робочих місць відповідає встановленим нормам, що забезпечує комфортні умови праці. Працівники підприємства забезпечуються спеціальним одягом, взуттям та іншими засобами </w:t>
      </w:r>
      <w:r w:rsidRPr="02929C6D">
        <w:rPr>
          <w:rFonts w:ascii="Times New Roman" w:eastAsia="Times New Roman" w:hAnsi="Times New Roman" w:cs="Times New Roman"/>
          <w:sz w:val="28"/>
          <w:szCs w:val="28"/>
        </w:rPr>
        <w:lastRenderedPageBreak/>
        <w:t>індивідуального захисту безкоштовно. Використання спецодягу допомагає зменшити ризик виробничих травм та забезпечує дотримання санітарних вимог. Отже, на підприємстві створені необхідні умови для безпечної праці працівників, дотримання санітарних норм та попередження нещасних випадків на виробництвТакож в нинішніх умовах воєнного стану дуже важливо щоб всі виходи з приміщення були вільні, і працівники мали змогу швидко переміститися в безпечне місце, у разі оголошення повітряної тривоги, яке також повинно бути на підприємстві і забезпечене усім необхідним для комфортного перебування там. На підприємстві додатково передбачені заходи безпеки для захисту працівників. На видимих місцях встановлені схеми евакувції працівників та вказівники напрямку руху до укриття яке знаходиться на території підприємства. Працівники ознайомлені з порядком дій під час сигналу повітряної тривоги та пройшли відповідний інструктаж. У разі повітряної тривоги працівники повинні припинити виконання робіт і вимкнути все обладнання, якщо це дозволяє технологічний процес і організовано пройти до укриття. Відповідальні особи контролюють евакуацію працівників і перевіряють щоб всі покинули виробничі приміщення на час повітряної тривоги. Також на підприємстві забезпечений запас води, аптечок та засобів першої медичної допомоги. Усі працівники проінформовані та знають всі місця розташування аварійних виходів, вогнегасників та укриття. Для швидкого інформування працівників застосовується мобільний зв’язок та система оповіщення яка розташована всередині підприємст</w:t>
      </w:r>
      <w:r w:rsidR="61C4CD89"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 xml:space="preserve">ва. Також особливу увагу приділяється безпечній роботі електрообладнання під час відключень електроенергії, у разі зникнення електроенергії працівники діють відповідно до правил та інструкцій безпеки. Для аварійного освітлення на підприємстві передбачені та забезпечені резервні джерела живлення та освітлення, зокрема переносні ліхтарі та генератори. Також на підприємстві проводяться навчальні тренування щодо дій у ситуаціях надвичайного рівня. Це допомогає працівникам швидше орієнтуватися як правильно діяти у випадку небезпеки. Адміністрація </w:t>
      </w:r>
      <w:r w:rsidRPr="02929C6D">
        <w:rPr>
          <w:rFonts w:ascii="Times New Roman" w:eastAsia="Times New Roman" w:hAnsi="Times New Roman" w:cs="Times New Roman"/>
          <w:sz w:val="28"/>
          <w:szCs w:val="28"/>
        </w:rPr>
        <w:lastRenderedPageBreak/>
        <w:t>підприємства постійно контролює стан укриття, евакуаційних виходів та засобів пожежної безпеки</w:t>
      </w:r>
      <w:r w:rsidR="278912CC" w:rsidRPr="02929C6D">
        <w:rPr>
          <w:rFonts w:ascii="Times New Roman" w:eastAsia="Times New Roman" w:hAnsi="Times New Roman" w:cs="Times New Roman"/>
          <w:sz w:val="28"/>
          <w:szCs w:val="28"/>
        </w:rPr>
        <w:t>.</w:t>
      </w:r>
    </w:p>
    <w:p w14:paraId="501CC0DB" w14:textId="7576C8B8" w:rsidR="02929C6D" w:rsidRDefault="02929C6D" w:rsidP="02929C6D">
      <w:pPr>
        <w:spacing w:after="0" w:line="360" w:lineRule="auto"/>
        <w:ind w:firstLine="709"/>
        <w:rPr>
          <w:rFonts w:ascii="Times New Roman" w:eastAsia="Times New Roman" w:hAnsi="Times New Roman" w:cs="Times New Roman"/>
          <w:sz w:val="28"/>
          <w:szCs w:val="28"/>
        </w:rPr>
      </w:pPr>
    </w:p>
    <w:p w14:paraId="55E2634C" w14:textId="77777777" w:rsidR="00FC718D" w:rsidRDefault="00FC718D">
      <w:pP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br w:type="page"/>
      </w:r>
    </w:p>
    <w:p w14:paraId="3EA55820" w14:textId="01F6031F" w:rsidR="57CE4F12" w:rsidRDefault="57CE4F12" w:rsidP="02929C6D">
      <w:pPr>
        <w:pStyle w:val="1"/>
        <w:keepNext w:val="0"/>
        <w:keepLines w:val="0"/>
        <w:spacing w:before="0"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b/>
          <w:bCs/>
          <w:color w:val="000000" w:themeColor="text1"/>
          <w:sz w:val="28"/>
          <w:szCs w:val="28"/>
        </w:rPr>
        <w:lastRenderedPageBreak/>
        <w:t>4 ЕКОНОМІЧНІ ПОКАЗНИКИ</w:t>
      </w:r>
    </w:p>
    <w:p w14:paraId="50728458" w14:textId="286BCFEE" w:rsidR="7D7CE631" w:rsidRDefault="7D7CE631" w:rsidP="00FC718D">
      <w:pPr>
        <w:spacing w:after="0" w:line="360" w:lineRule="auto"/>
        <w:ind w:firstLine="709"/>
        <w:jc w:val="both"/>
      </w:pPr>
      <w:r w:rsidRPr="02929C6D">
        <w:rPr>
          <w:rFonts w:ascii="Times New Roman" w:eastAsia="Times New Roman" w:hAnsi="Times New Roman" w:cs="Times New Roman"/>
          <w:sz w:val="28"/>
          <w:szCs w:val="28"/>
        </w:rPr>
        <w:t xml:space="preserve">Розділ має на меті визначення основних техніко-економічних показників роботи проектованого цеху з виробництва згущених молочних консервів та обґрунтування доцільності прийнятих технологічних рішень. </w:t>
      </w:r>
    </w:p>
    <w:p w14:paraId="791FBB40" w14:textId="4773DF2C" w:rsidR="02929C6D" w:rsidRDefault="02929C6D" w:rsidP="00FC718D">
      <w:pPr>
        <w:spacing w:after="0" w:line="360" w:lineRule="auto"/>
        <w:ind w:firstLine="709"/>
        <w:jc w:val="both"/>
      </w:pPr>
    </w:p>
    <w:p w14:paraId="35D162DC" w14:textId="18C9828A" w:rsidR="7D7CE631" w:rsidRDefault="7D7CE631" w:rsidP="00FC718D">
      <w:pPr>
        <w:spacing w:after="0" w:line="360" w:lineRule="auto"/>
        <w:ind w:firstLine="709"/>
        <w:jc w:val="both"/>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4.1 Розрахунок виробничої програми підприємства та вартісної програми реалізації продукції </w:t>
      </w:r>
    </w:p>
    <w:p w14:paraId="45D88C4F" w14:textId="17E8410F" w:rsidR="7D7CE631" w:rsidRDefault="7D7CE631" w:rsidP="00FC718D">
      <w:pPr>
        <w:spacing w:after="0" w:line="360" w:lineRule="auto"/>
        <w:ind w:firstLine="709"/>
        <w:jc w:val="both"/>
      </w:pPr>
      <w:r w:rsidRPr="02929C6D">
        <w:rPr>
          <w:rFonts w:ascii="Times New Roman" w:eastAsia="Times New Roman" w:hAnsi="Times New Roman" w:cs="Times New Roman"/>
          <w:sz w:val="28"/>
          <w:szCs w:val="28"/>
        </w:rPr>
        <w:t xml:space="preserve">Для стабільного функціонування підприємства та забезпечення конкурентоспроможності </w:t>
      </w:r>
      <w:proofErr w:type="gramStart"/>
      <w:r w:rsidRPr="02929C6D">
        <w:rPr>
          <w:rFonts w:ascii="Times New Roman" w:eastAsia="Times New Roman" w:hAnsi="Times New Roman" w:cs="Times New Roman"/>
          <w:sz w:val="28"/>
          <w:szCs w:val="28"/>
        </w:rPr>
        <w:t>на ринку</w:t>
      </w:r>
      <w:proofErr w:type="gramEnd"/>
      <w:r w:rsidRPr="02929C6D">
        <w:rPr>
          <w:rFonts w:ascii="Times New Roman" w:eastAsia="Times New Roman" w:hAnsi="Times New Roman" w:cs="Times New Roman"/>
          <w:sz w:val="28"/>
          <w:szCs w:val="28"/>
        </w:rPr>
        <w:t xml:space="preserve"> молочної продукції розраховується виробнича програма. Проектований цех спеціалізується на випуску продукту: молоко згущене «Премія» незбиране з цукром 8,5%, розфасоване у споживчу тару масою 370 г. Змінний обсяг виробництва становить 10 т. Режим роботи цеху приймається в одну зміну, кількість робочих днів на рік становить 250. </w:t>
      </w:r>
    </w:p>
    <w:p w14:paraId="524C9F7E" w14:textId="7E540207" w:rsidR="7D7CE631" w:rsidRDefault="7D7CE631" w:rsidP="00FC718D">
      <w:pPr>
        <w:spacing w:after="0" w:line="360" w:lineRule="auto"/>
        <w:ind w:firstLine="709"/>
        <w:jc w:val="both"/>
      </w:pPr>
      <w:r w:rsidRPr="02929C6D">
        <w:rPr>
          <w:rFonts w:ascii="Times New Roman" w:eastAsia="Times New Roman" w:hAnsi="Times New Roman" w:cs="Times New Roman"/>
          <w:sz w:val="28"/>
          <w:szCs w:val="28"/>
        </w:rPr>
        <w:t xml:space="preserve">Розрахунок виробничої програми підприємства в натуральному виразі наведено у таблиці 4.1. </w:t>
      </w:r>
    </w:p>
    <w:p w14:paraId="4E60322C" w14:textId="433C8346" w:rsidR="02929C6D" w:rsidRDefault="02929C6D" w:rsidP="00FC718D">
      <w:pPr>
        <w:spacing w:after="0" w:line="360" w:lineRule="auto"/>
        <w:ind w:firstLine="709"/>
        <w:jc w:val="both"/>
        <w:rPr>
          <w:rFonts w:ascii="Times New Roman" w:eastAsia="Times New Roman" w:hAnsi="Times New Roman" w:cs="Times New Roman"/>
          <w:color w:val="000000" w:themeColor="text1"/>
          <w:sz w:val="28"/>
          <w:szCs w:val="28"/>
        </w:rPr>
      </w:pPr>
    </w:p>
    <w:p w14:paraId="0DDBB286" w14:textId="70BA87D1" w:rsidR="57CE4F12" w:rsidRDefault="57CE4F12" w:rsidP="00FC718D">
      <w:pPr>
        <w:spacing w:after="0" w:line="360" w:lineRule="auto"/>
        <w:ind w:firstLine="709"/>
        <w:jc w:val="both"/>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rPr>
        <w:t xml:space="preserve">Таблиця 4.1 – Розрахунок виробничої програми підприємства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475"/>
        <w:gridCol w:w="2430"/>
        <w:gridCol w:w="2040"/>
        <w:gridCol w:w="2370"/>
      </w:tblGrid>
      <w:tr w:rsidR="02929C6D" w14:paraId="18E39D93" w14:textId="77777777" w:rsidTr="02929C6D">
        <w:trPr>
          <w:trHeight w:val="300"/>
        </w:trPr>
        <w:tc>
          <w:tcPr>
            <w:tcW w:w="2475" w:type="dxa"/>
            <w:tcMar>
              <w:left w:w="105" w:type="dxa"/>
              <w:right w:w="105" w:type="dxa"/>
            </w:tcMar>
          </w:tcPr>
          <w:p w14:paraId="47F6A316" w14:textId="561BE4D6" w:rsidR="02929C6D" w:rsidRDefault="02929C6D" w:rsidP="00FC718D">
            <w:pPr>
              <w:spacing w:line="360" w:lineRule="auto"/>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Вид продукції</w:t>
            </w:r>
          </w:p>
        </w:tc>
        <w:tc>
          <w:tcPr>
            <w:tcW w:w="2430" w:type="dxa"/>
            <w:tcMar>
              <w:left w:w="105" w:type="dxa"/>
              <w:right w:w="105" w:type="dxa"/>
            </w:tcMar>
          </w:tcPr>
          <w:p w14:paraId="69F5D642" w14:textId="75687BA9" w:rsidR="02929C6D" w:rsidRDefault="02929C6D" w:rsidP="00FC718D">
            <w:pPr>
              <w:spacing w:line="360" w:lineRule="auto"/>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Змінний обсяг виробництва, т</w:t>
            </w:r>
          </w:p>
        </w:tc>
        <w:tc>
          <w:tcPr>
            <w:tcW w:w="2040" w:type="dxa"/>
            <w:tcMar>
              <w:left w:w="105" w:type="dxa"/>
              <w:right w:w="105" w:type="dxa"/>
            </w:tcMar>
          </w:tcPr>
          <w:p w14:paraId="2BAC28FC" w14:textId="4DB2C078" w:rsidR="02929C6D" w:rsidRDefault="02929C6D" w:rsidP="00FC718D">
            <w:pPr>
              <w:spacing w:line="360" w:lineRule="auto"/>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Кількість змін роботи на рік</w:t>
            </w:r>
          </w:p>
        </w:tc>
        <w:tc>
          <w:tcPr>
            <w:tcW w:w="2370" w:type="dxa"/>
            <w:tcMar>
              <w:left w:w="105" w:type="dxa"/>
              <w:right w:w="105" w:type="dxa"/>
            </w:tcMar>
          </w:tcPr>
          <w:p w14:paraId="7E35A008" w14:textId="169D006A" w:rsidR="02929C6D" w:rsidRDefault="02929C6D" w:rsidP="00FC718D">
            <w:pPr>
              <w:spacing w:line="360" w:lineRule="auto"/>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Річний обсяг виробництва, т</w:t>
            </w:r>
          </w:p>
        </w:tc>
      </w:tr>
      <w:tr w:rsidR="02929C6D" w14:paraId="1741B419" w14:textId="77777777" w:rsidTr="02929C6D">
        <w:trPr>
          <w:trHeight w:val="300"/>
        </w:trPr>
        <w:tc>
          <w:tcPr>
            <w:tcW w:w="2475" w:type="dxa"/>
            <w:tcMar>
              <w:left w:w="105" w:type="dxa"/>
              <w:right w:w="105" w:type="dxa"/>
            </w:tcMar>
          </w:tcPr>
          <w:p w14:paraId="15C97502" w14:textId="462E78B0" w:rsidR="02929C6D" w:rsidRDefault="02929C6D" w:rsidP="00FC718D">
            <w:pPr>
              <w:spacing w:line="360" w:lineRule="auto"/>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Молоко згущене «Премія» (8,5%, 370г)</w:t>
            </w:r>
          </w:p>
        </w:tc>
        <w:tc>
          <w:tcPr>
            <w:tcW w:w="2430" w:type="dxa"/>
            <w:tcMar>
              <w:left w:w="105" w:type="dxa"/>
              <w:right w:w="105" w:type="dxa"/>
            </w:tcMar>
          </w:tcPr>
          <w:p w14:paraId="7CD9BFA3" w14:textId="534DCB28" w:rsidR="02929C6D" w:rsidRDefault="02929C6D" w:rsidP="00FC718D">
            <w:pPr>
              <w:spacing w:line="360" w:lineRule="auto"/>
              <w:ind w:firstLine="709"/>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10,0</w:t>
            </w:r>
          </w:p>
        </w:tc>
        <w:tc>
          <w:tcPr>
            <w:tcW w:w="2040" w:type="dxa"/>
            <w:tcMar>
              <w:left w:w="105" w:type="dxa"/>
              <w:right w:w="105" w:type="dxa"/>
            </w:tcMar>
          </w:tcPr>
          <w:p w14:paraId="43E0DB19" w14:textId="3898904A" w:rsidR="02929C6D" w:rsidRDefault="02929C6D" w:rsidP="00FC718D">
            <w:pPr>
              <w:spacing w:line="360" w:lineRule="auto"/>
              <w:ind w:firstLine="709"/>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w:t>
            </w:r>
          </w:p>
        </w:tc>
        <w:tc>
          <w:tcPr>
            <w:tcW w:w="2370" w:type="dxa"/>
            <w:tcMar>
              <w:left w:w="105" w:type="dxa"/>
              <w:right w:w="105" w:type="dxa"/>
            </w:tcMar>
          </w:tcPr>
          <w:p w14:paraId="35910A3E" w14:textId="7AFCA860" w:rsidR="02929C6D" w:rsidRDefault="02929C6D" w:rsidP="00FC718D">
            <w:pPr>
              <w:spacing w:line="360" w:lineRule="auto"/>
              <w:ind w:firstLine="709"/>
              <w:jc w:val="both"/>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2500,0</w:t>
            </w:r>
          </w:p>
        </w:tc>
      </w:tr>
      <w:tr w:rsidR="02929C6D" w14:paraId="437AD19A" w14:textId="77777777" w:rsidTr="02929C6D">
        <w:trPr>
          <w:trHeight w:val="300"/>
        </w:trPr>
        <w:tc>
          <w:tcPr>
            <w:tcW w:w="2475" w:type="dxa"/>
            <w:tcMar>
              <w:left w:w="105" w:type="dxa"/>
              <w:right w:w="105" w:type="dxa"/>
            </w:tcMar>
          </w:tcPr>
          <w:p w14:paraId="4C986BE0" w14:textId="7A50FFD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w:t>
            </w:r>
          </w:p>
        </w:tc>
        <w:tc>
          <w:tcPr>
            <w:tcW w:w="2430" w:type="dxa"/>
            <w:tcMar>
              <w:left w:w="105" w:type="dxa"/>
              <w:right w:w="105" w:type="dxa"/>
            </w:tcMar>
          </w:tcPr>
          <w:p w14:paraId="78FD8616" w14:textId="37E1FDAC"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10,0</w:t>
            </w:r>
          </w:p>
        </w:tc>
        <w:tc>
          <w:tcPr>
            <w:tcW w:w="2040" w:type="dxa"/>
            <w:tcMar>
              <w:left w:w="105" w:type="dxa"/>
              <w:right w:w="105" w:type="dxa"/>
            </w:tcMar>
          </w:tcPr>
          <w:p w14:paraId="1C905F1C" w14:textId="06F07F72"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2370" w:type="dxa"/>
            <w:tcMar>
              <w:left w:w="105" w:type="dxa"/>
              <w:right w:w="105" w:type="dxa"/>
            </w:tcMar>
          </w:tcPr>
          <w:p w14:paraId="728AA396" w14:textId="4DA9C3B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2500,0</w:t>
            </w:r>
          </w:p>
        </w:tc>
      </w:tr>
    </w:tbl>
    <w:p w14:paraId="07886322" w14:textId="1B89A601"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4A4C9634" w14:textId="1F3E1BA4" w:rsidR="7C67FD6E" w:rsidRDefault="7C67FD6E" w:rsidP="02929C6D">
      <w:pPr>
        <w:spacing w:after="0" w:line="360" w:lineRule="auto"/>
        <w:ind w:firstLine="709"/>
      </w:pPr>
      <w:r w:rsidRPr="02929C6D">
        <w:rPr>
          <w:rFonts w:ascii="Times New Roman" w:eastAsia="Times New Roman" w:hAnsi="Times New Roman" w:cs="Times New Roman"/>
          <w:sz w:val="28"/>
          <w:szCs w:val="28"/>
        </w:rPr>
        <w:t>Вартісна програма реалізації розраховується на основі діючих оптових цін. Враховуючи масу нетто однієї банки (0,37 кг), в 1 тонні продукції міститься 2702 одиниці. При оптовій ціні 40,00 грн за одиницю (без ПДВ), ціна 1 тонни становить 108,08 тис. грн.</w:t>
      </w:r>
    </w:p>
    <w:p w14:paraId="00711C70" w14:textId="14F6751C"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114F3A64" w14:textId="46769C60" w:rsidR="57CE4F12" w:rsidRDefault="57CE4F12" w:rsidP="02929C6D">
      <w:pPr>
        <w:spacing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rPr>
        <w:lastRenderedPageBreak/>
        <w:t xml:space="preserve">Таблиця 4.2 – Обсяг виробництва продукції у вартісному виразі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60"/>
        <w:gridCol w:w="2220"/>
        <w:gridCol w:w="2250"/>
        <w:gridCol w:w="2700"/>
      </w:tblGrid>
      <w:tr w:rsidR="02929C6D" w14:paraId="261B9ACF" w14:textId="77777777" w:rsidTr="02929C6D">
        <w:trPr>
          <w:trHeight w:val="300"/>
        </w:trPr>
        <w:tc>
          <w:tcPr>
            <w:tcW w:w="2160" w:type="dxa"/>
            <w:tcMar>
              <w:left w:w="105" w:type="dxa"/>
              <w:right w:w="105" w:type="dxa"/>
            </w:tcMar>
          </w:tcPr>
          <w:p w14:paraId="6B2D239F" w14:textId="0B72F52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Вид продукції</w:t>
            </w:r>
          </w:p>
        </w:tc>
        <w:tc>
          <w:tcPr>
            <w:tcW w:w="2220" w:type="dxa"/>
            <w:tcMar>
              <w:left w:w="105" w:type="dxa"/>
              <w:right w:w="105" w:type="dxa"/>
            </w:tcMar>
          </w:tcPr>
          <w:p w14:paraId="77262D62" w14:textId="23E5AF8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Річний обсяг виробництва, т</w:t>
            </w:r>
          </w:p>
        </w:tc>
        <w:tc>
          <w:tcPr>
            <w:tcW w:w="2250" w:type="dxa"/>
            <w:tcMar>
              <w:left w:w="105" w:type="dxa"/>
              <w:right w:w="105" w:type="dxa"/>
            </w:tcMar>
          </w:tcPr>
          <w:p w14:paraId="14762EB8" w14:textId="7B4B713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Діюча оптова ціна одиниці (без ПДВ), тис. грн/т</w:t>
            </w:r>
          </w:p>
        </w:tc>
        <w:tc>
          <w:tcPr>
            <w:tcW w:w="2700" w:type="dxa"/>
            <w:tcMar>
              <w:left w:w="105" w:type="dxa"/>
              <w:right w:w="105" w:type="dxa"/>
            </w:tcMar>
          </w:tcPr>
          <w:p w14:paraId="45B17FB4" w14:textId="43BA4F3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річного обсягу виробництва, тис. грн</w:t>
            </w:r>
          </w:p>
        </w:tc>
      </w:tr>
      <w:tr w:rsidR="02929C6D" w14:paraId="66A98FE7" w14:textId="77777777" w:rsidTr="02929C6D">
        <w:trPr>
          <w:trHeight w:val="300"/>
        </w:trPr>
        <w:tc>
          <w:tcPr>
            <w:tcW w:w="2160" w:type="dxa"/>
            <w:tcMar>
              <w:left w:w="105" w:type="dxa"/>
              <w:right w:w="105" w:type="dxa"/>
            </w:tcMar>
          </w:tcPr>
          <w:p w14:paraId="5A5F1B76" w14:textId="43895DE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Молоко згущене «Премія» (8,5%, 370г)</w:t>
            </w:r>
          </w:p>
        </w:tc>
        <w:tc>
          <w:tcPr>
            <w:tcW w:w="2220" w:type="dxa"/>
            <w:tcMar>
              <w:left w:w="105" w:type="dxa"/>
              <w:right w:w="105" w:type="dxa"/>
            </w:tcMar>
          </w:tcPr>
          <w:p w14:paraId="3758B8B2" w14:textId="00F495F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2500,0</w:t>
            </w:r>
          </w:p>
        </w:tc>
        <w:tc>
          <w:tcPr>
            <w:tcW w:w="2250" w:type="dxa"/>
            <w:tcMar>
              <w:left w:w="105" w:type="dxa"/>
              <w:right w:w="105" w:type="dxa"/>
            </w:tcMar>
          </w:tcPr>
          <w:p w14:paraId="0C5C821B" w14:textId="2EE39289"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108,08</w:t>
            </w:r>
          </w:p>
        </w:tc>
        <w:tc>
          <w:tcPr>
            <w:tcW w:w="2700" w:type="dxa"/>
            <w:tcMar>
              <w:left w:w="105" w:type="dxa"/>
              <w:right w:w="105" w:type="dxa"/>
            </w:tcMar>
          </w:tcPr>
          <w:p w14:paraId="2AD77303" w14:textId="39D515F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270200,0</w:t>
            </w:r>
          </w:p>
        </w:tc>
      </w:tr>
      <w:tr w:rsidR="02929C6D" w14:paraId="191175B4" w14:textId="77777777" w:rsidTr="02929C6D">
        <w:trPr>
          <w:trHeight w:val="300"/>
        </w:trPr>
        <w:tc>
          <w:tcPr>
            <w:tcW w:w="2160" w:type="dxa"/>
            <w:tcMar>
              <w:left w:w="105" w:type="dxa"/>
              <w:right w:w="105" w:type="dxa"/>
            </w:tcMar>
          </w:tcPr>
          <w:p w14:paraId="3BFB022B" w14:textId="19193C8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w:t>
            </w:r>
          </w:p>
        </w:tc>
        <w:tc>
          <w:tcPr>
            <w:tcW w:w="2220" w:type="dxa"/>
            <w:tcMar>
              <w:left w:w="105" w:type="dxa"/>
              <w:right w:w="105" w:type="dxa"/>
            </w:tcMar>
          </w:tcPr>
          <w:p w14:paraId="7D91FE52" w14:textId="1E2B46E6"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2250" w:type="dxa"/>
            <w:tcMar>
              <w:left w:w="105" w:type="dxa"/>
              <w:right w:w="105" w:type="dxa"/>
            </w:tcMar>
          </w:tcPr>
          <w:p w14:paraId="3C4AB940" w14:textId="751F341F"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2700" w:type="dxa"/>
            <w:tcMar>
              <w:left w:w="105" w:type="dxa"/>
              <w:right w:w="105" w:type="dxa"/>
            </w:tcMar>
          </w:tcPr>
          <w:p w14:paraId="4ED15D03" w14:textId="7A529469"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270200,0</w:t>
            </w:r>
          </w:p>
        </w:tc>
      </w:tr>
    </w:tbl>
    <w:p w14:paraId="4910D76C" w14:textId="23FF9D59"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75CFBFED" w14:textId="18F97307" w:rsidR="075177D2" w:rsidRDefault="075177D2"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4.2 Кошторис витрат на придбання, доставку і монтаж обладнання </w:t>
      </w:r>
    </w:p>
    <w:p w14:paraId="436C9984" w14:textId="0119B3FE" w:rsidR="075177D2" w:rsidRDefault="075177D2" w:rsidP="02929C6D">
      <w:pPr>
        <w:spacing w:after="0" w:line="360" w:lineRule="auto"/>
        <w:ind w:firstLine="709"/>
      </w:pPr>
      <w:r w:rsidRPr="02929C6D">
        <w:rPr>
          <w:rFonts w:ascii="Times New Roman" w:eastAsia="Times New Roman" w:hAnsi="Times New Roman" w:cs="Times New Roman"/>
          <w:sz w:val="28"/>
          <w:szCs w:val="28"/>
        </w:rPr>
        <w:t>Специфікація технологічного обладнання сформована на основі розробленої апаратурно-технологічної схеми. Кошторис витрат на придбання наведено у таблиці 4.3.</w:t>
      </w:r>
    </w:p>
    <w:p w14:paraId="5EAC92B1" w14:textId="65B0A476" w:rsidR="57CE4F12" w:rsidRDefault="57CE4F12" w:rsidP="02929C6D">
      <w:pPr>
        <w:spacing w:after="0" w:line="360" w:lineRule="auto"/>
        <w:ind w:firstLine="709"/>
      </w:pPr>
      <w:r w:rsidRPr="02929C6D">
        <w:rPr>
          <w:rFonts w:ascii="Times New Roman" w:eastAsia="Times New Roman" w:hAnsi="Times New Roman" w:cs="Times New Roman"/>
          <w:color w:val="000000" w:themeColor="text1"/>
          <w:sz w:val="28"/>
          <w:szCs w:val="28"/>
        </w:rPr>
        <w:t xml:space="preserve">Таблиця 4.3 – Кошторис витрат на придбання обладнання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315"/>
        <w:gridCol w:w="1860"/>
        <w:gridCol w:w="2340"/>
        <w:gridCol w:w="1800"/>
      </w:tblGrid>
      <w:tr w:rsidR="02929C6D" w14:paraId="151398CF" w14:textId="77777777" w:rsidTr="02929C6D">
        <w:trPr>
          <w:trHeight w:val="300"/>
        </w:trPr>
        <w:tc>
          <w:tcPr>
            <w:tcW w:w="3315" w:type="dxa"/>
            <w:tcMar>
              <w:left w:w="105" w:type="dxa"/>
              <w:right w:w="105" w:type="dxa"/>
            </w:tcMar>
          </w:tcPr>
          <w:p w14:paraId="425E9226" w14:textId="5AE149C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Найменування обладнання</w:t>
            </w:r>
          </w:p>
        </w:tc>
        <w:tc>
          <w:tcPr>
            <w:tcW w:w="1860" w:type="dxa"/>
            <w:tcMar>
              <w:left w:w="105" w:type="dxa"/>
              <w:right w:w="105" w:type="dxa"/>
            </w:tcMar>
          </w:tcPr>
          <w:p w14:paraId="28AD1050" w14:textId="7E7B6D4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Кількість одиниць</w:t>
            </w:r>
          </w:p>
        </w:tc>
        <w:tc>
          <w:tcPr>
            <w:tcW w:w="2340" w:type="dxa"/>
            <w:tcMar>
              <w:left w:w="105" w:type="dxa"/>
              <w:right w:w="105" w:type="dxa"/>
            </w:tcMar>
          </w:tcPr>
          <w:p w14:paraId="431EC1CB" w14:textId="3FC8BB6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Ціна за одиницю, тис. грн</w:t>
            </w:r>
          </w:p>
        </w:tc>
        <w:tc>
          <w:tcPr>
            <w:tcW w:w="1800" w:type="dxa"/>
            <w:tcMar>
              <w:left w:w="105" w:type="dxa"/>
              <w:right w:w="105" w:type="dxa"/>
            </w:tcMar>
          </w:tcPr>
          <w:p w14:paraId="20C666DD" w14:textId="5D02991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тис. грн</w:t>
            </w:r>
          </w:p>
        </w:tc>
      </w:tr>
      <w:tr w:rsidR="02929C6D" w14:paraId="5F599A73" w14:textId="77777777" w:rsidTr="02929C6D">
        <w:trPr>
          <w:trHeight w:val="300"/>
        </w:trPr>
        <w:tc>
          <w:tcPr>
            <w:tcW w:w="3315" w:type="dxa"/>
            <w:tcMar>
              <w:left w:w="105" w:type="dxa"/>
              <w:right w:w="105" w:type="dxa"/>
            </w:tcMar>
          </w:tcPr>
          <w:p w14:paraId="71A43B1C" w14:textId="66B9ABA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Відцентровий насос ОНЦ 2.5/20</w:t>
            </w:r>
          </w:p>
        </w:tc>
        <w:tc>
          <w:tcPr>
            <w:tcW w:w="1860" w:type="dxa"/>
            <w:tcMar>
              <w:left w:w="105" w:type="dxa"/>
              <w:right w:w="105" w:type="dxa"/>
            </w:tcMar>
          </w:tcPr>
          <w:p w14:paraId="129A094E" w14:textId="79B04860"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15EF36DF" w14:textId="42FA753C"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w:t>
            </w:r>
          </w:p>
        </w:tc>
        <w:tc>
          <w:tcPr>
            <w:tcW w:w="1800" w:type="dxa"/>
            <w:tcMar>
              <w:left w:w="105" w:type="dxa"/>
              <w:right w:w="105" w:type="dxa"/>
            </w:tcMar>
          </w:tcPr>
          <w:p w14:paraId="18520909" w14:textId="6542876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w:t>
            </w:r>
          </w:p>
        </w:tc>
      </w:tr>
      <w:tr w:rsidR="02929C6D" w14:paraId="4606D719" w14:textId="77777777" w:rsidTr="02929C6D">
        <w:trPr>
          <w:trHeight w:val="300"/>
        </w:trPr>
        <w:tc>
          <w:tcPr>
            <w:tcW w:w="3315" w:type="dxa"/>
            <w:tcMar>
              <w:left w:w="105" w:type="dxa"/>
              <w:right w:w="105" w:type="dxa"/>
            </w:tcMar>
          </w:tcPr>
          <w:p w14:paraId="612C5FF6" w14:textId="7DF75CB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Ємкість В2-ОМГ</w:t>
            </w:r>
          </w:p>
        </w:tc>
        <w:tc>
          <w:tcPr>
            <w:tcW w:w="1860" w:type="dxa"/>
            <w:tcMar>
              <w:left w:w="105" w:type="dxa"/>
              <w:right w:w="105" w:type="dxa"/>
            </w:tcMar>
          </w:tcPr>
          <w:p w14:paraId="2164437D" w14:textId="33FADA0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w:t>
            </w:r>
          </w:p>
        </w:tc>
        <w:tc>
          <w:tcPr>
            <w:tcW w:w="2340" w:type="dxa"/>
            <w:tcMar>
              <w:left w:w="105" w:type="dxa"/>
              <w:right w:w="105" w:type="dxa"/>
            </w:tcMar>
          </w:tcPr>
          <w:p w14:paraId="11DEE57E" w14:textId="46430EDB"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150,00</w:t>
            </w:r>
          </w:p>
        </w:tc>
        <w:tc>
          <w:tcPr>
            <w:tcW w:w="1800" w:type="dxa"/>
            <w:tcMar>
              <w:left w:w="105" w:type="dxa"/>
              <w:right w:w="105" w:type="dxa"/>
            </w:tcMar>
          </w:tcPr>
          <w:p w14:paraId="7706D96A" w14:textId="32224E29"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300,00</w:t>
            </w:r>
          </w:p>
        </w:tc>
      </w:tr>
      <w:tr w:rsidR="02929C6D" w14:paraId="2837DA63" w14:textId="77777777" w:rsidTr="02929C6D">
        <w:trPr>
          <w:trHeight w:val="300"/>
        </w:trPr>
        <w:tc>
          <w:tcPr>
            <w:tcW w:w="3315" w:type="dxa"/>
            <w:tcMar>
              <w:left w:w="105" w:type="dxa"/>
              <w:right w:w="105" w:type="dxa"/>
            </w:tcMar>
          </w:tcPr>
          <w:p w14:paraId="74BBCAC3" w14:textId="696AADA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Пластинчатий нагрівач ПН-10</w:t>
            </w:r>
          </w:p>
        </w:tc>
        <w:tc>
          <w:tcPr>
            <w:tcW w:w="1860" w:type="dxa"/>
            <w:tcMar>
              <w:left w:w="105" w:type="dxa"/>
              <w:right w:w="105" w:type="dxa"/>
            </w:tcMar>
          </w:tcPr>
          <w:p w14:paraId="5B0A9DAF" w14:textId="7CC41DF6"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1D230A98" w14:textId="6C885D99"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80,00</w:t>
            </w:r>
          </w:p>
        </w:tc>
        <w:tc>
          <w:tcPr>
            <w:tcW w:w="1800" w:type="dxa"/>
            <w:tcMar>
              <w:left w:w="105" w:type="dxa"/>
              <w:right w:w="105" w:type="dxa"/>
            </w:tcMar>
          </w:tcPr>
          <w:p w14:paraId="7458532C" w14:textId="7BA14521"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80,00</w:t>
            </w:r>
          </w:p>
        </w:tc>
      </w:tr>
      <w:tr w:rsidR="02929C6D" w14:paraId="77E47033" w14:textId="77777777" w:rsidTr="02929C6D">
        <w:trPr>
          <w:trHeight w:val="300"/>
        </w:trPr>
        <w:tc>
          <w:tcPr>
            <w:tcW w:w="3315" w:type="dxa"/>
            <w:tcMar>
              <w:left w:w="105" w:type="dxa"/>
              <w:right w:w="105" w:type="dxa"/>
            </w:tcMar>
          </w:tcPr>
          <w:p w14:paraId="5EAEFEEA" w14:textId="0C4D97E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Сепаратор-очисник Ж5-ОС2-НС</w:t>
            </w:r>
          </w:p>
        </w:tc>
        <w:tc>
          <w:tcPr>
            <w:tcW w:w="1860" w:type="dxa"/>
            <w:tcMar>
              <w:left w:w="105" w:type="dxa"/>
              <w:right w:w="105" w:type="dxa"/>
            </w:tcMar>
          </w:tcPr>
          <w:p w14:paraId="529C83C6" w14:textId="7912FE1D"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6CD96945" w14:textId="12EC95D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350,00</w:t>
            </w:r>
          </w:p>
        </w:tc>
        <w:tc>
          <w:tcPr>
            <w:tcW w:w="1800" w:type="dxa"/>
            <w:tcMar>
              <w:left w:w="105" w:type="dxa"/>
              <w:right w:w="105" w:type="dxa"/>
            </w:tcMar>
          </w:tcPr>
          <w:p w14:paraId="4A4AF031" w14:textId="0FCDB5F7"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350,00</w:t>
            </w:r>
          </w:p>
        </w:tc>
      </w:tr>
      <w:tr w:rsidR="02929C6D" w14:paraId="5042B31F" w14:textId="77777777" w:rsidTr="02929C6D">
        <w:trPr>
          <w:trHeight w:val="300"/>
        </w:trPr>
        <w:tc>
          <w:tcPr>
            <w:tcW w:w="3315" w:type="dxa"/>
            <w:tcMar>
              <w:left w:w="105" w:type="dxa"/>
              <w:right w:w="105" w:type="dxa"/>
            </w:tcMar>
          </w:tcPr>
          <w:p w14:paraId="6D212430" w14:textId="1381856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ППОУ ОПЛ-10</w:t>
            </w:r>
          </w:p>
        </w:tc>
        <w:tc>
          <w:tcPr>
            <w:tcW w:w="1860" w:type="dxa"/>
            <w:tcMar>
              <w:left w:w="105" w:type="dxa"/>
              <w:right w:w="105" w:type="dxa"/>
            </w:tcMar>
          </w:tcPr>
          <w:p w14:paraId="35347BA7" w14:textId="3BAE6B17"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04425B8D" w14:textId="4CACC107"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400,00</w:t>
            </w:r>
          </w:p>
        </w:tc>
        <w:tc>
          <w:tcPr>
            <w:tcW w:w="1800" w:type="dxa"/>
            <w:tcMar>
              <w:left w:w="105" w:type="dxa"/>
              <w:right w:w="105" w:type="dxa"/>
            </w:tcMar>
          </w:tcPr>
          <w:p w14:paraId="4CF34641" w14:textId="486D911E"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400,00</w:t>
            </w:r>
          </w:p>
        </w:tc>
      </w:tr>
      <w:tr w:rsidR="02929C6D" w14:paraId="6D20A095" w14:textId="77777777" w:rsidTr="02929C6D">
        <w:trPr>
          <w:trHeight w:val="300"/>
        </w:trPr>
        <w:tc>
          <w:tcPr>
            <w:tcW w:w="3315" w:type="dxa"/>
            <w:tcMar>
              <w:left w:w="105" w:type="dxa"/>
              <w:right w:w="105" w:type="dxa"/>
            </w:tcMar>
          </w:tcPr>
          <w:p w14:paraId="2E7657B4" w14:textId="77CAB71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Фільтраційна установка ФМ-10</w:t>
            </w:r>
          </w:p>
        </w:tc>
        <w:tc>
          <w:tcPr>
            <w:tcW w:w="1860" w:type="dxa"/>
            <w:tcMar>
              <w:left w:w="105" w:type="dxa"/>
              <w:right w:w="105" w:type="dxa"/>
            </w:tcMar>
          </w:tcPr>
          <w:p w14:paraId="44871DAC" w14:textId="33DA031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5D368044" w14:textId="252CC73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60,00</w:t>
            </w:r>
          </w:p>
        </w:tc>
        <w:tc>
          <w:tcPr>
            <w:tcW w:w="1800" w:type="dxa"/>
            <w:tcMar>
              <w:left w:w="105" w:type="dxa"/>
              <w:right w:w="105" w:type="dxa"/>
            </w:tcMar>
          </w:tcPr>
          <w:p w14:paraId="7B63031B" w14:textId="52FF7A1D"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60,00</w:t>
            </w:r>
          </w:p>
        </w:tc>
      </w:tr>
      <w:tr w:rsidR="02929C6D" w14:paraId="4A4B17EE" w14:textId="77777777" w:rsidTr="02929C6D">
        <w:trPr>
          <w:trHeight w:val="300"/>
        </w:trPr>
        <w:tc>
          <w:tcPr>
            <w:tcW w:w="3315" w:type="dxa"/>
            <w:tcMar>
              <w:left w:w="105" w:type="dxa"/>
              <w:right w:w="105" w:type="dxa"/>
            </w:tcMar>
          </w:tcPr>
          <w:p w14:paraId="3A5167CD" w14:textId="4CF37CF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lastRenderedPageBreak/>
              <w:t>Вакуум-випарна установка МЕС-320</w:t>
            </w:r>
          </w:p>
        </w:tc>
        <w:tc>
          <w:tcPr>
            <w:tcW w:w="1860" w:type="dxa"/>
            <w:tcMar>
              <w:left w:w="105" w:type="dxa"/>
              <w:right w:w="105" w:type="dxa"/>
            </w:tcMar>
          </w:tcPr>
          <w:p w14:paraId="563264F4" w14:textId="485F07DA"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55F26218" w14:textId="09ECB3DD"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800,00</w:t>
            </w:r>
          </w:p>
        </w:tc>
        <w:tc>
          <w:tcPr>
            <w:tcW w:w="1800" w:type="dxa"/>
            <w:tcMar>
              <w:left w:w="105" w:type="dxa"/>
              <w:right w:w="105" w:type="dxa"/>
            </w:tcMar>
          </w:tcPr>
          <w:p w14:paraId="378843FE" w14:textId="710C93C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800,00</w:t>
            </w:r>
          </w:p>
        </w:tc>
      </w:tr>
      <w:tr w:rsidR="02929C6D" w14:paraId="6C291B96" w14:textId="77777777" w:rsidTr="02929C6D">
        <w:trPr>
          <w:trHeight w:val="300"/>
        </w:trPr>
        <w:tc>
          <w:tcPr>
            <w:tcW w:w="3315" w:type="dxa"/>
            <w:tcMar>
              <w:left w:w="105" w:type="dxa"/>
              <w:right w:w="105" w:type="dxa"/>
            </w:tcMar>
          </w:tcPr>
          <w:p w14:paraId="690BCB0F" w14:textId="6C4BBC0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Варильний казан МЗ-2С-2446</w:t>
            </w:r>
          </w:p>
        </w:tc>
        <w:tc>
          <w:tcPr>
            <w:tcW w:w="1860" w:type="dxa"/>
            <w:tcMar>
              <w:left w:w="105" w:type="dxa"/>
              <w:right w:w="105" w:type="dxa"/>
            </w:tcMar>
          </w:tcPr>
          <w:p w14:paraId="79465373" w14:textId="6D10949F"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35EED201" w14:textId="20D0DEAA"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120,00</w:t>
            </w:r>
          </w:p>
        </w:tc>
        <w:tc>
          <w:tcPr>
            <w:tcW w:w="1800" w:type="dxa"/>
            <w:tcMar>
              <w:left w:w="105" w:type="dxa"/>
              <w:right w:w="105" w:type="dxa"/>
            </w:tcMar>
          </w:tcPr>
          <w:p w14:paraId="24C6CB98" w14:textId="26D25A16"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120,00</w:t>
            </w:r>
          </w:p>
        </w:tc>
      </w:tr>
      <w:tr w:rsidR="02929C6D" w14:paraId="2E630D10" w14:textId="77777777" w:rsidTr="02929C6D">
        <w:trPr>
          <w:trHeight w:val="300"/>
        </w:trPr>
        <w:tc>
          <w:tcPr>
            <w:tcW w:w="3315" w:type="dxa"/>
            <w:tcMar>
              <w:left w:w="105" w:type="dxa"/>
              <w:right w:w="105" w:type="dxa"/>
            </w:tcMar>
          </w:tcPr>
          <w:p w14:paraId="0AEB8EC8" w14:textId="00B437C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Кристалізатор-охолоджувач РЗ-ОКО</w:t>
            </w:r>
          </w:p>
        </w:tc>
        <w:tc>
          <w:tcPr>
            <w:tcW w:w="1860" w:type="dxa"/>
            <w:tcMar>
              <w:left w:w="105" w:type="dxa"/>
              <w:right w:w="105" w:type="dxa"/>
            </w:tcMar>
          </w:tcPr>
          <w:p w14:paraId="7673895E" w14:textId="239A1D8A"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35587109" w14:textId="2CE26932"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450,00</w:t>
            </w:r>
          </w:p>
        </w:tc>
        <w:tc>
          <w:tcPr>
            <w:tcW w:w="1800" w:type="dxa"/>
            <w:tcMar>
              <w:left w:w="105" w:type="dxa"/>
              <w:right w:w="105" w:type="dxa"/>
            </w:tcMar>
          </w:tcPr>
          <w:p w14:paraId="1F592717" w14:textId="50A0140D"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450,00</w:t>
            </w:r>
          </w:p>
        </w:tc>
      </w:tr>
      <w:tr w:rsidR="02929C6D" w14:paraId="43E45103" w14:textId="77777777" w:rsidTr="02929C6D">
        <w:trPr>
          <w:trHeight w:val="300"/>
        </w:trPr>
        <w:tc>
          <w:tcPr>
            <w:tcW w:w="3315" w:type="dxa"/>
            <w:tcMar>
              <w:left w:w="105" w:type="dxa"/>
              <w:right w:w="105" w:type="dxa"/>
            </w:tcMar>
          </w:tcPr>
          <w:p w14:paraId="03C94561" w14:textId="54ED0B8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Шестеренний насос ШН-1</w:t>
            </w:r>
          </w:p>
        </w:tc>
        <w:tc>
          <w:tcPr>
            <w:tcW w:w="1860" w:type="dxa"/>
            <w:tcMar>
              <w:left w:w="105" w:type="dxa"/>
              <w:right w:w="105" w:type="dxa"/>
            </w:tcMar>
          </w:tcPr>
          <w:p w14:paraId="4DD41ACA" w14:textId="3FB228F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01BE7C18" w14:textId="7452F52D"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30,00</w:t>
            </w:r>
          </w:p>
        </w:tc>
        <w:tc>
          <w:tcPr>
            <w:tcW w:w="1800" w:type="dxa"/>
            <w:tcMar>
              <w:left w:w="105" w:type="dxa"/>
              <w:right w:w="105" w:type="dxa"/>
            </w:tcMar>
          </w:tcPr>
          <w:p w14:paraId="745C78D9" w14:textId="71436387"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30,00</w:t>
            </w:r>
          </w:p>
        </w:tc>
      </w:tr>
      <w:tr w:rsidR="02929C6D" w14:paraId="6B2C440D" w14:textId="77777777" w:rsidTr="02929C6D">
        <w:trPr>
          <w:trHeight w:val="300"/>
        </w:trPr>
        <w:tc>
          <w:tcPr>
            <w:tcW w:w="3315" w:type="dxa"/>
            <w:tcMar>
              <w:left w:w="105" w:type="dxa"/>
              <w:right w:w="105" w:type="dxa"/>
            </w:tcMar>
          </w:tcPr>
          <w:p w14:paraId="35C87554" w14:textId="1DD5A7B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Фасувальний апарат АФ-1000</w:t>
            </w:r>
          </w:p>
        </w:tc>
        <w:tc>
          <w:tcPr>
            <w:tcW w:w="1860" w:type="dxa"/>
            <w:tcMar>
              <w:left w:w="105" w:type="dxa"/>
              <w:right w:w="105" w:type="dxa"/>
            </w:tcMar>
          </w:tcPr>
          <w:p w14:paraId="5DE55593" w14:textId="4A83486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p>
        </w:tc>
        <w:tc>
          <w:tcPr>
            <w:tcW w:w="2340" w:type="dxa"/>
            <w:tcMar>
              <w:left w:w="105" w:type="dxa"/>
              <w:right w:w="105" w:type="dxa"/>
            </w:tcMar>
          </w:tcPr>
          <w:p w14:paraId="1B3B8BC9" w14:textId="46775C38"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600,00</w:t>
            </w:r>
          </w:p>
        </w:tc>
        <w:tc>
          <w:tcPr>
            <w:tcW w:w="1800" w:type="dxa"/>
            <w:tcMar>
              <w:left w:w="105" w:type="dxa"/>
              <w:right w:w="105" w:type="dxa"/>
            </w:tcMar>
          </w:tcPr>
          <w:p w14:paraId="2F33FDC2" w14:textId="19FE9C6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600,00</w:t>
            </w:r>
          </w:p>
        </w:tc>
      </w:tr>
      <w:tr w:rsidR="02929C6D" w14:paraId="7B54FDA7" w14:textId="77777777" w:rsidTr="02929C6D">
        <w:trPr>
          <w:trHeight w:val="300"/>
        </w:trPr>
        <w:tc>
          <w:tcPr>
            <w:tcW w:w="3315" w:type="dxa"/>
            <w:tcMar>
              <w:left w:w="105" w:type="dxa"/>
              <w:right w:w="105" w:type="dxa"/>
            </w:tcMar>
          </w:tcPr>
          <w:p w14:paraId="4C0207ED" w14:textId="496C55A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 вартість обладнання</w:t>
            </w:r>
          </w:p>
        </w:tc>
        <w:tc>
          <w:tcPr>
            <w:tcW w:w="1860" w:type="dxa"/>
            <w:tcMar>
              <w:left w:w="105" w:type="dxa"/>
              <w:right w:w="105" w:type="dxa"/>
            </w:tcMar>
          </w:tcPr>
          <w:p w14:paraId="7BCD59C4" w14:textId="708575C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12</w:t>
            </w:r>
          </w:p>
        </w:tc>
        <w:tc>
          <w:tcPr>
            <w:tcW w:w="2340" w:type="dxa"/>
            <w:tcMar>
              <w:left w:w="105" w:type="dxa"/>
              <w:right w:w="105" w:type="dxa"/>
            </w:tcMar>
          </w:tcPr>
          <w:p w14:paraId="4528B1C3" w14:textId="4D53933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800" w:type="dxa"/>
            <w:tcMar>
              <w:left w:w="105" w:type="dxa"/>
              <w:right w:w="105" w:type="dxa"/>
            </w:tcMar>
          </w:tcPr>
          <w:p w14:paraId="426A6CAF" w14:textId="70E30A1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3215,00</w:t>
            </w:r>
          </w:p>
        </w:tc>
      </w:tr>
    </w:tbl>
    <w:p w14:paraId="087983A3" w14:textId="73D77AB8" w:rsidR="191F71EE" w:rsidRDefault="191F71EE" w:rsidP="02929C6D">
      <w:pPr>
        <w:spacing w:after="0" w:line="360" w:lineRule="auto"/>
        <w:ind w:firstLine="709"/>
      </w:pPr>
      <w:r w:rsidRPr="02929C6D">
        <w:rPr>
          <w:sz w:val="28"/>
          <w:szCs w:val="28"/>
        </w:rPr>
        <w:t xml:space="preserve">                                                                               Продовження таблиці 4.3</w:t>
      </w:r>
    </w:p>
    <w:p w14:paraId="3F63FFDD" w14:textId="3763E9BD" w:rsidR="191F71EE" w:rsidRDefault="191F71EE" w:rsidP="02929C6D">
      <w:pPr>
        <w:spacing w:after="0" w:line="360" w:lineRule="auto"/>
        <w:ind w:firstLine="709"/>
      </w:pPr>
      <w:r w:rsidRPr="02929C6D">
        <w:rPr>
          <w:rFonts w:ascii="Times New Roman" w:eastAsia="Times New Roman" w:hAnsi="Times New Roman" w:cs="Times New Roman"/>
          <w:sz w:val="28"/>
          <w:szCs w:val="28"/>
        </w:rPr>
        <w:t xml:space="preserve">Додатково враховуються витрати на транспортування та заготівельно-складські операції, що складають 5% від вартості обладнання (160,75 тис. грн), а також монтаж обладнання – 10% (321,50 тис. грн). Загальні витрати на придбання та монтаж становлять 3697,25 тис. грн. </w:t>
      </w:r>
    </w:p>
    <w:p w14:paraId="55A291DC" w14:textId="0461E716" w:rsidR="191F71EE" w:rsidRDefault="191F71EE" w:rsidP="02929C6D">
      <w:pPr>
        <w:spacing w:after="0" w:line="360" w:lineRule="auto"/>
        <w:ind w:firstLine="709"/>
      </w:pPr>
      <w:r w:rsidRPr="02929C6D">
        <w:rPr>
          <w:rFonts w:ascii="Times New Roman" w:eastAsia="Times New Roman" w:hAnsi="Times New Roman" w:cs="Times New Roman"/>
          <w:sz w:val="28"/>
          <w:szCs w:val="28"/>
        </w:rPr>
        <w:t xml:space="preserve">Будівельна площа цеху становить 1027 м². При середній вартості будівництва виробничих площ 15,0 тис. грн/м², вартість будівель і споруд дорівнює 15405,0 тис. грн. </w:t>
      </w:r>
    </w:p>
    <w:p w14:paraId="08101303" w14:textId="087D0709" w:rsidR="02929C6D" w:rsidRDefault="02929C6D" w:rsidP="02929C6D">
      <w:pPr>
        <w:spacing w:after="0" w:line="360" w:lineRule="auto"/>
        <w:ind w:firstLine="709"/>
      </w:pPr>
    </w:p>
    <w:p w14:paraId="1D4B6E08" w14:textId="7C8AA69D" w:rsidR="191F71EE" w:rsidRDefault="191F71EE" w:rsidP="02929C6D">
      <w:pPr>
        <w:spacing w:after="0" w:line="360" w:lineRule="auto"/>
        <w:ind w:firstLine="709"/>
      </w:pPr>
      <w:r w:rsidRPr="02929C6D">
        <w:rPr>
          <w:rFonts w:ascii="Times New Roman" w:eastAsia="Times New Roman" w:hAnsi="Times New Roman" w:cs="Times New Roman"/>
          <w:sz w:val="28"/>
          <w:szCs w:val="28"/>
        </w:rPr>
        <w:t>Таблиця 4.4 – Зведений кошторисно-фінансовий розрахунок вартості основних засобів</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65"/>
        <w:gridCol w:w="1920"/>
        <w:gridCol w:w="1950"/>
      </w:tblGrid>
      <w:tr w:rsidR="02929C6D" w14:paraId="3832F94B" w14:textId="77777777" w:rsidTr="02929C6D">
        <w:trPr>
          <w:trHeight w:val="300"/>
        </w:trPr>
        <w:tc>
          <w:tcPr>
            <w:tcW w:w="4665" w:type="dxa"/>
            <w:tcMar>
              <w:left w:w="105" w:type="dxa"/>
              <w:right w:w="105" w:type="dxa"/>
            </w:tcMar>
          </w:tcPr>
          <w:p w14:paraId="101EA42F" w14:textId="1839853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Основні засоби</w:t>
            </w:r>
          </w:p>
        </w:tc>
        <w:tc>
          <w:tcPr>
            <w:tcW w:w="1920" w:type="dxa"/>
            <w:tcMar>
              <w:left w:w="105" w:type="dxa"/>
              <w:right w:w="105" w:type="dxa"/>
            </w:tcMar>
          </w:tcPr>
          <w:p w14:paraId="2A189E1D" w14:textId="07B9D53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Сума, тис. грн</w:t>
            </w:r>
          </w:p>
        </w:tc>
        <w:tc>
          <w:tcPr>
            <w:tcW w:w="1950" w:type="dxa"/>
            <w:tcMar>
              <w:left w:w="105" w:type="dxa"/>
              <w:right w:w="105" w:type="dxa"/>
            </w:tcMar>
          </w:tcPr>
          <w:p w14:paraId="3834FB2C" w14:textId="6328CEC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до підсумку</w:t>
            </w:r>
          </w:p>
        </w:tc>
      </w:tr>
      <w:tr w:rsidR="02929C6D" w14:paraId="3BBD67BE" w14:textId="77777777" w:rsidTr="02929C6D">
        <w:trPr>
          <w:trHeight w:val="300"/>
        </w:trPr>
        <w:tc>
          <w:tcPr>
            <w:tcW w:w="4665" w:type="dxa"/>
            <w:tcMar>
              <w:left w:w="105" w:type="dxa"/>
              <w:right w:w="105" w:type="dxa"/>
            </w:tcMar>
          </w:tcPr>
          <w:p w14:paraId="0787458F" w14:textId="3ED2754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Будівлі і споруди</w:t>
            </w:r>
          </w:p>
        </w:tc>
        <w:tc>
          <w:tcPr>
            <w:tcW w:w="1920" w:type="dxa"/>
            <w:tcMar>
              <w:left w:w="105" w:type="dxa"/>
              <w:right w:w="105" w:type="dxa"/>
            </w:tcMar>
          </w:tcPr>
          <w:p w14:paraId="6B6F6CB6" w14:textId="4CBCE05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15405,00</w:t>
            </w:r>
          </w:p>
        </w:tc>
        <w:tc>
          <w:tcPr>
            <w:tcW w:w="1950" w:type="dxa"/>
            <w:tcMar>
              <w:left w:w="105" w:type="dxa"/>
              <w:right w:w="105" w:type="dxa"/>
            </w:tcMar>
          </w:tcPr>
          <w:p w14:paraId="168D8B4B" w14:textId="380EC73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80,64</w:t>
            </w:r>
          </w:p>
        </w:tc>
      </w:tr>
      <w:tr w:rsidR="02929C6D" w14:paraId="76B075EA" w14:textId="77777777" w:rsidTr="02929C6D">
        <w:trPr>
          <w:trHeight w:val="300"/>
        </w:trPr>
        <w:tc>
          <w:tcPr>
            <w:tcW w:w="4665" w:type="dxa"/>
            <w:tcMar>
              <w:left w:w="105" w:type="dxa"/>
              <w:right w:w="105" w:type="dxa"/>
            </w:tcMar>
          </w:tcPr>
          <w:p w14:paraId="4EC13281" w14:textId="0DB526C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Машини та обладнання (з монтажем)</w:t>
            </w:r>
          </w:p>
        </w:tc>
        <w:tc>
          <w:tcPr>
            <w:tcW w:w="1920" w:type="dxa"/>
            <w:tcMar>
              <w:left w:w="105" w:type="dxa"/>
              <w:right w:w="105" w:type="dxa"/>
            </w:tcMar>
          </w:tcPr>
          <w:p w14:paraId="7B50193A" w14:textId="0D8D123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3697,25</w:t>
            </w:r>
          </w:p>
        </w:tc>
        <w:tc>
          <w:tcPr>
            <w:tcW w:w="1950" w:type="dxa"/>
            <w:tcMar>
              <w:left w:w="105" w:type="dxa"/>
              <w:right w:w="105" w:type="dxa"/>
            </w:tcMar>
          </w:tcPr>
          <w:p w14:paraId="066AB059" w14:textId="4FA1112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19,36</w:t>
            </w:r>
          </w:p>
        </w:tc>
      </w:tr>
      <w:tr w:rsidR="02929C6D" w14:paraId="45134810" w14:textId="77777777" w:rsidTr="02929C6D">
        <w:trPr>
          <w:trHeight w:val="300"/>
        </w:trPr>
        <w:tc>
          <w:tcPr>
            <w:tcW w:w="4665" w:type="dxa"/>
            <w:tcMar>
              <w:left w:w="105" w:type="dxa"/>
              <w:right w:w="105" w:type="dxa"/>
            </w:tcMar>
          </w:tcPr>
          <w:p w14:paraId="6C7F4916" w14:textId="18E8535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 витрат на основні засоби</w:t>
            </w:r>
          </w:p>
        </w:tc>
        <w:tc>
          <w:tcPr>
            <w:tcW w:w="1920" w:type="dxa"/>
            <w:tcMar>
              <w:left w:w="105" w:type="dxa"/>
              <w:right w:w="105" w:type="dxa"/>
            </w:tcMar>
          </w:tcPr>
          <w:p w14:paraId="4ED4ADA3" w14:textId="184028C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19102,25</w:t>
            </w:r>
          </w:p>
        </w:tc>
        <w:tc>
          <w:tcPr>
            <w:tcW w:w="1950" w:type="dxa"/>
            <w:tcMar>
              <w:left w:w="105" w:type="dxa"/>
              <w:right w:w="105" w:type="dxa"/>
            </w:tcMar>
          </w:tcPr>
          <w:p w14:paraId="6D50600C" w14:textId="36855DB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100,0</w:t>
            </w:r>
          </w:p>
        </w:tc>
      </w:tr>
    </w:tbl>
    <w:p w14:paraId="770F6D9C" w14:textId="116843D8" w:rsidR="2AFC03D0" w:rsidRDefault="2AFC03D0"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lastRenderedPageBreak/>
        <w:t xml:space="preserve">4.3 Розрахунок фонду оплати праці </w:t>
      </w:r>
    </w:p>
    <w:p w14:paraId="028CDB9A" w14:textId="1C96F91D" w:rsidR="2AFC03D0" w:rsidRDefault="2AFC03D0" w:rsidP="02929C6D">
      <w:pPr>
        <w:spacing w:after="0" w:line="360" w:lineRule="auto"/>
        <w:ind w:firstLine="709"/>
      </w:pPr>
      <w:r w:rsidRPr="02929C6D">
        <w:rPr>
          <w:rFonts w:ascii="Times New Roman" w:eastAsia="Times New Roman" w:hAnsi="Times New Roman" w:cs="Times New Roman"/>
          <w:sz w:val="28"/>
          <w:szCs w:val="28"/>
        </w:rPr>
        <w:t xml:space="preserve">Розрахунок заробітної плати здійснюється за відрядною системою оплати праці. Відрядна розцінка за 1 тонну виробленої продукції встановлена на рівні 500 грн (0,5 тис. грн). Доплати робітникам-відрядникам (премії, відпускні, надбавки за умови праці) становлять 30%. </w:t>
      </w:r>
    </w:p>
    <w:p w14:paraId="18C38C17" w14:textId="7CC481C0" w:rsidR="02929C6D" w:rsidRDefault="02929C6D" w:rsidP="02929C6D">
      <w:pPr>
        <w:spacing w:after="0" w:line="360" w:lineRule="auto"/>
        <w:ind w:firstLine="709"/>
        <w:rPr>
          <w:rFonts w:ascii="Times New Roman" w:eastAsia="Times New Roman" w:hAnsi="Times New Roman" w:cs="Times New Roman"/>
          <w:sz w:val="28"/>
          <w:szCs w:val="28"/>
        </w:rPr>
      </w:pPr>
    </w:p>
    <w:p w14:paraId="034EBE97" w14:textId="74F4FFCE" w:rsidR="2AFC03D0" w:rsidRDefault="2AFC03D0" w:rsidP="02929C6D">
      <w:pPr>
        <w:spacing w:after="0" w:line="360" w:lineRule="auto"/>
        <w:ind w:firstLine="709"/>
      </w:pPr>
      <w:r w:rsidRPr="02929C6D">
        <w:rPr>
          <w:rFonts w:ascii="Times New Roman" w:eastAsia="Times New Roman" w:hAnsi="Times New Roman" w:cs="Times New Roman"/>
          <w:sz w:val="28"/>
          <w:szCs w:val="28"/>
        </w:rPr>
        <w:t>Таблиця 4.5 –</w:t>
      </w:r>
      <w:r w:rsidR="63D0DFB9" w:rsidRPr="02929C6D">
        <w:rPr>
          <w:rFonts w:ascii="Times New Roman" w:eastAsia="Times New Roman" w:hAnsi="Times New Roman" w:cs="Times New Roman"/>
          <w:sz w:val="28"/>
          <w:szCs w:val="28"/>
        </w:rPr>
        <w:t xml:space="preserve"> </w:t>
      </w:r>
      <w:r w:rsidRPr="02929C6D">
        <w:rPr>
          <w:rFonts w:ascii="Times New Roman" w:eastAsia="Times New Roman" w:hAnsi="Times New Roman" w:cs="Times New Roman"/>
          <w:sz w:val="28"/>
          <w:szCs w:val="28"/>
        </w:rPr>
        <w:t xml:space="preserve"> Розрахунок фонду оплати праці</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63"/>
        <w:gridCol w:w="1813"/>
        <w:gridCol w:w="1309"/>
        <w:gridCol w:w="1409"/>
        <w:gridCol w:w="1781"/>
        <w:gridCol w:w="1120"/>
      </w:tblGrid>
      <w:tr w:rsidR="02929C6D" w14:paraId="140C1E8D" w14:textId="77777777" w:rsidTr="02929C6D">
        <w:trPr>
          <w:trHeight w:val="300"/>
        </w:trPr>
        <w:tc>
          <w:tcPr>
            <w:tcW w:w="1950" w:type="dxa"/>
            <w:tcMar>
              <w:left w:w="105" w:type="dxa"/>
              <w:right w:w="105" w:type="dxa"/>
            </w:tcMar>
          </w:tcPr>
          <w:p w14:paraId="27025086" w14:textId="4568A46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Найменування продукції</w:t>
            </w:r>
          </w:p>
        </w:tc>
        <w:tc>
          <w:tcPr>
            <w:tcW w:w="1800" w:type="dxa"/>
            <w:tcMar>
              <w:left w:w="105" w:type="dxa"/>
              <w:right w:w="105" w:type="dxa"/>
            </w:tcMar>
          </w:tcPr>
          <w:p w14:paraId="4B45F2F5" w14:textId="5549331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Обсяг виробництва, т</w:t>
            </w:r>
          </w:p>
        </w:tc>
        <w:tc>
          <w:tcPr>
            <w:tcW w:w="1290" w:type="dxa"/>
            <w:tcMar>
              <w:left w:w="105" w:type="dxa"/>
              <w:right w:w="105" w:type="dxa"/>
            </w:tcMar>
          </w:tcPr>
          <w:p w14:paraId="0336FCC1" w14:textId="673BF9C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Відрядна розцінка, тис. грн/т</w:t>
            </w:r>
          </w:p>
        </w:tc>
        <w:tc>
          <w:tcPr>
            <w:tcW w:w="1395" w:type="dxa"/>
            <w:tcMar>
              <w:left w:w="105" w:type="dxa"/>
              <w:right w:w="105" w:type="dxa"/>
            </w:tcMar>
          </w:tcPr>
          <w:p w14:paraId="762B18B2" w14:textId="1321140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Основний фонд оплати праці, тис. грн</w:t>
            </w:r>
          </w:p>
        </w:tc>
        <w:tc>
          <w:tcPr>
            <w:tcW w:w="1755" w:type="dxa"/>
            <w:tcMar>
              <w:left w:w="105" w:type="dxa"/>
              <w:right w:w="105" w:type="dxa"/>
            </w:tcMar>
          </w:tcPr>
          <w:p w14:paraId="26D7BE21" w14:textId="7E3445C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Доплати р</w:t>
            </w:r>
            <w:r w:rsidR="55502847" w:rsidRPr="02929C6D">
              <w:rPr>
                <w:rFonts w:ascii="Times New Roman" w:eastAsia="Times New Roman" w:hAnsi="Times New Roman" w:cs="Times New Roman"/>
                <w:sz w:val="28"/>
                <w:szCs w:val="28"/>
              </w:rPr>
              <w:t>о</w:t>
            </w:r>
            <w:r w:rsidRPr="02929C6D">
              <w:rPr>
                <w:rFonts w:ascii="Times New Roman" w:eastAsia="Times New Roman" w:hAnsi="Times New Roman" w:cs="Times New Roman"/>
                <w:sz w:val="28"/>
                <w:szCs w:val="28"/>
              </w:rPr>
              <w:t>бітникам-відрядникам, %</w:t>
            </w:r>
          </w:p>
        </w:tc>
        <w:tc>
          <w:tcPr>
            <w:tcW w:w="1110" w:type="dxa"/>
            <w:tcMar>
              <w:left w:w="105" w:type="dxa"/>
              <w:right w:w="105" w:type="dxa"/>
            </w:tcMar>
          </w:tcPr>
          <w:p w14:paraId="230D6DC1" w14:textId="4EC97BB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 фонд оплати праці, тис. грн</w:t>
            </w:r>
          </w:p>
        </w:tc>
      </w:tr>
      <w:tr w:rsidR="02929C6D" w14:paraId="71C03BA7" w14:textId="77777777" w:rsidTr="02929C6D">
        <w:trPr>
          <w:trHeight w:val="300"/>
        </w:trPr>
        <w:tc>
          <w:tcPr>
            <w:tcW w:w="1950" w:type="dxa"/>
            <w:tcMar>
              <w:left w:w="105" w:type="dxa"/>
              <w:right w:w="105" w:type="dxa"/>
            </w:tcMar>
          </w:tcPr>
          <w:p w14:paraId="3D33AFEA" w14:textId="4790383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Молоко згущене «Премія»</w:t>
            </w:r>
          </w:p>
        </w:tc>
        <w:tc>
          <w:tcPr>
            <w:tcW w:w="1800" w:type="dxa"/>
            <w:tcMar>
              <w:left w:w="105" w:type="dxa"/>
              <w:right w:w="105" w:type="dxa"/>
            </w:tcMar>
          </w:tcPr>
          <w:p w14:paraId="2A73C934" w14:textId="027A133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2500,0</w:t>
            </w:r>
          </w:p>
        </w:tc>
        <w:tc>
          <w:tcPr>
            <w:tcW w:w="1290" w:type="dxa"/>
            <w:tcMar>
              <w:left w:w="105" w:type="dxa"/>
              <w:right w:w="105" w:type="dxa"/>
            </w:tcMar>
          </w:tcPr>
          <w:p w14:paraId="3056EA79" w14:textId="3CBEA5F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0,50</w:t>
            </w:r>
          </w:p>
        </w:tc>
        <w:tc>
          <w:tcPr>
            <w:tcW w:w="1395" w:type="dxa"/>
            <w:tcMar>
              <w:left w:w="105" w:type="dxa"/>
              <w:right w:w="105" w:type="dxa"/>
            </w:tcMar>
          </w:tcPr>
          <w:p w14:paraId="0D6A7089" w14:textId="3F69263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1250,00</w:t>
            </w:r>
          </w:p>
        </w:tc>
        <w:tc>
          <w:tcPr>
            <w:tcW w:w="1755" w:type="dxa"/>
            <w:tcMar>
              <w:left w:w="105" w:type="dxa"/>
              <w:right w:w="105" w:type="dxa"/>
            </w:tcMar>
          </w:tcPr>
          <w:p w14:paraId="23BDCC1E" w14:textId="3C0E7B4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w:t>
            </w:r>
          </w:p>
        </w:tc>
        <w:tc>
          <w:tcPr>
            <w:tcW w:w="1110" w:type="dxa"/>
            <w:tcMar>
              <w:left w:w="105" w:type="dxa"/>
              <w:right w:w="105" w:type="dxa"/>
            </w:tcMar>
          </w:tcPr>
          <w:p w14:paraId="70C1189D" w14:textId="7E6DF71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1625,00</w:t>
            </w:r>
          </w:p>
        </w:tc>
      </w:tr>
    </w:tbl>
    <w:p w14:paraId="58452583" w14:textId="16D2B0EB" w:rsidR="02929C6D" w:rsidRDefault="02929C6D" w:rsidP="02929C6D">
      <w:pPr>
        <w:spacing w:after="0" w:line="360" w:lineRule="auto"/>
        <w:ind w:firstLine="709"/>
        <w:rPr>
          <w:rFonts w:ascii="Times New Roman" w:eastAsia="Times New Roman" w:hAnsi="Times New Roman" w:cs="Times New Roman"/>
          <w:sz w:val="28"/>
          <w:szCs w:val="28"/>
        </w:rPr>
      </w:pPr>
    </w:p>
    <w:p w14:paraId="574C9AAC" w14:textId="28632512" w:rsidR="174DD744" w:rsidRDefault="174DD744" w:rsidP="02929C6D">
      <w:pPr>
        <w:spacing w:after="0" w:line="360" w:lineRule="auto"/>
        <w:ind w:firstLine="709"/>
      </w:pPr>
      <w:r w:rsidRPr="02929C6D">
        <w:rPr>
          <w:rFonts w:ascii="Times New Roman" w:eastAsia="Times New Roman" w:hAnsi="Times New Roman" w:cs="Times New Roman"/>
          <w:sz w:val="28"/>
          <w:szCs w:val="28"/>
        </w:rPr>
        <w:t>Відрахування на соціальне страхування розраховуються відповідно до встановлених нормативів [1]. Загальна сума відсотків складає 37,08% від загального фонду заробітної плати працюючих. Сума відрахувань дорівнює: 1625,00 × 0,3708 = 602,55 тис. Грн.</w:t>
      </w:r>
    </w:p>
    <w:p w14:paraId="5566EDFA" w14:textId="71C4DB74" w:rsidR="02929C6D" w:rsidRDefault="02929C6D" w:rsidP="02929C6D">
      <w:pPr>
        <w:spacing w:after="0" w:line="360" w:lineRule="auto"/>
        <w:ind w:firstLine="709"/>
        <w:rPr>
          <w:rFonts w:ascii="Times New Roman" w:eastAsia="Times New Roman" w:hAnsi="Times New Roman" w:cs="Times New Roman"/>
          <w:sz w:val="28"/>
          <w:szCs w:val="28"/>
        </w:rPr>
      </w:pPr>
    </w:p>
    <w:p w14:paraId="7E6ECEF8" w14:textId="43A1FA53" w:rsidR="1E2DB5BB" w:rsidRDefault="1E2DB5BB"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4.4 Розрахунок вартості сировини, основних та допоміжних матеріалів </w:t>
      </w:r>
    </w:p>
    <w:p w14:paraId="471187FF" w14:textId="3B2EAF0D" w:rsidR="1E2DB5BB" w:rsidRDefault="1E2DB5BB"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Розрахунок витрат базується на рецептурах та матеріальному балансі продуктового розрахунку. Норма витрат молока коров'ячого незбираного на 1 т готової продукції становить 2666 кг, цукру – 440 кг. </w:t>
      </w:r>
    </w:p>
    <w:p w14:paraId="1CE62BD0" w14:textId="0E4B16DD" w:rsidR="1E2DB5BB" w:rsidRDefault="1E2DB5BB"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Таблиця 4.6 – Розрахунок вартості сировини </w:t>
      </w:r>
      <w:proofErr w:type="gramStart"/>
      <w:r w:rsidRPr="02929C6D">
        <w:rPr>
          <w:rFonts w:ascii="Times New Roman" w:eastAsia="Times New Roman" w:hAnsi="Times New Roman" w:cs="Times New Roman"/>
          <w:sz w:val="28"/>
          <w:szCs w:val="28"/>
        </w:rPr>
        <w:t>та</w:t>
      </w:r>
      <w:r w:rsidR="3106040D" w:rsidRPr="02929C6D">
        <w:rPr>
          <w:rFonts w:ascii="Times New Roman" w:eastAsia="Times New Roman" w:hAnsi="Times New Roman" w:cs="Times New Roman"/>
          <w:sz w:val="28"/>
          <w:szCs w:val="28"/>
        </w:rPr>
        <w:t xml:space="preserve">  основних</w:t>
      </w:r>
      <w:proofErr w:type="gramEnd"/>
      <w:r w:rsidR="3106040D" w:rsidRPr="02929C6D">
        <w:rPr>
          <w:rFonts w:ascii="Times New Roman" w:eastAsia="Times New Roman" w:hAnsi="Times New Roman" w:cs="Times New Roman"/>
          <w:sz w:val="28"/>
          <w:szCs w:val="28"/>
        </w:rPr>
        <w:t xml:space="preserve"> матеріалів на 1 т готової продукції </w:t>
      </w:r>
    </w:p>
    <w:p w14:paraId="23272DDB" w14:textId="4678C140" w:rsidR="02929C6D" w:rsidRDefault="02929C6D" w:rsidP="02929C6D">
      <w:pPr>
        <w:spacing w:after="0" w:line="360" w:lineRule="auto"/>
        <w:ind w:firstLine="709"/>
        <w:rPr>
          <w:rFonts w:ascii="Times New Roman" w:eastAsia="Times New Roman" w:hAnsi="Times New Roman" w:cs="Times New Roman"/>
          <w:b/>
          <w:bCs/>
          <w:color w:val="000000" w:themeColor="text1"/>
          <w:sz w:val="28"/>
          <w:szCs w:val="28"/>
        </w:rPr>
      </w:pPr>
    </w:p>
    <w:p w14:paraId="430F345B" w14:textId="5398AE05" w:rsidR="02929C6D" w:rsidRDefault="02929C6D" w:rsidP="02929C6D">
      <w:pPr>
        <w:spacing w:after="0" w:line="360" w:lineRule="auto"/>
        <w:ind w:firstLine="709"/>
        <w:rPr>
          <w:rFonts w:ascii="Times New Roman" w:eastAsia="Times New Roman" w:hAnsi="Times New Roman" w:cs="Times New Roman"/>
          <w:b/>
          <w:bCs/>
          <w:color w:val="000000" w:themeColor="text1"/>
          <w:sz w:val="28"/>
          <w:szCs w:val="28"/>
        </w:rPr>
      </w:pP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90"/>
        <w:gridCol w:w="1815"/>
        <w:gridCol w:w="1440"/>
        <w:gridCol w:w="1815"/>
        <w:gridCol w:w="2355"/>
      </w:tblGrid>
      <w:tr w:rsidR="02929C6D" w14:paraId="66791A80" w14:textId="77777777" w:rsidTr="02929C6D">
        <w:trPr>
          <w:trHeight w:val="300"/>
        </w:trPr>
        <w:tc>
          <w:tcPr>
            <w:tcW w:w="1890" w:type="dxa"/>
            <w:tcMar>
              <w:left w:w="105" w:type="dxa"/>
              <w:right w:w="105" w:type="dxa"/>
            </w:tcMar>
          </w:tcPr>
          <w:p w14:paraId="60FDCD2D" w14:textId="170F612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Вид сировини та основних матеріалів</w:t>
            </w:r>
          </w:p>
        </w:tc>
        <w:tc>
          <w:tcPr>
            <w:tcW w:w="1815" w:type="dxa"/>
            <w:tcMar>
              <w:left w:w="105" w:type="dxa"/>
              <w:right w:w="105" w:type="dxa"/>
            </w:tcMar>
          </w:tcPr>
          <w:p w14:paraId="0BA29715" w14:textId="067EDBC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Норма витрат на 1 т продукції, кг</w:t>
            </w:r>
          </w:p>
        </w:tc>
        <w:tc>
          <w:tcPr>
            <w:tcW w:w="1440" w:type="dxa"/>
            <w:tcMar>
              <w:left w:w="105" w:type="dxa"/>
              <w:right w:w="105" w:type="dxa"/>
            </w:tcMar>
          </w:tcPr>
          <w:p w14:paraId="74161B4C" w14:textId="32F2FDD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Ціна одиниці, грн/кг</w:t>
            </w:r>
          </w:p>
        </w:tc>
        <w:tc>
          <w:tcPr>
            <w:tcW w:w="1815" w:type="dxa"/>
            <w:tcMar>
              <w:left w:w="105" w:type="dxa"/>
              <w:right w:w="105" w:type="dxa"/>
            </w:tcMar>
          </w:tcPr>
          <w:p w14:paraId="226E5ED8" w14:textId="65B2E1B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Витрати на 1 т продукції, тис. грн</w:t>
            </w:r>
          </w:p>
        </w:tc>
        <w:tc>
          <w:tcPr>
            <w:tcW w:w="2355" w:type="dxa"/>
            <w:tcMar>
              <w:left w:w="105" w:type="dxa"/>
              <w:right w:w="105" w:type="dxa"/>
            </w:tcMar>
          </w:tcPr>
          <w:p w14:paraId="0D7AD064" w14:textId="66AFD40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Витрати на річний обсяг виробництва, тис. грн</w:t>
            </w:r>
          </w:p>
        </w:tc>
      </w:tr>
      <w:tr w:rsidR="02929C6D" w14:paraId="715DEA32" w14:textId="77777777" w:rsidTr="02929C6D">
        <w:trPr>
          <w:trHeight w:val="300"/>
        </w:trPr>
        <w:tc>
          <w:tcPr>
            <w:tcW w:w="1890" w:type="dxa"/>
            <w:tcMar>
              <w:left w:w="105" w:type="dxa"/>
              <w:right w:w="105" w:type="dxa"/>
            </w:tcMar>
          </w:tcPr>
          <w:p w14:paraId="390B586E" w14:textId="791ABFA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Молоко незбиране</w:t>
            </w:r>
          </w:p>
        </w:tc>
        <w:tc>
          <w:tcPr>
            <w:tcW w:w="1815" w:type="dxa"/>
            <w:tcMar>
              <w:left w:w="105" w:type="dxa"/>
              <w:right w:w="105" w:type="dxa"/>
            </w:tcMar>
          </w:tcPr>
          <w:p w14:paraId="1A6CDF76" w14:textId="191B55C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2666,0</w:t>
            </w:r>
          </w:p>
        </w:tc>
        <w:tc>
          <w:tcPr>
            <w:tcW w:w="1440" w:type="dxa"/>
            <w:tcMar>
              <w:left w:w="105" w:type="dxa"/>
              <w:right w:w="105" w:type="dxa"/>
            </w:tcMar>
          </w:tcPr>
          <w:p w14:paraId="75C3A1DF" w14:textId="6DFA094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15,00</w:t>
            </w:r>
          </w:p>
        </w:tc>
        <w:tc>
          <w:tcPr>
            <w:tcW w:w="1815" w:type="dxa"/>
            <w:tcMar>
              <w:left w:w="105" w:type="dxa"/>
              <w:right w:w="105" w:type="dxa"/>
            </w:tcMar>
          </w:tcPr>
          <w:p w14:paraId="44EE30AD" w14:textId="48D1157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39,99</w:t>
            </w:r>
          </w:p>
        </w:tc>
        <w:tc>
          <w:tcPr>
            <w:tcW w:w="2355" w:type="dxa"/>
            <w:tcMar>
              <w:left w:w="105" w:type="dxa"/>
              <w:right w:w="105" w:type="dxa"/>
            </w:tcMar>
          </w:tcPr>
          <w:p w14:paraId="66D1A622" w14:textId="310C45A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99975,00</w:t>
            </w:r>
          </w:p>
        </w:tc>
      </w:tr>
      <w:tr w:rsidR="02929C6D" w14:paraId="6BC005F9" w14:textId="77777777" w:rsidTr="02929C6D">
        <w:trPr>
          <w:trHeight w:val="300"/>
        </w:trPr>
        <w:tc>
          <w:tcPr>
            <w:tcW w:w="1890" w:type="dxa"/>
            <w:tcMar>
              <w:left w:w="105" w:type="dxa"/>
              <w:right w:w="105" w:type="dxa"/>
            </w:tcMar>
          </w:tcPr>
          <w:p w14:paraId="26DA5F78" w14:textId="73E43CD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Цукор-пісок</w:t>
            </w:r>
          </w:p>
        </w:tc>
        <w:tc>
          <w:tcPr>
            <w:tcW w:w="1815" w:type="dxa"/>
            <w:tcMar>
              <w:left w:w="105" w:type="dxa"/>
              <w:right w:w="105" w:type="dxa"/>
            </w:tcMar>
          </w:tcPr>
          <w:p w14:paraId="4A360453" w14:textId="19E0A06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440,0</w:t>
            </w:r>
          </w:p>
        </w:tc>
        <w:tc>
          <w:tcPr>
            <w:tcW w:w="1440" w:type="dxa"/>
            <w:tcMar>
              <w:left w:w="105" w:type="dxa"/>
              <w:right w:w="105" w:type="dxa"/>
            </w:tcMar>
          </w:tcPr>
          <w:p w14:paraId="76D88084" w14:textId="333C26C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30,00</w:t>
            </w:r>
          </w:p>
        </w:tc>
        <w:tc>
          <w:tcPr>
            <w:tcW w:w="1815" w:type="dxa"/>
            <w:tcMar>
              <w:left w:w="105" w:type="dxa"/>
              <w:right w:w="105" w:type="dxa"/>
            </w:tcMar>
          </w:tcPr>
          <w:p w14:paraId="17AC4284" w14:textId="17C92A2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13,20</w:t>
            </w:r>
          </w:p>
        </w:tc>
        <w:tc>
          <w:tcPr>
            <w:tcW w:w="2355" w:type="dxa"/>
            <w:tcMar>
              <w:left w:w="105" w:type="dxa"/>
              <w:right w:w="105" w:type="dxa"/>
            </w:tcMar>
          </w:tcPr>
          <w:p w14:paraId="216E128C" w14:textId="666225D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33000,00</w:t>
            </w:r>
          </w:p>
        </w:tc>
      </w:tr>
      <w:tr w:rsidR="02929C6D" w14:paraId="4E15136B" w14:textId="77777777" w:rsidTr="02929C6D">
        <w:trPr>
          <w:trHeight w:val="300"/>
        </w:trPr>
        <w:tc>
          <w:tcPr>
            <w:tcW w:w="1890" w:type="dxa"/>
            <w:tcMar>
              <w:left w:w="105" w:type="dxa"/>
              <w:right w:w="105" w:type="dxa"/>
            </w:tcMar>
          </w:tcPr>
          <w:p w14:paraId="49832228" w14:textId="3243BDD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Разом</w:t>
            </w:r>
          </w:p>
        </w:tc>
        <w:tc>
          <w:tcPr>
            <w:tcW w:w="1815" w:type="dxa"/>
            <w:tcMar>
              <w:left w:w="105" w:type="dxa"/>
              <w:right w:w="105" w:type="dxa"/>
            </w:tcMar>
          </w:tcPr>
          <w:p w14:paraId="16813794" w14:textId="662F182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440" w:type="dxa"/>
            <w:tcMar>
              <w:left w:w="105" w:type="dxa"/>
              <w:right w:w="105" w:type="dxa"/>
            </w:tcMar>
          </w:tcPr>
          <w:p w14:paraId="4775AC9B" w14:textId="4330724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815" w:type="dxa"/>
            <w:tcMar>
              <w:left w:w="105" w:type="dxa"/>
              <w:right w:w="105" w:type="dxa"/>
            </w:tcMar>
          </w:tcPr>
          <w:p w14:paraId="57647B83" w14:textId="2BBA904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53,19</w:t>
            </w:r>
          </w:p>
        </w:tc>
        <w:tc>
          <w:tcPr>
            <w:tcW w:w="2355" w:type="dxa"/>
            <w:tcMar>
              <w:left w:w="105" w:type="dxa"/>
              <w:right w:w="105" w:type="dxa"/>
            </w:tcMar>
          </w:tcPr>
          <w:p w14:paraId="72670754" w14:textId="4F02591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132975,00</w:t>
            </w:r>
          </w:p>
        </w:tc>
      </w:tr>
    </w:tbl>
    <w:p w14:paraId="03863D3E" w14:textId="57F4198F" w:rsidR="02929C6D" w:rsidRDefault="02929C6D" w:rsidP="02929C6D">
      <w:pPr>
        <w:spacing w:after="0" w:line="360" w:lineRule="auto"/>
        <w:ind w:firstLine="709"/>
        <w:rPr>
          <w:rFonts w:ascii="Times New Roman" w:eastAsia="Times New Roman" w:hAnsi="Times New Roman" w:cs="Times New Roman"/>
        </w:rPr>
      </w:pPr>
    </w:p>
    <w:p w14:paraId="39221F36" w14:textId="32B7B802" w:rsidR="7BD77BB4" w:rsidRDefault="7BD77BB4"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До допоміжних матеріалів належить тара (металеві банки 370 г), етикетки та транспортні гофроящики. Кількість банок на 1 т становить 2702 шт., місткість транспортного ящика – 30 банок (90 ящиків на 1 т). </w:t>
      </w:r>
    </w:p>
    <w:p w14:paraId="0D7EB222" w14:textId="0A1BE16C" w:rsidR="02929C6D" w:rsidRDefault="02929C6D" w:rsidP="02929C6D">
      <w:pPr>
        <w:spacing w:after="0" w:line="360" w:lineRule="auto"/>
        <w:ind w:firstLine="709"/>
        <w:rPr>
          <w:sz w:val="28"/>
          <w:szCs w:val="28"/>
        </w:rPr>
      </w:pPr>
    </w:p>
    <w:p w14:paraId="532D75CE" w14:textId="7B456AC1" w:rsidR="7BD77BB4" w:rsidRDefault="7BD77BB4" w:rsidP="02929C6D">
      <w:pPr>
        <w:spacing w:after="0" w:line="360" w:lineRule="auto"/>
        <w:ind w:firstLine="709"/>
      </w:pPr>
      <w:r w:rsidRPr="02929C6D">
        <w:rPr>
          <w:rFonts w:ascii="Times New Roman" w:eastAsia="Times New Roman" w:hAnsi="Times New Roman" w:cs="Times New Roman"/>
          <w:sz w:val="28"/>
          <w:szCs w:val="28"/>
        </w:rPr>
        <w:t>Таблиця 4.7 – Розрахунок вартості допоміжних матеріалів на виро</w:t>
      </w:r>
      <w:r w:rsidR="1CDCEFE0" w:rsidRPr="02929C6D">
        <w:rPr>
          <w:rFonts w:ascii="Times New Roman" w:eastAsia="Times New Roman" w:hAnsi="Times New Roman" w:cs="Times New Roman"/>
          <w:sz w:val="28"/>
          <w:szCs w:val="28"/>
        </w:rPr>
        <w:t>бництво 1 т продукції</w:t>
      </w:r>
    </w:p>
    <w:p w14:paraId="31655697" w14:textId="1F02F9E5" w:rsidR="02929C6D" w:rsidRDefault="02929C6D" w:rsidP="02929C6D">
      <w:pPr>
        <w:spacing w:after="0" w:line="360" w:lineRule="auto"/>
        <w:ind w:firstLine="709"/>
        <w:rPr>
          <w:rFonts w:ascii="Times New Roman" w:eastAsia="Times New Roman" w:hAnsi="Times New Roman" w:cs="Times New Roman"/>
          <w:sz w:val="28"/>
          <w:szCs w:val="28"/>
        </w:rPr>
      </w:pP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00"/>
        <w:gridCol w:w="1275"/>
        <w:gridCol w:w="1440"/>
        <w:gridCol w:w="1470"/>
        <w:gridCol w:w="1575"/>
        <w:gridCol w:w="1440"/>
      </w:tblGrid>
      <w:tr w:rsidR="02929C6D" w14:paraId="1EF67534" w14:textId="77777777" w:rsidTr="02929C6D">
        <w:trPr>
          <w:trHeight w:val="300"/>
        </w:trPr>
        <w:tc>
          <w:tcPr>
            <w:tcW w:w="2100" w:type="dxa"/>
            <w:tcMar>
              <w:left w:w="105" w:type="dxa"/>
              <w:right w:w="105" w:type="dxa"/>
            </w:tcMar>
          </w:tcPr>
          <w:p w14:paraId="56C6BDB1" w14:textId="00ECDA1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Найменування допоміжних матеріалів</w:t>
            </w:r>
          </w:p>
        </w:tc>
        <w:tc>
          <w:tcPr>
            <w:tcW w:w="1275" w:type="dxa"/>
            <w:tcMar>
              <w:left w:w="105" w:type="dxa"/>
              <w:right w:w="105" w:type="dxa"/>
            </w:tcMar>
          </w:tcPr>
          <w:p w14:paraId="0CAF1F30" w14:textId="351E757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Одиниці виміру</w:t>
            </w:r>
          </w:p>
        </w:tc>
        <w:tc>
          <w:tcPr>
            <w:tcW w:w="1440" w:type="dxa"/>
            <w:tcMar>
              <w:left w:w="105" w:type="dxa"/>
              <w:right w:w="105" w:type="dxa"/>
            </w:tcMar>
          </w:tcPr>
          <w:p w14:paraId="3BD58488" w14:textId="6CA66A1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Норма витрат на 1 т продукту</w:t>
            </w:r>
          </w:p>
        </w:tc>
        <w:tc>
          <w:tcPr>
            <w:tcW w:w="1470" w:type="dxa"/>
            <w:tcMar>
              <w:left w:w="105" w:type="dxa"/>
              <w:right w:w="105" w:type="dxa"/>
            </w:tcMar>
          </w:tcPr>
          <w:p w14:paraId="63E826E3" w14:textId="25227BB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за одиницю, грн</w:t>
            </w:r>
          </w:p>
        </w:tc>
        <w:tc>
          <w:tcPr>
            <w:tcW w:w="1575" w:type="dxa"/>
            <w:tcMar>
              <w:left w:w="105" w:type="dxa"/>
              <w:right w:w="105" w:type="dxa"/>
            </w:tcMar>
          </w:tcPr>
          <w:p w14:paraId="45F6443D" w14:textId="72695ED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 витрат на 1 т продукції, грн</w:t>
            </w:r>
          </w:p>
        </w:tc>
        <w:tc>
          <w:tcPr>
            <w:tcW w:w="1440" w:type="dxa"/>
            <w:tcMar>
              <w:left w:w="105" w:type="dxa"/>
              <w:right w:w="105" w:type="dxa"/>
            </w:tcMar>
          </w:tcPr>
          <w:p w14:paraId="347EDC50" w14:textId="727AA17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 витрат на річний обсяг, тис. грн</w:t>
            </w:r>
          </w:p>
        </w:tc>
      </w:tr>
      <w:tr w:rsidR="02929C6D" w14:paraId="529649D6" w14:textId="77777777" w:rsidTr="02929C6D">
        <w:trPr>
          <w:trHeight w:val="300"/>
        </w:trPr>
        <w:tc>
          <w:tcPr>
            <w:tcW w:w="2100" w:type="dxa"/>
            <w:tcMar>
              <w:left w:w="105" w:type="dxa"/>
              <w:right w:w="105" w:type="dxa"/>
            </w:tcMar>
          </w:tcPr>
          <w:p w14:paraId="30586010" w14:textId="2B5353C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Банка металева з етикеткою</w:t>
            </w:r>
          </w:p>
        </w:tc>
        <w:tc>
          <w:tcPr>
            <w:tcW w:w="1275" w:type="dxa"/>
            <w:tcMar>
              <w:left w:w="105" w:type="dxa"/>
              <w:right w:w="105" w:type="dxa"/>
            </w:tcMar>
          </w:tcPr>
          <w:p w14:paraId="2C1A1E6A" w14:textId="604D92B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шт.</w:t>
            </w:r>
          </w:p>
        </w:tc>
        <w:tc>
          <w:tcPr>
            <w:tcW w:w="1440" w:type="dxa"/>
            <w:tcMar>
              <w:left w:w="105" w:type="dxa"/>
              <w:right w:w="105" w:type="dxa"/>
            </w:tcMar>
          </w:tcPr>
          <w:p w14:paraId="256B165E" w14:textId="664A0A7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2702</w:t>
            </w:r>
          </w:p>
        </w:tc>
        <w:tc>
          <w:tcPr>
            <w:tcW w:w="1470" w:type="dxa"/>
            <w:tcMar>
              <w:left w:w="105" w:type="dxa"/>
              <w:right w:w="105" w:type="dxa"/>
            </w:tcMar>
          </w:tcPr>
          <w:p w14:paraId="2EB05ED9" w14:textId="07E89E6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5,00</w:t>
            </w:r>
          </w:p>
        </w:tc>
        <w:tc>
          <w:tcPr>
            <w:tcW w:w="1575" w:type="dxa"/>
            <w:tcMar>
              <w:left w:w="105" w:type="dxa"/>
              <w:right w:w="105" w:type="dxa"/>
            </w:tcMar>
          </w:tcPr>
          <w:p w14:paraId="0355F2C9" w14:textId="2F4F636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13510,00</w:t>
            </w:r>
          </w:p>
        </w:tc>
        <w:tc>
          <w:tcPr>
            <w:tcW w:w="1440" w:type="dxa"/>
            <w:tcMar>
              <w:left w:w="105" w:type="dxa"/>
              <w:right w:w="105" w:type="dxa"/>
            </w:tcMar>
          </w:tcPr>
          <w:p w14:paraId="481AA3E5" w14:textId="7F387F2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33775,00</w:t>
            </w:r>
          </w:p>
        </w:tc>
      </w:tr>
      <w:tr w:rsidR="02929C6D" w14:paraId="6AA1584D" w14:textId="77777777" w:rsidTr="02929C6D">
        <w:trPr>
          <w:trHeight w:val="300"/>
        </w:trPr>
        <w:tc>
          <w:tcPr>
            <w:tcW w:w="2100" w:type="dxa"/>
            <w:tcMar>
              <w:left w:w="105" w:type="dxa"/>
              <w:right w:w="105" w:type="dxa"/>
            </w:tcMar>
          </w:tcPr>
          <w:p w14:paraId="3DA4A8B7" w14:textId="0D47A4C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Ящик картонний</w:t>
            </w:r>
          </w:p>
        </w:tc>
        <w:tc>
          <w:tcPr>
            <w:tcW w:w="1275" w:type="dxa"/>
            <w:tcMar>
              <w:left w:w="105" w:type="dxa"/>
              <w:right w:w="105" w:type="dxa"/>
            </w:tcMar>
          </w:tcPr>
          <w:p w14:paraId="629702E7" w14:textId="109F024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шт.</w:t>
            </w:r>
          </w:p>
        </w:tc>
        <w:tc>
          <w:tcPr>
            <w:tcW w:w="1440" w:type="dxa"/>
            <w:tcMar>
              <w:left w:w="105" w:type="dxa"/>
              <w:right w:w="105" w:type="dxa"/>
            </w:tcMar>
          </w:tcPr>
          <w:p w14:paraId="1EA8C2C3" w14:textId="2C76620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90</w:t>
            </w:r>
          </w:p>
        </w:tc>
        <w:tc>
          <w:tcPr>
            <w:tcW w:w="1470" w:type="dxa"/>
            <w:tcMar>
              <w:left w:w="105" w:type="dxa"/>
              <w:right w:w="105" w:type="dxa"/>
            </w:tcMar>
          </w:tcPr>
          <w:p w14:paraId="766995EA" w14:textId="10187EF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15,00</w:t>
            </w:r>
          </w:p>
        </w:tc>
        <w:tc>
          <w:tcPr>
            <w:tcW w:w="1575" w:type="dxa"/>
            <w:tcMar>
              <w:left w:w="105" w:type="dxa"/>
              <w:right w:w="105" w:type="dxa"/>
            </w:tcMar>
          </w:tcPr>
          <w:p w14:paraId="06259866" w14:textId="75178DD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1350,00</w:t>
            </w:r>
          </w:p>
        </w:tc>
        <w:tc>
          <w:tcPr>
            <w:tcW w:w="1440" w:type="dxa"/>
            <w:tcMar>
              <w:left w:w="105" w:type="dxa"/>
              <w:right w:w="105" w:type="dxa"/>
            </w:tcMar>
          </w:tcPr>
          <w:p w14:paraId="1219C7EF" w14:textId="3B3A570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3375,00</w:t>
            </w:r>
          </w:p>
        </w:tc>
      </w:tr>
      <w:tr w:rsidR="02929C6D" w14:paraId="1301D357" w14:textId="77777777" w:rsidTr="02929C6D">
        <w:trPr>
          <w:trHeight w:val="300"/>
        </w:trPr>
        <w:tc>
          <w:tcPr>
            <w:tcW w:w="2100" w:type="dxa"/>
            <w:tcMar>
              <w:left w:w="105" w:type="dxa"/>
              <w:right w:w="105" w:type="dxa"/>
            </w:tcMar>
          </w:tcPr>
          <w:p w14:paraId="411A24A7" w14:textId="4743229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w:t>
            </w:r>
          </w:p>
        </w:tc>
        <w:tc>
          <w:tcPr>
            <w:tcW w:w="1275" w:type="dxa"/>
            <w:tcMar>
              <w:left w:w="105" w:type="dxa"/>
              <w:right w:w="105" w:type="dxa"/>
            </w:tcMar>
          </w:tcPr>
          <w:p w14:paraId="704D3FF6" w14:textId="7CE89873"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440" w:type="dxa"/>
            <w:tcMar>
              <w:left w:w="105" w:type="dxa"/>
              <w:right w:w="105" w:type="dxa"/>
            </w:tcMar>
          </w:tcPr>
          <w:p w14:paraId="0CB9DB75" w14:textId="09E798B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470" w:type="dxa"/>
            <w:tcMar>
              <w:left w:w="105" w:type="dxa"/>
              <w:right w:w="105" w:type="dxa"/>
            </w:tcMar>
          </w:tcPr>
          <w:p w14:paraId="46B5F0B4" w14:textId="171C1E2D"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575" w:type="dxa"/>
            <w:tcMar>
              <w:left w:w="105" w:type="dxa"/>
              <w:right w:w="105" w:type="dxa"/>
            </w:tcMar>
          </w:tcPr>
          <w:p w14:paraId="5F6A3342" w14:textId="28BDE99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14860,00</w:t>
            </w:r>
          </w:p>
        </w:tc>
        <w:tc>
          <w:tcPr>
            <w:tcW w:w="1440" w:type="dxa"/>
            <w:tcMar>
              <w:left w:w="105" w:type="dxa"/>
              <w:right w:w="105" w:type="dxa"/>
            </w:tcMar>
          </w:tcPr>
          <w:p w14:paraId="2AC0D051" w14:textId="137703E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37150,00</w:t>
            </w:r>
          </w:p>
        </w:tc>
      </w:tr>
    </w:tbl>
    <w:p w14:paraId="7B73AADB" w14:textId="4AB2A6AB"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46587E78" w14:textId="2D67FAE0" w:rsidR="6F1A1AF4" w:rsidRDefault="6F1A1AF4" w:rsidP="02929C6D">
      <w:pPr>
        <w:spacing w:after="0" w:line="360" w:lineRule="auto"/>
        <w:ind w:firstLine="709"/>
      </w:pPr>
      <w:r w:rsidRPr="02929C6D">
        <w:rPr>
          <w:rFonts w:ascii="Times New Roman" w:eastAsia="Times New Roman" w:hAnsi="Times New Roman" w:cs="Times New Roman"/>
          <w:sz w:val="28"/>
          <w:szCs w:val="28"/>
        </w:rPr>
        <w:lastRenderedPageBreak/>
        <w:t xml:space="preserve">Транспортно-заготівельні витрати приймаються у розмірі 3% від вартості сировини, основних та допоміжних матеріалів. </w:t>
      </w:r>
    </w:p>
    <w:p w14:paraId="390D71AC" w14:textId="79E7ADDB" w:rsidR="02929C6D" w:rsidRDefault="02929C6D" w:rsidP="02929C6D">
      <w:pPr>
        <w:spacing w:after="0" w:line="360" w:lineRule="auto"/>
        <w:ind w:firstLine="709"/>
      </w:pPr>
    </w:p>
    <w:p w14:paraId="5CF41D0F" w14:textId="33AF177E"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6203783F" w14:textId="72601BE5" w:rsidR="57CE4F12" w:rsidRDefault="57CE4F12" w:rsidP="02929C6D">
      <w:pPr>
        <w:spacing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rPr>
        <w:t xml:space="preserve">Таблиця 4.8 – Зведена таблиця витрат на сировину та матеріали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40"/>
        <w:gridCol w:w="1995"/>
        <w:gridCol w:w="2010"/>
        <w:gridCol w:w="1905"/>
        <w:gridCol w:w="1950"/>
      </w:tblGrid>
      <w:tr w:rsidR="02929C6D" w14:paraId="2A33CCB3" w14:textId="77777777" w:rsidTr="02929C6D">
        <w:trPr>
          <w:trHeight w:val="300"/>
        </w:trPr>
        <w:tc>
          <w:tcPr>
            <w:tcW w:w="1440" w:type="dxa"/>
            <w:tcMar>
              <w:left w:w="105" w:type="dxa"/>
              <w:right w:w="105" w:type="dxa"/>
            </w:tcMar>
          </w:tcPr>
          <w:p w14:paraId="2CB69D5B" w14:textId="48C149B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Види пр</w:t>
            </w:r>
            <w:r w:rsidR="3347AD79" w:rsidRPr="02929C6D">
              <w:rPr>
                <w:rFonts w:ascii="Times New Roman" w:eastAsia="Times New Roman" w:hAnsi="Times New Roman" w:cs="Times New Roman"/>
                <w:sz w:val="28"/>
                <w:szCs w:val="28"/>
              </w:rPr>
              <w:t>о</w:t>
            </w:r>
            <w:r w:rsidRPr="02929C6D">
              <w:rPr>
                <w:rFonts w:ascii="Times New Roman" w:eastAsia="Times New Roman" w:hAnsi="Times New Roman" w:cs="Times New Roman"/>
                <w:sz w:val="28"/>
                <w:szCs w:val="28"/>
              </w:rPr>
              <w:t>дукції</w:t>
            </w:r>
          </w:p>
        </w:tc>
        <w:tc>
          <w:tcPr>
            <w:tcW w:w="1995" w:type="dxa"/>
            <w:tcMar>
              <w:left w:w="105" w:type="dxa"/>
              <w:right w:w="105" w:type="dxa"/>
            </w:tcMar>
          </w:tcPr>
          <w:p w14:paraId="7FAD2430" w14:textId="4DDB982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сировини та основних матеріалів, тис. грн</w:t>
            </w:r>
          </w:p>
        </w:tc>
        <w:tc>
          <w:tcPr>
            <w:tcW w:w="2010" w:type="dxa"/>
            <w:tcMar>
              <w:left w:w="105" w:type="dxa"/>
              <w:right w:w="105" w:type="dxa"/>
            </w:tcMar>
          </w:tcPr>
          <w:p w14:paraId="59C9A7D1" w14:textId="125156B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допоміжних матеріалів, тис. грн</w:t>
            </w:r>
          </w:p>
        </w:tc>
        <w:tc>
          <w:tcPr>
            <w:tcW w:w="1905" w:type="dxa"/>
            <w:tcMar>
              <w:left w:w="105" w:type="dxa"/>
              <w:right w:w="105" w:type="dxa"/>
            </w:tcMar>
          </w:tcPr>
          <w:p w14:paraId="20794538" w14:textId="02F5436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Транспортні витрати, тис. грн</w:t>
            </w:r>
          </w:p>
        </w:tc>
        <w:tc>
          <w:tcPr>
            <w:tcW w:w="1950" w:type="dxa"/>
            <w:tcMar>
              <w:left w:w="105" w:type="dxa"/>
              <w:right w:w="105" w:type="dxa"/>
            </w:tcMar>
          </w:tcPr>
          <w:p w14:paraId="621B4C1C" w14:textId="2C2D9CD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Загальні витрати на сировину та матеріали, тис. грн</w:t>
            </w:r>
          </w:p>
        </w:tc>
      </w:tr>
      <w:tr w:rsidR="02929C6D" w14:paraId="05174A15" w14:textId="77777777" w:rsidTr="02929C6D">
        <w:trPr>
          <w:trHeight w:val="300"/>
        </w:trPr>
        <w:tc>
          <w:tcPr>
            <w:tcW w:w="1440" w:type="dxa"/>
            <w:tcMar>
              <w:left w:w="105" w:type="dxa"/>
              <w:right w:w="105" w:type="dxa"/>
            </w:tcMar>
          </w:tcPr>
          <w:p w14:paraId="55EC9943" w14:textId="611351E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Молоко</w:t>
            </w:r>
            <w:r w:rsidR="18499A3B" w:rsidRPr="02929C6D">
              <w:rPr>
                <w:rFonts w:ascii="Times New Roman" w:eastAsia="Times New Roman" w:hAnsi="Times New Roman" w:cs="Times New Roman"/>
                <w:sz w:val="28"/>
                <w:szCs w:val="28"/>
              </w:rPr>
              <w:t xml:space="preserve"> з</w:t>
            </w:r>
            <w:r w:rsidRPr="02929C6D">
              <w:rPr>
                <w:rFonts w:ascii="Times New Roman" w:eastAsia="Times New Roman" w:hAnsi="Times New Roman" w:cs="Times New Roman"/>
                <w:sz w:val="28"/>
                <w:szCs w:val="28"/>
              </w:rPr>
              <w:t>гущене</w:t>
            </w:r>
          </w:p>
        </w:tc>
        <w:tc>
          <w:tcPr>
            <w:tcW w:w="1995" w:type="dxa"/>
            <w:tcMar>
              <w:left w:w="105" w:type="dxa"/>
              <w:right w:w="105" w:type="dxa"/>
            </w:tcMar>
          </w:tcPr>
          <w:p w14:paraId="208549F0" w14:textId="1D2A9A0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132975,00</w:t>
            </w:r>
          </w:p>
        </w:tc>
        <w:tc>
          <w:tcPr>
            <w:tcW w:w="2010" w:type="dxa"/>
            <w:tcMar>
              <w:left w:w="105" w:type="dxa"/>
              <w:right w:w="105" w:type="dxa"/>
            </w:tcMar>
          </w:tcPr>
          <w:p w14:paraId="38296C33" w14:textId="2BC6D7B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37150,00</w:t>
            </w:r>
          </w:p>
        </w:tc>
        <w:tc>
          <w:tcPr>
            <w:tcW w:w="1905" w:type="dxa"/>
            <w:tcMar>
              <w:left w:w="105" w:type="dxa"/>
              <w:right w:w="105" w:type="dxa"/>
            </w:tcMar>
          </w:tcPr>
          <w:p w14:paraId="09A95E6B" w14:textId="6AAFEF9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5103,75</w:t>
            </w:r>
          </w:p>
        </w:tc>
        <w:tc>
          <w:tcPr>
            <w:tcW w:w="1950" w:type="dxa"/>
            <w:tcMar>
              <w:left w:w="105" w:type="dxa"/>
              <w:right w:w="105" w:type="dxa"/>
            </w:tcMar>
          </w:tcPr>
          <w:p w14:paraId="306F86E9" w14:textId="2BFF714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175228,75</w:t>
            </w:r>
          </w:p>
        </w:tc>
      </w:tr>
    </w:tbl>
    <w:p w14:paraId="79907764" w14:textId="0A7C3610" w:rsidR="57CE4F12" w:rsidRDefault="57CE4F12" w:rsidP="02929C6D">
      <w:pPr>
        <w:spacing w:after="0" w:line="360" w:lineRule="auto"/>
        <w:ind w:firstLine="709"/>
      </w:pPr>
      <w:r w:rsidRPr="02929C6D">
        <w:rPr>
          <w:rFonts w:ascii="Times New Roman" w:eastAsia="Times New Roman" w:hAnsi="Times New Roman" w:cs="Times New Roman"/>
          <w:color w:val="000000" w:themeColor="text1"/>
          <w:sz w:val="28"/>
          <w:szCs w:val="28"/>
        </w:rPr>
        <w:t>Витрати на сировину та матеріали у розрахунку на 1 тонну становлять 70,09 тис. грн (70091,5 грн).</w:t>
      </w:r>
    </w:p>
    <w:p w14:paraId="305816D5" w14:textId="673F5116"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4A606390" w14:textId="7CB76A69" w:rsidR="5E49E0BD" w:rsidRDefault="5E49E0BD"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4.5 </w:t>
      </w:r>
      <w:r w:rsidR="7EC4A8CB" w:rsidRPr="02929C6D">
        <w:rPr>
          <w:rFonts w:ascii="Times New Roman" w:eastAsia="Times New Roman" w:hAnsi="Times New Roman" w:cs="Times New Roman"/>
          <w:b/>
          <w:bCs/>
          <w:sz w:val="28"/>
          <w:szCs w:val="28"/>
        </w:rPr>
        <w:t xml:space="preserve">  </w:t>
      </w:r>
      <w:r w:rsidRPr="02929C6D">
        <w:rPr>
          <w:rFonts w:ascii="Times New Roman" w:eastAsia="Times New Roman" w:hAnsi="Times New Roman" w:cs="Times New Roman"/>
          <w:b/>
          <w:bCs/>
          <w:sz w:val="28"/>
          <w:szCs w:val="28"/>
        </w:rPr>
        <w:t xml:space="preserve">Розрахунок витрат палива та енергії на технологічні цілі </w:t>
      </w:r>
    </w:p>
    <w:p w14:paraId="6258E824" w14:textId="12EE041D" w:rsidR="5E49E0BD" w:rsidRDefault="5E49E0BD" w:rsidP="02929C6D">
      <w:pPr>
        <w:spacing w:after="0" w:line="360" w:lineRule="auto"/>
        <w:ind w:firstLine="709"/>
      </w:pPr>
      <w:r w:rsidRPr="02929C6D">
        <w:rPr>
          <w:rFonts w:ascii="Times New Roman" w:eastAsia="Times New Roman" w:hAnsi="Times New Roman" w:cs="Times New Roman"/>
          <w:sz w:val="28"/>
          <w:szCs w:val="28"/>
        </w:rPr>
        <w:t xml:space="preserve">Розрахунок базується на укрупнених нормах витрат енергоресурсів на 1 тонну згущеного молока з цукром. </w:t>
      </w:r>
    </w:p>
    <w:p w14:paraId="34805611" w14:textId="54160378" w:rsidR="02929C6D" w:rsidRDefault="02929C6D" w:rsidP="02929C6D">
      <w:pPr>
        <w:spacing w:after="0" w:line="360" w:lineRule="auto"/>
        <w:ind w:firstLine="709"/>
        <w:rPr>
          <w:rFonts w:ascii="Times New Roman" w:eastAsia="Times New Roman" w:hAnsi="Times New Roman" w:cs="Times New Roman"/>
          <w:sz w:val="28"/>
          <w:szCs w:val="28"/>
        </w:rPr>
      </w:pPr>
    </w:p>
    <w:p w14:paraId="620CA003" w14:textId="336BBB34" w:rsidR="3F7D4A1F" w:rsidRDefault="3F7D4A1F" w:rsidP="02929C6D">
      <w:pPr>
        <w:spacing w:after="0" w:line="360" w:lineRule="auto"/>
        <w:ind w:firstLine="709"/>
      </w:pPr>
      <w:r w:rsidRPr="02929C6D">
        <w:rPr>
          <w:rFonts w:ascii="Times New Roman" w:eastAsia="Times New Roman" w:hAnsi="Times New Roman" w:cs="Times New Roman"/>
          <w:sz w:val="28"/>
          <w:szCs w:val="28"/>
        </w:rPr>
        <w:t xml:space="preserve">         </w:t>
      </w:r>
      <w:r w:rsidR="5E49E0BD" w:rsidRPr="02929C6D">
        <w:rPr>
          <w:rFonts w:ascii="Times New Roman" w:eastAsia="Times New Roman" w:hAnsi="Times New Roman" w:cs="Times New Roman"/>
          <w:sz w:val="28"/>
          <w:szCs w:val="28"/>
        </w:rPr>
        <w:t xml:space="preserve">Таблиця 4.9 – Розрахунок вартості палива та енергії на 1 т </w:t>
      </w:r>
      <w:r w:rsidR="5FB31039" w:rsidRPr="02929C6D">
        <w:rPr>
          <w:rFonts w:ascii="Times New Roman" w:eastAsia="Times New Roman" w:hAnsi="Times New Roman" w:cs="Times New Roman"/>
          <w:sz w:val="28"/>
          <w:szCs w:val="28"/>
        </w:rPr>
        <w:t>продукції</w:t>
      </w:r>
    </w:p>
    <w:p w14:paraId="40E79981" w14:textId="74E4052C"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1305"/>
        <w:gridCol w:w="1590"/>
        <w:gridCol w:w="1335"/>
        <w:gridCol w:w="1425"/>
        <w:gridCol w:w="1530"/>
      </w:tblGrid>
      <w:tr w:rsidR="02929C6D" w14:paraId="4C104D93" w14:textId="77777777" w:rsidTr="02929C6D">
        <w:trPr>
          <w:trHeight w:val="300"/>
        </w:trPr>
        <w:tc>
          <w:tcPr>
            <w:tcW w:w="2115" w:type="dxa"/>
            <w:tcMar>
              <w:left w:w="105" w:type="dxa"/>
              <w:right w:w="105" w:type="dxa"/>
            </w:tcMar>
          </w:tcPr>
          <w:p w14:paraId="33E5674B" w14:textId="67A5C37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Назва енергоресурсів</w:t>
            </w:r>
          </w:p>
        </w:tc>
        <w:tc>
          <w:tcPr>
            <w:tcW w:w="1305" w:type="dxa"/>
            <w:tcMar>
              <w:left w:w="105" w:type="dxa"/>
              <w:right w:w="105" w:type="dxa"/>
            </w:tcMar>
          </w:tcPr>
          <w:p w14:paraId="56A63917" w14:textId="719D159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Одиниці виміру</w:t>
            </w:r>
          </w:p>
        </w:tc>
        <w:tc>
          <w:tcPr>
            <w:tcW w:w="1590" w:type="dxa"/>
            <w:tcMar>
              <w:left w:w="105" w:type="dxa"/>
              <w:right w:w="105" w:type="dxa"/>
            </w:tcMar>
          </w:tcPr>
          <w:p w14:paraId="6B419BB6" w14:textId="4AC47D0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Норма витрат на 1 т продукції</w:t>
            </w:r>
          </w:p>
        </w:tc>
        <w:tc>
          <w:tcPr>
            <w:tcW w:w="1335" w:type="dxa"/>
            <w:tcMar>
              <w:left w:w="105" w:type="dxa"/>
              <w:right w:w="105" w:type="dxa"/>
            </w:tcMar>
          </w:tcPr>
          <w:p w14:paraId="29E535C5" w14:textId="0A5A094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Ціна одиниці, грн</w:t>
            </w:r>
          </w:p>
        </w:tc>
        <w:tc>
          <w:tcPr>
            <w:tcW w:w="1425" w:type="dxa"/>
            <w:tcMar>
              <w:left w:w="105" w:type="dxa"/>
              <w:right w:w="105" w:type="dxa"/>
            </w:tcMar>
          </w:tcPr>
          <w:p w14:paraId="6601BAA0" w14:textId="5053142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витрат на 1 т, грн</w:t>
            </w:r>
          </w:p>
        </w:tc>
        <w:tc>
          <w:tcPr>
            <w:tcW w:w="1530" w:type="dxa"/>
            <w:tcMar>
              <w:left w:w="105" w:type="dxa"/>
              <w:right w:w="105" w:type="dxa"/>
            </w:tcMar>
          </w:tcPr>
          <w:p w14:paraId="66359326" w14:textId="537489B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Вартість на річний обсяг, тис. грн</w:t>
            </w:r>
          </w:p>
        </w:tc>
      </w:tr>
      <w:tr w:rsidR="02929C6D" w14:paraId="6A88F3BB" w14:textId="77777777" w:rsidTr="02929C6D">
        <w:trPr>
          <w:trHeight w:val="300"/>
        </w:trPr>
        <w:tc>
          <w:tcPr>
            <w:tcW w:w="2115" w:type="dxa"/>
            <w:tcMar>
              <w:left w:w="105" w:type="dxa"/>
              <w:right w:w="105" w:type="dxa"/>
            </w:tcMar>
          </w:tcPr>
          <w:p w14:paraId="2E1E407B" w14:textId="652DF46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Електроенергія</w:t>
            </w:r>
          </w:p>
        </w:tc>
        <w:tc>
          <w:tcPr>
            <w:tcW w:w="1305" w:type="dxa"/>
            <w:tcMar>
              <w:left w:w="105" w:type="dxa"/>
              <w:right w:w="105" w:type="dxa"/>
            </w:tcMar>
          </w:tcPr>
          <w:p w14:paraId="05D7EF64" w14:textId="5D33276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кВт/год</w:t>
            </w:r>
          </w:p>
        </w:tc>
        <w:tc>
          <w:tcPr>
            <w:tcW w:w="1590" w:type="dxa"/>
            <w:tcMar>
              <w:left w:w="105" w:type="dxa"/>
              <w:right w:w="105" w:type="dxa"/>
            </w:tcMar>
          </w:tcPr>
          <w:p w14:paraId="69AE7896" w14:textId="21376E2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110,0</w:t>
            </w:r>
          </w:p>
        </w:tc>
        <w:tc>
          <w:tcPr>
            <w:tcW w:w="1335" w:type="dxa"/>
            <w:tcMar>
              <w:left w:w="105" w:type="dxa"/>
              <w:right w:w="105" w:type="dxa"/>
            </w:tcMar>
          </w:tcPr>
          <w:p w14:paraId="3C6E2052" w14:textId="5DFF46E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6,00</w:t>
            </w:r>
          </w:p>
        </w:tc>
        <w:tc>
          <w:tcPr>
            <w:tcW w:w="1425" w:type="dxa"/>
            <w:tcMar>
              <w:left w:w="105" w:type="dxa"/>
              <w:right w:w="105" w:type="dxa"/>
            </w:tcMar>
          </w:tcPr>
          <w:p w14:paraId="78347D23" w14:textId="6B45474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660,00</w:t>
            </w:r>
          </w:p>
        </w:tc>
        <w:tc>
          <w:tcPr>
            <w:tcW w:w="1530" w:type="dxa"/>
            <w:tcMar>
              <w:left w:w="105" w:type="dxa"/>
              <w:right w:w="105" w:type="dxa"/>
            </w:tcMar>
          </w:tcPr>
          <w:p w14:paraId="24B265D2" w14:textId="72C694E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1650,00</w:t>
            </w:r>
          </w:p>
        </w:tc>
      </w:tr>
      <w:tr w:rsidR="02929C6D" w14:paraId="253C5007" w14:textId="77777777" w:rsidTr="02929C6D">
        <w:trPr>
          <w:trHeight w:val="300"/>
        </w:trPr>
        <w:tc>
          <w:tcPr>
            <w:tcW w:w="2115" w:type="dxa"/>
            <w:tcMar>
              <w:left w:w="105" w:type="dxa"/>
              <w:right w:w="105" w:type="dxa"/>
            </w:tcMar>
          </w:tcPr>
          <w:p w14:paraId="45B7CFD5" w14:textId="4E2E642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Вода</w:t>
            </w:r>
          </w:p>
        </w:tc>
        <w:tc>
          <w:tcPr>
            <w:tcW w:w="1305" w:type="dxa"/>
            <w:tcMar>
              <w:left w:w="105" w:type="dxa"/>
              <w:right w:w="105" w:type="dxa"/>
            </w:tcMar>
          </w:tcPr>
          <w:p w14:paraId="5E285F9C" w14:textId="7FC7A6E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м³</w:t>
            </w:r>
          </w:p>
        </w:tc>
        <w:tc>
          <w:tcPr>
            <w:tcW w:w="1590" w:type="dxa"/>
            <w:tcMar>
              <w:left w:w="105" w:type="dxa"/>
              <w:right w:w="105" w:type="dxa"/>
            </w:tcMar>
          </w:tcPr>
          <w:p w14:paraId="69ECB7CA" w14:textId="0B1C156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5,5</w:t>
            </w:r>
          </w:p>
        </w:tc>
        <w:tc>
          <w:tcPr>
            <w:tcW w:w="1335" w:type="dxa"/>
            <w:tcMar>
              <w:left w:w="105" w:type="dxa"/>
              <w:right w:w="105" w:type="dxa"/>
            </w:tcMar>
          </w:tcPr>
          <w:p w14:paraId="27B87714" w14:textId="0FC1090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30,00</w:t>
            </w:r>
          </w:p>
        </w:tc>
        <w:tc>
          <w:tcPr>
            <w:tcW w:w="1425" w:type="dxa"/>
            <w:tcMar>
              <w:left w:w="105" w:type="dxa"/>
              <w:right w:w="105" w:type="dxa"/>
            </w:tcMar>
          </w:tcPr>
          <w:p w14:paraId="502209C6" w14:textId="57EA129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165,00</w:t>
            </w:r>
          </w:p>
        </w:tc>
        <w:tc>
          <w:tcPr>
            <w:tcW w:w="1530" w:type="dxa"/>
            <w:tcMar>
              <w:left w:w="105" w:type="dxa"/>
              <w:right w:w="105" w:type="dxa"/>
            </w:tcMar>
          </w:tcPr>
          <w:p w14:paraId="09905776" w14:textId="2690A82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412,50</w:t>
            </w:r>
          </w:p>
        </w:tc>
      </w:tr>
      <w:tr w:rsidR="02929C6D" w14:paraId="7E945C62" w14:textId="77777777" w:rsidTr="02929C6D">
        <w:trPr>
          <w:trHeight w:val="300"/>
        </w:trPr>
        <w:tc>
          <w:tcPr>
            <w:tcW w:w="2115" w:type="dxa"/>
            <w:tcMar>
              <w:left w:w="105" w:type="dxa"/>
              <w:right w:w="105" w:type="dxa"/>
            </w:tcMar>
          </w:tcPr>
          <w:p w14:paraId="472D0596" w14:textId="0994605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Пара</w:t>
            </w:r>
          </w:p>
        </w:tc>
        <w:tc>
          <w:tcPr>
            <w:tcW w:w="1305" w:type="dxa"/>
            <w:tcMar>
              <w:left w:w="105" w:type="dxa"/>
              <w:right w:w="105" w:type="dxa"/>
            </w:tcMar>
          </w:tcPr>
          <w:p w14:paraId="449329E9" w14:textId="11F599A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w:t>
            </w:r>
          </w:p>
        </w:tc>
        <w:tc>
          <w:tcPr>
            <w:tcW w:w="1590" w:type="dxa"/>
            <w:tcMar>
              <w:left w:w="105" w:type="dxa"/>
              <w:right w:w="105" w:type="dxa"/>
            </w:tcMar>
          </w:tcPr>
          <w:p w14:paraId="17CB5580" w14:textId="1594BE1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w:t>
            </w:r>
          </w:p>
        </w:tc>
        <w:tc>
          <w:tcPr>
            <w:tcW w:w="1335" w:type="dxa"/>
            <w:tcMar>
              <w:left w:w="105" w:type="dxa"/>
              <w:right w:w="105" w:type="dxa"/>
            </w:tcMar>
          </w:tcPr>
          <w:p w14:paraId="4A290B0B" w14:textId="0772C92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1500,00</w:t>
            </w:r>
          </w:p>
        </w:tc>
        <w:tc>
          <w:tcPr>
            <w:tcW w:w="1425" w:type="dxa"/>
            <w:tcMar>
              <w:left w:w="105" w:type="dxa"/>
              <w:right w:w="105" w:type="dxa"/>
            </w:tcMar>
          </w:tcPr>
          <w:p w14:paraId="0476FD56" w14:textId="4056FB0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3750,00</w:t>
            </w:r>
          </w:p>
        </w:tc>
        <w:tc>
          <w:tcPr>
            <w:tcW w:w="1530" w:type="dxa"/>
            <w:tcMar>
              <w:left w:w="105" w:type="dxa"/>
              <w:right w:w="105" w:type="dxa"/>
            </w:tcMar>
          </w:tcPr>
          <w:p w14:paraId="2EADCA5B" w14:textId="5E88192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9375,00</w:t>
            </w:r>
          </w:p>
        </w:tc>
      </w:tr>
      <w:tr w:rsidR="02929C6D" w14:paraId="2715C4FA" w14:textId="77777777" w:rsidTr="02929C6D">
        <w:trPr>
          <w:trHeight w:val="300"/>
        </w:trPr>
        <w:tc>
          <w:tcPr>
            <w:tcW w:w="2115" w:type="dxa"/>
            <w:tcMar>
              <w:left w:w="105" w:type="dxa"/>
              <w:right w:w="105" w:type="dxa"/>
            </w:tcMar>
          </w:tcPr>
          <w:p w14:paraId="2D378CAA" w14:textId="07F17C4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lastRenderedPageBreak/>
              <w:t>Холод</w:t>
            </w:r>
          </w:p>
        </w:tc>
        <w:tc>
          <w:tcPr>
            <w:tcW w:w="1305" w:type="dxa"/>
            <w:tcMar>
              <w:left w:w="105" w:type="dxa"/>
              <w:right w:w="105" w:type="dxa"/>
            </w:tcMar>
          </w:tcPr>
          <w:p w14:paraId="7436C737" w14:textId="5675A38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кДж (тис.)</w:t>
            </w:r>
          </w:p>
        </w:tc>
        <w:tc>
          <w:tcPr>
            <w:tcW w:w="1590" w:type="dxa"/>
            <w:tcMar>
              <w:left w:w="105" w:type="dxa"/>
              <w:right w:w="105" w:type="dxa"/>
            </w:tcMar>
          </w:tcPr>
          <w:p w14:paraId="0ED76839" w14:textId="730C91A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302,4</w:t>
            </w:r>
          </w:p>
        </w:tc>
        <w:tc>
          <w:tcPr>
            <w:tcW w:w="1335" w:type="dxa"/>
            <w:tcMar>
              <w:left w:w="105" w:type="dxa"/>
              <w:right w:w="105" w:type="dxa"/>
            </w:tcMar>
          </w:tcPr>
          <w:p w14:paraId="0FB753BA" w14:textId="3945143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0,50</w:t>
            </w:r>
          </w:p>
        </w:tc>
        <w:tc>
          <w:tcPr>
            <w:tcW w:w="1425" w:type="dxa"/>
            <w:tcMar>
              <w:left w:w="105" w:type="dxa"/>
              <w:right w:w="105" w:type="dxa"/>
            </w:tcMar>
          </w:tcPr>
          <w:p w14:paraId="77E37505" w14:textId="0F65905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151,20</w:t>
            </w:r>
          </w:p>
        </w:tc>
        <w:tc>
          <w:tcPr>
            <w:tcW w:w="1530" w:type="dxa"/>
            <w:tcMar>
              <w:left w:w="105" w:type="dxa"/>
              <w:right w:w="105" w:type="dxa"/>
            </w:tcMar>
          </w:tcPr>
          <w:p w14:paraId="71F8EC53" w14:textId="025A8FB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378,00</w:t>
            </w:r>
          </w:p>
        </w:tc>
      </w:tr>
      <w:tr w:rsidR="02929C6D" w14:paraId="56C5251E" w14:textId="77777777" w:rsidTr="02929C6D">
        <w:trPr>
          <w:trHeight w:val="300"/>
        </w:trPr>
        <w:tc>
          <w:tcPr>
            <w:tcW w:w="2115" w:type="dxa"/>
            <w:tcMar>
              <w:left w:w="105" w:type="dxa"/>
              <w:right w:w="105" w:type="dxa"/>
            </w:tcMar>
          </w:tcPr>
          <w:p w14:paraId="2E80CEB8" w14:textId="2742D75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Разом</w:t>
            </w:r>
          </w:p>
        </w:tc>
        <w:tc>
          <w:tcPr>
            <w:tcW w:w="1305" w:type="dxa"/>
            <w:tcMar>
              <w:left w:w="105" w:type="dxa"/>
              <w:right w:w="105" w:type="dxa"/>
            </w:tcMar>
          </w:tcPr>
          <w:p w14:paraId="2F6B72C1" w14:textId="112C6BAF" w:rsidR="02929C6D" w:rsidRDefault="02929C6D" w:rsidP="02929C6D">
            <w:pPr>
              <w:spacing w:line="360" w:lineRule="auto"/>
              <w:ind w:firstLine="709"/>
              <w:rPr>
                <w:rFonts w:ascii="Times New Roman" w:eastAsia="Times New Roman" w:hAnsi="Times New Roman" w:cs="Times New Roman"/>
                <w:sz w:val="28"/>
                <w:szCs w:val="28"/>
              </w:rPr>
            </w:pPr>
          </w:p>
        </w:tc>
        <w:tc>
          <w:tcPr>
            <w:tcW w:w="1590" w:type="dxa"/>
            <w:tcMar>
              <w:left w:w="105" w:type="dxa"/>
              <w:right w:w="105" w:type="dxa"/>
            </w:tcMar>
          </w:tcPr>
          <w:p w14:paraId="12392354" w14:textId="066C5032" w:rsidR="02929C6D" w:rsidRDefault="02929C6D" w:rsidP="02929C6D">
            <w:pPr>
              <w:spacing w:line="360" w:lineRule="auto"/>
              <w:ind w:firstLine="709"/>
              <w:rPr>
                <w:rFonts w:ascii="Times New Roman" w:eastAsia="Times New Roman" w:hAnsi="Times New Roman" w:cs="Times New Roman"/>
                <w:sz w:val="28"/>
                <w:szCs w:val="28"/>
              </w:rPr>
            </w:pPr>
          </w:p>
        </w:tc>
        <w:tc>
          <w:tcPr>
            <w:tcW w:w="1335" w:type="dxa"/>
            <w:tcMar>
              <w:left w:w="105" w:type="dxa"/>
              <w:right w:w="105" w:type="dxa"/>
            </w:tcMar>
          </w:tcPr>
          <w:p w14:paraId="6D8E7561" w14:textId="3395958E" w:rsidR="02929C6D" w:rsidRDefault="02929C6D" w:rsidP="02929C6D">
            <w:pPr>
              <w:spacing w:line="360" w:lineRule="auto"/>
              <w:ind w:firstLine="709"/>
              <w:rPr>
                <w:rFonts w:ascii="Times New Roman" w:eastAsia="Times New Roman" w:hAnsi="Times New Roman" w:cs="Times New Roman"/>
                <w:sz w:val="28"/>
                <w:szCs w:val="28"/>
              </w:rPr>
            </w:pPr>
          </w:p>
        </w:tc>
        <w:tc>
          <w:tcPr>
            <w:tcW w:w="1425" w:type="dxa"/>
            <w:tcMar>
              <w:left w:w="105" w:type="dxa"/>
              <w:right w:w="105" w:type="dxa"/>
            </w:tcMar>
          </w:tcPr>
          <w:p w14:paraId="56EF4971" w14:textId="0277EC3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4726,20</w:t>
            </w:r>
          </w:p>
        </w:tc>
        <w:tc>
          <w:tcPr>
            <w:tcW w:w="1530" w:type="dxa"/>
            <w:tcMar>
              <w:left w:w="105" w:type="dxa"/>
              <w:right w:w="105" w:type="dxa"/>
            </w:tcMar>
          </w:tcPr>
          <w:p w14:paraId="76D89882" w14:textId="5395DBB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11815,50</w:t>
            </w:r>
          </w:p>
        </w:tc>
      </w:tr>
    </w:tbl>
    <w:p w14:paraId="524E535A" w14:textId="3023C1AD" w:rsidR="5ECB51B5" w:rsidRDefault="5ECB51B5" w:rsidP="02929C6D">
      <w:pPr>
        <w:spacing w:after="0" w:line="360" w:lineRule="auto"/>
        <w:ind w:firstLine="709"/>
      </w:pPr>
      <w:r w:rsidRPr="02929C6D">
        <w:rPr>
          <w:rFonts w:ascii="Times New Roman" w:eastAsia="Times New Roman" w:hAnsi="Times New Roman" w:cs="Times New Roman"/>
          <w:color w:val="000000" w:themeColor="text1"/>
          <w:sz w:val="28"/>
          <w:szCs w:val="28"/>
        </w:rPr>
        <w:t xml:space="preserve">                                                                      </w:t>
      </w:r>
    </w:p>
    <w:p w14:paraId="6A6FEFE2" w14:textId="5F843BCE" w:rsidR="33B1CB4D" w:rsidRDefault="33B1CB4D"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4.6 Витрати на утримання та експлуатацію обладнання. Амортизація </w:t>
      </w:r>
    </w:p>
    <w:p w14:paraId="4A4543DB" w14:textId="31A73EBB" w:rsidR="33B1CB4D" w:rsidRDefault="33B1CB4D" w:rsidP="02929C6D">
      <w:pPr>
        <w:spacing w:after="0" w:line="360" w:lineRule="auto"/>
        <w:ind w:firstLine="709"/>
      </w:pPr>
      <w:r w:rsidRPr="02929C6D">
        <w:rPr>
          <w:rFonts w:ascii="Times New Roman" w:eastAsia="Times New Roman" w:hAnsi="Times New Roman" w:cs="Times New Roman"/>
          <w:sz w:val="28"/>
          <w:szCs w:val="28"/>
        </w:rPr>
        <w:t>Амортизація розраховується відповідно до Положення (стандарту) бухгалтерського обліку [2]. Річна норма амортизаційних відрахувань для будівель приймається на рівні 5%, для машин та обладнання – 15%. Витрати на поточний та капітальний ремонт становлять 5% від балансової вартості.</w:t>
      </w:r>
    </w:p>
    <w:p w14:paraId="3E7841E8" w14:textId="0A10E718" w:rsidR="57CE4F12" w:rsidRDefault="57CE4F12" w:rsidP="02929C6D">
      <w:pPr>
        <w:spacing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rPr>
        <w:t xml:space="preserve">Таблиця 4.10 – Витрати на утримання та експлуатацію обладнання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35"/>
        <w:gridCol w:w="1485"/>
        <w:gridCol w:w="1770"/>
        <w:gridCol w:w="1785"/>
        <w:gridCol w:w="1365"/>
        <w:gridCol w:w="1260"/>
      </w:tblGrid>
      <w:tr w:rsidR="02929C6D" w14:paraId="7CCDBD27" w14:textId="77777777" w:rsidTr="02929C6D">
        <w:trPr>
          <w:trHeight w:val="300"/>
        </w:trPr>
        <w:tc>
          <w:tcPr>
            <w:tcW w:w="1635" w:type="dxa"/>
            <w:tcMar>
              <w:left w:w="105" w:type="dxa"/>
              <w:right w:w="105" w:type="dxa"/>
            </w:tcMar>
          </w:tcPr>
          <w:p w14:paraId="331B39E4" w14:textId="0D900FB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Вид ОФ</w:t>
            </w:r>
          </w:p>
        </w:tc>
        <w:tc>
          <w:tcPr>
            <w:tcW w:w="1485" w:type="dxa"/>
            <w:tcMar>
              <w:left w:w="105" w:type="dxa"/>
              <w:right w:w="105" w:type="dxa"/>
            </w:tcMar>
          </w:tcPr>
          <w:p w14:paraId="75B4D844" w14:textId="3454BAE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Балансова вартість, тис. грн</w:t>
            </w:r>
          </w:p>
        </w:tc>
        <w:tc>
          <w:tcPr>
            <w:tcW w:w="1770" w:type="dxa"/>
            <w:tcMar>
              <w:left w:w="105" w:type="dxa"/>
              <w:right w:w="105" w:type="dxa"/>
            </w:tcMar>
          </w:tcPr>
          <w:p w14:paraId="63ADB23D" w14:textId="7CDFFE5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Амортизація (норма, %)</w:t>
            </w:r>
          </w:p>
        </w:tc>
        <w:tc>
          <w:tcPr>
            <w:tcW w:w="1785" w:type="dxa"/>
            <w:tcMar>
              <w:left w:w="105" w:type="dxa"/>
              <w:right w:w="105" w:type="dxa"/>
            </w:tcMar>
          </w:tcPr>
          <w:p w14:paraId="2FEEB563" w14:textId="765FA00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Амортизація (сума), тис. грн</w:t>
            </w:r>
          </w:p>
        </w:tc>
        <w:tc>
          <w:tcPr>
            <w:tcW w:w="1365" w:type="dxa"/>
            <w:tcMar>
              <w:left w:w="105" w:type="dxa"/>
              <w:right w:w="105" w:type="dxa"/>
            </w:tcMar>
          </w:tcPr>
          <w:p w14:paraId="440465D8" w14:textId="2952CE9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Ремонтні роботи, тис. грн</w:t>
            </w:r>
          </w:p>
        </w:tc>
        <w:tc>
          <w:tcPr>
            <w:tcW w:w="1260" w:type="dxa"/>
            <w:tcMar>
              <w:left w:w="105" w:type="dxa"/>
              <w:right w:w="105" w:type="dxa"/>
            </w:tcMar>
          </w:tcPr>
          <w:p w14:paraId="7F775E14" w14:textId="39AE15F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Витрати разом, тис. грн</w:t>
            </w:r>
          </w:p>
        </w:tc>
      </w:tr>
      <w:tr w:rsidR="02929C6D" w14:paraId="2EB2E156" w14:textId="77777777" w:rsidTr="02929C6D">
        <w:trPr>
          <w:trHeight w:val="300"/>
        </w:trPr>
        <w:tc>
          <w:tcPr>
            <w:tcW w:w="1635" w:type="dxa"/>
            <w:tcMar>
              <w:left w:w="105" w:type="dxa"/>
              <w:right w:w="105" w:type="dxa"/>
            </w:tcMar>
          </w:tcPr>
          <w:p w14:paraId="134AECC2" w14:textId="619BA9B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Будівлі і споруди</w:t>
            </w:r>
          </w:p>
        </w:tc>
        <w:tc>
          <w:tcPr>
            <w:tcW w:w="1485" w:type="dxa"/>
            <w:tcMar>
              <w:left w:w="105" w:type="dxa"/>
              <w:right w:w="105" w:type="dxa"/>
            </w:tcMar>
          </w:tcPr>
          <w:p w14:paraId="6F2C71FD" w14:textId="28689EE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15405,00</w:t>
            </w:r>
          </w:p>
        </w:tc>
        <w:tc>
          <w:tcPr>
            <w:tcW w:w="1770" w:type="dxa"/>
            <w:tcMar>
              <w:left w:w="105" w:type="dxa"/>
              <w:right w:w="105" w:type="dxa"/>
            </w:tcMar>
          </w:tcPr>
          <w:p w14:paraId="1CDF321A" w14:textId="4A0E916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w:t>
            </w:r>
          </w:p>
        </w:tc>
        <w:tc>
          <w:tcPr>
            <w:tcW w:w="1785" w:type="dxa"/>
            <w:tcMar>
              <w:left w:w="105" w:type="dxa"/>
              <w:right w:w="105" w:type="dxa"/>
            </w:tcMar>
          </w:tcPr>
          <w:p w14:paraId="22993279" w14:textId="5F65421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770,25</w:t>
            </w:r>
          </w:p>
        </w:tc>
        <w:tc>
          <w:tcPr>
            <w:tcW w:w="1365" w:type="dxa"/>
            <w:tcMar>
              <w:left w:w="105" w:type="dxa"/>
              <w:right w:w="105" w:type="dxa"/>
            </w:tcMar>
          </w:tcPr>
          <w:p w14:paraId="1FA7A02A" w14:textId="4A248CE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770,25</w:t>
            </w:r>
          </w:p>
        </w:tc>
        <w:tc>
          <w:tcPr>
            <w:tcW w:w="1260" w:type="dxa"/>
            <w:tcMar>
              <w:left w:w="105" w:type="dxa"/>
              <w:right w:w="105" w:type="dxa"/>
            </w:tcMar>
          </w:tcPr>
          <w:p w14:paraId="6B3CDF82" w14:textId="2E9BB50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1540,50</w:t>
            </w:r>
          </w:p>
        </w:tc>
      </w:tr>
      <w:tr w:rsidR="02929C6D" w14:paraId="47B48D2C" w14:textId="77777777" w:rsidTr="02929C6D">
        <w:trPr>
          <w:trHeight w:val="300"/>
        </w:trPr>
        <w:tc>
          <w:tcPr>
            <w:tcW w:w="1635" w:type="dxa"/>
            <w:tcMar>
              <w:left w:w="105" w:type="dxa"/>
              <w:right w:w="105" w:type="dxa"/>
            </w:tcMar>
          </w:tcPr>
          <w:p w14:paraId="2377030A" w14:textId="4150FC9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Машини та обладнання</w:t>
            </w:r>
          </w:p>
        </w:tc>
        <w:tc>
          <w:tcPr>
            <w:tcW w:w="1485" w:type="dxa"/>
            <w:tcMar>
              <w:left w:w="105" w:type="dxa"/>
              <w:right w:w="105" w:type="dxa"/>
            </w:tcMar>
          </w:tcPr>
          <w:p w14:paraId="043BFB66" w14:textId="48B7DB1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3697,25</w:t>
            </w:r>
          </w:p>
        </w:tc>
        <w:tc>
          <w:tcPr>
            <w:tcW w:w="1770" w:type="dxa"/>
            <w:tcMar>
              <w:left w:w="105" w:type="dxa"/>
              <w:right w:w="105" w:type="dxa"/>
            </w:tcMar>
          </w:tcPr>
          <w:p w14:paraId="14BAAF94" w14:textId="1234B9A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w:t>
            </w:r>
          </w:p>
        </w:tc>
        <w:tc>
          <w:tcPr>
            <w:tcW w:w="1785" w:type="dxa"/>
            <w:tcMar>
              <w:left w:w="105" w:type="dxa"/>
              <w:right w:w="105" w:type="dxa"/>
            </w:tcMar>
          </w:tcPr>
          <w:p w14:paraId="1D76AFEB" w14:textId="197F172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554,59</w:t>
            </w:r>
          </w:p>
        </w:tc>
        <w:tc>
          <w:tcPr>
            <w:tcW w:w="1365" w:type="dxa"/>
            <w:tcMar>
              <w:left w:w="105" w:type="dxa"/>
              <w:right w:w="105" w:type="dxa"/>
            </w:tcMar>
          </w:tcPr>
          <w:p w14:paraId="303DE0B7" w14:textId="52D9816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184,86</w:t>
            </w:r>
          </w:p>
        </w:tc>
        <w:tc>
          <w:tcPr>
            <w:tcW w:w="1260" w:type="dxa"/>
            <w:tcMar>
              <w:left w:w="105" w:type="dxa"/>
              <w:right w:w="105" w:type="dxa"/>
            </w:tcMar>
          </w:tcPr>
          <w:p w14:paraId="6BD6F26C" w14:textId="5F7A84E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739,45</w:t>
            </w:r>
          </w:p>
        </w:tc>
      </w:tr>
      <w:tr w:rsidR="02929C6D" w14:paraId="7423FB3A" w14:textId="77777777" w:rsidTr="02929C6D">
        <w:trPr>
          <w:trHeight w:val="300"/>
        </w:trPr>
        <w:tc>
          <w:tcPr>
            <w:tcW w:w="1635" w:type="dxa"/>
            <w:tcMar>
              <w:left w:w="105" w:type="dxa"/>
              <w:right w:w="105" w:type="dxa"/>
            </w:tcMar>
          </w:tcPr>
          <w:p w14:paraId="16917524" w14:textId="5B2F1D7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Всього</w:t>
            </w:r>
          </w:p>
        </w:tc>
        <w:tc>
          <w:tcPr>
            <w:tcW w:w="1485" w:type="dxa"/>
            <w:tcMar>
              <w:left w:w="105" w:type="dxa"/>
              <w:right w:w="105" w:type="dxa"/>
            </w:tcMar>
          </w:tcPr>
          <w:p w14:paraId="26CE099A" w14:textId="54E1C9E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19102,25</w:t>
            </w:r>
          </w:p>
        </w:tc>
        <w:tc>
          <w:tcPr>
            <w:tcW w:w="1770" w:type="dxa"/>
            <w:tcMar>
              <w:left w:w="105" w:type="dxa"/>
              <w:right w:w="105" w:type="dxa"/>
            </w:tcMar>
          </w:tcPr>
          <w:p w14:paraId="0B7B73A6" w14:textId="4AE3146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Х</w:t>
            </w:r>
          </w:p>
        </w:tc>
        <w:tc>
          <w:tcPr>
            <w:tcW w:w="1785" w:type="dxa"/>
            <w:tcMar>
              <w:left w:w="105" w:type="dxa"/>
              <w:right w:w="105" w:type="dxa"/>
            </w:tcMar>
          </w:tcPr>
          <w:p w14:paraId="76EB84D9" w14:textId="62828DE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1324,84</w:t>
            </w:r>
          </w:p>
        </w:tc>
        <w:tc>
          <w:tcPr>
            <w:tcW w:w="1365" w:type="dxa"/>
            <w:tcMar>
              <w:left w:w="105" w:type="dxa"/>
              <w:right w:w="105" w:type="dxa"/>
            </w:tcMar>
          </w:tcPr>
          <w:p w14:paraId="04E261D5" w14:textId="7B084E6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955,11</w:t>
            </w:r>
          </w:p>
        </w:tc>
        <w:tc>
          <w:tcPr>
            <w:tcW w:w="1260" w:type="dxa"/>
            <w:tcMar>
              <w:left w:w="105" w:type="dxa"/>
              <w:right w:w="105" w:type="dxa"/>
            </w:tcMar>
          </w:tcPr>
          <w:p w14:paraId="77354AC5" w14:textId="55A56D0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2279,95</w:t>
            </w:r>
          </w:p>
        </w:tc>
      </w:tr>
    </w:tbl>
    <w:p w14:paraId="21F660D6" w14:textId="3496A72D" w:rsidR="73D5F387" w:rsidRDefault="73D5F387" w:rsidP="02929C6D">
      <w:pPr>
        <w:spacing w:after="0" w:line="360" w:lineRule="auto"/>
        <w:ind w:firstLine="709"/>
      </w:pPr>
      <w:r w:rsidRPr="02929C6D">
        <w:rPr>
          <w:rFonts w:ascii="Times New Roman" w:eastAsia="Times New Roman" w:hAnsi="Times New Roman" w:cs="Times New Roman"/>
          <w:sz w:val="28"/>
          <w:szCs w:val="28"/>
        </w:rPr>
        <w:t>У розрахунку на 1 тонну готової продукції витрати на утримання та експлуатацію складають 0,912 тис. Грн.</w:t>
      </w:r>
    </w:p>
    <w:p w14:paraId="2E119D80" w14:textId="612D1CFE" w:rsidR="02929C6D" w:rsidRDefault="02929C6D" w:rsidP="02929C6D">
      <w:pPr>
        <w:spacing w:after="0" w:line="360" w:lineRule="auto"/>
        <w:ind w:firstLine="709"/>
        <w:rPr>
          <w:rFonts w:ascii="Times New Roman" w:eastAsia="Times New Roman" w:hAnsi="Times New Roman" w:cs="Times New Roman"/>
          <w:sz w:val="28"/>
          <w:szCs w:val="28"/>
        </w:rPr>
      </w:pPr>
    </w:p>
    <w:p w14:paraId="7C5871CE" w14:textId="546313D7" w:rsidR="73D5F387" w:rsidRDefault="73D5F387"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4.7 Калькулювання собівартості продукції </w:t>
      </w:r>
    </w:p>
    <w:p w14:paraId="4DBDD2C9" w14:textId="75F836A9" w:rsidR="73D5F387" w:rsidRDefault="73D5F387" w:rsidP="02929C6D">
      <w:pPr>
        <w:spacing w:after="0" w:line="360" w:lineRule="auto"/>
        <w:ind w:firstLine="709"/>
      </w:pPr>
      <w:r w:rsidRPr="02929C6D">
        <w:rPr>
          <w:rFonts w:ascii="Times New Roman" w:eastAsia="Times New Roman" w:hAnsi="Times New Roman" w:cs="Times New Roman"/>
          <w:sz w:val="28"/>
          <w:szCs w:val="28"/>
        </w:rPr>
        <w:t>Виробнича собівартість включає всі прямі матеріальні витрати, прямі витрати на оплату праці та загальновиробничі витрати [3]. Загальновиробничі витрати приймаються на рівні 200% від основної заробітної плати виробничого персоналу. Загальновиробничі витрати: 1250,00 × 2,0 = 2500,00 тис. грн (або 1,000 тис. грн на 1 т). Адміністративні витрати становлять 5% від виробничої собівартості, витрати на збут – 10%.</w:t>
      </w:r>
    </w:p>
    <w:p w14:paraId="19298705" w14:textId="7C9F9010"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08D91EA0" w14:textId="4FC999FC" w:rsidR="57CE4F12" w:rsidRDefault="57CE4F12" w:rsidP="02929C6D">
      <w:pPr>
        <w:spacing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rPr>
        <w:lastRenderedPageBreak/>
        <w:t xml:space="preserve">Таблиця 4.11 – Собівартість виробництва продукції на 1 т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40"/>
        <w:gridCol w:w="4205"/>
        <w:gridCol w:w="1469"/>
        <w:gridCol w:w="2608"/>
      </w:tblGrid>
      <w:tr w:rsidR="02929C6D" w14:paraId="1F0059DD" w14:textId="77777777" w:rsidTr="02929C6D">
        <w:trPr>
          <w:trHeight w:val="300"/>
        </w:trPr>
        <w:tc>
          <w:tcPr>
            <w:tcW w:w="795" w:type="dxa"/>
            <w:tcMar>
              <w:left w:w="105" w:type="dxa"/>
              <w:right w:w="105" w:type="dxa"/>
            </w:tcMar>
          </w:tcPr>
          <w:p w14:paraId="275C0456" w14:textId="6515699A"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п/п</w:t>
            </w:r>
          </w:p>
        </w:tc>
        <w:tc>
          <w:tcPr>
            <w:tcW w:w="4365" w:type="dxa"/>
            <w:tcMar>
              <w:left w:w="105" w:type="dxa"/>
              <w:right w:w="105" w:type="dxa"/>
            </w:tcMar>
          </w:tcPr>
          <w:p w14:paraId="2E023E4E" w14:textId="206CD242" w:rsidR="1E219706" w:rsidRDefault="1E219706"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       </w:t>
            </w:r>
            <w:r w:rsidR="02929C6D" w:rsidRPr="02929C6D">
              <w:rPr>
                <w:rFonts w:ascii="Times New Roman" w:eastAsia="Times New Roman" w:hAnsi="Times New Roman" w:cs="Times New Roman"/>
                <w:sz w:val="28"/>
                <w:szCs w:val="28"/>
              </w:rPr>
              <w:t>Статті витрат</w:t>
            </w:r>
          </w:p>
        </w:tc>
        <w:tc>
          <w:tcPr>
            <w:tcW w:w="1515" w:type="dxa"/>
            <w:tcMar>
              <w:left w:w="105" w:type="dxa"/>
              <w:right w:w="105" w:type="dxa"/>
            </w:tcMar>
          </w:tcPr>
          <w:p w14:paraId="7853140F" w14:textId="7B7CEDD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Сума, тис. грн/т</w:t>
            </w:r>
          </w:p>
        </w:tc>
        <w:tc>
          <w:tcPr>
            <w:tcW w:w="2655" w:type="dxa"/>
            <w:tcMar>
              <w:left w:w="105" w:type="dxa"/>
              <w:right w:w="105" w:type="dxa"/>
            </w:tcMar>
          </w:tcPr>
          <w:p w14:paraId="5E083776" w14:textId="7CA4B287"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Сума на річний випуск, тис. грн</w:t>
            </w:r>
          </w:p>
        </w:tc>
      </w:tr>
      <w:tr w:rsidR="02929C6D" w14:paraId="5B4E3078" w14:textId="77777777" w:rsidTr="02929C6D">
        <w:trPr>
          <w:trHeight w:val="300"/>
        </w:trPr>
        <w:tc>
          <w:tcPr>
            <w:tcW w:w="795" w:type="dxa"/>
            <w:tcMar>
              <w:left w:w="105" w:type="dxa"/>
              <w:right w:w="105" w:type="dxa"/>
            </w:tcMar>
          </w:tcPr>
          <w:p w14:paraId="7A58A36C" w14:textId="18F6A6DD" w:rsidR="38805C4E" w:rsidRDefault="38805C4E"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1</w:t>
            </w:r>
          </w:p>
        </w:tc>
        <w:tc>
          <w:tcPr>
            <w:tcW w:w="4365" w:type="dxa"/>
            <w:tcMar>
              <w:left w:w="105" w:type="dxa"/>
              <w:right w:w="105" w:type="dxa"/>
            </w:tcMar>
          </w:tcPr>
          <w:p w14:paraId="61F43516" w14:textId="146163F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Сировина та матеріали (з транспортними витратами)</w:t>
            </w:r>
          </w:p>
        </w:tc>
        <w:tc>
          <w:tcPr>
            <w:tcW w:w="1515" w:type="dxa"/>
            <w:tcMar>
              <w:left w:w="105" w:type="dxa"/>
              <w:right w:w="105" w:type="dxa"/>
            </w:tcMar>
          </w:tcPr>
          <w:p w14:paraId="78C819B6" w14:textId="601A966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70,091</w:t>
            </w:r>
          </w:p>
        </w:tc>
        <w:tc>
          <w:tcPr>
            <w:tcW w:w="2655" w:type="dxa"/>
            <w:tcMar>
              <w:left w:w="105" w:type="dxa"/>
              <w:right w:w="105" w:type="dxa"/>
            </w:tcMar>
          </w:tcPr>
          <w:p w14:paraId="69EF408B" w14:textId="682BF0CC"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175228,75</w:t>
            </w:r>
          </w:p>
        </w:tc>
      </w:tr>
      <w:tr w:rsidR="02929C6D" w14:paraId="2E358AD5" w14:textId="77777777" w:rsidTr="02929C6D">
        <w:trPr>
          <w:trHeight w:val="300"/>
        </w:trPr>
        <w:tc>
          <w:tcPr>
            <w:tcW w:w="795" w:type="dxa"/>
            <w:tcMar>
              <w:left w:w="105" w:type="dxa"/>
              <w:right w:w="105" w:type="dxa"/>
            </w:tcMar>
          </w:tcPr>
          <w:p w14:paraId="0F7E4CA0" w14:textId="3F1280FA" w:rsidR="38805C4E" w:rsidRDefault="38805C4E"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2</w:t>
            </w:r>
          </w:p>
        </w:tc>
        <w:tc>
          <w:tcPr>
            <w:tcW w:w="4365" w:type="dxa"/>
            <w:tcMar>
              <w:left w:w="105" w:type="dxa"/>
              <w:right w:w="105" w:type="dxa"/>
            </w:tcMar>
          </w:tcPr>
          <w:p w14:paraId="0E50F06C" w14:textId="7B7B024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Паливо та енергія на технологічні цілі</w:t>
            </w:r>
          </w:p>
        </w:tc>
        <w:tc>
          <w:tcPr>
            <w:tcW w:w="1515" w:type="dxa"/>
            <w:tcMar>
              <w:left w:w="105" w:type="dxa"/>
              <w:right w:w="105" w:type="dxa"/>
            </w:tcMar>
          </w:tcPr>
          <w:p w14:paraId="4B1E73D9" w14:textId="54D6E95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4,726</w:t>
            </w:r>
          </w:p>
        </w:tc>
        <w:tc>
          <w:tcPr>
            <w:tcW w:w="2655" w:type="dxa"/>
            <w:tcMar>
              <w:left w:w="105" w:type="dxa"/>
              <w:right w:w="105" w:type="dxa"/>
            </w:tcMar>
          </w:tcPr>
          <w:p w14:paraId="068AA47C" w14:textId="7D7C032B"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11815,50</w:t>
            </w:r>
          </w:p>
        </w:tc>
      </w:tr>
      <w:tr w:rsidR="02929C6D" w14:paraId="5675C846" w14:textId="77777777" w:rsidTr="02929C6D">
        <w:trPr>
          <w:trHeight w:val="300"/>
        </w:trPr>
        <w:tc>
          <w:tcPr>
            <w:tcW w:w="795" w:type="dxa"/>
            <w:tcMar>
              <w:left w:w="105" w:type="dxa"/>
              <w:right w:w="105" w:type="dxa"/>
            </w:tcMar>
          </w:tcPr>
          <w:p w14:paraId="4EFE2904" w14:textId="62A4B85E" w:rsidR="275A2273" w:rsidRDefault="275A2273"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3</w:t>
            </w:r>
          </w:p>
        </w:tc>
        <w:tc>
          <w:tcPr>
            <w:tcW w:w="4365" w:type="dxa"/>
            <w:tcMar>
              <w:left w:w="105" w:type="dxa"/>
              <w:right w:w="105" w:type="dxa"/>
            </w:tcMar>
          </w:tcPr>
          <w:p w14:paraId="7E45ABC2" w14:textId="0135908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Заробітна плата основна та додаткова</w:t>
            </w:r>
          </w:p>
        </w:tc>
        <w:tc>
          <w:tcPr>
            <w:tcW w:w="1515" w:type="dxa"/>
            <w:tcMar>
              <w:left w:w="105" w:type="dxa"/>
              <w:right w:w="105" w:type="dxa"/>
            </w:tcMar>
          </w:tcPr>
          <w:p w14:paraId="3A41CD1C" w14:textId="6A46F2E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0,650</w:t>
            </w:r>
          </w:p>
        </w:tc>
        <w:tc>
          <w:tcPr>
            <w:tcW w:w="2655" w:type="dxa"/>
            <w:tcMar>
              <w:left w:w="105" w:type="dxa"/>
              <w:right w:w="105" w:type="dxa"/>
            </w:tcMar>
          </w:tcPr>
          <w:p w14:paraId="2236EA74" w14:textId="4BF986D5"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1625,00</w:t>
            </w:r>
          </w:p>
        </w:tc>
      </w:tr>
      <w:tr w:rsidR="02929C6D" w14:paraId="483CA761" w14:textId="77777777" w:rsidTr="02929C6D">
        <w:trPr>
          <w:trHeight w:val="300"/>
        </w:trPr>
        <w:tc>
          <w:tcPr>
            <w:tcW w:w="795" w:type="dxa"/>
            <w:tcMar>
              <w:left w:w="105" w:type="dxa"/>
              <w:right w:w="105" w:type="dxa"/>
            </w:tcMar>
          </w:tcPr>
          <w:p w14:paraId="50BF5EB9" w14:textId="2313F87E" w:rsidR="4CC8ADC2" w:rsidRDefault="4CC8ADC2"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4</w:t>
            </w:r>
          </w:p>
        </w:tc>
        <w:tc>
          <w:tcPr>
            <w:tcW w:w="4365" w:type="dxa"/>
            <w:tcMar>
              <w:left w:w="105" w:type="dxa"/>
              <w:right w:w="105" w:type="dxa"/>
            </w:tcMar>
          </w:tcPr>
          <w:p w14:paraId="3CFBDA63" w14:textId="046BF1C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Відрахування на соціальні заходи</w:t>
            </w:r>
          </w:p>
        </w:tc>
        <w:tc>
          <w:tcPr>
            <w:tcW w:w="1515" w:type="dxa"/>
            <w:tcMar>
              <w:left w:w="105" w:type="dxa"/>
              <w:right w:w="105" w:type="dxa"/>
            </w:tcMar>
          </w:tcPr>
          <w:p w14:paraId="66FCA2B3" w14:textId="68A0A41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0,241</w:t>
            </w:r>
          </w:p>
        </w:tc>
        <w:tc>
          <w:tcPr>
            <w:tcW w:w="2655" w:type="dxa"/>
            <w:tcMar>
              <w:left w:w="105" w:type="dxa"/>
              <w:right w:w="105" w:type="dxa"/>
            </w:tcMar>
          </w:tcPr>
          <w:p w14:paraId="7494A84B" w14:textId="104F31C4"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602,55</w:t>
            </w:r>
          </w:p>
        </w:tc>
      </w:tr>
      <w:tr w:rsidR="02929C6D" w14:paraId="26EF8171" w14:textId="77777777" w:rsidTr="02929C6D">
        <w:trPr>
          <w:trHeight w:val="300"/>
        </w:trPr>
        <w:tc>
          <w:tcPr>
            <w:tcW w:w="795" w:type="dxa"/>
            <w:tcMar>
              <w:left w:w="105" w:type="dxa"/>
              <w:right w:w="105" w:type="dxa"/>
            </w:tcMar>
          </w:tcPr>
          <w:p w14:paraId="40A22A18" w14:textId="088B7AA2" w:rsidR="6BDA8D08" w:rsidRDefault="6BDA8D08"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5</w:t>
            </w:r>
          </w:p>
        </w:tc>
        <w:tc>
          <w:tcPr>
            <w:tcW w:w="4365" w:type="dxa"/>
            <w:tcMar>
              <w:left w:w="105" w:type="dxa"/>
              <w:right w:w="105" w:type="dxa"/>
            </w:tcMar>
          </w:tcPr>
          <w:p w14:paraId="025C0596" w14:textId="349D35C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Витрати на утримання і експлуатацію обладнання</w:t>
            </w:r>
          </w:p>
        </w:tc>
        <w:tc>
          <w:tcPr>
            <w:tcW w:w="1515" w:type="dxa"/>
            <w:tcMar>
              <w:left w:w="105" w:type="dxa"/>
              <w:right w:w="105" w:type="dxa"/>
            </w:tcMar>
          </w:tcPr>
          <w:p w14:paraId="3DD698CE" w14:textId="25F89D3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0,912</w:t>
            </w:r>
          </w:p>
        </w:tc>
        <w:tc>
          <w:tcPr>
            <w:tcW w:w="2655" w:type="dxa"/>
            <w:tcMar>
              <w:left w:w="105" w:type="dxa"/>
              <w:right w:w="105" w:type="dxa"/>
            </w:tcMar>
          </w:tcPr>
          <w:p w14:paraId="2AD449C1" w14:textId="22916FC8"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2279,95</w:t>
            </w:r>
          </w:p>
        </w:tc>
      </w:tr>
      <w:tr w:rsidR="02929C6D" w14:paraId="22B2C599" w14:textId="77777777" w:rsidTr="02929C6D">
        <w:trPr>
          <w:trHeight w:val="300"/>
        </w:trPr>
        <w:tc>
          <w:tcPr>
            <w:tcW w:w="795" w:type="dxa"/>
            <w:tcMar>
              <w:left w:w="105" w:type="dxa"/>
              <w:right w:w="105" w:type="dxa"/>
            </w:tcMar>
          </w:tcPr>
          <w:p w14:paraId="02632192" w14:textId="7B22B740" w:rsidR="32A387A1" w:rsidRDefault="32A387A1"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6</w:t>
            </w:r>
          </w:p>
        </w:tc>
        <w:tc>
          <w:tcPr>
            <w:tcW w:w="4365" w:type="dxa"/>
            <w:tcMar>
              <w:left w:w="105" w:type="dxa"/>
              <w:right w:w="105" w:type="dxa"/>
            </w:tcMar>
          </w:tcPr>
          <w:p w14:paraId="78A82729" w14:textId="79ADF7C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Загальновиробничі витрати</w:t>
            </w:r>
          </w:p>
        </w:tc>
        <w:tc>
          <w:tcPr>
            <w:tcW w:w="1515" w:type="dxa"/>
            <w:tcMar>
              <w:left w:w="105" w:type="dxa"/>
              <w:right w:w="105" w:type="dxa"/>
            </w:tcMar>
          </w:tcPr>
          <w:p w14:paraId="3D1DC98D" w14:textId="212C7BC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1,000</w:t>
            </w:r>
          </w:p>
        </w:tc>
        <w:tc>
          <w:tcPr>
            <w:tcW w:w="2655" w:type="dxa"/>
            <w:tcMar>
              <w:left w:w="105" w:type="dxa"/>
              <w:right w:w="105" w:type="dxa"/>
            </w:tcMar>
          </w:tcPr>
          <w:p w14:paraId="783BDE1A" w14:textId="5C6E3A15"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2500,00</w:t>
            </w:r>
          </w:p>
        </w:tc>
      </w:tr>
      <w:tr w:rsidR="02929C6D" w14:paraId="0E0FB815" w14:textId="77777777" w:rsidTr="02929C6D">
        <w:trPr>
          <w:trHeight w:val="300"/>
        </w:trPr>
        <w:tc>
          <w:tcPr>
            <w:tcW w:w="795" w:type="dxa"/>
            <w:tcMar>
              <w:left w:w="105" w:type="dxa"/>
              <w:right w:w="105" w:type="dxa"/>
            </w:tcMar>
          </w:tcPr>
          <w:p w14:paraId="0647BB88" w14:textId="5A7DC9CB" w:rsidR="34797149" w:rsidRDefault="34797149"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7</w:t>
            </w:r>
          </w:p>
        </w:tc>
        <w:tc>
          <w:tcPr>
            <w:tcW w:w="4365" w:type="dxa"/>
            <w:tcMar>
              <w:left w:w="105" w:type="dxa"/>
              <w:right w:w="105" w:type="dxa"/>
            </w:tcMar>
          </w:tcPr>
          <w:p w14:paraId="3E4A789E" w14:textId="734FC02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Виробнича собівартість</w:t>
            </w:r>
          </w:p>
        </w:tc>
        <w:tc>
          <w:tcPr>
            <w:tcW w:w="1515" w:type="dxa"/>
            <w:tcMar>
              <w:left w:w="105" w:type="dxa"/>
              <w:right w:w="105" w:type="dxa"/>
            </w:tcMar>
          </w:tcPr>
          <w:p w14:paraId="7E6E9A5B" w14:textId="0D9FC38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77,620</w:t>
            </w:r>
          </w:p>
        </w:tc>
        <w:tc>
          <w:tcPr>
            <w:tcW w:w="2655" w:type="dxa"/>
            <w:tcMar>
              <w:left w:w="105" w:type="dxa"/>
              <w:right w:w="105" w:type="dxa"/>
            </w:tcMar>
          </w:tcPr>
          <w:p w14:paraId="25B8171F" w14:textId="3F7D56DE"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194051,75</w:t>
            </w:r>
          </w:p>
        </w:tc>
      </w:tr>
      <w:tr w:rsidR="02929C6D" w14:paraId="766522B5" w14:textId="77777777" w:rsidTr="02929C6D">
        <w:trPr>
          <w:trHeight w:val="300"/>
        </w:trPr>
        <w:tc>
          <w:tcPr>
            <w:tcW w:w="795" w:type="dxa"/>
            <w:tcMar>
              <w:left w:w="105" w:type="dxa"/>
              <w:right w:w="105" w:type="dxa"/>
            </w:tcMar>
          </w:tcPr>
          <w:p w14:paraId="108CC130" w14:textId="30023111" w:rsidR="5CB0D083" w:rsidRDefault="5CB0D083"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8</w:t>
            </w:r>
          </w:p>
        </w:tc>
        <w:tc>
          <w:tcPr>
            <w:tcW w:w="4365" w:type="dxa"/>
            <w:tcMar>
              <w:left w:w="105" w:type="dxa"/>
              <w:right w:w="105" w:type="dxa"/>
            </w:tcMar>
          </w:tcPr>
          <w:p w14:paraId="02E9250E" w14:textId="526C705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Адміністративні витрати (5%)</w:t>
            </w:r>
          </w:p>
        </w:tc>
        <w:tc>
          <w:tcPr>
            <w:tcW w:w="1515" w:type="dxa"/>
            <w:tcMar>
              <w:left w:w="105" w:type="dxa"/>
              <w:right w:w="105" w:type="dxa"/>
            </w:tcMar>
          </w:tcPr>
          <w:p w14:paraId="3C60A7CA" w14:textId="552653F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3,881</w:t>
            </w:r>
          </w:p>
        </w:tc>
        <w:tc>
          <w:tcPr>
            <w:tcW w:w="2655" w:type="dxa"/>
            <w:tcMar>
              <w:left w:w="105" w:type="dxa"/>
              <w:right w:w="105" w:type="dxa"/>
            </w:tcMar>
          </w:tcPr>
          <w:p w14:paraId="0AC88C34" w14:textId="2A03481A"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9702,59</w:t>
            </w:r>
          </w:p>
        </w:tc>
      </w:tr>
      <w:tr w:rsidR="02929C6D" w14:paraId="73D03717" w14:textId="77777777" w:rsidTr="02929C6D">
        <w:trPr>
          <w:trHeight w:val="300"/>
        </w:trPr>
        <w:tc>
          <w:tcPr>
            <w:tcW w:w="795" w:type="dxa"/>
            <w:tcMar>
              <w:left w:w="105" w:type="dxa"/>
              <w:right w:w="105" w:type="dxa"/>
            </w:tcMar>
          </w:tcPr>
          <w:p w14:paraId="325134BD" w14:textId="63EA26AA" w:rsidR="583B0BA5" w:rsidRDefault="583B0BA5"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9</w:t>
            </w:r>
          </w:p>
        </w:tc>
        <w:tc>
          <w:tcPr>
            <w:tcW w:w="4365" w:type="dxa"/>
            <w:tcMar>
              <w:left w:w="105" w:type="dxa"/>
              <w:right w:w="105" w:type="dxa"/>
            </w:tcMar>
          </w:tcPr>
          <w:p w14:paraId="03E70F40" w14:textId="3EF73DA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Витрати на збут (10%)</w:t>
            </w:r>
          </w:p>
        </w:tc>
        <w:tc>
          <w:tcPr>
            <w:tcW w:w="1515" w:type="dxa"/>
            <w:tcMar>
              <w:left w:w="105" w:type="dxa"/>
              <w:right w:w="105" w:type="dxa"/>
            </w:tcMar>
          </w:tcPr>
          <w:p w14:paraId="76AB2B64" w14:textId="14DEAA4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7,762</w:t>
            </w:r>
          </w:p>
        </w:tc>
        <w:tc>
          <w:tcPr>
            <w:tcW w:w="2655" w:type="dxa"/>
            <w:tcMar>
              <w:left w:w="105" w:type="dxa"/>
              <w:right w:w="105" w:type="dxa"/>
            </w:tcMar>
          </w:tcPr>
          <w:p w14:paraId="479D3AF9" w14:textId="669B0DB7"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19405,18</w:t>
            </w:r>
          </w:p>
        </w:tc>
      </w:tr>
      <w:tr w:rsidR="02929C6D" w14:paraId="2CFBD053" w14:textId="77777777" w:rsidTr="02929C6D">
        <w:trPr>
          <w:trHeight w:val="300"/>
        </w:trPr>
        <w:tc>
          <w:tcPr>
            <w:tcW w:w="795" w:type="dxa"/>
            <w:tcMar>
              <w:left w:w="105" w:type="dxa"/>
              <w:right w:w="105" w:type="dxa"/>
            </w:tcMar>
          </w:tcPr>
          <w:p w14:paraId="2B597DA1" w14:textId="2EC7A3A4" w:rsidR="1497770B" w:rsidRDefault="1497770B"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w:t>
            </w:r>
            <w:r w:rsidR="02929C6D" w:rsidRPr="02929C6D">
              <w:rPr>
                <w:rFonts w:ascii="Times New Roman" w:eastAsia="Times New Roman" w:hAnsi="Times New Roman" w:cs="Times New Roman"/>
                <w:sz w:val="28"/>
                <w:szCs w:val="28"/>
              </w:rPr>
              <w:t>10</w:t>
            </w:r>
          </w:p>
        </w:tc>
        <w:tc>
          <w:tcPr>
            <w:tcW w:w="4365" w:type="dxa"/>
            <w:tcMar>
              <w:left w:w="105" w:type="dxa"/>
              <w:right w:w="105" w:type="dxa"/>
            </w:tcMar>
          </w:tcPr>
          <w:p w14:paraId="4AAD88C5" w14:textId="194E73C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Повні витрати</w:t>
            </w:r>
          </w:p>
        </w:tc>
        <w:tc>
          <w:tcPr>
            <w:tcW w:w="1515" w:type="dxa"/>
            <w:tcMar>
              <w:left w:w="105" w:type="dxa"/>
              <w:right w:w="105" w:type="dxa"/>
            </w:tcMar>
          </w:tcPr>
          <w:p w14:paraId="6CE4AB77" w14:textId="0D3B854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89,263</w:t>
            </w:r>
          </w:p>
        </w:tc>
        <w:tc>
          <w:tcPr>
            <w:tcW w:w="2655" w:type="dxa"/>
            <w:tcMar>
              <w:left w:w="105" w:type="dxa"/>
              <w:right w:w="105" w:type="dxa"/>
            </w:tcMar>
          </w:tcPr>
          <w:p w14:paraId="28683A85" w14:textId="2D0E8771" w:rsidR="02929C6D" w:rsidRDefault="02929C6D" w:rsidP="02929C6D">
            <w:pPr>
              <w:spacing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223159,52</w:t>
            </w:r>
          </w:p>
        </w:tc>
      </w:tr>
    </w:tbl>
    <w:p w14:paraId="55D619B2" w14:textId="6539637C" w:rsidR="0A69ED6A" w:rsidRDefault="0A69ED6A" w:rsidP="02929C6D">
      <w:pPr>
        <w:spacing w:after="0" w:line="360" w:lineRule="auto"/>
        <w:ind w:firstLine="709"/>
      </w:pPr>
      <w:r w:rsidRPr="02929C6D">
        <w:rPr>
          <w:rFonts w:ascii="Times New Roman" w:eastAsia="Times New Roman" w:hAnsi="Times New Roman" w:cs="Times New Roman"/>
          <w:sz w:val="28"/>
          <w:szCs w:val="28"/>
        </w:rPr>
        <w:t xml:space="preserve">                                                                              Продовження таблиці 4.11</w:t>
      </w:r>
    </w:p>
    <w:p w14:paraId="099E4D73" w14:textId="1C4B3D82" w:rsidR="6BCCD116" w:rsidRDefault="6BCCD116"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4.8 Розрахунок техніко-економічних показників ефективності виробництва </w:t>
      </w:r>
    </w:p>
    <w:p w14:paraId="53F0EFE1" w14:textId="22D83197"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Прибуток від реалізації продукції (П) розраховується як різниця між обсягом виробленої продукції в діючих цінах (ТП) та повними витратами (С) [3]: П = 270200,00 - 223159,52 = 47040,48 тис. грн. </w:t>
      </w:r>
    </w:p>
    <w:p w14:paraId="5E49E0EF" w14:textId="7FE9A2B4"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Рівень рентабельності продукції (Р): Р = (47040,48 / 223159,52) × 100% = 21,08%. </w:t>
      </w:r>
    </w:p>
    <w:p w14:paraId="3B858162" w14:textId="603302CE"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Витрати на 1 гривню виробленої продукції: В1грн = 223159,52 / 270200,00 = 0,826 грн. </w:t>
      </w:r>
    </w:p>
    <w:p w14:paraId="1E881A7F" w14:textId="4CCDFDEA"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lastRenderedPageBreak/>
        <w:t xml:space="preserve">Рівень продуктивності праці (ПП) при орієнтовній загальній чисельності персоналу 15 осіб: ПП = 270200,00 / 15 = 18013,33 тис. грн/особу. </w:t>
      </w:r>
    </w:p>
    <w:p w14:paraId="5F7D216D" w14:textId="4E0EA4B3"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Фондовіддача (ФВ): ФВ = 270200,00 / 19102,25 = 14,14 грн/грн. </w:t>
      </w:r>
    </w:p>
    <w:p w14:paraId="6484A1BF" w14:textId="5098BD18"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 xml:space="preserve">Чистий прибуток (ЧП) з урахуванням ставки податку на прибуток 25%: ЧП = 47040,48 - (47040,48 × 0,25) = 35280,36 тис. грн. </w:t>
      </w:r>
    </w:p>
    <w:p w14:paraId="29CD4BA9" w14:textId="11654022" w:rsidR="6BCCD116" w:rsidRDefault="6BCCD116" w:rsidP="02929C6D">
      <w:pPr>
        <w:spacing w:after="0" w:line="360" w:lineRule="auto"/>
        <w:ind w:firstLine="709"/>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Термін окупності капітальних вкладень (Т) розраховується як відношення капітальних вкладень до суми чистого прибутку та амортизації: Т = 19102,25 / (35280,36 + 1324,84) = 0,52 року (або 6,2 місяців).</w:t>
      </w:r>
    </w:p>
    <w:p w14:paraId="5903B005" w14:textId="5728603F"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15535F23" w14:textId="1BBF4775" w:rsidR="57CE4F12" w:rsidRDefault="57CE4F12" w:rsidP="02929C6D">
      <w:pPr>
        <w:spacing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rPr>
        <w:t xml:space="preserve">Таблиця 4.12 – Техніко-економічні показники роботи підприємства </w:t>
      </w:r>
    </w:p>
    <w:tbl>
      <w:tblPr>
        <w:tblStyle w:val="a6"/>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850"/>
        <w:gridCol w:w="2070"/>
        <w:gridCol w:w="1400"/>
      </w:tblGrid>
      <w:tr w:rsidR="02929C6D" w14:paraId="154903E2" w14:textId="77777777" w:rsidTr="02929C6D">
        <w:trPr>
          <w:trHeight w:val="300"/>
        </w:trPr>
        <w:tc>
          <w:tcPr>
            <w:tcW w:w="5850" w:type="dxa"/>
            <w:tcMar>
              <w:left w:w="105" w:type="dxa"/>
              <w:right w:w="105" w:type="dxa"/>
            </w:tcMar>
          </w:tcPr>
          <w:p w14:paraId="1D8A3F64" w14:textId="7532022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Показники</w:t>
            </w:r>
          </w:p>
        </w:tc>
        <w:tc>
          <w:tcPr>
            <w:tcW w:w="2070" w:type="dxa"/>
            <w:tcMar>
              <w:left w:w="105" w:type="dxa"/>
              <w:right w:w="105" w:type="dxa"/>
            </w:tcMar>
          </w:tcPr>
          <w:p w14:paraId="02D31A5C" w14:textId="65D753D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Одиниця виміру</w:t>
            </w:r>
          </w:p>
        </w:tc>
        <w:tc>
          <w:tcPr>
            <w:tcW w:w="1395" w:type="dxa"/>
            <w:tcMar>
              <w:left w:w="105" w:type="dxa"/>
              <w:right w:w="105" w:type="dxa"/>
            </w:tcMar>
          </w:tcPr>
          <w:p w14:paraId="26098C22" w14:textId="0A747EA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Значення</w:t>
            </w:r>
          </w:p>
        </w:tc>
      </w:tr>
      <w:tr w:rsidR="02929C6D" w14:paraId="706B036A" w14:textId="77777777" w:rsidTr="02929C6D">
        <w:trPr>
          <w:trHeight w:val="300"/>
        </w:trPr>
        <w:tc>
          <w:tcPr>
            <w:tcW w:w="5850" w:type="dxa"/>
            <w:tcMar>
              <w:left w:w="105" w:type="dxa"/>
              <w:right w:w="105" w:type="dxa"/>
            </w:tcMar>
          </w:tcPr>
          <w:p w14:paraId="4927AB21" w14:textId="1DF377B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 Обсяг виробленої продукції в діючих цінах</w:t>
            </w:r>
          </w:p>
        </w:tc>
        <w:tc>
          <w:tcPr>
            <w:tcW w:w="2070" w:type="dxa"/>
            <w:tcMar>
              <w:left w:w="105" w:type="dxa"/>
              <w:right w:w="105" w:type="dxa"/>
            </w:tcMar>
          </w:tcPr>
          <w:p w14:paraId="0769EAC9" w14:textId="66AF45B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w:t>
            </w:r>
          </w:p>
        </w:tc>
        <w:tc>
          <w:tcPr>
            <w:tcW w:w="1395" w:type="dxa"/>
            <w:tcMar>
              <w:left w:w="105" w:type="dxa"/>
              <w:right w:w="105" w:type="dxa"/>
            </w:tcMar>
          </w:tcPr>
          <w:p w14:paraId="18DF0694" w14:textId="31E7AA40"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270200,00</w:t>
            </w:r>
          </w:p>
        </w:tc>
      </w:tr>
      <w:tr w:rsidR="02929C6D" w14:paraId="64DE7604" w14:textId="77777777" w:rsidTr="02929C6D">
        <w:trPr>
          <w:trHeight w:val="300"/>
        </w:trPr>
        <w:tc>
          <w:tcPr>
            <w:tcW w:w="5850" w:type="dxa"/>
            <w:tcMar>
              <w:left w:w="105" w:type="dxa"/>
              <w:right w:w="105" w:type="dxa"/>
            </w:tcMar>
          </w:tcPr>
          <w:p w14:paraId="2DECC6FF" w14:textId="4398F46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 Повні витрати на виробництво і реалізацію</w:t>
            </w:r>
          </w:p>
        </w:tc>
        <w:tc>
          <w:tcPr>
            <w:tcW w:w="2070" w:type="dxa"/>
            <w:tcMar>
              <w:left w:w="105" w:type="dxa"/>
              <w:right w:w="105" w:type="dxa"/>
            </w:tcMar>
          </w:tcPr>
          <w:p w14:paraId="63B3AF62" w14:textId="1B61123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w:t>
            </w:r>
          </w:p>
        </w:tc>
        <w:tc>
          <w:tcPr>
            <w:tcW w:w="1395" w:type="dxa"/>
            <w:tcMar>
              <w:left w:w="105" w:type="dxa"/>
              <w:right w:w="105" w:type="dxa"/>
            </w:tcMar>
          </w:tcPr>
          <w:p w14:paraId="6C8E8179" w14:textId="4692A5B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223159,52</w:t>
            </w:r>
          </w:p>
        </w:tc>
      </w:tr>
      <w:tr w:rsidR="02929C6D" w14:paraId="5C0E6791" w14:textId="77777777" w:rsidTr="02929C6D">
        <w:trPr>
          <w:trHeight w:val="300"/>
        </w:trPr>
        <w:tc>
          <w:tcPr>
            <w:tcW w:w="5850" w:type="dxa"/>
            <w:tcMar>
              <w:left w:w="105" w:type="dxa"/>
              <w:right w:w="105" w:type="dxa"/>
            </w:tcMar>
          </w:tcPr>
          <w:p w14:paraId="00D073A8" w14:textId="009AEB3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 Витрати на 1 грн виробленої продукції</w:t>
            </w:r>
          </w:p>
        </w:tc>
        <w:tc>
          <w:tcPr>
            <w:tcW w:w="2070" w:type="dxa"/>
            <w:tcMar>
              <w:left w:w="105" w:type="dxa"/>
              <w:right w:w="105" w:type="dxa"/>
            </w:tcMar>
          </w:tcPr>
          <w:p w14:paraId="4B0AF3C4" w14:textId="261861A5"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грн</w:t>
            </w:r>
          </w:p>
        </w:tc>
        <w:tc>
          <w:tcPr>
            <w:tcW w:w="1395" w:type="dxa"/>
            <w:tcMar>
              <w:left w:w="105" w:type="dxa"/>
              <w:right w:w="105" w:type="dxa"/>
            </w:tcMar>
          </w:tcPr>
          <w:p w14:paraId="047C79E1" w14:textId="070CA63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0,826</w:t>
            </w:r>
          </w:p>
        </w:tc>
      </w:tr>
      <w:tr w:rsidR="02929C6D" w14:paraId="588706C0" w14:textId="77777777" w:rsidTr="02929C6D">
        <w:trPr>
          <w:trHeight w:val="300"/>
        </w:trPr>
        <w:tc>
          <w:tcPr>
            <w:tcW w:w="5850" w:type="dxa"/>
            <w:tcMar>
              <w:left w:w="105" w:type="dxa"/>
              <w:right w:w="105" w:type="dxa"/>
            </w:tcMar>
          </w:tcPr>
          <w:p w14:paraId="02491A7D" w14:textId="328FAC2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 Прибуток від виробничої діяльності</w:t>
            </w:r>
          </w:p>
        </w:tc>
        <w:tc>
          <w:tcPr>
            <w:tcW w:w="2070" w:type="dxa"/>
            <w:tcMar>
              <w:left w:w="105" w:type="dxa"/>
              <w:right w:w="105" w:type="dxa"/>
            </w:tcMar>
          </w:tcPr>
          <w:p w14:paraId="14B36354" w14:textId="317893FC"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w:t>
            </w:r>
          </w:p>
        </w:tc>
        <w:tc>
          <w:tcPr>
            <w:tcW w:w="1395" w:type="dxa"/>
            <w:tcMar>
              <w:left w:w="105" w:type="dxa"/>
              <w:right w:w="105" w:type="dxa"/>
            </w:tcMar>
          </w:tcPr>
          <w:p w14:paraId="1D571632" w14:textId="61EF6AF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47040,48</w:t>
            </w:r>
          </w:p>
        </w:tc>
      </w:tr>
      <w:tr w:rsidR="02929C6D" w14:paraId="4B70D0A0" w14:textId="77777777" w:rsidTr="02929C6D">
        <w:trPr>
          <w:trHeight w:val="300"/>
        </w:trPr>
        <w:tc>
          <w:tcPr>
            <w:tcW w:w="5850" w:type="dxa"/>
            <w:tcMar>
              <w:left w:w="105" w:type="dxa"/>
              <w:right w:w="105" w:type="dxa"/>
            </w:tcMar>
          </w:tcPr>
          <w:p w14:paraId="54C5A57C" w14:textId="7A306A8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5. Рентабельність продукції</w:t>
            </w:r>
          </w:p>
        </w:tc>
        <w:tc>
          <w:tcPr>
            <w:tcW w:w="2070" w:type="dxa"/>
            <w:tcMar>
              <w:left w:w="105" w:type="dxa"/>
              <w:right w:w="105" w:type="dxa"/>
            </w:tcMar>
          </w:tcPr>
          <w:p w14:paraId="3CA4760D" w14:textId="67A8436D"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w:t>
            </w:r>
          </w:p>
        </w:tc>
        <w:tc>
          <w:tcPr>
            <w:tcW w:w="1395" w:type="dxa"/>
            <w:tcMar>
              <w:left w:w="105" w:type="dxa"/>
              <w:right w:w="105" w:type="dxa"/>
            </w:tcMar>
          </w:tcPr>
          <w:p w14:paraId="196CF1CB" w14:textId="31ED8DC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21,08</w:t>
            </w:r>
          </w:p>
        </w:tc>
      </w:tr>
      <w:tr w:rsidR="02929C6D" w14:paraId="54231090" w14:textId="77777777" w:rsidTr="02929C6D">
        <w:trPr>
          <w:trHeight w:val="300"/>
        </w:trPr>
        <w:tc>
          <w:tcPr>
            <w:tcW w:w="5850" w:type="dxa"/>
            <w:tcMar>
              <w:left w:w="105" w:type="dxa"/>
              <w:right w:w="105" w:type="dxa"/>
            </w:tcMar>
          </w:tcPr>
          <w:p w14:paraId="3EEFBF2C" w14:textId="359BA557"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 Чисельність промислово-виробничого персоналу</w:t>
            </w:r>
          </w:p>
        </w:tc>
        <w:tc>
          <w:tcPr>
            <w:tcW w:w="2070" w:type="dxa"/>
            <w:tcMar>
              <w:left w:w="105" w:type="dxa"/>
              <w:right w:w="105" w:type="dxa"/>
            </w:tcMar>
          </w:tcPr>
          <w:p w14:paraId="11E91FDF" w14:textId="16CBFEF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осіб</w:t>
            </w:r>
          </w:p>
        </w:tc>
        <w:tc>
          <w:tcPr>
            <w:tcW w:w="1395" w:type="dxa"/>
            <w:tcMar>
              <w:left w:w="105" w:type="dxa"/>
              <w:right w:w="105" w:type="dxa"/>
            </w:tcMar>
          </w:tcPr>
          <w:p w14:paraId="5DB71BD1" w14:textId="54466E2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15</w:t>
            </w:r>
          </w:p>
        </w:tc>
      </w:tr>
      <w:tr w:rsidR="02929C6D" w14:paraId="05F0DA36" w14:textId="77777777" w:rsidTr="02929C6D">
        <w:trPr>
          <w:trHeight w:val="300"/>
        </w:trPr>
        <w:tc>
          <w:tcPr>
            <w:tcW w:w="5850" w:type="dxa"/>
            <w:tcMar>
              <w:left w:w="105" w:type="dxa"/>
              <w:right w:w="105" w:type="dxa"/>
            </w:tcMar>
          </w:tcPr>
          <w:p w14:paraId="0B5532C6" w14:textId="77E6C6F9"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7. Продуктивність праці</w:t>
            </w:r>
          </w:p>
        </w:tc>
        <w:tc>
          <w:tcPr>
            <w:tcW w:w="2070" w:type="dxa"/>
            <w:tcMar>
              <w:left w:w="105" w:type="dxa"/>
              <w:right w:w="105" w:type="dxa"/>
            </w:tcMar>
          </w:tcPr>
          <w:p w14:paraId="0962A8A7" w14:textId="7480C99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грн/особу</w:t>
            </w:r>
          </w:p>
        </w:tc>
        <w:tc>
          <w:tcPr>
            <w:tcW w:w="1395" w:type="dxa"/>
            <w:tcMar>
              <w:left w:w="105" w:type="dxa"/>
              <w:right w:w="105" w:type="dxa"/>
            </w:tcMar>
          </w:tcPr>
          <w:p w14:paraId="5C32ABB6" w14:textId="2A0C8EA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1801</w:t>
            </w:r>
            <w:r w:rsidR="61D379C4" w:rsidRPr="02929C6D">
              <w:rPr>
                <w:rFonts w:ascii="Times New Roman" w:eastAsia="Times New Roman" w:hAnsi="Times New Roman" w:cs="Times New Roman"/>
                <w:sz w:val="28"/>
                <w:szCs w:val="28"/>
              </w:rPr>
              <w:t>3</w:t>
            </w:r>
            <w:r w:rsidRPr="02929C6D">
              <w:rPr>
                <w:rFonts w:ascii="Times New Roman" w:eastAsia="Times New Roman" w:hAnsi="Times New Roman" w:cs="Times New Roman"/>
                <w:sz w:val="28"/>
                <w:szCs w:val="28"/>
              </w:rPr>
              <w:t>,33</w:t>
            </w:r>
          </w:p>
        </w:tc>
      </w:tr>
      <w:tr w:rsidR="02929C6D" w14:paraId="47F9F72C" w14:textId="77777777" w:rsidTr="02929C6D">
        <w:trPr>
          <w:trHeight w:val="300"/>
        </w:trPr>
        <w:tc>
          <w:tcPr>
            <w:tcW w:w="5850" w:type="dxa"/>
            <w:tcMar>
              <w:left w:w="105" w:type="dxa"/>
              <w:right w:w="105" w:type="dxa"/>
            </w:tcMar>
          </w:tcPr>
          <w:p w14:paraId="686C7D7D" w14:textId="07D929C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8. Середньорічна вартість основних фондів</w:t>
            </w:r>
          </w:p>
        </w:tc>
        <w:tc>
          <w:tcPr>
            <w:tcW w:w="2070" w:type="dxa"/>
            <w:tcMar>
              <w:left w:w="105" w:type="dxa"/>
              <w:right w:w="105" w:type="dxa"/>
            </w:tcMar>
          </w:tcPr>
          <w:p w14:paraId="6F50DA92" w14:textId="4EECC46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w:t>
            </w:r>
          </w:p>
        </w:tc>
        <w:tc>
          <w:tcPr>
            <w:tcW w:w="1395" w:type="dxa"/>
            <w:tcMar>
              <w:left w:w="105" w:type="dxa"/>
              <w:right w:w="105" w:type="dxa"/>
            </w:tcMar>
          </w:tcPr>
          <w:p w14:paraId="3E1207AE" w14:textId="1A779CFF"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19102,25</w:t>
            </w:r>
          </w:p>
        </w:tc>
      </w:tr>
      <w:tr w:rsidR="02929C6D" w14:paraId="48549115" w14:textId="77777777" w:rsidTr="02929C6D">
        <w:trPr>
          <w:trHeight w:val="300"/>
        </w:trPr>
        <w:tc>
          <w:tcPr>
            <w:tcW w:w="5850" w:type="dxa"/>
            <w:tcMar>
              <w:left w:w="105" w:type="dxa"/>
              <w:right w:w="105" w:type="dxa"/>
            </w:tcMar>
          </w:tcPr>
          <w:p w14:paraId="5D6B1A06" w14:textId="6812DCE1"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9. Фондовіддача</w:t>
            </w:r>
          </w:p>
        </w:tc>
        <w:tc>
          <w:tcPr>
            <w:tcW w:w="2070" w:type="dxa"/>
            <w:tcMar>
              <w:left w:w="105" w:type="dxa"/>
              <w:right w:w="105" w:type="dxa"/>
            </w:tcMar>
          </w:tcPr>
          <w:p w14:paraId="4016514A" w14:textId="244859F4"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грн/грн</w:t>
            </w:r>
          </w:p>
        </w:tc>
        <w:tc>
          <w:tcPr>
            <w:tcW w:w="1395" w:type="dxa"/>
            <w:tcMar>
              <w:left w:w="105" w:type="dxa"/>
              <w:right w:w="105" w:type="dxa"/>
            </w:tcMar>
          </w:tcPr>
          <w:p w14:paraId="487D711A" w14:textId="4F1C3D0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14,14</w:t>
            </w:r>
          </w:p>
        </w:tc>
      </w:tr>
      <w:tr w:rsidR="02929C6D" w14:paraId="5AE904AA" w14:textId="77777777" w:rsidTr="02929C6D">
        <w:trPr>
          <w:trHeight w:val="300"/>
        </w:trPr>
        <w:tc>
          <w:tcPr>
            <w:tcW w:w="5850" w:type="dxa"/>
            <w:tcMar>
              <w:left w:w="105" w:type="dxa"/>
              <w:right w:w="105" w:type="dxa"/>
            </w:tcMar>
          </w:tcPr>
          <w:p w14:paraId="5CFD9E31" w14:textId="2DDAD69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10. Капітальні вкладення</w:t>
            </w:r>
          </w:p>
        </w:tc>
        <w:tc>
          <w:tcPr>
            <w:tcW w:w="2070" w:type="dxa"/>
            <w:tcMar>
              <w:left w:w="105" w:type="dxa"/>
              <w:right w:w="105" w:type="dxa"/>
            </w:tcMar>
          </w:tcPr>
          <w:p w14:paraId="2E22114C" w14:textId="728716F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w:t>
            </w:r>
          </w:p>
        </w:tc>
        <w:tc>
          <w:tcPr>
            <w:tcW w:w="1395" w:type="dxa"/>
            <w:tcMar>
              <w:left w:w="105" w:type="dxa"/>
              <w:right w:w="105" w:type="dxa"/>
            </w:tcMar>
          </w:tcPr>
          <w:p w14:paraId="58A28262" w14:textId="4D18B66A"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19102,25</w:t>
            </w:r>
          </w:p>
        </w:tc>
      </w:tr>
      <w:tr w:rsidR="02929C6D" w14:paraId="4CC619BD" w14:textId="77777777" w:rsidTr="02929C6D">
        <w:trPr>
          <w:trHeight w:val="300"/>
        </w:trPr>
        <w:tc>
          <w:tcPr>
            <w:tcW w:w="5850" w:type="dxa"/>
            <w:tcMar>
              <w:left w:w="105" w:type="dxa"/>
              <w:right w:w="105" w:type="dxa"/>
            </w:tcMar>
          </w:tcPr>
          <w:p w14:paraId="35D2B98E" w14:textId="27AE30F8"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11. Чистий прибуток</w:t>
            </w:r>
          </w:p>
        </w:tc>
        <w:tc>
          <w:tcPr>
            <w:tcW w:w="2070" w:type="dxa"/>
            <w:tcMar>
              <w:left w:w="105" w:type="dxa"/>
              <w:right w:w="105" w:type="dxa"/>
            </w:tcMar>
          </w:tcPr>
          <w:p w14:paraId="28FAEDA9" w14:textId="18366C02"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тис. грн</w:t>
            </w:r>
          </w:p>
        </w:tc>
        <w:tc>
          <w:tcPr>
            <w:tcW w:w="1395" w:type="dxa"/>
            <w:tcMar>
              <w:left w:w="105" w:type="dxa"/>
              <w:right w:w="105" w:type="dxa"/>
            </w:tcMar>
          </w:tcPr>
          <w:p w14:paraId="0D6BA1BF" w14:textId="236F6F16"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35280,36</w:t>
            </w:r>
          </w:p>
        </w:tc>
      </w:tr>
      <w:tr w:rsidR="02929C6D" w14:paraId="52125188" w14:textId="77777777" w:rsidTr="02929C6D">
        <w:trPr>
          <w:trHeight w:val="300"/>
        </w:trPr>
        <w:tc>
          <w:tcPr>
            <w:tcW w:w="5850" w:type="dxa"/>
            <w:tcMar>
              <w:left w:w="105" w:type="dxa"/>
              <w:right w:w="105" w:type="dxa"/>
            </w:tcMar>
          </w:tcPr>
          <w:p w14:paraId="437D7702" w14:textId="0005BEAE"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12. Термін окупності початкових інвестицій</w:t>
            </w:r>
          </w:p>
        </w:tc>
        <w:tc>
          <w:tcPr>
            <w:tcW w:w="2070" w:type="dxa"/>
            <w:tcMar>
              <w:left w:w="105" w:type="dxa"/>
              <w:right w:w="105" w:type="dxa"/>
            </w:tcMar>
          </w:tcPr>
          <w:p w14:paraId="04E0615B" w14:textId="0AEA31BB"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міс.</w:t>
            </w:r>
          </w:p>
        </w:tc>
        <w:tc>
          <w:tcPr>
            <w:tcW w:w="1395" w:type="dxa"/>
            <w:tcMar>
              <w:left w:w="105" w:type="dxa"/>
              <w:right w:w="105" w:type="dxa"/>
            </w:tcMar>
          </w:tcPr>
          <w:p w14:paraId="29FBD3AC" w14:textId="24EF0613" w:rsidR="02929C6D" w:rsidRDefault="02929C6D" w:rsidP="02929C6D">
            <w:pPr>
              <w:spacing w:line="360" w:lineRule="auto"/>
              <w:rPr>
                <w:rFonts w:ascii="Times New Roman" w:eastAsia="Times New Roman" w:hAnsi="Times New Roman" w:cs="Times New Roman"/>
                <w:sz w:val="28"/>
                <w:szCs w:val="28"/>
              </w:rPr>
            </w:pPr>
            <w:r w:rsidRPr="02929C6D">
              <w:rPr>
                <w:rFonts w:ascii="Times New Roman" w:eastAsia="Times New Roman" w:hAnsi="Times New Roman" w:cs="Times New Roman"/>
                <w:sz w:val="28"/>
                <w:szCs w:val="28"/>
              </w:rPr>
              <w:t>6,2</w:t>
            </w:r>
          </w:p>
        </w:tc>
      </w:tr>
    </w:tbl>
    <w:p w14:paraId="0F4A12F8" w14:textId="6543B035" w:rsidR="02929C6D" w:rsidRDefault="02929C6D" w:rsidP="02929C6D">
      <w:pPr>
        <w:spacing w:after="0" w:line="360" w:lineRule="auto"/>
        <w:ind w:firstLine="709"/>
        <w:rPr>
          <w:rFonts w:ascii="Times New Roman" w:eastAsia="Times New Roman" w:hAnsi="Times New Roman" w:cs="Times New Roman"/>
          <w:color w:val="000000" w:themeColor="text1"/>
          <w:sz w:val="28"/>
          <w:szCs w:val="28"/>
        </w:rPr>
      </w:pPr>
    </w:p>
    <w:p w14:paraId="5E5080E0" w14:textId="1477D3EC" w:rsidR="57CE4F12" w:rsidRDefault="57CE4F12" w:rsidP="02929C6D">
      <w:pPr>
        <w:spacing w:after="0" w:line="360" w:lineRule="auto"/>
        <w:ind w:firstLine="709"/>
      </w:pPr>
      <w:r w:rsidRPr="02929C6D">
        <w:rPr>
          <w:rFonts w:ascii="Times New Roman" w:eastAsia="Times New Roman" w:hAnsi="Times New Roman" w:cs="Times New Roman"/>
          <w:color w:val="000000" w:themeColor="text1"/>
          <w:sz w:val="28"/>
          <w:szCs w:val="28"/>
        </w:rPr>
        <w:t xml:space="preserve">Проведені розрахунки доводять технічну та економічну доцільність реалізації проекту. Висока фондовіддача та рівень рентабельності 21,08% свідчать про прибутковість виробництва згущеного молока з цукром при </w:t>
      </w:r>
      <w:r w:rsidRPr="02929C6D">
        <w:rPr>
          <w:rFonts w:ascii="Times New Roman" w:eastAsia="Times New Roman" w:hAnsi="Times New Roman" w:cs="Times New Roman"/>
          <w:color w:val="000000" w:themeColor="text1"/>
          <w:sz w:val="28"/>
          <w:szCs w:val="28"/>
        </w:rPr>
        <w:lastRenderedPageBreak/>
        <w:t>обраних технологічних параметрах, що гарантує швидке п</w:t>
      </w:r>
      <w:r w:rsidR="38FB2E47" w:rsidRPr="02929C6D">
        <w:rPr>
          <w:rFonts w:ascii="Times New Roman" w:eastAsia="Times New Roman" w:hAnsi="Times New Roman" w:cs="Times New Roman"/>
          <w:color w:val="000000" w:themeColor="text1"/>
          <w:sz w:val="28"/>
          <w:szCs w:val="28"/>
        </w:rPr>
        <w:t>ов</w:t>
      </w:r>
      <w:r w:rsidRPr="02929C6D">
        <w:rPr>
          <w:rFonts w:ascii="Times New Roman" w:eastAsia="Times New Roman" w:hAnsi="Times New Roman" w:cs="Times New Roman"/>
          <w:color w:val="000000" w:themeColor="text1"/>
          <w:sz w:val="28"/>
          <w:szCs w:val="28"/>
        </w:rPr>
        <w:t>ернення інвестованих коштів у строк 6,2 місяців.</w:t>
      </w:r>
    </w:p>
    <w:p w14:paraId="7E773E6B" w14:textId="77777777" w:rsidR="00FC718D" w:rsidRDefault="7E6A38D0" w:rsidP="02929C6D">
      <w:pPr>
        <w:spacing w:after="0" w:line="360" w:lineRule="auto"/>
        <w:ind w:firstLine="709"/>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t xml:space="preserve">                                         </w:t>
      </w:r>
    </w:p>
    <w:p w14:paraId="596BE841" w14:textId="77777777" w:rsidR="00FC718D" w:rsidRDefault="00FC718D">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6A2F5D10" w14:textId="3FA288EE" w:rsidR="7E6A38D0" w:rsidRDefault="33E76BA0" w:rsidP="00FC718D">
      <w:pPr>
        <w:spacing w:after="0" w:line="360" w:lineRule="auto"/>
        <w:ind w:firstLine="709"/>
        <w:jc w:val="center"/>
        <w:rPr>
          <w:rFonts w:ascii="Times New Roman" w:eastAsia="Times New Roman" w:hAnsi="Times New Roman" w:cs="Times New Roman"/>
          <w:b/>
          <w:bCs/>
          <w:sz w:val="28"/>
          <w:szCs w:val="28"/>
        </w:rPr>
      </w:pPr>
      <w:r w:rsidRPr="02929C6D">
        <w:rPr>
          <w:rFonts w:ascii="Times New Roman" w:eastAsia="Times New Roman" w:hAnsi="Times New Roman" w:cs="Times New Roman"/>
          <w:b/>
          <w:bCs/>
          <w:sz w:val="28"/>
          <w:szCs w:val="28"/>
        </w:rPr>
        <w:lastRenderedPageBreak/>
        <w:t>ВИСНОВКИ</w:t>
      </w:r>
    </w:p>
    <w:p w14:paraId="53D3BC82" w14:textId="40B4DDF2" w:rsidR="02929C6D" w:rsidRDefault="02929C6D" w:rsidP="02929C6D">
      <w:pPr>
        <w:spacing w:after="0" w:line="360" w:lineRule="auto"/>
        <w:ind w:firstLine="709"/>
      </w:pPr>
    </w:p>
    <w:p w14:paraId="18EA559A" w14:textId="1373EA41" w:rsidR="33E76BA0" w:rsidRDefault="33E76BA0" w:rsidP="00FC718D">
      <w:pPr>
        <w:spacing w:after="0" w:line="360" w:lineRule="auto"/>
        <w:ind w:firstLine="709"/>
        <w:jc w:val="both"/>
      </w:pPr>
      <w:r w:rsidRPr="02929C6D">
        <w:rPr>
          <w:rFonts w:ascii="Times New Roman" w:eastAsia="Times New Roman" w:hAnsi="Times New Roman" w:cs="Times New Roman"/>
          <w:sz w:val="28"/>
          <w:szCs w:val="28"/>
        </w:rPr>
        <w:t>У процесі виконання роботи було вивчено основні стадії виробництва згущеного молока: приймання та підготовку сировини, очищення, теплову обробку, згущення, охолодження та фасування готової продукції. Для забезпечення стабільної роботи цеху було проведено підбір основного технологічного обладнання та розраховано необхідні виробничі площі.</w:t>
      </w:r>
    </w:p>
    <w:p w14:paraId="34E93A04" w14:textId="1316A91C" w:rsidR="33E76BA0" w:rsidRDefault="33E76BA0" w:rsidP="00FC718D">
      <w:pPr>
        <w:spacing w:after="0" w:line="360" w:lineRule="auto"/>
        <w:ind w:firstLine="709"/>
        <w:jc w:val="both"/>
      </w:pPr>
      <w:r w:rsidRPr="02929C6D">
        <w:rPr>
          <w:rFonts w:ascii="Times New Roman" w:eastAsia="Times New Roman" w:hAnsi="Times New Roman" w:cs="Times New Roman"/>
          <w:sz w:val="28"/>
          <w:szCs w:val="28"/>
        </w:rPr>
        <w:t>Також були проведені розрахунки потреб у сировині та допоміжних матеріалах, що дозволило визначити необхідну кількість молока, цукру та інших компонентів для виробництва заданого обсягу продукції.</w:t>
      </w:r>
    </w:p>
    <w:p w14:paraId="1CCF759B" w14:textId="124A6233" w:rsidR="33E76BA0" w:rsidRDefault="33E76BA0" w:rsidP="00FC718D">
      <w:pPr>
        <w:spacing w:after="0" w:line="360" w:lineRule="auto"/>
        <w:ind w:firstLine="709"/>
        <w:jc w:val="both"/>
      </w:pPr>
      <w:r w:rsidRPr="02929C6D">
        <w:rPr>
          <w:rFonts w:ascii="Times New Roman" w:eastAsia="Times New Roman" w:hAnsi="Times New Roman" w:cs="Times New Roman"/>
          <w:sz w:val="28"/>
          <w:szCs w:val="28"/>
        </w:rPr>
        <w:t>У роботі розглянуто вимоги до якості згущеного молока відповідно до ДСТУ 4274:2019, а саме органолептичні та фізико-хімічні показники продукції. Окрему увагу приділено питанням санітарії, гігієни та охорони праці, оскільки дотримання цих вимог забезпечує безпечні умови роботи працівників та отримання якісного продукту.</w:t>
      </w:r>
    </w:p>
    <w:p w14:paraId="44658246" w14:textId="2E8D30BE" w:rsidR="33E76BA0" w:rsidRDefault="33E76BA0" w:rsidP="00FC718D">
      <w:pPr>
        <w:spacing w:after="0" w:line="360" w:lineRule="auto"/>
        <w:ind w:firstLine="709"/>
        <w:jc w:val="both"/>
      </w:pPr>
      <w:r w:rsidRPr="02929C6D">
        <w:rPr>
          <w:rFonts w:ascii="Times New Roman" w:eastAsia="Times New Roman" w:hAnsi="Times New Roman" w:cs="Times New Roman"/>
          <w:sz w:val="28"/>
          <w:szCs w:val="28"/>
        </w:rPr>
        <w:t>На основі проведених розрахунків можна зробити висновок, що виробництво згущеного молока потужністю 10 т за зміну є доцільним. Правильно підібране обладнання, дотримання технологічних режимів та санітарних вимог дозволяють забезпечити стабільний процес виробництва і отримати готову продукцію належної якост</w:t>
      </w:r>
      <w:r w:rsidR="167923C1" w:rsidRPr="02929C6D">
        <w:rPr>
          <w:rFonts w:ascii="Times New Roman" w:eastAsia="Times New Roman" w:hAnsi="Times New Roman" w:cs="Times New Roman"/>
          <w:sz w:val="28"/>
          <w:szCs w:val="28"/>
        </w:rPr>
        <w:t>і.</w:t>
      </w:r>
    </w:p>
    <w:p w14:paraId="54DCDDF8" w14:textId="55862A8B" w:rsidR="07CCBFFF" w:rsidRDefault="07CCBFFF" w:rsidP="02929C6D">
      <w:pPr>
        <w:spacing w:after="0" w:line="360" w:lineRule="auto"/>
        <w:ind w:firstLine="709"/>
      </w:pPr>
      <w:r w:rsidRPr="02929C6D">
        <w:rPr>
          <w:rFonts w:ascii="Times New Roman" w:eastAsia="Times New Roman" w:hAnsi="Times New Roman" w:cs="Times New Roman"/>
          <w:b/>
          <w:bCs/>
          <w:color w:val="000000" w:themeColor="text1"/>
          <w:sz w:val="28"/>
          <w:szCs w:val="28"/>
          <w:lang w:val="uk-UA"/>
        </w:rPr>
        <w:t xml:space="preserve">                        </w:t>
      </w:r>
      <w:r w:rsidR="167923C1" w:rsidRPr="02929C6D">
        <w:rPr>
          <w:rFonts w:ascii="Times New Roman" w:eastAsia="Times New Roman" w:hAnsi="Times New Roman" w:cs="Times New Roman"/>
          <w:b/>
          <w:bCs/>
          <w:color w:val="000000" w:themeColor="text1"/>
          <w:sz w:val="28"/>
          <w:szCs w:val="28"/>
          <w:lang w:val="uk-UA"/>
        </w:rPr>
        <w:t xml:space="preserve"> </w:t>
      </w:r>
    </w:p>
    <w:p w14:paraId="2F87D3D7" w14:textId="1BB9DEA1" w:rsidR="02929C6D" w:rsidRDefault="02929C6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449E983C" w14:textId="13431628"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0FB5C6A3" w14:textId="4B922757"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40FC236D" w14:textId="23E7D8E0"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1077DFC5" w14:textId="61D04C99"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0F178717" w14:textId="14A63A5A"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48193CA0" w14:textId="0B37AD3B"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71FD6182" w14:textId="2092B775"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3794C777" w14:textId="77777777" w:rsidR="00FC718D" w:rsidRDefault="00FC718D" w:rsidP="02929C6D">
      <w:pPr>
        <w:spacing w:after="0" w:line="360" w:lineRule="auto"/>
        <w:ind w:firstLine="709"/>
        <w:rPr>
          <w:rFonts w:ascii="Times New Roman" w:eastAsia="Times New Roman" w:hAnsi="Times New Roman" w:cs="Times New Roman"/>
          <w:b/>
          <w:bCs/>
          <w:color w:val="000000" w:themeColor="text1"/>
          <w:sz w:val="28"/>
          <w:szCs w:val="28"/>
          <w:lang w:val="uk-UA"/>
        </w:rPr>
      </w:pPr>
    </w:p>
    <w:p w14:paraId="35955FDF" w14:textId="2E0F92ED" w:rsidR="439CA945" w:rsidRDefault="439CA945" w:rsidP="02929C6D">
      <w:pPr>
        <w:spacing w:after="0" w:line="360" w:lineRule="auto"/>
        <w:ind w:firstLine="709"/>
      </w:pPr>
      <w:r w:rsidRPr="02929C6D">
        <w:rPr>
          <w:rFonts w:ascii="Times New Roman" w:eastAsia="Times New Roman" w:hAnsi="Times New Roman" w:cs="Times New Roman"/>
          <w:b/>
          <w:bCs/>
          <w:color w:val="000000" w:themeColor="text1"/>
          <w:sz w:val="28"/>
          <w:szCs w:val="28"/>
          <w:lang w:val="uk-UA"/>
        </w:rPr>
        <w:lastRenderedPageBreak/>
        <w:t xml:space="preserve">                       </w:t>
      </w:r>
      <w:r w:rsidR="167923C1" w:rsidRPr="02929C6D">
        <w:rPr>
          <w:rFonts w:ascii="Times New Roman" w:eastAsia="Times New Roman" w:hAnsi="Times New Roman" w:cs="Times New Roman"/>
          <w:b/>
          <w:bCs/>
          <w:color w:val="000000" w:themeColor="text1"/>
          <w:sz w:val="28"/>
          <w:szCs w:val="28"/>
          <w:lang w:val="uk-UA"/>
        </w:rPr>
        <w:t xml:space="preserve"> </w:t>
      </w:r>
      <w:r w:rsidR="57CE4F12" w:rsidRPr="02929C6D">
        <w:rPr>
          <w:rFonts w:ascii="Times New Roman" w:eastAsia="Times New Roman" w:hAnsi="Times New Roman" w:cs="Times New Roman"/>
          <w:b/>
          <w:bCs/>
          <w:color w:val="000000" w:themeColor="text1"/>
          <w:sz w:val="28"/>
          <w:szCs w:val="28"/>
          <w:lang w:val="uk-UA"/>
        </w:rPr>
        <w:t>Список використаних джерел</w:t>
      </w:r>
    </w:p>
    <w:p w14:paraId="069EF5D2" w14:textId="537038EA"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Намізок С. Виробництво згущеного молока: все, що потрібно знати у 2025 році [Електронний ресурс] / С. Намізок // Prodservis. </w:t>
      </w:r>
    </w:p>
    <w:p w14:paraId="611B9EFE" w14:textId="71608BF9"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ДСТУ 4274:2003 Національний Стандарт України консерви молочні Молоко незбиране згущене з цукром [Електронний ресурс</w:t>
      </w:r>
    </w:p>
    <w:p w14:paraId="75964A74" w14:textId="6FF3209A"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Молоко незбиране згущене з цукром [Електронний ресурс] // KMBP.</w:t>
      </w:r>
    </w:p>
    <w:p w14:paraId="308EF964" w14:textId="4184839C"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(ДСТУ) Молоко незбиране згущене з цукром [Електронний ресурс]</w:t>
      </w:r>
    </w:p>
    <w:p w14:paraId="58314960" w14:textId="3952F265"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ДСТУ 4274:2019 Консерви молочні. Молоко незбиране згущене з цукром. Технічні умови [Електронний ресурс]  БУДСТАНДАРТ </w:t>
      </w:r>
    </w:p>
    <w:p w14:paraId="4C7C199C" w14:textId="5A07D9F5"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 xml:space="preserve">Condensed milk [Electronic resource] // Dairy Processing Handbook. – Mode of access: </w:t>
      </w:r>
    </w:p>
    <w:p w14:paraId="71A200FE" w14:textId="40531485" w:rsidR="47F5CEE5" w:rsidRDefault="47F5CEE5" w:rsidP="02929C6D">
      <w:pPr>
        <w:pStyle w:val="a3"/>
        <w:numPr>
          <w:ilvl w:val="0"/>
          <w:numId w:val="4"/>
        </w:numPr>
        <w:spacing w:after="0" w:line="360" w:lineRule="auto"/>
        <w:ind w:left="0" w:firstLine="709"/>
        <w:contextualSpacing w:val="0"/>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Milk and Dairy Products Production Technology in Ukraine [Electronic resource] // WEAGRO. – Mode of acces</w:t>
      </w:r>
    </w:p>
    <w:p w14:paraId="56420FC3" w14:textId="3C101D82" w:rsidR="47F5CEE5" w:rsidRDefault="47F5CEE5" w:rsidP="02929C6D">
      <w:pPr>
        <w:spacing w:after="0" w:line="360" w:lineRule="auto"/>
        <w:ind w:firstLine="709"/>
      </w:pPr>
      <w:r w:rsidRPr="02929C6D">
        <w:rPr>
          <w:rFonts w:ascii="Times New Roman" w:eastAsia="Times New Roman" w:hAnsi="Times New Roman" w:cs="Times New Roman"/>
          <w:color w:val="000000" w:themeColor="text1"/>
          <w:sz w:val="28"/>
          <w:szCs w:val="28"/>
          <w:lang w:val="uk-UA"/>
        </w:rPr>
        <w:t>8</w:t>
      </w:r>
      <w:r w:rsidR="57CE4F12" w:rsidRPr="02929C6D">
        <w:rPr>
          <w:rFonts w:ascii="Times New Roman" w:eastAsia="Times New Roman" w:hAnsi="Times New Roman" w:cs="Times New Roman"/>
          <w:color w:val="000000" w:themeColor="text1"/>
          <w:sz w:val="28"/>
          <w:szCs w:val="28"/>
          <w:lang w:val="uk-UA"/>
        </w:rPr>
        <w:t xml:space="preserve">. </w:t>
      </w:r>
      <w:r w:rsidR="57CE4F12" w:rsidRPr="02929C6D">
        <w:rPr>
          <w:rFonts w:ascii="Times New Roman" w:eastAsia="Times New Roman" w:hAnsi="Times New Roman" w:cs="Times New Roman"/>
          <w:color w:val="000000" w:themeColor="text1"/>
          <w:sz w:val="28"/>
          <w:szCs w:val="28"/>
        </w:rPr>
        <w:t xml:space="preserve">Податковий кодекс </w:t>
      </w:r>
      <w:proofErr w:type="gramStart"/>
      <w:r w:rsidR="57CE4F12" w:rsidRPr="02929C6D">
        <w:rPr>
          <w:rFonts w:ascii="Times New Roman" w:eastAsia="Times New Roman" w:hAnsi="Times New Roman" w:cs="Times New Roman"/>
          <w:color w:val="000000" w:themeColor="text1"/>
          <w:sz w:val="28"/>
          <w:szCs w:val="28"/>
        </w:rPr>
        <w:t>України :</w:t>
      </w:r>
      <w:proofErr w:type="gramEnd"/>
      <w:r w:rsidR="57CE4F12" w:rsidRPr="02929C6D">
        <w:rPr>
          <w:rFonts w:ascii="Times New Roman" w:eastAsia="Times New Roman" w:hAnsi="Times New Roman" w:cs="Times New Roman"/>
          <w:color w:val="000000" w:themeColor="text1"/>
          <w:sz w:val="28"/>
          <w:szCs w:val="28"/>
        </w:rPr>
        <w:t xml:space="preserve"> від 02.12.2010 р. № 2755-VI : станом на 1 січ. 2024 р.</w:t>
      </w:r>
    </w:p>
    <w:p w14:paraId="3A7562E4" w14:textId="0A6C571B" w:rsidR="7A51CD2B" w:rsidRDefault="7A51CD2B" w:rsidP="02929C6D">
      <w:pPr>
        <w:spacing w:after="0" w:line="360" w:lineRule="auto"/>
        <w:ind w:firstLine="709"/>
        <w:rPr>
          <w:rFonts w:ascii="Times New Roman" w:eastAsia="Times New Roman" w:hAnsi="Times New Roman" w:cs="Times New Roman"/>
          <w:color w:val="000000" w:themeColor="text1"/>
          <w:sz w:val="28"/>
          <w:szCs w:val="28"/>
        </w:rPr>
      </w:pPr>
      <w:r w:rsidRPr="02929C6D">
        <w:rPr>
          <w:rFonts w:ascii="Times New Roman" w:eastAsia="Times New Roman" w:hAnsi="Times New Roman" w:cs="Times New Roman"/>
          <w:color w:val="000000" w:themeColor="text1"/>
          <w:sz w:val="28"/>
          <w:szCs w:val="28"/>
          <w:lang w:val="uk-UA"/>
        </w:rPr>
        <w:t xml:space="preserve">    </w:t>
      </w:r>
      <w:r w:rsidR="489AD8B2" w:rsidRPr="02929C6D">
        <w:rPr>
          <w:rFonts w:ascii="Times New Roman" w:eastAsia="Times New Roman" w:hAnsi="Times New Roman" w:cs="Times New Roman"/>
          <w:color w:val="000000" w:themeColor="text1"/>
          <w:sz w:val="28"/>
          <w:szCs w:val="28"/>
          <w:lang w:val="uk-UA"/>
        </w:rPr>
        <w:t>9</w:t>
      </w:r>
      <w:r w:rsidR="57CE4F12" w:rsidRPr="02929C6D">
        <w:rPr>
          <w:rFonts w:ascii="Times New Roman" w:eastAsia="Times New Roman" w:hAnsi="Times New Roman" w:cs="Times New Roman"/>
          <w:color w:val="000000" w:themeColor="text1"/>
          <w:sz w:val="28"/>
          <w:szCs w:val="28"/>
          <w:lang w:val="uk-UA"/>
        </w:rPr>
        <w:t xml:space="preserve">. </w:t>
      </w:r>
      <w:r w:rsidR="57CE4F12" w:rsidRPr="02929C6D">
        <w:rPr>
          <w:rFonts w:ascii="Times New Roman" w:eastAsia="Times New Roman" w:hAnsi="Times New Roman" w:cs="Times New Roman"/>
          <w:color w:val="000000" w:themeColor="text1"/>
          <w:sz w:val="28"/>
          <w:szCs w:val="28"/>
        </w:rPr>
        <w:t>Національне положення (стандарт) бухгалтерського обліку 7 «Основні засоби</w:t>
      </w:r>
      <w:proofErr w:type="gramStart"/>
      <w:r w:rsidR="57CE4F12" w:rsidRPr="02929C6D">
        <w:rPr>
          <w:rFonts w:ascii="Times New Roman" w:eastAsia="Times New Roman" w:hAnsi="Times New Roman" w:cs="Times New Roman"/>
          <w:color w:val="000000" w:themeColor="text1"/>
          <w:sz w:val="28"/>
          <w:szCs w:val="28"/>
        </w:rPr>
        <w:t>» :</w:t>
      </w:r>
      <w:proofErr w:type="gramEnd"/>
      <w:r w:rsidR="57CE4F12" w:rsidRPr="02929C6D">
        <w:rPr>
          <w:rFonts w:ascii="Times New Roman" w:eastAsia="Times New Roman" w:hAnsi="Times New Roman" w:cs="Times New Roman"/>
          <w:color w:val="000000" w:themeColor="text1"/>
          <w:sz w:val="28"/>
          <w:szCs w:val="28"/>
        </w:rPr>
        <w:t xml:space="preserve"> затверджено наказом Мінфіну України від 27.04.2000 р. № 92. </w:t>
      </w:r>
    </w:p>
    <w:p w14:paraId="569C5D98" w14:textId="392600FA" w:rsidR="726496E0" w:rsidRDefault="726496E0" w:rsidP="02929C6D">
      <w:pPr>
        <w:spacing w:after="0" w:line="360" w:lineRule="auto"/>
        <w:ind w:firstLine="709"/>
      </w:pPr>
      <w:r w:rsidRPr="02929C6D">
        <w:rPr>
          <w:rFonts w:ascii="Times New Roman" w:eastAsia="Times New Roman" w:hAnsi="Times New Roman" w:cs="Times New Roman"/>
          <w:color w:val="000000" w:themeColor="text1"/>
          <w:sz w:val="28"/>
          <w:szCs w:val="28"/>
          <w:lang w:val="uk-UA"/>
        </w:rPr>
        <w:t>10.</w:t>
      </w:r>
      <w:r w:rsidR="57CE4F12" w:rsidRPr="02929C6D">
        <w:rPr>
          <w:rFonts w:ascii="Times New Roman" w:eastAsia="Times New Roman" w:hAnsi="Times New Roman" w:cs="Times New Roman"/>
          <w:color w:val="000000" w:themeColor="text1"/>
          <w:sz w:val="28"/>
          <w:szCs w:val="28"/>
          <w:lang w:val="uk-UA"/>
        </w:rPr>
        <w:t xml:space="preserve"> </w:t>
      </w:r>
      <w:r w:rsidR="57CE4F12" w:rsidRPr="02929C6D">
        <w:rPr>
          <w:rFonts w:ascii="Times New Roman" w:eastAsia="Times New Roman" w:hAnsi="Times New Roman" w:cs="Times New Roman"/>
          <w:color w:val="000000" w:themeColor="text1"/>
          <w:sz w:val="28"/>
          <w:szCs w:val="28"/>
        </w:rPr>
        <w:t xml:space="preserve">Економіка </w:t>
      </w:r>
      <w:proofErr w:type="gramStart"/>
      <w:r w:rsidR="57CE4F12" w:rsidRPr="02929C6D">
        <w:rPr>
          <w:rFonts w:ascii="Times New Roman" w:eastAsia="Times New Roman" w:hAnsi="Times New Roman" w:cs="Times New Roman"/>
          <w:color w:val="000000" w:themeColor="text1"/>
          <w:sz w:val="28"/>
          <w:szCs w:val="28"/>
        </w:rPr>
        <w:t>підприємства :</w:t>
      </w:r>
      <w:proofErr w:type="gramEnd"/>
      <w:r w:rsidR="57CE4F12" w:rsidRPr="02929C6D">
        <w:rPr>
          <w:rFonts w:ascii="Times New Roman" w:eastAsia="Times New Roman" w:hAnsi="Times New Roman" w:cs="Times New Roman"/>
          <w:color w:val="000000" w:themeColor="text1"/>
          <w:sz w:val="28"/>
          <w:szCs w:val="28"/>
        </w:rPr>
        <w:t xml:space="preserve"> підручник / за заг. ред. С. Ф. Покропивного. 3-тє вид., перероб. та доп. </w:t>
      </w:r>
      <w:proofErr w:type="gramStart"/>
      <w:r w:rsidR="57CE4F12" w:rsidRPr="02929C6D">
        <w:rPr>
          <w:rFonts w:ascii="Times New Roman" w:eastAsia="Times New Roman" w:hAnsi="Times New Roman" w:cs="Times New Roman"/>
          <w:color w:val="000000" w:themeColor="text1"/>
          <w:sz w:val="28"/>
          <w:szCs w:val="28"/>
        </w:rPr>
        <w:t>Київ :</w:t>
      </w:r>
      <w:proofErr w:type="gramEnd"/>
      <w:r w:rsidR="57CE4F12" w:rsidRPr="02929C6D">
        <w:rPr>
          <w:rFonts w:ascii="Times New Roman" w:eastAsia="Times New Roman" w:hAnsi="Times New Roman" w:cs="Times New Roman"/>
          <w:color w:val="000000" w:themeColor="text1"/>
          <w:sz w:val="28"/>
          <w:szCs w:val="28"/>
        </w:rPr>
        <w:t xml:space="preserve"> КНЕУ, 2006. 528 с.</w:t>
      </w:r>
    </w:p>
    <w:p w14:paraId="0FFE70D0" w14:textId="256A3CC5" w:rsidR="0FE6DA4B" w:rsidRDefault="0FE6DA4B" w:rsidP="02929C6D">
      <w:pPr>
        <w:spacing w:after="0" w:line="360" w:lineRule="auto"/>
        <w:ind w:firstLine="709"/>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w:t>
      </w:r>
      <w:r w:rsidR="7D65B6EE" w:rsidRPr="02929C6D">
        <w:rPr>
          <w:rFonts w:ascii="Times New Roman" w:eastAsia="Times New Roman" w:hAnsi="Times New Roman" w:cs="Times New Roman"/>
          <w:sz w:val="28"/>
          <w:szCs w:val="28"/>
          <w:lang w:val="uk"/>
        </w:rPr>
        <w:t xml:space="preserve"> 11. </w:t>
      </w:r>
      <w:r w:rsidR="65DAECF7" w:rsidRPr="02929C6D">
        <w:rPr>
          <w:rFonts w:ascii="Times New Roman" w:eastAsia="Times New Roman" w:hAnsi="Times New Roman" w:cs="Times New Roman"/>
          <w:sz w:val="28"/>
          <w:szCs w:val="28"/>
          <w:lang w:val="uk"/>
        </w:rPr>
        <w:t>Молочні консерви [Електронний ресурс] // Elib LNTU</w:t>
      </w:r>
    </w:p>
    <w:p w14:paraId="0B488140" w14:textId="2D8C2CF6" w:rsidR="328544C4" w:rsidRDefault="328544C4" w:rsidP="02929C6D">
      <w:pPr>
        <w:spacing w:after="0" w:line="360" w:lineRule="auto"/>
        <w:ind w:firstLine="709"/>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 12.</w:t>
      </w:r>
      <w:r w:rsidR="65DAECF7" w:rsidRPr="02929C6D">
        <w:rPr>
          <w:rFonts w:ascii="Times New Roman" w:eastAsia="Times New Roman" w:hAnsi="Times New Roman" w:cs="Times New Roman"/>
          <w:sz w:val="28"/>
          <w:szCs w:val="28"/>
          <w:lang w:val="uk"/>
        </w:rPr>
        <w:t xml:space="preserve">Технологія виробництва молока та молочних продуктів в Україні [Електронний ресурс] </w:t>
      </w:r>
    </w:p>
    <w:p w14:paraId="7256857D" w14:textId="5EF76353" w:rsidR="6CEFAB2A" w:rsidRDefault="6CEFAB2A"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13.</w:t>
      </w:r>
      <w:r w:rsidR="65DAECF7" w:rsidRPr="02929C6D">
        <w:rPr>
          <w:rFonts w:ascii="Times New Roman" w:eastAsia="Times New Roman" w:hAnsi="Times New Roman" w:cs="Times New Roman"/>
          <w:sz w:val="28"/>
          <w:szCs w:val="28"/>
          <w:lang w:val="uk"/>
        </w:rPr>
        <w:t xml:space="preserve">Технологія молочних виробів [Електронний ресурс] // Кафедра хімії – Факультет природничих наук. </w:t>
      </w:r>
    </w:p>
    <w:p w14:paraId="5287EAC7" w14:textId="172CEA1A" w:rsidR="5E842327" w:rsidRDefault="5E842327"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14. </w:t>
      </w:r>
      <w:r w:rsidR="65DAECF7" w:rsidRPr="02929C6D">
        <w:rPr>
          <w:rFonts w:ascii="Times New Roman" w:eastAsia="Times New Roman" w:hAnsi="Times New Roman" w:cs="Times New Roman"/>
          <w:sz w:val="28"/>
          <w:szCs w:val="28"/>
          <w:lang w:val="uk"/>
        </w:rPr>
        <w:t xml:space="preserve">Контроль технологічного процесу виробництва згущених і сухих молочних консервів [Електронний ресурс] // StudFiles. – </w:t>
      </w:r>
    </w:p>
    <w:p w14:paraId="56459609" w14:textId="0E8D40B2" w:rsidR="2766CC3E" w:rsidRDefault="2766CC3E"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15.  </w:t>
      </w:r>
      <w:r w:rsidR="65DAECF7" w:rsidRPr="02929C6D">
        <w:rPr>
          <w:rFonts w:ascii="Times New Roman" w:eastAsia="Times New Roman" w:hAnsi="Times New Roman" w:cs="Times New Roman"/>
          <w:sz w:val="28"/>
          <w:szCs w:val="28"/>
          <w:lang w:val="uk"/>
        </w:rPr>
        <w:t xml:space="preserve">Молочна продукція [Електронний ресурс] </w:t>
      </w:r>
    </w:p>
    <w:p w14:paraId="57EE7AAA" w14:textId="1224E59A" w:rsidR="516A7D38" w:rsidRDefault="516A7D38"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lastRenderedPageBreak/>
        <w:t xml:space="preserve">16. </w:t>
      </w:r>
      <w:r w:rsidR="65DAECF7" w:rsidRPr="02929C6D">
        <w:rPr>
          <w:rFonts w:ascii="Times New Roman" w:eastAsia="Times New Roman" w:hAnsi="Times New Roman" w:cs="Times New Roman"/>
          <w:sz w:val="28"/>
          <w:szCs w:val="28"/>
          <w:lang w:val="uk"/>
        </w:rPr>
        <w:t>Quality and certification - Milk processing industry [Electronic resource] // LPCS</w:t>
      </w:r>
    </w:p>
    <w:p w14:paraId="39920B85" w14:textId="7C3EA40C" w:rsidR="672A1E07" w:rsidRDefault="672A1E07"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17. </w:t>
      </w:r>
      <w:r w:rsidR="65DAECF7" w:rsidRPr="02929C6D">
        <w:rPr>
          <w:rFonts w:ascii="Times New Roman" w:eastAsia="Times New Roman" w:hAnsi="Times New Roman" w:cs="Times New Roman"/>
          <w:sz w:val="28"/>
          <w:szCs w:val="28"/>
          <w:lang w:val="uk"/>
        </w:rPr>
        <w:t xml:space="preserve">ХАССП на молочному підприємстві [Електронний ресурс] // Atestor. – Режим доступу: </w:t>
      </w:r>
      <w:hyperlink r:id="rId10">
        <w:r w:rsidR="65DAECF7" w:rsidRPr="02929C6D">
          <w:rPr>
            <w:rStyle w:val="a7"/>
            <w:color w:val="0563C1"/>
            <w:lang w:val="uk"/>
          </w:rPr>
          <w:t>https://atestor.ua/uk/poleznye-stati/xassp-na-molocnomu-pidprijemstvi/?utm</w:t>
        </w:r>
      </w:hyperlink>
      <w:r w:rsidR="65DAECF7" w:rsidRPr="02929C6D">
        <w:rPr>
          <w:rFonts w:ascii="Times New Roman" w:eastAsia="Times New Roman" w:hAnsi="Times New Roman" w:cs="Times New Roman"/>
          <w:sz w:val="28"/>
          <w:szCs w:val="28"/>
          <w:lang w:val="uk"/>
        </w:rPr>
        <w:t>. – Назва з екрана.</w:t>
      </w:r>
    </w:p>
    <w:p w14:paraId="11942875" w14:textId="06FB06B0" w:rsidR="0F74549F" w:rsidRDefault="0F74549F" w:rsidP="02929C6D">
      <w:pPr>
        <w:pStyle w:val="a3"/>
        <w:spacing w:after="0" w:line="360" w:lineRule="auto"/>
        <w:ind w:left="0" w:firstLine="709"/>
        <w:contextualSpacing w:val="0"/>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 xml:space="preserve">18. </w:t>
      </w:r>
      <w:r w:rsidR="65DAECF7" w:rsidRPr="02929C6D">
        <w:rPr>
          <w:rFonts w:ascii="Times New Roman" w:eastAsia="Times New Roman" w:hAnsi="Times New Roman" w:cs="Times New Roman"/>
          <w:sz w:val="28"/>
          <w:szCs w:val="28"/>
          <w:lang w:val="en-US"/>
        </w:rPr>
        <w:t xml:space="preserve">Microbiological quality and safety in the dairy industry [Electronic resource] / Suryamani Kumar [et al.] // The Microbiology, Pathogenesis and Zoonosis of Milk Borne Diseases. – [S. l.], 2024. – P. 407–419. – Mode of access: </w:t>
      </w:r>
      <w:hyperlink r:id="rId11">
        <w:r w:rsidR="65DAECF7" w:rsidRPr="02929C6D">
          <w:rPr>
            <w:rStyle w:val="a7"/>
            <w:color w:val="0563C1"/>
            <w:lang w:val="en-US"/>
          </w:rPr>
          <w:t>https://doi.org/10.1016/b978-0-443-13805-8.00001-6</w:t>
        </w:r>
      </w:hyperlink>
      <w:r w:rsidR="65DAECF7" w:rsidRPr="02929C6D">
        <w:rPr>
          <w:rFonts w:ascii="Times New Roman" w:eastAsia="Times New Roman" w:hAnsi="Times New Roman" w:cs="Times New Roman"/>
          <w:sz w:val="28"/>
          <w:szCs w:val="28"/>
          <w:lang w:val="en-US"/>
        </w:rPr>
        <w:t>. – Title from screen.</w:t>
      </w:r>
    </w:p>
    <w:p w14:paraId="516DEE6B" w14:textId="71D08EFA" w:rsidR="4AA3614A" w:rsidRDefault="4AA3614A"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19. </w:t>
      </w:r>
      <w:r w:rsidR="65DAECF7" w:rsidRPr="02929C6D">
        <w:rPr>
          <w:rFonts w:ascii="Times New Roman" w:eastAsia="Times New Roman" w:hAnsi="Times New Roman" w:cs="Times New Roman"/>
          <w:sz w:val="28"/>
          <w:szCs w:val="28"/>
          <w:lang w:val="uk"/>
        </w:rPr>
        <w:t xml:space="preserve">Котелевич В. А. Актуальні проблеми якості й безпечності молока і молочних продуктів | Ветеринарна медицина [Електронний ресурс] / В. А. Котелевич, С. В. Гуральська, В. В. Гончаренко // Науковий вісник ветеринарної медицини. – Режим доступу: </w:t>
      </w:r>
      <w:hyperlink r:id="rId12">
        <w:r w:rsidR="65DAECF7" w:rsidRPr="02929C6D">
          <w:rPr>
            <w:rStyle w:val="a7"/>
            <w:color w:val="0563C1"/>
            <w:lang w:val="uk"/>
          </w:rPr>
          <w:t>https://nvvm.btsau.edu.ua/uk/content/aktualni-problemy-yakosti-y-bezpechnosti-moloka-i-molochnyh-produktiv?utm</w:t>
        </w:r>
      </w:hyperlink>
      <w:r w:rsidR="65DAECF7" w:rsidRPr="02929C6D">
        <w:rPr>
          <w:rFonts w:ascii="Times New Roman" w:eastAsia="Times New Roman" w:hAnsi="Times New Roman" w:cs="Times New Roman"/>
          <w:sz w:val="28"/>
          <w:szCs w:val="28"/>
          <w:lang w:val="uk"/>
        </w:rPr>
        <w:t>. – Назва з екрана.</w:t>
      </w:r>
    </w:p>
    <w:p w14:paraId="13FDF193" w14:textId="57718DEA" w:rsidR="6A90D574" w:rsidRDefault="6A90D574" w:rsidP="02929C6D">
      <w:pPr>
        <w:pStyle w:val="a3"/>
        <w:spacing w:after="0" w:line="360" w:lineRule="auto"/>
        <w:ind w:left="0" w:firstLine="709"/>
        <w:contextualSpacing w:val="0"/>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 xml:space="preserve">20. </w:t>
      </w:r>
      <w:r w:rsidR="65DAECF7" w:rsidRPr="02929C6D">
        <w:rPr>
          <w:rFonts w:ascii="Times New Roman" w:eastAsia="Times New Roman" w:hAnsi="Times New Roman" w:cs="Times New Roman"/>
          <w:sz w:val="28"/>
          <w:szCs w:val="28"/>
          <w:lang w:val="en-US"/>
        </w:rPr>
        <w:t xml:space="preserve">Draft code of hygienic practice for milk and milk products [Electronic resource] // Food and Agriculture Organization of the United Nations. – Mode of access: </w:t>
      </w:r>
      <w:hyperlink r:id="rId13">
        <w:r w:rsidR="65DAECF7" w:rsidRPr="02929C6D">
          <w:rPr>
            <w:rStyle w:val="a7"/>
            <w:color w:val="0563C1"/>
            <w:lang w:val="en-US"/>
          </w:rPr>
          <w:t>https://www.fao.org/4/j2308e/j2308e02.htm?utm</w:t>
        </w:r>
      </w:hyperlink>
      <w:r w:rsidR="65DAECF7" w:rsidRPr="02929C6D">
        <w:rPr>
          <w:rFonts w:ascii="Times New Roman" w:eastAsia="Times New Roman" w:hAnsi="Times New Roman" w:cs="Times New Roman"/>
          <w:sz w:val="28"/>
          <w:szCs w:val="28"/>
          <w:lang w:val="en-US"/>
        </w:rPr>
        <w:t>. – Title from screen.</w:t>
      </w:r>
    </w:p>
    <w:p w14:paraId="663FF0BA" w14:textId="29541F1D" w:rsidR="3B0437AB" w:rsidRDefault="3B0437AB" w:rsidP="02929C6D">
      <w:pPr>
        <w:pStyle w:val="a3"/>
        <w:spacing w:after="0" w:line="360" w:lineRule="auto"/>
        <w:ind w:left="0" w:firstLine="709"/>
        <w:contextualSpacing w:val="0"/>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 xml:space="preserve">21. </w:t>
      </w:r>
      <w:r w:rsidR="65DAECF7" w:rsidRPr="02929C6D">
        <w:rPr>
          <w:rFonts w:ascii="Times New Roman" w:eastAsia="Times New Roman" w:hAnsi="Times New Roman" w:cs="Times New Roman"/>
          <w:sz w:val="28"/>
          <w:szCs w:val="28"/>
          <w:lang w:val="en-US"/>
        </w:rPr>
        <w:t xml:space="preserve">Code of hygienic practice for milk and milk products [Electronic resource] // Alimentos Argentinos. – Mode of </w:t>
      </w:r>
      <w:proofErr w:type="gramStart"/>
      <w:r w:rsidR="65DAECF7" w:rsidRPr="02929C6D">
        <w:rPr>
          <w:rFonts w:ascii="Times New Roman" w:eastAsia="Times New Roman" w:hAnsi="Times New Roman" w:cs="Times New Roman"/>
          <w:sz w:val="28"/>
          <w:szCs w:val="28"/>
          <w:lang w:val="en-US"/>
        </w:rPr>
        <w:t>access:.</w:t>
      </w:r>
      <w:proofErr w:type="gramEnd"/>
      <w:r w:rsidR="65DAECF7" w:rsidRPr="02929C6D">
        <w:rPr>
          <w:rFonts w:ascii="Times New Roman" w:eastAsia="Times New Roman" w:hAnsi="Times New Roman" w:cs="Times New Roman"/>
          <w:sz w:val="28"/>
          <w:szCs w:val="28"/>
          <w:lang w:val="en-US"/>
        </w:rPr>
        <w:t xml:space="preserve"> – Title from screen.</w:t>
      </w:r>
    </w:p>
    <w:p w14:paraId="4030722F" w14:textId="64BAC55A" w:rsidR="35B8754F" w:rsidRDefault="35B8754F" w:rsidP="02929C6D">
      <w:pPr>
        <w:pStyle w:val="a3"/>
        <w:spacing w:after="0" w:line="360" w:lineRule="auto"/>
        <w:ind w:left="0" w:firstLine="709"/>
        <w:contextualSpacing w:val="0"/>
        <w:rPr>
          <w:rFonts w:ascii="Times New Roman" w:eastAsia="Times New Roman" w:hAnsi="Times New Roman" w:cs="Times New Roman"/>
          <w:sz w:val="28"/>
          <w:szCs w:val="28"/>
          <w:lang w:val="en-US"/>
        </w:rPr>
      </w:pPr>
      <w:r w:rsidRPr="02929C6D">
        <w:rPr>
          <w:rFonts w:ascii="Times New Roman" w:eastAsia="Times New Roman" w:hAnsi="Times New Roman" w:cs="Times New Roman"/>
          <w:sz w:val="28"/>
          <w:szCs w:val="28"/>
          <w:lang w:val="en-US"/>
        </w:rPr>
        <w:t xml:space="preserve">22. </w:t>
      </w:r>
      <w:r w:rsidR="65DAECF7" w:rsidRPr="02929C6D">
        <w:rPr>
          <w:rFonts w:ascii="Times New Roman" w:eastAsia="Times New Roman" w:hAnsi="Times New Roman" w:cs="Times New Roman"/>
          <w:sz w:val="28"/>
          <w:szCs w:val="28"/>
          <w:lang w:val="en-US"/>
        </w:rPr>
        <w:t xml:space="preserve">Characterization and shelf stability of sweetened condensed milk formulated with different sucrose substitutes during storage [Electronic resource] / Ruosi Fang [et al.] // Food Chemistry. – 2022. – P. 134402. – </w:t>
      </w:r>
    </w:p>
    <w:p w14:paraId="75E1951A" w14:textId="4C19AF15" w:rsidR="6FD265EF" w:rsidRDefault="6FD265EF"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 xml:space="preserve">23. </w:t>
      </w:r>
      <w:r w:rsidR="65DAECF7" w:rsidRPr="02929C6D">
        <w:rPr>
          <w:rFonts w:ascii="Times New Roman" w:eastAsia="Times New Roman" w:hAnsi="Times New Roman" w:cs="Times New Roman"/>
          <w:sz w:val="28"/>
          <w:szCs w:val="28"/>
          <w:lang w:val="uk"/>
        </w:rPr>
        <w:t xml:space="preserve">Сучасні тенденції в технології сирів [Електронний ресурс] / І. В. Павлюк [та ін.] // Здорове харчування від дитинства до довголіття: стан та перспективи. – 2022. – С. 72. </w:t>
      </w:r>
    </w:p>
    <w:p w14:paraId="122283CE" w14:textId="0D91D795" w:rsidR="29C13F45" w:rsidRDefault="29C13F45" w:rsidP="02929C6D">
      <w:pPr>
        <w:pStyle w:val="a3"/>
        <w:spacing w:after="0" w:line="360" w:lineRule="auto"/>
        <w:ind w:left="0" w:firstLine="709"/>
        <w:contextualSpacing w:val="0"/>
        <w:rPr>
          <w:rFonts w:ascii="Times New Roman" w:eastAsia="Times New Roman" w:hAnsi="Times New Roman" w:cs="Times New Roman"/>
          <w:sz w:val="28"/>
          <w:szCs w:val="28"/>
          <w:lang w:val="uk"/>
        </w:rPr>
      </w:pPr>
      <w:r w:rsidRPr="02929C6D">
        <w:rPr>
          <w:rFonts w:ascii="Times New Roman" w:eastAsia="Times New Roman" w:hAnsi="Times New Roman" w:cs="Times New Roman"/>
          <w:sz w:val="28"/>
          <w:szCs w:val="28"/>
          <w:lang w:val="uk"/>
        </w:rPr>
        <w:t>24.</w:t>
      </w:r>
      <w:r w:rsidR="65DAECF7" w:rsidRPr="02929C6D">
        <w:rPr>
          <w:rFonts w:ascii="Times New Roman" w:eastAsia="Times New Roman" w:hAnsi="Times New Roman" w:cs="Times New Roman"/>
          <w:sz w:val="28"/>
          <w:szCs w:val="28"/>
          <w:lang w:val="uk"/>
        </w:rPr>
        <w:t xml:space="preserve">   Бахар Сабір Гизи Гаджієва. Нові методи переробки молока та молочних продуктів і оздоровчий вплив [Електронний ресурс] </w:t>
      </w:r>
    </w:p>
    <w:p w14:paraId="01C47CD7" w14:textId="1A27165F" w:rsidR="73184389" w:rsidRDefault="73184389" w:rsidP="02929C6D">
      <w:pPr>
        <w:spacing w:after="0" w:line="360" w:lineRule="auto"/>
        <w:ind w:firstLine="709"/>
      </w:pPr>
      <w:r w:rsidRPr="02929C6D">
        <w:rPr>
          <w:rFonts w:ascii="Times New Roman" w:eastAsia="Times New Roman" w:hAnsi="Times New Roman" w:cs="Times New Roman"/>
          <w:sz w:val="28"/>
          <w:szCs w:val="28"/>
        </w:rPr>
        <w:t xml:space="preserve"> </w:t>
      </w:r>
    </w:p>
    <w:p w14:paraId="2FD9DBA7" w14:textId="4AF2A317" w:rsidR="02929C6D" w:rsidRDefault="02929C6D" w:rsidP="02929C6D">
      <w:pPr>
        <w:spacing w:after="0" w:line="360" w:lineRule="auto"/>
        <w:ind w:firstLine="709"/>
        <w:rPr>
          <w:rFonts w:ascii="Times New Roman" w:eastAsia="Times New Roman" w:hAnsi="Times New Roman" w:cs="Times New Roman"/>
          <w:sz w:val="28"/>
          <w:szCs w:val="28"/>
        </w:rPr>
      </w:pPr>
    </w:p>
    <w:sectPr w:rsidR="02929C6D">
      <w:headerReference w:type="default" r:id="rId14"/>
      <w:footerReference w:type="default" r:id="rId15"/>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B4F23" w14:textId="77777777" w:rsidR="00670A0C" w:rsidRDefault="00670A0C">
      <w:pPr>
        <w:spacing w:after="0" w:line="240" w:lineRule="auto"/>
      </w:pPr>
      <w:r>
        <w:separator/>
      </w:r>
    </w:p>
  </w:endnote>
  <w:endnote w:type="continuationSeparator" w:id="0">
    <w:p w14:paraId="7F6FB01C" w14:textId="77777777" w:rsidR="00670A0C" w:rsidRDefault="00670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6A0" w:firstRow="1" w:lastRow="0" w:firstColumn="1" w:lastColumn="0" w:noHBand="1" w:noVBand="1"/>
    </w:tblPr>
    <w:tblGrid>
      <w:gridCol w:w="3005"/>
      <w:gridCol w:w="3005"/>
      <w:gridCol w:w="3005"/>
    </w:tblGrid>
    <w:tr w:rsidR="00AB615A" w14:paraId="43D8E223" w14:textId="77777777" w:rsidTr="39014E86">
      <w:trPr>
        <w:trHeight w:val="300"/>
      </w:trPr>
      <w:tc>
        <w:tcPr>
          <w:tcW w:w="3005" w:type="dxa"/>
        </w:tcPr>
        <w:p w14:paraId="4668BFDD" w14:textId="6B3E39DD" w:rsidR="00AB615A" w:rsidRDefault="00AB615A" w:rsidP="39014E86">
          <w:pPr>
            <w:pStyle w:val="a4"/>
            <w:ind w:left="-115"/>
          </w:pPr>
        </w:p>
      </w:tc>
      <w:tc>
        <w:tcPr>
          <w:tcW w:w="3005" w:type="dxa"/>
        </w:tcPr>
        <w:p w14:paraId="24039D11" w14:textId="1579D3EE" w:rsidR="00AB615A" w:rsidRDefault="00AB615A" w:rsidP="39014E86">
          <w:pPr>
            <w:pStyle w:val="a4"/>
            <w:jc w:val="center"/>
          </w:pPr>
        </w:p>
      </w:tc>
      <w:tc>
        <w:tcPr>
          <w:tcW w:w="3005" w:type="dxa"/>
        </w:tcPr>
        <w:p w14:paraId="5F7A7547" w14:textId="04A09165" w:rsidR="00AB615A" w:rsidRDefault="00AB615A" w:rsidP="39014E86">
          <w:pPr>
            <w:pStyle w:val="a4"/>
            <w:ind w:right="-115"/>
            <w:jc w:val="right"/>
          </w:pPr>
        </w:p>
      </w:tc>
    </w:tr>
  </w:tbl>
  <w:p w14:paraId="6E8D57FB" w14:textId="10BE0DD3" w:rsidR="00AB615A" w:rsidRDefault="00AB615A" w:rsidP="39014E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3576B" w14:textId="77777777" w:rsidR="00670A0C" w:rsidRDefault="00670A0C">
      <w:pPr>
        <w:spacing w:after="0" w:line="240" w:lineRule="auto"/>
      </w:pPr>
      <w:r>
        <w:separator/>
      </w:r>
    </w:p>
  </w:footnote>
  <w:footnote w:type="continuationSeparator" w:id="0">
    <w:p w14:paraId="0B1E2170" w14:textId="77777777" w:rsidR="00670A0C" w:rsidRDefault="00670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6A0" w:firstRow="1" w:lastRow="0" w:firstColumn="1" w:lastColumn="0" w:noHBand="1" w:noVBand="1"/>
    </w:tblPr>
    <w:tblGrid>
      <w:gridCol w:w="3005"/>
      <w:gridCol w:w="3005"/>
      <w:gridCol w:w="3005"/>
    </w:tblGrid>
    <w:tr w:rsidR="00AB615A" w14:paraId="018637DB" w14:textId="77777777" w:rsidTr="39014E86">
      <w:trPr>
        <w:trHeight w:val="300"/>
      </w:trPr>
      <w:tc>
        <w:tcPr>
          <w:tcW w:w="3005" w:type="dxa"/>
        </w:tcPr>
        <w:p w14:paraId="1E5842AC" w14:textId="5E4CD283" w:rsidR="00AB615A" w:rsidRDefault="00AB615A" w:rsidP="39014E86">
          <w:pPr>
            <w:pStyle w:val="a4"/>
            <w:ind w:left="-115"/>
          </w:pPr>
        </w:p>
      </w:tc>
      <w:tc>
        <w:tcPr>
          <w:tcW w:w="3005" w:type="dxa"/>
        </w:tcPr>
        <w:p w14:paraId="71AEFC70" w14:textId="7367E12A" w:rsidR="00AB615A" w:rsidRDefault="00AB615A" w:rsidP="39014E86">
          <w:pPr>
            <w:pStyle w:val="a4"/>
            <w:jc w:val="center"/>
          </w:pPr>
        </w:p>
      </w:tc>
      <w:tc>
        <w:tcPr>
          <w:tcW w:w="3005" w:type="dxa"/>
        </w:tcPr>
        <w:p w14:paraId="1A935C11" w14:textId="7A23DB02" w:rsidR="00AB615A" w:rsidRDefault="00AB615A" w:rsidP="39014E86">
          <w:pPr>
            <w:pStyle w:val="a4"/>
            <w:ind w:right="-115"/>
            <w:jc w:val="right"/>
          </w:pPr>
        </w:p>
      </w:tc>
    </w:tr>
  </w:tbl>
  <w:p w14:paraId="1B28C9EE" w14:textId="5130E3BB" w:rsidR="00AB615A" w:rsidRDefault="00AB615A" w:rsidP="39014E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5B89"/>
    <w:multiLevelType w:val="hybridMultilevel"/>
    <w:tmpl w:val="BD6424B8"/>
    <w:lvl w:ilvl="0" w:tplc="316C4776">
      <w:start w:val="1"/>
      <w:numFmt w:val="decimal"/>
      <w:lvlText w:val="%1."/>
      <w:lvlJc w:val="left"/>
      <w:pPr>
        <w:ind w:left="720" w:hanging="360"/>
      </w:pPr>
    </w:lvl>
    <w:lvl w:ilvl="1" w:tplc="0C0C7768">
      <w:start w:val="1"/>
      <w:numFmt w:val="lowerLetter"/>
      <w:lvlText w:val="%2."/>
      <w:lvlJc w:val="left"/>
      <w:pPr>
        <w:ind w:left="1440" w:hanging="360"/>
      </w:pPr>
    </w:lvl>
    <w:lvl w:ilvl="2" w:tplc="2B023A8A">
      <w:start w:val="1"/>
      <w:numFmt w:val="lowerRoman"/>
      <w:lvlText w:val="%3."/>
      <w:lvlJc w:val="right"/>
      <w:pPr>
        <w:ind w:left="2160" w:hanging="180"/>
      </w:pPr>
    </w:lvl>
    <w:lvl w:ilvl="3" w:tplc="33F6AFA4">
      <w:start w:val="1"/>
      <w:numFmt w:val="decimal"/>
      <w:lvlText w:val="%4."/>
      <w:lvlJc w:val="left"/>
      <w:pPr>
        <w:ind w:left="2880" w:hanging="360"/>
      </w:pPr>
    </w:lvl>
    <w:lvl w:ilvl="4" w:tplc="D36455B6">
      <w:start w:val="1"/>
      <w:numFmt w:val="lowerLetter"/>
      <w:lvlText w:val="%5."/>
      <w:lvlJc w:val="left"/>
      <w:pPr>
        <w:ind w:left="3600" w:hanging="360"/>
      </w:pPr>
    </w:lvl>
    <w:lvl w:ilvl="5" w:tplc="88CEE654">
      <w:start w:val="1"/>
      <w:numFmt w:val="lowerRoman"/>
      <w:lvlText w:val="%6."/>
      <w:lvlJc w:val="right"/>
      <w:pPr>
        <w:ind w:left="4320" w:hanging="180"/>
      </w:pPr>
    </w:lvl>
    <w:lvl w:ilvl="6" w:tplc="A0BE1A94">
      <w:start w:val="1"/>
      <w:numFmt w:val="decimal"/>
      <w:lvlText w:val="%7."/>
      <w:lvlJc w:val="left"/>
      <w:pPr>
        <w:ind w:left="5040" w:hanging="360"/>
      </w:pPr>
    </w:lvl>
    <w:lvl w:ilvl="7" w:tplc="DFFAFA88">
      <w:start w:val="1"/>
      <w:numFmt w:val="lowerLetter"/>
      <w:lvlText w:val="%8."/>
      <w:lvlJc w:val="left"/>
      <w:pPr>
        <w:ind w:left="5760" w:hanging="360"/>
      </w:pPr>
    </w:lvl>
    <w:lvl w:ilvl="8" w:tplc="D2B85EFA">
      <w:start w:val="1"/>
      <w:numFmt w:val="lowerRoman"/>
      <w:lvlText w:val="%9."/>
      <w:lvlJc w:val="right"/>
      <w:pPr>
        <w:ind w:left="6480" w:hanging="180"/>
      </w:pPr>
    </w:lvl>
  </w:abstractNum>
  <w:abstractNum w:abstractNumId="1" w15:restartNumberingAfterBreak="0">
    <w:nsid w:val="0D492E39"/>
    <w:multiLevelType w:val="hybridMultilevel"/>
    <w:tmpl w:val="A0DA37C8"/>
    <w:lvl w:ilvl="0" w:tplc="64E649DA">
      <w:start w:val="1"/>
      <w:numFmt w:val="decimal"/>
      <w:lvlText w:val="%1."/>
      <w:lvlJc w:val="left"/>
      <w:pPr>
        <w:ind w:left="720" w:hanging="360"/>
      </w:pPr>
    </w:lvl>
    <w:lvl w:ilvl="1" w:tplc="92BA7B02">
      <w:start w:val="1"/>
      <w:numFmt w:val="lowerLetter"/>
      <w:lvlText w:val="%2."/>
      <w:lvlJc w:val="left"/>
      <w:pPr>
        <w:ind w:left="1440" w:hanging="360"/>
      </w:pPr>
    </w:lvl>
    <w:lvl w:ilvl="2" w:tplc="7A8A657C">
      <w:start w:val="1"/>
      <w:numFmt w:val="lowerRoman"/>
      <w:lvlText w:val="%3."/>
      <w:lvlJc w:val="right"/>
      <w:pPr>
        <w:ind w:left="2160" w:hanging="180"/>
      </w:pPr>
    </w:lvl>
    <w:lvl w:ilvl="3" w:tplc="A9243C18">
      <w:start w:val="1"/>
      <w:numFmt w:val="decimal"/>
      <w:lvlText w:val="%4."/>
      <w:lvlJc w:val="left"/>
      <w:pPr>
        <w:ind w:left="2880" w:hanging="360"/>
      </w:pPr>
    </w:lvl>
    <w:lvl w:ilvl="4" w:tplc="DE8E7E4A">
      <w:start w:val="1"/>
      <w:numFmt w:val="lowerLetter"/>
      <w:lvlText w:val="%5."/>
      <w:lvlJc w:val="left"/>
      <w:pPr>
        <w:ind w:left="3600" w:hanging="360"/>
      </w:pPr>
    </w:lvl>
    <w:lvl w:ilvl="5" w:tplc="3EBC22CC">
      <w:start w:val="1"/>
      <w:numFmt w:val="lowerRoman"/>
      <w:lvlText w:val="%6."/>
      <w:lvlJc w:val="right"/>
      <w:pPr>
        <w:ind w:left="4320" w:hanging="180"/>
      </w:pPr>
    </w:lvl>
    <w:lvl w:ilvl="6" w:tplc="59DA9024">
      <w:start w:val="1"/>
      <w:numFmt w:val="decimal"/>
      <w:lvlText w:val="%7."/>
      <w:lvlJc w:val="left"/>
      <w:pPr>
        <w:ind w:left="5040" w:hanging="360"/>
      </w:pPr>
    </w:lvl>
    <w:lvl w:ilvl="7" w:tplc="28CA35CA">
      <w:start w:val="1"/>
      <w:numFmt w:val="lowerLetter"/>
      <w:lvlText w:val="%8."/>
      <w:lvlJc w:val="left"/>
      <w:pPr>
        <w:ind w:left="5760" w:hanging="360"/>
      </w:pPr>
    </w:lvl>
    <w:lvl w:ilvl="8" w:tplc="F87A192C">
      <w:start w:val="1"/>
      <w:numFmt w:val="lowerRoman"/>
      <w:lvlText w:val="%9."/>
      <w:lvlJc w:val="right"/>
      <w:pPr>
        <w:ind w:left="6480" w:hanging="180"/>
      </w:pPr>
    </w:lvl>
  </w:abstractNum>
  <w:abstractNum w:abstractNumId="2" w15:restartNumberingAfterBreak="0">
    <w:nsid w:val="1944C59D"/>
    <w:multiLevelType w:val="hybridMultilevel"/>
    <w:tmpl w:val="12941746"/>
    <w:lvl w:ilvl="0" w:tplc="311A4374">
      <w:start w:val="1"/>
      <w:numFmt w:val="decimal"/>
      <w:lvlText w:val="̶"/>
      <w:lvlJc w:val="left"/>
      <w:pPr>
        <w:ind w:left="720" w:hanging="360"/>
      </w:pPr>
    </w:lvl>
    <w:lvl w:ilvl="1" w:tplc="0562CE58">
      <w:start w:val="1"/>
      <w:numFmt w:val="lowerLetter"/>
      <w:lvlText w:val="%2."/>
      <w:lvlJc w:val="left"/>
      <w:pPr>
        <w:ind w:left="1440" w:hanging="360"/>
      </w:pPr>
    </w:lvl>
    <w:lvl w:ilvl="2" w:tplc="B798F2DA">
      <w:start w:val="1"/>
      <w:numFmt w:val="lowerRoman"/>
      <w:lvlText w:val="%3."/>
      <w:lvlJc w:val="right"/>
      <w:pPr>
        <w:ind w:left="2160" w:hanging="180"/>
      </w:pPr>
    </w:lvl>
    <w:lvl w:ilvl="3" w:tplc="16D07E9E">
      <w:start w:val="1"/>
      <w:numFmt w:val="decimal"/>
      <w:lvlText w:val="%4."/>
      <w:lvlJc w:val="left"/>
      <w:pPr>
        <w:ind w:left="2880" w:hanging="360"/>
      </w:pPr>
    </w:lvl>
    <w:lvl w:ilvl="4" w:tplc="FBAE07D2">
      <w:start w:val="1"/>
      <w:numFmt w:val="lowerLetter"/>
      <w:lvlText w:val="%5."/>
      <w:lvlJc w:val="left"/>
      <w:pPr>
        <w:ind w:left="3600" w:hanging="360"/>
      </w:pPr>
    </w:lvl>
    <w:lvl w:ilvl="5" w:tplc="7410F850">
      <w:start w:val="1"/>
      <w:numFmt w:val="lowerRoman"/>
      <w:lvlText w:val="%6."/>
      <w:lvlJc w:val="right"/>
      <w:pPr>
        <w:ind w:left="4320" w:hanging="180"/>
      </w:pPr>
    </w:lvl>
    <w:lvl w:ilvl="6" w:tplc="DA8E39EC">
      <w:start w:val="1"/>
      <w:numFmt w:val="decimal"/>
      <w:lvlText w:val="%7."/>
      <w:lvlJc w:val="left"/>
      <w:pPr>
        <w:ind w:left="5040" w:hanging="360"/>
      </w:pPr>
    </w:lvl>
    <w:lvl w:ilvl="7" w:tplc="9C1A12A4">
      <w:start w:val="1"/>
      <w:numFmt w:val="lowerLetter"/>
      <w:lvlText w:val="%8."/>
      <w:lvlJc w:val="left"/>
      <w:pPr>
        <w:ind w:left="5760" w:hanging="360"/>
      </w:pPr>
    </w:lvl>
    <w:lvl w:ilvl="8" w:tplc="8E666D5E">
      <w:start w:val="1"/>
      <w:numFmt w:val="lowerRoman"/>
      <w:lvlText w:val="%9."/>
      <w:lvlJc w:val="right"/>
      <w:pPr>
        <w:ind w:left="6480" w:hanging="180"/>
      </w:pPr>
    </w:lvl>
  </w:abstractNum>
  <w:abstractNum w:abstractNumId="3" w15:restartNumberingAfterBreak="0">
    <w:nsid w:val="1B0A463B"/>
    <w:multiLevelType w:val="hybridMultilevel"/>
    <w:tmpl w:val="F36E6BC2"/>
    <w:lvl w:ilvl="0" w:tplc="64463A34">
      <w:start w:val="1"/>
      <w:numFmt w:val="decimal"/>
      <w:lvlText w:val="%1."/>
      <w:lvlJc w:val="left"/>
      <w:pPr>
        <w:ind w:left="720" w:hanging="360"/>
      </w:pPr>
    </w:lvl>
    <w:lvl w:ilvl="1" w:tplc="36B0777C">
      <w:start w:val="1"/>
      <w:numFmt w:val="lowerLetter"/>
      <w:lvlText w:val="%2."/>
      <w:lvlJc w:val="left"/>
      <w:pPr>
        <w:ind w:left="1440" w:hanging="360"/>
      </w:pPr>
    </w:lvl>
    <w:lvl w:ilvl="2" w:tplc="54A0FD7A">
      <w:start w:val="1"/>
      <w:numFmt w:val="lowerRoman"/>
      <w:lvlText w:val="%3."/>
      <w:lvlJc w:val="right"/>
      <w:pPr>
        <w:ind w:left="2160" w:hanging="180"/>
      </w:pPr>
    </w:lvl>
    <w:lvl w:ilvl="3" w:tplc="BB32FD1C">
      <w:start w:val="1"/>
      <w:numFmt w:val="decimal"/>
      <w:lvlText w:val="%4."/>
      <w:lvlJc w:val="left"/>
      <w:pPr>
        <w:ind w:left="2880" w:hanging="360"/>
      </w:pPr>
    </w:lvl>
    <w:lvl w:ilvl="4" w:tplc="B0B82D84">
      <w:start w:val="1"/>
      <w:numFmt w:val="lowerLetter"/>
      <w:lvlText w:val="%5."/>
      <w:lvlJc w:val="left"/>
      <w:pPr>
        <w:ind w:left="3600" w:hanging="360"/>
      </w:pPr>
    </w:lvl>
    <w:lvl w:ilvl="5" w:tplc="ADD69A66">
      <w:start w:val="1"/>
      <w:numFmt w:val="lowerRoman"/>
      <w:lvlText w:val="%6."/>
      <w:lvlJc w:val="right"/>
      <w:pPr>
        <w:ind w:left="4320" w:hanging="180"/>
      </w:pPr>
    </w:lvl>
    <w:lvl w:ilvl="6" w:tplc="A2D2D3E8">
      <w:start w:val="1"/>
      <w:numFmt w:val="decimal"/>
      <w:lvlText w:val="%7."/>
      <w:lvlJc w:val="left"/>
      <w:pPr>
        <w:ind w:left="5040" w:hanging="360"/>
      </w:pPr>
    </w:lvl>
    <w:lvl w:ilvl="7" w:tplc="1EF4C514">
      <w:start w:val="1"/>
      <w:numFmt w:val="lowerLetter"/>
      <w:lvlText w:val="%8."/>
      <w:lvlJc w:val="left"/>
      <w:pPr>
        <w:ind w:left="5760" w:hanging="360"/>
      </w:pPr>
    </w:lvl>
    <w:lvl w:ilvl="8" w:tplc="4DF89966">
      <w:start w:val="1"/>
      <w:numFmt w:val="lowerRoman"/>
      <w:lvlText w:val="%9."/>
      <w:lvlJc w:val="right"/>
      <w:pPr>
        <w:ind w:left="6480" w:hanging="180"/>
      </w:pPr>
    </w:lvl>
  </w:abstractNum>
  <w:abstractNum w:abstractNumId="4" w15:restartNumberingAfterBreak="0">
    <w:nsid w:val="247BDC80"/>
    <w:multiLevelType w:val="hybridMultilevel"/>
    <w:tmpl w:val="B948A54A"/>
    <w:lvl w:ilvl="0" w:tplc="821AB9DC">
      <w:start w:val="1"/>
      <w:numFmt w:val="bullet"/>
      <w:lvlText w:val="·"/>
      <w:lvlJc w:val="left"/>
      <w:pPr>
        <w:ind w:left="720" w:hanging="360"/>
      </w:pPr>
      <w:rPr>
        <w:rFonts w:ascii="Symbol" w:hAnsi="Symbol" w:hint="default"/>
      </w:rPr>
    </w:lvl>
    <w:lvl w:ilvl="1" w:tplc="B1E4EBF8">
      <w:start w:val="1"/>
      <w:numFmt w:val="bullet"/>
      <w:lvlText w:val="o"/>
      <w:lvlJc w:val="left"/>
      <w:pPr>
        <w:ind w:left="1440" w:hanging="360"/>
      </w:pPr>
      <w:rPr>
        <w:rFonts w:ascii="Courier New" w:hAnsi="Courier New" w:hint="default"/>
      </w:rPr>
    </w:lvl>
    <w:lvl w:ilvl="2" w:tplc="3F449E6A">
      <w:start w:val="1"/>
      <w:numFmt w:val="bullet"/>
      <w:lvlText w:val=""/>
      <w:lvlJc w:val="left"/>
      <w:pPr>
        <w:ind w:left="2160" w:hanging="360"/>
      </w:pPr>
      <w:rPr>
        <w:rFonts w:ascii="Wingdings" w:hAnsi="Wingdings" w:hint="default"/>
      </w:rPr>
    </w:lvl>
    <w:lvl w:ilvl="3" w:tplc="F8E045BE">
      <w:start w:val="1"/>
      <w:numFmt w:val="bullet"/>
      <w:lvlText w:val=""/>
      <w:lvlJc w:val="left"/>
      <w:pPr>
        <w:ind w:left="2880" w:hanging="360"/>
      </w:pPr>
      <w:rPr>
        <w:rFonts w:ascii="Symbol" w:hAnsi="Symbol" w:hint="default"/>
      </w:rPr>
    </w:lvl>
    <w:lvl w:ilvl="4" w:tplc="15547A7C">
      <w:start w:val="1"/>
      <w:numFmt w:val="bullet"/>
      <w:lvlText w:val="o"/>
      <w:lvlJc w:val="left"/>
      <w:pPr>
        <w:ind w:left="3600" w:hanging="360"/>
      </w:pPr>
      <w:rPr>
        <w:rFonts w:ascii="Courier New" w:hAnsi="Courier New" w:hint="default"/>
      </w:rPr>
    </w:lvl>
    <w:lvl w:ilvl="5" w:tplc="5FC47A1C">
      <w:start w:val="1"/>
      <w:numFmt w:val="bullet"/>
      <w:lvlText w:val=""/>
      <w:lvlJc w:val="left"/>
      <w:pPr>
        <w:ind w:left="4320" w:hanging="360"/>
      </w:pPr>
      <w:rPr>
        <w:rFonts w:ascii="Wingdings" w:hAnsi="Wingdings" w:hint="default"/>
      </w:rPr>
    </w:lvl>
    <w:lvl w:ilvl="6" w:tplc="FB86C926">
      <w:start w:val="1"/>
      <w:numFmt w:val="bullet"/>
      <w:lvlText w:val=""/>
      <w:lvlJc w:val="left"/>
      <w:pPr>
        <w:ind w:left="5040" w:hanging="360"/>
      </w:pPr>
      <w:rPr>
        <w:rFonts w:ascii="Symbol" w:hAnsi="Symbol" w:hint="default"/>
      </w:rPr>
    </w:lvl>
    <w:lvl w:ilvl="7" w:tplc="3E92D7C6">
      <w:start w:val="1"/>
      <w:numFmt w:val="bullet"/>
      <w:lvlText w:val="o"/>
      <w:lvlJc w:val="left"/>
      <w:pPr>
        <w:ind w:left="5760" w:hanging="360"/>
      </w:pPr>
      <w:rPr>
        <w:rFonts w:ascii="Courier New" w:hAnsi="Courier New" w:hint="default"/>
      </w:rPr>
    </w:lvl>
    <w:lvl w:ilvl="8" w:tplc="470CF220">
      <w:start w:val="1"/>
      <w:numFmt w:val="bullet"/>
      <w:lvlText w:val=""/>
      <w:lvlJc w:val="left"/>
      <w:pPr>
        <w:ind w:left="6480" w:hanging="360"/>
      </w:pPr>
      <w:rPr>
        <w:rFonts w:ascii="Wingdings" w:hAnsi="Wingdings" w:hint="default"/>
      </w:rPr>
    </w:lvl>
  </w:abstractNum>
  <w:abstractNum w:abstractNumId="5" w15:restartNumberingAfterBreak="0">
    <w:nsid w:val="30C6C6F5"/>
    <w:multiLevelType w:val="hybridMultilevel"/>
    <w:tmpl w:val="6BDEA7DA"/>
    <w:lvl w:ilvl="0" w:tplc="FDC2BA88">
      <w:start w:val="1"/>
      <w:numFmt w:val="bullet"/>
      <w:lvlText w:val=""/>
      <w:lvlJc w:val="left"/>
      <w:pPr>
        <w:ind w:left="1069" w:hanging="360"/>
      </w:pPr>
      <w:rPr>
        <w:rFonts w:ascii="Symbol" w:hAnsi="Symbol" w:hint="default"/>
      </w:rPr>
    </w:lvl>
    <w:lvl w:ilvl="1" w:tplc="784A4FD8">
      <w:start w:val="1"/>
      <w:numFmt w:val="bullet"/>
      <w:lvlText w:val="o"/>
      <w:lvlJc w:val="left"/>
      <w:pPr>
        <w:ind w:left="1789" w:hanging="360"/>
      </w:pPr>
      <w:rPr>
        <w:rFonts w:ascii="Courier New" w:hAnsi="Courier New" w:hint="default"/>
      </w:rPr>
    </w:lvl>
    <w:lvl w:ilvl="2" w:tplc="95FC6BF6">
      <w:start w:val="1"/>
      <w:numFmt w:val="bullet"/>
      <w:lvlText w:val=""/>
      <w:lvlJc w:val="left"/>
      <w:pPr>
        <w:ind w:left="2509" w:hanging="360"/>
      </w:pPr>
      <w:rPr>
        <w:rFonts w:ascii="Wingdings" w:hAnsi="Wingdings" w:hint="default"/>
      </w:rPr>
    </w:lvl>
    <w:lvl w:ilvl="3" w:tplc="166C9E62">
      <w:start w:val="1"/>
      <w:numFmt w:val="bullet"/>
      <w:lvlText w:val=""/>
      <w:lvlJc w:val="left"/>
      <w:pPr>
        <w:ind w:left="3229" w:hanging="360"/>
      </w:pPr>
      <w:rPr>
        <w:rFonts w:ascii="Symbol" w:hAnsi="Symbol" w:hint="default"/>
      </w:rPr>
    </w:lvl>
    <w:lvl w:ilvl="4" w:tplc="BF1623F8">
      <w:start w:val="1"/>
      <w:numFmt w:val="bullet"/>
      <w:lvlText w:val="o"/>
      <w:lvlJc w:val="left"/>
      <w:pPr>
        <w:ind w:left="3949" w:hanging="360"/>
      </w:pPr>
      <w:rPr>
        <w:rFonts w:ascii="Courier New" w:hAnsi="Courier New" w:hint="default"/>
      </w:rPr>
    </w:lvl>
    <w:lvl w:ilvl="5" w:tplc="61E28A8A">
      <w:start w:val="1"/>
      <w:numFmt w:val="bullet"/>
      <w:lvlText w:val=""/>
      <w:lvlJc w:val="left"/>
      <w:pPr>
        <w:ind w:left="4669" w:hanging="360"/>
      </w:pPr>
      <w:rPr>
        <w:rFonts w:ascii="Wingdings" w:hAnsi="Wingdings" w:hint="default"/>
      </w:rPr>
    </w:lvl>
    <w:lvl w:ilvl="6" w:tplc="310631D4">
      <w:start w:val="1"/>
      <w:numFmt w:val="bullet"/>
      <w:lvlText w:val=""/>
      <w:lvlJc w:val="left"/>
      <w:pPr>
        <w:ind w:left="5389" w:hanging="360"/>
      </w:pPr>
      <w:rPr>
        <w:rFonts w:ascii="Symbol" w:hAnsi="Symbol" w:hint="default"/>
      </w:rPr>
    </w:lvl>
    <w:lvl w:ilvl="7" w:tplc="D7CC6CBA">
      <w:start w:val="1"/>
      <w:numFmt w:val="bullet"/>
      <w:lvlText w:val="o"/>
      <w:lvlJc w:val="left"/>
      <w:pPr>
        <w:ind w:left="6109" w:hanging="360"/>
      </w:pPr>
      <w:rPr>
        <w:rFonts w:ascii="Courier New" w:hAnsi="Courier New" w:hint="default"/>
      </w:rPr>
    </w:lvl>
    <w:lvl w:ilvl="8" w:tplc="871E24F4">
      <w:start w:val="1"/>
      <w:numFmt w:val="bullet"/>
      <w:lvlText w:val=""/>
      <w:lvlJc w:val="left"/>
      <w:pPr>
        <w:ind w:left="6829" w:hanging="360"/>
      </w:pPr>
      <w:rPr>
        <w:rFonts w:ascii="Wingdings" w:hAnsi="Wingdings" w:hint="default"/>
      </w:rPr>
    </w:lvl>
  </w:abstractNum>
  <w:abstractNum w:abstractNumId="6" w15:restartNumberingAfterBreak="0">
    <w:nsid w:val="3B20AC58"/>
    <w:multiLevelType w:val="hybridMultilevel"/>
    <w:tmpl w:val="48CC3FA2"/>
    <w:lvl w:ilvl="0" w:tplc="BB8809A4">
      <w:start w:val="1"/>
      <w:numFmt w:val="decimal"/>
      <w:lvlText w:val="̶"/>
      <w:lvlJc w:val="left"/>
      <w:pPr>
        <w:ind w:left="720" w:hanging="360"/>
      </w:pPr>
    </w:lvl>
    <w:lvl w:ilvl="1" w:tplc="25603B86">
      <w:start w:val="1"/>
      <w:numFmt w:val="lowerLetter"/>
      <w:lvlText w:val="%2."/>
      <w:lvlJc w:val="left"/>
      <w:pPr>
        <w:ind w:left="1440" w:hanging="360"/>
      </w:pPr>
    </w:lvl>
    <w:lvl w:ilvl="2" w:tplc="051A287A">
      <w:start w:val="1"/>
      <w:numFmt w:val="lowerRoman"/>
      <w:lvlText w:val="%3."/>
      <w:lvlJc w:val="right"/>
      <w:pPr>
        <w:ind w:left="2160" w:hanging="180"/>
      </w:pPr>
    </w:lvl>
    <w:lvl w:ilvl="3" w:tplc="154A3E06">
      <w:start w:val="1"/>
      <w:numFmt w:val="decimal"/>
      <w:lvlText w:val="%4."/>
      <w:lvlJc w:val="left"/>
      <w:pPr>
        <w:ind w:left="2880" w:hanging="360"/>
      </w:pPr>
    </w:lvl>
    <w:lvl w:ilvl="4" w:tplc="BBD45A96">
      <w:start w:val="1"/>
      <w:numFmt w:val="lowerLetter"/>
      <w:lvlText w:val="%5."/>
      <w:lvlJc w:val="left"/>
      <w:pPr>
        <w:ind w:left="3600" w:hanging="360"/>
      </w:pPr>
    </w:lvl>
    <w:lvl w:ilvl="5" w:tplc="ABB4C498">
      <w:start w:val="1"/>
      <w:numFmt w:val="lowerRoman"/>
      <w:lvlText w:val="%6."/>
      <w:lvlJc w:val="right"/>
      <w:pPr>
        <w:ind w:left="4320" w:hanging="180"/>
      </w:pPr>
    </w:lvl>
    <w:lvl w:ilvl="6" w:tplc="B5065292">
      <w:start w:val="1"/>
      <w:numFmt w:val="decimal"/>
      <w:lvlText w:val="%7."/>
      <w:lvlJc w:val="left"/>
      <w:pPr>
        <w:ind w:left="5040" w:hanging="360"/>
      </w:pPr>
    </w:lvl>
    <w:lvl w:ilvl="7" w:tplc="090ED52E">
      <w:start w:val="1"/>
      <w:numFmt w:val="lowerLetter"/>
      <w:lvlText w:val="%8."/>
      <w:lvlJc w:val="left"/>
      <w:pPr>
        <w:ind w:left="5760" w:hanging="360"/>
      </w:pPr>
    </w:lvl>
    <w:lvl w:ilvl="8" w:tplc="D53CF854">
      <w:start w:val="1"/>
      <w:numFmt w:val="lowerRoman"/>
      <w:lvlText w:val="%9."/>
      <w:lvlJc w:val="right"/>
      <w:pPr>
        <w:ind w:left="6480" w:hanging="180"/>
      </w:pPr>
    </w:lvl>
  </w:abstractNum>
  <w:abstractNum w:abstractNumId="7" w15:restartNumberingAfterBreak="0">
    <w:nsid w:val="49D834A7"/>
    <w:multiLevelType w:val="hybridMultilevel"/>
    <w:tmpl w:val="35462382"/>
    <w:lvl w:ilvl="0" w:tplc="87DED1F6">
      <w:start w:val="1"/>
      <w:numFmt w:val="bullet"/>
      <w:lvlText w:val="·"/>
      <w:lvlJc w:val="left"/>
      <w:pPr>
        <w:ind w:left="720" w:hanging="360"/>
      </w:pPr>
      <w:rPr>
        <w:rFonts w:ascii="Symbol" w:hAnsi="Symbol" w:hint="default"/>
      </w:rPr>
    </w:lvl>
    <w:lvl w:ilvl="1" w:tplc="5B041772">
      <w:start w:val="1"/>
      <w:numFmt w:val="bullet"/>
      <w:lvlText w:val="o"/>
      <w:lvlJc w:val="left"/>
      <w:pPr>
        <w:ind w:left="1440" w:hanging="360"/>
      </w:pPr>
      <w:rPr>
        <w:rFonts w:ascii="Courier New" w:hAnsi="Courier New" w:hint="default"/>
      </w:rPr>
    </w:lvl>
    <w:lvl w:ilvl="2" w:tplc="ED44E552">
      <w:start w:val="1"/>
      <w:numFmt w:val="bullet"/>
      <w:lvlText w:val=""/>
      <w:lvlJc w:val="left"/>
      <w:pPr>
        <w:ind w:left="2160" w:hanging="360"/>
      </w:pPr>
      <w:rPr>
        <w:rFonts w:ascii="Wingdings" w:hAnsi="Wingdings" w:hint="default"/>
      </w:rPr>
    </w:lvl>
    <w:lvl w:ilvl="3" w:tplc="17BCE12E">
      <w:start w:val="1"/>
      <w:numFmt w:val="bullet"/>
      <w:lvlText w:val=""/>
      <w:lvlJc w:val="left"/>
      <w:pPr>
        <w:ind w:left="2880" w:hanging="360"/>
      </w:pPr>
      <w:rPr>
        <w:rFonts w:ascii="Symbol" w:hAnsi="Symbol" w:hint="default"/>
      </w:rPr>
    </w:lvl>
    <w:lvl w:ilvl="4" w:tplc="28D00EA6">
      <w:start w:val="1"/>
      <w:numFmt w:val="bullet"/>
      <w:lvlText w:val="o"/>
      <w:lvlJc w:val="left"/>
      <w:pPr>
        <w:ind w:left="3600" w:hanging="360"/>
      </w:pPr>
      <w:rPr>
        <w:rFonts w:ascii="Courier New" w:hAnsi="Courier New" w:hint="default"/>
      </w:rPr>
    </w:lvl>
    <w:lvl w:ilvl="5" w:tplc="7BE81996">
      <w:start w:val="1"/>
      <w:numFmt w:val="bullet"/>
      <w:lvlText w:val=""/>
      <w:lvlJc w:val="left"/>
      <w:pPr>
        <w:ind w:left="4320" w:hanging="360"/>
      </w:pPr>
      <w:rPr>
        <w:rFonts w:ascii="Wingdings" w:hAnsi="Wingdings" w:hint="default"/>
      </w:rPr>
    </w:lvl>
    <w:lvl w:ilvl="6" w:tplc="EAD45F58">
      <w:start w:val="1"/>
      <w:numFmt w:val="bullet"/>
      <w:lvlText w:val=""/>
      <w:lvlJc w:val="left"/>
      <w:pPr>
        <w:ind w:left="5040" w:hanging="360"/>
      </w:pPr>
      <w:rPr>
        <w:rFonts w:ascii="Symbol" w:hAnsi="Symbol" w:hint="default"/>
      </w:rPr>
    </w:lvl>
    <w:lvl w:ilvl="7" w:tplc="43F0B49C">
      <w:start w:val="1"/>
      <w:numFmt w:val="bullet"/>
      <w:lvlText w:val="o"/>
      <w:lvlJc w:val="left"/>
      <w:pPr>
        <w:ind w:left="5760" w:hanging="360"/>
      </w:pPr>
      <w:rPr>
        <w:rFonts w:ascii="Courier New" w:hAnsi="Courier New" w:hint="default"/>
      </w:rPr>
    </w:lvl>
    <w:lvl w:ilvl="8" w:tplc="45844A8A">
      <w:start w:val="1"/>
      <w:numFmt w:val="bullet"/>
      <w:lvlText w:val=""/>
      <w:lvlJc w:val="left"/>
      <w:pPr>
        <w:ind w:left="6480" w:hanging="360"/>
      </w:pPr>
      <w:rPr>
        <w:rFonts w:ascii="Wingdings" w:hAnsi="Wingdings" w:hint="default"/>
      </w:rPr>
    </w:lvl>
  </w:abstractNum>
  <w:abstractNum w:abstractNumId="8" w15:restartNumberingAfterBreak="0">
    <w:nsid w:val="4BD2000D"/>
    <w:multiLevelType w:val="hybridMultilevel"/>
    <w:tmpl w:val="0D64F79C"/>
    <w:lvl w:ilvl="0" w:tplc="9C747C54">
      <w:start w:val="1"/>
      <w:numFmt w:val="bullet"/>
      <w:lvlText w:val="·"/>
      <w:lvlJc w:val="left"/>
      <w:pPr>
        <w:ind w:left="720" w:hanging="360"/>
      </w:pPr>
      <w:rPr>
        <w:rFonts w:ascii="Symbol" w:hAnsi="Symbol" w:hint="default"/>
      </w:rPr>
    </w:lvl>
    <w:lvl w:ilvl="1" w:tplc="3D485D44">
      <w:start w:val="1"/>
      <w:numFmt w:val="bullet"/>
      <w:lvlText w:val="o"/>
      <w:lvlJc w:val="left"/>
      <w:pPr>
        <w:ind w:left="1440" w:hanging="360"/>
      </w:pPr>
      <w:rPr>
        <w:rFonts w:ascii="Courier New" w:hAnsi="Courier New" w:hint="default"/>
      </w:rPr>
    </w:lvl>
    <w:lvl w:ilvl="2" w:tplc="72688F28">
      <w:start w:val="1"/>
      <w:numFmt w:val="bullet"/>
      <w:lvlText w:val=""/>
      <w:lvlJc w:val="left"/>
      <w:pPr>
        <w:ind w:left="2160" w:hanging="360"/>
      </w:pPr>
      <w:rPr>
        <w:rFonts w:ascii="Wingdings" w:hAnsi="Wingdings" w:hint="default"/>
      </w:rPr>
    </w:lvl>
    <w:lvl w:ilvl="3" w:tplc="7D828C0E">
      <w:start w:val="1"/>
      <w:numFmt w:val="bullet"/>
      <w:lvlText w:val=""/>
      <w:lvlJc w:val="left"/>
      <w:pPr>
        <w:ind w:left="2880" w:hanging="360"/>
      </w:pPr>
      <w:rPr>
        <w:rFonts w:ascii="Symbol" w:hAnsi="Symbol" w:hint="default"/>
      </w:rPr>
    </w:lvl>
    <w:lvl w:ilvl="4" w:tplc="8E12AAB8">
      <w:start w:val="1"/>
      <w:numFmt w:val="bullet"/>
      <w:lvlText w:val="o"/>
      <w:lvlJc w:val="left"/>
      <w:pPr>
        <w:ind w:left="3600" w:hanging="360"/>
      </w:pPr>
      <w:rPr>
        <w:rFonts w:ascii="Courier New" w:hAnsi="Courier New" w:hint="default"/>
      </w:rPr>
    </w:lvl>
    <w:lvl w:ilvl="5" w:tplc="CA1E8092">
      <w:start w:val="1"/>
      <w:numFmt w:val="bullet"/>
      <w:lvlText w:val=""/>
      <w:lvlJc w:val="left"/>
      <w:pPr>
        <w:ind w:left="4320" w:hanging="360"/>
      </w:pPr>
      <w:rPr>
        <w:rFonts w:ascii="Wingdings" w:hAnsi="Wingdings" w:hint="default"/>
      </w:rPr>
    </w:lvl>
    <w:lvl w:ilvl="6" w:tplc="CDFA72FC">
      <w:start w:val="1"/>
      <w:numFmt w:val="bullet"/>
      <w:lvlText w:val=""/>
      <w:lvlJc w:val="left"/>
      <w:pPr>
        <w:ind w:left="5040" w:hanging="360"/>
      </w:pPr>
      <w:rPr>
        <w:rFonts w:ascii="Symbol" w:hAnsi="Symbol" w:hint="default"/>
      </w:rPr>
    </w:lvl>
    <w:lvl w:ilvl="7" w:tplc="9CA8514E">
      <w:start w:val="1"/>
      <w:numFmt w:val="bullet"/>
      <w:lvlText w:val="o"/>
      <w:lvlJc w:val="left"/>
      <w:pPr>
        <w:ind w:left="5760" w:hanging="360"/>
      </w:pPr>
      <w:rPr>
        <w:rFonts w:ascii="Courier New" w:hAnsi="Courier New" w:hint="default"/>
      </w:rPr>
    </w:lvl>
    <w:lvl w:ilvl="8" w:tplc="995AB01A">
      <w:start w:val="1"/>
      <w:numFmt w:val="bullet"/>
      <w:lvlText w:val=""/>
      <w:lvlJc w:val="left"/>
      <w:pPr>
        <w:ind w:left="6480" w:hanging="360"/>
      </w:pPr>
      <w:rPr>
        <w:rFonts w:ascii="Wingdings" w:hAnsi="Wingdings" w:hint="default"/>
      </w:rPr>
    </w:lvl>
  </w:abstractNum>
  <w:abstractNum w:abstractNumId="9" w15:restartNumberingAfterBreak="0">
    <w:nsid w:val="4D3DEF47"/>
    <w:multiLevelType w:val="hybridMultilevel"/>
    <w:tmpl w:val="7B80402A"/>
    <w:lvl w:ilvl="0" w:tplc="0BF6543C">
      <w:start w:val="1"/>
      <w:numFmt w:val="decimal"/>
      <w:lvlText w:val="̶"/>
      <w:lvlJc w:val="left"/>
      <w:pPr>
        <w:ind w:left="720" w:hanging="360"/>
      </w:pPr>
    </w:lvl>
    <w:lvl w:ilvl="1" w:tplc="1630A3EA">
      <w:start w:val="1"/>
      <w:numFmt w:val="lowerLetter"/>
      <w:lvlText w:val="%2."/>
      <w:lvlJc w:val="left"/>
      <w:pPr>
        <w:ind w:left="1440" w:hanging="360"/>
      </w:pPr>
    </w:lvl>
    <w:lvl w:ilvl="2" w:tplc="F4CCC04E">
      <w:start w:val="1"/>
      <w:numFmt w:val="lowerRoman"/>
      <w:lvlText w:val="%3."/>
      <w:lvlJc w:val="right"/>
      <w:pPr>
        <w:ind w:left="2160" w:hanging="180"/>
      </w:pPr>
    </w:lvl>
    <w:lvl w:ilvl="3" w:tplc="1B7249E0">
      <w:start w:val="1"/>
      <w:numFmt w:val="decimal"/>
      <w:lvlText w:val="%4."/>
      <w:lvlJc w:val="left"/>
      <w:pPr>
        <w:ind w:left="2880" w:hanging="360"/>
      </w:pPr>
    </w:lvl>
    <w:lvl w:ilvl="4" w:tplc="9E3859D8">
      <w:start w:val="1"/>
      <w:numFmt w:val="lowerLetter"/>
      <w:lvlText w:val="%5."/>
      <w:lvlJc w:val="left"/>
      <w:pPr>
        <w:ind w:left="3600" w:hanging="360"/>
      </w:pPr>
    </w:lvl>
    <w:lvl w:ilvl="5" w:tplc="37448274">
      <w:start w:val="1"/>
      <w:numFmt w:val="lowerRoman"/>
      <w:lvlText w:val="%6."/>
      <w:lvlJc w:val="right"/>
      <w:pPr>
        <w:ind w:left="4320" w:hanging="180"/>
      </w:pPr>
    </w:lvl>
    <w:lvl w:ilvl="6" w:tplc="2702DF6C">
      <w:start w:val="1"/>
      <w:numFmt w:val="decimal"/>
      <w:lvlText w:val="%7."/>
      <w:lvlJc w:val="left"/>
      <w:pPr>
        <w:ind w:left="5040" w:hanging="360"/>
      </w:pPr>
    </w:lvl>
    <w:lvl w:ilvl="7" w:tplc="D76A8996">
      <w:start w:val="1"/>
      <w:numFmt w:val="lowerLetter"/>
      <w:lvlText w:val="%8."/>
      <w:lvlJc w:val="left"/>
      <w:pPr>
        <w:ind w:left="5760" w:hanging="360"/>
      </w:pPr>
    </w:lvl>
    <w:lvl w:ilvl="8" w:tplc="D3C495C4">
      <w:start w:val="1"/>
      <w:numFmt w:val="lowerRoman"/>
      <w:lvlText w:val="%9."/>
      <w:lvlJc w:val="right"/>
      <w:pPr>
        <w:ind w:left="6480" w:hanging="180"/>
      </w:pPr>
    </w:lvl>
  </w:abstractNum>
  <w:abstractNum w:abstractNumId="10" w15:restartNumberingAfterBreak="0">
    <w:nsid w:val="51474DA1"/>
    <w:multiLevelType w:val="hybridMultilevel"/>
    <w:tmpl w:val="585A0BFE"/>
    <w:lvl w:ilvl="0" w:tplc="5172F0C8">
      <w:start w:val="1"/>
      <w:numFmt w:val="decimal"/>
      <w:lvlText w:val="̶"/>
      <w:lvlJc w:val="left"/>
      <w:pPr>
        <w:ind w:left="720" w:hanging="360"/>
      </w:pPr>
    </w:lvl>
    <w:lvl w:ilvl="1" w:tplc="E98E78C8">
      <w:start w:val="1"/>
      <w:numFmt w:val="lowerLetter"/>
      <w:lvlText w:val="%2."/>
      <w:lvlJc w:val="left"/>
      <w:pPr>
        <w:ind w:left="1440" w:hanging="360"/>
      </w:pPr>
    </w:lvl>
    <w:lvl w:ilvl="2" w:tplc="EE84D3F8">
      <w:start w:val="1"/>
      <w:numFmt w:val="lowerRoman"/>
      <w:lvlText w:val="%3."/>
      <w:lvlJc w:val="right"/>
      <w:pPr>
        <w:ind w:left="2160" w:hanging="180"/>
      </w:pPr>
    </w:lvl>
    <w:lvl w:ilvl="3" w:tplc="6FE8B40E">
      <w:start w:val="1"/>
      <w:numFmt w:val="decimal"/>
      <w:lvlText w:val="%4."/>
      <w:lvlJc w:val="left"/>
      <w:pPr>
        <w:ind w:left="2880" w:hanging="360"/>
      </w:pPr>
    </w:lvl>
    <w:lvl w:ilvl="4" w:tplc="EFA090FA">
      <w:start w:val="1"/>
      <w:numFmt w:val="lowerLetter"/>
      <w:lvlText w:val="%5."/>
      <w:lvlJc w:val="left"/>
      <w:pPr>
        <w:ind w:left="3600" w:hanging="360"/>
      </w:pPr>
    </w:lvl>
    <w:lvl w:ilvl="5" w:tplc="3FFE77A0">
      <w:start w:val="1"/>
      <w:numFmt w:val="lowerRoman"/>
      <w:lvlText w:val="%6."/>
      <w:lvlJc w:val="right"/>
      <w:pPr>
        <w:ind w:left="4320" w:hanging="180"/>
      </w:pPr>
    </w:lvl>
    <w:lvl w:ilvl="6" w:tplc="9F9A5908">
      <w:start w:val="1"/>
      <w:numFmt w:val="decimal"/>
      <w:lvlText w:val="%7."/>
      <w:lvlJc w:val="left"/>
      <w:pPr>
        <w:ind w:left="5040" w:hanging="360"/>
      </w:pPr>
    </w:lvl>
    <w:lvl w:ilvl="7" w:tplc="10EEDDFA">
      <w:start w:val="1"/>
      <w:numFmt w:val="lowerLetter"/>
      <w:lvlText w:val="%8."/>
      <w:lvlJc w:val="left"/>
      <w:pPr>
        <w:ind w:left="5760" w:hanging="360"/>
      </w:pPr>
    </w:lvl>
    <w:lvl w:ilvl="8" w:tplc="393290AC">
      <w:start w:val="1"/>
      <w:numFmt w:val="lowerRoman"/>
      <w:lvlText w:val="%9."/>
      <w:lvlJc w:val="right"/>
      <w:pPr>
        <w:ind w:left="6480" w:hanging="180"/>
      </w:pPr>
    </w:lvl>
  </w:abstractNum>
  <w:abstractNum w:abstractNumId="11" w15:restartNumberingAfterBreak="0">
    <w:nsid w:val="52FD5051"/>
    <w:multiLevelType w:val="hybridMultilevel"/>
    <w:tmpl w:val="82D6ECBE"/>
    <w:lvl w:ilvl="0" w:tplc="C3EA7050">
      <w:start w:val="1"/>
      <w:numFmt w:val="bullet"/>
      <w:lvlText w:val=""/>
      <w:lvlJc w:val="left"/>
      <w:pPr>
        <w:ind w:left="1069" w:hanging="360"/>
      </w:pPr>
      <w:rPr>
        <w:rFonts w:ascii="Symbol" w:hAnsi="Symbol" w:hint="default"/>
      </w:rPr>
    </w:lvl>
    <w:lvl w:ilvl="1" w:tplc="1902BC90">
      <w:start w:val="1"/>
      <w:numFmt w:val="bullet"/>
      <w:lvlText w:val="o"/>
      <w:lvlJc w:val="left"/>
      <w:pPr>
        <w:ind w:left="1789" w:hanging="360"/>
      </w:pPr>
      <w:rPr>
        <w:rFonts w:ascii="Courier New" w:hAnsi="Courier New" w:hint="default"/>
      </w:rPr>
    </w:lvl>
    <w:lvl w:ilvl="2" w:tplc="57C0F7BE">
      <w:start w:val="1"/>
      <w:numFmt w:val="bullet"/>
      <w:lvlText w:val=""/>
      <w:lvlJc w:val="left"/>
      <w:pPr>
        <w:ind w:left="2509" w:hanging="360"/>
      </w:pPr>
      <w:rPr>
        <w:rFonts w:ascii="Wingdings" w:hAnsi="Wingdings" w:hint="default"/>
      </w:rPr>
    </w:lvl>
    <w:lvl w:ilvl="3" w:tplc="CE923E68">
      <w:start w:val="1"/>
      <w:numFmt w:val="bullet"/>
      <w:lvlText w:val=""/>
      <w:lvlJc w:val="left"/>
      <w:pPr>
        <w:ind w:left="3229" w:hanging="360"/>
      </w:pPr>
      <w:rPr>
        <w:rFonts w:ascii="Symbol" w:hAnsi="Symbol" w:hint="default"/>
      </w:rPr>
    </w:lvl>
    <w:lvl w:ilvl="4" w:tplc="8E5E5166">
      <w:start w:val="1"/>
      <w:numFmt w:val="bullet"/>
      <w:lvlText w:val="o"/>
      <w:lvlJc w:val="left"/>
      <w:pPr>
        <w:ind w:left="3949" w:hanging="360"/>
      </w:pPr>
      <w:rPr>
        <w:rFonts w:ascii="Courier New" w:hAnsi="Courier New" w:hint="default"/>
      </w:rPr>
    </w:lvl>
    <w:lvl w:ilvl="5" w:tplc="3F24B888">
      <w:start w:val="1"/>
      <w:numFmt w:val="bullet"/>
      <w:lvlText w:val=""/>
      <w:lvlJc w:val="left"/>
      <w:pPr>
        <w:ind w:left="4669" w:hanging="360"/>
      </w:pPr>
      <w:rPr>
        <w:rFonts w:ascii="Wingdings" w:hAnsi="Wingdings" w:hint="default"/>
      </w:rPr>
    </w:lvl>
    <w:lvl w:ilvl="6" w:tplc="C7F244B2">
      <w:start w:val="1"/>
      <w:numFmt w:val="bullet"/>
      <w:lvlText w:val=""/>
      <w:lvlJc w:val="left"/>
      <w:pPr>
        <w:ind w:left="5389" w:hanging="360"/>
      </w:pPr>
      <w:rPr>
        <w:rFonts w:ascii="Symbol" w:hAnsi="Symbol" w:hint="default"/>
      </w:rPr>
    </w:lvl>
    <w:lvl w:ilvl="7" w:tplc="C4B00E30">
      <w:start w:val="1"/>
      <w:numFmt w:val="bullet"/>
      <w:lvlText w:val="o"/>
      <w:lvlJc w:val="left"/>
      <w:pPr>
        <w:ind w:left="6109" w:hanging="360"/>
      </w:pPr>
      <w:rPr>
        <w:rFonts w:ascii="Courier New" w:hAnsi="Courier New" w:hint="default"/>
      </w:rPr>
    </w:lvl>
    <w:lvl w:ilvl="8" w:tplc="A810E136">
      <w:start w:val="1"/>
      <w:numFmt w:val="bullet"/>
      <w:lvlText w:val=""/>
      <w:lvlJc w:val="left"/>
      <w:pPr>
        <w:ind w:left="6829" w:hanging="360"/>
      </w:pPr>
      <w:rPr>
        <w:rFonts w:ascii="Wingdings" w:hAnsi="Wingdings" w:hint="default"/>
      </w:rPr>
    </w:lvl>
  </w:abstractNum>
  <w:abstractNum w:abstractNumId="12" w15:restartNumberingAfterBreak="0">
    <w:nsid w:val="571E0A40"/>
    <w:multiLevelType w:val="hybridMultilevel"/>
    <w:tmpl w:val="DE365F94"/>
    <w:lvl w:ilvl="0" w:tplc="2380613E">
      <w:start w:val="1"/>
      <w:numFmt w:val="bullet"/>
      <w:lvlText w:val=""/>
      <w:lvlJc w:val="left"/>
      <w:pPr>
        <w:ind w:left="1069" w:hanging="360"/>
      </w:pPr>
      <w:rPr>
        <w:rFonts w:ascii="Symbol" w:hAnsi="Symbol" w:hint="default"/>
      </w:rPr>
    </w:lvl>
    <w:lvl w:ilvl="1" w:tplc="FE9083DA">
      <w:start w:val="1"/>
      <w:numFmt w:val="bullet"/>
      <w:lvlText w:val="o"/>
      <w:lvlJc w:val="left"/>
      <w:pPr>
        <w:ind w:left="1789" w:hanging="360"/>
      </w:pPr>
      <w:rPr>
        <w:rFonts w:ascii="Courier New" w:hAnsi="Courier New" w:hint="default"/>
      </w:rPr>
    </w:lvl>
    <w:lvl w:ilvl="2" w:tplc="A1F24352">
      <w:start w:val="1"/>
      <w:numFmt w:val="bullet"/>
      <w:lvlText w:val=""/>
      <w:lvlJc w:val="left"/>
      <w:pPr>
        <w:ind w:left="2509" w:hanging="360"/>
      </w:pPr>
      <w:rPr>
        <w:rFonts w:ascii="Wingdings" w:hAnsi="Wingdings" w:hint="default"/>
      </w:rPr>
    </w:lvl>
    <w:lvl w:ilvl="3" w:tplc="2C729588">
      <w:start w:val="1"/>
      <w:numFmt w:val="bullet"/>
      <w:lvlText w:val=""/>
      <w:lvlJc w:val="left"/>
      <w:pPr>
        <w:ind w:left="3229" w:hanging="360"/>
      </w:pPr>
      <w:rPr>
        <w:rFonts w:ascii="Symbol" w:hAnsi="Symbol" w:hint="default"/>
      </w:rPr>
    </w:lvl>
    <w:lvl w:ilvl="4" w:tplc="F0BE4D1A">
      <w:start w:val="1"/>
      <w:numFmt w:val="bullet"/>
      <w:lvlText w:val="o"/>
      <w:lvlJc w:val="left"/>
      <w:pPr>
        <w:ind w:left="3949" w:hanging="360"/>
      </w:pPr>
      <w:rPr>
        <w:rFonts w:ascii="Courier New" w:hAnsi="Courier New" w:hint="default"/>
      </w:rPr>
    </w:lvl>
    <w:lvl w:ilvl="5" w:tplc="351E2960">
      <w:start w:val="1"/>
      <w:numFmt w:val="bullet"/>
      <w:lvlText w:val=""/>
      <w:lvlJc w:val="left"/>
      <w:pPr>
        <w:ind w:left="4669" w:hanging="360"/>
      </w:pPr>
      <w:rPr>
        <w:rFonts w:ascii="Wingdings" w:hAnsi="Wingdings" w:hint="default"/>
      </w:rPr>
    </w:lvl>
    <w:lvl w:ilvl="6" w:tplc="93A81EE6">
      <w:start w:val="1"/>
      <w:numFmt w:val="bullet"/>
      <w:lvlText w:val=""/>
      <w:lvlJc w:val="left"/>
      <w:pPr>
        <w:ind w:left="5389" w:hanging="360"/>
      </w:pPr>
      <w:rPr>
        <w:rFonts w:ascii="Symbol" w:hAnsi="Symbol" w:hint="default"/>
      </w:rPr>
    </w:lvl>
    <w:lvl w:ilvl="7" w:tplc="AC20C1DC">
      <w:start w:val="1"/>
      <w:numFmt w:val="bullet"/>
      <w:lvlText w:val="o"/>
      <w:lvlJc w:val="left"/>
      <w:pPr>
        <w:ind w:left="6109" w:hanging="360"/>
      </w:pPr>
      <w:rPr>
        <w:rFonts w:ascii="Courier New" w:hAnsi="Courier New" w:hint="default"/>
      </w:rPr>
    </w:lvl>
    <w:lvl w:ilvl="8" w:tplc="ABE4FEC6">
      <w:start w:val="1"/>
      <w:numFmt w:val="bullet"/>
      <w:lvlText w:val=""/>
      <w:lvlJc w:val="left"/>
      <w:pPr>
        <w:ind w:left="6829" w:hanging="360"/>
      </w:pPr>
      <w:rPr>
        <w:rFonts w:ascii="Wingdings" w:hAnsi="Wingdings" w:hint="default"/>
      </w:rPr>
    </w:lvl>
  </w:abstractNum>
  <w:abstractNum w:abstractNumId="13" w15:restartNumberingAfterBreak="0">
    <w:nsid w:val="5E179F88"/>
    <w:multiLevelType w:val="hybridMultilevel"/>
    <w:tmpl w:val="30127EE0"/>
    <w:lvl w:ilvl="0" w:tplc="CA743B12">
      <w:start w:val="1"/>
      <w:numFmt w:val="decimal"/>
      <w:lvlText w:val="%1."/>
      <w:lvlJc w:val="left"/>
      <w:pPr>
        <w:ind w:left="720" w:hanging="360"/>
      </w:pPr>
    </w:lvl>
    <w:lvl w:ilvl="1" w:tplc="7ED897B2">
      <w:start w:val="1"/>
      <w:numFmt w:val="lowerLetter"/>
      <w:lvlText w:val="%2."/>
      <w:lvlJc w:val="left"/>
      <w:pPr>
        <w:ind w:left="1440" w:hanging="360"/>
      </w:pPr>
    </w:lvl>
    <w:lvl w:ilvl="2" w:tplc="F2F2CBE4">
      <w:start w:val="1"/>
      <w:numFmt w:val="lowerRoman"/>
      <w:lvlText w:val="%3."/>
      <w:lvlJc w:val="right"/>
      <w:pPr>
        <w:ind w:left="2160" w:hanging="180"/>
      </w:pPr>
    </w:lvl>
    <w:lvl w:ilvl="3" w:tplc="A080BF0A">
      <w:start w:val="1"/>
      <w:numFmt w:val="decimal"/>
      <w:lvlText w:val="%4."/>
      <w:lvlJc w:val="left"/>
      <w:pPr>
        <w:ind w:left="2880" w:hanging="360"/>
      </w:pPr>
    </w:lvl>
    <w:lvl w:ilvl="4" w:tplc="92F66D80">
      <w:start w:val="1"/>
      <w:numFmt w:val="lowerLetter"/>
      <w:lvlText w:val="%5."/>
      <w:lvlJc w:val="left"/>
      <w:pPr>
        <w:ind w:left="3600" w:hanging="360"/>
      </w:pPr>
    </w:lvl>
    <w:lvl w:ilvl="5" w:tplc="6660D002">
      <w:start w:val="1"/>
      <w:numFmt w:val="lowerRoman"/>
      <w:lvlText w:val="%6."/>
      <w:lvlJc w:val="right"/>
      <w:pPr>
        <w:ind w:left="4320" w:hanging="180"/>
      </w:pPr>
    </w:lvl>
    <w:lvl w:ilvl="6" w:tplc="554E2C50">
      <w:start w:val="1"/>
      <w:numFmt w:val="decimal"/>
      <w:lvlText w:val="%7."/>
      <w:lvlJc w:val="left"/>
      <w:pPr>
        <w:ind w:left="5040" w:hanging="360"/>
      </w:pPr>
    </w:lvl>
    <w:lvl w:ilvl="7" w:tplc="838271AC">
      <w:start w:val="1"/>
      <w:numFmt w:val="lowerLetter"/>
      <w:lvlText w:val="%8."/>
      <w:lvlJc w:val="left"/>
      <w:pPr>
        <w:ind w:left="5760" w:hanging="360"/>
      </w:pPr>
    </w:lvl>
    <w:lvl w:ilvl="8" w:tplc="49D272BA">
      <w:start w:val="1"/>
      <w:numFmt w:val="lowerRoman"/>
      <w:lvlText w:val="%9."/>
      <w:lvlJc w:val="right"/>
      <w:pPr>
        <w:ind w:left="6480" w:hanging="180"/>
      </w:pPr>
    </w:lvl>
  </w:abstractNum>
  <w:abstractNum w:abstractNumId="14" w15:restartNumberingAfterBreak="0">
    <w:nsid w:val="656E807D"/>
    <w:multiLevelType w:val="hybridMultilevel"/>
    <w:tmpl w:val="18B8A9C4"/>
    <w:lvl w:ilvl="0" w:tplc="5082F8CC">
      <w:start w:val="1"/>
      <w:numFmt w:val="bullet"/>
      <w:lvlText w:val=""/>
      <w:lvlJc w:val="left"/>
      <w:pPr>
        <w:ind w:left="720" w:hanging="360"/>
      </w:pPr>
      <w:rPr>
        <w:rFonts w:ascii="Symbol" w:hAnsi="Symbol" w:hint="default"/>
      </w:rPr>
    </w:lvl>
    <w:lvl w:ilvl="1" w:tplc="3EC6B81A">
      <w:start w:val="1"/>
      <w:numFmt w:val="bullet"/>
      <w:lvlText w:val="o"/>
      <w:lvlJc w:val="left"/>
      <w:pPr>
        <w:ind w:left="1440" w:hanging="360"/>
      </w:pPr>
      <w:rPr>
        <w:rFonts w:ascii="Courier New" w:hAnsi="Courier New" w:hint="default"/>
      </w:rPr>
    </w:lvl>
    <w:lvl w:ilvl="2" w:tplc="6F686022">
      <w:start w:val="1"/>
      <w:numFmt w:val="bullet"/>
      <w:lvlText w:val=""/>
      <w:lvlJc w:val="left"/>
      <w:pPr>
        <w:ind w:left="2160" w:hanging="360"/>
      </w:pPr>
      <w:rPr>
        <w:rFonts w:ascii="Wingdings" w:hAnsi="Wingdings" w:hint="default"/>
      </w:rPr>
    </w:lvl>
    <w:lvl w:ilvl="3" w:tplc="5BBC9DFE">
      <w:start w:val="1"/>
      <w:numFmt w:val="bullet"/>
      <w:lvlText w:val=""/>
      <w:lvlJc w:val="left"/>
      <w:pPr>
        <w:ind w:left="2880" w:hanging="360"/>
      </w:pPr>
      <w:rPr>
        <w:rFonts w:ascii="Symbol" w:hAnsi="Symbol" w:hint="default"/>
      </w:rPr>
    </w:lvl>
    <w:lvl w:ilvl="4" w:tplc="91CA92EC">
      <w:start w:val="1"/>
      <w:numFmt w:val="bullet"/>
      <w:lvlText w:val="o"/>
      <w:lvlJc w:val="left"/>
      <w:pPr>
        <w:ind w:left="3600" w:hanging="360"/>
      </w:pPr>
      <w:rPr>
        <w:rFonts w:ascii="Courier New" w:hAnsi="Courier New" w:hint="default"/>
      </w:rPr>
    </w:lvl>
    <w:lvl w:ilvl="5" w:tplc="09CC1E66">
      <w:start w:val="1"/>
      <w:numFmt w:val="bullet"/>
      <w:lvlText w:val=""/>
      <w:lvlJc w:val="left"/>
      <w:pPr>
        <w:ind w:left="4320" w:hanging="360"/>
      </w:pPr>
      <w:rPr>
        <w:rFonts w:ascii="Wingdings" w:hAnsi="Wingdings" w:hint="default"/>
      </w:rPr>
    </w:lvl>
    <w:lvl w:ilvl="6" w:tplc="7DDA79AC">
      <w:start w:val="1"/>
      <w:numFmt w:val="bullet"/>
      <w:lvlText w:val=""/>
      <w:lvlJc w:val="left"/>
      <w:pPr>
        <w:ind w:left="5040" w:hanging="360"/>
      </w:pPr>
      <w:rPr>
        <w:rFonts w:ascii="Symbol" w:hAnsi="Symbol" w:hint="default"/>
      </w:rPr>
    </w:lvl>
    <w:lvl w:ilvl="7" w:tplc="42343D40">
      <w:start w:val="1"/>
      <w:numFmt w:val="bullet"/>
      <w:lvlText w:val="o"/>
      <w:lvlJc w:val="left"/>
      <w:pPr>
        <w:ind w:left="5760" w:hanging="360"/>
      </w:pPr>
      <w:rPr>
        <w:rFonts w:ascii="Courier New" w:hAnsi="Courier New" w:hint="default"/>
      </w:rPr>
    </w:lvl>
    <w:lvl w:ilvl="8" w:tplc="2C2E3C12">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0"/>
  </w:num>
  <w:num w:numId="4">
    <w:abstractNumId w:val="3"/>
  </w:num>
  <w:num w:numId="5">
    <w:abstractNumId w:val="11"/>
  </w:num>
  <w:num w:numId="6">
    <w:abstractNumId w:val="5"/>
  </w:num>
  <w:num w:numId="7">
    <w:abstractNumId w:val="14"/>
  </w:num>
  <w:num w:numId="8">
    <w:abstractNumId w:val="12"/>
  </w:num>
  <w:num w:numId="9">
    <w:abstractNumId w:val="4"/>
  </w:num>
  <w:num w:numId="10">
    <w:abstractNumId w:val="7"/>
  </w:num>
  <w:num w:numId="11">
    <w:abstractNumId w:val="8"/>
  </w:num>
  <w:num w:numId="12">
    <w:abstractNumId w:val="9"/>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E30C56"/>
    <w:rsid w:val="0000304B"/>
    <w:rsid w:val="00021493"/>
    <w:rsid w:val="003BCDC4"/>
    <w:rsid w:val="003D1DF6"/>
    <w:rsid w:val="004A0357"/>
    <w:rsid w:val="004F2652"/>
    <w:rsid w:val="00670A0C"/>
    <w:rsid w:val="006A8CDF"/>
    <w:rsid w:val="0074F3E9"/>
    <w:rsid w:val="0079CC9D"/>
    <w:rsid w:val="00842220"/>
    <w:rsid w:val="009A26CB"/>
    <w:rsid w:val="00AB615A"/>
    <w:rsid w:val="00BAE5C4"/>
    <w:rsid w:val="00E86B3A"/>
    <w:rsid w:val="00EB3E47"/>
    <w:rsid w:val="00F060C7"/>
    <w:rsid w:val="00FC718D"/>
    <w:rsid w:val="0102C1AE"/>
    <w:rsid w:val="011D8D03"/>
    <w:rsid w:val="01347D4D"/>
    <w:rsid w:val="0139A979"/>
    <w:rsid w:val="01435461"/>
    <w:rsid w:val="015FC6AC"/>
    <w:rsid w:val="01BA90E9"/>
    <w:rsid w:val="01C85969"/>
    <w:rsid w:val="01FFCC48"/>
    <w:rsid w:val="0206BFFC"/>
    <w:rsid w:val="0212A174"/>
    <w:rsid w:val="021D58AC"/>
    <w:rsid w:val="0235E959"/>
    <w:rsid w:val="023CFD5D"/>
    <w:rsid w:val="0242B242"/>
    <w:rsid w:val="026C59F6"/>
    <w:rsid w:val="0288000A"/>
    <w:rsid w:val="02929C6D"/>
    <w:rsid w:val="02A4CF91"/>
    <w:rsid w:val="02A6C5F1"/>
    <w:rsid w:val="02E90A28"/>
    <w:rsid w:val="03004301"/>
    <w:rsid w:val="0307E692"/>
    <w:rsid w:val="030FB1BE"/>
    <w:rsid w:val="031492DE"/>
    <w:rsid w:val="0328B679"/>
    <w:rsid w:val="0343A636"/>
    <w:rsid w:val="035D541F"/>
    <w:rsid w:val="0376974F"/>
    <w:rsid w:val="038320F8"/>
    <w:rsid w:val="038E134F"/>
    <w:rsid w:val="03A00FD1"/>
    <w:rsid w:val="03E30E1E"/>
    <w:rsid w:val="03F5783A"/>
    <w:rsid w:val="03FBA8F3"/>
    <w:rsid w:val="0403A74B"/>
    <w:rsid w:val="040A9751"/>
    <w:rsid w:val="04418890"/>
    <w:rsid w:val="0456A6BB"/>
    <w:rsid w:val="046C6C63"/>
    <w:rsid w:val="048692DD"/>
    <w:rsid w:val="0491A3FE"/>
    <w:rsid w:val="04B27C70"/>
    <w:rsid w:val="04CA2F68"/>
    <w:rsid w:val="04D82CF7"/>
    <w:rsid w:val="04E71E8A"/>
    <w:rsid w:val="04E7EBAF"/>
    <w:rsid w:val="04F11402"/>
    <w:rsid w:val="04F36B09"/>
    <w:rsid w:val="04FF3F48"/>
    <w:rsid w:val="05076B87"/>
    <w:rsid w:val="050B5BFA"/>
    <w:rsid w:val="051E0C1A"/>
    <w:rsid w:val="053D8F1B"/>
    <w:rsid w:val="055FBCF5"/>
    <w:rsid w:val="05701704"/>
    <w:rsid w:val="057EB10C"/>
    <w:rsid w:val="05A8C322"/>
    <w:rsid w:val="05C8E158"/>
    <w:rsid w:val="05DB540D"/>
    <w:rsid w:val="05E0888C"/>
    <w:rsid w:val="05F8B0CC"/>
    <w:rsid w:val="0606703A"/>
    <w:rsid w:val="0628DC21"/>
    <w:rsid w:val="0643511F"/>
    <w:rsid w:val="066382F8"/>
    <w:rsid w:val="06733BCF"/>
    <w:rsid w:val="0683EEA7"/>
    <w:rsid w:val="0684B040"/>
    <w:rsid w:val="070A9556"/>
    <w:rsid w:val="0710398F"/>
    <w:rsid w:val="073829C6"/>
    <w:rsid w:val="0748DFE8"/>
    <w:rsid w:val="075177D2"/>
    <w:rsid w:val="0757CE1E"/>
    <w:rsid w:val="076BB1C1"/>
    <w:rsid w:val="077E5A76"/>
    <w:rsid w:val="07A5E29A"/>
    <w:rsid w:val="07CCBFFF"/>
    <w:rsid w:val="07F05A49"/>
    <w:rsid w:val="07FD7B03"/>
    <w:rsid w:val="08024A29"/>
    <w:rsid w:val="0825172E"/>
    <w:rsid w:val="083D89E6"/>
    <w:rsid w:val="08499693"/>
    <w:rsid w:val="084BFF76"/>
    <w:rsid w:val="085620B1"/>
    <w:rsid w:val="08740848"/>
    <w:rsid w:val="08766D99"/>
    <w:rsid w:val="0887CE93"/>
    <w:rsid w:val="08885069"/>
    <w:rsid w:val="089D7912"/>
    <w:rsid w:val="089E7573"/>
    <w:rsid w:val="08AD04B1"/>
    <w:rsid w:val="08C55941"/>
    <w:rsid w:val="08D7F842"/>
    <w:rsid w:val="08D9DF9F"/>
    <w:rsid w:val="08E8FD95"/>
    <w:rsid w:val="0957166B"/>
    <w:rsid w:val="095B6EA3"/>
    <w:rsid w:val="0966DAA4"/>
    <w:rsid w:val="0971DB3E"/>
    <w:rsid w:val="09E0A37A"/>
    <w:rsid w:val="09FBA075"/>
    <w:rsid w:val="0A143895"/>
    <w:rsid w:val="0A2F7194"/>
    <w:rsid w:val="0A2F8207"/>
    <w:rsid w:val="0A69ED6A"/>
    <w:rsid w:val="0A6E96CF"/>
    <w:rsid w:val="0A72A729"/>
    <w:rsid w:val="0A777A61"/>
    <w:rsid w:val="0A91FF72"/>
    <w:rsid w:val="0AA75D96"/>
    <w:rsid w:val="0AD3C78B"/>
    <w:rsid w:val="0B0BB99E"/>
    <w:rsid w:val="0B0C1AEF"/>
    <w:rsid w:val="0B377BDE"/>
    <w:rsid w:val="0B3B7543"/>
    <w:rsid w:val="0B4225F4"/>
    <w:rsid w:val="0B96406F"/>
    <w:rsid w:val="0BA0A11F"/>
    <w:rsid w:val="0BE18551"/>
    <w:rsid w:val="0BE3535E"/>
    <w:rsid w:val="0C0BA2CF"/>
    <w:rsid w:val="0C1437D3"/>
    <w:rsid w:val="0C26AE99"/>
    <w:rsid w:val="0C35322C"/>
    <w:rsid w:val="0C37C29C"/>
    <w:rsid w:val="0C50B791"/>
    <w:rsid w:val="0C52C356"/>
    <w:rsid w:val="0C701BE9"/>
    <w:rsid w:val="0C771E98"/>
    <w:rsid w:val="0CBD1508"/>
    <w:rsid w:val="0CDC485B"/>
    <w:rsid w:val="0CE061BB"/>
    <w:rsid w:val="0CE78BA8"/>
    <w:rsid w:val="0D1B160F"/>
    <w:rsid w:val="0D250A59"/>
    <w:rsid w:val="0D4E8209"/>
    <w:rsid w:val="0D524E37"/>
    <w:rsid w:val="0D7D8575"/>
    <w:rsid w:val="0D964C89"/>
    <w:rsid w:val="0DD26B66"/>
    <w:rsid w:val="0DF01598"/>
    <w:rsid w:val="0E033ADB"/>
    <w:rsid w:val="0E046088"/>
    <w:rsid w:val="0E1F44D9"/>
    <w:rsid w:val="0E3297F6"/>
    <w:rsid w:val="0E6954F9"/>
    <w:rsid w:val="0E89F31B"/>
    <w:rsid w:val="0EC3A025"/>
    <w:rsid w:val="0EC57480"/>
    <w:rsid w:val="0EC8842F"/>
    <w:rsid w:val="0F06BBF4"/>
    <w:rsid w:val="0F74549F"/>
    <w:rsid w:val="0F81C6BE"/>
    <w:rsid w:val="0F8CF8AF"/>
    <w:rsid w:val="0F9F2B92"/>
    <w:rsid w:val="0FA7F4F0"/>
    <w:rsid w:val="0FB08E14"/>
    <w:rsid w:val="0FE6DA4B"/>
    <w:rsid w:val="101BA8F4"/>
    <w:rsid w:val="1040E2CD"/>
    <w:rsid w:val="107C4282"/>
    <w:rsid w:val="10801733"/>
    <w:rsid w:val="10823DE8"/>
    <w:rsid w:val="10C53F80"/>
    <w:rsid w:val="10D72DA6"/>
    <w:rsid w:val="10E0F1FC"/>
    <w:rsid w:val="10E3432F"/>
    <w:rsid w:val="11215C76"/>
    <w:rsid w:val="1149CD5F"/>
    <w:rsid w:val="114AAF50"/>
    <w:rsid w:val="1159C55B"/>
    <w:rsid w:val="11687B39"/>
    <w:rsid w:val="116BEDDA"/>
    <w:rsid w:val="116EFE83"/>
    <w:rsid w:val="11757E9D"/>
    <w:rsid w:val="117EB921"/>
    <w:rsid w:val="11E035CA"/>
    <w:rsid w:val="11FA2C85"/>
    <w:rsid w:val="1219F7ED"/>
    <w:rsid w:val="121F2F22"/>
    <w:rsid w:val="121F78F5"/>
    <w:rsid w:val="124A3388"/>
    <w:rsid w:val="1256835A"/>
    <w:rsid w:val="126AC739"/>
    <w:rsid w:val="12766D24"/>
    <w:rsid w:val="12796311"/>
    <w:rsid w:val="127B4065"/>
    <w:rsid w:val="127F5E0D"/>
    <w:rsid w:val="12A0C905"/>
    <w:rsid w:val="12A3E763"/>
    <w:rsid w:val="12F84086"/>
    <w:rsid w:val="12FF697F"/>
    <w:rsid w:val="1300F546"/>
    <w:rsid w:val="130CACFB"/>
    <w:rsid w:val="13172527"/>
    <w:rsid w:val="1325FFA1"/>
    <w:rsid w:val="1332A001"/>
    <w:rsid w:val="133B82D1"/>
    <w:rsid w:val="1347FC0E"/>
    <w:rsid w:val="13819A64"/>
    <w:rsid w:val="1383273A"/>
    <w:rsid w:val="13AB8C20"/>
    <w:rsid w:val="13CC27DE"/>
    <w:rsid w:val="13DE7614"/>
    <w:rsid w:val="13EBF143"/>
    <w:rsid w:val="13FF2FB9"/>
    <w:rsid w:val="14066577"/>
    <w:rsid w:val="1419F346"/>
    <w:rsid w:val="141E095C"/>
    <w:rsid w:val="1421FE36"/>
    <w:rsid w:val="14238270"/>
    <w:rsid w:val="142E93A4"/>
    <w:rsid w:val="144D6E44"/>
    <w:rsid w:val="147B74BF"/>
    <w:rsid w:val="1481DB56"/>
    <w:rsid w:val="14845CA6"/>
    <w:rsid w:val="1497770B"/>
    <w:rsid w:val="149CB4FB"/>
    <w:rsid w:val="14CC0670"/>
    <w:rsid w:val="14DF97C6"/>
    <w:rsid w:val="14F95ABF"/>
    <w:rsid w:val="155539C7"/>
    <w:rsid w:val="158D86AE"/>
    <w:rsid w:val="15971865"/>
    <w:rsid w:val="15F968DD"/>
    <w:rsid w:val="1601E148"/>
    <w:rsid w:val="1609E3BC"/>
    <w:rsid w:val="161227C2"/>
    <w:rsid w:val="16127113"/>
    <w:rsid w:val="161AC15D"/>
    <w:rsid w:val="161F027C"/>
    <w:rsid w:val="161FAD3D"/>
    <w:rsid w:val="16276D15"/>
    <w:rsid w:val="162D91C1"/>
    <w:rsid w:val="1634E36D"/>
    <w:rsid w:val="1644C468"/>
    <w:rsid w:val="16475CB8"/>
    <w:rsid w:val="1649C3E2"/>
    <w:rsid w:val="16592490"/>
    <w:rsid w:val="166C19B3"/>
    <w:rsid w:val="167923C1"/>
    <w:rsid w:val="167C9D96"/>
    <w:rsid w:val="1686F13A"/>
    <w:rsid w:val="168FE915"/>
    <w:rsid w:val="16972FB2"/>
    <w:rsid w:val="169CEBC9"/>
    <w:rsid w:val="16AF399D"/>
    <w:rsid w:val="16B11365"/>
    <w:rsid w:val="16C61CAC"/>
    <w:rsid w:val="16C683BC"/>
    <w:rsid w:val="16CE8736"/>
    <w:rsid w:val="16DCCBB6"/>
    <w:rsid w:val="16ED19D2"/>
    <w:rsid w:val="16ED82E6"/>
    <w:rsid w:val="16FE37E0"/>
    <w:rsid w:val="1720EE2E"/>
    <w:rsid w:val="1739077B"/>
    <w:rsid w:val="17482B4A"/>
    <w:rsid w:val="174DD744"/>
    <w:rsid w:val="1756BB9B"/>
    <w:rsid w:val="1757572A"/>
    <w:rsid w:val="175E55A1"/>
    <w:rsid w:val="176C605B"/>
    <w:rsid w:val="177E1317"/>
    <w:rsid w:val="179AED3C"/>
    <w:rsid w:val="17A82B49"/>
    <w:rsid w:val="17A8AE7C"/>
    <w:rsid w:val="17CEA12A"/>
    <w:rsid w:val="17D84EE1"/>
    <w:rsid w:val="17E0E41F"/>
    <w:rsid w:val="17FF78A5"/>
    <w:rsid w:val="1807C79D"/>
    <w:rsid w:val="18095E4E"/>
    <w:rsid w:val="181C19F6"/>
    <w:rsid w:val="18245845"/>
    <w:rsid w:val="18264831"/>
    <w:rsid w:val="18496F36"/>
    <w:rsid w:val="18499A3B"/>
    <w:rsid w:val="18657563"/>
    <w:rsid w:val="18699F5E"/>
    <w:rsid w:val="186C0C5B"/>
    <w:rsid w:val="186DD597"/>
    <w:rsid w:val="18805D03"/>
    <w:rsid w:val="18810534"/>
    <w:rsid w:val="18985E7F"/>
    <w:rsid w:val="189B0C34"/>
    <w:rsid w:val="18A7EE03"/>
    <w:rsid w:val="18B745AF"/>
    <w:rsid w:val="18E5D2C0"/>
    <w:rsid w:val="18E69A51"/>
    <w:rsid w:val="18F148E1"/>
    <w:rsid w:val="18FB43C9"/>
    <w:rsid w:val="18FCE2BC"/>
    <w:rsid w:val="19115830"/>
    <w:rsid w:val="191F71EE"/>
    <w:rsid w:val="193725BA"/>
    <w:rsid w:val="193F094A"/>
    <w:rsid w:val="19413C52"/>
    <w:rsid w:val="19427A60"/>
    <w:rsid w:val="1953F8D0"/>
    <w:rsid w:val="1954989F"/>
    <w:rsid w:val="1986813C"/>
    <w:rsid w:val="19B68BA0"/>
    <w:rsid w:val="19D74E50"/>
    <w:rsid w:val="1A05405E"/>
    <w:rsid w:val="1A05675C"/>
    <w:rsid w:val="1A0CC4B1"/>
    <w:rsid w:val="1A30CB07"/>
    <w:rsid w:val="1A42DEC8"/>
    <w:rsid w:val="1A42E76F"/>
    <w:rsid w:val="1A7386E1"/>
    <w:rsid w:val="1A8D9DAA"/>
    <w:rsid w:val="1A9ED1B1"/>
    <w:rsid w:val="1AC1A661"/>
    <w:rsid w:val="1AEF6E26"/>
    <w:rsid w:val="1B04C07F"/>
    <w:rsid w:val="1B2210CC"/>
    <w:rsid w:val="1B28D02D"/>
    <w:rsid w:val="1B3DD28E"/>
    <w:rsid w:val="1B693CEE"/>
    <w:rsid w:val="1B723D47"/>
    <w:rsid w:val="1B8248D0"/>
    <w:rsid w:val="1B91AC2C"/>
    <w:rsid w:val="1B9F5BF3"/>
    <w:rsid w:val="1BA278F5"/>
    <w:rsid w:val="1BACFC12"/>
    <w:rsid w:val="1BD1E8FD"/>
    <w:rsid w:val="1BF5B513"/>
    <w:rsid w:val="1C0E0AED"/>
    <w:rsid w:val="1C190F09"/>
    <w:rsid w:val="1C1A2F8A"/>
    <w:rsid w:val="1C35AA1B"/>
    <w:rsid w:val="1C5272E6"/>
    <w:rsid w:val="1C6A9DDD"/>
    <w:rsid w:val="1C8300E5"/>
    <w:rsid w:val="1CDCEFE0"/>
    <w:rsid w:val="1CEF4432"/>
    <w:rsid w:val="1D45E059"/>
    <w:rsid w:val="1D54B904"/>
    <w:rsid w:val="1D5ECD2F"/>
    <w:rsid w:val="1D6BC2B1"/>
    <w:rsid w:val="1D78D095"/>
    <w:rsid w:val="1D78D152"/>
    <w:rsid w:val="1DBED66A"/>
    <w:rsid w:val="1DD3C814"/>
    <w:rsid w:val="1DF3C36B"/>
    <w:rsid w:val="1DFCF067"/>
    <w:rsid w:val="1DFEFB2C"/>
    <w:rsid w:val="1E046779"/>
    <w:rsid w:val="1E0ECC72"/>
    <w:rsid w:val="1E219706"/>
    <w:rsid w:val="1E268C5F"/>
    <w:rsid w:val="1E2DB5BB"/>
    <w:rsid w:val="1E46D09C"/>
    <w:rsid w:val="1E80F69C"/>
    <w:rsid w:val="1E864334"/>
    <w:rsid w:val="1EA227EE"/>
    <w:rsid w:val="1EB508CE"/>
    <w:rsid w:val="1F211C3F"/>
    <w:rsid w:val="1F45D6F0"/>
    <w:rsid w:val="1F5A71E1"/>
    <w:rsid w:val="1F5CEF47"/>
    <w:rsid w:val="1F846B00"/>
    <w:rsid w:val="1FA70081"/>
    <w:rsid w:val="1FAE0C18"/>
    <w:rsid w:val="1FB99BB5"/>
    <w:rsid w:val="1FBF2467"/>
    <w:rsid w:val="20180CF6"/>
    <w:rsid w:val="20272117"/>
    <w:rsid w:val="203647BD"/>
    <w:rsid w:val="20621590"/>
    <w:rsid w:val="20A94BE9"/>
    <w:rsid w:val="20C9A0A3"/>
    <w:rsid w:val="20D8AD99"/>
    <w:rsid w:val="20EA7A54"/>
    <w:rsid w:val="2125B387"/>
    <w:rsid w:val="212AEC0C"/>
    <w:rsid w:val="21438036"/>
    <w:rsid w:val="2157CC1B"/>
    <w:rsid w:val="215A070E"/>
    <w:rsid w:val="216DC19B"/>
    <w:rsid w:val="2184C375"/>
    <w:rsid w:val="21A188FD"/>
    <w:rsid w:val="21CBB550"/>
    <w:rsid w:val="21D714E1"/>
    <w:rsid w:val="21E17499"/>
    <w:rsid w:val="21EDFD15"/>
    <w:rsid w:val="21F22358"/>
    <w:rsid w:val="2200E79A"/>
    <w:rsid w:val="2215EEC1"/>
    <w:rsid w:val="22239458"/>
    <w:rsid w:val="22292F78"/>
    <w:rsid w:val="2237BFCF"/>
    <w:rsid w:val="224616EB"/>
    <w:rsid w:val="224B0DC7"/>
    <w:rsid w:val="22A1F59A"/>
    <w:rsid w:val="22B84A9A"/>
    <w:rsid w:val="23336B57"/>
    <w:rsid w:val="233C8CCC"/>
    <w:rsid w:val="23661519"/>
    <w:rsid w:val="23677571"/>
    <w:rsid w:val="2384B56A"/>
    <w:rsid w:val="23EB89C1"/>
    <w:rsid w:val="2424467E"/>
    <w:rsid w:val="243675BD"/>
    <w:rsid w:val="24368C89"/>
    <w:rsid w:val="24381544"/>
    <w:rsid w:val="2440B51E"/>
    <w:rsid w:val="24501604"/>
    <w:rsid w:val="24561693"/>
    <w:rsid w:val="245F1FA4"/>
    <w:rsid w:val="2471A399"/>
    <w:rsid w:val="24B090AB"/>
    <w:rsid w:val="24F05628"/>
    <w:rsid w:val="24F426FC"/>
    <w:rsid w:val="24F90CE3"/>
    <w:rsid w:val="24FA7781"/>
    <w:rsid w:val="24FDCF11"/>
    <w:rsid w:val="2508B1C4"/>
    <w:rsid w:val="250B5721"/>
    <w:rsid w:val="2524F46D"/>
    <w:rsid w:val="25272E4B"/>
    <w:rsid w:val="25572AA2"/>
    <w:rsid w:val="2573DCA5"/>
    <w:rsid w:val="2585F92E"/>
    <w:rsid w:val="2599618B"/>
    <w:rsid w:val="259D8671"/>
    <w:rsid w:val="25CBB6ED"/>
    <w:rsid w:val="25D0167F"/>
    <w:rsid w:val="25D48A61"/>
    <w:rsid w:val="262D1A95"/>
    <w:rsid w:val="2631187A"/>
    <w:rsid w:val="263CAFE7"/>
    <w:rsid w:val="264086F5"/>
    <w:rsid w:val="264ACD0A"/>
    <w:rsid w:val="26511BC2"/>
    <w:rsid w:val="267E7ECF"/>
    <w:rsid w:val="26A11A3C"/>
    <w:rsid w:val="26C286C3"/>
    <w:rsid w:val="26C77A27"/>
    <w:rsid w:val="26D1ADDA"/>
    <w:rsid w:val="26D8FE4E"/>
    <w:rsid w:val="270FCBE7"/>
    <w:rsid w:val="27351CFE"/>
    <w:rsid w:val="27557891"/>
    <w:rsid w:val="275A2273"/>
    <w:rsid w:val="275EE9F1"/>
    <w:rsid w:val="2766CC3E"/>
    <w:rsid w:val="276AE84A"/>
    <w:rsid w:val="277470A4"/>
    <w:rsid w:val="278912CC"/>
    <w:rsid w:val="27B86962"/>
    <w:rsid w:val="27D88358"/>
    <w:rsid w:val="27E3C34B"/>
    <w:rsid w:val="282178DE"/>
    <w:rsid w:val="284C87AE"/>
    <w:rsid w:val="28586021"/>
    <w:rsid w:val="286B9BFF"/>
    <w:rsid w:val="28798ABA"/>
    <w:rsid w:val="288D9081"/>
    <w:rsid w:val="28B32848"/>
    <w:rsid w:val="28BF965B"/>
    <w:rsid w:val="28C0FCEB"/>
    <w:rsid w:val="28C3FE72"/>
    <w:rsid w:val="28EFB2CC"/>
    <w:rsid w:val="28F37208"/>
    <w:rsid w:val="2912B14C"/>
    <w:rsid w:val="29365559"/>
    <w:rsid w:val="293DCB97"/>
    <w:rsid w:val="2947D848"/>
    <w:rsid w:val="294A46ED"/>
    <w:rsid w:val="2960DDB2"/>
    <w:rsid w:val="296A5FE4"/>
    <w:rsid w:val="2984E6FF"/>
    <w:rsid w:val="2986B8B1"/>
    <w:rsid w:val="298E8C3D"/>
    <w:rsid w:val="299E7727"/>
    <w:rsid w:val="29B197CB"/>
    <w:rsid w:val="29C13F45"/>
    <w:rsid w:val="29CB4D3C"/>
    <w:rsid w:val="29D392E2"/>
    <w:rsid w:val="29D52415"/>
    <w:rsid w:val="29F26109"/>
    <w:rsid w:val="29F8D25D"/>
    <w:rsid w:val="2A0149E4"/>
    <w:rsid w:val="2A0FA5C7"/>
    <w:rsid w:val="2A1F53CE"/>
    <w:rsid w:val="2A495D4C"/>
    <w:rsid w:val="2A674EFF"/>
    <w:rsid w:val="2A9D1335"/>
    <w:rsid w:val="2AD4C837"/>
    <w:rsid w:val="2AE2CFA6"/>
    <w:rsid w:val="2AFC03D0"/>
    <w:rsid w:val="2B0C1574"/>
    <w:rsid w:val="2B108180"/>
    <w:rsid w:val="2B18BFCA"/>
    <w:rsid w:val="2B1F5ED1"/>
    <w:rsid w:val="2B3288B5"/>
    <w:rsid w:val="2B78A41F"/>
    <w:rsid w:val="2BA9787F"/>
    <w:rsid w:val="2BB9ECA9"/>
    <w:rsid w:val="2BBB1AF8"/>
    <w:rsid w:val="2BFFE5D2"/>
    <w:rsid w:val="2C107A8F"/>
    <w:rsid w:val="2C61854F"/>
    <w:rsid w:val="2C642A82"/>
    <w:rsid w:val="2C9E2B16"/>
    <w:rsid w:val="2CAE699D"/>
    <w:rsid w:val="2CB7C0A0"/>
    <w:rsid w:val="2CD80EE7"/>
    <w:rsid w:val="2CF1D99D"/>
    <w:rsid w:val="2CFCE149"/>
    <w:rsid w:val="2D1473C6"/>
    <w:rsid w:val="2D2920E6"/>
    <w:rsid w:val="2D2AEF6F"/>
    <w:rsid w:val="2D2D47DE"/>
    <w:rsid w:val="2D393F3F"/>
    <w:rsid w:val="2D5DAF63"/>
    <w:rsid w:val="2DAEF5D8"/>
    <w:rsid w:val="2DAF17E2"/>
    <w:rsid w:val="2DDC4E7C"/>
    <w:rsid w:val="2E25A134"/>
    <w:rsid w:val="2E303145"/>
    <w:rsid w:val="2E44E46E"/>
    <w:rsid w:val="2E726A28"/>
    <w:rsid w:val="2E7CB9E5"/>
    <w:rsid w:val="2E85D8B9"/>
    <w:rsid w:val="2E993997"/>
    <w:rsid w:val="2E9B6C7A"/>
    <w:rsid w:val="2EA06EFB"/>
    <w:rsid w:val="2EA53201"/>
    <w:rsid w:val="2EE1D555"/>
    <w:rsid w:val="2EF61327"/>
    <w:rsid w:val="2EF9876F"/>
    <w:rsid w:val="2F2C76BE"/>
    <w:rsid w:val="2F623B8F"/>
    <w:rsid w:val="2F6A47D1"/>
    <w:rsid w:val="2F86993B"/>
    <w:rsid w:val="2FC68D04"/>
    <w:rsid w:val="2FE4022D"/>
    <w:rsid w:val="2FE594A9"/>
    <w:rsid w:val="2FF25B0F"/>
    <w:rsid w:val="2FFF519E"/>
    <w:rsid w:val="2FFF63B3"/>
    <w:rsid w:val="303CEA82"/>
    <w:rsid w:val="3047800D"/>
    <w:rsid w:val="305C3D68"/>
    <w:rsid w:val="309DC34B"/>
    <w:rsid w:val="30A65FD7"/>
    <w:rsid w:val="30D540F4"/>
    <w:rsid w:val="3106040D"/>
    <w:rsid w:val="31079A7C"/>
    <w:rsid w:val="311949B4"/>
    <w:rsid w:val="312C9435"/>
    <w:rsid w:val="31791D73"/>
    <w:rsid w:val="318455F2"/>
    <w:rsid w:val="31A32FF3"/>
    <w:rsid w:val="31B8EDC4"/>
    <w:rsid w:val="31C47B98"/>
    <w:rsid w:val="31CDAECC"/>
    <w:rsid w:val="321D425A"/>
    <w:rsid w:val="3240ECEB"/>
    <w:rsid w:val="324F7AA3"/>
    <w:rsid w:val="32723485"/>
    <w:rsid w:val="328544C4"/>
    <w:rsid w:val="3293D362"/>
    <w:rsid w:val="3295267F"/>
    <w:rsid w:val="32976DDF"/>
    <w:rsid w:val="32A387A1"/>
    <w:rsid w:val="32A6B515"/>
    <w:rsid w:val="32A9306A"/>
    <w:rsid w:val="32A95679"/>
    <w:rsid w:val="32B02F43"/>
    <w:rsid w:val="32D2FC14"/>
    <w:rsid w:val="32E06F41"/>
    <w:rsid w:val="32ECEE3A"/>
    <w:rsid w:val="331E4F66"/>
    <w:rsid w:val="332CF881"/>
    <w:rsid w:val="3347AD79"/>
    <w:rsid w:val="33B1CB4D"/>
    <w:rsid w:val="33E363CD"/>
    <w:rsid w:val="33E3BB18"/>
    <w:rsid w:val="33E76BA0"/>
    <w:rsid w:val="3413DE25"/>
    <w:rsid w:val="34208F68"/>
    <w:rsid w:val="34440B4A"/>
    <w:rsid w:val="345757CF"/>
    <w:rsid w:val="345945DE"/>
    <w:rsid w:val="34625948"/>
    <w:rsid w:val="34797149"/>
    <w:rsid w:val="34B6523C"/>
    <w:rsid w:val="34CC6B47"/>
    <w:rsid w:val="34F7576F"/>
    <w:rsid w:val="35016553"/>
    <w:rsid w:val="3512685B"/>
    <w:rsid w:val="3515E4E6"/>
    <w:rsid w:val="351A983B"/>
    <w:rsid w:val="351AE24C"/>
    <w:rsid w:val="351C656D"/>
    <w:rsid w:val="356D798B"/>
    <w:rsid w:val="35777C68"/>
    <w:rsid w:val="35855C89"/>
    <w:rsid w:val="3587B712"/>
    <w:rsid w:val="35B8754F"/>
    <w:rsid w:val="35C5B626"/>
    <w:rsid w:val="35DF70A6"/>
    <w:rsid w:val="35FC9F2B"/>
    <w:rsid w:val="35FE631E"/>
    <w:rsid w:val="3638143E"/>
    <w:rsid w:val="364C769E"/>
    <w:rsid w:val="365849E1"/>
    <w:rsid w:val="3683E7DF"/>
    <w:rsid w:val="3692F1AC"/>
    <w:rsid w:val="3694B326"/>
    <w:rsid w:val="36B62453"/>
    <w:rsid w:val="36BD7DA3"/>
    <w:rsid w:val="376A27A9"/>
    <w:rsid w:val="378F97B5"/>
    <w:rsid w:val="37A61526"/>
    <w:rsid w:val="37BB46A9"/>
    <w:rsid w:val="37D6461A"/>
    <w:rsid w:val="37D9F9C8"/>
    <w:rsid w:val="37FE6A44"/>
    <w:rsid w:val="3807DFFA"/>
    <w:rsid w:val="382DCCBE"/>
    <w:rsid w:val="3835611B"/>
    <w:rsid w:val="386B0DD6"/>
    <w:rsid w:val="38736B85"/>
    <w:rsid w:val="38756D2F"/>
    <w:rsid w:val="38805C4E"/>
    <w:rsid w:val="389E64A2"/>
    <w:rsid w:val="38A45F36"/>
    <w:rsid w:val="38C77E88"/>
    <w:rsid w:val="38D2C3CC"/>
    <w:rsid w:val="38E47B68"/>
    <w:rsid w:val="38F6CE13"/>
    <w:rsid w:val="38FB2E47"/>
    <w:rsid w:val="39014E86"/>
    <w:rsid w:val="3906518D"/>
    <w:rsid w:val="3918F2B8"/>
    <w:rsid w:val="3931D15D"/>
    <w:rsid w:val="39434376"/>
    <w:rsid w:val="3964AFB7"/>
    <w:rsid w:val="396E5D22"/>
    <w:rsid w:val="397BB987"/>
    <w:rsid w:val="399B9500"/>
    <w:rsid w:val="399BABAA"/>
    <w:rsid w:val="39C2225B"/>
    <w:rsid w:val="39C8EDE6"/>
    <w:rsid w:val="39D19B8E"/>
    <w:rsid w:val="39D7F9BF"/>
    <w:rsid w:val="39DD6BD2"/>
    <w:rsid w:val="39DE9302"/>
    <w:rsid w:val="39E5AD78"/>
    <w:rsid w:val="39FC4326"/>
    <w:rsid w:val="3A4FE22E"/>
    <w:rsid w:val="3A6E6249"/>
    <w:rsid w:val="3A6F70A9"/>
    <w:rsid w:val="3A79B3C7"/>
    <w:rsid w:val="3A83036A"/>
    <w:rsid w:val="3AA552E5"/>
    <w:rsid w:val="3AA5D1D2"/>
    <w:rsid w:val="3AAC3A07"/>
    <w:rsid w:val="3AD76E91"/>
    <w:rsid w:val="3ADDC99E"/>
    <w:rsid w:val="3AF30C3C"/>
    <w:rsid w:val="3B0437AB"/>
    <w:rsid w:val="3B10C53D"/>
    <w:rsid w:val="3B347A85"/>
    <w:rsid w:val="3B45AA03"/>
    <w:rsid w:val="3B7D86C7"/>
    <w:rsid w:val="3B911097"/>
    <w:rsid w:val="3BB230D6"/>
    <w:rsid w:val="3BCA418E"/>
    <w:rsid w:val="3BCCBA90"/>
    <w:rsid w:val="3BD65110"/>
    <w:rsid w:val="3BE99F6B"/>
    <w:rsid w:val="3C008F3A"/>
    <w:rsid w:val="3C103221"/>
    <w:rsid w:val="3C1D4498"/>
    <w:rsid w:val="3C3CFB08"/>
    <w:rsid w:val="3C4046AD"/>
    <w:rsid w:val="3C567C67"/>
    <w:rsid w:val="3C66C0ED"/>
    <w:rsid w:val="3C777B96"/>
    <w:rsid w:val="3C89C671"/>
    <w:rsid w:val="3CD0691C"/>
    <w:rsid w:val="3CE7FE18"/>
    <w:rsid w:val="3CFEFAAA"/>
    <w:rsid w:val="3D00D635"/>
    <w:rsid w:val="3D06D10A"/>
    <w:rsid w:val="3D172CE0"/>
    <w:rsid w:val="3D2A249E"/>
    <w:rsid w:val="3D329CEF"/>
    <w:rsid w:val="3D38692F"/>
    <w:rsid w:val="3D653CBB"/>
    <w:rsid w:val="3D67BE86"/>
    <w:rsid w:val="3D6B13F1"/>
    <w:rsid w:val="3D6CA3FD"/>
    <w:rsid w:val="3D7B323E"/>
    <w:rsid w:val="3D7F626D"/>
    <w:rsid w:val="3D91583E"/>
    <w:rsid w:val="3D9AFABF"/>
    <w:rsid w:val="3DA3D652"/>
    <w:rsid w:val="3DAA42AB"/>
    <w:rsid w:val="3DB86346"/>
    <w:rsid w:val="3DCCA77B"/>
    <w:rsid w:val="3DCEA7FB"/>
    <w:rsid w:val="3E0C3345"/>
    <w:rsid w:val="3E1CF0DC"/>
    <w:rsid w:val="3E3D1368"/>
    <w:rsid w:val="3E4CC3FD"/>
    <w:rsid w:val="3E51EA40"/>
    <w:rsid w:val="3E61769D"/>
    <w:rsid w:val="3EA7ADC4"/>
    <w:rsid w:val="3ED50968"/>
    <w:rsid w:val="3EE607B0"/>
    <w:rsid w:val="3EFD2ECF"/>
    <w:rsid w:val="3F14AD90"/>
    <w:rsid w:val="3F17C1B7"/>
    <w:rsid w:val="3F34FE05"/>
    <w:rsid w:val="3F7D4A1F"/>
    <w:rsid w:val="3FAF7A70"/>
    <w:rsid w:val="3FB75232"/>
    <w:rsid w:val="3FC4BB19"/>
    <w:rsid w:val="3FFC9B14"/>
    <w:rsid w:val="400CFBAB"/>
    <w:rsid w:val="406651A2"/>
    <w:rsid w:val="407BD21C"/>
    <w:rsid w:val="40A04940"/>
    <w:rsid w:val="40B36E00"/>
    <w:rsid w:val="40B8D151"/>
    <w:rsid w:val="40BE9124"/>
    <w:rsid w:val="40EDD628"/>
    <w:rsid w:val="4120E8A0"/>
    <w:rsid w:val="41274249"/>
    <w:rsid w:val="41539C79"/>
    <w:rsid w:val="4154CCFB"/>
    <w:rsid w:val="41733646"/>
    <w:rsid w:val="41748A31"/>
    <w:rsid w:val="41D82F52"/>
    <w:rsid w:val="41EE3069"/>
    <w:rsid w:val="4237276E"/>
    <w:rsid w:val="42401710"/>
    <w:rsid w:val="424310DD"/>
    <w:rsid w:val="42485D04"/>
    <w:rsid w:val="425D0AA3"/>
    <w:rsid w:val="426043FA"/>
    <w:rsid w:val="4265FBA8"/>
    <w:rsid w:val="4271CEF9"/>
    <w:rsid w:val="42A3177B"/>
    <w:rsid w:val="42A48428"/>
    <w:rsid w:val="42AA222E"/>
    <w:rsid w:val="42F915E0"/>
    <w:rsid w:val="42FF0E51"/>
    <w:rsid w:val="43281FBA"/>
    <w:rsid w:val="43317F4C"/>
    <w:rsid w:val="43564DDB"/>
    <w:rsid w:val="43869A0D"/>
    <w:rsid w:val="439CA945"/>
    <w:rsid w:val="439CD79C"/>
    <w:rsid w:val="43AD3BD1"/>
    <w:rsid w:val="43E8D9E3"/>
    <w:rsid w:val="43EBE44B"/>
    <w:rsid w:val="43EE8442"/>
    <w:rsid w:val="43FCB416"/>
    <w:rsid w:val="4405C2B1"/>
    <w:rsid w:val="441DA15B"/>
    <w:rsid w:val="4469B65F"/>
    <w:rsid w:val="44A5860C"/>
    <w:rsid w:val="44D244C1"/>
    <w:rsid w:val="44D80916"/>
    <w:rsid w:val="44FA3406"/>
    <w:rsid w:val="44FDA4B3"/>
    <w:rsid w:val="450427BB"/>
    <w:rsid w:val="4505C156"/>
    <w:rsid w:val="450E7DCB"/>
    <w:rsid w:val="450EC605"/>
    <w:rsid w:val="451823E6"/>
    <w:rsid w:val="4546F866"/>
    <w:rsid w:val="456E82BF"/>
    <w:rsid w:val="45756452"/>
    <w:rsid w:val="45B7159B"/>
    <w:rsid w:val="45BFF094"/>
    <w:rsid w:val="45C208DA"/>
    <w:rsid w:val="45EEF6E9"/>
    <w:rsid w:val="45F346B0"/>
    <w:rsid w:val="462C075C"/>
    <w:rsid w:val="46742D1B"/>
    <w:rsid w:val="467EC07F"/>
    <w:rsid w:val="46911A68"/>
    <w:rsid w:val="4697EE3D"/>
    <w:rsid w:val="4699032A"/>
    <w:rsid w:val="46B85F38"/>
    <w:rsid w:val="46BB1D7E"/>
    <w:rsid w:val="46FB0B60"/>
    <w:rsid w:val="4700A36C"/>
    <w:rsid w:val="470BE405"/>
    <w:rsid w:val="471AB1CA"/>
    <w:rsid w:val="47254FB1"/>
    <w:rsid w:val="474D6FA9"/>
    <w:rsid w:val="47511BBE"/>
    <w:rsid w:val="475B2936"/>
    <w:rsid w:val="4768DD8B"/>
    <w:rsid w:val="4779EF45"/>
    <w:rsid w:val="478FD194"/>
    <w:rsid w:val="47CF9B28"/>
    <w:rsid w:val="47E7A78C"/>
    <w:rsid w:val="47F5CEE5"/>
    <w:rsid w:val="4800CACF"/>
    <w:rsid w:val="48055623"/>
    <w:rsid w:val="4807F1F5"/>
    <w:rsid w:val="4812067C"/>
    <w:rsid w:val="4829CC07"/>
    <w:rsid w:val="483CB27A"/>
    <w:rsid w:val="484F11FC"/>
    <w:rsid w:val="485BB92A"/>
    <w:rsid w:val="4880BBC4"/>
    <w:rsid w:val="48829955"/>
    <w:rsid w:val="48870813"/>
    <w:rsid w:val="489AD8B2"/>
    <w:rsid w:val="489F9D06"/>
    <w:rsid w:val="48D3D3F8"/>
    <w:rsid w:val="48E4BC88"/>
    <w:rsid w:val="48F7B086"/>
    <w:rsid w:val="48FAC435"/>
    <w:rsid w:val="49163DE0"/>
    <w:rsid w:val="49231EDA"/>
    <w:rsid w:val="493B10FE"/>
    <w:rsid w:val="493D10F7"/>
    <w:rsid w:val="493EFE87"/>
    <w:rsid w:val="4955699B"/>
    <w:rsid w:val="496A550D"/>
    <w:rsid w:val="49852352"/>
    <w:rsid w:val="4996DB8E"/>
    <w:rsid w:val="499D8A2A"/>
    <w:rsid w:val="49A3713C"/>
    <w:rsid w:val="49A8AFF5"/>
    <w:rsid w:val="49BFE94A"/>
    <w:rsid w:val="49E09E90"/>
    <w:rsid w:val="49EEFC32"/>
    <w:rsid w:val="4A19282D"/>
    <w:rsid w:val="4A38144C"/>
    <w:rsid w:val="4A755322"/>
    <w:rsid w:val="4A98589E"/>
    <w:rsid w:val="4AA3614A"/>
    <w:rsid w:val="4ABA21EF"/>
    <w:rsid w:val="4AE0AF1A"/>
    <w:rsid w:val="4B26B69D"/>
    <w:rsid w:val="4B3487AE"/>
    <w:rsid w:val="4B417416"/>
    <w:rsid w:val="4B4D0B18"/>
    <w:rsid w:val="4B594D8E"/>
    <w:rsid w:val="4B730FBE"/>
    <w:rsid w:val="4BCA712B"/>
    <w:rsid w:val="4BF4766F"/>
    <w:rsid w:val="4C0D9677"/>
    <w:rsid w:val="4C106305"/>
    <w:rsid w:val="4C37E555"/>
    <w:rsid w:val="4C501727"/>
    <w:rsid w:val="4C52E550"/>
    <w:rsid w:val="4C678FC5"/>
    <w:rsid w:val="4C71519C"/>
    <w:rsid w:val="4C73E058"/>
    <w:rsid w:val="4C84907D"/>
    <w:rsid w:val="4C8B3322"/>
    <w:rsid w:val="4CB4D3E5"/>
    <w:rsid w:val="4CC8ADC2"/>
    <w:rsid w:val="4CDF08B0"/>
    <w:rsid w:val="4CF48F91"/>
    <w:rsid w:val="4CF8DDE1"/>
    <w:rsid w:val="4D040294"/>
    <w:rsid w:val="4D061B3D"/>
    <w:rsid w:val="4D2746B5"/>
    <w:rsid w:val="4D28E893"/>
    <w:rsid w:val="4D5795DF"/>
    <w:rsid w:val="4D692769"/>
    <w:rsid w:val="4D7F16E3"/>
    <w:rsid w:val="4D84E276"/>
    <w:rsid w:val="4D9E1730"/>
    <w:rsid w:val="4DA1AB11"/>
    <w:rsid w:val="4DA7B16B"/>
    <w:rsid w:val="4DBBA686"/>
    <w:rsid w:val="4DBC2942"/>
    <w:rsid w:val="4DCF39E4"/>
    <w:rsid w:val="4DDFCFE4"/>
    <w:rsid w:val="4E2EF961"/>
    <w:rsid w:val="4E57C648"/>
    <w:rsid w:val="4E84F00D"/>
    <w:rsid w:val="4E9AED6C"/>
    <w:rsid w:val="4E9E2D45"/>
    <w:rsid w:val="4EA3F681"/>
    <w:rsid w:val="4EE5411E"/>
    <w:rsid w:val="4F19FC0C"/>
    <w:rsid w:val="4F28B6A2"/>
    <w:rsid w:val="4F2DEDF7"/>
    <w:rsid w:val="4F399B53"/>
    <w:rsid w:val="4F3EE730"/>
    <w:rsid w:val="4F462C2D"/>
    <w:rsid w:val="4F7898AB"/>
    <w:rsid w:val="4F7CD0A5"/>
    <w:rsid w:val="4F869522"/>
    <w:rsid w:val="4F8C0FC0"/>
    <w:rsid w:val="4F8C38F4"/>
    <w:rsid w:val="4F8FB291"/>
    <w:rsid w:val="4F9F4D0E"/>
    <w:rsid w:val="4FBAF790"/>
    <w:rsid w:val="4FC85439"/>
    <w:rsid w:val="4FE20E89"/>
    <w:rsid w:val="4FE5687F"/>
    <w:rsid w:val="4FEE0391"/>
    <w:rsid w:val="5046C51B"/>
    <w:rsid w:val="5062C66C"/>
    <w:rsid w:val="506CD29D"/>
    <w:rsid w:val="5073A789"/>
    <w:rsid w:val="50773AE2"/>
    <w:rsid w:val="50B5F95D"/>
    <w:rsid w:val="50C54376"/>
    <w:rsid w:val="50D57AA8"/>
    <w:rsid w:val="50D9EFC2"/>
    <w:rsid w:val="50E3EF7C"/>
    <w:rsid w:val="50ECAE18"/>
    <w:rsid w:val="50FEE7F3"/>
    <w:rsid w:val="510BC62E"/>
    <w:rsid w:val="512F3F5F"/>
    <w:rsid w:val="51355F6C"/>
    <w:rsid w:val="516A7D38"/>
    <w:rsid w:val="51C37C74"/>
    <w:rsid w:val="51D63FA9"/>
    <w:rsid w:val="51E28AA7"/>
    <w:rsid w:val="51EC5B20"/>
    <w:rsid w:val="523A3D56"/>
    <w:rsid w:val="523F5E60"/>
    <w:rsid w:val="52672010"/>
    <w:rsid w:val="52B6500B"/>
    <w:rsid w:val="52CA64E2"/>
    <w:rsid w:val="52ED6D0C"/>
    <w:rsid w:val="53110EF4"/>
    <w:rsid w:val="531756FA"/>
    <w:rsid w:val="5321AB76"/>
    <w:rsid w:val="534CC5BD"/>
    <w:rsid w:val="535B56AB"/>
    <w:rsid w:val="53759E3C"/>
    <w:rsid w:val="537E0F68"/>
    <w:rsid w:val="539A998B"/>
    <w:rsid w:val="539DF9EE"/>
    <w:rsid w:val="53A02C46"/>
    <w:rsid w:val="53A5EAE6"/>
    <w:rsid w:val="53C44C33"/>
    <w:rsid w:val="53C8D3CE"/>
    <w:rsid w:val="53D3D72A"/>
    <w:rsid w:val="53DAEAD8"/>
    <w:rsid w:val="53ED94AA"/>
    <w:rsid w:val="54308F8D"/>
    <w:rsid w:val="544B2FD1"/>
    <w:rsid w:val="5467AA40"/>
    <w:rsid w:val="546B49B1"/>
    <w:rsid w:val="546DFBF4"/>
    <w:rsid w:val="54A958B2"/>
    <w:rsid w:val="54BA91A2"/>
    <w:rsid w:val="54E7262B"/>
    <w:rsid w:val="55003655"/>
    <w:rsid w:val="551E40AB"/>
    <w:rsid w:val="55502847"/>
    <w:rsid w:val="559A47C4"/>
    <w:rsid w:val="55A09D63"/>
    <w:rsid w:val="55C1035C"/>
    <w:rsid w:val="55DC2CF7"/>
    <w:rsid w:val="55DD606F"/>
    <w:rsid w:val="55E42739"/>
    <w:rsid w:val="55F01303"/>
    <w:rsid w:val="55F50818"/>
    <w:rsid w:val="55F66937"/>
    <w:rsid w:val="5608727D"/>
    <w:rsid w:val="560DEDA4"/>
    <w:rsid w:val="562E667B"/>
    <w:rsid w:val="5640CF89"/>
    <w:rsid w:val="56464D9D"/>
    <w:rsid w:val="56596D48"/>
    <w:rsid w:val="567896A8"/>
    <w:rsid w:val="5680B74B"/>
    <w:rsid w:val="56878324"/>
    <w:rsid w:val="5688B58B"/>
    <w:rsid w:val="568D6FC2"/>
    <w:rsid w:val="568E0D5B"/>
    <w:rsid w:val="56BAFA3D"/>
    <w:rsid w:val="571B0BE7"/>
    <w:rsid w:val="57266EF0"/>
    <w:rsid w:val="5729F999"/>
    <w:rsid w:val="572F95BE"/>
    <w:rsid w:val="577E6778"/>
    <w:rsid w:val="577EBED3"/>
    <w:rsid w:val="57BDC7B3"/>
    <w:rsid w:val="57C49E50"/>
    <w:rsid w:val="57CE4F12"/>
    <w:rsid w:val="57ED0404"/>
    <w:rsid w:val="57F024A1"/>
    <w:rsid w:val="581956FB"/>
    <w:rsid w:val="583B0BA5"/>
    <w:rsid w:val="589DD03A"/>
    <w:rsid w:val="58D76503"/>
    <w:rsid w:val="58E8800C"/>
    <w:rsid w:val="59268C26"/>
    <w:rsid w:val="59495553"/>
    <w:rsid w:val="59519ED4"/>
    <w:rsid w:val="59B30104"/>
    <w:rsid w:val="59B54EF9"/>
    <w:rsid w:val="59BE6666"/>
    <w:rsid w:val="5A1424EF"/>
    <w:rsid w:val="5A181E68"/>
    <w:rsid w:val="5A1CE7E1"/>
    <w:rsid w:val="5A4772CB"/>
    <w:rsid w:val="5A62B671"/>
    <w:rsid w:val="5A647452"/>
    <w:rsid w:val="5A6D21EB"/>
    <w:rsid w:val="5A861B16"/>
    <w:rsid w:val="5A9384BD"/>
    <w:rsid w:val="5AA075AA"/>
    <w:rsid w:val="5ABA0FEF"/>
    <w:rsid w:val="5B00213F"/>
    <w:rsid w:val="5B48AE0D"/>
    <w:rsid w:val="5B8E0F2A"/>
    <w:rsid w:val="5B8FD212"/>
    <w:rsid w:val="5BBCCB4B"/>
    <w:rsid w:val="5BC98801"/>
    <w:rsid w:val="5C1AE329"/>
    <w:rsid w:val="5C35B058"/>
    <w:rsid w:val="5C46E4C8"/>
    <w:rsid w:val="5C9D19E6"/>
    <w:rsid w:val="5CB0D083"/>
    <w:rsid w:val="5CBE2B1C"/>
    <w:rsid w:val="5CC167EC"/>
    <w:rsid w:val="5D01BC99"/>
    <w:rsid w:val="5D0BAD3B"/>
    <w:rsid w:val="5D125A8E"/>
    <w:rsid w:val="5D1F5ED0"/>
    <w:rsid w:val="5D2F5BA4"/>
    <w:rsid w:val="5D30CF6D"/>
    <w:rsid w:val="5DC1AD04"/>
    <w:rsid w:val="5DCDD13E"/>
    <w:rsid w:val="5DCFEF3C"/>
    <w:rsid w:val="5DD447A3"/>
    <w:rsid w:val="5DF45EAB"/>
    <w:rsid w:val="5DFFDDFD"/>
    <w:rsid w:val="5E49E0BD"/>
    <w:rsid w:val="5E842327"/>
    <w:rsid w:val="5E8440E0"/>
    <w:rsid w:val="5EA4B4D7"/>
    <w:rsid w:val="5ECB51B5"/>
    <w:rsid w:val="5ED5490D"/>
    <w:rsid w:val="5EDFC39E"/>
    <w:rsid w:val="5EE6F58A"/>
    <w:rsid w:val="5EE98191"/>
    <w:rsid w:val="5F154166"/>
    <w:rsid w:val="5F15CEC2"/>
    <w:rsid w:val="5F215262"/>
    <w:rsid w:val="5F38F6D9"/>
    <w:rsid w:val="5F591638"/>
    <w:rsid w:val="5F8664F6"/>
    <w:rsid w:val="5FA0C9A7"/>
    <w:rsid w:val="5FA4D1FD"/>
    <w:rsid w:val="5FA6D406"/>
    <w:rsid w:val="5FB31039"/>
    <w:rsid w:val="5FB69207"/>
    <w:rsid w:val="5FD3372D"/>
    <w:rsid w:val="5FD38A10"/>
    <w:rsid w:val="5FE6D062"/>
    <w:rsid w:val="5FECB991"/>
    <w:rsid w:val="604A30FA"/>
    <w:rsid w:val="60664553"/>
    <w:rsid w:val="607F91E7"/>
    <w:rsid w:val="60887189"/>
    <w:rsid w:val="608D8E05"/>
    <w:rsid w:val="60A29041"/>
    <w:rsid w:val="60ABB6A5"/>
    <w:rsid w:val="60D77A36"/>
    <w:rsid w:val="60F8B520"/>
    <w:rsid w:val="60FFB95E"/>
    <w:rsid w:val="6141BAD7"/>
    <w:rsid w:val="615528E7"/>
    <w:rsid w:val="616988A8"/>
    <w:rsid w:val="61788AC7"/>
    <w:rsid w:val="617DFEE1"/>
    <w:rsid w:val="61BBCB7A"/>
    <w:rsid w:val="61C4CD89"/>
    <w:rsid w:val="61C9E5C3"/>
    <w:rsid w:val="61D379C4"/>
    <w:rsid w:val="61E26190"/>
    <w:rsid w:val="61E30C56"/>
    <w:rsid w:val="61E332BE"/>
    <w:rsid w:val="61F4E6A9"/>
    <w:rsid w:val="61FEC2DE"/>
    <w:rsid w:val="621F6C72"/>
    <w:rsid w:val="6224ABA6"/>
    <w:rsid w:val="62AC3654"/>
    <w:rsid w:val="62AD1EB8"/>
    <w:rsid w:val="62D650A1"/>
    <w:rsid w:val="62E40D46"/>
    <w:rsid w:val="62EBC864"/>
    <w:rsid w:val="62F7D797"/>
    <w:rsid w:val="62F8B791"/>
    <w:rsid w:val="6354B703"/>
    <w:rsid w:val="63A3F99D"/>
    <w:rsid w:val="63D0DFB9"/>
    <w:rsid w:val="63D47267"/>
    <w:rsid w:val="63EF9775"/>
    <w:rsid w:val="641E0C92"/>
    <w:rsid w:val="6426C9DB"/>
    <w:rsid w:val="64302923"/>
    <w:rsid w:val="6432D652"/>
    <w:rsid w:val="645AEAC9"/>
    <w:rsid w:val="6476C473"/>
    <w:rsid w:val="64822484"/>
    <w:rsid w:val="64936BB5"/>
    <w:rsid w:val="64A9C218"/>
    <w:rsid w:val="64D45EB5"/>
    <w:rsid w:val="64DDF829"/>
    <w:rsid w:val="64DF94C6"/>
    <w:rsid w:val="64E1EEA0"/>
    <w:rsid w:val="64F3D3DE"/>
    <w:rsid w:val="651CBAD4"/>
    <w:rsid w:val="651CC9D9"/>
    <w:rsid w:val="652717EE"/>
    <w:rsid w:val="652CA9FB"/>
    <w:rsid w:val="654BB9BF"/>
    <w:rsid w:val="6576A090"/>
    <w:rsid w:val="65AACCA9"/>
    <w:rsid w:val="65B64322"/>
    <w:rsid w:val="65C51399"/>
    <w:rsid w:val="65C6B7C1"/>
    <w:rsid w:val="65CEAC44"/>
    <w:rsid w:val="65DAECF7"/>
    <w:rsid w:val="65E9F65B"/>
    <w:rsid w:val="65F3449F"/>
    <w:rsid w:val="66074D23"/>
    <w:rsid w:val="6620DB53"/>
    <w:rsid w:val="66468338"/>
    <w:rsid w:val="66B2016A"/>
    <w:rsid w:val="66D375D2"/>
    <w:rsid w:val="66D3ACC8"/>
    <w:rsid w:val="66D3F2C5"/>
    <w:rsid w:val="66F34FC1"/>
    <w:rsid w:val="67096DE7"/>
    <w:rsid w:val="67100E35"/>
    <w:rsid w:val="671885AE"/>
    <w:rsid w:val="671DC67D"/>
    <w:rsid w:val="672A1E07"/>
    <w:rsid w:val="675F3C75"/>
    <w:rsid w:val="675F7105"/>
    <w:rsid w:val="67676134"/>
    <w:rsid w:val="67B9023B"/>
    <w:rsid w:val="67BD16B8"/>
    <w:rsid w:val="67D7C4AF"/>
    <w:rsid w:val="67DEC3A2"/>
    <w:rsid w:val="683D8447"/>
    <w:rsid w:val="6858F262"/>
    <w:rsid w:val="6891A23C"/>
    <w:rsid w:val="68A3BFB8"/>
    <w:rsid w:val="68BAD4F7"/>
    <w:rsid w:val="68C4DCB2"/>
    <w:rsid w:val="68E28ED0"/>
    <w:rsid w:val="68F23828"/>
    <w:rsid w:val="691822C6"/>
    <w:rsid w:val="695EB030"/>
    <w:rsid w:val="696ECB4F"/>
    <w:rsid w:val="697DBF62"/>
    <w:rsid w:val="69992C4D"/>
    <w:rsid w:val="69C99A1E"/>
    <w:rsid w:val="69CEB73C"/>
    <w:rsid w:val="69DE2E96"/>
    <w:rsid w:val="69E18D0F"/>
    <w:rsid w:val="69E42463"/>
    <w:rsid w:val="69E94299"/>
    <w:rsid w:val="6A0391E2"/>
    <w:rsid w:val="6A11D652"/>
    <w:rsid w:val="6A13A0FB"/>
    <w:rsid w:val="6A51D275"/>
    <w:rsid w:val="6A64F480"/>
    <w:rsid w:val="6A7253ED"/>
    <w:rsid w:val="6A90D574"/>
    <w:rsid w:val="6AA08F85"/>
    <w:rsid w:val="6AA10C93"/>
    <w:rsid w:val="6ACF21F9"/>
    <w:rsid w:val="6ADE07AB"/>
    <w:rsid w:val="6AE02A4E"/>
    <w:rsid w:val="6AE53C19"/>
    <w:rsid w:val="6AE749CF"/>
    <w:rsid w:val="6AEFBDB5"/>
    <w:rsid w:val="6AFB2A01"/>
    <w:rsid w:val="6AFD6930"/>
    <w:rsid w:val="6B058295"/>
    <w:rsid w:val="6B9FCC47"/>
    <w:rsid w:val="6BB3663B"/>
    <w:rsid w:val="6BBB6F18"/>
    <w:rsid w:val="6BC5D066"/>
    <w:rsid w:val="6BCCD116"/>
    <w:rsid w:val="6BDA8D08"/>
    <w:rsid w:val="6BE179F3"/>
    <w:rsid w:val="6BF84336"/>
    <w:rsid w:val="6BFEEE69"/>
    <w:rsid w:val="6C0D9E6D"/>
    <w:rsid w:val="6C1A763C"/>
    <w:rsid w:val="6C43B342"/>
    <w:rsid w:val="6C657919"/>
    <w:rsid w:val="6C6F2808"/>
    <w:rsid w:val="6C713E0B"/>
    <w:rsid w:val="6C7287ED"/>
    <w:rsid w:val="6CCFFC5A"/>
    <w:rsid w:val="6CD6455D"/>
    <w:rsid w:val="6CEEAFD9"/>
    <w:rsid w:val="6CEFAB2A"/>
    <w:rsid w:val="6CF6533D"/>
    <w:rsid w:val="6CF7F3AC"/>
    <w:rsid w:val="6D0E9CCE"/>
    <w:rsid w:val="6D12AE80"/>
    <w:rsid w:val="6D24D180"/>
    <w:rsid w:val="6D2B2917"/>
    <w:rsid w:val="6D2EA0C0"/>
    <w:rsid w:val="6D3DB983"/>
    <w:rsid w:val="6D590282"/>
    <w:rsid w:val="6D89CE6D"/>
    <w:rsid w:val="6DA6D855"/>
    <w:rsid w:val="6DB127C6"/>
    <w:rsid w:val="6DB76A88"/>
    <w:rsid w:val="6DBFB6D6"/>
    <w:rsid w:val="6DF7F307"/>
    <w:rsid w:val="6E17ED86"/>
    <w:rsid w:val="6E1E6BB6"/>
    <w:rsid w:val="6E4D1527"/>
    <w:rsid w:val="6E613352"/>
    <w:rsid w:val="6E68911A"/>
    <w:rsid w:val="6EBA0303"/>
    <w:rsid w:val="6EC4EF6B"/>
    <w:rsid w:val="6EC9994E"/>
    <w:rsid w:val="6ECB09DC"/>
    <w:rsid w:val="6ECCED6C"/>
    <w:rsid w:val="6EE2DF07"/>
    <w:rsid w:val="6EF30D6D"/>
    <w:rsid w:val="6F092517"/>
    <w:rsid w:val="6F1A1AF4"/>
    <w:rsid w:val="6F1AE618"/>
    <w:rsid w:val="6F1BEA11"/>
    <w:rsid w:val="6F32E944"/>
    <w:rsid w:val="6F3F39DB"/>
    <w:rsid w:val="6F576A96"/>
    <w:rsid w:val="6FB600F7"/>
    <w:rsid w:val="6FBDC63C"/>
    <w:rsid w:val="6FC06E3B"/>
    <w:rsid w:val="6FD265EF"/>
    <w:rsid w:val="6FD2BC77"/>
    <w:rsid w:val="6FDC0C05"/>
    <w:rsid w:val="7008B45F"/>
    <w:rsid w:val="70251F87"/>
    <w:rsid w:val="70259A62"/>
    <w:rsid w:val="706B4EF1"/>
    <w:rsid w:val="709DEFCF"/>
    <w:rsid w:val="709FB62A"/>
    <w:rsid w:val="70A34381"/>
    <w:rsid w:val="70A386F9"/>
    <w:rsid w:val="70BCC91C"/>
    <w:rsid w:val="70C4506C"/>
    <w:rsid w:val="70E2BCB2"/>
    <w:rsid w:val="711E27D6"/>
    <w:rsid w:val="71285C15"/>
    <w:rsid w:val="7128A08B"/>
    <w:rsid w:val="716D716B"/>
    <w:rsid w:val="71967C44"/>
    <w:rsid w:val="7198A315"/>
    <w:rsid w:val="7199468C"/>
    <w:rsid w:val="71A13EA3"/>
    <w:rsid w:val="71D27D0E"/>
    <w:rsid w:val="71D28B78"/>
    <w:rsid w:val="71EE5C90"/>
    <w:rsid w:val="720DFE2F"/>
    <w:rsid w:val="723172CA"/>
    <w:rsid w:val="725D015F"/>
    <w:rsid w:val="725D9E2F"/>
    <w:rsid w:val="725E1234"/>
    <w:rsid w:val="726496E0"/>
    <w:rsid w:val="729B3576"/>
    <w:rsid w:val="729F6758"/>
    <w:rsid w:val="72B4B2F1"/>
    <w:rsid w:val="72D073C8"/>
    <w:rsid w:val="72DD287D"/>
    <w:rsid w:val="73184389"/>
    <w:rsid w:val="731CC377"/>
    <w:rsid w:val="73746248"/>
    <w:rsid w:val="739B39EF"/>
    <w:rsid w:val="73A2A2D6"/>
    <w:rsid w:val="73BAB8F1"/>
    <w:rsid w:val="73D24620"/>
    <w:rsid w:val="73D5F387"/>
    <w:rsid w:val="73E28D12"/>
    <w:rsid w:val="73F61DD1"/>
    <w:rsid w:val="74300A35"/>
    <w:rsid w:val="7431360C"/>
    <w:rsid w:val="74373D45"/>
    <w:rsid w:val="74489295"/>
    <w:rsid w:val="74554F5D"/>
    <w:rsid w:val="7459CFAC"/>
    <w:rsid w:val="7462E254"/>
    <w:rsid w:val="7468DC75"/>
    <w:rsid w:val="7472936E"/>
    <w:rsid w:val="74A25EF6"/>
    <w:rsid w:val="74AD9353"/>
    <w:rsid w:val="750B9AC7"/>
    <w:rsid w:val="752055A1"/>
    <w:rsid w:val="75CEFD76"/>
    <w:rsid w:val="75D81F5F"/>
    <w:rsid w:val="75E1A26B"/>
    <w:rsid w:val="76009749"/>
    <w:rsid w:val="76098892"/>
    <w:rsid w:val="760D8FA2"/>
    <w:rsid w:val="760FDBA9"/>
    <w:rsid w:val="7638BF5E"/>
    <w:rsid w:val="763CB1E6"/>
    <w:rsid w:val="764CF469"/>
    <w:rsid w:val="7692DE79"/>
    <w:rsid w:val="76DE0149"/>
    <w:rsid w:val="7706989D"/>
    <w:rsid w:val="772F57FA"/>
    <w:rsid w:val="773B24C0"/>
    <w:rsid w:val="774EB717"/>
    <w:rsid w:val="774FFAE9"/>
    <w:rsid w:val="77504D7C"/>
    <w:rsid w:val="776F09C9"/>
    <w:rsid w:val="7772AAB3"/>
    <w:rsid w:val="77A4BD24"/>
    <w:rsid w:val="77E0B089"/>
    <w:rsid w:val="77E604B5"/>
    <w:rsid w:val="77EFA0A1"/>
    <w:rsid w:val="78240992"/>
    <w:rsid w:val="784FFE05"/>
    <w:rsid w:val="78559C77"/>
    <w:rsid w:val="7864BE5F"/>
    <w:rsid w:val="786B90CA"/>
    <w:rsid w:val="786E8DE9"/>
    <w:rsid w:val="7890FE7C"/>
    <w:rsid w:val="78996B81"/>
    <w:rsid w:val="78AC9573"/>
    <w:rsid w:val="78C1F93A"/>
    <w:rsid w:val="78C26B62"/>
    <w:rsid w:val="78CE6BB7"/>
    <w:rsid w:val="78F0D9A0"/>
    <w:rsid w:val="79072E5A"/>
    <w:rsid w:val="792D96CB"/>
    <w:rsid w:val="792EC11C"/>
    <w:rsid w:val="793468A9"/>
    <w:rsid w:val="795B29CE"/>
    <w:rsid w:val="7967EDE6"/>
    <w:rsid w:val="7969FED5"/>
    <w:rsid w:val="79AA894F"/>
    <w:rsid w:val="79AEB000"/>
    <w:rsid w:val="79BBCA6E"/>
    <w:rsid w:val="79E09F34"/>
    <w:rsid w:val="79EF3F91"/>
    <w:rsid w:val="7A06DF42"/>
    <w:rsid w:val="7A13911E"/>
    <w:rsid w:val="7A180A3D"/>
    <w:rsid w:val="7A1E0DF5"/>
    <w:rsid w:val="7A397880"/>
    <w:rsid w:val="7A484B13"/>
    <w:rsid w:val="7A51CD2B"/>
    <w:rsid w:val="7A6C0F70"/>
    <w:rsid w:val="7A91B9EF"/>
    <w:rsid w:val="7ACE41D1"/>
    <w:rsid w:val="7AD82F38"/>
    <w:rsid w:val="7ADB53C2"/>
    <w:rsid w:val="7ADF1F43"/>
    <w:rsid w:val="7B46FF6A"/>
    <w:rsid w:val="7B4BC183"/>
    <w:rsid w:val="7B5B1ABE"/>
    <w:rsid w:val="7B701F56"/>
    <w:rsid w:val="7B9525CE"/>
    <w:rsid w:val="7BD77BB4"/>
    <w:rsid w:val="7BD94AED"/>
    <w:rsid w:val="7BE187DC"/>
    <w:rsid w:val="7BE58D36"/>
    <w:rsid w:val="7BFE817A"/>
    <w:rsid w:val="7C4B575F"/>
    <w:rsid w:val="7C67FD6E"/>
    <w:rsid w:val="7C6C6021"/>
    <w:rsid w:val="7C7D48E0"/>
    <w:rsid w:val="7C8AA963"/>
    <w:rsid w:val="7CC1A251"/>
    <w:rsid w:val="7CE425F5"/>
    <w:rsid w:val="7CF35F32"/>
    <w:rsid w:val="7D100A85"/>
    <w:rsid w:val="7D110D73"/>
    <w:rsid w:val="7D2AD417"/>
    <w:rsid w:val="7D3124EE"/>
    <w:rsid w:val="7D3E46EE"/>
    <w:rsid w:val="7D536FCA"/>
    <w:rsid w:val="7D5C9CA2"/>
    <w:rsid w:val="7D64FF2A"/>
    <w:rsid w:val="7D65B6EE"/>
    <w:rsid w:val="7D67BBA5"/>
    <w:rsid w:val="7D6957F5"/>
    <w:rsid w:val="7D7CE631"/>
    <w:rsid w:val="7DADFC42"/>
    <w:rsid w:val="7DBE78B5"/>
    <w:rsid w:val="7DC1C2A2"/>
    <w:rsid w:val="7E2C3D1F"/>
    <w:rsid w:val="7E4492D8"/>
    <w:rsid w:val="7E46C1EA"/>
    <w:rsid w:val="7E4B294E"/>
    <w:rsid w:val="7E5FD179"/>
    <w:rsid w:val="7E615A93"/>
    <w:rsid w:val="7E6A38D0"/>
    <w:rsid w:val="7E959CB9"/>
    <w:rsid w:val="7E96AC7B"/>
    <w:rsid w:val="7EA11DC5"/>
    <w:rsid w:val="7EC4A8CB"/>
    <w:rsid w:val="7EC8DA98"/>
    <w:rsid w:val="7EDFF2BB"/>
    <w:rsid w:val="7F065B56"/>
    <w:rsid w:val="7F09EF8C"/>
    <w:rsid w:val="7F1350E0"/>
    <w:rsid w:val="7F2A9F03"/>
    <w:rsid w:val="7F31ED69"/>
    <w:rsid w:val="7F44BBC5"/>
    <w:rsid w:val="7F671B1B"/>
    <w:rsid w:val="7F72288E"/>
    <w:rsid w:val="7F89A5B5"/>
    <w:rsid w:val="7FA18AC3"/>
    <w:rsid w:val="7FAFCA8F"/>
    <w:rsid w:val="7FAFD3B5"/>
    <w:rsid w:val="7FB61A0D"/>
    <w:rsid w:val="7FBC28BA"/>
    <w:rsid w:val="7FF34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35451"/>
  <w15:chartTrackingRefBased/>
  <w15:docId w15:val="{05D57237-85D8-427D-BB8D-FEB1A8E2C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rsid w:val="39014E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uiPriority w:val="9"/>
    <w:unhideWhenUsed/>
    <w:qFormat/>
    <w:rsid w:val="02929C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39014E86"/>
    <w:pPr>
      <w:ind w:left="720"/>
      <w:contextualSpacing/>
    </w:pPr>
  </w:style>
  <w:style w:type="paragraph" w:styleId="a4">
    <w:name w:val="header"/>
    <w:basedOn w:val="a"/>
    <w:uiPriority w:val="99"/>
    <w:unhideWhenUsed/>
    <w:rsid w:val="39014E86"/>
    <w:pPr>
      <w:tabs>
        <w:tab w:val="center" w:pos="4680"/>
        <w:tab w:val="right" w:pos="9360"/>
      </w:tabs>
      <w:spacing w:after="0" w:line="240" w:lineRule="auto"/>
    </w:pPr>
  </w:style>
  <w:style w:type="paragraph" w:styleId="a5">
    <w:name w:val="footer"/>
    <w:basedOn w:val="a"/>
    <w:uiPriority w:val="99"/>
    <w:unhideWhenUsed/>
    <w:rsid w:val="39014E86"/>
    <w:pPr>
      <w:tabs>
        <w:tab w:val="center" w:pos="4680"/>
        <w:tab w:val="right" w:pos="9360"/>
      </w:tabs>
      <w:spacing w:after="0" w:line="240" w:lineRule="auto"/>
    </w:pPr>
  </w:style>
  <w:style w:type="table" w:styleId="a6">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10">
    <w:name w:val="Plain Table 1"/>
    <w:basedOn w:val="a1"/>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7">
    <w:name w:val="Hyperlink"/>
    <w:basedOn w:val="a0"/>
    <w:uiPriority w:val="99"/>
    <w:unhideWhenUsed/>
    <w:rsid w:val="02929C6D"/>
    <w:rPr>
      <w:color w:val="467886"/>
      <w:u w:val="single"/>
    </w:rPr>
  </w:style>
  <w:style w:type="paragraph" w:styleId="HTML">
    <w:name w:val="HTML Preformatted"/>
    <w:basedOn w:val="a"/>
    <w:link w:val="HTML0"/>
    <w:rsid w:val="00FC7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C718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fao.org/4/j2308e/j2308e02.htm?u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nvvm.btsau.edu.ua/uk/content/aktualni-problemy-yakosti-y-bezpechnosti-moloka-i-molochnyh-produktiv?u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b978-0-443-13805-8.00001-6"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testor.ua/uk/poleznye-stati/xassp-na-molocnomu-pidprijemstvi/?ut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12494</Words>
  <Characters>71216</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Ковш</dc:creator>
  <cp:keywords/>
  <dc:description/>
  <cp:lastModifiedBy>RePack by Diakov</cp:lastModifiedBy>
  <cp:revision>8</cp:revision>
  <dcterms:created xsi:type="dcterms:W3CDTF">2026-06-09T20:32:00Z</dcterms:created>
  <dcterms:modified xsi:type="dcterms:W3CDTF">2026-06-23T07:57:00Z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UkrEng**</vt:lpwstr>
  </property>
</Properties>
</file>